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7B421" w14:textId="790C69EA" w:rsidR="00195F33" w:rsidRDefault="00674B02" w:rsidP="00E05E6F">
      <w:pPr>
        <w:pStyle w:val="Title"/>
      </w:pPr>
      <w:r w:rsidRPr="00674B02">
        <w:t xml:space="preserve">Community Viewer (CV) </w:t>
      </w:r>
      <w:r w:rsidR="00570A42">
        <w:t>3.</w:t>
      </w:r>
      <w:r w:rsidR="00E249BF">
        <w:t>5</w:t>
      </w:r>
    </w:p>
    <w:p w14:paraId="30A88689" w14:textId="77777777" w:rsidR="00765E6C" w:rsidRDefault="00674B02" w:rsidP="00765E6C">
      <w:pPr>
        <w:pStyle w:val="Title"/>
        <w:spacing w:before="120" w:after="120"/>
      </w:pPr>
      <w:r>
        <w:t>Deployment, Installation, Backout,</w:t>
      </w:r>
    </w:p>
    <w:p w14:paraId="15F6141B" w14:textId="10E30676" w:rsidR="00AE1DED" w:rsidRDefault="00674B02" w:rsidP="00674B02">
      <w:pPr>
        <w:pStyle w:val="Title"/>
      </w:pPr>
      <w:r>
        <w:t>and Rollback (DIBR) Guide</w:t>
      </w:r>
      <w:r w:rsidR="00E239FC">
        <w:t xml:space="preserve"> </w:t>
      </w:r>
    </w:p>
    <w:p w14:paraId="7D274A6B" w14:textId="77777777" w:rsidR="00E4465B" w:rsidRPr="00000FAF" w:rsidRDefault="00AE1DED" w:rsidP="00000FAF">
      <w:pPr>
        <w:pStyle w:val="CoverImage"/>
      </w:pPr>
      <w:r>
        <w:rPr>
          <w:noProof/>
        </w:rPr>
        <w:drawing>
          <wp:inline distT="0" distB="0" distL="0" distR="0" wp14:anchorId="694D3C06" wp14:editId="702C0F92">
            <wp:extent cx="2171700" cy="2171700"/>
            <wp:effectExtent l="0" t="0" r="0" b="0"/>
            <wp:docPr id="2141855683"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6D692C8" w14:textId="0F3FA95F" w:rsidR="00AE1DED" w:rsidRDefault="00E249BF" w:rsidP="00000FAF">
      <w:pPr>
        <w:pStyle w:val="PubDate"/>
      </w:pPr>
      <w:r>
        <w:t>November</w:t>
      </w:r>
      <w:r w:rsidR="00747F36">
        <w:t xml:space="preserve"> </w:t>
      </w:r>
      <w:r w:rsidR="00674B02" w:rsidRPr="00674B02">
        <w:t>20</w:t>
      </w:r>
      <w:r w:rsidR="00747F36">
        <w:t>20</w:t>
      </w:r>
    </w:p>
    <w:p w14:paraId="30C9DFB8" w14:textId="794EE17A" w:rsidR="00105215" w:rsidRDefault="00674B02" w:rsidP="00000FAF">
      <w:pPr>
        <w:pStyle w:val="Title2"/>
      </w:pPr>
      <w:r w:rsidRPr="00674B02">
        <w:t xml:space="preserve">Version </w:t>
      </w:r>
      <w:r w:rsidR="00D03529">
        <w:t>2.0</w:t>
      </w:r>
    </w:p>
    <w:p w14:paraId="4B98603F" w14:textId="77777777" w:rsidR="00105215" w:rsidRDefault="00674B02" w:rsidP="00105215">
      <w:pPr>
        <w:pStyle w:val="Subtitle"/>
      </w:pPr>
      <w:r>
        <w:t>Department of Veterans Affairs (VA)</w:t>
      </w:r>
    </w:p>
    <w:p w14:paraId="2FB138E3" w14:textId="77777777" w:rsidR="00674B02" w:rsidRPr="00674B02" w:rsidRDefault="00674B02" w:rsidP="00674B02">
      <w:pPr>
        <w:pStyle w:val="Subtitle"/>
      </w:pPr>
      <w:r>
        <w:t>Office of Information and Technology (OIT)</w:t>
      </w:r>
    </w:p>
    <w:p w14:paraId="3CE03ACD" w14:textId="77777777" w:rsidR="009A1D9A" w:rsidRPr="0015764F" w:rsidRDefault="009A1D9A" w:rsidP="0015764F"/>
    <w:p w14:paraId="5E346457" w14:textId="77777777" w:rsidR="0095284E" w:rsidRDefault="0095284E" w:rsidP="0015764F">
      <w:pPr>
        <w:sectPr w:rsidR="0095284E" w:rsidSect="00E249BF">
          <w:footerReference w:type="first" r:id="rId12"/>
          <w:pgSz w:w="12240" w:h="15840" w:code="1"/>
          <w:pgMar w:top="3600" w:right="1440" w:bottom="1440" w:left="1440" w:header="720" w:footer="720" w:gutter="0"/>
          <w:cols w:space="720"/>
          <w:docGrid w:linePitch="360"/>
        </w:sectPr>
      </w:pPr>
    </w:p>
    <w:p w14:paraId="0CA9978F" w14:textId="10E09168" w:rsidR="009A1D9A" w:rsidRDefault="009A1D9A" w:rsidP="009A1D9A">
      <w:pPr>
        <w:pStyle w:val="Title2"/>
      </w:pPr>
      <w:r>
        <w:lastRenderedPageBreak/>
        <w:t>Revision History</w:t>
      </w:r>
    </w:p>
    <w:tbl>
      <w:tblPr>
        <w:tblStyle w:val="JLV-CV"/>
        <w:tblW w:w="5000" w:type="pct"/>
        <w:tblLook w:val="0420" w:firstRow="1" w:lastRow="0" w:firstColumn="0" w:lastColumn="0" w:noHBand="0" w:noVBand="1"/>
      </w:tblPr>
      <w:tblGrid>
        <w:gridCol w:w="1296"/>
        <w:gridCol w:w="1036"/>
        <w:gridCol w:w="5735"/>
        <w:gridCol w:w="1283"/>
      </w:tblGrid>
      <w:tr w:rsidR="009A1D9A" w:rsidRPr="00AC0E30" w14:paraId="37288743" w14:textId="77777777" w:rsidTr="582B5BAA">
        <w:trPr>
          <w:cnfStyle w:val="100000000000" w:firstRow="1" w:lastRow="0" w:firstColumn="0" w:lastColumn="0" w:oddVBand="0" w:evenVBand="0" w:oddHBand="0" w:evenHBand="0" w:firstRowFirstColumn="0" w:firstRowLastColumn="0" w:lastRowFirstColumn="0" w:lastRowLastColumn="0"/>
        </w:trPr>
        <w:tc>
          <w:tcPr>
            <w:tcW w:w="693" w:type="pct"/>
          </w:tcPr>
          <w:p w14:paraId="6128074A" w14:textId="77777777" w:rsidR="009A1D9A" w:rsidRPr="0015764F" w:rsidRDefault="009A1D9A" w:rsidP="0015764F">
            <w:r w:rsidRPr="0015764F">
              <w:t>Date</w:t>
            </w:r>
          </w:p>
        </w:tc>
        <w:tc>
          <w:tcPr>
            <w:tcW w:w="554" w:type="pct"/>
          </w:tcPr>
          <w:p w14:paraId="57AC8C05" w14:textId="77777777" w:rsidR="009A1D9A" w:rsidRPr="0015764F" w:rsidRDefault="009A1D9A" w:rsidP="0015764F">
            <w:r w:rsidRPr="0015764F">
              <w:t>Version</w:t>
            </w:r>
          </w:p>
        </w:tc>
        <w:tc>
          <w:tcPr>
            <w:tcW w:w="3067" w:type="pct"/>
          </w:tcPr>
          <w:p w14:paraId="11846DCB" w14:textId="77777777" w:rsidR="009A1D9A" w:rsidRPr="0015764F" w:rsidRDefault="009A1D9A" w:rsidP="0015764F">
            <w:r w:rsidRPr="0015764F">
              <w:t>Description</w:t>
            </w:r>
          </w:p>
        </w:tc>
        <w:tc>
          <w:tcPr>
            <w:tcW w:w="686" w:type="pct"/>
          </w:tcPr>
          <w:p w14:paraId="2074AD49" w14:textId="77777777" w:rsidR="009A1D9A" w:rsidRPr="0015764F" w:rsidRDefault="009A1D9A" w:rsidP="0015764F">
            <w:r w:rsidRPr="0015764F">
              <w:t>Author</w:t>
            </w:r>
          </w:p>
        </w:tc>
      </w:tr>
      <w:tr w:rsidR="00D03529" w:rsidRPr="00AC0E30" w14:paraId="7FAD535D" w14:textId="77777777" w:rsidTr="582B5BAA">
        <w:tc>
          <w:tcPr>
            <w:tcW w:w="693" w:type="pct"/>
          </w:tcPr>
          <w:p w14:paraId="67B6C5E3" w14:textId="46060723" w:rsidR="00D03529" w:rsidRDefault="00D03529" w:rsidP="0015764F">
            <w:r>
              <w:t>11/</w:t>
            </w:r>
            <w:r w:rsidR="007B4D41">
              <w:t>2</w:t>
            </w:r>
            <w:r w:rsidR="00765E6C">
              <w:t>4</w:t>
            </w:r>
            <w:r>
              <w:t>/2020</w:t>
            </w:r>
          </w:p>
        </w:tc>
        <w:tc>
          <w:tcPr>
            <w:tcW w:w="554" w:type="pct"/>
          </w:tcPr>
          <w:p w14:paraId="69D29105" w14:textId="2C97E781" w:rsidR="00D03529" w:rsidRDefault="00127322" w:rsidP="0015764F">
            <w:r>
              <w:t>2.0</w:t>
            </w:r>
          </w:p>
        </w:tc>
        <w:tc>
          <w:tcPr>
            <w:tcW w:w="3067" w:type="pct"/>
          </w:tcPr>
          <w:p w14:paraId="4E125AD0" w14:textId="1E377484" w:rsidR="00D03529" w:rsidRPr="00E249BF" w:rsidRDefault="00D03529" w:rsidP="0015764F">
            <w:r>
              <w:t>Addressed feedback</w:t>
            </w:r>
            <w:r w:rsidR="006A68BE">
              <w:t xml:space="preserve"> and submitted for approval</w:t>
            </w:r>
          </w:p>
        </w:tc>
        <w:tc>
          <w:tcPr>
            <w:tcW w:w="686" w:type="pct"/>
          </w:tcPr>
          <w:p w14:paraId="3132A9EA" w14:textId="5CB15C6C" w:rsidR="00D03529" w:rsidRDefault="00D03529" w:rsidP="0015764F">
            <w:r>
              <w:t>Liberty ITS</w:t>
            </w:r>
          </w:p>
        </w:tc>
      </w:tr>
      <w:tr w:rsidR="00E249BF" w:rsidRPr="00AC0E30" w14:paraId="47D6995F" w14:textId="77777777" w:rsidTr="582B5BAA">
        <w:trPr>
          <w:cnfStyle w:val="000000010000" w:firstRow="0" w:lastRow="0" w:firstColumn="0" w:lastColumn="0" w:oddVBand="0" w:evenVBand="0" w:oddHBand="0" w:evenHBand="1" w:firstRowFirstColumn="0" w:firstRowLastColumn="0" w:lastRowFirstColumn="0" w:lastRowLastColumn="0"/>
        </w:trPr>
        <w:tc>
          <w:tcPr>
            <w:tcW w:w="693" w:type="pct"/>
          </w:tcPr>
          <w:p w14:paraId="66DBC2BD" w14:textId="1D9257C1" w:rsidR="00E249BF" w:rsidRDefault="00E249BF" w:rsidP="0015764F">
            <w:r>
              <w:t>11/1</w:t>
            </w:r>
            <w:r w:rsidR="00D616BF">
              <w:t>5</w:t>
            </w:r>
            <w:r>
              <w:t>/2020</w:t>
            </w:r>
          </w:p>
        </w:tc>
        <w:tc>
          <w:tcPr>
            <w:tcW w:w="554" w:type="pct"/>
          </w:tcPr>
          <w:p w14:paraId="17CAC8F8" w14:textId="4B9F2EC0" w:rsidR="00E249BF" w:rsidRDefault="00E249BF" w:rsidP="0015764F">
            <w:r>
              <w:t>1.3</w:t>
            </w:r>
          </w:p>
        </w:tc>
        <w:tc>
          <w:tcPr>
            <w:tcW w:w="3067" w:type="pct"/>
          </w:tcPr>
          <w:p w14:paraId="598C92AE" w14:textId="544B2D43" w:rsidR="00E249BF" w:rsidRDefault="00E249BF" w:rsidP="0015764F">
            <w:r w:rsidRPr="00E249BF">
              <w:t>Updated for alignment to JLV 2.</w:t>
            </w:r>
            <w:r>
              <w:t>9</w:t>
            </w:r>
            <w:r w:rsidR="00D335CA">
              <w:t xml:space="preserve"> for Cerner APIs and Web Browser Support</w:t>
            </w:r>
          </w:p>
        </w:tc>
        <w:tc>
          <w:tcPr>
            <w:tcW w:w="686" w:type="pct"/>
          </w:tcPr>
          <w:p w14:paraId="00E40D15" w14:textId="27A42CB8" w:rsidR="00E249BF" w:rsidRDefault="00E249BF" w:rsidP="0015764F">
            <w:r>
              <w:t>Liberty ITS</w:t>
            </w:r>
          </w:p>
        </w:tc>
      </w:tr>
      <w:tr w:rsidR="00A350CF" w:rsidRPr="00AC0E30" w14:paraId="71B1F54C" w14:textId="77777777" w:rsidTr="582B5BAA">
        <w:tc>
          <w:tcPr>
            <w:tcW w:w="693" w:type="pct"/>
          </w:tcPr>
          <w:p w14:paraId="25C07C98" w14:textId="53D39FF7" w:rsidR="00A350CF" w:rsidRDefault="00A350CF" w:rsidP="0015764F">
            <w:r>
              <w:t>08/06/2020</w:t>
            </w:r>
          </w:p>
        </w:tc>
        <w:tc>
          <w:tcPr>
            <w:tcW w:w="554" w:type="pct"/>
          </w:tcPr>
          <w:p w14:paraId="6478AD35" w14:textId="6388B77B" w:rsidR="00A350CF" w:rsidRDefault="00A350CF" w:rsidP="0015764F">
            <w:r>
              <w:t>1.2</w:t>
            </w:r>
          </w:p>
        </w:tc>
        <w:tc>
          <w:tcPr>
            <w:tcW w:w="3067" w:type="pct"/>
          </w:tcPr>
          <w:p w14:paraId="0499A9DE" w14:textId="01DD976B" w:rsidR="00A350CF" w:rsidRDefault="00A350CF" w:rsidP="0015764F">
            <w:r>
              <w:t>Updated with final build number and submitted for approval</w:t>
            </w:r>
          </w:p>
        </w:tc>
        <w:tc>
          <w:tcPr>
            <w:tcW w:w="686" w:type="pct"/>
          </w:tcPr>
          <w:p w14:paraId="1616546F" w14:textId="2390BEA4" w:rsidR="00A350CF" w:rsidRDefault="00A350CF" w:rsidP="0015764F">
            <w:proofErr w:type="spellStart"/>
            <w:r>
              <w:t>AbleVets</w:t>
            </w:r>
            <w:proofErr w:type="spellEnd"/>
          </w:p>
        </w:tc>
      </w:tr>
      <w:tr w:rsidR="00F955F5" w:rsidRPr="00AC0E30" w14:paraId="7F9922E4" w14:textId="77777777" w:rsidTr="582B5BAA">
        <w:trPr>
          <w:cnfStyle w:val="000000010000" w:firstRow="0" w:lastRow="0" w:firstColumn="0" w:lastColumn="0" w:oddVBand="0" w:evenVBand="0" w:oddHBand="0" w:evenHBand="1" w:firstRowFirstColumn="0" w:firstRowLastColumn="0" w:lastRowFirstColumn="0" w:lastRowLastColumn="0"/>
        </w:trPr>
        <w:tc>
          <w:tcPr>
            <w:tcW w:w="693" w:type="pct"/>
          </w:tcPr>
          <w:p w14:paraId="72C08BE7" w14:textId="7AF00D19" w:rsidR="00F955F5" w:rsidRPr="0015764F" w:rsidRDefault="00F955F5" w:rsidP="0015764F">
            <w:r>
              <w:t>07/28/2020</w:t>
            </w:r>
          </w:p>
        </w:tc>
        <w:tc>
          <w:tcPr>
            <w:tcW w:w="554" w:type="pct"/>
          </w:tcPr>
          <w:p w14:paraId="5FC40CC9" w14:textId="31A813B3" w:rsidR="00F955F5" w:rsidRPr="0015764F" w:rsidRDefault="00F955F5" w:rsidP="0015764F">
            <w:r>
              <w:t>1.1</w:t>
            </w:r>
          </w:p>
        </w:tc>
        <w:tc>
          <w:tcPr>
            <w:tcW w:w="3067" w:type="pct"/>
          </w:tcPr>
          <w:p w14:paraId="7F2B5C33" w14:textId="0B7472CA" w:rsidR="00F955F5" w:rsidRPr="0015764F" w:rsidRDefault="00F955F5" w:rsidP="0015764F">
            <w:r>
              <w:t>Addressed feedback</w:t>
            </w:r>
          </w:p>
        </w:tc>
        <w:tc>
          <w:tcPr>
            <w:tcW w:w="686" w:type="pct"/>
          </w:tcPr>
          <w:p w14:paraId="3D7D00EC" w14:textId="001AC3A7" w:rsidR="00F955F5" w:rsidRPr="0015764F" w:rsidRDefault="00F955F5" w:rsidP="0015764F">
            <w:proofErr w:type="spellStart"/>
            <w:r>
              <w:t>AbleVets</w:t>
            </w:r>
            <w:proofErr w:type="spellEnd"/>
          </w:p>
        </w:tc>
      </w:tr>
      <w:tr w:rsidR="00DC3412" w:rsidRPr="00AC0E30" w14:paraId="71550E18" w14:textId="77777777" w:rsidTr="003C3CED">
        <w:tc>
          <w:tcPr>
            <w:tcW w:w="693" w:type="pct"/>
          </w:tcPr>
          <w:p w14:paraId="2CD13A2E" w14:textId="311D10FA" w:rsidR="00DC3412" w:rsidRPr="00DC3412" w:rsidRDefault="00DC3412" w:rsidP="003C3CED">
            <w:r w:rsidRPr="00DC3412">
              <w:t>07/2</w:t>
            </w:r>
            <w:r w:rsidR="00D8535F">
              <w:t>3</w:t>
            </w:r>
            <w:r w:rsidRPr="00DC3412">
              <w:t>/2020</w:t>
            </w:r>
          </w:p>
        </w:tc>
        <w:tc>
          <w:tcPr>
            <w:tcW w:w="554" w:type="pct"/>
          </w:tcPr>
          <w:p w14:paraId="71B1C7A1" w14:textId="77777777" w:rsidR="00DC3412" w:rsidRPr="00AC0E30" w:rsidRDefault="00DC3412" w:rsidP="003C3CED">
            <w:r>
              <w:t>1.0</w:t>
            </w:r>
          </w:p>
        </w:tc>
        <w:tc>
          <w:tcPr>
            <w:tcW w:w="3067" w:type="pct"/>
          </w:tcPr>
          <w:p w14:paraId="4C447249" w14:textId="77777777" w:rsidR="00DC3412" w:rsidRPr="00AC0E30" w:rsidRDefault="00DC3412" w:rsidP="003C3CED">
            <w:r>
              <w:t>Delivered for review</w:t>
            </w:r>
          </w:p>
        </w:tc>
        <w:tc>
          <w:tcPr>
            <w:tcW w:w="686" w:type="pct"/>
          </w:tcPr>
          <w:p w14:paraId="78E12BAA" w14:textId="77777777" w:rsidR="00DC3412" w:rsidRPr="00AC0E30" w:rsidRDefault="00DC3412" w:rsidP="003C3CED">
            <w:proofErr w:type="spellStart"/>
            <w:r>
              <w:t>AbleVets</w:t>
            </w:r>
            <w:proofErr w:type="spellEnd"/>
          </w:p>
        </w:tc>
      </w:tr>
      <w:tr w:rsidR="00DC3412" w:rsidRPr="00AC0E30" w14:paraId="434ED241" w14:textId="77777777" w:rsidTr="003C3CED">
        <w:trPr>
          <w:cnfStyle w:val="000000010000" w:firstRow="0" w:lastRow="0" w:firstColumn="0" w:lastColumn="0" w:oddVBand="0" w:evenVBand="0" w:oddHBand="0" w:evenHBand="1" w:firstRowFirstColumn="0" w:firstRowLastColumn="0" w:lastRowFirstColumn="0" w:lastRowLastColumn="0"/>
        </w:trPr>
        <w:tc>
          <w:tcPr>
            <w:tcW w:w="693" w:type="pct"/>
          </w:tcPr>
          <w:p w14:paraId="670A99F0" w14:textId="77777777" w:rsidR="00DC3412" w:rsidRPr="00DC3412" w:rsidRDefault="00DC3412" w:rsidP="003C3CED">
            <w:r w:rsidRPr="00DC3412">
              <w:t>06/25/2020</w:t>
            </w:r>
          </w:p>
        </w:tc>
        <w:tc>
          <w:tcPr>
            <w:tcW w:w="554" w:type="pct"/>
          </w:tcPr>
          <w:p w14:paraId="1CC089B2" w14:textId="77777777" w:rsidR="00DC3412" w:rsidRPr="00AC0E30" w:rsidRDefault="00DC3412" w:rsidP="003C3CED">
            <w:r>
              <w:t>0.2</w:t>
            </w:r>
          </w:p>
        </w:tc>
        <w:tc>
          <w:tcPr>
            <w:tcW w:w="3067" w:type="pct"/>
          </w:tcPr>
          <w:p w14:paraId="216F2EA8" w14:textId="77777777" w:rsidR="00DC3412" w:rsidRPr="00AC0E30" w:rsidRDefault="00DC3412" w:rsidP="003C3CED">
            <w:r>
              <w:t>Updated for alignment to JLV 2.8.2.3</w:t>
            </w:r>
          </w:p>
        </w:tc>
        <w:tc>
          <w:tcPr>
            <w:tcW w:w="686" w:type="pct"/>
          </w:tcPr>
          <w:p w14:paraId="415DB753" w14:textId="77777777" w:rsidR="00DC3412" w:rsidRPr="00AC0E30" w:rsidRDefault="00DC3412" w:rsidP="003C3CED">
            <w:proofErr w:type="spellStart"/>
            <w:r>
              <w:t>AbleVets</w:t>
            </w:r>
            <w:proofErr w:type="spellEnd"/>
          </w:p>
        </w:tc>
      </w:tr>
      <w:tr w:rsidR="006B560C" w:rsidRPr="00AC0E30" w14:paraId="1CAEBF44" w14:textId="77777777" w:rsidTr="582B5BAA">
        <w:tc>
          <w:tcPr>
            <w:tcW w:w="693" w:type="pct"/>
          </w:tcPr>
          <w:p w14:paraId="28D9E298" w14:textId="45B55D6A" w:rsidR="006B560C" w:rsidRPr="0015764F" w:rsidRDefault="00C62C82" w:rsidP="006B560C">
            <w:r>
              <w:t>0</w:t>
            </w:r>
            <w:r w:rsidR="00570A42">
              <w:t>6</w:t>
            </w:r>
            <w:r w:rsidR="006B560C" w:rsidRPr="0015764F">
              <w:t>/</w:t>
            </w:r>
            <w:r w:rsidR="000A776B">
              <w:t>2</w:t>
            </w:r>
            <w:r w:rsidR="00570A42">
              <w:t>4</w:t>
            </w:r>
            <w:r w:rsidR="006B560C" w:rsidRPr="0015764F">
              <w:t>/20</w:t>
            </w:r>
            <w:r>
              <w:t>20</w:t>
            </w:r>
          </w:p>
        </w:tc>
        <w:tc>
          <w:tcPr>
            <w:tcW w:w="554" w:type="pct"/>
          </w:tcPr>
          <w:p w14:paraId="49D69F1C" w14:textId="77777777" w:rsidR="006B560C" w:rsidRPr="0015764F" w:rsidRDefault="006B560C" w:rsidP="006B560C">
            <w:r w:rsidRPr="0015764F">
              <w:t>0.1</w:t>
            </w:r>
          </w:p>
        </w:tc>
        <w:tc>
          <w:tcPr>
            <w:tcW w:w="3067" w:type="pct"/>
          </w:tcPr>
          <w:p w14:paraId="49A2D05C" w14:textId="77777777" w:rsidR="006B560C" w:rsidRPr="0015764F" w:rsidRDefault="006B560C" w:rsidP="006B560C">
            <w:r w:rsidRPr="0015764F">
              <w:t>Initial draft of document from last approved</w:t>
            </w:r>
          </w:p>
        </w:tc>
        <w:tc>
          <w:tcPr>
            <w:tcW w:w="686" w:type="pct"/>
          </w:tcPr>
          <w:p w14:paraId="06203570" w14:textId="77777777" w:rsidR="006B560C" w:rsidRPr="0015764F" w:rsidRDefault="006B560C" w:rsidP="006B560C">
            <w:proofErr w:type="spellStart"/>
            <w:r w:rsidRPr="0015764F">
              <w:t>AbleVets</w:t>
            </w:r>
            <w:proofErr w:type="spellEnd"/>
          </w:p>
        </w:tc>
      </w:tr>
    </w:tbl>
    <w:p w14:paraId="76EC424E" w14:textId="77777777" w:rsidR="00B4126B" w:rsidRPr="0015764F" w:rsidRDefault="00B4126B" w:rsidP="0015764F"/>
    <w:p w14:paraId="60B8A9CA" w14:textId="77777777" w:rsidR="009A1D9A" w:rsidRDefault="009A1D9A" w:rsidP="009A1D9A">
      <w:pPr>
        <w:pStyle w:val="Title2"/>
      </w:pPr>
      <w:r>
        <w:t>Artifact Rationale</w:t>
      </w:r>
    </w:p>
    <w:p w14:paraId="2756832D" w14:textId="1A1F79BC" w:rsidR="00674B02" w:rsidRDefault="00674B02" w:rsidP="0015764F">
      <w:pPr>
        <w:pStyle w:val="BodyText"/>
      </w:pPr>
      <w:r>
        <w:t xml:space="preserve">This document describes the Deployment, Installation, Backout, and Rollback </w:t>
      </w:r>
      <w:r w:rsidR="00966548">
        <w:t>Guide</w:t>
      </w:r>
      <w:r>
        <w:t xml:space="preserve"> for </w:t>
      </w:r>
      <w:r w:rsidR="00966548">
        <w:t>Community Viewer releases</w:t>
      </w:r>
      <w:r>
        <w:t xml:space="preserve"> going into the VA Enterprise. The </w:t>
      </w:r>
      <w:r w:rsidR="00966548">
        <w:t>Guide</w:t>
      </w:r>
      <w:r>
        <w:t xml:space="preserve"> includes information about system support, issue tracking, escalation processes, and roles and responsibilities involved in all those activities. Its purpose is to provide clients, stakeholders, and support personnel with a smooth transition to the new product or software, and it should be structured appropriately to reflect </w:t>
      </w:r>
      <w:r w:rsidR="007948DA">
        <w:t xml:space="preserve">the </w:t>
      </w:r>
      <w:r>
        <w:t>particulars of these procedures at a single or at multiple locations.</w:t>
      </w:r>
    </w:p>
    <w:p w14:paraId="3CF31231" w14:textId="6B9FB38B" w:rsidR="00B4126B" w:rsidRDefault="00674B02" w:rsidP="0015764F">
      <w:pPr>
        <w:pStyle w:val="BodyText"/>
      </w:pPr>
      <w:r>
        <w:t xml:space="preserve">Per the Veteran-focused Integrated Process (VIP) Guide, the Deployment, Installation, Backout, and Rollback (DIBR) Guide is required to be completed prior to </w:t>
      </w:r>
      <w:r w:rsidR="00566228">
        <w:t>production deployment</w:t>
      </w:r>
      <w:r>
        <w:t>, with the expectation that it is updated throughout the life cycle of the project for each build, as needed.</w:t>
      </w:r>
    </w:p>
    <w:p w14:paraId="540DA828" w14:textId="77777777" w:rsidR="00B4126B" w:rsidRDefault="00B4126B" w:rsidP="00B4126B">
      <w:pPr>
        <w:pStyle w:val="TOCHeading"/>
      </w:pPr>
      <w:r>
        <w:lastRenderedPageBreak/>
        <w:t>Table of Contents</w:t>
      </w:r>
    </w:p>
    <w:p w14:paraId="582DC6E7" w14:textId="46CCEE37" w:rsidR="007849C4" w:rsidRDefault="002A14EF">
      <w:pPr>
        <w:pStyle w:val="TOC1"/>
        <w:rPr>
          <w:rFonts w:asciiTheme="minorHAnsi" w:hAnsiTheme="minorHAnsi"/>
          <w:b w:val="0"/>
          <w:sz w:val="22"/>
        </w:rPr>
      </w:pPr>
      <w:r w:rsidRPr="0015764F">
        <w:fldChar w:fldCharType="begin"/>
      </w:r>
      <w:r w:rsidRPr="0015764F">
        <w:instrText xml:space="preserve"> TOC \o "1-5" \h \z \u </w:instrText>
      </w:r>
      <w:r w:rsidRPr="0015764F">
        <w:fldChar w:fldCharType="separate"/>
      </w:r>
      <w:hyperlink w:anchor="_Toc60122210" w:history="1">
        <w:r w:rsidR="007849C4" w:rsidRPr="00173F2E">
          <w:rPr>
            <w:rStyle w:val="Hyperlink"/>
          </w:rPr>
          <w:t>1.</w:t>
        </w:r>
        <w:r w:rsidR="007849C4">
          <w:rPr>
            <w:rFonts w:asciiTheme="minorHAnsi" w:hAnsiTheme="minorHAnsi"/>
            <w:b w:val="0"/>
            <w:sz w:val="22"/>
          </w:rPr>
          <w:tab/>
        </w:r>
        <w:r w:rsidR="007849C4" w:rsidRPr="00173F2E">
          <w:rPr>
            <w:rStyle w:val="Hyperlink"/>
          </w:rPr>
          <w:t>Introduction</w:t>
        </w:r>
        <w:r w:rsidR="007849C4">
          <w:rPr>
            <w:webHidden/>
          </w:rPr>
          <w:tab/>
        </w:r>
        <w:r w:rsidR="007849C4">
          <w:rPr>
            <w:webHidden/>
          </w:rPr>
          <w:fldChar w:fldCharType="begin"/>
        </w:r>
        <w:r w:rsidR="007849C4">
          <w:rPr>
            <w:webHidden/>
          </w:rPr>
          <w:instrText xml:space="preserve"> PAGEREF _Toc60122210 \h </w:instrText>
        </w:r>
        <w:r w:rsidR="007849C4">
          <w:rPr>
            <w:webHidden/>
          </w:rPr>
        </w:r>
        <w:r w:rsidR="007849C4">
          <w:rPr>
            <w:webHidden/>
          </w:rPr>
          <w:fldChar w:fldCharType="separate"/>
        </w:r>
        <w:r w:rsidR="00EC2A25">
          <w:rPr>
            <w:webHidden/>
          </w:rPr>
          <w:t>1</w:t>
        </w:r>
        <w:r w:rsidR="007849C4">
          <w:rPr>
            <w:webHidden/>
          </w:rPr>
          <w:fldChar w:fldCharType="end"/>
        </w:r>
      </w:hyperlink>
    </w:p>
    <w:p w14:paraId="6F348393" w14:textId="010C5829" w:rsidR="007849C4" w:rsidRDefault="008F2C87">
      <w:pPr>
        <w:pStyle w:val="TOC2"/>
        <w:rPr>
          <w:rFonts w:asciiTheme="minorHAnsi" w:hAnsiTheme="minorHAnsi"/>
          <w:b w:val="0"/>
          <w:sz w:val="22"/>
        </w:rPr>
      </w:pPr>
      <w:hyperlink w:anchor="_Toc60122211" w:history="1">
        <w:r w:rsidR="007849C4" w:rsidRPr="00173F2E">
          <w:rPr>
            <w:rStyle w:val="Hyperlink"/>
          </w:rPr>
          <w:t>1.1.</w:t>
        </w:r>
        <w:r w:rsidR="007849C4">
          <w:rPr>
            <w:rFonts w:asciiTheme="minorHAnsi" w:hAnsiTheme="minorHAnsi"/>
            <w:b w:val="0"/>
            <w:sz w:val="22"/>
          </w:rPr>
          <w:tab/>
        </w:r>
        <w:r w:rsidR="007849C4" w:rsidRPr="00173F2E">
          <w:rPr>
            <w:rStyle w:val="Hyperlink"/>
          </w:rPr>
          <w:t>Purpose</w:t>
        </w:r>
        <w:r w:rsidR="007849C4">
          <w:rPr>
            <w:webHidden/>
          </w:rPr>
          <w:tab/>
        </w:r>
        <w:r w:rsidR="007849C4">
          <w:rPr>
            <w:webHidden/>
          </w:rPr>
          <w:fldChar w:fldCharType="begin"/>
        </w:r>
        <w:r w:rsidR="007849C4">
          <w:rPr>
            <w:webHidden/>
          </w:rPr>
          <w:instrText xml:space="preserve"> PAGEREF _Toc60122211 \h </w:instrText>
        </w:r>
        <w:r w:rsidR="007849C4">
          <w:rPr>
            <w:webHidden/>
          </w:rPr>
        </w:r>
        <w:r w:rsidR="007849C4">
          <w:rPr>
            <w:webHidden/>
          </w:rPr>
          <w:fldChar w:fldCharType="separate"/>
        </w:r>
        <w:r w:rsidR="00EC2A25">
          <w:rPr>
            <w:webHidden/>
          </w:rPr>
          <w:t>1</w:t>
        </w:r>
        <w:r w:rsidR="007849C4">
          <w:rPr>
            <w:webHidden/>
          </w:rPr>
          <w:fldChar w:fldCharType="end"/>
        </w:r>
      </w:hyperlink>
    </w:p>
    <w:p w14:paraId="4CA8A1AD" w14:textId="54C67D05" w:rsidR="007849C4" w:rsidRDefault="008F2C87">
      <w:pPr>
        <w:pStyle w:val="TOC2"/>
        <w:rPr>
          <w:rFonts w:asciiTheme="minorHAnsi" w:hAnsiTheme="minorHAnsi"/>
          <w:b w:val="0"/>
          <w:sz w:val="22"/>
        </w:rPr>
      </w:pPr>
      <w:hyperlink w:anchor="_Toc60122212" w:history="1">
        <w:r w:rsidR="007849C4" w:rsidRPr="00173F2E">
          <w:rPr>
            <w:rStyle w:val="Hyperlink"/>
          </w:rPr>
          <w:t>1.2.</w:t>
        </w:r>
        <w:r w:rsidR="007849C4">
          <w:rPr>
            <w:rFonts w:asciiTheme="minorHAnsi" w:hAnsiTheme="minorHAnsi"/>
            <w:b w:val="0"/>
            <w:sz w:val="22"/>
          </w:rPr>
          <w:tab/>
        </w:r>
        <w:r w:rsidR="007849C4" w:rsidRPr="00173F2E">
          <w:rPr>
            <w:rStyle w:val="Hyperlink"/>
          </w:rPr>
          <w:t>Dependencies</w:t>
        </w:r>
        <w:r w:rsidR="007849C4">
          <w:rPr>
            <w:webHidden/>
          </w:rPr>
          <w:tab/>
        </w:r>
        <w:r w:rsidR="007849C4">
          <w:rPr>
            <w:webHidden/>
          </w:rPr>
          <w:fldChar w:fldCharType="begin"/>
        </w:r>
        <w:r w:rsidR="007849C4">
          <w:rPr>
            <w:webHidden/>
          </w:rPr>
          <w:instrText xml:space="preserve"> PAGEREF _Toc60122212 \h </w:instrText>
        </w:r>
        <w:r w:rsidR="007849C4">
          <w:rPr>
            <w:webHidden/>
          </w:rPr>
        </w:r>
        <w:r w:rsidR="007849C4">
          <w:rPr>
            <w:webHidden/>
          </w:rPr>
          <w:fldChar w:fldCharType="separate"/>
        </w:r>
        <w:r w:rsidR="00EC2A25">
          <w:rPr>
            <w:webHidden/>
          </w:rPr>
          <w:t>1</w:t>
        </w:r>
        <w:r w:rsidR="007849C4">
          <w:rPr>
            <w:webHidden/>
          </w:rPr>
          <w:fldChar w:fldCharType="end"/>
        </w:r>
      </w:hyperlink>
    </w:p>
    <w:p w14:paraId="7C4F4CAD" w14:textId="52C5237E" w:rsidR="007849C4" w:rsidRDefault="008F2C87">
      <w:pPr>
        <w:pStyle w:val="TOC2"/>
        <w:rPr>
          <w:rFonts w:asciiTheme="minorHAnsi" w:hAnsiTheme="minorHAnsi"/>
          <w:b w:val="0"/>
          <w:sz w:val="22"/>
        </w:rPr>
      </w:pPr>
      <w:hyperlink w:anchor="_Toc60122213" w:history="1">
        <w:r w:rsidR="007849C4" w:rsidRPr="00173F2E">
          <w:rPr>
            <w:rStyle w:val="Hyperlink"/>
          </w:rPr>
          <w:t>1.3.</w:t>
        </w:r>
        <w:r w:rsidR="007849C4">
          <w:rPr>
            <w:rFonts w:asciiTheme="minorHAnsi" w:hAnsiTheme="minorHAnsi"/>
            <w:b w:val="0"/>
            <w:sz w:val="22"/>
          </w:rPr>
          <w:tab/>
        </w:r>
        <w:r w:rsidR="007849C4" w:rsidRPr="00173F2E">
          <w:rPr>
            <w:rStyle w:val="Hyperlink"/>
          </w:rPr>
          <w:t>Constraints</w:t>
        </w:r>
        <w:r w:rsidR="007849C4">
          <w:rPr>
            <w:webHidden/>
          </w:rPr>
          <w:tab/>
        </w:r>
        <w:r w:rsidR="007849C4">
          <w:rPr>
            <w:webHidden/>
          </w:rPr>
          <w:fldChar w:fldCharType="begin"/>
        </w:r>
        <w:r w:rsidR="007849C4">
          <w:rPr>
            <w:webHidden/>
          </w:rPr>
          <w:instrText xml:space="preserve"> PAGEREF _Toc60122213 \h </w:instrText>
        </w:r>
        <w:r w:rsidR="007849C4">
          <w:rPr>
            <w:webHidden/>
          </w:rPr>
        </w:r>
        <w:r w:rsidR="007849C4">
          <w:rPr>
            <w:webHidden/>
          </w:rPr>
          <w:fldChar w:fldCharType="separate"/>
        </w:r>
        <w:r w:rsidR="00EC2A25">
          <w:rPr>
            <w:webHidden/>
          </w:rPr>
          <w:t>2</w:t>
        </w:r>
        <w:r w:rsidR="007849C4">
          <w:rPr>
            <w:webHidden/>
          </w:rPr>
          <w:fldChar w:fldCharType="end"/>
        </w:r>
      </w:hyperlink>
    </w:p>
    <w:p w14:paraId="093D7918" w14:textId="522EEA22" w:rsidR="007849C4" w:rsidRDefault="008F2C87">
      <w:pPr>
        <w:pStyle w:val="TOC1"/>
        <w:rPr>
          <w:rFonts w:asciiTheme="minorHAnsi" w:hAnsiTheme="minorHAnsi"/>
          <w:b w:val="0"/>
          <w:sz w:val="22"/>
        </w:rPr>
      </w:pPr>
      <w:hyperlink w:anchor="_Toc60122214" w:history="1">
        <w:r w:rsidR="007849C4" w:rsidRPr="00173F2E">
          <w:rPr>
            <w:rStyle w:val="Hyperlink"/>
          </w:rPr>
          <w:t>2.</w:t>
        </w:r>
        <w:r w:rsidR="007849C4">
          <w:rPr>
            <w:rFonts w:asciiTheme="minorHAnsi" w:hAnsiTheme="minorHAnsi"/>
            <w:b w:val="0"/>
            <w:sz w:val="22"/>
          </w:rPr>
          <w:tab/>
        </w:r>
        <w:r w:rsidR="007849C4" w:rsidRPr="00173F2E">
          <w:rPr>
            <w:rStyle w:val="Hyperlink"/>
          </w:rPr>
          <w:t>Roles and Responsibilities</w:t>
        </w:r>
        <w:r w:rsidR="007849C4">
          <w:rPr>
            <w:webHidden/>
          </w:rPr>
          <w:tab/>
        </w:r>
        <w:r w:rsidR="007849C4">
          <w:rPr>
            <w:webHidden/>
          </w:rPr>
          <w:fldChar w:fldCharType="begin"/>
        </w:r>
        <w:r w:rsidR="007849C4">
          <w:rPr>
            <w:webHidden/>
          </w:rPr>
          <w:instrText xml:space="preserve"> PAGEREF _Toc60122214 \h </w:instrText>
        </w:r>
        <w:r w:rsidR="007849C4">
          <w:rPr>
            <w:webHidden/>
          </w:rPr>
        </w:r>
        <w:r w:rsidR="007849C4">
          <w:rPr>
            <w:webHidden/>
          </w:rPr>
          <w:fldChar w:fldCharType="separate"/>
        </w:r>
        <w:r w:rsidR="00EC2A25">
          <w:rPr>
            <w:webHidden/>
          </w:rPr>
          <w:t>2</w:t>
        </w:r>
        <w:r w:rsidR="007849C4">
          <w:rPr>
            <w:webHidden/>
          </w:rPr>
          <w:fldChar w:fldCharType="end"/>
        </w:r>
      </w:hyperlink>
    </w:p>
    <w:p w14:paraId="165B4518" w14:textId="5D6FA731" w:rsidR="007849C4" w:rsidRDefault="008F2C87">
      <w:pPr>
        <w:pStyle w:val="TOC1"/>
        <w:rPr>
          <w:rFonts w:asciiTheme="minorHAnsi" w:hAnsiTheme="minorHAnsi"/>
          <w:b w:val="0"/>
          <w:sz w:val="22"/>
        </w:rPr>
      </w:pPr>
      <w:hyperlink w:anchor="_Toc60122215" w:history="1">
        <w:r w:rsidR="007849C4" w:rsidRPr="00173F2E">
          <w:rPr>
            <w:rStyle w:val="Hyperlink"/>
          </w:rPr>
          <w:t>3.</w:t>
        </w:r>
        <w:r w:rsidR="007849C4">
          <w:rPr>
            <w:rFonts w:asciiTheme="minorHAnsi" w:hAnsiTheme="minorHAnsi"/>
            <w:b w:val="0"/>
            <w:sz w:val="22"/>
          </w:rPr>
          <w:tab/>
        </w:r>
        <w:r w:rsidR="007849C4" w:rsidRPr="00173F2E">
          <w:rPr>
            <w:rStyle w:val="Hyperlink"/>
          </w:rPr>
          <w:t>Deployment</w:t>
        </w:r>
        <w:r w:rsidR="007849C4">
          <w:rPr>
            <w:webHidden/>
          </w:rPr>
          <w:tab/>
        </w:r>
        <w:r w:rsidR="007849C4">
          <w:rPr>
            <w:webHidden/>
          </w:rPr>
          <w:fldChar w:fldCharType="begin"/>
        </w:r>
        <w:r w:rsidR="007849C4">
          <w:rPr>
            <w:webHidden/>
          </w:rPr>
          <w:instrText xml:space="preserve"> PAGEREF _Toc60122215 \h </w:instrText>
        </w:r>
        <w:r w:rsidR="007849C4">
          <w:rPr>
            <w:webHidden/>
          </w:rPr>
        </w:r>
        <w:r w:rsidR="007849C4">
          <w:rPr>
            <w:webHidden/>
          </w:rPr>
          <w:fldChar w:fldCharType="separate"/>
        </w:r>
        <w:r w:rsidR="00EC2A25">
          <w:rPr>
            <w:webHidden/>
          </w:rPr>
          <w:t>3</w:t>
        </w:r>
        <w:r w:rsidR="007849C4">
          <w:rPr>
            <w:webHidden/>
          </w:rPr>
          <w:fldChar w:fldCharType="end"/>
        </w:r>
      </w:hyperlink>
    </w:p>
    <w:p w14:paraId="4676661C" w14:textId="55D5C451" w:rsidR="007849C4" w:rsidRDefault="008F2C87">
      <w:pPr>
        <w:pStyle w:val="TOC2"/>
        <w:rPr>
          <w:rFonts w:asciiTheme="minorHAnsi" w:hAnsiTheme="minorHAnsi"/>
          <w:b w:val="0"/>
          <w:sz w:val="22"/>
        </w:rPr>
      </w:pPr>
      <w:hyperlink w:anchor="_Toc60122216" w:history="1">
        <w:r w:rsidR="007849C4" w:rsidRPr="00173F2E">
          <w:rPr>
            <w:rStyle w:val="Hyperlink"/>
          </w:rPr>
          <w:t>3.1.</w:t>
        </w:r>
        <w:r w:rsidR="007849C4">
          <w:rPr>
            <w:rFonts w:asciiTheme="minorHAnsi" w:hAnsiTheme="minorHAnsi"/>
            <w:b w:val="0"/>
            <w:sz w:val="22"/>
          </w:rPr>
          <w:tab/>
        </w:r>
        <w:r w:rsidR="007849C4" w:rsidRPr="00173F2E">
          <w:rPr>
            <w:rStyle w:val="Hyperlink"/>
          </w:rPr>
          <w:t>Timeline</w:t>
        </w:r>
        <w:r w:rsidR="007849C4">
          <w:rPr>
            <w:webHidden/>
          </w:rPr>
          <w:tab/>
        </w:r>
        <w:r w:rsidR="007849C4">
          <w:rPr>
            <w:webHidden/>
          </w:rPr>
          <w:fldChar w:fldCharType="begin"/>
        </w:r>
        <w:r w:rsidR="007849C4">
          <w:rPr>
            <w:webHidden/>
          </w:rPr>
          <w:instrText xml:space="preserve"> PAGEREF _Toc60122216 \h </w:instrText>
        </w:r>
        <w:r w:rsidR="007849C4">
          <w:rPr>
            <w:webHidden/>
          </w:rPr>
        </w:r>
        <w:r w:rsidR="007849C4">
          <w:rPr>
            <w:webHidden/>
          </w:rPr>
          <w:fldChar w:fldCharType="separate"/>
        </w:r>
        <w:r w:rsidR="00EC2A25">
          <w:rPr>
            <w:webHidden/>
          </w:rPr>
          <w:t>3</w:t>
        </w:r>
        <w:r w:rsidR="007849C4">
          <w:rPr>
            <w:webHidden/>
          </w:rPr>
          <w:fldChar w:fldCharType="end"/>
        </w:r>
      </w:hyperlink>
    </w:p>
    <w:p w14:paraId="47382972" w14:textId="1CADFF15" w:rsidR="007849C4" w:rsidRDefault="008F2C87">
      <w:pPr>
        <w:pStyle w:val="TOC2"/>
        <w:rPr>
          <w:rFonts w:asciiTheme="minorHAnsi" w:hAnsiTheme="minorHAnsi"/>
          <w:b w:val="0"/>
          <w:sz w:val="22"/>
        </w:rPr>
      </w:pPr>
      <w:hyperlink w:anchor="_Toc60122217" w:history="1">
        <w:r w:rsidR="007849C4" w:rsidRPr="00173F2E">
          <w:rPr>
            <w:rStyle w:val="Hyperlink"/>
          </w:rPr>
          <w:t>3.2.</w:t>
        </w:r>
        <w:r w:rsidR="007849C4">
          <w:rPr>
            <w:rFonts w:asciiTheme="minorHAnsi" w:hAnsiTheme="minorHAnsi"/>
            <w:b w:val="0"/>
            <w:sz w:val="22"/>
          </w:rPr>
          <w:tab/>
        </w:r>
        <w:r w:rsidR="007849C4" w:rsidRPr="00173F2E">
          <w:rPr>
            <w:rStyle w:val="Hyperlink"/>
          </w:rPr>
          <w:t>Site Readiness Assessment</w:t>
        </w:r>
        <w:r w:rsidR="007849C4">
          <w:rPr>
            <w:webHidden/>
          </w:rPr>
          <w:tab/>
        </w:r>
        <w:r w:rsidR="007849C4">
          <w:rPr>
            <w:webHidden/>
          </w:rPr>
          <w:fldChar w:fldCharType="begin"/>
        </w:r>
        <w:r w:rsidR="007849C4">
          <w:rPr>
            <w:webHidden/>
          </w:rPr>
          <w:instrText xml:space="preserve"> PAGEREF _Toc60122217 \h </w:instrText>
        </w:r>
        <w:r w:rsidR="007849C4">
          <w:rPr>
            <w:webHidden/>
          </w:rPr>
        </w:r>
        <w:r w:rsidR="007849C4">
          <w:rPr>
            <w:webHidden/>
          </w:rPr>
          <w:fldChar w:fldCharType="separate"/>
        </w:r>
        <w:r w:rsidR="00EC2A25">
          <w:rPr>
            <w:webHidden/>
          </w:rPr>
          <w:t>3</w:t>
        </w:r>
        <w:r w:rsidR="007849C4">
          <w:rPr>
            <w:webHidden/>
          </w:rPr>
          <w:fldChar w:fldCharType="end"/>
        </w:r>
      </w:hyperlink>
    </w:p>
    <w:p w14:paraId="509ADC1F" w14:textId="0783CB7B" w:rsidR="007849C4" w:rsidRDefault="008F2C87">
      <w:pPr>
        <w:pStyle w:val="TOC3"/>
        <w:rPr>
          <w:rFonts w:asciiTheme="minorHAnsi" w:hAnsiTheme="minorHAnsi"/>
          <w:b w:val="0"/>
          <w:sz w:val="22"/>
        </w:rPr>
      </w:pPr>
      <w:hyperlink w:anchor="_Toc60122218" w:history="1">
        <w:r w:rsidR="007849C4" w:rsidRPr="00173F2E">
          <w:rPr>
            <w:rStyle w:val="Hyperlink"/>
          </w:rPr>
          <w:t>3.2.1.</w:t>
        </w:r>
        <w:r w:rsidR="007849C4">
          <w:rPr>
            <w:rFonts w:asciiTheme="minorHAnsi" w:hAnsiTheme="minorHAnsi"/>
            <w:b w:val="0"/>
            <w:sz w:val="22"/>
          </w:rPr>
          <w:tab/>
        </w:r>
        <w:r w:rsidR="007849C4" w:rsidRPr="00173F2E">
          <w:rPr>
            <w:rStyle w:val="Hyperlink"/>
          </w:rPr>
          <w:t>Deployment Topology (Targeted Architecture)</w:t>
        </w:r>
        <w:r w:rsidR="007849C4">
          <w:rPr>
            <w:webHidden/>
          </w:rPr>
          <w:tab/>
        </w:r>
        <w:r w:rsidR="007849C4">
          <w:rPr>
            <w:webHidden/>
          </w:rPr>
          <w:fldChar w:fldCharType="begin"/>
        </w:r>
        <w:r w:rsidR="007849C4">
          <w:rPr>
            <w:webHidden/>
          </w:rPr>
          <w:instrText xml:space="preserve"> PAGEREF _Toc60122218 \h </w:instrText>
        </w:r>
        <w:r w:rsidR="007849C4">
          <w:rPr>
            <w:webHidden/>
          </w:rPr>
        </w:r>
        <w:r w:rsidR="007849C4">
          <w:rPr>
            <w:webHidden/>
          </w:rPr>
          <w:fldChar w:fldCharType="separate"/>
        </w:r>
        <w:r w:rsidR="00EC2A25">
          <w:rPr>
            <w:webHidden/>
          </w:rPr>
          <w:t>3</w:t>
        </w:r>
        <w:r w:rsidR="007849C4">
          <w:rPr>
            <w:webHidden/>
          </w:rPr>
          <w:fldChar w:fldCharType="end"/>
        </w:r>
      </w:hyperlink>
    </w:p>
    <w:p w14:paraId="5FFB65B4" w14:textId="3D296F2B" w:rsidR="007849C4" w:rsidRDefault="008F2C87">
      <w:pPr>
        <w:pStyle w:val="TOC3"/>
        <w:rPr>
          <w:rFonts w:asciiTheme="minorHAnsi" w:hAnsiTheme="minorHAnsi"/>
          <w:b w:val="0"/>
          <w:sz w:val="22"/>
        </w:rPr>
      </w:pPr>
      <w:hyperlink w:anchor="_Toc60122219" w:history="1">
        <w:r w:rsidR="007849C4" w:rsidRPr="00173F2E">
          <w:rPr>
            <w:rStyle w:val="Hyperlink"/>
          </w:rPr>
          <w:t>3.2.2.</w:t>
        </w:r>
        <w:r w:rsidR="007849C4">
          <w:rPr>
            <w:rFonts w:asciiTheme="minorHAnsi" w:hAnsiTheme="minorHAnsi"/>
            <w:b w:val="0"/>
            <w:sz w:val="22"/>
          </w:rPr>
          <w:tab/>
        </w:r>
        <w:r w:rsidR="007849C4" w:rsidRPr="00173F2E">
          <w:rPr>
            <w:rStyle w:val="Hyperlink"/>
          </w:rPr>
          <w:t>Site Information (Locations, Deployment Recipients)</w:t>
        </w:r>
        <w:r w:rsidR="007849C4">
          <w:rPr>
            <w:webHidden/>
          </w:rPr>
          <w:tab/>
        </w:r>
        <w:r w:rsidR="007849C4">
          <w:rPr>
            <w:webHidden/>
          </w:rPr>
          <w:fldChar w:fldCharType="begin"/>
        </w:r>
        <w:r w:rsidR="007849C4">
          <w:rPr>
            <w:webHidden/>
          </w:rPr>
          <w:instrText xml:space="preserve"> PAGEREF _Toc60122219 \h </w:instrText>
        </w:r>
        <w:r w:rsidR="007849C4">
          <w:rPr>
            <w:webHidden/>
          </w:rPr>
        </w:r>
        <w:r w:rsidR="007849C4">
          <w:rPr>
            <w:webHidden/>
          </w:rPr>
          <w:fldChar w:fldCharType="separate"/>
        </w:r>
        <w:r w:rsidR="00EC2A25">
          <w:rPr>
            <w:webHidden/>
          </w:rPr>
          <w:t>5</w:t>
        </w:r>
        <w:r w:rsidR="007849C4">
          <w:rPr>
            <w:webHidden/>
          </w:rPr>
          <w:fldChar w:fldCharType="end"/>
        </w:r>
      </w:hyperlink>
    </w:p>
    <w:p w14:paraId="4A799F6E" w14:textId="3DAC504C" w:rsidR="007849C4" w:rsidRDefault="008F2C87">
      <w:pPr>
        <w:pStyle w:val="TOC3"/>
        <w:rPr>
          <w:rFonts w:asciiTheme="minorHAnsi" w:hAnsiTheme="minorHAnsi"/>
          <w:b w:val="0"/>
          <w:sz w:val="22"/>
        </w:rPr>
      </w:pPr>
      <w:hyperlink w:anchor="_Toc60122220" w:history="1">
        <w:r w:rsidR="007849C4" w:rsidRPr="00173F2E">
          <w:rPr>
            <w:rStyle w:val="Hyperlink"/>
          </w:rPr>
          <w:t>3.2.3.</w:t>
        </w:r>
        <w:r w:rsidR="007849C4">
          <w:rPr>
            <w:rFonts w:asciiTheme="minorHAnsi" w:hAnsiTheme="minorHAnsi"/>
            <w:b w:val="0"/>
            <w:sz w:val="22"/>
          </w:rPr>
          <w:tab/>
        </w:r>
        <w:r w:rsidR="007849C4" w:rsidRPr="00173F2E">
          <w:rPr>
            <w:rStyle w:val="Hyperlink"/>
          </w:rPr>
          <w:t>Site Preparation</w:t>
        </w:r>
        <w:r w:rsidR="007849C4">
          <w:rPr>
            <w:webHidden/>
          </w:rPr>
          <w:tab/>
        </w:r>
        <w:r w:rsidR="007849C4">
          <w:rPr>
            <w:webHidden/>
          </w:rPr>
          <w:fldChar w:fldCharType="begin"/>
        </w:r>
        <w:r w:rsidR="007849C4">
          <w:rPr>
            <w:webHidden/>
          </w:rPr>
          <w:instrText xml:space="preserve"> PAGEREF _Toc60122220 \h </w:instrText>
        </w:r>
        <w:r w:rsidR="007849C4">
          <w:rPr>
            <w:webHidden/>
          </w:rPr>
        </w:r>
        <w:r w:rsidR="007849C4">
          <w:rPr>
            <w:webHidden/>
          </w:rPr>
          <w:fldChar w:fldCharType="separate"/>
        </w:r>
        <w:r w:rsidR="00EC2A25">
          <w:rPr>
            <w:webHidden/>
          </w:rPr>
          <w:t>5</w:t>
        </w:r>
        <w:r w:rsidR="007849C4">
          <w:rPr>
            <w:webHidden/>
          </w:rPr>
          <w:fldChar w:fldCharType="end"/>
        </w:r>
      </w:hyperlink>
    </w:p>
    <w:p w14:paraId="36E60E29" w14:textId="5C8C2685" w:rsidR="007849C4" w:rsidRDefault="008F2C87">
      <w:pPr>
        <w:pStyle w:val="TOC2"/>
        <w:rPr>
          <w:rFonts w:asciiTheme="minorHAnsi" w:hAnsiTheme="minorHAnsi"/>
          <w:b w:val="0"/>
          <w:sz w:val="22"/>
        </w:rPr>
      </w:pPr>
      <w:hyperlink w:anchor="_Toc60122221" w:history="1">
        <w:r w:rsidR="007849C4" w:rsidRPr="00173F2E">
          <w:rPr>
            <w:rStyle w:val="Hyperlink"/>
          </w:rPr>
          <w:t>3.3.</w:t>
        </w:r>
        <w:r w:rsidR="007849C4">
          <w:rPr>
            <w:rFonts w:asciiTheme="minorHAnsi" w:hAnsiTheme="minorHAnsi"/>
            <w:b w:val="0"/>
            <w:sz w:val="22"/>
          </w:rPr>
          <w:tab/>
        </w:r>
        <w:r w:rsidR="007849C4" w:rsidRPr="00173F2E">
          <w:rPr>
            <w:rStyle w:val="Hyperlink"/>
          </w:rPr>
          <w:t>Resources</w:t>
        </w:r>
        <w:r w:rsidR="007849C4">
          <w:rPr>
            <w:webHidden/>
          </w:rPr>
          <w:tab/>
        </w:r>
        <w:r w:rsidR="007849C4">
          <w:rPr>
            <w:webHidden/>
          </w:rPr>
          <w:fldChar w:fldCharType="begin"/>
        </w:r>
        <w:r w:rsidR="007849C4">
          <w:rPr>
            <w:webHidden/>
          </w:rPr>
          <w:instrText xml:space="preserve"> PAGEREF _Toc60122221 \h </w:instrText>
        </w:r>
        <w:r w:rsidR="007849C4">
          <w:rPr>
            <w:webHidden/>
          </w:rPr>
        </w:r>
        <w:r w:rsidR="007849C4">
          <w:rPr>
            <w:webHidden/>
          </w:rPr>
          <w:fldChar w:fldCharType="separate"/>
        </w:r>
        <w:r w:rsidR="00EC2A25">
          <w:rPr>
            <w:webHidden/>
          </w:rPr>
          <w:t>6</w:t>
        </w:r>
        <w:r w:rsidR="007849C4">
          <w:rPr>
            <w:webHidden/>
          </w:rPr>
          <w:fldChar w:fldCharType="end"/>
        </w:r>
      </w:hyperlink>
    </w:p>
    <w:p w14:paraId="32BA1483" w14:textId="5360E48F" w:rsidR="007849C4" w:rsidRDefault="008F2C87">
      <w:pPr>
        <w:pStyle w:val="TOC3"/>
        <w:rPr>
          <w:rFonts w:asciiTheme="minorHAnsi" w:hAnsiTheme="minorHAnsi"/>
          <w:b w:val="0"/>
          <w:sz w:val="22"/>
        </w:rPr>
      </w:pPr>
      <w:hyperlink w:anchor="_Toc60122222" w:history="1">
        <w:r w:rsidR="007849C4" w:rsidRPr="00173F2E">
          <w:rPr>
            <w:rStyle w:val="Hyperlink"/>
          </w:rPr>
          <w:t>3.3.1.</w:t>
        </w:r>
        <w:r w:rsidR="007849C4">
          <w:rPr>
            <w:rFonts w:asciiTheme="minorHAnsi" w:hAnsiTheme="minorHAnsi"/>
            <w:b w:val="0"/>
            <w:sz w:val="22"/>
          </w:rPr>
          <w:tab/>
        </w:r>
        <w:r w:rsidR="007849C4" w:rsidRPr="00173F2E">
          <w:rPr>
            <w:rStyle w:val="Hyperlink"/>
          </w:rPr>
          <w:t>Facility Specifics</w:t>
        </w:r>
        <w:r w:rsidR="007849C4">
          <w:rPr>
            <w:webHidden/>
          </w:rPr>
          <w:tab/>
        </w:r>
        <w:r w:rsidR="007849C4">
          <w:rPr>
            <w:webHidden/>
          </w:rPr>
          <w:fldChar w:fldCharType="begin"/>
        </w:r>
        <w:r w:rsidR="007849C4">
          <w:rPr>
            <w:webHidden/>
          </w:rPr>
          <w:instrText xml:space="preserve"> PAGEREF _Toc60122222 \h </w:instrText>
        </w:r>
        <w:r w:rsidR="007849C4">
          <w:rPr>
            <w:webHidden/>
          </w:rPr>
        </w:r>
        <w:r w:rsidR="007849C4">
          <w:rPr>
            <w:webHidden/>
          </w:rPr>
          <w:fldChar w:fldCharType="separate"/>
        </w:r>
        <w:r w:rsidR="00EC2A25">
          <w:rPr>
            <w:webHidden/>
          </w:rPr>
          <w:t>6</w:t>
        </w:r>
        <w:r w:rsidR="007849C4">
          <w:rPr>
            <w:webHidden/>
          </w:rPr>
          <w:fldChar w:fldCharType="end"/>
        </w:r>
      </w:hyperlink>
    </w:p>
    <w:p w14:paraId="27B1A25C" w14:textId="2ADA4BAC" w:rsidR="007849C4" w:rsidRDefault="008F2C87">
      <w:pPr>
        <w:pStyle w:val="TOC3"/>
        <w:rPr>
          <w:rFonts w:asciiTheme="minorHAnsi" w:hAnsiTheme="minorHAnsi"/>
          <w:b w:val="0"/>
          <w:sz w:val="22"/>
        </w:rPr>
      </w:pPr>
      <w:hyperlink w:anchor="_Toc60122223" w:history="1">
        <w:r w:rsidR="007849C4" w:rsidRPr="00173F2E">
          <w:rPr>
            <w:rStyle w:val="Hyperlink"/>
          </w:rPr>
          <w:t>3.3.2.</w:t>
        </w:r>
        <w:r w:rsidR="007849C4">
          <w:rPr>
            <w:rFonts w:asciiTheme="minorHAnsi" w:hAnsiTheme="minorHAnsi"/>
            <w:b w:val="0"/>
            <w:sz w:val="22"/>
          </w:rPr>
          <w:tab/>
        </w:r>
        <w:r w:rsidR="007849C4" w:rsidRPr="00173F2E">
          <w:rPr>
            <w:rStyle w:val="Hyperlink"/>
          </w:rPr>
          <w:t>Hardware</w:t>
        </w:r>
        <w:r w:rsidR="007849C4">
          <w:rPr>
            <w:webHidden/>
          </w:rPr>
          <w:tab/>
        </w:r>
        <w:r w:rsidR="007849C4">
          <w:rPr>
            <w:webHidden/>
          </w:rPr>
          <w:fldChar w:fldCharType="begin"/>
        </w:r>
        <w:r w:rsidR="007849C4">
          <w:rPr>
            <w:webHidden/>
          </w:rPr>
          <w:instrText xml:space="preserve"> PAGEREF _Toc60122223 \h </w:instrText>
        </w:r>
        <w:r w:rsidR="007849C4">
          <w:rPr>
            <w:webHidden/>
          </w:rPr>
        </w:r>
        <w:r w:rsidR="007849C4">
          <w:rPr>
            <w:webHidden/>
          </w:rPr>
          <w:fldChar w:fldCharType="separate"/>
        </w:r>
        <w:r w:rsidR="00EC2A25">
          <w:rPr>
            <w:webHidden/>
          </w:rPr>
          <w:t>6</w:t>
        </w:r>
        <w:r w:rsidR="007849C4">
          <w:rPr>
            <w:webHidden/>
          </w:rPr>
          <w:fldChar w:fldCharType="end"/>
        </w:r>
      </w:hyperlink>
    </w:p>
    <w:p w14:paraId="64AE62CF" w14:textId="78127FE8" w:rsidR="007849C4" w:rsidRDefault="008F2C87">
      <w:pPr>
        <w:pStyle w:val="TOC3"/>
        <w:rPr>
          <w:rFonts w:asciiTheme="minorHAnsi" w:hAnsiTheme="minorHAnsi"/>
          <w:b w:val="0"/>
          <w:sz w:val="22"/>
        </w:rPr>
      </w:pPr>
      <w:hyperlink w:anchor="_Toc60122224" w:history="1">
        <w:r w:rsidR="007849C4" w:rsidRPr="00173F2E">
          <w:rPr>
            <w:rStyle w:val="Hyperlink"/>
          </w:rPr>
          <w:t>3.3.3.</w:t>
        </w:r>
        <w:r w:rsidR="007849C4">
          <w:rPr>
            <w:rFonts w:asciiTheme="minorHAnsi" w:hAnsiTheme="minorHAnsi"/>
            <w:b w:val="0"/>
            <w:sz w:val="22"/>
          </w:rPr>
          <w:tab/>
        </w:r>
        <w:r w:rsidR="007849C4" w:rsidRPr="00173F2E">
          <w:rPr>
            <w:rStyle w:val="Hyperlink"/>
          </w:rPr>
          <w:t>Software</w:t>
        </w:r>
        <w:r w:rsidR="007849C4">
          <w:rPr>
            <w:webHidden/>
          </w:rPr>
          <w:tab/>
        </w:r>
        <w:r w:rsidR="007849C4">
          <w:rPr>
            <w:webHidden/>
          </w:rPr>
          <w:fldChar w:fldCharType="begin"/>
        </w:r>
        <w:r w:rsidR="007849C4">
          <w:rPr>
            <w:webHidden/>
          </w:rPr>
          <w:instrText xml:space="preserve"> PAGEREF _Toc60122224 \h </w:instrText>
        </w:r>
        <w:r w:rsidR="007849C4">
          <w:rPr>
            <w:webHidden/>
          </w:rPr>
        </w:r>
        <w:r w:rsidR="007849C4">
          <w:rPr>
            <w:webHidden/>
          </w:rPr>
          <w:fldChar w:fldCharType="separate"/>
        </w:r>
        <w:r w:rsidR="00EC2A25">
          <w:rPr>
            <w:webHidden/>
          </w:rPr>
          <w:t>7</w:t>
        </w:r>
        <w:r w:rsidR="007849C4">
          <w:rPr>
            <w:webHidden/>
          </w:rPr>
          <w:fldChar w:fldCharType="end"/>
        </w:r>
      </w:hyperlink>
    </w:p>
    <w:p w14:paraId="111192AB" w14:textId="41505800" w:rsidR="007849C4" w:rsidRDefault="008F2C87">
      <w:pPr>
        <w:pStyle w:val="TOC3"/>
        <w:rPr>
          <w:rFonts w:asciiTheme="minorHAnsi" w:hAnsiTheme="minorHAnsi"/>
          <w:b w:val="0"/>
          <w:sz w:val="22"/>
        </w:rPr>
      </w:pPr>
      <w:hyperlink w:anchor="_Toc60122225" w:history="1">
        <w:r w:rsidR="007849C4" w:rsidRPr="00173F2E">
          <w:rPr>
            <w:rStyle w:val="Hyperlink"/>
          </w:rPr>
          <w:t>3.3.4.</w:t>
        </w:r>
        <w:r w:rsidR="007849C4">
          <w:rPr>
            <w:rFonts w:asciiTheme="minorHAnsi" w:hAnsiTheme="minorHAnsi"/>
            <w:b w:val="0"/>
            <w:sz w:val="22"/>
          </w:rPr>
          <w:tab/>
        </w:r>
        <w:r w:rsidR="007849C4" w:rsidRPr="00173F2E">
          <w:rPr>
            <w:rStyle w:val="Hyperlink"/>
          </w:rPr>
          <w:t>Communications</w:t>
        </w:r>
        <w:r w:rsidR="007849C4">
          <w:rPr>
            <w:webHidden/>
          </w:rPr>
          <w:tab/>
        </w:r>
        <w:r w:rsidR="007849C4">
          <w:rPr>
            <w:webHidden/>
          </w:rPr>
          <w:fldChar w:fldCharType="begin"/>
        </w:r>
        <w:r w:rsidR="007849C4">
          <w:rPr>
            <w:webHidden/>
          </w:rPr>
          <w:instrText xml:space="preserve"> PAGEREF _Toc60122225 \h </w:instrText>
        </w:r>
        <w:r w:rsidR="007849C4">
          <w:rPr>
            <w:webHidden/>
          </w:rPr>
        </w:r>
        <w:r w:rsidR="007849C4">
          <w:rPr>
            <w:webHidden/>
          </w:rPr>
          <w:fldChar w:fldCharType="separate"/>
        </w:r>
        <w:r w:rsidR="00EC2A25">
          <w:rPr>
            <w:webHidden/>
          </w:rPr>
          <w:t>7</w:t>
        </w:r>
        <w:r w:rsidR="007849C4">
          <w:rPr>
            <w:webHidden/>
          </w:rPr>
          <w:fldChar w:fldCharType="end"/>
        </w:r>
      </w:hyperlink>
    </w:p>
    <w:p w14:paraId="6A345A13" w14:textId="19FDE10E" w:rsidR="007849C4" w:rsidRDefault="008F2C87">
      <w:pPr>
        <w:pStyle w:val="TOC4"/>
        <w:rPr>
          <w:rFonts w:asciiTheme="minorHAnsi" w:hAnsiTheme="minorHAnsi"/>
          <w:b w:val="0"/>
          <w:sz w:val="22"/>
          <w:szCs w:val="22"/>
        </w:rPr>
      </w:pPr>
      <w:hyperlink w:anchor="_Toc60122226" w:history="1">
        <w:r w:rsidR="007849C4" w:rsidRPr="00173F2E">
          <w:rPr>
            <w:rStyle w:val="Hyperlink"/>
          </w:rPr>
          <w:t>3.3.4.1.</w:t>
        </w:r>
        <w:r w:rsidR="007849C4">
          <w:rPr>
            <w:rFonts w:asciiTheme="minorHAnsi" w:hAnsiTheme="minorHAnsi"/>
            <w:b w:val="0"/>
            <w:sz w:val="22"/>
            <w:szCs w:val="22"/>
          </w:rPr>
          <w:tab/>
        </w:r>
        <w:r w:rsidR="007849C4" w:rsidRPr="00173F2E">
          <w:rPr>
            <w:rStyle w:val="Hyperlink"/>
          </w:rPr>
          <w:t>Deployment/Installation/Backout Checklist</w:t>
        </w:r>
        <w:r w:rsidR="007849C4">
          <w:rPr>
            <w:webHidden/>
          </w:rPr>
          <w:tab/>
        </w:r>
        <w:r w:rsidR="007849C4">
          <w:rPr>
            <w:webHidden/>
          </w:rPr>
          <w:fldChar w:fldCharType="begin"/>
        </w:r>
        <w:r w:rsidR="007849C4">
          <w:rPr>
            <w:webHidden/>
          </w:rPr>
          <w:instrText xml:space="preserve"> PAGEREF _Toc60122226 \h </w:instrText>
        </w:r>
        <w:r w:rsidR="007849C4">
          <w:rPr>
            <w:webHidden/>
          </w:rPr>
        </w:r>
        <w:r w:rsidR="007849C4">
          <w:rPr>
            <w:webHidden/>
          </w:rPr>
          <w:fldChar w:fldCharType="separate"/>
        </w:r>
        <w:r w:rsidR="00EC2A25">
          <w:rPr>
            <w:webHidden/>
          </w:rPr>
          <w:t>8</w:t>
        </w:r>
        <w:r w:rsidR="007849C4">
          <w:rPr>
            <w:webHidden/>
          </w:rPr>
          <w:fldChar w:fldCharType="end"/>
        </w:r>
      </w:hyperlink>
    </w:p>
    <w:p w14:paraId="75706E54" w14:textId="57E6EEDD" w:rsidR="007849C4" w:rsidRDefault="008F2C87">
      <w:pPr>
        <w:pStyle w:val="TOC1"/>
        <w:rPr>
          <w:rFonts w:asciiTheme="minorHAnsi" w:hAnsiTheme="minorHAnsi"/>
          <w:b w:val="0"/>
          <w:sz w:val="22"/>
        </w:rPr>
      </w:pPr>
      <w:hyperlink w:anchor="_Toc60122227" w:history="1">
        <w:r w:rsidR="007849C4" w:rsidRPr="00173F2E">
          <w:rPr>
            <w:rStyle w:val="Hyperlink"/>
          </w:rPr>
          <w:t>4.</w:t>
        </w:r>
        <w:r w:rsidR="007849C4">
          <w:rPr>
            <w:rFonts w:asciiTheme="minorHAnsi" w:hAnsiTheme="minorHAnsi"/>
            <w:b w:val="0"/>
            <w:sz w:val="22"/>
          </w:rPr>
          <w:tab/>
        </w:r>
        <w:r w:rsidR="007849C4" w:rsidRPr="00173F2E">
          <w:rPr>
            <w:rStyle w:val="Hyperlink"/>
          </w:rPr>
          <w:t>Installation</w:t>
        </w:r>
        <w:r w:rsidR="007849C4">
          <w:rPr>
            <w:webHidden/>
          </w:rPr>
          <w:tab/>
        </w:r>
        <w:r w:rsidR="007849C4">
          <w:rPr>
            <w:webHidden/>
          </w:rPr>
          <w:fldChar w:fldCharType="begin"/>
        </w:r>
        <w:r w:rsidR="007849C4">
          <w:rPr>
            <w:webHidden/>
          </w:rPr>
          <w:instrText xml:space="preserve"> PAGEREF _Toc60122227 \h </w:instrText>
        </w:r>
        <w:r w:rsidR="007849C4">
          <w:rPr>
            <w:webHidden/>
          </w:rPr>
        </w:r>
        <w:r w:rsidR="007849C4">
          <w:rPr>
            <w:webHidden/>
          </w:rPr>
          <w:fldChar w:fldCharType="separate"/>
        </w:r>
        <w:r w:rsidR="00EC2A25">
          <w:rPr>
            <w:webHidden/>
          </w:rPr>
          <w:t>8</w:t>
        </w:r>
        <w:r w:rsidR="007849C4">
          <w:rPr>
            <w:webHidden/>
          </w:rPr>
          <w:fldChar w:fldCharType="end"/>
        </w:r>
      </w:hyperlink>
    </w:p>
    <w:p w14:paraId="75458E23" w14:textId="62D20554" w:rsidR="007849C4" w:rsidRDefault="008F2C87">
      <w:pPr>
        <w:pStyle w:val="TOC2"/>
        <w:rPr>
          <w:rFonts w:asciiTheme="minorHAnsi" w:hAnsiTheme="minorHAnsi"/>
          <w:b w:val="0"/>
          <w:sz w:val="22"/>
        </w:rPr>
      </w:pPr>
      <w:hyperlink w:anchor="_Toc60122228" w:history="1">
        <w:r w:rsidR="007849C4" w:rsidRPr="00173F2E">
          <w:rPr>
            <w:rStyle w:val="Hyperlink"/>
          </w:rPr>
          <w:t>4.1.</w:t>
        </w:r>
        <w:r w:rsidR="007849C4">
          <w:rPr>
            <w:rFonts w:asciiTheme="minorHAnsi" w:hAnsiTheme="minorHAnsi"/>
            <w:b w:val="0"/>
            <w:sz w:val="22"/>
          </w:rPr>
          <w:tab/>
        </w:r>
        <w:r w:rsidR="007849C4" w:rsidRPr="00173F2E">
          <w:rPr>
            <w:rStyle w:val="Hyperlink"/>
          </w:rPr>
          <w:t>Preinstallation and System Requirements</w:t>
        </w:r>
        <w:r w:rsidR="007849C4">
          <w:rPr>
            <w:webHidden/>
          </w:rPr>
          <w:tab/>
        </w:r>
        <w:r w:rsidR="007849C4">
          <w:rPr>
            <w:webHidden/>
          </w:rPr>
          <w:fldChar w:fldCharType="begin"/>
        </w:r>
        <w:r w:rsidR="007849C4">
          <w:rPr>
            <w:webHidden/>
          </w:rPr>
          <w:instrText xml:space="preserve"> PAGEREF _Toc60122228 \h </w:instrText>
        </w:r>
        <w:r w:rsidR="007849C4">
          <w:rPr>
            <w:webHidden/>
          </w:rPr>
        </w:r>
        <w:r w:rsidR="007849C4">
          <w:rPr>
            <w:webHidden/>
          </w:rPr>
          <w:fldChar w:fldCharType="separate"/>
        </w:r>
        <w:r w:rsidR="00EC2A25">
          <w:rPr>
            <w:webHidden/>
          </w:rPr>
          <w:t>8</w:t>
        </w:r>
        <w:r w:rsidR="007849C4">
          <w:rPr>
            <w:webHidden/>
          </w:rPr>
          <w:fldChar w:fldCharType="end"/>
        </w:r>
      </w:hyperlink>
    </w:p>
    <w:p w14:paraId="086ADE36" w14:textId="1BC83820" w:rsidR="007849C4" w:rsidRDefault="008F2C87">
      <w:pPr>
        <w:pStyle w:val="TOC2"/>
        <w:rPr>
          <w:rFonts w:asciiTheme="minorHAnsi" w:hAnsiTheme="minorHAnsi"/>
          <w:b w:val="0"/>
          <w:sz w:val="22"/>
        </w:rPr>
      </w:pPr>
      <w:hyperlink w:anchor="_Toc60122229" w:history="1">
        <w:r w:rsidR="007849C4" w:rsidRPr="00173F2E">
          <w:rPr>
            <w:rStyle w:val="Hyperlink"/>
          </w:rPr>
          <w:t>4.2.</w:t>
        </w:r>
        <w:r w:rsidR="007849C4">
          <w:rPr>
            <w:rFonts w:asciiTheme="minorHAnsi" w:hAnsiTheme="minorHAnsi"/>
            <w:b w:val="0"/>
            <w:sz w:val="22"/>
          </w:rPr>
          <w:tab/>
        </w:r>
        <w:r w:rsidR="007849C4" w:rsidRPr="00173F2E">
          <w:rPr>
            <w:rStyle w:val="Hyperlink"/>
          </w:rPr>
          <w:t>Platform Installation and Preparation</w:t>
        </w:r>
        <w:r w:rsidR="007849C4">
          <w:rPr>
            <w:webHidden/>
          </w:rPr>
          <w:tab/>
        </w:r>
        <w:r w:rsidR="007849C4">
          <w:rPr>
            <w:webHidden/>
          </w:rPr>
          <w:fldChar w:fldCharType="begin"/>
        </w:r>
        <w:r w:rsidR="007849C4">
          <w:rPr>
            <w:webHidden/>
          </w:rPr>
          <w:instrText xml:space="preserve"> PAGEREF _Toc60122229 \h </w:instrText>
        </w:r>
        <w:r w:rsidR="007849C4">
          <w:rPr>
            <w:webHidden/>
          </w:rPr>
        </w:r>
        <w:r w:rsidR="007849C4">
          <w:rPr>
            <w:webHidden/>
          </w:rPr>
          <w:fldChar w:fldCharType="separate"/>
        </w:r>
        <w:r w:rsidR="00EC2A25">
          <w:rPr>
            <w:webHidden/>
          </w:rPr>
          <w:t>9</w:t>
        </w:r>
        <w:r w:rsidR="007849C4">
          <w:rPr>
            <w:webHidden/>
          </w:rPr>
          <w:fldChar w:fldCharType="end"/>
        </w:r>
      </w:hyperlink>
    </w:p>
    <w:p w14:paraId="06DB7D16" w14:textId="76F3A286" w:rsidR="007849C4" w:rsidRDefault="008F2C87">
      <w:pPr>
        <w:pStyle w:val="TOC2"/>
        <w:rPr>
          <w:rFonts w:asciiTheme="minorHAnsi" w:hAnsiTheme="minorHAnsi"/>
          <w:b w:val="0"/>
          <w:sz w:val="22"/>
        </w:rPr>
      </w:pPr>
      <w:hyperlink w:anchor="_Toc60122230" w:history="1">
        <w:r w:rsidR="007849C4" w:rsidRPr="00173F2E">
          <w:rPr>
            <w:rStyle w:val="Hyperlink"/>
          </w:rPr>
          <w:t>4.3.</w:t>
        </w:r>
        <w:r w:rsidR="007849C4">
          <w:rPr>
            <w:rFonts w:asciiTheme="minorHAnsi" w:hAnsiTheme="minorHAnsi"/>
            <w:b w:val="0"/>
            <w:sz w:val="22"/>
          </w:rPr>
          <w:tab/>
        </w:r>
        <w:r w:rsidR="007849C4" w:rsidRPr="00173F2E">
          <w:rPr>
            <w:rStyle w:val="Hyperlink"/>
          </w:rPr>
          <w:t>Download and Extract Files</w:t>
        </w:r>
        <w:r w:rsidR="007849C4">
          <w:rPr>
            <w:webHidden/>
          </w:rPr>
          <w:tab/>
        </w:r>
        <w:r w:rsidR="007849C4">
          <w:rPr>
            <w:webHidden/>
          </w:rPr>
          <w:fldChar w:fldCharType="begin"/>
        </w:r>
        <w:r w:rsidR="007849C4">
          <w:rPr>
            <w:webHidden/>
          </w:rPr>
          <w:instrText xml:space="preserve"> PAGEREF _Toc60122230 \h </w:instrText>
        </w:r>
        <w:r w:rsidR="007849C4">
          <w:rPr>
            <w:webHidden/>
          </w:rPr>
        </w:r>
        <w:r w:rsidR="007849C4">
          <w:rPr>
            <w:webHidden/>
          </w:rPr>
          <w:fldChar w:fldCharType="separate"/>
        </w:r>
        <w:r w:rsidR="00EC2A25">
          <w:rPr>
            <w:webHidden/>
          </w:rPr>
          <w:t>9</w:t>
        </w:r>
        <w:r w:rsidR="007849C4">
          <w:rPr>
            <w:webHidden/>
          </w:rPr>
          <w:fldChar w:fldCharType="end"/>
        </w:r>
      </w:hyperlink>
    </w:p>
    <w:p w14:paraId="2D5A62B3" w14:textId="7DF5C98A" w:rsidR="007849C4" w:rsidRDefault="008F2C87">
      <w:pPr>
        <w:pStyle w:val="TOC2"/>
        <w:rPr>
          <w:rFonts w:asciiTheme="minorHAnsi" w:hAnsiTheme="minorHAnsi"/>
          <w:b w:val="0"/>
          <w:sz w:val="22"/>
        </w:rPr>
      </w:pPr>
      <w:hyperlink w:anchor="_Toc60122231" w:history="1">
        <w:r w:rsidR="007849C4" w:rsidRPr="00173F2E">
          <w:rPr>
            <w:rStyle w:val="Hyperlink"/>
          </w:rPr>
          <w:t>4.4.</w:t>
        </w:r>
        <w:r w:rsidR="007849C4">
          <w:rPr>
            <w:rFonts w:asciiTheme="minorHAnsi" w:hAnsiTheme="minorHAnsi"/>
            <w:b w:val="0"/>
            <w:sz w:val="22"/>
          </w:rPr>
          <w:tab/>
        </w:r>
        <w:r w:rsidR="007849C4" w:rsidRPr="00173F2E">
          <w:rPr>
            <w:rStyle w:val="Hyperlink"/>
          </w:rPr>
          <w:t>DB Creation</w:t>
        </w:r>
        <w:r w:rsidR="007849C4">
          <w:rPr>
            <w:webHidden/>
          </w:rPr>
          <w:tab/>
        </w:r>
        <w:r w:rsidR="007849C4">
          <w:rPr>
            <w:webHidden/>
          </w:rPr>
          <w:fldChar w:fldCharType="begin"/>
        </w:r>
        <w:r w:rsidR="007849C4">
          <w:rPr>
            <w:webHidden/>
          </w:rPr>
          <w:instrText xml:space="preserve"> PAGEREF _Toc60122231 \h </w:instrText>
        </w:r>
        <w:r w:rsidR="007849C4">
          <w:rPr>
            <w:webHidden/>
          </w:rPr>
        </w:r>
        <w:r w:rsidR="007849C4">
          <w:rPr>
            <w:webHidden/>
          </w:rPr>
          <w:fldChar w:fldCharType="separate"/>
        </w:r>
        <w:r w:rsidR="00EC2A25">
          <w:rPr>
            <w:webHidden/>
          </w:rPr>
          <w:t>9</w:t>
        </w:r>
        <w:r w:rsidR="007849C4">
          <w:rPr>
            <w:webHidden/>
          </w:rPr>
          <w:fldChar w:fldCharType="end"/>
        </w:r>
      </w:hyperlink>
    </w:p>
    <w:p w14:paraId="7F893F38" w14:textId="478147E3" w:rsidR="007849C4" w:rsidRDefault="008F2C87">
      <w:pPr>
        <w:pStyle w:val="TOC2"/>
        <w:rPr>
          <w:rFonts w:asciiTheme="minorHAnsi" w:hAnsiTheme="minorHAnsi"/>
          <w:b w:val="0"/>
          <w:sz w:val="22"/>
        </w:rPr>
      </w:pPr>
      <w:hyperlink w:anchor="_Toc60122232" w:history="1">
        <w:r w:rsidR="007849C4" w:rsidRPr="00173F2E">
          <w:rPr>
            <w:rStyle w:val="Hyperlink"/>
          </w:rPr>
          <w:t>4.5.</w:t>
        </w:r>
        <w:r w:rsidR="007849C4">
          <w:rPr>
            <w:rFonts w:asciiTheme="minorHAnsi" w:hAnsiTheme="minorHAnsi"/>
            <w:b w:val="0"/>
            <w:sz w:val="22"/>
          </w:rPr>
          <w:tab/>
        </w:r>
        <w:r w:rsidR="007849C4" w:rsidRPr="00173F2E">
          <w:rPr>
            <w:rStyle w:val="Hyperlink"/>
          </w:rPr>
          <w:t>Installation Scripts</w:t>
        </w:r>
        <w:r w:rsidR="007849C4">
          <w:rPr>
            <w:webHidden/>
          </w:rPr>
          <w:tab/>
        </w:r>
        <w:r w:rsidR="007849C4">
          <w:rPr>
            <w:webHidden/>
          </w:rPr>
          <w:fldChar w:fldCharType="begin"/>
        </w:r>
        <w:r w:rsidR="007849C4">
          <w:rPr>
            <w:webHidden/>
          </w:rPr>
          <w:instrText xml:space="preserve"> PAGEREF _Toc60122232 \h </w:instrText>
        </w:r>
        <w:r w:rsidR="007849C4">
          <w:rPr>
            <w:webHidden/>
          </w:rPr>
        </w:r>
        <w:r w:rsidR="007849C4">
          <w:rPr>
            <w:webHidden/>
          </w:rPr>
          <w:fldChar w:fldCharType="separate"/>
        </w:r>
        <w:r w:rsidR="00EC2A25">
          <w:rPr>
            <w:webHidden/>
          </w:rPr>
          <w:t>9</w:t>
        </w:r>
        <w:r w:rsidR="007849C4">
          <w:rPr>
            <w:webHidden/>
          </w:rPr>
          <w:fldChar w:fldCharType="end"/>
        </w:r>
      </w:hyperlink>
    </w:p>
    <w:p w14:paraId="4F4B5183" w14:textId="7F4C8383" w:rsidR="007849C4" w:rsidRDefault="008F2C87">
      <w:pPr>
        <w:pStyle w:val="TOC2"/>
        <w:rPr>
          <w:rFonts w:asciiTheme="minorHAnsi" w:hAnsiTheme="minorHAnsi"/>
          <w:b w:val="0"/>
          <w:sz w:val="22"/>
        </w:rPr>
      </w:pPr>
      <w:hyperlink w:anchor="_Toc60122233" w:history="1">
        <w:r w:rsidR="007849C4" w:rsidRPr="00173F2E">
          <w:rPr>
            <w:rStyle w:val="Hyperlink"/>
          </w:rPr>
          <w:t>4.6.</w:t>
        </w:r>
        <w:r w:rsidR="007849C4">
          <w:rPr>
            <w:rFonts w:asciiTheme="minorHAnsi" w:hAnsiTheme="minorHAnsi"/>
            <w:b w:val="0"/>
            <w:sz w:val="22"/>
          </w:rPr>
          <w:tab/>
        </w:r>
        <w:r w:rsidR="007849C4" w:rsidRPr="00173F2E">
          <w:rPr>
            <w:rStyle w:val="Hyperlink"/>
          </w:rPr>
          <w:t>Cron Scripts</w:t>
        </w:r>
        <w:r w:rsidR="007849C4">
          <w:rPr>
            <w:webHidden/>
          </w:rPr>
          <w:tab/>
        </w:r>
        <w:r w:rsidR="007849C4">
          <w:rPr>
            <w:webHidden/>
          </w:rPr>
          <w:fldChar w:fldCharType="begin"/>
        </w:r>
        <w:r w:rsidR="007849C4">
          <w:rPr>
            <w:webHidden/>
          </w:rPr>
          <w:instrText xml:space="preserve"> PAGEREF _Toc60122233 \h </w:instrText>
        </w:r>
        <w:r w:rsidR="007849C4">
          <w:rPr>
            <w:webHidden/>
          </w:rPr>
        </w:r>
        <w:r w:rsidR="007849C4">
          <w:rPr>
            <w:webHidden/>
          </w:rPr>
          <w:fldChar w:fldCharType="separate"/>
        </w:r>
        <w:r w:rsidR="00EC2A25">
          <w:rPr>
            <w:webHidden/>
          </w:rPr>
          <w:t>10</w:t>
        </w:r>
        <w:r w:rsidR="007849C4">
          <w:rPr>
            <w:webHidden/>
          </w:rPr>
          <w:fldChar w:fldCharType="end"/>
        </w:r>
      </w:hyperlink>
    </w:p>
    <w:p w14:paraId="1782E655" w14:textId="7B36EF98" w:rsidR="007849C4" w:rsidRDefault="008F2C87">
      <w:pPr>
        <w:pStyle w:val="TOC2"/>
        <w:rPr>
          <w:rFonts w:asciiTheme="minorHAnsi" w:hAnsiTheme="minorHAnsi"/>
          <w:b w:val="0"/>
          <w:sz w:val="22"/>
        </w:rPr>
      </w:pPr>
      <w:hyperlink w:anchor="_Toc60122234" w:history="1">
        <w:r w:rsidR="007849C4" w:rsidRPr="00173F2E">
          <w:rPr>
            <w:rStyle w:val="Hyperlink"/>
          </w:rPr>
          <w:t>4.7.</w:t>
        </w:r>
        <w:r w:rsidR="007849C4">
          <w:rPr>
            <w:rFonts w:asciiTheme="minorHAnsi" w:hAnsiTheme="minorHAnsi"/>
            <w:b w:val="0"/>
            <w:sz w:val="22"/>
          </w:rPr>
          <w:tab/>
        </w:r>
        <w:r w:rsidR="007849C4" w:rsidRPr="00173F2E">
          <w:rPr>
            <w:rStyle w:val="Hyperlink"/>
          </w:rPr>
          <w:t>Access Requirements and Skills Needed for the Installation</w:t>
        </w:r>
        <w:r w:rsidR="007849C4">
          <w:rPr>
            <w:webHidden/>
          </w:rPr>
          <w:tab/>
        </w:r>
        <w:r w:rsidR="007849C4">
          <w:rPr>
            <w:webHidden/>
          </w:rPr>
          <w:fldChar w:fldCharType="begin"/>
        </w:r>
        <w:r w:rsidR="007849C4">
          <w:rPr>
            <w:webHidden/>
          </w:rPr>
          <w:instrText xml:space="preserve"> PAGEREF _Toc60122234 \h </w:instrText>
        </w:r>
        <w:r w:rsidR="007849C4">
          <w:rPr>
            <w:webHidden/>
          </w:rPr>
        </w:r>
        <w:r w:rsidR="007849C4">
          <w:rPr>
            <w:webHidden/>
          </w:rPr>
          <w:fldChar w:fldCharType="separate"/>
        </w:r>
        <w:r w:rsidR="00EC2A25">
          <w:rPr>
            <w:webHidden/>
          </w:rPr>
          <w:t>10</w:t>
        </w:r>
        <w:r w:rsidR="007849C4">
          <w:rPr>
            <w:webHidden/>
          </w:rPr>
          <w:fldChar w:fldCharType="end"/>
        </w:r>
      </w:hyperlink>
    </w:p>
    <w:p w14:paraId="13CB1942" w14:textId="651E08D6" w:rsidR="007849C4" w:rsidRDefault="008F2C87">
      <w:pPr>
        <w:pStyle w:val="TOC2"/>
        <w:rPr>
          <w:rFonts w:asciiTheme="minorHAnsi" w:hAnsiTheme="minorHAnsi"/>
          <w:b w:val="0"/>
          <w:sz w:val="22"/>
        </w:rPr>
      </w:pPr>
      <w:hyperlink w:anchor="_Toc60122235" w:history="1">
        <w:r w:rsidR="007849C4" w:rsidRPr="00173F2E">
          <w:rPr>
            <w:rStyle w:val="Hyperlink"/>
          </w:rPr>
          <w:t>4.8.</w:t>
        </w:r>
        <w:r w:rsidR="007849C4">
          <w:rPr>
            <w:rFonts w:asciiTheme="minorHAnsi" w:hAnsiTheme="minorHAnsi"/>
            <w:b w:val="0"/>
            <w:sz w:val="22"/>
          </w:rPr>
          <w:tab/>
        </w:r>
        <w:r w:rsidR="007849C4" w:rsidRPr="00173F2E">
          <w:rPr>
            <w:rStyle w:val="Hyperlink"/>
          </w:rPr>
          <w:t>Installation Procedures</w:t>
        </w:r>
        <w:r w:rsidR="007849C4">
          <w:rPr>
            <w:webHidden/>
          </w:rPr>
          <w:tab/>
        </w:r>
        <w:r w:rsidR="007849C4">
          <w:rPr>
            <w:webHidden/>
          </w:rPr>
          <w:fldChar w:fldCharType="begin"/>
        </w:r>
        <w:r w:rsidR="007849C4">
          <w:rPr>
            <w:webHidden/>
          </w:rPr>
          <w:instrText xml:space="preserve"> PAGEREF _Toc60122235 \h </w:instrText>
        </w:r>
        <w:r w:rsidR="007849C4">
          <w:rPr>
            <w:webHidden/>
          </w:rPr>
        </w:r>
        <w:r w:rsidR="007849C4">
          <w:rPr>
            <w:webHidden/>
          </w:rPr>
          <w:fldChar w:fldCharType="separate"/>
        </w:r>
        <w:r w:rsidR="00EC2A25">
          <w:rPr>
            <w:webHidden/>
          </w:rPr>
          <w:t>10</w:t>
        </w:r>
        <w:r w:rsidR="007849C4">
          <w:rPr>
            <w:webHidden/>
          </w:rPr>
          <w:fldChar w:fldCharType="end"/>
        </w:r>
      </w:hyperlink>
    </w:p>
    <w:p w14:paraId="7194AC4D" w14:textId="32CC3383" w:rsidR="007849C4" w:rsidRDefault="008F2C87">
      <w:pPr>
        <w:pStyle w:val="TOC3"/>
        <w:rPr>
          <w:rFonts w:asciiTheme="minorHAnsi" w:hAnsiTheme="minorHAnsi"/>
          <w:b w:val="0"/>
          <w:sz w:val="22"/>
        </w:rPr>
      </w:pPr>
      <w:hyperlink w:anchor="_Toc60122236" w:history="1">
        <w:r w:rsidR="007849C4" w:rsidRPr="00173F2E">
          <w:rPr>
            <w:rStyle w:val="Hyperlink"/>
          </w:rPr>
          <w:t>4.8.1.</w:t>
        </w:r>
        <w:r w:rsidR="007849C4">
          <w:rPr>
            <w:rFonts w:asciiTheme="minorHAnsi" w:hAnsiTheme="minorHAnsi"/>
            <w:b w:val="0"/>
            <w:sz w:val="22"/>
          </w:rPr>
          <w:tab/>
        </w:r>
        <w:r w:rsidR="007849C4" w:rsidRPr="00173F2E">
          <w:rPr>
            <w:rStyle w:val="Hyperlink"/>
          </w:rPr>
          <w:t>Preinstallation Procedures</w:t>
        </w:r>
        <w:r w:rsidR="007849C4">
          <w:rPr>
            <w:webHidden/>
          </w:rPr>
          <w:tab/>
        </w:r>
        <w:r w:rsidR="007849C4">
          <w:rPr>
            <w:webHidden/>
          </w:rPr>
          <w:fldChar w:fldCharType="begin"/>
        </w:r>
        <w:r w:rsidR="007849C4">
          <w:rPr>
            <w:webHidden/>
          </w:rPr>
          <w:instrText xml:space="preserve"> PAGEREF _Toc60122236 \h </w:instrText>
        </w:r>
        <w:r w:rsidR="007849C4">
          <w:rPr>
            <w:webHidden/>
          </w:rPr>
        </w:r>
        <w:r w:rsidR="007849C4">
          <w:rPr>
            <w:webHidden/>
          </w:rPr>
          <w:fldChar w:fldCharType="separate"/>
        </w:r>
        <w:r w:rsidR="00EC2A25">
          <w:rPr>
            <w:webHidden/>
          </w:rPr>
          <w:t>10</w:t>
        </w:r>
        <w:r w:rsidR="007849C4">
          <w:rPr>
            <w:webHidden/>
          </w:rPr>
          <w:fldChar w:fldCharType="end"/>
        </w:r>
      </w:hyperlink>
    </w:p>
    <w:p w14:paraId="6FA2F012" w14:textId="75B48F55" w:rsidR="007849C4" w:rsidRDefault="008F2C87">
      <w:pPr>
        <w:pStyle w:val="TOC3"/>
        <w:rPr>
          <w:rFonts w:asciiTheme="minorHAnsi" w:hAnsiTheme="minorHAnsi"/>
          <w:b w:val="0"/>
          <w:sz w:val="22"/>
        </w:rPr>
      </w:pPr>
      <w:hyperlink w:anchor="_Toc60122237" w:history="1">
        <w:r w:rsidR="007849C4" w:rsidRPr="00173F2E">
          <w:rPr>
            <w:rStyle w:val="Hyperlink"/>
          </w:rPr>
          <w:t>4.8.2.</w:t>
        </w:r>
        <w:r w:rsidR="007849C4">
          <w:rPr>
            <w:rFonts w:asciiTheme="minorHAnsi" w:hAnsiTheme="minorHAnsi"/>
            <w:b w:val="0"/>
            <w:sz w:val="22"/>
          </w:rPr>
          <w:tab/>
        </w:r>
        <w:r w:rsidR="007849C4" w:rsidRPr="00173F2E">
          <w:rPr>
            <w:rStyle w:val="Hyperlink"/>
          </w:rPr>
          <w:t>Installation at Primary and Failover Operating Environments</w:t>
        </w:r>
        <w:r w:rsidR="007849C4">
          <w:rPr>
            <w:webHidden/>
          </w:rPr>
          <w:tab/>
        </w:r>
        <w:r w:rsidR="007849C4">
          <w:rPr>
            <w:webHidden/>
          </w:rPr>
          <w:fldChar w:fldCharType="begin"/>
        </w:r>
        <w:r w:rsidR="007849C4">
          <w:rPr>
            <w:webHidden/>
          </w:rPr>
          <w:instrText xml:space="preserve"> PAGEREF _Toc60122237 \h </w:instrText>
        </w:r>
        <w:r w:rsidR="007849C4">
          <w:rPr>
            <w:webHidden/>
          </w:rPr>
        </w:r>
        <w:r w:rsidR="007849C4">
          <w:rPr>
            <w:webHidden/>
          </w:rPr>
          <w:fldChar w:fldCharType="separate"/>
        </w:r>
        <w:r w:rsidR="00EC2A25">
          <w:rPr>
            <w:webHidden/>
          </w:rPr>
          <w:t>10</w:t>
        </w:r>
        <w:r w:rsidR="007849C4">
          <w:rPr>
            <w:webHidden/>
          </w:rPr>
          <w:fldChar w:fldCharType="end"/>
        </w:r>
      </w:hyperlink>
    </w:p>
    <w:p w14:paraId="58E0C42B" w14:textId="2E9E09A7" w:rsidR="007849C4" w:rsidRDefault="008F2C87">
      <w:pPr>
        <w:pStyle w:val="TOC4"/>
        <w:rPr>
          <w:rFonts w:asciiTheme="minorHAnsi" w:hAnsiTheme="minorHAnsi"/>
          <w:b w:val="0"/>
          <w:sz w:val="22"/>
          <w:szCs w:val="22"/>
        </w:rPr>
      </w:pPr>
      <w:hyperlink w:anchor="_Toc60122238" w:history="1">
        <w:r w:rsidR="007849C4" w:rsidRPr="00173F2E">
          <w:rPr>
            <w:rStyle w:val="Hyperlink"/>
          </w:rPr>
          <w:t>4.8.2.1.</w:t>
        </w:r>
        <w:r w:rsidR="007849C4">
          <w:rPr>
            <w:rFonts w:asciiTheme="minorHAnsi" w:hAnsiTheme="minorHAnsi"/>
            <w:b w:val="0"/>
            <w:sz w:val="22"/>
            <w:szCs w:val="22"/>
          </w:rPr>
          <w:tab/>
        </w:r>
        <w:r w:rsidR="007849C4" w:rsidRPr="00173F2E">
          <w:rPr>
            <w:rStyle w:val="Hyperlink"/>
          </w:rPr>
          <w:t>Update the CV Database (DB) (~15 minutes)</w:t>
        </w:r>
        <w:r w:rsidR="007849C4">
          <w:rPr>
            <w:webHidden/>
          </w:rPr>
          <w:tab/>
        </w:r>
        <w:r w:rsidR="007849C4">
          <w:rPr>
            <w:webHidden/>
          </w:rPr>
          <w:fldChar w:fldCharType="begin"/>
        </w:r>
        <w:r w:rsidR="007849C4">
          <w:rPr>
            <w:webHidden/>
          </w:rPr>
          <w:instrText xml:space="preserve"> PAGEREF _Toc60122238 \h </w:instrText>
        </w:r>
        <w:r w:rsidR="007849C4">
          <w:rPr>
            <w:webHidden/>
          </w:rPr>
        </w:r>
        <w:r w:rsidR="007849C4">
          <w:rPr>
            <w:webHidden/>
          </w:rPr>
          <w:fldChar w:fldCharType="separate"/>
        </w:r>
        <w:r w:rsidR="00EC2A25">
          <w:rPr>
            <w:webHidden/>
          </w:rPr>
          <w:t>11</w:t>
        </w:r>
        <w:r w:rsidR="007849C4">
          <w:rPr>
            <w:webHidden/>
          </w:rPr>
          <w:fldChar w:fldCharType="end"/>
        </w:r>
      </w:hyperlink>
    </w:p>
    <w:p w14:paraId="41D29989" w14:textId="10229459" w:rsidR="007849C4" w:rsidRDefault="008F2C87">
      <w:pPr>
        <w:pStyle w:val="TOC4"/>
        <w:rPr>
          <w:rFonts w:asciiTheme="minorHAnsi" w:hAnsiTheme="minorHAnsi"/>
          <w:b w:val="0"/>
          <w:sz w:val="22"/>
          <w:szCs w:val="22"/>
        </w:rPr>
      </w:pPr>
      <w:hyperlink w:anchor="_Toc60122239" w:history="1">
        <w:r w:rsidR="007849C4" w:rsidRPr="00173F2E">
          <w:rPr>
            <w:rStyle w:val="Hyperlink"/>
          </w:rPr>
          <w:t>4.8.2.2.</w:t>
        </w:r>
        <w:r w:rsidR="007849C4">
          <w:rPr>
            <w:rFonts w:asciiTheme="minorHAnsi" w:hAnsiTheme="minorHAnsi"/>
            <w:b w:val="0"/>
            <w:sz w:val="22"/>
            <w:szCs w:val="22"/>
          </w:rPr>
          <w:tab/>
        </w:r>
        <w:r w:rsidR="007849C4" w:rsidRPr="00173F2E">
          <w:rPr>
            <w:rStyle w:val="Hyperlink"/>
          </w:rPr>
          <w:t>Install jMeadows-CCP (~30 minutes)</w:t>
        </w:r>
        <w:r w:rsidR="007849C4">
          <w:rPr>
            <w:webHidden/>
          </w:rPr>
          <w:tab/>
        </w:r>
        <w:r w:rsidR="007849C4">
          <w:rPr>
            <w:webHidden/>
          </w:rPr>
          <w:fldChar w:fldCharType="begin"/>
        </w:r>
        <w:r w:rsidR="007849C4">
          <w:rPr>
            <w:webHidden/>
          </w:rPr>
          <w:instrText xml:space="preserve"> PAGEREF _Toc60122239 \h </w:instrText>
        </w:r>
        <w:r w:rsidR="007849C4">
          <w:rPr>
            <w:webHidden/>
          </w:rPr>
        </w:r>
        <w:r w:rsidR="007849C4">
          <w:rPr>
            <w:webHidden/>
          </w:rPr>
          <w:fldChar w:fldCharType="separate"/>
        </w:r>
        <w:r w:rsidR="00EC2A25">
          <w:rPr>
            <w:webHidden/>
          </w:rPr>
          <w:t>11</w:t>
        </w:r>
        <w:r w:rsidR="007849C4">
          <w:rPr>
            <w:webHidden/>
          </w:rPr>
          <w:fldChar w:fldCharType="end"/>
        </w:r>
      </w:hyperlink>
    </w:p>
    <w:p w14:paraId="4758F689" w14:textId="709D81A4" w:rsidR="007849C4" w:rsidRDefault="008F2C87">
      <w:pPr>
        <w:pStyle w:val="TOC4"/>
        <w:rPr>
          <w:rFonts w:asciiTheme="minorHAnsi" w:hAnsiTheme="minorHAnsi"/>
          <w:b w:val="0"/>
          <w:sz w:val="22"/>
          <w:szCs w:val="22"/>
        </w:rPr>
      </w:pPr>
      <w:hyperlink w:anchor="_Toc60122240" w:history="1">
        <w:r w:rsidR="007849C4" w:rsidRPr="00173F2E">
          <w:rPr>
            <w:rStyle w:val="Hyperlink"/>
          </w:rPr>
          <w:t>4.8.2.3.</w:t>
        </w:r>
        <w:r w:rsidR="007849C4">
          <w:rPr>
            <w:rFonts w:asciiTheme="minorHAnsi" w:hAnsiTheme="minorHAnsi"/>
            <w:b w:val="0"/>
            <w:sz w:val="22"/>
            <w:szCs w:val="22"/>
          </w:rPr>
          <w:tab/>
        </w:r>
        <w:r w:rsidR="007849C4" w:rsidRPr="00173F2E">
          <w:rPr>
            <w:rStyle w:val="Hyperlink"/>
          </w:rPr>
          <w:t>Install the CV application for CCP users (~30 minutes)</w:t>
        </w:r>
        <w:r w:rsidR="007849C4">
          <w:rPr>
            <w:webHidden/>
          </w:rPr>
          <w:tab/>
        </w:r>
        <w:r w:rsidR="007849C4">
          <w:rPr>
            <w:webHidden/>
          </w:rPr>
          <w:fldChar w:fldCharType="begin"/>
        </w:r>
        <w:r w:rsidR="007849C4">
          <w:rPr>
            <w:webHidden/>
          </w:rPr>
          <w:instrText xml:space="preserve"> PAGEREF _Toc60122240 \h </w:instrText>
        </w:r>
        <w:r w:rsidR="007849C4">
          <w:rPr>
            <w:webHidden/>
          </w:rPr>
        </w:r>
        <w:r w:rsidR="007849C4">
          <w:rPr>
            <w:webHidden/>
          </w:rPr>
          <w:fldChar w:fldCharType="separate"/>
        </w:r>
        <w:r w:rsidR="00EC2A25">
          <w:rPr>
            <w:webHidden/>
          </w:rPr>
          <w:t>12</w:t>
        </w:r>
        <w:r w:rsidR="007849C4">
          <w:rPr>
            <w:webHidden/>
          </w:rPr>
          <w:fldChar w:fldCharType="end"/>
        </w:r>
      </w:hyperlink>
    </w:p>
    <w:p w14:paraId="3AF6B079" w14:textId="7F876F05" w:rsidR="007849C4" w:rsidRDefault="008F2C87">
      <w:pPr>
        <w:pStyle w:val="TOC4"/>
        <w:rPr>
          <w:rFonts w:asciiTheme="minorHAnsi" w:hAnsiTheme="minorHAnsi"/>
          <w:b w:val="0"/>
          <w:sz w:val="22"/>
          <w:szCs w:val="22"/>
        </w:rPr>
      </w:pPr>
      <w:hyperlink w:anchor="_Toc60122241" w:history="1">
        <w:r w:rsidR="007849C4" w:rsidRPr="00173F2E">
          <w:rPr>
            <w:rStyle w:val="Hyperlink"/>
          </w:rPr>
          <w:t>4.8.2.4.</w:t>
        </w:r>
        <w:r w:rsidR="007849C4">
          <w:rPr>
            <w:rFonts w:asciiTheme="minorHAnsi" w:hAnsiTheme="minorHAnsi"/>
            <w:b w:val="0"/>
            <w:sz w:val="22"/>
            <w:szCs w:val="22"/>
          </w:rPr>
          <w:tab/>
        </w:r>
        <w:r w:rsidR="007849C4" w:rsidRPr="00173F2E">
          <w:rPr>
            <w:rStyle w:val="Hyperlink"/>
          </w:rPr>
          <w:t>Install VDS (~15 minutes)</w:t>
        </w:r>
        <w:r w:rsidR="007849C4">
          <w:rPr>
            <w:webHidden/>
          </w:rPr>
          <w:tab/>
        </w:r>
        <w:r w:rsidR="007849C4">
          <w:rPr>
            <w:webHidden/>
          </w:rPr>
          <w:fldChar w:fldCharType="begin"/>
        </w:r>
        <w:r w:rsidR="007849C4">
          <w:rPr>
            <w:webHidden/>
          </w:rPr>
          <w:instrText xml:space="preserve"> PAGEREF _Toc60122241 \h </w:instrText>
        </w:r>
        <w:r w:rsidR="007849C4">
          <w:rPr>
            <w:webHidden/>
          </w:rPr>
        </w:r>
        <w:r w:rsidR="007849C4">
          <w:rPr>
            <w:webHidden/>
          </w:rPr>
          <w:fldChar w:fldCharType="separate"/>
        </w:r>
        <w:r w:rsidR="00EC2A25">
          <w:rPr>
            <w:webHidden/>
          </w:rPr>
          <w:t>13</w:t>
        </w:r>
        <w:r w:rsidR="007849C4">
          <w:rPr>
            <w:webHidden/>
          </w:rPr>
          <w:fldChar w:fldCharType="end"/>
        </w:r>
      </w:hyperlink>
    </w:p>
    <w:p w14:paraId="24DCEF78" w14:textId="6734AB63" w:rsidR="007849C4" w:rsidRDefault="008F2C87">
      <w:pPr>
        <w:pStyle w:val="TOC4"/>
        <w:rPr>
          <w:rFonts w:asciiTheme="minorHAnsi" w:hAnsiTheme="minorHAnsi"/>
          <w:b w:val="0"/>
          <w:sz w:val="22"/>
          <w:szCs w:val="22"/>
        </w:rPr>
      </w:pPr>
      <w:hyperlink w:anchor="_Toc60122242" w:history="1">
        <w:r w:rsidR="007849C4" w:rsidRPr="00173F2E">
          <w:rPr>
            <w:rStyle w:val="Hyperlink"/>
          </w:rPr>
          <w:t>4.8.2.5.</w:t>
        </w:r>
        <w:r w:rsidR="007849C4">
          <w:rPr>
            <w:rFonts w:asciiTheme="minorHAnsi" w:hAnsiTheme="minorHAnsi"/>
            <w:b w:val="0"/>
            <w:sz w:val="22"/>
            <w:szCs w:val="22"/>
          </w:rPr>
          <w:tab/>
        </w:r>
        <w:r w:rsidR="007849C4" w:rsidRPr="00173F2E">
          <w:rPr>
            <w:rStyle w:val="Hyperlink"/>
          </w:rPr>
          <w:t>Install CV QoS Service (~15 minutes)</w:t>
        </w:r>
        <w:r w:rsidR="007849C4">
          <w:rPr>
            <w:webHidden/>
          </w:rPr>
          <w:tab/>
        </w:r>
        <w:r w:rsidR="007849C4">
          <w:rPr>
            <w:webHidden/>
          </w:rPr>
          <w:fldChar w:fldCharType="begin"/>
        </w:r>
        <w:r w:rsidR="007849C4">
          <w:rPr>
            <w:webHidden/>
          </w:rPr>
          <w:instrText xml:space="preserve"> PAGEREF _Toc60122242 \h </w:instrText>
        </w:r>
        <w:r w:rsidR="007849C4">
          <w:rPr>
            <w:webHidden/>
          </w:rPr>
        </w:r>
        <w:r w:rsidR="007849C4">
          <w:rPr>
            <w:webHidden/>
          </w:rPr>
          <w:fldChar w:fldCharType="separate"/>
        </w:r>
        <w:r w:rsidR="00EC2A25">
          <w:rPr>
            <w:webHidden/>
          </w:rPr>
          <w:t>14</w:t>
        </w:r>
        <w:r w:rsidR="007849C4">
          <w:rPr>
            <w:webHidden/>
          </w:rPr>
          <w:fldChar w:fldCharType="end"/>
        </w:r>
      </w:hyperlink>
    </w:p>
    <w:p w14:paraId="4ADB9C72" w14:textId="1522E915" w:rsidR="007849C4" w:rsidRDefault="008F2C87">
      <w:pPr>
        <w:pStyle w:val="TOC2"/>
        <w:rPr>
          <w:rFonts w:asciiTheme="minorHAnsi" w:hAnsiTheme="minorHAnsi"/>
          <w:b w:val="0"/>
          <w:sz w:val="22"/>
        </w:rPr>
      </w:pPr>
      <w:hyperlink w:anchor="_Toc60122243" w:history="1">
        <w:r w:rsidR="007849C4" w:rsidRPr="00173F2E">
          <w:rPr>
            <w:rStyle w:val="Hyperlink"/>
          </w:rPr>
          <w:t>4.9.</w:t>
        </w:r>
        <w:r w:rsidR="007849C4">
          <w:rPr>
            <w:rFonts w:asciiTheme="minorHAnsi" w:hAnsiTheme="minorHAnsi"/>
            <w:b w:val="0"/>
            <w:sz w:val="22"/>
          </w:rPr>
          <w:tab/>
        </w:r>
        <w:r w:rsidR="007849C4" w:rsidRPr="00173F2E">
          <w:rPr>
            <w:rStyle w:val="Hyperlink"/>
          </w:rPr>
          <w:t>Installation Verification Procedures</w:t>
        </w:r>
        <w:r w:rsidR="007849C4">
          <w:rPr>
            <w:webHidden/>
          </w:rPr>
          <w:tab/>
        </w:r>
        <w:r w:rsidR="007849C4">
          <w:rPr>
            <w:webHidden/>
          </w:rPr>
          <w:fldChar w:fldCharType="begin"/>
        </w:r>
        <w:r w:rsidR="007849C4">
          <w:rPr>
            <w:webHidden/>
          </w:rPr>
          <w:instrText xml:space="preserve"> PAGEREF _Toc60122243 \h </w:instrText>
        </w:r>
        <w:r w:rsidR="007849C4">
          <w:rPr>
            <w:webHidden/>
          </w:rPr>
        </w:r>
        <w:r w:rsidR="007849C4">
          <w:rPr>
            <w:webHidden/>
          </w:rPr>
          <w:fldChar w:fldCharType="separate"/>
        </w:r>
        <w:r w:rsidR="00EC2A25">
          <w:rPr>
            <w:webHidden/>
          </w:rPr>
          <w:t>15</w:t>
        </w:r>
        <w:r w:rsidR="007849C4">
          <w:rPr>
            <w:webHidden/>
          </w:rPr>
          <w:fldChar w:fldCharType="end"/>
        </w:r>
      </w:hyperlink>
    </w:p>
    <w:p w14:paraId="660D90B0" w14:textId="7F4005EF" w:rsidR="007849C4" w:rsidRDefault="008F2C87">
      <w:pPr>
        <w:pStyle w:val="TOC2"/>
        <w:rPr>
          <w:rFonts w:asciiTheme="minorHAnsi" w:hAnsiTheme="minorHAnsi"/>
          <w:b w:val="0"/>
          <w:sz w:val="22"/>
        </w:rPr>
      </w:pPr>
      <w:hyperlink w:anchor="_Toc60122244" w:history="1">
        <w:r w:rsidR="007849C4" w:rsidRPr="00173F2E">
          <w:rPr>
            <w:rStyle w:val="Hyperlink"/>
          </w:rPr>
          <w:t>4.10.</w:t>
        </w:r>
        <w:r w:rsidR="007849C4">
          <w:rPr>
            <w:rFonts w:asciiTheme="minorHAnsi" w:hAnsiTheme="minorHAnsi"/>
            <w:b w:val="0"/>
            <w:sz w:val="22"/>
          </w:rPr>
          <w:tab/>
        </w:r>
        <w:r w:rsidR="007849C4" w:rsidRPr="00173F2E">
          <w:rPr>
            <w:rStyle w:val="Hyperlink"/>
          </w:rPr>
          <w:t>System Configuration</w:t>
        </w:r>
        <w:r w:rsidR="007849C4">
          <w:rPr>
            <w:webHidden/>
          </w:rPr>
          <w:tab/>
        </w:r>
        <w:r w:rsidR="007849C4">
          <w:rPr>
            <w:webHidden/>
          </w:rPr>
          <w:fldChar w:fldCharType="begin"/>
        </w:r>
        <w:r w:rsidR="007849C4">
          <w:rPr>
            <w:webHidden/>
          </w:rPr>
          <w:instrText xml:space="preserve"> PAGEREF _Toc60122244 \h </w:instrText>
        </w:r>
        <w:r w:rsidR="007849C4">
          <w:rPr>
            <w:webHidden/>
          </w:rPr>
        </w:r>
        <w:r w:rsidR="007849C4">
          <w:rPr>
            <w:webHidden/>
          </w:rPr>
          <w:fldChar w:fldCharType="separate"/>
        </w:r>
        <w:r w:rsidR="00EC2A25">
          <w:rPr>
            <w:webHidden/>
          </w:rPr>
          <w:t>17</w:t>
        </w:r>
        <w:r w:rsidR="007849C4">
          <w:rPr>
            <w:webHidden/>
          </w:rPr>
          <w:fldChar w:fldCharType="end"/>
        </w:r>
      </w:hyperlink>
    </w:p>
    <w:p w14:paraId="31749085" w14:textId="22F2B639" w:rsidR="007849C4" w:rsidRDefault="008F2C87">
      <w:pPr>
        <w:pStyle w:val="TOC2"/>
        <w:rPr>
          <w:rFonts w:asciiTheme="minorHAnsi" w:hAnsiTheme="minorHAnsi"/>
          <w:b w:val="0"/>
          <w:sz w:val="22"/>
        </w:rPr>
      </w:pPr>
      <w:hyperlink w:anchor="_Toc60122245" w:history="1">
        <w:r w:rsidR="007849C4" w:rsidRPr="00173F2E">
          <w:rPr>
            <w:rStyle w:val="Hyperlink"/>
          </w:rPr>
          <w:t>4.11.</w:t>
        </w:r>
        <w:r w:rsidR="007849C4">
          <w:rPr>
            <w:rFonts w:asciiTheme="minorHAnsi" w:hAnsiTheme="minorHAnsi"/>
            <w:b w:val="0"/>
            <w:sz w:val="22"/>
          </w:rPr>
          <w:tab/>
        </w:r>
        <w:r w:rsidR="007849C4" w:rsidRPr="00173F2E">
          <w:rPr>
            <w:rStyle w:val="Hyperlink"/>
          </w:rPr>
          <w:t>DB Tuning</w:t>
        </w:r>
        <w:r w:rsidR="007849C4">
          <w:rPr>
            <w:webHidden/>
          </w:rPr>
          <w:tab/>
        </w:r>
        <w:r w:rsidR="007849C4">
          <w:rPr>
            <w:webHidden/>
          </w:rPr>
          <w:fldChar w:fldCharType="begin"/>
        </w:r>
        <w:r w:rsidR="007849C4">
          <w:rPr>
            <w:webHidden/>
          </w:rPr>
          <w:instrText xml:space="preserve"> PAGEREF _Toc60122245 \h </w:instrText>
        </w:r>
        <w:r w:rsidR="007849C4">
          <w:rPr>
            <w:webHidden/>
          </w:rPr>
        </w:r>
        <w:r w:rsidR="007849C4">
          <w:rPr>
            <w:webHidden/>
          </w:rPr>
          <w:fldChar w:fldCharType="separate"/>
        </w:r>
        <w:r w:rsidR="00EC2A25">
          <w:rPr>
            <w:webHidden/>
          </w:rPr>
          <w:t>17</w:t>
        </w:r>
        <w:r w:rsidR="007849C4">
          <w:rPr>
            <w:webHidden/>
          </w:rPr>
          <w:fldChar w:fldCharType="end"/>
        </w:r>
      </w:hyperlink>
    </w:p>
    <w:p w14:paraId="5FD91D53" w14:textId="06864AE0" w:rsidR="007849C4" w:rsidRDefault="008F2C87">
      <w:pPr>
        <w:pStyle w:val="TOC1"/>
        <w:rPr>
          <w:rFonts w:asciiTheme="minorHAnsi" w:hAnsiTheme="minorHAnsi"/>
          <w:b w:val="0"/>
          <w:sz w:val="22"/>
        </w:rPr>
      </w:pPr>
      <w:hyperlink w:anchor="_Toc60122246" w:history="1">
        <w:r w:rsidR="007849C4" w:rsidRPr="00173F2E">
          <w:rPr>
            <w:rStyle w:val="Hyperlink"/>
          </w:rPr>
          <w:t>5.</w:t>
        </w:r>
        <w:r w:rsidR="007849C4">
          <w:rPr>
            <w:rFonts w:asciiTheme="minorHAnsi" w:hAnsiTheme="minorHAnsi"/>
            <w:b w:val="0"/>
            <w:sz w:val="22"/>
          </w:rPr>
          <w:tab/>
        </w:r>
        <w:r w:rsidR="007849C4" w:rsidRPr="00173F2E">
          <w:rPr>
            <w:rStyle w:val="Hyperlink"/>
          </w:rPr>
          <w:t>Backout Procedures</w:t>
        </w:r>
        <w:r w:rsidR="007849C4">
          <w:rPr>
            <w:webHidden/>
          </w:rPr>
          <w:tab/>
        </w:r>
        <w:r w:rsidR="007849C4">
          <w:rPr>
            <w:webHidden/>
          </w:rPr>
          <w:fldChar w:fldCharType="begin"/>
        </w:r>
        <w:r w:rsidR="007849C4">
          <w:rPr>
            <w:webHidden/>
          </w:rPr>
          <w:instrText xml:space="preserve"> PAGEREF _Toc60122246 \h </w:instrText>
        </w:r>
        <w:r w:rsidR="007849C4">
          <w:rPr>
            <w:webHidden/>
          </w:rPr>
        </w:r>
        <w:r w:rsidR="007849C4">
          <w:rPr>
            <w:webHidden/>
          </w:rPr>
          <w:fldChar w:fldCharType="separate"/>
        </w:r>
        <w:r w:rsidR="00EC2A25">
          <w:rPr>
            <w:webHidden/>
          </w:rPr>
          <w:t>17</w:t>
        </w:r>
        <w:r w:rsidR="007849C4">
          <w:rPr>
            <w:webHidden/>
          </w:rPr>
          <w:fldChar w:fldCharType="end"/>
        </w:r>
      </w:hyperlink>
    </w:p>
    <w:p w14:paraId="2746DF48" w14:textId="54261F5B" w:rsidR="007849C4" w:rsidRDefault="008F2C87">
      <w:pPr>
        <w:pStyle w:val="TOC2"/>
        <w:rPr>
          <w:rFonts w:asciiTheme="minorHAnsi" w:hAnsiTheme="minorHAnsi"/>
          <w:b w:val="0"/>
          <w:sz w:val="22"/>
        </w:rPr>
      </w:pPr>
      <w:hyperlink w:anchor="_Toc60122247" w:history="1">
        <w:r w:rsidR="007849C4" w:rsidRPr="00173F2E">
          <w:rPr>
            <w:rStyle w:val="Hyperlink"/>
          </w:rPr>
          <w:t>5.1.</w:t>
        </w:r>
        <w:r w:rsidR="007849C4">
          <w:rPr>
            <w:rFonts w:asciiTheme="minorHAnsi" w:hAnsiTheme="minorHAnsi"/>
            <w:b w:val="0"/>
            <w:sz w:val="22"/>
          </w:rPr>
          <w:tab/>
        </w:r>
        <w:r w:rsidR="007849C4" w:rsidRPr="00173F2E">
          <w:rPr>
            <w:rStyle w:val="Hyperlink"/>
          </w:rPr>
          <w:t>Backout Strategy</w:t>
        </w:r>
        <w:r w:rsidR="007849C4">
          <w:rPr>
            <w:webHidden/>
          </w:rPr>
          <w:tab/>
        </w:r>
        <w:r w:rsidR="007849C4">
          <w:rPr>
            <w:webHidden/>
          </w:rPr>
          <w:fldChar w:fldCharType="begin"/>
        </w:r>
        <w:r w:rsidR="007849C4">
          <w:rPr>
            <w:webHidden/>
          </w:rPr>
          <w:instrText xml:space="preserve"> PAGEREF _Toc60122247 \h </w:instrText>
        </w:r>
        <w:r w:rsidR="007849C4">
          <w:rPr>
            <w:webHidden/>
          </w:rPr>
        </w:r>
        <w:r w:rsidR="007849C4">
          <w:rPr>
            <w:webHidden/>
          </w:rPr>
          <w:fldChar w:fldCharType="separate"/>
        </w:r>
        <w:r w:rsidR="00EC2A25">
          <w:rPr>
            <w:webHidden/>
          </w:rPr>
          <w:t>17</w:t>
        </w:r>
        <w:r w:rsidR="007849C4">
          <w:rPr>
            <w:webHidden/>
          </w:rPr>
          <w:fldChar w:fldCharType="end"/>
        </w:r>
      </w:hyperlink>
    </w:p>
    <w:p w14:paraId="64F096BC" w14:textId="3C7D2FE8" w:rsidR="007849C4" w:rsidRDefault="008F2C87">
      <w:pPr>
        <w:pStyle w:val="TOC2"/>
        <w:rPr>
          <w:rFonts w:asciiTheme="minorHAnsi" w:hAnsiTheme="minorHAnsi"/>
          <w:b w:val="0"/>
          <w:sz w:val="22"/>
        </w:rPr>
      </w:pPr>
      <w:hyperlink w:anchor="_Toc60122248" w:history="1">
        <w:r w:rsidR="007849C4" w:rsidRPr="00173F2E">
          <w:rPr>
            <w:rStyle w:val="Hyperlink"/>
          </w:rPr>
          <w:t>5.2.</w:t>
        </w:r>
        <w:r w:rsidR="007849C4">
          <w:rPr>
            <w:rFonts w:asciiTheme="minorHAnsi" w:hAnsiTheme="minorHAnsi"/>
            <w:b w:val="0"/>
            <w:sz w:val="22"/>
          </w:rPr>
          <w:tab/>
        </w:r>
        <w:r w:rsidR="007849C4" w:rsidRPr="00173F2E">
          <w:rPr>
            <w:rStyle w:val="Hyperlink"/>
          </w:rPr>
          <w:t>Backout Considerations</w:t>
        </w:r>
        <w:r w:rsidR="007849C4">
          <w:rPr>
            <w:webHidden/>
          </w:rPr>
          <w:tab/>
        </w:r>
        <w:r w:rsidR="007849C4">
          <w:rPr>
            <w:webHidden/>
          </w:rPr>
          <w:fldChar w:fldCharType="begin"/>
        </w:r>
        <w:r w:rsidR="007849C4">
          <w:rPr>
            <w:webHidden/>
          </w:rPr>
          <w:instrText xml:space="preserve"> PAGEREF _Toc60122248 \h </w:instrText>
        </w:r>
        <w:r w:rsidR="007849C4">
          <w:rPr>
            <w:webHidden/>
          </w:rPr>
        </w:r>
        <w:r w:rsidR="007849C4">
          <w:rPr>
            <w:webHidden/>
          </w:rPr>
          <w:fldChar w:fldCharType="separate"/>
        </w:r>
        <w:r w:rsidR="00EC2A25">
          <w:rPr>
            <w:webHidden/>
          </w:rPr>
          <w:t>17</w:t>
        </w:r>
        <w:r w:rsidR="007849C4">
          <w:rPr>
            <w:webHidden/>
          </w:rPr>
          <w:fldChar w:fldCharType="end"/>
        </w:r>
      </w:hyperlink>
    </w:p>
    <w:p w14:paraId="7CD3925E" w14:textId="04B84781" w:rsidR="007849C4" w:rsidRDefault="008F2C87">
      <w:pPr>
        <w:pStyle w:val="TOC2"/>
        <w:rPr>
          <w:rFonts w:asciiTheme="minorHAnsi" w:hAnsiTheme="minorHAnsi"/>
          <w:b w:val="0"/>
          <w:sz w:val="22"/>
        </w:rPr>
      </w:pPr>
      <w:hyperlink w:anchor="_Toc60122249" w:history="1">
        <w:r w:rsidR="007849C4" w:rsidRPr="00173F2E">
          <w:rPr>
            <w:rStyle w:val="Hyperlink"/>
          </w:rPr>
          <w:t>5.3.</w:t>
        </w:r>
        <w:r w:rsidR="007849C4">
          <w:rPr>
            <w:rFonts w:asciiTheme="minorHAnsi" w:hAnsiTheme="minorHAnsi"/>
            <w:b w:val="0"/>
            <w:sz w:val="22"/>
          </w:rPr>
          <w:tab/>
        </w:r>
        <w:r w:rsidR="007849C4" w:rsidRPr="00173F2E">
          <w:rPr>
            <w:rStyle w:val="Hyperlink"/>
          </w:rPr>
          <w:t>Backout Criterion</w:t>
        </w:r>
        <w:r w:rsidR="007849C4">
          <w:rPr>
            <w:webHidden/>
          </w:rPr>
          <w:tab/>
        </w:r>
        <w:r w:rsidR="007849C4">
          <w:rPr>
            <w:webHidden/>
          </w:rPr>
          <w:fldChar w:fldCharType="begin"/>
        </w:r>
        <w:r w:rsidR="007849C4">
          <w:rPr>
            <w:webHidden/>
          </w:rPr>
          <w:instrText xml:space="preserve"> PAGEREF _Toc60122249 \h </w:instrText>
        </w:r>
        <w:r w:rsidR="007849C4">
          <w:rPr>
            <w:webHidden/>
          </w:rPr>
        </w:r>
        <w:r w:rsidR="007849C4">
          <w:rPr>
            <w:webHidden/>
          </w:rPr>
          <w:fldChar w:fldCharType="separate"/>
        </w:r>
        <w:r w:rsidR="00EC2A25">
          <w:rPr>
            <w:webHidden/>
          </w:rPr>
          <w:t>17</w:t>
        </w:r>
        <w:r w:rsidR="007849C4">
          <w:rPr>
            <w:webHidden/>
          </w:rPr>
          <w:fldChar w:fldCharType="end"/>
        </w:r>
      </w:hyperlink>
    </w:p>
    <w:p w14:paraId="5BA32BD0" w14:textId="6E52C171" w:rsidR="007849C4" w:rsidRDefault="008F2C87">
      <w:pPr>
        <w:pStyle w:val="TOC2"/>
        <w:rPr>
          <w:rFonts w:asciiTheme="minorHAnsi" w:hAnsiTheme="minorHAnsi"/>
          <w:b w:val="0"/>
          <w:sz w:val="22"/>
        </w:rPr>
      </w:pPr>
      <w:hyperlink w:anchor="_Toc60122250" w:history="1">
        <w:r w:rsidR="007849C4" w:rsidRPr="00173F2E">
          <w:rPr>
            <w:rStyle w:val="Hyperlink"/>
          </w:rPr>
          <w:t>5.4.</w:t>
        </w:r>
        <w:r w:rsidR="007849C4">
          <w:rPr>
            <w:rFonts w:asciiTheme="minorHAnsi" w:hAnsiTheme="minorHAnsi"/>
            <w:b w:val="0"/>
            <w:sz w:val="22"/>
          </w:rPr>
          <w:tab/>
        </w:r>
        <w:r w:rsidR="007849C4" w:rsidRPr="00173F2E">
          <w:rPr>
            <w:rStyle w:val="Hyperlink"/>
          </w:rPr>
          <w:t>Backout Risks</w:t>
        </w:r>
        <w:r w:rsidR="007849C4">
          <w:rPr>
            <w:webHidden/>
          </w:rPr>
          <w:tab/>
        </w:r>
        <w:r w:rsidR="007849C4">
          <w:rPr>
            <w:webHidden/>
          </w:rPr>
          <w:fldChar w:fldCharType="begin"/>
        </w:r>
        <w:r w:rsidR="007849C4">
          <w:rPr>
            <w:webHidden/>
          </w:rPr>
          <w:instrText xml:space="preserve"> PAGEREF _Toc60122250 \h </w:instrText>
        </w:r>
        <w:r w:rsidR="007849C4">
          <w:rPr>
            <w:webHidden/>
          </w:rPr>
        </w:r>
        <w:r w:rsidR="007849C4">
          <w:rPr>
            <w:webHidden/>
          </w:rPr>
          <w:fldChar w:fldCharType="separate"/>
        </w:r>
        <w:r w:rsidR="00EC2A25">
          <w:rPr>
            <w:webHidden/>
          </w:rPr>
          <w:t>17</w:t>
        </w:r>
        <w:r w:rsidR="007849C4">
          <w:rPr>
            <w:webHidden/>
          </w:rPr>
          <w:fldChar w:fldCharType="end"/>
        </w:r>
      </w:hyperlink>
    </w:p>
    <w:p w14:paraId="1DD4BA95" w14:textId="1C31D36F" w:rsidR="007849C4" w:rsidRDefault="008F2C87">
      <w:pPr>
        <w:pStyle w:val="TOC2"/>
        <w:rPr>
          <w:rFonts w:asciiTheme="minorHAnsi" w:hAnsiTheme="minorHAnsi"/>
          <w:b w:val="0"/>
          <w:sz w:val="22"/>
        </w:rPr>
      </w:pPr>
      <w:hyperlink w:anchor="_Toc60122251" w:history="1">
        <w:r w:rsidR="007849C4" w:rsidRPr="00173F2E">
          <w:rPr>
            <w:rStyle w:val="Hyperlink"/>
          </w:rPr>
          <w:t>5.5.</w:t>
        </w:r>
        <w:r w:rsidR="007849C4">
          <w:rPr>
            <w:rFonts w:asciiTheme="minorHAnsi" w:hAnsiTheme="minorHAnsi"/>
            <w:b w:val="0"/>
            <w:sz w:val="22"/>
          </w:rPr>
          <w:tab/>
        </w:r>
        <w:r w:rsidR="007849C4" w:rsidRPr="00173F2E">
          <w:rPr>
            <w:rStyle w:val="Hyperlink"/>
          </w:rPr>
          <w:t>Authority for Backout</w:t>
        </w:r>
        <w:r w:rsidR="007849C4">
          <w:rPr>
            <w:webHidden/>
          </w:rPr>
          <w:tab/>
        </w:r>
        <w:r w:rsidR="007849C4">
          <w:rPr>
            <w:webHidden/>
          </w:rPr>
          <w:fldChar w:fldCharType="begin"/>
        </w:r>
        <w:r w:rsidR="007849C4">
          <w:rPr>
            <w:webHidden/>
          </w:rPr>
          <w:instrText xml:space="preserve"> PAGEREF _Toc60122251 \h </w:instrText>
        </w:r>
        <w:r w:rsidR="007849C4">
          <w:rPr>
            <w:webHidden/>
          </w:rPr>
        </w:r>
        <w:r w:rsidR="007849C4">
          <w:rPr>
            <w:webHidden/>
          </w:rPr>
          <w:fldChar w:fldCharType="separate"/>
        </w:r>
        <w:r w:rsidR="00EC2A25">
          <w:rPr>
            <w:webHidden/>
          </w:rPr>
          <w:t>17</w:t>
        </w:r>
        <w:r w:rsidR="007849C4">
          <w:rPr>
            <w:webHidden/>
          </w:rPr>
          <w:fldChar w:fldCharType="end"/>
        </w:r>
      </w:hyperlink>
    </w:p>
    <w:p w14:paraId="0506AED0" w14:textId="2CB263F8" w:rsidR="007849C4" w:rsidRDefault="008F2C87">
      <w:pPr>
        <w:pStyle w:val="TOC2"/>
        <w:rPr>
          <w:rFonts w:asciiTheme="minorHAnsi" w:hAnsiTheme="minorHAnsi"/>
          <w:b w:val="0"/>
          <w:sz w:val="22"/>
        </w:rPr>
      </w:pPr>
      <w:hyperlink w:anchor="_Toc60122252" w:history="1">
        <w:r w:rsidR="007849C4" w:rsidRPr="00173F2E">
          <w:rPr>
            <w:rStyle w:val="Hyperlink"/>
          </w:rPr>
          <w:t>5.6.</w:t>
        </w:r>
        <w:r w:rsidR="007849C4">
          <w:rPr>
            <w:rFonts w:asciiTheme="minorHAnsi" w:hAnsiTheme="minorHAnsi"/>
            <w:b w:val="0"/>
            <w:sz w:val="22"/>
          </w:rPr>
          <w:tab/>
        </w:r>
        <w:r w:rsidR="007849C4" w:rsidRPr="00173F2E">
          <w:rPr>
            <w:rStyle w:val="Hyperlink"/>
          </w:rPr>
          <w:t>Backout Procedures</w:t>
        </w:r>
        <w:r w:rsidR="007849C4">
          <w:rPr>
            <w:webHidden/>
          </w:rPr>
          <w:tab/>
        </w:r>
        <w:r w:rsidR="007849C4">
          <w:rPr>
            <w:webHidden/>
          </w:rPr>
          <w:fldChar w:fldCharType="begin"/>
        </w:r>
        <w:r w:rsidR="007849C4">
          <w:rPr>
            <w:webHidden/>
          </w:rPr>
          <w:instrText xml:space="preserve"> PAGEREF _Toc60122252 \h </w:instrText>
        </w:r>
        <w:r w:rsidR="007849C4">
          <w:rPr>
            <w:webHidden/>
          </w:rPr>
        </w:r>
        <w:r w:rsidR="007849C4">
          <w:rPr>
            <w:webHidden/>
          </w:rPr>
          <w:fldChar w:fldCharType="separate"/>
        </w:r>
        <w:r w:rsidR="00EC2A25">
          <w:rPr>
            <w:webHidden/>
          </w:rPr>
          <w:t>18</w:t>
        </w:r>
        <w:r w:rsidR="007849C4">
          <w:rPr>
            <w:webHidden/>
          </w:rPr>
          <w:fldChar w:fldCharType="end"/>
        </w:r>
      </w:hyperlink>
    </w:p>
    <w:p w14:paraId="6C6D1C61" w14:textId="0CFAE248" w:rsidR="007849C4" w:rsidRDefault="008F2C87">
      <w:pPr>
        <w:pStyle w:val="TOC2"/>
        <w:rPr>
          <w:rFonts w:asciiTheme="minorHAnsi" w:hAnsiTheme="minorHAnsi"/>
          <w:b w:val="0"/>
          <w:sz w:val="22"/>
        </w:rPr>
      </w:pPr>
      <w:hyperlink w:anchor="_Toc60122253" w:history="1">
        <w:r w:rsidR="007849C4" w:rsidRPr="00173F2E">
          <w:rPr>
            <w:rStyle w:val="Hyperlink"/>
          </w:rPr>
          <w:t>5.7.</w:t>
        </w:r>
        <w:r w:rsidR="007849C4">
          <w:rPr>
            <w:rFonts w:asciiTheme="minorHAnsi" w:hAnsiTheme="minorHAnsi"/>
            <w:b w:val="0"/>
            <w:sz w:val="22"/>
          </w:rPr>
          <w:tab/>
        </w:r>
        <w:r w:rsidR="007849C4" w:rsidRPr="00173F2E">
          <w:rPr>
            <w:rStyle w:val="Hyperlink"/>
          </w:rPr>
          <w:t>Backout Verification Procedures</w:t>
        </w:r>
        <w:r w:rsidR="007849C4">
          <w:rPr>
            <w:webHidden/>
          </w:rPr>
          <w:tab/>
        </w:r>
        <w:r w:rsidR="007849C4">
          <w:rPr>
            <w:webHidden/>
          </w:rPr>
          <w:fldChar w:fldCharType="begin"/>
        </w:r>
        <w:r w:rsidR="007849C4">
          <w:rPr>
            <w:webHidden/>
          </w:rPr>
          <w:instrText xml:space="preserve"> PAGEREF _Toc60122253 \h </w:instrText>
        </w:r>
        <w:r w:rsidR="007849C4">
          <w:rPr>
            <w:webHidden/>
          </w:rPr>
        </w:r>
        <w:r w:rsidR="007849C4">
          <w:rPr>
            <w:webHidden/>
          </w:rPr>
          <w:fldChar w:fldCharType="separate"/>
        </w:r>
        <w:r w:rsidR="00EC2A25">
          <w:rPr>
            <w:webHidden/>
          </w:rPr>
          <w:t>18</w:t>
        </w:r>
        <w:r w:rsidR="007849C4">
          <w:rPr>
            <w:webHidden/>
          </w:rPr>
          <w:fldChar w:fldCharType="end"/>
        </w:r>
      </w:hyperlink>
    </w:p>
    <w:p w14:paraId="30E6A5A2" w14:textId="7727F27C" w:rsidR="007849C4" w:rsidRDefault="008F2C87">
      <w:pPr>
        <w:pStyle w:val="TOC1"/>
        <w:rPr>
          <w:rFonts w:asciiTheme="minorHAnsi" w:hAnsiTheme="minorHAnsi"/>
          <w:b w:val="0"/>
          <w:sz w:val="22"/>
        </w:rPr>
      </w:pPr>
      <w:hyperlink w:anchor="_Toc60122254" w:history="1">
        <w:r w:rsidR="007849C4" w:rsidRPr="00173F2E">
          <w:rPr>
            <w:rStyle w:val="Hyperlink"/>
          </w:rPr>
          <w:t>6.</w:t>
        </w:r>
        <w:r w:rsidR="007849C4">
          <w:rPr>
            <w:rFonts w:asciiTheme="minorHAnsi" w:hAnsiTheme="minorHAnsi"/>
            <w:b w:val="0"/>
            <w:sz w:val="22"/>
          </w:rPr>
          <w:tab/>
        </w:r>
        <w:r w:rsidR="007849C4" w:rsidRPr="00173F2E">
          <w:rPr>
            <w:rStyle w:val="Hyperlink"/>
          </w:rPr>
          <w:t>Rollback Procedures</w:t>
        </w:r>
        <w:r w:rsidR="007849C4">
          <w:rPr>
            <w:webHidden/>
          </w:rPr>
          <w:tab/>
        </w:r>
        <w:r w:rsidR="007849C4">
          <w:rPr>
            <w:webHidden/>
          </w:rPr>
          <w:fldChar w:fldCharType="begin"/>
        </w:r>
        <w:r w:rsidR="007849C4">
          <w:rPr>
            <w:webHidden/>
          </w:rPr>
          <w:instrText xml:space="preserve"> PAGEREF _Toc60122254 \h </w:instrText>
        </w:r>
        <w:r w:rsidR="007849C4">
          <w:rPr>
            <w:webHidden/>
          </w:rPr>
        </w:r>
        <w:r w:rsidR="007849C4">
          <w:rPr>
            <w:webHidden/>
          </w:rPr>
          <w:fldChar w:fldCharType="separate"/>
        </w:r>
        <w:r w:rsidR="00EC2A25">
          <w:rPr>
            <w:webHidden/>
          </w:rPr>
          <w:t>18</w:t>
        </w:r>
        <w:r w:rsidR="007849C4">
          <w:rPr>
            <w:webHidden/>
          </w:rPr>
          <w:fldChar w:fldCharType="end"/>
        </w:r>
      </w:hyperlink>
    </w:p>
    <w:p w14:paraId="1B6CFD03" w14:textId="40724376" w:rsidR="007849C4" w:rsidRDefault="008F2C87">
      <w:pPr>
        <w:pStyle w:val="TOC2"/>
        <w:rPr>
          <w:rFonts w:asciiTheme="minorHAnsi" w:hAnsiTheme="minorHAnsi"/>
          <w:b w:val="0"/>
          <w:sz w:val="22"/>
        </w:rPr>
      </w:pPr>
      <w:hyperlink w:anchor="_Toc60122255" w:history="1">
        <w:r w:rsidR="007849C4" w:rsidRPr="00173F2E">
          <w:rPr>
            <w:rStyle w:val="Hyperlink"/>
          </w:rPr>
          <w:t>6.1.</w:t>
        </w:r>
        <w:r w:rsidR="007849C4">
          <w:rPr>
            <w:rFonts w:asciiTheme="minorHAnsi" w:hAnsiTheme="minorHAnsi"/>
            <w:b w:val="0"/>
            <w:sz w:val="22"/>
          </w:rPr>
          <w:tab/>
        </w:r>
        <w:r w:rsidR="007849C4" w:rsidRPr="00173F2E">
          <w:rPr>
            <w:rStyle w:val="Hyperlink"/>
          </w:rPr>
          <w:t>Rollback Considerations</w:t>
        </w:r>
        <w:r w:rsidR="007849C4">
          <w:rPr>
            <w:webHidden/>
          </w:rPr>
          <w:tab/>
        </w:r>
        <w:r w:rsidR="007849C4">
          <w:rPr>
            <w:webHidden/>
          </w:rPr>
          <w:fldChar w:fldCharType="begin"/>
        </w:r>
        <w:r w:rsidR="007849C4">
          <w:rPr>
            <w:webHidden/>
          </w:rPr>
          <w:instrText xml:space="preserve"> PAGEREF _Toc60122255 \h </w:instrText>
        </w:r>
        <w:r w:rsidR="007849C4">
          <w:rPr>
            <w:webHidden/>
          </w:rPr>
        </w:r>
        <w:r w:rsidR="007849C4">
          <w:rPr>
            <w:webHidden/>
          </w:rPr>
          <w:fldChar w:fldCharType="separate"/>
        </w:r>
        <w:r w:rsidR="00EC2A25">
          <w:rPr>
            <w:webHidden/>
          </w:rPr>
          <w:t>18</w:t>
        </w:r>
        <w:r w:rsidR="007849C4">
          <w:rPr>
            <w:webHidden/>
          </w:rPr>
          <w:fldChar w:fldCharType="end"/>
        </w:r>
      </w:hyperlink>
    </w:p>
    <w:p w14:paraId="3F3328AB" w14:textId="7012CF1F" w:rsidR="007849C4" w:rsidRDefault="008F2C87">
      <w:pPr>
        <w:pStyle w:val="TOC2"/>
        <w:rPr>
          <w:rFonts w:asciiTheme="minorHAnsi" w:hAnsiTheme="minorHAnsi"/>
          <w:b w:val="0"/>
          <w:sz w:val="22"/>
        </w:rPr>
      </w:pPr>
      <w:hyperlink w:anchor="_Toc60122256" w:history="1">
        <w:r w:rsidR="007849C4" w:rsidRPr="00173F2E">
          <w:rPr>
            <w:rStyle w:val="Hyperlink"/>
          </w:rPr>
          <w:t>6.2.</w:t>
        </w:r>
        <w:r w:rsidR="007849C4">
          <w:rPr>
            <w:rFonts w:asciiTheme="minorHAnsi" w:hAnsiTheme="minorHAnsi"/>
            <w:b w:val="0"/>
            <w:sz w:val="22"/>
          </w:rPr>
          <w:tab/>
        </w:r>
        <w:r w:rsidR="007849C4" w:rsidRPr="00173F2E">
          <w:rPr>
            <w:rStyle w:val="Hyperlink"/>
          </w:rPr>
          <w:t>Rollback Criteria</w:t>
        </w:r>
        <w:r w:rsidR="007849C4">
          <w:rPr>
            <w:webHidden/>
          </w:rPr>
          <w:tab/>
        </w:r>
        <w:r w:rsidR="007849C4">
          <w:rPr>
            <w:webHidden/>
          </w:rPr>
          <w:fldChar w:fldCharType="begin"/>
        </w:r>
        <w:r w:rsidR="007849C4">
          <w:rPr>
            <w:webHidden/>
          </w:rPr>
          <w:instrText xml:space="preserve"> PAGEREF _Toc60122256 \h </w:instrText>
        </w:r>
        <w:r w:rsidR="007849C4">
          <w:rPr>
            <w:webHidden/>
          </w:rPr>
        </w:r>
        <w:r w:rsidR="007849C4">
          <w:rPr>
            <w:webHidden/>
          </w:rPr>
          <w:fldChar w:fldCharType="separate"/>
        </w:r>
        <w:r w:rsidR="00EC2A25">
          <w:rPr>
            <w:webHidden/>
          </w:rPr>
          <w:t>18</w:t>
        </w:r>
        <w:r w:rsidR="007849C4">
          <w:rPr>
            <w:webHidden/>
          </w:rPr>
          <w:fldChar w:fldCharType="end"/>
        </w:r>
      </w:hyperlink>
    </w:p>
    <w:p w14:paraId="28ABF406" w14:textId="5F3BBA65" w:rsidR="007849C4" w:rsidRDefault="008F2C87">
      <w:pPr>
        <w:pStyle w:val="TOC2"/>
        <w:rPr>
          <w:rFonts w:asciiTheme="minorHAnsi" w:hAnsiTheme="minorHAnsi"/>
          <w:b w:val="0"/>
          <w:sz w:val="22"/>
        </w:rPr>
      </w:pPr>
      <w:hyperlink w:anchor="_Toc60122257" w:history="1">
        <w:r w:rsidR="007849C4" w:rsidRPr="00173F2E">
          <w:rPr>
            <w:rStyle w:val="Hyperlink"/>
          </w:rPr>
          <w:t>6.3.</w:t>
        </w:r>
        <w:r w:rsidR="007849C4">
          <w:rPr>
            <w:rFonts w:asciiTheme="minorHAnsi" w:hAnsiTheme="minorHAnsi"/>
            <w:b w:val="0"/>
            <w:sz w:val="22"/>
          </w:rPr>
          <w:tab/>
        </w:r>
        <w:r w:rsidR="007849C4" w:rsidRPr="00173F2E">
          <w:rPr>
            <w:rStyle w:val="Hyperlink"/>
          </w:rPr>
          <w:t>Rollback Risks</w:t>
        </w:r>
        <w:r w:rsidR="007849C4">
          <w:rPr>
            <w:webHidden/>
          </w:rPr>
          <w:tab/>
        </w:r>
        <w:r w:rsidR="007849C4">
          <w:rPr>
            <w:webHidden/>
          </w:rPr>
          <w:fldChar w:fldCharType="begin"/>
        </w:r>
        <w:r w:rsidR="007849C4">
          <w:rPr>
            <w:webHidden/>
          </w:rPr>
          <w:instrText xml:space="preserve"> PAGEREF _Toc60122257 \h </w:instrText>
        </w:r>
        <w:r w:rsidR="007849C4">
          <w:rPr>
            <w:webHidden/>
          </w:rPr>
        </w:r>
        <w:r w:rsidR="007849C4">
          <w:rPr>
            <w:webHidden/>
          </w:rPr>
          <w:fldChar w:fldCharType="separate"/>
        </w:r>
        <w:r w:rsidR="00EC2A25">
          <w:rPr>
            <w:webHidden/>
          </w:rPr>
          <w:t>18</w:t>
        </w:r>
        <w:r w:rsidR="007849C4">
          <w:rPr>
            <w:webHidden/>
          </w:rPr>
          <w:fldChar w:fldCharType="end"/>
        </w:r>
      </w:hyperlink>
    </w:p>
    <w:p w14:paraId="67BD6417" w14:textId="3F976CD4" w:rsidR="007849C4" w:rsidRDefault="008F2C87">
      <w:pPr>
        <w:pStyle w:val="TOC2"/>
        <w:rPr>
          <w:rFonts w:asciiTheme="minorHAnsi" w:hAnsiTheme="minorHAnsi"/>
          <w:b w:val="0"/>
          <w:sz w:val="22"/>
        </w:rPr>
      </w:pPr>
      <w:hyperlink w:anchor="_Toc60122258" w:history="1">
        <w:r w:rsidR="007849C4" w:rsidRPr="00173F2E">
          <w:rPr>
            <w:rStyle w:val="Hyperlink"/>
          </w:rPr>
          <w:t>6.4.</w:t>
        </w:r>
        <w:r w:rsidR="007849C4">
          <w:rPr>
            <w:rFonts w:asciiTheme="minorHAnsi" w:hAnsiTheme="minorHAnsi"/>
            <w:b w:val="0"/>
            <w:sz w:val="22"/>
          </w:rPr>
          <w:tab/>
        </w:r>
        <w:r w:rsidR="007849C4" w:rsidRPr="00173F2E">
          <w:rPr>
            <w:rStyle w:val="Hyperlink"/>
          </w:rPr>
          <w:t>Authority for Rollback</w:t>
        </w:r>
        <w:r w:rsidR="007849C4">
          <w:rPr>
            <w:webHidden/>
          </w:rPr>
          <w:tab/>
        </w:r>
        <w:r w:rsidR="007849C4">
          <w:rPr>
            <w:webHidden/>
          </w:rPr>
          <w:fldChar w:fldCharType="begin"/>
        </w:r>
        <w:r w:rsidR="007849C4">
          <w:rPr>
            <w:webHidden/>
          </w:rPr>
          <w:instrText xml:space="preserve"> PAGEREF _Toc60122258 \h </w:instrText>
        </w:r>
        <w:r w:rsidR="007849C4">
          <w:rPr>
            <w:webHidden/>
          </w:rPr>
        </w:r>
        <w:r w:rsidR="007849C4">
          <w:rPr>
            <w:webHidden/>
          </w:rPr>
          <w:fldChar w:fldCharType="separate"/>
        </w:r>
        <w:r w:rsidR="00EC2A25">
          <w:rPr>
            <w:webHidden/>
          </w:rPr>
          <w:t>18</w:t>
        </w:r>
        <w:r w:rsidR="007849C4">
          <w:rPr>
            <w:webHidden/>
          </w:rPr>
          <w:fldChar w:fldCharType="end"/>
        </w:r>
      </w:hyperlink>
    </w:p>
    <w:p w14:paraId="67B5C55B" w14:textId="670F2E60" w:rsidR="007849C4" w:rsidRDefault="008F2C87">
      <w:pPr>
        <w:pStyle w:val="TOC2"/>
        <w:rPr>
          <w:rFonts w:asciiTheme="minorHAnsi" w:hAnsiTheme="minorHAnsi"/>
          <w:b w:val="0"/>
          <w:sz w:val="22"/>
        </w:rPr>
      </w:pPr>
      <w:hyperlink w:anchor="_Toc60122259" w:history="1">
        <w:r w:rsidR="007849C4" w:rsidRPr="00173F2E">
          <w:rPr>
            <w:rStyle w:val="Hyperlink"/>
          </w:rPr>
          <w:t>6.5.</w:t>
        </w:r>
        <w:r w:rsidR="007849C4">
          <w:rPr>
            <w:rFonts w:asciiTheme="minorHAnsi" w:hAnsiTheme="minorHAnsi"/>
            <w:b w:val="0"/>
            <w:sz w:val="22"/>
          </w:rPr>
          <w:tab/>
        </w:r>
        <w:r w:rsidR="007849C4" w:rsidRPr="00173F2E">
          <w:rPr>
            <w:rStyle w:val="Hyperlink"/>
          </w:rPr>
          <w:t>Rollback Procedures</w:t>
        </w:r>
        <w:r w:rsidR="007849C4">
          <w:rPr>
            <w:webHidden/>
          </w:rPr>
          <w:tab/>
        </w:r>
        <w:r w:rsidR="007849C4">
          <w:rPr>
            <w:webHidden/>
          </w:rPr>
          <w:fldChar w:fldCharType="begin"/>
        </w:r>
        <w:r w:rsidR="007849C4">
          <w:rPr>
            <w:webHidden/>
          </w:rPr>
          <w:instrText xml:space="preserve"> PAGEREF _Toc60122259 \h </w:instrText>
        </w:r>
        <w:r w:rsidR="007849C4">
          <w:rPr>
            <w:webHidden/>
          </w:rPr>
        </w:r>
        <w:r w:rsidR="007849C4">
          <w:rPr>
            <w:webHidden/>
          </w:rPr>
          <w:fldChar w:fldCharType="separate"/>
        </w:r>
        <w:r w:rsidR="00EC2A25">
          <w:rPr>
            <w:webHidden/>
          </w:rPr>
          <w:t>18</w:t>
        </w:r>
        <w:r w:rsidR="007849C4">
          <w:rPr>
            <w:webHidden/>
          </w:rPr>
          <w:fldChar w:fldCharType="end"/>
        </w:r>
      </w:hyperlink>
    </w:p>
    <w:p w14:paraId="43612FB1" w14:textId="7288349F" w:rsidR="007849C4" w:rsidRDefault="008F2C87">
      <w:pPr>
        <w:pStyle w:val="TOC2"/>
        <w:rPr>
          <w:rFonts w:asciiTheme="minorHAnsi" w:hAnsiTheme="minorHAnsi"/>
          <w:b w:val="0"/>
          <w:sz w:val="22"/>
        </w:rPr>
      </w:pPr>
      <w:hyperlink w:anchor="_Toc60122260" w:history="1">
        <w:r w:rsidR="007849C4" w:rsidRPr="00173F2E">
          <w:rPr>
            <w:rStyle w:val="Hyperlink"/>
          </w:rPr>
          <w:t>6.6.</w:t>
        </w:r>
        <w:r w:rsidR="007849C4">
          <w:rPr>
            <w:rFonts w:asciiTheme="minorHAnsi" w:hAnsiTheme="minorHAnsi"/>
            <w:b w:val="0"/>
            <w:sz w:val="22"/>
          </w:rPr>
          <w:tab/>
        </w:r>
        <w:r w:rsidR="007849C4" w:rsidRPr="00173F2E">
          <w:rPr>
            <w:rStyle w:val="Hyperlink"/>
          </w:rPr>
          <w:t>Rollback Verification Procedures</w:t>
        </w:r>
        <w:r w:rsidR="007849C4">
          <w:rPr>
            <w:webHidden/>
          </w:rPr>
          <w:tab/>
        </w:r>
        <w:r w:rsidR="007849C4">
          <w:rPr>
            <w:webHidden/>
          </w:rPr>
          <w:fldChar w:fldCharType="begin"/>
        </w:r>
        <w:r w:rsidR="007849C4">
          <w:rPr>
            <w:webHidden/>
          </w:rPr>
          <w:instrText xml:space="preserve"> PAGEREF _Toc60122260 \h </w:instrText>
        </w:r>
        <w:r w:rsidR="007849C4">
          <w:rPr>
            <w:webHidden/>
          </w:rPr>
        </w:r>
        <w:r w:rsidR="007849C4">
          <w:rPr>
            <w:webHidden/>
          </w:rPr>
          <w:fldChar w:fldCharType="separate"/>
        </w:r>
        <w:r w:rsidR="00EC2A25">
          <w:rPr>
            <w:webHidden/>
          </w:rPr>
          <w:t>20</w:t>
        </w:r>
        <w:r w:rsidR="007849C4">
          <w:rPr>
            <w:webHidden/>
          </w:rPr>
          <w:fldChar w:fldCharType="end"/>
        </w:r>
      </w:hyperlink>
    </w:p>
    <w:p w14:paraId="026F67E8" w14:textId="34E33FCB" w:rsidR="007849C4" w:rsidRDefault="008F2C87">
      <w:pPr>
        <w:pStyle w:val="TOC1"/>
        <w:rPr>
          <w:rFonts w:asciiTheme="minorHAnsi" w:hAnsiTheme="minorHAnsi"/>
          <w:b w:val="0"/>
          <w:sz w:val="22"/>
        </w:rPr>
      </w:pPr>
      <w:hyperlink w:anchor="_Toc60122261" w:history="1">
        <w:r w:rsidR="007849C4" w:rsidRPr="00173F2E">
          <w:rPr>
            <w:rStyle w:val="Hyperlink"/>
          </w:rPr>
          <w:t>Appendix A.</w:t>
        </w:r>
        <w:r w:rsidR="007849C4">
          <w:rPr>
            <w:rFonts w:asciiTheme="minorHAnsi" w:hAnsiTheme="minorHAnsi"/>
            <w:b w:val="0"/>
            <w:sz w:val="22"/>
          </w:rPr>
          <w:tab/>
        </w:r>
        <w:r w:rsidR="007849C4" w:rsidRPr="00173F2E">
          <w:rPr>
            <w:rStyle w:val="Hyperlink"/>
          </w:rPr>
          <w:t>Acronyms and Abbreviations</w:t>
        </w:r>
        <w:r w:rsidR="007849C4">
          <w:rPr>
            <w:webHidden/>
          </w:rPr>
          <w:tab/>
        </w:r>
        <w:r w:rsidR="007849C4">
          <w:rPr>
            <w:webHidden/>
          </w:rPr>
          <w:fldChar w:fldCharType="begin"/>
        </w:r>
        <w:r w:rsidR="007849C4">
          <w:rPr>
            <w:webHidden/>
          </w:rPr>
          <w:instrText xml:space="preserve"> PAGEREF _Toc60122261 \h </w:instrText>
        </w:r>
        <w:r w:rsidR="007849C4">
          <w:rPr>
            <w:webHidden/>
          </w:rPr>
        </w:r>
        <w:r w:rsidR="007849C4">
          <w:rPr>
            <w:webHidden/>
          </w:rPr>
          <w:fldChar w:fldCharType="separate"/>
        </w:r>
        <w:r w:rsidR="00EC2A25">
          <w:rPr>
            <w:webHidden/>
          </w:rPr>
          <w:t>21</w:t>
        </w:r>
        <w:r w:rsidR="007849C4">
          <w:rPr>
            <w:webHidden/>
          </w:rPr>
          <w:fldChar w:fldCharType="end"/>
        </w:r>
      </w:hyperlink>
    </w:p>
    <w:p w14:paraId="3AAAC321" w14:textId="06F1D127" w:rsidR="00B4126B" w:rsidRPr="0015764F" w:rsidRDefault="002A14EF" w:rsidP="0015764F">
      <w:r w:rsidRPr="0015764F">
        <w:fldChar w:fldCharType="end"/>
      </w:r>
    </w:p>
    <w:p w14:paraId="440CA826" w14:textId="77777777" w:rsidR="007F5DE7" w:rsidRDefault="007F5DE7" w:rsidP="007F5DE7">
      <w:pPr>
        <w:pStyle w:val="TOAHeading"/>
      </w:pPr>
      <w:r>
        <w:t>Table of Figures</w:t>
      </w:r>
    </w:p>
    <w:p w14:paraId="34B7F320" w14:textId="67845EB9" w:rsidR="007849C4" w:rsidRDefault="007F5DE7">
      <w:pPr>
        <w:pStyle w:val="TableofFigures"/>
        <w:tabs>
          <w:tab w:val="right" w:leader="dot" w:pos="9350"/>
        </w:tabs>
        <w:rPr>
          <w:noProof/>
        </w:rPr>
      </w:pPr>
      <w:r w:rsidRPr="0015764F">
        <w:fldChar w:fldCharType="begin"/>
      </w:r>
      <w:r w:rsidRPr="0015764F">
        <w:instrText xml:space="preserve"> TOC \h \z \c "Figure" </w:instrText>
      </w:r>
      <w:r w:rsidRPr="0015764F">
        <w:fldChar w:fldCharType="separate"/>
      </w:r>
      <w:hyperlink w:anchor="_Toc60122262" w:history="1">
        <w:r w:rsidR="007849C4" w:rsidRPr="00C574D5">
          <w:rPr>
            <w:rStyle w:val="Hyperlink"/>
            <w:noProof/>
          </w:rPr>
          <w:t>Figure 1:  CV Production Hardware Architecture</w:t>
        </w:r>
        <w:r w:rsidR="007849C4">
          <w:rPr>
            <w:noProof/>
            <w:webHidden/>
          </w:rPr>
          <w:tab/>
        </w:r>
        <w:r w:rsidR="007849C4">
          <w:rPr>
            <w:noProof/>
            <w:webHidden/>
          </w:rPr>
          <w:fldChar w:fldCharType="begin"/>
        </w:r>
        <w:r w:rsidR="007849C4">
          <w:rPr>
            <w:noProof/>
            <w:webHidden/>
          </w:rPr>
          <w:instrText xml:space="preserve"> PAGEREF _Toc60122262 \h </w:instrText>
        </w:r>
        <w:r w:rsidR="007849C4">
          <w:rPr>
            <w:noProof/>
            <w:webHidden/>
          </w:rPr>
        </w:r>
        <w:r w:rsidR="007849C4">
          <w:rPr>
            <w:noProof/>
            <w:webHidden/>
          </w:rPr>
          <w:fldChar w:fldCharType="separate"/>
        </w:r>
        <w:r w:rsidR="00EC2A25">
          <w:rPr>
            <w:noProof/>
            <w:webHidden/>
          </w:rPr>
          <w:t>5</w:t>
        </w:r>
        <w:r w:rsidR="007849C4">
          <w:rPr>
            <w:noProof/>
            <w:webHidden/>
          </w:rPr>
          <w:fldChar w:fldCharType="end"/>
        </w:r>
      </w:hyperlink>
    </w:p>
    <w:p w14:paraId="0FF6DD55" w14:textId="23F43060" w:rsidR="007849C4" w:rsidRDefault="008F2C87">
      <w:pPr>
        <w:pStyle w:val="TableofFigures"/>
        <w:tabs>
          <w:tab w:val="right" w:leader="dot" w:pos="9350"/>
        </w:tabs>
        <w:rPr>
          <w:noProof/>
        </w:rPr>
      </w:pPr>
      <w:hyperlink w:anchor="_Toc60122263" w:history="1">
        <w:r w:rsidR="007849C4" w:rsidRPr="00C574D5">
          <w:rPr>
            <w:rStyle w:val="Hyperlink"/>
            <w:noProof/>
          </w:rPr>
          <w:t>Figure 2:  QoS Validation Expected Result</w:t>
        </w:r>
        <w:r w:rsidR="007849C4">
          <w:rPr>
            <w:noProof/>
            <w:webHidden/>
          </w:rPr>
          <w:tab/>
        </w:r>
        <w:r w:rsidR="007849C4">
          <w:rPr>
            <w:noProof/>
            <w:webHidden/>
          </w:rPr>
          <w:fldChar w:fldCharType="begin"/>
        </w:r>
        <w:r w:rsidR="007849C4">
          <w:rPr>
            <w:noProof/>
            <w:webHidden/>
          </w:rPr>
          <w:instrText xml:space="preserve"> PAGEREF _Toc60122263 \h </w:instrText>
        </w:r>
        <w:r w:rsidR="007849C4">
          <w:rPr>
            <w:noProof/>
            <w:webHidden/>
          </w:rPr>
        </w:r>
        <w:r w:rsidR="007849C4">
          <w:rPr>
            <w:noProof/>
            <w:webHidden/>
          </w:rPr>
          <w:fldChar w:fldCharType="separate"/>
        </w:r>
        <w:r w:rsidR="00EC2A25">
          <w:rPr>
            <w:noProof/>
            <w:webHidden/>
          </w:rPr>
          <w:t>15</w:t>
        </w:r>
        <w:r w:rsidR="007849C4">
          <w:rPr>
            <w:noProof/>
            <w:webHidden/>
          </w:rPr>
          <w:fldChar w:fldCharType="end"/>
        </w:r>
      </w:hyperlink>
    </w:p>
    <w:p w14:paraId="0C95BD08" w14:textId="4C842F2D" w:rsidR="007849C4" w:rsidRDefault="008F2C87">
      <w:pPr>
        <w:pStyle w:val="TableofFigures"/>
        <w:tabs>
          <w:tab w:val="right" w:leader="dot" w:pos="9350"/>
        </w:tabs>
        <w:rPr>
          <w:noProof/>
        </w:rPr>
      </w:pPr>
      <w:hyperlink w:anchor="_Toc60122264" w:history="1">
        <w:r w:rsidR="007849C4" w:rsidRPr="00C574D5">
          <w:rPr>
            <w:rStyle w:val="Hyperlink"/>
            <w:noProof/>
          </w:rPr>
          <w:t>Figure 3:  jMeadows Validation Expected Result</w:t>
        </w:r>
        <w:r w:rsidR="007849C4">
          <w:rPr>
            <w:noProof/>
            <w:webHidden/>
          </w:rPr>
          <w:tab/>
        </w:r>
        <w:r w:rsidR="007849C4">
          <w:rPr>
            <w:noProof/>
            <w:webHidden/>
          </w:rPr>
          <w:fldChar w:fldCharType="begin"/>
        </w:r>
        <w:r w:rsidR="007849C4">
          <w:rPr>
            <w:noProof/>
            <w:webHidden/>
          </w:rPr>
          <w:instrText xml:space="preserve"> PAGEREF _Toc60122264 \h </w:instrText>
        </w:r>
        <w:r w:rsidR="007849C4">
          <w:rPr>
            <w:noProof/>
            <w:webHidden/>
          </w:rPr>
        </w:r>
        <w:r w:rsidR="007849C4">
          <w:rPr>
            <w:noProof/>
            <w:webHidden/>
          </w:rPr>
          <w:fldChar w:fldCharType="separate"/>
        </w:r>
        <w:r w:rsidR="00EC2A25">
          <w:rPr>
            <w:noProof/>
            <w:webHidden/>
          </w:rPr>
          <w:t>16</w:t>
        </w:r>
        <w:r w:rsidR="007849C4">
          <w:rPr>
            <w:noProof/>
            <w:webHidden/>
          </w:rPr>
          <w:fldChar w:fldCharType="end"/>
        </w:r>
      </w:hyperlink>
    </w:p>
    <w:p w14:paraId="67818364" w14:textId="156C200B" w:rsidR="007849C4" w:rsidRDefault="008F2C87">
      <w:pPr>
        <w:pStyle w:val="TableofFigures"/>
        <w:tabs>
          <w:tab w:val="right" w:leader="dot" w:pos="9350"/>
        </w:tabs>
        <w:rPr>
          <w:noProof/>
        </w:rPr>
      </w:pPr>
      <w:hyperlink w:anchor="_Toc60122265" w:history="1">
        <w:r w:rsidR="007849C4" w:rsidRPr="00C574D5">
          <w:rPr>
            <w:rStyle w:val="Hyperlink"/>
            <w:noProof/>
          </w:rPr>
          <w:t>Figure 4:  VDS Validation Expected Result</w:t>
        </w:r>
        <w:r w:rsidR="007849C4">
          <w:rPr>
            <w:noProof/>
            <w:webHidden/>
          </w:rPr>
          <w:tab/>
        </w:r>
        <w:r w:rsidR="007849C4">
          <w:rPr>
            <w:noProof/>
            <w:webHidden/>
          </w:rPr>
          <w:fldChar w:fldCharType="begin"/>
        </w:r>
        <w:r w:rsidR="007849C4">
          <w:rPr>
            <w:noProof/>
            <w:webHidden/>
          </w:rPr>
          <w:instrText xml:space="preserve"> PAGEREF _Toc60122265 \h </w:instrText>
        </w:r>
        <w:r w:rsidR="007849C4">
          <w:rPr>
            <w:noProof/>
            <w:webHidden/>
          </w:rPr>
        </w:r>
        <w:r w:rsidR="007849C4">
          <w:rPr>
            <w:noProof/>
            <w:webHidden/>
          </w:rPr>
          <w:fldChar w:fldCharType="separate"/>
        </w:r>
        <w:r w:rsidR="00EC2A25">
          <w:rPr>
            <w:noProof/>
            <w:webHidden/>
          </w:rPr>
          <w:t>16</w:t>
        </w:r>
        <w:r w:rsidR="007849C4">
          <w:rPr>
            <w:noProof/>
            <w:webHidden/>
          </w:rPr>
          <w:fldChar w:fldCharType="end"/>
        </w:r>
      </w:hyperlink>
    </w:p>
    <w:p w14:paraId="4DAA4790" w14:textId="6E9A88F7" w:rsidR="007F5DE7" w:rsidRPr="0015764F" w:rsidRDefault="007F5DE7" w:rsidP="0015764F">
      <w:r w:rsidRPr="0015764F">
        <w:fldChar w:fldCharType="end"/>
      </w:r>
    </w:p>
    <w:p w14:paraId="18884824" w14:textId="77777777" w:rsidR="007F5DE7" w:rsidRDefault="007F5DE7" w:rsidP="007F5DE7">
      <w:pPr>
        <w:pStyle w:val="TOAHeading"/>
      </w:pPr>
      <w:r>
        <w:t>Table of Tables</w:t>
      </w:r>
    </w:p>
    <w:p w14:paraId="0EAA1A71" w14:textId="179D16C9" w:rsidR="007849C4" w:rsidRDefault="007F5DE7">
      <w:pPr>
        <w:pStyle w:val="TableofFigures"/>
        <w:tabs>
          <w:tab w:val="right" w:leader="dot" w:pos="9350"/>
        </w:tabs>
        <w:rPr>
          <w:noProof/>
        </w:rPr>
      </w:pPr>
      <w:r w:rsidRPr="0015764F">
        <w:fldChar w:fldCharType="begin"/>
      </w:r>
      <w:r w:rsidRPr="0015764F">
        <w:instrText xml:space="preserve"> TOC \h \z \c "Table" </w:instrText>
      </w:r>
      <w:r w:rsidRPr="0015764F">
        <w:fldChar w:fldCharType="separate"/>
      </w:r>
      <w:hyperlink w:anchor="_Toc60122266" w:history="1">
        <w:r w:rsidR="007849C4" w:rsidRPr="00D441ED">
          <w:rPr>
            <w:rStyle w:val="Hyperlink"/>
            <w:noProof/>
          </w:rPr>
          <w:t>Table 1:  Project Roles</w:t>
        </w:r>
        <w:r w:rsidR="007849C4">
          <w:rPr>
            <w:noProof/>
            <w:webHidden/>
          </w:rPr>
          <w:tab/>
        </w:r>
        <w:r w:rsidR="007849C4">
          <w:rPr>
            <w:noProof/>
            <w:webHidden/>
          </w:rPr>
          <w:fldChar w:fldCharType="begin"/>
        </w:r>
        <w:r w:rsidR="007849C4">
          <w:rPr>
            <w:noProof/>
            <w:webHidden/>
          </w:rPr>
          <w:instrText xml:space="preserve"> PAGEREF _Toc60122266 \h </w:instrText>
        </w:r>
        <w:r w:rsidR="007849C4">
          <w:rPr>
            <w:noProof/>
            <w:webHidden/>
          </w:rPr>
        </w:r>
        <w:r w:rsidR="007849C4">
          <w:rPr>
            <w:noProof/>
            <w:webHidden/>
          </w:rPr>
          <w:fldChar w:fldCharType="separate"/>
        </w:r>
        <w:r w:rsidR="00EC2A25">
          <w:rPr>
            <w:noProof/>
            <w:webHidden/>
          </w:rPr>
          <w:t>2</w:t>
        </w:r>
        <w:r w:rsidR="007849C4">
          <w:rPr>
            <w:noProof/>
            <w:webHidden/>
          </w:rPr>
          <w:fldChar w:fldCharType="end"/>
        </w:r>
      </w:hyperlink>
    </w:p>
    <w:p w14:paraId="2EC52B62" w14:textId="435FDEF2" w:rsidR="007849C4" w:rsidRDefault="008F2C87">
      <w:pPr>
        <w:pStyle w:val="TableofFigures"/>
        <w:tabs>
          <w:tab w:val="right" w:leader="dot" w:pos="9350"/>
        </w:tabs>
        <w:rPr>
          <w:noProof/>
        </w:rPr>
      </w:pPr>
      <w:hyperlink w:anchor="_Toc60122267" w:history="1">
        <w:r w:rsidR="007849C4" w:rsidRPr="00D441ED">
          <w:rPr>
            <w:rStyle w:val="Hyperlink"/>
            <w:noProof/>
          </w:rPr>
          <w:t>Table 2:  Deployment, Installation, Backout, and Rollback Roles and Responsibilities</w:t>
        </w:r>
        <w:r w:rsidR="007849C4">
          <w:rPr>
            <w:noProof/>
            <w:webHidden/>
          </w:rPr>
          <w:tab/>
        </w:r>
        <w:r w:rsidR="007849C4">
          <w:rPr>
            <w:noProof/>
            <w:webHidden/>
          </w:rPr>
          <w:fldChar w:fldCharType="begin"/>
        </w:r>
        <w:r w:rsidR="007849C4">
          <w:rPr>
            <w:noProof/>
            <w:webHidden/>
          </w:rPr>
          <w:instrText xml:space="preserve"> PAGEREF _Toc60122267 \h </w:instrText>
        </w:r>
        <w:r w:rsidR="007849C4">
          <w:rPr>
            <w:noProof/>
            <w:webHidden/>
          </w:rPr>
        </w:r>
        <w:r w:rsidR="007849C4">
          <w:rPr>
            <w:noProof/>
            <w:webHidden/>
          </w:rPr>
          <w:fldChar w:fldCharType="separate"/>
        </w:r>
        <w:r w:rsidR="00EC2A25">
          <w:rPr>
            <w:noProof/>
            <w:webHidden/>
          </w:rPr>
          <w:t>2</w:t>
        </w:r>
        <w:r w:rsidR="007849C4">
          <w:rPr>
            <w:noProof/>
            <w:webHidden/>
          </w:rPr>
          <w:fldChar w:fldCharType="end"/>
        </w:r>
      </w:hyperlink>
    </w:p>
    <w:p w14:paraId="5D1E0945" w14:textId="1546E294" w:rsidR="007849C4" w:rsidRDefault="008F2C87">
      <w:pPr>
        <w:pStyle w:val="TableofFigures"/>
        <w:tabs>
          <w:tab w:val="right" w:leader="dot" w:pos="9350"/>
        </w:tabs>
        <w:rPr>
          <w:noProof/>
        </w:rPr>
      </w:pPr>
      <w:hyperlink w:anchor="_Toc60122268" w:history="1">
        <w:r w:rsidR="007849C4" w:rsidRPr="00D441ED">
          <w:rPr>
            <w:rStyle w:val="Hyperlink"/>
            <w:noProof/>
          </w:rPr>
          <w:t>Table 3:  Site Preparation</w:t>
        </w:r>
        <w:r w:rsidR="007849C4">
          <w:rPr>
            <w:noProof/>
            <w:webHidden/>
          </w:rPr>
          <w:tab/>
        </w:r>
        <w:r w:rsidR="007849C4">
          <w:rPr>
            <w:noProof/>
            <w:webHidden/>
          </w:rPr>
          <w:fldChar w:fldCharType="begin"/>
        </w:r>
        <w:r w:rsidR="007849C4">
          <w:rPr>
            <w:noProof/>
            <w:webHidden/>
          </w:rPr>
          <w:instrText xml:space="preserve"> PAGEREF _Toc60122268 \h </w:instrText>
        </w:r>
        <w:r w:rsidR="007849C4">
          <w:rPr>
            <w:noProof/>
            <w:webHidden/>
          </w:rPr>
        </w:r>
        <w:r w:rsidR="007849C4">
          <w:rPr>
            <w:noProof/>
            <w:webHidden/>
          </w:rPr>
          <w:fldChar w:fldCharType="separate"/>
        </w:r>
        <w:r w:rsidR="00EC2A25">
          <w:rPr>
            <w:noProof/>
            <w:webHidden/>
          </w:rPr>
          <w:t>6</w:t>
        </w:r>
        <w:r w:rsidR="007849C4">
          <w:rPr>
            <w:noProof/>
            <w:webHidden/>
          </w:rPr>
          <w:fldChar w:fldCharType="end"/>
        </w:r>
      </w:hyperlink>
    </w:p>
    <w:p w14:paraId="64567E85" w14:textId="4FC27BFE" w:rsidR="007849C4" w:rsidRDefault="008F2C87">
      <w:pPr>
        <w:pStyle w:val="TableofFigures"/>
        <w:tabs>
          <w:tab w:val="right" w:leader="dot" w:pos="9350"/>
        </w:tabs>
        <w:rPr>
          <w:noProof/>
        </w:rPr>
      </w:pPr>
      <w:hyperlink w:anchor="_Toc60122269" w:history="1">
        <w:r w:rsidR="007849C4" w:rsidRPr="00D441ED">
          <w:rPr>
            <w:rStyle w:val="Hyperlink"/>
            <w:noProof/>
          </w:rPr>
          <w:t>Table 4:  Virtual Machine (VM) Hardware Specifications</w:t>
        </w:r>
        <w:r w:rsidR="007849C4">
          <w:rPr>
            <w:noProof/>
            <w:webHidden/>
          </w:rPr>
          <w:tab/>
        </w:r>
        <w:r w:rsidR="007849C4">
          <w:rPr>
            <w:noProof/>
            <w:webHidden/>
          </w:rPr>
          <w:fldChar w:fldCharType="begin"/>
        </w:r>
        <w:r w:rsidR="007849C4">
          <w:rPr>
            <w:noProof/>
            <w:webHidden/>
          </w:rPr>
          <w:instrText xml:space="preserve"> PAGEREF _Toc60122269 \h </w:instrText>
        </w:r>
        <w:r w:rsidR="007849C4">
          <w:rPr>
            <w:noProof/>
            <w:webHidden/>
          </w:rPr>
        </w:r>
        <w:r w:rsidR="007849C4">
          <w:rPr>
            <w:noProof/>
            <w:webHidden/>
          </w:rPr>
          <w:fldChar w:fldCharType="separate"/>
        </w:r>
        <w:r w:rsidR="00EC2A25">
          <w:rPr>
            <w:noProof/>
            <w:webHidden/>
          </w:rPr>
          <w:t>6</w:t>
        </w:r>
        <w:r w:rsidR="007849C4">
          <w:rPr>
            <w:noProof/>
            <w:webHidden/>
          </w:rPr>
          <w:fldChar w:fldCharType="end"/>
        </w:r>
      </w:hyperlink>
    </w:p>
    <w:p w14:paraId="6540A814" w14:textId="0388EDD3" w:rsidR="007849C4" w:rsidRDefault="008F2C87">
      <w:pPr>
        <w:pStyle w:val="TableofFigures"/>
        <w:tabs>
          <w:tab w:val="right" w:leader="dot" w:pos="9350"/>
        </w:tabs>
        <w:rPr>
          <w:noProof/>
        </w:rPr>
      </w:pPr>
      <w:hyperlink w:anchor="_Toc60122270" w:history="1">
        <w:r w:rsidR="007849C4" w:rsidRPr="00D441ED">
          <w:rPr>
            <w:rStyle w:val="Hyperlink"/>
            <w:rFonts w:eastAsia="Arial"/>
            <w:noProof/>
          </w:rPr>
          <w:t xml:space="preserve">Table </w:t>
        </w:r>
        <w:r w:rsidR="007849C4" w:rsidRPr="00D441ED">
          <w:rPr>
            <w:rStyle w:val="Hyperlink"/>
            <w:noProof/>
          </w:rPr>
          <w:t>5</w:t>
        </w:r>
        <w:r w:rsidR="007849C4" w:rsidRPr="00D441ED">
          <w:rPr>
            <w:rStyle w:val="Hyperlink"/>
            <w:rFonts w:eastAsia="Arial"/>
            <w:noProof/>
          </w:rPr>
          <w:t>:  Software Specifications</w:t>
        </w:r>
        <w:r w:rsidR="007849C4">
          <w:rPr>
            <w:noProof/>
            <w:webHidden/>
          </w:rPr>
          <w:tab/>
        </w:r>
        <w:r w:rsidR="007849C4">
          <w:rPr>
            <w:noProof/>
            <w:webHidden/>
          </w:rPr>
          <w:fldChar w:fldCharType="begin"/>
        </w:r>
        <w:r w:rsidR="007849C4">
          <w:rPr>
            <w:noProof/>
            <w:webHidden/>
          </w:rPr>
          <w:instrText xml:space="preserve"> PAGEREF _Toc60122270 \h </w:instrText>
        </w:r>
        <w:r w:rsidR="007849C4">
          <w:rPr>
            <w:noProof/>
            <w:webHidden/>
          </w:rPr>
        </w:r>
        <w:r w:rsidR="007849C4">
          <w:rPr>
            <w:noProof/>
            <w:webHidden/>
          </w:rPr>
          <w:fldChar w:fldCharType="separate"/>
        </w:r>
        <w:r w:rsidR="00EC2A25">
          <w:rPr>
            <w:noProof/>
            <w:webHidden/>
          </w:rPr>
          <w:t>7</w:t>
        </w:r>
        <w:r w:rsidR="007849C4">
          <w:rPr>
            <w:noProof/>
            <w:webHidden/>
          </w:rPr>
          <w:fldChar w:fldCharType="end"/>
        </w:r>
      </w:hyperlink>
    </w:p>
    <w:p w14:paraId="7C7CF974" w14:textId="3F905A20" w:rsidR="007849C4" w:rsidRDefault="008F2C87">
      <w:pPr>
        <w:pStyle w:val="TableofFigures"/>
        <w:tabs>
          <w:tab w:val="right" w:leader="dot" w:pos="9350"/>
        </w:tabs>
        <w:rPr>
          <w:noProof/>
        </w:rPr>
      </w:pPr>
      <w:hyperlink w:anchor="_Toc60122271" w:history="1">
        <w:r w:rsidR="007849C4" w:rsidRPr="00D441ED">
          <w:rPr>
            <w:rStyle w:val="Hyperlink"/>
            <w:rFonts w:eastAsia="Arial"/>
            <w:noProof/>
          </w:rPr>
          <w:t xml:space="preserve">Table </w:t>
        </w:r>
        <w:r w:rsidR="007849C4" w:rsidRPr="00D441ED">
          <w:rPr>
            <w:rStyle w:val="Hyperlink"/>
            <w:noProof/>
          </w:rPr>
          <w:t>6</w:t>
        </w:r>
        <w:r w:rsidR="007849C4" w:rsidRPr="00D441ED">
          <w:rPr>
            <w:rStyle w:val="Hyperlink"/>
            <w:rFonts w:eastAsia="Arial"/>
            <w:noProof/>
          </w:rPr>
          <w:t>:  Deployment/Installation/Backout Checklist</w:t>
        </w:r>
        <w:r w:rsidR="007849C4">
          <w:rPr>
            <w:noProof/>
            <w:webHidden/>
          </w:rPr>
          <w:tab/>
        </w:r>
        <w:r w:rsidR="007849C4">
          <w:rPr>
            <w:noProof/>
            <w:webHidden/>
          </w:rPr>
          <w:fldChar w:fldCharType="begin"/>
        </w:r>
        <w:r w:rsidR="007849C4">
          <w:rPr>
            <w:noProof/>
            <w:webHidden/>
          </w:rPr>
          <w:instrText xml:space="preserve"> PAGEREF _Toc60122271 \h </w:instrText>
        </w:r>
        <w:r w:rsidR="007849C4">
          <w:rPr>
            <w:noProof/>
            <w:webHidden/>
          </w:rPr>
        </w:r>
        <w:r w:rsidR="007849C4">
          <w:rPr>
            <w:noProof/>
            <w:webHidden/>
          </w:rPr>
          <w:fldChar w:fldCharType="separate"/>
        </w:r>
        <w:r w:rsidR="00EC2A25">
          <w:rPr>
            <w:noProof/>
            <w:webHidden/>
          </w:rPr>
          <w:t>8</w:t>
        </w:r>
        <w:r w:rsidR="007849C4">
          <w:rPr>
            <w:noProof/>
            <w:webHidden/>
          </w:rPr>
          <w:fldChar w:fldCharType="end"/>
        </w:r>
      </w:hyperlink>
    </w:p>
    <w:p w14:paraId="617AD073" w14:textId="2F38C8A1" w:rsidR="007849C4" w:rsidRDefault="008F2C87">
      <w:pPr>
        <w:pStyle w:val="TableofFigures"/>
        <w:tabs>
          <w:tab w:val="right" w:leader="dot" w:pos="9350"/>
        </w:tabs>
        <w:rPr>
          <w:noProof/>
        </w:rPr>
      </w:pPr>
      <w:hyperlink w:anchor="_Toc60122272" w:history="1">
        <w:r w:rsidR="007849C4" w:rsidRPr="00D441ED">
          <w:rPr>
            <w:rStyle w:val="Hyperlink"/>
            <w:noProof/>
          </w:rPr>
          <w:t>Table 7:  Implementation Plan Summary</w:t>
        </w:r>
        <w:r w:rsidR="007849C4">
          <w:rPr>
            <w:noProof/>
            <w:webHidden/>
          </w:rPr>
          <w:tab/>
        </w:r>
        <w:r w:rsidR="007849C4">
          <w:rPr>
            <w:noProof/>
            <w:webHidden/>
          </w:rPr>
          <w:fldChar w:fldCharType="begin"/>
        </w:r>
        <w:r w:rsidR="007849C4">
          <w:rPr>
            <w:noProof/>
            <w:webHidden/>
          </w:rPr>
          <w:instrText xml:space="preserve"> PAGEREF _Toc60122272 \h </w:instrText>
        </w:r>
        <w:r w:rsidR="007849C4">
          <w:rPr>
            <w:noProof/>
            <w:webHidden/>
          </w:rPr>
        </w:r>
        <w:r w:rsidR="007849C4">
          <w:rPr>
            <w:noProof/>
            <w:webHidden/>
          </w:rPr>
          <w:fldChar w:fldCharType="separate"/>
        </w:r>
        <w:r w:rsidR="00EC2A25">
          <w:rPr>
            <w:noProof/>
            <w:webHidden/>
          </w:rPr>
          <w:t>9</w:t>
        </w:r>
        <w:r w:rsidR="007849C4">
          <w:rPr>
            <w:noProof/>
            <w:webHidden/>
          </w:rPr>
          <w:fldChar w:fldCharType="end"/>
        </w:r>
      </w:hyperlink>
    </w:p>
    <w:p w14:paraId="3F9BA89D" w14:textId="296E9E62" w:rsidR="007849C4" w:rsidRDefault="008F2C87">
      <w:pPr>
        <w:pStyle w:val="TableofFigures"/>
        <w:tabs>
          <w:tab w:val="right" w:leader="dot" w:pos="9350"/>
        </w:tabs>
        <w:rPr>
          <w:noProof/>
        </w:rPr>
      </w:pPr>
      <w:hyperlink w:anchor="_Toc60122273" w:history="1">
        <w:r w:rsidR="007849C4" w:rsidRPr="00D441ED">
          <w:rPr>
            <w:rStyle w:val="Hyperlink"/>
            <w:noProof/>
          </w:rPr>
          <w:t>Table 8:  Acronyms and Abbreviations</w:t>
        </w:r>
        <w:r w:rsidR="007849C4">
          <w:rPr>
            <w:noProof/>
            <w:webHidden/>
          </w:rPr>
          <w:tab/>
        </w:r>
        <w:r w:rsidR="007849C4">
          <w:rPr>
            <w:noProof/>
            <w:webHidden/>
          </w:rPr>
          <w:fldChar w:fldCharType="begin"/>
        </w:r>
        <w:r w:rsidR="007849C4">
          <w:rPr>
            <w:noProof/>
            <w:webHidden/>
          </w:rPr>
          <w:instrText xml:space="preserve"> PAGEREF _Toc60122273 \h </w:instrText>
        </w:r>
        <w:r w:rsidR="007849C4">
          <w:rPr>
            <w:noProof/>
            <w:webHidden/>
          </w:rPr>
        </w:r>
        <w:r w:rsidR="007849C4">
          <w:rPr>
            <w:noProof/>
            <w:webHidden/>
          </w:rPr>
          <w:fldChar w:fldCharType="separate"/>
        </w:r>
        <w:r w:rsidR="00EC2A25">
          <w:rPr>
            <w:noProof/>
            <w:webHidden/>
          </w:rPr>
          <w:t>21</w:t>
        </w:r>
        <w:r w:rsidR="007849C4">
          <w:rPr>
            <w:noProof/>
            <w:webHidden/>
          </w:rPr>
          <w:fldChar w:fldCharType="end"/>
        </w:r>
      </w:hyperlink>
    </w:p>
    <w:p w14:paraId="3916F1A1" w14:textId="51A06AE6" w:rsidR="00C36B4C" w:rsidRPr="0015764F" w:rsidRDefault="007F5DE7" w:rsidP="0015764F">
      <w:r w:rsidRPr="0015764F">
        <w:fldChar w:fldCharType="end"/>
      </w:r>
    </w:p>
    <w:p w14:paraId="404079EA" w14:textId="77777777" w:rsidR="00C36B4C" w:rsidRPr="0015764F" w:rsidRDefault="00C36B4C" w:rsidP="0015764F">
      <w:pPr>
        <w:sectPr w:rsidR="00C36B4C" w:rsidRPr="0015764F" w:rsidSect="00E249BF">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p>
    <w:p w14:paraId="0491EA57" w14:textId="77777777" w:rsidR="00C36B4C" w:rsidRPr="00B9175A" w:rsidRDefault="00674B02" w:rsidP="00450173">
      <w:pPr>
        <w:pStyle w:val="Heading1"/>
      </w:pPr>
      <w:bookmarkStart w:id="0" w:name="_Toc421540852"/>
      <w:bookmarkStart w:id="1" w:name="_Ref465926218"/>
      <w:bookmarkStart w:id="2" w:name="_Ref465926234"/>
      <w:bookmarkStart w:id="3" w:name="_Toc478306027"/>
      <w:bookmarkStart w:id="4" w:name="_Toc510765412"/>
      <w:bookmarkStart w:id="5" w:name="_Toc60122210"/>
      <w:r w:rsidRPr="00F07689">
        <w:lastRenderedPageBreak/>
        <w:t>Introduction</w:t>
      </w:r>
      <w:bookmarkEnd w:id="0"/>
      <w:bookmarkEnd w:id="1"/>
      <w:bookmarkEnd w:id="2"/>
      <w:bookmarkEnd w:id="3"/>
      <w:bookmarkEnd w:id="4"/>
      <w:bookmarkEnd w:id="5"/>
    </w:p>
    <w:p w14:paraId="6CD7C765" w14:textId="77777777" w:rsidR="00674B02" w:rsidRDefault="00674B02" w:rsidP="00674B02">
      <w:pPr>
        <w:pStyle w:val="BodyText"/>
      </w:pPr>
      <w:r>
        <w:t>Community Viewer (CV) is a browser-based software application that facilitates the secure exchange of data between Department of Veterans Affairs (VA) systems and non-VA providers, known as Community Care Providers (CCPs). The exchange of data improves the coordination of care and continuity of care for VA patients receiving treatment outside of the VA network.</w:t>
      </w:r>
    </w:p>
    <w:p w14:paraId="2D096BF2" w14:textId="62F64F49" w:rsidR="00CE4FC7" w:rsidRPr="00E6135E" w:rsidRDefault="00674B02" w:rsidP="00674B02">
      <w:pPr>
        <w:pStyle w:val="BodyText"/>
      </w:pPr>
      <w:r>
        <w:t>CV pulls information from VA health care systems in real time for viewing within a web browser. Through CV, VA Administrative Staff (VA Staff</w:t>
      </w:r>
      <w:r w:rsidR="00FB2844">
        <w:t xml:space="preserve"> [VAS]</w:t>
      </w:r>
      <w:r>
        <w:t>) assign patients to CCPs and provision CCP use within the CV system, allowing CCPs access to view consolidated patient data from multiple Veterans Information Systems and Technology Architecture (</w:t>
      </w:r>
      <w:proofErr w:type="spellStart"/>
      <w:r>
        <w:t>VistA</w:t>
      </w:r>
      <w:proofErr w:type="spellEnd"/>
      <w:r>
        <w:t>) systems.</w:t>
      </w:r>
    </w:p>
    <w:p w14:paraId="5D7EFF4D" w14:textId="77777777" w:rsidR="00674B02" w:rsidRDefault="00674B02" w:rsidP="00674B02">
      <w:pPr>
        <w:pStyle w:val="Heading2"/>
      </w:pPr>
      <w:bookmarkStart w:id="6" w:name="_Purpose"/>
      <w:bookmarkStart w:id="7" w:name="_Toc60122211"/>
      <w:bookmarkEnd w:id="6"/>
      <w:r>
        <w:t>Purpose</w:t>
      </w:r>
      <w:bookmarkEnd w:id="7"/>
    </w:p>
    <w:p w14:paraId="63D34790" w14:textId="75B642E8" w:rsidR="00B0675C" w:rsidRDefault="00B0675C" w:rsidP="00B0675C">
      <w:pPr>
        <w:pStyle w:val="BodyText"/>
      </w:pPr>
      <w:r w:rsidRPr="00142B37">
        <w:t xml:space="preserve">The Deployment, Installation, Backout, and Rollback (DIBR) Guide provides a single, common document that defines the ordered, technical steps required to install and deploy </w:t>
      </w:r>
      <w:r>
        <w:t>the C</w:t>
      </w:r>
      <w:r w:rsidRPr="00142B37">
        <w:t>V product. Further, it outlines the steps to back out of the installation and roll back to the previously installed version of the product if necessary. The installation process is completed at the two VA data centers, located at the Austin Information Technology Center (AITC)</w:t>
      </w:r>
      <w:r w:rsidR="00436F48">
        <w:t xml:space="preserve"> </w:t>
      </w:r>
      <w:r w:rsidR="00436F48" w:rsidRPr="00142B37">
        <w:t>and the Philadelphia Information Technology Center (PITC)</w:t>
      </w:r>
      <w:r w:rsidRPr="00142B37">
        <w:t>.</w:t>
      </w:r>
    </w:p>
    <w:p w14:paraId="31C2F8ED" w14:textId="6E794ED4" w:rsidR="00B0675C" w:rsidRPr="00C55081" w:rsidRDefault="00B0675C" w:rsidP="00C55081">
      <w:pPr>
        <w:pStyle w:val="BodyText"/>
      </w:pPr>
      <w:r w:rsidRPr="00210856">
        <w:t xml:space="preserve">System design specifications and diagrams can be found in the </w:t>
      </w:r>
      <w:r w:rsidR="00D77B5E" w:rsidRPr="00D77B5E">
        <w:t>REDACTED</w:t>
      </w:r>
      <w:r w:rsidRPr="00210856">
        <w:t>.</w:t>
      </w:r>
    </w:p>
    <w:p w14:paraId="5A9DBA22" w14:textId="767C9314" w:rsidR="00565FCC" w:rsidRDefault="00C55081" w:rsidP="00C55081">
      <w:pPr>
        <w:pStyle w:val="BodyText"/>
      </w:pPr>
      <w:r w:rsidRPr="00C55081">
        <w:rPr>
          <w:rStyle w:val="Cross-Reference"/>
        </w:rPr>
        <w:fldChar w:fldCharType="begin" w:fldLock="1"/>
      </w:r>
      <w:r w:rsidRPr="00C55081">
        <w:rPr>
          <w:rStyle w:val="Cross-Reference"/>
        </w:rPr>
        <w:instrText xml:space="preserve"> REF _Ref465924623 \h </w:instrText>
      </w:r>
      <w:r>
        <w:rPr>
          <w:rStyle w:val="Cross-Reference"/>
        </w:rPr>
        <w:instrText xml:space="preserve"> \* MERGEFORMAT </w:instrText>
      </w:r>
      <w:r w:rsidRPr="00C55081">
        <w:rPr>
          <w:rStyle w:val="Cross-Reference"/>
        </w:rPr>
      </w:r>
      <w:r w:rsidRPr="00C55081">
        <w:rPr>
          <w:rStyle w:val="Cross-Reference"/>
        </w:rPr>
        <w:fldChar w:fldCharType="separate"/>
      </w:r>
      <w:r w:rsidR="00A12553" w:rsidRPr="00A12553">
        <w:rPr>
          <w:rStyle w:val="Cross-Reference"/>
        </w:rPr>
        <w:t>Figure 1</w:t>
      </w:r>
      <w:r w:rsidRPr="00C55081">
        <w:rPr>
          <w:rStyle w:val="Cross-Reference"/>
        </w:rPr>
        <w:fldChar w:fldCharType="end"/>
      </w:r>
      <w:r w:rsidR="00B0675C" w:rsidRPr="00C55081">
        <w:t xml:space="preserve"> </w:t>
      </w:r>
      <w:r w:rsidR="009627ED">
        <w:t>illustrate</w:t>
      </w:r>
      <w:r w:rsidR="00E72494">
        <w:t>s</w:t>
      </w:r>
      <w:r w:rsidR="00B0675C">
        <w:t xml:space="preserve"> CV as deployed in the AITC </w:t>
      </w:r>
      <w:r w:rsidR="00E72494">
        <w:t>and PITC</w:t>
      </w:r>
      <w:r w:rsidR="00B0675C">
        <w:t xml:space="preserve"> Production environment</w:t>
      </w:r>
      <w:r w:rsidR="00E72494">
        <w:t>s</w:t>
      </w:r>
      <w:r w:rsidR="00B0675C">
        <w:t>.</w:t>
      </w:r>
    </w:p>
    <w:p w14:paraId="7D7C8DB0" w14:textId="77777777" w:rsidR="00674B02" w:rsidRDefault="00674B02" w:rsidP="00FE40A8">
      <w:pPr>
        <w:pStyle w:val="Heading2"/>
      </w:pPr>
      <w:bookmarkStart w:id="8" w:name="_Dependencies"/>
      <w:bookmarkStart w:id="9" w:name="_Toc60122212"/>
      <w:bookmarkEnd w:id="8"/>
      <w:r>
        <w:t>Dependencies</w:t>
      </w:r>
      <w:bookmarkEnd w:id="9"/>
    </w:p>
    <w:p w14:paraId="62536DC6" w14:textId="57CCA79A" w:rsidR="00EC0067" w:rsidRDefault="00674B02" w:rsidP="00674B02">
      <w:pPr>
        <w:pStyle w:val="BodyText"/>
      </w:pPr>
      <w:r>
        <w:t>CV is dependent on ancillary services that connect the application to specific data sources</w:t>
      </w:r>
      <w:r w:rsidR="00D8079A">
        <w:t xml:space="preserve"> </w:t>
      </w:r>
      <w:r w:rsidR="00FF23DA">
        <w:t xml:space="preserve">which are </w:t>
      </w:r>
      <w:r w:rsidR="00D8079A">
        <w:t xml:space="preserve">listed in the </w:t>
      </w:r>
      <w:r w:rsidR="00D8079A" w:rsidRPr="00FD158E">
        <w:rPr>
          <w:rStyle w:val="Emphasis"/>
        </w:rPr>
        <w:t xml:space="preserve">CV </w:t>
      </w:r>
      <w:r w:rsidR="00570A42">
        <w:rPr>
          <w:rStyle w:val="Emphasis"/>
        </w:rPr>
        <w:t>3.</w:t>
      </w:r>
      <w:r w:rsidR="00EA4221">
        <w:rPr>
          <w:rStyle w:val="Emphasis"/>
        </w:rPr>
        <w:t>5</w:t>
      </w:r>
      <w:r w:rsidR="00D8079A" w:rsidRPr="00FD158E">
        <w:rPr>
          <w:rStyle w:val="Emphasis"/>
        </w:rPr>
        <w:t xml:space="preserve"> Production Operations Manual (POM)</w:t>
      </w:r>
      <w:r>
        <w:t xml:space="preserve">. If any </w:t>
      </w:r>
      <w:r w:rsidR="00B0675C">
        <w:t xml:space="preserve">of these sources encounter a </w:t>
      </w:r>
      <w:r>
        <w:t xml:space="preserve">disruption </w:t>
      </w:r>
      <w:r w:rsidR="00B0675C">
        <w:t>in data services, the data is not pulled into CV.</w:t>
      </w:r>
      <w:r w:rsidR="00EC0067">
        <w:t xml:space="preserve"> </w:t>
      </w:r>
    </w:p>
    <w:p w14:paraId="7E96E420" w14:textId="74D6D9A5" w:rsidR="00AC17E8" w:rsidRDefault="00765E6C" w:rsidP="00765E6C">
      <w:pPr>
        <w:pStyle w:val="BodyText"/>
        <w:ind w:left="1350" w:hanging="630"/>
      </w:pPr>
      <w:bookmarkStart w:id="10" w:name="_Hlk57017421"/>
      <w:r w:rsidRPr="00D82A42">
        <w:rPr>
          <w:noProof/>
        </w:rPr>
        <w:drawing>
          <wp:inline distT="0" distB="0" distL="0" distR="0" wp14:anchorId="5C3C93A5" wp14:editId="1AF9178E">
            <wp:extent cx="184150" cy="203200"/>
            <wp:effectExtent l="0" t="0" r="6350" b="6350"/>
            <wp:docPr id="2" name="Picture 2"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pic:nvPicPr>
                  <pic:blipFill>
                    <a:blip r:embed="rId17"/>
                    <a:srcRect/>
                    <a:stretch>
                      <a:fillRect/>
                    </a:stretch>
                  </pic:blipFill>
                  <pic:spPr>
                    <a:xfrm>
                      <a:off x="0" y="0"/>
                      <a:ext cx="184150" cy="203200"/>
                    </a:xfrm>
                    <a:prstGeom prst="rect">
                      <a:avLst/>
                    </a:prstGeom>
                    <a:ln/>
                  </pic:spPr>
                </pic:pic>
              </a:graphicData>
            </a:graphic>
          </wp:inline>
        </w:drawing>
      </w:r>
      <w:r w:rsidRPr="00D82A42">
        <w:rPr>
          <w:rFonts w:cs="Arial"/>
        </w:rPr>
        <w:tab/>
      </w:r>
      <w:r w:rsidRPr="5D7F90A8">
        <w:rPr>
          <w:b/>
          <w:bCs/>
          <w:szCs w:val="24"/>
        </w:rPr>
        <w:t>NOTE:</w:t>
      </w:r>
      <w:r w:rsidR="00AC17E8" w:rsidRPr="00AC17E8">
        <w:t xml:space="preserve"> Additional functionality was added to align with the JLV version 2.9 product release. </w:t>
      </w:r>
      <w:proofErr w:type="gramStart"/>
      <w:r w:rsidR="00AC17E8" w:rsidRPr="00AC17E8">
        <w:t>In particular, CV</w:t>
      </w:r>
      <w:proofErr w:type="gramEnd"/>
      <w:r w:rsidR="00AC17E8" w:rsidRPr="00AC17E8">
        <w:t xml:space="preserve">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w:t>
      </w:r>
      <w:proofErr w:type="spellStart"/>
      <w:r w:rsidR="00AC17E8" w:rsidRPr="00AC17E8">
        <w:t>VistA</w:t>
      </w:r>
      <w:proofErr w:type="spellEnd"/>
      <w:r w:rsidR="00AC17E8" w:rsidRPr="00AC17E8">
        <w:t xml:space="preserve"> to Cerner Millennium. At the time of the CV v3.5 release, required approvals were not in place to allow CV to display DoD data to its Community Care Provider users. Therefore, all data from Cerner Millennium are turned off.</w:t>
      </w:r>
    </w:p>
    <w:bookmarkEnd w:id="10"/>
    <w:p w14:paraId="7EB1C9C1" w14:textId="130D4182" w:rsidR="00674B02" w:rsidRDefault="00674B02" w:rsidP="00674B02">
      <w:pPr>
        <w:pStyle w:val="BodyText"/>
      </w:pPr>
      <w:r>
        <w:t xml:space="preserve">CV </w:t>
      </w:r>
      <w:r w:rsidR="00B0675C">
        <w:t>is also dependent on internal</w:t>
      </w:r>
      <w:r>
        <w:t xml:space="preserve"> VA update requirements, including database (DB) flips</w:t>
      </w:r>
      <w:r w:rsidR="007E0BFD">
        <w:t>,</w:t>
      </w:r>
      <w:r>
        <w:t xml:space="preserve"> </w:t>
      </w:r>
      <w:r w:rsidR="001247F8">
        <w:t>server updates</w:t>
      </w:r>
      <w:r w:rsidR="002F30F2">
        <w:t>,</w:t>
      </w:r>
      <w:r>
        <w:t xml:space="preserve"> and security patches. If any of the Enterprise VA operational procedures disrupt the normal operation of CV, the application may not be fully functional.</w:t>
      </w:r>
    </w:p>
    <w:p w14:paraId="447C5D3E" w14:textId="1F07F2ED" w:rsidR="00132C03" w:rsidRDefault="00132C03" w:rsidP="00132C03">
      <w:pPr>
        <w:pStyle w:val="BodyText"/>
      </w:pPr>
      <w:r>
        <w:t>The physical environment, which provide</w:t>
      </w:r>
      <w:r w:rsidR="001247F8">
        <w:t>s</w:t>
      </w:r>
      <w:r>
        <w:t xml:space="preserve"> security and environmental control over the </w:t>
      </w:r>
      <w:r w:rsidR="003A69C8">
        <w:t>C</w:t>
      </w:r>
      <w:r>
        <w:t xml:space="preserve">V servers, </w:t>
      </w:r>
      <w:r w:rsidR="00360107">
        <w:t>is</w:t>
      </w:r>
      <w:r>
        <w:t xml:space="preserve"> restricted by Elevated Privilege (EP) access. P</w:t>
      </w:r>
      <w:r w:rsidR="001247F8">
        <w:t>roject p</w:t>
      </w:r>
      <w:r>
        <w:t xml:space="preserve">ersonnel </w:t>
      </w:r>
      <w:r w:rsidR="001247F8">
        <w:t xml:space="preserve">request EP access by </w:t>
      </w:r>
      <w:r>
        <w:t>submit</w:t>
      </w:r>
      <w:r w:rsidR="00B74998">
        <w:t>t</w:t>
      </w:r>
      <w:r w:rsidR="001247F8">
        <w:t>ing</w:t>
      </w:r>
      <w:r>
        <w:t xml:space="preserve"> the </w:t>
      </w:r>
      <w:r w:rsidR="003A69C8">
        <w:rPr>
          <w:i/>
        </w:rPr>
        <w:t>C</w:t>
      </w:r>
      <w:r w:rsidRPr="00B6687E">
        <w:rPr>
          <w:i/>
        </w:rPr>
        <w:t>V Linux (Centrify) and Windows Access Requirements</w:t>
      </w:r>
      <w:r>
        <w:t xml:space="preserve"> spreadsheet to the VA </w:t>
      </w:r>
      <w:r w:rsidRPr="00221031">
        <w:t>Project Manager (</w:t>
      </w:r>
      <w:r>
        <w:t>PM)/Contracting Officer’s Represen</w:t>
      </w:r>
      <w:r w:rsidR="008F643D">
        <w:t>tative (COR) for approval</w:t>
      </w:r>
      <w:r>
        <w:t xml:space="preserve"> via the </w:t>
      </w:r>
      <w:r w:rsidRPr="00132C03">
        <w:lastRenderedPageBreak/>
        <w:t xml:space="preserve">Electronic Permission Access </w:t>
      </w:r>
      <w:r w:rsidR="00481501">
        <w:t>S</w:t>
      </w:r>
      <w:r w:rsidRPr="00132C03">
        <w:t>ystem</w:t>
      </w:r>
      <w:r>
        <w:t xml:space="preserve"> (</w:t>
      </w:r>
      <w:proofErr w:type="spellStart"/>
      <w:r>
        <w:t>ePAS</w:t>
      </w:r>
      <w:proofErr w:type="spellEnd"/>
      <w:r>
        <w:t>). Any delay in granting initial EP access hinders the ability to respond to technical impacts to the servers.</w:t>
      </w:r>
    </w:p>
    <w:p w14:paraId="0595DC44" w14:textId="123D7C25" w:rsidR="00674B02" w:rsidRDefault="00674B02" w:rsidP="00674B02">
      <w:pPr>
        <w:pStyle w:val="Heading2"/>
      </w:pPr>
      <w:bookmarkStart w:id="11" w:name="_Toc60122213"/>
      <w:r>
        <w:t>Constraints</w:t>
      </w:r>
      <w:bookmarkEnd w:id="11"/>
    </w:p>
    <w:p w14:paraId="5BD0540F" w14:textId="03383099" w:rsidR="007B2B4C" w:rsidRPr="007B2B4C" w:rsidRDefault="007B2B4C" w:rsidP="007B2B4C">
      <w:pPr>
        <w:pStyle w:val="BodyText"/>
      </w:pPr>
      <w:r>
        <w:t>Not applicable to CV.</w:t>
      </w:r>
    </w:p>
    <w:p w14:paraId="00E256F1" w14:textId="77777777" w:rsidR="00674B02" w:rsidRDefault="00674B02" w:rsidP="00674B02">
      <w:pPr>
        <w:pStyle w:val="Heading1"/>
      </w:pPr>
      <w:bookmarkStart w:id="12" w:name="_Toc60122214"/>
      <w:r>
        <w:t>Roles and Responsibilities</w:t>
      </w:r>
      <w:bookmarkEnd w:id="12"/>
    </w:p>
    <w:p w14:paraId="1B01596A" w14:textId="1DDA48DD" w:rsidR="005323DB" w:rsidRDefault="005323DB" w:rsidP="00674B02">
      <w:pPr>
        <w:pStyle w:val="BodyText"/>
      </w:pPr>
      <w:r w:rsidRPr="005323DB">
        <w:rPr>
          <w:rStyle w:val="Cross-Reference"/>
        </w:rPr>
        <w:fldChar w:fldCharType="begin" w:fldLock="1"/>
      </w:r>
      <w:r w:rsidRPr="005323DB">
        <w:rPr>
          <w:rStyle w:val="Cross-Reference"/>
        </w:rPr>
        <w:instrText xml:space="preserve"> REF _Ref513623315 \h </w:instrText>
      </w:r>
      <w:r>
        <w:rPr>
          <w:rStyle w:val="Cross-Reference"/>
        </w:rPr>
        <w:instrText xml:space="preserve"> \* MERGEFORMAT </w:instrText>
      </w:r>
      <w:r w:rsidRPr="005323DB">
        <w:rPr>
          <w:rStyle w:val="Cross-Reference"/>
        </w:rPr>
      </w:r>
      <w:r w:rsidRPr="005323DB">
        <w:rPr>
          <w:rStyle w:val="Cross-Reference"/>
        </w:rPr>
        <w:fldChar w:fldCharType="separate"/>
      </w:r>
      <w:r w:rsidR="00A12553" w:rsidRPr="00A12553">
        <w:rPr>
          <w:rStyle w:val="Cross-Reference"/>
        </w:rPr>
        <w:t>Table 1</w:t>
      </w:r>
      <w:r w:rsidRPr="005323DB">
        <w:rPr>
          <w:rStyle w:val="Cross-Reference"/>
        </w:rPr>
        <w:fldChar w:fldCharType="end"/>
      </w:r>
      <w:r>
        <w:t xml:space="preserve"> and </w:t>
      </w:r>
      <w:r w:rsidRPr="005323DB">
        <w:rPr>
          <w:rStyle w:val="Cross-Reference"/>
        </w:rPr>
        <w:fldChar w:fldCharType="begin" w:fldLock="1"/>
      </w:r>
      <w:r w:rsidRPr="005323DB">
        <w:rPr>
          <w:rStyle w:val="Cross-Reference"/>
        </w:rPr>
        <w:instrText xml:space="preserve"> REF _Ref535826323 \h </w:instrText>
      </w:r>
      <w:r>
        <w:rPr>
          <w:rStyle w:val="Cross-Reference"/>
        </w:rPr>
        <w:instrText xml:space="preserve"> \* MERGEFORMAT </w:instrText>
      </w:r>
      <w:r w:rsidRPr="005323DB">
        <w:rPr>
          <w:rStyle w:val="Cross-Reference"/>
        </w:rPr>
      </w:r>
      <w:r w:rsidRPr="005323DB">
        <w:rPr>
          <w:rStyle w:val="Cross-Reference"/>
        </w:rPr>
        <w:fldChar w:fldCharType="separate"/>
      </w:r>
      <w:r w:rsidR="00A12553" w:rsidRPr="00A12553">
        <w:rPr>
          <w:rStyle w:val="Cross-Reference"/>
        </w:rPr>
        <w:t>Table 2</w:t>
      </w:r>
      <w:r w:rsidRPr="005323DB">
        <w:rPr>
          <w:rStyle w:val="Cross-Reference"/>
        </w:rPr>
        <w:fldChar w:fldCharType="end"/>
      </w:r>
      <w:r>
        <w:t xml:space="preserve"> list the project and DIBR roles and responsibilities.</w:t>
      </w:r>
    </w:p>
    <w:p w14:paraId="7821DE1D" w14:textId="712C80C6" w:rsidR="00C30D52" w:rsidRDefault="00C30D52" w:rsidP="004D7609">
      <w:pPr>
        <w:pStyle w:val="Caption"/>
      </w:pPr>
      <w:bookmarkStart w:id="13" w:name="_Ref513623315"/>
      <w:bookmarkStart w:id="14" w:name="_Toc60122266"/>
      <w:r>
        <w:t xml:space="preserve">Table </w:t>
      </w:r>
      <w:r w:rsidR="00DE4340">
        <w:rPr>
          <w:noProof/>
        </w:rPr>
        <w:fldChar w:fldCharType="begin"/>
      </w:r>
      <w:r w:rsidR="00DE4340">
        <w:rPr>
          <w:noProof/>
        </w:rPr>
        <w:instrText xml:space="preserve"> SEQ Table \* ARABIC </w:instrText>
      </w:r>
      <w:r w:rsidR="00DE4340">
        <w:rPr>
          <w:noProof/>
        </w:rPr>
        <w:fldChar w:fldCharType="separate"/>
      </w:r>
      <w:r w:rsidR="00EC2A25">
        <w:rPr>
          <w:noProof/>
        </w:rPr>
        <w:t>1</w:t>
      </w:r>
      <w:r w:rsidR="00DE4340">
        <w:rPr>
          <w:noProof/>
        </w:rPr>
        <w:fldChar w:fldCharType="end"/>
      </w:r>
      <w:bookmarkEnd w:id="13"/>
      <w:r>
        <w:t xml:space="preserve">: </w:t>
      </w:r>
      <w:r w:rsidR="0047713C">
        <w:t xml:space="preserve"> </w:t>
      </w:r>
      <w:r w:rsidRPr="00485CAF">
        <w:t>Project Roles</w:t>
      </w:r>
      <w:bookmarkEnd w:id="14"/>
    </w:p>
    <w:tbl>
      <w:tblPr>
        <w:tblStyle w:val="JLV-CV"/>
        <w:tblW w:w="0" w:type="auto"/>
        <w:tblLook w:val="0420" w:firstRow="1" w:lastRow="0" w:firstColumn="0" w:lastColumn="0" w:noHBand="0" w:noVBand="1"/>
      </w:tblPr>
      <w:tblGrid>
        <w:gridCol w:w="2785"/>
        <w:gridCol w:w="3853"/>
        <w:gridCol w:w="2712"/>
      </w:tblGrid>
      <w:tr w:rsidR="00F82617" w:rsidRPr="00F82617" w14:paraId="607D368D" w14:textId="77777777" w:rsidTr="007C2C67">
        <w:trPr>
          <w:cnfStyle w:val="100000000000" w:firstRow="1" w:lastRow="0" w:firstColumn="0" w:lastColumn="0" w:oddVBand="0" w:evenVBand="0" w:oddHBand="0" w:evenHBand="0" w:firstRowFirstColumn="0" w:firstRowLastColumn="0" w:lastRowFirstColumn="0" w:lastRowLastColumn="0"/>
          <w:tblHeader/>
        </w:trPr>
        <w:tc>
          <w:tcPr>
            <w:tcW w:w="2785" w:type="dxa"/>
            <w:tcBorders>
              <w:top w:val="single" w:sz="4" w:space="0" w:color="auto"/>
              <w:left w:val="single" w:sz="4" w:space="0" w:color="auto"/>
              <w:bottom w:val="single" w:sz="4" w:space="0" w:color="auto"/>
              <w:right w:val="single" w:sz="4" w:space="0" w:color="auto"/>
            </w:tcBorders>
          </w:tcPr>
          <w:p w14:paraId="2E82228C" w14:textId="77777777" w:rsidR="00F82617" w:rsidRPr="00215157" w:rsidRDefault="00F82617" w:rsidP="007C2C67">
            <w:r w:rsidRPr="00215157">
              <w:t>Name</w:t>
            </w:r>
          </w:p>
        </w:tc>
        <w:tc>
          <w:tcPr>
            <w:tcW w:w="3853" w:type="dxa"/>
            <w:tcBorders>
              <w:top w:val="single" w:sz="4" w:space="0" w:color="auto"/>
              <w:left w:val="single" w:sz="4" w:space="0" w:color="auto"/>
              <w:bottom w:val="single" w:sz="4" w:space="0" w:color="auto"/>
              <w:right w:val="single" w:sz="4" w:space="0" w:color="auto"/>
            </w:tcBorders>
          </w:tcPr>
          <w:p w14:paraId="51742284" w14:textId="77777777" w:rsidR="00F82617" w:rsidRPr="0015764F" w:rsidRDefault="00F82617" w:rsidP="007C2C67">
            <w:r w:rsidRPr="0015764F">
              <w:t>Title/Group</w:t>
            </w:r>
          </w:p>
        </w:tc>
        <w:tc>
          <w:tcPr>
            <w:tcW w:w="2712" w:type="dxa"/>
            <w:tcBorders>
              <w:top w:val="single" w:sz="4" w:space="0" w:color="auto"/>
              <w:left w:val="single" w:sz="4" w:space="0" w:color="auto"/>
              <w:bottom w:val="single" w:sz="4" w:space="0" w:color="auto"/>
              <w:right w:val="single" w:sz="4" w:space="0" w:color="auto"/>
            </w:tcBorders>
          </w:tcPr>
          <w:p w14:paraId="6F5D11B5" w14:textId="77777777" w:rsidR="00F82617" w:rsidRPr="0015764F" w:rsidRDefault="00F82617" w:rsidP="007C2C67">
            <w:r w:rsidRPr="0015764F">
              <w:t>Company</w:t>
            </w:r>
          </w:p>
        </w:tc>
      </w:tr>
      <w:tr w:rsidR="00215157" w:rsidRPr="00F82617" w14:paraId="22A4414F" w14:textId="77777777" w:rsidTr="007C2C67">
        <w:tc>
          <w:tcPr>
            <w:tcW w:w="2785" w:type="dxa"/>
            <w:tcBorders>
              <w:top w:val="single" w:sz="4" w:space="0" w:color="auto"/>
              <w:left w:val="single" w:sz="4" w:space="0" w:color="auto"/>
              <w:bottom w:val="single" w:sz="4" w:space="0" w:color="auto"/>
              <w:right w:val="single" w:sz="4" w:space="0" w:color="auto"/>
            </w:tcBorders>
          </w:tcPr>
          <w:p w14:paraId="612CCC74" w14:textId="015ABCF0" w:rsidR="00215157" w:rsidRPr="00215157" w:rsidRDefault="00215157" w:rsidP="007C2C67">
            <w:r w:rsidRPr="00215157">
              <w:t>Colleen Reed</w:t>
            </w:r>
          </w:p>
        </w:tc>
        <w:tc>
          <w:tcPr>
            <w:tcW w:w="3853" w:type="dxa"/>
            <w:tcBorders>
              <w:top w:val="single" w:sz="4" w:space="0" w:color="auto"/>
              <w:left w:val="single" w:sz="4" w:space="0" w:color="auto"/>
              <w:bottom w:val="single" w:sz="4" w:space="0" w:color="auto"/>
              <w:right w:val="single" w:sz="4" w:space="0" w:color="auto"/>
            </w:tcBorders>
          </w:tcPr>
          <w:p w14:paraId="0EAC7534" w14:textId="7CA788E2" w:rsidR="00215157" w:rsidRPr="0015764F" w:rsidRDefault="000317F6" w:rsidP="007C2C67">
            <w:r>
              <w:t xml:space="preserve">Health Portfolio, OIT/Enterprise Project Management Division (EPMD) </w:t>
            </w:r>
            <w:r w:rsidR="00215157">
              <w:t>JLV/CV Program Manager</w:t>
            </w:r>
          </w:p>
        </w:tc>
        <w:tc>
          <w:tcPr>
            <w:tcW w:w="2712" w:type="dxa"/>
            <w:tcBorders>
              <w:top w:val="single" w:sz="4" w:space="0" w:color="auto"/>
              <w:left w:val="single" w:sz="4" w:space="0" w:color="auto"/>
              <w:bottom w:val="single" w:sz="4" w:space="0" w:color="auto"/>
              <w:right w:val="single" w:sz="4" w:space="0" w:color="auto"/>
            </w:tcBorders>
          </w:tcPr>
          <w:p w14:paraId="0919176C" w14:textId="4C028E48" w:rsidR="00215157" w:rsidRPr="0015764F" w:rsidRDefault="00215157" w:rsidP="007C2C67">
            <w:r>
              <w:t>VA</w:t>
            </w:r>
          </w:p>
        </w:tc>
      </w:tr>
      <w:tr w:rsidR="00C41402" w:rsidRPr="00F82617" w14:paraId="692F8DA9"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476CE196" w14:textId="526606AE" w:rsidR="00C41402" w:rsidRPr="00215157" w:rsidRDefault="00C41402" w:rsidP="007C2C67">
            <w:r w:rsidRPr="00215157">
              <w:t xml:space="preserve">Vincent </w:t>
            </w:r>
            <w:proofErr w:type="spellStart"/>
            <w:r w:rsidRPr="00215157">
              <w:t>Freeny</w:t>
            </w:r>
            <w:proofErr w:type="spellEnd"/>
          </w:p>
        </w:tc>
        <w:tc>
          <w:tcPr>
            <w:tcW w:w="3853" w:type="dxa"/>
            <w:tcBorders>
              <w:top w:val="single" w:sz="4" w:space="0" w:color="auto"/>
              <w:left w:val="single" w:sz="4" w:space="0" w:color="auto"/>
              <w:bottom w:val="single" w:sz="4" w:space="0" w:color="auto"/>
              <w:right w:val="single" w:sz="4" w:space="0" w:color="auto"/>
            </w:tcBorders>
          </w:tcPr>
          <w:p w14:paraId="37171827" w14:textId="2A46E40D" w:rsidR="00C41402" w:rsidRPr="0015764F" w:rsidRDefault="0007651B" w:rsidP="007C2C67">
            <w:pPr>
              <w:pStyle w:val="TableText"/>
            </w:pPr>
            <w:r>
              <w:t xml:space="preserve">Community Viewer </w:t>
            </w:r>
            <w:r w:rsidR="00482F6E">
              <w:t>Project Manager (</w:t>
            </w:r>
            <w:r>
              <w:t>PM</w:t>
            </w:r>
            <w:r w:rsidR="00482F6E">
              <w:t>)</w:t>
            </w:r>
          </w:p>
        </w:tc>
        <w:tc>
          <w:tcPr>
            <w:tcW w:w="2712" w:type="dxa"/>
            <w:tcBorders>
              <w:top w:val="single" w:sz="4" w:space="0" w:color="auto"/>
              <w:left w:val="single" w:sz="4" w:space="0" w:color="auto"/>
              <w:bottom w:val="single" w:sz="4" w:space="0" w:color="auto"/>
              <w:right w:val="single" w:sz="4" w:space="0" w:color="auto"/>
            </w:tcBorders>
          </w:tcPr>
          <w:p w14:paraId="0C064FC9" w14:textId="1D1A5201" w:rsidR="00C41402" w:rsidRPr="0015764F" w:rsidRDefault="006C7C74" w:rsidP="007C2C67">
            <w:pPr>
              <w:pStyle w:val="TableText"/>
            </w:pPr>
            <w:r>
              <w:t>VA</w:t>
            </w:r>
          </w:p>
        </w:tc>
      </w:tr>
      <w:tr w:rsidR="004C0A7E" w:rsidRPr="00F82617" w14:paraId="07B5941F" w14:textId="77777777" w:rsidTr="007C2C67">
        <w:tc>
          <w:tcPr>
            <w:tcW w:w="2785" w:type="dxa"/>
            <w:tcBorders>
              <w:top w:val="single" w:sz="4" w:space="0" w:color="auto"/>
              <w:left w:val="single" w:sz="4" w:space="0" w:color="auto"/>
              <w:bottom w:val="single" w:sz="4" w:space="0" w:color="auto"/>
              <w:right w:val="single" w:sz="4" w:space="0" w:color="auto"/>
            </w:tcBorders>
          </w:tcPr>
          <w:p w14:paraId="29F6064C" w14:textId="673A3705" w:rsidR="004C0A7E" w:rsidRPr="00215157" w:rsidRDefault="004C0A7E" w:rsidP="004C0A7E">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5E5C6A23" w14:textId="3FF6156C" w:rsidR="004C0A7E" w:rsidRPr="0015764F" w:rsidRDefault="004C0A7E" w:rsidP="004C0A7E">
            <w:pPr>
              <w:pStyle w:val="TableText"/>
            </w:pPr>
            <w:r>
              <w:t>Contract Program Manager</w:t>
            </w:r>
          </w:p>
        </w:tc>
        <w:tc>
          <w:tcPr>
            <w:tcW w:w="2712" w:type="dxa"/>
            <w:tcBorders>
              <w:top w:val="single" w:sz="4" w:space="0" w:color="auto"/>
              <w:left w:val="single" w:sz="4" w:space="0" w:color="auto"/>
              <w:bottom w:val="single" w:sz="4" w:space="0" w:color="auto"/>
              <w:right w:val="single" w:sz="4" w:space="0" w:color="auto"/>
            </w:tcBorders>
          </w:tcPr>
          <w:p w14:paraId="1A609EB7" w14:textId="739E44C7" w:rsidR="004C0A7E" w:rsidRPr="0015764F" w:rsidRDefault="008F2C87" w:rsidP="004C0A7E">
            <w:pPr>
              <w:pStyle w:val="TableText"/>
            </w:pPr>
            <w:hyperlink r:id="rId18" w:history="1">
              <w:r w:rsidR="004B38F1">
                <w:t>L</w:t>
              </w:r>
              <w:r w:rsidR="00263DD8">
                <w:t>iberty</w:t>
              </w:r>
            </w:hyperlink>
            <w:r w:rsidR="00263DD8">
              <w:t xml:space="preserve"> ITS</w:t>
            </w:r>
          </w:p>
        </w:tc>
      </w:tr>
      <w:tr w:rsidR="00263DD8" w:rsidRPr="00C9146A" w14:paraId="0A4B3F76"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5C00213B" w14:textId="084732BA"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0C07C893" w14:textId="00A2334F" w:rsidR="00263DD8" w:rsidRPr="0015764F" w:rsidRDefault="00263DD8" w:rsidP="00263DD8">
            <w:r>
              <w:t>Contract Project Manager</w:t>
            </w:r>
          </w:p>
        </w:tc>
        <w:tc>
          <w:tcPr>
            <w:tcW w:w="2712" w:type="dxa"/>
            <w:tcBorders>
              <w:top w:val="single" w:sz="4" w:space="0" w:color="auto"/>
              <w:left w:val="single" w:sz="4" w:space="0" w:color="auto"/>
              <w:bottom w:val="single" w:sz="4" w:space="0" w:color="auto"/>
              <w:right w:val="single" w:sz="4" w:space="0" w:color="auto"/>
            </w:tcBorders>
          </w:tcPr>
          <w:p w14:paraId="21A677B6" w14:textId="1B159B60" w:rsidR="00263DD8" w:rsidRPr="0015764F" w:rsidRDefault="00263DD8" w:rsidP="00263DD8">
            <w:r w:rsidRPr="008A1BBF">
              <w:t>Liberty ITS</w:t>
            </w:r>
          </w:p>
        </w:tc>
      </w:tr>
      <w:tr w:rsidR="00263DD8" w:rsidRPr="00F82617" w14:paraId="29FD634C" w14:textId="77777777" w:rsidTr="007C2C67">
        <w:tc>
          <w:tcPr>
            <w:tcW w:w="2785" w:type="dxa"/>
            <w:tcBorders>
              <w:top w:val="single" w:sz="4" w:space="0" w:color="auto"/>
              <w:left w:val="single" w:sz="4" w:space="0" w:color="auto"/>
              <w:bottom w:val="single" w:sz="4" w:space="0" w:color="auto"/>
              <w:right w:val="single" w:sz="4" w:space="0" w:color="auto"/>
            </w:tcBorders>
          </w:tcPr>
          <w:p w14:paraId="03CE4A24" w14:textId="5D349E1B"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1BFF0A5E" w14:textId="6A369EA6" w:rsidR="00263DD8" w:rsidRPr="0015764F" w:rsidRDefault="00263DD8" w:rsidP="00263DD8">
            <w:pPr>
              <w:pStyle w:val="TableText"/>
            </w:pPr>
            <w:r>
              <w:t>Contract Project Manager</w:t>
            </w:r>
          </w:p>
        </w:tc>
        <w:tc>
          <w:tcPr>
            <w:tcW w:w="2712" w:type="dxa"/>
            <w:tcBorders>
              <w:top w:val="single" w:sz="4" w:space="0" w:color="auto"/>
              <w:left w:val="single" w:sz="4" w:space="0" w:color="auto"/>
              <w:bottom w:val="single" w:sz="4" w:space="0" w:color="auto"/>
              <w:right w:val="single" w:sz="4" w:space="0" w:color="auto"/>
            </w:tcBorders>
          </w:tcPr>
          <w:p w14:paraId="223D6FF9" w14:textId="56DCF0E2" w:rsidR="00263DD8" w:rsidRPr="00C9146A" w:rsidRDefault="00263DD8" w:rsidP="00263DD8">
            <w:r w:rsidRPr="008A1BBF">
              <w:t>Liberty ITS</w:t>
            </w:r>
          </w:p>
        </w:tc>
      </w:tr>
      <w:tr w:rsidR="00263DD8" w:rsidRPr="00F82617" w14:paraId="5D4ADE11"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4924851A" w14:textId="5E8CEAD3"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19131947" w14:textId="4309D2BE" w:rsidR="00263DD8" w:rsidRDefault="00263DD8" w:rsidP="00263DD8">
            <w:pPr>
              <w:pStyle w:val="TableText"/>
            </w:pPr>
            <w:r>
              <w:t xml:space="preserve">CV Operations </w:t>
            </w:r>
            <w:proofErr w:type="gramStart"/>
            <w:r>
              <w:t>Lead</w:t>
            </w:r>
            <w:proofErr w:type="gramEnd"/>
          </w:p>
        </w:tc>
        <w:tc>
          <w:tcPr>
            <w:tcW w:w="2712" w:type="dxa"/>
            <w:tcBorders>
              <w:top w:val="single" w:sz="4" w:space="0" w:color="auto"/>
              <w:left w:val="single" w:sz="4" w:space="0" w:color="auto"/>
              <w:bottom w:val="single" w:sz="4" w:space="0" w:color="auto"/>
              <w:right w:val="single" w:sz="4" w:space="0" w:color="auto"/>
            </w:tcBorders>
          </w:tcPr>
          <w:p w14:paraId="0CBD82AD" w14:textId="4ABC9D11" w:rsidR="00263DD8" w:rsidRDefault="00263DD8" w:rsidP="00263DD8">
            <w:r w:rsidRPr="008A1BBF">
              <w:t>Liberty ITS</w:t>
            </w:r>
          </w:p>
        </w:tc>
      </w:tr>
      <w:tr w:rsidR="00263DD8" w:rsidRPr="00C9146A" w14:paraId="1F584865" w14:textId="77777777" w:rsidTr="007C2C67">
        <w:tc>
          <w:tcPr>
            <w:tcW w:w="2785" w:type="dxa"/>
            <w:tcBorders>
              <w:top w:val="single" w:sz="4" w:space="0" w:color="auto"/>
              <w:left w:val="single" w:sz="4" w:space="0" w:color="auto"/>
              <w:bottom w:val="single" w:sz="4" w:space="0" w:color="auto"/>
              <w:right w:val="single" w:sz="4" w:space="0" w:color="auto"/>
            </w:tcBorders>
          </w:tcPr>
          <w:p w14:paraId="0EB50E84" w14:textId="7134D1A8"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52FA84FD" w14:textId="7CA6F8EA" w:rsidR="00263DD8" w:rsidRDefault="00263DD8" w:rsidP="00263DD8">
            <w:r>
              <w:t>CV Operations</w:t>
            </w:r>
          </w:p>
        </w:tc>
        <w:tc>
          <w:tcPr>
            <w:tcW w:w="2712" w:type="dxa"/>
            <w:tcBorders>
              <w:top w:val="single" w:sz="4" w:space="0" w:color="auto"/>
              <w:left w:val="single" w:sz="4" w:space="0" w:color="auto"/>
              <w:bottom w:val="single" w:sz="4" w:space="0" w:color="auto"/>
              <w:right w:val="single" w:sz="4" w:space="0" w:color="auto"/>
            </w:tcBorders>
          </w:tcPr>
          <w:p w14:paraId="6FCCD019" w14:textId="4BCF26D9" w:rsidR="00263DD8" w:rsidRDefault="00263DD8" w:rsidP="00263DD8">
            <w:r w:rsidRPr="008A1BBF">
              <w:t>Liberty ITS</w:t>
            </w:r>
          </w:p>
        </w:tc>
      </w:tr>
      <w:tr w:rsidR="00263DD8" w:rsidRPr="00F82617" w14:paraId="5528D7A4"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49C148B2" w14:textId="6FD4FF3B"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170EAB6F" w14:textId="4A250FA8" w:rsidR="00263DD8" w:rsidRDefault="00263DD8" w:rsidP="00263DD8">
            <w:pPr>
              <w:pStyle w:val="TableText"/>
            </w:pPr>
            <w:r>
              <w:t>CV Operations</w:t>
            </w:r>
          </w:p>
        </w:tc>
        <w:tc>
          <w:tcPr>
            <w:tcW w:w="2712" w:type="dxa"/>
            <w:tcBorders>
              <w:top w:val="single" w:sz="4" w:space="0" w:color="auto"/>
              <w:left w:val="single" w:sz="4" w:space="0" w:color="auto"/>
              <w:bottom w:val="single" w:sz="4" w:space="0" w:color="auto"/>
              <w:right w:val="single" w:sz="4" w:space="0" w:color="auto"/>
            </w:tcBorders>
          </w:tcPr>
          <w:p w14:paraId="28D381D7" w14:textId="0348EB2E" w:rsidR="00263DD8" w:rsidRPr="00C9146A" w:rsidRDefault="00263DD8" w:rsidP="00263DD8">
            <w:r w:rsidRPr="008A1BBF">
              <w:t>Liberty ITS</w:t>
            </w:r>
          </w:p>
        </w:tc>
      </w:tr>
      <w:tr w:rsidR="00263DD8" w:rsidRPr="00C9146A" w14:paraId="5858A41C" w14:textId="77777777" w:rsidTr="007C2C67">
        <w:tc>
          <w:tcPr>
            <w:tcW w:w="2785" w:type="dxa"/>
            <w:tcBorders>
              <w:top w:val="single" w:sz="4" w:space="0" w:color="auto"/>
              <w:left w:val="single" w:sz="4" w:space="0" w:color="auto"/>
              <w:bottom w:val="single" w:sz="4" w:space="0" w:color="auto"/>
              <w:right w:val="single" w:sz="4" w:space="0" w:color="auto"/>
            </w:tcBorders>
          </w:tcPr>
          <w:p w14:paraId="1124843C" w14:textId="7F35B444"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40F1996F" w14:textId="62758184" w:rsidR="00263DD8" w:rsidRDefault="00263DD8" w:rsidP="00263DD8">
            <w:r>
              <w:t>CV Operations</w:t>
            </w:r>
          </w:p>
        </w:tc>
        <w:tc>
          <w:tcPr>
            <w:tcW w:w="2712" w:type="dxa"/>
            <w:tcBorders>
              <w:top w:val="single" w:sz="4" w:space="0" w:color="auto"/>
              <w:left w:val="single" w:sz="4" w:space="0" w:color="auto"/>
              <w:bottom w:val="single" w:sz="4" w:space="0" w:color="auto"/>
              <w:right w:val="single" w:sz="4" w:space="0" w:color="auto"/>
            </w:tcBorders>
          </w:tcPr>
          <w:p w14:paraId="0F98148A" w14:textId="1922B6DF" w:rsidR="00263DD8" w:rsidRPr="00C9146A" w:rsidRDefault="00263DD8" w:rsidP="00263DD8">
            <w:r w:rsidRPr="008A1BBF">
              <w:t>Liberty ITS</w:t>
            </w:r>
          </w:p>
        </w:tc>
      </w:tr>
      <w:tr w:rsidR="00263DD8" w:rsidRPr="00C9146A" w14:paraId="31EC7B14"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58A75D94" w14:textId="3700F7A6"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27BDD7CD" w14:textId="68CB06D4" w:rsidR="00263DD8" w:rsidRDefault="00263DD8" w:rsidP="00263DD8">
            <w:r>
              <w:t>CV Development Lead</w:t>
            </w:r>
          </w:p>
        </w:tc>
        <w:tc>
          <w:tcPr>
            <w:tcW w:w="2712" w:type="dxa"/>
            <w:tcBorders>
              <w:top w:val="single" w:sz="4" w:space="0" w:color="auto"/>
              <w:left w:val="single" w:sz="4" w:space="0" w:color="auto"/>
              <w:bottom w:val="single" w:sz="4" w:space="0" w:color="auto"/>
              <w:right w:val="single" w:sz="4" w:space="0" w:color="auto"/>
            </w:tcBorders>
          </w:tcPr>
          <w:p w14:paraId="390C8F91" w14:textId="7D3D9330" w:rsidR="00263DD8" w:rsidRPr="00040296" w:rsidRDefault="00263DD8" w:rsidP="00263DD8">
            <w:r w:rsidRPr="008A1BBF">
              <w:t>Liberty ITS</w:t>
            </w:r>
          </w:p>
        </w:tc>
      </w:tr>
      <w:tr w:rsidR="00263DD8" w:rsidRPr="00C9146A" w14:paraId="130CA43F" w14:textId="77777777" w:rsidTr="007C2C67">
        <w:tc>
          <w:tcPr>
            <w:tcW w:w="2785" w:type="dxa"/>
            <w:tcBorders>
              <w:top w:val="single" w:sz="4" w:space="0" w:color="auto"/>
              <w:left w:val="single" w:sz="4" w:space="0" w:color="auto"/>
              <w:bottom w:val="single" w:sz="4" w:space="0" w:color="auto"/>
              <w:right w:val="single" w:sz="4" w:space="0" w:color="auto"/>
            </w:tcBorders>
          </w:tcPr>
          <w:p w14:paraId="2EE12190" w14:textId="3C892BC4"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0DD15008" w14:textId="5F10A0D2" w:rsidR="00263DD8" w:rsidRDefault="00263DD8" w:rsidP="00263DD8">
            <w:r>
              <w:t>CV Java Developer</w:t>
            </w:r>
          </w:p>
        </w:tc>
        <w:tc>
          <w:tcPr>
            <w:tcW w:w="2712" w:type="dxa"/>
            <w:tcBorders>
              <w:top w:val="single" w:sz="4" w:space="0" w:color="auto"/>
              <w:left w:val="single" w:sz="4" w:space="0" w:color="auto"/>
              <w:bottom w:val="single" w:sz="4" w:space="0" w:color="auto"/>
              <w:right w:val="single" w:sz="4" w:space="0" w:color="auto"/>
            </w:tcBorders>
          </w:tcPr>
          <w:p w14:paraId="31F8060B" w14:textId="65D4DD9A" w:rsidR="00263DD8" w:rsidRPr="00040296" w:rsidRDefault="00263DD8" w:rsidP="00263DD8">
            <w:r w:rsidRPr="008A1BBF">
              <w:t>Liberty ITS</w:t>
            </w:r>
          </w:p>
        </w:tc>
      </w:tr>
      <w:tr w:rsidR="00263DD8" w:rsidRPr="00C9146A" w14:paraId="237D55F0"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733FFCC7" w14:textId="1EC5D5C0"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78D15341" w14:textId="0DCF196A" w:rsidR="00263DD8" w:rsidRDefault="00263DD8" w:rsidP="00263DD8">
            <w:r>
              <w:t>CV Java Developer</w:t>
            </w:r>
          </w:p>
        </w:tc>
        <w:tc>
          <w:tcPr>
            <w:tcW w:w="2712" w:type="dxa"/>
            <w:tcBorders>
              <w:top w:val="single" w:sz="4" w:space="0" w:color="auto"/>
              <w:left w:val="single" w:sz="4" w:space="0" w:color="auto"/>
              <w:bottom w:val="single" w:sz="4" w:space="0" w:color="auto"/>
              <w:right w:val="single" w:sz="4" w:space="0" w:color="auto"/>
            </w:tcBorders>
          </w:tcPr>
          <w:p w14:paraId="1173D349" w14:textId="4B432818" w:rsidR="00263DD8" w:rsidRPr="00040296" w:rsidRDefault="00263DD8" w:rsidP="00263DD8">
            <w:r w:rsidRPr="008A1BBF">
              <w:t>Liberty ITS</w:t>
            </w:r>
          </w:p>
        </w:tc>
      </w:tr>
      <w:tr w:rsidR="00263DD8" w:rsidRPr="00F82617" w14:paraId="6EBE547F" w14:textId="77777777" w:rsidTr="007C2C67">
        <w:tc>
          <w:tcPr>
            <w:tcW w:w="2785" w:type="dxa"/>
            <w:tcBorders>
              <w:top w:val="single" w:sz="4" w:space="0" w:color="auto"/>
              <w:left w:val="single" w:sz="4" w:space="0" w:color="auto"/>
              <w:bottom w:val="single" w:sz="4" w:space="0" w:color="auto"/>
              <w:right w:val="single" w:sz="4" w:space="0" w:color="auto"/>
            </w:tcBorders>
          </w:tcPr>
          <w:p w14:paraId="48C21E33" w14:textId="43EB3228"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5A0D5827" w14:textId="6B4213A7" w:rsidR="00263DD8" w:rsidRDefault="00263DD8" w:rsidP="00263DD8">
            <w:pPr>
              <w:pStyle w:val="TableText"/>
            </w:pPr>
            <w:r>
              <w:t>System Architect</w:t>
            </w:r>
          </w:p>
        </w:tc>
        <w:tc>
          <w:tcPr>
            <w:tcW w:w="2712" w:type="dxa"/>
            <w:tcBorders>
              <w:top w:val="single" w:sz="4" w:space="0" w:color="auto"/>
              <w:left w:val="single" w:sz="4" w:space="0" w:color="auto"/>
              <w:bottom w:val="single" w:sz="4" w:space="0" w:color="auto"/>
              <w:right w:val="single" w:sz="4" w:space="0" w:color="auto"/>
            </w:tcBorders>
          </w:tcPr>
          <w:p w14:paraId="4CFBB0E6" w14:textId="68384FDD" w:rsidR="00263DD8" w:rsidRPr="00C9146A" w:rsidRDefault="00263DD8" w:rsidP="00263DD8">
            <w:r w:rsidRPr="008A1BBF">
              <w:t>Liberty ITS</w:t>
            </w:r>
          </w:p>
        </w:tc>
      </w:tr>
      <w:tr w:rsidR="00263DD8" w:rsidRPr="00F82617" w14:paraId="673F4F7D" w14:textId="77777777" w:rsidTr="007C2C67">
        <w:trPr>
          <w:cnfStyle w:val="000000010000" w:firstRow="0" w:lastRow="0" w:firstColumn="0" w:lastColumn="0" w:oddVBand="0" w:evenVBand="0" w:oddHBand="0" w:evenHBand="1" w:firstRowFirstColumn="0" w:firstRowLastColumn="0" w:lastRowFirstColumn="0" w:lastRowLastColumn="0"/>
        </w:trPr>
        <w:tc>
          <w:tcPr>
            <w:tcW w:w="2785" w:type="dxa"/>
            <w:tcBorders>
              <w:top w:val="single" w:sz="4" w:space="0" w:color="auto"/>
              <w:left w:val="single" w:sz="4" w:space="0" w:color="auto"/>
              <w:bottom w:val="single" w:sz="4" w:space="0" w:color="auto"/>
              <w:right w:val="single" w:sz="4" w:space="0" w:color="auto"/>
            </w:tcBorders>
          </w:tcPr>
          <w:p w14:paraId="4FA968C0" w14:textId="01AC12CB" w:rsidR="00263DD8" w:rsidRPr="00215157" w:rsidRDefault="00263DD8" w:rsidP="00263DD8">
            <w:r w:rsidRPr="00653B33">
              <w:t>REDACTED</w:t>
            </w:r>
          </w:p>
        </w:tc>
        <w:tc>
          <w:tcPr>
            <w:tcW w:w="3853" w:type="dxa"/>
            <w:tcBorders>
              <w:top w:val="single" w:sz="4" w:space="0" w:color="auto"/>
              <w:left w:val="single" w:sz="4" w:space="0" w:color="auto"/>
              <w:bottom w:val="single" w:sz="4" w:space="0" w:color="auto"/>
              <w:right w:val="single" w:sz="4" w:space="0" w:color="auto"/>
            </w:tcBorders>
          </w:tcPr>
          <w:p w14:paraId="312460B2" w14:textId="202D762F" w:rsidR="00263DD8" w:rsidRPr="0015764F" w:rsidRDefault="00263DD8" w:rsidP="00263DD8">
            <w:pPr>
              <w:pStyle w:val="TableText"/>
            </w:pPr>
            <w:r w:rsidRPr="0015764F">
              <w:t>System Engineer/Data Center</w:t>
            </w:r>
            <w:r>
              <w:t xml:space="preserve"> (Seawolf)</w:t>
            </w:r>
          </w:p>
        </w:tc>
        <w:tc>
          <w:tcPr>
            <w:tcW w:w="2712" w:type="dxa"/>
            <w:tcBorders>
              <w:top w:val="single" w:sz="4" w:space="0" w:color="auto"/>
              <w:left w:val="single" w:sz="4" w:space="0" w:color="auto"/>
              <w:bottom w:val="single" w:sz="4" w:space="0" w:color="auto"/>
              <w:right w:val="single" w:sz="4" w:space="0" w:color="auto"/>
            </w:tcBorders>
          </w:tcPr>
          <w:p w14:paraId="5B9E696D" w14:textId="2A959D51" w:rsidR="00263DD8" w:rsidRPr="00C9146A" w:rsidRDefault="00263DD8" w:rsidP="00263DD8">
            <w:r w:rsidRPr="008A1BBF">
              <w:t>Liberty ITS</w:t>
            </w:r>
          </w:p>
        </w:tc>
      </w:tr>
    </w:tbl>
    <w:p w14:paraId="1CE7F254" w14:textId="4610F650" w:rsidR="001A3033" w:rsidRDefault="007508B4" w:rsidP="001A3033">
      <w:pPr>
        <w:pStyle w:val="BodyText"/>
        <w:spacing w:before="360"/>
      </w:pPr>
      <w:bookmarkStart w:id="15" w:name="_Ref513624518"/>
      <w:r>
        <w:t>Please note that references to the CV Support</w:t>
      </w:r>
      <w:r w:rsidR="00EB4FC7">
        <w:t xml:space="preserve"> </w:t>
      </w:r>
      <w:r>
        <w:t>indicate</w:t>
      </w:r>
      <w:r w:rsidR="00853CCE">
        <w:t xml:space="preserve"> Liberty project team</w:t>
      </w:r>
      <w:r w:rsidR="00EB4FC7">
        <w:t xml:space="preserve"> Operations and Engineers. S</w:t>
      </w:r>
      <w:r w:rsidR="001A3033">
        <w:t xml:space="preserve">ee </w:t>
      </w:r>
      <w:r w:rsidR="001A3033" w:rsidRPr="00226F32">
        <w:rPr>
          <w:rStyle w:val="Cross-Reference"/>
        </w:rPr>
        <w:fldChar w:fldCharType="begin" w:fldLock="1"/>
      </w:r>
      <w:r w:rsidR="001A3033" w:rsidRPr="00226F32">
        <w:rPr>
          <w:rStyle w:val="Cross-Reference"/>
        </w:rPr>
        <w:instrText xml:space="preserve"> REF _Ref475533064 \h </w:instrText>
      </w:r>
      <w:r w:rsidR="001A3033">
        <w:rPr>
          <w:rStyle w:val="Cross-Reference"/>
        </w:rPr>
        <w:instrText xml:space="preserve"> \* MERGEFORMAT </w:instrText>
      </w:r>
      <w:r w:rsidR="001A3033" w:rsidRPr="00226F32">
        <w:rPr>
          <w:rStyle w:val="Cross-Reference"/>
        </w:rPr>
      </w:r>
      <w:r w:rsidR="001A3033" w:rsidRPr="00226F32">
        <w:rPr>
          <w:rStyle w:val="Cross-Reference"/>
        </w:rPr>
        <w:fldChar w:fldCharType="separate"/>
      </w:r>
      <w:r w:rsidR="00A12553" w:rsidRPr="00A12553">
        <w:rPr>
          <w:rStyle w:val="Cross-Reference"/>
        </w:rPr>
        <w:t>Table 6</w:t>
      </w:r>
      <w:r w:rsidR="001A3033" w:rsidRPr="00226F32">
        <w:rPr>
          <w:rStyle w:val="Cross-Reference"/>
        </w:rPr>
        <w:fldChar w:fldCharType="end"/>
      </w:r>
      <w:r w:rsidR="001A3033">
        <w:t xml:space="preserve"> for </w:t>
      </w:r>
      <w:r w:rsidR="005323DB">
        <w:t xml:space="preserve">additional </w:t>
      </w:r>
      <w:r w:rsidR="001A3033">
        <w:t xml:space="preserve">details regarding the Phase/Role column of </w:t>
      </w:r>
      <w:r w:rsidR="005323DB" w:rsidRPr="005323DB">
        <w:rPr>
          <w:rStyle w:val="Cross-Reference"/>
        </w:rPr>
        <w:fldChar w:fldCharType="begin" w:fldLock="1"/>
      </w:r>
      <w:r w:rsidR="005323DB" w:rsidRPr="005323DB">
        <w:rPr>
          <w:rStyle w:val="Cross-Reference"/>
        </w:rPr>
        <w:instrText xml:space="preserve"> REF _Ref535826323 \h </w:instrText>
      </w:r>
      <w:r w:rsidR="005323DB">
        <w:rPr>
          <w:rStyle w:val="Cross-Reference"/>
        </w:rPr>
        <w:instrText xml:space="preserve"> \* MERGEFORMAT </w:instrText>
      </w:r>
      <w:r w:rsidR="005323DB" w:rsidRPr="005323DB">
        <w:rPr>
          <w:rStyle w:val="Cross-Reference"/>
        </w:rPr>
      </w:r>
      <w:r w:rsidR="005323DB" w:rsidRPr="005323DB">
        <w:rPr>
          <w:rStyle w:val="Cross-Reference"/>
        </w:rPr>
        <w:fldChar w:fldCharType="separate"/>
      </w:r>
      <w:r w:rsidR="00A12553" w:rsidRPr="00A12553">
        <w:rPr>
          <w:rStyle w:val="Cross-Reference"/>
        </w:rPr>
        <w:t>Table 2</w:t>
      </w:r>
      <w:r w:rsidR="005323DB" w:rsidRPr="005323DB">
        <w:rPr>
          <w:rStyle w:val="Cross-Reference"/>
        </w:rPr>
        <w:fldChar w:fldCharType="end"/>
      </w:r>
      <w:r w:rsidR="001A3033">
        <w:t>.</w:t>
      </w:r>
    </w:p>
    <w:p w14:paraId="5F9FFBED" w14:textId="58E8C1F1" w:rsidR="00B21178" w:rsidRDefault="00B21178" w:rsidP="00B21178">
      <w:pPr>
        <w:pStyle w:val="Caption"/>
      </w:pPr>
      <w:bookmarkStart w:id="16" w:name="_Ref535826323"/>
      <w:bookmarkStart w:id="17" w:name="_Toc60122267"/>
      <w:r>
        <w:t xml:space="preserve">Table </w:t>
      </w:r>
      <w:r w:rsidR="00DE4340">
        <w:rPr>
          <w:noProof/>
        </w:rPr>
        <w:fldChar w:fldCharType="begin"/>
      </w:r>
      <w:r w:rsidR="00DE4340">
        <w:rPr>
          <w:noProof/>
        </w:rPr>
        <w:instrText xml:space="preserve"> SEQ Table \* ARABIC </w:instrText>
      </w:r>
      <w:r w:rsidR="00DE4340">
        <w:rPr>
          <w:noProof/>
        </w:rPr>
        <w:fldChar w:fldCharType="separate"/>
      </w:r>
      <w:r w:rsidR="00EC2A25">
        <w:rPr>
          <w:noProof/>
        </w:rPr>
        <w:t>2</w:t>
      </w:r>
      <w:r w:rsidR="00DE4340">
        <w:rPr>
          <w:noProof/>
        </w:rPr>
        <w:fldChar w:fldCharType="end"/>
      </w:r>
      <w:bookmarkEnd w:id="15"/>
      <w:bookmarkEnd w:id="16"/>
      <w:r>
        <w:t xml:space="preserve">: </w:t>
      </w:r>
      <w:r w:rsidR="0047713C">
        <w:t xml:space="preserve"> </w:t>
      </w:r>
      <w:r w:rsidRPr="00BD1A37">
        <w:t>Deployment, Installation, Backout, and Rollback Roles and Responsibilities</w:t>
      </w:r>
      <w:bookmarkEnd w:id="17"/>
    </w:p>
    <w:tbl>
      <w:tblPr>
        <w:tblStyle w:val="JLV-CV"/>
        <w:tblW w:w="0" w:type="auto"/>
        <w:tblLook w:val="04A0" w:firstRow="1" w:lastRow="0" w:firstColumn="1" w:lastColumn="0" w:noHBand="0" w:noVBand="1"/>
      </w:tblPr>
      <w:tblGrid>
        <w:gridCol w:w="1615"/>
        <w:gridCol w:w="1620"/>
        <w:gridCol w:w="6115"/>
      </w:tblGrid>
      <w:tr w:rsidR="00B21178" w:rsidRPr="00B21178" w14:paraId="6F16F09D" w14:textId="77777777" w:rsidTr="002151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5" w:type="dxa"/>
          </w:tcPr>
          <w:p w14:paraId="14AA4CA7" w14:textId="1FE35210" w:rsidR="00B21178" w:rsidRPr="0015764F" w:rsidRDefault="00B21178" w:rsidP="0015764F">
            <w:bookmarkStart w:id="18" w:name="_Hlk519506815"/>
            <w:r w:rsidRPr="0015764F">
              <w:t>Team</w:t>
            </w:r>
          </w:p>
        </w:tc>
        <w:tc>
          <w:tcPr>
            <w:tcW w:w="1620" w:type="dxa"/>
          </w:tcPr>
          <w:p w14:paraId="644B5BD6" w14:textId="34DF86A7" w:rsidR="00B21178" w:rsidRPr="0015764F" w:rsidRDefault="00B21178" w:rsidP="0015764F">
            <w:pPr>
              <w:cnfStyle w:val="100000000000" w:firstRow="1" w:lastRow="0" w:firstColumn="0" w:lastColumn="0" w:oddVBand="0" w:evenVBand="0" w:oddHBand="0" w:evenHBand="0" w:firstRowFirstColumn="0" w:firstRowLastColumn="0" w:lastRowFirstColumn="0" w:lastRowLastColumn="0"/>
            </w:pPr>
            <w:r w:rsidRPr="0015764F">
              <w:t>Phase/Role</w:t>
            </w:r>
          </w:p>
        </w:tc>
        <w:tc>
          <w:tcPr>
            <w:tcW w:w="6115" w:type="dxa"/>
          </w:tcPr>
          <w:p w14:paraId="3A0F1149" w14:textId="3C31F2CF" w:rsidR="00B21178" w:rsidRPr="0015764F" w:rsidRDefault="00B21178" w:rsidP="0015764F">
            <w:pPr>
              <w:cnfStyle w:val="100000000000" w:firstRow="1" w:lastRow="0" w:firstColumn="0" w:lastColumn="0" w:oddVBand="0" w:evenVBand="0" w:oddHBand="0" w:evenHBand="0" w:firstRowFirstColumn="0" w:firstRowLastColumn="0" w:lastRowFirstColumn="0" w:lastRowLastColumn="0"/>
            </w:pPr>
            <w:r w:rsidRPr="0015764F">
              <w:t>Tasks</w:t>
            </w:r>
          </w:p>
        </w:tc>
      </w:tr>
      <w:tr w:rsidR="00B21178" w:rsidRPr="00B21178" w14:paraId="748E8D98" w14:textId="77777777" w:rsidTr="00B21178">
        <w:tc>
          <w:tcPr>
            <w:cnfStyle w:val="001000000000" w:firstRow="0" w:lastRow="0" w:firstColumn="1" w:lastColumn="0" w:oddVBand="0" w:evenVBand="0" w:oddHBand="0" w:evenHBand="0" w:firstRowFirstColumn="0" w:firstRowLastColumn="0" w:lastRowFirstColumn="0" w:lastRowLastColumn="0"/>
            <w:tcW w:w="1615" w:type="dxa"/>
          </w:tcPr>
          <w:p w14:paraId="5E19A1BB" w14:textId="58610387" w:rsidR="00B21178" w:rsidRPr="0007651B" w:rsidRDefault="00B21178" w:rsidP="0007651B">
            <w:pPr>
              <w:pStyle w:val="TableText"/>
              <w:rPr>
                <w:b w:val="0"/>
              </w:rPr>
            </w:pPr>
            <w:r w:rsidRPr="0007651B">
              <w:rPr>
                <w:b w:val="0"/>
              </w:rPr>
              <w:t>EPMO</w:t>
            </w:r>
            <w:r w:rsidR="00EC6985">
              <w:rPr>
                <w:b w:val="0"/>
              </w:rPr>
              <w:t>/EPMD</w:t>
            </w:r>
          </w:p>
        </w:tc>
        <w:tc>
          <w:tcPr>
            <w:tcW w:w="1620" w:type="dxa"/>
          </w:tcPr>
          <w:p w14:paraId="185E75F4" w14:textId="72EBF441" w:rsidR="00B21178" w:rsidRPr="0015764F" w:rsidRDefault="00B21178" w:rsidP="0007651B">
            <w:pPr>
              <w:pStyle w:val="TableText"/>
              <w:cnfStyle w:val="000000000000" w:firstRow="0" w:lastRow="0" w:firstColumn="0" w:lastColumn="0" w:oddVBand="0" w:evenVBand="0" w:oddHBand="0" w:evenHBand="0" w:firstRowFirstColumn="0" w:firstRowLastColumn="0" w:lastRowFirstColumn="0" w:lastRowLastColumn="0"/>
            </w:pPr>
            <w:r w:rsidRPr="0015764F">
              <w:t>Approval for Release to Production</w:t>
            </w:r>
          </w:p>
        </w:tc>
        <w:tc>
          <w:tcPr>
            <w:tcW w:w="6115" w:type="dxa"/>
          </w:tcPr>
          <w:p w14:paraId="7ADFBE25" w14:textId="2D7FF808" w:rsidR="00B21178" w:rsidRPr="0015764F" w:rsidRDefault="00B21178" w:rsidP="0007651B">
            <w:pPr>
              <w:pStyle w:val="TableText"/>
              <w:cnfStyle w:val="000000000000" w:firstRow="0" w:lastRow="0" w:firstColumn="0" w:lastColumn="0" w:oddVBand="0" w:evenVBand="0" w:oddHBand="0" w:evenHBand="0" w:firstRowFirstColumn="0" w:firstRowLastColumn="0" w:lastRowFirstColumn="0" w:lastRowLastColumn="0"/>
            </w:pPr>
            <w:bookmarkStart w:id="19" w:name="_Hlk508954973"/>
            <w:r w:rsidRPr="0015764F">
              <w:t xml:space="preserve">Review </w:t>
            </w:r>
            <w:r w:rsidR="00BD1135">
              <w:t xml:space="preserve">the </w:t>
            </w:r>
            <w:r w:rsidR="00DD6562">
              <w:t xml:space="preserve">Release Readiness </w:t>
            </w:r>
            <w:r w:rsidR="00FA090F">
              <w:t>Report</w:t>
            </w:r>
            <w:r w:rsidR="00DD6562">
              <w:t xml:space="preserve"> (</w:t>
            </w:r>
            <w:r w:rsidR="00BD1135">
              <w:t>RRR</w:t>
            </w:r>
            <w:r w:rsidR="00DD6562">
              <w:t>)</w:t>
            </w:r>
            <w:r w:rsidR="00BD1135">
              <w:t xml:space="preserve"> </w:t>
            </w:r>
            <w:r w:rsidRPr="0015764F">
              <w:t>with</w:t>
            </w:r>
            <w:r w:rsidR="00BD1135">
              <w:t xml:space="preserve"> </w:t>
            </w:r>
            <w:r w:rsidRPr="0015764F">
              <w:t xml:space="preserve">CV </w:t>
            </w:r>
            <w:r w:rsidR="00EC6985">
              <w:t xml:space="preserve">PM and Health Product Support (HPS) </w:t>
            </w:r>
            <w:r w:rsidRPr="0015764F">
              <w:t xml:space="preserve">for approval; review and approve </w:t>
            </w:r>
            <w:r w:rsidR="00BD1135">
              <w:t xml:space="preserve">the </w:t>
            </w:r>
            <w:r w:rsidRPr="0015764F">
              <w:t>Planning and Online Activity/Release Integration Scheduler (POLARIS) board</w:t>
            </w:r>
            <w:r w:rsidR="00BD1135">
              <w:t xml:space="preserve"> entry</w:t>
            </w:r>
            <w:bookmarkEnd w:id="19"/>
          </w:p>
        </w:tc>
      </w:tr>
      <w:tr w:rsidR="00B21178" w:rsidRPr="00B21178" w14:paraId="3017E593" w14:textId="77777777" w:rsidTr="00B21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BDAFFAD" w14:textId="49B8C524" w:rsidR="00B21178" w:rsidRPr="0007651B" w:rsidRDefault="00B21178" w:rsidP="0007651B">
            <w:pPr>
              <w:pStyle w:val="TableText"/>
              <w:rPr>
                <w:b w:val="0"/>
              </w:rPr>
            </w:pPr>
            <w:r w:rsidRPr="0007651B">
              <w:rPr>
                <w:b w:val="0"/>
              </w:rPr>
              <w:lastRenderedPageBreak/>
              <w:t>CV Support</w:t>
            </w:r>
          </w:p>
        </w:tc>
        <w:tc>
          <w:tcPr>
            <w:tcW w:w="1620" w:type="dxa"/>
          </w:tcPr>
          <w:p w14:paraId="3B8F4246" w14:textId="506FE1AD" w:rsidR="00B21178" w:rsidRPr="0015764F" w:rsidRDefault="00B21178" w:rsidP="0007651B">
            <w:pPr>
              <w:pStyle w:val="TableText"/>
              <w:cnfStyle w:val="000000010000" w:firstRow="0" w:lastRow="0" w:firstColumn="0" w:lastColumn="0" w:oddVBand="0" w:evenVBand="0" w:oddHBand="0" w:evenHBand="1" w:firstRowFirstColumn="0" w:firstRowLastColumn="0" w:lastRowFirstColumn="0" w:lastRowLastColumn="0"/>
            </w:pPr>
            <w:r w:rsidRPr="0015764F">
              <w:t>Deployment</w:t>
            </w:r>
          </w:p>
        </w:tc>
        <w:tc>
          <w:tcPr>
            <w:tcW w:w="6115" w:type="dxa"/>
          </w:tcPr>
          <w:p w14:paraId="5D563520" w14:textId="77777777" w:rsidR="00B21178" w:rsidRDefault="00B21178" w:rsidP="00972E23">
            <w:pPr>
              <w:pStyle w:val="TableText"/>
              <w:numPr>
                <w:ilvl w:val="0"/>
                <w:numId w:val="13"/>
              </w:numPr>
              <w:ind w:left="330"/>
              <w:cnfStyle w:val="000000010000" w:firstRow="0" w:lastRow="0" w:firstColumn="0" w:lastColumn="0" w:oddVBand="0" w:evenVBand="0" w:oddHBand="0" w:evenHBand="1" w:firstRowFirstColumn="0" w:firstRowLastColumn="0" w:lastRowFirstColumn="0" w:lastRowLastColumn="0"/>
            </w:pPr>
            <w:r w:rsidRPr="0015764F">
              <w:t>Plan and schedule deployment</w:t>
            </w:r>
            <w:r w:rsidR="00BD1135">
              <w:t>s</w:t>
            </w:r>
            <w:r w:rsidRPr="0015764F">
              <w:t xml:space="preserve"> (including orchestration with vendors)</w:t>
            </w:r>
          </w:p>
          <w:p w14:paraId="4929697A" w14:textId="77777777" w:rsidR="009F7D64" w:rsidRDefault="009F7D64" w:rsidP="00972E23">
            <w:pPr>
              <w:pStyle w:val="TableText"/>
              <w:numPr>
                <w:ilvl w:val="0"/>
                <w:numId w:val="13"/>
              </w:numPr>
              <w:ind w:left="330"/>
              <w:cnfStyle w:val="000000010000" w:firstRow="0" w:lastRow="0" w:firstColumn="0" w:lastColumn="0" w:oddVBand="0" w:evenVBand="0" w:oddHBand="0" w:evenHBand="1" w:firstRowFirstColumn="0" w:firstRowLastColumn="0" w:lastRowFirstColumn="0" w:lastRowLastColumn="0"/>
            </w:pPr>
            <w:r w:rsidRPr="0015764F">
              <w:t>Determine and document the roles and responsibilities of those involved in deployment</w:t>
            </w:r>
            <w:r>
              <w:t>s</w:t>
            </w:r>
          </w:p>
          <w:p w14:paraId="372388DD" w14:textId="77777777" w:rsidR="009F7D64" w:rsidRDefault="009F7D64" w:rsidP="00972E23">
            <w:pPr>
              <w:pStyle w:val="TableText"/>
              <w:numPr>
                <w:ilvl w:val="0"/>
                <w:numId w:val="13"/>
              </w:numPr>
              <w:ind w:left="330"/>
              <w:cnfStyle w:val="000000010000" w:firstRow="0" w:lastRow="0" w:firstColumn="0" w:lastColumn="0" w:oddVBand="0" w:evenVBand="0" w:oddHBand="0" w:evenHBand="1" w:firstRowFirstColumn="0" w:firstRowLastColumn="0" w:lastRowFirstColumn="0" w:lastRowLastColumn="0"/>
            </w:pPr>
            <w:r w:rsidRPr="0015764F">
              <w:t>Test for operational readiness</w:t>
            </w:r>
          </w:p>
          <w:p w14:paraId="01EE5AA4" w14:textId="762540B1" w:rsidR="009F7D64" w:rsidRPr="0015764F" w:rsidRDefault="009F7D64" w:rsidP="00972E23">
            <w:pPr>
              <w:pStyle w:val="TableText"/>
              <w:numPr>
                <w:ilvl w:val="0"/>
                <w:numId w:val="13"/>
              </w:numPr>
              <w:ind w:left="330"/>
              <w:cnfStyle w:val="000000010000" w:firstRow="0" w:lastRow="0" w:firstColumn="0" w:lastColumn="0" w:oddVBand="0" w:evenVBand="0" w:oddHBand="0" w:evenHBand="1" w:firstRowFirstColumn="0" w:firstRowLastColumn="0" w:lastRowFirstColumn="0" w:lastRowLastColumn="0"/>
            </w:pPr>
            <w:r w:rsidRPr="0015764F">
              <w:t>Execute deployment</w:t>
            </w:r>
            <w:r>
              <w:t>s</w:t>
            </w:r>
          </w:p>
        </w:tc>
      </w:tr>
      <w:tr w:rsidR="00B21178" w:rsidRPr="00B21178" w14:paraId="10074DEF" w14:textId="77777777" w:rsidTr="00B21178">
        <w:tc>
          <w:tcPr>
            <w:cnfStyle w:val="001000000000" w:firstRow="0" w:lastRow="0" w:firstColumn="1" w:lastColumn="0" w:oddVBand="0" w:evenVBand="0" w:oddHBand="0" w:evenHBand="0" w:firstRowFirstColumn="0" w:firstRowLastColumn="0" w:lastRowFirstColumn="0" w:lastRowLastColumn="0"/>
            <w:tcW w:w="1615" w:type="dxa"/>
          </w:tcPr>
          <w:p w14:paraId="2000E1C3" w14:textId="4C52F51A" w:rsidR="00B21178" w:rsidRPr="0007651B" w:rsidRDefault="00B21178" w:rsidP="0007651B">
            <w:pPr>
              <w:pStyle w:val="TableText"/>
              <w:rPr>
                <w:b w:val="0"/>
              </w:rPr>
            </w:pPr>
            <w:r w:rsidRPr="0007651B">
              <w:rPr>
                <w:b w:val="0"/>
              </w:rPr>
              <w:t>CV Support</w:t>
            </w:r>
          </w:p>
        </w:tc>
        <w:tc>
          <w:tcPr>
            <w:tcW w:w="1620" w:type="dxa"/>
          </w:tcPr>
          <w:p w14:paraId="5CE1B348" w14:textId="2591D617" w:rsidR="00B21178" w:rsidRPr="0015764F" w:rsidRDefault="00B21178" w:rsidP="0007651B">
            <w:pPr>
              <w:pStyle w:val="TableText"/>
              <w:cnfStyle w:val="000000000000" w:firstRow="0" w:lastRow="0" w:firstColumn="0" w:lastColumn="0" w:oddVBand="0" w:evenVBand="0" w:oddHBand="0" w:evenHBand="0" w:firstRowFirstColumn="0" w:firstRowLastColumn="0" w:lastRowFirstColumn="0" w:lastRowLastColumn="0"/>
            </w:pPr>
            <w:r w:rsidRPr="0015764F">
              <w:t>Installation</w:t>
            </w:r>
          </w:p>
        </w:tc>
        <w:tc>
          <w:tcPr>
            <w:tcW w:w="6115" w:type="dxa"/>
          </w:tcPr>
          <w:p w14:paraId="78B82241" w14:textId="77777777" w:rsidR="00B21178" w:rsidRDefault="00B21178" w:rsidP="00972E23">
            <w:pPr>
              <w:pStyle w:val="TableText"/>
              <w:numPr>
                <w:ilvl w:val="0"/>
                <w:numId w:val="13"/>
              </w:numPr>
              <w:ind w:left="330"/>
              <w:cnfStyle w:val="000000000000" w:firstRow="0" w:lastRow="0" w:firstColumn="0" w:lastColumn="0" w:oddVBand="0" w:evenVBand="0" w:oddHBand="0" w:evenHBand="0" w:firstRowFirstColumn="0" w:firstRowLastColumn="0" w:lastRowFirstColumn="0" w:lastRowLastColumn="0"/>
            </w:pPr>
            <w:r w:rsidRPr="0015764F">
              <w:t>Plan and schedule installation</w:t>
            </w:r>
            <w:r w:rsidR="00BD1135">
              <w:t>s</w:t>
            </w:r>
          </w:p>
          <w:p w14:paraId="1AB8703E" w14:textId="77777777" w:rsidR="00E8740E" w:rsidRDefault="00E8740E" w:rsidP="00972E23">
            <w:pPr>
              <w:pStyle w:val="TableText"/>
              <w:numPr>
                <w:ilvl w:val="0"/>
                <w:numId w:val="13"/>
              </w:numPr>
              <w:ind w:left="330"/>
              <w:cnfStyle w:val="000000000000" w:firstRow="0" w:lastRow="0" w:firstColumn="0" w:lastColumn="0" w:oddVBand="0" w:evenVBand="0" w:oddHBand="0" w:evenHBand="0" w:firstRowFirstColumn="0" w:firstRowLastColumn="0" w:lastRowFirstColumn="0" w:lastRowLastColumn="0"/>
            </w:pPr>
            <w:r w:rsidRPr="0015764F">
              <w:t xml:space="preserve">Ensure </w:t>
            </w:r>
            <w:r>
              <w:t xml:space="preserve">that the </w:t>
            </w:r>
            <w:r w:rsidRPr="0015764F">
              <w:t>Authority to Operate (ATO) and certificate authority security documentation is in place</w:t>
            </w:r>
          </w:p>
          <w:p w14:paraId="38B6D860" w14:textId="77777777" w:rsidR="00E8740E" w:rsidRDefault="00E8740E" w:rsidP="00972E23">
            <w:pPr>
              <w:pStyle w:val="TableText"/>
              <w:numPr>
                <w:ilvl w:val="0"/>
                <w:numId w:val="13"/>
              </w:numPr>
              <w:ind w:left="330"/>
              <w:cnfStyle w:val="000000000000" w:firstRow="0" w:lastRow="0" w:firstColumn="0" w:lastColumn="0" w:oddVBand="0" w:evenVBand="0" w:oddHBand="0" w:evenHBand="0" w:firstRowFirstColumn="0" w:firstRowLastColumn="0" w:lastRowFirstColumn="0" w:lastRowLastColumn="0"/>
            </w:pPr>
            <w:r w:rsidRPr="0015764F">
              <w:t>Validate through facility Point</w:t>
            </w:r>
            <w:r>
              <w:t>s</w:t>
            </w:r>
            <w:r w:rsidRPr="0015764F">
              <w:t xml:space="preserve"> of Contact (POC) that Information Technology (IT) equipment has been accepted using </w:t>
            </w:r>
            <w:r>
              <w:t xml:space="preserve">the </w:t>
            </w:r>
            <w:r w:rsidRPr="0015764F">
              <w:t>asset inventory processes</w:t>
            </w:r>
          </w:p>
          <w:p w14:paraId="59A7A8E5" w14:textId="32D758AC" w:rsidR="00E8740E" w:rsidRPr="0015764F" w:rsidRDefault="00E8740E" w:rsidP="00972E23">
            <w:pPr>
              <w:pStyle w:val="TableText"/>
              <w:numPr>
                <w:ilvl w:val="0"/>
                <w:numId w:val="13"/>
              </w:numPr>
              <w:ind w:left="330"/>
              <w:cnfStyle w:val="000000000000" w:firstRow="0" w:lastRow="0" w:firstColumn="0" w:lastColumn="0" w:oddVBand="0" w:evenVBand="0" w:oddHBand="0" w:evenHBand="0" w:firstRowFirstColumn="0" w:firstRowLastColumn="0" w:lastRowFirstColumn="0" w:lastRowLastColumn="0"/>
            </w:pPr>
            <w:r w:rsidRPr="007801D8">
              <w:t>Coordinate training</w:t>
            </w:r>
          </w:p>
        </w:tc>
      </w:tr>
      <w:tr w:rsidR="00E8740E" w:rsidRPr="00B21178" w14:paraId="0C4B4CB4" w14:textId="77777777" w:rsidTr="00B21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3457D27" w14:textId="3937150F" w:rsidR="00E8740E" w:rsidRPr="0007651B" w:rsidRDefault="00E8740E" w:rsidP="0007651B">
            <w:pPr>
              <w:pStyle w:val="TableText"/>
              <w:rPr>
                <w:b w:val="0"/>
              </w:rPr>
            </w:pPr>
            <w:r w:rsidRPr="0007651B">
              <w:rPr>
                <w:b w:val="0"/>
              </w:rPr>
              <w:t>CV Support</w:t>
            </w:r>
          </w:p>
        </w:tc>
        <w:tc>
          <w:tcPr>
            <w:tcW w:w="1620" w:type="dxa"/>
          </w:tcPr>
          <w:p w14:paraId="1BDF04E8" w14:textId="6C8C6E44" w:rsidR="00E8740E" w:rsidRPr="0015764F" w:rsidRDefault="00E8740E" w:rsidP="0007651B">
            <w:pPr>
              <w:pStyle w:val="TableText"/>
              <w:cnfStyle w:val="000000010000" w:firstRow="0" w:lastRow="0" w:firstColumn="0" w:lastColumn="0" w:oddVBand="0" w:evenVBand="0" w:oddHBand="0" w:evenHBand="1" w:firstRowFirstColumn="0" w:firstRowLastColumn="0" w:lastRowFirstColumn="0" w:lastRowLastColumn="0"/>
            </w:pPr>
            <w:r w:rsidRPr="0015764F">
              <w:t>Backout</w:t>
            </w:r>
          </w:p>
        </w:tc>
        <w:tc>
          <w:tcPr>
            <w:tcW w:w="6115" w:type="dxa"/>
          </w:tcPr>
          <w:p w14:paraId="55CBF38D" w14:textId="626F178B" w:rsidR="00E8740E" w:rsidRPr="0015764F" w:rsidRDefault="00E8740E" w:rsidP="0007651B">
            <w:pPr>
              <w:pStyle w:val="TableText"/>
              <w:cnfStyle w:val="000000010000" w:firstRow="0" w:lastRow="0" w:firstColumn="0" w:lastColumn="0" w:oddVBand="0" w:evenVBand="0" w:oddHBand="0" w:evenHBand="1" w:firstRowFirstColumn="0" w:firstRowLastColumn="0" w:lastRowFirstColumn="0" w:lastRowLastColumn="0"/>
            </w:pPr>
            <w:r w:rsidRPr="0015764F">
              <w:t xml:space="preserve">Confirm </w:t>
            </w:r>
            <w:r>
              <w:t xml:space="preserve">the </w:t>
            </w:r>
            <w:r w:rsidRPr="0015764F">
              <w:t>availability of backout instructions and backout strategy</w:t>
            </w:r>
            <w:r>
              <w:t>; i</w:t>
            </w:r>
            <w:r w:rsidRPr="0015764F">
              <w:t>dentify the criteria that triggers a backout</w:t>
            </w:r>
          </w:p>
        </w:tc>
      </w:tr>
      <w:tr w:rsidR="00E8740E" w:rsidRPr="00B21178" w14:paraId="68912428" w14:textId="77777777" w:rsidTr="00B21178">
        <w:tc>
          <w:tcPr>
            <w:cnfStyle w:val="001000000000" w:firstRow="0" w:lastRow="0" w:firstColumn="1" w:lastColumn="0" w:oddVBand="0" w:evenVBand="0" w:oddHBand="0" w:evenHBand="0" w:firstRowFirstColumn="0" w:firstRowLastColumn="0" w:lastRowFirstColumn="0" w:lastRowLastColumn="0"/>
            <w:tcW w:w="1615" w:type="dxa"/>
          </w:tcPr>
          <w:p w14:paraId="3FCA5F1F" w14:textId="6F8E552F" w:rsidR="00E8740E" w:rsidRPr="0007651B" w:rsidRDefault="00E8740E" w:rsidP="0007651B">
            <w:pPr>
              <w:pStyle w:val="TableText"/>
              <w:rPr>
                <w:b w:val="0"/>
              </w:rPr>
            </w:pPr>
            <w:r w:rsidRPr="0007651B">
              <w:rPr>
                <w:b w:val="0"/>
              </w:rPr>
              <w:t>CV Support</w:t>
            </w:r>
          </w:p>
        </w:tc>
        <w:tc>
          <w:tcPr>
            <w:tcW w:w="1620" w:type="dxa"/>
          </w:tcPr>
          <w:p w14:paraId="51AFF7E9" w14:textId="7E8693F0" w:rsidR="00E8740E" w:rsidRPr="0015764F" w:rsidRDefault="00E8740E" w:rsidP="0007651B">
            <w:pPr>
              <w:pStyle w:val="TableText"/>
              <w:cnfStyle w:val="000000000000" w:firstRow="0" w:lastRow="0" w:firstColumn="0" w:lastColumn="0" w:oddVBand="0" w:evenVBand="0" w:oddHBand="0" w:evenHBand="0" w:firstRowFirstColumn="0" w:firstRowLastColumn="0" w:lastRowFirstColumn="0" w:lastRowLastColumn="0"/>
            </w:pPr>
            <w:r w:rsidRPr="0006676B">
              <w:t>Rollback</w:t>
            </w:r>
          </w:p>
        </w:tc>
        <w:tc>
          <w:tcPr>
            <w:tcW w:w="6115" w:type="dxa"/>
          </w:tcPr>
          <w:p w14:paraId="66C682B4" w14:textId="0BE65494" w:rsidR="00E8740E" w:rsidRPr="0015764F" w:rsidRDefault="00E8740E" w:rsidP="0007651B">
            <w:pPr>
              <w:pStyle w:val="TableText"/>
              <w:cnfStyle w:val="000000000000" w:firstRow="0" w:lastRow="0" w:firstColumn="0" w:lastColumn="0" w:oddVBand="0" w:evenVBand="0" w:oddHBand="0" w:evenHBand="0" w:firstRowFirstColumn="0" w:firstRowLastColumn="0" w:lastRowFirstColumn="0" w:lastRowLastColumn="0"/>
            </w:pPr>
            <w:r w:rsidRPr="0006676B">
              <w:t xml:space="preserve">Confirm the availability of rollback instructions and </w:t>
            </w:r>
            <w:r>
              <w:t xml:space="preserve">rollback </w:t>
            </w:r>
            <w:r w:rsidRPr="0006676B">
              <w:t>strategy; identify the criteria that triggers a rollback</w:t>
            </w:r>
          </w:p>
        </w:tc>
      </w:tr>
      <w:tr w:rsidR="00E8740E" w:rsidRPr="00B21178" w14:paraId="143447C8" w14:textId="77777777" w:rsidTr="00B21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324FA89" w14:textId="33F84DB7" w:rsidR="00E8740E" w:rsidRPr="0007651B" w:rsidRDefault="00E8740E" w:rsidP="0007651B">
            <w:pPr>
              <w:pStyle w:val="TableText"/>
              <w:rPr>
                <w:b w:val="0"/>
              </w:rPr>
            </w:pPr>
            <w:r w:rsidRPr="0007651B">
              <w:rPr>
                <w:b w:val="0"/>
              </w:rPr>
              <w:t>CV Support</w:t>
            </w:r>
          </w:p>
        </w:tc>
        <w:tc>
          <w:tcPr>
            <w:tcW w:w="1620" w:type="dxa"/>
          </w:tcPr>
          <w:p w14:paraId="5CAC11BD" w14:textId="01936501" w:rsidR="00E8740E" w:rsidRPr="007801D8" w:rsidRDefault="00E8740E" w:rsidP="0007651B">
            <w:pPr>
              <w:pStyle w:val="TableText"/>
              <w:cnfStyle w:val="000000010000" w:firstRow="0" w:lastRow="0" w:firstColumn="0" w:lastColumn="0" w:oddVBand="0" w:evenVBand="0" w:oddHBand="0" w:evenHBand="1" w:firstRowFirstColumn="0" w:firstRowLastColumn="0" w:lastRowFirstColumn="0" w:lastRowLastColumn="0"/>
            </w:pPr>
            <w:r w:rsidRPr="0015764F">
              <w:t>Post-Deployment</w:t>
            </w:r>
          </w:p>
        </w:tc>
        <w:tc>
          <w:tcPr>
            <w:tcW w:w="6115" w:type="dxa"/>
          </w:tcPr>
          <w:p w14:paraId="503173CC" w14:textId="0E968AD8" w:rsidR="00E8740E" w:rsidRPr="007801D8" w:rsidRDefault="00E8740E" w:rsidP="0007651B">
            <w:pPr>
              <w:pStyle w:val="TableText"/>
              <w:cnfStyle w:val="000000010000" w:firstRow="0" w:lastRow="0" w:firstColumn="0" w:lastColumn="0" w:oddVBand="0" w:evenVBand="0" w:oddHBand="0" w:evenHBand="1" w:firstRowFirstColumn="0" w:firstRowLastColumn="0" w:lastRowFirstColumn="0" w:lastRowLastColumn="0"/>
            </w:pPr>
            <w:r w:rsidRPr="0015764F">
              <w:t>Hardware, software, and system support</w:t>
            </w:r>
          </w:p>
        </w:tc>
      </w:tr>
    </w:tbl>
    <w:p w14:paraId="6655EF43" w14:textId="14908A86" w:rsidR="00EF0A30" w:rsidRPr="00DB6E89" w:rsidRDefault="00EF0A30" w:rsidP="00DB6E89">
      <w:pPr>
        <w:pStyle w:val="Heading1"/>
      </w:pPr>
      <w:bookmarkStart w:id="20" w:name="_Toc60122215"/>
      <w:bookmarkEnd w:id="18"/>
      <w:r w:rsidRPr="00DB6E89">
        <w:t>Deployment</w:t>
      </w:r>
      <w:bookmarkEnd w:id="20"/>
    </w:p>
    <w:p w14:paraId="09C8C57E" w14:textId="6D21263F" w:rsidR="00EF0A30" w:rsidRDefault="00EF0A30" w:rsidP="00EF0A30">
      <w:pPr>
        <w:pStyle w:val="BodyText"/>
      </w:pPr>
      <w:r>
        <w:t xml:space="preserve">The </w:t>
      </w:r>
      <w:r w:rsidR="003A69C8">
        <w:t xml:space="preserve">CV deployment </w:t>
      </w:r>
      <w:r>
        <w:t>workflow is outlined below.</w:t>
      </w:r>
    </w:p>
    <w:p w14:paraId="764D38AE" w14:textId="6A1314CB" w:rsidR="00EF0A30" w:rsidRDefault="00EF0A30" w:rsidP="00EF0A30">
      <w:pPr>
        <w:pStyle w:val="ListNumber"/>
      </w:pPr>
      <w:r>
        <w:t>Once EPMO approval is complete, the CV Support team schedules the deployment</w:t>
      </w:r>
      <w:r w:rsidR="00A83425">
        <w:t xml:space="preserve"> with Infrastructure Operations (IO)</w:t>
      </w:r>
    </w:p>
    <w:p w14:paraId="6F0E9639" w14:textId="2EAB7F43" w:rsidR="00EF0A30" w:rsidRDefault="00EF0A30" w:rsidP="00EF0A30">
      <w:pPr>
        <w:pStyle w:val="ListNumber"/>
      </w:pPr>
      <w:r>
        <w:t xml:space="preserve">Once CV is deployed to the </w:t>
      </w:r>
      <w:r w:rsidR="00BD1135">
        <w:t xml:space="preserve">Production </w:t>
      </w:r>
      <w:r>
        <w:t xml:space="preserve">environment, Production testing is verified by the CV Support team; please see </w:t>
      </w:r>
      <w:hyperlink w:anchor="_Access_Requirements_and" w:history="1">
        <w:r w:rsidR="00E10E58" w:rsidRPr="00B852C4">
          <w:rPr>
            <w:rStyle w:val="Hyperlink"/>
          </w:rPr>
          <w:t>Access Requirements and Skills Needed for the Installation</w:t>
        </w:r>
      </w:hyperlink>
      <w:r>
        <w:t xml:space="preserve"> for additional information</w:t>
      </w:r>
    </w:p>
    <w:p w14:paraId="1DA60CBC" w14:textId="0F42107D" w:rsidR="00EF0A30" w:rsidRDefault="00EF0A30" w:rsidP="00EF0A30">
      <w:pPr>
        <w:pStyle w:val="ListNumber"/>
      </w:pPr>
      <w:r>
        <w:t xml:space="preserve">If there is an issue with the deployment, project management may </w:t>
      </w:r>
      <w:r w:rsidR="00385A22">
        <w:t>decide</w:t>
      </w:r>
      <w:r>
        <w:t xml:space="preserve"> to proceed with a backout; refer to </w:t>
      </w:r>
      <w:hyperlink w:anchor="_Backout_Strategy" w:history="1">
        <w:r w:rsidR="00E10E58" w:rsidRPr="00B852C4">
          <w:rPr>
            <w:rStyle w:val="Hyperlink"/>
          </w:rPr>
          <w:t>Backout Strategy</w:t>
        </w:r>
      </w:hyperlink>
      <w:r>
        <w:t xml:space="preserve"> for more information</w:t>
      </w:r>
    </w:p>
    <w:p w14:paraId="06433DE0" w14:textId="7FF4A1AD" w:rsidR="00EF0A30" w:rsidRDefault="00EF0A30" w:rsidP="00EF0A30">
      <w:pPr>
        <w:pStyle w:val="Heading2"/>
      </w:pPr>
      <w:bookmarkStart w:id="21" w:name="_Toc60122216"/>
      <w:r>
        <w:t>Timeline</w:t>
      </w:r>
      <w:bookmarkEnd w:id="21"/>
    </w:p>
    <w:p w14:paraId="5CA968FB" w14:textId="59736F77" w:rsidR="00EF0A30" w:rsidRPr="00EF0A30" w:rsidRDefault="00EF0A30" w:rsidP="00EF0A30">
      <w:pPr>
        <w:pStyle w:val="BodyText"/>
      </w:pPr>
      <w:r w:rsidRPr="008A4A31">
        <w:t>The deployment and installation have a duration of 8 hours</w:t>
      </w:r>
      <w:r w:rsidR="009D3B61">
        <w:t xml:space="preserve"> per environment</w:t>
      </w:r>
      <w:r w:rsidR="004E3A51">
        <w:t>.</w:t>
      </w:r>
    </w:p>
    <w:p w14:paraId="6A2D3E45" w14:textId="593AE027" w:rsidR="00EF0A30" w:rsidRDefault="00EF0A30" w:rsidP="00EF0A30">
      <w:pPr>
        <w:pStyle w:val="Heading2"/>
      </w:pPr>
      <w:bookmarkStart w:id="22" w:name="_Toc60122217"/>
      <w:r>
        <w:t>Site Readiness Assessment</w:t>
      </w:r>
      <w:bookmarkEnd w:id="22"/>
    </w:p>
    <w:p w14:paraId="64BADC25" w14:textId="7BD0FC03" w:rsidR="00EF0A30" w:rsidRDefault="00EF0A30" w:rsidP="00EF0A30">
      <w:pPr>
        <w:pStyle w:val="BodyText"/>
      </w:pPr>
      <w:r>
        <w:t xml:space="preserve">CV servers deployed in </w:t>
      </w:r>
      <w:r w:rsidR="002E6FED">
        <w:t xml:space="preserve">the </w:t>
      </w:r>
      <w:r>
        <w:t xml:space="preserve">AITC </w:t>
      </w:r>
      <w:r w:rsidR="003824B1">
        <w:t xml:space="preserve">and PITC </w:t>
      </w:r>
      <w:r>
        <w:t>Production environments</w:t>
      </w:r>
      <w:r w:rsidR="00C86E85">
        <w:t xml:space="preserve"> (cloud and non-cloud)</w:t>
      </w:r>
      <w:r>
        <w:t xml:space="preserve"> are utilized to host the CV web application and its associated services.</w:t>
      </w:r>
    </w:p>
    <w:p w14:paraId="1EDFFD84" w14:textId="5301BFBC" w:rsidR="002600D4" w:rsidRDefault="004242C8" w:rsidP="00EF0A30">
      <w:pPr>
        <w:pStyle w:val="BodyText"/>
      </w:pPr>
      <w:r>
        <w:t>IO</w:t>
      </w:r>
      <w:r w:rsidR="002600D4">
        <w:t xml:space="preserve"> assess</w:t>
      </w:r>
      <w:r>
        <w:t>es</w:t>
      </w:r>
      <w:r w:rsidR="002600D4">
        <w:t xml:space="preserve"> the non-cloud, public-facing servers; CV Support Team assesses the internal servers</w:t>
      </w:r>
      <w:r w:rsidR="00DD51C4">
        <w:t>, also referred to as cloud servers.</w:t>
      </w:r>
    </w:p>
    <w:p w14:paraId="6F9C53AD" w14:textId="20AAA05B" w:rsidR="00EF0A30" w:rsidRPr="00137C1F" w:rsidRDefault="00EF0A30" w:rsidP="00137C1F">
      <w:pPr>
        <w:pStyle w:val="Heading3"/>
      </w:pPr>
      <w:bookmarkStart w:id="23" w:name="_Ref36560441"/>
      <w:bookmarkStart w:id="24" w:name="_Ref36560496"/>
      <w:bookmarkStart w:id="25" w:name="_Toc60122218"/>
      <w:r w:rsidRPr="00137C1F">
        <w:t>Deployment Topology (Targeted Architecture)</w:t>
      </w:r>
      <w:bookmarkEnd w:id="23"/>
      <w:bookmarkEnd w:id="24"/>
      <w:bookmarkEnd w:id="25"/>
    </w:p>
    <w:p w14:paraId="364D3320" w14:textId="781A049B" w:rsidR="00466ACD" w:rsidRDefault="00466ACD" w:rsidP="00466ACD">
      <w:pPr>
        <w:pStyle w:val="BodyText"/>
      </w:pPr>
      <w:r>
        <w:t xml:space="preserve">CV has environments at the </w:t>
      </w:r>
      <w:r w:rsidR="00582336">
        <w:t>P</w:t>
      </w:r>
      <w:r>
        <w:t xml:space="preserve">ITC and </w:t>
      </w:r>
      <w:r w:rsidR="00582336">
        <w:t>A</w:t>
      </w:r>
      <w:r>
        <w:t xml:space="preserve">ITC data centers. The primary operating environment is at </w:t>
      </w:r>
      <w:r w:rsidR="00971050">
        <w:t>P</w:t>
      </w:r>
      <w:r>
        <w:t xml:space="preserve">ITC, with </w:t>
      </w:r>
      <w:r w:rsidR="00971050">
        <w:t>A</w:t>
      </w:r>
      <w:r>
        <w:t>ITC serving as the failover site. Server details are documented in</w:t>
      </w:r>
      <w:r w:rsidR="000317F6">
        <w:t xml:space="preserve"> </w:t>
      </w:r>
      <w:r w:rsidR="000317F6" w:rsidRPr="000317F6">
        <w:rPr>
          <w:rStyle w:val="Cross-Reference"/>
        </w:rPr>
        <w:fldChar w:fldCharType="begin"/>
      </w:r>
      <w:r w:rsidR="000317F6" w:rsidRPr="000317F6">
        <w:rPr>
          <w:rStyle w:val="Cross-Reference"/>
        </w:rPr>
        <w:instrText xml:space="preserve"> REF _Ref38357209 \h </w:instrText>
      </w:r>
      <w:r w:rsidR="000317F6">
        <w:rPr>
          <w:rStyle w:val="Cross-Reference"/>
        </w:rPr>
        <w:instrText xml:space="preserve"> \* MERGEFORMAT </w:instrText>
      </w:r>
      <w:r w:rsidR="000317F6" w:rsidRPr="000317F6">
        <w:rPr>
          <w:rStyle w:val="Cross-Reference"/>
        </w:rPr>
      </w:r>
      <w:r w:rsidR="000317F6" w:rsidRPr="000317F6">
        <w:rPr>
          <w:rStyle w:val="Cross-Reference"/>
        </w:rPr>
        <w:fldChar w:fldCharType="separate"/>
      </w:r>
      <w:r w:rsidR="00EC2A25" w:rsidRPr="00EC2A25">
        <w:rPr>
          <w:rStyle w:val="Cross-Reference"/>
        </w:rPr>
        <w:t>Table 4</w:t>
      </w:r>
      <w:r w:rsidR="000317F6" w:rsidRPr="000317F6">
        <w:rPr>
          <w:rStyle w:val="Cross-Reference"/>
        </w:rPr>
        <w:fldChar w:fldCharType="end"/>
      </w:r>
      <w:r>
        <w:t>.</w:t>
      </w:r>
    </w:p>
    <w:p w14:paraId="05ACAF67" w14:textId="58830C9D" w:rsidR="00B21178" w:rsidRDefault="00596F1A" w:rsidP="00EF0A30">
      <w:pPr>
        <w:pStyle w:val="BodyText"/>
      </w:pPr>
      <w:r w:rsidRPr="00596F1A">
        <w:rPr>
          <w:rStyle w:val="Cross-Reference"/>
        </w:rPr>
        <w:lastRenderedPageBreak/>
        <w:fldChar w:fldCharType="begin" w:fldLock="1"/>
      </w:r>
      <w:r w:rsidRPr="00596F1A">
        <w:rPr>
          <w:rStyle w:val="Cross-Reference"/>
        </w:rPr>
        <w:instrText xml:space="preserve"> REF _Ref465924623 \h </w:instrText>
      </w:r>
      <w:r>
        <w:rPr>
          <w:rStyle w:val="Cross-Reference"/>
        </w:rPr>
        <w:instrText xml:space="preserve"> \* MERGEFORMAT </w:instrText>
      </w:r>
      <w:r w:rsidRPr="00596F1A">
        <w:rPr>
          <w:rStyle w:val="Cross-Reference"/>
        </w:rPr>
      </w:r>
      <w:r w:rsidRPr="00596F1A">
        <w:rPr>
          <w:rStyle w:val="Cross-Reference"/>
        </w:rPr>
        <w:fldChar w:fldCharType="separate"/>
      </w:r>
      <w:r w:rsidR="00A12553" w:rsidRPr="00A12553">
        <w:rPr>
          <w:rStyle w:val="Cross-Reference"/>
        </w:rPr>
        <w:t>Figure 1</w:t>
      </w:r>
      <w:r w:rsidRPr="00596F1A">
        <w:rPr>
          <w:rStyle w:val="Cross-Reference"/>
        </w:rPr>
        <w:fldChar w:fldCharType="end"/>
      </w:r>
      <w:r w:rsidR="00EF0A30">
        <w:t xml:space="preserve"> </w:t>
      </w:r>
      <w:r w:rsidR="009627ED">
        <w:t>represent</w:t>
      </w:r>
      <w:r w:rsidR="00E72494">
        <w:t>s</w:t>
      </w:r>
      <w:r w:rsidR="00EF0A30">
        <w:t xml:space="preserve"> the targeted </w:t>
      </w:r>
      <w:r w:rsidR="009627ED">
        <w:t xml:space="preserve">VA Staff and CCP </w:t>
      </w:r>
      <w:r w:rsidR="00EF0A30">
        <w:t>architecture</w:t>
      </w:r>
      <w:r w:rsidR="009627ED">
        <w:t>s for the CV web application</w:t>
      </w:r>
      <w:r w:rsidR="00EF0A30">
        <w:t xml:space="preserve">. </w:t>
      </w:r>
      <w:r w:rsidR="007B7290" w:rsidRPr="007B7290">
        <w:t>System design specifications and diagrams can be found in the</w:t>
      </w:r>
      <w:r w:rsidR="00734C38">
        <w:t xml:space="preserve"> </w:t>
      </w:r>
      <w:r w:rsidR="00AE775E" w:rsidRPr="00AE775E">
        <w:t>VA CV Product Repository on GitHub</w:t>
      </w:r>
      <w:r w:rsidR="007B7290" w:rsidRPr="007B7290">
        <w:t>.</w:t>
      </w:r>
      <w:r w:rsidR="00F70773">
        <w:t xml:space="preserve"> See </w:t>
      </w:r>
      <w:hyperlink w:anchor="_Purpose" w:history="1">
        <w:r w:rsidR="001117FE" w:rsidRPr="001117FE">
          <w:rPr>
            <w:rStyle w:val="Hyperlink"/>
          </w:rPr>
          <w:t>Purpose</w:t>
        </w:r>
      </w:hyperlink>
      <w:r w:rsidR="001117FE">
        <w:t xml:space="preserve"> </w:t>
      </w:r>
      <w:r w:rsidR="00F70773">
        <w:t xml:space="preserve">for the link to the </w:t>
      </w:r>
      <w:r w:rsidR="00A27E0F">
        <w:t>repository</w:t>
      </w:r>
      <w:r w:rsidR="00F70773">
        <w:t>.</w:t>
      </w:r>
    </w:p>
    <w:p w14:paraId="48D601C2" w14:textId="17CE4952" w:rsidR="001740B3" w:rsidRDefault="00E239FC" w:rsidP="001740B3">
      <w:pPr>
        <w:pStyle w:val="BodyText"/>
        <w:ind w:left="1350" w:hanging="630"/>
      </w:pPr>
      <w:r>
        <w:pict w14:anchorId="2EB0EE91">
          <v:shape id="Picture 5" o:spid="_x0000_i1026" type="#_x0000_t75" alt="Title: Information Icon - Description: Image of the information icon." style="width:15.45pt;height:15.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" o:bullet="t">
            <v:imagedata r:id="rId19" o:title="" cropbottom="-620f" cropright="-455f"/>
          </v:shape>
        </w:pict>
      </w:r>
      <w:r w:rsidR="001740B3" w:rsidRPr="00D82A42">
        <w:rPr>
          <w:rFonts w:cs="Arial"/>
        </w:rPr>
        <w:tab/>
      </w:r>
      <w:r w:rsidR="001740B3" w:rsidRPr="5D7F90A8">
        <w:rPr>
          <w:b/>
          <w:bCs/>
          <w:szCs w:val="24"/>
        </w:rPr>
        <w:t>NOTE:</w:t>
      </w:r>
      <w:r w:rsidR="001740B3" w:rsidRPr="00AC17E8">
        <w:t xml:space="preserve"> Additional functionality was added to align with the JLV version 2.9 product release. </w:t>
      </w:r>
      <w:proofErr w:type="gramStart"/>
      <w:r w:rsidR="001740B3" w:rsidRPr="00AC17E8">
        <w:t>In particular, CV</w:t>
      </w:r>
      <w:proofErr w:type="gramEnd"/>
      <w:r w:rsidR="001740B3" w:rsidRPr="00AC17E8">
        <w:t xml:space="preserve">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w:t>
      </w:r>
      <w:proofErr w:type="spellStart"/>
      <w:r w:rsidR="001740B3" w:rsidRPr="00AC17E8">
        <w:t>VistA</w:t>
      </w:r>
      <w:proofErr w:type="spellEnd"/>
      <w:r w:rsidR="001740B3" w:rsidRPr="00AC17E8">
        <w:t xml:space="preserve"> to Cerner Millennium. At the time of the CV v3.5 release, required approvals were not in place to allow CV to display DoD data to its Community Care Provider users. Therefore, all data from Cerner Millennium are turned off.</w:t>
      </w:r>
    </w:p>
    <w:p w14:paraId="48482D4F" w14:textId="77777777" w:rsidR="001740B3" w:rsidRDefault="001740B3" w:rsidP="001740B3">
      <w:pPr>
        <w:pStyle w:val="BodyText"/>
        <w:ind w:left="1350"/>
      </w:pPr>
      <w:r w:rsidRPr="00E316CB">
        <w:t>The figure below reflects the use of the EHRM Service server at both AITC and PITC. The figure also depicts the connection to the Cerner FHIR API.</w:t>
      </w:r>
      <w:r>
        <w:t xml:space="preserve"> For the </w:t>
      </w:r>
      <w:r w:rsidRPr="003B5A0D">
        <w:t>CV v3.5 release</w:t>
      </w:r>
      <w:r>
        <w:t>,</w:t>
      </w:r>
      <w:r w:rsidRPr="003B5A0D">
        <w:t xml:space="preserve"> </w:t>
      </w:r>
      <w:r>
        <w:t xml:space="preserve">as noted above, </w:t>
      </w:r>
      <w:r w:rsidRPr="003B5A0D">
        <w:t>this functionality has been disabled</w:t>
      </w:r>
      <w:r>
        <w:t xml:space="preserve">, therefore Cerner FHIR data will not display in the following widgets: </w:t>
      </w:r>
      <w:r w:rsidRPr="00B62C9B">
        <w:t>Allergies, Appointments, Inpatient Medications, Outpatient Medications, Orders, Progress Notes, Social, Family and Other Histories, as well as demographic information.</w:t>
      </w:r>
    </w:p>
    <w:p w14:paraId="5CE5F44E" w14:textId="5CF6B3D6" w:rsidR="00E65859" w:rsidRDefault="006E1A61" w:rsidP="00E65859">
      <w:pPr>
        <w:pStyle w:val="Caption"/>
      </w:pPr>
      <w:bookmarkStart w:id="26" w:name="_Ref56680556"/>
      <w:bookmarkStart w:id="27" w:name="_Ref465924623"/>
      <w:bookmarkStart w:id="28" w:name="_Toc510765461"/>
      <w:bookmarkStart w:id="29" w:name="_Toc60122262"/>
      <w:r>
        <w:lastRenderedPageBreak/>
        <w:t xml:space="preserve">Figure </w:t>
      </w:r>
      <w:r w:rsidRPr="5D7F90A8">
        <w:rPr>
          <w:noProof/>
        </w:rPr>
        <w:fldChar w:fldCharType="begin"/>
      </w:r>
      <w:r w:rsidRPr="5D7F90A8">
        <w:rPr>
          <w:noProof/>
        </w:rPr>
        <w:instrText xml:space="preserve"> SEQ Figure \* ARABIC </w:instrText>
      </w:r>
      <w:r w:rsidRPr="5D7F90A8">
        <w:rPr>
          <w:noProof/>
        </w:rPr>
        <w:fldChar w:fldCharType="separate"/>
      </w:r>
      <w:r w:rsidR="00EC2A25">
        <w:rPr>
          <w:noProof/>
        </w:rPr>
        <w:t>1</w:t>
      </w:r>
      <w:r w:rsidRPr="5D7F90A8">
        <w:rPr>
          <w:noProof/>
        </w:rPr>
        <w:fldChar w:fldCharType="end"/>
      </w:r>
      <w:bookmarkEnd w:id="26"/>
      <w:r>
        <w:t xml:space="preserve">:  CV </w:t>
      </w:r>
      <w:r w:rsidR="00E65859">
        <w:t xml:space="preserve">Production </w:t>
      </w:r>
      <w:r w:rsidR="00240500">
        <w:t>Hardware</w:t>
      </w:r>
      <w:r w:rsidR="00E65859">
        <w:t xml:space="preserve"> Architecture</w:t>
      </w:r>
      <w:bookmarkEnd w:id="27"/>
      <w:bookmarkEnd w:id="28"/>
      <w:r w:rsidR="0098569B">
        <w:rPr>
          <w:rStyle w:val="FootnoteReference"/>
        </w:rPr>
        <w:footnoteReference w:id="2"/>
      </w:r>
      <w:bookmarkEnd w:id="29"/>
    </w:p>
    <w:p w14:paraId="5D700357" w14:textId="1D44EDAC" w:rsidR="006E1A61" w:rsidRPr="006E1A61" w:rsidRDefault="005E09E3" w:rsidP="006E1A61">
      <w:pPr>
        <w:pStyle w:val="Picture"/>
      </w:pPr>
      <w:r>
        <w:rPr>
          <w:noProof/>
        </w:rPr>
        <mc:AlternateContent>
          <mc:Choice Requires="wps">
            <w:drawing>
              <wp:anchor distT="0" distB="0" distL="114300" distR="114300" simplePos="0" relativeHeight="251661312" behindDoc="0" locked="0" layoutInCell="1" allowOverlap="1" wp14:anchorId="21125402" wp14:editId="68912935">
                <wp:simplePos x="0" y="0"/>
                <wp:positionH relativeFrom="column">
                  <wp:posOffset>4479290</wp:posOffset>
                </wp:positionH>
                <wp:positionV relativeFrom="paragraph">
                  <wp:posOffset>2396490</wp:posOffset>
                </wp:positionV>
                <wp:extent cx="528320" cy="17780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8320" cy="177800"/>
                        </a:xfrm>
                        <a:prstGeom prst="rect">
                          <a:avLst/>
                        </a:prstGeom>
                        <a:noFill/>
                        <a:ln w="6350">
                          <a:noFill/>
                        </a:ln>
                      </wps:spPr>
                      <wps:txbx>
                        <w:txbxContent>
                          <w:p w14:paraId="6BE8DCA9" w14:textId="2B05226D" w:rsidR="001740B3" w:rsidRPr="00A24FDD" w:rsidRDefault="001740B3" w:rsidP="00A24FDD">
                            <w:pPr>
                              <w:jc w:val="center"/>
                              <w:rPr>
                                <w:rFonts w:asciiTheme="majorHAnsi" w:hAnsiTheme="majorHAnsi" w:cstheme="majorHAnsi"/>
                                <w:sz w:val="6"/>
                                <w:szCs w:val="6"/>
                              </w:rPr>
                            </w:pPr>
                            <w:r w:rsidRPr="00A24FDD">
                              <w:rPr>
                                <w:rFonts w:asciiTheme="majorHAnsi" w:hAnsiTheme="majorHAnsi" w:cstheme="majorHAnsi"/>
                                <w:sz w:val="6"/>
                                <w:szCs w:val="6"/>
                              </w:rPr>
                              <w:t xml:space="preserve">JLV EHRM </w:t>
                            </w:r>
                            <w:r>
                              <w:rPr>
                                <w:rFonts w:asciiTheme="majorHAnsi" w:hAnsiTheme="majorHAnsi" w:cstheme="majorHAnsi"/>
                                <w:sz w:val="6"/>
                                <w:szCs w:val="6"/>
                              </w:rPr>
                              <w:t>Server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25402" id="_x0000_t202" coordsize="21600,21600" o:spt="202" path="m,l,21600r21600,l21600,xe">
                <v:stroke joinstyle="miter"/>
                <v:path gradientshapeok="t" o:connecttype="rect"/>
              </v:shapetype>
              <v:shape id="Text Box 8" o:spid="_x0000_s1026" type="#_x0000_t202" alt="&quot;&quot;" style="position:absolute;left:0;text-align:left;margin-left:352.7pt;margin-top:188.7pt;width:41.6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" filled="f" stroked="f" strokeweight=".5pt">
                <v:textbox inset="3.6pt,,3.6pt">
                  <w:txbxContent>
                    <w:p w14:paraId="6BE8DCA9" w14:textId="2B05226D" w:rsidR="001740B3" w:rsidRPr="00A24FDD" w:rsidRDefault="001740B3" w:rsidP="00A24FDD">
                      <w:pPr>
                        <w:jc w:val="center"/>
                        <w:rPr>
                          <w:rFonts w:asciiTheme="majorHAnsi" w:hAnsiTheme="majorHAnsi" w:cstheme="majorHAnsi"/>
                          <w:sz w:val="6"/>
                          <w:szCs w:val="6"/>
                        </w:rPr>
                      </w:pPr>
                      <w:r w:rsidRPr="00A24FDD">
                        <w:rPr>
                          <w:rFonts w:asciiTheme="majorHAnsi" w:hAnsiTheme="majorHAnsi" w:cstheme="majorHAnsi"/>
                          <w:sz w:val="6"/>
                          <w:szCs w:val="6"/>
                        </w:rPr>
                        <w:t xml:space="preserve">JLV EHRM </w:t>
                      </w:r>
                      <w:r>
                        <w:rPr>
                          <w:rFonts w:asciiTheme="majorHAnsi" w:hAnsiTheme="majorHAnsi" w:cstheme="majorHAnsi"/>
                          <w:sz w:val="6"/>
                          <w:szCs w:val="6"/>
                        </w:rPr>
                        <w:t>Server</w:t>
                      </w:r>
                    </w:p>
                  </w:txbxContent>
                </v:textbox>
              </v:shape>
            </w:pict>
          </mc:Fallback>
        </mc:AlternateContent>
      </w:r>
      <w:r w:rsidR="003E6979">
        <w:rPr>
          <w:noProof/>
        </w:rPr>
        <mc:AlternateContent>
          <mc:Choice Requires="wps">
            <w:drawing>
              <wp:anchor distT="0" distB="0" distL="114300" distR="114300" simplePos="0" relativeHeight="251659264" behindDoc="0" locked="0" layoutInCell="1" allowOverlap="1" wp14:anchorId="2876D0BA" wp14:editId="30E62CB3">
                <wp:simplePos x="0" y="0"/>
                <wp:positionH relativeFrom="column">
                  <wp:posOffset>1807845</wp:posOffset>
                </wp:positionH>
                <wp:positionV relativeFrom="paragraph">
                  <wp:posOffset>2360930</wp:posOffset>
                </wp:positionV>
                <wp:extent cx="528320" cy="1778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8320" cy="177800"/>
                        </a:xfrm>
                        <a:prstGeom prst="rect">
                          <a:avLst/>
                        </a:prstGeom>
                        <a:noFill/>
                        <a:ln w="6350">
                          <a:noFill/>
                        </a:ln>
                      </wps:spPr>
                      <wps:txbx>
                        <w:txbxContent>
                          <w:p w14:paraId="7D87178D" w14:textId="24699690" w:rsidR="001740B3" w:rsidRPr="00A24FDD" w:rsidRDefault="001740B3" w:rsidP="00A24FDD">
                            <w:pPr>
                              <w:jc w:val="center"/>
                              <w:rPr>
                                <w:rFonts w:asciiTheme="majorHAnsi" w:hAnsiTheme="majorHAnsi" w:cstheme="majorHAnsi"/>
                                <w:sz w:val="6"/>
                                <w:szCs w:val="6"/>
                              </w:rPr>
                            </w:pPr>
                            <w:r w:rsidRPr="00A24FDD">
                              <w:rPr>
                                <w:rFonts w:asciiTheme="majorHAnsi" w:hAnsiTheme="majorHAnsi" w:cstheme="majorHAnsi"/>
                                <w:sz w:val="6"/>
                                <w:szCs w:val="6"/>
                              </w:rPr>
                              <w:t xml:space="preserve">JLV EHRM </w:t>
                            </w:r>
                            <w:r>
                              <w:rPr>
                                <w:rFonts w:asciiTheme="majorHAnsi" w:hAnsiTheme="majorHAnsi" w:cstheme="majorHAnsi"/>
                                <w:sz w:val="6"/>
                                <w:szCs w:val="6"/>
                              </w:rPr>
                              <w:t>Server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D0BA" id="Text Box 7" o:spid="_x0000_s1027" type="#_x0000_t202" alt="&quot;&quot;" style="position:absolute;left:0;text-align:left;margin-left:142.35pt;margin-top:185.9pt;width:41.6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" filled="f" stroked="f" strokeweight=".5pt">
                <v:textbox inset="3.6pt,,3.6pt">
                  <w:txbxContent>
                    <w:p w14:paraId="7D87178D" w14:textId="24699690" w:rsidR="001740B3" w:rsidRPr="00A24FDD" w:rsidRDefault="001740B3" w:rsidP="00A24FDD">
                      <w:pPr>
                        <w:jc w:val="center"/>
                        <w:rPr>
                          <w:rFonts w:asciiTheme="majorHAnsi" w:hAnsiTheme="majorHAnsi" w:cstheme="majorHAnsi"/>
                          <w:sz w:val="6"/>
                          <w:szCs w:val="6"/>
                        </w:rPr>
                      </w:pPr>
                      <w:r w:rsidRPr="00A24FDD">
                        <w:rPr>
                          <w:rFonts w:asciiTheme="majorHAnsi" w:hAnsiTheme="majorHAnsi" w:cstheme="majorHAnsi"/>
                          <w:sz w:val="6"/>
                          <w:szCs w:val="6"/>
                        </w:rPr>
                        <w:t xml:space="preserve">JLV EHRM </w:t>
                      </w:r>
                      <w:r>
                        <w:rPr>
                          <w:rFonts w:asciiTheme="majorHAnsi" w:hAnsiTheme="majorHAnsi" w:cstheme="majorHAnsi"/>
                          <w:sz w:val="6"/>
                          <w:szCs w:val="6"/>
                        </w:rPr>
                        <w:t>Server</w:t>
                      </w:r>
                    </w:p>
                  </w:txbxContent>
                </v:textbox>
              </v:shape>
            </w:pict>
          </mc:Fallback>
        </mc:AlternateContent>
      </w:r>
      <w:r w:rsidR="00D859EE">
        <w:rPr>
          <w:noProof/>
        </w:rPr>
        <mc:AlternateContent>
          <mc:Choice Requires="wps">
            <w:drawing>
              <wp:anchor distT="0" distB="0" distL="114300" distR="114300" simplePos="0" relativeHeight="251664384" behindDoc="0" locked="0" layoutInCell="1" allowOverlap="1" wp14:anchorId="423FF5AB" wp14:editId="5F777DF4">
                <wp:simplePos x="0" y="0"/>
                <wp:positionH relativeFrom="column">
                  <wp:posOffset>3263900</wp:posOffset>
                </wp:positionH>
                <wp:positionV relativeFrom="paragraph">
                  <wp:posOffset>3306445</wp:posOffset>
                </wp:positionV>
                <wp:extent cx="528320" cy="1778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8320" cy="177800"/>
                        </a:xfrm>
                        <a:prstGeom prst="rect">
                          <a:avLst/>
                        </a:prstGeom>
                        <a:noFill/>
                        <a:ln w="6350">
                          <a:noFill/>
                        </a:ln>
                      </wps:spPr>
                      <wps:txbx>
                        <w:txbxContent>
                          <w:p w14:paraId="277FFDBB" w14:textId="5AF67C09" w:rsidR="001740B3" w:rsidRPr="00B0684D" w:rsidRDefault="001740B3" w:rsidP="00B0684D">
                            <w:pPr>
                              <w:jc w:val="center"/>
                              <w:rPr>
                                <w:rFonts w:asciiTheme="majorHAnsi" w:hAnsiTheme="majorHAnsi" w:cstheme="majorHAnsi"/>
                                <w:b/>
                                <w:bCs/>
                                <w:sz w:val="6"/>
                                <w:szCs w:val="6"/>
                              </w:rPr>
                            </w:pPr>
                            <w:r w:rsidRPr="00B0684D">
                              <w:rPr>
                                <w:rFonts w:asciiTheme="majorHAnsi" w:hAnsiTheme="majorHAnsi" w:cstheme="majorHAnsi"/>
                                <w:b/>
                                <w:bCs/>
                                <w:sz w:val="6"/>
                                <w:szCs w:val="6"/>
                              </w:rPr>
                              <w:t>Cerner FHIR API</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F5AB" id="Text Box 12" o:spid="_x0000_s1028" type="#_x0000_t202" alt="&quot;&quot;" style="position:absolute;left:0;text-align:left;margin-left:257pt;margin-top:260.35pt;width:41.6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" filled="f" stroked="f" strokeweight=".5pt">
                <v:textbox inset="3.6pt,,3.6pt">
                  <w:txbxContent>
                    <w:p w14:paraId="277FFDBB" w14:textId="5AF67C09" w:rsidR="001740B3" w:rsidRPr="00B0684D" w:rsidRDefault="001740B3" w:rsidP="00B0684D">
                      <w:pPr>
                        <w:jc w:val="center"/>
                        <w:rPr>
                          <w:rFonts w:asciiTheme="majorHAnsi" w:hAnsiTheme="majorHAnsi" w:cstheme="majorHAnsi"/>
                          <w:b/>
                          <w:bCs/>
                          <w:sz w:val="6"/>
                          <w:szCs w:val="6"/>
                        </w:rPr>
                      </w:pPr>
                      <w:r w:rsidRPr="00B0684D">
                        <w:rPr>
                          <w:rFonts w:asciiTheme="majorHAnsi" w:hAnsiTheme="majorHAnsi" w:cstheme="majorHAnsi"/>
                          <w:b/>
                          <w:bCs/>
                          <w:sz w:val="6"/>
                          <w:szCs w:val="6"/>
                        </w:rPr>
                        <w:t>Cerner FHIR API</w:t>
                      </w:r>
                    </w:p>
                  </w:txbxContent>
                </v:textbox>
              </v:shape>
            </w:pict>
          </mc:Fallback>
        </mc:AlternateContent>
      </w:r>
      <w:r w:rsidR="00F50947">
        <w:rPr>
          <w:noProof/>
        </w:rPr>
        <mc:AlternateContent>
          <mc:Choice Requires="wps">
            <w:drawing>
              <wp:anchor distT="0" distB="0" distL="114300" distR="114300" simplePos="0" relativeHeight="251668480" behindDoc="0" locked="0" layoutInCell="1" allowOverlap="1" wp14:anchorId="78F6F9DA" wp14:editId="79F4B05E">
                <wp:simplePos x="0" y="0"/>
                <wp:positionH relativeFrom="column">
                  <wp:posOffset>3670300</wp:posOffset>
                </wp:positionH>
                <wp:positionV relativeFrom="paragraph">
                  <wp:posOffset>3267710</wp:posOffset>
                </wp:positionV>
                <wp:extent cx="1347470" cy="0"/>
                <wp:effectExtent l="0" t="50800" r="0" b="6350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47470" cy="0"/>
                        </a:xfrm>
                        <a:prstGeom prst="straightConnector1">
                          <a:avLst/>
                        </a:prstGeom>
                        <a:ln>
                          <a:solidFill>
                            <a:srgbClr val="00B0F0"/>
                          </a:solidFill>
                          <a:prstDash val="sysDash"/>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DEC96B" id="_x0000_t32" coordsize="21600,21600" o:spt="32" o:oned="t" path="m,l21600,21600e" filled="f">
                <v:path arrowok="t" fillok="f" o:connecttype="none"/>
                <o:lock v:ext="edit" shapetype="t"/>
              </v:shapetype>
              <v:shape id="Straight Arrow Connector 16" o:spid="_x0000_s1026" type="#_x0000_t32" style="position:absolute;margin-left:289pt;margin-top:257.3pt;width:106.1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" strokecolor="#00b0f0" strokeweight=".5pt">
                <v:stroke dashstyle="3 1" endarrow="block" endarrowwidth="narrow" joinstyle="miter"/>
              </v:shape>
            </w:pict>
          </mc:Fallback>
        </mc:AlternateContent>
      </w:r>
      <w:r w:rsidR="00B0684D">
        <w:rPr>
          <w:noProof/>
        </w:rPr>
        <mc:AlternateContent>
          <mc:Choice Requires="wps">
            <w:drawing>
              <wp:anchor distT="0" distB="0" distL="114300" distR="114300" simplePos="0" relativeHeight="251665408" behindDoc="0" locked="0" layoutInCell="1" allowOverlap="1" wp14:anchorId="018B2624" wp14:editId="09715986">
                <wp:simplePos x="0" y="0"/>
                <wp:positionH relativeFrom="column">
                  <wp:posOffset>2851150</wp:posOffset>
                </wp:positionH>
                <wp:positionV relativeFrom="paragraph">
                  <wp:posOffset>3267710</wp:posOffset>
                </wp:positionV>
                <wp:extent cx="514350" cy="0"/>
                <wp:effectExtent l="0" t="50800" r="0" b="6350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350" cy="0"/>
                        </a:xfrm>
                        <a:prstGeom prst="straightConnector1">
                          <a:avLst/>
                        </a:prstGeom>
                        <a:ln>
                          <a:solidFill>
                            <a:srgbClr val="00B0F0"/>
                          </a:solidFill>
                          <a:prstDash val="sysDash"/>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330701" id="Straight Arrow Connector 13" o:spid="_x0000_s1026" type="#_x0000_t32" style="position:absolute;margin-left:224.5pt;margin-top:257.3pt;width:40.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" strokecolor="#00b0f0" strokeweight=".5pt">
                <v:stroke dashstyle="3 1" endarrow="block" endarrowwidth="narrow" joinstyle="miter"/>
              </v:shape>
            </w:pict>
          </mc:Fallback>
        </mc:AlternateContent>
      </w:r>
      <w:r w:rsidR="00B0684D">
        <w:rPr>
          <w:noProof/>
        </w:rPr>
        <mc:AlternateContent>
          <mc:Choice Requires="wps">
            <w:drawing>
              <wp:anchor distT="0" distB="0" distL="114300" distR="114300" simplePos="0" relativeHeight="251662336" behindDoc="0" locked="0" layoutInCell="1" allowOverlap="1" wp14:anchorId="454A8DEC" wp14:editId="2A6AF72A">
                <wp:simplePos x="0" y="0"/>
                <wp:positionH relativeFrom="column">
                  <wp:posOffset>3365500</wp:posOffset>
                </wp:positionH>
                <wp:positionV relativeFrom="paragraph">
                  <wp:posOffset>3178810</wp:posOffset>
                </wp:positionV>
                <wp:extent cx="304800" cy="203200"/>
                <wp:effectExtent l="12700" t="0" r="0" b="19050"/>
                <wp:wrapNone/>
                <wp:docPr id="11" name="Cloud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203200"/>
                        </a:xfrm>
                        <a:prstGeom prst="cloud">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3778" id="Cloud 11" o:spid="_x0000_s1026" style="position:absolute;margin-left:265pt;margin-top:250.3pt;width:24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d="f" strokeweight="1pt">
                <v:stroke joinstyle="miter"/>
                <v:path arrowok="t" o:connecttype="custom" o:connectlocs="33112,123129;15240,119380;48881,164155;41063,165947;116261,183868;111548,175683;203391,163458;201507,172438;240799,107969;263737,141534;294908,72221;284692,84808;270397,25522;270933,31468;205161,18589;210397,11007;156217,22201;158750,15663;98778,24422;107950,30762;29118,74267;27517,67592" o:connectangles="0,0,0,0,0,0,0,0,0,0,0,0,0,0,0,0,0,0,0,0,0,0"/>
              </v:shape>
            </w:pict>
          </mc:Fallback>
        </mc:AlternateContent>
      </w:r>
      <w:r w:rsidR="000F1ACD">
        <w:rPr>
          <w:noProof/>
        </w:rPr>
        <w:drawing>
          <wp:inline distT="0" distB="0" distL="0" distR="0" wp14:anchorId="692FD90E" wp14:editId="73EB6BE8">
            <wp:extent cx="4518660" cy="5553710"/>
            <wp:effectExtent l="19050" t="19050" r="15240" b="27940"/>
            <wp:docPr id="1" name="Picture 1" descr="CV Production Hardware Architecture Diagram shows architecture components mirrored at AITC and PITC for CCP and VAS, managed by the CCP and VAS GTMs. Diagram shows the CCP GTM connect to the external CCP Web LTM, which connects to the CCP servers, which then connect to internal jMeadows LTM. The jMeadows LTM connects to the jMeadows, QoS, and Report Builder servers, which connect to the CV database servers and the VDS LTM. The VDS LTM connects to the VDS servers, which connect to the VistA hosts, CVIX, and PPMS. The jMeadows, QoS, and Report Builder servers connect to the VA SMTP server, MVI, PPMS, and Microsoft Azure. The VAS GTM connects to the VAS Web LTM, which then connects to the jMeadows LTM. The figure also depicts the Cerner FHIR API connection."/>
            <wp:cNvGraphicFramePr/>
            <a:graphic xmlns:a="http://schemas.openxmlformats.org/drawingml/2006/main">
              <a:graphicData uri="http://schemas.openxmlformats.org/drawingml/2006/picture">
                <pic:pic xmlns:pic="http://schemas.openxmlformats.org/drawingml/2006/picture">
                  <pic:nvPicPr>
                    <pic:cNvPr id="1" name="Picture 1" descr="CV Production Hardware Architecture Diagram shows architecture components mirrored at AITC and PITC for CCP and VAS, managed by the CCP and VAS GTMs. Diagram shows the CCP GTM connect to the external CCP Web LTM, which connects to the CCP servers, which then connect to internal jMeadows LTM. The jMeadows LTM connects to the jMeadows, QoS, and Report Builder servers, which connect to the CV database servers and the VDS LTM. The VDS LTM connects to the VDS servers, which connect to the VistA hosts, CVIX, and PPMS. The jMeadows, QoS, and Report Builder servers connect to the VA SMTP server, MVI, PPMS, and Microsoft Azure. The VAS GTM connects to the VAS Web LTM, which then connects to the jMeadows LTM."/>
                    <pic:cNvPicPr/>
                  </pic:nvPicPr>
                  <pic:blipFill>
                    <a:blip r:embed="rId20">
                      <a:extLst>
                        <a:ext uri="{28A0092B-C50C-407E-A947-70E740481C1C}">
                          <a14:useLocalDpi xmlns:a14="http://schemas.microsoft.com/office/drawing/2010/main" val="0"/>
                        </a:ext>
                      </a:extLst>
                    </a:blip>
                    <a:stretch>
                      <a:fillRect/>
                    </a:stretch>
                  </pic:blipFill>
                  <pic:spPr>
                    <a:xfrm>
                      <a:off x="0" y="0"/>
                      <a:ext cx="4518660" cy="5553710"/>
                    </a:xfrm>
                    <a:prstGeom prst="rect">
                      <a:avLst/>
                    </a:prstGeom>
                    <a:ln>
                      <a:solidFill>
                        <a:schemeClr val="tx1"/>
                      </a:solidFill>
                    </a:ln>
                  </pic:spPr>
                </pic:pic>
              </a:graphicData>
            </a:graphic>
          </wp:inline>
        </w:drawing>
      </w:r>
    </w:p>
    <w:p w14:paraId="7469C74C" w14:textId="50DDDA9B" w:rsidR="005D10B3" w:rsidRDefault="005D10B3" w:rsidP="005D10B3">
      <w:pPr>
        <w:pStyle w:val="Heading3"/>
      </w:pPr>
      <w:bookmarkStart w:id="30" w:name="_Toc60122219"/>
      <w:r>
        <w:t>Site Information (Locations, Deployment Recipients)</w:t>
      </w:r>
      <w:bookmarkEnd w:id="30"/>
    </w:p>
    <w:p w14:paraId="190FAFDD" w14:textId="1BE449FA" w:rsidR="005D10B3" w:rsidRDefault="005D10B3" w:rsidP="005D10B3">
      <w:pPr>
        <w:pStyle w:val="BodyText"/>
      </w:pPr>
      <w:r>
        <w:t xml:space="preserve">VA AITC </w:t>
      </w:r>
      <w:r w:rsidR="0021344D">
        <w:t xml:space="preserve">and PITC </w:t>
      </w:r>
      <w:r>
        <w:t>host the CV web application and its system components.</w:t>
      </w:r>
    </w:p>
    <w:p w14:paraId="09DA7181" w14:textId="79214D51" w:rsidR="005D10B3" w:rsidRDefault="005D10B3" w:rsidP="005D10B3">
      <w:pPr>
        <w:pStyle w:val="Heading3"/>
      </w:pPr>
      <w:bookmarkStart w:id="31" w:name="_Toc60122220"/>
      <w:r>
        <w:t>Site Preparation</w:t>
      </w:r>
      <w:bookmarkEnd w:id="31"/>
    </w:p>
    <w:p w14:paraId="1C410887" w14:textId="58925F5D" w:rsidR="005D10B3" w:rsidRDefault="005D10B3" w:rsidP="005D10B3">
      <w:pPr>
        <w:pStyle w:val="BodyText"/>
      </w:pPr>
      <w:r>
        <w:t>Servers have the latest program updates and security patches. These updates are performed on a regular, monthly patching schedule</w:t>
      </w:r>
      <w:r w:rsidR="004242C8">
        <w:t>.</w:t>
      </w:r>
    </w:p>
    <w:p w14:paraId="6C2CFFD4" w14:textId="37E6FB77" w:rsidR="006E1A61" w:rsidRDefault="00226F32" w:rsidP="005D10B3">
      <w:pPr>
        <w:pStyle w:val="BodyText"/>
      </w:pPr>
      <w:r w:rsidRPr="00226F32">
        <w:rPr>
          <w:rStyle w:val="Cross-Reference"/>
        </w:rPr>
        <w:fldChar w:fldCharType="begin" w:fldLock="1"/>
      </w:r>
      <w:r w:rsidRPr="00226F32">
        <w:rPr>
          <w:rStyle w:val="Cross-Reference"/>
        </w:rPr>
        <w:instrText xml:space="preserve"> REF _Ref465924698 \h </w:instrText>
      </w:r>
      <w:r>
        <w:rPr>
          <w:rStyle w:val="Cross-Reference"/>
        </w:rPr>
        <w:instrText xml:space="preserve"> \* MERGEFORMAT </w:instrText>
      </w:r>
      <w:r w:rsidRPr="00226F32">
        <w:rPr>
          <w:rStyle w:val="Cross-Reference"/>
        </w:rPr>
      </w:r>
      <w:r w:rsidRPr="00226F32">
        <w:rPr>
          <w:rStyle w:val="Cross-Reference"/>
        </w:rPr>
        <w:fldChar w:fldCharType="separate"/>
      </w:r>
      <w:r w:rsidR="00A12553" w:rsidRPr="00A12553">
        <w:rPr>
          <w:rStyle w:val="Cross-Reference"/>
        </w:rPr>
        <w:t>Table 3</w:t>
      </w:r>
      <w:r w:rsidRPr="00226F32">
        <w:rPr>
          <w:rStyle w:val="Cross-Reference"/>
        </w:rPr>
        <w:fldChar w:fldCharType="end"/>
      </w:r>
      <w:r w:rsidR="005D10B3">
        <w:t xml:space="preserve"> describes </w:t>
      </w:r>
      <w:r w:rsidR="007C4570">
        <w:t xml:space="preserve">the </w:t>
      </w:r>
      <w:r w:rsidR="005D10B3">
        <w:t>preparations required by the site</w:t>
      </w:r>
      <w:r w:rsidR="007C4570">
        <w:t>(s)</w:t>
      </w:r>
      <w:r w:rsidR="005D10B3">
        <w:t xml:space="preserve"> prior to deployment.</w:t>
      </w:r>
    </w:p>
    <w:p w14:paraId="7A0097C7" w14:textId="497579F3" w:rsidR="005D10B3" w:rsidRPr="009B0A13" w:rsidRDefault="005D10B3" w:rsidP="005D10B3">
      <w:pPr>
        <w:pStyle w:val="Caption"/>
      </w:pPr>
      <w:bookmarkStart w:id="32" w:name="_Ref465924698"/>
      <w:bookmarkStart w:id="33" w:name="_Toc478306667"/>
      <w:bookmarkStart w:id="34" w:name="_Toc510765464"/>
      <w:bookmarkStart w:id="35" w:name="_Toc60122268"/>
      <w:r>
        <w:lastRenderedPageBreak/>
        <w:t xml:space="preserve">Table </w:t>
      </w:r>
      <w:r w:rsidRPr="2FD54280">
        <w:rPr>
          <w:noProof/>
        </w:rPr>
        <w:fldChar w:fldCharType="begin"/>
      </w:r>
      <w:r w:rsidRPr="2FD54280">
        <w:rPr>
          <w:noProof/>
        </w:rPr>
        <w:instrText xml:space="preserve"> SEQ Table \* ARABIC </w:instrText>
      </w:r>
      <w:r w:rsidRPr="2FD54280">
        <w:rPr>
          <w:noProof/>
        </w:rPr>
        <w:fldChar w:fldCharType="separate"/>
      </w:r>
      <w:r w:rsidR="00EC2A25">
        <w:rPr>
          <w:noProof/>
        </w:rPr>
        <w:t>3</w:t>
      </w:r>
      <w:r w:rsidRPr="2FD54280">
        <w:rPr>
          <w:noProof/>
        </w:rPr>
        <w:fldChar w:fldCharType="end"/>
      </w:r>
      <w:r>
        <w:t>:  Site Preparation</w:t>
      </w:r>
      <w:bookmarkEnd w:id="32"/>
      <w:bookmarkEnd w:id="33"/>
      <w:bookmarkEnd w:id="34"/>
      <w:bookmarkEnd w:id="35"/>
    </w:p>
    <w:tbl>
      <w:tblPr>
        <w:tblStyle w:val="JLV-CV"/>
        <w:tblW w:w="5000" w:type="pct"/>
        <w:tblLook w:val="0420" w:firstRow="1" w:lastRow="0" w:firstColumn="0" w:lastColumn="0" w:noHBand="0" w:noVBand="1"/>
        <w:tblCaption w:val="Site Preparation"/>
        <w:tblDescription w:val="Site Preparation, listing the site, problem/change needed, features to adapt/modify to new product, actions/steps and the owner."/>
      </w:tblPr>
      <w:tblGrid>
        <w:gridCol w:w="1554"/>
        <w:gridCol w:w="2066"/>
        <w:gridCol w:w="2046"/>
        <w:gridCol w:w="2205"/>
        <w:gridCol w:w="1479"/>
      </w:tblGrid>
      <w:tr w:rsidR="005D10B3" w:rsidRPr="005D10B3" w14:paraId="6E9DA6ED" w14:textId="77777777" w:rsidTr="00D45C97">
        <w:trPr>
          <w:cnfStyle w:val="100000000000" w:firstRow="1" w:lastRow="0" w:firstColumn="0" w:lastColumn="0" w:oddVBand="0" w:evenVBand="0" w:oddHBand="0" w:evenHBand="0" w:firstRowFirstColumn="0" w:firstRowLastColumn="0" w:lastRowFirstColumn="0" w:lastRowLastColumn="0"/>
          <w:tblHeader/>
        </w:trPr>
        <w:tc>
          <w:tcPr>
            <w:tcW w:w="831" w:type="pct"/>
          </w:tcPr>
          <w:p w14:paraId="03CB96CC" w14:textId="77777777" w:rsidR="005D10B3" w:rsidRPr="0015764F" w:rsidRDefault="005D10B3" w:rsidP="00535B75">
            <w:pPr>
              <w:keepNext w:val="0"/>
            </w:pPr>
            <w:r w:rsidRPr="0015764F">
              <w:t>Site/Other</w:t>
            </w:r>
          </w:p>
        </w:tc>
        <w:tc>
          <w:tcPr>
            <w:tcW w:w="1105" w:type="pct"/>
          </w:tcPr>
          <w:p w14:paraId="3464B9FF" w14:textId="77777777" w:rsidR="005D10B3" w:rsidRPr="0015764F" w:rsidRDefault="005D10B3" w:rsidP="00535B75">
            <w:pPr>
              <w:keepNext w:val="0"/>
            </w:pPr>
            <w:r w:rsidRPr="0015764F">
              <w:t>Problem/Change Needed</w:t>
            </w:r>
          </w:p>
        </w:tc>
        <w:tc>
          <w:tcPr>
            <w:tcW w:w="1094" w:type="pct"/>
          </w:tcPr>
          <w:p w14:paraId="174033B8" w14:textId="77777777" w:rsidR="005D10B3" w:rsidRPr="0015764F" w:rsidRDefault="005D10B3" w:rsidP="00535B75">
            <w:pPr>
              <w:keepNext w:val="0"/>
            </w:pPr>
            <w:r w:rsidRPr="0015764F">
              <w:t>Features to Adapt/Modify to New Product</w:t>
            </w:r>
          </w:p>
        </w:tc>
        <w:tc>
          <w:tcPr>
            <w:tcW w:w="1179" w:type="pct"/>
          </w:tcPr>
          <w:p w14:paraId="150CE9A5" w14:textId="77777777" w:rsidR="005D10B3" w:rsidRPr="0015764F" w:rsidRDefault="005D10B3" w:rsidP="00535B75">
            <w:pPr>
              <w:keepNext w:val="0"/>
            </w:pPr>
            <w:r w:rsidRPr="0015764F">
              <w:t>Actions/Steps</w:t>
            </w:r>
          </w:p>
        </w:tc>
        <w:tc>
          <w:tcPr>
            <w:tcW w:w="791" w:type="pct"/>
          </w:tcPr>
          <w:p w14:paraId="2B6C2394" w14:textId="77777777" w:rsidR="005D10B3" w:rsidRPr="0015764F" w:rsidRDefault="005D10B3" w:rsidP="00535B75">
            <w:pPr>
              <w:keepNext w:val="0"/>
            </w:pPr>
            <w:r w:rsidRPr="0015764F">
              <w:t>Owner</w:t>
            </w:r>
          </w:p>
        </w:tc>
      </w:tr>
      <w:tr w:rsidR="005D10B3" w:rsidRPr="005D10B3" w14:paraId="4E441350" w14:textId="77777777" w:rsidTr="00D45C97">
        <w:tc>
          <w:tcPr>
            <w:tcW w:w="831" w:type="pct"/>
          </w:tcPr>
          <w:p w14:paraId="3119BAD9" w14:textId="35AA4687" w:rsidR="005D10B3" w:rsidRPr="0015764F" w:rsidRDefault="005D10B3" w:rsidP="00F20709">
            <w:pPr>
              <w:pStyle w:val="TableText"/>
            </w:pPr>
            <w:r w:rsidRPr="0015764F">
              <w:t>AITC</w:t>
            </w:r>
            <w:r w:rsidR="00644E34">
              <w:t xml:space="preserve"> / PITC</w:t>
            </w:r>
          </w:p>
        </w:tc>
        <w:tc>
          <w:tcPr>
            <w:tcW w:w="1105" w:type="pct"/>
          </w:tcPr>
          <w:p w14:paraId="4321EE46" w14:textId="77777777" w:rsidR="005D10B3" w:rsidRPr="0015764F" w:rsidRDefault="005D10B3" w:rsidP="00F20709">
            <w:pPr>
              <w:pStyle w:val="TableText"/>
            </w:pPr>
            <w:r w:rsidRPr="0015764F">
              <w:t>Security Patches</w:t>
            </w:r>
          </w:p>
        </w:tc>
        <w:tc>
          <w:tcPr>
            <w:tcW w:w="1094" w:type="pct"/>
          </w:tcPr>
          <w:p w14:paraId="07BECC4C" w14:textId="38F85012" w:rsidR="005D10B3" w:rsidRPr="0015764F" w:rsidRDefault="005D10B3" w:rsidP="00F20709">
            <w:pPr>
              <w:pStyle w:val="TableText"/>
            </w:pPr>
            <w:proofErr w:type="gramStart"/>
            <w:r w:rsidRPr="0015764F">
              <w:t>None identifiable</w:t>
            </w:r>
            <w:proofErr w:type="gramEnd"/>
          </w:p>
        </w:tc>
        <w:tc>
          <w:tcPr>
            <w:tcW w:w="1179" w:type="pct"/>
          </w:tcPr>
          <w:p w14:paraId="3DB0436C" w14:textId="77777777" w:rsidR="005D10B3" w:rsidRPr="0015764F" w:rsidRDefault="005D10B3" w:rsidP="00F20709">
            <w:pPr>
              <w:pStyle w:val="TableText"/>
            </w:pPr>
            <w:r w:rsidRPr="0015764F">
              <w:t>Implement/Verify</w:t>
            </w:r>
          </w:p>
        </w:tc>
        <w:tc>
          <w:tcPr>
            <w:tcW w:w="791" w:type="pct"/>
          </w:tcPr>
          <w:p w14:paraId="2E174879" w14:textId="46C4E6D3" w:rsidR="005D10B3" w:rsidRPr="0015764F" w:rsidRDefault="004242C8" w:rsidP="00F20709">
            <w:pPr>
              <w:pStyle w:val="TableText"/>
            </w:pPr>
            <w:r>
              <w:t>IO</w:t>
            </w:r>
          </w:p>
        </w:tc>
      </w:tr>
      <w:tr w:rsidR="005D10B3" w:rsidRPr="005D10B3" w14:paraId="10B72531" w14:textId="77777777" w:rsidTr="00D45C97">
        <w:trPr>
          <w:cnfStyle w:val="000000010000" w:firstRow="0" w:lastRow="0" w:firstColumn="0" w:lastColumn="0" w:oddVBand="0" w:evenVBand="0" w:oddHBand="0" w:evenHBand="1" w:firstRowFirstColumn="0" w:firstRowLastColumn="0" w:lastRowFirstColumn="0" w:lastRowLastColumn="0"/>
        </w:trPr>
        <w:tc>
          <w:tcPr>
            <w:tcW w:w="831" w:type="pct"/>
          </w:tcPr>
          <w:p w14:paraId="24A5B73C" w14:textId="00FF5AEA" w:rsidR="005D10B3" w:rsidRPr="0015764F" w:rsidRDefault="005D10B3" w:rsidP="00F20709">
            <w:pPr>
              <w:pStyle w:val="TableText"/>
            </w:pPr>
            <w:r w:rsidRPr="0015764F">
              <w:t>AITC</w:t>
            </w:r>
            <w:r w:rsidR="00644E34">
              <w:t xml:space="preserve"> / PITC</w:t>
            </w:r>
          </w:p>
        </w:tc>
        <w:tc>
          <w:tcPr>
            <w:tcW w:w="1105" w:type="pct"/>
          </w:tcPr>
          <w:p w14:paraId="0473441B" w14:textId="77777777" w:rsidR="005D10B3" w:rsidRPr="0015764F" w:rsidRDefault="005D10B3" w:rsidP="00F20709">
            <w:pPr>
              <w:pStyle w:val="TableText"/>
            </w:pPr>
            <w:r w:rsidRPr="0015764F">
              <w:t>Program Updates</w:t>
            </w:r>
          </w:p>
        </w:tc>
        <w:tc>
          <w:tcPr>
            <w:tcW w:w="1094" w:type="pct"/>
          </w:tcPr>
          <w:p w14:paraId="550861FA" w14:textId="2F9033A9" w:rsidR="005D10B3" w:rsidRPr="0015764F" w:rsidRDefault="005D10B3" w:rsidP="00F20709">
            <w:pPr>
              <w:pStyle w:val="TableText"/>
            </w:pPr>
            <w:proofErr w:type="gramStart"/>
            <w:r w:rsidRPr="0015764F">
              <w:t>None identifiable</w:t>
            </w:r>
            <w:proofErr w:type="gramEnd"/>
          </w:p>
        </w:tc>
        <w:tc>
          <w:tcPr>
            <w:tcW w:w="1179" w:type="pct"/>
          </w:tcPr>
          <w:p w14:paraId="3DA38711" w14:textId="77777777" w:rsidR="005D10B3" w:rsidRPr="0015764F" w:rsidRDefault="005D10B3" w:rsidP="00F20709">
            <w:pPr>
              <w:pStyle w:val="TableText"/>
            </w:pPr>
            <w:r w:rsidRPr="0015764F">
              <w:t>Implement/Verify</w:t>
            </w:r>
          </w:p>
        </w:tc>
        <w:tc>
          <w:tcPr>
            <w:tcW w:w="791" w:type="pct"/>
          </w:tcPr>
          <w:p w14:paraId="45816972" w14:textId="7E0892E3" w:rsidR="005D10B3" w:rsidRPr="0015764F" w:rsidRDefault="004242C8" w:rsidP="00F20709">
            <w:pPr>
              <w:pStyle w:val="TableText"/>
            </w:pPr>
            <w:r>
              <w:t>IO</w:t>
            </w:r>
          </w:p>
        </w:tc>
      </w:tr>
    </w:tbl>
    <w:p w14:paraId="147388AA" w14:textId="64A03071" w:rsidR="00F24835" w:rsidRDefault="00F24835" w:rsidP="00F24835">
      <w:pPr>
        <w:pStyle w:val="Heading2"/>
      </w:pPr>
      <w:bookmarkStart w:id="36" w:name="_Toc60122221"/>
      <w:r>
        <w:t>Resources</w:t>
      </w:r>
      <w:bookmarkEnd w:id="36"/>
    </w:p>
    <w:p w14:paraId="78C2224C" w14:textId="681BC0D3" w:rsidR="00F24835" w:rsidRDefault="00F24835" w:rsidP="00F24835">
      <w:pPr>
        <w:pStyle w:val="BodyText"/>
      </w:pPr>
      <w:r>
        <w:t xml:space="preserve">The installation and deployment process for CV components in the </w:t>
      </w:r>
      <w:r w:rsidR="00BD631F">
        <w:t xml:space="preserve">cloud </w:t>
      </w:r>
      <w:r>
        <w:t xml:space="preserve">environment is performed </w:t>
      </w:r>
      <w:r w:rsidR="00BB5EDD">
        <w:t>by the CV Support team</w:t>
      </w:r>
      <w:r w:rsidR="004242C8">
        <w:t>.</w:t>
      </w:r>
      <w:r w:rsidR="00466ACD">
        <w:t xml:space="preserve"> </w:t>
      </w:r>
      <w:r>
        <w:t xml:space="preserve">The installation and deployment process for the CV web application in the </w:t>
      </w:r>
      <w:r w:rsidR="00575639">
        <w:t xml:space="preserve">non-cloud </w:t>
      </w:r>
      <w:r>
        <w:t xml:space="preserve">environment is performed and managed by </w:t>
      </w:r>
      <w:r w:rsidR="004242C8">
        <w:t>IO</w:t>
      </w:r>
      <w:r>
        <w:t>.</w:t>
      </w:r>
    </w:p>
    <w:p w14:paraId="4AAAAFF3" w14:textId="77777777" w:rsidR="00F24835" w:rsidRDefault="00F24835" w:rsidP="00F24835">
      <w:pPr>
        <w:pStyle w:val="BodyText"/>
      </w:pPr>
      <w:r>
        <w:t>Descriptions of the hardware, software, facilities, and documentation are detailed in the following subsections.</w:t>
      </w:r>
    </w:p>
    <w:p w14:paraId="112CDE50" w14:textId="6345D5C6" w:rsidR="00F24835" w:rsidRDefault="00F24835" w:rsidP="00F24835">
      <w:pPr>
        <w:pStyle w:val="Heading3"/>
      </w:pPr>
      <w:bookmarkStart w:id="37" w:name="_Toc60122222"/>
      <w:r>
        <w:t>Facility Specifics</w:t>
      </w:r>
      <w:bookmarkEnd w:id="37"/>
    </w:p>
    <w:p w14:paraId="01595F29" w14:textId="208613B4" w:rsidR="00F24835" w:rsidRDefault="00F24835" w:rsidP="00F24835">
      <w:pPr>
        <w:pStyle w:val="BodyText"/>
      </w:pPr>
      <w:r>
        <w:t xml:space="preserve">The CV application is deployed in </w:t>
      </w:r>
      <w:r w:rsidR="00FD310C">
        <w:t>P</w:t>
      </w:r>
      <w:r>
        <w:t>ITC</w:t>
      </w:r>
      <w:r w:rsidR="00FD310C">
        <w:t xml:space="preserve"> as the primary production site</w:t>
      </w:r>
      <w:r w:rsidR="002640F4">
        <w:t xml:space="preserve">, with </w:t>
      </w:r>
      <w:r w:rsidR="00FD310C">
        <w:t>A</w:t>
      </w:r>
      <w:r w:rsidR="00C57FFE">
        <w:t>ITC</w:t>
      </w:r>
      <w:r w:rsidR="002640F4">
        <w:t xml:space="preserve"> serving as the failover site</w:t>
      </w:r>
      <w:r>
        <w:t>.</w:t>
      </w:r>
      <w:r w:rsidR="00851D10">
        <w:t xml:space="preserve"> See </w:t>
      </w:r>
      <w:r w:rsidR="00851D10">
        <w:fldChar w:fldCharType="begin"/>
      </w:r>
      <w:r w:rsidR="00851D10">
        <w:instrText xml:space="preserve"> REF _Ref56680556 \h </w:instrText>
      </w:r>
      <w:r w:rsidR="00851D10">
        <w:fldChar w:fldCharType="separate"/>
      </w:r>
      <w:r w:rsidR="00EC2A25">
        <w:t xml:space="preserve">Figure </w:t>
      </w:r>
      <w:r w:rsidR="00EC2A25">
        <w:rPr>
          <w:noProof/>
        </w:rPr>
        <w:t>1</w:t>
      </w:r>
      <w:r w:rsidR="00851D10">
        <w:fldChar w:fldCharType="end"/>
      </w:r>
      <w:r w:rsidR="00851D10">
        <w:t xml:space="preserve"> above for additional details.</w:t>
      </w:r>
    </w:p>
    <w:p w14:paraId="5CA44EEE" w14:textId="426E1D22" w:rsidR="00F24835" w:rsidRDefault="00F24835" w:rsidP="00F24835">
      <w:pPr>
        <w:pStyle w:val="Heading3"/>
      </w:pPr>
      <w:bookmarkStart w:id="38" w:name="_Hardware"/>
      <w:bookmarkStart w:id="39" w:name="_Ref518303712"/>
      <w:bookmarkStart w:id="40" w:name="_Ref518303720"/>
      <w:bookmarkStart w:id="41" w:name="_Ref518303804"/>
      <w:bookmarkStart w:id="42" w:name="_Ref518303904"/>
      <w:bookmarkStart w:id="43" w:name="_Toc60122223"/>
      <w:bookmarkEnd w:id="38"/>
      <w:r>
        <w:t>Hardware</w:t>
      </w:r>
      <w:bookmarkEnd w:id="39"/>
      <w:bookmarkEnd w:id="40"/>
      <w:bookmarkEnd w:id="41"/>
      <w:bookmarkEnd w:id="42"/>
      <w:bookmarkEnd w:id="43"/>
    </w:p>
    <w:p w14:paraId="65D7AFD8" w14:textId="073A978B" w:rsidR="008B7234" w:rsidRDefault="008B7234" w:rsidP="00F24835">
      <w:pPr>
        <w:pStyle w:val="BodyText"/>
      </w:pPr>
      <w:r w:rsidRPr="008B7234">
        <w:rPr>
          <w:rStyle w:val="Cross-Reference"/>
        </w:rPr>
        <w:fldChar w:fldCharType="begin" w:fldLock="1"/>
      </w:r>
      <w:r w:rsidRPr="008B7234">
        <w:rPr>
          <w:rStyle w:val="Cross-Reference"/>
        </w:rPr>
        <w:instrText xml:space="preserve"> REF _Ref507140530 \h </w:instrText>
      </w:r>
      <w:r>
        <w:rPr>
          <w:rStyle w:val="Cross-Reference"/>
        </w:rPr>
        <w:instrText xml:space="preserve"> \* MERGEFORMAT </w:instrText>
      </w:r>
      <w:r w:rsidRPr="008B7234">
        <w:rPr>
          <w:rStyle w:val="Cross-Reference"/>
        </w:rPr>
      </w:r>
      <w:r w:rsidRPr="008B7234">
        <w:rPr>
          <w:rStyle w:val="Cross-Reference"/>
        </w:rPr>
        <w:fldChar w:fldCharType="separate"/>
      </w:r>
      <w:r w:rsidR="00A12553" w:rsidRPr="00A12553">
        <w:rPr>
          <w:rStyle w:val="Cross-Reference"/>
        </w:rPr>
        <w:t>Table 4</w:t>
      </w:r>
      <w:r w:rsidRPr="008B7234">
        <w:rPr>
          <w:rStyle w:val="Cross-Reference"/>
        </w:rPr>
        <w:fldChar w:fldCharType="end"/>
      </w:r>
      <w:r w:rsidRPr="008B7234">
        <w:t xml:space="preserve"> describes the hardware specifications required at each site prior to deployment. Please see </w:t>
      </w:r>
      <w:r w:rsidRPr="008B7234">
        <w:rPr>
          <w:rStyle w:val="Cross-Reference"/>
        </w:rPr>
        <w:fldChar w:fldCharType="begin" w:fldLock="1"/>
      </w:r>
      <w:r w:rsidRPr="008B7234">
        <w:rPr>
          <w:rStyle w:val="Cross-Reference"/>
        </w:rPr>
        <w:instrText xml:space="preserve"> REF _Ref535826323 \h </w:instrText>
      </w:r>
      <w:r>
        <w:rPr>
          <w:rStyle w:val="Cross-Reference"/>
        </w:rPr>
        <w:instrText xml:space="preserve"> \* MERGEFORMAT </w:instrText>
      </w:r>
      <w:r w:rsidRPr="008B7234">
        <w:rPr>
          <w:rStyle w:val="Cross-Reference"/>
        </w:rPr>
      </w:r>
      <w:r w:rsidRPr="008B7234">
        <w:rPr>
          <w:rStyle w:val="Cross-Reference"/>
        </w:rPr>
        <w:fldChar w:fldCharType="separate"/>
      </w:r>
      <w:r w:rsidR="00A12553" w:rsidRPr="00A12553">
        <w:rPr>
          <w:rStyle w:val="Cross-Reference"/>
        </w:rPr>
        <w:t>Table 2</w:t>
      </w:r>
      <w:r w:rsidRPr="008B7234">
        <w:rPr>
          <w:rStyle w:val="Cross-Reference"/>
        </w:rPr>
        <w:fldChar w:fldCharType="end"/>
      </w:r>
      <w:r w:rsidRPr="008B7234">
        <w:t xml:space="preserve"> for details about the party(</w:t>
      </w:r>
      <w:proofErr w:type="spellStart"/>
      <w:r w:rsidRPr="008B7234">
        <w:t>ies</w:t>
      </w:r>
      <w:proofErr w:type="spellEnd"/>
      <w:r w:rsidRPr="008B7234">
        <w:t>) responsible for preparing the site to meet the hardware specifications.</w:t>
      </w:r>
    </w:p>
    <w:p w14:paraId="1A56F137" w14:textId="3872A49B" w:rsidR="00F24835" w:rsidRDefault="00F24835" w:rsidP="00F24835">
      <w:pPr>
        <w:pStyle w:val="Caption"/>
      </w:pPr>
      <w:bookmarkStart w:id="44" w:name="_Ref38357209"/>
      <w:bookmarkStart w:id="45" w:name="_Ref507140530"/>
      <w:bookmarkStart w:id="46" w:name="_Toc510765465"/>
      <w:bookmarkStart w:id="47" w:name="_Toc60122269"/>
      <w:r>
        <w:t xml:space="preserve">Table </w:t>
      </w:r>
      <w:r w:rsidRPr="2FD54280">
        <w:rPr>
          <w:noProof/>
        </w:rPr>
        <w:fldChar w:fldCharType="begin"/>
      </w:r>
      <w:r w:rsidRPr="2FD54280">
        <w:rPr>
          <w:noProof/>
        </w:rPr>
        <w:instrText xml:space="preserve"> SEQ Table \* ARABIC </w:instrText>
      </w:r>
      <w:r w:rsidRPr="2FD54280">
        <w:rPr>
          <w:noProof/>
        </w:rPr>
        <w:fldChar w:fldCharType="separate"/>
      </w:r>
      <w:r w:rsidR="00EC2A25">
        <w:rPr>
          <w:noProof/>
        </w:rPr>
        <w:t>4</w:t>
      </w:r>
      <w:r w:rsidRPr="2FD54280">
        <w:rPr>
          <w:noProof/>
        </w:rPr>
        <w:fldChar w:fldCharType="end"/>
      </w:r>
      <w:bookmarkEnd w:id="44"/>
      <w:r>
        <w:t>:  Virtual Machine (VM) Hardware Specifications</w:t>
      </w:r>
      <w:bookmarkEnd w:id="45"/>
      <w:bookmarkEnd w:id="46"/>
      <w:bookmarkEnd w:id="47"/>
    </w:p>
    <w:tbl>
      <w:tblPr>
        <w:tblStyle w:val="JLV-CV"/>
        <w:tblW w:w="5000" w:type="pct"/>
        <w:tblLook w:val="04A0" w:firstRow="1" w:lastRow="0" w:firstColumn="1" w:lastColumn="0" w:noHBand="0" w:noVBand="1"/>
        <w:tblCaption w:val="CV VM Server Specifications"/>
        <w:tblDescription w:val="CV VM Server Specifications"/>
      </w:tblPr>
      <w:tblGrid>
        <w:gridCol w:w="1779"/>
        <w:gridCol w:w="2051"/>
        <w:gridCol w:w="1664"/>
        <w:gridCol w:w="1619"/>
        <w:gridCol w:w="2237"/>
      </w:tblGrid>
      <w:tr w:rsidR="00E20F77" w:rsidRPr="00F24835" w14:paraId="25E7BA41" w14:textId="77777777" w:rsidTr="00264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1" w:type="pct"/>
          </w:tcPr>
          <w:p w14:paraId="51142B25" w14:textId="77777777" w:rsidR="00E20F77" w:rsidRPr="0015764F" w:rsidRDefault="00E20F77" w:rsidP="002640F4">
            <w:bookmarkStart w:id="48" w:name="_Hlk56779900"/>
            <w:r w:rsidRPr="0015764F">
              <w:t>Required Hardware</w:t>
            </w:r>
          </w:p>
        </w:tc>
        <w:tc>
          <w:tcPr>
            <w:tcW w:w="1097" w:type="pct"/>
          </w:tcPr>
          <w:p w14:paraId="0DC816B7" w14:textId="77777777" w:rsidR="00E20F77" w:rsidRPr="0015764F" w:rsidRDefault="00E20F77" w:rsidP="002640F4">
            <w:pPr>
              <w:cnfStyle w:val="100000000000" w:firstRow="1" w:lastRow="0" w:firstColumn="0" w:lastColumn="0" w:oddVBand="0" w:evenVBand="0" w:oddHBand="0" w:evenHBand="0" w:firstRowFirstColumn="0" w:firstRowLastColumn="0" w:lastRowFirstColumn="0" w:lastRowLastColumn="0"/>
            </w:pPr>
            <w:r w:rsidRPr="0015764F">
              <w:t>Model</w:t>
            </w:r>
          </w:p>
        </w:tc>
        <w:tc>
          <w:tcPr>
            <w:tcW w:w="890" w:type="pct"/>
          </w:tcPr>
          <w:p w14:paraId="501C3003" w14:textId="77777777" w:rsidR="00E20F77" w:rsidRPr="0015764F" w:rsidRDefault="00E20F77" w:rsidP="002640F4">
            <w:pPr>
              <w:cnfStyle w:val="100000000000" w:firstRow="1" w:lastRow="0" w:firstColumn="0" w:lastColumn="0" w:oddVBand="0" w:evenVBand="0" w:oddHBand="0" w:evenHBand="0" w:firstRowFirstColumn="0" w:firstRowLastColumn="0" w:lastRowFirstColumn="0" w:lastRowLastColumn="0"/>
            </w:pPr>
            <w:r w:rsidRPr="0015764F">
              <w:t>Configuration</w:t>
            </w:r>
          </w:p>
        </w:tc>
        <w:tc>
          <w:tcPr>
            <w:tcW w:w="866" w:type="pct"/>
          </w:tcPr>
          <w:p w14:paraId="646AD282" w14:textId="77777777" w:rsidR="00E20F77" w:rsidRPr="0015764F" w:rsidRDefault="00E20F77" w:rsidP="002640F4">
            <w:pPr>
              <w:cnfStyle w:val="100000000000" w:firstRow="1" w:lastRow="0" w:firstColumn="0" w:lastColumn="0" w:oddVBand="0" w:evenVBand="0" w:oddHBand="0" w:evenHBand="0" w:firstRowFirstColumn="0" w:firstRowLastColumn="0" w:lastRowFirstColumn="0" w:lastRowLastColumn="0"/>
            </w:pPr>
            <w:r w:rsidRPr="0015764F">
              <w:t>Manufacturer</w:t>
            </w:r>
          </w:p>
        </w:tc>
        <w:tc>
          <w:tcPr>
            <w:tcW w:w="1196" w:type="pct"/>
          </w:tcPr>
          <w:p w14:paraId="711AA2E2" w14:textId="77777777" w:rsidR="00E20F77" w:rsidRPr="0015764F" w:rsidRDefault="00E20F77" w:rsidP="002640F4">
            <w:pPr>
              <w:cnfStyle w:val="100000000000" w:firstRow="1" w:lastRow="0" w:firstColumn="0" w:lastColumn="0" w:oddVBand="0" w:evenVBand="0" w:oddHBand="0" w:evenHBand="0" w:firstRowFirstColumn="0" w:firstRowLastColumn="0" w:lastRowFirstColumn="0" w:lastRowLastColumn="0"/>
            </w:pPr>
            <w:r>
              <w:t>Server Count</w:t>
            </w:r>
          </w:p>
        </w:tc>
      </w:tr>
      <w:tr w:rsidR="00E20F77" w:rsidRPr="00F24835" w14:paraId="5640EE9A" w14:textId="77777777" w:rsidTr="002640F4">
        <w:trPr>
          <w:trHeight w:val="440"/>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45E116B8" w14:textId="77777777" w:rsidR="00E20F77" w:rsidRPr="003556A8" w:rsidRDefault="00E20F77" w:rsidP="002640F4">
            <w:pPr>
              <w:pStyle w:val="TableText"/>
              <w:rPr>
                <w:bCs/>
              </w:rPr>
            </w:pPr>
            <w:r w:rsidRPr="003556A8">
              <w:rPr>
                <w:bCs/>
              </w:rPr>
              <w:t>CV Web Application (for VA Staff users)</w:t>
            </w:r>
          </w:p>
        </w:tc>
        <w:tc>
          <w:tcPr>
            <w:tcW w:w="1097" w:type="pct"/>
          </w:tcPr>
          <w:p w14:paraId="67317924"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Red Hat Enterprise Linux Server release 6.9 (Santiago)</w:t>
            </w:r>
          </w:p>
        </w:tc>
        <w:tc>
          <w:tcPr>
            <w:tcW w:w="890" w:type="pct"/>
          </w:tcPr>
          <w:p w14:paraId="70015449"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2 Central Processing Units (CPUs), 16 Gigabytes (GB) Random Access Memory (RAM)</w:t>
            </w:r>
          </w:p>
        </w:tc>
        <w:tc>
          <w:tcPr>
            <w:tcW w:w="866" w:type="pct"/>
          </w:tcPr>
          <w:p w14:paraId="7E0B582C"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Virtual</w:t>
            </w:r>
          </w:p>
        </w:tc>
        <w:tc>
          <w:tcPr>
            <w:tcW w:w="1196" w:type="pct"/>
          </w:tcPr>
          <w:p w14:paraId="1442804E"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2 Servers</w:t>
            </w:r>
            <w:r>
              <w:t xml:space="preserve"> for AITC</w:t>
            </w:r>
          </w:p>
        </w:tc>
      </w:tr>
      <w:tr w:rsidR="00E20F77" w:rsidRPr="00F24835" w14:paraId="27FE5DCD" w14:textId="77777777" w:rsidTr="002640F4">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51" w:type="pct"/>
            <w:vMerge/>
          </w:tcPr>
          <w:p w14:paraId="140E619D" w14:textId="77777777" w:rsidR="00E20F77" w:rsidRPr="003556A8" w:rsidRDefault="00E20F77" w:rsidP="002640F4">
            <w:pPr>
              <w:pStyle w:val="TableText"/>
              <w:rPr>
                <w:bCs/>
              </w:rPr>
            </w:pPr>
          </w:p>
        </w:tc>
        <w:tc>
          <w:tcPr>
            <w:tcW w:w="1097" w:type="pct"/>
          </w:tcPr>
          <w:p w14:paraId="06C38B72" w14:textId="35335ADF"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 xml:space="preserve">Red Hat Enterprise Linux Server release </w:t>
            </w:r>
            <w:r>
              <w:t>7</w:t>
            </w:r>
            <w:r w:rsidRPr="0015764F">
              <w:t xml:space="preserve"> (</w:t>
            </w:r>
            <w:proofErr w:type="spellStart"/>
            <w:r w:rsidR="000574F9">
              <w:t>Maipo</w:t>
            </w:r>
            <w:proofErr w:type="spellEnd"/>
            <w:r w:rsidRPr="0015764F">
              <w:t>)</w:t>
            </w:r>
          </w:p>
        </w:tc>
        <w:tc>
          <w:tcPr>
            <w:tcW w:w="890" w:type="pct"/>
          </w:tcPr>
          <w:p w14:paraId="16C94BDD"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2 CPUs, 16 GB RAM</w:t>
            </w:r>
          </w:p>
        </w:tc>
        <w:tc>
          <w:tcPr>
            <w:tcW w:w="866" w:type="pct"/>
          </w:tcPr>
          <w:p w14:paraId="437020A5"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Virtual</w:t>
            </w:r>
          </w:p>
        </w:tc>
        <w:tc>
          <w:tcPr>
            <w:tcW w:w="1196" w:type="pct"/>
          </w:tcPr>
          <w:p w14:paraId="3FA13F18"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2 Servers</w:t>
            </w:r>
            <w:r>
              <w:t xml:space="preserve"> for PITC</w:t>
            </w:r>
          </w:p>
        </w:tc>
      </w:tr>
      <w:tr w:rsidR="00AE22C7" w:rsidRPr="00F24835" w14:paraId="03660413" w14:textId="77777777" w:rsidTr="002640F4">
        <w:trPr>
          <w:trHeight w:val="458"/>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64615265" w14:textId="77777777" w:rsidR="00AE22C7" w:rsidRPr="003556A8" w:rsidRDefault="00AE22C7" w:rsidP="002640F4">
            <w:pPr>
              <w:pStyle w:val="TableText"/>
              <w:rPr>
                <w:bCs/>
              </w:rPr>
            </w:pPr>
            <w:r w:rsidRPr="003556A8">
              <w:rPr>
                <w:bCs/>
              </w:rPr>
              <w:t>CV Web Application (for CCP users)</w:t>
            </w:r>
          </w:p>
        </w:tc>
        <w:tc>
          <w:tcPr>
            <w:tcW w:w="1097" w:type="pct"/>
          </w:tcPr>
          <w:p w14:paraId="04A2CD21" w14:textId="77777777" w:rsidR="00AE22C7" w:rsidRPr="0015764F" w:rsidRDefault="00AE22C7" w:rsidP="002640F4">
            <w:pPr>
              <w:pStyle w:val="TableText"/>
              <w:cnfStyle w:val="000000000000" w:firstRow="0" w:lastRow="0" w:firstColumn="0" w:lastColumn="0" w:oddVBand="0" w:evenVBand="0" w:oddHBand="0" w:evenHBand="0" w:firstRowFirstColumn="0" w:firstRowLastColumn="0" w:lastRowFirstColumn="0" w:lastRowLastColumn="0"/>
            </w:pPr>
            <w:r w:rsidRPr="0015764F">
              <w:t>Red Hat Enterprise Linux Server release 6.9 (Santiago)</w:t>
            </w:r>
          </w:p>
        </w:tc>
        <w:tc>
          <w:tcPr>
            <w:tcW w:w="890" w:type="pct"/>
          </w:tcPr>
          <w:p w14:paraId="74A415B2" w14:textId="77777777" w:rsidR="00AE22C7" w:rsidRPr="0015764F" w:rsidRDefault="00AE22C7" w:rsidP="002640F4">
            <w:pPr>
              <w:pStyle w:val="TableText"/>
              <w:cnfStyle w:val="000000000000" w:firstRow="0" w:lastRow="0" w:firstColumn="0" w:lastColumn="0" w:oddVBand="0" w:evenVBand="0" w:oddHBand="0" w:evenHBand="0" w:firstRowFirstColumn="0" w:firstRowLastColumn="0" w:lastRowFirstColumn="0" w:lastRowLastColumn="0"/>
            </w:pPr>
            <w:r w:rsidRPr="0015764F">
              <w:t>2 CPUs, 16 GB RAM</w:t>
            </w:r>
          </w:p>
        </w:tc>
        <w:tc>
          <w:tcPr>
            <w:tcW w:w="866" w:type="pct"/>
          </w:tcPr>
          <w:p w14:paraId="55E13C08" w14:textId="77777777" w:rsidR="00AE22C7" w:rsidRPr="0015764F" w:rsidRDefault="00AE22C7" w:rsidP="002640F4">
            <w:pPr>
              <w:pStyle w:val="TableText"/>
              <w:cnfStyle w:val="000000000000" w:firstRow="0" w:lastRow="0" w:firstColumn="0" w:lastColumn="0" w:oddVBand="0" w:evenVBand="0" w:oddHBand="0" w:evenHBand="0" w:firstRowFirstColumn="0" w:firstRowLastColumn="0" w:lastRowFirstColumn="0" w:lastRowLastColumn="0"/>
            </w:pPr>
            <w:r w:rsidRPr="0015764F">
              <w:t>Virtual</w:t>
            </w:r>
          </w:p>
        </w:tc>
        <w:tc>
          <w:tcPr>
            <w:tcW w:w="1196" w:type="pct"/>
          </w:tcPr>
          <w:p w14:paraId="3CC8EE2D" w14:textId="68D697B2" w:rsidR="00AE22C7" w:rsidRPr="0015764F" w:rsidRDefault="00AE22C7" w:rsidP="002640F4">
            <w:pPr>
              <w:pStyle w:val="TableText"/>
              <w:cnfStyle w:val="000000000000" w:firstRow="0" w:lastRow="0" w:firstColumn="0" w:lastColumn="0" w:oddVBand="0" w:evenVBand="0" w:oddHBand="0" w:evenHBand="0" w:firstRowFirstColumn="0" w:firstRowLastColumn="0" w:lastRowFirstColumn="0" w:lastRowLastColumn="0"/>
            </w:pPr>
            <w:r w:rsidRPr="0015764F">
              <w:t>3 Servers</w:t>
            </w:r>
            <w:r>
              <w:t xml:space="preserve"> for AITC</w:t>
            </w:r>
          </w:p>
        </w:tc>
      </w:tr>
      <w:tr w:rsidR="00AE22C7" w:rsidRPr="00F24835" w14:paraId="3AF15019" w14:textId="77777777" w:rsidTr="002640F4">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1" w:type="pct"/>
            <w:vMerge/>
          </w:tcPr>
          <w:p w14:paraId="4B1EC286" w14:textId="77777777" w:rsidR="00AE22C7" w:rsidRPr="003556A8" w:rsidRDefault="00AE22C7" w:rsidP="002640F4">
            <w:pPr>
              <w:pStyle w:val="TableText"/>
              <w:rPr>
                <w:bCs/>
              </w:rPr>
            </w:pPr>
          </w:p>
        </w:tc>
        <w:tc>
          <w:tcPr>
            <w:tcW w:w="1097" w:type="pct"/>
          </w:tcPr>
          <w:p w14:paraId="76197A93" w14:textId="3C80B73C" w:rsidR="00AE22C7" w:rsidRPr="0015764F" w:rsidRDefault="00AE22C7" w:rsidP="002640F4">
            <w:pPr>
              <w:pStyle w:val="TableText"/>
              <w:cnfStyle w:val="000000010000" w:firstRow="0" w:lastRow="0" w:firstColumn="0" w:lastColumn="0" w:oddVBand="0" w:evenVBand="0" w:oddHBand="0" w:evenHBand="1" w:firstRowFirstColumn="0" w:firstRowLastColumn="0" w:lastRowFirstColumn="0" w:lastRowLastColumn="0"/>
            </w:pPr>
            <w:r w:rsidRPr="0015764F">
              <w:t xml:space="preserve">Red Hat Enterprise Linux Server release </w:t>
            </w:r>
            <w:r>
              <w:t xml:space="preserve">7 </w:t>
            </w:r>
            <w:r w:rsidRPr="0015764F">
              <w:t>(</w:t>
            </w:r>
            <w:proofErr w:type="spellStart"/>
            <w:r w:rsidR="000574F9">
              <w:t>Maipo</w:t>
            </w:r>
            <w:proofErr w:type="spellEnd"/>
            <w:r w:rsidRPr="0015764F">
              <w:t>)</w:t>
            </w:r>
          </w:p>
        </w:tc>
        <w:tc>
          <w:tcPr>
            <w:tcW w:w="890" w:type="pct"/>
          </w:tcPr>
          <w:p w14:paraId="4A8048D2" w14:textId="46CA4163" w:rsidR="00AE22C7" w:rsidRPr="0015764F" w:rsidRDefault="00AE22C7" w:rsidP="002640F4">
            <w:pPr>
              <w:pStyle w:val="TableText"/>
              <w:cnfStyle w:val="000000010000" w:firstRow="0" w:lastRow="0" w:firstColumn="0" w:lastColumn="0" w:oddVBand="0" w:evenVBand="0" w:oddHBand="0" w:evenHBand="1" w:firstRowFirstColumn="0" w:firstRowLastColumn="0" w:lastRowFirstColumn="0" w:lastRowLastColumn="0"/>
            </w:pPr>
            <w:r w:rsidRPr="0015764F">
              <w:t>2 CPUs, 16 GB RAM</w:t>
            </w:r>
          </w:p>
        </w:tc>
        <w:tc>
          <w:tcPr>
            <w:tcW w:w="866" w:type="pct"/>
          </w:tcPr>
          <w:p w14:paraId="36767E06" w14:textId="3D2AD5AF" w:rsidR="00AE22C7" w:rsidRPr="0015764F" w:rsidRDefault="00AE22C7" w:rsidP="002640F4">
            <w:pPr>
              <w:pStyle w:val="TableText"/>
              <w:cnfStyle w:val="000000010000" w:firstRow="0" w:lastRow="0" w:firstColumn="0" w:lastColumn="0" w:oddVBand="0" w:evenVBand="0" w:oddHBand="0" w:evenHBand="1" w:firstRowFirstColumn="0" w:firstRowLastColumn="0" w:lastRowFirstColumn="0" w:lastRowLastColumn="0"/>
            </w:pPr>
            <w:r>
              <w:t>Virtual</w:t>
            </w:r>
          </w:p>
        </w:tc>
        <w:tc>
          <w:tcPr>
            <w:tcW w:w="1196" w:type="pct"/>
          </w:tcPr>
          <w:p w14:paraId="7ACD8EEF" w14:textId="1274B717" w:rsidR="00AE22C7" w:rsidRPr="0015764F" w:rsidRDefault="00A840DB" w:rsidP="002640F4">
            <w:pPr>
              <w:pStyle w:val="TableText"/>
              <w:cnfStyle w:val="000000010000" w:firstRow="0" w:lastRow="0" w:firstColumn="0" w:lastColumn="0" w:oddVBand="0" w:evenVBand="0" w:oddHBand="0" w:evenHBand="1" w:firstRowFirstColumn="0" w:firstRowLastColumn="0" w:lastRowFirstColumn="0" w:lastRowLastColumn="0"/>
            </w:pPr>
            <w:r>
              <w:t>4</w:t>
            </w:r>
            <w:r w:rsidR="00AE22C7">
              <w:t xml:space="preserve"> Servers for PITC</w:t>
            </w:r>
          </w:p>
        </w:tc>
      </w:tr>
      <w:tr w:rsidR="00E20F77" w:rsidRPr="00F24835" w14:paraId="29E8B67D" w14:textId="77777777" w:rsidTr="002640F4">
        <w:trPr>
          <w:trHeight w:val="288"/>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7BB70A91" w14:textId="77777777" w:rsidR="00E20F77" w:rsidRPr="003556A8" w:rsidRDefault="00E20F77" w:rsidP="002640F4">
            <w:pPr>
              <w:pStyle w:val="TableText"/>
              <w:rPr>
                <w:bCs/>
              </w:rPr>
            </w:pPr>
            <w:r w:rsidRPr="003556A8">
              <w:rPr>
                <w:bCs/>
              </w:rPr>
              <w:lastRenderedPageBreak/>
              <w:t>VDS Servers</w:t>
            </w:r>
          </w:p>
        </w:tc>
        <w:tc>
          <w:tcPr>
            <w:tcW w:w="1097" w:type="pct"/>
          </w:tcPr>
          <w:p w14:paraId="381D4953"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Red Hat Enterprise Linux Server release 6.9 (Santiago)</w:t>
            </w:r>
          </w:p>
        </w:tc>
        <w:tc>
          <w:tcPr>
            <w:tcW w:w="890" w:type="pct"/>
          </w:tcPr>
          <w:p w14:paraId="5692B750"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2 CPUs, 16 GB RAM</w:t>
            </w:r>
          </w:p>
        </w:tc>
        <w:tc>
          <w:tcPr>
            <w:tcW w:w="866" w:type="pct"/>
          </w:tcPr>
          <w:p w14:paraId="558F60D0"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Virtual</w:t>
            </w:r>
          </w:p>
        </w:tc>
        <w:tc>
          <w:tcPr>
            <w:tcW w:w="1196" w:type="pct"/>
          </w:tcPr>
          <w:p w14:paraId="7881E2DA"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3 Servers</w:t>
            </w:r>
            <w:r>
              <w:t xml:space="preserve"> for AITC</w:t>
            </w:r>
          </w:p>
        </w:tc>
      </w:tr>
      <w:tr w:rsidR="00E20F77" w:rsidRPr="00F24835" w14:paraId="0CCDD079" w14:textId="77777777" w:rsidTr="002640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1" w:type="pct"/>
            <w:vMerge/>
          </w:tcPr>
          <w:p w14:paraId="5FADA576" w14:textId="77777777" w:rsidR="00E20F77" w:rsidRPr="003556A8" w:rsidRDefault="00E20F77" w:rsidP="002640F4">
            <w:pPr>
              <w:pStyle w:val="TableText"/>
              <w:rPr>
                <w:bCs/>
              </w:rPr>
            </w:pPr>
          </w:p>
        </w:tc>
        <w:tc>
          <w:tcPr>
            <w:tcW w:w="1097" w:type="pct"/>
          </w:tcPr>
          <w:p w14:paraId="23B187B8" w14:textId="3DE892AF"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 xml:space="preserve">Red Hat Enterprise Linux Server release </w:t>
            </w:r>
            <w:r>
              <w:t xml:space="preserve">7 </w:t>
            </w:r>
            <w:r w:rsidRPr="0015764F">
              <w:t>(</w:t>
            </w:r>
            <w:proofErr w:type="spellStart"/>
            <w:r w:rsidR="000574F9">
              <w:t>Maipo</w:t>
            </w:r>
            <w:proofErr w:type="spellEnd"/>
            <w:r w:rsidRPr="0015764F">
              <w:t>)</w:t>
            </w:r>
          </w:p>
        </w:tc>
        <w:tc>
          <w:tcPr>
            <w:tcW w:w="890" w:type="pct"/>
          </w:tcPr>
          <w:p w14:paraId="6CB06E3D"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2 CPUs, 16 GB RAM</w:t>
            </w:r>
          </w:p>
        </w:tc>
        <w:tc>
          <w:tcPr>
            <w:tcW w:w="866" w:type="pct"/>
          </w:tcPr>
          <w:p w14:paraId="4782168A"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Virtual</w:t>
            </w:r>
          </w:p>
        </w:tc>
        <w:tc>
          <w:tcPr>
            <w:tcW w:w="1196" w:type="pct"/>
          </w:tcPr>
          <w:p w14:paraId="64A79A0D"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t>4</w:t>
            </w:r>
            <w:r w:rsidRPr="0015764F">
              <w:t xml:space="preserve"> Servers</w:t>
            </w:r>
            <w:r>
              <w:t xml:space="preserve"> for PITC</w:t>
            </w:r>
          </w:p>
        </w:tc>
      </w:tr>
      <w:tr w:rsidR="00E20F77" w:rsidRPr="00F24835" w14:paraId="3FEF0939" w14:textId="77777777" w:rsidTr="002640F4">
        <w:trPr>
          <w:trHeight w:val="288"/>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4EC36D13" w14:textId="4F6F9B72" w:rsidR="00E20F77" w:rsidRPr="003556A8" w:rsidRDefault="00E20F77" w:rsidP="002640F4">
            <w:pPr>
              <w:pStyle w:val="TableText"/>
              <w:rPr>
                <w:bCs/>
              </w:rPr>
            </w:pPr>
            <w:proofErr w:type="spellStart"/>
            <w:r w:rsidRPr="003556A8">
              <w:rPr>
                <w:bCs/>
              </w:rPr>
              <w:t>jMeadows</w:t>
            </w:r>
            <w:proofErr w:type="spellEnd"/>
            <w:r w:rsidRPr="003556A8">
              <w:rPr>
                <w:bCs/>
              </w:rPr>
              <w:t>/ QoS</w:t>
            </w:r>
            <w:r>
              <w:rPr>
                <w:bCs/>
              </w:rPr>
              <w:t xml:space="preserve">/ Report Builder </w:t>
            </w:r>
            <w:r w:rsidRPr="003556A8">
              <w:rPr>
                <w:bCs/>
              </w:rPr>
              <w:t>Servers</w:t>
            </w:r>
          </w:p>
        </w:tc>
        <w:tc>
          <w:tcPr>
            <w:tcW w:w="1097" w:type="pct"/>
          </w:tcPr>
          <w:p w14:paraId="3A3C57CE"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Red Hat Enterprise Linux Server release 6.9 (Santiago)</w:t>
            </w:r>
          </w:p>
        </w:tc>
        <w:tc>
          <w:tcPr>
            <w:tcW w:w="890" w:type="pct"/>
          </w:tcPr>
          <w:p w14:paraId="380154E0"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2 CPUs, 16 GB RAM</w:t>
            </w:r>
          </w:p>
        </w:tc>
        <w:tc>
          <w:tcPr>
            <w:tcW w:w="866" w:type="pct"/>
          </w:tcPr>
          <w:p w14:paraId="2621E374"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Virtual</w:t>
            </w:r>
          </w:p>
        </w:tc>
        <w:tc>
          <w:tcPr>
            <w:tcW w:w="1196" w:type="pct"/>
          </w:tcPr>
          <w:p w14:paraId="7D1F96F4"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4 Servers</w:t>
            </w:r>
            <w:r>
              <w:t xml:space="preserve"> for AITC</w:t>
            </w:r>
          </w:p>
        </w:tc>
      </w:tr>
      <w:tr w:rsidR="00E20F77" w:rsidRPr="00F24835" w14:paraId="70D1280D" w14:textId="77777777" w:rsidTr="002640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1" w:type="pct"/>
            <w:vMerge/>
          </w:tcPr>
          <w:p w14:paraId="5041AFD7" w14:textId="77777777" w:rsidR="00E20F77" w:rsidRPr="0021313F" w:rsidRDefault="00E20F77" w:rsidP="002640F4">
            <w:pPr>
              <w:pStyle w:val="TableText"/>
              <w:rPr>
                <w:bCs/>
              </w:rPr>
            </w:pPr>
          </w:p>
        </w:tc>
        <w:tc>
          <w:tcPr>
            <w:tcW w:w="1097" w:type="pct"/>
          </w:tcPr>
          <w:p w14:paraId="0303A6AC" w14:textId="38218524"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 xml:space="preserve">Red Hat Enterprise Linux Server release </w:t>
            </w:r>
            <w:r>
              <w:t>7</w:t>
            </w:r>
            <w:r w:rsidRPr="0015764F">
              <w:t xml:space="preserve"> (</w:t>
            </w:r>
            <w:proofErr w:type="spellStart"/>
            <w:r w:rsidR="000574F9">
              <w:t>Maipo</w:t>
            </w:r>
            <w:proofErr w:type="spellEnd"/>
            <w:r w:rsidRPr="0015764F">
              <w:t>)</w:t>
            </w:r>
          </w:p>
        </w:tc>
        <w:tc>
          <w:tcPr>
            <w:tcW w:w="890" w:type="pct"/>
          </w:tcPr>
          <w:p w14:paraId="3E1DC69D"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 xml:space="preserve">2 CPUs, </w:t>
            </w:r>
            <w:r>
              <w:t>16</w:t>
            </w:r>
            <w:r w:rsidRPr="0015764F">
              <w:t xml:space="preserve"> GB RAM</w:t>
            </w:r>
          </w:p>
        </w:tc>
        <w:tc>
          <w:tcPr>
            <w:tcW w:w="866" w:type="pct"/>
          </w:tcPr>
          <w:p w14:paraId="17593C5F"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Virtual</w:t>
            </w:r>
          </w:p>
        </w:tc>
        <w:tc>
          <w:tcPr>
            <w:tcW w:w="1196" w:type="pct"/>
          </w:tcPr>
          <w:p w14:paraId="556DCFFE"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4 Servers</w:t>
            </w:r>
            <w:r>
              <w:t xml:space="preserve"> for PITC</w:t>
            </w:r>
          </w:p>
        </w:tc>
      </w:tr>
      <w:tr w:rsidR="00E20F77" w:rsidRPr="00F24835" w14:paraId="6259DA68" w14:textId="77777777" w:rsidTr="002640F4">
        <w:trPr>
          <w:trHeight w:val="288"/>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22FA6054" w14:textId="77777777" w:rsidR="00E20F77" w:rsidRPr="003556A8" w:rsidRDefault="00E20F77" w:rsidP="002640F4">
            <w:pPr>
              <w:pStyle w:val="TableText"/>
              <w:rPr>
                <w:bCs/>
              </w:rPr>
            </w:pPr>
            <w:r w:rsidRPr="003556A8">
              <w:rPr>
                <w:bCs/>
              </w:rPr>
              <w:t>CV DB Servers</w:t>
            </w:r>
          </w:p>
        </w:tc>
        <w:tc>
          <w:tcPr>
            <w:tcW w:w="1097" w:type="pct"/>
          </w:tcPr>
          <w:p w14:paraId="7A4E35AD"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Microsoft (MS) Windows Server 2012 R2 Standard</w:t>
            </w:r>
          </w:p>
        </w:tc>
        <w:tc>
          <w:tcPr>
            <w:tcW w:w="890" w:type="pct"/>
          </w:tcPr>
          <w:p w14:paraId="256E32C6"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t>4</w:t>
            </w:r>
            <w:r w:rsidRPr="0015764F">
              <w:t xml:space="preserve"> CPUs, 16 GB RAM</w:t>
            </w:r>
          </w:p>
        </w:tc>
        <w:tc>
          <w:tcPr>
            <w:tcW w:w="866" w:type="pct"/>
          </w:tcPr>
          <w:p w14:paraId="0F9E9266"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Virtual</w:t>
            </w:r>
          </w:p>
        </w:tc>
        <w:tc>
          <w:tcPr>
            <w:tcW w:w="1196" w:type="pct"/>
          </w:tcPr>
          <w:p w14:paraId="51631CEF" w14:textId="77777777" w:rsidR="00E20F77" w:rsidRPr="0015764F" w:rsidRDefault="00E20F77" w:rsidP="002640F4">
            <w:pPr>
              <w:pStyle w:val="TableText"/>
              <w:cnfStyle w:val="000000000000" w:firstRow="0" w:lastRow="0" w:firstColumn="0" w:lastColumn="0" w:oddVBand="0" w:evenVBand="0" w:oddHBand="0" w:evenHBand="0" w:firstRowFirstColumn="0" w:firstRowLastColumn="0" w:lastRowFirstColumn="0" w:lastRowLastColumn="0"/>
            </w:pPr>
            <w:r w:rsidRPr="0015764F">
              <w:t>2 Servers</w:t>
            </w:r>
            <w:r>
              <w:t xml:space="preserve"> for AITC</w:t>
            </w:r>
          </w:p>
        </w:tc>
      </w:tr>
      <w:tr w:rsidR="00E20F77" w:rsidRPr="00F24835" w14:paraId="4D658684" w14:textId="77777777" w:rsidTr="002640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1" w:type="pct"/>
            <w:vMerge/>
          </w:tcPr>
          <w:p w14:paraId="2C1CC2F7" w14:textId="77777777" w:rsidR="00E20F77" w:rsidRPr="00F20709" w:rsidRDefault="00E20F77" w:rsidP="002640F4">
            <w:pPr>
              <w:pStyle w:val="TableText"/>
            </w:pPr>
          </w:p>
        </w:tc>
        <w:tc>
          <w:tcPr>
            <w:tcW w:w="1097" w:type="pct"/>
          </w:tcPr>
          <w:p w14:paraId="667048E2"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Microsoft (MS) Windows Server 2012 R2 Standard</w:t>
            </w:r>
          </w:p>
        </w:tc>
        <w:tc>
          <w:tcPr>
            <w:tcW w:w="890" w:type="pct"/>
          </w:tcPr>
          <w:p w14:paraId="7CA8E70E" w14:textId="77777777" w:rsidR="00E20F77" w:rsidRDefault="00E20F77" w:rsidP="002640F4">
            <w:pPr>
              <w:pStyle w:val="TableText"/>
              <w:cnfStyle w:val="000000010000" w:firstRow="0" w:lastRow="0" w:firstColumn="0" w:lastColumn="0" w:oddVBand="0" w:evenVBand="0" w:oddHBand="0" w:evenHBand="1" w:firstRowFirstColumn="0" w:firstRowLastColumn="0" w:lastRowFirstColumn="0" w:lastRowLastColumn="0"/>
            </w:pPr>
            <w:r>
              <w:t>4</w:t>
            </w:r>
            <w:r w:rsidRPr="0015764F">
              <w:t xml:space="preserve"> CPUs, </w:t>
            </w:r>
            <w:r>
              <w:t>28</w:t>
            </w:r>
            <w:r w:rsidRPr="0015764F">
              <w:t xml:space="preserve"> GB RAM</w:t>
            </w:r>
          </w:p>
        </w:tc>
        <w:tc>
          <w:tcPr>
            <w:tcW w:w="866" w:type="pct"/>
          </w:tcPr>
          <w:p w14:paraId="76B505EF"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Virtual</w:t>
            </w:r>
          </w:p>
        </w:tc>
        <w:tc>
          <w:tcPr>
            <w:tcW w:w="1196" w:type="pct"/>
          </w:tcPr>
          <w:p w14:paraId="19B199C9" w14:textId="77777777" w:rsidR="00E20F77" w:rsidRPr="0015764F" w:rsidRDefault="00E20F77" w:rsidP="002640F4">
            <w:pPr>
              <w:pStyle w:val="TableText"/>
              <w:cnfStyle w:val="000000010000" w:firstRow="0" w:lastRow="0" w:firstColumn="0" w:lastColumn="0" w:oddVBand="0" w:evenVBand="0" w:oddHBand="0" w:evenHBand="1" w:firstRowFirstColumn="0" w:firstRowLastColumn="0" w:lastRowFirstColumn="0" w:lastRowLastColumn="0"/>
            </w:pPr>
            <w:r w:rsidRPr="0015764F">
              <w:t>2 Servers</w:t>
            </w:r>
            <w:r>
              <w:t xml:space="preserve"> for PITC</w:t>
            </w:r>
          </w:p>
        </w:tc>
      </w:tr>
    </w:tbl>
    <w:p w14:paraId="25370B47" w14:textId="74AB1959" w:rsidR="00F24835" w:rsidRDefault="00F24835" w:rsidP="00F24835">
      <w:pPr>
        <w:pStyle w:val="Heading3"/>
      </w:pPr>
      <w:bookmarkStart w:id="49" w:name="_Software"/>
      <w:bookmarkStart w:id="50" w:name="_Ref518303752"/>
      <w:bookmarkStart w:id="51" w:name="_Ref518303756"/>
      <w:bookmarkStart w:id="52" w:name="_Ref518303861"/>
      <w:bookmarkStart w:id="53" w:name="_Toc60122224"/>
      <w:bookmarkEnd w:id="48"/>
      <w:bookmarkEnd w:id="49"/>
      <w:r>
        <w:t>Software</w:t>
      </w:r>
      <w:bookmarkEnd w:id="50"/>
      <w:bookmarkEnd w:id="51"/>
      <w:bookmarkEnd w:id="52"/>
      <w:bookmarkEnd w:id="53"/>
    </w:p>
    <w:p w14:paraId="0B46C869" w14:textId="493D6757" w:rsidR="00DD5CBB" w:rsidRDefault="00FB306E" w:rsidP="00F24835">
      <w:pPr>
        <w:pStyle w:val="BodyText"/>
      </w:pPr>
      <w:r w:rsidRPr="00FB306E">
        <w:rPr>
          <w:rStyle w:val="Cross-Reference"/>
        </w:rPr>
        <w:fldChar w:fldCharType="begin" w:fldLock="1"/>
      </w:r>
      <w:r w:rsidRPr="00FB306E">
        <w:rPr>
          <w:rStyle w:val="Cross-Reference"/>
        </w:rPr>
        <w:instrText xml:space="preserve"> REF _Ref463507777 \h </w:instrText>
      </w:r>
      <w:r>
        <w:rPr>
          <w:rStyle w:val="Cross-Reference"/>
        </w:rPr>
        <w:instrText xml:space="preserve"> \* MERGEFORMAT </w:instrText>
      </w:r>
      <w:r w:rsidRPr="00FB306E">
        <w:rPr>
          <w:rStyle w:val="Cross-Reference"/>
        </w:rPr>
      </w:r>
      <w:r w:rsidRPr="00FB306E">
        <w:rPr>
          <w:rStyle w:val="Cross-Reference"/>
        </w:rPr>
        <w:fldChar w:fldCharType="separate"/>
      </w:r>
      <w:r w:rsidR="00A12553" w:rsidRPr="00A12553">
        <w:rPr>
          <w:rStyle w:val="Cross-Reference"/>
        </w:rPr>
        <w:t>Table 5</w:t>
      </w:r>
      <w:r w:rsidRPr="00FB306E">
        <w:rPr>
          <w:rStyle w:val="Cross-Reference"/>
        </w:rPr>
        <w:fldChar w:fldCharType="end"/>
      </w:r>
      <w:r w:rsidRPr="00FB306E">
        <w:t xml:space="preserve"> describes the software specifications required at each site prior to deployment. Please see </w:t>
      </w:r>
      <w:r w:rsidRPr="00FB306E">
        <w:rPr>
          <w:rStyle w:val="Cross-Reference"/>
        </w:rPr>
        <w:fldChar w:fldCharType="begin" w:fldLock="1"/>
      </w:r>
      <w:r w:rsidRPr="00FB306E">
        <w:rPr>
          <w:rStyle w:val="Cross-Reference"/>
        </w:rPr>
        <w:instrText xml:space="preserve"> REF _Ref535826323 \h </w:instrText>
      </w:r>
      <w:r>
        <w:rPr>
          <w:rStyle w:val="Cross-Reference"/>
        </w:rPr>
        <w:instrText xml:space="preserve"> \* MERGEFORMAT </w:instrText>
      </w:r>
      <w:r w:rsidRPr="00FB306E">
        <w:rPr>
          <w:rStyle w:val="Cross-Reference"/>
        </w:rPr>
      </w:r>
      <w:r w:rsidRPr="00FB306E">
        <w:rPr>
          <w:rStyle w:val="Cross-Reference"/>
        </w:rPr>
        <w:fldChar w:fldCharType="separate"/>
      </w:r>
      <w:r w:rsidR="00A12553" w:rsidRPr="00A12553">
        <w:rPr>
          <w:rStyle w:val="Cross-Reference"/>
        </w:rPr>
        <w:t>Table 2</w:t>
      </w:r>
      <w:r w:rsidRPr="00FB306E">
        <w:rPr>
          <w:rStyle w:val="Cross-Reference"/>
        </w:rPr>
        <w:fldChar w:fldCharType="end"/>
      </w:r>
      <w:r w:rsidRPr="00FB306E">
        <w:t xml:space="preserve"> for details about the party(</w:t>
      </w:r>
      <w:proofErr w:type="spellStart"/>
      <w:r w:rsidRPr="00FB306E">
        <w:t>ies</w:t>
      </w:r>
      <w:proofErr w:type="spellEnd"/>
      <w:r w:rsidRPr="00FB306E">
        <w:t>) responsible for preparing the site to meet the software specifications.</w:t>
      </w:r>
    </w:p>
    <w:p w14:paraId="41F766F1" w14:textId="58FAC54E" w:rsidR="007F0617" w:rsidRPr="00F07689" w:rsidRDefault="007F0617" w:rsidP="007F0617">
      <w:pPr>
        <w:pStyle w:val="Caption"/>
      </w:pPr>
      <w:bookmarkStart w:id="54" w:name="_Ref463507777"/>
      <w:bookmarkStart w:id="55" w:name="_Toc478306669"/>
      <w:bookmarkStart w:id="56" w:name="_Toc510765466"/>
      <w:bookmarkStart w:id="57" w:name="_Toc60122270"/>
      <w:r w:rsidRPr="115B0136">
        <w:rPr>
          <w:rFonts w:eastAsia="Arial"/>
        </w:rPr>
        <w:t xml:space="preserve">Table </w:t>
      </w:r>
      <w:r w:rsidRPr="115B0136">
        <w:fldChar w:fldCharType="begin"/>
      </w:r>
      <w:r w:rsidRPr="00F07689">
        <w:instrText xml:space="preserve"> SEQ Table \* ARABIC </w:instrText>
      </w:r>
      <w:r w:rsidRPr="115B0136">
        <w:fldChar w:fldCharType="separate"/>
      </w:r>
      <w:r w:rsidR="00EC2A25">
        <w:rPr>
          <w:noProof/>
        </w:rPr>
        <w:t>5</w:t>
      </w:r>
      <w:r w:rsidRPr="115B0136">
        <w:fldChar w:fldCharType="end"/>
      </w:r>
      <w:bookmarkEnd w:id="54"/>
      <w:r w:rsidRPr="115B0136">
        <w:rPr>
          <w:rFonts w:eastAsia="Arial"/>
        </w:rPr>
        <w:t xml:space="preserve">: </w:t>
      </w:r>
      <w:r>
        <w:rPr>
          <w:rFonts w:eastAsia="Arial"/>
        </w:rPr>
        <w:t xml:space="preserve"> </w:t>
      </w:r>
      <w:r w:rsidRPr="115B0136">
        <w:rPr>
          <w:rFonts w:eastAsia="Arial"/>
        </w:rPr>
        <w:t>Software Specifications</w:t>
      </w:r>
      <w:bookmarkEnd w:id="55"/>
      <w:bookmarkEnd w:id="56"/>
      <w:bookmarkEnd w:id="57"/>
    </w:p>
    <w:tbl>
      <w:tblPr>
        <w:tblStyle w:val="JLV-CV"/>
        <w:tblW w:w="5003" w:type="pct"/>
        <w:tblLook w:val="01E0" w:firstRow="1" w:lastRow="1" w:firstColumn="1" w:lastColumn="1" w:noHBand="0" w:noVBand="0"/>
        <w:tblCaption w:val="Software Sepcifications"/>
        <w:tblDescription w:val="Software Sepcifications"/>
      </w:tblPr>
      <w:tblGrid>
        <w:gridCol w:w="4406"/>
        <w:gridCol w:w="808"/>
        <w:gridCol w:w="1168"/>
        <w:gridCol w:w="2210"/>
        <w:gridCol w:w="764"/>
      </w:tblGrid>
      <w:tr w:rsidR="007034C0" w:rsidRPr="00F24835" w14:paraId="703B28C2" w14:textId="77777777" w:rsidTr="007034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5" w:type="pct"/>
          </w:tcPr>
          <w:p w14:paraId="4B34FD4C" w14:textId="77777777" w:rsidR="007F0617" w:rsidRPr="0015764F" w:rsidRDefault="007F0617" w:rsidP="00D25CD0">
            <w:bookmarkStart w:id="58" w:name="ColumnTitle_07"/>
            <w:bookmarkEnd w:id="58"/>
            <w:r w:rsidRPr="0015764F">
              <w:t>Required Software</w:t>
            </w:r>
          </w:p>
        </w:tc>
        <w:tc>
          <w:tcPr>
            <w:tcW w:w="432" w:type="pct"/>
          </w:tcPr>
          <w:p w14:paraId="4AE62CF8" w14:textId="77777777" w:rsidR="007F0617" w:rsidRPr="0015764F" w:rsidRDefault="007F0617" w:rsidP="00D25CD0">
            <w:pPr>
              <w:cnfStyle w:val="100000000000" w:firstRow="1" w:lastRow="0" w:firstColumn="0" w:lastColumn="0" w:oddVBand="0" w:evenVBand="0" w:oddHBand="0" w:evenHBand="0" w:firstRowFirstColumn="0" w:firstRowLastColumn="0" w:lastRowFirstColumn="0" w:lastRowLastColumn="0"/>
            </w:pPr>
            <w:r w:rsidRPr="0015764F">
              <w:t>Make</w:t>
            </w:r>
          </w:p>
        </w:tc>
        <w:tc>
          <w:tcPr>
            <w:tcW w:w="624" w:type="pct"/>
          </w:tcPr>
          <w:p w14:paraId="7B57F032" w14:textId="77777777" w:rsidR="007F0617" w:rsidRPr="0015764F" w:rsidRDefault="007F0617" w:rsidP="00D25CD0">
            <w:pPr>
              <w:cnfStyle w:val="100000000000" w:firstRow="1" w:lastRow="0" w:firstColumn="0" w:lastColumn="0" w:oddVBand="0" w:evenVBand="0" w:oddHBand="0" w:evenHBand="0" w:firstRowFirstColumn="0" w:firstRowLastColumn="0" w:lastRowFirstColumn="0" w:lastRowLastColumn="0"/>
            </w:pPr>
            <w:r w:rsidRPr="0015764F">
              <w:t>Version</w:t>
            </w:r>
          </w:p>
        </w:tc>
        <w:tc>
          <w:tcPr>
            <w:tcW w:w="1181" w:type="pct"/>
          </w:tcPr>
          <w:p w14:paraId="77A6A0A7" w14:textId="77777777" w:rsidR="007F0617" w:rsidRPr="0015764F" w:rsidRDefault="007F0617" w:rsidP="00D25CD0">
            <w:pPr>
              <w:cnfStyle w:val="100000000000" w:firstRow="1" w:lastRow="0" w:firstColumn="0" w:lastColumn="0" w:oddVBand="0" w:evenVBand="0" w:oddHBand="0" w:evenHBand="0" w:firstRowFirstColumn="0" w:firstRowLastColumn="0" w:lastRowFirstColumn="0" w:lastRowLastColumn="0"/>
            </w:pPr>
            <w:r w:rsidRPr="0015764F">
              <w:t>Manufacturer</w:t>
            </w:r>
          </w:p>
        </w:tc>
        <w:tc>
          <w:tcPr>
            <w:tcW w:w="408" w:type="pct"/>
          </w:tcPr>
          <w:p w14:paraId="4E6E157D" w14:textId="77777777" w:rsidR="007F0617" w:rsidRPr="0015764F" w:rsidRDefault="007F0617" w:rsidP="00D25CD0">
            <w:pPr>
              <w:cnfStyle w:val="100000000000" w:firstRow="1" w:lastRow="0" w:firstColumn="0" w:lastColumn="0" w:oddVBand="0" w:evenVBand="0" w:oddHBand="0" w:evenHBand="0" w:firstRowFirstColumn="0" w:firstRowLastColumn="0" w:lastRowFirstColumn="0" w:lastRowLastColumn="0"/>
            </w:pPr>
            <w:r w:rsidRPr="0015764F">
              <w:t>Other</w:t>
            </w:r>
          </w:p>
        </w:tc>
      </w:tr>
      <w:tr w:rsidR="007F0617" w:rsidRPr="00F24835" w14:paraId="6F99E76E" w14:textId="77777777" w:rsidTr="007034C0">
        <w:tc>
          <w:tcPr>
            <w:cnfStyle w:val="001000000000" w:firstRow="0" w:lastRow="0" w:firstColumn="1" w:lastColumn="0" w:oddVBand="0" w:evenVBand="0" w:oddHBand="0" w:evenHBand="0" w:firstRowFirstColumn="0" w:firstRowLastColumn="0" w:lastRowFirstColumn="0" w:lastRowLastColumn="0"/>
            <w:tcW w:w="2355" w:type="pct"/>
          </w:tcPr>
          <w:p w14:paraId="28979E34" w14:textId="520E1D0F" w:rsidR="007F0617" w:rsidRPr="00F20709" w:rsidRDefault="007F0617" w:rsidP="00D25CD0">
            <w:pPr>
              <w:pStyle w:val="TableText"/>
              <w:rPr>
                <w:b w:val="0"/>
              </w:rPr>
            </w:pPr>
            <w:r w:rsidRPr="00F20709">
              <w:rPr>
                <w:b w:val="0"/>
              </w:rPr>
              <w:t xml:space="preserve">MS Structured Query Language (SQL) Server </w:t>
            </w:r>
          </w:p>
        </w:tc>
        <w:tc>
          <w:tcPr>
            <w:tcW w:w="432" w:type="pct"/>
          </w:tcPr>
          <w:p w14:paraId="5B9CF0F4" w14:textId="77777777"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rsidRPr="0015764F">
              <w:t>N/A</w:t>
            </w:r>
          </w:p>
        </w:tc>
        <w:tc>
          <w:tcPr>
            <w:tcW w:w="624" w:type="pct"/>
          </w:tcPr>
          <w:p w14:paraId="2ED4A618" w14:textId="03020ED5"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rsidRPr="0015764F">
              <w:t>2012</w:t>
            </w:r>
            <w:r>
              <w:t xml:space="preserve"> R2</w:t>
            </w:r>
          </w:p>
        </w:tc>
        <w:tc>
          <w:tcPr>
            <w:tcW w:w="1181" w:type="pct"/>
          </w:tcPr>
          <w:p w14:paraId="2EF4BE50" w14:textId="77777777"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rsidRPr="0015764F">
              <w:t>MS</w:t>
            </w:r>
          </w:p>
        </w:tc>
        <w:tc>
          <w:tcPr>
            <w:tcW w:w="408" w:type="pct"/>
          </w:tcPr>
          <w:p w14:paraId="7E35C37F" w14:textId="77777777"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rsidRPr="0015764F">
              <w:t>N/A</w:t>
            </w:r>
          </w:p>
        </w:tc>
      </w:tr>
      <w:tr w:rsidR="007034C0" w:rsidRPr="00F24835" w14:paraId="329802E7" w14:textId="77777777" w:rsidTr="0070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Pr>
          <w:p w14:paraId="7E505062" w14:textId="3523BA05" w:rsidR="007F0617" w:rsidRPr="00F20709" w:rsidRDefault="007F0617" w:rsidP="00D25CD0">
            <w:pPr>
              <w:pStyle w:val="TableText"/>
              <w:rPr>
                <w:b w:val="0"/>
              </w:rPr>
            </w:pPr>
            <w:r w:rsidRPr="00F20709">
              <w:rPr>
                <w:b w:val="0"/>
              </w:rPr>
              <w:t xml:space="preserve">Oracle WebLogic Server </w:t>
            </w:r>
          </w:p>
        </w:tc>
        <w:tc>
          <w:tcPr>
            <w:tcW w:w="432" w:type="pct"/>
          </w:tcPr>
          <w:p w14:paraId="6A28AF51" w14:textId="77777777"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rsidRPr="0015764F">
              <w:t>N/A</w:t>
            </w:r>
          </w:p>
        </w:tc>
        <w:tc>
          <w:tcPr>
            <w:tcW w:w="624" w:type="pct"/>
          </w:tcPr>
          <w:p w14:paraId="35DAB009" w14:textId="37B2A440"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t>10.3.6</w:t>
            </w:r>
          </w:p>
        </w:tc>
        <w:tc>
          <w:tcPr>
            <w:tcW w:w="1181" w:type="pct"/>
          </w:tcPr>
          <w:p w14:paraId="21A01B8B" w14:textId="77777777"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rsidRPr="0015764F">
              <w:t>Oracle</w:t>
            </w:r>
          </w:p>
        </w:tc>
        <w:tc>
          <w:tcPr>
            <w:tcW w:w="408" w:type="pct"/>
          </w:tcPr>
          <w:p w14:paraId="164D67E9" w14:textId="77777777"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rsidRPr="0015764F">
              <w:t>N/A</w:t>
            </w:r>
          </w:p>
        </w:tc>
      </w:tr>
      <w:tr w:rsidR="007F0617" w:rsidRPr="00F24835" w14:paraId="1BBC44D9" w14:textId="77777777" w:rsidTr="007034C0">
        <w:tc>
          <w:tcPr>
            <w:cnfStyle w:val="001000000000" w:firstRow="0" w:lastRow="0" w:firstColumn="1" w:lastColumn="0" w:oddVBand="0" w:evenVBand="0" w:oddHBand="0" w:evenHBand="0" w:firstRowFirstColumn="0" w:firstRowLastColumn="0" w:lastRowFirstColumn="0" w:lastRowLastColumn="0"/>
            <w:tcW w:w="2355" w:type="pct"/>
          </w:tcPr>
          <w:p w14:paraId="0CB426AC" w14:textId="77777777" w:rsidR="007F0617" w:rsidRPr="007F0617" w:rsidRDefault="007F0617" w:rsidP="00D25CD0">
            <w:pPr>
              <w:pStyle w:val="TableText"/>
              <w:rPr>
                <w:b w:val="0"/>
                <w:bCs/>
              </w:rPr>
            </w:pPr>
            <w:r w:rsidRPr="007F0617">
              <w:rPr>
                <w:b w:val="0"/>
                <w:bCs/>
              </w:rPr>
              <w:t>Apache</w:t>
            </w:r>
          </w:p>
        </w:tc>
        <w:tc>
          <w:tcPr>
            <w:tcW w:w="432" w:type="pct"/>
          </w:tcPr>
          <w:p w14:paraId="763C4449" w14:textId="7DFECF09"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t>N/A</w:t>
            </w:r>
          </w:p>
        </w:tc>
        <w:tc>
          <w:tcPr>
            <w:tcW w:w="624" w:type="pct"/>
          </w:tcPr>
          <w:p w14:paraId="0114A061" w14:textId="76DCB3F1"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t>2.4</w:t>
            </w:r>
          </w:p>
        </w:tc>
        <w:tc>
          <w:tcPr>
            <w:tcW w:w="1181" w:type="pct"/>
          </w:tcPr>
          <w:p w14:paraId="0F596675" w14:textId="7A6FC883"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t>Apache</w:t>
            </w:r>
          </w:p>
        </w:tc>
        <w:tc>
          <w:tcPr>
            <w:tcW w:w="408" w:type="pct"/>
          </w:tcPr>
          <w:p w14:paraId="73BC5957" w14:textId="553C45B8" w:rsidR="007F0617" w:rsidRPr="0015764F" w:rsidRDefault="007F0617" w:rsidP="00D25CD0">
            <w:pPr>
              <w:pStyle w:val="TableText"/>
              <w:cnfStyle w:val="000000000000" w:firstRow="0" w:lastRow="0" w:firstColumn="0" w:lastColumn="0" w:oddVBand="0" w:evenVBand="0" w:oddHBand="0" w:evenHBand="0" w:firstRowFirstColumn="0" w:firstRowLastColumn="0" w:lastRowFirstColumn="0" w:lastRowLastColumn="0"/>
            </w:pPr>
            <w:r>
              <w:t>N/A</w:t>
            </w:r>
          </w:p>
        </w:tc>
      </w:tr>
      <w:tr w:rsidR="007034C0" w:rsidRPr="00F24835" w14:paraId="78CEC94C" w14:textId="77777777" w:rsidTr="0070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5" w:type="pct"/>
          </w:tcPr>
          <w:p w14:paraId="20A9F9CC" w14:textId="77777777" w:rsidR="007F0617" w:rsidRPr="007F0617" w:rsidRDefault="007F0617" w:rsidP="00D25CD0">
            <w:pPr>
              <w:pStyle w:val="TableText"/>
              <w:rPr>
                <w:b w:val="0"/>
                <w:bCs/>
              </w:rPr>
            </w:pPr>
            <w:r w:rsidRPr="007F0617">
              <w:rPr>
                <w:b w:val="0"/>
                <w:bCs/>
              </w:rPr>
              <w:t>SiteMinder</w:t>
            </w:r>
          </w:p>
        </w:tc>
        <w:tc>
          <w:tcPr>
            <w:tcW w:w="432" w:type="pct"/>
          </w:tcPr>
          <w:p w14:paraId="33E0CD18" w14:textId="73247A7D"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t>N/A</w:t>
            </w:r>
          </w:p>
        </w:tc>
        <w:tc>
          <w:tcPr>
            <w:tcW w:w="624" w:type="pct"/>
          </w:tcPr>
          <w:p w14:paraId="5228DE38" w14:textId="0882AE1F"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t>12.51</w:t>
            </w:r>
          </w:p>
        </w:tc>
        <w:tc>
          <w:tcPr>
            <w:tcW w:w="1181" w:type="pct"/>
          </w:tcPr>
          <w:p w14:paraId="04E1F5A5" w14:textId="2630063B"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t>Computer Associates (CA) Technologies</w:t>
            </w:r>
          </w:p>
        </w:tc>
        <w:tc>
          <w:tcPr>
            <w:tcW w:w="408" w:type="pct"/>
          </w:tcPr>
          <w:p w14:paraId="6B99729C" w14:textId="3DB2E807" w:rsidR="007F0617" w:rsidRPr="0015764F" w:rsidRDefault="007F0617" w:rsidP="00D25CD0">
            <w:pPr>
              <w:pStyle w:val="TableText"/>
              <w:cnfStyle w:val="000000010000" w:firstRow="0" w:lastRow="0" w:firstColumn="0" w:lastColumn="0" w:oddVBand="0" w:evenVBand="0" w:oddHBand="0" w:evenHBand="1" w:firstRowFirstColumn="0" w:firstRowLastColumn="0" w:lastRowFirstColumn="0" w:lastRowLastColumn="0"/>
            </w:pPr>
            <w:r>
              <w:t>N/A</w:t>
            </w:r>
          </w:p>
        </w:tc>
      </w:tr>
    </w:tbl>
    <w:p w14:paraId="312DF692" w14:textId="01A3959B" w:rsidR="007F0617" w:rsidRDefault="007F0617" w:rsidP="007034C0">
      <w:pPr>
        <w:pStyle w:val="BodyText"/>
        <w:spacing w:before="360"/>
      </w:pPr>
      <w:r>
        <w:t xml:space="preserve">More information about </w:t>
      </w:r>
      <w:proofErr w:type="spellStart"/>
      <w:r>
        <w:t>SSOi</w:t>
      </w:r>
      <w:proofErr w:type="spellEnd"/>
      <w:r>
        <w:t xml:space="preserve"> server installation can be found in the </w:t>
      </w:r>
      <w:r w:rsidRPr="00ED7991">
        <w:rPr>
          <w:rStyle w:val="Emphasis"/>
        </w:rPr>
        <w:t>CA SiteMinder Apache Web Agent Install &amp; Configuration Guide</w:t>
      </w:r>
      <w:r>
        <w:rPr>
          <w:rStyle w:val="Emphasis"/>
        </w:rPr>
        <w:t>,</w:t>
      </w:r>
      <w:r>
        <w:t xml:space="preserve"> maintained by</w:t>
      </w:r>
      <w:r w:rsidRPr="00ED7991">
        <w:t xml:space="preserve"> </w:t>
      </w:r>
      <w:r>
        <w:t>Identity and Access Management (IAM).</w:t>
      </w:r>
    </w:p>
    <w:p w14:paraId="03C24A24" w14:textId="10890E57" w:rsidR="00CA696C" w:rsidRDefault="00CA696C" w:rsidP="00CA696C">
      <w:pPr>
        <w:pStyle w:val="Heading3"/>
      </w:pPr>
      <w:bookmarkStart w:id="59" w:name="_Toc60122225"/>
      <w:r>
        <w:t>Communications</w:t>
      </w:r>
      <w:bookmarkEnd w:id="59"/>
    </w:p>
    <w:p w14:paraId="4FA2F84E" w14:textId="75F5A176" w:rsidR="00CA696C" w:rsidRDefault="004242C8" w:rsidP="00CA696C">
      <w:pPr>
        <w:pStyle w:val="BodyText"/>
      </w:pPr>
      <w:r>
        <w:t>IO</w:t>
      </w:r>
      <w:r w:rsidR="00CA696C">
        <w:t xml:space="preserve"> performs the installation and deployment activities in t</w:t>
      </w:r>
      <w:r w:rsidR="00885B3A">
        <w:t>he</w:t>
      </w:r>
      <w:r w:rsidR="00CA696C">
        <w:t xml:space="preserve"> virtualized environment</w:t>
      </w:r>
      <w:r w:rsidR="00F31223">
        <w:t>s</w:t>
      </w:r>
      <w:r w:rsidR="00CA696C">
        <w:t xml:space="preserve">, utilizing the release-ready package provided by </w:t>
      </w:r>
      <w:r w:rsidR="00853CCE">
        <w:t>the Liberty project team</w:t>
      </w:r>
      <w:r w:rsidR="00CA696C">
        <w:t>. When possible, the installation is performed during off-hours to minimize the impact on users.</w:t>
      </w:r>
    </w:p>
    <w:p w14:paraId="3A1CAF23" w14:textId="1A0B1573" w:rsidR="00CA696C" w:rsidRDefault="00CA696C" w:rsidP="00F53647">
      <w:pPr>
        <w:pStyle w:val="BodyText"/>
      </w:pPr>
      <w:r>
        <w:t>An overview of typical steps and communication during the implementation process is as follows:</w:t>
      </w:r>
    </w:p>
    <w:p w14:paraId="7977B3A5" w14:textId="278BEA7C" w:rsidR="00CA696C" w:rsidRDefault="00CA696C" w:rsidP="00E316CB">
      <w:pPr>
        <w:pStyle w:val="ListNumber"/>
        <w:numPr>
          <w:ilvl w:val="0"/>
          <w:numId w:val="9"/>
        </w:numPr>
        <w:ind w:left="360"/>
      </w:pPr>
      <w:r w:rsidRPr="00251F77">
        <w:lastRenderedPageBreak/>
        <w:t>Submit</w:t>
      </w:r>
      <w:r>
        <w:t xml:space="preserve"> a CV release notification via POLARIS </w:t>
      </w:r>
    </w:p>
    <w:p w14:paraId="0033AA4B" w14:textId="68529F08" w:rsidR="00CA696C" w:rsidRDefault="00CA696C" w:rsidP="00CA696C">
      <w:pPr>
        <w:pStyle w:val="ListNumber"/>
      </w:pPr>
      <w:r>
        <w:t>Plan system downtime and change notifications:</w:t>
      </w:r>
    </w:p>
    <w:p w14:paraId="5918C1B5" w14:textId="3CD227FB" w:rsidR="00CA696C" w:rsidRDefault="00CA696C" w:rsidP="0079194E">
      <w:pPr>
        <w:pStyle w:val="ListNumber2"/>
      </w:pPr>
      <w:r>
        <w:t>Notify</w:t>
      </w:r>
      <w:r w:rsidR="00D61589">
        <w:t xml:space="preserve"> the</w:t>
      </w:r>
      <w:r>
        <w:t xml:space="preserve"> CV PM and </w:t>
      </w:r>
      <w:r w:rsidR="00D61589">
        <w:t xml:space="preserve">the </w:t>
      </w:r>
      <w:r>
        <w:t>OIT PM</w:t>
      </w:r>
      <w:r w:rsidR="00E2762C">
        <w:t>/COR</w:t>
      </w:r>
    </w:p>
    <w:p w14:paraId="25CC1B04" w14:textId="26A186D9" w:rsidR="00CA696C" w:rsidRDefault="00CA696C" w:rsidP="0079194E">
      <w:pPr>
        <w:pStyle w:val="ListNumber2"/>
      </w:pPr>
      <w:r>
        <w:t xml:space="preserve">Submit </w:t>
      </w:r>
      <w:r w:rsidR="00D61589">
        <w:t>a</w:t>
      </w:r>
      <w:r>
        <w:t xml:space="preserve"> Change Order (</w:t>
      </w:r>
      <w:r w:rsidR="000B54C4">
        <w:t>CHG</w:t>
      </w:r>
      <w:r>
        <w:t xml:space="preserve">) for the web application deployment in </w:t>
      </w:r>
      <w:r w:rsidR="009C4D63">
        <w:t xml:space="preserve">the </w:t>
      </w:r>
      <w:r w:rsidR="00BA46C8">
        <w:t xml:space="preserve">non-cloud </w:t>
      </w:r>
      <w:r>
        <w:t>environment:</w:t>
      </w:r>
    </w:p>
    <w:p w14:paraId="22353DA6" w14:textId="1A8363D8" w:rsidR="00CA696C" w:rsidRDefault="00CA696C" w:rsidP="0079194E">
      <w:pPr>
        <w:pStyle w:val="ListNumber3"/>
      </w:pPr>
      <w:r>
        <w:t xml:space="preserve">E-mail </w:t>
      </w:r>
      <w:r w:rsidR="00D61589">
        <w:t xml:space="preserve">the </w:t>
      </w:r>
      <w:r w:rsidR="009139E6">
        <w:t>CHG</w:t>
      </w:r>
      <w:r>
        <w:t xml:space="preserve"> and update</w:t>
      </w:r>
      <w:r w:rsidR="00D61589">
        <w:t>d</w:t>
      </w:r>
      <w:r>
        <w:t xml:space="preserve"> documentation to VA IT Service Delivery Engineering (SDE) </w:t>
      </w:r>
      <w:r w:rsidR="00D61589">
        <w:t xml:space="preserve">and </w:t>
      </w:r>
      <w:r>
        <w:t xml:space="preserve">VA CV Operations Support (VACommunityviewopsup.va.gov); include </w:t>
      </w:r>
      <w:r w:rsidR="00D61589">
        <w:t xml:space="preserve">the </w:t>
      </w:r>
      <w:r>
        <w:t>requested date and time of installation activities on</w:t>
      </w:r>
      <w:r w:rsidR="00D61589">
        <w:t xml:space="preserve"> the</w:t>
      </w:r>
      <w:r>
        <w:t xml:space="preserve"> </w:t>
      </w:r>
      <w:r w:rsidR="009139E6">
        <w:t>CHG</w:t>
      </w:r>
    </w:p>
    <w:p w14:paraId="6F8AD0EF" w14:textId="3AA3AE29" w:rsidR="00CA696C" w:rsidRDefault="00CA696C" w:rsidP="0079194E">
      <w:pPr>
        <w:pStyle w:val="ListNumber3"/>
      </w:pPr>
      <w:r>
        <w:t>Receive approval from AITC</w:t>
      </w:r>
      <w:r w:rsidR="00782211">
        <w:t>/PITC</w:t>
      </w:r>
      <w:r>
        <w:t xml:space="preserve"> SDE and confirm </w:t>
      </w:r>
      <w:r w:rsidR="009C4D63">
        <w:t xml:space="preserve">the </w:t>
      </w:r>
      <w:r>
        <w:t>date/time</w:t>
      </w:r>
    </w:p>
    <w:p w14:paraId="3B7E538A" w14:textId="61DF424C" w:rsidR="00CA696C" w:rsidRDefault="00CA696C" w:rsidP="0079194E">
      <w:pPr>
        <w:pStyle w:val="ListNumber3"/>
      </w:pPr>
      <w:r>
        <w:t>AITC</w:t>
      </w:r>
      <w:r w:rsidR="00782211">
        <w:t>/PITC</w:t>
      </w:r>
      <w:r>
        <w:t xml:space="preserve"> sends </w:t>
      </w:r>
      <w:r w:rsidR="00D61589">
        <w:t xml:space="preserve">an </w:t>
      </w:r>
      <w:r>
        <w:t>approval request to the PM</w:t>
      </w:r>
      <w:r w:rsidR="009C4D63">
        <w:t>/COR</w:t>
      </w:r>
    </w:p>
    <w:p w14:paraId="7857B291" w14:textId="0EB27CE6" w:rsidR="00CA696C" w:rsidRDefault="00CA696C" w:rsidP="0079194E">
      <w:pPr>
        <w:pStyle w:val="ListNumber3"/>
      </w:pPr>
      <w:r>
        <w:t>The PM</w:t>
      </w:r>
      <w:r w:rsidR="009C4D63">
        <w:t>/COR</w:t>
      </w:r>
      <w:r>
        <w:t xml:space="preserve"> approves </w:t>
      </w:r>
      <w:r w:rsidR="00D61589">
        <w:t xml:space="preserve">the </w:t>
      </w:r>
      <w:r>
        <w:t>request</w:t>
      </w:r>
    </w:p>
    <w:p w14:paraId="576A51EC" w14:textId="1DA2313E" w:rsidR="00CA696C" w:rsidRDefault="00CA696C" w:rsidP="00CA696C">
      <w:pPr>
        <w:pStyle w:val="ListNumber"/>
      </w:pPr>
      <w:r>
        <w:t>Back up the systems and/or current deployment</w:t>
      </w:r>
    </w:p>
    <w:p w14:paraId="24D59E48" w14:textId="0B65352D" w:rsidR="00CA696C" w:rsidRDefault="00CA696C" w:rsidP="00CA696C">
      <w:pPr>
        <w:pStyle w:val="ListNumber"/>
      </w:pPr>
      <w:r>
        <w:t>Perform the installation/deployment:</w:t>
      </w:r>
    </w:p>
    <w:p w14:paraId="3225F7F0" w14:textId="0187956B" w:rsidR="00CA696C" w:rsidRDefault="00CA696C" w:rsidP="0079194E">
      <w:pPr>
        <w:pStyle w:val="ListNumber2"/>
      </w:pPr>
      <w:r>
        <w:t>Remove the current installation from service and deploy the new version</w:t>
      </w:r>
    </w:p>
    <w:p w14:paraId="75A58C79" w14:textId="7E6B64C1" w:rsidR="00CA696C" w:rsidRDefault="00CA696C" w:rsidP="00CA696C">
      <w:pPr>
        <w:pStyle w:val="ListNumber"/>
      </w:pPr>
      <w:r>
        <w:t>Validate installation:</w:t>
      </w:r>
    </w:p>
    <w:p w14:paraId="6B0AF970" w14:textId="78DB5776" w:rsidR="00CA696C" w:rsidRDefault="00CA696C" w:rsidP="0079194E">
      <w:pPr>
        <w:pStyle w:val="ListNumber2"/>
      </w:pPr>
      <w:r>
        <w:t xml:space="preserve">Verify </w:t>
      </w:r>
      <w:r w:rsidR="007C45E4">
        <w:t>the</w:t>
      </w:r>
      <w:r>
        <w:t xml:space="preserve"> </w:t>
      </w:r>
      <w:r w:rsidR="00D976EE">
        <w:t xml:space="preserve">IO </w:t>
      </w:r>
      <w:r w:rsidR="000C0C9F">
        <w:t xml:space="preserve">cloud </w:t>
      </w:r>
      <w:r>
        <w:t>installation</w:t>
      </w:r>
    </w:p>
    <w:p w14:paraId="1F1024B7" w14:textId="310671D1" w:rsidR="00CA696C" w:rsidRDefault="00CA696C" w:rsidP="0079194E">
      <w:pPr>
        <w:pStyle w:val="ListNumber2"/>
      </w:pPr>
      <w:r>
        <w:t xml:space="preserve">Verify </w:t>
      </w:r>
      <w:r w:rsidR="007C45E4">
        <w:t xml:space="preserve">the </w:t>
      </w:r>
      <w:r w:rsidR="00D976EE">
        <w:t xml:space="preserve">IO </w:t>
      </w:r>
      <w:r w:rsidR="000C0C9F">
        <w:t xml:space="preserve">non-cloud </w:t>
      </w:r>
      <w:r w:rsidR="00D976EE">
        <w:t xml:space="preserve">(on prem) </w:t>
      </w:r>
      <w:r>
        <w:t>installation</w:t>
      </w:r>
    </w:p>
    <w:p w14:paraId="495D5107" w14:textId="027F7D26" w:rsidR="00CA696C" w:rsidRDefault="00CA696C" w:rsidP="00CA696C">
      <w:pPr>
        <w:pStyle w:val="ListNumber"/>
      </w:pPr>
      <w:r>
        <w:t>Notify the stakeholders and Product team that systems are online</w:t>
      </w:r>
    </w:p>
    <w:p w14:paraId="1BFA5D80" w14:textId="4BF64734" w:rsidR="00CA696C" w:rsidRDefault="00CA696C" w:rsidP="000D4F51">
      <w:pPr>
        <w:pStyle w:val="Heading4"/>
      </w:pPr>
      <w:bookmarkStart w:id="60" w:name="_Toc60122226"/>
      <w:r>
        <w:t>Deployment/Installation/Backout Checklist</w:t>
      </w:r>
      <w:bookmarkEnd w:id="60"/>
    </w:p>
    <w:p w14:paraId="21C2F63B" w14:textId="27CACA12" w:rsidR="00F24835" w:rsidRDefault="00226F32" w:rsidP="00CA696C">
      <w:pPr>
        <w:pStyle w:val="BodyText"/>
      </w:pPr>
      <w:r w:rsidRPr="00226F32">
        <w:rPr>
          <w:rStyle w:val="Cross-Reference"/>
        </w:rPr>
        <w:fldChar w:fldCharType="begin" w:fldLock="1"/>
      </w:r>
      <w:r w:rsidRPr="00226F32">
        <w:rPr>
          <w:rStyle w:val="Cross-Reference"/>
        </w:rPr>
        <w:instrText xml:space="preserve"> REF _Ref475533064 \h </w:instrText>
      </w:r>
      <w:r>
        <w:rPr>
          <w:rStyle w:val="Cross-Reference"/>
        </w:rPr>
        <w:instrText xml:space="preserve"> \* MERGEFORMAT </w:instrText>
      </w:r>
      <w:r w:rsidRPr="00226F32">
        <w:rPr>
          <w:rStyle w:val="Cross-Reference"/>
        </w:rPr>
      </w:r>
      <w:r w:rsidRPr="00226F32">
        <w:rPr>
          <w:rStyle w:val="Cross-Reference"/>
        </w:rPr>
        <w:fldChar w:fldCharType="separate"/>
      </w:r>
      <w:r w:rsidR="00A12553" w:rsidRPr="00A12553">
        <w:rPr>
          <w:rStyle w:val="Cross-Reference"/>
        </w:rPr>
        <w:t>Table 6</w:t>
      </w:r>
      <w:r w:rsidRPr="00226F32">
        <w:rPr>
          <w:rStyle w:val="Cross-Reference"/>
        </w:rPr>
        <w:fldChar w:fldCharType="end"/>
      </w:r>
      <w:r w:rsidR="00CA696C">
        <w:t xml:space="preserve"> gives details for the deployment, installation, and backout checklist.</w:t>
      </w:r>
    </w:p>
    <w:p w14:paraId="3D6930E8" w14:textId="4E1D3F40" w:rsidR="005B1106" w:rsidRPr="00F07689" w:rsidRDefault="005B1106" w:rsidP="005B1106">
      <w:pPr>
        <w:pStyle w:val="Caption"/>
      </w:pPr>
      <w:bookmarkStart w:id="61" w:name="_Ref475533064"/>
      <w:bookmarkStart w:id="62" w:name="_Toc478306670"/>
      <w:bookmarkStart w:id="63" w:name="_Toc510765467"/>
      <w:bookmarkStart w:id="64" w:name="_Toc60122271"/>
      <w:r w:rsidRPr="115B0136">
        <w:rPr>
          <w:rFonts w:eastAsia="Arial"/>
        </w:rPr>
        <w:t xml:space="preserve">Table </w:t>
      </w:r>
      <w:r w:rsidRPr="115B0136">
        <w:fldChar w:fldCharType="begin"/>
      </w:r>
      <w:r w:rsidRPr="00E449F0">
        <w:instrText xml:space="preserve"> SEQ Table \* ARABIC </w:instrText>
      </w:r>
      <w:r w:rsidRPr="115B0136">
        <w:fldChar w:fldCharType="separate"/>
      </w:r>
      <w:r w:rsidR="00EC2A25">
        <w:rPr>
          <w:noProof/>
        </w:rPr>
        <w:t>6</w:t>
      </w:r>
      <w:r w:rsidRPr="115B0136">
        <w:fldChar w:fldCharType="end"/>
      </w:r>
      <w:bookmarkEnd w:id="61"/>
      <w:r w:rsidRPr="115B0136">
        <w:rPr>
          <w:rFonts w:eastAsia="Arial"/>
        </w:rPr>
        <w:t>:</w:t>
      </w:r>
      <w:r>
        <w:rPr>
          <w:rFonts w:eastAsia="Arial"/>
        </w:rPr>
        <w:t xml:space="preserve">  Deployment/Installation/Backo</w:t>
      </w:r>
      <w:r w:rsidRPr="115B0136">
        <w:rPr>
          <w:rFonts w:eastAsia="Arial"/>
        </w:rPr>
        <w:t>ut Checklist</w:t>
      </w:r>
      <w:bookmarkEnd w:id="62"/>
      <w:bookmarkEnd w:id="63"/>
      <w:bookmarkEnd w:id="64"/>
    </w:p>
    <w:tbl>
      <w:tblPr>
        <w:tblStyle w:val="JLV-CV"/>
        <w:tblW w:w="5051" w:type="pct"/>
        <w:tblLook w:val="04A0" w:firstRow="1" w:lastRow="0" w:firstColumn="1" w:lastColumn="0" w:noHBand="0" w:noVBand="1"/>
        <w:tblCaption w:val="Deployment/Installation/Backout Checklist"/>
        <w:tblDescription w:val="Deployment/Installation/Backout Checklist"/>
      </w:tblPr>
      <w:tblGrid>
        <w:gridCol w:w="1345"/>
        <w:gridCol w:w="2070"/>
        <w:gridCol w:w="4590"/>
        <w:gridCol w:w="1440"/>
      </w:tblGrid>
      <w:tr w:rsidR="005B1106" w:rsidRPr="005B1106" w14:paraId="26097725" w14:textId="77777777" w:rsidTr="00117A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tcPr>
          <w:p w14:paraId="0786049C" w14:textId="77777777" w:rsidR="005B1106" w:rsidRPr="0015764F" w:rsidRDefault="005B1106" w:rsidP="0015764F">
            <w:r w:rsidRPr="0015764F">
              <w:t>Activity</w:t>
            </w:r>
          </w:p>
        </w:tc>
        <w:tc>
          <w:tcPr>
            <w:tcW w:w="2070" w:type="dxa"/>
          </w:tcPr>
          <w:p w14:paraId="3B6B7D5C" w14:textId="77777777" w:rsidR="005B1106" w:rsidRPr="0015764F" w:rsidRDefault="005B1106" w:rsidP="0015764F">
            <w:pPr>
              <w:cnfStyle w:val="100000000000" w:firstRow="1" w:lastRow="0" w:firstColumn="0" w:lastColumn="0" w:oddVBand="0" w:evenVBand="0" w:oddHBand="0" w:evenHBand="0" w:firstRowFirstColumn="0" w:firstRowLastColumn="0" w:lastRowFirstColumn="0" w:lastRowLastColumn="0"/>
            </w:pPr>
            <w:r w:rsidRPr="0015764F">
              <w:t>Day</w:t>
            </w:r>
          </w:p>
        </w:tc>
        <w:tc>
          <w:tcPr>
            <w:tcW w:w="4590" w:type="dxa"/>
          </w:tcPr>
          <w:p w14:paraId="25B4FE1A" w14:textId="77777777" w:rsidR="005B1106" w:rsidRPr="0015764F" w:rsidRDefault="005B1106" w:rsidP="0015764F">
            <w:pPr>
              <w:cnfStyle w:val="100000000000" w:firstRow="1" w:lastRow="0" w:firstColumn="0" w:lastColumn="0" w:oddVBand="0" w:evenVBand="0" w:oddHBand="0" w:evenHBand="0" w:firstRowFirstColumn="0" w:firstRowLastColumn="0" w:lastRowFirstColumn="0" w:lastRowLastColumn="0"/>
            </w:pPr>
            <w:r w:rsidRPr="0015764F">
              <w:t>Time</w:t>
            </w:r>
          </w:p>
        </w:tc>
        <w:tc>
          <w:tcPr>
            <w:tcW w:w="1440" w:type="dxa"/>
          </w:tcPr>
          <w:p w14:paraId="2B84F075" w14:textId="77777777" w:rsidR="005B1106" w:rsidRPr="0015764F" w:rsidRDefault="005B1106" w:rsidP="0015764F">
            <w:pPr>
              <w:cnfStyle w:val="100000000000" w:firstRow="1" w:lastRow="0" w:firstColumn="0" w:lastColumn="0" w:oddVBand="0" w:evenVBand="0" w:oddHBand="0" w:evenHBand="0" w:firstRowFirstColumn="0" w:firstRowLastColumn="0" w:lastRowFirstColumn="0" w:lastRowLastColumn="0"/>
            </w:pPr>
            <w:r w:rsidRPr="0015764F">
              <w:t>Task Owner</w:t>
            </w:r>
          </w:p>
        </w:tc>
      </w:tr>
      <w:tr w:rsidR="005B1106" w:rsidRPr="005B1106" w14:paraId="42803170" w14:textId="77777777" w:rsidTr="00117A93">
        <w:trPr>
          <w:trHeight w:val="440"/>
        </w:trPr>
        <w:tc>
          <w:tcPr>
            <w:cnfStyle w:val="001000000000" w:firstRow="0" w:lastRow="0" w:firstColumn="1" w:lastColumn="0" w:oddVBand="0" w:evenVBand="0" w:oddHBand="0" w:evenHBand="0" w:firstRowFirstColumn="0" w:firstRowLastColumn="0" w:lastRowFirstColumn="0" w:lastRowLastColumn="0"/>
            <w:tcW w:w="1345" w:type="dxa"/>
          </w:tcPr>
          <w:p w14:paraId="542C9A96" w14:textId="77777777" w:rsidR="005B1106" w:rsidRPr="00F20709" w:rsidRDefault="005B1106" w:rsidP="00F20709">
            <w:pPr>
              <w:pStyle w:val="TableText"/>
              <w:rPr>
                <w:b w:val="0"/>
              </w:rPr>
            </w:pPr>
            <w:r w:rsidRPr="00F20709">
              <w:rPr>
                <w:b w:val="0"/>
              </w:rPr>
              <w:t>Deployment</w:t>
            </w:r>
          </w:p>
        </w:tc>
        <w:tc>
          <w:tcPr>
            <w:tcW w:w="2070" w:type="dxa"/>
          </w:tcPr>
          <w:p w14:paraId="4E3345A8" w14:textId="77777777" w:rsidR="005B1106" w:rsidRPr="0015764F" w:rsidRDefault="005B1106" w:rsidP="00F20709">
            <w:pPr>
              <w:pStyle w:val="TableText"/>
              <w:cnfStyle w:val="000000000000" w:firstRow="0" w:lastRow="0" w:firstColumn="0" w:lastColumn="0" w:oddVBand="0" w:evenVBand="0" w:oddHBand="0" w:evenHBand="0" w:firstRowFirstColumn="0" w:firstRowLastColumn="0" w:lastRowFirstColumn="0" w:lastRowLastColumn="0"/>
            </w:pPr>
            <w:r w:rsidRPr="0015764F">
              <w:t>Joint decision between VA PMs</w:t>
            </w:r>
          </w:p>
        </w:tc>
        <w:tc>
          <w:tcPr>
            <w:tcW w:w="4590" w:type="dxa"/>
          </w:tcPr>
          <w:p w14:paraId="20041DB8" w14:textId="39B22789" w:rsidR="005B1106" w:rsidRPr="0015764F" w:rsidRDefault="005B1106" w:rsidP="00F20709">
            <w:pPr>
              <w:pStyle w:val="TableText"/>
              <w:cnfStyle w:val="000000000000" w:firstRow="0" w:lastRow="0" w:firstColumn="0" w:lastColumn="0" w:oddVBand="0" w:evenVBand="0" w:oddHBand="0" w:evenHBand="0" w:firstRowFirstColumn="0" w:firstRowLastColumn="0" w:lastRowFirstColumn="0" w:lastRowLastColumn="0"/>
            </w:pPr>
            <w:r w:rsidRPr="0015764F">
              <w:t xml:space="preserve">Deployment is dependent on a planned maintenance </w:t>
            </w:r>
            <w:r w:rsidR="001C02F3">
              <w:t>ticket</w:t>
            </w:r>
          </w:p>
        </w:tc>
        <w:tc>
          <w:tcPr>
            <w:tcW w:w="1440" w:type="dxa"/>
          </w:tcPr>
          <w:p w14:paraId="58F4CD98" w14:textId="35496DC5" w:rsidR="005B1106" w:rsidRPr="0015764F" w:rsidRDefault="004242C8" w:rsidP="00F20709">
            <w:pPr>
              <w:pStyle w:val="TableText"/>
              <w:cnfStyle w:val="000000000000" w:firstRow="0" w:lastRow="0" w:firstColumn="0" w:lastColumn="0" w:oddVBand="0" w:evenVBand="0" w:oddHBand="0" w:evenHBand="0" w:firstRowFirstColumn="0" w:firstRowLastColumn="0" w:lastRowFirstColumn="0" w:lastRowLastColumn="0"/>
            </w:pPr>
            <w:r>
              <w:t>CV Support / IO</w:t>
            </w:r>
          </w:p>
        </w:tc>
      </w:tr>
      <w:tr w:rsidR="005B1106" w:rsidRPr="005B1106" w14:paraId="42EAA3B3" w14:textId="77777777" w:rsidTr="00117A93">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45" w:type="dxa"/>
          </w:tcPr>
          <w:p w14:paraId="4AF55AC5" w14:textId="77777777" w:rsidR="005B1106" w:rsidRPr="00F20709" w:rsidRDefault="005B1106" w:rsidP="00F20709">
            <w:pPr>
              <w:pStyle w:val="TableText"/>
              <w:rPr>
                <w:b w:val="0"/>
              </w:rPr>
            </w:pPr>
            <w:r w:rsidRPr="00F20709">
              <w:rPr>
                <w:b w:val="0"/>
              </w:rPr>
              <w:t>Installation</w:t>
            </w:r>
          </w:p>
        </w:tc>
        <w:tc>
          <w:tcPr>
            <w:tcW w:w="2070" w:type="dxa"/>
          </w:tcPr>
          <w:p w14:paraId="41A8238A" w14:textId="52B71387" w:rsidR="005B1106" w:rsidRPr="0015764F" w:rsidRDefault="005B1106" w:rsidP="00F20709">
            <w:pPr>
              <w:pStyle w:val="TableText"/>
              <w:cnfStyle w:val="000000010000" w:firstRow="0" w:lastRow="0" w:firstColumn="0" w:lastColumn="0" w:oddVBand="0" w:evenVBand="0" w:oddHBand="0" w:evenHBand="1" w:firstRowFirstColumn="0" w:firstRowLastColumn="0" w:lastRowFirstColumn="0" w:lastRowLastColumn="0"/>
            </w:pPr>
            <w:r w:rsidRPr="0015764F">
              <w:t>Coordinated with</w:t>
            </w:r>
            <w:r w:rsidR="00255CB2">
              <w:t xml:space="preserve"> </w:t>
            </w:r>
            <w:r w:rsidRPr="0015764F">
              <w:t>IO</w:t>
            </w:r>
          </w:p>
        </w:tc>
        <w:tc>
          <w:tcPr>
            <w:tcW w:w="4590" w:type="dxa"/>
          </w:tcPr>
          <w:p w14:paraId="6A683527" w14:textId="77777777" w:rsidR="005B1106" w:rsidRPr="0015764F" w:rsidRDefault="005B1106" w:rsidP="00F20709">
            <w:pPr>
              <w:pStyle w:val="TableText"/>
              <w:cnfStyle w:val="000000010000" w:firstRow="0" w:lastRow="0" w:firstColumn="0" w:lastColumn="0" w:oddVBand="0" w:evenVBand="0" w:oddHBand="0" w:evenHBand="1" w:firstRowFirstColumn="0" w:firstRowLastColumn="0" w:lastRowFirstColumn="0" w:lastRowLastColumn="0"/>
            </w:pPr>
            <w:r w:rsidRPr="0015764F">
              <w:t>Coordinated with IO</w:t>
            </w:r>
          </w:p>
        </w:tc>
        <w:tc>
          <w:tcPr>
            <w:tcW w:w="1440" w:type="dxa"/>
          </w:tcPr>
          <w:p w14:paraId="3ACC1912" w14:textId="5C8F7ACB" w:rsidR="005B1106" w:rsidRPr="0015764F" w:rsidRDefault="004242C8" w:rsidP="00F20709">
            <w:pPr>
              <w:pStyle w:val="TableText"/>
              <w:cnfStyle w:val="000000010000" w:firstRow="0" w:lastRow="0" w:firstColumn="0" w:lastColumn="0" w:oddVBand="0" w:evenVBand="0" w:oddHBand="0" w:evenHBand="1" w:firstRowFirstColumn="0" w:firstRowLastColumn="0" w:lastRowFirstColumn="0" w:lastRowLastColumn="0"/>
            </w:pPr>
            <w:r>
              <w:t>CV Support</w:t>
            </w:r>
          </w:p>
        </w:tc>
      </w:tr>
      <w:tr w:rsidR="005B1106" w:rsidRPr="005B1106" w14:paraId="3466B1E8" w14:textId="77777777" w:rsidTr="00117A93">
        <w:trPr>
          <w:trHeight w:val="288"/>
        </w:trPr>
        <w:tc>
          <w:tcPr>
            <w:cnfStyle w:val="001000000000" w:firstRow="0" w:lastRow="0" w:firstColumn="1" w:lastColumn="0" w:oddVBand="0" w:evenVBand="0" w:oddHBand="0" w:evenHBand="0" w:firstRowFirstColumn="0" w:firstRowLastColumn="0" w:lastRowFirstColumn="0" w:lastRowLastColumn="0"/>
            <w:tcW w:w="1345" w:type="dxa"/>
          </w:tcPr>
          <w:p w14:paraId="3E96F3E7" w14:textId="77777777" w:rsidR="005B1106" w:rsidRPr="00F20709" w:rsidRDefault="005B1106" w:rsidP="00F20709">
            <w:pPr>
              <w:pStyle w:val="TableText"/>
              <w:rPr>
                <w:b w:val="0"/>
              </w:rPr>
            </w:pPr>
            <w:r w:rsidRPr="00F20709">
              <w:rPr>
                <w:b w:val="0"/>
              </w:rPr>
              <w:t>Backout</w:t>
            </w:r>
          </w:p>
        </w:tc>
        <w:tc>
          <w:tcPr>
            <w:tcW w:w="2070" w:type="dxa"/>
          </w:tcPr>
          <w:p w14:paraId="4017B1A5" w14:textId="77777777" w:rsidR="005B1106" w:rsidRPr="0015764F" w:rsidRDefault="005B1106" w:rsidP="00F20709">
            <w:pPr>
              <w:pStyle w:val="TableText"/>
              <w:cnfStyle w:val="000000000000" w:firstRow="0" w:lastRow="0" w:firstColumn="0" w:lastColumn="0" w:oddVBand="0" w:evenVBand="0" w:oddHBand="0" w:evenHBand="0" w:firstRowFirstColumn="0" w:firstRowLastColumn="0" w:lastRowFirstColumn="0" w:lastRowLastColumn="0"/>
            </w:pPr>
            <w:r w:rsidRPr="0015764F">
              <w:t>As needed</w:t>
            </w:r>
          </w:p>
        </w:tc>
        <w:tc>
          <w:tcPr>
            <w:tcW w:w="4590" w:type="dxa"/>
          </w:tcPr>
          <w:p w14:paraId="6806E0C7" w14:textId="5F54A4CF" w:rsidR="005B1106" w:rsidRPr="0015764F" w:rsidRDefault="00FB04C8" w:rsidP="00F20709">
            <w:pPr>
              <w:pStyle w:val="TableText"/>
              <w:cnfStyle w:val="000000000000" w:firstRow="0" w:lastRow="0" w:firstColumn="0" w:lastColumn="0" w:oddVBand="0" w:evenVBand="0" w:oddHBand="0" w:evenHBand="0" w:firstRowFirstColumn="0" w:firstRowLastColumn="0" w:lastRowFirstColumn="0" w:lastRowLastColumn="0"/>
            </w:pPr>
            <w:r w:rsidRPr="00FB04C8">
              <w:t>As needed, with a time estimate to be communicated to stakeholders when determined</w:t>
            </w:r>
          </w:p>
        </w:tc>
        <w:tc>
          <w:tcPr>
            <w:tcW w:w="1440" w:type="dxa"/>
          </w:tcPr>
          <w:p w14:paraId="6AEA2A53" w14:textId="3BB4776A" w:rsidR="005B1106" w:rsidRPr="0015764F" w:rsidRDefault="004242C8" w:rsidP="00F20709">
            <w:pPr>
              <w:pStyle w:val="TableText"/>
              <w:cnfStyle w:val="000000000000" w:firstRow="0" w:lastRow="0" w:firstColumn="0" w:lastColumn="0" w:oddVBand="0" w:evenVBand="0" w:oddHBand="0" w:evenHBand="0" w:firstRowFirstColumn="0" w:firstRowLastColumn="0" w:lastRowFirstColumn="0" w:lastRowLastColumn="0"/>
            </w:pPr>
            <w:r>
              <w:t>CV Support / IO</w:t>
            </w:r>
          </w:p>
        </w:tc>
      </w:tr>
    </w:tbl>
    <w:p w14:paraId="2DDFEC72" w14:textId="230294FA" w:rsidR="005B1106" w:rsidRDefault="005B1106" w:rsidP="005B1106">
      <w:pPr>
        <w:pStyle w:val="Heading1"/>
      </w:pPr>
      <w:bookmarkStart w:id="65" w:name="_Toc60122227"/>
      <w:r>
        <w:t>Installation</w:t>
      </w:r>
      <w:bookmarkEnd w:id="65"/>
    </w:p>
    <w:p w14:paraId="027EA869" w14:textId="57B73130" w:rsidR="005B1106" w:rsidRDefault="005B1106" w:rsidP="005B1106">
      <w:pPr>
        <w:pStyle w:val="Heading2"/>
      </w:pPr>
      <w:bookmarkStart w:id="66" w:name="_Toc60122228"/>
      <w:r>
        <w:t>Preinstallation and System Requirements</w:t>
      </w:r>
      <w:bookmarkEnd w:id="66"/>
    </w:p>
    <w:p w14:paraId="500F7333" w14:textId="0F18565F" w:rsidR="005B1106" w:rsidRDefault="005B1106" w:rsidP="00AA6E84">
      <w:pPr>
        <w:pStyle w:val="BodyText"/>
      </w:pPr>
      <w:r>
        <w:t>Please see</w:t>
      </w:r>
      <w:r w:rsidR="00AA6E84">
        <w:t xml:space="preserve"> the</w:t>
      </w:r>
      <w:r>
        <w:t xml:space="preserve"> </w:t>
      </w:r>
      <w:hyperlink w:anchor="_Hardware" w:history="1">
        <w:r w:rsidR="00E10E58" w:rsidRPr="00AA6E84">
          <w:rPr>
            <w:rStyle w:val="Hyperlink"/>
          </w:rPr>
          <w:t>Hardware</w:t>
        </w:r>
      </w:hyperlink>
      <w:r>
        <w:t xml:space="preserve"> and </w:t>
      </w:r>
      <w:hyperlink w:anchor="_Software" w:history="1">
        <w:r w:rsidR="00E10E58" w:rsidRPr="00AA6E84">
          <w:rPr>
            <w:rStyle w:val="Hyperlink"/>
          </w:rPr>
          <w:t>Software</w:t>
        </w:r>
      </w:hyperlink>
      <w:r>
        <w:t xml:space="preserve"> </w:t>
      </w:r>
      <w:r w:rsidR="00AA6E84">
        <w:t xml:space="preserve">sections </w:t>
      </w:r>
      <w:r>
        <w:t>for information regarding preinstallation system requirements.</w:t>
      </w:r>
    </w:p>
    <w:p w14:paraId="7BC34810" w14:textId="5D602971" w:rsidR="005B1106" w:rsidRDefault="005B1106" w:rsidP="005B1106">
      <w:pPr>
        <w:pStyle w:val="Heading2"/>
      </w:pPr>
      <w:bookmarkStart w:id="67" w:name="_Platform_Installation_and"/>
      <w:bookmarkStart w:id="68" w:name="_Toc60122229"/>
      <w:bookmarkEnd w:id="67"/>
      <w:r>
        <w:lastRenderedPageBreak/>
        <w:t>Platform Installation and Preparation</w:t>
      </w:r>
      <w:bookmarkEnd w:id="68"/>
    </w:p>
    <w:p w14:paraId="4F0D4A65" w14:textId="283833F6" w:rsidR="005B1106" w:rsidRDefault="005B1106" w:rsidP="005B1106">
      <w:pPr>
        <w:pStyle w:val="BodyText"/>
      </w:pPr>
      <w:r>
        <w:t xml:space="preserve">Refer to the </w:t>
      </w:r>
      <w:r w:rsidR="00476423">
        <w:rPr>
          <w:rStyle w:val="Emphasis"/>
        </w:rPr>
        <w:t>JL</w:t>
      </w:r>
      <w:r w:rsidRPr="00483276">
        <w:rPr>
          <w:rStyle w:val="Emphasis"/>
        </w:rPr>
        <w:t>V</w:t>
      </w:r>
      <w:r w:rsidR="00476423">
        <w:rPr>
          <w:rStyle w:val="Emphasis"/>
        </w:rPr>
        <w:t>/CV</w:t>
      </w:r>
      <w:r w:rsidRPr="00483276">
        <w:rPr>
          <w:rStyle w:val="Emphasis"/>
        </w:rPr>
        <w:t xml:space="preserve"> </w:t>
      </w:r>
      <w:r w:rsidR="007F255B">
        <w:rPr>
          <w:rStyle w:val="Emphasis"/>
        </w:rPr>
        <w:t xml:space="preserve">Software </w:t>
      </w:r>
      <w:r w:rsidRPr="00483276">
        <w:rPr>
          <w:rStyle w:val="Emphasis"/>
        </w:rPr>
        <w:t>C</w:t>
      </w:r>
      <w:r w:rsidR="00476423">
        <w:rPr>
          <w:rStyle w:val="Emphasis"/>
        </w:rPr>
        <w:t xml:space="preserve">onfiguration </w:t>
      </w:r>
      <w:r w:rsidRPr="00483276">
        <w:rPr>
          <w:rStyle w:val="Emphasis"/>
        </w:rPr>
        <w:t>Management (CM) Plan</w:t>
      </w:r>
      <w:r>
        <w:t xml:space="preserve"> for more information about CV installation and deployment. </w:t>
      </w:r>
      <w:r w:rsidR="003174F1">
        <w:t xml:space="preserve">Once approved, all </w:t>
      </w:r>
      <w:r>
        <w:t xml:space="preserve">project documentation is available on the </w:t>
      </w:r>
      <w:r w:rsidR="00CE2DE1" w:rsidRPr="00356447">
        <w:t>Joint Legacy Viewer (JLV)/</w:t>
      </w:r>
      <w:r w:rsidR="00AA2F13" w:rsidRPr="00356447">
        <w:t>Community Viewer (CV)</w:t>
      </w:r>
      <w:r w:rsidR="00CE2DE1" w:rsidRPr="00356447">
        <w:t xml:space="preserve"> SharePoint site</w:t>
      </w:r>
      <w:r w:rsidR="00D61213" w:rsidRPr="00356447">
        <w:rPr>
          <w:rFonts w:ascii="ZWAdobeF" w:hAnsi="ZWAdobeF" w:cs="ZWAdobeF"/>
          <w:sz w:val="2"/>
          <w:szCs w:val="2"/>
        </w:rPr>
        <w:t>1F</w:t>
      </w:r>
      <w:r w:rsidR="003C71CD">
        <w:rPr>
          <w:rStyle w:val="FootnoteReference"/>
        </w:rPr>
        <w:footnoteReference w:id="3"/>
      </w:r>
      <w:r>
        <w:t>.</w:t>
      </w:r>
    </w:p>
    <w:p w14:paraId="0F6373AD" w14:textId="675AE522" w:rsidR="005B1106" w:rsidRPr="00A727E6" w:rsidRDefault="005B1106" w:rsidP="005B1106">
      <w:pPr>
        <w:pStyle w:val="Caption"/>
      </w:pPr>
      <w:bookmarkStart w:id="69" w:name="_Toc510765468"/>
      <w:bookmarkStart w:id="70" w:name="_Toc60122272"/>
      <w:r w:rsidRPr="00A727E6">
        <w:t xml:space="preserve">Table </w:t>
      </w:r>
      <w:r w:rsidR="00DE4340">
        <w:rPr>
          <w:noProof/>
        </w:rPr>
        <w:fldChar w:fldCharType="begin"/>
      </w:r>
      <w:r w:rsidR="00DE4340">
        <w:rPr>
          <w:noProof/>
        </w:rPr>
        <w:instrText xml:space="preserve"> SEQ Table \* ARABIC </w:instrText>
      </w:r>
      <w:r w:rsidR="00DE4340">
        <w:rPr>
          <w:noProof/>
        </w:rPr>
        <w:fldChar w:fldCharType="separate"/>
      </w:r>
      <w:r w:rsidR="00EC2A25">
        <w:rPr>
          <w:noProof/>
        </w:rPr>
        <w:t>7</w:t>
      </w:r>
      <w:r w:rsidR="00DE4340">
        <w:rPr>
          <w:noProof/>
        </w:rPr>
        <w:fldChar w:fldCharType="end"/>
      </w:r>
      <w:r w:rsidRPr="00A727E6">
        <w:t>:</w:t>
      </w:r>
      <w:r>
        <w:t xml:space="preserve"> </w:t>
      </w:r>
      <w:r w:rsidRPr="00A727E6">
        <w:t xml:space="preserve"> </w:t>
      </w:r>
      <w:r w:rsidRPr="00D51C51">
        <w:t>Implementation</w:t>
      </w:r>
      <w:r w:rsidRPr="00A727E6">
        <w:t xml:space="preserve"> Plan Summary</w:t>
      </w:r>
      <w:bookmarkEnd w:id="69"/>
      <w:bookmarkEnd w:id="70"/>
    </w:p>
    <w:tbl>
      <w:tblPr>
        <w:tblStyle w:val="JLV-CV"/>
        <w:tblW w:w="5050" w:type="pct"/>
        <w:tblLook w:val="04A0" w:firstRow="1" w:lastRow="0" w:firstColumn="1" w:lastColumn="0" w:noHBand="0" w:noVBand="1"/>
        <w:tblCaption w:val="Implementation Plan Summary"/>
        <w:tblDescription w:val="Table summarizing the impementation plan"/>
      </w:tblPr>
      <w:tblGrid>
        <w:gridCol w:w="2785"/>
        <w:gridCol w:w="3779"/>
        <w:gridCol w:w="2880"/>
      </w:tblGrid>
      <w:tr w:rsidR="005B1106" w:rsidRPr="005B1106" w14:paraId="63055DF4" w14:textId="77777777" w:rsidTr="30EC5B36">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1474" w:type="pct"/>
          </w:tcPr>
          <w:p w14:paraId="755977E1" w14:textId="77777777" w:rsidR="005B1106" w:rsidRPr="0015764F" w:rsidRDefault="005B1106" w:rsidP="0015764F">
            <w:r w:rsidRPr="0015764F">
              <w:t>Considerations</w:t>
            </w:r>
          </w:p>
        </w:tc>
        <w:tc>
          <w:tcPr>
            <w:tcW w:w="3526" w:type="pct"/>
            <w:gridSpan w:val="2"/>
          </w:tcPr>
          <w:p w14:paraId="0458F03F" w14:textId="77777777" w:rsidR="005B1106" w:rsidRPr="0015764F" w:rsidRDefault="005B1106" w:rsidP="0015764F">
            <w:pPr>
              <w:cnfStyle w:val="100000000000" w:firstRow="1" w:lastRow="0" w:firstColumn="0" w:lastColumn="0" w:oddVBand="0" w:evenVBand="0" w:oddHBand="0" w:evenHBand="0" w:firstRowFirstColumn="0" w:firstRowLastColumn="0" w:lastRowFirstColumn="0" w:lastRowLastColumn="0"/>
            </w:pPr>
            <w:r w:rsidRPr="0015764F">
              <w:t>Associated Details</w:t>
            </w:r>
          </w:p>
        </w:tc>
      </w:tr>
      <w:tr w:rsidR="005B1106" w:rsidRPr="005B1106" w14:paraId="5F2B48DA" w14:textId="77777777" w:rsidTr="30EC5B36">
        <w:trPr>
          <w:trHeight w:val="286"/>
        </w:trPr>
        <w:tc>
          <w:tcPr>
            <w:cnfStyle w:val="001000000000" w:firstRow="0" w:lastRow="0" w:firstColumn="1" w:lastColumn="0" w:oddVBand="0" w:evenVBand="0" w:oddHBand="0" w:evenHBand="0" w:firstRowFirstColumn="0" w:firstRowLastColumn="0" w:lastRowFirstColumn="0" w:lastRowLastColumn="0"/>
            <w:tcW w:w="1474" w:type="pct"/>
            <w:vMerge w:val="restart"/>
          </w:tcPr>
          <w:p w14:paraId="5FF234E7" w14:textId="77777777" w:rsidR="005B1106" w:rsidRPr="000F7862" w:rsidRDefault="005B1106" w:rsidP="00F20709">
            <w:pPr>
              <w:pStyle w:val="TableText"/>
              <w:rPr>
                <w:b w:val="0"/>
              </w:rPr>
            </w:pPr>
            <w:r w:rsidRPr="000F7862">
              <w:rPr>
                <w:b w:val="0"/>
              </w:rPr>
              <w:t>What systems are affected?</w:t>
            </w:r>
          </w:p>
        </w:tc>
        <w:tc>
          <w:tcPr>
            <w:tcW w:w="2001" w:type="pct"/>
            <w:shd w:val="clear" w:color="auto" w:fill="F2F2F2" w:themeFill="background1" w:themeFillShade="F2"/>
          </w:tcPr>
          <w:p w14:paraId="69E464E5" w14:textId="77777777" w:rsidR="005B1106" w:rsidRPr="006D4BDB" w:rsidRDefault="005B1106" w:rsidP="0015764F">
            <w:pPr>
              <w:cnfStyle w:val="000000000000" w:firstRow="0" w:lastRow="0" w:firstColumn="0" w:lastColumn="0" w:oddVBand="0" w:evenVBand="0" w:oddHBand="0" w:evenHBand="0" w:firstRowFirstColumn="0" w:firstRowLastColumn="0" w:lastRowFirstColumn="0" w:lastRowLastColumn="0"/>
              <w:rPr>
                <w:b/>
              </w:rPr>
            </w:pPr>
            <w:r w:rsidRPr="006D4BDB">
              <w:rPr>
                <w:b/>
              </w:rPr>
              <w:t>Component:</w:t>
            </w:r>
          </w:p>
        </w:tc>
        <w:tc>
          <w:tcPr>
            <w:tcW w:w="1525" w:type="pct"/>
            <w:shd w:val="clear" w:color="auto" w:fill="F2F2F2" w:themeFill="background1" w:themeFillShade="F2"/>
          </w:tcPr>
          <w:p w14:paraId="79FFA35E" w14:textId="794072F5" w:rsidR="005B1106" w:rsidRPr="006D4BDB" w:rsidRDefault="005B1106" w:rsidP="0015764F">
            <w:pPr>
              <w:cnfStyle w:val="000000000000" w:firstRow="0" w:lastRow="0" w:firstColumn="0" w:lastColumn="0" w:oddVBand="0" w:evenVBand="0" w:oddHBand="0" w:evenHBand="0" w:firstRowFirstColumn="0" w:firstRowLastColumn="0" w:lastRowFirstColumn="0" w:lastRowLastColumn="0"/>
              <w:rPr>
                <w:b/>
              </w:rPr>
            </w:pPr>
            <w:r w:rsidRPr="006D4BDB">
              <w:rPr>
                <w:b/>
              </w:rPr>
              <w:t>Deployed to:</w:t>
            </w:r>
          </w:p>
        </w:tc>
      </w:tr>
      <w:tr w:rsidR="005B1106" w:rsidRPr="005B1106" w14:paraId="7CA7813C" w14:textId="77777777" w:rsidTr="30EC5B3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pct"/>
            <w:vMerge/>
          </w:tcPr>
          <w:p w14:paraId="1A96CF34" w14:textId="77777777" w:rsidR="005B1106" w:rsidRPr="00F20709" w:rsidRDefault="005B1106" w:rsidP="00F20709">
            <w:pPr>
              <w:pStyle w:val="TableText"/>
            </w:pPr>
          </w:p>
        </w:tc>
        <w:tc>
          <w:tcPr>
            <w:tcW w:w="2001" w:type="pct"/>
          </w:tcPr>
          <w:p w14:paraId="2697C8F8" w14:textId="77777777" w:rsidR="005B1106" w:rsidRPr="0015764F" w:rsidRDefault="005B1106" w:rsidP="00F20709">
            <w:pPr>
              <w:pStyle w:val="TableText"/>
              <w:cnfStyle w:val="000000010000" w:firstRow="0" w:lastRow="0" w:firstColumn="0" w:lastColumn="0" w:oddVBand="0" w:evenVBand="0" w:oddHBand="0" w:evenHBand="1" w:firstRowFirstColumn="0" w:firstRowLastColumn="0" w:lastRowFirstColumn="0" w:lastRowLastColumn="0"/>
            </w:pPr>
            <w:r w:rsidRPr="0015764F">
              <w:t>CV Web Application (for VA Staff users)</w:t>
            </w:r>
          </w:p>
        </w:tc>
        <w:tc>
          <w:tcPr>
            <w:tcW w:w="1525" w:type="pct"/>
          </w:tcPr>
          <w:p w14:paraId="2805AC16" w14:textId="23BED6B6" w:rsidR="005B1106" w:rsidRPr="0015764F" w:rsidRDefault="005B1106" w:rsidP="00F20709">
            <w:pPr>
              <w:pStyle w:val="TableText"/>
              <w:cnfStyle w:val="000000010000" w:firstRow="0" w:lastRow="0" w:firstColumn="0" w:lastColumn="0" w:oddVBand="0" w:evenVBand="0" w:oddHBand="0" w:evenHBand="1" w:firstRowFirstColumn="0" w:firstRowLastColumn="0" w:lastRowFirstColumn="0" w:lastRowLastColumn="0"/>
            </w:pPr>
            <w:r w:rsidRPr="0015764F">
              <w:t>Cloud Environment</w:t>
            </w:r>
          </w:p>
        </w:tc>
      </w:tr>
      <w:tr w:rsidR="005B1106" w:rsidRPr="005B1106" w14:paraId="1F64951F" w14:textId="77777777" w:rsidTr="30EC5B36">
        <w:trPr>
          <w:trHeight w:val="283"/>
        </w:trPr>
        <w:tc>
          <w:tcPr>
            <w:cnfStyle w:val="001000000000" w:firstRow="0" w:lastRow="0" w:firstColumn="1" w:lastColumn="0" w:oddVBand="0" w:evenVBand="0" w:oddHBand="0" w:evenHBand="0" w:firstRowFirstColumn="0" w:firstRowLastColumn="0" w:lastRowFirstColumn="0" w:lastRowLastColumn="0"/>
            <w:tcW w:w="1474" w:type="pct"/>
            <w:vMerge/>
          </w:tcPr>
          <w:p w14:paraId="4115D24F" w14:textId="77777777" w:rsidR="005B1106" w:rsidRPr="00F20709" w:rsidRDefault="005B1106" w:rsidP="00F20709">
            <w:pPr>
              <w:pStyle w:val="TableText"/>
            </w:pPr>
          </w:p>
        </w:tc>
        <w:tc>
          <w:tcPr>
            <w:tcW w:w="2001" w:type="pct"/>
          </w:tcPr>
          <w:p w14:paraId="7D31EFBF" w14:textId="77777777" w:rsidR="005B1106" w:rsidRPr="0015764F" w:rsidRDefault="005B1106" w:rsidP="00F20709">
            <w:pPr>
              <w:pStyle w:val="TableText"/>
              <w:cnfStyle w:val="000000000000" w:firstRow="0" w:lastRow="0" w:firstColumn="0" w:lastColumn="0" w:oddVBand="0" w:evenVBand="0" w:oddHBand="0" w:evenHBand="0" w:firstRowFirstColumn="0" w:firstRowLastColumn="0" w:lastRowFirstColumn="0" w:lastRowLastColumn="0"/>
            </w:pPr>
            <w:r w:rsidRPr="0015764F">
              <w:t>CV Web Application (for CCP users)</w:t>
            </w:r>
          </w:p>
        </w:tc>
        <w:tc>
          <w:tcPr>
            <w:tcW w:w="1525" w:type="pct"/>
          </w:tcPr>
          <w:p w14:paraId="7FC7646D" w14:textId="24081B3E" w:rsidR="005B1106" w:rsidRPr="0015764F" w:rsidRDefault="005B1106" w:rsidP="00F20709">
            <w:pPr>
              <w:pStyle w:val="TableText"/>
              <w:cnfStyle w:val="000000000000" w:firstRow="0" w:lastRow="0" w:firstColumn="0" w:lastColumn="0" w:oddVBand="0" w:evenVBand="0" w:oddHBand="0" w:evenHBand="0" w:firstRowFirstColumn="0" w:firstRowLastColumn="0" w:lastRowFirstColumn="0" w:lastRowLastColumn="0"/>
            </w:pPr>
            <w:r w:rsidRPr="0015764F">
              <w:t>Non-Cloud Environment</w:t>
            </w:r>
          </w:p>
        </w:tc>
      </w:tr>
      <w:tr w:rsidR="009E551D" w:rsidRPr="005B1106" w14:paraId="39F6D5AC" w14:textId="77777777" w:rsidTr="30EC5B3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pct"/>
            <w:vMerge/>
          </w:tcPr>
          <w:p w14:paraId="717A94A1" w14:textId="77777777" w:rsidR="009E551D" w:rsidRPr="00F20709" w:rsidRDefault="009E551D" w:rsidP="009E551D">
            <w:pPr>
              <w:pStyle w:val="TableText"/>
              <w:rPr>
                <w:b w:val="0"/>
              </w:rPr>
            </w:pPr>
          </w:p>
        </w:tc>
        <w:tc>
          <w:tcPr>
            <w:tcW w:w="2001" w:type="pct"/>
          </w:tcPr>
          <w:p w14:paraId="06A4DD47" w14:textId="47267B80" w:rsidR="009E551D" w:rsidRPr="0015764F" w:rsidRDefault="696BCCC2" w:rsidP="009E551D">
            <w:pPr>
              <w:pStyle w:val="TableText"/>
              <w:cnfStyle w:val="000000010000" w:firstRow="0" w:lastRow="0" w:firstColumn="0" w:lastColumn="0" w:oddVBand="0" w:evenVBand="0" w:oddHBand="0" w:evenHBand="1" w:firstRowFirstColumn="0" w:firstRowLastColumn="0" w:lastRowFirstColumn="0" w:lastRowLastColumn="0"/>
            </w:pPr>
            <w:r>
              <w:t>CV Report Builder</w:t>
            </w:r>
          </w:p>
        </w:tc>
        <w:tc>
          <w:tcPr>
            <w:tcW w:w="1525" w:type="pct"/>
          </w:tcPr>
          <w:p w14:paraId="7DC998C6" w14:textId="26F32C52" w:rsidR="009E551D" w:rsidRPr="0015764F" w:rsidRDefault="696BCCC2" w:rsidP="009E551D">
            <w:pPr>
              <w:pStyle w:val="TableText"/>
              <w:cnfStyle w:val="000000010000" w:firstRow="0" w:lastRow="0" w:firstColumn="0" w:lastColumn="0" w:oddVBand="0" w:evenVBand="0" w:oddHBand="0" w:evenHBand="1" w:firstRowFirstColumn="0" w:firstRowLastColumn="0" w:lastRowFirstColumn="0" w:lastRowLastColumn="0"/>
            </w:pPr>
            <w:r>
              <w:t>Cloud Environment</w:t>
            </w:r>
          </w:p>
        </w:tc>
      </w:tr>
      <w:tr w:rsidR="009E551D" w:rsidRPr="005B1106" w14:paraId="77DE4829" w14:textId="77777777" w:rsidTr="30EC5B36">
        <w:trPr>
          <w:trHeight w:val="283"/>
        </w:trPr>
        <w:tc>
          <w:tcPr>
            <w:cnfStyle w:val="001000000000" w:firstRow="0" w:lastRow="0" w:firstColumn="1" w:lastColumn="0" w:oddVBand="0" w:evenVBand="0" w:oddHBand="0" w:evenHBand="0" w:firstRowFirstColumn="0" w:firstRowLastColumn="0" w:lastRowFirstColumn="0" w:lastRowLastColumn="0"/>
            <w:tcW w:w="1474" w:type="pct"/>
            <w:vMerge/>
          </w:tcPr>
          <w:p w14:paraId="70B992E9" w14:textId="77777777" w:rsidR="009E551D" w:rsidRPr="00F20709" w:rsidRDefault="009E551D" w:rsidP="009E551D">
            <w:pPr>
              <w:pStyle w:val="TableText"/>
              <w:rPr>
                <w:b w:val="0"/>
              </w:rPr>
            </w:pPr>
          </w:p>
        </w:tc>
        <w:tc>
          <w:tcPr>
            <w:tcW w:w="2001" w:type="pct"/>
          </w:tcPr>
          <w:p w14:paraId="1A45EDE2" w14:textId="77777777"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proofErr w:type="spellStart"/>
            <w:r w:rsidRPr="0015764F">
              <w:t>jMeadows</w:t>
            </w:r>
            <w:proofErr w:type="spellEnd"/>
            <w:r w:rsidRPr="0015764F">
              <w:t xml:space="preserve"> Data Service</w:t>
            </w:r>
          </w:p>
        </w:tc>
        <w:tc>
          <w:tcPr>
            <w:tcW w:w="1525" w:type="pct"/>
          </w:tcPr>
          <w:p w14:paraId="07C3A6AF" w14:textId="739ECC95"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r w:rsidRPr="0015764F">
              <w:t>Cloud Environment</w:t>
            </w:r>
          </w:p>
        </w:tc>
      </w:tr>
      <w:tr w:rsidR="009E551D" w:rsidRPr="005B1106" w14:paraId="7CDE62C6" w14:textId="77777777" w:rsidTr="30EC5B3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74" w:type="pct"/>
            <w:vMerge/>
          </w:tcPr>
          <w:p w14:paraId="25833CC4" w14:textId="77777777" w:rsidR="009E551D" w:rsidRPr="00F20709" w:rsidRDefault="009E551D" w:rsidP="009E551D">
            <w:pPr>
              <w:pStyle w:val="TableText"/>
              <w:rPr>
                <w:b w:val="0"/>
              </w:rPr>
            </w:pPr>
          </w:p>
        </w:tc>
        <w:tc>
          <w:tcPr>
            <w:tcW w:w="2001" w:type="pct"/>
          </w:tcPr>
          <w:p w14:paraId="36BEE606" w14:textId="77777777" w:rsidR="009E551D" w:rsidRPr="0015764F" w:rsidRDefault="009E551D" w:rsidP="009E551D">
            <w:pPr>
              <w:pStyle w:val="TableText"/>
              <w:cnfStyle w:val="000000010000" w:firstRow="0" w:lastRow="0" w:firstColumn="0" w:lastColumn="0" w:oddVBand="0" w:evenVBand="0" w:oddHBand="0" w:evenHBand="1" w:firstRowFirstColumn="0" w:firstRowLastColumn="0" w:lastRowFirstColumn="0" w:lastRowLastColumn="0"/>
            </w:pPr>
            <w:r w:rsidRPr="0015764F">
              <w:t>CV DB</w:t>
            </w:r>
          </w:p>
        </w:tc>
        <w:tc>
          <w:tcPr>
            <w:tcW w:w="1525" w:type="pct"/>
          </w:tcPr>
          <w:p w14:paraId="548B3E35" w14:textId="6D4ED17C" w:rsidR="009E551D" w:rsidRPr="0015764F" w:rsidRDefault="009E551D" w:rsidP="009E551D">
            <w:pPr>
              <w:pStyle w:val="TableText"/>
              <w:cnfStyle w:val="000000010000" w:firstRow="0" w:lastRow="0" w:firstColumn="0" w:lastColumn="0" w:oddVBand="0" w:evenVBand="0" w:oddHBand="0" w:evenHBand="1" w:firstRowFirstColumn="0" w:firstRowLastColumn="0" w:lastRowFirstColumn="0" w:lastRowLastColumn="0"/>
            </w:pPr>
            <w:r w:rsidRPr="0015764F">
              <w:t>Cloud Environment</w:t>
            </w:r>
          </w:p>
        </w:tc>
      </w:tr>
      <w:tr w:rsidR="009E551D" w:rsidRPr="005B1106" w14:paraId="6C4B6A06" w14:textId="77777777" w:rsidTr="00E65B05">
        <w:trPr>
          <w:trHeight w:val="70"/>
        </w:trPr>
        <w:tc>
          <w:tcPr>
            <w:cnfStyle w:val="001000000000" w:firstRow="0" w:lastRow="0" w:firstColumn="1" w:lastColumn="0" w:oddVBand="0" w:evenVBand="0" w:oddHBand="0" w:evenHBand="0" w:firstRowFirstColumn="0" w:firstRowLastColumn="0" w:lastRowFirstColumn="0" w:lastRowLastColumn="0"/>
            <w:tcW w:w="0" w:type="pct"/>
            <w:vMerge/>
          </w:tcPr>
          <w:p w14:paraId="7A8038DE" w14:textId="77777777" w:rsidR="009E551D" w:rsidRPr="00F20709" w:rsidRDefault="009E551D" w:rsidP="009E551D">
            <w:pPr>
              <w:pStyle w:val="TableText"/>
              <w:rPr>
                <w:b w:val="0"/>
              </w:rPr>
            </w:pPr>
          </w:p>
        </w:tc>
        <w:tc>
          <w:tcPr>
            <w:tcW w:w="0" w:type="pct"/>
          </w:tcPr>
          <w:p w14:paraId="24128F11" w14:textId="56B03BDB"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r w:rsidRPr="0015764F">
              <w:t>VDS</w:t>
            </w:r>
          </w:p>
        </w:tc>
        <w:tc>
          <w:tcPr>
            <w:tcW w:w="0" w:type="pct"/>
          </w:tcPr>
          <w:p w14:paraId="770740BC" w14:textId="698CECD3"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r w:rsidRPr="0015764F">
              <w:t>Cloud Environment</w:t>
            </w:r>
          </w:p>
        </w:tc>
      </w:tr>
      <w:tr w:rsidR="009E551D" w:rsidRPr="005B1106" w14:paraId="4CB2AA51" w14:textId="77777777" w:rsidTr="30EC5B3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74" w:type="pct"/>
            <w:vMerge/>
          </w:tcPr>
          <w:p w14:paraId="242F6097" w14:textId="77777777" w:rsidR="009E551D" w:rsidRPr="00F20709" w:rsidRDefault="009E551D" w:rsidP="009E551D">
            <w:pPr>
              <w:pStyle w:val="TableText"/>
              <w:rPr>
                <w:b w:val="0"/>
              </w:rPr>
            </w:pPr>
          </w:p>
        </w:tc>
        <w:tc>
          <w:tcPr>
            <w:tcW w:w="2001" w:type="pct"/>
          </w:tcPr>
          <w:p w14:paraId="489956CC" w14:textId="322A5BD7" w:rsidR="009E551D" w:rsidRPr="0015764F" w:rsidRDefault="009E551D" w:rsidP="009E551D">
            <w:pPr>
              <w:pStyle w:val="TableText"/>
              <w:cnfStyle w:val="000000010000" w:firstRow="0" w:lastRow="0" w:firstColumn="0" w:lastColumn="0" w:oddVBand="0" w:evenVBand="0" w:oddHBand="0" w:evenHBand="1" w:firstRowFirstColumn="0" w:firstRowLastColumn="0" w:lastRowFirstColumn="0" w:lastRowLastColumn="0"/>
            </w:pPr>
            <w:r w:rsidRPr="0015764F">
              <w:t xml:space="preserve">CV </w:t>
            </w:r>
            <w:r>
              <w:t>QoS</w:t>
            </w:r>
          </w:p>
        </w:tc>
        <w:tc>
          <w:tcPr>
            <w:tcW w:w="1525" w:type="pct"/>
          </w:tcPr>
          <w:p w14:paraId="3DA3B710" w14:textId="300B01EA" w:rsidR="009E551D" w:rsidRPr="0015764F" w:rsidRDefault="009E551D" w:rsidP="009E551D">
            <w:pPr>
              <w:pStyle w:val="TableText"/>
              <w:cnfStyle w:val="000000010000" w:firstRow="0" w:lastRow="0" w:firstColumn="0" w:lastColumn="0" w:oddVBand="0" w:evenVBand="0" w:oddHBand="0" w:evenHBand="1" w:firstRowFirstColumn="0" w:firstRowLastColumn="0" w:lastRowFirstColumn="0" w:lastRowLastColumn="0"/>
            </w:pPr>
            <w:r w:rsidRPr="0015764F">
              <w:t>Cloud Environment</w:t>
            </w:r>
          </w:p>
        </w:tc>
      </w:tr>
      <w:tr w:rsidR="009E551D" w:rsidRPr="005B1106" w14:paraId="54260CBC" w14:textId="77777777" w:rsidTr="30EC5B36">
        <w:tc>
          <w:tcPr>
            <w:cnfStyle w:val="001000000000" w:firstRow="0" w:lastRow="0" w:firstColumn="1" w:lastColumn="0" w:oddVBand="0" w:evenVBand="0" w:oddHBand="0" w:evenHBand="0" w:firstRowFirstColumn="0" w:firstRowLastColumn="0" w:lastRowFirstColumn="0" w:lastRowLastColumn="0"/>
            <w:tcW w:w="1474" w:type="pct"/>
          </w:tcPr>
          <w:p w14:paraId="7D3CC688" w14:textId="77777777" w:rsidR="009E551D" w:rsidRPr="00F20709" w:rsidRDefault="009E551D" w:rsidP="009E551D">
            <w:pPr>
              <w:pStyle w:val="TableText"/>
              <w:rPr>
                <w:b w:val="0"/>
              </w:rPr>
            </w:pPr>
            <w:r w:rsidRPr="00F20709">
              <w:rPr>
                <w:b w:val="0"/>
              </w:rPr>
              <w:t>Who is impacted by the change?</w:t>
            </w:r>
          </w:p>
        </w:tc>
        <w:tc>
          <w:tcPr>
            <w:tcW w:w="3526" w:type="pct"/>
            <w:gridSpan w:val="2"/>
          </w:tcPr>
          <w:p w14:paraId="1F9938D5" w14:textId="77777777"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r w:rsidRPr="0015764F">
              <w:t>CV users</w:t>
            </w:r>
          </w:p>
        </w:tc>
      </w:tr>
      <w:tr w:rsidR="009E551D" w:rsidRPr="005B1106" w14:paraId="2152A116" w14:textId="77777777" w:rsidTr="30EC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pct"/>
          </w:tcPr>
          <w:p w14:paraId="52C35B77" w14:textId="77777777" w:rsidR="009E551D" w:rsidRPr="00F20709" w:rsidRDefault="009E551D" w:rsidP="009E551D">
            <w:pPr>
              <w:pStyle w:val="TableText"/>
              <w:rPr>
                <w:b w:val="0"/>
              </w:rPr>
            </w:pPr>
            <w:r w:rsidRPr="00F20709">
              <w:rPr>
                <w:b w:val="0"/>
              </w:rPr>
              <w:t>What is the estimated timeframe for restoring service?</w:t>
            </w:r>
          </w:p>
        </w:tc>
        <w:tc>
          <w:tcPr>
            <w:tcW w:w="3526" w:type="pct"/>
            <w:gridSpan w:val="2"/>
          </w:tcPr>
          <w:p w14:paraId="2B98D5E6" w14:textId="266808C9" w:rsidR="009E551D" w:rsidRPr="0015764F" w:rsidRDefault="009E551D" w:rsidP="009E551D">
            <w:pPr>
              <w:pStyle w:val="TableText"/>
              <w:cnfStyle w:val="000000010000" w:firstRow="0" w:lastRow="0" w:firstColumn="0" w:lastColumn="0" w:oddVBand="0" w:evenVBand="0" w:oddHBand="0" w:evenHBand="1" w:firstRowFirstColumn="0" w:firstRowLastColumn="0" w:lastRowFirstColumn="0" w:lastRowLastColumn="0"/>
            </w:pPr>
            <w:r>
              <w:t>8 hours total for installation activities</w:t>
            </w:r>
          </w:p>
        </w:tc>
      </w:tr>
      <w:tr w:rsidR="009E551D" w:rsidRPr="005B1106" w14:paraId="638C40E2" w14:textId="77777777" w:rsidTr="30EC5B36">
        <w:tc>
          <w:tcPr>
            <w:cnfStyle w:val="001000000000" w:firstRow="0" w:lastRow="0" w:firstColumn="1" w:lastColumn="0" w:oddVBand="0" w:evenVBand="0" w:oddHBand="0" w:evenHBand="0" w:firstRowFirstColumn="0" w:firstRowLastColumn="0" w:lastRowFirstColumn="0" w:lastRowLastColumn="0"/>
            <w:tcW w:w="1474" w:type="pct"/>
          </w:tcPr>
          <w:p w14:paraId="79FA9C3C" w14:textId="4B585DBF" w:rsidR="009E551D" w:rsidRPr="00F20709" w:rsidRDefault="009E551D" w:rsidP="009E551D">
            <w:pPr>
              <w:pStyle w:val="TableText"/>
              <w:rPr>
                <w:b w:val="0"/>
              </w:rPr>
            </w:pPr>
            <w:r w:rsidRPr="00F20709">
              <w:rPr>
                <w:b w:val="0"/>
              </w:rPr>
              <w:t>What pre</w:t>
            </w:r>
            <w:r w:rsidR="00577706">
              <w:rPr>
                <w:b w:val="0"/>
              </w:rPr>
              <w:t>-</w:t>
            </w:r>
            <w:r w:rsidRPr="00F20709">
              <w:rPr>
                <w:b w:val="0"/>
              </w:rPr>
              <w:t>implementation work is required?</w:t>
            </w:r>
          </w:p>
        </w:tc>
        <w:tc>
          <w:tcPr>
            <w:tcW w:w="3526" w:type="pct"/>
            <w:gridSpan w:val="2"/>
          </w:tcPr>
          <w:p w14:paraId="1E48A26F" w14:textId="77777777" w:rsidR="009E551D" w:rsidRPr="0015764F" w:rsidRDefault="009E551D" w:rsidP="009E551D">
            <w:pPr>
              <w:pStyle w:val="TableText"/>
              <w:cnfStyle w:val="000000000000" w:firstRow="0" w:lastRow="0" w:firstColumn="0" w:lastColumn="0" w:oddVBand="0" w:evenVBand="0" w:oddHBand="0" w:evenHBand="0" w:firstRowFirstColumn="0" w:firstRowLastColumn="0" w:lastRowFirstColumn="0" w:lastRowLastColumn="0"/>
            </w:pPr>
            <w:r w:rsidRPr="0015764F">
              <w:t>Download installation files</w:t>
            </w:r>
          </w:p>
        </w:tc>
      </w:tr>
    </w:tbl>
    <w:p w14:paraId="65C8DAE5" w14:textId="1E5E1FDF" w:rsidR="005B1106" w:rsidRDefault="005B1106" w:rsidP="005B1106">
      <w:pPr>
        <w:pStyle w:val="Heading2"/>
      </w:pPr>
      <w:bookmarkStart w:id="71" w:name="_Toc60122230"/>
      <w:r>
        <w:t>Download and Extract Files</w:t>
      </w:r>
      <w:bookmarkEnd w:id="71"/>
    </w:p>
    <w:p w14:paraId="65826C9D" w14:textId="144D59E4" w:rsidR="005B1106" w:rsidRDefault="787EBB17" w:rsidP="005B1106">
      <w:pPr>
        <w:pStyle w:val="BodyText"/>
      </w:pPr>
      <w:r>
        <w:t>All software installation files for this</w:t>
      </w:r>
      <w:r w:rsidR="00713A01">
        <w:t xml:space="preserve"> release will be staged in the </w:t>
      </w:r>
      <w:r>
        <w:t xml:space="preserve">/u01/CV_HOME/builds/target. Their locations and the chronological steps for downloading and extracting the software prior to installation are held in a VA development location, accessible via EP access. Refer to </w:t>
      </w:r>
      <w:r w:rsidR="00BA4142" w:rsidRPr="00BA4142">
        <w:rPr>
          <w:rStyle w:val="Cross-Reference"/>
        </w:rPr>
        <w:fldChar w:fldCharType="begin"/>
      </w:r>
      <w:r w:rsidR="00BA4142" w:rsidRPr="00BA4142">
        <w:rPr>
          <w:rStyle w:val="Cross-Reference"/>
        </w:rPr>
        <w:instrText xml:space="preserve"> REF _Ref518303945 \h </w:instrText>
      </w:r>
      <w:r w:rsidR="00BA4142">
        <w:rPr>
          <w:rStyle w:val="Cross-Reference"/>
        </w:rPr>
        <w:instrText xml:space="preserve"> \* MERGEFORMAT </w:instrText>
      </w:r>
      <w:r w:rsidR="00BA4142" w:rsidRPr="00BA4142">
        <w:rPr>
          <w:rStyle w:val="Cross-Reference"/>
        </w:rPr>
      </w:r>
      <w:r w:rsidR="00BA4142" w:rsidRPr="00BA4142">
        <w:rPr>
          <w:rStyle w:val="Cross-Reference"/>
        </w:rPr>
        <w:fldChar w:fldCharType="separate"/>
      </w:r>
      <w:r w:rsidR="00EC2A25" w:rsidRPr="00EC2A25">
        <w:rPr>
          <w:rStyle w:val="Cross-Reference"/>
        </w:rPr>
        <w:t>Installation Procedures</w:t>
      </w:r>
      <w:r w:rsidR="00BA4142" w:rsidRPr="00BA4142">
        <w:rPr>
          <w:rStyle w:val="Cross-Reference"/>
        </w:rPr>
        <w:fldChar w:fldCharType="end"/>
      </w:r>
      <w:r w:rsidRPr="787EBB17">
        <w:rPr>
          <w:color w:val="0000FF"/>
        </w:rPr>
        <w:t xml:space="preserve"> </w:t>
      </w:r>
      <w:r>
        <w:t>for more information.</w:t>
      </w:r>
      <w:hyperlink w:anchor="_Installation_Procedures" w:history="1"/>
    </w:p>
    <w:p w14:paraId="578DB2AD" w14:textId="0E7AA2C4" w:rsidR="005B1106" w:rsidRDefault="787EBB17" w:rsidP="005B1106">
      <w:pPr>
        <w:pStyle w:val="Heading2"/>
      </w:pPr>
      <w:bookmarkStart w:id="72" w:name="_Toc60122231"/>
      <w:r>
        <w:t>DB Creation</w:t>
      </w:r>
      <w:bookmarkEnd w:id="72"/>
    </w:p>
    <w:p w14:paraId="720C8969" w14:textId="77777777" w:rsidR="005B1106" w:rsidRDefault="005B1106" w:rsidP="005B1106">
      <w:pPr>
        <w:pStyle w:val="BodyText"/>
      </w:pPr>
      <w:r>
        <w:t>The CV DB is created with a restore DB schema. The DB is a SQL Server 2012 DB, used to store community provider account information, patient assignments to community providers, user profile information, and audit records.</w:t>
      </w:r>
    </w:p>
    <w:p w14:paraId="660076EE" w14:textId="6810FE36" w:rsidR="005B1106" w:rsidRDefault="007B7290" w:rsidP="005B1106">
      <w:pPr>
        <w:pStyle w:val="BodyText"/>
      </w:pPr>
      <w:r w:rsidRPr="007B7290">
        <w:t>System design specifications and diagrams can be found in the</w:t>
      </w:r>
      <w:r w:rsidR="00734C38">
        <w:t xml:space="preserve"> </w:t>
      </w:r>
      <w:r w:rsidR="00721C59" w:rsidRPr="00AE775E">
        <w:t>VA CV Product Repository on GitHub</w:t>
      </w:r>
      <w:r w:rsidRPr="007B7290">
        <w:t>.</w:t>
      </w:r>
      <w:r w:rsidR="00F70773">
        <w:t xml:space="preserve"> See </w:t>
      </w:r>
      <w:hyperlink w:anchor="_Purpose" w:history="1">
        <w:r w:rsidR="001117FE" w:rsidRPr="001117FE">
          <w:rPr>
            <w:rStyle w:val="Hyperlink"/>
          </w:rPr>
          <w:t>Purpose</w:t>
        </w:r>
      </w:hyperlink>
      <w:r w:rsidR="00F70773">
        <w:t xml:space="preserve"> for the link to the </w:t>
      </w:r>
      <w:r w:rsidR="008D23FB">
        <w:t>repository</w:t>
      </w:r>
      <w:r w:rsidR="00F70773">
        <w:t>.</w:t>
      </w:r>
    </w:p>
    <w:p w14:paraId="3ADF76FB" w14:textId="01C88CBE" w:rsidR="005B1106" w:rsidRDefault="005B1106" w:rsidP="005B1106">
      <w:pPr>
        <w:pStyle w:val="Heading2"/>
      </w:pPr>
      <w:bookmarkStart w:id="73" w:name="_Toc60122232"/>
      <w:r>
        <w:t>Installation Scripts</w:t>
      </w:r>
      <w:bookmarkEnd w:id="73"/>
    </w:p>
    <w:p w14:paraId="527FE741" w14:textId="0C60E1F8" w:rsidR="00BA3226" w:rsidRDefault="00BA3226" w:rsidP="005B1106">
      <w:pPr>
        <w:pStyle w:val="BodyText"/>
      </w:pPr>
      <w:r w:rsidRPr="00BA3226">
        <w:t xml:space="preserve">There are no installation scripts used in the deployment of </w:t>
      </w:r>
      <w:r>
        <w:t>C</w:t>
      </w:r>
      <w:r w:rsidRPr="00BA3226">
        <w:t xml:space="preserve">V. The application is installed manually, with oversight by the </w:t>
      </w:r>
      <w:r>
        <w:t>C</w:t>
      </w:r>
      <w:r w:rsidRPr="00BA3226">
        <w:t>V Support team.</w:t>
      </w:r>
    </w:p>
    <w:p w14:paraId="3728BE28" w14:textId="663B6947" w:rsidR="005B1106" w:rsidRDefault="005B1106" w:rsidP="005B1106">
      <w:pPr>
        <w:pStyle w:val="Heading2"/>
      </w:pPr>
      <w:bookmarkStart w:id="74" w:name="_Toc60122233"/>
      <w:r>
        <w:lastRenderedPageBreak/>
        <w:t>Cron Scripts</w:t>
      </w:r>
      <w:bookmarkEnd w:id="74"/>
    </w:p>
    <w:p w14:paraId="3113C712" w14:textId="4338D4CD" w:rsidR="005B1106" w:rsidRDefault="005B1106" w:rsidP="005B1106">
      <w:pPr>
        <w:pStyle w:val="BodyText"/>
      </w:pPr>
      <w:r>
        <w:t>Not applicable to CV.</w:t>
      </w:r>
    </w:p>
    <w:p w14:paraId="5EC8BC67" w14:textId="676345DE" w:rsidR="005B1106" w:rsidRDefault="005B1106" w:rsidP="005B1106">
      <w:pPr>
        <w:pStyle w:val="Heading2"/>
      </w:pPr>
      <w:bookmarkStart w:id="75" w:name="_Access_Requirements_and"/>
      <w:bookmarkStart w:id="76" w:name="_Ref518303620"/>
      <w:bookmarkStart w:id="77" w:name="_Ref518303623"/>
      <w:bookmarkStart w:id="78" w:name="_Ref518304250"/>
      <w:bookmarkStart w:id="79" w:name="_Ref518304261"/>
      <w:bookmarkStart w:id="80" w:name="_Toc60122234"/>
      <w:bookmarkEnd w:id="75"/>
      <w:r>
        <w:t>Access Requirements and Skills Needed for the Installation</w:t>
      </w:r>
      <w:bookmarkEnd w:id="76"/>
      <w:bookmarkEnd w:id="77"/>
      <w:bookmarkEnd w:id="78"/>
      <w:bookmarkEnd w:id="79"/>
      <w:bookmarkEnd w:id="80"/>
    </w:p>
    <w:p w14:paraId="55F0A477" w14:textId="77777777" w:rsidR="005B1106" w:rsidRDefault="005B1106" w:rsidP="005B1106">
      <w:pPr>
        <w:pStyle w:val="BodyText"/>
      </w:pPr>
      <w:r>
        <w:t>EP access is required for installation activities. CV System Engineers have been granted VA EP, and they are designated to access the application servers for deployment, maintenance, and backout activities. This document assumes the installer has knowledge and experience with the Windows and Linux operating systems, Oracle WebLogic, and SQL Server, in addition to a general understanding of web-based applications and familiarity with networking and basic troubleshooting, such as Telnet and ping.</w:t>
      </w:r>
    </w:p>
    <w:p w14:paraId="0BE25C66" w14:textId="478E8D0C" w:rsidR="005B1106" w:rsidRDefault="787EBB17" w:rsidP="005B1106">
      <w:pPr>
        <w:pStyle w:val="Heading2"/>
      </w:pPr>
      <w:bookmarkStart w:id="81" w:name="_Installation_Procedures"/>
      <w:bookmarkStart w:id="82" w:name="_Ref518303945"/>
      <w:bookmarkStart w:id="83" w:name="_Ref518303954"/>
      <w:bookmarkStart w:id="84" w:name="_Toc60122235"/>
      <w:bookmarkEnd w:id="81"/>
      <w:r>
        <w:t>Installation Procedures</w:t>
      </w:r>
      <w:bookmarkEnd w:id="82"/>
      <w:bookmarkEnd w:id="83"/>
      <w:bookmarkEnd w:id="84"/>
    </w:p>
    <w:p w14:paraId="14E4DAA1" w14:textId="196A5078" w:rsidR="00BF05BD" w:rsidRDefault="007D1354" w:rsidP="007D1354">
      <w:pPr>
        <w:pStyle w:val="BodyText"/>
      </w:pPr>
      <w:r w:rsidRPr="007D1354">
        <w:t xml:space="preserve">The subsections below detail </w:t>
      </w:r>
      <w:r>
        <w:t xml:space="preserve">the </w:t>
      </w:r>
      <w:r w:rsidR="00794B83">
        <w:t>pre</w:t>
      </w:r>
      <w:r w:rsidRPr="007D1354">
        <w:t>installation and installation procedures</w:t>
      </w:r>
      <w:r>
        <w:t xml:space="preserve"> performed by the CV Support team in the cloud environment.</w:t>
      </w:r>
      <w:r w:rsidR="00067324">
        <w:t xml:space="preserve"> </w:t>
      </w:r>
      <w:r w:rsidR="004242C8">
        <w:t>IO</w:t>
      </w:r>
      <w:r w:rsidR="00794B83">
        <w:t xml:space="preserve"> performs the same pre</w:t>
      </w:r>
      <w:r w:rsidR="008B1D09">
        <w:t>installation and installation procedures in the non-cloud environment.</w:t>
      </w:r>
    </w:p>
    <w:p w14:paraId="56737025" w14:textId="4D3CE638" w:rsidR="00193016" w:rsidRDefault="00193016" w:rsidP="007D1354">
      <w:pPr>
        <w:pStyle w:val="BodyText"/>
      </w:pPr>
      <w:r w:rsidRPr="00193016">
        <w:t xml:space="preserve">A detailed list of the servers referenced </w:t>
      </w:r>
      <w:r>
        <w:t xml:space="preserve">in the installation procedures </w:t>
      </w:r>
      <w:r w:rsidRPr="00193016">
        <w:t xml:space="preserve">can be found in the </w:t>
      </w:r>
      <w:r w:rsidR="00721C59" w:rsidRPr="00AE775E">
        <w:t>VA CV Product Repository on GitHub</w:t>
      </w:r>
      <w:r w:rsidRPr="00193016">
        <w:t>.</w:t>
      </w:r>
      <w:r w:rsidR="00067324">
        <w:t xml:space="preserve"> See </w:t>
      </w:r>
      <w:hyperlink w:anchor="_Purpose" w:history="1">
        <w:r w:rsidR="00067324" w:rsidRPr="001117FE">
          <w:rPr>
            <w:rStyle w:val="Hyperlink"/>
          </w:rPr>
          <w:t>Purpose</w:t>
        </w:r>
      </w:hyperlink>
      <w:r w:rsidR="00067324">
        <w:t xml:space="preserve"> for the link to the repository.</w:t>
      </w:r>
      <w:r w:rsidR="00D61213">
        <w:rPr>
          <w:rFonts w:ascii="ZWAdobeF" w:hAnsi="ZWAdobeF" w:cs="ZWAdobeF"/>
          <w:sz w:val="2"/>
          <w:szCs w:val="2"/>
        </w:rPr>
        <w:t>2</w:t>
      </w:r>
    </w:p>
    <w:p w14:paraId="7FB8C9EB" w14:textId="259E2696" w:rsidR="007D1354" w:rsidRDefault="00794B83" w:rsidP="007D1354">
      <w:pPr>
        <w:pStyle w:val="Heading3"/>
      </w:pPr>
      <w:bookmarkStart w:id="85" w:name="_Pre-Installation_Procedures"/>
      <w:bookmarkStart w:id="86" w:name="_Ref38357349"/>
      <w:bookmarkStart w:id="87" w:name="_Toc60122236"/>
      <w:bookmarkEnd w:id="85"/>
      <w:r>
        <w:t>Prei</w:t>
      </w:r>
      <w:r w:rsidR="007D1354">
        <w:t>nstallation Procedures</w:t>
      </w:r>
      <w:bookmarkEnd w:id="86"/>
      <w:bookmarkEnd w:id="87"/>
    </w:p>
    <w:p w14:paraId="3E1145E1" w14:textId="33BC7C8F" w:rsidR="009D574B" w:rsidRDefault="003D0D43" w:rsidP="003D0D43">
      <w:pPr>
        <w:pStyle w:val="BodyText"/>
      </w:pPr>
      <w:r>
        <w:t>Prior to executing the installation procedures detailed in</w:t>
      </w:r>
      <w:r w:rsidR="00067324">
        <w:t xml:space="preserve"> </w:t>
      </w:r>
      <w:r w:rsidR="00067324" w:rsidRPr="00067324">
        <w:rPr>
          <w:rStyle w:val="Cross-Reference"/>
        </w:rPr>
        <w:fldChar w:fldCharType="begin"/>
      </w:r>
      <w:r w:rsidR="00067324" w:rsidRPr="00067324">
        <w:rPr>
          <w:rStyle w:val="Cross-Reference"/>
        </w:rPr>
        <w:instrText xml:space="preserve"> REF _Ref38288388 \h </w:instrText>
      </w:r>
      <w:r w:rsidR="00067324">
        <w:rPr>
          <w:rStyle w:val="Cross-Reference"/>
        </w:rPr>
        <w:instrText xml:space="preserve"> \* MERGEFORMAT </w:instrText>
      </w:r>
      <w:r w:rsidR="00067324" w:rsidRPr="00067324">
        <w:rPr>
          <w:rStyle w:val="Cross-Reference"/>
        </w:rPr>
      </w:r>
      <w:r w:rsidR="00067324" w:rsidRPr="00067324">
        <w:rPr>
          <w:rStyle w:val="Cross-Reference"/>
        </w:rPr>
        <w:fldChar w:fldCharType="separate"/>
      </w:r>
      <w:r w:rsidR="00EC2A25" w:rsidRPr="00EC2A25">
        <w:rPr>
          <w:rStyle w:val="Cross-Reference"/>
        </w:rPr>
        <w:t>Installation at Primary and Failover Operating Environments</w:t>
      </w:r>
      <w:r w:rsidR="00067324" w:rsidRPr="00067324">
        <w:rPr>
          <w:rStyle w:val="Cross-Reference"/>
        </w:rPr>
        <w:fldChar w:fldCharType="end"/>
      </w:r>
      <w:r>
        <w:t xml:space="preserve">, the CV Support team </w:t>
      </w:r>
      <w:r w:rsidR="00350BC7">
        <w:t>completes</w:t>
      </w:r>
      <w:r w:rsidR="009D574B">
        <w:t xml:space="preserve"> the following procedures in the cloud environment.</w:t>
      </w:r>
      <w:r w:rsidR="00067324">
        <w:t xml:space="preserve"> </w:t>
      </w:r>
      <w:r w:rsidR="004242C8">
        <w:t>IO</w:t>
      </w:r>
      <w:r w:rsidR="00794B83">
        <w:t xml:space="preserve"> performs the same pre</w:t>
      </w:r>
      <w:r w:rsidR="009D574B">
        <w:t>installation procedures in the non-cloud environment.</w:t>
      </w:r>
    </w:p>
    <w:p w14:paraId="5692F908" w14:textId="2377913D" w:rsidR="00D82A42" w:rsidRPr="00D82A42" w:rsidRDefault="00D82A42" w:rsidP="00D82A42">
      <w:pPr>
        <w:spacing w:before="120" w:after="120"/>
        <w:rPr>
          <w:sz w:val="24"/>
        </w:rPr>
      </w:pPr>
      <w:r w:rsidRPr="00D82A42">
        <w:rPr>
          <w:sz w:val="24"/>
        </w:rPr>
        <w:t xml:space="preserve">Before deploying the new release, verify that </w:t>
      </w:r>
      <w:r w:rsidR="004242C8">
        <w:rPr>
          <w:sz w:val="24"/>
        </w:rPr>
        <w:t>IO</w:t>
      </w:r>
      <w:r w:rsidRPr="00D82A42">
        <w:rPr>
          <w:sz w:val="24"/>
        </w:rPr>
        <w:t xml:space="preserve"> created a backup of the currently deployed </w:t>
      </w:r>
      <w:r w:rsidR="00137EF1">
        <w:rPr>
          <w:sz w:val="24"/>
        </w:rPr>
        <w:t>CV</w:t>
      </w:r>
      <w:r w:rsidRPr="00D82A42">
        <w:rPr>
          <w:sz w:val="24"/>
        </w:rPr>
        <w:t xml:space="preserve"> systems:</w:t>
      </w:r>
    </w:p>
    <w:p w14:paraId="5F6898AC" w14:textId="1702EC35" w:rsidR="00D82A42" w:rsidRPr="00D82A42" w:rsidRDefault="00D82A42" w:rsidP="00D82A42">
      <w:pPr>
        <w:tabs>
          <w:tab w:val="left" w:pos="1457"/>
        </w:tabs>
        <w:spacing w:before="240" w:after="240"/>
        <w:ind w:left="1440" w:right="720" w:hanging="720"/>
        <w:rPr>
          <w:sz w:val="24"/>
        </w:rPr>
      </w:pPr>
      <w:r w:rsidRPr="00D82A42">
        <w:rPr>
          <w:noProof/>
          <w:sz w:val="24"/>
        </w:rPr>
        <w:drawing>
          <wp:inline distT="0" distB="0" distL="0" distR="0" wp14:anchorId="4AB5E67C" wp14:editId="3F580162">
            <wp:extent cx="184150" cy="203200"/>
            <wp:effectExtent l="0" t="0" r="6350" b="6350"/>
            <wp:docPr id="6" name="Picture 6"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pic:nvPicPr>
                  <pic:blipFill>
                    <a:blip r:embed="rId17"/>
                    <a:srcRect/>
                    <a:stretch>
                      <a:fillRect/>
                    </a:stretch>
                  </pic:blipFill>
                  <pic:spPr>
                    <a:xfrm>
                      <a:off x="0" y="0"/>
                      <a:ext cx="184150" cy="203200"/>
                    </a:xfrm>
                    <a:prstGeom prst="rect">
                      <a:avLst/>
                    </a:prstGeom>
                    <a:ln/>
                  </pic:spPr>
                </pic:pic>
              </a:graphicData>
            </a:graphic>
          </wp:inline>
        </w:drawing>
      </w:r>
      <w:r w:rsidRPr="00D82A42">
        <w:rPr>
          <w:rFonts w:cs="Arial"/>
        </w:rPr>
        <w:tab/>
      </w:r>
      <w:r w:rsidRPr="5D7F90A8">
        <w:rPr>
          <w:b/>
          <w:bCs/>
          <w:sz w:val="24"/>
          <w:szCs w:val="24"/>
        </w:rPr>
        <w:t>NOTE:</w:t>
      </w:r>
      <w:r w:rsidRPr="2B80BB16">
        <w:rPr>
          <w:sz w:val="24"/>
          <w:szCs w:val="24"/>
        </w:rPr>
        <w:t xml:space="preserve">  </w:t>
      </w:r>
      <w:r w:rsidR="004242C8" w:rsidRPr="2B80BB16">
        <w:rPr>
          <w:sz w:val="24"/>
          <w:szCs w:val="24"/>
        </w:rPr>
        <w:t>IO</w:t>
      </w:r>
      <w:r w:rsidRPr="2B80BB16">
        <w:rPr>
          <w:sz w:val="24"/>
          <w:szCs w:val="24"/>
        </w:rPr>
        <w:t xml:space="preserve"> generates nightly snapshots for each of the Production servers.</w:t>
      </w:r>
    </w:p>
    <w:p w14:paraId="0566667E" w14:textId="081F0080" w:rsidR="00152108" w:rsidRDefault="00152108" w:rsidP="009627ED">
      <w:pPr>
        <w:pStyle w:val="BodyText"/>
      </w:pPr>
      <w:r>
        <w:t>Manually generate a backup of the CV DB</w:t>
      </w:r>
      <w:r w:rsidR="00232CB7">
        <w:t>s</w:t>
      </w:r>
      <w:r>
        <w:t xml:space="preserve"> by running the </w:t>
      </w:r>
      <w:r w:rsidRPr="00232CB7">
        <w:rPr>
          <w:i/>
        </w:rPr>
        <w:t>Backup DB</w:t>
      </w:r>
      <w:r>
        <w:t xml:space="preserve"> task through SQL Server Management Studio (</w:t>
      </w:r>
      <w:r w:rsidRPr="00251F77">
        <w:t>SSMS</w:t>
      </w:r>
      <w:r>
        <w:t>) using D:\DBBackups</w:t>
      </w:r>
      <w:r w:rsidR="00251BEA">
        <w:t xml:space="preserve"> </w:t>
      </w:r>
      <w:r>
        <w:t>as the default save point:</w:t>
      </w:r>
    </w:p>
    <w:p w14:paraId="4476A6B2" w14:textId="0DDFB7C1" w:rsidR="00152108" w:rsidRDefault="787EBB17" w:rsidP="0065769C">
      <w:pPr>
        <w:pStyle w:val="ListNumber"/>
        <w:numPr>
          <w:ilvl w:val="0"/>
          <w:numId w:val="12"/>
        </w:numPr>
        <w:ind w:left="360"/>
      </w:pPr>
      <w:r>
        <w:t xml:space="preserve">Back up </w:t>
      </w:r>
      <w:r w:rsidR="009627ED">
        <w:t>CV DBs</w:t>
      </w:r>
    </w:p>
    <w:p w14:paraId="017ED52E" w14:textId="635F7CB3" w:rsidR="00152108" w:rsidRPr="005F3F4D" w:rsidRDefault="009627ED" w:rsidP="009627ED">
      <w:pPr>
        <w:pStyle w:val="ListNumber"/>
        <w:rPr>
          <w:bCs/>
          <w:iCs/>
        </w:rPr>
      </w:pPr>
      <w:r>
        <w:t>Archive t</w:t>
      </w:r>
      <w:r w:rsidR="00152108">
        <w:t xml:space="preserve">he backup files </w:t>
      </w:r>
      <w:r>
        <w:t>per</w:t>
      </w:r>
      <w:r w:rsidR="00152108">
        <w:t xml:space="preserve"> IO procedures and the</w:t>
      </w:r>
      <w:r w:rsidR="005301F4">
        <w:t xml:space="preserve"> </w:t>
      </w:r>
      <w:r w:rsidR="00E11DA5" w:rsidRPr="006F703A">
        <w:rPr>
          <w:rStyle w:val="Emphasis"/>
        </w:rPr>
        <w:t xml:space="preserve">CV </w:t>
      </w:r>
      <w:r w:rsidR="00570A42">
        <w:rPr>
          <w:rStyle w:val="Emphasis"/>
        </w:rPr>
        <w:t>3.</w:t>
      </w:r>
      <w:r w:rsidR="001E40C6">
        <w:rPr>
          <w:rStyle w:val="Emphasis"/>
        </w:rPr>
        <w:t>5</w:t>
      </w:r>
      <w:r w:rsidR="00E11DA5" w:rsidRPr="006F703A">
        <w:rPr>
          <w:rStyle w:val="Emphasis"/>
        </w:rPr>
        <w:t xml:space="preserve"> </w:t>
      </w:r>
      <w:r w:rsidR="005301F4" w:rsidRPr="006F703A">
        <w:rPr>
          <w:rStyle w:val="Emphasis"/>
        </w:rPr>
        <w:t>POM</w:t>
      </w:r>
      <w:r w:rsidR="00152108">
        <w:t xml:space="preserve"> </w:t>
      </w:r>
      <w:r>
        <w:rPr>
          <w:rStyle w:val="Emphasis"/>
          <w:i w:val="0"/>
        </w:rPr>
        <w:t>(</w:t>
      </w:r>
      <w:r w:rsidR="005F3F4D">
        <w:rPr>
          <w:rStyle w:val="Emphasis"/>
          <w:i w:val="0"/>
        </w:rPr>
        <w:t xml:space="preserve">See </w:t>
      </w:r>
      <w:hyperlink w:anchor="_Platform_Installation_and" w:history="1">
        <w:r w:rsidR="00677D68">
          <w:rPr>
            <w:rStyle w:val="Hyperlink"/>
          </w:rPr>
          <w:t>Platform Installation and Preparation</w:t>
        </w:r>
      </w:hyperlink>
      <w:r w:rsidR="00D27364">
        <w:rPr>
          <w:rStyle w:val="Emphasis"/>
          <w:i w:val="0"/>
        </w:rPr>
        <w:t xml:space="preserve"> for the link to the repository</w:t>
      </w:r>
      <w:r>
        <w:rPr>
          <w:rStyle w:val="Emphasis"/>
          <w:i w:val="0"/>
        </w:rPr>
        <w:t>)</w:t>
      </w:r>
    </w:p>
    <w:p w14:paraId="79C508EB" w14:textId="5149111E" w:rsidR="00152108" w:rsidRDefault="00152108" w:rsidP="009627ED">
      <w:pPr>
        <w:pStyle w:val="ListNumber2"/>
      </w:pPr>
      <w:r>
        <w:t>Archived application .war files are stored in: D:\builds\archive</w:t>
      </w:r>
    </w:p>
    <w:p w14:paraId="2E078C24" w14:textId="441F6D51" w:rsidR="00152108" w:rsidRDefault="00152108" w:rsidP="009627ED">
      <w:pPr>
        <w:pStyle w:val="ListNumber"/>
      </w:pPr>
      <w:r>
        <w:t>Record the CV software version number to be installed (for reference), as well as the software version number of the previous installation</w:t>
      </w:r>
    </w:p>
    <w:p w14:paraId="72981033" w14:textId="2DD4FAF9" w:rsidR="00152108" w:rsidRDefault="00152108" w:rsidP="009627ED">
      <w:pPr>
        <w:pStyle w:val="ListNumber2"/>
      </w:pPr>
      <w:r>
        <w:t xml:space="preserve">These numbers are detailed in the installation checklist used by </w:t>
      </w:r>
      <w:r w:rsidR="004242C8">
        <w:t>IO</w:t>
      </w:r>
      <w:r>
        <w:t xml:space="preserve"> and the CV Support team</w:t>
      </w:r>
    </w:p>
    <w:p w14:paraId="616A1B69" w14:textId="3F0BA76D" w:rsidR="00110C94" w:rsidRPr="00F714E0" w:rsidRDefault="0062182F" w:rsidP="00110C94">
      <w:pPr>
        <w:pStyle w:val="Heading3"/>
      </w:pPr>
      <w:bookmarkStart w:id="88" w:name="_Installation_at_AITC"/>
      <w:bookmarkStart w:id="89" w:name="_Ref38288388"/>
      <w:bookmarkStart w:id="90" w:name="_Toc60122237"/>
      <w:bookmarkEnd w:id="88"/>
      <w:r>
        <w:t>Installation</w:t>
      </w:r>
      <w:r w:rsidR="00110C94">
        <w:t xml:space="preserve"> at </w:t>
      </w:r>
      <w:r w:rsidR="00A37C0C">
        <w:t>Primary and Failover Operating Environments</w:t>
      </w:r>
      <w:bookmarkEnd w:id="89"/>
      <w:bookmarkEnd w:id="90"/>
    </w:p>
    <w:p w14:paraId="10070969" w14:textId="314CD304" w:rsidR="00AB1A3D" w:rsidRPr="00437C89" w:rsidRDefault="00AB1A3D" w:rsidP="00AB1A3D">
      <w:pPr>
        <w:pStyle w:val="BodyText"/>
      </w:pPr>
      <w:r w:rsidRPr="00437C89">
        <w:t>Complete the</w:t>
      </w:r>
      <w:r>
        <w:t>se</w:t>
      </w:r>
      <w:r w:rsidRPr="00437C89">
        <w:t xml:space="preserve"> installation steps at the </w:t>
      </w:r>
      <w:r>
        <w:t xml:space="preserve">failover site first, validate the installation according to the steps in </w:t>
      </w:r>
      <w:r w:rsidR="00EB341B" w:rsidRPr="00220893">
        <w:rPr>
          <w:rStyle w:val="Cross-Reference"/>
        </w:rPr>
        <w:fldChar w:fldCharType="begin"/>
      </w:r>
      <w:r w:rsidR="00EB341B" w:rsidRPr="00220893">
        <w:rPr>
          <w:rStyle w:val="Cross-Reference"/>
        </w:rPr>
        <w:instrText xml:space="preserve"> REF _Ref518304080 \h </w:instrText>
      </w:r>
      <w:r w:rsidR="00EB341B">
        <w:rPr>
          <w:rStyle w:val="Cross-Reference"/>
        </w:rPr>
        <w:instrText xml:space="preserve"> \* MERGEFORMAT </w:instrText>
      </w:r>
      <w:r w:rsidR="00EB341B" w:rsidRPr="00220893">
        <w:rPr>
          <w:rStyle w:val="Cross-Reference"/>
        </w:rPr>
      </w:r>
      <w:r w:rsidR="00EB341B" w:rsidRPr="00220893">
        <w:rPr>
          <w:rStyle w:val="Cross-Reference"/>
        </w:rPr>
        <w:fldChar w:fldCharType="separate"/>
      </w:r>
      <w:r w:rsidR="00EC2A25" w:rsidRPr="00EC2A25">
        <w:rPr>
          <w:rStyle w:val="Cross-Reference"/>
        </w:rPr>
        <w:t>Installation Verification Procedures</w:t>
      </w:r>
      <w:r w:rsidR="00EB341B" w:rsidRPr="00220893">
        <w:rPr>
          <w:rStyle w:val="Cross-Reference"/>
        </w:rPr>
        <w:fldChar w:fldCharType="end"/>
      </w:r>
      <w:r w:rsidRPr="00437C89">
        <w:t xml:space="preserve">, </w:t>
      </w:r>
      <w:r>
        <w:t xml:space="preserve">route users to the failover site, then perform these </w:t>
      </w:r>
      <w:r>
        <w:lastRenderedPageBreak/>
        <w:t xml:space="preserve">installation steps at the primary site. See </w:t>
      </w:r>
      <w:r w:rsidR="00AC7398" w:rsidRPr="00AC7398">
        <w:rPr>
          <w:rStyle w:val="Cross-Reference"/>
        </w:rPr>
        <w:fldChar w:fldCharType="begin"/>
      </w:r>
      <w:r w:rsidR="00AC7398" w:rsidRPr="00AC7398">
        <w:rPr>
          <w:rStyle w:val="Cross-Reference"/>
        </w:rPr>
        <w:instrText xml:space="preserve"> REF _Ref36560496 \h </w:instrText>
      </w:r>
      <w:r w:rsidR="00AC7398">
        <w:rPr>
          <w:rStyle w:val="Cross-Reference"/>
        </w:rPr>
        <w:instrText xml:space="preserve"> \* MERGEFORMAT </w:instrText>
      </w:r>
      <w:r w:rsidR="00AC7398" w:rsidRPr="00AC7398">
        <w:rPr>
          <w:rStyle w:val="Cross-Reference"/>
        </w:rPr>
      </w:r>
      <w:r w:rsidR="00AC7398" w:rsidRPr="00AC7398">
        <w:rPr>
          <w:rStyle w:val="Cross-Reference"/>
        </w:rPr>
        <w:fldChar w:fldCharType="separate"/>
      </w:r>
      <w:r w:rsidR="00EC2A25" w:rsidRPr="00EC2A25">
        <w:rPr>
          <w:rStyle w:val="Cross-Reference"/>
        </w:rPr>
        <w:t>Deployment Topology (Targeted Architecture)</w:t>
      </w:r>
      <w:r w:rsidR="00AC7398" w:rsidRPr="00AC7398">
        <w:rPr>
          <w:rStyle w:val="Cross-Reference"/>
        </w:rPr>
        <w:fldChar w:fldCharType="end"/>
      </w:r>
      <w:r w:rsidR="00AC7398">
        <w:t xml:space="preserve"> </w:t>
      </w:r>
      <w:r>
        <w:t>for identification of primary and failover sites.</w:t>
      </w:r>
    </w:p>
    <w:p w14:paraId="0FEC2F4F" w14:textId="1F087ADA" w:rsidR="00C7561D" w:rsidRPr="00C7561D" w:rsidRDefault="00C7561D" w:rsidP="00C7561D">
      <w:pPr>
        <w:pStyle w:val="BodyText"/>
      </w:pPr>
      <w:r>
        <w:t>The following installation steps are completed by the CV Support team.</w:t>
      </w:r>
      <w:r w:rsidR="00674DCC">
        <w:t xml:space="preserve"> </w:t>
      </w:r>
      <w:r w:rsidR="004242C8">
        <w:t>IO</w:t>
      </w:r>
      <w:r w:rsidR="787EBB17">
        <w:t xml:space="preserve"> performs these same installation procedures in the non-cloud environment.</w:t>
      </w:r>
    </w:p>
    <w:p w14:paraId="3EAA643C" w14:textId="35605464" w:rsidR="00110C94" w:rsidRDefault="00110C94" w:rsidP="00B302F6">
      <w:pPr>
        <w:pStyle w:val="Heading4"/>
      </w:pPr>
      <w:bookmarkStart w:id="91" w:name="_Toc60122238"/>
      <w:r>
        <w:t xml:space="preserve">Update the CV </w:t>
      </w:r>
      <w:r w:rsidR="00582336">
        <w:t>Database (</w:t>
      </w:r>
      <w:r>
        <w:t>DB</w:t>
      </w:r>
      <w:r w:rsidR="00582336">
        <w:t>)</w:t>
      </w:r>
      <w:r>
        <w:t xml:space="preserve"> (</w:t>
      </w:r>
      <w:r w:rsidR="00B302F6">
        <w:t>~</w:t>
      </w:r>
      <w:r>
        <w:t>15</w:t>
      </w:r>
      <w:r w:rsidR="00B302F6">
        <w:t xml:space="preserve"> </w:t>
      </w:r>
      <w:r>
        <w:t>minute</w:t>
      </w:r>
      <w:r w:rsidR="00B302F6">
        <w:t>s</w:t>
      </w:r>
      <w:r>
        <w:t>)</w:t>
      </w:r>
      <w:bookmarkEnd w:id="91"/>
    </w:p>
    <w:p w14:paraId="5DDB29CD" w14:textId="43144A34" w:rsidR="00971050" w:rsidRPr="00971050" w:rsidRDefault="00971050" w:rsidP="00910AD3">
      <w:pPr>
        <w:pStyle w:val="BodyText"/>
      </w:pPr>
      <w:r>
        <w:t xml:space="preserve">Note: No updates </w:t>
      </w:r>
      <w:r w:rsidR="00582336">
        <w:t xml:space="preserve">are required </w:t>
      </w:r>
      <w:r>
        <w:t>for the CV 3.5 release.</w:t>
      </w:r>
      <w:r w:rsidR="00582336">
        <w:t xml:space="preserve"> When updates are required, the following steps will be followed:</w:t>
      </w:r>
    </w:p>
    <w:p w14:paraId="29D42A83" w14:textId="4915E4A2" w:rsidR="00110C94" w:rsidRDefault="00110C94" w:rsidP="00D976EE">
      <w:pPr>
        <w:pStyle w:val="ListNumber"/>
        <w:numPr>
          <w:ilvl w:val="0"/>
          <w:numId w:val="15"/>
        </w:numPr>
        <w:ind w:left="360"/>
      </w:pPr>
      <w:r>
        <w:t>Remote desktop into</w:t>
      </w:r>
      <w:r w:rsidR="00CA0FA8">
        <w:t xml:space="preserve"> the</w:t>
      </w:r>
      <w:r>
        <w:t xml:space="preserve"> </w:t>
      </w:r>
      <w:r w:rsidR="00C741BD">
        <w:t xml:space="preserve">DB </w:t>
      </w:r>
      <w:r>
        <w:t>server</w:t>
      </w:r>
    </w:p>
    <w:p w14:paraId="4B6FBFD4" w14:textId="07C77792" w:rsidR="00110C94" w:rsidRDefault="00110C94" w:rsidP="00B302F6">
      <w:pPr>
        <w:pStyle w:val="ListNumber"/>
      </w:pPr>
      <w:r>
        <w:t>Open MS SQL SSMS</w:t>
      </w:r>
    </w:p>
    <w:p w14:paraId="191EF27F" w14:textId="0DBD18E7" w:rsidR="00110C94" w:rsidRDefault="00110C94" w:rsidP="00B302F6">
      <w:pPr>
        <w:pStyle w:val="ListNumber"/>
      </w:pPr>
      <w:r>
        <w:t xml:space="preserve">Connect to </w:t>
      </w:r>
      <w:r w:rsidRPr="00143B79">
        <w:rPr>
          <w:rStyle w:val="Emphasis"/>
        </w:rPr>
        <w:t>localhost</w:t>
      </w:r>
      <w:r>
        <w:t xml:space="preserve"> in SSMS</w:t>
      </w:r>
    </w:p>
    <w:p w14:paraId="5349BABE" w14:textId="2E4F0966" w:rsidR="00110C94" w:rsidRDefault="00110C94" w:rsidP="00B302F6">
      <w:pPr>
        <w:pStyle w:val="ListNumber"/>
      </w:pPr>
      <w:r>
        <w:t>Open the SQL Script</w:t>
      </w:r>
      <w:r w:rsidR="006F5740">
        <w:t>,</w:t>
      </w:r>
      <w:r>
        <w:t xml:space="preserve"> </w:t>
      </w:r>
      <w:r w:rsidRPr="00143B79">
        <w:rPr>
          <w:rStyle w:val="Emphasis"/>
        </w:rPr>
        <w:t>CV_</w:t>
      </w:r>
      <w:r w:rsidR="00570A42">
        <w:rPr>
          <w:rStyle w:val="Emphasis"/>
        </w:rPr>
        <w:t>3.</w:t>
      </w:r>
      <w:r w:rsidR="00D976EE">
        <w:rPr>
          <w:rStyle w:val="Emphasis"/>
        </w:rPr>
        <w:t>5.0.0.0</w:t>
      </w:r>
      <w:r w:rsidRPr="00143B79">
        <w:rPr>
          <w:rStyle w:val="Emphasis"/>
        </w:rPr>
        <w:t>_update.sql</w:t>
      </w:r>
      <w:r>
        <w:t xml:space="preserve">, provided with the CV </w:t>
      </w:r>
      <w:r w:rsidR="00570A42">
        <w:t>3.</w:t>
      </w:r>
      <w:r w:rsidR="00582336">
        <w:t>x</w:t>
      </w:r>
      <w:r>
        <w:t xml:space="preserve"> Source code package submission </w:t>
      </w:r>
    </w:p>
    <w:p w14:paraId="4E8DE53D" w14:textId="0731E56B" w:rsidR="00110C94" w:rsidRDefault="00110C94" w:rsidP="00B302F6">
      <w:pPr>
        <w:pStyle w:val="ListNumber"/>
      </w:pPr>
      <w:r>
        <w:t xml:space="preserve">Execute the SQL script </w:t>
      </w:r>
      <w:r w:rsidRPr="00143B79">
        <w:rPr>
          <w:rStyle w:val="Emphasis"/>
        </w:rPr>
        <w:t>CV_</w:t>
      </w:r>
      <w:r w:rsidR="00570A42">
        <w:rPr>
          <w:rStyle w:val="Emphasis"/>
        </w:rPr>
        <w:t>3.</w:t>
      </w:r>
      <w:r w:rsidR="00D976EE">
        <w:rPr>
          <w:rStyle w:val="Emphasis"/>
        </w:rPr>
        <w:t>5.0.0.0</w:t>
      </w:r>
      <w:r w:rsidRPr="00143B79">
        <w:rPr>
          <w:rStyle w:val="Emphasis"/>
        </w:rPr>
        <w:t>_update.sql</w:t>
      </w:r>
    </w:p>
    <w:p w14:paraId="7E7778D8" w14:textId="6E7B45A9" w:rsidR="00110C94" w:rsidRDefault="00110C94" w:rsidP="00B302F6">
      <w:pPr>
        <w:pStyle w:val="ListNumber"/>
      </w:pPr>
      <w:r>
        <w:t xml:space="preserve">Repeat steps </w:t>
      </w:r>
      <w:r w:rsidR="00B302F6">
        <w:t>1</w:t>
      </w:r>
      <w:r>
        <w:t>–</w:t>
      </w:r>
      <w:r w:rsidR="00B302F6">
        <w:t>5</w:t>
      </w:r>
      <w:r>
        <w:t xml:space="preserve"> on the backup DB server</w:t>
      </w:r>
    </w:p>
    <w:p w14:paraId="59EE7E6F" w14:textId="7F706043" w:rsidR="00593E12" w:rsidRDefault="00593E12" w:rsidP="00B302F6">
      <w:pPr>
        <w:pStyle w:val="Heading4"/>
      </w:pPr>
      <w:bookmarkStart w:id="92" w:name="_Toc60122239"/>
      <w:r>
        <w:t xml:space="preserve">Install </w:t>
      </w:r>
      <w:proofErr w:type="spellStart"/>
      <w:r>
        <w:t>jMeadows</w:t>
      </w:r>
      <w:proofErr w:type="spellEnd"/>
      <w:r>
        <w:t>-CCP (</w:t>
      </w:r>
      <w:r w:rsidR="00150D74">
        <w:t>~</w:t>
      </w:r>
      <w:r>
        <w:t>30</w:t>
      </w:r>
      <w:r w:rsidR="00B302F6">
        <w:t xml:space="preserve"> </w:t>
      </w:r>
      <w:r>
        <w:t>minute</w:t>
      </w:r>
      <w:r w:rsidR="00B302F6">
        <w:t>s</w:t>
      </w:r>
      <w:r>
        <w:t>)</w:t>
      </w:r>
      <w:bookmarkEnd w:id="92"/>
    </w:p>
    <w:p w14:paraId="2D755C77" w14:textId="77777777" w:rsidR="00593E12" w:rsidRDefault="00593E12" w:rsidP="00850005">
      <w:pPr>
        <w:pStyle w:val="ListNumber"/>
        <w:numPr>
          <w:ilvl w:val="0"/>
          <w:numId w:val="16"/>
        </w:numPr>
        <w:ind w:left="360"/>
      </w:pPr>
      <w:r>
        <w:t>Access the server using Remote Secure Access or Citrix</w:t>
      </w:r>
    </w:p>
    <w:p w14:paraId="0A69098A" w14:textId="20B8548F" w:rsidR="00593E12" w:rsidRDefault="00593E12" w:rsidP="00B302F6">
      <w:pPr>
        <w:pStyle w:val="ListNumber"/>
      </w:pPr>
      <w:r>
        <w:t>SSH in</w:t>
      </w:r>
      <w:r w:rsidR="00604BEE">
        <w:t xml:space="preserve"> </w:t>
      </w:r>
      <w:r>
        <w:t xml:space="preserve">to the </w:t>
      </w:r>
      <w:proofErr w:type="spellStart"/>
      <w:r w:rsidR="00DD2D1E">
        <w:t>jMeadows</w:t>
      </w:r>
      <w:proofErr w:type="spellEnd"/>
      <w:r w:rsidR="00DD2D1E">
        <w:t xml:space="preserve"> </w:t>
      </w:r>
      <w:r w:rsidR="00E45529">
        <w:t xml:space="preserve">and CV QoS </w:t>
      </w:r>
      <w:r>
        <w:t>server</w:t>
      </w:r>
    </w:p>
    <w:p w14:paraId="7A9FB178" w14:textId="5A87CDF8" w:rsidR="00593E12" w:rsidRDefault="00593E12" w:rsidP="00B302F6">
      <w:pPr>
        <w:pStyle w:val="ListNumber"/>
      </w:pPr>
      <w:r>
        <w:t xml:space="preserve">Upload the </w:t>
      </w:r>
      <w:r w:rsidRPr="00823D6A">
        <w:rPr>
          <w:rStyle w:val="Emphasis"/>
        </w:rPr>
        <w:t>CVjMeadows</w:t>
      </w:r>
      <w:r>
        <w:rPr>
          <w:rStyle w:val="Emphasis"/>
        </w:rPr>
        <w:t>CCP</w:t>
      </w:r>
      <w:r w:rsidRPr="00823D6A">
        <w:rPr>
          <w:rStyle w:val="Emphasis"/>
        </w:rPr>
        <w:t>-</w:t>
      </w:r>
      <w:r w:rsidR="00570A42">
        <w:rPr>
          <w:rStyle w:val="Emphasis"/>
        </w:rPr>
        <w:t>3.</w:t>
      </w:r>
      <w:r w:rsidR="00582336">
        <w:rPr>
          <w:rStyle w:val="Emphasis"/>
        </w:rPr>
        <w:t>5</w:t>
      </w:r>
      <w:r w:rsidR="00570A42">
        <w:rPr>
          <w:rStyle w:val="Emphasis"/>
        </w:rPr>
        <w:t>.0.0.</w:t>
      </w:r>
      <w:r w:rsidR="00971050">
        <w:rPr>
          <w:rStyle w:val="Emphasis"/>
        </w:rPr>
        <w:t>0</w:t>
      </w:r>
      <w:r w:rsidRPr="00143B79">
        <w:rPr>
          <w:rStyle w:val="Emphasis"/>
        </w:rPr>
        <w:t>-production.war</w:t>
      </w:r>
      <w:r>
        <w:t xml:space="preserve"> build to </w:t>
      </w:r>
      <w:r w:rsidR="0039124D">
        <w:t>/u01/CV_HOME/builds/target</w:t>
      </w:r>
      <w:r>
        <w:t xml:space="preserve"> directory on the </w:t>
      </w:r>
      <w:proofErr w:type="spellStart"/>
      <w:r>
        <w:t>jMeadows</w:t>
      </w:r>
      <w:proofErr w:type="spellEnd"/>
      <w:r>
        <w:t xml:space="preserve"> server</w:t>
      </w:r>
    </w:p>
    <w:p w14:paraId="5B684D97" w14:textId="445FF213" w:rsidR="00593E12" w:rsidRDefault="00593E12" w:rsidP="00B302F6">
      <w:pPr>
        <w:pStyle w:val="ListNumber"/>
      </w:pPr>
      <w:r>
        <w:t xml:space="preserve">Copy the previously deployed </w:t>
      </w:r>
      <w:r w:rsidRPr="00823D6A">
        <w:rPr>
          <w:rStyle w:val="Emphasis"/>
        </w:rPr>
        <w:t>CVjMeadows</w:t>
      </w:r>
      <w:r>
        <w:rPr>
          <w:rStyle w:val="Emphasis"/>
        </w:rPr>
        <w:t>CCP</w:t>
      </w:r>
      <w:r w:rsidRPr="00823D6A">
        <w:rPr>
          <w:rStyle w:val="Emphasis"/>
        </w:rPr>
        <w:t>-</w:t>
      </w:r>
      <w:r w:rsidR="00570A42">
        <w:rPr>
          <w:rStyle w:val="Emphasis"/>
        </w:rPr>
        <w:t>3.</w:t>
      </w:r>
      <w:r w:rsidR="00576D45">
        <w:rPr>
          <w:rStyle w:val="Emphasis"/>
        </w:rPr>
        <w:t>4</w:t>
      </w:r>
      <w:r w:rsidR="00570A42">
        <w:rPr>
          <w:rStyle w:val="Emphasis"/>
        </w:rPr>
        <w:t>.0.0.3</w:t>
      </w:r>
      <w:r w:rsidRPr="00143B79">
        <w:rPr>
          <w:rStyle w:val="Emphasis"/>
        </w:rPr>
        <w:t>-production.war</w:t>
      </w:r>
      <w:r>
        <w:t xml:space="preserve"> build as a backup in the /u01/CV_HOME/builds/archive directory</w:t>
      </w:r>
    </w:p>
    <w:p w14:paraId="4B758394" w14:textId="77777777" w:rsidR="00593E12" w:rsidRDefault="00593E12" w:rsidP="00B302F6">
      <w:pPr>
        <w:pStyle w:val="ListNumber"/>
      </w:pPr>
      <w:r>
        <w:t xml:space="preserve">Validate that the following external endpoint web service is available by testing connectivity using curl on the </w:t>
      </w:r>
      <w:proofErr w:type="spellStart"/>
      <w:r>
        <w:t>jMeadows</w:t>
      </w:r>
      <w:proofErr w:type="spellEnd"/>
      <w:r>
        <w:t xml:space="preserve"> servers:</w:t>
      </w:r>
    </w:p>
    <w:p w14:paraId="7645A9EA" w14:textId="5BD738AA" w:rsidR="00593E12" w:rsidRDefault="00593E12" w:rsidP="00B302F6">
      <w:pPr>
        <w:pStyle w:val="ListNumber2"/>
      </w:pPr>
      <w:r w:rsidRPr="003C19F2">
        <w:rPr>
          <w:b/>
        </w:rPr>
        <w:t>Example:</w:t>
      </w:r>
      <w:r>
        <w:t xml:space="preserve"> Run the command (Note: This is the load balancer URL): </w:t>
      </w:r>
      <w:r w:rsidR="00356447">
        <w:t>REDACTED</w:t>
      </w:r>
    </w:p>
    <w:p w14:paraId="69947E73" w14:textId="77777777" w:rsidR="00593E12" w:rsidRDefault="00593E12" w:rsidP="00B302F6">
      <w:pPr>
        <w:pStyle w:val="ListNumber2"/>
      </w:pPr>
      <w:r>
        <w:t>The installer should expect to see the endpoint URL page with no errors</w:t>
      </w:r>
    </w:p>
    <w:p w14:paraId="00C3F924" w14:textId="77777777" w:rsidR="00593E12" w:rsidRDefault="00593E12" w:rsidP="00B302F6">
      <w:pPr>
        <w:pStyle w:val="ListNumber"/>
      </w:pPr>
      <w:r>
        <w:t xml:space="preserve">Log in to the WebLogic Admin console on the </w:t>
      </w:r>
      <w:proofErr w:type="spellStart"/>
      <w:r>
        <w:t>jMeadows</w:t>
      </w:r>
      <w:proofErr w:type="spellEnd"/>
      <w:r>
        <w:t xml:space="preserve"> server</w:t>
      </w:r>
    </w:p>
    <w:p w14:paraId="79399B1D" w14:textId="61F30953" w:rsidR="00593E12" w:rsidRDefault="00593E12" w:rsidP="00B302F6">
      <w:pPr>
        <w:pStyle w:val="ListNumber"/>
      </w:pPr>
      <w:proofErr w:type="spellStart"/>
      <w:r>
        <w:t>Undeploy</w:t>
      </w:r>
      <w:proofErr w:type="spellEnd"/>
      <w:r>
        <w:t xml:space="preserve"> the previously deployed </w:t>
      </w:r>
      <w:r w:rsidRPr="00823D6A">
        <w:rPr>
          <w:rStyle w:val="Emphasis"/>
        </w:rPr>
        <w:t>CVjMeadows</w:t>
      </w:r>
      <w:r>
        <w:rPr>
          <w:rStyle w:val="Emphasis"/>
        </w:rPr>
        <w:t>CCP</w:t>
      </w:r>
      <w:r w:rsidRPr="00823D6A">
        <w:rPr>
          <w:rStyle w:val="Emphasis"/>
        </w:rPr>
        <w:t>-</w:t>
      </w:r>
      <w:r w:rsidR="00570A42">
        <w:rPr>
          <w:rStyle w:val="Emphasis"/>
        </w:rPr>
        <w:t>3.</w:t>
      </w:r>
      <w:r w:rsidR="00576D45">
        <w:rPr>
          <w:rStyle w:val="Emphasis"/>
        </w:rPr>
        <w:t>4</w:t>
      </w:r>
      <w:r w:rsidR="00570A42">
        <w:rPr>
          <w:rStyle w:val="Emphasis"/>
        </w:rPr>
        <w:t>.0.0.3</w:t>
      </w:r>
      <w:r w:rsidRPr="00143B79">
        <w:rPr>
          <w:rStyle w:val="Emphasis"/>
        </w:rPr>
        <w:t>-production.war</w:t>
      </w:r>
      <w:r>
        <w:t xml:space="preserve"> build through the WebLogic Admin console</w:t>
      </w:r>
    </w:p>
    <w:p w14:paraId="32009ADA" w14:textId="77777777" w:rsidR="00593E12" w:rsidRDefault="00593E12" w:rsidP="00B302F6">
      <w:pPr>
        <w:pStyle w:val="ListNumber2"/>
      </w:pPr>
      <w:r>
        <w:t xml:space="preserve">Click the </w:t>
      </w:r>
      <w:r w:rsidRPr="008933B1">
        <w:rPr>
          <w:rStyle w:val="InactiveLink"/>
        </w:rPr>
        <w:t>Deployments</w:t>
      </w:r>
      <w:r>
        <w:t xml:space="preserve"> link</w:t>
      </w:r>
    </w:p>
    <w:p w14:paraId="5C417130" w14:textId="77777777" w:rsidR="00593E12" w:rsidRDefault="00593E12" w:rsidP="00B302F6">
      <w:pPr>
        <w:pStyle w:val="ListNumber2"/>
      </w:pPr>
      <w:r>
        <w:t xml:space="preserve">Click </w:t>
      </w:r>
      <w:r w:rsidRPr="00143B79">
        <w:rPr>
          <w:rStyle w:val="Strong"/>
        </w:rPr>
        <w:t>Lock &amp; Edit</w:t>
      </w:r>
    </w:p>
    <w:p w14:paraId="55A03007" w14:textId="77777777" w:rsidR="00593E12" w:rsidRDefault="00593E12" w:rsidP="00B302F6">
      <w:pPr>
        <w:pStyle w:val="ListNumber2"/>
      </w:pPr>
      <w:r>
        <w:t xml:space="preserve">Click the checkbox next to the previous </w:t>
      </w:r>
      <w:proofErr w:type="spellStart"/>
      <w:r>
        <w:t>jMeadows</w:t>
      </w:r>
      <w:proofErr w:type="spellEnd"/>
      <w:r>
        <w:t xml:space="preserve"> deployment</w:t>
      </w:r>
    </w:p>
    <w:p w14:paraId="7D5F6477" w14:textId="77777777" w:rsidR="00593E12" w:rsidRDefault="00593E12" w:rsidP="00B302F6">
      <w:pPr>
        <w:pStyle w:val="ListNumber2"/>
      </w:pPr>
      <w:r>
        <w:t xml:space="preserve">Click </w:t>
      </w:r>
      <w:r w:rsidRPr="00143B79">
        <w:rPr>
          <w:rStyle w:val="Strong"/>
        </w:rPr>
        <w:t>Delete</w:t>
      </w:r>
    </w:p>
    <w:p w14:paraId="4F9E26F6" w14:textId="77777777" w:rsidR="00593E12" w:rsidRDefault="00593E12" w:rsidP="00B302F6">
      <w:pPr>
        <w:pStyle w:val="ListNumber2"/>
      </w:pPr>
      <w:r>
        <w:t xml:space="preserve">Click </w:t>
      </w:r>
      <w:r w:rsidRPr="00143B79">
        <w:rPr>
          <w:rStyle w:val="Strong"/>
        </w:rPr>
        <w:t>OK</w:t>
      </w:r>
      <w:r>
        <w:t xml:space="preserve"> to confirm removal</w:t>
      </w:r>
    </w:p>
    <w:p w14:paraId="01497D6B" w14:textId="77777777" w:rsidR="00593E12" w:rsidRDefault="00593E12" w:rsidP="00B302F6">
      <w:pPr>
        <w:pStyle w:val="ListNumber2"/>
      </w:pPr>
      <w:r>
        <w:t xml:space="preserve">Once removal is complete, click </w:t>
      </w:r>
      <w:r w:rsidRPr="00143B79">
        <w:rPr>
          <w:rStyle w:val="Strong"/>
        </w:rPr>
        <w:t>Activate Changes</w:t>
      </w:r>
    </w:p>
    <w:p w14:paraId="7B5D215F" w14:textId="4C725F0E" w:rsidR="00593E12" w:rsidRDefault="00593E12" w:rsidP="00B302F6">
      <w:pPr>
        <w:pStyle w:val="ListNumber"/>
      </w:pPr>
      <w:r>
        <w:t xml:space="preserve">Install the </w:t>
      </w:r>
      <w:r w:rsidRPr="00823D6A">
        <w:rPr>
          <w:rStyle w:val="Emphasis"/>
        </w:rPr>
        <w:t>CVjMeadows</w:t>
      </w:r>
      <w:r>
        <w:rPr>
          <w:rStyle w:val="Emphasis"/>
        </w:rPr>
        <w:t>CCP</w:t>
      </w:r>
      <w:r w:rsidRPr="00823D6A">
        <w:rPr>
          <w:rStyle w:val="Emphasis"/>
        </w:rPr>
        <w:t>-</w:t>
      </w:r>
      <w:r w:rsidR="00570A42">
        <w:rPr>
          <w:rStyle w:val="Emphasis"/>
        </w:rPr>
        <w:t>3.</w:t>
      </w:r>
      <w:r w:rsidR="00576D45">
        <w:rPr>
          <w:rStyle w:val="Emphasis"/>
        </w:rPr>
        <w:t>5</w:t>
      </w:r>
      <w:r w:rsidR="00570A42">
        <w:rPr>
          <w:rStyle w:val="Emphasis"/>
        </w:rPr>
        <w:t>.0.0.</w:t>
      </w:r>
      <w:r w:rsidR="00576D45">
        <w:rPr>
          <w:rStyle w:val="Emphasis"/>
        </w:rPr>
        <w:t>0</w:t>
      </w:r>
      <w:r w:rsidRPr="00143B79">
        <w:rPr>
          <w:rStyle w:val="Emphasis"/>
        </w:rPr>
        <w:t>-production.war</w:t>
      </w:r>
      <w:r>
        <w:t xml:space="preserve"> build through the WebLogic Admin console</w:t>
      </w:r>
    </w:p>
    <w:p w14:paraId="3ED63FDC" w14:textId="14AE5603" w:rsidR="00593E12" w:rsidRDefault="00593E12" w:rsidP="00B302F6">
      <w:pPr>
        <w:pStyle w:val="ListNumber2"/>
      </w:pPr>
      <w:r>
        <w:t xml:space="preserve">The .war files are staged in the </w:t>
      </w:r>
      <w:r w:rsidR="0039124D">
        <w:t>/u01/CV_HOME/builds/target</w:t>
      </w:r>
      <w:r>
        <w:t xml:space="preserve"> directory</w:t>
      </w:r>
    </w:p>
    <w:p w14:paraId="3C5CB429" w14:textId="77777777" w:rsidR="00593E12" w:rsidRDefault="00593E12" w:rsidP="00B302F6">
      <w:pPr>
        <w:pStyle w:val="ListNumber2"/>
      </w:pPr>
      <w:r>
        <w:t xml:space="preserve">Click the </w:t>
      </w:r>
      <w:r w:rsidRPr="008933B1">
        <w:rPr>
          <w:rStyle w:val="InactiveLink"/>
        </w:rPr>
        <w:t>Deployments</w:t>
      </w:r>
      <w:r>
        <w:t xml:space="preserve"> link</w:t>
      </w:r>
    </w:p>
    <w:p w14:paraId="4B786F8C" w14:textId="77777777" w:rsidR="00593E12" w:rsidRDefault="00593E12" w:rsidP="00B302F6">
      <w:pPr>
        <w:pStyle w:val="ListNumber2"/>
      </w:pPr>
      <w:r>
        <w:lastRenderedPageBreak/>
        <w:t xml:space="preserve">Click </w:t>
      </w:r>
      <w:r w:rsidRPr="00143B79">
        <w:rPr>
          <w:rStyle w:val="Strong"/>
        </w:rPr>
        <w:t>Lock &amp; Edit</w:t>
      </w:r>
    </w:p>
    <w:p w14:paraId="665C21DA" w14:textId="77777777" w:rsidR="00593E12" w:rsidRDefault="00593E12" w:rsidP="00B302F6">
      <w:pPr>
        <w:pStyle w:val="ListNumber2"/>
      </w:pPr>
      <w:r>
        <w:t xml:space="preserve">Click </w:t>
      </w:r>
      <w:r w:rsidRPr="00143B79">
        <w:rPr>
          <w:rStyle w:val="Strong"/>
        </w:rPr>
        <w:t>Install</w:t>
      </w:r>
    </w:p>
    <w:p w14:paraId="778B99C9" w14:textId="575D8DE9" w:rsidR="00593E12" w:rsidRDefault="00593E12" w:rsidP="00B302F6">
      <w:pPr>
        <w:pStyle w:val="ListNumber2"/>
      </w:pPr>
      <w:r>
        <w:t xml:space="preserve">On the next page, type in the path to the location of the .war file in </w:t>
      </w:r>
      <w:r w:rsidR="0039124D">
        <w:t>/u01/CV_HOME/builds/target</w:t>
      </w:r>
    </w:p>
    <w:p w14:paraId="41979BF2" w14:textId="77777777" w:rsidR="00593E12" w:rsidRDefault="00593E12" w:rsidP="00B302F6">
      <w:pPr>
        <w:pStyle w:val="ListNumber2"/>
      </w:pPr>
      <w:r>
        <w:t xml:space="preserve">Click the radio button next to the </w:t>
      </w:r>
      <w:proofErr w:type="spellStart"/>
      <w:r>
        <w:t>jMeadows</w:t>
      </w:r>
      <w:proofErr w:type="spellEnd"/>
      <w:r>
        <w:t xml:space="preserve"> build to be deployed, and click </w:t>
      </w:r>
      <w:r w:rsidRPr="00143B79">
        <w:rPr>
          <w:rStyle w:val="Strong"/>
        </w:rPr>
        <w:t>Next</w:t>
      </w:r>
    </w:p>
    <w:p w14:paraId="70466A5A" w14:textId="2084F93D" w:rsidR="00593E12" w:rsidRDefault="00593E12" w:rsidP="00B302F6">
      <w:pPr>
        <w:pStyle w:val="ListNumber2"/>
      </w:pPr>
      <w:r>
        <w:t xml:space="preserve">Set the application name to </w:t>
      </w:r>
      <w:r w:rsidRPr="00823D6A">
        <w:rPr>
          <w:rStyle w:val="Emphasis"/>
        </w:rPr>
        <w:t>CVjMeadows</w:t>
      </w:r>
      <w:r>
        <w:rPr>
          <w:rStyle w:val="Emphasis"/>
        </w:rPr>
        <w:t>CCP</w:t>
      </w:r>
      <w:r w:rsidRPr="00823D6A">
        <w:rPr>
          <w:rStyle w:val="Emphasis"/>
        </w:rPr>
        <w:t>-</w:t>
      </w:r>
      <w:r w:rsidR="00570A42">
        <w:rPr>
          <w:rStyle w:val="Emphasis"/>
        </w:rPr>
        <w:t>3.</w:t>
      </w:r>
      <w:r w:rsidR="00576D45">
        <w:rPr>
          <w:rStyle w:val="Emphasis"/>
        </w:rPr>
        <w:t>5</w:t>
      </w:r>
      <w:r w:rsidR="00570A42">
        <w:rPr>
          <w:rStyle w:val="Emphasis"/>
        </w:rPr>
        <w:t>.0.0.</w:t>
      </w:r>
      <w:r w:rsidR="00576D45">
        <w:rPr>
          <w:rStyle w:val="Emphasis"/>
        </w:rPr>
        <w:t>0</w:t>
      </w:r>
    </w:p>
    <w:p w14:paraId="586AFDEC" w14:textId="77777777" w:rsidR="00593E12" w:rsidRDefault="00593E12" w:rsidP="00B302F6">
      <w:pPr>
        <w:pStyle w:val="ListNumber2"/>
      </w:pPr>
      <w:r>
        <w:t xml:space="preserve">Click </w:t>
      </w:r>
      <w:r w:rsidRPr="00143B79">
        <w:rPr>
          <w:rStyle w:val="Strong"/>
        </w:rPr>
        <w:t>Finish</w:t>
      </w:r>
      <w:r>
        <w:t xml:space="preserve"> to complete installation to the </w:t>
      </w:r>
      <w:proofErr w:type="spellStart"/>
      <w:r>
        <w:t>jMeadows</w:t>
      </w:r>
      <w:proofErr w:type="spellEnd"/>
      <w:r>
        <w:t xml:space="preserve"> cluster</w:t>
      </w:r>
    </w:p>
    <w:p w14:paraId="1B9C310F" w14:textId="77777777" w:rsidR="00593E12" w:rsidRDefault="00593E12" w:rsidP="00B302F6">
      <w:pPr>
        <w:pStyle w:val="ListNumber2"/>
      </w:pPr>
      <w:r>
        <w:t xml:space="preserve">Once the deployment is complete, click </w:t>
      </w:r>
      <w:r w:rsidRPr="00143B79">
        <w:rPr>
          <w:rStyle w:val="Strong"/>
        </w:rPr>
        <w:t>Activate Changes</w:t>
      </w:r>
    </w:p>
    <w:p w14:paraId="100B3B71" w14:textId="77777777" w:rsidR="00593E12" w:rsidRDefault="00593E12" w:rsidP="00B302F6">
      <w:pPr>
        <w:pStyle w:val="ListNumber"/>
      </w:pPr>
      <w:r>
        <w:t xml:space="preserve">Start the application, and verify its state is active using the </w:t>
      </w:r>
      <w:r w:rsidRPr="00A520FC">
        <w:rPr>
          <w:rStyle w:val="Strong"/>
        </w:rPr>
        <w:t>Monitoring</w:t>
      </w:r>
      <w:r>
        <w:t xml:space="preserve"> tab</w:t>
      </w:r>
    </w:p>
    <w:p w14:paraId="19F4149A" w14:textId="77777777" w:rsidR="00593E12" w:rsidRDefault="00593E12" w:rsidP="00B302F6">
      <w:pPr>
        <w:pStyle w:val="ListNumber2"/>
      </w:pPr>
      <w:r>
        <w:t xml:space="preserve">Click the </w:t>
      </w:r>
      <w:r w:rsidRPr="008933B1">
        <w:rPr>
          <w:rStyle w:val="InactiveLink"/>
        </w:rPr>
        <w:t>Deployments</w:t>
      </w:r>
      <w:r>
        <w:t xml:space="preserve"> link in the </w:t>
      </w:r>
      <w:r w:rsidRPr="005D35EF">
        <w:rPr>
          <w:rStyle w:val="Strong"/>
        </w:rPr>
        <w:t>Domain Structure</w:t>
      </w:r>
      <w:r>
        <w:t xml:space="preserve"> window of the WebLogic Admin console</w:t>
      </w:r>
    </w:p>
    <w:p w14:paraId="43C7146A" w14:textId="77777777" w:rsidR="00593E12" w:rsidRDefault="00593E12" w:rsidP="00B302F6">
      <w:pPr>
        <w:pStyle w:val="ListNumber2"/>
      </w:pPr>
      <w:r>
        <w:t xml:space="preserve">Click the recently installed application, and select </w:t>
      </w:r>
      <w:r w:rsidRPr="00A520FC">
        <w:rPr>
          <w:rStyle w:val="Strong"/>
        </w:rPr>
        <w:t>Start</w:t>
      </w:r>
    </w:p>
    <w:p w14:paraId="4766F063" w14:textId="77777777" w:rsidR="00593E12" w:rsidRDefault="00593E12" w:rsidP="00B302F6">
      <w:pPr>
        <w:pStyle w:val="ListNumber2"/>
      </w:pPr>
      <w:r>
        <w:t xml:space="preserve">Once started, the </w:t>
      </w:r>
      <w:r w:rsidRPr="00A520FC">
        <w:rPr>
          <w:rStyle w:val="Strong"/>
        </w:rPr>
        <w:t>State</w:t>
      </w:r>
      <w:r>
        <w:t xml:space="preserve"> column indicates </w:t>
      </w:r>
      <w:r w:rsidRPr="00EB477D">
        <w:rPr>
          <w:rStyle w:val="Emphasis"/>
        </w:rPr>
        <w:t>“Active”</w:t>
      </w:r>
    </w:p>
    <w:p w14:paraId="5320E38D" w14:textId="77777777" w:rsidR="00593E12" w:rsidRDefault="00593E12" w:rsidP="00B302F6">
      <w:pPr>
        <w:pStyle w:val="ListNumber"/>
      </w:pPr>
      <w:r>
        <w:t xml:space="preserve">Validate that the following external endpoint web service is available by testing connectivity using curl on the </w:t>
      </w:r>
      <w:proofErr w:type="spellStart"/>
      <w:r>
        <w:t>jMeadows</w:t>
      </w:r>
      <w:proofErr w:type="spellEnd"/>
      <w:r>
        <w:t xml:space="preserve"> servers using the environment-specific servers and ports found in the WebLogic Admin console:</w:t>
      </w:r>
    </w:p>
    <w:p w14:paraId="2FC66D0B" w14:textId="2956F234" w:rsidR="00593E12" w:rsidRDefault="00593E12" w:rsidP="00B302F6">
      <w:pPr>
        <w:pStyle w:val="ListNumber2"/>
      </w:pPr>
      <w:r w:rsidRPr="003C19F2">
        <w:rPr>
          <w:b/>
        </w:rPr>
        <w:t>Example:</w:t>
      </w:r>
      <w:r>
        <w:t xml:space="preserve"> Run the command: curl -k </w:t>
      </w:r>
      <w:r w:rsidRPr="00734C38">
        <w:t>https:/</w:t>
      </w:r>
      <w:proofErr w:type="gramStart"/>
      <w:r w:rsidRPr="00734C38">
        <w:t>/[</w:t>
      </w:r>
      <w:proofErr w:type="gramEnd"/>
      <w:r w:rsidRPr="00734C38">
        <w:t>Fully</w:t>
      </w:r>
      <w:r>
        <w:t xml:space="preserve"> Qualified Domain Name (FQDN)]:port/</w:t>
      </w:r>
      <w:proofErr w:type="spellStart"/>
      <w:r>
        <w:t>jMeadows_CCP</w:t>
      </w:r>
      <w:proofErr w:type="spellEnd"/>
      <w:r>
        <w:t>/</w:t>
      </w:r>
      <w:proofErr w:type="spellStart"/>
      <w:r>
        <w:t>JMeadowsDataService?wsdl</w:t>
      </w:r>
      <w:proofErr w:type="spellEnd"/>
    </w:p>
    <w:p w14:paraId="3F77B476" w14:textId="6216A01D" w:rsidR="00110C94" w:rsidRDefault="787EBB17" w:rsidP="00B302F6">
      <w:pPr>
        <w:pStyle w:val="Heading4"/>
      </w:pPr>
      <w:bookmarkStart w:id="93" w:name="_Toc60122240"/>
      <w:r>
        <w:t>Install the CV application for CCP users (</w:t>
      </w:r>
      <w:r w:rsidR="00150D74">
        <w:t>~</w:t>
      </w:r>
      <w:r>
        <w:t>30</w:t>
      </w:r>
      <w:r w:rsidR="00150D74">
        <w:t xml:space="preserve"> </w:t>
      </w:r>
      <w:r>
        <w:t>minute</w:t>
      </w:r>
      <w:r w:rsidR="00150D74">
        <w:t>s</w:t>
      </w:r>
      <w:r>
        <w:t>)</w:t>
      </w:r>
      <w:bookmarkEnd w:id="93"/>
    </w:p>
    <w:p w14:paraId="6E52EE94" w14:textId="3CAB1981" w:rsidR="00110C94" w:rsidRDefault="787EBB17" w:rsidP="00855FB0">
      <w:pPr>
        <w:pStyle w:val="ListNumber"/>
        <w:numPr>
          <w:ilvl w:val="0"/>
          <w:numId w:val="18"/>
        </w:numPr>
        <w:ind w:left="360"/>
      </w:pPr>
      <w:r>
        <w:t xml:space="preserve">SSH into </w:t>
      </w:r>
      <w:r w:rsidR="00000FAF">
        <w:t>Web</w:t>
      </w:r>
      <w:r w:rsidR="00DD2D1E">
        <w:t xml:space="preserve"> </w:t>
      </w:r>
      <w:r>
        <w:t>server</w:t>
      </w:r>
    </w:p>
    <w:p w14:paraId="7E978A30" w14:textId="41ECBC2E" w:rsidR="00110C94" w:rsidRDefault="787EBB17" w:rsidP="00150D74">
      <w:pPr>
        <w:pStyle w:val="ListNumber"/>
      </w:pPr>
      <w:r>
        <w:t xml:space="preserve">Upload the </w:t>
      </w:r>
      <w:r w:rsidRPr="787EBB17">
        <w:rPr>
          <w:rStyle w:val="Emphasis"/>
        </w:rPr>
        <w:t>CV-CCP-</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to </w:t>
      </w:r>
      <w:r w:rsidR="0039124D">
        <w:t>/u01/CV_HOME/builds/target</w:t>
      </w:r>
      <w:r>
        <w:t xml:space="preserve"> directory on the </w:t>
      </w:r>
      <w:r w:rsidR="00000FAF">
        <w:t>Web</w:t>
      </w:r>
      <w:r w:rsidR="00DD2D1E">
        <w:t xml:space="preserve"> </w:t>
      </w:r>
      <w:r>
        <w:t>server</w:t>
      </w:r>
    </w:p>
    <w:p w14:paraId="169D5F55" w14:textId="7A0F370B" w:rsidR="00110C94" w:rsidRDefault="787EBB17" w:rsidP="00150D74">
      <w:pPr>
        <w:pStyle w:val="ListNumber"/>
      </w:pPr>
      <w:r>
        <w:t xml:space="preserve">Copy the previously deployed </w:t>
      </w:r>
      <w:r w:rsidRPr="787EBB17">
        <w:rPr>
          <w:rStyle w:val="Emphasis"/>
        </w:rPr>
        <w:t>CV-CCP-</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as a backup in the /u01/CV_HOME/builds/archive directory</w:t>
      </w:r>
    </w:p>
    <w:p w14:paraId="2E5EF827" w14:textId="24F8976E" w:rsidR="00110C94" w:rsidRDefault="787EBB17" w:rsidP="00150D74">
      <w:pPr>
        <w:pStyle w:val="ListNumber"/>
      </w:pPr>
      <w:r>
        <w:t>Validate that the following external endpoint web service is available by testing connectivity using curl on the web servers:</w:t>
      </w:r>
    </w:p>
    <w:p w14:paraId="0C62B375" w14:textId="44A6C267" w:rsidR="00110C94" w:rsidRDefault="787EBB17" w:rsidP="00150D74">
      <w:pPr>
        <w:pStyle w:val="ListNumber2"/>
      </w:pPr>
      <w:r w:rsidRPr="787EBB17">
        <w:rPr>
          <w:b/>
          <w:bCs/>
        </w:rPr>
        <w:t>Example:</w:t>
      </w:r>
      <w:r>
        <w:t xml:space="preserve"> Access the public webpage using a web browser to the following URL: https://www.communityviewer.va.gov/Community</w:t>
      </w:r>
    </w:p>
    <w:p w14:paraId="418B4753" w14:textId="7C45DCF8" w:rsidR="00110C94" w:rsidRDefault="787EBB17" w:rsidP="00150D74">
      <w:pPr>
        <w:pStyle w:val="ListNumber2"/>
      </w:pPr>
      <w:r>
        <w:t>The installer should expect to see the endpoint URL page with no errors</w:t>
      </w:r>
    </w:p>
    <w:p w14:paraId="173C215B" w14:textId="72C016CA" w:rsidR="00110C94" w:rsidRDefault="787EBB17" w:rsidP="00150D74">
      <w:pPr>
        <w:pStyle w:val="ListNumber"/>
      </w:pPr>
      <w:r>
        <w:t xml:space="preserve">Log in to the WebLogic Admin console on the </w:t>
      </w:r>
      <w:r w:rsidR="00000FAF">
        <w:t>Web</w:t>
      </w:r>
      <w:r w:rsidR="00DD2D1E">
        <w:t xml:space="preserve"> </w:t>
      </w:r>
      <w:r>
        <w:t>server</w:t>
      </w:r>
    </w:p>
    <w:p w14:paraId="78D8709A" w14:textId="1466488A" w:rsidR="00110C94" w:rsidRDefault="787EBB17" w:rsidP="00150D74">
      <w:pPr>
        <w:pStyle w:val="ListNumber"/>
      </w:pPr>
      <w:proofErr w:type="spellStart"/>
      <w:r>
        <w:t>Undeploy</w:t>
      </w:r>
      <w:proofErr w:type="spellEnd"/>
      <w:r>
        <w:t xml:space="preserve"> the previously deployed </w:t>
      </w:r>
      <w:r w:rsidRPr="787EBB17">
        <w:rPr>
          <w:rStyle w:val="Emphasis"/>
        </w:rPr>
        <w:t>CV-CCP-</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through the WebLogic Admin console</w:t>
      </w:r>
    </w:p>
    <w:p w14:paraId="2264CE44" w14:textId="21310C5F" w:rsidR="00110C94" w:rsidRDefault="787EBB17" w:rsidP="00150D74">
      <w:pPr>
        <w:pStyle w:val="ListNumber2"/>
      </w:pPr>
      <w:r>
        <w:t xml:space="preserve">Click the </w:t>
      </w:r>
      <w:r w:rsidRPr="787EBB17">
        <w:rPr>
          <w:rStyle w:val="InactiveLink"/>
        </w:rPr>
        <w:t>Deployments</w:t>
      </w:r>
      <w:r>
        <w:t xml:space="preserve"> link</w:t>
      </w:r>
    </w:p>
    <w:p w14:paraId="1049C62C" w14:textId="42C4FE46" w:rsidR="00110C94" w:rsidRDefault="787EBB17" w:rsidP="00150D74">
      <w:pPr>
        <w:pStyle w:val="ListNumber2"/>
      </w:pPr>
      <w:r>
        <w:t xml:space="preserve">Click </w:t>
      </w:r>
      <w:r w:rsidRPr="787EBB17">
        <w:rPr>
          <w:rStyle w:val="Strong"/>
        </w:rPr>
        <w:t>Lock &amp; Edit</w:t>
      </w:r>
    </w:p>
    <w:p w14:paraId="794433B0" w14:textId="63F19252" w:rsidR="00110C94" w:rsidRDefault="787EBB17" w:rsidP="00150D74">
      <w:pPr>
        <w:pStyle w:val="ListNumber2"/>
      </w:pPr>
      <w:r>
        <w:t>Click the checkbox next to the previous CV-CCP deployment</w:t>
      </w:r>
    </w:p>
    <w:p w14:paraId="487FDF7F" w14:textId="0EA8CAA9" w:rsidR="00110C94" w:rsidRDefault="787EBB17" w:rsidP="00150D74">
      <w:pPr>
        <w:pStyle w:val="ListNumber2"/>
      </w:pPr>
      <w:r>
        <w:t xml:space="preserve">Click </w:t>
      </w:r>
      <w:r w:rsidRPr="787EBB17">
        <w:rPr>
          <w:rStyle w:val="Strong"/>
        </w:rPr>
        <w:t>Delete</w:t>
      </w:r>
    </w:p>
    <w:p w14:paraId="6CADEF04" w14:textId="48E9BAE2" w:rsidR="00110C94" w:rsidRDefault="787EBB17" w:rsidP="00150D74">
      <w:pPr>
        <w:pStyle w:val="ListNumber2"/>
      </w:pPr>
      <w:r>
        <w:t xml:space="preserve">Click </w:t>
      </w:r>
      <w:r w:rsidRPr="787EBB17">
        <w:rPr>
          <w:rStyle w:val="Strong"/>
        </w:rPr>
        <w:t>OK</w:t>
      </w:r>
      <w:r>
        <w:t xml:space="preserve"> to confirm removal</w:t>
      </w:r>
    </w:p>
    <w:p w14:paraId="67B74B29" w14:textId="3D2CA328" w:rsidR="00110C94" w:rsidRDefault="787EBB17" w:rsidP="00150D74">
      <w:pPr>
        <w:pStyle w:val="ListNumber2"/>
      </w:pPr>
      <w:r>
        <w:t xml:space="preserve">Once removal is complete, click </w:t>
      </w:r>
      <w:r w:rsidRPr="787EBB17">
        <w:rPr>
          <w:rStyle w:val="Strong"/>
        </w:rPr>
        <w:t>Activate Changes</w:t>
      </w:r>
    </w:p>
    <w:p w14:paraId="7DCB5482" w14:textId="49DFCCAF" w:rsidR="00110C94" w:rsidRDefault="787EBB17" w:rsidP="00150D74">
      <w:pPr>
        <w:pStyle w:val="ListNumber"/>
      </w:pPr>
      <w:r>
        <w:t xml:space="preserve">Deploy the </w:t>
      </w:r>
      <w:r w:rsidRPr="787EBB17">
        <w:rPr>
          <w:i/>
          <w:iCs/>
        </w:rPr>
        <w:t>CV-CCP-</w:t>
      </w:r>
      <w:r w:rsidR="00570A42">
        <w:rPr>
          <w:i/>
          <w:iCs/>
        </w:rPr>
        <w:t>3.</w:t>
      </w:r>
      <w:r w:rsidR="00576D45">
        <w:rPr>
          <w:i/>
          <w:iCs/>
        </w:rPr>
        <w:t>5</w:t>
      </w:r>
      <w:r w:rsidR="00570A42">
        <w:rPr>
          <w:i/>
          <w:iCs/>
        </w:rPr>
        <w:t>.0.0.</w:t>
      </w:r>
      <w:r w:rsidR="00576D45">
        <w:rPr>
          <w:i/>
          <w:iCs/>
        </w:rPr>
        <w:t>0</w:t>
      </w:r>
      <w:r w:rsidRPr="787EBB17">
        <w:rPr>
          <w:rStyle w:val="Emphasis"/>
        </w:rPr>
        <w:t>-production.war</w:t>
      </w:r>
      <w:r>
        <w:t xml:space="preserve"> build through the WebLogic Admin console</w:t>
      </w:r>
    </w:p>
    <w:p w14:paraId="7C75FFA6" w14:textId="663ED7A8" w:rsidR="00110C94" w:rsidRDefault="787EBB17" w:rsidP="00150D74">
      <w:pPr>
        <w:pStyle w:val="ListNumber2"/>
      </w:pPr>
      <w:r>
        <w:t xml:space="preserve">The .war files are staged in the </w:t>
      </w:r>
      <w:r w:rsidR="0039124D">
        <w:t>/u01/CV_HOME/builds/target</w:t>
      </w:r>
      <w:r>
        <w:t xml:space="preserve"> directory</w:t>
      </w:r>
    </w:p>
    <w:p w14:paraId="55DD9065" w14:textId="7CA9E3F8" w:rsidR="00110C94" w:rsidRDefault="787EBB17" w:rsidP="00150D74">
      <w:pPr>
        <w:pStyle w:val="ListNumber2"/>
      </w:pPr>
      <w:r>
        <w:lastRenderedPageBreak/>
        <w:t xml:space="preserve">Click the </w:t>
      </w:r>
      <w:r w:rsidRPr="787EBB17">
        <w:rPr>
          <w:rStyle w:val="InactiveLink"/>
        </w:rPr>
        <w:t>Deployments</w:t>
      </w:r>
      <w:r>
        <w:t xml:space="preserve"> link</w:t>
      </w:r>
    </w:p>
    <w:p w14:paraId="2FF94DBB" w14:textId="7076BF37" w:rsidR="00110C94" w:rsidRDefault="787EBB17" w:rsidP="00150D74">
      <w:pPr>
        <w:pStyle w:val="ListNumber2"/>
      </w:pPr>
      <w:r>
        <w:t xml:space="preserve">Click </w:t>
      </w:r>
      <w:r w:rsidRPr="787EBB17">
        <w:rPr>
          <w:rStyle w:val="Strong"/>
        </w:rPr>
        <w:t>Lock &amp; Edit</w:t>
      </w:r>
    </w:p>
    <w:p w14:paraId="0A27CD03" w14:textId="144FEE0C" w:rsidR="00110C94" w:rsidRDefault="787EBB17" w:rsidP="00150D74">
      <w:pPr>
        <w:pStyle w:val="ListNumber2"/>
      </w:pPr>
      <w:r>
        <w:t xml:space="preserve">Click </w:t>
      </w:r>
      <w:r w:rsidRPr="787EBB17">
        <w:rPr>
          <w:rStyle w:val="Strong"/>
        </w:rPr>
        <w:t>Install</w:t>
      </w:r>
    </w:p>
    <w:p w14:paraId="33F0A9E8" w14:textId="33E8632F" w:rsidR="00110C94" w:rsidRDefault="787EBB17" w:rsidP="00150D74">
      <w:pPr>
        <w:pStyle w:val="ListNumber2"/>
      </w:pPr>
      <w:r>
        <w:t>Type the path to the location of the .war file (</w:t>
      </w:r>
      <w:r w:rsidR="0039124D">
        <w:t>/u01/CV_HOME/builds/target</w:t>
      </w:r>
      <w:r>
        <w:t>) on the next page</w:t>
      </w:r>
    </w:p>
    <w:p w14:paraId="32B2FD80" w14:textId="62F8FC78" w:rsidR="00110C94" w:rsidRDefault="787EBB17" w:rsidP="00150D74">
      <w:pPr>
        <w:pStyle w:val="ListNumber2"/>
      </w:pPr>
      <w:r>
        <w:t xml:space="preserve">Click the radio button next to the CV-CCP build to be deployed, and click </w:t>
      </w:r>
      <w:r w:rsidRPr="787EBB17">
        <w:rPr>
          <w:rStyle w:val="Strong"/>
        </w:rPr>
        <w:t>Next</w:t>
      </w:r>
    </w:p>
    <w:p w14:paraId="17B3F7A3" w14:textId="3713D5B7" w:rsidR="00110C94" w:rsidRDefault="787EBB17" w:rsidP="00150D74">
      <w:pPr>
        <w:pStyle w:val="ListNumber2"/>
      </w:pPr>
      <w:r>
        <w:t xml:space="preserve">Set the application name to </w:t>
      </w:r>
      <w:r w:rsidRPr="787EBB17">
        <w:rPr>
          <w:rStyle w:val="Emphasis"/>
        </w:rPr>
        <w:t>CV-CCP-</w:t>
      </w:r>
      <w:r w:rsidR="00570A42">
        <w:rPr>
          <w:rStyle w:val="Emphasis"/>
        </w:rPr>
        <w:t>3.</w:t>
      </w:r>
      <w:r w:rsidR="00576D45">
        <w:rPr>
          <w:rStyle w:val="Emphasis"/>
        </w:rPr>
        <w:t>5</w:t>
      </w:r>
      <w:r w:rsidR="00570A42">
        <w:rPr>
          <w:rStyle w:val="Emphasis"/>
        </w:rPr>
        <w:t>.0.0.</w:t>
      </w:r>
      <w:r w:rsidR="00576D45">
        <w:rPr>
          <w:rStyle w:val="Emphasis"/>
        </w:rPr>
        <w:t>0</w:t>
      </w:r>
    </w:p>
    <w:p w14:paraId="6E2FDD69" w14:textId="77A230B0" w:rsidR="00110C94" w:rsidRDefault="787EBB17" w:rsidP="00150D74">
      <w:pPr>
        <w:pStyle w:val="ListNumber2"/>
      </w:pPr>
      <w:r>
        <w:t xml:space="preserve">Click </w:t>
      </w:r>
      <w:r w:rsidRPr="787EBB17">
        <w:rPr>
          <w:rStyle w:val="Strong"/>
        </w:rPr>
        <w:t>Finish</w:t>
      </w:r>
      <w:r>
        <w:t xml:space="preserve"> to complete the installation to the CV-CCP cluster</w:t>
      </w:r>
    </w:p>
    <w:p w14:paraId="3D4E0400" w14:textId="45B13766" w:rsidR="00110C94" w:rsidRDefault="787EBB17" w:rsidP="00150D74">
      <w:pPr>
        <w:pStyle w:val="ListNumber2"/>
      </w:pPr>
      <w:r>
        <w:t xml:space="preserve">Once the deployment is complete, click </w:t>
      </w:r>
      <w:r w:rsidRPr="787EBB17">
        <w:rPr>
          <w:rStyle w:val="Strong"/>
        </w:rPr>
        <w:t>Activate Changes</w:t>
      </w:r>
    </w:p>
    <w:p w14:paraId="1677AC40" w14:textId="1BF2BF49" w:rsidR="00110C94" w:rsidRDefault="787EBB17" w:rsidP="00150D74">
      <w:pPr>
        <w:pStyle w:val="ListNumber"/>
      </w:pPr>
      <w:r>
        <w:t xml:space="preserve">Start the application, and verify its state is active using the </w:t>
      </w:r>
      <w:r w:rsidRPr="787EBB17">
        <w:rPr>
          <w:rStyle w:val="Strong"/>
        </w:rPr>
        <w:t>Monitoring</w:t>
      </w:r>
      <w:r>
        <w:t xml:space="preserve"> tab</w:t>
      </w:r>
    </w:p>
    <w:p w14:paraId="6B187DF8" w14:textId="1AA89391" w:rsidR="005D35EF" w:rsidRDefault="787EBB17" w:rsidP="00150D74">
      <w:pPr>
        <w:pStyle w:val="ListNumber2"/>
      </w:pPr>
      <w:r>
        <w:t xml:space="preserve">Click the </w:t>
      </w:r>
      <w:r w:rsidRPr="787EBB17">
        <w:rPr>
          <w:rStyle w:val="InactiveLink"/>
        </w:rPr>
        <w:t>Deployments</w:t>
      </w:r>
      <w:r>
        <w:t xml:space="preserve"> link in the </w:t>
      </w:r>
      <w:r w:rsidRPr="787EBB17">
        <w:rPr>
          <w:rStyle w:val="Strong"/>
        </w:rPr>
        <w:t>Domain Structure</w:t>
      </w:r>
      <w:r>
        <w:t xml:space="preserve"> window of the WebLogic Admin console</w:t>
      </w:r>
    </w:p>
    <w:p w14:paraId="0817BDF6" w14:textId="2D3B2E04" w:rsidR="00110C94" w:rsidRDefault="787EBB17" w:rsidP="00150D74">
      <w:pPr>
        <w:pStyle w:val="ListNumber2"/>
      </w:pPr>
      <w:r>
        <w:t xml:space="preserve">Click the recently installed application, and select </w:t>
      </w:r>
      <w:r w:rsidRPr="787EBB17">
        <w:rPr>
          <w:rStyle w:val="Strong"/>
        </w:rPr>
        <w:t>Start</w:t>
      </w:r>
    </w:p>
    <w:p w14:paraId="11DF4E60" w14:textId="3C0AFCA3" w:rsidR="00110C94" w:rsidRDefault="787EBB17" w:rsidP="00150D74">
      <w:pPr>
        <w:pStyle w:val="ListNumber2"/>
      </w:pPr>
      <w:r>
        <w:t xml:space="preserve">Once started, the </w:t>
      </w:r>
      <w:r w:rsidRPr="787EBB17">
        <w:rPr>
          <w:rStyle w:val="Strong"/>
        </w:rPr>
        <w:t>State</w:t>
      </w:r>
      <w:r>
        <w:t xml:space="preserve"> column indicates </w:t>
      </w:r>
      <w:r w:rsidRPr="787EBB17">
        <w:rPr>
          <w:rStyle w:val="Emphasis"/>
        </w:rPr>
        <w:t>“Active”</w:t>
      </w:r>
    </w:p>
    <w:p w14:paraId="3ECE81B5" w14:textId="13BAC643" w:rsidR="00110C94" w:rsidRDefault="787EBB17" w:rsidP="00150D74">
      <w:pPr>
        <w:pStyle w:val="ListNumber"/>
      </w:pPr>
      <w:r>
        <w:t>Validate that the CV web portal is available by testing connectivity through a web browser, outside of the CV servers, using the public URL from step d</w:t>
      </w:r>
    </w:p>
    <w:p w14:paraId="1352C583" w14:textId="07A20687" w:rsidR="00110C94" w:rsidRDefault="787EBB17" w:rsidP="00150D74">
      <w:pPr>
        <w:pStyle w:val="Heading4"/>
      </w:pPr>
      <w:bookmarkStart w:id="94" w:name="_Toc60122241"/>
      <w:r>
        <w:t>Install VDS (</w:t>
      </w:r>
      <w:r w:rsidR="00FD50E2">
        <w:t>~</w:t>
      </w:r>
      <w:r>
        <w:t>15</w:t>
      </w:r>
      <w:r w:rsidR="00FD50E2">
        <w:t xml:space="preserve"> </w:t>
      </w:r>
      <w:r>
        <w:t>minute</w:t>
      </w:r>
      <w:r w:rsidR="00FD50E2">
        <w:t>s</w:t>
      </w:r>
      <w:r>
        <w:t>)</w:t>
      </w:r>
      <w:bookmarkEnd w:id="94"/>
    </w:p>
    <w:p w14:paraId="696FF460" w14:textId="3A3C6309" w:rsidR="00110C94" w:rsidRDefault="787EBB17" w:rsidP="007F65E6">
      <w:pPr>
        <w:pStyle w:val="ListNumber"/>
        <w:numPr>
          <w:ilvl w:val="0"/>
          <w:numId w:val="19"/>
        </w:numPr>
        <w:ind w:left="360"/>
      </w:pPr>
      <w:r>
        <w:t>SSH in</w:t>
      </w:r>
      <w:r w:rsidR="00E2355D">
        <w:t xml:space="preserve"> </w:t>
      </w:r>
      <w:r>
        <w:t xml:space="preserve">to </w:t>
      </w:r>
      <w:r w:rsidR="00DD2D1E">
        <w:t xml:space="preserve">VDS </w:t>
      </w:r>
      <w:r>
        <w:t>server</w:t>
      </w:r>
    </w:p>
    <w:p w14:paraId="06FEF326" w14:textId="56467F1B" w:rsidR="00110C94" w:rsidRDefault="787EBB17" w:rsidP="00532E3A">
      <w:pPr>
        <w:pStyle w:val="ListNumber"/>
      </w:pPr>
      <w:r>
        <w:t xml:space="preserve">Upload the </w:t>
      </w:r>
      <w:r w:rsidRPr="787EBB17">
        <w:rPr>
          <w:rStyle w:val="Emphasis"/>
        </w:rPr>
        <w:t>CVVistaDataService-</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to </w:t>
      </w:r>
      <w:r w:rsidR="0039124D">
        <w:t>/u01/CV_HOME/builds/target</w:t>
      </w:r>
      <w:r>
        <w:t xml:space="preserve"> directory on the </w:t>
      </w:r>
      <w:r w:rsidR="00DD2D1E">
        <w:t xml:space="preserve">VDS </w:t>
      </w:r>
      <w:r>
        <w:t>server</w:t>
      </w:r>
    </w:p>
    <w:p w14:paraId="7DC2BE56" w14:textId="7084F19F" w:rsidR="00110C94" w:rsidRDefault="787EBB17" w:rsidP="00532E3A">
      <w:pPr>
        <w:pStyle w:val="ListNumber"/>
      </w:pPr>
      <w:r>
        <w:t xml:space="preserve">Copy the previously deployed </w:t>
      </w:r>
      <w:r w:rsidRPr="787EBB17">
        <w:rPr>
          <w:rStyle w:val="Emphasis"/>
        </w:rPr>
        <w:t>CVVistaDataService-</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as a backup in the /u01/CV_HOME/builds/archive directory</w:t>
      </w:r>
    </w:p>
    <w:p w14:paraId="330CD8A9" w14:textId="07AFE05F" w:rsidR="00110C94" w:rsidRDefault="787EBB17" w:rsidP="00532E3A">
      <w:pPr>
        <w:pStyle w:val="ListNumber"/>
      </w:pPr>
      <w:r>
        <w:t>Validate that the following external endpoint web service is available by testing connectivity using curl on the VDS servers:</w:t>
      </w:r>
    </w:p>
    <w:p w14:paraId="5BC539BE" w14:textId="0C3A57D3" w:rsidR="00110C94" w:rsidRDefault="787EBB17" w:rsidP="00532E3A">
      <w:pPr>
        <w:pStyle w:val="ListNumber2"/>
      </w:pPr>
      <w:r w:rsidRPr="787EBB17">
        <w:rPr>
          <w:b/>
          <w:bCs/>
        </w:rPr>
        <w:t>Example:</w:t>
      </w:r>
      <w:r>
        <w:t xml:space="preserve"> Run the command (Note: This is the load balancer URL): </w:t>
      </w:r>
      <w:r w:rsidR="00356447">
        <w:t>REDACTED</w:t>
      </w:r>
    </w:p>
    <w:p w14:paraId="3845174C" w14:textId="616C77D1" w:rsidR="00110C94" w:rsidRDefault="787EBB17" w:rsidP="00532E3A">
      <w:pPr>
        <w:pStyle w:val="ListNumber2"/>
      </w:pPr>
      <w:r>
        <w:t>The installer should expect to see the endpoint URL page with no errors</w:t>
      </w:r>
    </w:p>
    <w:p w14:paraId="4D9BA051" w14:textId="6F252420" w:rsidR="00110C94" w:rsidRDefault="787EBB17" w:rsidP="00532E3A">
      <w:pPr>
        <w:pStyle w:val="ListNumber"/>
      </w:pPr>
      <w:r>
        <w:t xml:space="preserve">Log in to the WebLogic Admin console on the </w:t>
      </w:r>
      <w:r w:rsidR="00DD2D1E">
        <w:t xml:space="preserve">VDS </w:t>
      </w:r>
      <w:r>
        <w:t>server</w:t>
      </w:r>
    </w:p>
    <w:p w14:paraId="666217DE" w14:textId="7F36F363" w:rsidR="00110C94" w:rsidRDefault="787EBB17" w:rsidP="00532E3A">
      <w:pPr>
        <w:pStyle w:val="ListNumber"/>
      </w:pPr>
      <w:proofErr w:type="spellStart"/>
      <w:r>
        <w:t>Undeploy</w:t>
      </w:r>
      <w:proofErr w:type="spellEnd"/>
      <w:r>
        <w:t xml:space="preserve"> the previously deployed </w:t>
      </w:r>
      <w:r w:rsidRPr="787EBB17">
        <w:rPr>
          <w:rStyle w:val="Emphasis"/>
        </w:rPr>
        <w:t>CVVistaDataService-</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through the WebLogic Admin console</w:t>
      </w:r>
    </w:p>
    <w:p w14:paraId="5C3A94AF" w14:textId="0DCAA851" w:rsidR="00110C94" w:rsidRDefault="787EBB17" w:rsidP="00532E3A">
      <w:pPr>
        <w:pStyle w:val="ListNumber2"/>
      </w:pPr>
      <w:r>
        <w:t xml:space="preserve">Click the </w:t>
      </w:r>
      <w:r w:rsidRPr="787EBB17">
        <w:rPr>
          <w:rStyle w:val="InactiveLink"/>
        </w:rPr>
        <w:t>Deployments</w:t>
      </w:r>
      <w:r>
        <w:t xml:space="preserve"> link</w:t>
      </w:r>
    </w:p>
    <w:p w14:paraId="4E66F323" w14:textId="2DAFB8BC" w:rsidR="00110C94" w:rsidRDefault="787EBB17" w:rsidP="00532E3A">
      <w:pPr>
        <w:pStyle w:val="ListNumber2"/>
      </w:pPr>
      <w:r>
        <w:t xml:space="preserve">Click </w:t>
      </w:r>
      <w:r w:rsidRPr="787EBB17">
        <w:rPr>
          <w:rStyle w:val="Strong"/>
        </w:rPr>
        <w:t>Lock &amp; Edit</w:t>
      </w:r>
    </w:p>
    <w:p w14:paraId="5E8A5F54" w14:textId="3CE19FA2" w:rsidR="00110C94" w:rsidRDefault="787EBB17" w:rsidP="00532E3A">
      <w:pPr>
        <w:pStyle w:val="ListNumber2"/>
      </w:pPr>
      <w:r>
        <w:t xml:space="preserve">Click the checkbox next to the previous </w:t>
      </w:r>
      <w:proofErr w:type="spellStart"/>
      <w:r>
        <w:t>VistaDataService</w:t>
      </w:r>
      <w:proofErr w:type="spellEnd"/>
      <w:r>
        <w:t xml:space="preserve"> deployment</w:t>
      </w:r>
    </w:p>
    <w:p w14:paraId="7D77FCA4" w14:textId="6223C462" w:rsidR="00110C94" w:rsidRDefault="787EBB17" w:rsidP="00532E3A">
      <w:pPr>
        <w:pStyle w:val="ListNumber2"/>
      </w:pPr>
      <w:r>
        <w:t xml:space="preserve">Click </w:t>
      </w:r>
      <w:r w:rsidRPr="787EBB17">
        <w:rPr>
          <w:rStyle w:val="Strong"/>
        </w:rPr>
        <w:t>Delete</w:t>
      </w:r>
    </w:p>
    <w:p w14:paraId="7F242BB1" w14:textId="2AAD96DA" w:rsidR="00110C94" w:rsidRDefault="787EBB17" w:rsidP="00532E3A">
      <w:pPr>
        <w:pStyle w:val="ListNumber2"/>
      </w:pPr>
      <w:r>
        <w:t xml:space="preserve">Click </w:t>
      </w:r>
      <w:r w:rsidRPr="787EBB17">
        <w:rPr>
          <w:rStyle w:val="Strong"/>
        </w:rPr>
        <w:t>OK</w:t>
      </w:r>
      <w:r>
        <w:t xml:space="preserve"> to confirm removal</w:t>
      </w:r>
    </w:p>
    <w:p w14:paraId="29AD18EB" w14:textId="4528C08F" w:rsidR="00110C94" w:rsidRDefault="787EBB17" w:rsidP="00532E3A">
      <w:pPr>
        <w:pStyle w:val="ListNumber2"/>
      </w:pPr>
      <w:r>
        <w:t xml:space="preserve">Once removal is complete, click </w:t>
      </w:r>
      <w:r w:rsidRPr="787EBB17">
        <w:rPr>
          <w:rStyle w:val="Strong"/>
        </w:rPr>
        <w:t>Activate Changes</w:t>
      </w:r>
    </w:p>
    <w:p w14:paraId="70A1AD56" w14:textId="4EF20C56" w:rsidR="00110C94" w:rsidRDefault="787EBB17" w:rsidP="00532E3A">
      <w:pPr>
        <w:pStyle w:val="ListNumber"/>
      </w:pPr>
      <w:r>
        <w:t xml:space="preserve">Deploy the </w:t>
      </w:r>
      <w:r w:rsidRPr="787EBB17">
        <w:rPr>
          <w:rStyle w:val="Emphasis"/>
        </w:rPr>
        <w:t>CVVistaDataService-</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through the WebLogic Admin console</w:t>
      </w:r>
    </w:p>
    <w:p w14:paraId="05839E67" w14:textId="666EE0B0" w:rsidR="00110C94" w:rsidRDefault="787EBB17" w:rsidP="00532E3A">
      <w:pPr>
        <w:pStyle w:val="ListNumber2"/>
      </w:pPr>
      <w:r>
        <w:t xml:space="preserve">The .war files are staged in the </w:t>
      </w:r>
      <w:r w:rsidR="0039124D">
        <w:t>/u01/CV_HOME/builds/target</w:t>
      </w:r>
      <w:r>
        <w:t xml:space="preserve"> directory</w:t>
      </w:r>
    </w:p>
    <w:p w14:paraId="25608719" w14:textId="0669790C" w:rsidR="00110C94" w:rsidRDefault="787EBB17" w:rsidP="00532E3A">
      <w:pPr>
        <w:pStyle w:val="ListNumber2"/>
      </w:pPr>
      <w:r>
        <w:t xml:space="preserve">Click the </w:t>
      </w:r>
      <w:r w:rsidRPr="787EBB17">
        <w:rPr>
          <w:rStyle w:val="InactiveLink"/>
        </w:rPr>
        <w:t>Deployments</w:t>
      </w:r>
      <w:r>
        <w:t xml:space="preserve"> link</w:t>
      </w:r>
    </w:p>
    <w:p w14:paraId="032B8DF9" w14:textId="19640DDE" w:rsidR="00110C94" w:rsidRDefault="787EBB17" w:rsidP="00532E3A">
      <w:pPr>
        <w:pStyle w:val="ListNumber2"/>
      </w:pPr>
      <w:r>
        <w:lastRenderedPageBreak/>
        <w:t xml:space="preserve">Click </w:t>
      </w:r>
      <w:r w:rsidRPr="787EBB17">
        <w:rPr>
          <w:rStyle w:val="Strong"/>
        </w:rPr>
        <w:t>Lock &amp; Edit</w:t>
      </w:r>
    </w:p>
    <w:p w14:paraId="38F22C4D" w14:textId="19CE2660" w:rsidR="00110C94" w:rsidRDefault="787EBB17" w:rsidP="00532E3A">
      <w:pPr>
        <w:pStyle w:val="ListNumber2"/>
      </w:pPr>
      <w:r>
        <w:t xml:space="preserve">Click </w:t>
      </w:r>
      <w:r w:rsidRPr="787EBB17">
        <w:rPr>
          <w:rStyle w:val="Strong"/>
        </w:rPr>
        <w:t>Install</w:t>
      </w:r>
    </w:p>
    <w:p w14:paraId="3D9A4B36" w14:textId="3414900B" w:rsidR="00110C94" w:rsidRDefault="787EBB17" w:rsidP="00532E3A">
      <w:pPr>
        <w:pStyle w:val="ListNumber2"/>
      </w:pPr>
      <w:r>
        <w:t>Type the path to the location of the .war file (</w:t>
      </w:r>
      <w:r w:rsidR="0039124D">
        <w:t>/u01/CV_HOME/builds/target</w:t>
      </w:r>
      <w:r>
        <w:t>) on the next page</w:t>
      </w:r>
    </w:p>
    <w:p w14:paraId="63441ACD" w14:textId="6FF09412" w:rsidR="00110C94" w:rsidRDefault="787EBB17" w:rsidP="00532E3A">
      <w:pPr>
        <w:pStyle w:val="ListNumber2"/>
      </w:pPr>
      <w:r>
        <w:t xml:space="preserve">Click the radio button next to the </w:t>
      </w:r>
      <w:proofErr w:type="spellStart"/>
      <w:r>
        <w:t>VistaDataService</w:t>
      </w:r>
      <w:proofErr w:type="spellEnd"/>
      <w:r>
        <w:t xml:space="preserve"> build to be deployed, and then click </w:t>
      </w:r>
      <w:r w:rsidRPr="787EBB17">
        <w:rPr>
          <w:rStyle w:val="Strong"/>
        </w:rPr>
        <w:t>Next</w:t>
      </w:r>
    </w:p>
    <w:p w14:paraId="46C50F8D" w14:textId="70A5FE49" w:rsidR="00110C94" w:rsidRDefault="787EBB17" w:rsidP="00532E3A">
      <w:pPr>
        <w:pStyle w:val="ListNumber2"/>
      </w:pPr>
      <w:r>
        <w:t xml:space="preserve">Set the application name to </w:t>
      </w:r>
      <w:r w:rsidRPr="787EBB17">
        <w:rPr>
          <w:rStyle w:val="Emphasis"/>
        </w:rPr>
        <w:t>CVVistaDataService-</w:t>
      </w:r>
      <w:r w:rsidR="00570A42">
        <w:rPr>
          <w:rStyle w:val="Emphasis"/>
        </w:rPr>
        <w:t>3.</w:t>
      </w:r>
      <w:r w:rsidR="00576D45">
        <w:rPr>
          <w:rStyle w:val="Emphasis"/>
        </w:rPr>
        <w:t>5</w:t>
      </w:r>
      <w:r w:rsidR="00570A42">
        <w:rPr>
          <w:rStyle w:val="Emphasis"/>
        </w:rPr>
        <w:t>.0.0.</w:t>
      </w:r>
      <w:r w:rsidR="00576D45">
        <w:rPr>
          <w:rStyle w:val="Emphasis"/>
        </w:rPr>
        <w:t>0</w:t>
      </w:r>
    </w:p>
    <w:p w14:paraId="10F26F57" w14:textId="79EE7316" w:rsidR="00110C94" w:rsidRDefault="787EBB17" w:rsidP="00532E3A">
      <w:pPr>
        <w:pStyle w:val="ListNumber2"/>
      </w:pPr>
      <w:r>
        <w:t xml:space="preserve">Click </w:t>
      </w:r>
      <w:r w:rsidRPr="787EBB17">
        <w:rPr>
          <w:rStyle w:val="Strong"/>
        </w:rPr>
        <w:t>Finish</w:t>
      </w:r>
      <w:r>
        <w:t xml:space="preserve"> to complete installation to the </w:t>
      </w:r>
      <w:proofErr w:type="spellStart"/>
      <w:r>
        <w:t>VistaDataService</w:t>
      </w:r>
      <w:proofErr w:type="spellEnd"/>
      <w:r>
        <w:t xml:space="preserve"> cluster</w:t>
      </w:r>
    </w:p>
    <w:p w14:paraId="3FA60B49" w14:textId="160BCBB4" w:rsidR="00110C94" w:rsidRDefault="787EBB17" w:rsidP="00532E3A">
      <w:pPr>
        <w:pStyle w:val="ListNumber2"/>
      </w:pPr>
      <w:r>
        <w:t xml:space="preserve">Once the deployment is complete, click </w:t>
      </w:r>
      <w:r w:rsidRPr="787EBB17">
        <w:rPr>
          <w:rStyle w:val="Strong"/>
        </w:rPr>
        <w:t>Activate Changes</w:t>
      </w:r>
    </w:p>
    <w:p w14:paraId="751ABF0C" w14:textId="31E0E731" w:rsidR="00110C94" w:rsidRDefault="787EBB17" w:rsidP="00532E3A">
      <w:pPr>
        <w:pStyle w:val="ListNumber"/>
      </w:pPr>
      <w:r>
        <w:t xml:space="preserve">Start the application, and verify its state is active using the </w:t>
      </w:r>
      <w:r w:rsidRPr="787EBB17">
        <w:rPr>
          <w:rStyle w:val="Strong"/>
        </w:rPr>
        <w:t>Monitoring</w:t>
      </w:r>
      <w:r>
        <w:t xml:space="preserve"> tab</w:t>
      </w:r>
    </w:p>
    <w:p w14:paraId="4A7F380F" w14:textId="02D78435" w:rsidR="00EA616A" w:rsidRDefault="787EBB17" w:rsidP="00532E3A">
      <w:pPr>
        <w:pStyle w:val="ListNumber2"/>
      </w:pPr>
      <w:r>
        <w:t xml:space="preserve">Click the </w:t>
      </w:r>
      <w:r w:rsidRPr="787EBB17">
        <w:rPr>
          <w:rStyle w:val="InactiveLink"/>
        </w:rPr>
        <w:t>Deployments</w:t>
      </w:r>
      <w:r>
        <w:t xml:space="preserve"> link in the </w:t>
      </w:r>
      <w:r w:rsidRPr="787EBB17">
        <w:rPr>
          <w:rStyle w:val="Strong"/>
        </w:rPr>
        <w:t>Domain Structure</w:t>
      </w:r>
      <w:r>
        <w:t xml:space="preserve"> window of the Admin Console</w:t>
      </w:r>
    </w:p>
    <w:p w14:paraId="1E202693" w14:textId="14546AF9" w:rsidR="00110C94" w:rsidRDefault="787EBB17" w:rsidP="00532E3A">
      <w:pPr>
        <w:pStyle w:val="ListNumber2"/>
      </w:pPr>
      <w:r>
        <w:t xml:space="preserve">Click the recently installed application, and select </w:t>
      </w:r>
      <w:r w:rsidRPr="787EBB17">
        <w:rPr>
          <w:rStyle w:val="Strong"/>
        </w:rPr>
        <w:t>Start</w:t>
      </w:r>
    </w:p>
    <w:p w14:paraId="52748894" w14:textId="4DB1E6EC" w:rsidR="00110C94" w:rsidRDefault="787EBB17" w:rsidP="00532E3A">
      <w:pPr>
        <w:pStyle w:val="ListNumber2"/>
      </w:pPr>
      <w:r>
        <w:t xml:space="preserve">Once started, the </w:t>
      </w:r>
      <w:r w:rsidRPr="787EBB17">
        <w:rPr>
          <w:rStyle w:val="Strong"/>
        </w:rPr>
        <w:t>State</w:t>
      </w:r>
      <w:r>
        <w:t xml:space="preserve"> column indicates </w:t>
      </w:r>
      <w:r w:rsidRPr="787EBB17">
        <w:rPr>
          <w:rStyle w:val="Emphasis"/>
        </w:rPr>
        <w:t>“Active”</w:t>
      </w:r>
    </w:p>
    <w:p w14:paraId="5BA871ED" w14:textId="25F90A6E" w:rsidR="00110C94" w:rsidRDefault="787EBB17" w:rsidP="00532E3A">
      <w:pPr>
        <w:pStyle w:val="ListNumber"/>
      </w:pPr>
      <w:r>
        <w:t>Validate that the following external endpoint web service is available by testing connectivity using curl on the VDS servers using the environment-specific servers and ports found in the WebLogic Admin console:</w:t>
      </w:r>
    </w:p>
    <w:p w14:paraId="4DA56F2F" w14:textId="73DBD8CE" w:rsidR="00110C94" w:rsidRDefault="787EBB17" w:rsidP="00532E3A">
      <w:pPr>
        <w:pStyle w:val="ListNumber2"/>
      </w:pPr>
      <w:r w:rsidRPr="787EBB17">
        <w:rPr>
          <w:b/>
          <w:bCs/>
        </w:rPr>
        <w:t>Example:</w:t>
      </w:r>
      <w:r>
        <w:t xml:space="preserve"> Run the command (Note: This is the load balancer URL): </w:t>
      </w:r>
      <w:r w:rsidR="00356447">
        <w:t>REDACTED</w:t>
      </w:r>
    </w:p>
    <w:p w14:paraId="5EA737E9" w14:textId="4366B097" w:rsidR="00110C94" w:rsidRDefault="787EBB17" w:rsidP="00B302F6">
      <w:pPr>
        <w:pStyle w:val="Heading4"/>
      </w:pPr>
      <w:bookmarkStart w:id="95" w:name="_Toc60122242"/>
      <w:r>
        <w:t>Install CV QoS Service (</w:t>
      </w:r>
      <w:r w:rsidR="00972E23">
        <w:t>~</w:t>
      </w:r>
      <w:r>
        <w:t>15</w:t>
      </w:r>
      <w:r w:rsidR="00972E23">
        <w:t xml:space="preserve"> </w:t>
      </w:r>
      <w:r>
        <w:t>minute</w:t>
      </w:r>
      <w:r w:rsidR="00972E23">
        <w:t>s</w:t>
      </w:r>
      <w:r>
        <w:t>)</w:t>
      </w:r>
      <w:bookmarkEnd w:id="95"/>
    </w:p>
    <w:p w14:paraId="5018DDAE" w14:textId="7105B773" w:rsidR="00110C94" w:rsidRDefault="787EBB17" w:rsidP="00855FB0">
      <w:pPr>
        <w:pStyle w:val="ListNumber"/>
        <w:numPr>
          <w:ilvl w:val="0"/>
          <w:numId w:val="20"/>
        </w:numPr>
        <w:ind w:left="360"/>
      </w:pPr>
      <w:r>
        <w:t>SSH in</w:t>
      </w:r>
      <w:r w:rsidR="00E2355D">
        <w:t xml:space="preserve"> </w:t>
      </w:r>
      <w:r>
        <w:t xml:space="preserve">to the </w:t>
      </w:r>
      <w:proofErr w:type="spellStart"/>
      <w:r w:rsidR="00DD2D1E">
        <w:t>jMeadows</w:t>
      </w:r>
      <w:proofErr w:type="spellEnd"/>
      <w:r w:rsidR="00DD2D1E">
        <w:t xml:space="preserve"> and </w:t>
      </w:r>
      <w:proofErr w:type="spellStart"/>
      <w:r w:rsidR="00DD2D1E">
        <w:t>CVQoS</w:t>
      </w:r>
      <w:proofErr w:type="spellEnd"/>
      <w:r w:rsidR="00DD2D1E">
        <w:t xml:space="preserve"> </w:t>
      </w:r>
      <w:r>
        <w:t>server</w:t>
      </w:r>
    </w:p>
    <w:p w14:paraId="64FD3599" w14:textId="129DE344" w:rsidR="00110C94" w:rsidRDefault="787EBB17" w:rsidP="00972E23">
      <w:pPr>
        <w:pStyle w:val="ListNumber"/>
      </w:pPr>
      <w:r>
        <w:t xml:space="preserve">Upload the </w:t>
      </w:r>
      <w:r w:rsidRPr="787EBB17">
        <w:rPr>
          <w:rStyle w:val="Emphasis"/>
        </w:rPr>
        <w:t>CVQoS-</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to /u01/CV_HOME/builds/cv-</w:t>
      </w:r>
      <w:proofErr w:type="spellStart"/>
      <w:r>
        <w:t>qos</w:t>
      </w:r>
      <w:proofErr w:type="spellEnd"/>
      <w:r>
        <w:t xml:space="preserve"> directory on the </w:t>
      </w:r>
      <w:proofErr w:type="spellStart"/>
      <w:r>
        <w:t>jMeadows</w:t>
      </w:r>
      <w:proofErr w:type="spellEnd"/>
      <w:r>
        <w:t xml:space="preserve"> server</w:t>
      </w:r>
    </w:p>
    <w:p w14:paraId="60FE232B" w14:textId="4335F736" w:rsidR="00110C94" w:rsidRDefault="787EBB17" w:rsidP="00972E23">
      <w:pPr>
        <w:pStyle w:val="ListNumber"/>
      </w:pPr>
      <w:r>
        <w:t xml:space="preserve">Copy the previously deployed </w:t>
      </w:r>
      <w:r w:rsidRPr="787EBB17">
        <w:rPr>
          <w:rStyle w:val="Emphasis"/>
        </w:rPr>
        <w:t>CVQoS-</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as a backup in the /u01/CV_HOME/builds/archive directory</w:t>
      </w:r>
    </w:p>
    <w:p w14:paraId="10981ABD" w14:textId="6E31D51F" w:rsidR="00110C94" w:rsidRDefault="787EBB17" w:rsidP="00972E23">
      <w:pPr>
        <w:pStyle w:val="ListNumber"/>
      </w:pPr>
      <w:r>
        <w:t xml:space="preserve">Log in to the WebLogic Admin console on the </w:t>
      </w:r>
      <w:proofErr w:type="spellStart"/>
      <w:r>
        <w:t>jMeadows</w:t>
      </w:r>
      <w:proofErr w:type="spellEnd"/>
      <w:r>
        <w:t xml:space="preserve"> server</w:t>
      </w:r>
    </w:p>
    <w:p w14:paraId="364690A3" w14:textId="53182339" w:rsidR="00110C94" w:rsidRDefault="787EBB17" w:rsidP="00972E23">
      <w:pPr>
        <w:pStyle w:val="ListNumber"/>
      </w:pPr>
      <w:proofErr w:type="spellStart"/>
      <w:r>
        <w:t>Undeploy</w:t>
      </w:r>
      <w:proofErr w:type="spellEnd"/>
      <w:r>
        <w:t xml:space="preserve"> the previously deployed </w:t>
      </w:r>
      <w:r w:rsidRPr="787EBB17">
        <w:rPr>
          <w:rStyle w:val="Emphasis"/>
        </w:rPr>
        <w:t>CVQoS-</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through the WebLogic Admin console</w:t>
      </w:r>
    </w:p>
    <w:p w14:paraId="4C279E19" w14:textId="7FEE339A" w:rsidR="00110C94" w:rsidRDefault="787EBB17" w:rsidP="00972E23">
      <w:pPr>
        <w:pStyle w:val="ListNumber2"/>
      </w:pPr>
      <w:r>
        <w:t xml:space="preserve">Click the </w:t>
      </w:r>
      <w:r w:rsidRPr="787EBB17">
        <w:rPr>
          <w:rStyle w:val="InactiveLink"/>
        </w:rPr>
        <w:t>Deployments</w:t>
      </w:r>
      <w:r>
        <w:t xml:space="preserve"> link</w:t>
      </w:r>
    </w:p>
    <w:p w14:paraId="26E8F99A" w14:textId="6CBCF6C6" w:rsidR="00110C94" w:rsidRDefault="787EBB17" w:rsidP="00972E23">
      <w:pPr>
        <w:pStyle w:val="ListNumber2"/>
      </w:pPr>
      <w:r>
        <w:t xml:space="preserve">Click </w:t>
      </w:r>
      <w:r w:rsidRPr="787EBB17">
        <w:rPr>
          <w:rStyle w:val="Strong"/>
        </w:rPr>
        <w:t>Lock &amp; Edit</w:t>
      </w:r>
    </w:p>
    <w:p w14:paraId="52BC5E96" w14:textId="4CC29FE5" w:rsidR="00110C94" w:rsidRDefault="787EBB17" w:rsidP="00972E23">
      <w:pPr>
        <w:pStyle w:val="ListNumber2"/>
      </w:pPr>
      <w:r>
        <w:t>Click the checkbox next to the previous CV QoS deployment</w:t>
      </w:r>
    </w:p>
    <w:p w14:paraId="1F8591F0" w14:textId="2FE8CE03" w:rsidR="00110C94" w:rsidRDefault="787EBB17" w:rsidP="00972E23">
      <w:pPr>
        <w:pStyle w:val="ListNumber2"/>
      </w:pPr>
      <w:r>
        <w:t xml:space="preserve">Click </w:t>
      </w:r>
      <w:r w:rsidRPr="787EBB17">
        <w:rPr>
          <w:rStyle w:val="Strong"/>
        </w:rPr>
        <w:t>Delete</w:t>
      </w:r>
    </w:p>
    <w:p w14:paraId="623C57D0" w14:textId="2D865855" w:rsidR="00110C94" w:rsidRDefault="787EBB17" w:rsidP="00972E23">
      <w:pPr>
        <w:pStyle w:val="ListNumber2"/>
      </w:pPr>
      <w:r>
        <w:t xml:space="preserve">Click </w:t>
      </w:r>
      <w:r w:rsidRPr="787EBB17">
        <w:rPr>
          <w:rStyle w:val="Strong"/>
        </w:rPr>
        <w:t>OK</w:t>
      </w:r>
      <w:r>
        <w:t xml:space="preserve"> to confirm removal</w:t>
      </w:r>
    </w:p>
    <w:p w14:paraId="4001A62C" w14:textId="325FF90A" w:rsidR="00110C94" w:rsidRDefault="787EBB17" w:rsidP="00972E23">
      <w:pPr>
        <w:pStyle w:val="ListNumber2"/>
      </w:pPr>
      <w:r>
        <w:t xml:space="preserve">Once removal is complete, click </w:t>
      </w:r>
      <w:r w:rsidRPr="787EBB17">
        <w:rPr>
          <w:rStyle w:val="Strong"/>
        </w:rPr>
        <w:t>Activate Changes</w:t>
      </w:r>
    </w:p>
    <w:p w14:paraId="1A50B722" w14:textId="34C18FC6" w:rsidR="00110C94" w:rsidRDefault="787EBB17" w:rsidP="00972E23">
      <w:pPr>
        <w:pStyle w:val="ListNumber"/>
      </w:pPr>
      <w:r>
        <w:t xml:space="preserve">Deploy the </w:t>
      </w:r>
      <w:r w:rsidRPr="787EBB17">
        <w:rPr>
          <w:rStyle w:val="Emphasis"/>
        </w:rPr>
        <w:t>CVQoS-</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through the WebLogic Admin console</w:t>
      </w:r>
    </w:p>
    <w:p w14:paraId="258E6254" w14:textId="2651BE37" w:rsidR="00110C94" w:rsidRDefault="787EBB17" w:rsidP="00972E23">
      <w:pPr>
        <w:pStyle w:val="ListNumber2"/>
      </w:pPr>
      <w:r>
        <w:t>The .war files are staged in the /u01/CV_HOME/builds/cv-</w:t>
      </w:r>
      <w:proofErr w:type="spellStart"/>
      <w:r>
        <w:t>qos</w:t>
      </w:r>
      <w:proofErr w:type="spellEnd"/>
      <w:r>
        <w:t xml:space="preserve"> directory</w:t>
      </w:r>
    </w:p>
    <w:p w14:paraId="625EF539" w14:textId="7937866F" w:rsidR="00110C94" w:rsidRDefault="787EBB17" w:rsidP="00972E23">
      <w:pPr>
        <w:pStyle w:val="ListNumber2"/>
      </w:pPr>
      <w:r>
        <w:t xml:space="preserve">Click </w:t>
      </w:r>
      <w:r w:rsidRPr="787EBB17">
        <w:rPr>
          <w:rStyle w:val="InactiveLink"/>
        </w:rPr>
        <w:t>Deployments</w:t>
      </w:r>
      <w:r>
        <w:t xml:space="preserve"> link</w:t>
      </w:r>
    </w:p>
    <w:p w14:paraId="6FF27B33" w14:textId="60AF1085" w:rsidR="00110C94" w:rsidRDefault="787EBB17" w:rsidP="00972E23">
      <w:pPr>
        <w:pStyle w:val="ListNumber2"/>
      </w:pPr>
      <w:r>
        <w:t xml:space="preserve">Click </w:t>
      </w:r>
      <w:r w:rsidRPr="787EBB17">
        <w:rPr>
          <w:rStyle w:val="Strong"/>
        </w:rPr>
        <w:t>Lock &amp; Edit</w:t>
      </w:r>
    </w:p>
    <w:p w14:paraId="446D3828" w14:textId="5451CF17" w:rsidR="00110C94" w:rsidRDefault="787EBB17" w:rsidP="00972E23">
      <w:pPr>
        <w:pStyle w:val="ListNumber2"/>
      </w:pPr>
      <w:r>
        <w:t xml:space="preserve">Click </w:t>
      </w:r>
      <w:r w:rsidRPr="787EBB17">
        <w:rPr>
          <w:rStyle w:val="Strong"/>
        </w:rPr>
        <w:t>Install</w:t>
      </w:r>
    </w:p>
    <w:p w14:paraId="2D102E46" w14:textId="674BE9C3" w:rsidR="00110C94" w:rsidRDefault="787EBB17" w:rsidP="00972E23">
      <w:pPr>
        <w:pStyle w:val="ListNumber2"/>
      </w:pPr>
      <w:r>
        <w:t>Type the path to the location of the .war file (/u01/CV_HOME/builds/cv-</w:t>
      </w:r>
      <w:proofErr w:type="spellStart"/>
      <w:r>
        <w:t>qos</w:t>
      </w:r>
      <w:proofErr w:type="spellEnd"/>
      <w:r>
        <w:t>) on the next page</w:t>
      </w:r>
    </w:p>
    <w:p w14:paraId="60CC01CE" w14:textId="2C62C86A" w:rsidR="00110C94" w:rsidRDefault="787EBB17" w:rsidP="00972E23">
      <w:pPr>
        <w:pStyle w:val="ListNumber2"/>
      </w:pPr>
      <w:r>
        <w:lastRenderedPageBreak/>
        <w:t xml:space="preserve">Click the radio button next to the CV QoS build to be deployed, and then click </w:t>
      </w:r>
      <w:r w:rsidRPr="787EBB17">
        <w:rPr>
          <w:rStyle w:val="Strong"/>
        </w:rPr>
        <w:t>Next</w:t>
      </w:r>
    </w:p>
    <w:p w14:paraId="0D6E1587" w14:textId="28FE45B0" w:rsidR="00110C94" w:rsidRDefault="787EBB17" w:rsidP="00972E23">
      <w:pPr>
        <w:pStyle w:val="ListNumber2"/>
      </w:pPr>
      <w:r>
        <w:t xml:space="preserve">Set the application name to </w:t>
      </w:r>
      <w:r w:rsidRPr="787EBB17">
        <w:rPr>
          <w:rStyle w:val="Emphasis"/>
        </w:rPr>
        <w:t>CVQoS-</w:t>
      </w:r>
      <w:r w:rsidR="00570A42">
        <w:rPr>
          <w:rStyle w:val="Emphasis"/>
        </w:rPr>
        <w:t>3.</w:t>
      </w:r>
      <w:r w:rsidR="00576D45">
        <w:rPr>
          <w:rStyle w:val="Emphasis"/>
        </w:rPr>
        <w:t>5</w:t>
      </w:r>
      <w:r w:rsidR="00570A42">
        <w:rPr>
          <w:rStyle w:val="Emphasis"/>
        </w:rPr>
        <w:t>.0.0.</w:t>
      </w:r>
      <w:r w:rsidR="00576D45">
        <w:rPr>
          <w:rStyle w:val="Emphasis"/>
        </w:rPr>
        <w:t>0</w:t>
      </w:r>
    </w:p>
    <w:p w14:paraId="533C9FC7" w14:textId="5FCD5824" w:rsidR="00110C94" w:rsidRDefault="787EBB17" w:rsidP="00972E23">
      <w:pPr>
        <w:pStyle w:val="ListNumber2"/>
      </w:pPr>
      <w:r>
        <w:t xml:space="preserve">Click </w:t>
      </w:r>
      <w:r w:rsidRPr="787EBB17">
        <w:rPr>
          <w:rStyle w:val="Strong"/>
        </w:rPr>
        <w:t>Finish</w:t>
      </w:r>
      <w:r>
        <w:t xml:space="preserve"> to complete installation to the CV QoS server</w:t>
      </w:r>
    </w:p>
    <w:p w14:paraId="57CA76EC" w14:textId="35685186" w:rsidR="00110C94" w:rsidRDefault="787EBB17" w:rsidP="00972E23">
      <w:pPr>
        <w:pStyle w:val="ListNumber2"/>
      </w:pPr>
      <w:r>
        <w:t xml:space="preserve">Once the deployment is complete, click </w:t>
      </w:r>
      <w:r w:rsidRPr="787EBB17">
        <w:rPr>
          <w:rStyle w:val="Strong"/>
        </w:rPr>
        <w:t>Activate Changes</w:t>
      </w:r>
    </w:p>
    <w:p w14:paraId="3D344E6C" w14:textId="1DEBD87E" w:rsidR="00110C94" w:rsidRDefault="787EBB17" w:rsidP="00972E23">
      <w:pPr>
        <w:pStyle w:val="ListNumber"/>
      </w:pPr>
      <w:r>
        <w:t xml:space="preserve">Validate that the following external endpoint web service is available by testing connectivity using curl on the </w:t>
      </w:r>
      <w:proofErr w:type="spellStart"/>
      <w:r>
        <w:t>jMeadows</w:t>
      </w:r>
      <w:proofErr w:type="spellEnd"/>
      <w:r>
        <w:t xml:space="preserve"> server using environment-specific servers and ports found in the WebLogic Admin console:</w:t>
      </w:r>
    </w:p>
    <w:p w14:paraId="1FADAF28" w14:textId="7FC5E82A" w:rsidR="00110C94" w:rsidRDefault="787EBB17" w:rsidP="00972E23">
      <w:pPr>
        <w:pStyle w:val="ListNumber2"/>
      </w:pPr>
      <w:r w:rsidRPr="787EBB17">
        <w:rPr>
          <w:b/>
          <w:bCs/>
        </w:rPr>
        <w:t>Example:</w:t>
      </w:r>
      <w:r>
        <w:t xml:space="preserve"> Run the command: </w:t>
      </w:r>
      <w:r w:rsidR="00356447">
        <w:t>REDACTED</w:t>
      </w:r>
    </w:p>
    <w:p w14:paraId="65254AB3" w14:textId="16EED678" w:rsidR="00110C94" w:rsidRDefault="00110C94" w:rsidP="00110C94">
      <w:pPr>
        <w:pStyle w:val="Heading2"/>
      </w:pPr>
      <w:bookmarkStart w:id="96" w:name="_Installation_Verification_Procedure"/>
      <w:bookmarkStart w:id="97" w:name="_Ref518304080"/>
      <w:bookmarkStart w:id="98" w:name="_Ref518304083"/>
      <w:bookmarkStart w:id="99" w:name="_Ref518304144"/>
      <w:bookmarkStart w:id="100" w:name="_Ref518304147"/>
      <w:bookmarkStart w:id="101" w:name="_Toc60122243"/>
      <w:bookmarkEnd w:id="96"/>
      <w:r>
        <w:t>Installation Verification Procedures</w:t>
      </w:r>
      <w:bookmarkEnd w:id="97"/>
      <w:bookmarkEnd w:id="98"/>
      <w:bookmarkEnd w:id="99"/>
      <w:bookmarkEnd w:id="100"/>
      <w:bookmarkEnd w:id="101"/>
    </w:p>
    <w:p w14:paraId="62AFA591" w14:textId="2D0A39C0" w:rsidR="00110C94" w:rsidRDefault="00110C94" w:rsidP="00110C94">
      <w:pPr>
        <w:pStyle w:val="BodyText"/>
      </w:pPr>
      <w:r>
        <w:t>After completing the installation process detailed in</w:t>
      </w:r>
      <w:r w:rsidR="00825052">
        <w:t xml:space="preserve"> </w:t>
      </w:r>
      <w:hyperlink w:anchor="_Installation_Procedures" w:history="1">
        <w:r w:rsidR="00E10E58" w:rsidRPr="00B852C4">
          <w:rPr>
            <w:rStyle w:val="Hyperlink"/>
          </w:rPr>
          <w:t>Installation Procedures</w:t>
        </w:r>
      </w:hyperlink>
      <w:r>
        <w:t>, perform a manual smoke test. Use the steps below to test each module as an end user, to validate the installation, deployment, and functionality of all CV applications and services.</w:t>
      </w:r>
    </w:p>
    <w:p w14:paraId="7C563305" w14:textId="4BF6D9F3" w:rsidR="00E530FB" w:rsidRDefault="00E530FB" w:rsidP="00110C94">
      <w:pPr>
        <w:pStyle w:val="BodyText"/>
      </w:pPr>
      <w:r w:rsidRPr="00E530FB">
        <w:t>A detailed list of the servers referenced in the installation</w:t>
      </w:r>
      <w:r>
        <w:t xml:space="preserve"> verification</w:t>
      </w:r>
      <w:r w:rsidRPr="00E530FB">
        <w:t xml:space="preserve"> procedures can be found in </w:t>
      </w:r>
      <w:r w:rsidR="001841E3" w:rsidRPr="00AE775E">
        <w:t>VA CV Product Repository on GitHub</w:t>
      </w:r>
      <w:r w:rsidRPr="00E530FB">
        <w:t>.</w:t>
      </w:r>
      <w:r>
        <w:t xml:space="preserve"> </w:t>
      </w:r>
      <w:r w:rsidR="004774B0">
        <w:t xml:space="preserve">See </w:t>
      </w:r>
      <w:hyperlink w:anchor="_Purpose" w:history="1">
        <w:r w:rsidR="004774B0" w:rsidRPr="001117FE">
          <w:rPr>
            <w:rStyle w:val="Hyperlink"/>
          </w:rPr>
          <w:t>Purpose</w:t>
        </w:r>
      </w:hyperlink>
      <w:r w:rsidR="004774B0">
        <w:t xml:space="preserve"> for the link to the repository.</w:t>
      </w:r>
    </w:p>
    <w:p w14:paraId="060C5FB1" w14:textId="77777777" w:rsidR="007E0918" w:rsidRDefault="00110C94" w:rsidP="001972B2">
      <w:pPr>
        <w:pStyle w:val="ListNumber"/>
        <w:numPr>
          <w:ilvl w:val="0"/>
          <w:numId w:val="10"/>
        </w:numPr>
        <w:ind w:left="360"/>
      </w:pPr>
      <w:r>
        <w:t xml:space="preserve">Validate that </w:t>
      </w:r>
      <w:r w:rsidRPr="00251F77">
        <w:t>QoS</w:t>
      </w:r>
      <w:r>
        <w:t xml:space="preserve"> is running</w:t>
      </w:r>
      <w:r w:rsidR="007E0918">
        <w:t xml:space="preserve"> by verifying</w:t>
      </w:r>
      <w:r>
        <w:t xml:space="preserve"> </w:t>
      </w:r>
      <w:r w:rsidR="005C1E38">
        <w:t xml:space="preserve">that </w:t>
      </w:r>
      <w:r>
        <w:t xml:space="preserve">QoS is writing updates to the DB in the </w:t>
      </w:r>
      <w:proofErr w:type="spellStart"/>
      <w:r>
        <w:t>QoS_LOGS</w:t>
      </w:r>
      <w:proofErr w:type="spellEnd"/>
      <w:r>
        <w:t xml:space="preserve"> tab</w:t>
      </w:r>
      <w:r w:rsidR="007E0918">
        <w:t>le</w:t>
      </w:r>
    </w:p>
    <w:p w14:paraId="611EF40C" w14:textId="423FFEE5" w:rsidR="00110C94" w:rsidRDefault="007E0918" w:rsidP="00972E23">
      <w:pPr>
        <w:pStyle w:val="ListNumber2"/>
        <w:numPr>
          <w:ilvl w:val="1"/>
          <w:numId w:val="10"/>
        </w:numPr>
      </w:pPr>
      <w:r>
        <w:t>Run</w:t>
      </w:r>
      <w:r w:rsidR="00110C94">
        <w:t xml:space="preserve"> the following command in SSMS</w:t>
      </w:r>
      <w:r w:rsidRPr="007E0918">
        <w:t xml:space="preserve"> </w:t>
      </w:r>
      <w:r>
        <w:t>on the active MSSQL server</w:t>
      </w:r>
      <w:r w:rsidR="00110C94" w:rsidRPr="00AD6543">
        <w:t xml:space="preserve">: select top 100 * from </w:t>
      </w:r>
      <w:proofErr w:type="spellStart"/>
      <w:r w:rsidR="00110C94" w:rsidRPr="00AD6543">
        <w:t>cv.dbo.QOS_LOGS</w:t>
      </w:r>
      <w:proofErr w:type="spellEnd"/>
      <w:r w:rsidR="00110C94" w:rsidRPr="00AD6543">
        <w:t xml:space="preserve"> </w:t>
      </w:r>
      <w:r w:rsidR="00532CEB">
        <w:t xml:space="preserve">and </w:t>
      </w:r>
      <w:r w:rsidR="00110C94" w:rsidRPr="00AD6543">
        <w:t>order by date desc</w:t>
      </w:r>
    </w:p>
    <w:p w14:paraId="25ADB73C" w14:textId="664C985E" w:rsidR="00747EF3" w:rsidRDefault="787EBB17" w:rsidP="00747EF3">
      <w:pPr>
        <w:pStyle w:val="ListNumber3"/>
      </w:pPr>
      <w:r w:rsidRPr="787EBB17">
        <w:rPr>
          <w:b/>
          <w:bCs/>
        </w:rPr>
        <w:t>Expected Result:</w:t>
      </w:r>
      <w:r>
        <w:t xml:space="preserve"> The select top 100* results will be displayed and indicate a time stamp of within 5 minutes of the time the query was run</w:t>
      </w:r>
      <w:bookmarkStart w:id="102" w:name="_Hlk2417512"/>
      <w:bookmarkEnd w:id="102"/>
    </w:p>
    <w:p w14:paraId="1CF625CB" w14:textId="3F1B7B8E" w:rsidR="00747EF3" w:rsidRDefault="787EBB17" w:rsidP="00747EF3">
      <w:pPr>
        <w:pStyle w:val="ListNumber3"/>
      </w:pPr>
      <w:r>
        <w:t>If the top rows do not show, double check the installation steps</w:t>
      </w:r>
    </w:p>
    <w:p w14:paraId="6061E9A0" w14:textId="3DBA3473" w:rsidR="00132C1D" w:rsidRDefault="00132C1D" w:rsidP="00132C1D">
      <w:pPr>
        <w:pStyle w:val="Caption"/>
      </w:pPr>
      <w:bookmarkStart w:id="103" w:name="_Toc60122263"/>
      <w:r>
        <w:t xml:space="preserve">Figure </w:t>
      </w:r>
      <w:r w:rsidR="00A83425">
        <w:rPr>
          <w:noProof/>
        </w:rPr>
        <w:fldChar w:fldCharType="begin"/>
      </w:r>
      <w:r w:rsidR="00A83425">
        <w:rPr>
          <w:noProof/>
        </w:rPr>
        <w:instrText xml:space="preserve"> SEQ Figure \* ARABIC </w:instrText>
      </w:r>
      <w:r w:rsidR="00A83425">
        <w:rPr>
          <w:noProof/>
        </w:rPr>
        <w:fldChar w:fldCharType="separate"/>
      </w:r>
      <w:r w:rsidR="00EC2A25">
        <w:rPr>
          <w:noProof/>
        </w:rPr>
        <w:t>2</w:t>
      </w:r>
      <w:r w:rsidR="00A83425">
        <w:rPr>
          <w:noProof/>
        </w:rPr>
        <w:fldChar w:fldCharType="end"/>
      </w:r>
      <w:r>
        <w:t xml:space="preserve">: </w:t>
      </w:r>
      <w:r w:rsidR="00791F4A">
        <w:t xml:space="preserve"> </w:t>
      </w:r>
      <w:r>
        <w:t>QoS Validation Expected Result</w:t>
      </w:r>
      <w:bookmarkEnd w:id="103"/>
    </w:p>
    <w:p w14:paraId="1DC0B0CB" w14:textId="2E52ED81" w:rsidR="00E7777C" w:rsidRDefault="00E7777C" w:rsidP="00E7777C">
      <w:pPr>
        <w:pStyle w:val="Picture"/>
        <w:jc w:val="left"/>
      </w:pPr>
      <w:r>
        <w:rPr>
          <w:noProof/>
        </w:rPr>
        <w:drawing>
          <wp:inline distT="0" distB="0" distL="0" distR="0" wp14:anchorId="739C83C0" wp14:editId="79B23F0C">
            <wp:extent cx="5943600" cy="2132965"/>
            <wp:effectExtent l="19050" t="19050" r="19050" b="19685"/>
            <wp:docPr id="10" name="Picture 10" descr="Redacted screenshot of the top 9 rows showing in the QoS_LOGS table with each service, an OK status, a message that reads, &quot;Running as expected,&quot; an ID, and a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32965"/>
                    </a:xfrm>
                    <a:prstGeom prst="rect">
                      <a:avLst/>
                    </a:prstGeom>
                    <a:ln>
                      <a:solidFill>
                        <a:schemeClr val="tx1">
                          <a:lumMod val="50000"/>
                          <a:lumOff val="50000"/>
                        </a:schemeClr>
                      </a:solidFill>
                    </a:ln>
                  </pic:spPr>
                </pic:pic>
              </a:graphicData>
            </a:graphic>
          </wp:inline>
        </w:drawing>
      </w:r>
    </w:p>
    <w:p w14:paraId="47422CBF" w14:textId="08445237" w:rsidR="00110C94" w:rsidRDefault="787EBB17" w:rsidP="003022AD">
      <w:pPr>
        <w:pStyle w:val="ListNumber"/>
      </w:pPr>
      <w:r>
        <w:t xml:space="preserve">Validate that </w:t>
      </w:r>
      <w:proofErr w:type="spellStart"/>
      <w:r>
        <w:t>jMeadows</w:t>
      </w:r>
      <w:proofErr w:type="spellEnd"/>
      <w:r>
        <w:t xml:space="preserve"> is running by testing the connection to the Web Service Description Language (WSDL) on a Linux machine</w:t>
      </w:r>
    </w:p>
    <w:p w14:paraId="50BB7154" w14:textId="1034F039" w:rsidR="00110C94" w:rsidRDefault="787EBB17" w:rsidP="007E0918">
      <w:pPr>
        <w:pStyle w:val="ListNumber2"/>
      </w:pPr>
      <w:r>
        <w:t xml:space="preserve">Run the </w:t>
      </w:r>
      <w:proofErr w:type="spellStart"/>
      <w:r>
        <w:t>wget</w:t>
      </w:r>
      <w:proofErr w:type="spellEnd"/>
      <w:r>
        <w:t xml:space="preserve"> command to confirm the download of the </w:t>
      </w:r>
      <w:proofErr w:type="spellStart"/>
      <w:r>
        <w:t>wsdl</w:t>
      </w:r>
      <w:proofErr w:type="spellEnd"/>
    </w:p>
    <w:p w14:paraId="41F78A78" w14:textId="7158BEDE" w:rsidR="00110C94" w:rsidRDefault="787EBB17" w:rsidP="007E0918">
      <w:pPr>
        <w:pStyle w:val="ListNumber2"/>
      </w:pPr>
      <w:proofErr w:type="spellStart"/>
      <w:r>
        <w:t>Wget</w:t>
      </w:r>
      <w:proofErr w:type="spellEnd"/>
      <w:r>
        <w:t xml:space="preserve"> –no-check-certificate https://&lt;hostname&gt;:&lt;443&gt; /</w:t>
      </w:r>
      <w:proofErr w:type="spellStart"/>
      <w:r>
        <w:t>jMeadows</w:t>
      </w:r>
      <w:proofErr w:type="spellEnd"/>
      <w:r>
        <w:t>/</w:t>
      </w:r>
      <w:proofErr w:type="spellStart"/>
      <w:proofErr w:type="gramStart"/>
      <w:r>
        <w:t>JMeadowsDataService?wsdl</w:t>
      </w:r>
      <w:proofErr w:type="spellEnd"/>
      <w:proofErr w:type="gramEnd"/>
    </w:p>
    <w:p w14:paraId="264A327C" w14:textId="59241FC5" w:rsidR="00747EF3" w:rsidRDefault="787EBB17" w:rsidP="007E0918">
      <w:pPr>
        <w:pStyle w:val="ListNumber3"/>
      </w:pPr>
      <w:r w:rsidRPr="787EBB17">
        <w:rPr>
          <w:b/>
          <w:bCs/>
        </w:rPr>
        <w:lastRenderedPageBreak/>
        <w:t>Expected Result:</w:t>
      </w:r>
      <w:r>
        <w:t xml:space="preserve"> The </w:t>
      </w:r>
      <w:proofErr w:type="spellStart"/>
      <w:r>
        <w:t>wsdl</w:t>
      </w:r>
      <w:proofErr w:type="spellEnd"/>
      <w:r>
        <w:t xml:space="preserve"> shows in the terminal window</w:t>
      </w:r>
    </w:p>
    <w:p w14:paraId="59E3B416" w14:textId="1FA89CB6" w:rsidR="00747EF3" w:rsidRDefault="787EBB17" w:rsidP="007E0918">
      <w:pPr>
        <w:pStyle w:val="ListNumber3"/>
      </w:pPr>
      <w:r>
        <w:t xml:space="preserve">If the </w:t>
      </w:r>
      <w:proofErr w:type="spellStart"/>
      <w:r>
        <w:t>wsdl</w:t>
      </w:r>
      <w:proofErr w:type="spellEnd"/>
      <w:r>
        <w:t xml:space="preserve"> does not show in the terminal window, double check the installation steps</w:t>
      </w:r>
    </w:p>
    <w:p w14:paraId="20AECFFA" w14:textId="0B622DB1" w:rsidR="00132C1D" w:rsidRDefault="00132C1D" w:rsidP="00132C1D">
      <w:pPr>
        <w:pStyle w:val="Caption"/>
      </w:pPr>
      <w:bookmarkStart w:id="104" w:name="_Toc60122264"/>
      <w:r>
        <w:t xml:space="preserve">Figure </w:t>
      </w:r>
      <w:r w:rsidR="00A83425">
        <w:rPr>
          <w:noProof/>
        </w:rPr>
        <w:fldChar w:fldCharType="begin"/>
      </w:r>
      <w:r w:rsidR="00A83425">
        <w:rPr>
          <w:noProof/>
        </w:rPr>
        <w:instrText xml:space="preserve"> SEQ Figure \* ARABIC </w:instrText>
      </w:r>
      <w:r w:rsidR="00A83425">
        <w:rPr>
          <w:noProof/>
        </w:rPr>
        <w:fldChar w:fldCharType="separate"/>
      </w:r>
      <w:r w:rsidR="00EC2A25">
        <w:rPr>
          <w:noProof/>
        </w:rPr>
        <w:t>3</w:t>
      </w:r>
      <w:r w:rsidR="00A83425">
        <w:rPr>
          <w:noProof/>
        </w:rPr>
        <w:fldChar w:fldCharType="end"/>
      </w:r>
      <w:r>
        <w:t xml:space="preserve">: </w:t>
      </w:r>
      <w:r w:rsidR="00791F4A">
        <w:t xml:space="preserve"> </w:t>
      </w:r>
      <w:proofErr w:type="spellStart"/>
      <w:r>
        <w:t>jMeadows</w:t>
      </w:r>
      <w:proofErr w:type="spellEnd"/>
      <w:r>
        <w:t xml:space="preserve"> Validation Expected Result</w:t>
      </w:r>
      <w:bookmarkEnd w:id="104"/>
    </w:p>
    <w:p w14:paraId="2290B601" w14:textId="4B98096F" w:rsidR="00132C1D" w:rsidRDefault="00132C1D" w:rsidP="00132C1D">
      <w:pPr>
        <w:pStyle w:val="Picture"/>
      </w:pPr>
      <w:r>
        <w:rPr>
          <w:noProof/>
        </w:rPr>
        <w:drawing>
          <wp:inline distT="0" distB="0" distL="0" distR="0" wp14:anchorId="0BDAFCA3" wp14:editId="1887C896">
            <wp:extent cx="5943600" cy="564217"/>
            <wp:effectExtent l="19050" t="19050" r="19050" b="26670"/>
            <wp:docPr id="3" name="Picture 3" descr="Redacted screenshot of the expected result of the jMeadows validation displayed in the termina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8018.4A95D1D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564217"/>
                    </a:xfrm>
                    <a:prstGeom prst="rect">
                      <a:avLst/>
                    </a:prstGeom>
                    <a:noFill/>
                    <a:ln>
                      <a:solidFill>
                        <a:schemeClr val="accent4"/>
                      </a:solidFill>
                    </a:ln>
                  </pic:spPr>
                </pic:pic>
              </a:graphicData>
            </a:graphic>
          </wp:inline>
        </w:drawing>
      </w:r>
    </w:p>
    <w:p w14:paraId="7B280E48" w14:textId="76A2ACD1" w:rsidR="0013652D" w:rsidRDefault="0013652D" w:rsidP="0013652D">
      <w:pPr>
        <w:pStyle w:val="ListNumber"/>
        <w:rPr>
          <w:rFonts w:eastAsia="Times New Roman"/>
        </w:rPr>
      </w:pPr>
      <w:r>
        <w:rPr>
          <w:rFonts w:eastAsia="Times New Roman"/>
        </w:rPr>
        <w:t>Validate Report Builder:</w:t>
      </w:r>
    </w:p>
    <w:p w14:paraId="2F3AC41B" w14:textId="5D17F53D" w:rsidR="0013652D" w:rsidRDefault="0013652D" w:rsidP="0013652D">
      <w:pPr>
        <w:pStyle w:val="ListNumber2"/>
        <w:rPr>
          <w:rFonts w:eastAsia="Times New Roman"/>
        </w:rPr>
      </w:pPr>
      <w:r>
        <w:rPr>
          <w:rFonts w:eastAsia="Times New Roman"/>
        </w:rPr>
        <w:t>Verify the service is running by executing the following command:</w:t>
      </w:r>
    </w:p>
    <w:p w14:paraId="7C82100E" w14:textId="77777777" w:rsidR="0013652D" w:rsidRDefault="0013652D" w:rsidP="0013652D">
      <w:pPr>
        <w:pStyle w:val="ListNumber3"/>
        <w:rPr>
          <w:rFonts w:eastAsia="Times New Roman"/>
        </w:rPr>
      </w:pPr>
      <w:proofErr w:type="spellStart"/>
      <w:r>
        <w:rPr>
          <w:rFonts w:eastAsia="Times New Roman"/>
        </w:rPr>
        <w:t>ps</w:t>
      </w:r>
      <w:proofErr w:type="spellEnd"/>
      <w:r>
        <w:rPr>
          <w:rFonts w:eastAsia="Times New Roman"/>
        </w:rPr>
        <w:t xml:space="preserve"> aux | grep </w:t>
      </w:r>
      <w:proofErr w:type="spellStart"/>
      <w:r>
        <w:rPr>
          <w:rFonts w:eastAsia="Times New Roman"/>
        </w:rPr>
        <w:t>reportbuilder</w:t>
      </w:r>
      <w:proofErr w:type="spellEnd"/>
      <w:r>
        <w:rPr>
          <w:rFonts w:eastAsia="Times New Roman"/>
        </w:rPr>
        <w:t xml:space="preserve"> | grep -v grep</w:t>
      </w:r>
    </w:p>
    <w:p w14:paraId="24AED788" w14:textId="77777777" w:rsidR="0013652D" w:rsidRDefault="0013652D" w:rsidP="0013652D">
      <w:pPr>
        <w:pStyle w:val="ListNumber2"/>
        <w:rPr>
          <w:rFonts w:eastAsia="Times New Roman"/>
        </w:rPr>
      </w:pPr>
      <w:r>
        <w:rPr>
          <w:rFonts w:eastAsia="Times New Roman"/>
        </w:rPr>
        <w:t>Verify the port is listening by executing the following command:</w:t>
      </w:r>
    </w:p>
    <w:p w14:paraId="628F4C5A" w14:textId="77777777" w:rsidR="0013652D" w:rsidRDefault="0013652D" w:rsidP="0013652D">
      <w:pPr>
        <w:pStyle w:val="ListNumber3"/>
        <w:rPr>
          <w:rFonts w:eastAsia="Times New Roman"/>
        </w:rPr>
      </w:pPr>
      <w:r>
        <w:rPr>
          <w:rFonts w:eastAsia="Times New Roman"/>
        </w:rPr>
        <w:t xml:space="preserve">netstat -an | grep LISTEN | grep 7012 </w:t>
      </w:r>
    </w:p>
    <w:p w14:paraId="08B98B31" w14:textId="27F77F28" w:rsidR="00110C94" w:rsidRDefault="787EBB17" w:rsidP="003022AD">
      <w:pPr>
        <w:pStyle w:val="ListNumber"/>
      </w:pPr>
      <w:r>
        <w:t>Validate that VDS is running by testing the connection to WSDL on a Linux machine</w:t>
      </w:r>
    </w:p>
    <w:p w14:paraId="511D99DC" w14:textId="79533E2D" w:rsidR="00110C94" w:rsidRDefault="787EBB17" w:rsidP="007E0918">
      <w:pPr>
        <w:pStyle w:val="ListNumber2"/>
      </w:pPr>
      <w:r>
        <w:t xml:space="preserve">Run the </w:t>
      </w:r>
      <w:proofErr w:type="spellStart"/>
      <w:r>
        <w:t>wget</w:t>
      </w:r>
      <w:proofErr w:type="spellEnd"/>
      <w:r>
        <w:t xml:space="preserve"> command to confirm the download of the </w:t>
      </w:r>
      <w:proofErr w:type="spellStart"/>
      <w:r>
        <w:t>wsdl</w:t>
      </w:r>
      <w:proofErr w:type="spellEnd"/>
    </w:p>
    <w:p w14:paraId="77A47C90" w14:textId="4830DE33" w:rsidR="00110C94" w:rsidRDefault="787EBB17" w:rsidP="007E0918">
      <w:pPr>
        <w:pStyle w:val="ListNumber2"/>
      </w:pPr>
      <w:proofErr w:type="spellStart"/>
      <w:r>
        <w:t>Wget</w:t>
      </w:r>
      <w:proofErr w:type="spellEnd"/>
      <w:r>
        <w:t xml:space="preserve"> –no-check-certificate https://&lt;hostname&gt;:&lt;443&gt; /</w:t>
      </w:r>
      <w:proofErr w:type="spellStart"/>
      <w:r>
        <w:t>VistaDataService</w:t>
      </w:r>
      <w:proofErr w:type="spellEnd"/>
      <w:r>
        <w:t>/</w:t>
      </w:r>
      <w:proofErr w:type="spellStart"/>
      <w:proofErr w:type="gramStart"/>
      <w:r>
        <w:t>VistaDataService?wsdl</w:t>
      </w:r>
      <w:proofErr w:type="spellEnd"/>
      <w:proofErr w:type="gramEnd"/>
    </w:p>
    <w:p w14:paraId="4BA0D5A4" w14:textId="77777777" w:rsidR="00747EF3" w:rsidRDefault="787EBB17" w:rsidP="007E0918">
      <w:pPr>
        <w:pStyle w:val="ListNumber3"/>
      </w:pPr>
      <w:r w:rsidRPr="787EBB17">
        <w:rPr>
          <w:b/>
          <w:bCs/>
        </w:rPr>
        <w:t>Expected Result:</w:t>
      </w:r>
      <w:r>
        <w:t xml:space="preserve"> The </w:t>
      </w:r>
      <w:proofErr w:type="spellStart"/>
      <w:r>
        <w:t>wsdl</w:t>
      </w:r>
      <w:proofErr w:type="spellEnd"/>
      <w:r>
        <w:t xml:space="preserve"> shows in the terminal window</w:t>
      </w:r>
    </w:p>
    <w:p w14:paraId="6BE3B3C0" w14:textId="19AEF0C2" w:rsidR="00747EF3" w:rsidRDefault="787EBB17" w:rsidP="007E0918">
      <w:pPr>
        <w:pStyle w:val="ListNumber3"/>
      </w:pPr>
      <w:r>
        <w:t xml:space="preserve">If the </w:t>
      </w:r>
      <w:proofErr w:type="spellStart"/>
      <w:r>
        <w:t>wsdl</w:t>
      </w:r>
      <w:proofErr w:type="spellEnd"/>
      <w:r>
        <w:t xml:space="preserve"> does not show in the terminal window, double check the installation steps</w:t>
      </w:r>
    </w:p>
    <w:p w14:paraId="7AD5E6B0" w14:textId="6D58C826" w:rsidR="00132C1D" w:rsidRDefault="00132C1D" w:rsidP="00132C1D">
      <w:pPr>
        <w:pStyle w:val="Caption"/>
      </w:pPr>
      <w:bookmarkStart w:id="105" w:name="_Toc60122265"/>
      <w:r>
        <w:t xml:space="preserve">Figure </w:t>
      </w:r>
      <w:r w:rsidR="00A83425">
        <w:rPr>
          <w:noProof/>
        </w:rPr>
        <w:fldChar w:fldCharType="begin"/>
      </w:r>
      <w:r w:rsidR="00A83425">
        <w:rPr>
          <w:noProof/>
        </w:rPr>
        <w:instrText xml:space="preserve"> SEQ Figure \* ARABIC </w:instrText>
      </w:r>
      <w:r w:rsidR="00A83425">
        <w:rPr>
          <w:noProof/>
        </w:rPr>
        <w:fldChar w:fldCharType="separate"/>
      </w:r>
      <w:r w:rsidR="00EC2A25">
        <w:rPr>
          <w:noProof/>
        </w:rPr>
        <w:t>4</w:t>
      </w:r>
      <w:r w:rsidR="00A83425">
        <w:rPr>
          <w:noProof/>
        </w:rPr>
        <w:fldChar w:fldCharType="end"/>
      </w:r>
      <w:r>
        <w:t xml:space="preserve">: </w:t>
      </w:r>
      <w:r w:rsidR="00791F4A">
        <w:t xml:space="preserve"> </w:t>
      </w:r>
      <w:r>
        <w:t>VDS Validation Expected Result</w:t>
      </w:r>
      <w:bookmarkEnd w:id="105"/>
    </w:p>
    <w:p w14:paraId="6756F07B" w14:textId="4401D186" w:rsidR="00132C1D" w:rsidRPr="00132C1D" w:rsidRDefault="00132C1D" w:rsidP="00132C1D">
      <w:pPr>
        <w:pStyle w:val="Picture"/>
      </w:pPr>
      <w:r>
        <w:rPr>
          <w:noProof/>
        </w:rPr>
        <w:drawing>
          <wp:inline distT="0" distB="0" distL="0" distR="0" wp14:anchorId="34410CB8" wp14:editId="3EEE6624">
            <wp:extent cx="5943600" cy="496573"/>
            <wp:effectExtent l="19050" t="19050" r="19050" b="17780"/>
            <wp:docPr id="4" name="Picture 4" descr="Redacted screenshot of the expected outcome of the VistaDataService validation displayed in the termina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48018.65A109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496573"/>
                    </a:xfrm>
                    <a:prstGeom prst="rect">
                      <a:avLst/>
                    </a:prstGeom>
                    <a:noFill/>
                    <a:ln>
                      <a:solidFill>
                        <a:schemeClr val="accent4"/>
                      </a:solidFill>
                    </a:ln>
                  </pic:spPr>
                </pic:pic>
              </a:graphicData>
            </a:graphic>
          </wp:inline>
        </w:drawing>
      </w:r>
    </w:p>
    <w:p w14:paraId="65D205E2" w14:textId="47800774" w:rsidR="001E3518" w:rsidRDefault="00573C85" w:rsidP="00747EF3">
      <w:pPr>
        <w:pStyle w:val="ListNumber"/>
        <w:keepNext/>
      </w:pPr>
      <w:r>
        <w:t xml:space="preserve">Validate </w:t>
      </w:r>
      <w:r w:rsidR="00F6103E">
        <w:t xml:space="preserve">HSTS compliance </w:t>
      </w:r>
      <w:r w:rsidR="00B17D58">
        <w:t xml:space="preserve">at the following address: </w:t>
      </w:r>
      <w:r w:rsidR="00B17D58" w:rsidRPr="00B17D58">
        <w:t>https://securityheaders.com/?q=https%3A%2F%2Fwww.communityviewer.va.gov%2F&amp;hide=on</w:t>
      </w:r>
    </w:p>
    <w:p w14:paraId="15AAD42C" w14:textId="55AFCF5F" w:rsidR="00CC2D50" w:rsidRDefault="00CC2D50" w:rsidP="00CC2D50">
      <w:pPr>
        <w:pStyle w:val="ListNumber2"/>
      </w:pPr>
      <w:r>
        <w:rPr>
          <w:b/>
        </w:rPr>
        <w:t xml:space="preserve">Expected Result: </w:t>
      </w:r>
      <w:r w:rsidR="004465D8" w:rsidRPr="004465D8">
        <w:t>The</w:t>
      </w:r>
      <w:r w:rsidR="004465D8">
        <w:rPr>
          <w:b/>
        </w:rPr>
        <w:t xml:space="preserve"> </w:t>
      </w:r>
      <w:r w:rsidR="005B374A">
        <w:t xml:space="preserve">Strict Transport Security will </w:t>
      </w:r>
      <w:r w:rsidR="00DB1EE2">
        <w:t xml:space="preserve">be in a </w:t>
      </w:r>
      <w:r w:rsidR="005B374A">
        <w:t xml:space="preserve">green </w:t>
      </w:r>
      <w:r w:rsidR="004465D8">
        <w:t xml:space="preserve">dialog box </w:t>
      </w:r>
      <w:r w:rsidR="00DB1EE2">
        <w:t xml:space="preserve">with </w:t>
      </w:r>
      <w:r w:rsidR="004465D8">
        <w:t>a checkmark.</w:t>
      </w:r>
    </w:p>
    <w:p w14:paraId="7C4B92E0" w14:textId="5A622C56" w:rsidR="00110C94" w:rsidRPr="000D6255" w:rsidRDefault="787EBB17" w:rsidP="00747EF3">
      <w:pPr>
        <w:pStyle w:val="ListNumber"/>
        <w:keepNext/>
      </w:pPr>
      <w:r w:rsidRPr="000D6255">
        <w:t>Validate that the system status appears on the CV Login page (internal</w:t>
      </w:r>
      <w:r w:rsidR="00261A0A" w:rsidRPr="000D6255">
        <w:t xml:space="preserve"> [VAS]</w:t>
      </w:r>
      <w:r w:rsidRPr="000D6255">
        <w:t>)</w:t>
      </w:r>
    </w:p>
    <w:p w14:paraId="7A4E913C" w14:textId="1C938847" w:rsidR="00110C94" w:rsidRDefault="787EBB17" w:rsidP="00A44F44">
      <w:pPr>
        <w:pStyle w:val="ListNumber2"/>
      </w:pPr>
      <w:r w:rsidRPr="787EBB17">
        <w:rPr>
          <w:b/>
          <w:bCs/>
        </w:rPr>
        <w:t>Expected Result:</w:t>
      </w:r>
      <w:r>
        <w:t xml:space="preserve"> The system status should show a circular, green icon with a checkmark</w:t>
      </w:r>
    </w:p>
    <w:p w14:paraId="62C52BED" w14:textId="77777777" w:rsidR="00211631" w:rsidRDefault="787EBB17" w:rsidP="00211631">
      <w:pPr>
        <w:pStyle w:val="ListNumber"/>
      </w:pPr>
      <w:r>
        <w:t>Validate the ability to log in with VA credentials (internal</w:t>
      </w:r>
      <w:r w:rsidR="00261A0A">
        <w:t xml:space="preserve"> [VAS]</w:t>
      </w:r>
      <w:r>
        <w:t>)</w:t>
      </w:r>
    </w:p>
    <w:p w14:paraId="6BE2C31C" w14:textId="37B2D5E9" w:rsidR="00110C94" w:rsidRPr="00211631" w:rsidRDefault="787EBB17" w:rsidP="00211631">
      <w:pPr>
        <w:pStyle w:val="ListNumber"/>
      </w:pPr>
      <w:r w:rsidRPr="00211631">
        <w:t>Validate</w:t>
      </w:r>
      <w:r w:rsidRPr="000D6255">
        <w:t xml:space="preserve"> that VA data displays within the CV widgets, using te</w:t>
      </w:r>
      <w:r w:rsidR="00F70E98" w:rsidRPr="000D6255">
        <w:t>s</w:t>
      </w:r>
      <w:r w:rsidRPr="000D6255">
        <w:t>t patients CHDR 1 and CHDR 2 (internal</w:t>
      </w:r>
      <w:r w:rsidR="00261A0A" w:rsidRPr="000D6255">
        <w:t xml:space="preserve"> [VAS]</w:t>
      </w:r>
      <w:r w:rsidRPr="000D6255">
        <w:t>)</w:t>
      </w:r>
    </w:p>
    <w:p w14:paraId="7563F344" w14:textId="4E5D31EA" w:rsidR="00110C94" w:rsidRDefault="787EBB17" w:rsidP="00A44F44">
      <w:pPr>
        <w:pStyle w:val="ListNumber"/>
      </w:pPr>
      <w:r>
        <w:t>Validate that VA terminology mapping occurs (internal</w:t>
      </w:r>
      <w:r w:rsidR="00261A0A">
        <w:t xml:space="preserve"> [VAS]</w:t>
      </w:r>
      <w:r>
        <w:t>)</w:t>
      </w:r>
    </w:p>
    <w:p w14:paraId="16787FB3" w14:textId="31EFED64" w:rsidR="00110C94" w:rsidRDefault="787EBB17" w:rsidP="00A44F44">
      <w:pPr>
        <w:pStyle w:val="ListNumber2"/>
      </w:pPr>
      <w:r w:rsidRPr="787EBB17">
        <w:rPr>
          <w:b/>
          <w:bCs/>
        </w:rPr>
        <w:t>Expected Result:</w:t>
      </w:r>
      <w:r>
        <w:t xml:space="preserve"> VA terminology is properly mapped in the CV widgets</w:t>
      </w:r>
    </w:p>
    <w:p w14:paraId="27C7C394" w14:textId="5E97F658" w:rsidR="00110C94" w:rsidRPr="000D6255" w:rsidRDefault="787EBB17" w:rsidP="00A44F44">
      <w:pPr>
        <w:pStyle w:val="ListNumber"/>
      </w:pPr>
      <w:r w:rsidRPr="000D6255">
        <w:t>Validate that the system status displays on the CV Login page (external)</w:t>
      </w:r>
    </w:p>
    <w:p w14:paraId="35A6DE88" w14:textId="60530092" w:rsidR="00110C94" w:rsidRDefault="787EBB17" w:rsidP="00A44F44">
      <w:pPr>
        <w:pStyle w:val="ListNumber2"/>
      </w:pPr>
      <w:r w:rsidRPr="787EBB17">
        <w:rPr>
          <w:b/>
          <w:bCs/>
        </w:rPr>
        <w:lastRenderedPageBreak/>
        <w:t>Expected Result:</w:t>
      </w:r>
      <w:r>
        <w:t xml:space="preserve"> The system status should show a circular, green icon with a checkmark</w:t>
      </w:r>
    </w:p>
    <w:p w14:paraId="5DB3D21C" w14:textId="78D36A64" w:rsidR="00110C94" w:rsidRDefault="787EBB17" w:rsidP="00A44F44">
      <w:pPr>
        <w:pStyle w:val="ListNumber"/>
      </w:pPr>
      <w:r>
        <w:t>Validate the ability to log in with CCP credentials (external</w:t>
      </w:r>
      <w:r w:rsidR="00261A0A">
        <w:t xml:space="preserve"> [CCP]</w:t>
      </w:r>
      <w:r>
        <w:t>)</w:t>
      </w:r>
    </w:p>
    <w:p w14:paraId="1D698D91" w14:textId="77777777" w:rsidR="00187391" w:rsidRPr="000D6255" w:rsidRDefault="00187391" w:rsidP="00187391">
      <w:pPr>
        <w:pStyle w:val="ListNumber2"/>
      </w:pPr>
      <w:r w:rsidRPr="000D6255">
        <w:t>Check for no Cerner connection status icon</w:t>
      </w:r>
    </w:p>
    <w:p w14:paraId="7568A5E0" w14:textId="77777777" w:rsidR="00187391" w:rsidRPr="000D6255" w:rsidRDefault="00187391" w:rsidP="000D6255">
      <w:pPr>
        <w:pStyle w:val="ListNumber2"/>
      </w:pPr>
      <w:r w:rsidRPr="000D6255">
        <w:t>Verify that no Cerner data is displaying in the following widgets: Allergies, Appointments, Inpatient Medications, Outpatient Medications, Orders</w:t>
      </w:r>
      <w:r w:rsidRPr="00B11350">
        <w:t>, Progress Notes, Social, Family and Other Histories, as well as demographic information.</w:t>
      </w:r>
    </w:p>
    <w:p w14:paraId="569059AE" w14:textId="4AAE1881" w:rsidR="00110C94" w:rsidRDefault="00110C94" w:rsidP="00110C94">
      <w:pPr>
        <w:pStyle w:val="Heading2"/>
      </w:pPr>
      <w:bookmarkStart w:id="106" w:name="_Toc60122244"/>
      <w:r>
        <w:t>System Configuration</w:t>
      </w:r>
      <w:bookmarkEnd w:id="106"/>
    </w:p>
    <w:p w14:paraId="7ACD5C6C" w14:textId="3C3A09CF" w:rsidR="00110C94" w:rsidRDefault="00226F32" w:rsidP="00110C94">
      <w:pPr>
        <w:pStyle w:val="BodyText"/>
      </w:pPr>
      <w:r w:rsidRPr="00226F32">
        <w:rPr>
          <w:rStyle w:val="Cross-Reference"/>
        </w:rPr>
        <w:fldChar w:fldCharType="begin" w:fldLock="1"/>
      </w:r>
      <w:r w:rsidRPr="00226F32">
        <w:rPr>
          <w:rStyle w:val="Cross-Reference"/>
        </w:rPr>
        <w:instrText xml:space="preserve"> REF _Ref507140530 \h </w:instrText>
      </w:r>
      <w:r>
        <w:rPr>
          <w:rStyle w:val="Cross-Reference"/>
        </w:rPr>
        <w:instrText xml:space="preserve"> \* MERGEFORMAT </w:instrText>
      </w:r>
      <w:r w:rsidRPr="00226F32">
        <w:rPr>
          <w:rStyle w:val="Cross-Reference"/>
        </w:rPr>
      </w:r>
      <w:r w:rsidRPr="00226F32">
        <w:rPr>
          <w:rStyle w:val="Cross-Reference"/>
        </w:rPr>
        <w:fldChar w:fldCharType="separate"/>
      </w:r>
      <w:r w:rsidR="00A12553" w:rsidRPr="00A12553">
        <w:rPr>
          <w:rStyle w:val="Cross-Reference"/>
        </w:rPr>
        <w:t>Table 4</w:t>
      </w:r>
      <w:r w:rsidRPr="00226F32">
        <w:rPr>
          <w:rStyle w:val="Cross-Reference"/>
        </w:rPr>
        <w:fldChar w:fldCharType="end"/>
      </w:r>
      <w:r w:rsidR="00110C94">
        <w:t xml:space="preserve"> describes the server configuration for CV Production infrastructure.</w:t>
      </w:r>
    </w:p>
    <w:p w14:paraId="335F90DF" w14:textId="0FED63DE" w:rsidR="00110C94" w:rsidRDefault="00110C94" w:rsidP="00110C94">
      <w:pPr>
        <w:pStyle w:val="Heading2"/>
      </w:pPr>
      <w:bookmarkStart w:id="107" w:name="_Toc60122245"/>
      <w:r>
        <w:t>DB Tuning</w:t>
      </w:r>
      <w:bookmarkEnd w:id="107"/>
    </w:p>
    <w:p w14:paraId="74459BBE" w14:textId="77777777" w:rsidR="00110C94" w:rsidRDefault="00110C94" w:rsidP="00110C94">
      <w:pPr>
        <w:pStyle w:val="BodyText"/>
      </w:pPr>
      <w:r>
        <w:t>Not applicable to CV.</w:t>
      </w:r>
    </w:p>
    <w:p w14:paraId="2D74B4F8" w14:textId="44B51DEB" w:rsidR="00110C94" w:rsidRDefault="00110C94" w:rsidP="00110C94">
      <w:pPr>
        <w:pStyle w:val="Heading1"/>
      </w:pPr>
      <w:bookmarkStart w:id="108" w:name="_Toc60122246"/>
      <w:r>
        <w:t>Backout Procedures</w:t>
      </w:r>
      <w:bookmarkEnd w:id="108"/>
    </w:p>
    <w:p w14:paraId="73499F74" w14:textId="650A4377" w:rsidR="00BF0C1E" w:rsidRPr="00BF0C1E" w:rsidRDefault="00BF0C1E" w:rsidP="00BF0C1E">
      <w:pPr>
        <w:pStyle w:val="BodyText"/>
      </w:pPr>
      <w:r w:rsidRPr="00BF0C1E">
        <w:t xml:space="preserve">A backout is performed before a rollback. The backout procedures remove the newly installed components if the </w:t>
      </w:r>
      <w:r w:rsidR="00D2110E">
        <w:t>C</w:t>
      </w:r>
      <w:r w:rsidRPr="00BF0C1E">
        <w:t xml:space="preserve">V deployment did not pass the installation verification procedures. Both backout and rollback are performed consecutively for each </w:t>
      </w:r>
      <w:r w:rsidR="00D2110E">
        <w:t xml:space="preserve">CV </w:t>
      </w:r>
      <w:r w:rsidRPr="00BF0C1E">
        <w:t>component to return to the last known good operational state of the software and platform settings.</w:t>
      </w:r>
    </w:p>
    <w:p w14:paraId="714F6C20" w14:textId="25202E1F" w:rsidR="00110C94" w:rsidRDefault="00110C94" w:rsidP="00110C94">
      <w:pPr>
        <w:pStyle w:val="Heading2"/>
      </w:pPr>
      <w:bookmarkStart w:id="109" w:name="_Backout_Strategy"/>
      <w:bookmarkStart w:id="110" w:name="_Ref518303664"/>
      <w:bookmarkStart w:id="111" w:name="_Ref518303667"/>
      <w:bookmarkStart w:id="112" w:name="_Ref518304321"/>
      <w:bookmarkStart w:id="113" w:name="_Ref518304326"/>
      <w:bookmarkStart w:id="114" w:name="_Toc60122247"/>
      <w:bookmarkEnd w:id="109"/>
      <w:r>
        <w:t>Backout Strategy</w:t>
      </w:r>
      <w:bookmarkEnd w:id="110"/>
      <w:bookmarkEnd w:id="111"/>
      <w:bookmarkEnd w:id="112"/>
      <w:bookmarkEnd w:id="113"/>
      <w:bookmarkEnd w:id="114"/>
    </w:p>
    <w:p w14:paraId="0EF40642" w14:textId="4AAD26AE" w:rsidR="00110C94" w:rsidRDefault="00110C94" w:rsidP="00110C94">
      <w:pPr>
        <w:pStyle w:val="BodyText"/>
      </w:pPr>
      <w:r>
        <w:t>The backout strategy is to uninstall the currently deployed CV system components and restore the previously deployed version of CV.</w:t>
      </w:r>
    </w:p>
    <w:p w14:paraId="42A0C48E" w14:textId="26C57C5E" w:rsidR="00110C94" w:rsidRDefault="00110C94" w:rsidP="00110C94">
      <w:pPr>
        <w:pStyle w:val="Heading2"/>
      </w:pPr>
      <w:bookmarkStart w:id="115" w:name="_Toc60122248"/>
      <w:r>
        <w:t>Backout Considerations</w:t>
      </w:r>
      <w:bookmarkEnd w:id="115"/>
    </w:p>
    <w:p w14:paraId="6C270CF2" w14:textId="17C1C0BE" w:rsidR="002242F6" w:rsidRDefault="00110C94" w:rsidP="00110C94">
      <w:pPr>
        <w:pStyle w:val="BodyText"/>
      </w:pPr>
      <w:r>
        <w:t>The</w:t>
      </w:r>
      <w:r w:rsidR="00855FB0">
        <w:t>re are no</w:t>
      </w:r>
      <w:r>
        <w:t xml:space="preserve"> considerations for backing out of the current installation of CV.</w:t>
      </w:r>
    </w:p>
    <w:p w14:paraId="0E3F8EB9" w14:textId="1CC8873F" w:rsidR="00110C94" w:rsidRDefault="00110C94" w:rsidP="00110C94">
      <w:pPr>
        <w:pStyle w:val="Heading2"/>
      </w:pPr>
      <w:bookmarkStart w:id="116" w:name="_Toc60122249"/>
      <w:r>
        <w:t>Backout Criterion</w:t>
      </w:r>
      <w:bookmarkEnd w:id="116"/>
    </w:p>
    <w:p w14:paraId="375310D8" w14:textId="77777777" w:rsidR="00110C94" w:rsidRDefault="00110C94" w:rsidP="00110C94">
      <w:pPr>
        <w:pStyle w:val="BodyText"/>
      </w:pPr>
      <w:r>
        <w:t>The criterion for backing out the current installation is that CV does not operate as intended when tested by VA and partner testers and the CV Support team.</w:t>
      </w:r>
    </w:p>
    <w:p w14:paraId="08BA0CCF" w14:textId="455B01C7" w:rsidR="00110C94" w:rsidRDefault="00110C94" w:rsidP="00110C94">
      <w:pPr>
        <w:pStyle w:val="Heading2"/>
      </w:pPr>
      <w:bookmarkStart w:id="117" w:name="_Toc60122250"/>
      <w:r>
        <w:t>Backout Risks</w:t>
      </w:r>
      <w:bookmarkEnd w:id="117"/>
    </w:p>
    <w:p w14:paraId="648A089C" w14:textId="075C0432" w:rsidR="00110C94" w:rsidRDefault="00110C94" w:rsidP="00110C94">
      <w:pPr>
        <w:pStyle w:val="BodyText"/>
      </w:pPr>
      <w:r>
        <w:t>The risks for executing the backout are minimal</w:t>
      </w:r>
      <w:r w:rsidR="00AF6BEE">
        <w:t>,</w:t>
      </w:r>
      <w:r>
        <w:t xml:space="preserve"> because a backout is performed during a previously announced downtime when users are not accessing the system. When the restored system is online and validated, user access </w:t>
      </w:r>
      <w:r w:rsidR="00AF6BEE">
        <w:t>continues</w:t>
      </w:r>
      <w:r>
        <w:t>.</w:t>
      </w:r>
    </w:p>
    <w:p w14:paraId="1E793758" w14:textId="1F38A832" w:rsidR="00110C94" w:rsidRDefault="00110C94" w:rsidP="00110C94">
      <w:pPr>
        <w:pStyle w:val="BodyText"/>
      </w:pPr>
      <w:r>
        <w:t xml:space="preserve">If </w:t>
      </w:r>
      <w:r w:rsidR="00674B57">
        <w:t xml:space="preserve">a </w:t>
      </w:r>
      <w:r>
        <w:t>backout is initiated later in the deployment window, restoration time may exceed the planned downtime for deployment. This risk is mitigated by scheduling deployments for weekends and other times when expected usage levels are low.</w:t>
      </w:r>
    </w:p>
    <w:p w14:paraId="2B4CE950" w14:textId="7EAF53FE" w:rsidR="00110C94" w:rsidRDefault="00110C94" w:rsidP="00110C94">
      <w:pPr>
        <w:pStyle w:val="Heading2"/>
      </w:pPr>
      <w:bookmarkStart w:id="118" w:name="_Toc60122251"/>
      <w:r>
        <w:t>Authority for Backout</w:t>
      </w:r>
      <w:bookmarkEnd w:id="118"/>
    </w:p>
    <w:p w14:paraId="409F5A55" w14:textId="510CD734" w:rsidR="00110C94" w:rsidRDefault="00110C94" w:rsidP="00110C94">
      <w:pPr>
        <w:pStyle w:val="BodyText"/>
      </w:pPr>
      <w:r>
        <w:t>If a backout is necessary, approval for the backout comes from the current VA PM.</w:t>
      </w:r>
    </w:p>
    <w:p w14:paraId="3C595887" w14:textId="66B4300E" w:rsidR="00110C94" w:rsidRDefault="00110C94" w:rsidP="00110C94">
      <w:pPr>
        <w:pStyle w:val="Heading2"/>
      </w:pPr>
      <w:bookmarkStart w:id="119" w:name="_Toc60122252"/>
      <w:r>
        <w:lastRenderedPageBreak/>
        <w:t>Backout Procedures</w:t>
      </w:r>
      <w:bookmarkEnd w:id="119"/>
    </w:p>
    <w:p w14:paraId="4AA6113A" w14:textId="774387B5" w:rsidR="00110C94" w:rsidRDefault="002651CA" w:rsidP="00110C94">
      <w:pPr>
        <w:pStyle w:val="BodyText"/>
      </w:pPr>
      <w:r>
        <w:t>Because backout and rollback are performed consecutively, the backout and rollback procedures are combined in</w:t>
      </w:r>
      <w:r w:rsidR="00110C94">
        <w:t xml:space="preserve"> </w:t>
      </w:r>
      <w:hyperlink w:anchor="_Rollback_Procedures" w:history="1">
        <w:r w:rsidR="00E10E58" w:rsidRPr="00B852C4">
          <w:rPr>
            <w:rStyle w:val="Hyperlink"/>
          </w:rPr>
          <w:t>Rollback Procedures</w:t>
        </w:r>
      </w:hyperlink>
      <w:r w:rsidR="00110C94">
        <w:t>.</w:t>
      </w:r>
    </w:p>
    <w:p w14:paraId="5FEFC445" w14:textId="0A71044A" w:rsidR="00110C94" w:rsidRDefault="00110C94" w:rsidP="00110C94">
      <w:pPr>
        <w:pStyle w:val="Heading2"/>
      </w:pPr>
      <w:bookmarkStart w:id="120" w:name="_Toc60122253"/>
      <w:r>
        <w:t>Backout Verification Procedures</w:t>
      </w:r>
      <w:bookmarkEnd w:id="120"/>
    </w:p>
    <w:p w14:paraId="0C4981FB" w14:textId="2A7E5C81" w:rsidR="00110C94" w:rsidRDefault="00110C94" w:rsidP="00110C94">
      <w:pPr>
        <w:pStyle w:val="BodyText"/>
      </w:pPr>
      <w:r>
        <w:t xml:space="preserve">See </w:t>
      </w:r>
      <w:hyperlink w:anchor="_Installation_Verification_Procedure" w:history="1">
        <w:r w:rsidR="00E10E58" w:rsidRPr="00B852C4">
          <w:rPr>
            <w:rStyle w:val="Hyperlink"/>
          </w:rPr>
          <w:t>Installation Verification Procedures</w:t>
        </w:r>
      </w:hyperlink>
      <w:r>
        <w:t>.</w:t>
      </w:r>
    </w:p>
    <w:p w14:paraId="7B0C37C5" w14:textId="3A1D61FF" w:rsidR="00110C94" w:rsidRDefault="00110C94" w:rsidP="00110C94">
      <w:pPr>
        <w:pStyle w:val="Heading1"/>
      </w:pPr>
      <w:bookmarkStart w:id="121" w:name="_Rollback_Procedures"/>
      <w:bookmarkStart w:id="122" w:name="_Toc60122254"/>
      <w:bookmarkEnd w:id="121"/>
      <w:r>
        <w:t>Rollback Procedures</w:t>
      </w:r>
      <w:bookmarkEnd w:id="122"/>
    </w:p>
    <w:p w14:paraId="29CDBAB5" w14:textId="75D85F05" w:rsidR="00D77FD1" w:rsidRPr="00ED5300" w:rsidRDefault="00D77FD1" w:rsidP="00D77FD1">
      <w:pPr>
        <w:pStyle w:val="BodyText"/>
      </w:pPr>
      <w:r w:rsidDel="00ED5300">
        <w:t xml:space="preserve">A rollback is performed </w:t>
      </w:r>
      <w:r>
        <w:t>after a backout</w:t>
      </w:r>
      <w:r w:rsidDel="00ED5300">
        <w:t>. The rollback procedures restore the previously</w:t>
      </w:r>
      <w:r>
        <w:t xml:space="preserve"> </w:t>
      </w:r>
      <w:r w:rsidDel="00ED5300">
        <w:t xml:space="preserve">deployed version of </w:t>
      </w:r>
      <w:r w:rsidR="00553009">
        <w:t>C</w:t>
      </w:r>
      <w:r w:rsidDel="00ED5300">
        <w:t>V.</w:t>
      </w:r>
      <w:r>
        <w:t xml:space="preserve"> </w:t>
      </w:r>
    </w:p>
    <w:p w14:paraId="1EC48C9C" w14:textId="22F9CDA7" w:rsidR="00110C94" w:rsidRDefault="00110C94" w:rsidP="00110C94">
      <w:pPr>
        <w:pStyle w:val="Heading2"/>
      </w:pPr>
      <w:bookmarkStart w:id="123" w:name="_Toc60122255"/>
      <w:r>
        <w:t>Rollback Considerations</w:t>
      </w:r>
      <w:bookmarkEnd w:id="123"/>
    </w:p>
    <w:p w14:paraId="755302E0" w14:textId="77777777" w:rsidR="00110C94" w:rsidRDefault="00110C94" w:rsidP="00110C94">
      <w:pPr>
        <w:pStyle w:val="BodyText"/>
      </w:pPr>
      <w:r>
        <w:t>The consideration for performing a rollback is that the CV application does not operate as intended when tested by the CV Support team.</w:t>
      </w:r>
    </w:p>
    <w:p w14:paraId="0CA25326" w14:textId="7AD6C760" w:rsidR="00110C94" w:rsidRDefault="00110C94" w:rsidP="00110C94">
      <w:pPr>
        <w:pStyle w:val="Heading2"/>
      </w:pPr>
      <w:bookmarkStart w:id="124" w:name="_Toc60122256"/>
      <w:r>
        <w:t>Rollback Criteria</w:t>
      </w:r>
      <w:bookmarkEnd w:id="124"/>
    </w:p>
    <w:p w14:paraId="4A5C9160" w14:textId="77777777" w:rsidR="00110C94" w:rsidRDefault="00110C94" w:rsidP="00110C94">
      <w:pPr>
        <w:pStyle w:val="BodyText"/>
      </w:pPr>
      <w:r>
        <w:t>The criterion for performing a rollback is that the CV application does not operate as intended when tested by the CV Support team.</w:t>
      </w:r>
    </w:p>
    <w:p w14:paraId="5C41EF08" w14:textId="19C19F57" w:rsidR="00110C94" w:rsidRDefault="00110C94" w:rsidP="00110C94">
      <w:pPr>
        <w:pStyle w:val="Heading2"/>
      </w:pPr>
      <w:bookmarkStart w:id="125" w:name="_Toc60122257"/>
      <w:r>
        <w:t>Rollback Risks</w:t>
      </w:r>
      <w:bookmarkEnd w:id="125"/>
    </w:p>
    <w:p w14:paraId="687BF9F8" w14:textId="31783ACF" w:rsidR="00110C94" w:rsidRDefault="00110C94" w:rsidP="00110C94">
      <w:pPr>
        <w:pStyle w:val="BodyText"/>
      </w:pPr>
      <w:r>
        <w:t>The rollback procedures restore the previously deployed version of CV</w:t>
      </w:r>
      <w:r w:rsidR="006F1CD7">
        <w:t>. Rollback is performed after a backout</w:t>
      </w:r>
      <w:r>
        <w:t xml:space="preserve">. The risks for executing </w:t>
      </w:r>
      <w:r w:rsidR="00AF6BEE">
        <w:t xml:space="preserve">a </w:t>
      </w:r>
      <w:r>
        <w:t xml:space="preserve">rollback are </w:t>
      </w:r>
      <w:proofErr w:type="gramStart"/>
      <w:r>
        <w:t>minimal</w:t>
      </w:r>
      <w:r w:rsidR="00AF6BEE">
        <w:t>, because</w:t>
      </w:r>
      <w:proofErr w:type="gramEnd"/>
      <w:r>
        <w:t xml:space="preserve"> the procedure is performed during a planned and announced downtime when users are not accessing the system. Therefore, users would not have accessed the new</w:t>
      </w:r>
      <w:r w:rsidR="00EF79A2">
        <w:t xml:space="preserve">ly </w:t>
      </w:r>
      <w:r w:rsidR="00AF6BEE">
        <w:t>deployed</w:t>
      </w:r>
      <w:r>
        <w:t xml:space="preserve"> version of CV and changes to user configuration files would not have occurred. When the system is online and validated, user access </w:t>
      </w:r>
      <w:r w:rsidR="00674B57">
        <w:t>continues</w:t>
      </w:r>
      <w:r>
        <w:t>.</w:t>
      </w:r>
    </w:p>
    <w:p w14:paraId="773186CB" w14:textId="3E172829" w:rsidR="00110C94" w:rsidRDefault="00110C94" w:rsidP="00110C94">
      <w:pPr>
        <w:pStyle w:val="BodyText"/>
      </w:pPr>
      <w:r>
        <w:t xml:space="preserve">If </w:t>
      </w:r>
      <w:r w:rsidR="00674B57">
        <w:t xml:space="preserve">a </w:t>
      </w:r>
      <w:r>
        <w:t>rollback is initiated later in the deployment window, restoration time may exceed the planned downtime for deployment. This risk is mitigated by scheduling deployments for weekends and other times when expected usage levels are low.</w:t>
      </w:r>
    </w:p>
    <w:p w14:paraId="420D0292" w14:textId="1601E103" w:rsidR="00110C94" w:rsidRDefault="00110C94" w:rsidP="00110C94">
      <w:pPr>
        <w:pStyle w:val="Heading2"/>
      </w:pPr>
      <w:bookmarkStart w:id="126" w:name="_Toc60122258"/>
      <w:r>
        <w:t>Authority for Rollback</w:t>
      </w:r>
      <w:bookmarkEnd w:id="126"/>
    </w:p>
    <w:p w14:paraId="08287961" w14:textId="7FE8C151" w:rsidR="00110C94" w:rsidRDefault="00110C94" w:rsidP="00110C94">
      <w:pPr>
        <w:pStyle w:val="BodyText"/>
      </w:pPr>
      <w:r>
        <w:t>If a rollback is necessary, approval for the rollback comes from the current VA PM.</w:t>
      </w:r>
    </w:p>
    <w:p w14:paraId="13C525A7" w14:textId="15693CF1" w:rsidR="00110C94" w:rsidRDefault="00110C94" w:rsidP="00110C94">
      <w:pPr>
        <w:pStyle w:val="Heading2"/>
      </w:pPr>
      <w:bookmarkStart w:id="127" w:name="_Ref518304044"/>
      <w:bookmarkStart w:id="128" w:name="_Ref518304046"/>
      <w:bookmarkStart w:id="129" w:name="_Ref519242509"/>
      <w:bookmarkStart w:id="130" w:name="_Toc60122259"/>
      <w:r>
        <w:t>Rollback Procedures</w:t>
      </w:r>
      <w:bookmarkEnd w:id="127"/>
      <w:bookmarkEnd w:id="128"/>
      <w:bookmarkEnd w:id="129"/>
      <w:bookmarkEnd w:id="130"/>
    </w:p>
    <w:p w14:paraId="0D423FFA" w14:textId="115CB74E" w:rsidR="00110C94" w:rsidRDefault="00110C94" w:rsidP="00110C94">
      <w:pPr>
        <w:pStyle w:val="BodyText"/>
      </w:pPr>
      <w:r>
        <w:t xml:space="preserve">Perform the following steps to uninstall </w:t>
      </w:r>
      <w:r w:rsidR="00EF79A2">
        <w:t xml:space="preserve">the newly </w:t>
      </w:r>
      <w:r w:rsidR="00A61CED">
        <w:t xml:space="preserve">deployed </w:t>
      </w:r>
      <w:r>
        <w:t>CV components and restore the previous installation.</w:t>
      </w:r>
    </w:p>
    <w:p w14:paraId="470F3424" w14:textId="60BEB607" w:rsidR="006D2686" w:rsidRDefault="006D2686" w:rsidP="00110C94">
      <w:pPr>
        <w:pStyle w:val="BodyText"/>
      </w:pPr>
      <w:r w:rsidRPr="006D2686">
        <w:t xml:space="preserve">A detailed list of the servers referenced in the installation verification procedures can be found in </w:t>
      </w:r>
      <w:r w:rsidR="00111A99">
        <w:t xml:space="preserve">the </w:t>
      </w:r>
      <w:r w:rsidR="00111A99" w:rsidRPr="00AE775E">
        <w:t>VA CV Product Repository on GitHub</w:t>
      </w:r>
      <w:r w:rsidRPr="006D2686">
        <w:t xml:space="preserve">. </w:t>
      </w:r>
      <w:r w:rsidR="004774B0">
        <w:t xml:space="preserve">See </w:t>
      </w:r>
      <w:hyperlink w:anchor="_Purpose" w:history="1">
        <w:r w:rsidR="004774B0" w:rsidRPr="001117FE">
          <w:rPr>
            <w:rStyle w:val="Hyperlink"/>
          </w:rPr>
          <w:t>Purpose</w:t>
        </w:r>
      </w:hyperlink>
      <w:r w:rsidR="004774B0">
        <w:t xml:space="preserve"> for the link to the repository.</w:t>
      </w:r>
    </w:p>
    <w:p w14:paraId="493FD73D" w14:textId="6E5F7E89" w:rsidR="0078059C" w:rsidRDefault="0078059C" w:rsidP="00855FB0">
      <w:pPr>
        <w:pStyle w:val="ListNumber"/>
        <w:numPr>
          <w:ilvl w:val="0"/>
          <w:numId w:val="14"/>
        </w:numPr>
        <w:ind w:left="360" w:hanging="270"/>
      </w:pPr>
      <w:r>
        <w:t xml:space="preserve">Roll back </w:t>
      </w:r>
      <w:proofErr w:type="spellStart"/>
      <w:r>
        <w:t>jMeadows</w:t>
      </w:r>
      <w:r w:rsidR="00ED72B4">
        <w:t>CCP</w:t>
      </w:r>
      <w:proofErr w:type="spellEnd"/>
    </w:p>
    <w:p w14:paraId="313128E3" w14:textId="3CACADFA" w:rsidR="0078059C" w:rsidRDefault="0078059C" w:rsidP="0078059C">
      <w:pPr>
        <w:pStyle w:val="ListNumber2"/>
      </w:pPr>
      <w:r>
        <w:t>SSH in</w:t>
      </w:r>
      <w:r w:rsidR="00E2355D">
        <w:t xml:space="preserve"> </w:t>
      </w:r>
      <w:r>
        <w:t xml:space="preserve">to the </w:t>
      </w:r>
      <w:proofErr w:type="spellStart"/>
      <w:r>
        <w:t>jMeadows</w:t>
      </w:r>
      <w:proofErr w:type="spellEnd"/>
      <w:r>
        <w:t xml:space="preserve"> server</w:t>
      </w:r>
    </w:p>
    <w:p w14:paraId="45FA4B41" w14:textId="389DA5AD" w:rsidR="0078059C" w:rsidRDefault="0078059C" w:rsidP="0078059C">
      <w:pPr>
        <w:pStyle w:val="ListNumber2"/>
      </w:pPr>
      <w:r>
        <w:t>Log in</w:t>
      </w:r>
      <w:r w:rsidR="00E2355D">
        <w:t xml:space="preserve"> </w:t>
      </w:r>
      <w:r>
        <w:t xml:space="preserve">to WebLogic Admin console on the </w:t>
      </w:r>
      <w:proofErr w:type="spellStart"/>
      <w:r>
        <w:t>jMeadows</w:t>
      </w:r>
      <w:proofErr w:type="spellEnd"/>
      <w:r>
        <w:t xml:space="preserve"> server</w:t>
      </w:r>
    </w:p>
    <w:p w14:paraId="2E25DEB2" w14:textId="25A0D264" w:rsidR="0078059C" w:rsidRDefault="0078059C" w:rsidP="0078059C">
      <w:pPr>
        <w:pStyle w:val="ListNumber2"/>
      </w:pPr>
      <w:proofErr w:type="spellStart"/>
      <w:r>
        <w:lastRenderedPageBreak/>
        <w:t>Undeploy</w:t>
      </w:r>
      <w:proofErr w:type="spellEnd"/>
      <w:r>
        <w:t xml:space="preserve"> the </w:t>
      </w:r>
      <w:r w:rsidRPr="787EBB17">
        <w:rPr>
          <w:rStyle w:val="Emphasis"/>
        </w:rPr>
        <w:t>CVjMeadows</w:t>
      </w:r>
      <w:r>
        <w:rPr>
          <w:rStyle w:val="Emphasis"/>
        </w:rPr>
        <w:t>CCP</w:t>
      </w:r>
      <w:r w:rsidRPr="787EBB17">
        <w:rPr>
          <w:rStyle w:val="Emphasis"/>
        </w:rPr>
        <w:t>-</w:t>
      </w:r>
      <w:r w:rsidR="00570A42">
        <w:rPr>
          <w:rStyle w:val="Emphasis"/>
        </w:rPr>
        <w:t>3.</w:t>
      </w:r>
      <w:r w:rsidR="00576D45">
        <w:rPr>
          <w:rStyle w:val="Emphasis"/>
        </w:rPr>
        <w:t>5</w:t>
      </w:r>
      <w:r w:rsidR="00570A42">
        <w:rPr>
          <w:rStyle w:val="Emphasis"/>
        </w:rPr>
        <w:t>.0.0.</w:t>
      </w:r>
      <w:r w:rsidR="00576D45">
        <w:rPr>
          <w:rStyle w:val="Emphasis"/>
        </w:rPr>
        <w:t>0</w:t>
      </w:r>
      <w:r w:rsidRPr="787EBB17">
        <w:rPr>
          <w:rStyle w:val="Emphasis"/>
        </w:rPr>
        <w:t>-production.war</w:t>
      </w:r>
      <w:r>
        <w:t xml:space="preserve"> build; WebLogic also </w:t>
      </w:r>
      <w:proofErr w:type="spellStart"/>
      <w:r>
        <w:t>undeploys</w:t>
      </w:r>
      <w:proofErr w:type="spellEnd"/>
      <w:r>
        <w:t xml:space="preserve"> the build from the clustered server(s)</w:t>
      </w:r>
    </w:p>
    <w:p w14:paraId="7DDD2395" w14:textId="7021AEA8" w:rsidR="0078059C" w:rsidRDefault="0078059C" w:rsidP="0078059C">
      <w:pPr>
        <w:pStyle w:val="ListNumber2"/>
      </w:pPr>
      <w:r>
        <w:t xml:space="preserve">Deploy </w:t>
      </w:r>
      <w:r w:rsidRPr="787EBB17">
        <w:rPr>
          <w:rStyle w:val="Emphasis"/>
        </w:rPr>
        <w:t>CVjMeadows</w:t>
      </w:r>
      <w:r>
        <w:rPr>
          <w:rStyle w:val="Emphasis"/>
        </w:rPr>
        <w:t>CCP</w:t>
      </w:r>
      <w:r w:rsidRPr="787EBB17">
        <w:rPr>
          <w:rStyle w:val="Emphasis"/>
        </w:rPr>
        <w:t>-</w:t>
      </w:r>
      <w:r w:rsidR="00570A42">
        <w:rPr>
          <w:rStyle w:val="Emphasis"/>
        </w:rPr>
        <w:t>3.</w:t>
      </w:r>
      <w:r w:rsidR="00576D45">
        <w:rPr>
          <w:rStyle w:val="Emphasis"/>
        </w:rPr>
        <w:t>4</w:t>
      </w:r>
      <w:r w:rsidR="00570A42">
        <w:rPr>
          <w:rStyle w:val="Emphasis"/>
        </w:rPr>
        <w:t>.0.0.3</w:t>
      </w:r>
      <w:r w:rsidRPr="787EBB17">
        <w:rPr>
          <w:rStyle w:val="Emphasis"/>
        </w:rPr>
        <w:t>-production.war</w:t>
      </w:r>
      <w:r>
        <w:t xml:space="preserve"> build located in the </w:t>
      </w:r>
      <w:r w:rsidRPr="787EBB17">
        <w:rPr>
          <w:i/>
          <w:iCs/>
        </w:rPr>
        <w:t>Builds</w:t>
      </w:r>
      <w:r>
        <w:t xml:space="preserve"> directory /u01/CV_HOME/builds to the targeted cluster</w:t>
      </w:r>
    </w:p>
    <w:p w14:paraId="27AB11ED" w14:textId="77777777" w:rsidR="0078059C" w:rsidRDefault="0078059C" w:rsidP="0078059C">
      <w:pPr>
        <w:pStyle w:val="ListNumber2"/>
      </w:pPr>
      <w:r>
        <w:t>Start the application</w:t>
      </w:r>
    </w:p>
    <w:p w14:paraId="2CC87A16" w14:textId="4F71F906" w:rsidR="0078059C" w:rsidRDefault="0078059C" w:rsidP="00ED72B4">
      <w:pPr>
        <w:pStyle w:val="ListNumber2"/>
      </w:pPr>
      <w:r>
        <w:t xml:space="preserve">Validate all external endpoint web services are available by testing connectivity through a curl command on the </w:t>
      </w:r>
      <w:proofErr w:type="spellStart"/>
      <w:r>
        <w:t>jMeadows</w:t>
      </w:r>
      <w:proofErr w:type="spellEnd"/>
      <w:r>
        <w:t xml:space="preserve"> servers: </w:t>
      </w:r>
      <w:r w:rsidR="00356447">
        <w:t>REDACTED</w:t>
      </w:r>
    </w:p>
    <w:p w14:paraId="1E139160" w14:textId="02A34AAD" w:rsidR="00110C94" w:rsidRDefault="787EBB17" w:rsidP="00586B18">
      <w:pPr>
        <w:pStyle w:val="ListNumber"/>
      </w:pPr>
      <w:r>
        <w:t xml:space="preserve">Roll back the CV application for </w:t>
      </w:r>
      <w:r w:rsidR="008907F4">
        <w:t xml:space="preserve">CCP </w:t>
      </w:r>
      <w:r>
        <w:t>users</w:t>
      </w:r>
    </w:p>
    <w:p w14:paraId="6FBCE13F" w14:textId="107DAA00" w:rsidR="00110C94" w:rsidRDefault="787EBB17" w:rsidP="003E27EF">
      <w:pPr>
        <w:pStyle w:val="ListNumber2"/>
      </w:pPr>
      <w:r>
        <w:t xml:space="preserve">SSH into the </w:t>
      </w:r>
      <w:r w:rsidR="00DD2D1E">
        <w:t xml:space="preserve">Web </w:t>
      </w:r>
      <w:r>
        <w:t>server</w:t>
      </w:r>
    </w:p>
    <w:p w14:paraId="3C1A11C4" w14:textId="184754A5" w:rsidR="00110C94" w:rsidRDefault="787EBB17" w:rsidP="003E27EF">
      <w:pPr>
        <w:pStyle w:val="ListNumber2"/>
      </w:pPr>
      <w:r>
        <w:t xml:space="preserve">Log into WebLogic Admin console on the </w:t>
      </w:r>
      <w:r w:rsidR="00DD2D1E">
        <w:t xml:space="preserve">Web </w:t>
      </w:r>
      <w:r>
        <w:t>server</w:t>
      </w:r>
    </w:p>
    <w:p w14:paraId="4F286AFD" w14:textId="325A184B" w:rsidR="00110C94" w:rsidRDefault="787EBB17" w:rsidP="000A3A40">
      <w:pPr>
        <w:pStyle w:val="ListNumber2"/>
      </w:pPr>
      <w:proofErr w:type="spellStart"/>
      <w:r>
        <w:t>Undeploy</w:t>
      </w:r>
      <w:proofErr w:type="spellEnd"/>
      <w:r>
        <w:t xml:space="preserve"> the </w:t>
      </w:r>
      <w:r w:rsidRPr="787EBB17">
        <w:rPr>
          <w:rStyle w:val="Emphasis"/>
        </w:rPr>
        <w:t>CV-CCP-</w:t>
      </w:r>
      <w:r w:rsidR="00570A42">
        <w:rPr>
          <w:rStyle w:val="Emphasis"/>
        </w:rPr>
        <w:t>3.</w:t>
      </w:r>
      <w:r w:rsidR="00E852C1">
        <w:rPr>
          <w:rStyle w:val="Emphasis"/>
        </w:rPr>
        <w:t>5</w:t>
      </w:r>
      <w:r w:rsidR="00570A42">
        <w:rPr>
          <w:rStyle w:val="Emphasis"/>
        </w:rPr>
        <w:t>.0.0.</w:t>
      </w:r>
      <w:r w:rsidR="00E852C1">
        <w:rPr>
          <w:rStyle w:val="Emphasis"/>
        </w:rPr>
        <w:t>0</w:t>
      </w:r>
      <w:r w:rsidRPr="787EBB17">
        <w:rPr>
          <w:rStyle w:val="Emphasis"/>
        </w:rPr>
        <w:t>-production.war</w:t>
      </w:r>
      <w:r>
        <w:t xml:space="preserve"> build; WebLogic also </w:t>
      </w:r>
      <w:proofErr w:type="spellStart"/>
      <w:r>
        <w:t>undeploys</w:t>
      </w:r>
      <w:proofErr w:type="spellEnd"/>
      <w:r>
        <w:t xml:space="preserve"> it from the clustered server(s)</w:t>
      </w:r>
    </w:p>
    <w:p w14:paraId="5C9D3D22" w14:textId="3F4E8D61" w:rsidR="00110C94" w:rsidRDefault="787EBB17" w:rsidP="003E27EF">
      <w:pPr>
        <w:pStyle w:val="ListNumber2"/>
      </w:pPr>
      <w:r>
        <w:t xml:space="preserve">Deploy </w:t>
      </w:r>
      <w:r w:rsidRPr="787EBB17">
        <w:rPr>
          <w:rStyle w:val="Emphasis"/>
        </w:rPr>
        <w:t>CCV-CCP-</w:t>
      </w:r>
      <w:r w:rsidR="00570A42">
        <w:rPr>
          <w:rStyle w:val="Emphasis"/>
        </w:rPr>
        <w:t>3.</w:t>
      </w:r>
      <w:r w:rsidR="00E852C1">
        <w:rPr>
          <w:rStyle w:val="Emphasis"/>
        </w:rPr>
        <w:t>4</w:t>
      </w:r>
      <w:r w:rsidR="00570A42">
        <w:rPr>
          <w:rStyle w:val="Emphasis"/>
        </w:rPr>
        <w:t>.0.0.3</w:t>
      </w:r>
      <w:r w:rsidRPr="787EBB17">
        <w:rPr>
          <w:rStyle w:val="Emphasis"/>
        </w:rPr>
        <w:t>-production.war</w:t>
      </w:r>
      <w:r>
        <w:t xml:space="preserve"> build located in the </w:t>
      </w:r>
      <w:r w:rsidRPr="787EBB17">
        <w:rPr>
          <w:i/>
          <w:iCs/>
        </w:rPr>
        <w:t>Builds</w:t>
      </w:r>
      <w:r>
        <w:t xml:space="preserve"> directory /u01/CV_HOME/builds to the targeted cluster.</w:t>
      </w:r>
    </w:p>
    <w:p w14:paraId="173F174C" w14:textId="1E6EF85B" w:rsidR="00110C94" w:rsidRDefault="787EBB17" w:rsidP="003E27EF">
      <w:pPr>
        <w:pStyle w:val="ListNumber2"/>
      </w:pPr>
      <w:r>
        <w:t>Start the application</w:t>
      </w:r>
    </w:p>
    <w:p w14:paraId="6A6D7F32" w14:textId="1ED82403" w:rsidR="00110C94" w:rsidRDefault="787EBB17" w:rsidP="003E27EF">
      <w:pPr>
        <w:pStyle w:val="ListNumber2"/>
      </w:pPr>
      <w:r>
        <w:t>Validate that the CV web portal is available by testing connectivity through a web browser, outside of the CV servers, using the public URL</w:t>
      </w:r>
    </w:p>
    <w:p w14:paraId="05B59109" w14:textId="0B4403FB" w:rsidR="00110C94" w:rsidRDefault="787EBB17" w:rsidP="00586B18">
      <w:pPr>
        <w:pStyle w:val="ListNumber"/>
      </w:pPr>
      <w:r>
        <w:t>Roll back VDS</w:t>
      </w:r>
    </w:p>
    <w:p w14:paraId="2189C104" w14:textId="7DA5C7FD" w:rsidR="00110C94" w:rsidRDefault="787EBB17" w:rsidP="003E27EF">
      <w:pPr>
        <w:pStyle w:val="ListNumber2"/>
      </w:pPr>
      <w:r>
        <w:t>SSH in</w:t>
      </w:r>
      <w:r w:rsidR="00FC09ED">
        <w:t xml:space="preserve"> </w:t>
      </w:r>
      <w:r>
        <w:t xml:space="preserve">to the </w:t>
      </w:r>
      <w:r w:rsidR="00DD2D1E">
        <w:t xml:space="preserve">VDS </w:t>
      </w:r>
      <w:r>
        <w:t>server</w:t>
      </w:r>
    </w:p>
    <w:p w14:paraId="3CBE7984" w14:textId="019B583C" w:rsidR="00110C94" w:rsidRDefault="787EBB17" w:rsidP="003E27EF">
      <w:pPr>
        <w:pStyle w:val="ListNumber2"/>
      </w:pPr>
      <w:r>
        <w:t>Log in</w:t>
      </w:r>
      <w:r w:rsidR="00E2355D">
        <w:t xml:space="preserve"> </w:t>
      </w:r>
      <w:r>
        <w:t xml:space="preserve">to the WebLogic Admin console on the </w:t>
      </w:r>
      <w:r w:rsidR="00DD2D1E">
        <w:t xml:space="preserve">VDS </w:t>
      </w:r>
      <w:r>
        <w:t>server</w:t>
      </w:r>
    </w:p>
    <w:p w14:paraId="7248863B" w14:textId="0286790B" w:rsidR="00110C94" w:rsidRDefault="787EBB17" w:rsidP="000A3A40">
      <w:pPr>
        <w:pStyle w:val="ListNumber2"/>
      </w:pPr>
      <w:proofErr w:type="spellStart"/>
      <w:r>
        <w:t>Undeploy</w:t>
      </w:r>
      <w:proofErr w:type="spellEnd"/>
      <w:r>
        <w:t xml:space="preserve"> the </w:t>
      </w:r>
      <w:r w:rsidRPr="787EBB17">
        <w:rPr>
          <w:rStyle w:val="Emphasis"/>
        </w:rPr>
        <w:t>CVVistaDataService-</w:t>
      </w:r>
      <w:r w:rsidR="00570A42">
        <w:rPr>
          <w:rStyle w:val="Emphasis"/>
        </w:rPr>
        <w:t>3.</w:t>
      </w:r>
      <w:r w:rsidR="00E852C1">
        <w:rPr>
          <w:rStyle w:val="Emphasis"/>
        </w:rPr>
        <w:t>5</w:t>
      </w:r>
      <w:r w:rsidR="00570A42">
        <w:rPr>
          <w:rStyle w:val="Emphasis"/>
        </w:rPr>
        <w:t>.0.0.</w:t>
      </w:r>
      <w:r w:rsidR="00E852C1">
        <w:rPr>
          <w:rStyle w:val="Emphasis"/>
        </w:rPr>
        <w:t>0</w:t>
      </w:r>
      <w:r w:rsidRPr="787EBB17">
        <w:rPr>
          <w:rStyle w:val="Emphasis"/>
        </w:rPr>
        <w:t>-production.war</w:t>
      </w:r>
      <w:r>
        <w:t xml:space="preserve"> build; WebLogic also </w:t>
      </w:r>
      <w:proofErr w:type="spellStart"/>
      <w:r>
        <w:t>undeploys</w:t>
      </w:r>
      <w:proofErr w:type="spellEnd"/>
      <w:r>
        <w:t xml:space="preserve"> the build from the clustered server(s)</w:t>
      </w:r>
    </w:p>
    <w:p w14:paraId="635277FF" w14:textId="7FE6095D" w:rsidR="00110C94" w:rsidRDefault="787EBB17" w:rsidP="003E27EF">
      <w:pPr>
        <w:pStyle w:val="ListNumber2"/>
      </w:pPr>
      <w:r>
        <w:t xml:space="preserve">Deploy </w:t>
      </w:r>
      <w:r w:rsidRPr="787EBB17">
        <w:rPr>
          <w:rStyle w:val="Emphasis"/>
        </w:rPr>
        <w:t>CVVistaDataService-</w:t>
      </w:r>
      <w:r w:rsidR="00570A42">
        <w:rPr>
          <w:rStyle w:val="Emphasis"/>
        </w:rPr>
        <w:t>3.</w:t>
      </w:r>
      <w:r w:rsidR="00E852C1">
        <w:rPr>
          <w:rStyle w:val="Emphasis"/>
        </w:rPr>
        <w:t>4</w:t>
      </w:r>
      <w:r w:rsidR="00570A42">
        <w:rPr>
          <w:rStyle w:val="Emphasis"/>
        </w:rPr>
        <w:t>.0.0.3</w:t>
      </w:r>
      <w:r w:rsidRPr="787EBB17">
        <w:rPr>
          <w:rStyle w:val="Emphasis"/>
        </w:rPr>
        <w:t>-production.war</w:t>
      </w:r>
      <w:r>
        <w:t xml:space="preserve"> build located in the </w:t>
      </w:r>
      <w:r w:rsidRPr="787EBB17">
        <w:rPr>
          <w:i/>
          <w:iCs/>
        </w:rPr>
        <w:t>Builds</w:t>
      </w:r>
      <w:r>
        <w:t xml:space="preserve"> directory /u01/CV_HOME/builds to the targeted cluster</w:t>
      </w:r>
    </w:p>
    <w:p w14:paraId="6DD2677F" w14:textId="62F1D032" w:rsidR="00110C94" w:rsidRDefault="787EBB17" w:rsidP="003E27EF">
      <w:pPr>
        <w:pStyle w:val="ListNumber2"/>
      </w:pPr>
      <w:r>
        <w:t>Start the application</w:t>
      </w:r>
    </w:p>
    <w:p w14:paraId="1E8F94C6" w14:textId="65FB3F9F" w:rsidR="00110C94" w:rsidRDefault="787EBB17" w:rsidP="00586B18">
      <w:pPr>
        <w:pStyle w:val="ListNumber2"/>
      </w:pPr>
      <w:r>
        <w:t xml:space="preserve">Validate that the following external endpoint web service is available by testing connectivity using curl on the VDS servers: </w:t>
      </w:r>
      <w:r w:rsidR="00356447">
        <w:t>REDACTED</w:t>
      </w:r>
    </w:p>
    <w:p w14:paraId="1B789AC3" w14:textId="17ABFAC4" w:rsidR="00855FB0" w:rsidRDefault="00583832" w:rsidP="00583832">
      <w:pPr>
        <w:pStyle w:val="ListNumber"/>
      </w:pPr>
      <w:r>
        <w:t>Rollback</w:t>
      </w:r>
      <w:r w:rsidR="00855FB0">
        <w:t xml:space="preserve"> CV QoS Service (~15 minutes)</w:t>
      </w:r>
    </w:p>
    <w:p w14:paraId="7CD5FCE2" w14:textId="77777777" w:rsidR="00855FB0" w:rsidRDefault="00855FB0" w:rsidP="00583832">
      <w:pPr>
        <w:pStyle w:val="ListNumber2"/>
      </w:pPr>
      <w:r>
        <w:t xml:space="preserve">SSH in to the </w:t>
      </w:r>
      <w:proofErr w:type="spellStart"/>
      <w:r>
        <w:t>jMeadows</w:t>
      </w:r>
      <w:proofErr w:type="spellEnd"/>
      <w:r>
        <w:t xml:space="preserve"> and </w:t>
      </w:r>
      <w:proofErr w:type="spellStart"/>
      <w:r>
        <w:t>CVQoS</w:t>
      </w:r>
      <w:proofErr w:type="spellEnd"/>
      <w:r>
        <w:t xml:space="preserve"> server</w:t>
      </w:r>
    </w:p>
    <w:p w14:paraId="38536655" w14:textId="31D3F4CD" w:rsidR="00855FB0" w:rsidRDefault="00855FB0" w:rsidP="00583832">
      <w:pPr>
        <w:pStyle w:val="ListNumber2"/>
      </w:pPr>
      <w:r>
        <w:t xml:space="preserve">Upload the </w:t>
      </w:r>
      <w:r w:rsidRPr="00583832">
        <w:rPr>
          <w:bCs/>
          <w:i/>
          <w:iCs/>
        </w:rPr>
        <w:t>CVQoS-</w:t>
      </w:r>
      <w:r w:rsidR="00583832" w:rsidRPr="00583832">
        <w:rPr>
          <w:bCs/>
          <w:i/>
          <w:iCs/>
        </w:rPr>
        <w:t>3.4.0.0.3</w:t>
      </w:r>
      <w:r w:rsidRPr="00583832">
        <w:rPr>
          <w:bCs/>
          <w:i/>
          <w:iCs/>
        </w:rPr>
        <w:t>-production.war</w:t>
      </w:r>
      <w:r>
        <w:t xml:space="preserve"> build to /u01/CV_HOME/builds/cv-</w:t>
      </w:r>
      <w:proofErr w:type="spellStart"/>
      <w:r>
        <w:t>qos</w:t>
      </w:r>
      <w:proofErr w:type="spellEnd"/>
      <w:r>
        <w:t xml:space="preserve"> directory on the </w:t>
      </w:r>
      <w:proofErr w:type="spellStart"/>
      <w:r>
        <w:t>jMeadows</w:t>
      </w:r>
      <w:proofErr w:type="spellEnd"/>
      <w:r>
        <w:t xml:space="preserve"> server</w:t>
      </w:r>
    </w:p>
    <w:p w14:paraId="7289AB02" w14:textId="793187C6" w:rsidR="00855FB0" w:rsidRDefault="00855FB0" w:rsidP="00583832">
      <w:pPr>
        <w:pStyle w:val="ListNumber2"/>
      </w:pPr>
      <w:r>
        <w:t xml:space="preserve">Copy the previously deployed </w:t>
      </w:r>
      <w:r w:rsidRPr="00583832">
        <w:rPr>
          <w:bCs/>
          <w:i/>
          <w:iCs/>
        </w:rPr>
        <w:t>CVQoS-3.</w:t>
      </w:r>
      <w:r w:rsidR="00583832">
        <w:rPr>
          <w:bCs/>
          <w:i/>
          <w:iCs/>
        </w:rPr>
        <w:t>5.0.0.0</w:t>
      </w:r>
      <w:r w:rsidRPr="00583832">
        <w:rPr>
          <w:bCs/>
          <w:i/>
          <w:iCs/>
        </w:rPr>
        <w:t>-production.war</w:t>
      </w:r>
      <w:r>
        <w:t xml:space="preserve"> build as a backup in the /u01/CV_HOME/builds/archive directory</w:t>
      </w:r>
    </w:p>
    <w:p w14:paraId="26726DA7" w14:textId="77777777" w:rsidR="00855FB0" w:rsidRDefault="00855FB0" w:rsidP="00583832">
      <w:pPr>
        <w:pStyle w:val="ListNumber2"/>
      </w:pPr>
      <w:r>
        <w:t xml:space="preserve">Log in to the WebLogic Admin console on the </w:t>
      </w:r>
      <w:proofErr w:type="spellStart"/>
      <w:r>
        <w:t>jMeadows</w:t>
      </w:r>
      <w:proofErr w:type="spellEnd"/>
      <w:r>
        <w:t xml:space="preserve"> server</w:t>
      </w:r>
    </w:p>
    <w:p w14:paraId="0EE57850" w14:textId="6C51A213" w:rsidR="00855FB0" w:rsidRDefault="00855FB0" w:rsidP="00583832">
      <w:pPr>
        <w:pStyle w:val="ListNumber2"/>
      </w:pPr>
      <w:proofErr w:type="spellStart"/>
      <w:r>
        <w:t>Undeploy</w:t>
      </w:r>
      <w:proofErr w:type="spellEnd"/>
      <w:r>
        <w:t xml:space="preserve"> the previously deployed </w:t>
      </w:r>
      <w:r w:rsidRPr="00583832">
        <w:rPr>
          <w:bCs/>
          <w:i/>
          <w:iCs/>
        </w:rPr>
        <w:t>CVQoS-3.</w:t>
      </w:r>
      <w:r w:rsidR="00583832">
        <w:rPr>
          <w:bCs/>
          <w:i/>
          <w:iCs/>
        </w:rPr>
        <w:t>5.0.0.0</w:t>
      </w:r>
      <w:r w:rsidR="00583832" w:rsidRPr="00583832">
        <w:rPr>
          <w:bCs/>
          <w:i/>
          <w:iCs/>
        </w:rPr>
        <w:t xml:space="preserve"> </w:t>
      </w:r>
      <w:r w:rsidRPr="00583832">
        <w:rPr>
          <w:bCs/>
          <w:i/>
          <w:iCs/>
        </w:rPr>
        <w:t>-</w:t>
      </w:r>
      <w:proofErr w:type="spellStart"/>
      <w:r w:rsidRPr="00583832">
        <w:rPr>
          <w:bCs/>
          <w:i/>
          <w:iCs/>
        </w:rPr>
        <w:t>production.war</w:t>
      </w:r>
      <w:proofErr w:type="spellEnd"/>
      <w:r>
        <w:t xml:space="preserve"> build through the WebLogic Admin console</w:t>
      </w:r>
    </w:p>
    <w:p w14:paraId="144543F8" w14:textId="77777777" w:rsidR="00855FB0" w:rsidRDefault="00855FB0" w:rsidP="00583832">
      <w:pPr>
        <w:pStyle w:val="ListNumber3"/>
      </w:pPr>
      <w:r>
        <w:t xml:space="preserve">Click the </w:t>
      </w:r>
      <w:r w:rsidRPr="787EBB17">
        <w:rPr>
          <w:rStyle w:val="InactiveLink"/>
        </w:rPr>
        <w:t>Deployments</w:t>
      </w:r>
      <w:r>
        <w:t xml:space="preserve"> link</w:t>
      </w:r>
    </w:p>
    <w:p w14:paraId="404D4FB2" w14:textId="77777777" w:rsidR="00855FB0" w:rsidRDefault="00855FB0" w:rsidP="00583832">
      <w:pPr>
        <w:pStyle w:val="ListNumber3"/>
      </w:pPr>
      <w:r>
        <w:t xml:space="preserve">Click </w:t>
      </w:r>
      <w:r w:rsidRPr="787EBB17">
        <w:rPr>
          <w:rStyle w:val="Strong"/>
        </w:rPr>
        <w:t>Lock &amp; Edit</w:t>
      </w:r>
    </w:p>
    <w:p w14:paraId="70F727E4" w14:textId="77777777" w:rsidR="00855FB0" w:rsidRDefault="00855FB0" w:rsidP="00583832">
      <w:pPr>
        <w:pStyle w:val="ListNumber3"/>
      </w:pPr>
      <w:r>
        <w:t>Click the checkbox next to the previous CV QoS deployment</w:t>
      </w:r>
    </w:p>
    <w:p w14:paraId="54C259ED" w14:textId="77777777" w:rsidR="00855FB0" w:rsidRDefault="00855FB0" w:rsidP="00583832">
      <w:pPr>
        <w:pStyle w:val="ListNumber3"/>
      </w:pPr>
      <w:r>
        <w:t xml:space="preserve">Click </w:t>
      </w:r>
      <w:r w:rsidRPr="787EBB17">
        <w:rPr>
          <w:rStyle w:val="Strong"/>
        </w:rPr>
        <w:t>Delete</w:t>
      </w:r>
    </w:p>
    <w:p w14:paraId="3F00BBEE" w14:textId="77777777" w:rsidR="00855FB0" w:rsidRDefault="00855FB0" w:rsidP="00583832">
      <w:pPr>
        <w:pStyle w:val="ListNumber3"/>
      </w:pPr>
      <w:r>
        <w:lastRenderedPageBreak/>
        <w:t xml:space="preserve">Click </w:t>
      </w:r>
      <w:r w:rsidRPr="787EBB17">
        <w:rPr>
          <w:rStyle w:val="Strong"/>
        </w:rPr>
        <w:t>OK</w:t>
      </w:r>
      <w:r>
        <w:t xml:space="preserve"> to confirm removal</w:t>
      </w:r>
    </w:p>
    <w:p w14:paraId="1A366358" w14:textId="77777777" w:rsidR="00855FB0" w:rsidRDefault="00855FB0" w:rsidP="00583832">
      <w:pPr>
        <w:pStyle w:val="ListNumber3"/>
      </w:pPr>
      <w:r>
        <w:t xml:space="preserve">Once removal is complete, click </w:t>
      </w:r>
      <w:r w:rsidRPr="787EBB17">
        <w:rPr>
          <w:rStyle w:val="Strong"/>
        </w:rPr>
        <w:t>Activate Changes</w:t>
      </w:r>
    </w:p>
    <w:p w14:paraId="338DDE31" w14:textId="282ADBAF" w:rsidR="00855FB0" w:rsidRDefault="00855FB0" w:rsidP="00583832">
      <w:pPr>
        <w:pStyle w:val="ListNumber2"/>
      </w:pPr>
      <w:r>
        <w:t xml:space="preserve">Deploy the </w:t>
      </w:r>
      <w:r w:rsidRPr="787EBB17">
        <w:rPr>
          <w:rStyle w:val="Emphasis"/>
        </w:rPr>
        <w:t>CVQoS-</w:t>
      </w:r>
      <w:r w:rsidR="00583832" w:rsidRPr="00583832">
        <w:rPr>
          <w:bCs/>
          <w:i/>
          <w:iCs/>
        </w:rPr>
        <w:t>3.4.0.0.3</w:t>
      </w:r>
      <w:r w:rsidRPr="787EBB17">
        <w:rPr>
          <w:rStyle w:val="Emphasis"/>
        </w:rPr>
        <w:t>-production.war</w:t>
      </w:r>
      <w:r>
        <w:t xml:space="preserve"> build through the WebLogic Admin console</w:t>
      </w:r>
    </w:p>
    <w:p w14:paraId="6491D29E" w14:textId="77777777" w:rsidR="00855FB0" w:rsidRDefault="00855FB0" w:rsidP="00583832">
      <w:pPr>
        <w:pStyle w:val="ListNumber3"/>
      </w:pPr>
      <w:r>
        <w:t>The .war files are staged in the /u01/CV_HOME/builds/cv-</w:t>
      </w:r>
      <w:proofErr w:type="spellStart"/>
      <w:r>
        <w:t>qos</w:t>
      </w:r>
      <w:proofErr w:type="spellEnd"/>
      <w:r>
        <w:t xml:space="preserve"> directory</w:t>
      </w:r>
    </w:p>
    <w:p w14:paraId="4949E8EA" w14:textId="77777777" w:rsidR="00855FB0" w:rsidRDefault="00855FB0" w:rsidP="00583832">
      <w:pPr>
        <w:pStyle w:val="ListNumber3"/>
      </w:pPr>
      <w:r>
        <w:t xml:space="preserve">Click </w:t>
      </w:r>
      <w:r w:rsidRPr="787EBB17">
        <w:rPr>
          <w:rStyle w:val="InactiveLink"/>
        </w:rPr>
        <w:t>Deployments</w:t>
      </w:r>
      <w:r>
        <w:t xml:space="preserve"> link</w:t>
      </w:r>
    </w:p>
    <w:p w14:paraId="337939F7" w14:textId="77777777" w:rsidR="00855FB0" w:rsidRDefault="00855FB0" w:rsidP="00583832">
      <w:pPr>
        <w:pStyle w:val="ListNumber3"/>
      </w:pPr>
      <w:r>
        <w:t xml:space="preserve">Click </w:t>
      </w:r>
      <w:r w:rsidRPr="787EBB17">
        <w:rPr>
          <w:rStyle w:val="Strong"/>
        </w:rPr>
        <w:t>Lock &amp; Edit</w:t>
      </w:r>
    </w:p>
    <w:p w14:paraId="4CB19438" w14:textId="77777777" w:rsidR="00855FB0" w:rsidRDefault="00855FB0" w:rsidP="00583832">
      <w:pPr>
        <w:pStyle w:val="ListNumber3"/>
      </w:pPr>
      <w:r>
        <w:t xml:space="preserve">Click </w:t>
      </w:r>
      <w:r w:rsidRPr="787EBB17">
        <w:rPr>
          <w:rStyle w:val="Strong"/>
        </w:rPr>
        <w:t>Install</w:t>
      </w:r>
    </w:p>
    <w:p w14:paraId="538FF9DD" w14:textId="77777777" w:rsidR="00855FB0" w:rsidRDefault="00855FB0" w:rsidP="00583832">
      <w:pPr>
        <w:pStyle w:val="ListNumber3"/>
      </w:pPr>
      <w:r>
        <w:t>Type the path to the location of the .war file (/u01/CV_HOME/builds/cv-</w:t>
      </w:r>
      <w:proofErr w:type="spellStart"/>
      <w:r>
        <w:t>qos</w:t>
      </w:r>
      <w:proofErr w:type="spellEnd"/>
      <w:r>
        <w:t>) on the next page</w:t>
      </w:r>
    </w:p>
    <w:p w14:paraId="5571851A" w14:textId="77777777" w:rsidR="00855FB0" w:rsidRDefault="00855FB0" w:rsidP="00583832">
      <w:pPr>
        <w:pStyle w:val="ListNumber3"/>
      </w:pPr>
      <w:r>
        <w:t xml:space="preserve">Click the radio button next to the CV QoS build to be deployed, and then click </w:t>
      </w:r>
      <w:r w:rsidRPr="787EBB17">
        <w:rPr>
          <w:rStyle w:val="Strong"/>
        </w:rPr>
        <w:t>Next</w:t>
      </w:r>
    </w:p>
    <w:p w14:paraId="7F0C0CE9" w14:textId="6275C63B" w:rsidR="00855FB0" w:rsidRDefault="00855FB0" w:rsidP="00583832">
      <w:pPr>
        <w:pStyle w:val="ListNumber3"/>
      </w:pPr>
      <w:r>
        <w:t xml:space="preserve">Set the application name to </w:t>
      </w:r>
      <w:r w:rsidRPr="787EBB17">
        <w:rPr>
          <w:rStyle w:val="Emphasis"/>
        </w:rPr>
        <w:t>CVQoS-</w:t>
      </w:r>
      <w:r w:rsidR="00583832" w:rsidRPr="00583832">
        <w:rPr>
          <w:bCs/>
          <w:i/>
          <w:iCs/>
        </w:rPr>
        <w:t>3.4.0.0.3</w:t>
      </w:r>
    </w:p>
    <w:p w14:paraId="0C583804" w14:textId="77777777" w:rsidR="00855FB0" w:rsidRDefault="00855FB0" w:rsidP="00583832">
      <w:pPr>
        <w:pStyle w:val="ListNumber3"/>
      </w:pPr>
      <w:r>
        <w:t xml:space="preserve">Click </w:t>
      </w:r>
      <w:r w:rsidRPr="787EBB17">
        <w:rPr>
          <w:rStyle w:val="Strong"/>
        </w:rPr>
        <w:t>Finish</w:t>
      </w:r>
      <w:r>
        <w:t xml:space="preserve"> to complete installation to the CV QoS server</w:t>
      </w:r>
    </w:p>
    <w:p w14:paraId="2F699E30" w14:textId="77777777" w:rsidR="00855FB0" w:rsidRDefault="00855FB0" w:rsidP="00583832">
      <w:pPr>
        <w:pStyle w:val="ListNumber3"/>
      </w:pPr>
      <w:r>
        <w:t xml:space="preserve">Once the deployment is complete, click </w:t>
      </w:r>
      <w:r w:rsidRPr="787EBB17">
        <w:rPr>
          <w:rStyle w:val="Strong"/>
        </w:rPr>
        <w:t>Activate Changes</w:t>
      </w:r>
    </w:p>
    <w:p w14:paraId="01E65BC7" w14:textId="77777777" w:rsidR="00855FB0" w:rsidRDefault="00855FB0" w:rsidP="00583832">
      <w:pPr>
        <w:pStyle w:val="ListNumber2"/>
      </w:pPr>
      <w:r>
        <w:t xml:space="preserve">Validate that the following external endpoint web service is available by testing connectivity using curl on the </w:t>
      </w:r>
      <w:proofErr w:type="spellStart"/>
      <w:r>
        <w:t>jMeadows</w:t>
      </w:r>
      <w:proofErr w:type="spellEnd"/>
      <w:r>
        <w:t xml:space="preserve"> server using environment-specific servers and ports found in the WebLogic Admin console:</w:t>
      </w:r>
    </w:p>
    <w:p w14:paraId="7D5B8794" w14:textId="29686EF4" w:rsidR="00855FB0" w:rsidRDefault="00855FB0" w:rsidP="00583832">
      <w:pPr>
        <w:pStyle w:val="ListNumber3"/>
      </w:pPr>
      <w:r w:rsidRPr="787EBB17">
        <w:rPr>
          <w:b/>
          <w:bCs/>
        </w:rPr>
        <w:t>Example:</w:t>
      </w:r>
      <w:r>
        <w:t xml:space="preserve"> Run the command: </w:t>
      </w:r>
      <w:r w:rsidR="00356447">
        <w:t>REDACTED</w:t>
      </w:r>
    </w:p>
    <w:p w14:paraId="4B34165C" w14:textId="77777777" w:rsidR="00855FB0" w:rsidRDefault="00855FB0" w:rsidP="00855FB0">
      <w:pPr>
        <w:pStyle w:val="ListNumber2"/>
        <w:numPr>
          <w:ilvl w:val="0"/>
          <w:numId w:val="0"/>
        </w:numPr>
        <w:ind w:left="720" w:hanging="360"/>
      </w:pPr>
    </w:p>
    <w:p w14:paraId="0A1CE48B" w14:textId="69674CF8" w:rsidR="00110C94" w:rsidRDefault="00110C94" w:rsidP="003E27EF">
      <w:pPr>
        <w:pStyle w:val="Heading2"/>
      </w:pPr>
      <w:bookmarkStart w:id="131" w:name="_Toc60122260"/>
      <w:r>
        <w:t>Rollback Verification Procedures</w:t>
      </w:r>
      <w:bookmarkEnd w:id="131"/>
    </w:p>
    <w:p w14:paraId="46ECD64F" w14:textId="4F12309F" w:rsidR="00110C94" w:rsidRDefault="00110C94" w:rsidP="00110C94">
      <w:pPr>
        <w:pStyle w:val="BodyText"/>
      </w:pPr>
      <w:r>
        <w:t>After completing the rollback procedures, perform the validation steps in</w:t>
      </w:r>
      <w:r w:rsidR="00825052">
        <w:t xml:space="preserve"> </w:t>
      </w:r>
      <w:hyperlink w:anchor="_Installation_Verification_Procedure" w:history="1">
        <w:r w:rsidR="00E10E58" w:rsidRPr="00B852C4">
          <w:rPr>
            <w:rStyle w:val="Hyperlink"/>
          </w:rPr>
          <w:t>Installation Verification Procedures</w:t>
        </w:r>
      </w:hyperlink>
      <w:r>
        <w:t xml:space="preserve">. If all else fails, restore the servers from VM snapshots taken </w:t>
      </w:r>
      <w:r w:rsidR="00A61CED">
        <w:t xml:space="preserve">prior to </w:t>
      </w:r>
      <w:r>
        <w:t>the upgrade.</w:t>
      </w:r>
    </w:p>
    <w:p w14:paraId="07A7AFDB" w14:textId="3A5D3D75" w:rsidR="00242E06" w:rsidRDefault="00242E06" w:rsidP="00242E06">
      <w:pPr>
        <w:pStyle w:val="Appendix1"/>
      </w:pPr>
      <w:bookmarkStart w:id="132" w:name="_Toc478306058"/>
      <w:bookmarkStart w:id="133" w:name="_Toc510765460"/>
      <w:bookmarkStart w:id="134" w:name="_Toc60122261"/>
      <w:r>
        <w:lastRenderedPageBreak/>
        <w:t>Acronyms and Abbreviations</w:t>
      </w:r>
      <w:bookmarkEnd w:id="132"/>
      <w:bookmarkEnd w:id="133"/>
      <w:bookmarkEnd w:id="134"/>
    </w:p>
    <w:p w14:paraId="47121064" w14:textId="0AE185CE" w:rsidR="00242E06" w:rsidRDefault="00226F32" w:rsidP="00242E06">
      <w:pPr>
        <w:pStyle w:val="BodyText"/>
      </w:pPr>
      <w:r w:rsidRPr="00226F32">
        <w:rPr>
          <w:rStyle w:val="Cross-Reference"/>
        </w:rPr>
        <w:fldChar w:fldCharType="begin" w:fldLock="1"/>
      </w:r>
      <w:r w:rsidRPr="00226F32">
        <w:rPr>
          <w:rStyle w:val="Cross-Reference"/>
        </w:rPr>
        <w:instrText xml:space="preserve"> REF _Ref467420274 \h </w:instrText>
      </w:r>
      <w:r>
        <w:rPr>
          <w:rStyle w:val="Cross-Reference"/>
        </w:rPr>
        <w:instrText xml:space="preserve"> \* MERGEFORMAT </w:instrText>
      </w:r>
      <w:r w:rsidRPr="00226F32">
        <w:rPr>
          <w:rStyle w:val="Cross-Reference"/>
        </w:rPr>
      </w:r>
      <w:r w:rsidRPr="00226F32">
        <w:rPr>
          <w:rStyle w:val="Cross-Reference"/>
        </w:rPr>
        <w:fldChar w:fldCharType="separate"/>
      </w:r>
      <w:r w:rsidR="00A12553" w:rsidRPr="00A12553">
        <w:rPr>
          <w:rStyle w:val="Cross-Reference"/>
        </w:rPr>
        <w:t>Table 8</w:t>
      </w:r>
      <w:r w:rsidRPr="00226F32">
        <w:rPr>
          <w:rStyle w:val="Cross-Reference"/>
        </w:rPr>
        <w:fldChar w:fldCharType="end"/>
      </w:r>
      <w:r w:rsidR="00242E06">
        <w:t xml:space="preserve"> lists the acronyms and abbreviations used throughout this document.</w:t>
      </w:r>
    </w:p>
    <w:p w14:paraId="1B0BB023" w14:textId="4CFFF43A" w:rsidR="00242E06" w:rsidRPr="00C54781" w:rsidRDefault="00242E06" w:rsidP="00242E06">
      <w:pPr>
        <w:pStyle w:val="Caption"/>
        <w:spacing w:before="240"/>
      </w:pPr>
      <w:bookmarkStart w:id="135" w:name="_Ref467420274"/>
      <w:bookmarkStart w:id="136" w:name="_Toc468217951"/>
      <w:bookmarkStart w:id="137" w:name="_Toc478306672"/>
      <w:bookmarkStart w:id="138" w:name="_Toc510765469"/>
      <w:bookmarkStart w:id="139" w:name="_Toc60122273"/>
      <w:r w:rsidRPr="00136589">
        <w:t xml:space="preserve">Table </w:t>
      </w:r>
      <w:r w:rsidR="00DE4340">
        <w:rPr>
          <w:noProof/>
        </w:rPr>
        <w:fldChar w:fldCharType="begin"/>
      </w:r>
      <w:r w:rsidR="00DE4340">
        <w:rPr>
          <w:noProof/>
        </w:rPr>
        <w:instrText xml:space="preserve"> SEQ Table \* ARABIC </w:instrText>
      </w:r>
      <w:r w:rsidR="00DE4340">
        <w:rPr>
          <w:noProof/>
        </w:rPr>
        <w:fldChar w:fldCharType="separate"/>
      </w:r>
      <w:r w:rsidR="00EC2A25">
        <w:rPr>
          <w:noProof/>
        </w:rPr>
        <w:t>8</w:t>
      </w:r>
      <w:r w:rsidR="00DE4340">
        <w:rPr>
          <w:noProof/>
        </w:rPr>
        <w:fldChar w:fldCharType="end"/>
      </w:r>
      <w:bookmarkEnd w:id="135"/>
      <w:r w:rsidRPr="00136589">
        <w:t>:</w:t>
      </w:r>
      <w:r>
        <w:t xml:space="preserve">  </w:t>
      </w:r>
      <w:r w:rsidRPr="00C54781">
        <w:t>Acronyms and Abbreviations</w:t>
      </w:r>
      <w:bookmarkEnd w:id="136"/>
      <w:bookmarkEnd w:id="137"/>
      <w:bookmarkEnd w:id="138"/>
      <w:bookmarkEnd w:id="139"/>
    </w:p>
    <w:tbl>
      <w:tblPr>
        <w:tblStyle w:val="JLV-CV"/>
        <w:tblW w:w="5000" w:type="pct"/>
        <w:tblLook w:val="04A0" w:firstRow="1" w:lastRow="0" w:firstColumn="1" w:lastColumn="0" w:noHBand="0" w:noVBand="1"/>
        <w:tblCaption w:val="Acronyms and Abbreviations"/>
        <w:tblDescription w:val="Table lists the acronyms and abbreviations used throughout this document."/>
      </w:tblPr>
      <w:tblGrid>
        <w:gridCol w:w="2107"/>
        <w:gridCol w:w="7243"/>
      </w:tblGrid>
      <w:tr w:rsidR="00242E06" w:rsidRPr="00242E06" w14:paraId="274FBD69" w14:textId="77777777" w:rsidTr="00D45C9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7" w:type="pct"/>
            <w:noWrap/>
            <w:hideMark/>
          </w:tcPr>
          <w:p w14:paraId="2A70E018" w14:textId="77777777" w:rsidR="00242E06" w:rsidRPr="0015764F" w:rsidRDefault="00242E06" w:rsidP="0015764F">
            <w:r w:rsidRPr="0015764F">
              <w:t>Acronym</w:t>
            </w:r>
          </w:p>
        </w:tc>
        <w:tc>
          <w:tcPr>
            <w:tcW w:w="3873" w:type="pct"/>
            <w:noWrap/>
            <w:hideMark/>
          </w:tcPr>
          <w:p w14:paraId="4751C718" w14:textId="77777777" w:rsidR="00242E06" w:rsidRPr="0015764F" w:rsidRDefault="00242E06" w:rsidP="0015764F">
            <w:pPr>
              <w:cnfStyle w:val="100000000000" w:firstRow="1" w:lastRow="0" w:firstColumn="0" w:lastColumn="0" w:oddVBand="0" w:evenVBand="0" w:oddHBand="0" w:evenHBand="0" w:firstRowFirstColumn="0" w:firstRowLastColumn="0" w:lastRowFirstColumn="0" w:lastRowLastColumn="0"/>
            </w:pPr>
            <w:r w:rsidRPr="0015764F">
              <w:t>Definition</w:t>
            </w:r>
          </w:p>
        </w:tc>
      </w:tr>
      <w:tr w:rsidR="00242E06" w:rsidRPr="00242E06" w14:paraId="511806FD"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392228E1" w14:textId="77777777" w:rsidR="00242E06" w:rsidRPr="0015764F" w:rsidRDefault="00242E06" w:rsidP="00F20709">
            <w:pPr>
              <w:pStyle w:val="TableText"/>
            </w:pPr>
            <w:r w:rsidRPr="0015764F">
              <w:t>AITC</w:t>
            </w:r>
          </w:p>
        </w:tc>
        <w:tc>
          <w:tcPr>
            <w:tcW w:w="3873" w:type="pct"/>
            <w:noWrap/>
            <w:hideMark/>
          </w:tcPr>
          <w:p w14:paraId="6E87215E"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Austin Information Technology Center</w:t>
            </w:r>
          </w:p>
        </w:tc>
      </w:tr>
      <w:tr w:rsidR="00242E06" w:rsidRPr="00242E06" w14:paraId="2914B85D"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DF321B2" w14:textId="77777777" w:rsidR="00242E06" w:rsidRPr="0015764F" w:rsidRDefault="00242E06" w:rsidP="00F20709">
            <w:pPr>
              <w:pStyle w:val="TableText"/>
            </w:pPr>
            <w:r w:rsidRPr="0015764F">
              <w:t>ATO</w:t>
            </w:r>
          </w:p>
        </w:tc>
        <w:tc>
          <w:tcPr>
            <w:tcW w:w="3873" w:type="pct"/>
            <w:noWrap/>
          </w:tcPr>
          <w:p w14:paraId="03608681"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Authority to Operate</w:t>
            </w:r>
          </w:p>
        </w:tc>
      </w:tr>
      <w:tr w:rsidR="007F0617" w:rsidRPr="00242E06" w14:paraId="09328922"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6E130063" w14:textId="5F2A931E" w:rsidR="007F0617" w:rsidRPr="0015764F" w:rsidRDefault="007F0617" w:rsidP="00F20709">
            <w:pPr>
              <w:pStyle w:val="TableText"/>
            </w:pPr>
            <w:r>
              <w:t>CA</w:t>
            </w:r>
          </w:p>
        </w:tc>
        <w:tc>
          <w:tcPr>
            <w:tcW w:w="3873" w:type="pct"/>
            <w:noWrap/>
          </w:tcPr>
          <w:p w14:paraId="6A02D1AB" w14:textId="41F7A290" w:rsidR="007F0617" w:rsidRPr="0015764F" w:rsidRDefault="007F0617" w:rsidP="00F20709">
            <w:pPr>
              <w:pStyle w:val="TableText"/>
              <w:cnfStyle w:val="000000000000" w:firstRow="0" w:lastRow="0" w:firstColumn="0" w:lastColumn="0" w:oddVBand="0" w:evenVBand="0" w:oddHBand="0" w:evenHBand="0" w:firstRowFirstColumn="0" w:firstRowLastColumn="0" w:lastRowFirstColumn="0" w:lastRowLastColumn="0"/>
            </w:pPr>
            <w:r>
              <w:t>Computer Associates</w:t>
            </w:r>
          </w:p>
        </w:tc>
      </w:tr>
      <w:tr w:rsidR="00242E06" w:rsidRPr="00242E06" w14:paraId="08CA38C7"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AF195CA" w14:textId="77777777" w:rsidR="00242E06" w:rsidRPr="0015764F" w:rsidRDefault="00242E06" w:rsidP="00F20709">
            <w:pPr>
              <w:pStyle w:val="TableText"/>
            </w:pPr>
            <w:r w:rsidRPr="0015764F">
              <w:t>CCP</w:t>
            </w:r>
          </w:p>
        </w:tc>
        <w:tc>
          <w:tcPr>
            <w:tcW w:w="3873" w:type="pct"/>
            <w:noWrap/>
          </w:tcPr>
          <w:p w14:paraId="410C1D3B"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Community Care Provider</w:t>
            </w:r>
          </w:p>
        </w:tc>
      </w:tr>
      <w:tr w:rsidR="00242E06" w:rsidRPr="00242E06" w14:paraId="0D62CAEA"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50F0E3B0" w14:textId="77777777" w:rsidR="00242E06" w:rsidRPr="0015764F" w:rsidRDefault="00242E06" w:rsidP="00F20709">
            <w:pPr>
              <w:pStyle w:val="TableText"/>
            </w:pPr>
            <w:r w:rsidRPr="0015764F">
              <w:t>CD2</w:t>
            </w:r>
          </w:p>
        </w:tc>
        <w:tc>
          <w:tcPr>
            <w:tcW w:w="3873" w:type="pct"/>
            <w:noWrap/>
          </w:tcPr>
          <w:p w14:paraId="445BB606"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Critical Decision Point 2</w:t>
            </w:r>
          </w:p>
        </w:tc>
      </w:tr>
      <w:tr w:rsidR="009A7A2F" w:rsidRPr="00242E06" w14:paraId="5BF02349"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722A864" w14:textId="7E97A019" w:rsidR="009A7A2F" w:rsidRPr="0015764F" w:rsidRDefault="009A7A2F" w:rsidP="00F20709">
            <w:pPr>
              <w:pStyle w:val="TableText"/>
            </w:pPr>
            <w:r>
              <w:t>CHG</w:t>
            </w:r>
          </w:p>
        </w:tc>
        <w:tc>
          <w:tcPr>
            <w:tcW w:w="3873" w:type="pct"/>
            <w:noWrap/>
          </w:tcPr>
          <w:p w14:paraId="17A2CF1C" w14:textId="152259FE" w:rsidR="009A7A2F" w:rsidRPr="0015764F" w:rsidRDefault="009A7A2F" w:rsidP="00F20709">
            <w:pPr>
              <w:pStyle w:val="TableText"/>
              <w:cnfStyle w:val="000000010000" w:firstRow="0" w:lastRow="0" w:firstColumn="0" w:lastColumn="0" w:oddVBand="0" w:evenVBand="0" w:oddHBand="0" w:evenHBand="1" w:firstRowFirstColumn="0" w:firstRowLastColumn="0" w:lastRowFirstColumn="0" w:lastRowLastColumn="0"/>
            </w:pPr>
            <w:r>
              <w:t>Change Order</w:t>
            </w:r>
          </w:p>
        </w:tc>
      </w:tr>
      <w:tr w:rsidR="00481501" w:rsidRPr="00242E06" w14:paraId="1A42BFAA"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F25E502" w14:textId="0920C1A8" w:rsidR="00481501" w:rsidRPr="0015764F" w:rsidRDefault="00481501" w:rsidP="00F20709">
            <w:pPr>
              <w:pStyle w:val="TableText"/>
            </w:pPr>
            <w:r>
              <w:t>COR</w:t>
            </w:r>
          </w:p>
        </w:tc>
        <w:tc>
          <w:tcPr>
            <w:tcW w:w="3873" w:type="pct"/>
            <w:noWrap/>
          </w:tcPr>
          <w:p w14:paraId="3BCF497B" w14:textId="568B86D4" w:rsidR="00481501" w:rsidRPr="0015764F" w:rsidRDefault="00481501" w:rsidP="00F20709">
            <w:pPr>
              <w:pStyle w:val="TableText"/>
              <w:cnfStyle w:val="000000000000" w:firstRow="0" w:lastRow="0" w:firstColumn="0" w:lastColumn="0" w:oddVBand="0" w:evenVBand="0" w:oddHBand="0" w:evenHBand="0" w:firstRowFirstColumn="0" w:firstRowLastColumn="0" w:lastRowFirstColumn="0" w:lastRowLastColumn="0"/>
            </w:pPr>
            <w:r>
              <w:t>Contracting Officer’s Representative</w:t>
            </w:r>
          </w:p>
        </w:tc>
      </w:tr>
      <w:tr w:rsidR="00242E06" w:rsidRPr="00242E06" w14:paraId="47AA95FE"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220F3878" w14:textId="77777777" w:rsidR="00242E06" w:rsidRPr="0015764F" w:rsidRDefault="00242E06" w:rsidP="00F20709">
            <w:pPr>
              <w:pStyle w:val="TableText"/>
            </w:pPr>
            <w:r w:rsidRPr="0015764F">
              <w:t>CV</w:t>
            </w:r>
          </w:p>
        </w:tc>
        <w:tc>
          <w:tcPr>
            <w:tcW w:w="3873" w:type="pct"/>
            <w:noWrap/>
          </w:tcPr>
          <w:p w14:paraId="3CF615AE"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Community Viewer</w:t>
            </w:r>
          </w:p>
        </w:tc>
      </w:tr>
      <w:tr w:rsidR="00E01957" w:rsidRPr="00242E06" w14:paraId="5153E777"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32516787" w14:textId="3BA0046B" w:rsidR="00E01957" w:rsidRPr="0015764F" w:rsidRDefault="00E01957" w:rsidP="00F20709">
            <w:pPr>
              <w:pStyle w:val="TableText"/>
            </w:pPr>
            <w:r>
              <w:t>CVIX</w:t>
            </w:r>
          </w:p>
        </w:tc>
        <w:tc>
          <w:tcPr>
            <w:tcW w:w="3873" w:type="pct"/>
            <w:noWrap/>
          </w:tcPr>
          <w:p w14:paraId="77FD73E4" w14:textId="36133B8C" w:rsidR="00E01957" w:rsidRPr="0015764F" w:rsidRDefault="00E01957" w:rsidP="00F20709">
            <w:pPr>
              <w:pStyle w:val="TableText"/>
              <w:cnfStyle w:val="000000000000" w:firstRow="0" w:lastRow="0" w:firstColumn="0" w:lastColumn="0" w:oddVBand="0" w:evenVBand="0" w:oddHBand="0" w:evenHBand="0" w:firstRowFirstColumn="0" w:firstRowLastColumn="0" w:lastRowFirstColumn="0" w:lastRowLastColumn="0"/>
            </w:pPr>
            <w:r>
              <w:t xml:space="preserve">Central </w:t>
            </w:r>
            <w:proofErr w:type="spellStart"/>
            <w:r>
              <w:t>VistA</w:t>
            </w:r>
            <w:proofErr w:type="spellEnd"/>
            <w:r>
              <w:t xml:space="preserve"> Imaging Exchange</w:t>
            </w:r>
          </w:p>
        </w:tc>
      </w:tr>
      <w:tr w:rsidR="00242E06" w:rsidRPr="00242E06" w14:paraId="4FD0C1FB"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0758F60" w14:textId="77777777" w:rsidR="00242E06" w:rsidRPr="0015764F" w:rsidRDefault="00242E06" w:rsidP="00F20709">
            <w:pPr>
              <w:pStyle w:val="TableText"/>
            </w:pPr>
            <w:r w:rsidRPr="0015764F">
              <w:t>DB</w:t>
            </w:r>
          </w:p>
        </w:tc>
        <w:tc>
          <w:tcPr>
            <w:tcW w:w="3873" w:type="pct"/>
            <w:noWrap/>
          </w:tcPr>
          <w:p w14:paraId="390A00E2"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Database</w:t>
            </w:r>
          </w:p>
        </w:tc>
      </w:tr>
      <w:tr w:rsidR="00242E06" w:rsidRPr="00242E06" w14:paraId="7E9F5FBF"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6AEA45C" w14:textId="77777777" w:rsidR="00242E06" w:rsidRPr="0015764F" w:rsidRDefault="00242E06" w:rsidP="00F20709">
            <w:pPr>
              <w:pStyle w:val="TableText"/>
            </w:pPr>
            <w:r w:rsidRPr="0015764F">
              <w:t>DIBR</w:t>
            </w:r>
          </w:p>
        </w:tc>
        <w:tc>
          <w:tcPr>
            <w:tcW w:w="3873" w:type="pct"/>
            <w:noWrap/>
          </w:tcPr>
          <w:p w14:paraId="44E41FA9"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Deployment, Installation, Backout, and Rollback</w:t>
            </w:r>
          </w:p>
        </w:tc>
      </w:tr>
      <w:tr w:rsidR="00242E06" w:rsidRPr="00242E06" w14:paraId="5ADE1FE7"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3291BEC" w14:textId="77777777" w:rsidR="00242E06" w:rsidRPr="0015764F" w:rsidRDefault="00242E06" w:rsidP="00F20709">
            <w:pPr>
              <w:pStyle w:val="TableText"/>
            </w:pPr>
            <w:r w:rsidRPr="0015764F">
              <w:t>EP</w:t>
            </w:r>
          </w:p>
        </w:tc>
        <w:tc>
          <w:tcPr>
            <w:tcW w:w="3873" w:type="pct"/>
            <w:noWrap/>
          </w:tcPr>
          <w:p w14:paraId="1B20F831"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Elevated Privilege</w:t>
            </w:r>
          </w:p>
        </w:tc>
      </w:tr>
      <w:tr w:rsidR="00481501" w:rsidRPr="00242E06" w14:paraId="46CFEEB7"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33DB203" w14:textId="6068803E" w:rsidR="00481501" w:rsidRPr="0015764F" w:rsidRDefault="00481501" w:rsidP="00F20709">
            <w:pPr>
              <w:pStyle w:val="TableText"/>
            </w:pPr>
            <w:proofErr w:type="spellStart"/>
            <w:r>
              <w:t>ePAS</w:t>
            </w:r>
            <w:proofErr w:type="spellEnd"/>
          </w:p>
        </w:tc>
        <w:tc>
          <w:tcPr>
            <w:tcW w:w="3873" w:type="pct"/>
            <w:noWrap/>
          </w:tcPr>
          <w:p w14:paraId="70E2C5EC" w14:textId="0C2BA235" w:rsidR="00481501" w:rsidRPr="0015764F" w:rsidRDefault="00481501" w:rsidP="00F20709">
            <w:pPr>
              <w:pStyle w:val="TableText"/>
              <w:cnfStyle w:val="000000000000" w:firstRow="0" w:lastRow="0" w:firstColumn="0" w:lastColumn="0" w:oddVBand="0" w:evenVBand="0" w:oddHBand="0" w:evenHBand="0" w:firstRowFirstColumn="0" w:firstRowLastColumn="0" w:lastRowFirstColumn="0" w:lastRowLastColumn="0"/>
            </w:pPr>
            <w:r w:rsidRPr="00481501">
              <w:t>Electronic Permission Access System</w:t>
            </w:r>
          </w:p>
        </w:tc>
      </w:tr>
      <w:tr w:rsidR="00242E06" w:rsidRPr="00242E06" w14:paraId="7B2E4ADC"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67AD24A" w14:textId="77777777" w:rsidR="00242E06" w:rsidRPr="0015764F" w:rsidRDefault="00242E06" w:rsidP="00F20709">
            <w:pPr>
              <w:pStyle w:val="TableText"/>
            </w:pPr>
            <w:r w:rsidRPr="0015764F">
              <w:t>EPMO</w:t>
            </w:r>
          </w:p>
        </w:tc>
        <w:tc>
          <w:tcPr>
            <w:tcW w:w="3873" w:type="pct"/>
            <w:noWrap/>
          </w:tcPr>
          <w:p w14:paraId="00E20D8B"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Enterprise Program Management Office</w:t>
            </w:r>
          </w:p>
        </w:tc>
      </w:tr>
      <w:tr w:rsidR="00CC3747" w:rsidRPr="00242E06" w14:paraId="3B4D45A3"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E1519F7" w14:textId="0C1870C3" w:rsidR="00CC3747" w:rsidRPr="0015764F" w:rsidRDefault="00CC3747" w:rsidP="00F20709">
            <w:pPr>
              <w:pStyle w:val="TableText"/>
            </w:pPr>
            <w:r>
              <w:t>FEHR</w:t>
            </w:r>
          </w:p>
        </w:tc>
        <w:tc>
          <w:tcPr>
            <w:tcW w:w="3873" w:type="pct"/>
            <w:noWrap/>
          </w:tcPr>
          <w:p w14:paraId="2A91ED67" w14:textId="692168A6" w:rsidR="00CC3747" w:rsidRPr="0015764F" w:rsidRDefault="00CC3747" w:rsidP="00F20709">
            <w:pPr>
              <w:pStyle w:val="TableText"/>
              <w:cnfStyle w:val="000000000000" w:firstRow="0" w:lastRow="0" w:firstColumn="0" w:lastColumn="0" w:oddVBand="0" w:evenVBand="0" w:oddHBand="0" w:evenHBand="0" w:firstRowFirstColumn="0" w:firstRowLastColumn="0" w:lastRowFirstColumn="0" w:lastRowLastColumn="0"/>
            </w:pPr>
            <w:r>
              <w:t>Federal Electronic Health Record</w:t>
            </w:r>
          </w:p>
        </w:tc>
      </w:tr>
      <w:tr w:rsidR="00CC3747" w:rsidRPr="00242E06" w14:paraId="56AC3674"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991EB6D" w14:textId="5FF0B336" w:rsidR="00CC3747" w:rsidRPr="0015764F" w:rsidRDefault="00CC3747" w:rsidP="00F20709">
            <w:pPr>
              <w:pStyle w:val="TableText"/>
            </w:pPr>
            <w:r>
              <w:t>FHIR</w:t>
            </w:r>
          </w:p>
        </w:tc>
        <w:tc>
          <w:tcPr>
            <w:tcW w:w="3873" w:type="pct"/>
            <w:noWrap/>
          </w:tcPr>
          <w:p w14:paraId="3E0165D3" w14:textId="34B7412A" w:rsidR="00CC3747" w:rsidRPr="0015764F" w:rsidRDefault="00CC3747" w:rsidP="00F20709">
            <w:pPr>
              <w:pStyle w:val="TableText"/>
              <w:cnfStyle w:val="000000010000" w:firstRow="0" w:lastRow="0" w:firstColumn="0" w:lastColumn="0" w:oddVBand="0" w:evenVBand="0" w:oddHBand="0" w:evenHBand="1" w:firstRowFirstColumn="0" w:firstRowLastColumn="0" w:lastRowFirstColumn="0" w:lastRowLastColumn="0"/>
            </w:pPr>
            <w:r w:rsidRPr="00CC3747">
              <w:t>Fast Healthcare Interoperability Resources</w:t>
            </w:r>
          </w:p>
        </w:tc>
      </w:tr>
      <w:tr w:rsidR="00242E06" w:rsidRPr="00242E06" w14:paraId="4F260F50"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39FAD10F" w14:textId="77777777" w:rsidR="00242E06" w:rsidRPr="0015764F" w:rsidRDefault="00242E06" w:rsidP="00F20709">
            <w:pPr>
              <w:pStyle w:val="TableText"/>
            </w:pPr>
            <w:r w:rsidRPr="0015764F">
              <w:t>FQDN</w:t>
            </w:r>
          </w:p>
        </w:tc>
        <w:tc>
          <w:tcPr>
            <w:tcW w:w="3873" w:type="pct"/>
            <w:noWrap/>
          </w:tcPr>
          <w:p w14:paraId="66330A7B"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Fully Qualified Domain Name</w:t>
            </w:r>
          </w:p>
        </w:tc>
      </w:tr>
      <w:tr w:rsidR="00242E06" w:rsidRPr="00242E06" w14:paraId="68F353C7"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022648DB" w14:textId="77777777" w:rsidR="00242E06" w:rsidRPr="0015764F" w:rsidRDefault="00242E06" w:rsidP="00F20709">
            <w:pPr>
              <w:pStyle w:val="TableText"/>
            </w:pPr>
            <w:r w:rsidRPr="0015764F">
              <w:t>GB</w:t>
            </w:r>
          </w:p>
        </w:tc>
        <w:tc>
          <w:tcPr>
            <w:tcW w:w="3873" w:type="pct"/>
            <w:noWrap/>
            <w:hideMark/>
          </w:tcPr>
          <w:p w14:paraId="11C5B667"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Gigabyte</w:t>
            </w:r>
          </w:p>
        </w:tc>
      </w:tr>
      <w:tr w:rsidR="002B315D" w:rsidRPr="00242E06" w14:paraId="74D5557A"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3CE11A90" w14:textId="69628684" w:rsidR="002B315D" w:rsidRPr="0015764F" w:rsidRDefault="002B315D" w:rsidP="00F20709">
            <w:pPr>
              <w:pStyle w:val="TableText"/>
            </w:pPr>
            <w:r>
              <w:t>GTM</w:t>
            </w:r>
          </w:p>
        </w:tc>
        <w:tc>
          <w:tcPr>
            <w:tcW w:w="3873" w:type="pct"/>
            <w:noWrap/>
          </w:tcPr>
          <w:p w14:paraId="22C4D969" w14:textId="08F5E5F7" w:rsidR="002B315D" w:rsidRPr="0015764F" w:rsidRDefault="002B315D" w:rsidP="00F20709">
            <w:pPr>
              <w:pStyle w:val="TableText"/>
              <w:cnfStyle w:val="000000000000" w:firstRow="0" w:lastRow="0" w:firstColumn="0" w:lastColumn="0" w:oddVBand="0" w:evenVBand="0" w:oddHBand="0" w:evenHBand="0" w:firstRowFirstColumn="0" w:firstRowLastColumn="0" w:lastRowFirstColumn="0" w:lastRowLastColumn="0"/>
            </w:pPr>
            <w:r>
              <w:t>Global Traffic Manager</w:t>
            </w:r>
          </w:p>
        </w:tc>
      </w:tr>
      <w:tr w:rsidR="007F0617" w:rsidRPr="00242E06" w14:paraId="490F2889"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4A3613B" w14:textId="64CD998E" w:rsidR="007F0617" w:rsidRPr="0015764F" w:rsidRDefault="007F0617" w:rsidP="00F20709">
            <w:pPr>
              <w:pStyle w:val="TableText"/>
            </w:pPr>
            <w:r>
              <w:t>IAM</w:t>
            </w:r>
          </w:p>
        </w:tc>
        <w:tc>
          <w:tcPr>
            <w:tcW w:w="3873" w:type="pct"/>
            <w:noWrap/>
          </w:tcPr>
          <w:p w14:paraId="0AD5D9BF" w14:textId="1A826E34" w:rsidR="007F0617" w:rsidRPr="0015764F" w:rsidRDefault="007F0617" w:rsidP="00F20709">
            <w:pPr>
              <w:pStyle w:val="TableText"/>
              <w:cnfStyle w:val="000000010000" w:firstRow="0" w:lastRow="0" w:firstColumn="0" w:lastColumn="0" w:oddVBand="0" w:evenVBand="0" w:oddHBand="0" w:evenHBand="1" w:firstRowFirstColumn="0" w:firstRowLastColumn="0" w:lastRowFirstColumn="0" w:lastRowLastColumn="0"/>
            </w:pPr>
            <w:r>
              <w:t>Identity and Access Management</w:t>
            </w:r>
          </w:p>
        </w:tc>
      </w:tr>
      <w:tr w:rsidR="002A18E3" w:rsidRPr="00242E06" w14:paraId="56B060E8"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8ADFA64" w14:textId="234B6BAB" w:rsidR="002A18E3" w:rsidRPr="0015764F" w:rsidRDefault="002A18E3" w:rsidP="00F20709">
            <w:pPr>
              <w:pStyle w:val="TableText"/>
            </w:pPr>
            <w:r>
              <w:t>IO</w:t>
            </w:r>
          </w:p>
        </w:tc>
        <w:tc>
          <w:tcPr>
            <w:tcW w:w="3873" w:type="pct"/>
            <w:noWrap/>
          </w:tcPr>
          <w:p w14:paraId="156B7691" w14:textId="5F8ECEC0" w:rsidR="002A18E3" w:rsidRPr="0015764F" w:rsidRDefault="002A18E3" w:rsidP="00F20709">
            <w:pPr>
              <w:pStyle w:val="TableText"/>
              <w:cnfStyle w:val="000000000000" w:firstRow="0" w:lastRow="0" w:firstColumn="0" w:lastColumn="0" w:oddVBand="0" w:evenVBand="0" w:oddHBand="0" w:evenHBand="0" w:firstRowFirstColumn="0" w:firstRowLastColumn="0" w:lastRowFirstColumn="0" w:lastRowLastColumn="0"/>
            </w:pPr>
            <w:r>
              <w:t>Infrastructure Operations</w:t>
            </w:r>
          </w:p>
        </w:tc>
      </w:tr>
      <w:tr w:rsidR="00242E06" w:rsidRPr="00242E06" w14:paraId="51C8D83A"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23BBD33C" w14:textId="77777777" w:rsidR="00242E06" w:rsidRPr="0015764F" w:rsidRDefault="00242E06" w:rsidP="00F20709">
            <w:pPr>
              <w:pStyle w:val="TableText"/>
            </w:pPr>
            <w:r w:rsidRPr="0015764F">
              <w:t>IT</w:t>
            </w:r>
          </w:p>
        </w:tc>
        <w:tc>
          <w:tcPr>
            <w:tcW w:w="3873" w:type="pct"/>
            <w:noWrap/>
          </w:tcPr>
          <w:p w14:paraId="77A360E3"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Information Technology</w:t>
            </w:r>
          </w:p>
        </w:tc>
      </w:tr>
      <w:tr w:rsidR="00242E06" w:rsidRPr="00242E06" w14:paraId="6C04F635"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63387440" w14:textId="77777777" w:rsidR="00242E06" w:rsidRPr="0015764F" w:rsidRDefault="00242E06" w:rsidP="00F20709">
            <w:pPr>
              <w:pStyle w:val="TableText"/>
            </w:pPr>
            <w:r w:rsidRPr="0015764F">
              <w:t>JLV</w:t>
            </w:r>
          </w:p>
        </w:tc>
        <w:tc>
          <w:tcPr>
            <w:tcW w:w="3873" w:type="pct"/>
            <w:noWrap/>
            <w:hideMark/>
          </w:tcPr>
          <w:p w14:paraId="07D0B038"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Joint Legacy Viewer</w:t>
            </w:r>
          </w:p>
        </w:tc>
      </w:tr>
      <w:tr w:rsidR="002B315D" w:rsidRPr="00242E06" w14:paraId="4A6CB911"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14EE773" w14:textId="1F8596A6" w:rsidR="002B315D" w:rsidRPr="0015764F" w:rsidRDefault="002B315D" w:rsidP="00F20709">
            <w:pPr>
              <w:pStyle w:val="TableText"/>
            </w:pPr>
            <w:r>
              <w:t>LTM</w:t>
            </w:r>
          </w:p>
        </w:tc>
        <w:tc>
          <w:tcPr>
            <w:tcW w:w="3873" w:type="pct"/>
            <w:noWrap/>
          </w:tcPr>
          <w:p w14:paraId="0B11F18F" w14:textId="1557C9F9" w:rsidR="002B315D" w:rsidRPr="0015764F" w:rsidRDefault="002B315D" w:rsidP="00F20709">
            <w:pPr>
              <w:pStyle w:val="TableText"/>
              <w:cnfStyle w:val="000000010000" w:firstRow="0" w:lastRow="0" w:firstColumn="0" w:lastColumn="0" w:oddVBand="0" w:evenVBand="0" w:oddHBand="0" w:evenHBand="1" w:firstRowFirstColumn="0" w:firstRowLastColumn="0" w:lastRowFirstColumn="0" w:lastRowLastColumn="0"/>
            </w:pPr>
            <w:r>
              <w:t>Local Traffic Manager</w:t>
            </w:r>
          </w:p>
        </w:tc>
      </w:tr>
      <w:tr w:rsidR="00242E06" w:rsidRPr="00242E06" w14:paraId="236DB2ED"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566535B" w14:textId="77777777" w:rsidR="00242E06" w:rsidRPr="0015764F" w:rsidRDefault="00242E06" w:rsidP="00F20709">
            <w:pPr>
              <w:pStyle w:val="TableText"/>
            </w:pPr>
            <w:r w:rsidRPr="0015764F">
              <w:t>MS</w:t>
            </w:r>
          </w:p>
        </w:tc>
        <w:tc>
          <w:tcPr>
            <w:tcW w:w="3873" w:type="pct"/>
            <w:noWrap/>
          </w:tcPr>
          <w:p w14:paraId="11988687"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Microsoft</w:t>
            </w:r>
          </w:p>
        </w:tc>
      </w:tr>
      <w:tr w:rsidR="00E01957" w:rsidRPr="00242E06" w14:paraId="7737957F"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5B107082" w14:textId="2EF0BC22" w:rsidR="00E01957" w:rsidRPr="0015764F" w:rsidRDefault="00E01957" w:rsidP="00F20709">
            <w:pPr>
              <w:pStyle w:val="TableText"/>
            </w:pPr>
            <w:r>
              <w:t>MVI</w:t>
            </w:r>
          </w:p>
        </w:tc>
        <w:tc>
          <w:tcPr>
            <w:tcW w:w="3873" w:type="pct"/>
            <w:noWrap/>
          </w:tcPr>
          <w:p w14:paraId="20B913C1" w14:textId="785FF6E2" w:rsidR="00E01957" w:rsidRPr="0015764F" w:rsidRDefault="00E01957" w:rsidP="00F20709">
            <w:pPr>
              <w:pStyle w:val="TableText"/>
              <w:cnfStyle w:val="000000010000" w:firstRow="0" w:lastRow="0" w:firstColumn="0" w:lastColumn="0" w:oddVBand="0" w:evenVBand="0" w:oddHBand="0" w:evenHBand="1" w:firstRowFirstColumn="0" w:firstRowLastColumn="0" w:lastRowFirstColumn="0" w:lastRowLastColumn="0"/>
            </w:pPr>
            <w:r>
              <w:t>Master Veteran Index</w:t>
            </w:r>
          </w:p>
        </w:tc>
      </w:tr>
      <w:tr w:rsidR="00242E06" w:rsidRPr="00242E06" w14:paraId="4159DED3"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4275E552" w14:textId="77777777" w:rsidR="00242E06" w:rsidRPr="0015764F" w:rsidRDefault="00242E06" w:rsidP="00F20709">
            <w:pPr>
              <w:pStyle w:val="TableText"/>
            </w:pPr>
            <w:r w:rsidRPr="0015764F">
              <w:t>OIT</w:t>
            </w:r>
          </w:p>
        </w:tc>
        <w:tc>
          <w:tcPr>
            <w:tcW w:w="3873" w:type="pct"/>
            <w:noWrap/>
            <w:hideMark/>
          </w:tcPr>
          <w:p w14:paraId="3FEB4F9C"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Office of Information and Technology</w:t>
            </w:r>
          </w:p>
        </w:tc>
      </w:tr>
      <w:tr w:rsidR="006B6A7C" w:rsidRPr="00FB6A4F" w14:paraId="48A15CD3" w14:textId="77777777" w:rsidTr="008F4D4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29056EBA" w14:textId="77777777" w:rsidR="006B6A7C" w:rsidRPr="00FB6A4F" w:rsidRDefault="006B6A7C" w:rsidP="003C3CED">
            <w:r>
              <w:t>PCMM</w:t>
            </w:r>
          </w:p>
        </w:tc>
        <w:tc>
          <w:tcPr>
            <w:tcW w:w="3873" w:type="pct"/>
            <w:noWrap/>
          </w:tcPr>
          <w:p w14:paraId="50758CA4" w14:textId="0CBAA779" w:rsidR="006B6A7C" w:rsidRPr="00FB6A4F" w:rsidRDefault="006B6A7C" w:rsidP="003C3CED">
            <w:pPr>
              <w:cnfStyle w:val="000000010000" w:firstRow="0" w:lastRow="0" w:firstColumn="0" w:lastColumn="0" w:oddVBand="0" w:evenVBand="0" w:oddHBand="0" w:evenHBand="1" w:firstRowFirstColumn="0" w:firstRowLastColumn="0" w:lastRowFirstColumn="0" w:lastRowLastColumn="0"/>
            </w:pPr>
            <w:r>
              <w:t>Patient</w:t>
            </w:r>
            <w:r w:rsidR="00A85858">
              <w:t>-</w:t>
            </w:r>
            <w:r>
              <w:t>Centered Management Module</w:t>
            </w:r>
          </w:p>
        </w:tc>
      </w:tr>
      <w:tr w:rsidR="006132FA" w:rsidRPr="00242E06" w14:paraId="63E33855"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15FE91A" w14:textId="77777777" w:rsidR="006132FA" w:rsidRPr="0015764F" w:rsidRDefault="006132FA" w:rsidP="00F20709">
            <w:pPr>
              <w:pStyle w:val="TableText"/>
            </w:pPr>
            <w:r>
              <w:t>PITC</w:t>
            </w:r>
          </w:p>
        </w:tc>
        <w:tc>
          <w:tcPr>
            <w:tcW w:w="3873" w:type="pct"/>
            <w:noWrap/>
          </w:tcPr>
          <w:p w14:paraId="177E5082" w14:textId="3EFE6556" w:rsidR="006132FA" w:rsidRPr="0015764F" w:rsidRDefault="006132FA" w:rsidP="00F20709">
            <w:pPr>
              <w:pStyle w:val="TableText"/>
              <w:cnfStyle w:val="000000000000" w:firstRow="0" w:lastRow="0" w:firstColumn="0" w:lastColumn="0" w:oddVBand="0" w:evenVBand="0" w:oddHBand="0" w:evenHBand="0" w:firstRowFirstColumn="0" w:firstRowLastColumn="0" w:lastRowFirstColumn="0" w:lastRowLastColumn="0"/>
            </w:pPr>
            <w:r>
              <w:t xml:space="preserve">Philadelphia </w:t>
            </w:r>
            <w:r w:rsidR="001F1241">
              <w:t>Information Technology Center</w:t>
            </w:r>
          </w:p>
        </w:tc>
      </w:tr>
      <w:tr w:rsidR="00242E06" w:rsidRPr="00242E06" w14:paraId="3F08CF6B"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2FC6259C" w14:textId="77777777" w:rsidR="00242E06" w:rsidRPr="0015764F" w:rsidRDefault="00242E06" w:rsidP="00F20709">
            <w:pPr>
              <w:pStyle w:val="TableText"/>
            </w:pPr>
            <w:r w:rsidRPr="0015764F">
              <w:t>PM</w:t>
            </w:r>
          </w:p>
        </w:tc>
        <w:tc>
          <w:tcPr>
            <w:tcW w:w="3873" w:type="pct"/>
            <w:noWrap/>
            <w:hideMark/>
          </w:tcPr>
          <w:p w14:paraId="5F9DAD28"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Program Manager or Project Manager</w:t>
            </w:r>
          </w:p>
        </w:tc>
      </w:tr>
      <w:tr w:rsidR="00242E06" w:rsidRPr="00242E06" w14:paraId="2BC18BC4"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500A0753" w14:textId="77777777" w:rsidR="00242E06" w:rsidRPr="0015764F" w:rsidRDefault="00242E06" w:rsidP="00F20709">
            <w:pPr>
              <w:pStyle w:val="TableText"/>
            </w:pPr>
            <w:r w:rsidRPr="0015764F">
              <w:t>POC</w:t>
            </w:r>
          </w:p>
        </w:tc>
        <w:tc>
          <w:tcPr>
            <w:tcW w:w="3873" w:type="pct"/>
            <w:noWrap/>
            <w:hideMark/>
          </w:tcPr>
          <w:p w14:paraId="2BC7D19F"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Point of Contact</w:t>
            </w:r>
          </w:p>
        </w:tc>
      </w:tr>
      <w:tr w:rsidR="00242E06" w:rsidRPr="00242E06" w14:paraId="09A58877"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3B1BB139" w14:textId="77777777" w:rsidR="00242E06" w:rsidRPr="0015764F" w:rsidRDefault="00242E06" w:rsidP="00F20709">
            <w:pPr>
              <w:pStyle w:val="TableText"/>
            </w:pPr>
            <w:r w:rsidRPr="0015764F">
              <w:t>POLARIS</w:t>
            </w:r>
          </w:p>
        </w:tc>
        <w:tc>
          <w:tcPr>
            <w:tcW w:w="3873" w:type="pct"/>
            <w:noWrap/>
          </w:tcPr>
          <w:p w14:paraId="306ABB70"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Planning and Online Activity/Release Integration Scheduler</w:t>
            </w:r>
          </w:p>
        </w:tc>
      </w:tr>
      <w:tr w:rsidR="00EA0F75" w:rsidRPr="00242E06" w14:paraId="4A9F997F"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2DDD6DFC" w14:textId="55E45B5A" w:rsidR="00EA0F75" w:rsidRPr="0015764F" w:rsidRDefault="00EA0F75" w:rsidP="00F20709">
            <w:pPr>
              <w:pStyle w:val="TableText"/>
            </w:pPr>
            <w:r>
              <w:t>POM</w:t>
            </w:r>
          </w:p>
        </w:tc>
        <w:tc>
          <w:tcPr>
            <w:tcW w:w="3873" w:type="pct"/>
            <w:noWrap/>
          </w:tcPr>
          <w:p w14:paraId="22D11857" w14:textId="35D866B5" w:rsidR="00EA0F75" w:rsidRPr="0015764F" w:rsidRDefault="00EA0F75" w:rsidP="00F20709">
            <w:pPr>
              <w:pStyle w:val="TableText"/>
              <w:cnfStyle w:val="000000000000" w:firstRow="0" w:lastRow="0" w:firstColumn="0" w:lastColumn="0" w:oddVBand="0" w:evenVBand="0" w:oddHBand="0" w:evenHBand="0" w:firstRowFirstColumn="0" w:firstRowLastColumn="0" w:lastRowFirstColumn="0" w:lastRowLastColumn="0"/>
            </w:pPr>
            <w:r>
              <w:t>Production Operations Manual</w:t>
            </w:r>
          </w:p>
        </w:tc>
      </w:tr>
      <w:tr w:rsidR="00EA0F75" w:rsidRPr="00242E06" w14:paraId="4296663E"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767FDC25" w14:textId="32576A1A" w:rsidR="00EA0F75" w:rsidRPr="0015764F" w:rsidRDefault="00EA0F75" w:rsidP="00F20709">
            <w:pPr>
              <w:pStyle w:val="TableText"/>
            </w:pPr>
            <w:r>
              <w:t>PPMS</w:t>
            </w:r>
          </w:p>
        </w:tc>
        <w:tc>
          <w:tcPr>
            <w:tcW w:w="3873" w:type="pct"/>
            <w:noWrap/>
          </w:tcPr>
          <w:p w14:paraId="222D655D" w14:textId="6FD6B6EA" w:rsidR="00EA0F75" w:rsidRPr="0015764F" w:rsidRDefault="006132FA" w:rsidP="00F20709">
            <w:pPr>
              <w:pStyle w:val="TableText"/>
              <w:cnfStyle w:val="000000010000" w:firstRow="0" w:lastRow="0" w:firstColumn="0" w:lastColumn="0" w:oddVBand="0" w:evenVBand="0" w:oddHBand="0" w:evenHBand="1" w:firstRowFirstColumn="0" w:firstRowLastColumn="0" w:lastRowFirstColumn="0" w:lastRowLastColumn="0"/>
            </w:pPr>
            <w:r>
              <w:t>Provider Profile Management System</w:t>
            </w:r>
          </w:p>
        </w:tc>
      </w:tr>
      <w:tr w:rsidR="00242E06" w:rsidRPr="00242E06" w14:paraId="174DA2B4"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2E70E95D" w14:textId="77777777" w:rsidR="00242E06" w:rsidRPr="0015764F" w:rsidRDefault="00242E06" w:rsidP="00F20709">
            <w:pPr>
              <w:pStyle w:val="TableText"/>
            </w:pPr>
            <w:r w:rsidRPr="0015764F">
              <w:t>QoS</w:t>
            </w:r>
          </w:p>
        </w:tc>
        <w:tc>
          <w:tcPr>
            <w:tcW w:w="3873" w:type="pct"/>
            <w:noWrap/>
            <w:hideMark/>
          </w:tcPr>
          <w:p w14:paraId="3CB56E1A"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Quality of Service</w:t>
            </w:r>
          </w:p>
        </w:tc>
      </w:tr>
      <w:tr w:rsidR="00242E06" w:rsidRPr="00242E06" w14:paraId="25901BBE"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1867A344" w14:textId="77777777" w:rsidR="00242E06" w:rsidRPr="0015764F" w:rsidRDefault="00242E06" w:rsidP="00F20709">
            <w:pPr>
              <w:pStyle w:val="TableText"/>
            </w:pPr>
            <w:r w:rsidRPr="0015764F">
              <w:lastRenderedPageBreak/>
              <w:t>RAM</w:t>
            </w:r>
          </w:p>
        </w:tc>
        <w:tc>
          <w:tcPr>
            <w:tcW w:w="3873" w:type="pct"/>
            <w:noWrap/>
            <w:hideMark/>
          </w:tcPr>
          <w:p w14:paraId="5AEF334E"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Random Access Memory</w:t>
            </w:r>
          </w:p>
        </w:tc>
      </w:tr>
      <w:tr w:rsidR="00DD6562" w:rsidRPr="00FB6A4F" w14:paraId="5BD3C5D3"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6B5DF902" w14:textId="77777777" w:rsidR="00DD6562" w:rsidRPr="00FB6A4F" w:rsidRDefault="00DD6562" w:rsidP="00F20709">
            <w:pPr>
              <w:pStyle w:val="TableText"/>
            </w:pPr>
            <w:r>
              <w:t>RRR</w:t>
            </w:r>
          </w:p>
        </w:tc>
        <w:tc>
          <w:tcPr>
            <w:tcW w:w="3873" w:type="pct"/>
            <w:noWrap/>
          </w:tcPr>
          <w:p w14:paraId="0F26BAAA" w14:textId="4CE1E2A7" w:rsidR="00DD6562" w:rsidRPr="00FB6A4F" w:rsidRDefault="00DD6562" w:rsidP="00F20709">
            <w:pPr>
              <w:pStyle w:val="TableText"/>
              <w:cnfStyle w:val="000000000000" w:firstRow="0" w:lastRow="0" w:firstColumn="0" w:lastColumn="0" w:oddVBand="0" w:evenVBand="0" w:oddHBand="0" w:evenHBand="0" w:firstRowFirstColumn="0" w:firstRowLastColumn="0" w:lastRowFirstColumn="0" w:lastRowLastColumn="0"/>
            </w:pPr>
            <w:r>
              <w:t xml:space="preserve">Release Readiness </w:t>
            </w:r>
            <w:r w:rsidR="00A47F7D">
              <w:t>Report</w:t>
            </w:r>
          </w:p>
        </w:tc>
      </w:tr>
      <w:tr w:rsidR="00242E06" w:rsidRPr="00242E06" w14:paraId="736AEE8D"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730B742" w14:textId="77777777" w:rsidR="00242E06" w:rsidRPr="0015764F" w:rsidRDefault="00242E06" w:rsidP="00F20709">
            <w:pPr>
              <w:pStyle w:val="TableText"/>
            </w:pPr>
            <w:r w:rsidRPr="0015764F">
              <w:t>SDE</w:t>
            </w:r>
          </w:p>
        </w:tc>
        <w:tc>
          <w:tcPr>
            <w:tcW w:w="3873" w:type="pct"/>
            <w:noWrap/>
          </w:tcPr>
          <w:p w14:paraId="72F31B4B"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Service Delivery Engineering</w:t>
            </w:r>
          </w:p>
        </w:tc>
      </w:tr>
      <w:tr w:rsidR="000D4F51" w:rsidRPr="00242E06" w14:paraId="30B0AFAF"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2715248" w14:textId="15D290F7" w:rsidR="000D4F51" w:rsidRDefault="000D4F51" w:rsidP="00F20709">
            <w:pPr>
              <w:pStyle w:val="TableText"/>
            </w:pPr>
            <w:r>
              <w:t>SMS</w:t>
            </w:r>
          </w:p>
        </w:tc>
        <w:tc>
          <w:tcPr>
            <w:tcW w:w="3873" w:type="pct"/>
            <w:noWrap/>
          </w:tcPr>
          <w:p w14:paraId="506E4097" w14:textId="5D79D66C" w:rsidR="000D4F51" w:rsidRDefault="000D4F51" w:rsidP="00F20709">
            <w:pPr>
              <w:pStyle w:val="TableText"/>
              <w:cnfStyle w:val="000000000000" w:firstRow="0" w:lastRow="0" w:firstColumn="0" w:lastColumn="0" w:oddVBand="0" w:evenVBand="0" w:oddHBand="0" w:evenHBand="0" w:firstRowFirstColumn="0" w:firstRowLastColumn="0" w:lastRowFirstColumn="0" w:lastRowLastColumn="0"/>
            </w:pPr>
            <w:r>
              <w:t>Systems Made Simple</w:t>
            </w:r>
          </w:p>
        </w:tc>
      </w:tr>
      <w:tr w:rsidR="002869C8" w:rsidRPr="00242E06" w14:paraId="3DEF2FF7"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7F7172F5" w14:textId="2712B3E4" w:rsidR="002869C8" w:rsidRPr="0015764F" w:rsidRDefault="002869C8" w:rsidP="00F20709">
            <w:pPr>
              <w:pStyle w:val="TableText"/>
            </w:pPr>
            <w:r>
              <w:t>SMTP</w:t>
            </w:r>
          </w:p>
        </w:tc>
        <w:tc>
          <w:tcPr>
            <w:tcW w:w="3873" w:type="pct"/>
            <w:noWrap/>
          </w:tcPr>
          <w:p w14:paraId="3E542A7F" w14:textId="365EAF2D" w:rsidR="002869C8" w:rsidRPr="0015764F" w:rsidRDefault="002869C8" w:rsidP="00F20709">
            <w:pPr>
              <w:pStyle w:val="TableText"/>
              <w:cnfStyle w:val="000000010000" w:firstRow="0" w:lastRow="0" w:firstColumn="0" w:lastColumn="0" w:oddVBand="0" w:evenVBand="0" w:oddHBand="0" w:evenHBand="1" w:firstRowFirstColumn="0" w:firstRowLastColumn="0" w:lastRowFirstColumn="0" w:lastRowLastColumn="0"/>
            </w:pPr>
            <w:r>
              <w:t>Simple Mail Transfer Protocol</w:t>
            </w:r>
          </w:p>
        </w:tc>
      </w:tr>
      <w:tr w:rsidR="00242E06" w:rsidRPr="00242E06" w14:paraId="3BD930D0"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684E7D0C" w14:textId="77777777" w:rsidR="00242E06" w:rsidRPr="0015764F" w:rsidRDefault="00242E06" w:rsidP="00F20709">
            <w:pPr>
              <w:pStyle w:val="TableText"/>
            </w:pPr>
            <w:r w:rsidRPr="0015764F">
              <w:t>SQL</w:t>
            </w:r>
          </w:p>
        </w:tc>
        <w:tc>
          <w:tcPr>
            <w:tcW w:w="3873" w:type="pct"/>
            <w:noWrap/>
          </w:tcPr>
          <w:p w14:paraId="26202FDE"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Structured Query Language</w:t>
            </w:r>
          </w:p>
        </w:tc>
      </w:tr>
      <w:tr w:rsidR="00242E06" w:rsidRPr="00242E06" w14:paraId="386D0938"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16327B40" w14:textId="77777777" w:rsidR="00242E06" w:rsidRPr="0015764F" w:rsidRDefault="00242E06" w:rsidP="00F20709">
            <w:pPr>
              <w:pStyle w:val="TableText"/>
            </w:pPr>
            <w:r w:rsidRPr="0015764F">
              <w:t>SSH</w:t>
            </w:r>
          </w:p>
        </w:tc>
        <w:tc>
          <w:tcPr>
            <w:tcW w:w="3873" w:type="pct"/>
            <w:noWrap/>
          </w:tcPr>
          <w:p w14:paraId="29AEF801"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Secure Shell</w:t>
            </w:r>
          </w:p>
        </w:tc>
      </w:tr>
      <w:tr w:rsidR="00242E06" w:rsidRPr="00242E06" w14:paraId="7A74AC0F"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A076E6D" w14:textId="77777777" w:rsidR="00242E06" w:rsidRPr="0015764F" w:rsidRDefault="00242E06" w:rsidP="00F20709">
            <w:pPr>
              <w:pStyle w:val="TableText"/>
            </w:pPr>
            <w:r w:rsidRPr="0015764F">
              <w:t>SSMS</w:t>
            </w:r>
          </w:p>
        </w:tc>
        <w:tc>
          <w:tcPr>
            <w:tcW w:w="3873" w:type="pct"/>
            <w:noWrap/>
          </w:tcPr>
          <w:p w14:paraId="1A243792"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SQL Server Management Studio</w:t>
            </w:r>
          </w:p>
        </w:tc>
      </w:tr>
      <w:tr w:rsidR="00242E06" w:rsidRPr="00242E06" w14:paraId="2CF5664E"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68F9BB5A" w14:textId="77777777" w:rsidR="00242E06" w:rsidRPr="0015764F" w:rsidRDefault="00242E06" w:rsidP="00F20709">
            <w:pPr>
              <w:pStyle w:val="TableText"/>
            </w:pPr>
            <w:r w:rsidRPr="0015764F">
              <w:t>UAT</w:t>
            </w:r>
          </w:p>
        </w:tc>
        <w:tc>
          <w:tcPr>
            <w:tcW w:w="3873" w:type="pct"/>
            <w:noWrap/>
            <w:hideMark/>
          </w:tcPr>
          <w:p w14:paraId="4F9547EE"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User Acceptance Testing</w:t>
            </w:r>
          </w:p>
        </w:tc>
      </w:tr>
      <w:tr w:rsidR="00242E06" w:rsidRPr="00242E06" w14:paraId="49E71E5A"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5D6286F1" w14:textId="77777777" w:rsidR="00242E06" w:rsidRPr="0015764F" w:rsidRDefault="00242E06" w:rsidP="00F20709">
            <w:pPr>
              <w:pStyle w:val="TableText"/>
            </w:pPr>
            <w:r w:rsidRPr="0015764F">
              <w:t>VA</w:t>
            </w:r>
          </w:p>
        </w:tc>
        <w:tc>
          <w:tcPr>
            <w:tcW w:w="3873" w:type="pct"/>
            <w:noWrap/>
          </w:tcPr>
          <w:p w14:paraId="27DFA5C4"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Department of Veterans Affairs</w:t>
            </w:r>
          </w:p>
        </w:tc>
      </w:tr>
      <w:tr w:rsidR="00E0713D" w:rsidRPr="00242E06" w14:paraId="4CC3BF98"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FD4E5B3" w14:textId="1F468E90" w:rsidR="00E0713D" w:rsidRPr="0015764F" w:rsidRDefault="00E0713D" w:rsidP="00F20709">
            <w:pPr>
              <w:pStyle w:val="TableText"/>
            </w:pPr>
            <w:r>
              <w:t>VAS</w:t>
            </w:r>
          </w:p>
        </w:tc>
        <w:tc>
          <w:tcPr>
            <w:tcW w:w="3873" w:type="pct"/>
            <w:noWrap/>
          </w:tcPr>
          <w:p w14:paraId="757CB8A0" w14:textId="18F49BDF" w:rsidR="00E0713D" w:rsidRPr="0015764F" w:rsidRDefault="00E0713D" w:rsidP="00F20709">
            <w:pPr>
              <w:pStyle w:val="TableText"/>
              <w:cnfStyle w:val="000000010000" w:firstRow="0" w:lastRow="0" w:firstColumn="0" w:lastColumn="0" w:oddVBand="0" w:evenVBand="0" w:oddHBand="0" w:evenHBand="1" w:firstRowFirstColumn="0" w:firstRowLastColumn="0" w:lastRowFirstColumn="0" w:lastRowLastColumn="0"/>
            </w:pPr>
            <w:r>
              <w:t xml:space="preserve">VA </w:t>
            </w:r>
            <w:r w:rsidR="00FB2844">
              <w:t xml:space="preserve">Administrative </w:t>
            </w:r>
            <w:r>
              <w:t>Staff</w:t>
            </w:r>
          </w:p>
        </w:tc>
      </w:tr>
      <w:tr w:rsidR="00EA0F75" w:rsidRPr="00242E06" w14:paraId="4A5E63A0"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512CE94C" w14:textId="1B05F08A" w:rsidR="00EA0F75" w:rsidRPr="0015764F" w:rsidRDefault="00EA0F75" w:rsidP="00F20709">
            <w:pPr>
              <w:pStyle w:val="TableText"/>
            </w:pPr>
            <w:r>
              <w:t>VDS</w:t>
            </w:r>
          </w:p>
        </w:tc>
        <w:tc>
          <w:tcPr>
            <w:tcW w:w="3873" w:type="pct"/>
            <w:noWrap/>
          </w:tcPr>
          <w:p w14:paraId="42FEF734" w14:textId="6DF25EA9" w:rsidR="00EA0F75" w:rsidRPr="0015764F" w:rsidRDefault="00EA0F75" w:rsidP="00F20709">
            <w:pPr>
              <w:pStyle w:val="TableText"/>
              <w:cnfStyle w:val="000000000000" w:firstRow="0" w:lastRow="0" w:firstColumn="0" w:lastColumn="0" w:oddVBand="0" w:evenVBand="0" w:oddHBand="0" w:evenHBand="0" w:firstRowFirstColumn="0" w:firstRowLastColumn="0" w:lastRowFirstColumn="0" w:lastRowLastColumn="0"/>
            </w:pPr>
            <w:proofErr w:type="spellStart"/>
            <w:r>
              <w:t>VistA</w:t>
            </w:r>
            <w:proofErr w:type="spellEnd"/>
            <w:r>
              <w:t xml:space="preserve"> Data Service</w:t>
            </w:r>
          </w:p>
        </w:tc>
      </w:tr>
      <w:tr w:rsidR="00242E06" w:rsidRPr="00242E06" w14:paraId="0919C630"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hideMark/>
          </w:tcPr>
          <w:p w14:paraId="42844DD8" w14:textId="77777777" w:rsidR="00242E06" w:rsidRPr="0015764F" w:rsidRDefault="00242E06" w:rsidP="00F20709">
            <w:pPr>
              <w:pStyle w:val="TableText"/>
            </w:pPr>
            <w:r w:rsidRPr="0015764F">
              <w:t>VIP</w:t>
            </w:r>
          </w:p>
        </w:tc>
        <w:tc>
          <w:tcPr>
            <w:tcW w:w="3873" w:type="pct"/>
            <w:noWrap/>
            <w:hideMark/>
          </w:tcPr>
          <w:p w14:paraId="68AB2791"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Veteran-focused Integrated Process</w:t>
            </w:r>
          </w:p>
        </w:tc>
      </w:tr>
      <w:tr w:rsidR="00242E06" w:rsidRPr="00242E06" w14:paraId="50A0FB39"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3CD4D11E" w14:textId="77777777" w:rsidR="00242E06" w:rsidRPr="0015764F" w:rsidRDefault="00242E06" w:rsidP="00F20709">
            <w:pPr>
              <w:pStyle w:val="TableText"/>
            </w:pPr>
            <w:proofErr w:type="spellStart"/>
            <w:r w:rsidRPr="0015764F">
              <w:t>VistA</w:t>
            </w:r>
            <w:proofErr w:type="spellEnd"/>
          </w:p>
        </w:tc>
        <w:tc>
          <w:tcPr>
            <w:tcW w:w="3873" w:type="pct"/>
            <w:noWrap/>
          </w:tcPr>
          <w:p w14:paraId="4B672FC8"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Veterans Information Systems and Technology Architecture</w:t>
            </w:r>
          </w:p>
        </w:tc>
      </w:tr>
      <w:tr w:rsidR="00242E06" w:rsidRPr="00242E06" w14:paraId="74BCC9E1" w14:textId="77777777" w:rsidTr="00D45C9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4AD2A54E" w14:textId="77777777" w:rsidR="00242E06" w:rsidRPr="0015764F" w:rsidRDefault="00242E06" w:rsidP="00F20709">
            <w:pPr>
              <w:pStyle w:val="TableText"/>
            </w:pPr>
            <w:r w:rsidRPr="0015764F">
              <w:t>VM</w:t>
            </w:r>
          </w:p>
        </w:tc>
        <w:tc>
          <w:tcPr>
            <w:tcW w:w="3873" w:type="pct"/>
            <w:noWrap/>
          </w:tcPr>
          <w:p w14:paraId="0E1C74E2" w14:textId="77777777" w:rsidR="00242E06" w:rsidRPr="0015764F" w:rsidRDefault="00242E06" w:rsidP="00F20709">
            <w:pPr>
              <w:pStyle w:val="TableText"/>
              <w:cnfStyle w:val="000000010000" w:firstRow="0" w:lastRow="0" w:firstColumn="0" w:lastColumn="0" w:oddVBand="0" w:evenVBand="0" w:oddHBand="0" w:evenHBand="1" w:firstRowFirstColumn="0" w:firstRowLastColumn="0" w:lastRowFirstColumn="0" w:lastRowLastColumn="0"/>
            </w:pPr>
            <w:r w:rsidRPr="0015764F">
              <w:t>Virtual Machine</w:t>
            </w:r>
          </w:p>
        </w:tc>
      </w:tr>
      <w:tr w:rsidR="00242E06" w:rsidRPr="00242E06" w14:paraId="22802E50" w14:textId="77777777" w:rsidTr="00D45C97">
        <w:trPr>
          <w:trHeight w:val="300"/>
        </w:trPr>
        <w:tc>
          <w:tcPr>
            <w:cnfStyle w:val="001000000000" w:firstRow="0" w:lastRow="0" w:firstColumn="1" w:lastColumn="0" w:oddVBand="0" w:evenVBand="0" w:oddHBand="0" w:evenHBand="0" w:firstRowFirstColumn="0" w:firstRowLastColumn="0" w:lastRowFirstColumn="0" w:lastRowLastColumn="0"/>
            <w:tcW w:w="1127" w:type="pct"/>
            <w:noWrap/>
          </w:tcPr>
          <w:p w14:paraId="0999BD65" w14:textId="77777777" w:rsidR="00242E06" w:rsidRPr="0015764F" w:rsidRDefault="00242E06" w:rsidP="00F20709">
            <w:pPr>
              <w:pStyle w:val="TableText"/>
            </w:pPr>
            <w:r w:rsidRPr="0015764F">
              <w:t>WSDL</w:t>
            </w:r>
          </w:p>
        </w:tc>
        <w:tc>
          <w:tcPr>
            <w:tcW w:w="3873" w:type="pct"/>
            <w:noWrap/>
          </w:tcPr>
          <w:p w14:paraId="6A037A85" w14:textId="77777777" w:rsidR="00242E06" w:rsidRPr="0015764F" w:rsidRDefault="00242E06" w:rsidP="00F20709">
            <w:pPr>
              <w:pStyle w:val="TableText"/>
              <w:cnfStyle w:val="000000000000" w:firstRow="0" w:lastRow="0" w:firstColumn="0" w:lastColumn="0" w:oddVBand="0" w:evenVBand="0" w:oddHBand="0" w:evenHBand="0" w:firstRowFirstColumn="0" w:firstRowLastColumn="0" w:lastRowFirstColumn="0" w:lastRowLastColumn="0"/>
            </w:pPr>
            <w:r w:rsidRPr="0015764F">
              <w:t>Web Service Description Language</w:t>
            </w:r>
          </w:p>
        </w:tc>
      </w:tr>
    </w:tbl>
    <w:p w14:paraId="323D87E4" w14:textId="69751CB2" w:rsidR="009C45AC" w:rsidRDefault="009C45AC"/>
    <w:sectPr w:rsidR="009C45AC" w:rsidSect="00555D8A">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1C2D6" w14:textId="77777777" w:rsidR="008F2C87" w:rsidRDefault="008F2C87">
      <w:pPr>
        <w:spacing w:before="0" w:after="0"/>
      </w:pPr>
      <w:r>
        <w:separator/>
      </w:r>
    </w:p>
  </w:endnote>
  <w:endnote w:type="continuationSeparator" w:id="0">
    <w:p w14:paraId="68BFCEBA" w14:textId="77777777" w:rsidR="008F2C87" w:rsidRDefault="008F2C87">
      <w:pPr>
        <w:spacing w:before="0" w:after="0"/>
      </w:pPr>
      <w:r>
        <w:continuationSeparator/>
      </w:r>
    </w:p>
  </w:endnote>
  <w:endnote w:type="continuationNotice" w:id="1">
    <w:p w14:paraId="157BC23A" w14:textId="77777777" w:rsidR="008F2C87" w:rsidRDefault="008F2C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2E9C" w14:textId="0151AABA" w:rsidR="001740B3" w:rsidRDefault="001740B3" w:rsidP="00E249BF">
    <w:pPr>
      <w:pStyle w:val="Footer"/>
    </w:pPr>
    <w:r>
      <w:t>Community Viewer 3.5</w:t>
    </w:r>
  </w:p>
  <w:p w14:paraId="138237D2" w14:textId="48AB234D" w:rsidR="001740B3" w:rsidRDefault="001740B3">
    <w:pPr>
      <w:pStyle w:val="Footer"/>
    </w:pPr>
    <w:r>
      <w:t>DIBR Guide</w:t>
    </w:r>
    <w:r>
      <w:tab/>
    </w:r>
    <w:r>
      <w:fldChar w:fldCharType="begin"/>
    </w:r>
    <w:r>
      <w:instrText xml:space="preserve"> PAGE  \* MERGEFORMAT </w:instrText>
    </w:r>
    <w:r>
      <w:fldChar w:fldCharType="separate"/>
    </w:r>
    <w:r>
      <w:t>iv</w:t>
    </w:r>
    <w:r>
      <w:fldChar w:fldCharType="end"/>
    </w:r>
    <w:r>
      <w:tab/>
    </w:r>
    <w:r>
      <w:rPr>
        <w:noProof/>
      </w:rPr>
      <w:fldChar w:fldCharType="begin"/>
    </w:r>
    <w:r>
      <w:rPr>
        <w:noProof/>
      </w:rPr>
      <w:instrText xml:space="preserve"> STYLEREF PubDate \* MERGEFORMAT </w:instrText>
    </w:r>
    <w:r>
      <w:rPr>
        <w:noProof/>
      </w:rPr>
      <w:fldChar w:fldCharType="separate"/>
    </w:r>
    <w:r w:rsidR="00EC2A25">
      <w:rPr>
        <w:noProof/>
      </w:rPr>
      <w:t>November 2020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CDE4" w14:textId="68FA87CC" w:rsidR="001740B3" w:rsidRDefault="001740B3">
    <w:pPr>
      <w:pStyle w:val="Footer"/>
    </w:pPr>
    <w:r>
      <w:t>Community Viewer 3.5</w:t>
    </w:r>
  </w:p>
  <w:p w14:paraId="19044E2B" w14:textId="7329BB2C" w:rsidR="001740B3" w:rsidRDefault="001740B3">
    <w:pPr>
      <w:pStyle w:val="Footer"/>
    </w:pPr>
    <w:r>
      <w:t>DIBR Guide</w:t>
    </w:r>
    <w:r>
      <w:tab/>
    </w:r>
    <w:r>
      <w:fldChar w:fldCharType="begin"/>
    </w:r>
    <w:r>
      <w:instrText xml:space="preserve"> PAGE  \* MERGEFORMAT </w:instrText>
    </w:r>
    <w:r>
      <w:fldChar w:fldCharType="separate"/>
    </w:r>
    <w:r>
      <w:rPr>
        <w:noProof/>
      </w:rPr>
      <w:t>15</w:t>
    </w:r>
    <w:r>
      <w:fldChar w:fldCharType="end"/>
    </w:r>
    <w:r>
      <w:tab/>
    </w:r>
    <w:r>
      <w:rPr>
        <w:noProof/>
      </w:rPr>
      <w:fldChar w:fldCharType="begin"/>
    </w:r>
    <w:r>
      <w:rPr>
        <w:noProof/>
      </w:rPr>
      <w:instrText xml:space="preserve"> STYLEREF PubDate \* MERGEFORMAT </w:instrText>
    </w:r>
    <w:r>
      <w:rPr>
        <w:noProof/>
      </w:rPr>
      <w:fldChar w:fldCharType="separate"/>
    </w:r>
    <w:r w:rsidR="00EC2A25">
      <w:rPr>
        <w:noProof/>
      </w:rPr>
      <w:t>November 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A43BB" w14:textId="77777777" w:rsidR="008F2C87" w:rsidRDefault="008F2C87">
      <w:pPr>
        <w:spacing w:before="0" w:after="0"/>
      </w:pPr>
      <w:r>
        <w:separator/>
      </w:r>
    </w:p>
  </w:footnote>
  <w:footnote w:type="continuationSeparator" w:id="0">
    <w:p w14:paraId="529D8BC5" w14:textId="77777777" w:rsidR="008F2C87" w:rsidRDefault="008F2C87">
      <w:pPr>
        <w:spacing w:before="0" w:after="0"/>
      </w:pPr>
      <w:r>
        <w:continuationSeparator/>
      </w:r>
    </w:p>
  </w:footnote>
  <w:footnote w:type="continuationNotice" w:id="1">
    <w:p w14:paraId="28C90C7A" w14:textId="77777777" w:rsidR="008F2C87" w:rsidRDefault="008F2C87">
      <w:pPr>
        <w:spacing w:before="0" w:after="0"/>
      </w:pPr>
    </w:p>
  </w:footnote>
  <w:footnote w:id="2">
    <w:p w14:paraId="0ED2D9B4" w14:textId="368E577E" w:rsidR="001740B3" w:rsidRDefault="001740B3">
      <w:pPr>
        <w:pStyle w:val="FootnoteText"/>
      </w:pPr>
      <w:r>
        <w:rPr>
          <w:rStyle w:val="FootnoteReference"/>
        </w:rPr>
        <w:footnoteRef/>
      </w:r>
      <w:r>
        <w:t xml:space="preserve"> Central VistA Imaging Exchange (CVIX), Global Traffic Manager (GTM), Local Traffic Manager (LTM), Master Veteran Index (MVI), Patient-Centered Management Module (PCMM), Provider Profile Management System (PPMS), </w:t>
      </w:r>
      <w:r w:rsidRPr="003556A8">
        <w:rPr>
          <w:bCs/>
        </w:rPr>
        <w:t>Quality of Service (</w:t>
      </w:r>
      <w:r>
        <w:t xml:space="preserve">QoS), Simple Mail Transfer Protocol (SMTP), </w:t>
      </w:r>
      <w:r w:rsidRPr="0015764F">
        <w:t>VistA Data Service (</w:t>
      </w:r>
      <w:r>
        <w:t>VDS)</w:t>
      </w:r>
    </w:p>
  </w:footnote>
  <w:footnote w:id="3">
    <w:p w14:paraId="57FED37F" w14:textId="2098BAF0" w:rsidR="001740B3" w:rsidRDefault="001740B3" w:rsidP="003C71CD">
      <w:r>
        <w:rPr>
          <w:rStyle w:val="FootnoteReference"/>
        </w:rPr>
        <w:footnoteRef/>
      </w:r>
      <w:r>
        <w:t xml:space="preserve"> </w:t>
      </w:r>
      <w:r w:rsidRPr="00612DD1">
        <w:rPr>
          <w:b/>
        </w:rPr>
        <w:t>NOTE:</w:t>
      </w:r>
      <w:r>
        <w:t xml:space="preserve">  </w:t>
      </w:r>
      <w:r w:rsidRPr="00612DD1">
        <w:t>Access to the Project JLV/CV SharePoint site is restricted and must be requested.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CDA34" w14:textId="18B3B129" w:rsidR="001740B3" w:rsidRDefault="00174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A06FB" w14:textId="40A039E7" w:rsidR="001740B3" w:rsidRDefault="0017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7361B" w14:textId="657D730D" w:rsidR="001740B3" w:rsidRDefault="001740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Title: Information Icon - Description: Image of the information icon." style="width:15.45pt;height:15.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" o:bullet="t">
        <v:imagedata r:id="rId1" o:title="" cropbottom="-620f" cropright="-455f"/>
      </v:shape>
    </w:pict>
  </w:numPicBullet>
  <w:abstractNum w:abstractNumId="0" w15:restartNumberingAfterBreak="0">
    <w:nsid w:val="041A087A"/>
    <w:multiLevelType w:val="multilevel"/>
    <w:tmpl w:val="41663A08"/>
    <w:numStyleLink w:val="ListBullets"/>
  </w:abstractNum>
  <w:abstractNum w:abstractNumId="1"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25101116"/>
    <w:multiLevelType w:val="multilevel"/>
    <w:tmpl w:val="8654ED26"/>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10F7A26"/>
    <w:multiLevelType w:val="hybridMultilevel"/>
    <w:tmpl w:val="AD2C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74824"/>
    <w:multiLevelType w:val="multilevel"/>
    <w:tmpl w:val="67C8D5C6"/>
    <w:styleLink w:val="ListNumbered"/>
    <w:lvl w:ilvl="0">
      <w:start w:val="1"/>
      <w:numFmt w:val="decimal"/>
      <w:pStyle w:val="ListNumber"/>
      <w:lvlText w:val="%1."/>
      <w:lvlJc w:val="left"/>
      <w:pPr>
        <w:ind w:left="2520" w:hanging="360"/>
      </w:p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9"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8"/>
  </w:num>
  <w:num w:numId="2">
    <w:abstractNumId w:val="6"/>
  </w:num>
  <w:num w:numId="3">
    <w:abstractNumId w:val="7"/>
  </w:num>
  <w:num w:numId="4">
    <w:abstractNumId w:val="4"/>
  </w:num>
  <w:num w:numId="5">
    <w:abstractNumId w:val="1"/>
  </w:num>
  <w:num w:numId="6">
    <w:abstractNumId w:val="9"/>
  </w:num>
  <w:num w:numId="7">
    <w:abstractNumId w:val="0"/>
  </w:num>
  <w:num w:numId="8">
    <w:abstractNumId w:val="2"/>
    <w:lvlOverride w:ilvl="0">
      <w:lvl w:ilvl="0">
        <w:start w:val="1"/>
        <w:numFmt w:val="decimal"/>
        <w:pStyle w:val="ListNumber"/>
        <w:lvlText w:val="%1."/>
        <w:lvlJc w:val="left"/>
        <w:pPr>
          <w:ind w:left="2520" w:hanging="360"/>
        </w:p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2"/>
    <w:lvlOverride w:ilvl="0">
      <w:startOverride w:val="1"/>
      <w:lvl w:ilvl="0">
        <w:start w:val="1"/>
        <w:numFmt w:val="decimal"/>
        <w:pStyle w:val="ListNumber"/>
        <w:lvlText w:val="%1."/>
        <w:lvlJc w:val="left"/>
        <w:pPr>
          <w:ind w:left="2520" w:hanging="360"/>
        </w:pPr>
      </w:lvl>
    </w:lvlOverride>
  </w:num>
  <w:num w:numId="10">
    <w:abstractNumId w:val="2"/>
    <w:lvlOverride w:ilvl="0">
      <w:startOverride w:val="1"/>
      <w:lvl w:ilvl="0">
        <w:start w:val="1"/>
        <w:numFmt w:val="decimal"/>
        <w:pStyle w:val="ListNumber"/>
        <w:lvlText w:val="%1."/>
        <w:lvlJc w:val="left"/>
        <w:pPr>
          <w:ind w:left="2520" w:hanging="360"/>
        </w:pPr>
      </w:lvl>
    </w:lvlOverride>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 w:ilvl="0">
        <w:start w:val="1"/>
        <w:numFmt w:val="decimal"/>
        <w:pStyle w:val="ListNumber"/>
        <w:lvlText w:val="%1."/>
        <w:lvlJc w:val="left"/>
        <w:pPr>
          <w:ind w:left="2520" w:hanging="360"/>
        </w:pPr>
      </w:lvl>
    </w:lvlOverride>
  </w:num>
  <w:num w:numId="16">
    <w:abstractNumId w:val="2"/>
    <w:lvlOverride w:ilvl="0">
      <w:startOverride w:val="1"/>
      <w:lvl w:ilvl="0">
        <w:start w:val="1"/>
        <w:numFmt w:val="decimal"/>
        <w:pStyle w:val="ListNumber"/>
        <w:lvlText w:val="%1."/>
        <w:lvlJc w:val="left"/>
        <w:pPr>
          <w:ind w:left="2520" w:hanging="360"/>
        </w:pPr>
      </w:lvl>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 w:ilvl="0">
        <w:start w:val="1"/>
        <w:numFmt w:val="decimal"/>
        <w:pStyle w:val="ListNumber"/>
        <w:lvlText w:val="%1."/>
        <w:lvlJc w:val="left"/>
        <w:pPr>
          <w:ind w:left="2520" w:hanging="360"/>
        </w:pPr>
      </w:lvl>
    </w:lvlOverride>
  </w:num>
  <w:num w:numId="19">
    <w:abstractNumId w:val="2"/>
    <w:lvlOverride w:ilvl="0">
      <w:startOverride w:val="1"/>
      <w:lvl w:ilvl="0">
        <w:start w:val="1"/>
        <w:numFmt w:val="decimal"/>
        <w:pStyle w:val="ListNumber"/>
        <w:lvlText w:val="%1."/>
        <w:lvlJc w:val="left"/>
        <w:pPr>
          <w:ind w:left="2520" w:hanging="360"/>
        </w:pPr>
      </w:lvl>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lvlOverride w:ilv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B02"/>
    <w:rsid w:val="00000FAF"/>
    <w:rsid w:val="00001470"/>
    <w:rsid w:val="00001666"/>
    <w:rsid w:val="00001ABC"/>
    <w:rsid w:val="00002662"/>
    <w:rsid w:val="000050D3"/>
    <w:rsid w:val="00005461"/>
    <w:rsid w:val="00006408"/>
    <w:rsid w:val="000070F3"/>
    <w:rsid w:val="0000718C"/>
    <w:rsid w:val="000117C2"/>
    <w:rsid w:val="00012FF8"/>
    <w:rsid w:val="000200DD"/>
    <w:rsid w:val="000214B4"/>
    <w:rsid w:val="00022889"/>
    <w:rsid w:val="00023EE5"/>
    <w:rsid w:val="00024D7D"/>
    <w:rsid w:val="00025373"/>
    <w:rsid w:val="00030742"/>
    <w:rsid w:val="00030E18"/>
    <w:rsid w:val="000317F6"/>
    <w:rsid w:val="00033DB1"/>
    <w:rsid w:val="00034E26"/>
    <w:rsid w:val="0003512D"/>
    <w:rsid w:val="00041E44"/>
    <w:rsid w:val="000451EE"/>
    <w:rsid w:val="00045436"/>
    <w:rsid w:val="00047077"/>
    <w:rsid w:val="00047A7D"/>
    <w:rsid w:val="0005131A"/>
    <w:rsid w:val="000513AF"/>
    <w:rsid w:val="0005278B"/>
    <w:rsid w:val="000574F9"/>
    <w:rsid w:val="000578D1"/>
    <w:rsid w:val="00060433"/>
    <w:rsid w:val="0006407C"/>
    <w:rsid w:val="00065873"/>
    <w:rsid w:val="0006676B"/>
    <w:rsid w:val="0006703D"/>
    <w:rsid w:val="00067324"/>
    <w:rsid w:val="000706B8"/>
    <w:rsid w:val="00072D7A"/>
    <w:rsid w:val="00072DB9"/>
    <w:rsid w:val="0007651B"/>
    <w:rsid w:val="0008176E"/>
    <w:rsid w:val="00083DFD"/>
    <w:rsid w:val="0008518D"/>
    <w:rsid w:val="00085F6F"/>
    <w:rsid w:val="000861D8"/>
    <w:rsid w:val="00086EDE"/>
    <w:rsid w:val="00091093"/>
    <w:rsid w:val="00091E8F"/>
    <w:rsid w:val="00091EDF"/>
    <w:rsid w:val="00096035"/>
    <w:rsid w:val="00096E2E"/>
    <w:rsid w:val="00097FC2"/>
    <w:rsid w:val="000A2CBB"/>
    <w:rsid w:val="000A3106"/>
    <w:rsid w:val="000A3282"/>
    <w:rsid w:val="000A3A40"/>
    <w:rsid w:val="000A5E65"/>
    <w:rsid w:val="000A776B"/>
    <w:rsid w:val="000B097F"/>
    <w:rsid w:val="000B387D"/>
    <w:rsid w:val="000B41FD"/>
    <w:rsid w:val="000B46B1"/>
    <w:rsid w:val="000B4A0A"/>
    <w:rsid w:val="000B54C4"/>
    <w:rsid w:val="000B5738"/>
    <w:rsid w:val="000C0C9F"/>
    <w:rsid w:val="000C1942"/>
    <w:rsid w:val="000C1CAE"/>
    <w:rsid w:val="000C4671"/>
    <w:rsid w:val="000C633C"/>
    <w:rsid w:val="000C6BA4"/>
    <w:rsid w:val="000D08B4"/>
    <w:rsid w:val="000D08D2"/>
    <w:rsid w:val="000D18B9"/>
    <w:rsid w:val="000D39BB"/>
    <w:rsid w:val="000D497E"/>
    <w:rsid w:val="000D4F51"/>
    <w:rsid w:val="000D5561"/>
    <w:rsid w:val="000D5AC9"/>
    <w:rsid w:val="000D5B54"/>
    <w:rsid w:val="000D6255"/>
    <w:rsid w:val="000E20B6"/>
    <w:rsid w:val="000E3E8A"/>
    <w:rsid w:val="000E51E0"/>
    <w:rsid w:val="000E6F09"/>
    <w:rsid w:val="000F1975"/>
    <w:rsid w:val="000F1ACD"/>
    <w:rsid w:val="000F222C"/>
    <w:rsid w:val="000F2F55"/>
    <w:rsid w:val="000F6DFC"/>
    <w:rsid w:val="000F7862"/>
    <w:rsid w:val="001001CA"/>
    <w:rsid w:val="001025AE"/>
    <w:rsid w:val="00105215"/>
    <w:rsid w:val="00105269"/>
    <w:rsid w:val="001052E0"/>
    <w:rsid w:val="00106B43"/>
    <w:rsid w:val="00110135"/>
    <w:rsid w:val="00110C94"/>
    <w:rsid w:val="001117FE"/>
    <w:rsid w:val="00111A99"/>
    <w:rsid w:val="00111E95"/>
    <w:rsid w:val="0011443A"/>
    <w:rsid w:val="00114869"/>
    <w:rsid w:val="001156F4"/>
    <w:rsid w:val="0011777D"/>
    <w:rsid w:val="00117A93"/>
    <w:rsid w:val="00121C97"/>
    <w:rsid w:val="001247F8"/>
    <w:rsid w:val="001253B5"/>
    <w:rsid w:val="001259AA"/>
    <w:rsid w:val="00127322"/>
    <w:rsid w:val="0012769D"/>
    <w:rsid w:val="0013285D"/>
    <w:rsid w:val="00132C03"/>
    <w:rsid w:val="00132C1D"/>
    <w:rsid w:val="00132E35"/>
    <w:rsid w:val="0013652D"/>
    <w:rsid w:val="00137C1F"/>
    <w:rsid w:val="00137EF1"/>
    <w:rsid w:val="00140530"/>
    <w:rsid w:val="00140DF3"/>
    <w:rsid w:val="00140EF8"/>
    <w:rsid w:val="00143111"/>
    <w:rsid w:val="00143287"/>
    <w:rsid w:val="00143B79"/>
    <w:rsid w:val="00145C0F"/>
    <w:rsid w:val="00150D74"/>
    <w:rsid w:val="00152108"/>
    <w:rsid w:val="00156D8C"/>
    <w:rsid w:val="0015703C"/>
    <w:rsid w:val="0015764F"/>
    <w:rsid w:val="001615DA"/>
    <w:rsid w:val="00161962"/>
    <w:rsid w:val="001626E4"/>
    <w:rsid w:val="0016330E"/>
    <w:rsid w:val="00165684"/>
    <w:rsid w:val="0016617E"/>
    <w:rsid w:val="001733E2"/>
    <w:rsid w:val="00173F9B"/>
    <w:rsid w:val="001740B3"/>
    <w:rsid w:val="001754C3"/>
    <w:rsid w:val="00183302"/>
    <w:rsid w:val="001841E3"/>
    <w:rsid w:val="00187391"/>
    <w:rsid w:val="0018759B"/>
    <w:rsid w:val="00193016"/>
    <w:rsid w:val="00194710"/>
    <w:rsid w:val="00194C25"/>
    <w:rsid w:val="00195F33"/>
    <w:rsid w:val="001972B2"/>
    <w:rsid w:val="001A3033"/>
    <w:rsid w:val="001A4EF7"/>
    <w:rsid w:val="001B0B89"/>
    <w:rsid w:val="001B0E83"/>
    <w:rsid w:val="001B2B0D"/>
    <w:rsid w:val="001B32FE"/>
    <w:rsid w:val="001B519F"/>
    <w:rsid w:val="001B59E4"/>
    <w:rsid w:val="001B71D1"/>
    <w:rsid w:val="001C02F3"/>
    <w:rsid w:val="001C3970"/>
    <w:rsid w:val="001C54D8"/>
    <w:rsid w:val="001D2275"/>
    <w:rsid w:val="001D4F61"/>
    <w:rsid w:val="001D6184"/>
    <w:rsid w:val="001E2B49"/>
    <w:rsid w:val="001E3518"/>
    <w:rsid w:val="001E40C6"/>
    <w:rsid w:val="001E4FF0"/>
    <w:rsid w:val="001E623F"/>
    <w:rsid w:val="001F015C"/>
    <w:rsid w:val="001F1241"/>
    <w:rsid w:val="001F176C"/>
    <w:rsid w:val="001F36F2"/>
    <w:rsid w:val="00200E79"/>
    <w:rsid w:val="002031B7"/>
    <w:rsid w:val="00210856"/>
    <w:rsid w:val="00211214"/>
    <w:rsid w:val="0021139B"/>
    <w:rsid w:val="00211631"/>
    <w:rsid w:val="00212505"/>
    <w:rsid w:val="0021344D"/>
    <w:rsid w:val="00213707"/>
    <w:rsid w:val="00215157"/>
    <w:rsid w:val="00215F42"/>
    <w:rsid w:val="0021644D"/>
    <w:rsid w:val="00217921"/>
    <w:rsid w:val="00217AD9"/>
    <w:rsid w:val="0022053F"/>
    <w:rsid w:val="00220893"/>
    <w:rsid w:val="00220CDD"/>
    <w:rsid w:val="002242F6"/>
    <w:rsid w:val="00226426"/>
    <w:rsid w:val="00226F32"/>
    <w:rsid w:val="00232806"/>
    <w:rsid w:val="00232CB7"/>
    <w:rsid w:val="00232F60"/>
    <w:rsid w:val="00233B8E"/>
    <w:rsid w:val="00234C3A"/>
    <w:rsid w:val="00235973"/>
    <w:rsid w:val="0023655F"/>
    <w:rsid w:val="00237E23"/>
    <w:rsid w:val="00240500"/>
    <w:rsid w:val="00240569"/>
    <w:rsid w:val="00240928"/>
    <w:rsid w:val="00241F79"/>
    <w:rsid w:val="00242E06"/>
    <w:rsid w:val="002459B6"/>
    <w:rsid w:val="00246AA9"/>
    <w:rsid w:val="002470A2"/>
    <w:rsid w:val="00251587"/>
    <w:rsid w:val="00251596"/>
    <w:rsid w:val="00251BEA"/>
    <w:rsid w:val="00251F77"/>
    <w:rsid w:val="0025342A"/>
    <w:rsid w:val="0025387A"/>
    <w:rsid w:val="00253B0E"/>
    <w:rsid w:val="00255CB2"/>
    <w:rsid w:val="002600D4"/>
    <w:rsid w:val="0026017A"/>
    <w:rsid w:val="00260816"/>
    <w:rsid w:val="00261A0A"/>
    <w:rsid w:val="00261B7E"/>
    <w:rsid w:val="00262598"/>
    <w:rsid w:val="00262678"/>
    <w:rsid w:val="00262CCD"/>
    <w:rsid w:val="00263CEF"/>
    <w:rsid w:val="00263D16"/>
    <w:rsid w:val="00263DD8"/>
    <w:rsid w:val="002640F4"/>
    <w:rsid w:val="00264A88"/>
    <w:rsid w:val="002651CA"/>
    <w:rsid w:val="00265A09"/>
    <w:rsid w:val="00265AD2"/>
    <w:rsid w:val="00267837"/>
    <w:rsid w:val="00271A91"/>
    <w:rsid w:val="00273B52"/>
    <w:rsid w:val="00275083"/>
    <w:rsid w:val="00275C47"/>
    <w:rsid w:val="00285015"/>
    <w:rsid w:val="002869C8"/>
    <w:rsid w:val="00287D46"/>
    <w:rsid w:val="00287EE0"/>
    <w:rsid w:val="00290041"/>
    <w:rsid w:val="00294AEB"/>
    <w:rsid w:val="00297BBE"/>
    <w:rsid w:val="002A02C0"/>
    <w:rsid w:val="002A14EF"/>
    <w:rsid w:val="002A18E3"/>
    <w:rsid w:val="002A3674"/>
    <w:rsid w:val="002B1C11"/>
    <w:rsid w:val="002B1E8D"/>
    <w:rsid w:val="002B315D"/>
    <w:rsid w:val="002B380D"/>
    <w:rsid w:val="002B503B"/>
    <w:rsid w:val="002B5C27"/>
    <w:rsid w:val="002C03A5"/>
    <w:rsid w:val="002C0AED"/>
    <w:rsid w:val="002C1728"/>
    <w:rsid w:val="002C3013"/>
    <w:rsid w:val="002C48CD"/>
    <w:rsid w:val="002C581C"/>
    <w:rsid w:val="002C5B46"/>
    <w:rsid w:val="002C6EDE"/>
    <w:rsid w:val="002D02DC"/>
    <w:rsid w:val="002D2B2B"/>
    <w:rsid w:val="002D2F9E"/>
    <w:rsid w:val="002D3DDF"/>
    <w:rsid w:val="002D5A47"/>
    <w:rsid w:val="002D6650"/>
    <w:rsid w:val="002E0116"/>
    <w:rsid w:val="002E064D"/>
    <w:rsid w:val="002E5497"/>
    <w:rsid w:val="002E6C20"/>
    <w:rsid w:val="002E6FED"/>
    <w:rsid w:val="002F30F2"/>
    <w:rsid w:val="002F35A7"/>
    <w:rsid w:val="002F4D52"/>
    <w:rsid w:val="002F7EFA"/>
    <w:rsid w:val="003022AD"/>
    <w:rsid w:val="003053EB"/>
    <w:rsid w:val="003068D7"/>
    <w:rsid w:val="0031025E"/>
    <w:rsid w:val="00310A4C"/>
    <w:rsid w:val="00310B49"/>
    <w:rsid w:val="00310D35"/>
    <w:rsid w:val="00314D63"/>
    <w:rsid w:val="00315335"/>
    <w:rsid w:val="003164AE"/>
    <w:rsid w:val="003174F1"/>
    <w:rsid w:val="003210CA"/>
    <w:rsid w:val="00321314"/>
    <w:rsid w:val="003224B7"/>
    <w:rsid w:val="00322F36"/>
    <w:rsid w:val="003240E5"/>
    <w:rsid w:val="003243FD"/>
    <w:rsid w:val="00324664"/>
    <w:rsid w:val="00324667"/>
    <w:rsid w:val="0032514C"/>
    <w:rsid w:val="00326A8F"/>
    <w:rsid w:val="00327F33"/>
    <w:rsid w:val="00330B42"/>
    <w:rsid w:val="003346A3"/>
    <w:rsid w:val="003356FA"/>
    <w:rsid w:val="003411BD"/>
    <w:rsid w:val="0035034F"/>
    <w:rsid w:val="00350BC7"/>
    <w:rsid w:val="00356447"/>
    <w:rsid w:val="00360107"/>
    <w:rsid w:val="00361945"/>
    <w:rsid w:val="0036349E"/>
    <w:rsid w:val="00365714"/>
    <w:rsid w:val="003719DD"/>
    <w:rsid w:val="003733E3"/>
    <w:rsid w:val="0037573F"/>
    <w:rsid w:val="00375878"/>
    <w:rsid w:val="00376056"/>
    <w:rsid w:val="00380BD5"/>
    <w:rsid w:val="003824B1"/>
    <w:rsid w:val="00383A9A"/>
    <w:rsid w:val="00383BA3"/>
    <w:rsid w:val="00385A22"/>
    <w:rsid w:val="00387E53"/>
    <w:rsid w:val="0039031E"/>
    <w:rsid w:val="0039124D"/>
    <w:rsid w:val="003938CA"/>
    <w:rsid w:val="00397ACC"/>
    <w:rsid w:val="003A22BE"/>
    <w:rsid w:val="003A2D73"/>
    <w:rsid w:val="003A62B3"/>
    <w:rsid w:val="003A69C8"/>
    <w:rsid w:val="003A768D"/>
    <w:rsid w:val="003A780E"/>
    <w:rsid w:val="003A7920"/>
    <w:rsid w:val="003B0A0F"/>
    <w:rsid w:val="003B5043"/>
    <w:rsid w:val="003B5A0D"/>
    <w:rsid w:val="003B796F"/>
    <w:rsid w:val="003C000B"/>
    <w:rsid w:val="003C06B6"/>
    <w:rsid w:val="003C10AB"/>
    <w:rsid w:val="003C19F2"/>
    <w:rsid w:val="003C349F"/>
    <w:rsid w:val="003C3CED"/>
    <w:rsid w:val="003C5C23"/>
    <w:rsid w:val="003C71CD"/>
    <w:rsid w:val="003C7272"/>
    <w:rsid w:val="003D0D43"/>
    <w:rsid w:val="003D1615"/>
    <w:rsid w:val="003D2C10"/>
    <w:rsid w:val="003D2DEA"/>
    <w:rsid w:val="003D4E97"/>
    <w:rsid w:val="003D5E4E"/>
    <w:rsid w:val="003E0EA3"/>
    <w:rsid w:val="003E12F6"/>
    <w:rsid w:val="003E27EF"/>
    <w:rsid w:val="003E2E8F"/>
    <w:rsid w:val="003E4B97"/>
    <w:rsid w:val="003E660D"/>
    <w:rsid w:val="003E6979"/>
    <w:rsid w:val="003F08B3"/>
    <w:rsid w:val="003F1C64"/>
    <w:rsid w:val="003F1DCA"/>
    <w:rsid w:val="003F1F95"/>
    <w:rsid w:val="003F2BEA"/>
    <w:rsid w:val="003F3325"/>
    <w:rsid w:val="00400612"/>
    <w:rsid w:val="004021C9"/>
    <w:rsid w:val="004031C1"/>
    <w:rsid w:val="00410F2D"/>
    <w:rsid w:val="004146A3"/>
    <w:rsid w:val="004164DC"/>
    <w:rsid w:val="00416BE7"/>
    <w:rsid w:val="00416C08"/>
    <w:rsid w:val="00417BA9"/>
    <w:rsid w:val="0042072C"/>
    <w:rsid w:val="00421977"/>
    <w:rsid w:val="00421BAF"/>
    <w:rsid w:val="004242C8"/>
    <w:rsid w:val="004247DC"/>
    <w:rsid w:val="004272AF"/>
    <w:rsid w:val="004320DF"/>
    <w:rsid w:val="00434628"/>
    <w:rsid w:val="00436F48"/>
    <w:rsid w:val="00442B8A"/>
    <w:rsid w:val="004452E5"/>
    <w:rsid w:val="004462DB"/>
    <w:rsid w:val="004465D8"/>
    <w:rsid w:val="00446FA5"/>
    <w:rsid w:val="00447C83"/>
    <w:rsid w:val="004500CD"/>
    <w:rsid w:val="00450173"/>
    <w:rsid w:val="0045048D"/>
    <w:rsid w:val="004552E7"/>
    <w:rsid w:val="00456225"/>
    <w:rsid w:val="00466ACD"/>
    <w:rsid w:val="0046745B"/>
    <w:rsid w:val="00467CF3"/>
    <w:rsid w:val="0047413B"/>
    <w:rsid w:val="00474BAD"/>
    <w:rsid w:val="00474F80"/>
    <w:rsid w:val="00475294"/>
    <w:rsid w:val="00476423"/>
    <w:rsid w:val="0047713C"/>
    <w:rsid w:val="004774B0"/>
    <w:rsid w:val="00481501"/>
    <w:rsid w:val="0048180C"/>
    <w:rsid w:val="0048180F"/>
    <w:rsid w:val="004825A6"/>
    <w:rsid w:val="00482F6E"/>
    <w:rsid w:val="00482F89"/>
    <w:rsid w:val="00483276"/>
    <w:rsid w:val="00483C62"/>
    <w:rsid w:val="00490265"/>
    <w:rsid w:val="00490EBE"/>
    <w:rsid w:val="00494819"/>
    <w:rsid w:val="00494DEE"/>
    <w:rsid w:val="0049782B"/>
    <w:rsid w:val="004A057E"/>
    <w:rsid w:val="004A0597"/>
    <w:rsid w:val="004A1247"/>
    <w:rsid w:val="004A1E2A"/>
    <w:rsid w:val="004A31D7"/>
    <w:rsid w:val="004B1339"/>
    <w:rsid w:val="004B21DD"/>
    <w:rsid w:val="004B38F1"/>
    <w:rsid w:val="004B3D8E"/>
    <w:rsid w:val="004B725E"/>
    <w:rsid w:val="004C0A7E"/>
    <w:rsid w:val="004C300A"/>
    <w:rsid w:val="004C35C9"/>
    <w:rsid w:val="004C6465"/>
    <w:rsid w:val="004C739C"/>
    <w:rsid w:val="004D0077"/>
    <w:rsid w:val="004D3E55"/>
    <w:rsid w:val="004D3FBF"/>
    <w:rsid w:val="004D5FBD"/>
    <w:rsid w:val="004D6B75"/>
    <w:rsid w:val="004D710B"/>
    <w:rsid w:val="004D7609"/>
    <w:rsid w:val="004D78D7"/>
    <w:rsid w:val="004E23EB"/>
    <w:rsid w:val="004E3A51"/>
    <w:rsid w:val="004E4B71"/>
    <w:rsid w:val="004E7D35"/>
    <w:rsid w:val="004F0766"/>
    <w:rsid w:val="004F37D7"/>
    <w:rsid w:val="004F459E"/>
    <w:rsid w:val="004F6F83"/>
    <w:rsid w:val="004F7AF2"/>
    <w:rsid w:val="00500495"/>
    <w:rsid w:val="00500BF0"/>
    <w:rsid w:val="00502E54"/>
    <w:rsid w:val="00504FA5"/>
    <w:rsid w:val="005068A7"/>
    <w:rsid w:val="00507B54"/>
    <w:rsid w:val="00511327"/>
    <w:rsid w:val="00511D6C"/>
    <w:rsid w:val="00512134"/>
    <w:rsid w:val="00513DBB"/>
    <w:rsid w:val="0051559E"/>
    <w:rsid w:val="00515F40"/>
    <w:rsid w:val="005204D0"/>
    <w:rsid w:val="0052587F"/>
    <w:rsid w:val="00525C98"/>
    <w:rsid w:val="00527F54"/>
    <w:rsid w:val="005301F4"/>
    <w:rsid w:val="005323DB"/>
    <w:rsid w:val="00532893"/>
    <w:rsid w:val="00532CEB"/>
    <w:rsid w:val="00532E3A"/>
    <w:rsid w:val="00535B75"/>
    <w:rsid w:val="0053633F"/>
    <w:rsid w:val="00536418"/>
    <w:rsid w:val="00536F13"/>
    <w:rsid w:val="0054440F"/>
    <w:rsid w:val="005446B4"/>
    <w:rsid w:val="0054640A"/>
    <w:rsid w:val="0054724B"/>
    <w:rsid w:val="00547F1E"/>
    <w:rsid w:val="00552932"/>
    <w:rsid w:val="00553009"/>
    <w:rsid w:val="00555D8A"/>
    <w:rsid w:val="00555FF1"/>
    <w:rsid w:val="005638A1"/>
    <w:rsid w:val="0056394F"/>
    <w:rsid w:val="00565FCC"/>
    <w:rsid w:val="00566200"/>
    <w:rsid w:val="00566228"/>
    <w:rsid w:val="005674FE"/>
    <w:rsid w:val="00570A42"/>
    <w:rsid w:val="00573C85"/>
    <w:rsid w:val="00574039"/>
    <w:rsid w:val="00575639"/>
    <w:rsid w:val="0057659F"/>
    <w:rsid w:val="00576D45"/>
    <w:rsid w:val="00577706"/>
    <w:rsid w:val="0057780F"/>
    <w:rsid w:val="00582336"/>
    <w:rsid w:val="00582F4F"/>
    <w:rsid w:val="00583832"/>
    <w:rsid w:val="00586B18"/>
    <w:rsid w:val="0058706C"/>
    <w:rsid w:val="00590F68"/>
    <w:rsid w:val="0059104A"/>
    <w:rsid w:val="00591970"/>
    <w:rsid w:val="00591C2B"/>
    <w:rsid w:val="005927DC"/>
    <w:rsid w:val="00593E12"/>
    <w:rsid w:val="0059432E"/>
    <w:rsid w:val="0059522E"/>
    <w:rsid w:val="00596F1A"/>
    <w:rsid w:val="005A15B7"/>
    <w:rsid w:val="005A690B"/>
    <w:rsid w:val="005B1106"/>
    <w:rsid w:val="005B251A"/>
    <w:rsid w:val="005B2972"/>
    <w:rsid w:val="005B34CC"/>
    <w:rsid w:val="005B374A"/>
    <w:rsid w:val="005B6F63"/>
    <w:rsid w:val="005C0468"/>
    <w:rsid w:val="005C1E38"/>
    <w:rsid w:val="005C3150"/>
    <w:rsid w:val="005C5A60"/>
    <w:rsid w:val="005C5DC5"/>
    <w:rsid w:val="005C626C"/>
    <w:rsid w:val="005C71A5"/>
    <w:rsid w:val="005D10B3"/>
    <w:rsid w:val="005D10FA"/>
    <w:rsid w:val="005D2E51"/>
    <w:rsid w:val="005D34E6"/>
    <w:rsid w:val="005D35EF"/>
    <w:rsid w:val="005D56CB"/>
    <w:rsid w:val="005E09E3"/>
    <w:rsid w:val="005E6560"/>
    <w:rsid w:val="005F3F4D"/>
    <w:rsid w:val="005F479F"/>
    <w:rsid w:val="00600BF0"/>
    <w:rsid w:val="0060169F"/>
    <w:rsid w:val="00601BF6"/>
    <w:rsid w:val="00604BEE"/>
    <w:rsid w:val="0060577A"/>
    <w:rsid w:val="0061110E"/>
    <w:rsid w:val="00611D67"/>
    <w:rsid w:val="00612DD1"/>
    <w:rsid w:val="006132FA"/>
    <w:rsid w:val="006160C4"/>
    <w:rsid w:val="006177D6"/>
    <w:rsid w:val="006202D7"/>
    <w:rsid w:val="0062182F"/>
    <w:rsid w:val="00621E3A"/>
    <w:rsid w:val="00621FFB"/>
    <w:rsid w:val="00623ACE"/>
    <w:rsid w:val="00624958"/>
    <w:rsid w:val="0062661B"/>
    <w:rsid w:val="00631E5E"/>
    <w:rsid w:val="0063452D"/>
    <w:rsid w:val="006357D9"/>
    <w:rsid w:val="00636C26"/>
    <w:rsid w:val="0064147D"/>
    <w:rsid w:val="00642CA6"/>
    <w:rsid w:val="00644E34"/>
    <w:rsid w:val="006505F0"/>
    <w:rsid w:val="0065116D"/>
    <w:rsid w:val="00652512"/>
    <w:rsid w:val="00652FC3"/>
    <w:rsid w:val="006566CF"/>
    <w:rsid w:val="0065769C"/>
    <w:rsid w:val="0066230E"/>
    <w:rsid w:val="00663945"/>
    <w:rsid w:val="006660B7"/>
    <w:rsid w:val="0066651C"/>
    <w:rsid w:val="006679BF"/>
    <w:rsid w:val="00670BA1"/>
    <w:rsid w:val="006711EA"/>
    <w:rsid w:val="0067154F"/>
    <w:rsid w:val="00674B02"/>
    <w:rsid w:val="00674B57"/>
    <w:rsid w:val="00674DCC"/>
    <w:rsid w:val="00675D23"/>
    <w:rsid w:val="00676A58"/>
    <w:rsid w:val="00677107"/>
    <w:rsid w:val="00677D68"/>
    <w:rsid w:val="00682F6A"/>
    <w:rsid w:val="00686EAE"/>
    <w:rsid w:val="006900AB"/>
    <w:rsid w:val="0069086A"/>
    <w:rsid w:val="00694013"/>
    <w:rsid w:val="0069746F"/>
    <w:rsid w:val="0069762A"/>
    <w:rsid w:val="006A585D"/>
    <w:rsid w:val="006A5CA8"/>
    <w:rsid w:val="006A68BE"/>
    <w:rsid w:val="006A7BE5"/>
    <w:rsid w:val="006B4BB7"/>
    <w:rsid w:val="006B560C"/>
    <w:rsid w:val="006B69AE"/>
    <w:rsid w:val="006B6A7C"/>
    <w:rsid w:val="006C16E1"/>
    <w:rsid w:val="006C2B3F"/>
    <w:rsid w:val="006C4E1B"/>
    <w:rsid w:val="006C6714"/>
    <w:rsid w:val="006C7328"/>
    <w:rsid w:val="006C764C"/>
    <w:rsid w:val="006C7C74"/>
    <w:rsid w:val="006D22D8"/>
    <w:rsid w:val="006D2686"/>
    <w:rsid w:val="006D2AD4"/>
    <w:rsid w:val="006D4746"/>
    <w:rsid w:val="006D4BDB"/>
    <w:rsid w:val="006D5C5C"/>
    <w:rsid w:val="006D5F7A"/>
    <w:rsid w:val="006D66D1"/>
    <w:rsid w:val="006E1A61"/>
    <w:rsid w:val="006E2F3C"/>
    <w:rsid w:val="006E56C6"/>
    <w:rsid w:val="006F1CD7"/>
    <w:rsid w:val="006F3AD9"/>
    <w:rsid w:val="006F4562"/>
    <w:rsid w:val="006F4EF3"/>
    <w:rsid w:val="006F5740"/>
    <w:rsid w:val="006F659E"/>
    <w:rsid w:val="006F67B4"/>
    <w:rsid w:val="006F703A"/>
    <w:rsid w:val="00701EAC"/>
    <w:rsid w:val="007021BD"/>
    <w:rsid w:val="007034C0"/>
    <w:rsid w:val="007113B4"/>
    <w:rsid w:val="007114FA"/>
    <w:rsid w:val="00712E78"/>
    <w:rsid w:val="00713A01"/>
    <w:rsid w:val="007142B2"/>
    <w:rsid w:val="007157EC"/>
    <w:rsid w:val="007174A1"/>
    <w:rsid w:val="00721AD5"/>
    <w:rsid w:val="00721C59"/>
    <w:rsid w:val="00722188"/>
    <w:rsid w:val="007229E4"/>
    <w:rsid w:val="0072373F"/>
    <w:rsid w:val="00724205"/>
    <w:rsid w:val="007274BF"/>
    <w:rsid w:val="00732B73"/>
    <w:rsid w:val="00734C38"/>
    <w:rsid w:val="00736CD6"/>
    <w:rsid w:val="007376D7"/>
    <w:rsid w:val="00742172"/>
    <w:rsid w:val="00742187"/>
    <w:rsid w:val="00744C96"/>
    <w:rsid w:val="007454C7"/>
    <w:rsid w:val="00746C27"/>
    <w:rsid w:val="00747EF3"/>
    <w:rsid w:val="00747F36"/>
    <w:rsid w:val="007508B4"/>
    <w:rsid w:val="0075150C"/>
    <w:rsid w:val="00754931"/>
    <w:rsid w:val="0076115C"/>
    <w:rsid w:val="00761AD6"/>
    <w:rsid w:val="0076394A"/>
    <w:rsid w:val="00765E6C"/>
    <w:rsid w:val="007661BB"/>
    <w:rsid w:val="0076678A"/>
    <w:rsid w:val="00766A04"/>
    <w:rsid w:val="00774397"/>
    <w:rsid w:val="00777903"/>
    <w:rsid w:val="007801D8"/>
    <w:rsid w:val="0078059C"/>
    <w:rsid w:val="007815C2"/>
    <w:rsid w:val="00782211"/>
    <w:rsid w:val="007849C4"/>
    <w:rsid w:val="00785236"/>
    <w:rsid w:val="00785529"/>
    <w:rsid w:val="00787C24"/>
    <w:rsid w:val="00790A99"/>
    <w:rsid w:val="0079194E"/>
    <w:rsid w:val="00791F4A"/>
    <w:rsid w:val="00793DB3"/>
    <w:rsid w:val="007948DA"/>
    <w:rsid w:val="00794B83"/>
    <w:rsid w:val="007A3DBF"/>
    <w:rsid w:val="007A6738"/>
    <w:rsid w:val="007B0E93"/>
    <w:rsid w:val="007B2B4C"/>
    <w:rsid w:val="007B4068"/>
    <w:rsid w:val="007B4248"/>
    <w:rsid w:val="007B4D41"/>
    <w:rsid w:val="007B59FE"/>
    <w:rsid w:val="007B7290"/>
    <w:rsid w:val="007B7362"/>
    <w:rsid w:val="007C0329"/>
    <w:rsid w:val="007C1E27"/>
    <w:rsid w:val="007C23C2"/>
    <w:rsid w:val="007C2C67"/>
    <w:rsid w:val="007C3069"/>
    <w:rsid w:val="007C4570"/>
    <w:rsid w:val="007C45E4"/>
    <w:rsid w:val="007C46DC"/>
    <w:rsid w:val="007C62A1"/>
    <w:rsid w:val="007C6CA6"/>
    <w:rsid w:val="007C6CEA"/>
    <w:rsid w:val="007C775E"/>
    <w:rsid w:val="007D129C"/>
    <w:rsid w:val="007D1354"/>
    <w:rsid w:val="007D24A5"/>
    <w:rsid w:val="007D4EBB"/>
    <w:rsid w:val="007D6DCD"/>
    <w:rsid w:val="007D7786"/>
    <w:rsid w:val="007E0918"/>
    <w:rsid w:val="007E0BFD"/>
    <w:rsid w:val="007E502E"/>
    <w:rsid w:val="007E6C1B"/>
    <w:rsid w:val="007F0617"/>
    <w:rsid w:val="007F255B"/>
    <w:rsid w:val="007F32D4"/>
    <w:rsid w:val="007F5B88"/>
    <w:rsid w:val="007F5DE7"/>
    <w:rsid w:val="007F60E4"/>
    <w:rsid w:val="007F65E6"/>
    <w:rsid w:val="007F678F"/>
    <w:rsid w:val="008005CC"/>
    <w:rsid w:val="00801899"/>
    <w:rsid w:val="0080248D"/>
    <w:rsid w:val="00803A58"/>
    <w:rsid w:val="00804881"/>
    <w:rsid w:val="00806F5E"/>
    <w:rsid w:val="00814324"/>
    <w:rsid w:val="00820D6D"/>
    <w:rsid w:val="008218C2"/>
    <w:rsid w:val="00821D41"/>
    <w:rsid w:val="00823183"/>
    <w:rsid w:val="00823D6A"/>
    <w:rsid w:val="00824762"/>
    <w:rsid w:val="00825052"/>
    <w:rsid w:val="008272BB"/>
    <w:rsid w:val="00832200"/>
    <w:rsid w:val="00833019"/>
    <w:rsid w:val="008359B1"/>
    <w:rsid w:val="008375AA"/>
    <w:rsid w:val="00841228"/>
    <w:rsid w:val="00843473"/>
    <w:rsid w:val="0084470C"/>
    <w:rsid w:val="00844798"/>
    <w:rsid w:val="0084562B"/>
    <w:rsid w:val="00850005"/>
    <w:rsid w:val="008509F4"/>
    <w:rsid w:val="00850BB5"/>
    <w:rsid w:val="00851B13"/>
    <w:rsid w:val="00851BD3"/>
    <w:rsid w:val="00851D10"/>
    <w:rsid w:val="00853349"/>
    <w:rsid w:val="00853A19"/>
    <w:rsid w:val="00853CCE"/>
    <w:rsid w:val="0085418D"/>
    <w:rsid w:val="00855DC0"/>
    <w:rsid w:val="00855FB0"/>
    <w:rsid w:val="008562E4"/>
    <w:rsid w:val="00860850"/>
    <w:rsid w:val="00861346"/>
    <w:rsid w:val="008624C4"/>
    <w:rsid w:val="00863795"/>
    <w:rsid w:val="008661AE"/>
    <w:rsid w:val="00866C5A"/>
    <w:rsid w:val="00871704"/>
    <w:rsid w:val="00872C84"/>
    <w:rsid w:val="00873A09"/>
    <w:rsid w:val="00873D0D"/>
    <w:rsid w:val="00874134"/>
    <w:rsid w:val="0087456A"/>
    <w:rsid w:val="00874B53"/>
    <w:rsid w:val="00877139"/>
    <w:rsid w:val="00880ACB"/>
    <w:rsid w:val="008819C6"/>
    <w:rsid w:val="00881ACF"/>
    <w:rsid w:val="00885B3A"/>
    <w:rsid w:val="00886F1C"/>
    <w:rsid w:val="008902E6"/>
    <w:rsid w:val="008907F4"/>
    <w:rsid w:val="00891264"/>
    <w:rsid w:val="00892A7D"/>
    <w:rsid w:val="008933B1"/>
    <w:rsid w:val="00896CB8"/>
    <w:rsid w:val="00896D55"/>
    <w:rsid w:val="00896FDE"/>
    <w:rsid w:val="0089705D"/>
    <w:rsid w:val="008A16DF"/>
    <w:rsid w:val="008A3F93"/>
    <w:rsid w:val="008A4084"/>
    <w:rsid w:val="008A4A31"/>
    <w:rsid w:val="008A650F"/>
    <w:rsid w:val="008A7A31"/>
    <w:rsid w:val="008B05DD"/>
    <w:rsid w:val="008B1D09"/>
    <w:rsid w:val="008B3882"/>
    <w:rsid w:val="008B397F"/>
    <w:rsid w:val="008B7234"/>
    <w:rsid w:val="008C1721"/>
    <w:rsid w:val="008C186F"/>
    <w:rsid w:val="008C6EF0"/>
    <w:rsid w:val="008C781A"/>
    <w:rsid w:val="008D0801"/>
    <w:rsid w:val="008D23FB"/>
    <w:rsid w:val="008D3E88"/>
    <w:rsid w:val="008D4D89"/>
    <w:rsid w:val="008D522B"/>
    <w:rsid w:val="008D5F07"/>
    <w:rsid w:val="008E3000"/>
    <w:rsid w:val="008E6080"/>
    <w:rsid w:val="008F1031"/>
    <w:rsid w:val="008F21C3"/>
    <w:rsid w:val="008F2C87"/>
    <w:rsid w:val="008F40ED"/>
    <w:rsid w:val="008F4D4F"/>
    <w:rsid w:val="008F566E"/>
    <w:rsid w:val="008F6191"/>
    <w:rsid w:val="008F643D"/>
    <w:rsid w:val="008F6AD8"/>
    <w:rsid w:val="00900692"/>
    <w:rsid w:val="00902592"/>
    <w:rsid w:val="00903FF5"/>
    <w:rsid w:val="0090540A"/>
    <w:rsid w:val="00910AD3"/>
    <w:rsid w:val="00911004"/>
    <w:rsid w:val="00911F09"/>
    <w:rsid w:val="009139E6"/>
    <w:rsid w:val="009163F3"/>
    <w:rsid w:val="00916B97"/>
    <w:rsid w:val="00922F6F"/>
    <w:rsid w:val="00933257"/>
    <w:rsid w:val="0093451C"/>
    <w:rsid w:val="00935248"/>
    <w:rsid w:val="0093620C"/>
    <w:rsid w:val="009366F1"/>
    <w:rsid w:val="00936FA3"/>
    <w:rsid w:val="00937783"/>
    <w:rsid w:val="00941193"/>
    <w:rsid w:val="009412C4"/>
    <w:rsid w:val="0094205A"/>
    <w:rsid w:val="00942BED"/>
    <w:rsid w:val="0094375C"/>
    <w:rsid w:val="00944906"/>
    <w:rsid w:val="00945B39"/>
    <w:rsid w:val="00945D38"/>
    <w:rsid w:val="0095284E"/>
    <w:rsid w:val="009561A1"/>
    <w:rsid w:val="00957711"/>
    <w:rsid w:val="00961846"/>
    <w:rsid w:val="009620BE"/>
    <w:rsid w:val="009627ED"/>
    <w:rsid w:val="00963050"/>
    <w:rsid w:val="00966548"/>
    <w:rsid w:val="0096715A"/>
    <w:rsid w:val="00967F06"/>
    <w:rsid w:val="00971050"/>
    <w:rsid w:val="00972E23"/>
    <w:rsid w:val="009735CC"/>
    <w:rsid w:val="00974E33"/>
    <w:rsid w:val="00980865"/>
    <w:rsid w:val="00981B35"/>
    <w:rsid w:val="00981E70"/>
    <w:rsid w:val="00982D10"/>
    <w:rsid w:val="009832AB"/>
    <w:rsid w:val="0098569B"/>
    <w:rsid w:val="00985A41"/>
    <w:rsid w:val="00987045"/>
    <w:rsid w:val="009872EF"/>
    <w:rsid w:val="00990E8B"/>
    <w:rsid w:val="00991FB8"/>
    <w:rsid w:val="00992990"/>
    <w:rsid w:val="00993BE3"/>
    <w:rsid w:val="009A0E1A"/>
    <w:rsid w:val="009A18E3"/>
    <w:rsid w:val="009A1D9A"/>
    <w:rsid w:val="009A28D6"/>
    <w:rsid w:val="009A2EA7"/>
    <w:rsid w:val="009A3654"/>
    <w:rsid w:val="009A47DD"/>
    <w:rsid w:val="009A63FC"/>
    <w:rsid w:val="009A7A2F"/>
    <w:rsid w:val="009B1009"/>
    <w:rsid w:val="009B25FD"/>
    <w:rsid w:val="009B28A7"/>
    <w:rsid w:val="009B3198"/>
    <w:rsid w:val="009B394A"/>
    <w:rsid w:val="009B3D76"/>
    <w:rsid w:val="009B64AA"/>
    <w:rsid w:val="009B7CE7"/>
    <w:rsid w:val="009C0BDB"/>
    <w:rsid w:val="009C2AD4"/>
    <w:rsid w:val="009C3E5C"/>
    <w:rsid w:val="009C45AC"/>
    <w:rsid w:val="009C4C49"/>
    <w:rsid w:val="009C4D63"/>
    <w:rsid w:val="009C5343"/>
    <w:rsid w:val="009C763E"/>
    <w:rsid w:val="009D3B61"/>
    <w:rsid w:val="009D574B"/>
    <w:rsid w:val="009E11AD"/>
    <w:rsid w:val="009E13FB"/>
    <w:rsid w:val="009E191B"/>
    <w:rsid w:val="009E241A"/>
    <w:rsid w:val="009E2609"/>
    <w:rsid w:val="009E54CC"/>
    <w:rsid w:val="009E551D"/>
    <w:rsid w:val="009E5DBC"/>
    <w:rsid w:val="009F3A39"/>
    <w:rsid w:val="009F3BA0"/>
    <w:rsid w:val="009F6795"/>
    <w:rsid w:val="009F6EE7"/>
    <w:rsid w:val="009F7239"/>
    <w:rsid w:val="009F7D64"/>
    <w:rsid w:val="00A02554"/>
    <w:rsid w:val="00A0276D"/>
    <w:rsid w:val="00A05E91"/>
    <w:rsid w:val="00A066BF"/>
    <w:rsid w:val="00A10AED"/>
    <w:rsid w:val="00A12553"/>
    <w:rsid w:val="00A12A24"/>
    <w:rsid w:val="00A168FD"/>
    <w:rsid w:val="00A1772D"/>
    <w:rsid w:val="00A24FDD"/>
    <w:rsid w:val="00A25660"/>
    <w:rsid w:val="00A27E0F"/>
    <w:rsid w:val="00A305F0"/>
    <w:rsid w:val="00A32AE6"/>
    <w:rsid w:val="00A3333B"/>
    <w:rsid w:val="00A350CF"/>
    <w:rsid w:val="00A35B25"/>
    <w:rsid w:val="00A35D32"/>
    <w:rsid w:val="00A37C0C"/>
    <w:rsid w:val="00A4172B"/>
    <w:rsid w:val="00A42F87"/>
    <w:rsid w:val="00A436D1"/>
    <w:rsid w:val="00A44F44"/>
    <w:rsid w:val="00A4525F"/>
    <w:rsid w:val="00A45D67"/>
    <w:rsid w:val="00A47F7D"/>
    <w:rsid w:val="00A520FC"/>
    <w:rsid w:val="00A5408F"/>
    <w:rsid w:val="00A552BD"/>
    <w:rsid w:val="00A556EC"/>
    <w:rsid w:val="00A562CC"/>
    <w:rsid w:val="00A5666C"/>
    <w:rsid w:val="00A571BC"/>
    <w:rsid w:val="00A577ED"/>
    <w:rsid w:val="00A61741"/>
    <w:rsid w:val="00A61B6B"/>
    <w:rsid w:val="00A61CED"/>
    <w:rsid w:val="00A620CA"/>
    <w:rsid w:val="00A651C8"/>
    <w:rsid w:val="00A65325"/>
    <w:rsid w:val="00A65ABB"/>
    <w:rsid w:val="00A67346"/>
    <w:rsid w:val="00A67964"/>
    <w:rsid w:val="00A72FF4"/>
    <w:rsid w:val="00A73E1D"/>
    <w:rsid w:val="00A74035"/>
    <w:rsid w:val="00A77B7C"/>
    <w:rsid w:val="00A807F3"/>
    <w:rsid w:val="00A825A3"/>
    <w:rsid w:val="00A826C3"/>
    <w:rsid w:val="00A83425"/>
    <w:rsid w:val="00A840DB"/>
    <w:rsid w:val="00A85858"/>
    <w:rsid w:val="00A85EEA"/>
    <w:rsid w:val="00A86E37"/>
    <w:rsid w:val="00A908FE"/>
    <w:rsid w:val="00A9251C"/>
    <w:rsid w:val="00A95E50"/>
    <w:rsid w:val="00A97494"/>
    <w:rsid w:val="00A97ADA"/>
    <w:rsid w:val="00AA1092"/>
    <w:rsid w:val="00AA2F13"/>
    <w:rsid w:val="00AA4895"/>
    <w:rsid w:val="00AA6E84"/>
    <w:rsid w:val="00AA7F7B"/>
    <w:rsid w:val="00AB143B"/>
    <w:rsid w:val="00AB1A3D"/>
    <w:rsid w:val="00AB34C4"/>
    <w:rsid w:val="00AB35F1"/>
    <w:rsid w:val="00AB4FB0"/>
    <w:rsid w:val="00AB67B9"/>
    <w:rsid w:val="00AB7069"/>
    <w:rsid w:val="00AC0032"/>
    <w:rsid w:val="00AC0034"/>
    <w:rsid w:val="00AC080A"/>
    <w:rsid w:val="00AC0E30"/>
    <w:rsid w:val="00AC104E"/>
    <w:rsid w:val="00AC17E8"/>
    <w:rsid w:val="00AC6463"/>
    <w:rsid w:val="00AC7398"/>
    <w:rsid w:val="00AD20CD"/>
    <w:rsid w:val="00AD2BAE"/>
    <w:rsid w:val="00AD567A"/>
    <w:rsid w:val="00AD5D62"/>
    <w:rsid w:val="00AD6543"/>
    <w:rsid w:val="00AE1388"/>
    <w:rsid w:val="00AE1DED"/>
    <w:rsid w:val="00AE22C7"/>
    <w:rsid w:val="00AE5EC7"/>
    <w:rsid w:val="00AE775E"/>
    <w:rsid w:val="00AE7DA6"/>
    <w:rsid w:val="00AF0D8C"/>
    <w:rsid w:val="00AF2A4D"/>
    <w:rsid w:val="00AF2B16"/>
    <w:rsid w:val="00AF56B4"/>
    <w:rsid w:val="00AF5926"/>
    <w:rsid w:val="00AF5B4E"/>
    <w:rsid w:val="00AF6BEE"/>
    <w:rsid w:val="00B05506"/>
    <w:rsid w:val="00B05A36"/>
    <w:rsid w:val="00B0675C"/>
    <w:rsid w:val="00B0684D"/>
    <w:rsid w:val="00B07D85"/>
    <w:rsid w:val="00B10134"/>
    <w:rsid w:val="00B10723"/>
    <w:rsid w:val="00B11350"/>
    <w:rsid w:val="00B132B9"/>
    <w:rsid w:val="00B1386A"/>
    <w:rsid w:val="00B14F0E"/>
    <w:rsid w:val="00B153EC"/>
    <w:rsid w:val="00B169DC"/>
    <w:rsid w:val="00B169FB"/>
    <w:rsid w:val="00B17D58"/>
    <w:rsid w:val="00B20891"/>
    <w:rsid w:val="00B21178"/>
    <w:rsid w:val="00B225A8"/>
    <w:rsid w:val="00B227B1"/>
    <w:rsid w:val="00B26644"/>
    <w:rsid w:val="00B2725B"/>
    <w:rsid w:val="00B302F6"/>
    <w:rsid w:val="00B321EE"/>
    <w:rsid w:val="00B346EF"/>
    <w:rsid w:val="00B40ECF"/>
    <w:rsid w:val="00B4126B"/>
    <w:rsid w:val="00B429A3"/>
    <w:rsid w:val="00B43E9C"/>
    <w:rsid w:val="00B4535C"/>
    <w:rsid w:val="00B46ECF"/>
    <w:rsid w:val="00B47E91"/>
    <w:rsid w:val="00B56646"/>
    <w:rsid w:val="00B56C76"/>
    <w:rsid w:val="00B56D55"/>
    <w:rsid w:val="00B56D9F"/>
    <w:rsid w:val="00B601A9"/>
    <w:rsid w:val="00B62C9B"/>
    <w:rsid w:val="00B66812"/>
    <w:rsid w:val="00B6687E"/>
    <w:rsid w:val="00B67F14"/>
    <w:rsid w:val="00B70CC8"/>
    <w:rsid w:val="00B72602"/>
    <w:rsid w:val="00B743B0"/>
    <w:rsid w:val="00B74998"/>
    <w:rsid w:val="00B81C72"/>
    <w:rsid w:val="00B81CAB"/>
    <w:rsid w:val="00B852C4"/>
    <w:rsid w:val="00B856EA"/>
    <w:rsid w:val="00B86F3E"/>
    <w:rsid w:val="00B87C16"/>
    <w:rsid w:val="00B9175A"/>
    <w:rsid w:val="00B9274A"/>
    <w:rsid w:val="00B9330A"/>
    <w:rsid w:val="00B940C9"/>
    <w:rsid w:val="00B9413C"/>
    <w:rsid w:val="00B956BD"/>
    <w:rsid w:val="00B9758C"/>
    <w:rsid w:val="00BA1E56"/>
    <w:rsid w:val="00BA3226"/>
    <w:rsid w:val="00BA3568"/>
    <w:rsid w:val="00BA3D3E"/>
    <w:rsid w:val="00BA4142"/>
    <w:rsid w:val="00BA46C8"/>
    <w:rsid w:val="00BA4E41"/>
    <w:rsid w:val="00BA5BD2"/>
    <w:rsid w:val="00BA6661"/>
    <w:rsid w:val="00BA678D"/>
    <w:rsid w:val="00BA7A49"/>
    <w:rsid w:val="00BB116E"/>
    <w:rsid w:val="00BB1871"/>
    <w:rsid w:val="00BB2178"/>
    <w:rsid w:val="00BB5EDD"/>
    <w:rsid w:val="00BB6D7A"/>
    <w:rsid w:val="00BB6F2F"/>
    <w:rsid w:val="00BC102D"/>
    <w:rsid w:val="00BC4DB7"/>
    <w:rsid w:val="00BC7FC6"/>
    <w:rsid w:val="00BD1135"/>
    <w:rsid w:val="00BD11F5"/>
    <w:rsid w:val="00BD3062"/>
    <w:rsid w:val="00BD369B"/>
    <w:rsid w:val="00BD51D8"/>
    <w:rsid w:val="00BD536B"/>
    <w:rsid w:val="00BD5E85"/>
    <w:rsid w:val="00BD631F"/>
    <w:rsid w:val="00BE1923"/>
    <w:rsid w:val="00BE3559"/>
    <w:rsid w:val="00BE67A4"/>
    <w:rsid w:val="00BE6883"/>
    <w:rsid w:val="00BE7032"/>
    <w:rsid w:val="00BF05BD"/>
    <w:rsid w:val="00BF0810"/>
    <w:rsid w:val="00BF0C1E"/>
    <w:rsid w:val="00BF193B"/>
    <w:rsid w:val="00BF3040"/>
    <w:rsid w:val="00BF44FB"/>
    <w:rsid w:val="00BF50D5"/>
    <w:rsid w:val="00BF6863"/>
    <w:rsid w:val="00C04213"/>
    <w:rsid w:val="00C04A88"/>
    <w:rsid w:val="00C107C4"/>
    <w:rsid w:val="00C17615"/>
    <w:rsid w:val="00C212AB"/>
    <w:rsid w:val="00C21A44"/>
    <w:rsid w:val="00C2388D"/>
    <w:rsid w:val="00C246A2"/>
    <w:rsid w:val="00C24F2F"/>
    <w:rsid w:val="00C2568B"/>
    <w:rsid w:val="00C30D52"/>
    <w:rsid w:val="00C30D8C"/>
    <w:rsid w:val="00C3188A"/>
    <w:rsid w:val="00C319F0"/>
    <w:rsid w:val="00C3241A"/>
    <w:rsid w:val="00C33D2A"/>
    <w:rsid w:val="00C33F50"/>
    <w:rsid w:val="00C367C4"/>
    <w:rsid w:val="00C36B4C"/>
    <w:rsid w:val="00C377C5"/>
    <w:rsid w:val="00C41402"/>
    <w:rsid w:val="00C439B4"/>
    <w:rsid w:val="00C4459B"/>
    <w:rsid w:val="00C47C23"/>
    <w:rsid w:val="00C50F8F"/>
    <w:rsid w:val="00C519AF"/>
    <w:rsid w:val="00C55081"/>
    <w:rsid w:val="00C575E8"/>
    <w:rsid w:val="00C57FFE"/>
    <w:rsid w:val="00C61C99"/>
    <w:rsid w:val="00C62C82"/>
    <w:rsid w:val="00C722F9"/>
    <w:rsid w:val="00C741BD"/>
    <w:rsid w:val="00C7561D"/>
    <w:rsid w:val="00C76AC8"/>
    <w:rsid w:val="00C76D77"/>
    <w:rsid w:val="00C813DC"/>
    <w:rsid w:val="00C818AB"/>
    <w:rsid w:val="00C84200"/>
    <w:rsid w:val="00C858D4"/>
    <w:rsid w:val="00C86E85"/>
    <w:rsid w:val="00C910AE"/>
    <w:rsid w:val="00C9146A"/>
    <w:rsid w:val="00C923A7"/>
    <w:rsid w:val="00C93F55"/>
    <w:rsid w:val="00C965C6"/>
    <w:rsid w:val="00CA0FA8"/>
    <w:rsid w:val="00CA5A2E"/>
    <w:rsid w:val="00CA696C"/>
    <w:rsid w:val="00CA7D7C"/>
    <w:rsid w:val="00CB1820"/>
    <w:rsid w:val="00CB771B"/>
    <w:rsid w:val="00CC0DA2"/>
    <w:rsid w:val="00CC16F4"/>
    <w:rsid w:val="00CC2D50"/>
    <w:rsid w:val="00CC3747"/>
    <w:rsid w:val="00CC3C5C"/>
    <w:rsid w:val="00CC46C0"/>
    <w:rsid w:val="00CC484A"/>
    <w:rsid w:val="00CC5F06"/>
    <w:rsid w:val="00CD0145"/>
    <w:rsid w:val="00CD620B"/>
    <w:rsid w:val="00CD7BF0"/>
    <w:rsid w:val="00CD7E94"/>
    <w:rsid w:val="00CE04B5"/>
    <w:rsid w:val="00CE25B7"/>
    <w:rsid w:val="00CE2DE1"/>
    <w:rsid w:val="00CE30E6"/>
    <w:rsid w:val="00CE352A"/>
    <w:rsid w:val="00CE4FC7"/>
    <w:rsid w:val="00CF023D"/>
    <w:rsid w:val="00CF13D1"/>
    <w:rsid w:val="00CF24EB"/>
    <w:rsid w:val="00CF2A48"/>
    <w:rsid w:val="00CF33D4"/>
    <w:rsid w:val="00CF3681"/>
    <w:rsid w:val="00CF6C3F"/>
    <w:rsid w:val="00D029D1"/>
    <w:rsid w:val="00D03529"/>
    <w:rsid w:val="00D11CE8"/>
    <w:rsid w:val="00D202C4"/>
    <w:rsid w:val="00D209D0"/>
    <w:rsid w:val="00D2110E"/>
    <w:rsid w:val="00D22C21"/>
    <w:rsid w:val="00D23365"/>
    <w:rsid w:val="00D25CD0"/>
    <w:rsid w:val="00D26AF0"/>
    <w:rsid w:val="00D27364"/>
    <w:rsid w:val="00D335CA"/>
    <w:rsid w:val="00D37357"/>
    <w:rsid w:val="00D37FDC"/>
    <w:rsid w:val="00D45C97"/>
    <w:rsid w:val="00D47C1B"/>
    <w:rsid w:val="00D531F0"/>
    <w:rsid w:val="00D55827"/>
    <w:rsid w:val="00D56D11"/>
    <w:rsid w:val="00D61213"/>
    <w:rsid w:val="00D61589"/>
    <w:rsid w:val="00D616BF"/>
    <w:rsid w:val="00D62344"/>
    <w:rsid w:val="00D6357F"/>
    <w:rsid w:val="00D652AD"/>
    <w:rsid w:val="00D66498"/>
    <w:rsid w:val="00D676A7"/>
    <w:rsid w:val="00D7017C"/>
    <w:rsid w:val="00D72393"/>
    <w:rsid w:val="00D73256"/>
    <w:rsid w:val="00D732B1"/>
    <w:rsid w:val="00D734DC"/>
    <w:rsid w:val="00D74C7D"/>
    <w:rsid w:val="00D75015"/>
    <w:rsid w:val="00D75BBC"/>
    <w:rsid w:val="00D75EBA"/>
    <w:rsid w:val="00D75F84"/>
    <w:rsid w:val="00D77B5E"/>
    <w:rsid w:val="00D77FD1"/>
    <w:rsid w:val="00D8079A"/>
    <w:rsid w:val="00D81571"/>
    <w:rsid w:val="00D818AF"/>
    <w:rsid w:val="00D82A42"/>
    <w:rsid w:val="00D83522"/>
    <w:rsid w:val="00D83AF6"/>
    <w:rsid w:val="00D83C55"/>
    <w:rsid w:val="00D851EB"/>
    <w:rsid w:val="00D85323"/>
    <w:rsid w:val="00D8535F"/>
    <w:rsid w:val="00D859EE"/>
    <w:rsid w:val="00D85CDB"/>
    <w:rsid w:val="00D8645D"/>
    <w:rsid w:val="00D92F50"/>
    <w:rsid w:val="00D95123"/>
    <w:rsid w:val="00D976EE"/>
    <w:rsid w:val="00DA47E4"/>
    <w:rsid w:val="00DA523B"/>
    <w:rsid w:val="00DA75EF"/>
    <w:rsid w:val="00DB10E3"/>
    <w:rsid w:val="00DB1555"/>
    <w:rsid w:val="00DB17E9"/>
    <w:rsid w:val="00DB1D77"/>
    <w:rsid w:val="00DB1EE2"/>
    <w:rsid w:val="00DB5B27"/>
    <w:rsid w:val="00DB6E89"/>
    <w:rsid w:val="00DB723E"/>
    <w:rsid w:val="00DC17EB"/>
    <w:rsid w:val="00DC2670"/>
    <w:rsid w:val="00DC3412"/>
    <w:rsid w:val="00DC461E"/>
    <w:rsid w:val="00DC57AC"/>
    <w:rsid w:val="00DC6224"/>
    <w:rsid w:val="00DD287A"/>
    <w:rsid w:val="00DD2D1E"/>
    <w:rsid w:val="00DD3042"/>
    <w:rsid w:val="00DD51C4"/>
    <w:rsid w:val="00DD5BE4"/>
    <w:rsid w:val="00DD5CBB"/>
    <w:rsid w:val="00DD6562"/>
    <w:rsid w:val="00DE03F4"/>
    <w:rsid w:val="00DE20AE"/>
    <w:rsid w:val="00DE2D1D"/>
    <w:rsid w:val="00DE354A"/>
    <w:rsid w:val="00DE4340"/>
    <w:rsid w:val="00DE4EDC"/>
    <w:rsid w:val="00DE70AA"/>
    <w:rsid w:val="00DE7FA0"/>
    <w:rsid w:val="00DF0D8C"/>
    <w:rsid w:val="00DF1C81"/>
    <w:rsid w:val="00DF3FA5"/>
    <w:rsid w:val="00DF7C24"/>
    <w:rsid w:val="00E01957"/>
    <w:rsid w:val="00E0245A"/>
    <w:rsid w:val="00E042C6"/>
    <w:rsid w:val="00E05E6F"/>
    <w:rsid w:val="00E0672F"/>
    <w:rsid w:val="00E06A7C"/>
    <w:rsid w:val="00E0713D"/>
    <w:rsid w:val="00E10611"/>
    <w:rsid w:val="00E10E58"/>
    <w:rsid w:val="00E11DA5"/>
    <w:rsid w:val="00E120A5"/>
    <w:rsid w:val="00E12478"/>
    <w:rsid w:val="00E13434"/>
    <w:rsid w:val="00E139BD"/>
    <w:rsid w:val="00E14CFF"/>
    <w:rsid w:val="00E1640C"/>
    <w:rsid w:val="00E20C97"/>
    <w:rsid w:val="00E20F77"/>
    <w:rsid w:val="00E2355D"/>
    <w:rsid w:val="00E239FC"/>
    <w:rsid w:val="00E249BF"/>
    <w:rsid w:val="00E2561B"/>
    <w:rsid w:val="00E2762C"/>
    <w:rsid w:val="00E316CB"/>
    <w:rsid w:val="00E34201"/>
    <w:rsid w:val="00E3457C"/>
    <w:rsid w:val="00E3461F"/>
    <w:rsid w:val="00E41DA6"/>
    <w:rsid w:val="00E43451"/>
    <w:rsid w:val="00E4465B"/>
    <w:rsid w:val="00E44891"/>
    <w:rsid w:val="00E45529"/>
    <w:rsid w:val="00E471E1"/>
    <w:rsid w:val="00E472E6"/>
    <w:rsid w:val="00E50732"/>
    <w:rsid w:val="00E51037"/>
    <w:rsid w:val="00E5193F"/>
    <w:rsid w:val="00E530FB"/>
    <w:rsid w:val="00E534A1"/>
    <w:rsid w:val="00E607D1"/>
    <w:rsid w:val="00E6135E"/>
    <w:rsid w:val="00E61E81"/>
    <w:rsid w:val="00E62E35"/>
    <w:rsid w:val="00E65859"/>
    <w:rsid w:val="00E65B05"/>
    <w:rsid w:val="00E676BF"/>
    <w:rsid w:val="00E71F4C"/>
    <w:rsid w:val="00E72494"/>
    <w:rsid w:val="00E7354B"/>
    <w:rsid w:val="00E74BE4"/>
    <w:rsid w:val="00E75BD0"/>
    <w:rsid w:val="00E765B6"/>
    <w:rsid w:val="00E7777C"/>
    <w:rsid w:val="00E8121A"/>
    <w:rsid w:val="00E82508"/>
    <w:rsid w:val="00E829AC"/>
    <w:rsid w:val="00E835A3"/>
    <w:rsid w:val="00E84744"/>
    <w:rsid w:val="00E852C1"/>
    <w:rsid w:val="00E85E7A"/>
    <w:rsid w:val="00E8740E"/>
    <w:rsid w:val="00E9260A"/>
    <w:rsid w:val="00E938D1"/>
    <w:rsid w:val="00E95B4F"/>
    <w:rsid w:val="00E95FAB"/>
    <w:rsid w:val="00EA0F75"/>
    <w:rsid w:val="00EA2378"/>
    <w:rsid w:val="00EA4221"/>
    <w:rsid w:val="00EA5155"/>
    <w:rsid w:val="00EA616A"/>
    <w:rsid w:val="00EB341B"/>
    <w:rsid w:val="00EB41A7"/>
    <w:rsid w:val="00EB477D"/>
    <w:rsid w:val="00EB4FC7"/>
    <w:rsid w:val="00EB7799"/>
    <w:rsid w:val="00EC0067"/>
    <w:rsid w:val="00EC0596"/>
    <w:rsid w:val="00EC2A25"/>
    <w:rsid w:val="00EC3B16"/>
    <w:rsid w:val="00EC6985"/>
    <w:rsid w:val="00EC7BD0"/>
    <w:rsid w:val="00ED28C3"/>
    <w:rsid w:val="00ED6047"/>
    <w:rsid w:val="00ED72B4"/>
    <w:rsid w:val="00ED7548"/>
    <w:rsid w:val="00ED7852"/>
    <w:rsid w:val="00EE0814"/>
    <w:rsid w:val="00EE0D0E"/>
    <w:rsid w:val="00EE2418"/>
    <w:rsid w:val="00EF0A30"/>
    <w:rsid w:val="00EF3B93"/>
    <w:rsid w:val="00EF3F04"/>
    <w:rsid w:val="00EF4AFC"/>
    <w:rsid w:val="00EF79A2"/>
    <w:rsid w:val="00F03EFC"/>
    <w:rsid w:val="00F065F2"/>
    <w:rsid w:val="00F07E1F"/>
    <w:rsid w:val="00F10AC9"/>
    <w:rsid w:val="00F10B77"/>
    <w:rsid w:val="00F118E0"/>
    <w:rsid w:val="00F121D6"/>
    <w:rsid w:val="00F20453"/>
    <w:rsid w:val="00F20709"/>
    <w:rsid w:val="00F2126E"/>
    <w:rsid w:val="00F22867"/>
    <w:rsid w:val="00F22B03"/>
    <w:rsid w:val="00F22EA2"/>
    <w:rsid w:val="00F24835"/>
    <w:rsid w:val="00F27082"/>
    <w:rsid w:val="00F31223"/>
    <w:rsid w:val="00F315CB"/>
    <w:rsid w:val="00F3221C"/>
    <w:rsid w:val="00F33D2F"/>
    <w:rsid w:val="00F34333"/>
    <w:rsid w:val="00F40751"/>
    <w:rsid w:val="00F437E3"/>
    <w:rsid w:val="00F44C47"/>
    <w:rsid w:val="00F4671F"/>
    <w:rsid w:val="00F47D93"/>
    <w:rsid w:val="00F50230"/>
    <w:rsid w:val="00F50947"/>
    <w:rsid w:val="00F518A7"/>
    <w:rsid w:val="00F5277E"/>
    <w:rsid w:val="00F53647"/>
    <w:rsid w:val="00F55739"/>
    <w:rsid w:val="00F6103E"/>
    <w:rsid w:val="00F62DA6"/>
    <w:rsid w:val="00F646DD"/>
    <w:rsid w:val="00F64B68"/>
    <w:rsid w:val="00F64BC2"/>
    <w:rsid w:val="00F64C95"/>
    <w:rsid w:val="00F65E67"/>
    <w:rsid w:val="00F70773"/>
    <w:rsid w:val="00F70E98"/>
    <w:rsid w:val="00F714E0"/>
    <w:rsid w:val="00F72E4D"/>
    <w:rsid w:val="00F75D39"/>
    <w:rsid w:val="00F76898"/>
    <w:rsid w:val="00F82617"/>
    <w:rsid w:val="00F833DC"/>
    <w:rsid w:val="00F868AE"/>
    <w:rsid w:val="00F87573"/>
    <w:rsid w:val="00F87E4A"/>
    <w:rsid w:val="00F9011E"/>
    <w:rsid w:val="00F91A7C"/>
    <w:rsid w:val="00F94612"/>
    <w:rsid w:val="00F95130"/>
    <w:rsid w:val="00F954DF"/>
    <w:rsid w:val="00F955F5"/>
    <w:rsid w:val="00F960FF"/>
    <w:rsid w:val="00FA090F"/>
    <w:rsid w:val="00FA138A"/>
    <w:rsid w:val="00FA6E6C"/>
    <w:rsid w:val="00FB04C8"/>
    <w:rsid w:val="00FB2844"/>
    <w:rsid w:val="00FB28DD"/>
    <w:rsid w:val="00FB306E"/>
    <w:rsid w:val="00FB54E9"/>
    <w:rsid w:val="00FB793D"/>
    <w:rsid w:val="00FC09ED"/>
    <w:rsid w:val="00FC2730"/>
    <w:rsid w:val="00FC3080"/>
    <w:rsid w:val="00FC4D87"/>
    <w:rsid w:val="00FD117E"/>
    <w:rsid w:val="00FD158E"/>
    <w:rsid w:val="00FD310C"/>
    <w:rsid w:val="00FD50E2"/>
    <w:rsid w:val="00FE2CA2"/>
    <w:rsid w:val="00FE40A8"/>
    <w:rsid w:val="00FE4107"/>
    <w:rsid w:val="00FE7E74"/>
    <w:rsid w:val="00FF1F8B"/>
    <w:rsid w:val="00FF23DA"/>
    <w:rsid w:val="00FF315C"/>
    <w:rsid w:val="00FF36EE"/>
    <w:rsid w:val="00FF3DDB"/>
    <w:rsid w:val="00FF7840"/>
    <w:rsid w:val="2B80BB16"/>
    <w:rsid w:val="2FD54280"/>
    <w:rsid w:val="30EC5B36"/>
    <w:rsid w:val="527B8436"/>
    <w:rsid w:val="582B5BAA"/>
    <w:rsid w:val="5D7F90A8"/>
    <w:rsid w:val="696BCCC2"/>
    <w:rsid w:val="746584F9"/>
    <w:rsid w:val="787EBB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B178CA"/>
  <w15:chartTrackingRefBased/>
  <w15:docId w15:val="{02B4A5EE-B9F7-4391-872A-5DB8F49B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51B"/>
    <w:pPr>
      <w:spacing w:before="40" w:after="40" w:line="240" w:lineRule="auto"/>
      <w:ind w:firstLine="0"/>
    </w:pPr>
    <w:rPr>
      <w:sz w:val="20"/>
    </w:rPr>
  </w:style>
  <w:style w:type="paragraph" w:styleId="Heading1">
    <w:name w:val="heading 1"/>
    <w:basedOn w:val="Normal"/>
    <w:next w:val="BodyText"/>
    <w:link w:val="Heading1Char"/>
    <w:uiPriority w:val="9"/>
    <w:qFormat/>
    <w:rsid w:val="006B69AE"/>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6B69AE"/>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6B69AE"/>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6B69AE"/>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6B69AE"/>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6B69AE"/>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6B69AE"/>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6B69AE"/>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B69AE"/>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9AE"/>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6B69AE"/>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6B69AE"/>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6B69AE"/>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6B69AE"/>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6B69AE"/>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6B69AE"/>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6B69AE"/>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B69AE"/>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B69AE"/>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B69AE"/>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B69AE"/>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B69AE"/>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B69AE"/>
    <w:rPr>
      <w:rFonts w:asciiTheme="majorHAnsi" w:hAnsiTheme="majorHAnsi"/>
      <w:b/>
      <w:iCs/>
      <w:spacing w:val="10"/>
      <w:sz w:val="28"/>
      <w:szCs w:val="24"/>
    </w:rPr>
  </w:style>
  <w:style w:type="character" w:styleId="Strong">
    <w:name w:val="Strong"/>
    <w:basedOn w:val="DefaultParagraphFont"/>
    <w:uiPriority w:val="22"/>
    <w:qFormat/>
    <w:rsid w:val="006B69AE"/>
    <w:rPr>
      <w:b/>
      <w:bCs/>
      <w:spacing w:val="0"/>
    </w:rPr>
  </w:style>
  <w:style w:type="character" w:styleId="Emphasis">
    <w:name w:val="Emphasis"/>
    <w:uiPriority w:val="20"/>
    <w:qFormat/>
    <w:rsid w:val="006B69AE"/>
    <w:rPr>
      <w:b w:val="0"/>
      <w:bCs/>
      <w:i/>
      <w:iCs/>
      <w:color w:val="auto"/>
    </w:rPr>
  </w:style>
  <w:style w:type="paragraph" w:styleId="NoSpacing">
    <w:name w:val="No Spacing"/>
    <w:basedOn w:val="Normal"/>
    <w:uiPriority w:val="1"/>
    <w:qFormat/>
    <w:rsid w:val="006B69AE"/>
    <w:pPr>
      <w:spacing w:after="0"/>
    </w:pPr>
  </w:style>
  <w:style w:type="character" w:customStyle="1" w:styleId="InactiveLink">
    <w:name w:val="Inactive Link"/>
    <w:basedOn w:val="DefaultParagraphFont"/>
    <w:uiPriority w:val="1"/>
    <w:qFormat/>
    <w:rsid w:val="006B69AE"/>
    <w:rPr>
      <w:b/>
      <w:u w:val="single"/>
    </w:rPr>
  </w:style>
  <w:style w:type="paragraph" w:customStyle="1" w:styleId="TableNumbered">
    <w:name w:val="Table Numbered"/>
    <w:basedOn w:val="Normal"/>
    <w:qFormat/>
    <w:rsid w:val="006B69AE"/>
    <w:pPr>
      <w:numPr>
        <w:numId w:val="5"/>
      </w:numPr>
      <w:ind w:left="341" w:hanging="341"/>
    </w:pPr>
    <w:rPr>
      <w:rFonts w:ascii="Arial" w:hAnsi="Arial" w:cs="Times New Roman (Body CS)"/>
    </w:rPr>
  </w:style>
  <w:style w:type="paragraph" w:customStyle="1" w:styleId="CoverImage">
    <w:name w:val="Cover Image"/>
    <w:basedOn w:val="Picture"/>
    <w:qFormat/>
    <w:rsid w:val="006B69AE"/>
    <w:pPr>
      <w:spacing w:before="960" w:after="960"/>
    </w:pPr>
  </w:style>
  <w:style w:type="character" w:styleId="UnresolvedMention">
    <w:name w:val="Unresolved Mention"/>
    <w:basedOn w:val="DefaultParagraphFont"/>
    <w:uiPriority w:val="99"/>
    <w:semiHidden/>
    <w:unhideWhenUsed/>
    <w:rsid w:val="006B69AE"/>
    <w:rPr>
      <w:color w:val="808080"/>
      <w:shd w:val="clear" w:color="auto" w:fill="E6E6E6"/>
    </w:rPr>
  </w:style>
  <w:style w:type="paragraph" w:styleId="TOCHeading">
    <w:name w:val="TOC Heading"/>
    <w:basedOn w:val="Title2"/>
    <w:next w:val="Normal"/>
    <w:uiPriority w:val="39"/>
    <w:unhideWhenUsed/>
    <w:qFormat/>
    <w:rsid w:val="006B69AE"/>
    <w:pPr>
      <w:pageBreakBefore/>
    </w:pPr>
  </w:style>
  <w:style w:type="paragraph" w:customStyle="1" w:styleId="Title2">
    <w:name w:val="Title 2"/>
    <w:basedOn w:val="Title"/>
    <w:next w:val="Subtitle"/>
    <w:qFormat/>
    <w:rsid w:val="006B69AE"/>
    <w:pPr>
      <w:spacing w:after="120"/>
      <w:contextualSpacing/>
    </w:pPr>
    <w:rPr>
      <w:sz w:val="28"/>
    </w:rPr>
  </w:style>
  <w:style w:type="paragraph" w:customStyle="1" w:styleId="Picture">
    <w:name w:val="Picture"/>
    <w:basedOn w:val="Normal"/>
    <w:next w:val="Normal"/>
    <w:qFormat/>
    <w:rsid w:val="006B69AE"/>
    <w:pPr>
      <w:spacing w:before="0" w:after="360"/>
      <w:contextualSpacing/>
      <w:jc w:val="center"/>
    </w:pPr>
  </w:style>
  <w:style w:type="paragraph" w:customStyle="1" w:styleId="PubDate">
    <w:name w:val="PubDate"/>
    <w:basedOn w:val="Title2"/>
    <w:next w:val="Title2"/>
    <w:qFormat/>
    <w:rsid w:val="006B69AE"/>
  </w:style>
  <w:style w:type="paragraph" w:styleId="Footer">
    <w:name w:val="footer"/>
    <w:basedOn w:val="Normal"/>
    <w:link w:val="FooterChar"/>
    <w:uiPriority w:val="99"/>
    <w:unhideWhenUsed/>
    <w:rsid w:val="006B69AE"/>
    <w:pPr>
      <w:tabs>
        <w:tab w:val="center" w:pos="4680"/>
        <w:tab w:val="right" w:pos="9360"/>
      </w:tabs>
      <w:spacing w:before="0" w:after="0"/>
    </w:pPr>
  </w:style>
  <w:style w:type="character" w:customStyle="1" w:styleId="FooterChar">
    <w:name w:val="Footer Char"/>
    <w:basedOn w:val="DefaultParagraphFont"/>
    <w:link w:val="Footer"/>
    <w:uiPriority w:val="99"/>
    <w:rsid w:val="006B69AE"/>
    <w:rPr>
      <w:sz w:val="20"/>
    </w:rPr>
  </w:style>
  <w:style w:type="table" w:styleId="TableGrid">
    <w:name w:val="Table Grid"/>
    <w:basedOn w:val="TableNormal"/>
    <w:uiPriority w:val="39"/>
    <w:rsid w:val="006B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3C349F"/>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B69AE"/>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D652AD"/>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6B69AE"/>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6B69AE"/>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6B69AE"/>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6B69AE"/>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B69AE"/>
    <w:pPr>
      <w:numPr>
        <w:numId w:val="7"/>
      </w:numPr>
      <w:spacing w:before="60" w:after="60"/>
    </w:pPr>
    <w:rPr>
      <w:sz w:val="24"/>
    </w:rPr>
  </w:style>
  <w:style w:type="paragraph" w:styleId="ListNumber">
    <w:name w:val="List Number"/>
    <w:basedOn w:val="Normal"/>
    <w:uiPriority w:val="99"/>
    <w:unhideWhenUsed/>
    <w:qFormat/>
    <w:rsid w:val="006B69AE"/>
    <w:pPr>
      <w:numPr>
        <w:numId w:val="8"/>
      </w:numPr>
      <w:spacing w:before="60" w:after="60"/>
      <w:ind w:left="360"/>
    </w:pPr>
    <w:rPr>
      <w:sz w:val="24"/>
    </w:rPr>
  </w:style>
  <w:style w:type="paragraph" w:styleId="ListNumber2">
    <w:name w:val="List Number 2"/>
    <w:basedOn w:val="Normal"/>
    <w:uiPriority w:val="99"/>
    <w:unhideWhenUsed/>
    <w:rsid w:val="006B69AE"/>
    <w:pPr>
      <w:numPr>
        <w:ilvl w:val="1"/>
        <w:numId w:val="8"/>
      </w:numPr>
      <w:spacing w:before="60" w:after="60"/>
    </w:pPr>
    <w:rPr>
      <w:sz w:val="24"/>
    </w:rPr>
  </w:style>
  <w:style w:type="paragraph" w:styleId="ListNumber3">
    <w:name w:val="List Number 3"/>
    <w:basedOn w:val="Normal"/>
    <w:uiPriority w:val="99"/>
    <w:unhideWhenUsed/>
    <w:rsid w:val="006B69AE"/>
    <w:pPr>
      <w:numPr>
        <w:ilvl w:val="2"/>
        <w:numId w:val="8"/>
      </w:numPr>
      <w:spacing w:before="60" w:after="60"/>
    </w:pPr>
    <w:rPr>
      <w:sz w:val="24"/>
    </w:rPr>
  </w:style>
  <w:style w:type="paragraph" w:styleId="ListNumber4">
    <w:name w:val="List Number 4"/>
    <w:basedOn w:val="Normal"/>
    <w:uiPriority w:val="99"/>
    <w:unhideWhenUsed/>
    <w:rsid w:val="006B69AE"/>
    <w:pPr>
      <w:numPr>
        <w:ilvl w:val="3"/>
        <w:numId w:val="8"/>
      </w:numPr>
      <w:spacing w:before="60" w:after="60"/>
    </w:pPr>
    <w:rPr>
      <w:sz w:val="24"/>
    </w:rPr>
  </w:style>
  <w:style w:type="paragraph" w:styleId="ListNumber5">
    <w:name w:val="List Number 5"/>
    <w:basedOn w:val="Normal"/>
    <w:uiPriority w:val="99"/>
    <w:unhideWhenUsed/>
    <w:rsid w:val="006B69AE"/>
    <w:pPr>
      <w:numPr>
        <w:ilvl w:val="4"/>
        <w:numId w:val="8"/>
      </w:numPr>
      <w:spacing w:before="60" w:after="60"/>
    </w:pPr>
    <w:rPr>
      <w:sz w:val="24"/>
    </w:rPr>
  </w:style>
  <w:style w:type="paragraph" w:styleId="FootnoteText">
    <w:name w:val="footnote text"/>
    <w:basedOn w:val="Normal"/>
    <w:link w:val="FootnoteTextChar"/>
    <w:uiPriority w:val="99"/>
    <w:semiHidden/>
    <w:unhideWhenUsed/>
    <w:rsid w:val="006B69AE"/>
    <w:pPr>
      <w:spacing w:before="0" w:after="0"/>
    </w:pPr>
    <w:rPr>
      <w:szCs w:val="20"/>
    </w:rPr>
  </w:style>
  <w:style w:type="character" w:customStyle="1" w:styleId="FootnoteTextChar">
    <w:name w:val="Footnote Text Char"/>
    <w:basedOn w:val="DefaultParagraphFont"/>
    <w:link w:val="FootnoteText"/>
    <w:uiPriority w:val="99"/>
    <w:semiHidden/>
    <w:rsid w:val="006B69AE"/>
    <w:rPr>
      <w:sz w:val="20"/>
      <w:szCs w:val="20"/>
    </w:rPr>
  </w:style>
  <w:style w:type="character" w:styleId="FootnoteReference">
    <w:name w:val="footnote reference"/>
    <w:basedOn w:val="DefaultParagraphFont"/>
    <w:uiPriority w:val="99"/>
    <w:semiHidden/>
    <w:unhideWhenUsed/>
    <w:rsid w:val="006B69AE"/>
    <w:rPr>
      <w:vertAlign w:val="superscript"/>
    </w:rPr>
  </w:style>
  <w:style w:type="character" w:styleId="Hyperlink">
    <w:name w:val="Hyperlink"/>
    <w:basedOn w:val="DefaultParagraphFont"/>
    <w:uiPriority w:val="99"/>
    <w:unhideWhenUsed/>
    <w:qFormat/>
    <w:rsid w:val="006B69AE"/>
    <w:rPr>
      <w:color w:val="0000FF"/>
      <w:u w:val="single"/>
    </w:rPr>
  </w:style>
  <w:style w:type="paragraph" w:styleId="BodyText">
    <w:name w:val="Body Text"/>
    <w:basedOn w:val="Normal"/>
    <w:link w:val="BodyTextChar"/>
    <w:uiPriority w:val="99"/>
    <w:unhideWhenUsed/>
    <w:qFormat/>
    <w:rsid w:val="006B69AE"/>
    <w:pPr>
      <w:spacing w:before="120" w:after="120"/>
    </w:pPr>
    <w:rPr>
      <w:sz w:val="24"/>
    </w:rPr>
  </w:style>
  <w:style w:type="character" w:customStyle="1" w:styleId="BodyTextChar">
    <w:name w:val="Body Text Char"/>
    <w:basedOn w:val="DefaultParagraphFont"/>
    <w:link w:val="BodyText"/>
    <w:uiPriority w:val="99"/>
    <w:rsid w:val="006B69AE"/>
    <w:rPr>
      <w:sz w:val="24"/>
    </w:rPr>
  </w:style>
  <w:style w:type="paragraph" w:customStyle="1" w:styleId="TableBullet">
    <w:name w:val="Table Bullet"/>
    <w:basedOn w:val="Normal"/>
    <w:qFormat/>
    <w:rsid w:val="006B69AE"/>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D652AD"/>
    <w:pPr>
      <w:pageBreakBefore/>
      <w:numPr>
        <w:numId w:val="11"/>
      </w:numPr>
    </w:pPr>
  </w:style>
  <w:style w:type="paragraph" w:customStyle="1" w:styleId="Appendix2">
    <w:name w:val="Appendix 2"/>
    <w:basedOn w:val="Heading2"/>
    <w:next w:val="BodyText"/>
    <w:qFormat/>
    <w:rsid w:val="006B69AE"/>
    <w:pPr>
      <w:numPr>
        <w:numId w:val="11"/>
      </w:numPr>
    </w:pPr>
  </w:style>
  <w:style w:type="paragraph" w:styleId="TableofFigures">
    <w:name w:val="table of figures"/>
    <w:basedOn w:val="Normal"/>
    <w:next w:val="Normal"/>
    <w:uiPriority w:val="99"/>
    <w:unhideWhenUsed/>
    <w:rsid w:val="006B69AE"/>
    <w:pPr>
      <w:spacing w:after="0"/>
    </w:pPr>
    <w:rPr>
      <w:sz w:val="22"/>
    </w:rPr>
  </w:style>
  <w:style w:type="numbering" w:customStyle="1" w:styleId="ListNumbered">
    <w:name w:val="List Numbered"/>
    <w:uiPriority w:val="99"/>
    <w:rsid w:val="006B69AE"/>
    <w:pPr>
      <w:numPr>
        <w:numId w:val="2"/>
      </w:numPr>
    </w:pPr>
  </w:style>
  <w:style w:type="character" w:styleId="FollowedHyperlink">
    <w:name w:val="FollowedHyperlink"/>
    <w:basedOn w:val="DefaultParagraphFont"/>
    <w:uiPriority w:val="99"/>
    <w:semiHidden/>
    <w:unhideWhenUsed/>
    <w:rsid w:val="006B69AE"/>
    <w:rPr>
      <w:color w:val="7030A0"/>
      <w:u w:val="single"/>
    </w:rPr>
  </w:style>
  <w:style w:type="paragraph" w:customStyle="1" w:styleId="Note">
    <w:name w:val="Note"/>
    <w:basedOn w:val="BodyText"/>
    <w:qFormat/>
    <w:rsid w:val="006B69AE"/>
    <w:pPr>
      <w:tabs>
        <w:tab w:val="left" w:pos="1457"/>
      </w:tabs>
      <w:spacing w:before="360" w:after="360"/>
      <w:ind w:left="1440" w:right="720" w:hanging="720"/>
    </w:pPr>
  </w:style>
  <w:style w:type="paragraph" w:styleId="ListBullet2">
    <w:name w:val="List Bullet 2"/>
    <w:basedOn w:val="ListBullet"/>
    <w:uiPriority w:val="99"/>
    <w:unhideWhenUsed/>
    <w:rsid w:val="006B69AE"/>
    <w:pPr>
      <w:numPr>
        <w:ilvl w:val="1"/>
      </w:numPr>
    </w:pPr>
  </w:style>
  <w:style w:type="paragraph" w:styleId="ListBullet3">
    <w:name w:val="List Bullet 3"/>
    <w:basedOn w:val="ListBullet"/>
    <w:uiPriority w:val="99"/>
    <w:unhideWhenUsed/>
    <w:rsid w:val="006B69AE"/>
    <w:pPr>
      <w:numPr>
        <w:ilvl w:val="2"/>
      </w:numPr>
    </w:pPr>
  </w:style>
  <w:style w:type="paragraph" w:styleId="ListBullet4">
    <w:name w:val="List Bullet 4"/>
    <w:basedOn w:val="ListBullet"/>
    <w:uiPriority w:val="99"/>
    <w:unhideWhenUsed/>
    <w:rsid w:val="006B69AE"/>
    <w:pPr>
      <w:numPr>
        <w:ilvl w:val="3"/>
      </w:numPr>
    </w:pPr>
  </w:style>
  <w:style w:type="paragraph" w:styleId="ListBullet5">
    <w:name w:val="List Bullet 5"/>
    <w:basedOn w:val="ListBullet"/>
    <w:uiPriority w:val="99"/>
    <w:unhideWhenUsed/>
    <w:rsid w:val="006B69AE"/>
    <w:pPr>
      <w:numPr>
        <w:ilvl w:val="4"/>
      </w:numPr>
    </w:pPr>
  </w:style>
  <w:style w:type="numbering" w:customStyle="1" w:styleId="ListBullets">
    <w:name w:val="List Bullets"/>
    <w:uiPriority w:val="99"/>
    <w:rsid w:val="006B69AE"/>
    <w:pPr>
      <w:numPr>
        <w:numId w:val="3"/>
      </w:numPr>
    </w:pPr>
  </w:style>
  <w:style w:type="character" w:customStyle="1" w:styleId="Cross-Reference">
    <w:name w:val="Cross-Reference"/>
    <w:basedOn w:val="Hyperlink"/>
    <w:uiPriority w:val="1"/>
    <w:qFormat/>
    <w:rsid w:val="006B69AE"/>
    <w:rPr>
      <w:color w:val="0000FF"/>
      <w:u w:val="single"/>
    </w:rPr>
  </w:style>
  <w:style w:type="paragraph" w:styleId="Header">
    <w:name w:val="header"/>
    <w:basedOn w:val="Normal"/>
    <w:link w:val="HeaderChar"/>
    <w:uiPriority w:val="99"/>
    <w:unhideWhenUsed/>
    <w:rsid w:val="006B69AE"/>
    <w:pPr>
      <w:tabs>
        <w:tab w:val="center" w:pos="4680"/>
        <w:tab w:val="right" w:pos="9360"/>
      </w:tabs>
      <w:spacing w:before="0" w:after="0"/>
    </w:pPr>
  </w:style>
  <w:style w:type="character" w:styleId="CommentReference">
    <w:name w:val="annotation reference"/>
    <w:basedOn w:val="DefaultParagraphFont"/>
    <w:uiPriority w:val="99"/>
    <w:unhideWhenUsed/>
    <w:rsid w:val="00674B02"/>
    <w:rPr>
      <w:sz w:val="16"/>
      <w:szCs w:val="16"/>
    </w:rPr>
  </w:style>
  <w:style w:type="paragraph" w:styleId="CommentText">
    <w:name w:val="annotation text"/>
    <w:basedOn w:val="Normal"/>
    <w:link w:val="CommentTextChar"/>
    <w:uiPriority w:val="99"/>
    <w:unhideWhenUsed/>
    <w:rsid w:val="00674B02"/>
    <w:rPr>
      <w:szCs w:val="20"/>
    </w:rPr>
  </w:style>
  <w:style w:type="character" w:customStyle="1" w:styleId="CommentTextChar">
    <w:name w:val="Comment Text Char"/>
    <w:basedOn w:val="DefaultParagraphFont"/>
    <w:link w:val="CommentText"/>
    <w:uiPriority w:val="99"/>
    <w:rsid w:val="00674B02"/>
    <w:rPr>
      <w:sz w:val="20"/>
      <w:szCs w:val="20"/>
    </w:rPr>
  </w:style>
  <w:style w:type="paragraph" w:styleId="CommentSubject">
    <w:name w:val="annotation subject"/>
    <w:basedOn w:val="CommentText"/>
    <w:next w:val="CommentText"/>
    <w:link w:val="CommentSubjectChar"/>
    <w:uiPriority w:val="99"/>
    <w:semiHidden/>
    <w:unhideWhenUsed/>
    <w:rsid w:val="00674B02"/>
    <w:rPr>
      <w:b/>
      <w:bCs/>
    </w:rPr>
  </w:style>
  <w:style w:type="character" w:customStyle="1" w:styleId="CommentSubjectChar">
    <w:name w:val="Comment Subject Char"/>
    <w:basedOn w:val="CommentTextChar"/>
    <w:link w:val="CommentSubject"/>
    <w:uiPriority w:val="99"/>
    <w:semiHidden/>
    <w:rsid w:val="00674B02"/>
    <w:rPr>
      <w:b/>
      <w:bCs/>
      <w:sz w:val="20"/>
      <w:szCs w:val="20"/>
    </w:rPr>
  </w:style>
  <w:style w:type="paragraph" w:styleId="BalloonText">
    <w:name w:val="Balloon Text"/>
    <w:basedOn w:val="Normal"/>
    <w:link w:val="BalloonTextChar"/>
    <w:uiPriority w:val="99"/>
    <w:semiHidden/>
    <w:unhideWhenUsed/>
    <w:rsid w:val="006B69AE"/>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69AE"/>
    <w:rPr>
      <w:rFonts w:ascii="Times New Roman" w:hAnsi="Times New Roman" w:cs="Times New Roman"/>
      <w:sz w:val="18"/>
      <w:szCs w:val="18"/>
    </w:rPr>
  </w:style>
  <w:style w:type="paragraph" w:customStyle="1" w:styleId="TableHeading">
    <w:name w:val="Table Heading"/>
    <w:rsid w:val="00F82617"/>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07651B"/>
    <w:pPr>
      <w:spacing w:before="40" w:after="4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07651B"/>
    <w:rPr>
      <w:rFonts w:ascii="Arial" w:eastAsia="Times New Roman" w:hAnsi="Arial" w:cs="Arial"/>
      <w:sz w:val="20"/>
      <w:szCs w:val="20"/>
    </w:rPr>
  </w:style>
  <w:style w:type="character" w:customStyle="1" w:styleId="HeaderChar">
    <w:name w:val="Header Char"/>
    <w:basedOn w:val="DefaultParagraphFont"/>
    <w:link w:val="Header"/>
    <w:uiPriority w:val="99"/>
    <w:rsid w:val="006B69AE"/>
    <w:rPr>
      <w:sz w:val="20"/>
    </w:rPr>
  </w:style>
  <w:style w:type="character" w:styleId="PageNumber">
    <w:name w:val="page number"/>
    <w:basedOn w:val="DefaultParagraphFont"/>
    <w:uiPriority w:val="99"/>
    <w:semiHidden/>
    <w:unhideWhenUsed/>
    <w:rsid w:val="00EF0A30"/>
  </w:style>
  <w:style w:type="paragraph" w:customStyle="1" w:styleId="Appendix11">
    <w:name w:val="Appendix 1.1"/>
    <w:basedOn w:val="Heading2"/>
    <w:next w:val="BodyText"/>
    <w:rsid w:val="00242E06"/>
    <w:pPr>
      <w:pageBreakBefore/>
      <w:numPr>
        <w:ilvl w:val="0"/>
        <w:numId w:val="0"/>
      </w:numPr>
      <w:autoSpaceDE w:val="0"/>
      <w:autoSpaceDN w:val="0"/>
      <w:adjustRightInd w:val="0"/>
      <w:spacing w:after="120"/>
    </w:pPr>
    <w:rPr>
      <w:rFonts w:ascii="Arial" w:eastAsia="Times New Roman" w:hAnsi="Arial" w:cs="Arial"/>
      <w:kern w:val="32"/>
      <w:sz w:val="32"/>
    </w:rPr>
  </w:style>
  <w:style w:type="paragraph" w:customStyle="1" w:styleId="TableNumbered2">
    <w:name w:val="Table Numbered 2"/>
    <w:basedOn w:val="TableNumbered"/>
    <w:qFormat/>
    <w:rsid w:val="006B69AE"/>
    <w:pPr>
      <w:numPr>
        <w:ilvl w:val="1"/>
      </w:numPr>
      <w:ind w:left="701" w:hanging="360"/>
    </w:pPr>
  </w:style>
  <w:style w:type="numbering" w:customStyle="1" w:styleId="TableNumbering">
    <w:name w:val="Table Numbering"/>
    <w:uiPriority w:val="99"/>
    <w:rsid w:val="006B69AE"/>
    <w:pPr>
      <w:numPr>
        <w:numId w:val="4"/>
      </w:numPr>
    </w:pPr>
  </w:style>
  <w:style w:type="numbering" w:customStyle="1" w:styleId="Headings">
    <w:name w:val="Headings"/>
    <w:uiPriority w:val="99"/>
    <w:rsid w:val="006B69AE"/>
  </w:style>
  <w:style w:type="paragraph" w:styleId="Revision">
    <w:name w:val="Revision"/>
    <w:hidden/>
    <w:uiPriority w:val="99"/>
    <w:semiHidden/>
    <w:rsid w:val="007948DA"/>
    <w:pPr>
      <w:spacing w:after="0" w:line="240" w:lineRule="auto"/>
      <w:ind w:firstLine="0"/>
    </w:pPr>
    <w:rPr>
      <w:sz w:val="20"/>
    </w:rPr>
  </w:style>
  <w:style w:type="character" w:styleId="IntenseEmphasis">
    <w:name w:val="Intense Emphasis"/>
    <w:basedOn w:val="DefaultParagraphFont"/>
    <w:uiPriority w:val="21"/>
    <w:qFormat/>
    <w:rsid w:val="006B69AE"/>
    <w:rPr>
      <w:b/>
      <w:i/>
      <w:iCs/>
      <w:color w:val="000000" w:themeColor="text1"/>
    </w:rPr>
  </w:style>
  <w:style w:type="paragraph" w:styleId="NormalWeb">
    <w:name w:val="Normal (Web)"/>
    <w:basedOn w:val="Normal"/>
    <w:uiPriority w:val="99"/>
    <w:semiHidden/>
    <w:unhideWhenUsed/>
    <w:rsid w:val="00593E12"/>
    <w:pPr>
      <w:spacing w:before="100" w:beforeAutospacing="1" w:after="100" w:afterAutospacing="1"/>
    </w:pPr>
    <w:rPr>
      <w:rFonts w:ascii="Times New Roman" w:hAnsi="Times New Roman" w:cs="Times New Roman"/>
      <w:sz w:val="24"/>
      <w:szCs w:val="24"/>
    </w:rPr>
  </w:style>
  <w:style w:type="paragraph" w:styleId="Bibliography">
    <w:name w:val="Bibliography"/>
    <w:basedOn w:val="Normal"/>
    <w:next w:val="Normal"/>
    <w:uiPriority w:val="37"/>
    <w:semiHidden/>
    <w:unhideWhenUsed/>
    <w:rsid w:val="00D61213"/>
  </w:style>
  <w:style w:type="paragraph" w:styleId="BlockText">
    <w:name w:val="Block Text"/>
    <w:basedOn w:val="Normal"/>
    <w:uiPriority w:val="99"/>
    <w:semiHidden/>
    <w:unhideWhenUsed/>
    <w:rsid w:val="00D61213"/>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D61213"/>
    <w:pPr>
      <w:spacing w:after="120" w:line="480" w:lineRule="auto"/>
    </w:pPr>
  </w:style>
  <w:style w:type="character" w:customStyle="1" w:styleId="BodyText2Char">
    <w:name w:val="Body Text 2 Char"/>
    <w:basedOn w:val="DefaultParagraphFont"/>
    <w:link w:val="BodyText2"/>
    <w:uiPriority w:val="99"/>
    <w:semiHidden/>
    <w:rsid w:val="00D61213"/>
    <w:rPr>
      <w:sz w:val="20"/>
    </w:rPr>
  </w:style>
  <w:style w:type="paragraph" w:styleId="BodyText3">
    <w:name w:val="Body Text 3"/>
    <w:basedOn w:val="Normal"/>
    <w:link w:val="BodyText3Char"/>
    <w:uiPriority w:val="99"/>
    <w:semiHidden/>
    <w:unhideWhenUsed/>
    <w:rsid w:val="00D61213"/>
    <w:pPr>
      <w:spacing w:after="120"/>
    </w:pPr>
    <w:rPr>
      <w:sz w:val="16"/>
      <w:szCs w:val="16"/>
    </w:rPr>
  </w:style>
  <w:style w:type="character" w:customStyle="1" w:styleId="BodyText3Char">
    <w:name w:val="Body Text 3 Char"/>
    <w:basedOn w:val="DefaultParagraphFont"/>
    <w:link w:val="BodyText3"/>
    <w:uiPriority w:val="99"/>
    <w:semiHidden/>
    <w:rsid w:val="00D61213"/>
    <w:rPr>
      <w:sz w:val="16"/>
      <w:szCs w:val="16"/>
    </w:rPr>
  </w:style>
  <w:style w:type="paragraph" w:styleId="BodyTextFirstIndent">
    <w:name w:val="Body Text First Indent"/>
    <w:basedOn w:val="BodyText"/>
    <w:link w:val="BodyTextFirstIndentChar"/>
    <w:uiPriority w:val="99"/>
    <w:semiHidden/>
    <w:unhideWhenUsed/>
    <w:rsid w:val="00D61213"/>
    <w:pPr>
      <w:spacing w:before="40" w:after="40"/>
      <w:ind w:firstLine="360"/>
    </w:pPr>
    <w:rPr>
      <w:sz w:val="20"/>
    </w:rPr>
  </w:style>
  <w:style w:type="character" w:customStyle="1" w:styleId="BodyTextFirstIndentChar">
    <w:name w:val="Body Text First Indent Char"/>
    <w:basedOn w:val="BodyTextChar"/>
    <w:link w:val="BodyTextFirstIndent"/>
    <w:uiPriority w:val="99"/>
    <w:semiHidden/>
    <w:rsid w:val="00D61213"/>
    <w:rPr>
      <w:sz w:val="20"/>
    </w:rPr>
  </w:style>
  <w:style w:type="paragraph" w:styleId="BodyTextIndent">
    <w:name w:val="Body Text Indent"/>
    <w:basedOn w:val="Normal"/>
    <w:link w:val="BodyTextIndentChar"/>
    <w:uiPriority w:val="99"/>
    <w:semiHidden/>
    <w:unhideWhenUsed/>
    <w:rsid w:val="00D61213"/>
    <w:pPr>
      <w:spacing w:after="120"/>
      <w:ind w:left="360"/>
    </w:pPr>
  </w:style>
  <w:style w:type="character" w:customStyle="1" w:styleId="BodyTextIndentChar">
    <w:name w:val="Body Text Indent Char"/>
    <w:basedOn w:val="DefaultParagraphFont"/>
    <w:link w:val="BodyTextIndent"/>
    <w:uiPriority w:val="99"/>
    <w:semiHidden/>
    <w:rsid w:val="00D61213"/>
    <w:rPr>
      <w:sz w:val="20"/>
    </w:rPr>
  </w:style>
  <w:style w:type="paragraph" w:styleId="BodyTextFirstIndent2">
    <w:name w:val="Body Text First Indent 2"/>
    <w:basedOn w:val="BodyTextIndent"/>
    <w:link w:val="BodyTextFirstIndent2Char"/>
    <w:uiPriority w:val="99"/>
    <w:semiHidden/>
    <w:unhideWhenUsed/>
    <w:rsid w:val="00D61213"/>
    <w:pPr>
      <w:spacing w:after="40"/>
      <w:ind w:firstLine="360"/>
    </w:pPr>
  </w:style>
  <w:style w:type="character" w:customStyle="1" w:styleId="BodyTextFirstIndent2Char">
    <w:name w:val="Body Text First Indent 2 Char"/>
    <w:basedOn w:val="BodyTextIndentChar"/>
    <w:link w:val="BodyTextFirstIndent2"/>
    <w:uiPriority w:val="99"/>
    <w:semiHidden/>
    <w:rsid w:val="00D61213"/>
    <w:rPr>
      <w:sz w:val="20"/>
    </w:rPr>
  </w:style>
  <w:style w:type="paragraph" w:styleId="BodyTextIndent2">
    <w:name w:val="Body Text Indent 2"/>
    <w:basedOn w:val="Normal"/>
    <w:link w:val="BodyTextIndent2Char"/>
    <w:uiPriority w:val="99"/>
    <w:semiHidden/>
    <w:unhideWhenUsed/>
    <w:rsid w:val="00D61213"/>
    <w:pPr>
      <w:spacing w:after="120" w:line="480" w:lineRule="auto"/>
      <w:ind w:left="360"/>
    </w:pPr>
  </w:style>
  <w:style w:type="character" w:customStyle="1" w:styleId="BodyTextIndent2Char">
    <w:name w:val="Body Text Indent 2 Char"/>
    <w:basedOn w:val="DefaultParagraphFont"/>
    <w:link w:val="BodyTextIndent2"/>
    <w:uiPriority w:val="99"/>
    <w:semiHidden/>
    <w:rsid w:val="00D61213"/>
    <w:rPr>
      <w:sz w:val="20"/>
    </w:rPr>
  </w:style>
  <w:style w:type="paragraph" w:styleId="BodyTextIndent3">
    <w:name w:val="Body Text Indent 3"/>
    <w:basedOn w:val="Normal"/>
    <w:link w:val="BodyTextIndent3Char"/>
    <w:uiPriority w:val="99"/>
    <w:semiHidden/>
    <w:unhideWhenUsed/>
    <w:rsid w:val="00D612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1213"/>
    <w:rPr>
      <w:sz w:val="16"/>
      <w:szCs w:val="16"/>
    </w:rPr>
  </w:style>
  <w:style w:type="paragraph" w:styleId="Closing">
    <w:name w:val="Closing"/>
    <w:basedOn w:val="Normal"/>
    <w:link w:val="ClosingChar"/>
    <w:uiPriority w:val="99"/>
    <w:semiHidden/>
    <w:unhideWhenUsed/>
    <w:rsid w:val="00D61213"/>
    <w:pPr>
      <w:spacing w:before="0" w:after="0"/>
      <w:ind w:left="4320"/>
    </w:pPr>
  </w:style>
  <w:style w:type="character" w:customStyle="1" w:styleId="ClosingChar">
    <w:name w:val="Closing Char"/>
    <w:basedOn w:val="DefaultParagraphFont"/>
    <w:link w:val="Closing"/>
    <w:uiPriority w:val="99"/>
    <w:semiHidden/>
    <w:rsid w:val="00D61213"/>
    <w:rPr>
      <w:sz w:val="20"/>
    </w:rPr>
  </w:style>
  <w:style w:type="paragraph" w:styleId="Date">
    <w:name w:val="Date"/>
    <w:basedOn w:val="Normal"/>
    <w:next w:val="Normal"/>
    <w:link w:val="DateChar"/>
    <w:uiPriority w:val="99"/>
    <w:semiHidden/>
    <w:unhideWhenUsed/>
    <w:rsid w:val="00D61213"/>
  </w:style>
  <w:style w:type="character" w:customStyle="1" w:styleId="DateChar">
    <w:name w:val="Date Char"/>
    <w:basedOn w:val="DefaultParagraphFont"/>
    <w:link w:val="Date"/>
    <w:uiPriority w:val="99"/>
    <w:semiHidden/>
    <w:rsid w:val="00D61213"/>
    <w:rPr>
      <w:sz w:val="20"/>
    </w:rPr>
  </w:style>
  <w:style w:type="paragraph" w:styleId="DocumentMap">
    <w:name w:val="Document Map"/>
    <w:basedOn w:val="Normal"/>
    <w:link w:val="DocumentMapChar"/>
    <w:uiPriority w:val="99"/>
    <w:semiHidden/>
    <w:unhideWhenUsed/>
    <w:rsid w:val="00D61213"/>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1213"/>
    <w:rPr>
      <w:rFonts w:ascii="Segoe UI" w:hAnsi="Segoe UI" w:cs="Segoe UI"/>
      <w:sz w:val="16"/>
      <w:szCs w:val="16"/>
    </w:rPr>
  </w:style>
  <w:style w:type="paragraph" w:styleId="E-mailSignature">
    <w:name w:val="E-mail Signature"/>
    <w:basedOn w:val="Normal"/>
    <w:link w:val="E-mailSignatureChar"/>
    <w:uiPriority w:val="99"/>
    <w:semiHidden/>
    <w:unhideWhenUsed/>
    <w:rsid w:val="00D61213"/>
    <w:pPr>
      <w:spacing w:before="0" w:after="0"/>
    </w:pPr>
  </w:style>
  <w:style w:type="character" w:customStyle="1" w:styleId="E-mailSignatureChar">
    <w:name w:val="E-mail Signature Char"/>
    <w:basedOn w:val="DefaultParagraphFont"/>
    <w:link w:val="E-mailSignature"/>
    <w:uiPriority w:val="99"/>
    <w:semiHidden/>
    <w:rsid w:val="00D61213"/>
    <w:rPr>
      <w:sz w:val="20"/>
    </w:rPr>
  </w:style>
  <w:style w:type="paragraph" w:styleId="EndnoteText">
    <w:name w:val="endnote text"/>
    <w:basedOn w:val="Normal"/>
    <w:link w:val="EndnoteTextChar"/>
    <w:uiPriority w:val="99"/>
    <w:semiHidden/>
    <w:unhideWhenUsed/>
    <w:rsid w:val="00D61213"/>
    <w:pPr>
      <w:spacing w:before="0" w:after="0"/>
    </w:pPr>
    <w:rPr>
      <w:szCs w:val="20"/>
    </w:rPr>
  </w:style>
  <w:style w:type="character" w:customStyle="1" w:styleId="EndnoteTextChar">
    <w:name w:val="Endnote Text Char"/>
    <w:basedOn w:val="DefaultParagraphFont"/>
    <w:link w:val="EndnoteText"/>
    <w:uiPriority w:val="99"/>
    <w:semiHidden/>
    <w:rsid w:val="00D61213"/>
    <w:rPr>
      <w:sz w:val="20"/>
      <w:szCs w:val="20"/>
    </w:rPr>
  </w:style>
  <w:style w:type="paragraph" w:styleId="EnvelopeAddress">
    <w:name w:val="envelope address"/>
    <w:basedOn w:val="Normal"/>
    <w:uiPriority w:val="99"/>
    <w:semiHidden/>
    <w:unhideWhenUsed/>
    <w:rsid w:val="00D61213"/>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1213"/>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D61213"/>
    <w:pPr>
      <w:spacing w:before="0" w:after="0"/>
    </w:pPr>
    <w:rPr>
      <w:i/>
      <w:iCs/>
    </w:rPr>
  </w:style>
  <w:style w:type="character" w:customStyle="1" w:styleId="HTMLAddressChar">
    <w:name w:val="HTML Address Char"/>
    <w:basedOn w:val="DefaultParagraphFont"/>
    <w:link w:val="HTMLAddress"/>
    <w:uiPriority w:val="99"/>
    <w:semiHidden/>
    <w:rsid w:val="00D61213"/>
    <w:rPr>
      <w:i/>
      <w:iCs/>
      <w:sz w:val="20"/>
    </w:rPr>
  </w:style>
  <w:style w:type="paragraph" w:styleId="HTMLPreformatted">
    <w:name w:val="HTML Preformatted"/>
    <w:basedOn w:val="Normal"/>
    <w:link w:val="HTMLPreformattedChar"/>
    <w:uiPriority w:val="99"/>
    <w:semiHidden/>
    <w:unhideWhenUsed/>
    <w:rsid w:val="00D61213"/>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D61213"/>
    <w:rPr>
      <w:rFonts w:ascii="Consolas" w:hAnsi="Consolas"/>
      <w:sz w:val="20"/>
      <w:szCs w:val="20"/>
    </w:rPr>
  </w:style>
  <w:style w:type="paragraph" w:styleId="Index1">
    <w:name w:val="index 1"/>
    <w:basedOn w:val="Normal"/>
    <w:next w:val="Normal"/>
    <w:autoRedefine/>
    <w:uiPriority w:val="99"/>
    <w:semiHidden/>
    <w:unhideWhenUsed/>
    <w:rsid w:val="00D61213"/>
    <w:pPr>
      <w:spacing w:before="0" w:after="0"/>
      <w:ind w:left="200" w:hanging="200"/>
    </w:pPr>
  </w:style>
  <w:style w:type="paragraph" w:styleId="Index2">
    <w:name w:val="index 2"/>
    <w:basedOn w:val="Normal"/>
    <w:next w:val="Normal"/>
    <w:autoRedefine/>
    <w:uiPriority w:val="99"/>
    <w:semiHidden/>
    <w:unhideWhenUsed/>
    <w:rsid w:val="00D61213"/>
    <w:pPr>
      <w:spacing w:before="0" w:after="0"/>
      <w:ind w:left="400" w:hanging="200"/>
    </w:pPr>
  </w:style>
  <w:style w:type="paragraph" w:styleId="Index3">
    <w:name w:val="index 3"/>
    <w:basedOn w:val="Normal"/>
    <w:next w:val="Normal"/>
    <w:autoRedefine/>
    <w:uiPriority w:val="99"/>
    <w:semiHidden/>
    <w:unhideWhenUsed/>
    <w:rsid w:val="00D61213"/>
    <w:pPr>
      <w:spacing w:before="0" w:after="0"/>
      <w:ind w:left="600" w:hanging="200"/>
    </w:pPr>
  </w:style>
  <w:style w:type="paragraph" w:styleId="Index4">
    <w:name w:val="index 4"/>
    <w:basedOn w:val="Normal"/>
    <w:next w:val="Normal"/>
    <w:autoRedefine/>
    <w:uiPriority w:val="99"/>
    <w:semiHidden/>
    <w:unhideWhenUsed/>
    <w:rsid w:val="00D61213"/>
    <w:pPr>
      <w:spacing w:before="0" w:after="0"/>
      <w:ind w:left="800" w:hanging="200"/>
    </w:pPr>
  </w:style>
  <w:style w:type="paragraph" w:styleId="Index5">
    <w:name w:val="index 5"/>
    <w:basedOn w:val="Normal"/>
    <w:next w:val="Normal"/>
    <w:autoRedefine/>
    <w:uiPriority w:val="99"/>
    <w:semiHidden/>
    <w:unhideWhenUsed/>
    <w:rsid w:val="00D61213"/>
    <w:pPr>
      <w:spacing w:before="0" w:after="0"/>
      <w:ind w:left="1000" w:hanging="200"/>
    </w:pPr>
  </w:style>
  <w:style w:type="paragraph" w:styleId="Index6">
    <w:name w:val="index 6"/>
    <w:basedOn w:val="Normal"/>
    <w:next w:val="Normal"/>
    <w:autoRedefine/>
    <w:uiPriority w:val="99"/>
    <w:semiHidden/>
    <w:unhideWhenUsed/>
    <w:rsid w:val="00D61213"/>
    <w:pPr>
      <w:spacing w:before="0" w:after="0"/>
      <w:ind w:left="1200" w:hanging="200"/>
    </w:pPr>
  </w:style>
  <w:style w:type="paragraph" w:styleId="Index7">
    <w:name w:val="index 7"/>
    <w:basedOn w:val="Normal"/>
    <w:next w:val="Normal"/>
    <w:autoRedefine/>
    <w:uiPriority w:val="99"/>
    <w:semiHidden/>
    <w:unhideWhenUsed/>
    <w:rsid w:val="00D61213"/>
    <w:pPr>
      <w:spacing w:before="0" w:after="0"/>
      <w:ind w:left="1400" w:hanging="200"/>
    </w:pPr>
  </w:style>
  <w:style w:type="paragraph" w:styleId="Index8">
    <w:name w:val="index 8"/>
    <w:basedOn w:val="Normal"/>
    <w:next w:val="Normal"/>
    <w:autoRedefine/>
    <w:uiPriority w:val="99"/>
    <w:semiHidden/>
    <w:unhideWhenUsed/>
    <w:rsid w:val="00D61213"/>
    <w:pPr>
      <w:spacing w:before="0" w:after="0"/>
      <w:ind w:left="1600" w:hanging="200"/>
    </w:pPr>
  </w:style>
  <w:style w:type="paragraph" w:styleId="Index9">
    <w:name w:val="index 9"/>
    <w:basedOn w:val="Normal"/>
    <w:next w:val="Normal"/>
    <w:autoRedefine/>
    <w:uiPriority w:val="99"/>
    <w:semiHidden/>
    <w:unhideWhenUsed/>
    <w:rsid w:val="00D61213"/>
    <w:pPr>
      <w:spacing w:before="0" w:after="0"/>
      <w:ind w:left="1800" w:hanging="200"/>
    </w:pPr>
  </w:style>
  <w:style w:type="paragraph" w:styleId="IndexHeading">
    <w:name w:val="index heading"/>
    <w:basedOn w:val="Normal"/>
    <w:next w:val="Index1"/>
    <w:uiPriority w:val="99"/>
    <w:semiHidden/>
    <w:unhideWhenUsed/>
    <w:rsid w:val="00D6121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6121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D61213"/>
    <w:rPr>
      <w:i/>
      <w:iCs/>
      <w:color w:val="DDDDDD" w:themeColor="accent1"/>
      <w:sz w:val="20"/>
    </w:rPr>
  </w:style>
  <w:style w:type="paragraph" w:styleId="List">
    <w:name w:val="List"/>
    <w:basedOn w:val="Normal"/>
    <w:uiPriority w:val="99"/>
    <w:semiHidden/>
    <w:unhideWhenUsed/>
    <w:rsid w:val="00D61213"/>
    <w:pPr>
      <w:ind w:left="360" w:hanging="360"/>
      <w:contextualSpacing/>
    </w:pPr>
  </w:style>
  <w:style w:type="paragraph" w:styleId="List2">
    <w:name w:val="List 2"/>
    <w:basedOn w:val="Normal"/>
    <w:uiPriority w:val="99"/>
    <w:semiHidden/>
    <w:unhideWhenUsed/>
    <w:rsid w:val="00D61213"/>
    <w:pPr>
      <w:ind w:left="720" w:hanging="360"/>
      <w:contextualSpacing/>
    </w:pPr>
  </w:style>
  <w:style w:type="paragraph" w:styleId="List3">
    <w:name w:val="List 3"/>
    <w:basedOn w:val="Normal"/>
    <w:uiPriority w:val="99"/>
    <w:semiHidden/>
    <w:unhideWhenUsed/>
    <w:rsid w:val="00D61213"/>
    <w:pPr>
      <w:ind w:left="1080" w:hanging="360"/>
      <w:contextualSpacing/>
    </w:pPr>
  </w:style>
  <w:style w:type="paragraph" w:styleId="List4">
    <w:name w:val="List 4"/>
    <w:basedOn w:val="Normal"/>
    <w:uiPriority w:val="99"/>
    <w:semiHidden/>
    <w:unhideWhenUsed/>
    <w:rsid w:val="00D61213"/>
    <w:pPr>
      <w:ind w:left="1440" w:hanging="360"/>
      <w:contextualSpacing/>
    </w:pPr>
  </w:style>
  <w:style w:type="paragraph" w:styleId="List5">
    <w:name w:val="List 5"/>
    <w:basedOn w:val="Normal"/>
    <w:uiPriority w:val="99"/>
    <w:semiHidden/>
    <w:unhideWhenUsed/>
    <w:rsid w:val="00D61213"/>
    <w:pPr>
      <w:ind w:left="1800" w:hanging="360"/>
      <w:contextualSpacing/>
    </w:pPr>
  </w:style>
  <w:style w:type="paragraph" w:styleId="ListContinue">
    <w:name w:val="List Continue"/>
    <w:basedOn w:val="Normal"/>
    <w:uiPriority w:val="99"/>
    <w:semiHidden/>
    <w:unhideWhenUsed/>
    <w:rsid w:val="00D61213"/>
    <w:pPr>
      <w:spacing w:after="120"/>
      <w:ind w:left="360"/>
      <w:contextualSpacing/>
    </w:pPr>
  </w:style>
  <w:style w:type="paragraph" w:styleId="ListContinue2">
    <w:name w:val="List Continue 2"/>
    <w:basedOn w:val="Normal"/>
    <w:uiPriority w:val="99"/>
    <w:semiHidden/>
    <w:unhideWhenUsed/>
    <w:rsid w:val="00D61213"/>
    <w:pPr>
      <w:spacing w:after="120"/>
      <w:ind w:left="720"/>
      <w:contextualSpacing/>
    </w:pPr>
  </w:style>
  <w:style w:type="paragraph" w:styleId="ListContinue3">
    <w:name w:val="List Continue 3"/>
    <w:basedOn w:val="Normal"/>
    <w:uiPriority w:val="99"/>
    <w:semiHidden/>
    <w:unhideWhenUsed/>
    <w:rsid w:val="00D61213"/>
    <w:pPr>
      <w:spacing w:after="120"/>
      <w:ind w:left="1080"/>
      <w:contextualSpacing/>
    </w:pPr>
  </w:style>
  <w:style w:type="paragraph" w:styleId="ListContinue4">
    <w:name w:val="List Continue 4"/>
    <w:basedOn w:val="Normal"/>
    <w:uiPriority w:val="99"/>
    <w:semiHidden/>
    <w:unhideWhenUsed/>
    <w:rsid w:val="00D61213"/>
    <w:pPr>
      <w:spacing w:after="120"/>
      <w:ind w:left="1440"/>
      <w:contextualSpacing/>
    </w:pPr>
  </w:style>
  <w:style w:type="paragraph" w:styleId="ListContinue5">
    <w:name w:val="List Continue 5"/>
    <w:basedOn w:val="Normal"/>
    <w:uiPriority w:val="99"/>
    <w:semiHidden/>
    <w:unhideWhenUsed/>
    <w:rsid w:val="00D61213"/>
    <w:pPr>
      <w:spacing w:after="120"/>
      <w:ind w:left="1800"/>
      <w:contextualSpacing/>
    </w:pPr>
  </w:style>
  <w:style w:type="paragraph" w:styleId="ListParagraph">
    <w:name w:val="List Paragraph"/>
    <w:basedOn w:val="Normal"/>
    <w:uiPriority w:val="34"/>
    <w:rsid w:val="00D61213"/>
    <w:pPr>
      <w:ind w:left="720"/>
      <w:contextualSpacing/>
    </w:pPr>
  </w:style>
  <w:style w:type="paragraph" w:styleId="MacroText">
    <w:name w:val="macro"/>
    <w:link w:val="MacroTextChar"/>
    <w:uiPriority w:val="99"/>
    <w:semiHidden/>
    <w:unhideWhenUsed/>
    <w:rsid w:val="00D61213"/>
    <w:pPr>
      <w:tabs>
        <w:tab w:val="left" w:pos="480"/>
        <w:tab w:val="left" w:pos="960"/>
        <w:tab w:val="left" w:pos="1440"/>
        <w:tab w:val="left" w:pos="1920"/>
        <w:tab w:val="left" w:pos="2400"/>
        <w:tab w:val="left" w:pos="2880"/>
        <w:tab w:val="left" w:pos="3360"/>
        <w:tab w:val="left" w:pos="3840"/>
        <w:tab w:val="left" w:pos="4320"/>
      </w:tabs>
      <w:spacing w:before="40" w:after="0" w:line="240" w:lineRule="auto"/>
      <w:ind w:firstLine="0"/>
    </w:pPr>
    <w:rPr>
      <w:rFonts w:ascii="Consolas" w:hAnsi="Consolas"/>
      <w:sz w:val="20"/>
      <w:szCs w:val="20"/>
    </w:rPr>
  </w:style>
  <w:style w:type="character" w:customStyle="1" w:styleId="MacroTextChar">
    <w:name w:val="Macro Text Char"/>
    <w:basedOn w:val="DefaultParagraphFont"/>
    <w:link w:val="MacroText"/>
    <w:uiPriority w:val="99"/>
    <w:semiHidden/>
    <w:rsid w:val="00D61213"/>
    <w:rPr>
      <w:rFonts w:ascii="Consolas" w:hAnsi="Consolas"/>
      <w:sz w:val="20"/>
      <w:szCs w:val="20"/>
    </w:rPr>
  </w:style>
  <w:style w:type="paragraph" w:styleId="MessageHeader">
    <w:name w:val="Message Header"/>
    <w:basedOn w:val="Normal"/>
    <w:link w:val="MessageHeaderChar"/>
    <w:uiPriority w:val="99"/>
    <w:semiHidden/>
    <w:unhideWhenUsed/>
    <w:rsid w:val="00D61213"/>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121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61213"/>
    <w:pPr>
      <w:ind w:left="720"/>
    </w:pPr>
  </w:style>
  <w:style w:type="paragraph" w:styleId="NoteHeading">
    <w:name w:val="Note Heading"/>
    <w:basedOn w:val="Normal"/>
    <w:next w:val="Normal"/>
    <w:link w:val="NoteHeadingChar"/>
    <w:uiPriority w:val="99"/>
    <w:semiHidden/>
    <w:unhideWhenUsed/>
    <w:rsid w:val="00D61213"/>
    <w:pPr>
      <w:spacing w:before="0" w:after="0"/>
    </w:pPr>
  </w:style>
  <w:style w:type="character" w:customStyle="1" w:styleId="NoteHeadingChar">
    <w:name w:val="Note Heading Char"/>
    <w:basedOn w:val="DefaultParagraphFont"/>
    <w:link w:val="NoteHeading"/>
    <w:uiPriority w:val="99"/>
    <w:semiHidden/>
    <w:rsid w:val="00D61213"/>
    <w:rPr>
      <w:sz w:val="20"/>
    </w:rPr>
  </w:style>
  <w:style w:type="paragraph" w:styleId="PlainText">
    <w:name w:val="Plain Text"/>
    <w:basedOn w:val="Normal"/>
    <w:link w:val="PlainTextChar"/>
    <w:uiPriority w:val="99"/>
    <w:semiHidden/>
    <w:unhideWhenUsed/>
    <w:rsid w:val="00D61213"/>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D61213"/>
    <w:rPr>
      <w:rFonts w:ascii="Consolas" w:hAnsi="Consolas"/>
      <w:sz w:val="21"/>
      <w:szCs w:val="21"/>
    </w:rPr>
  </w:style>
  <w:style w:type="paragraph" w:styleId="Quote">
    <w:name w:val="Quote"/>
    <w:basedOn w:val="Normal"/>
    <w:next w:val="Normal"/>
    <w:link w:val="QuoteChar"/>
    <w:uiPriority w:val="29"/>
    <w:qFormat/>
    <w:rsid w:val="00D6121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1213"/>
    <w:rPr>
      <w:i/>
      <w:iCs/>
      <w:color w:val="404040" w:themeColor="text1" w:themeTint="BF"/>
      <w:sz w:val="20"/>
    </w:rPr>
  </w:style>
  <w:style w:type="paragraph" w:styleId="Salutation">
    <w:name w:val="Salutation"/>
    <w:basedOn w:val="Normal"/>
    <w:next w:val="Normal"/>
    <w:link w:val="SalutationChar"/>
    <w:uiPriority w:val="99"/>
    <w:semiHidden/>
    <w:unhideWhenUsed/>
    <w:rsid w:val="00D61213"/>
  </w:style>
  <w:style w:type="character" w:customStyle="1" w:styleId="SalutationChar">
    <w:name w:val="Salutation Char"/>
    <w:basedOn w:val="DefaultParagraphFont"/>
    <w:link w:val="Salutation"/>
    <w:uiPriority w:val="99"/>
    <w:semiHidden/>
    <w:rsid w:val="00D61213"/>
    <w:rPr>
      <w:sz w:val="20"/>
    </w:rPr>
  </w:style>
  <w:style w:type="paragraph" w:styleId="Signature">
    <w:name w:val="Signature"/>
    <w:basedOn w:val="Normal"/>
    <w:link w:val="SignatureChar"/>
    <w:uiPriority w:val="99"/>
    <w:semiHidden/>
    <w:unhideWhenUsed/>
    <w:rsid w:val="00D61213"/>
    <w:pPr>
      <w:spacing w:before="0" w:after="0"/>
      <w:ind w:left="4320"/>
    </w:pPr>
  </w:style>
  <w:style w:type="character" w:customStyle="1" w:styleId="SignatureChar">
    <w:name w:val="Signature Char"/>
    <w:basedOn w:val="DefaultParagraphFont"/>
    <w:link w:val="Signature"/>
    <w:uiPriority w:val="99"/>
    <w:semiHidden/>
    <w:rsid w:val="00D61213"/>
    <w:rPr>
      <w:sz w:val="20"/>
    </w:rPr>
  </w:style>
  <w:style w:type="paragraph" w:styleId="TableofAuthorities">
    <w:name w:val="table of authorities"/>
    <w:basedOn w:val="Normal"/>
    <w:next w:val="Normal"/>
    <w:uiPriority w:val="99"/>
    <w:semiHidden/>
    <w:unhideWhenUsed/>
    <w:rsid w:val="00D61213"/>
    <w:pPr>
      <w:spacing w:after="0"/>
      <w:ind w:left="200" w:hanging="200"/>
    </w:pPr>
  </w:style>
  <w:style w:type="paragraph" w:styleId="TOC6">
    <w:name w:val="toc 6"/>
    <w:basedOn w:val="Normal"/>
    <w:next w:val="Normal"/>
    <w:autoRedefine/>
    <w:uiPriority w:val="39"/>
    <w:semiHidden/>
    <w:unhideWhenUsed/>
    <w:rsid w:val="00D61213"/>
    <w:pPr>
      <w:spacing w:after="100"/>
      <w:ind w:left="1000"/>
    </w:pPr>
  </w:style>
  <w:style w:type="paragraph" w:styleId="TOC7">
    <w:name w:val="toc 7"/>
    <w:basedOn w:val="Normal"/>
    <w:next w:val="Normal"/>
    <w:autoRedefine/>
    <w:uiPriority w:val="39"/>
    <w:semiHidden/>
    <w:unhideWhenUsed/>
    <w:rsid w:val="00D61213"/>
    <w:pPr>
      <w:spacing w:after="100"/>
      <w:ind w:left="1200"/>
    </w:pPr>
  </w:style>
  <w:style w:type="paragraph" w:styleId="TOC8">
    <w:name w:val="toc 8"/>
    <w:basedOn w:val="Normal"/>
    <w:next w:val="Normal"/>
    <w:autoRedefine/>
    <w:uiPriority w:val="39"/>
    <w:semiHidden/>
    <w:unhideWhenUsed/>
    <w:rsid w:val="00D61213"/>
    <w:pPr>
      <w:spacing w:after="100"/>
      <w:ind w:left="1400"/>
    </w:pPr>
  </w:style>
  <w:style w:type="paragraph" w:styleId="TOC9">
    <w:name w:val="toc 9"/>
    <w:basedOn w:val="Normal"/>
    <w:next w:val="Normal"/>
    <w:autoRedefine/>
    <w:uiPriority w:val="39"/>
    <w:semiHidden/>
    <w:unhideWhenUsed/>
    <w:rsid w:val="00D61213"/>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896923">
      <w:bodyDiv w:val="1"/>
      <w:marLeft w:val="0"/>
      <w:marRight w:val="0"/>
      <w:marTop w:val="0"/>
      <w:marBottom w:val="0"/>
      <w:divBdr>
        <w:top w:val="none" w:sz="0" w:space="0" w:color="auto"/>
        <w:left w:val="none" w:sz="0" w:space="0" w:color="auto"/>
        <w:bottom w:val="none" w:sz="0" w:space="0" w:color="auto"/>
        <w:right w:val="none" w:sz="0" w:space="0" w:color="auto"/>
      </w:divBdr>
      <w:divsChild>
        <w:div w:id="965114943">
          <w:marLeft w:val="0"/>
          <w:marRight w:val="0"/>
          <w:marTop w:val="0"/>
          <w:marBottom w:val="0"/>
          <w:divBdr>
            <w:top w:val="none" w:sz="0" w:space="0" w:color="auto"/>
            <w:left w:val="none" w:sz="0" w:space="0" w:color="auto"/>
            <w:bottom w:val="none" w:sz="0" w:space="0" w:color="auto"/>
            <w:right w:val="none" w:sz="0" w:space="0" w:color="auto"/>
          </w:divBdr>
        </w:div>
      </w:divsChild>
    </w:div>
    <w:div w:id="1305500834">
      <w:bodyDiv w:val="1"/>
      <w:marLeft w:val="0"/>
      <w:marRight w:val="0"/>
      <w:marTop w:val="0"/>
      <w:marBottom w:val="0"/>
      <w:divBdr>
        <w:top w:val="none" w:sz="0" w:space="0" w:color="auto"/>
        <w:left w:val="none" w:sz="0" w:space="0" w:color="auto"/>
        <w:bottom w:val="none" w:sz="0" w:space="0" w:color="auto"/>
        <w:right w:val="none" w:sz="0" w:space="0" w:color="auto"/>
      </w:divBdr>
    </w:div>
    <w:div w:id="1326860617">
      <w:bodyDiv w:val="1"/>
      <w:marLeft w:val="0"/>
      <w:marRight w:val="0"/>
      <w:marTop w:val="0"/>
      <w:marBottom w:val="0"/>
      <w:divBdr>
        <w:top w:val="none" w:sz="0" w:space="0" w:color="auto"/>
        <w:left w:val="none" w:sz="0" w:space="0" w:color="auto"/>
        <w:bottom w:val="none" w:sz="0" w:space="0" w:color="auto"/>
        <w:right w:val="none" w:sz="0" w:space="0" w:color="auto"/>
      </w:divBdr>
    </w:div>
    <w:div w:id="1397818939">
      <w:bodyDiv w:val="1"/>
      <w:marLeft w:val="0"/>
      <w:marRight w:val="0"/>
      <w:marTop w:val="0"/>
      <w:marBottom w:val="0"/>
      <w:divBdr>
        <w:top w:val="none" w:sz="0" w:space="0" w:color="auto"/>
        <w:left w:val="none" w:sz="0" w:space="0" w:color="auto"/>
        <w:bottom w:val="none" w:sz="0" w:space="0" w:color="auto"/>
        <w:right w:val="none" w:sz="0" w:space="0" w:color="auto"/>
      </w:divBdr>
    </w:div>
    <w:div w:id="145706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dane.dungee@va.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cid:image002.png@01D48018.65A10990"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cid:image001.png@01D48018.4A95D1D0" TargetMode="Externa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B6C7606AD1AF458DF6BD65E0D03105" ma:contentTypeVersion="8" ma:contentTypeDescription="Create a new document." ma:contentTypeScope="" ma:versionID="9ba586c0248cd23f66aaae4ff7163415">
  <xsd:schema xmlns:xsd="http://www.w3.org/2001/XMLSchema" xmlns:xs="http://www.w3.org/2001/XMLSchema" xmlns:p="http://schemas.microsoft.com/office/2006/metadata/properties" xmlns:ns2="ef09b4e0-54d4-4c9d-9900-7d98b0aecd64" targetNamespace="http://schemas.microsoft.com/office/2006/metadata/properties" ma:root="true" ma:fieldsID="94d8e9ac9487f7442e6f55099bf0bb4d" ns2:_="">
    <xsd:import namespace="ef09b4e0-54d4-4c9d-9900-7d98b0aecd6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9b4e0-54d4-4c9d-9900-7d98b0aecd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7C5400-6E8A-4501-A665-105A984E1BA6}">
  <ds:schemaRefs>
    <ds:schemaRef ds:uri="http://schemas.microsoft.com/sharepoint/v3/contenttype/forms"/>
  </ds:schemaRefs>
</ds:datastoreItem>
</file>

<file path=customXml/itemProps2.xml><?xml version="1.0" encoding="utf-8"?>
<ds:datastoreItem xmlns:ds="http://schemas.openxmlformats.org/officeDocument/2006/customXml" ds:itemID="{1F1F0720-A7BB-4947-AFF0-BABB04BF66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DD5E2F-2FCD-4D33-AF50-542214E31B9F}">
  <ds:schemaRefs>
    <ds:schemaRef ds:uri="http://schemas.openxmlformats.org/officeDocument/2006/bibliography"/>
  </ds:schemaRefs>
</ds:datastoreItem>
</file>

<file path=customXml/itemProps4.xml><?xml version="1.0" encoding="utf-8"?>
<ds:datastoreItem xmlns:ds="http://schemas.openxmlformats.org/officeDocument/2006/customXml" ds:itemID="{E0C1BF40-7F52-4194-9A8C-1AECD8F2A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9b4e0-54d4-4c9d-9900-7d98b0aec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7039</Words>
  <Characters>40125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CV Deployment Installation Backout and Rollback Guide</vt:lpstr>
    </vt:vector>
  </TitlesOfParts>
  <Manager/>
  <Company>AbleVets</Company>
  <LinksUpToDate>false</LinksUpToDate>
  <CharactersWithSpaces>47070</CharactersWithSpaces>
  <SharedDoc>false</SharedDoc>
  <HLinks>
    <vt:vector size="516" baseType="variant">
      <vt:variant>
        <vt:i4>3801101</vt:i4>
      </vt:variant>
      <vt:variant>
        <vt:i4>555</vt:i4>
      </vt:variant>
      <vt:variant>
        <vt:i4>0</vt:i4>
      </vt:variant>
      <vt:variant>
        <vt:i4>5</vt:i4>
      </vt:variant>
      <vt:variant>
        <vt:lpwstr/>
      </vt:variant>
      <vt:variant>
        <vt:lpwstr>_Installation_Verification_Procedure</vt:lpwstr>
      </vt:variant>
      <vt:variant>
        <vt:i4>3276922</vt:i4>
      </vt:variant>
      <vt:variant>
        <vt:i4>552</vt:i4>
      </vt:variant>
      <vt:variant>
        <vt:i4>0</vt:i4>
      </vt:variant>
      <vt:variant>
        <vt:i4>5</vt:i4>
      </vt:variant>
      <vt:variant>
        <vt:lpwstr/>
      </vt:variant>
      <vt:variant>
        <vt:lpwstr>_Pre-Installation_Procedures</vt:lpwstr>
      </vt:variant>
      <vt:variant>
        <vt:i4>524329</vt:i4>
      </vt:variant>
      <vt:variant>
        <vt:i4>546</vt:i4>
      </vt:variant>
      <vt:variant>
        <vt:i4>0</vt:i4>
      </vt:variant>
      <vt:variant>
        <vt:i4>5</vt:i4>
      </vt:variant>
      <vt:variant>
        <vt:lpwstr/>
      </vt:variant>
      <vt:variant>
        <vt:lpwstr>_Purpose</vt:lpwstr>
      </vt:variant>
      <vt:variant>
        <vt:i4>3801101</vt:i4>
      </vt:variant>
      <vt:variant>
        <vt:i4>543</vt:i4>
      </vt:variant>
      <vt:variant>
        <vt:i4>0</vt:i4>
      </vt:variant>
      <vt:variant>
        <vt:i4>5</vt:i4>
      </vt:variant>
      <vt:variant>
        <vt:lpwstr/>
      </vt:variant>
      <vt:variant>
        <vt:lpwstr>_Installation_Verification_Procedure</vt:lpwstr>
      </vt:variant>
      <vt:variant>
        <vt:i4>3407932</vt:i4>
      </vt:variant>
      <vt:variant>
        <vt:i4>540</vt:i4>
      </vt:variant>
      <vt:variant>
        <vt:i4>0</vt:i4>
      </vt:variant>
      <vt:variant>
        <vt:i4>5</vt:i4>
      </vt:variant>
      <vt:variant>
        <vt:lpwstr/>
      </vt:variant>
      <vt:variant>
        <vt:lpwstr>_Rollback_Procedures</vt:lpwstr>
      </vt:variant>
      <vt:variant>
        <vt:i4>524329</vt:i4>
      </vt:variant>
      <vt:variant>
        <vt:i4>537</vt:i4>
      </vt:variant>
      <vt:variant>
        <vt:i4>0</vt:i4>
      </vt:variant>
      <vt:variant>
        <vt:i4>5</vt:i4>
      </vt:variant>
      <vt:variant>
        <vt:lpwstr/>
      </vt:variant>
      <vt:variant>
        <vt:lpwstr>_Purpose</vt:lpwstr>
      </vt:variant>
      <vt:variant>
        <vt:i4>524329</vt:i4>
      </vt:variant>
      <vt:variant>
        <vt:i4>522</vt:i4>
      </vt:variant>
      <vt:variant>
        <vt:i4>0</vt:i4>
      </vt:variant>
      <vt:variant>
        <vt:i4>5</vt:i4>
      </vt:variant>
      <vt:variant>
        <vt:lpwstr/>
      </vt:variant>
      <vt:variant>
        <vt:lpwstr>_Purpose</vt:lpwstr>
      </vt:variant>
      <vt:variant>
        <vt:i4>2555941</vt:i4>
      </vt:variant>
      <vt:variant>
        <vt:i4>519</vt:i4>
      </vt:variant>
      <vt:variant>
        <vt:i4>0</vt:i4>
      </vt:variant>
      <vt:variant>
        <vt:i4>5</vt:i4>
      </vt:variant>
      <vt:variant>
        <vt:lpwstr/>
      </vt:variant>
      <vt:variant>
        <vt:lpwstr>_Installation_Procedures</vt:lpwstr>
      </vt:variant>
      <vt:variant>
        <vt:i4>5177464</vt:i4>
      </vt:variant>
      <vt:variant>
        <vt:i4>510</vt:i4>
      </vt:variant>
      <vt:variant>
        <vt:i4>0</vt:i4>
      </vt:variant>
      <vt:variant>
        <vt:i4>5</vt:i4>
      </vt:variant>
      <vt:variant>
        <vt:lpwstr/>
      </vt:variant>
      <vt:variant>
        <vt:lpwstr>_Platform_Installation_and</vt:lpwstr>
      </vt:variant>
      <vt:variant>
        <vt:i4>524329</vt:i4>
      </vt:variant>
      <vt:variant>
        <vt:i4>504</vt:i4>
      </vt:variant>
      <vt:variant>
        <vt:i4>0</vt:i4>
      </vt:variant>
      <vt:variant>
        <vt:i4>5</vt:i4>
      </vt:variant>
      <vt:variant>
        <vt:lpwstr/>
      </vt:variant>
      <vt:variant>
        <vt:lpwstr>_Purpose</vt:lpwstr>
      </vt:variant>
      <vt:variant>
        <vt:i4>524329</vt:i4>
      </vt:variant>
      <vt:variant>
        <vt:i4>501</vt:i4>
      </vt:variant>
      <vt:variant>
        <vt:i4>0</vt:i4>
      </vt:variant>
      <vt:variant>
        <vt:i4>5</vt:i4>
      </vt:variant>
      <vt:variant>
        <vt:lpwstr/>
      </vt:variant>
      <vt:variant>
        <vt:lpwstr>_Purpose</vt:lpwstr>
      </vt:variant>
      <vt:variant>
        <vt:i4>2555941</vt:i4>
      </vt:variant>
      <vt:variant>
        <vt:i4>498</vt:i4>
      </vt:variant>
      <vt:variant>
        <vt:i4>0</vt:i4>
      </vt:variant>
      <vt:variant>
        <vt:i4>5</vt:i4>
      </vt:variant>
      <vt:variant>
        <vt:lpwstr/>
      </vt:variant>
      <vt:variant>
        <vt:lpwstr>_Installation_Procedures</vt:lpwstr>
      </vt:variant>
      <vt:variant>
        <vt:i4>6160409</vt:i4>
      </vt:variant>
      <vt:variant>
        <vt:i4>489</vt:i4>
      </vt:variant>
      <vt:variant>
        <vt:i4>0</vt:i4>
      </vt:variant>
      <vt:variant>
        <vt:i4>5</vt:i4>
      </vt:variant>
      <vt:variant>
        <vt:lpwstr>https://dvagov.sharepoint.com/sites/vacove2/GetDataBack/VIP Artifacts/Forms/AllItems.aspx?id=%2Fsites%2FVACOVE2%2FGetDataBack%2FVIP%20Artifacts%2FJLV%5FCV%2FConfiguration%20Management%20%28CM%29%20Plan</vt:lpwstr>
      </vt:variant>
      <vt:variant>
        <vt:lpwstr/>
      </vt:variant>
      <vt:variant>
        <vt:i4>1048613</vt:i4>
      </vt:variant>
      <vt:variant>
        <vt:i4>486</vt:i4>
      </vt:variant>
      <vt:variant>
        <vt:i4>0</vt:i4>
      </vt:variant>
      <vt:variant>
        <vt:i4>5</vt:i4>
      </vt:variant>
      <vt:variant>
        <vt:lpwstr/>
      </vt:variant>
      <vt:variant>
        <vt:lpwstr>_Software</vt:lpwstr>
      </vt:variant>
      <vt:variant>
        <vt:i4>2031675</vt:i4>
      </vt:variant>
      <vt:variant>
        <vt:i4>483</vt:i4>
      </vt:variant>
      <vt:variant>
        <vt:i4>0</vt:i4>
      </vt:variant>
      <vt:variant>
        <vt:i4>5</vt:i4>
      </vt:variant>
      <vt:variant>
        <vt:lpwstr/>
      </vt:variant>
      <vt:variant>
        <vt:lpwstr>_Hardware</vt:lpwstr>
      </vt:variant>
      <vt:variant>
        <vt:i4>524329</vt:i4>
      </vt:variant>
      <vt:variant>
        <vt:i4>447</vt:i4>
      </vt:variant>
      <vt:variant>
        <vt:i4>0</vt:i4>
      </vt:variant>
      <vt:variant>
        <vt:i4>5</vt:i4>
      </vt:variant>
      <vt:variant>
        <vt:lpwstr/>
      </vt:variant>
      <vt:variant>
        <vt:lpwstr>_Purpose</vt:lpwstr>
      </vt:variant>
      <vt:variant>
        <vt:i4>524303</vt:i4>
      </vt:variant>
      <vt:variant>
        <vt:i4>438</vt:i4>
      </vt:variant>
      <vt:variant>
        <vt:i4>0</vt:i4>
      </vt:variant>
      <vt:variant>
        <vt:i4>5</vt:i4>
      </vt:variant>
      <vt:variant>
        <vt:lpwstr/>
      </vt:variant>
      <vt:variant>
        <vt:lpwstr>_Backout_Strategy</vt:lpwstr>
      </vt:variant>
      <vt:variant>
        <vt:i4>3735557</vt:i4>
      </vt:variant>
      <vt:variant>
        <vt:i4>435</vt:i4>
      </vt:variant>
      <vt:variant>
        <vt:i4>0</vt:i4>
      </vt:variant>
      <vt:variant>
        <vt:i4>5</vt:i4>
      </vt:variant>
      <vt:variant>
        <vt:lpwstr/>
      </vt:variant>
      <vt:variant>
        <vt:lpwstr>_Access_Requirements_and</vt:lpwstr>
      </vt:variant>
      <vt:variant>
        <vt:i4>5439583</vt:i4>
      </vt:variant>
      <vt:variant>
        <vt:i4>411</vt:i4>
      </vt:variant>
      <vt:variant>
        <vt:i4>0</vt:i4>
      </vt:variant>
      <vt:variant>
        <vt:i4>5</vt:i4>
      </vt:variant>
      <vt:variant>
        <vt:lpwstr>https://github.com/department-of-veterans-affairs/cv-product</vt:lpwstr>
      </vt:variant>
      <vt:variant>
        <vt:lpwstr/>
      </vt:variant>
      <vt:variant>
        <vt:i4>1638463</vt:i4>
      </vt:variant>
      <vt:variant>
        <vt:i4>404</vt:i4>
      </vt:variant>
      <vt:variant>
        <vt:i4>0</vt:i4>
      </vt:variant>
      <vt:variant>
        <vt:i4>5</vt:i4>
      </vt:variant>
      <vt:variant>
        <vt:lpwstr/>
      </vt:variant>
      <vt:variant>
        <vt:lpwstr>_Toc47689445</vt:lpwstr>
      </vt:variant>
      <vt:variant>
        <vt:i4>1572927</vt:i4>
      </vt:variant>
      <vt:variant>
        <vt:i4>398</vt:i4>
      </vt:variant>
      <vt:variant>
        <vt:i4>0</vt:i4>
      </vt:variant>
      <vt:variant>
        <vt:i4>5</vt:i4>
      </vt:variant>
      <vt:variant>
        <vt:lpwstr/>
      </vt:variant>
      <vt:variant>
        <vt:lpwstr>_Toc47689444</vt:lpwstr>
      </vt:variant>
      <vt:variant>
        <vt:i4>2031679</vt:i4>
      </vt:variant>
      <vt:variant>
        <vt:i4>392</vt:i4>
      </vt:variant>
      <vt:variant>
        <vt:i4>0</vt:i4>
      </vt:variant>
      <vt:variant>
        <vt:i4>5</vt:i4>
      </vt:variant>
      <vt:variant>
        <vt:lpwstr/>
      </vt:variant>
      <vt:variant>
        <vt:lpwstr>_Toc47689443</vt:lpwstr>
      </vt:variant>
      <vt:variant>
        <vt:i4>1966143</vt:i4>
      </vt:variant>
      <vt:variant>
        <vt:i4>386</vt:i4>
      </vt:variant>
      <vt:variant>
        <vt:i4>0</vt:i4>
      </vt:variant>
      <vt:variant>
        <vt:i4>5</vt:i4>
      </vt:variant>
      <vt:variant>
        <vt:lpwstr/>
      </vt:variant>
      <vt:variant>
        <vt:lpwstr>_Toc47689442</vt:lpwstr>
      </vt:variant>
      <vt:variant>
        <vt:i4>1900607</vt:i4>
      </vt:variant>
      <vt:variant>
        <vt:i4>380</vt:i4>
      </vt:variant>
      <vt:variant>
        <vt:i4>0</vt:i4>
      </vt:variant>
      <vt:variant>
        <vt:i4>5</vt:i4>
      </vt:variant>
      <vt:variant>
        <vt:lpwstr/>
      </vt:variant>
      <vt:variant>
        <vt:lpwstr>_Toc47689441</vt:lpwstr>
      </vt:variant>
      <vt:variant>
        <vt:i4>1835071</vt:i4>
      </vt:variant>
      <vt:variant>
        <vt:i4>374</vt:i4>
      </vt:variant>
      <vt:variant>
        <vt:i4>0</vt:i4>
      </vt:variant>
      <vt:variant>
        <vt:i4>5</vt:i4>
      </vt:variant>
      <vt:variant>
        <vt:lpwstr/>
      </vt:variant>
      <vt:variant>
        <vt:lpwstr>_Toc47689440</vt:lpwstr>
      </vt:variant>
      <vt:variant>
        <vt:i4>1376312</vt:i4>
      </vt:variant>
      <vt:variant>
        <vt:i4>368</vt:i4>
      </vt:variant>
      <vt:variant>
        <vt:i4>0</vt:i4>
      </vt:variant>
      <vt:variant>
        <vt:i4>5</vt:i4>
      </vt:variant>
      <vt:variant>
        <vt:lpwstr/>
      </vt:variant>
      <vt:variant>
        <vt:lpwstr>_Toc47689439</vt:lpwstr>
      </vt:variant>
      <vt:variant>
        <vt:i4>1310776</vt:i4>
      </vt:variant>
      <vt:variant>
        <vt:i4>362</vt:i4>
      </vt:variant>
      <vt:variant>
        <vt:i4>0</vt:i4>
      </vt:variant>
      <vt:variant>
        <vt:i4>5</vt:i4>
      </vt:variant>
      <vt:variant>
        <vt:lpwstr/>
      </vt:variant>
      <vt:variant>
        <vt:lpwstr>_Toc47689438</vt:lpwstr>
      </vt:variant>
      <vt:variant>
        <vt:i4>1769528</vt:i4>
      </vt:variant>
      <vt:variant>
        <vt:i4>353</vt:i4>
      </vt:variant>
      <vt:variant>
        <vt:i4>0</vt:i4>
      </vt:variant>
      <vt:variant>
        <vt:i4>5</vt:i4>
      </vt:variant>
      <vt:variant>
        <vt:lpwstr/>
      </vt:variant>
      <vt:variant>
        <vt:lpwstr>_Toc47689437</vt:lpwstr>
      </vt:variant>
      <vt:variant>
        <vt:i4>1703992</vt:i4>
      </vt:variant>
      <vt:variant>
        <vt:i4>347</vt:i4>
      </vt:variant>
      <vt:variant>
        <vt:i4>0</vt:i4>
      </vt:variant>
      <vt:variant>
        <vt:i4>5</vt:i4>
      </vt:variant>
      <vt:variant>
        <vt:lpwstr/>
      </vt:variant>
      <vt:variant>
        <vt:lpwstr>_Toc47689436</vt:lpwstr>
      </vt:variant>
      <vt:variant>
        <vt:i4>1638456</vt:i4>
      </vt:variant>
      <vt:variant>
        <vt:i4>341</vt:i4>
      </vt:variant>
      <vt:variant>
        <vt:i4>0</vt:i4>
      </vt:variant>
      <vt:variant>
        <vt:i4>5</vt:i4>
      </vt:variant>
      <vt:variant>
        <vt:lpwstr/>
      </vt:variant>
      <vt:variant>
        <vt:lpwstr>_Toc47689435</vt:lpwstr>
      </vt:variant>
      <vt:variant>
        <vt:i4>1572920</vt:i4>
      </vt:variant>
      <vt:variant>
        <vt:i4>335</vt:i4>
      </vt:variant>
      <vt:variant>
        <vt:i4>0</vt:i4>
      </vt:variant>
      <vt:variant>
        <vt:i4>5</vt:i4>
      </vt:variant>
      <vt:variant>
        <vt:lpwstr/>
      </vt:variant>
      <vt:variant>
        <vt:lpwstr>_Toc47689434</vt:lpwstr>
      </vt:variant>
      <vt:variant>
        <vt:i4>2031672</vt:i4>
      </vt:variant>
      <vt:variant>
        <vt:i4>326</vt:i4>
      </vt:variant>
      <vt:variant>
        <vt:i4>0</vt:i4>
      </vt:variant>
      <vt:variant>
        <vt:i4>5</vt:i4>
      </vt:variant>
      <vt:variant>
        <vt:lpwstr/>
      </vt:variant>
      <vt:variant>
        <vt:lpwstr>_Toc47689433</vt:lpwstr>
      </vt:variant>
      <vt:variant>
        <vt:i4>1966136</vt:i4>
      </vt:variant>
      <vt:variant>
        <vt:i4>320</vt:i4>
      </vt:variant>
      <vt:variant>
        <vt:i4>0</vt:i4>
      </vt:variant>
      <vt:variant>
        <vt:i4>5</vt:i4>
      </vt:variant>
      <vt:variant>
        <vt:lpwstr/>
      </vt:variant>
      <vt:variant>
        <vt:lpwstr>_Toc47689432</vt:lpwstr>
      </vt:variant>
      <vt:variant>
        <vt:i4>1900600</vt:i4>
      </vt:variant>
      <vt:variant>
        <vt:i4>314</vt:i4>
      </vt:variant>
      <vt:variant>
        <vt:i4>0</vt:i4>
      </vt:variant>
      <vt:variant>
        <vt:i4>5</vt:i4>
      </vt:variant>
      <vt:variant>
        <vt:lpwstr/>
      </vt:variant>
      <vt:variant>
        <vt:lpwstr>_Toc47689431</vt:lpwstr>
      </vt:variant>
      <vt:variant>
        <vt:i4>1835064</vt:i4>
      </vt:variant>
      <vt:variant>
        <vt:i4>308</vt:i4>
      </vt:variant>
      <vt:variant>
        <vt:i4>0</vt:i4>
      </vt:variant>
      <vt:variant>
        <vt:i4>5</vt:i4>
      </vt:variant>
      <vt:variant>
        <vt:lpwstr/>
      </vt:variant>
      <vt:variant>
        <vt:lpwstr>_Toc47689430</vt:lpwstr>
      </vt:variant>
      <vt:variant>
        <vt:i4>1376313</vt:i4>
      </vt:variant>
      <vt:variant>
        <vt:i4>302</vt:i4>
      </vt:variant>
      <vt:variant>
        <vt:i4>0</vt:i4>
      </vt:variant>
      <vt:variant>
        <vt:i4>5</vt:i4>
      </vt:variant>
      <vt:variant>
        <vt:lpwstr/>
      </vt:variant>
      <vt:variant>
        <vt:lpwstr>_Toc47689429</vt:lpwstr>
      </vt:variant>
      <vt:variant>
        <vt:i4>1310777</vt:i4>
      </vt:variant>
      <vt:variant>
        <vt:i4>296</vt:i4>
      </vt:variant>
      <vt:variant>
        <vt:i4>0</vt:i4>
      </vt:variant>
      <vt:variant>
        <vt:i4>5</vt:i4>
      </vt:variant>
      <vt:variant>
        <vt:lpwstr/>
      </vt:variant>
      <vt:variant>
        <vt:lpwstr>_Toc47689428</vt:lpwstr>
      </vt:variant>
      <vt:variant>
        <vt:i4>1769529</vt:i4>
      </vt:variant>
      <vt:variant>
        <vt:i4>290</vt:i4>
      </vt:variant>
      <vt:variant>
        <vt:i4>0</vt:i4>
      </vt:variant>
      <vt:variant>
        <vt:i4>5</vt:i4>
      </vt:variant>
      <vt:variant>
        <vt:lpwstr/>
      </vt:variant>
      <vt:variant>
        <vt:lpwstr>_Toc47689427</vt:lpwstr>
      </vt:variant>
      <vt:variant>
        <vt:i4>1703993</vt:i4>
      </vt:variant>
      <vt:variant>
        <vt:i4>284</vt:i4>
      </vt:variant>
      <vt:variant>
        <vt:i4>0</vt:i4>
      </vt:variant>
      <vt:variant>
        <vt:i4>5</vt:i4>
      </vt:variant>
      <vt:variant>
        <vt:lpwstr/>
      </vt:variant>
      <vt:variant>
        <vt:lpwstr>_Toc47689426</vt:lpwstr>
      </vt:variant>
      <vt:variant>
        <vt:i4>1638457</vt:i4>
      </vt:variant>
      <vt:variant>
        <vt:i4>278</vt:i4>
      </vt:variant>
      <vt:variant>
        <vt:i4>0</vt:i4>
      </vt:variant>
      <vt:variant>
        <vt:i4>5</vt:i4>
      </vt:variant>
      <vt:variant>
        <vt:lpwstr/>
      </vt:variant>
      <vt:variant>
        <vt:lpwstr>_Toc47689425</vt:lpwstr>
      </vt:variant>
      <vt:variant>
        <vt:i4>1572921</vt:i4>
      </vt:variant>
      <vt:variant>
        <vt:i4>272</vt:i4>
      </vt:variant>
      <vt:variant>
        <vt:i4>0</vt:i4>
      </vt:variant>
      <vt:variant>
        <vt:i4>5</vt:i4>
      </vt:variant>
      <vt:variant>
        <vt:lpwstr/>
      </vt:variant>
      <vt:variant>
        <vt:lpwstr>_Toc47689424</vt:lpwstr>
      </vt:variant>
      <vt:variant>
        <vt:i4>2031673</vt:i4>
      </vt:variant>
      <vt:variant>
        <vt:i4>266</vt:i4>
      </vt:variant>
      <vt:variant>
        <vt:i4>0</vt:i4>
      </vt:variant>
      <vt:variant>
        <vt:i4>5</vt:i4>
      </vt:variant>
      <vt:variant>
        <vt:lpwstr/>
      </vt:variant>
      <vt:variant>
        <vt:lpwstr>_Toc47689423</vt:lpwstr>
      </vt:variant>
      <vt:variant>
        <vt:i4>1966137</vt:i4>
      </vt:variant>
      <vt:variant>
        <vt:i4>260</vt:i4>
      </vt:variant>
      <vt:variant>
        <vt:i4>0</vt:i4>
      </vt:variant>
      <vt:variant>
        <vt:i4>5</vt:i4>
      </vt:variant>
      <vt:variant>
        <vt:lpwstr/>
      </vt:variant>
      <vt:variant>
        <vt:lpwstr>_Toc47689422</vt:lpwstr>
      </vt:variant>
      <vt:variant>
        <vt:i4>1900601</vt:i4>
      </vt:variant>
      <vt:variant>
        <vt:i4>254</vt:i4>
      </vt:variant>
      <vt:variant>
        <vt:i4>0</vt:i4>
      </vt:variant>
      <vt:variant>
        <vt:i4>5</vt:i4>
      </vt:variant>
      <vt:variant>
        <vt:lpwstr/>
      </vt:variant>
      <vt:variant>
        <vt:lpwstr>_Toc47689421</vt:lpwstr>
      </vt:variant>
      <vt:variant>
        <vt:i4>1835065</vt:i4>
      </vt:variant>
      <vt:variant>
        <vt:i4>248</vt:i4>
      </vt:variant>
      <vt:variant>
        <vt:i4>0</vt:i4>
      </vt:variant>
      <vt:variant>
        <vt:i4>5</vt:i4>
      </vt:variant>
      <vt:variant>
        <vt:lpwstr/>
      </vt:variant>
      <vt:variant>
        <vt:lpwstr>_Toc47689420</vt:lpwstr>
      </vt:variant>
      <vt:variant>
        <vt:i4>1376314</vt:i4>
      </vt:variant>
      <vt:variant>
        <vt:i4>242</vt:i4>
      </vt:variant>
      <vt:variant>
        <vt:i4>0</vt:i4>
      </vt:variant>
      <vt:variant>
        <vt:i4>5</vt:i4>
      </vt:variant>
      <vt:variant>
        <vt:lpwstr/>
      </vt:variant>
      <vt:variant>
        <vt:lpwstr>_Toc47689419</vt:lpwstr>
      </vt:variant>
      <vt:variant>
        <vt:i4>1310778</vt:i4>
      </vt:variant>
      <vt:variant>
        <vt:i4>236</vt:i4>
      </vt:variant>
      <vt:variant>
        <vt:i4>0</vt:i4>
      </vt:variant>
      <vt:variant>
        <vt:i4>5</vt:i4>
      </vt:variant>
      <vt:variant>
        <vt:lpwstr/>
      </vt:variant>
      <vt:variant>
        <vt:lpwstr>_Toc47689418</vt:lpwstr>
      </vt:variant>
      <vt:variant>
        <vt:i4>1769530</vt:i4>
      </vt:variant>
      <vt:variant>
        <vt:i4>230</vt:i4>
      </vt:variant>
      <vt:variant>
        <vt:i4>0</vt:i4>
      </vt:variant>
      <vt:variant>
        <vt:i4>5</vt:i4>
      </vt:variant>
      <vt:variant>
        <vt:lpwstr/>
      </vt:variant>
      <vt:variant>
        <vt:lpwstr>_Toc47689417</vt:lpwstr>
      </vt:variant>
      <vt:variant>
        <vt:i4>1703994</vt:i4>
      </vt:variant>
      <vt:variant>
        <vt:i4>224</vt:i4>
      </vt:variant>
      <vt:variant>
        <vt:i4>0</vt:i4>
      </vt:variant>
      <vt:variant>
        <vt:i4>5</vt:i4>
      </vt:variant>
      <vt:variant>
        <vt:lpwstr/>
      </vt:variant>
      <vt:variant>
        <vt:lpwstr>_Toc47689416</vt:lpwstr>
      </vt:variant>
      <vt:variant>
        <vt:i4>1638458</vt:i4>
      </vt:variant>
      <vt:variant>
        <vt:i4>218</vt:i4>
      </vt:variant>
      <vt:variant>
        <vt:i4>0</vt:i4>
      </vt:variant>
      <vt:variant>
        <vt:i4>5</vt:i4>
      </vt:variant>
      <vt:variant>
        <vt:lpwstr/>
      </vt:variant>
      <vt:variant>
        <vt:lpwstr>_Toc47689415</vt:lpwstr>
      </vt:variant>
      <vt:variant>
        <vt:i4>1572922</vt:i4>
      </vt:variant>
      <vt:variant>
        <vt:i4>212</vt:i4>
      </vt:variant>
      <vt:variant>
        <vt:i4>0</vt:i4>
      </vt:variant>
      <vt:variant>
        <vt:i4>5</vt:i4>
      </vt:variant>
      <vt:variant>
        <vt:lpwstr/>
      </vt:variant>
      <vt:variant>
        <vt:lpwstr>_Toc47689414</vt:lpwstr>
      </vt:variant>
      <vt:variant>
        <vt:i4>2031674</vt:i4>
      </vt:variant>
      <vt:variant>
        <vt:i4>206</vt:i4>
      </vt:variant>
      <vt:variant>
        <vt:i4>0</vt:i4>
      </vt:variant>
      <vt:variant>
        <vt:i4>5</vt:i4>
      </vt:variant>
      <vt:variant>
        <vt:lpwstr/>
      </vt:variant>
      <vt:variant>
        <vt:lpwstr>_Toc47689413</vt:lpwstr>
      </vt:variant>
      <vt:variant>
        <vt:i4>1966138</vt:i4>
      </vt:variant>
      <vt:variant>
        <vt:i4>200</vt:i4>
      </vt:variant>
      <vt:variant>
        <vt:i4>0</vt:i4>
      </vt:variant>
      <vt:variant>
        <vt:i4>5</vt:i4>
      </vt:variant>
      <vt:variant>
        <vt:lpwstr/>
      </vt:variant>
      <vt:variant>
        <vt:lpwstr>_Toc47689412</vt:lpwstr>
      </vt:variant>
      <vt:variant>
        <vt:i4>1900602</vt:i4>
      </vt:variant>
      <vt:variant>
        <vt:i4>194</vt:i4>
      </vt:variant>
      <vt:variant>
        <vt:i4>0</vt:i4>
      </vt:variant>
      <vt:variant>
        <vt:i4>5</vt:i4>
      </vt:variant>
      <vt:variant>
        <vt:lpwstr/>
      </vt:variant>
      <vt:variant>
        <vt:lpwstr>_Toc47689411</vt:lpwstr>
      </vt:variant>
      <vt:variant>
        <vt:i4>1835066</vt:i4>
      </vt:variant>
      <vt:variant>
        <vt:i4>188</vt:i4>
      </vt:variant>
      <vt:variant>
        <vt:i4>0</vt:i4>
      </vt:variant>
      <vt:variant>
        <vt:i4>5</vt:i4>
      </vt:variant>
      <vt:variant>
        <vt:lpwstr/>
      </vt:variant>
      <vt:variant>
        <vt:lpwstr>_Toc47689410</vt:lpwstr>
      </vt:variant>
      <vt:variant>
        <vt:i4>1376315</vt:i4>
      </vt:variant>
      <vt:variant>
        <vt:i4>182</vt:i4>
      </vt:variant>
      <vt:variant>
        <vt:i4>0</vt:i4>
      </vt:variant>
      <vt:variant>
        <vt:i4>5</vt:i4>
      </vt:variant>
      <vt:variant>
        <vt:lpwstr/>
      </vt:variant>
      <vt:variant>
        <vt:lpwstr>_Toc47689409</vt:lpwstr>
      </vt:variant>
      <vt:variant>
        <vt:i4>1310779</vt:i4>
      </vt:variant>
      <vt:variant>
        <vt:i4>176</vt:i4>
      </vt:variant>
      <vt:variant>
        <vt:i4>0</vt:i4>
      </vt:variant>
      <vt:variant>
        <vt:i4>5</vt:i4>
      </vt:variant>
      <vt:variant>
        <vt:lpwstr/>
      </vt:variant>
      <vt:variant>
        <vt:lpwstr>_Toc47689408</vt:lpwstr>
      </vt:variant>
      <vt:variant>
        <vt:i4>1769531</vt:i4>
      </vt:variant>
      <vt:variant>
        <vt:i4>170</vt:i4>
      </vt:variant>
      <vt:variant>
        <vt:i4>0</vt:i4>
      </vt:variant>
      <vt:variant>
        <vt:i4>5</vt:i4>
      </vt:variant>
      <vt:variant>
        <vt:lpwstr/>
      </vt:variant>
      <vt:variant>
        <vt:lpwstr>_Toc47689407</vt:lpwstr>
      </vt:variant>
      <vt:variant>
        <vt:i4>1703995</vt:i4>
      </vt:variant>
      <vt:variant>
        <vt:i4>164</vt:i4>
      </vt:variant>
      <vt:variant>
        <vt:i4>0</vt:i4>
      </vt:variant>
      <vt:variant>
        <vt:i4>5</vt:i4>
      </vt:variant>
      <vt:variant>
        <vt:lpwstr/>
      </vt:variant>
      <vt:variant>
        <vt:lpwstr>_Toc47689406</vt:lpwstr>
      </vt:variant>
      <vt:variant>
        <vt:i4>1638459</vt:i4>
      </vt:variant>
      <vt:variant>
        <vt:i4>158</vt:i4>
      </vt:variant>
      <vt:variant>
        <vt:i4>0</vt:i4>
      </vt:variant>
      <vt:variant>
        <vt:i4>5</vt:i4>
      </vt:variant>
      <vt:variant>
        <vt:lpwstr/>
      </vt:variant>
      <vt:variant>
        <vt:lpwstr>_Toc47689405</vt:lpwstr>
      </vt:variant>
      <vt:variant>
        <vt:i4>1572923</vt:i4>
      </vt:variant>
      <vt:variant>
        <vt:i4>152</vt:i4>
      </vt:variant>
      <vt:variant>
        <vt:i4>0</vt:i4>
      </vt:variant>
      <vt:variant>
        <vt:i4>5</vt:i4>
      </vt:variant>
      <vt:variant>
        <vt:lpwstr/>
      </vt:variant>
      <vt:variant>
        <vt:lpwstr>_Toc47689404</vt:lpwstr>
      </vt:variant>
      <vt:variant>
        <vt:i4>2031675</vt:i4>
      </vt:variant>
      <vt:variant>
        <vt:i4>146</vt:i4>
      </vt:variant>
      <vt:variant>
        <vt:i4>0</vt:i4>
      </vt:variant>
      <vt:variant>
        <vt:i4>5</vt:i4>
      </vt:variant>
      <vt:variant>
        <vt:lpwstr/>
      </vt:variant>
      <vt:variant>
        <vt:lpwstr>_Toc47689403</vt:lpwstr>
      </vt:variant>
      <vt:variant>
        <vt:i4>1966139</vt:i4>
      </vt:variant>
      <vt:variant>
        <vt:i4>140</vt:i4>
      </vt:variant>
      <vt:variant>
        <vt:i4>0</vt:i4>
      </vt:variant>
      <vt:variant>
        <vt:i4>5</vt:i4>
      </vt:variant>
      <vt:variant>
        <vt:lpwstr/>
      </vt:variant>
      <vt:variant>
        <vt:lpwstr>_Toc47689402</vt:lpwstr>
      </vt:variant>
      <vt:variant>
        <vt:i4>1900603</vt:i4>
      </vt:variant>
      <vt:variant>
        <vt:i4>134</vt:i4>
      </vt:variant>
      <vt:variant>
        <vt:i4>0</vt:i4>
      </vt:variant>
      <vt:variant>
        <vt:i4>5</vt:i4>
      </vt:variant>
      <vt:variant>
        <vt:lpwstr/>
      </vt:variant>
      <vt:variant>
        <vt:lpwstr>_Toc47689401</vt:lpwstr>
      </vt:variant>
      <vt:variant>
        <vt:i4>1835067</vt:i4>
      </vt:variant>
      <vt:variant>
        <vt:i4>128</vt:i4>
      </vt:variant>
      <vt:variant>
        <vt:i4>0</vt:i4>
      </vt:variant>
      <vt:variant>
        <vt:i4>5</vt:i4>
      </vt:variant>
      <vt:variant>
        <vt:lpwstr/>
      </vt:variant>
      <vt:variant>
        <vt:lpwstr>_Toc47689400</vt:lpwstr>
      </vt:variant>
      <vt:variant>
        <vt:i4>1179698</vt:i4>
      </vt:variant>
      <vt:variant>
        <vt:i4>122</vt:i4>
      </vt:variant>
      <vt:variant>
        <vt:i4>0</vt:i4>
      </vt:variant>
      <vt:variant>
        <vt:i4>5</vt:i4>
      </vt:variant>
      <vt:variant>
        <vt:lpwstr/>
      </vt:variant>
      <vt:variant>
        <vt:lpwstr>_Toc47689399</vt:lpwstr>
      </vt:variant>
      <vt:variant>
        <vt:i4>1245234</vt:i4>
      </vt:variant>
      <vt:variant>
        <vt:i4>116</vt:i4>
      </vt:variant>
      <vt:variant>
        <vt:i4>0</vt:i4>
      </vt:variant>
      <vt:variant>
        <vt:i4>5</vt:i4>
      </vt:variant>
      <vt:variant>
        <vt:lpwstr/>
      </vt:variant>
      <vt:variant>
        <vt:lpwstr>_Toc47689398</vt:lpwstr>
      </vt:variant>
      <vt:variant>
        <vt:i4>1835058</vt:i4>
      </vt:variant>
      <vt:variant>
        <vt:i4>110</vt:i4>
      </vt:variant>
      <vt:variant>
        <vt:i4>0</vt:i4>
      </vt:variant>
      <vt:variant>
        <vt:i4>5</vt:i4>
      </vt:variant>
      <vt:variant>
        <vt:lpwstr/>
      </vt:variant>
      <vt:variant>
        <vt:lpwstr>_Toc47689397</vt:lpwstr>
      </vt:variant>
      <vt:variant>
        <vt:i4>1900594</vt:i4>
      </vt:variant>
      <vt:variant>
        <vt:i4>104</vt:i4>
      </vt:variant>
      <vt:variant>
        <vt:i4>0</vt:i4>
      </vt:variant>
      <vt:variant>
        <vt:i4>5</vt:i4>
      </vt:variant>
      <vt:variant>
        <vt:lpwstr/>
      </vt:variant>
      <vt:variant>
        <vt:lpwstr>_Toc47689396</vt:lpwstr>
      </vt:variant>
      <vt:variant>
        <vt:i4>1966130</vt:i4>
      </vt:variant>
      <vt:variant>
        <vt:i4>98</vt:i4>
      </vt:variant>
      <vt:variant>
        <vt:i4>0</vt:i4>
      </vt:variant>
      <vt:variant>
        <vt:i4>5</vt:i4>
      </vt:variant>
      <vt:variant>
        <vt:lpwstr/>
      </vt:variant>
      <vt:variant>
        <vt:lpwstr>_Toc47689395</vt:lpwstr>
      </vt:variant>
      <vt:variant>
        <vt:i4>2031666</vt:i4>
      </vt:variant>
      <vt:variant>
        <vt:i4>92</vt:i4>
      </vt:variant>
      <vt:variant>
        <vt:i4>0</vt:i4>
      </vt:variant>
      <vt:variant>
        <vt:i4>5</vt:i4>
      </vt:variant>
      <vt:variant>
        <vt:lpwstr/>
      </vt:variant>
      <vt:variant>
        <vt:lpwstr>_Toc47689394</vt:lpwstr>
      </vt:variant>
      <vt:variant>
        <vt:i4>1572914</vt:i4>
      </vt:variant>
      <vt:variant>
        <vt:i4>86</vt:i4>
      </vt:variant>
      <vt:variant>
        <vt:i4>0</vt:i4>
      </vt:variant>
      <vt:variant>
        <vt:i4>5</vt:i4>
      </vt:variant>
      <vt:variant>
        <vt:lpwstr/>
      </vt:variant>
      <vt:variant>
        <vt:lpwstr>_Toc47689393</vt:lpwstr>
      </vt:variant>
      <vt:variant>
        <vt:i4>1638450</vt:i4>
      </vt:variant>
      <vt:variant>
        <vt:i4>80</vt:i4>
      </vt:variant>
      <vt:variant>
        <vt:i4>0</vt:i4>
      </vt:variant>
      <vt:variant>
        <vt:i4>5</vt:i4>
      </vt:variant>
      <vt:variant>
        <vt:lpwstr/>
      </vt:variant>
      <vt:variant>
        <vt:lpwstr>_Toc47689392</vt:lpwstr>
      </vt:variant>
      <vt:variant>
        <vt:i4>1703986</vt:i4>
      </vt:variant>
      <vt:variant>
        <vt:i4>74</vt:i4>
      </vt:variant>
      <vt:variant>
        <vt:i4>0</vt:i4>
      </vt:variant>
      <vt:variant>
        <vt:i4>5</vt:i4>
      </vt:variant>
      <vt:variant>
        <vt:lpwstr/>
      </vt:variant>
      <vt:variant>
        <vt:lpwstr>_Toc47689391</vt:lpwstr>
      </vt:variant>
      <vt:variant>
        <vt:i4>1769522</vt:i4>
      </vt:variant>
      <vt:variant>
        <vt:i4>68</vt:i4>
      </vt:variant>
      <vt:variant>
        <vt:i4>0</vt:i4>
      </vt:variant>
      <vt:variant>
        <vt:i4>5</vt:i4>
      </vt:variant>
      <vt:variant>
        <vt:lpwstr/>
      </vt:variant>
      <vt:variant>
        <vt:lpwstr>_Toc47689390</vt:lpwstr>
      </vt:variant>
      <vt:variant>
        <vt:i4>1179699</vt:i4>
      </vt:variant>
      <vt:variant>
        <vt:i4>62</vt:i4>
      </vt:variant>
      <vt:variant>
        <vt:i4>0</vt:i4>
      </vt:variant>
      <vt:variant>
        <vt:i4>5</vt:i4>
      </vt:variant>
      <vt:variant>
        <vt:lpwstr/>
      </vt:variant>
      <vt:variant>
        <vt:lpwstr>_Toc47689389</vt:lpwstr>
      </vt:variant>
      <vt:variant>
        <vt:i4>1245235</vt:i4>
      </vt:variant>
      <vt:variant>
        <vt:i4>56</vt:i4>
      </vt:variant>
      <vt:variant>
        <vt:i4>0</vt:i4>
      </vt:variant>
      <vt:variant>
        <vt:i4>5</vt:i4>
      </vt:variant>
      <vt:variant>
        <vt:lpwstr/>
      </vt:variant>
      <vt:variant>
        <vt:lpwstr>_Toc47689388</vt:lpwstr>
      </vt:variant>
      <vt:variant>
        <vt:i4>1835059</vt:i4>
      </vt:variant>
      <vt:variant>
        <vt:i4>50</vt:i4>
      </vt:variant>
      <vt:variant>
        <vt:i4>0</vt:i4>
      </vt:variant>
      <vt:variant>
        <vt:i4>5</vt:i4>
      </vt:variant>
      <vt:variant>
        <vt:lpwstr/>
      </vt:variant>
      <vt:variant>
        <vt:lpwstr>_Toc47689387</vt:lpwstr>
      </vt:variant>
      <vt:variant>
        <vt:i4>1900595</vt:i4>
      </vt:variant>
      <vt:variant>
        <vt:i4>44</vt:i4>
      </vt:variant>
      <vt:variant>
        <vt:i4>0</vt:i4>
      </vt:variant>
      <vt:variant>
        <vt:i4>5</vt:i4>
      </vt:variant>
      <vt:variant>
        <vt:lpwstr/>
      </vt:variant>
      <vt:variant>
        <vt:lpwstr>_Toc47689386</vt:lpwstr>
      </vt:variant>
      <vt:variant>
        <vt:i4>1966131</vt:i4>
      </vt:variant>
      <vt:variant>
        <vt:i4>38</vt:i4>
      </vt:variant>
      <vt:variant>
        <vt:i4>0</vt:i4>
      </vt:variant>
      <vt:variant>
        <vt:i4>5</vt:i4>
      </vt:variant>
      <vt:variant>
        <vt:lpwstr/>
      </vt:variant>
      <vt:variant>
        <vt:lpwstr>_Toc47689385</vt:lpwstr>
      </vt:variant>
      <vt:variant>
        <vt:i4>2031667</vt:i4>
      </vt:variant>
      <vt:variant>
        <vt:i4>32</vt:i4>
      </vt:variant>
      <vt:variant>
        <vt:i4>0</vt:i4>
      </vt:variant>
      <vt:variant>
        <vt:i4>5</vt:i4>
      </vt:variant>
      <vt:variant>
        <vt:lpwstr/>
      </vt:variant>
      <vt:variant>
        <vt:lpwstr>_Toc47689384</vt:lpwstr>
      </vt:variant>
      <vt:variant>
        <vt:i4>1572915</vt:i4>
      </vt:variant>
      <vt:variant>
        <vt:i4>26</vt:i4>
      </vt:variant>
      <vt:variant>
        <vt:i4>0</vt:i4>
      </vt:variant>
      <vt:variant>
        <vt:i4>5</vt:i4>
      </vt:variant>
      <vt:variant>
        <vt:lpwstr/>
      </vt:variant>
      <vt:variant>
        <vt:lpwstr>_Toc47689383</vt:lpwstr>
      </vt:variant>
      <vt:variant>
        <vt:i4>1638451</vt:i4>
      </vt:variant>
      <vt:variant>
        <vt:i4>20</vt:i4>
      </vt:variant>
      <vt:variant>
        <vt:i4>0</vt:i4>
      </vt:variant>
      <vt:variant>
        <vt:i4>5</vt:i4>
      </vt:variant>
      <vt:variant>
        <vt:lpwstr/>
      </vt:variant>
      <vt:variant>
        <vt:lpwstr>_Toc47689382</vt:lpwstr>
      </vt:variant>
      <vt:variant>
        <vt:i4>1703987</vt:i4>
      </vt:variant>
      <vt:variant>
        <vt:i4>14</vt:i4>
      </vt:variant>
      <vt:variant>
        <vt:i4>0</vt:i4>
      </vt:variant>
      <vt:variant>
        <vt:i4>5</vt:i4>
      </vt:variant>
      <vt:variant>
        <vt:lpwstr/>
      </vt:variant>
      <vt:variant>
        <vt:lpwstr>_Toc47689381</vt:lpwstr>
      </vt:variant>
      <vt:variant>
        <vt:i4>1769523</vt:i4>
      </vt:variant>
      <vt:variant>
        <vt:i4>8</vt:i4>
      </vt:variant>
      <vt:variant>
        <vt:i4>0</vt:i4>
      </vt:variant>
      <vt:variant>
        <vt:i4>5</vt:i4>
      </vt:variant>
      <vt:variant>
        <vt:lpwstr/>
      </vt:variant>
      <vt:variant>
        <vt:lpwstr>_Toc47689380</vt:lpwstr>
      </vt:variant>
      <vt:variant>
        <vt:i4>1179708</vt:i4>
      </vt:variant>
      <vt:variant>
        <vt:i4>2</vt:i4>
      </vt:variant>
      <vt:variant>
        <vt:i4>0</vt:i4>
      </vt:variant>
      <vt:variant>
        <vt:i4>5</vt:i4>
      </vt:variant>
      <vt:variant>
        <vt:lpwstr/>
      </vt:variant>
      <vt:variant>
        <vt:lpwstr>_Toc47689379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Deployment Installation Backout and Rollback Guide</dc:title>
  <dc:subject>Community Viewer</dc:subject>
  <dc:creator>Department of Veterans Affairs</dc:creator>
  <cp:keywords/>
  <dc:description/>
  <cp:lastModifiedBy>Dept of Veterans Affairs</cp:lastModifiedBy>
  <cp:revision>4</cp:revision>
  <cp:lastPrinted>2021-08-26T17:45:00Z</cp:lastPrinted>
  <dcterms:created xsi:type="dcterms:W3CDTF">2021-02-26T19:10:00Z</dcterms:created>
  <dcterms:modified xsi:type="dcterms:W3CDTF">2021-08-26T17:50:00Z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0x01010012B6C7606AD1AF458DF6BD65E0D03105</vt:lpwstr>
  </property>
  <property fmtid="{D5CDD505-2E9C-101B-9397-08002B2CF9AE}" pid="3" name="AuthorIds_UIVersion_6">
    <vt:lpwstr>13</vt:lpwstr>
  </property>
  <property fmtid="{D5CDD505-2E9C-101B-9397-08002B2CF9AE}" pid="4" name="AuthorIds_UIVersion_8">
    <vt:lpwstr>13</vt:lpwstr>
  </property>
  <property fmtid="{D5CDD505-2E9C-101B-9397-08002B2CF9AE}" pid="5" name="AuthorIds_UIVersion_9">
    <vt:lpwstr>13</vt:lpwstr>
  </property>
  <property fmtid="{D5CDD505-2E9C-101B-9397-08002B2CF9AE}" pid="6" name="AuthorIds_UIVersion_10">
    <vt:lpwstr>13</vt:lpwstr>
  </property>
  <property fmtid="{D5CDD505-2E9C-101B-9397-08002B2CF9AE}" pid="7" name="AuthorIds_UIVersion_2">
    <vt:lpwstr>13</vt:lpwstr>
  </property>
</Properties>
</file>