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587B6" w14:textId="2A285CB2" w:rsidR="00B02CD5" w:rsidRDefault="00B02CD5" w:rsidP="00B02CD5">
      <w:pPr>
        <w:pStyle w:val="Title"/>
      </w:pPr>
      <w:bookmarkStart w:id="0" w:name="_GoBack"/>
      <w:bookmarkEnd w:id="0"/>
      <w:r>
        <w:t xml:space="preserve">Community Viewer (CV) </w:t>
      </w:r>
      <w:r w:rsidR="00C72A63">
        <w:t>3.</w:t>
      </w:r>
      <w:r w:rsidR="000A14DA">
        <w:t>5</w:t>
      </w:r>
    </w:p>
    <w:p w14:paraId="71140976" w14:textId="77777777" w:rsidR="00B02CD5" w:rsidRDefault="00B02CD5" w:rsidP="00B02CD5">
      <w:pPr>
        <w:pStyle w:val="Title"/>
      </w:pPr>
      <w:r>
        <w:t>Production Operations Manual</w:t>
      </w:r>
    </w:p>
    <w:p w14:paraId="28BBE47C" w14:textId="77777777" w:rsidR="00B02CD5" w:rsidRDefault="00B02CD5" w:rsidP="00B02CD5">
      <w:pPr>
        <w:pStyle w:val="CoverImage"/>
      </w:pPr>
      <w:r>
        <w:rPr>
          <w:noProof/>
        </w:rPr>
        <w:drawing>
          <wp:inline distT="0" distB="0" distL="0" distR="0" wp14:anchorId="3C611E60" wp14:editId="42A4D615">
            <wp:extent cx="2171700" cy="2171700"/>
            <wp:effectExtent l="0" t="0" r="0" b="0"/>
            <wp:docPr id="1325442555" name="Picture 1"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4B39432F" w14:textId="790DCACF" w:rsidR="00B02CD5" w:rsidRDefault="000A14DA" w:rsidP="00B02CD5">
      <w:pPr>
        <w:pStyle w:val="PubDate"/>
      </w:pPr>
      <w:r>
        <w:t>November</w:t>
      </w:r>
      <w:r w:rsidR="0084192B">
        <w:t xml:space="preserve"> </w:t>
      </w:r>
      <w:r w:rsidR="00B02CD5">
        <w:t>20</w:t>
      </w:r>
      <w:r w:rsidR="0017762A">
        <w:t>20</w:t>
      </w:r>
    </w:p>
    <w:p w14:paraId="6ED34F9E" w14:textId="68578C1D" w:rsidR="00B02CD5" w:rsidRDefault="00B02CD5" w:rsidP="00B02CD5">
      <w:pPr>
        <w:pStyle w:val="Title2"/>
      </w:pPr>
      <w:r w:rsidRPr="00540C76">
        <w:rPr>
          <w:color w:val="000000" w:themeColor="text1"/>
        </w:rPr>
        <w:t xml:space="preserve">Version </w:t>
      </w:r>
      <w:r w:rsidR="005A706D">
        <w:rPr>
          <w:color w:val="000000" w:themeColor="text1"/>
        </w:rPr>
        <w:t>2.0</w:t>
      </w:r>
    </w:p>
    <w:p w14:paraId="3BA24FAB" w14:textId="77777777" w:rsidR="00B02CD5" w:rsidRDefault="00B02CD5" w:rsidP="00B02CD5">
      <w:pPr>
        <w:pStyle w:val="Subtitle"/>
      </w:pPr>
      <w:r>
        <w:t>Department of Veterans Affairs</w:t>
      </w:r>
    </w:p>
    <w:p w14:paraId="5CD722EB" w14:textId="77777777" w:rsidR="00B02CD5" w:rsidRPr="00051CE2" w:rsidRDefault="00B02CD5" w:rsidP="00B02CD5">
      <w:pPr>
        <w:pStyle w:val="Subtitle"/>
      </w:pPr>
      <w:r w:rsidRPr="000950A6">
        <w:rPr>
          <w:color w:val="000000"/>
        </w:rPr>
        <w:t>Office of Information and Technology (OIT)</w:t>
      </w:r>
    </w:p>
    <w:p w14:paraId="44637C5E" w14:textId="77777777" w:rsidR="00B02CD5" w:rsidRDefault="00B02CD5" w:rsidP="00B02CD5"/>
    <w:p w14:paraId="37A70AAD" w14:textId="77777777" w:rsidR="00B02CD5" w:rsidRPr="009A1D9A" w:rsidRDefault="00B02CD5" w:rsidP="00B02CD5">
      <w:pPr>
        <w:sectPr w:rsidR="00B02CD5" w:rsidRPr="009A1D9A" w:rsidSect="009A1D9A">
          <w:pgSz w:w="12240" w:h="15840"/>
          <w:pgMar w:top="3600" w:right="1440" w:bottom="1440" w:left="1440" w:header="720" w:footer="720" w:gutter="0"/>
          <w:cols w:space="720"/>
          <w:docGrid w:linePitch="360"/>
        </w:sectPr>
      </w:pPr>
    </w:p>
    <w:p w14:paraId="1E51513D" w14:textId="77777777" w:rsidR="00B02CD5" w:rsidRDefault="00B02CD5" w:rsidP="00B02CD5">
      <w:pPr>
        <w:pStyle w:val="Title2"/>
      </w:pPr>
      <w:r>
        <w:lastRenderedPageBreak/>
        <w:t>Revision History</w:t>
      </w:r>
    </w:p>
    <w:tbl>
      <w:tblPr>
        <w:tblStyle w:val="JLV-CV"/>
        <w:tblW w:w="5000" w:type="pct"/>
        <w:tblLook w:val="0420" w:firstRow="1" w:lastRow="0" w:firstColumn="0" w:lastColumn="0" w:noHBand="0" w:noVBand="1"/>
      </w:tblPr>
      <w:tblGrid>
        <w:gridCol w:w="1231"/>
        <w:gridCol w:w="970"/>
        <w:gridCol w:w="5804"/>
        <w:gridCol w:w="1345"/>
      </w:tblGrid>
      <w:tr w:rsidR="00B02CD5" w:rsidRPr="00AC0E30" w14:paraId="0A36321A" w14:textId="77777777" w:rsidTr="000A14DA">
        <w:trPr>
          <w:cnfStyle w:val="100000000000" w:firstRow="1" w:lastRow="0" w:firstColumn="0" w:lastColumn="0" w:oddVBand="0" w:evenVBand="0" w:oddHBand="0" w:evenHBand="0" w:firstRowFirstColumn="0" w:firstRowLastColumn="0" w:lastRowFirstColumn="0" w:lastRowLastColumn="0"/>
        </w:trPr>
        <w:tc>
          <w:tcPr>
            <w:tcW w:w="658" w:type="pct"/>
          </w:tcPr>
          <w:p w14:paraId="30A64217" w14:textId="77777777" w:rsidR="00B02CD5" w:rsidRPr="00AC0E30" w:rsidRDefault="00B02CD5" w:rsidP="001607D3">
            <w:r w:rsidRPr="00AC0E30">
              <w:t>Date</w:t>
            </w:r>
          </w:p>
        </w:tc>
        <w:tc>
          <w:tcPr>
            <w:tcW w:w="519" w:type="pct"/>
          </w:tcPr>
          <w:p w14:paraId="75423748" w14:textId="77777777" w:rsidR="00B02CD5" w:rsidRPr="00AC0E30" w:rsidRDefault="00B02CD5" w:rsidP="001607D3">
            <w:r w:rsidRPr="00AC0E30">
              <w:t>Version</w:t>
            </w:r>
          </w:p>
        </w:tc>
        <w:tc>
          <w:tcPr>
            <w:tcW w:w="3104" w:type="pct"/>
          </w:tcPr>
          <w:p w14:paraId="084FB793" w14:textId="77777777" w:rsidR="00B02CD5" w:rsidRPr="00AC0E30" w:rsidRDefault="00B02CD5" w:rsidP="001607D3">
            <w:r w:rsidRPr="00AC0E30">
              <w:t>Description</w:t>
            </w:r>
          </w:p>
        </w:tc>
        <w:tc>
          <w:tcPr>
            <w:tcW w:w="719" w:type="pct"/>
          </w:tcPr>
          <w:p w14:paraId="754243F6" w14:textId="77777777" w:rsidR="00B02CD5" w:rsidRPr="00AC0E30" w:rsidRDefault="00B02CD5" w:rsidP="001607D3">
            <w:r w:rsidRPr="00AC0E30">
              <w:t>Author</w:t>
            </w:r>
          </w:p>
        </w:tc>
      </w:tr>
      <w:tr w:rsidR="00C00FBD" w:rsidRPr="00AC0E30" w14:paraId="60A1682A" w14:textId="77777777" w:rsidTr="000A14DA">
        <w:tc>
          <w:tcPr>
            <w:tcW w:w="658" w:type="pct"/>
          </w:tcPr>
          <w:p w14:paraId="6AAF3874" w14:textId="420B361B" w:rsidR="00C00FBD" w:rsidRDefault="00C00FBD" w:rsidP="000A14DA">
            <w:r>
              <w:t>11/</w:t>
            </w:r>
            <w:r w:rsidR="005D4BA0">
              <w:t>2</w:t>
            </w:r>
            <w:r w:rsidR="00C72444">
              <w:t>4</w:t>
            </w:r>
            <w:r>
              <w:t>/2020</w:t>
            </w:r>
          </w:p>
        </w:tc>
        <w:tc>
          <w:tcPr>
            <w:tcW w:w="519" w:type="pct"/>
          </w:tcPr>
          <w:p w14:paraId="5F15A5F6" w14:textId="79F53798" w:rsidR="00C00FBD" w:rsidRDefault="005A706D" w:rsidP="000A14DA">
            <w:r>
              <w:t>2.0</w:t>
            </w:r>
          </w:p>
        </w:tc>
        <w:tc>
          <w:tcPr>
            <w:tcW w:w="3104" w:type="pct"/>
          </w:tcPr>
          <w:p w14:paraId="5C8CB6D1" w14:textId="0FDE4A34" w:rsidR="00C00FBD" w:rsidRPr="00522AC6" w:rsidRDefault="00C00FBD" w:rsidP="000A14DA">
            <w:r>
              <w:t>Addressed feedback; Submitted to PM for Approval</w:t>
            </w:r>
          </w:p>
        </w:tc>
        <w:tc>
          <w:tcPr>
            <w:tcW w:w="719" w:type="pct"/>
          </w:tcPr>
          <w:p w14:paraId="1D4E51B6" w14:textId="555335BB" w:rsidR="00C00FBD" w:rsidRDefault="00C00FBD" w:rsidP="000A14DA">
            <w:r>
              <w:t>Liberty ITS</w:t>
            </w:r>
          </w:p>
        </w:tc>
      </w:tr>
      <w:tr w:rsidR="000A14DA" w:rsidRPr="00AC0E30" w14:paraId="2D1EDE80" w14:textId="77777777" w:rsidTr="000A14DA">
        <w:trPr>
          <w:cnfStyle w:val="000000010000" w:firstRow="0" w:lastRow="0" w:firstColumn="0" w:lastColumn="0" w:oddVBand="0" w:evenVBand="0" w:oddHBand="0" w:evenHBand="1" w:firstRowFirstColumn="0" w:firstRowLastColumn="0" w:lastRowFirstColumn="0" w:lastRowLastColumn="0"/>
        </w:trPr>
        <w:tc>
          <w:tcPr>
            <w:tcW w:w="658" w:type="pct"/>
          </w:tcPr>
          <w:p w14:paraId="6E355766" w14:textId="66EF13AF" w:rsidR="000A14DA" w:rsidRDefault="000A14DA" w:rsidP="000A14DA">
            <w:r>
              <w:t>11/1</w:t>
            </w:r>
            <w:r w:rsidR="00522AC6">
              <w:t>5</w:t>
            </w:r>
            <w:r>
              <w:t>/2020</w:t>
            </w:r>
          </w:p>
        </w:tc>
        <w:tc>
          <w:tcPr>
            <w:tcW w:w="519" w:type="pct"/>
          </w:tcPr>
          <w:p w14:paraId="0F66D619" w14:textId="682627FD" w:rsidR="000A14DA" w:rsidRDefault="000A14DA" w:rsidP="000A14DA">
            <w:r>
              <w:t>1.2</w:t>
            </w:r>
          </w:p>
        </w:tc>
        <w:tc>
          <w:tcPr>
            <w:tcW w:w="3104" w:type="pct"/>
          </w:tcPr>
          <w:p w14:paraId="7730423D" w14:textId="25BAB46A" w:rsidR="000A14DA" w:rsidRDefault="00522AC6" w:rsidP="000A14DA">
            <w:r w:rsidRPr="00522AC6">
              <w:t xml:space="preserve">Updated for alignment to JLV 2.9 for Cerner APIs and Web Browser Support </w:t>
            </w:r>
          </w:p>
        </w:tc>
        <w:tc>
          <w:tcPr>
            <w:tcW w:w="719" w:type="pct"/>
          </w:tcPr>
          <w:p w14:paraId="116A111A" w14:textId="678C1E1B" w:rsidR="000A14DA" w:rsidRDefault="000A14DA" w:rsidP="000A14DA">
            <w:r>
              <w:t>Liberty ITS</w:t>
            </w:r>
          </w:p>
        </w:tc>
      </w:tr>
      <w:tr w:rsidR="000A14DA" w:rsidRPr="00AC0E30" w14:paraId="213248BB" w14:textId="77777777" w:rsidTr="000A14DA">
        <w:tc>
          <w:tcPr>
            <w:tcW w:w="658" w:type="pct"/>
          </w:tcPr>
          <w:p w14:paraId="780DC5BC" w14:textId="4F2B2088" w:rsidR="000A14DA" w:rsidRDefault="000A14DA" w:rsidP="000A14DA">
            <w:r>
              <w:t>08/03/2020</w:t>
            </w:r>
          </w:p>
        </w:tc>
        <w:tc>
          <w:tcPr>
            <w:tcW w:w="519" w:type="pct"/>
          </w:tcPr>
          <w:p w14:paraId="4367C584" w14:textId="448BD5A0" w:rsidR="000A14DA" w:rsidRDefault="000A14DA" w:rsidP="000A14DA">
            <w:r>
              <w:t>1.1</w:t>
            </w:r>
          </w:p>
        </w:tc>
        <w:tc>
          <w:tcPr>
            <w:tcW w:w="3104" w:type="pct"/>
          </w:tcPr>
          <w:p w14:paraId="7F113B7B" w14:textId="438F3B42" w:rsidR="000A14DA" w:rsidRDefault="000A14DA" w:rsidP="000A14DA">
            <w:r>
              <w:t>Approved by VA PM</w:t>
            </w:r>
          </w:p>
        </w:tc>
        <w:tc>
          <w:tcPr>
            <w:tcW w:w="719" w:type="pct"/>
          </w:tcPr>
          <w:p w14:paraId="5323D86A" w14:textId="68E12E89" w:rsidR="000A14DA" w:rsidRDefault="000A14DA" w:rsidP="000A14DA">
            <w:r>
              <w:t>AbleVets</w:t>
            </w:r>
          </w:p>
        </w:tc>
      </w:tr>
      <w:tr w:rsidR="000A14DA" w:rsidRPr="00AC0E30" w14:paraId="335AED78" w14:textId="77777777" w:rsidTr="000A14DA">
        <w:trPr>
          <w:cnfStyle w:val="000000010000" w:firstRow="0" w:lastRow="0" w:firstColumn="0" w:lastColumn="0" w:oddVBand="0" w:evenVBand="0" w:oddHBand="0" w:evenHBand="1" w:firstRowFirstColumn="0" w:firstRowLastColumn="0" w:lastRowFirstColumn="0" w:lastRowLastColumn="0"/>
        </w:trPr>
        <w:tc>
          <w:tcPr>
            <w:tcW w:w="658" w:type="pct"/>
          </w:tcPr>
          <w:p w14:paraId="44261CCC" w14:textId="21C33CA0" w:rsidR="000A14DA" w:rsidRDefault="000A14DA" w:rsidP="000A14DA">
            <w:r>
              <w:t>07/28/2020</w:t>
            </w:r>
          </w:p>
        </w:tc>
        <w:tc>
          <w:tcPr>
            <w:tcW w:w="519" w:type="pct"/>
          </w:tcPr>
          <w:p w14:paraId="052B86F2" w14:textId="59F98D75" w:rsidR="000A14DA" w:rsidRDefault="000A14DA" w:rsidP="000A14DA">
            <w:r>
              <w:t>1.1</w:t>
            </w:r>
          </w:p>
        </w:tc>
        <w:tc>
          <w:tcPr>
            <w:tcW w:w="3104" w:type="pct"/>
          </w:tcPr>
          <w:p w14:paraId="71E4944E" w14:textId="55B49858" w:rsidR="000A14DA" w:rsidRDefault="000A14DA" w:rsidP="000A14DA">
            <w:r>
              <w:t>Addressed feedback; Submitted to PM for Approval</w:t>
            </w:r>
          </w:p>
        </w:tc>
        <w:tc>
          <w:tcPr>
            <w:tcW w:w="719" w:type="pct"/>
          </w:tcPr>
          <w:p w14:paraId="691A5C7C" w14:textId="0C4555D1" w:rsidR="000A14DA" w:rsidRDefault="000A14DA" w:rsidP="000A14DA">
            <w:r>
              <w:t>AbleVets</w:t>
            </w:r>
          </w:p>
        </w:tc>
      </w:tr>
      <w:tr w:rsidR="00151F27" w:rsidRPr="00AC0E30" w14:paraId="2672FC63" w14:textId="77777777" w:rsidTr="000A14DA">
        <w:tc>
          <w:tcPr>
            <w:tcW w:w="658" w:type="pct"/>
          </w:tcPr>
          <w:p w14:paraId="12C42B44" w14:textId="70882A24" w:rsidR="00151F27" w:rsidRPr="00AC0E30" w:rsidRDefault="00140C11" w:rsidP="001607D3">
            <w:r>
              <w:t>07/2</w:t>
            </w:r>
            <w:r w:rsidR="008D5438">
              <w:t>3</w:t>
            </w:r>
            <w:r>
              <w:t>/2020</w:t>
            </w:r>
          </w:p>
        </w:tc>
        <w:tc>
          <w:tcPr>
            <w:tcW w:w="519" w:type="pct"/>
          </w:tcPr>
          <w:p w14:paraId="0ABC837B" w14:textId="31D61D3A" w:rsidR="00151F27" w:rsidRPr="00AC0E30" w:rsidRDefault="00140C11" w:rsidP="001607D3">
            <w:r>
              <w:t>1.0</w:t>
            </w:r>
          </w:p>
        </w:tc>
        <w:tc>
          <w:tcPr>
            <w:tcW w:w="3104" w:type="pct"/>
          </w:tcPr>
          <w:p w14:paraId="7D0CCCDD" w14:textId="427C65B6" w:rsidR="00151F27" w:rsidRPr="00AC0E30" w:rsidRDefault="00140C11" w:rsidP="001607D3">
            <w:r>
              <w:t>Delivered for review</w:t>
            </w:r>
          </w:p>
        </w:tc>
        <w:tc>
          <w:tcPr>
            <w:tcW w:w="719" w:type="pct"/>
          </w:tcPr>
          <w:p w14:paraId="6F1C298D" w14:textId="449F8383" w:rsidR="00151F27" w:rsidRPr="00AC0E30" w:rsidRDefault="00140C11" w:rsidP="001607D3">
            <w:r>
              <w:t>AbleVets</w:t>
            </w:r>
          </w:p>
        </w:tc>
      </w:tr>
      <w:tr w:rsidR="002933DC" w:rsidRPr="00AC0E30" w14:paraId="59D68634" w14:textId="77777777" w:rsidTr="000A14DA">
        <w:trPr>
          <w:cnfStyle w:val="000000010000" w:firstRow="0" w:lastRow="0" w:firstColumn="0" w:lastColumn="0" w:oddVBand="0" w:evenVBand="0" w:oddHBand="0" w:evenHBand="1" w:firstRowFirstColumn="0" w:firstRowLastColumn="0" w:lastRowFirstColumn="0" w:lastRowLastColumn="0"/>
        </w:trPr>
        <w:tc>
          <w:tcPr>
            <w:tcW w:w="658" w:type="pct"/>
          </w:tcPr>
          <w:p w14:paraId="6A220517" w14:textId="5582888F" w:rsidR="002933DC" w:rsidRPr="00AC0E30" w:rsidRDefault="002933DC" w:rsidP="001607D3">
            <w:r>
              <w:t>06/</w:t>
            </w:r>
            <w:r w:rsidR="00151F27">
              <w:t>25/2020</w:t>
            </w:r>
          </w:p>
        </w:tc>
        <w:tc>
          <w:tcPr>
            <w:tcW w:w="519" w:type="pct"/>
          </w:tcPr>
          <w:p w14:paraId="362A43DC" w14:textId="3BB0A889" w:rsidR="002933DC" w:rsidRPr="00AC0E30" w:rsidRDefault="002933DC" w:rsidP="001607D3">
            <w:r>
              <w:t>0.2</w:t>
            </w:r>
          </w:p>
        </w:tc>
        <w:tc>
          <w:tcPr>
            <w:tcW w:w="3104" w:type="pct"/>
          </w:tcPr>
          <w:p w14:paraId="0E7A161B" w14:textId="37D07535" w:rsidR="002933DC" w:rsidRPr="00AC0E30" w:rsidRDefault="00151F27" w:rsidP="001607D3">
            <w:r>
              <w:t>Updated for alignment to JLV 2.8.2.3</w:t>
            </w:r>
          </w:p>
        </w:tc>
        <w:tc>
          <w:tcPr>
            <w:tcW w:w="719" w:type="pct"/>
          </w:tcPr>
          <w:p w14:paraId="7CAED2B6" w14:textId="71EDB036" w:rsidR="002933DC" w:rsidRPr="00AC0E30" w:rsidRDefault="00151F27" w:rsidP="001607D3">
            <w:r>
              <w:t>AbleVets</w:t>
            </w:r>
          </w:p>
        </w:tc>
      </w:tr>
      <w:tr w:rsidR="00B02CD5" w:rsidRPr="006067AB" w14:paraId="2574E6FF" w14:textId="77777777" w:rsidTr="000A14DA">
        <w:tc>
          <w:tcPr>
            <w:tcW w:w="658" w:type="pct"/>
          </w:tcPr>
          <w:p w14:paraId="5C2CBB21" w14:textId="51EF4D83" w:rsidR="00B02CD5" w:rsidRPr="00A45C2D" w:rsidRDefault="001913C4" w:rsidP="001607D3">
            <w:r>
              <w:t>0</w:t>
            </w:r>
            <w:r w:rsidR="00C72A63">
              <w:t>6</w:t>
            </w:r>
            <w:r w:rsidR="00ED1199">
              <w:t>/</w:t>
            </w:r>
            <w:r w:rsidR="007321AF">
              <w:t>2</w:t>
            </w:r>
            <w:r w:rsidR="00C72A63">
              <w:t>4</w:t>
            </w:r>
            <w:r w:rsidR="00B02CD5" w:rsidRPr="00A45C2D">
              <w:t>/20</w:t>
            </w:r>
            <w:r>
              <w:t>20</w:t>
            </w:r>
          </w:p>
        </w:tc>
        <w:tc>
          <w:tcPr>
            <w:tcW w:w="519" w:type="pct"/>
          </w:tcPr>
          <w:p w14:paraId="3B13B6DB" w14:textId="77777777" w:rsidR="00B02CD5" w:rsidRPr="006067AB" w:rsidRDefault="00B02CD5" w:rsidP="001607D3">
            <w:r w:rsidRPr="006067AB">
              <w:t>0.1</w:t>
            </w:r>
          </w:p>
        </w:tc>
        <w:tc>
          <w:tcPr>
            <w:tcW w:w="3104" w:type="pct"/>
          </w:tcPr>
          <w:p w14:paraId="7E5ACF8A" w14:textId="216D96F7" w:rsidR="00B02CD5" w:rsidRPr="006067AB" w:rsidRDefault="00B02CD5" w:rsidP="001607D3">
            <w:r w:rsidRPr="006067AB">
              <w:t xml:space="preserve">Initial draft of document </w:t>
            </w:r>
            <w:r w:rsidR="004B50CE">
              <w:t xml:space="preserve">created </w:t>
            </w:r>
            <w:r w:rsidRPr="006067AB">
              <w:t>from the last approved</w:t>
            </w:r>
          </w:p>
        </w:tc>
        <w:tc>
          <w:tcPr>
            <w:tcW w:w="719" w:type="pct"/>
          </w:tcPr>
          <w:p w14:paraId="7CD8D51E" w14:textId="77777777" w:rsidR="00B02CD5" w:rsidRPr="006067AB" w:rsidRDefault="00B02CD5" w:rsidP="001607D3">
            <w:r w:rsidRPr="006067AB">
              <w:t>AbleVets</w:t>
            </w:r>
          </w:p>
        </w:tc>
      </w:tr>
    </w:tbl>
    <w:p w14:paraId="10CE8B4C" w14:textId="77777777" w:rsidR="00B02CD5" w:rsidRPr="00B4126B" w:rsidRDefault="00B02CD5" w:rsidP="00B02CD5"/>
    <w:p w14:paraId="5EC2A119" w14:textId="77777777" w:rsidR="00B02CD5" w:rsidRDefault="00B02CD5" w:rsidP="00B02CD5">
      <w:pPr>
        <w:pStyle w:val="Title2"/>
      </w:pPr>
      <w:r>
        <w:t>Artifact Rationale</w:t>
      </w:r>
    </w:p>
    <w:p w14:paraId="6BAB28A7" w14:textId="77777777" w:rsidR="00B02CD5" w:rsidRDefault="00B02CD5" w:rsidP="00B02CD5">
      <w:pPr>
        <w:pStyle w:val="BodyText"/>
      </w:pPr>
      <w:r w:rsidRPr="00F1736D">
        <w:t>The Production Operations Manual (POM) provides the information needed by the Production Operations team to maintain and troubleshoot the product. The POM must be provided prior to release of the product.</w:t>
      </w:r>
    </w:p>
    <w:p w14:paraId="20437014" w14:textId="77777777" w:rsidR="00B02CD5" w:rsidRDefault="00B02CD5" w:rsidP="00B02CD5">
      <w:pPr>
        <w:pStyle w:val="TOCHeading"/>
      </w:pPr>
      <w:r>
        <w:lastRenderedPageBreak/>
        <w:t>Table of Contents</w:t>
      </w:r>
    </w:p>
    <w:p w14:paraId="6472497D" w14:textId="47DDFB67" w:rsidR="00D95A39" w:rsidRDefault="00B02CD5">
      <w:pPr>
        <w:pStyle w:val="TOC1"/>
        <w:rPr>
          <w:rFonts w:asciiTheme="minorHAnsi" w:hAnsiTheme="minorHAnsi"/>
          <w:b w:val="0"/>
          <w:sz w:val="22"/>
        </w:rPr>
      </w:pPr>
      <w:r>
        <w:fldChar w:fldCharType="begin"/>
      </w:r>
      <w:r>
        <w:instrText xml:space="preserve"> TOC \o "1-5" \h \z \u </w:instrText>
      </w:r>
      <w:r>
        <w:fldChar w:fldCharType="separate"/>
      </w:r>
      <w:hyperlink w:anchor="_Toc60124077" w:history="1">
        <w:r w:rsidR="00D95A39" w:rsidRPr="00B85278">
          <w:rPr>
            <w:rStyle w:val="Hyperlink"/>
          </w:rPr>
          <w:t>1.</w:t>
        </w:r>
        <w:r w:rsidR="00D95A39">
          <w:rPr>
            <w:rFonts w:asciiTheme="minorHAnsi" w:hAnsiTheme="minorHAnsi"/>
            <w:b w:val="0"/>
            <w:sz w:val="22"/>
          </w:rPr>
          <w:tab/>
        </w:r>
        <w:r w:rsidR="00D95A39" w:rsidRPr="00B85278">
          <w:rPr>
            <w:rStyle w:val="Hyperlink"/>
          </w:rPr>
          <w:t>Introduction</w:t>
        </w:r>
        <w:r w:rsidR="00D95A39">
          <w:rPr>
            <w:webHidden/>
          </w:rPr>
          <w:tab/>
        </w:r>
        <w:r w:rsidR="00D95A39">
          <w:rPr>
            <w:webHidden/>
          </w:rPr>
          <w:fldChar w:fldCharType="begin"/>
        </w:r>
        <w:r w:rsidR="00D95A39">
          <w:rPr>
            <w:webHidden/>
          </w:rPr>
          <w:instrText xml:space="preserve"> PAGEREF _Toc60124077 \h </w:instrText>
        </w:r>
        <w:r w:rsidR="00D95A39">
          <w:rPr>
            <w:webHidden/>
          </w:rPr>
        </w:r>
        <w:r w:rsidR="00D95A39">
          <w:rPr>
            <w:webHidden/>
          </w:rPr>
          <w:fldChar w:fldCharType="separate"/>
        </w:r>
        <w:r w:rsidR="00CD62C9">
          <w:rPr>
            <w:webHidden/>
          </w:rPr>
          <w:t>1</w:t>
        </w:r>
        <w:r w:rsidR="00D95A39">
          <w:rPr>
            <w:webHidden/>
          </w:rPr>
          <w:fldChar w:fldCharType="end"/>
        </w:r>
      </w:hyperlink>
    </w:p>
    <w:p w14:paraId="0F7A2D0F" w14:textId="60CC365D" w:rsidR="00D95A39" w:rsidRDefault="00A24945">
      <w:pPr>
        <w:pStyle w:val="TOC1"/>
        <w:rPr>
          <w:rFonts w:asciiTheme="minorHAnsi" w:hAnsiTheme="minorHAnsi"/>
          <w:b w:val="0"/>
          <w:sz w:val="22"/>
        </w:rPr>
      </w:pPr>
      <w:hyperlink w:anchor="_Toc60124078" w:history="1">
        <w:r w:rsidR="00D95A39" w:rsidRPr="00B85278">
          <w:rPr>
            <w:rStyle w:val="Hyperlink"/>
          </w:rPr>
          <w:t>2.</w:t>
        </w:r>
        <w:r w:rsidR="00D95A39">
          <w:rPr>
            <w:rFonts w:asciiTheme="minorHAnsi" w:hAnsiTheme="minorHAnsi"/>
            <w:b w:val="0"/>
            <w:sz w:val="22"/>
          </w:rPr>
          <w:tab/>
        </w:r>
        <w:r w:rsidR="00D95A39" w:rsidRPr="00B85278">
          <w:rPr>
            <w:rStyle w:val="Hyperlink"/>
          </w:rPr>
          <w:t>Routine Operations</w:t>
        </w:r>
        <w:r w:rsidR="00D95A39">
          <w:rPr>
            <w:webHidden/>
          </w:rPr>
          <w:tab/>
        </w:r>
        <w:r w:rsidR="00D95A39">
          <w:rPr>
            <w:webHidden/>
          </w:rPr>
          <w:fldChar w:fldCharType="begin"/>
        </w:r>
        <w:r w:rsidR="00D95A39">
          <w:rPr>
            <w:webHidden/>
          </w:rPr>
          <w:instrText xml:space="preserve"> PAGEREF _Toc60124078 \h </w:instrText>
        </w:r>
        <w:r w:rsidR="00D95A39">
          <w:rPr>
            <w:webHidden/>
          </w:rPr>
        </w:r>
        <w:r w:rsidR="00D95A39">
          <w:rPr>
            <w:webHidden/>
          </w:rPr>
          <w:fldChar w:fldCharType="separate"/>
        </w:r>
        <w:r w:rsidR="00CD62C9">
          <w:rPr>
            <w:webHidden/>
          </w:rPr>
          <w:t>1</w:t>
        </w:r>
        <w:r w:rsidR="00D95A39">
          <w:rPr>
            <w:webHidden/>
          </w:rPr>
          <w:fldChar w:fldCharType="end"/>
        </w:r>
      </w:hyperlink>
    </w:p>
    <w:p w14:paraId="5D1F5A76" w14:textId="7CB36DBE" w:rsidR="00D95A39" w:rsidRDefault="00A24945">
      <w:pPr>
        <w:pStyle w:val="TOC2"/>
        <w:rPr>
          <w:rFonts w:asciiTheme="minorHAnsi" w:hAnsiTheme="minorHAnsi"/>
          <w:b w:val="0"/>
          <w:sz w:val="22"/>
        </w:rPr>
      </w:pPr>
      <w:hyperlink w:anchor="_Toc60124079" w:history="1">
        <w:r w:rsidR="00D95A39" w:rsidRPr="00B85278">
          <w:rPr>
            <w:rStyle w:val="Hyperlink"/>
          </w:rPr>
          <w:t>2.1.</w:t>
        </w:r>
        <w:r w:rsidR="00D95A39">
          <w:rPr>
            <w:rFonts w:asciiTheme="minorHAnsi" w:hAnsiTheme="minorHAnsi"/>
            <w:b w:val="0"/>
            <w:sz w:val="22"/>
          </w:rPr>
          <w:tab/>
        </w:r>
        <w:r w:rsidR="00D95A39" w:rsidRPr="00B85278">
          <w:rPr>
            <w:rStyle w:val="Hyperlink"/>
          </w:rPr>
          <w:t>Administrative Procedures</w:t>
        </w:r>
        <w:r w:rsidR="00D95A39">
          <w:rPr>
            <w:webHidden/>
          </w:rPr>
          <w:tab/>
        </w:r>
        <w:r w:rsidR="00D95A39">
          <w:rPr>
            <w:webHidden/>
          </w:rPr>
          <w:fldChar w:fldCharType="begin"/>
        </w:r>
        <w:r w:rsidR="00D95A39">
          <w:rPr>
            <w:webHidden/>
          </w:rPr>
          <w:instrText xml:space="preserve"> PAGEREF _Toc60124079 \h </w:instrText>
        </w:r>
        <w:r w:rsidR="00D95A39">
          <w:rPr>
            <w:webHidden/>
          </w:rPr>
        </w:r>
        <w:r w:rsidR="00D95A39">
          <w:rPr>
            <w:webHidden/>
          </w:rPr>
          <w:fldChar w:fldCharType="separate"/>
        </w:r>
        <w:r w:rsidR="00CD62C9">
          <w:rPr>
            <w:webHidden/>
          </w:rPr>
          <w:t>1</w:t>
        </w:r>
        <w:r w:rsidR="00D95A39">
          <w:rPr>
            <w:webHidden/>
          </w:rPr>
          <w:fldChar w:fldCharType="end"/>
        </w:r>
      </w:hyperlink>
    </w:p>
    <w:p w14:paraId="16DE3BAF" w14:textId="51682FFE" w:rsidR="00D95A39" w:rsidRDefault="00A24945">
      <w:pPr>
        <w:pStyle w:val="TOC3"/>
        <w:rPr>
          <w:rFonts w:asciiTheme="minorHAnsi" w:hAnsiTheme="minorHAnsi"/>
          <w:b w:val="0"/>
          <w:sz w:val="22"/>
        </w:rPr>
      </w:pPr>
      <w:hyperlink w:anchor="_Toc60124080" w:history="1">
        <w:r w:rsidR="00D95A39" w:rsidRPr="00B85278">
          <w:rPr>
            <w:rStyle w:val="Hyperlink"/>
          </w:rPr>
          <w:t>2.1.1.</w:t>
        </w:r>
        <w:r w:rsidR="00D95A39">
          <w:rPr>
            <w:rFonts w:asciiTheme="minorHAnsi" w:hAnsiTheme="minorHAnsi"/>
            <w:b w:val="0"/>
            <w:sz w:val="22"/>
          </w:rPr>
          <w:tab/>
        </w:r>
        <w:r w:rsidR="00D95A39" w:rsidRPr="00B85278">
          <w:rPr>
            <w:rStyle w:val="Hyperlink"/>
          </w:rPr>
          <w:t>System Startup</w:t>
        </w:r>
        <w:r w:rsidR="00D95A39">
          <w:rPr>
            <w:webHidden/>
          </w:rPr>
          <w:tab/>
        </w:r>
        <w:r w:rsidR="00D95A39">
          <w:rPr>
            <w:webHidden/>
          </w:rPr>
          <w:fldChar w:fldCharType="begin"/>
        </w:r>
        <w:r w:rsidR="00D95A39">
          <w:rPr>
            <w:webHidden/>
          </w:rPr>
          <w:instrText xml:space="preserve"> PAGEREF _Toc60124080 \h </w:instrText>
        </w:r>
        <w:r w:rsidR="00D95A39">
          <w:rPr>
            <w:webHidden/>
          </w:rPr>
        </w:r>
        <w:r w:rsidR="00D95A39">
          <w:rPr>
            <w:webHidden/>
          </w:rPr>
          <w:fldChar w:fldCharType="separate"/>
        </w:r>
        <w:r w:rsidR="00CD62C9">
          <w:rPr>
            <w:webHidden/>
          </w:rPr>
          <w:t>1</w:t>
        </w:r>
        <w:r w:rsidR="00D95A39">
          <w:rPr>
            <w:webHidden/>
          </w:rPr>
          <w:fldChar w:fldCharType="end"/>
        </w:r>
      </w:hyperlink>
    </w:p>
    <w:p w14:paraId="66A461BE" w14:textId="74081978" w:rsidR="00D95A39" w:rsidRDefault="00A24945">
      <w:pPr>
        <w:pStyle w:val="TOC4"/>
        <w:rPr>
          <w:rFonts w:asciiTheme="minorHAnsi" w:hAnsiTheme="minorHAnsi"/>
          <w:b w:val="0"/>
          <w:sz w:val="22"/>
          <w:szCs w:val="22"/>
        </w:rPr>
      </w:pPr>
      <w:hyperlink w:anchor="_Toc60124081" w:history="1">
        <w:r w:rsidR="00D95A39" w:rsidRPr="00B85278">
          <w:rPr>
            <w:rStyle w:val="Hyperlink"/>
          </w:rPr>
          <w:t>2.1.1.1.</w:t>
        </w:r>
        <w:r w:rsidR="00D95A39">
          <w:rPr>
            <w:rFonts w:asciiTheme="minorHAnsi" w:hAnsiTheme="minorHAnsi"/>
            <w:b w:val="0"/>
            <w:sz w:val="22"/>
            <w:szCs w:val="22"/>
          </w:rPr>
          <w:tab/>
        </w:r>
        <w:r w:rsidR="00D95A39" w:rsidRPr="00B85278">
          <w:rPr>
            <w:rStyle w:val="Hyperlink"/>
          </w:rPr>
          <w:t>System Startup from Emergency Shutdown</w:t>
        </w:r>
        <w:r w:rsidR="00D95A39">
          <w:rPr>
            <w:webHidden/>
          </w:rPr>
          <w:tab/>
        </w:r>
        <w:r w:rsidR="00D95A39">
          <w:rPr>
            <w:webHidden/>
          </w:rPr>
          <w:fldChar w:fldCharType="begin"/>
        </w:r>
        <w:r w:rsidR="00D95A39">
          <w:rPr>
            <w:webHidden/>
          </w:rPr>
          <w:instrText xml:space="preserve"> PAGEREF _Toc60124081 \h </w:instrText>
        </w:r>
        <w:r w:rsidR="00D95A39">
          <w:rPr>
            <w:webHidden/>
          </w:rPr>
        </w:r>
        <w:r w:rsidR="00D95A39">
          <w:rPr>
            <w:webHidden/>
          </w:rPr>
          <w:fldChar w:fldCharType="separate"/>
        </w:r>
        <w:r w:rsidR="00CD62C9">
          <w:rPr>
            <w:webHidden/>
          </w:rPr>
          <w:t>4</w:t>
        </w:r>
        <w:r w:rsidR="00D95A39">
          <w:rPr>
            <w:webHidden/>
          </w:rPr>
          <w:fldChar w:fldCharType="end"/>
        </w:r>
      </w:hyperlink>
    </w:p>
    <w:p w14:paraId="4B46A691" w14:textId="48432D84" w:rsidR="00D95A39" w:rsidRDefault="00A24945">
      <w:pPr>
        <w:pStyle w:val="TOC3"/>
        <w:rPr>
          <w:rFonts w:asciiTheme="minorHAnsi" w:hAnsiTheme="minorHAnsi"/>
          <w:b w:val="0"/>
          <w:sz w:val="22"/>
        </w:rPr>
      </w:pPr>
      <w:hyperlink w:anchor="_Toc60124082" w:history="1">
        <w:r w:rsidR="00D95A39" w:rsidRPr="00B85278">
          <w:rPr>
            <w:rStyle w:val="Hyperlink"/>
          </w:rPr>
          <w:t>2.1.2.</w:t>
        </w:r>
        <w:r w:rsidR="00D95A39">
          <w:rPr>
            <w:rFonts w:asciiTheme="minorHAnsi" w:hAnsiTheme="minorHAnsi"/>
            <w:b w:val="0"/>
            <w:sz w:val="22"/>
          </w:rPr>
          <w:tab/>
        </w:r>
        <w:r w:rsidR="00D95A39" w:rsidRPr="00B85278">
          <w:rPr>
            <w:rStyle w:val="Hyperlink"/>
          </w:rPr>
          <w:t>System Shutdown</w:t>
        </w:r>
        <w:r w:rsidR="00D95A39">
          <w:rPr>
            <w:webHidden/>
          </w:rPr>
          <w:tab/>
        </w:r>
        <w:r w:rsidR="00D95A39">
          <w:rPr>
            <w:webHidden/>
          </w:rPr>
          <w:fldChar w:fldCharType="begin"/>
        </w:r>
        <w:r w:rsidR="00D95A39">
          <w:rPr>
            <w:webHidden/>
          </w:rPr>
          <w:instrText xml:space="preserve"> PAGEREF _Toc60124082 \h </w:instrText>
        </w:r>
        <w:r w:rsidR="00D95A39">
          <w:rPr>
            <w:webHidden/>
          </w:rPr>
        </w:r>
        <w:r w:rsidR="00D95A39">
          <w:rPr>
            <w:webHidden/>
          </w:rPr>
          <w:fldChar w:fldCharType="separate"/>
        </w:r>
        <w:r w:rsidR="00CD62C9">
          <w:rPr>
            <w:webHidden/>
          </w:rPr>
          <w:t>4</w:t>
        </w:r>
        <w:r w:rsidR="00D95A39">
          <w:rPr>
            <w:webHidden/>
          </w:rPr>
          <w:fldChar w:fldCharType="end"/>
        </w:r>
      </w:hyperlink>
    </w:p>
    <w:p w14:paraId="7070DBC5" w14:textId="37FF771B" w:rsidR="00D95A39" w:rsidRDefault="00A24945">
      <w:pPr>
        <w:pStyle w:val="TOC4"/>
        <w:rPr>
          <w:rFonts w:asciiTheme="minorHAnsi" w:hAnsiTheme="minorHAnsi"/>
          <w:b w:val="0"/>
          <w:sz w:val="22"/>
          <w:szCs w:val="22"/>
        </w:rPr>
      </w:pPr>
      <w:hyperlink w:anchor="_Toc60124083" w:history="1">
        <w:r w:rsidR="00D95A39" w:rsidRPr="00B85278">
          <w:rPr>
            <w:rStyle w:val="Hyperlink"/>
          </w:rPr>
          <w:t>2.1.2.1.</w:t>
        </w:r>
        <w:r w:rsidR="00D95A39">
          <w:rPr>
            <w:rFonts w:asciiTheme="minorHAnsi" w:hAnsiTheme="minorHAnsi"/>
            <w:b w:val="0"/>
            <w:sz w:val="22"/>
            <w:szCs w:val="22"/>
          </w:rPr>
          <w:tab/>
        </w:r>
        <w:r w:rsidR="00D95A39" w:rsidRPr="00B85278">
          <w:rPr>
            <w:rStyle w:val="Hyperlink"/>
          </w:rPr>
          <w:t>Emergency System Shutdown</w:t>
        </w:r>
        <w:r w:rsidR="00D95A39">
          <w:rPr>
            <w:webHidden/>
          </w:rPr>
          <w:tab/>
        </w:r>
        <w:r w:rsidR="00D95A39">
          <w:rPr>
            <w:webHidden/>
          </w:rPr>
          <w:fldChar w:fldCharType="begin"/>
        </w:r>
        <w:r w:rsidR="00D95A39">
          <w:rPr>
            <w:webHidden/>
          </w:rPr>
          <w:instrText xml:space="preserve"> PAGEREF _Toc60124083 \h </w:instrText>
        </w:r>
        <w:r w:rsidR="00D95A39">
          <w:rPr>
            <w:webHidden/>
          </w:rPr>
        </w:r>
        <w:r w:rsidR="00D95A39">
          <w:rPr>
            <w:webHidden/>
          </w:rPr>
          <w:fldChar w:fldCharType="separate"/>
        </w:r>
        <w:r w:rsidR="00CD62C9">
          <w:rPr>
            <w:webHidden/>
          </w:rPr>
          <w:t>4</w:t>
        </w:r>
        <w:r w:rsidR="00D95A39">
          <w:rPr>
            <w:webHidden/>
          </w:rPr>
          <w:fldChar w:fldCharType="end"/>
        </w:r>
      </w:hyperlink>
    </w:p>
    <w:p w14:paraId="34ABFF44" w14:textId="4C859FAF" w:rsidR="00D95A39" w:rsidRDefault="00A24945">
      <w:pPr>
        <w:pStyle w:val="TOC3"/>
        <w:rPr>
          <w:rFonts w:asciiTheme="minorHAnsi" w:hAnsiTheme="minorHAnsi"/>
          <w:b w:val="0"/>
          <w:sz w:val="22"/>
        </w:rPr>
      </w:pPr>
      <w:hyperlink w:anchor="_Toc60124084" w:history="1">
        <w:r w:rsidR="00D95A39" w:rsidRPr="00B85278">
          <w:rPr>
            <w:rStyle w:val="Hyperlink"/>
          </w:rPr>
          <w:t>2.1.3.</w:t>
        </w:r>
        <w:r w:rsidR="00D95A39">
          <w:rPr>
            <w:rFonts w:asciiTheme="minorHAnsi" w:hAnsiTheme="minorHAnsi"/>
            <w:b w:val="0"/>
            <w:sz w:val="22"/>
          </w:rPr>
          <w:tab/>
        </w:r>
        <w:r w:rsidR="00D95A39" w:rsidRPr="00B85278">
          <w:rPr>
            <w:rStyle w:val="Hyperlink"/>
          </w:rPr>
          <w:t>Backup and Restore</w:t>
        </w:r>
        <w:r w:rsidR="00D95A39">
          <w:rPr>
            <w:webHidden/>
          </w:rPr>
          <w:tab/>
        </w:r>
        <w:r w:rsidR="00D95A39">
          <w:rPr>
            <w:webHidden/>
          </w:rPr>
          <w:fldChar w:fldCharType="begin"/>
        </w:r>
        <w:r w:rsidR="00D95A39">
          <w:rPr>
            <w:webHidden/>
          </w:rPr>
          <w:instrText xml:space="preserve"> PAGEREF _Toc60124084 \h </w:instrText>
        </w:r>
        <w:r w:rsidR="00D95A39">
          <w:rPr>
            <w:webHidden/>
          </w:rPr>
        </w:r>
        <w:r w:rsidR="00D95A39">
          <w:rPr>
            <w:webHidden/>
          </w:rPr>
          <w:fldChar w:fldCharType="separate"/>
        </w:r>
        <w:r w:rsidR="00CD62C9">
          <w:rPr>
            <w:webHidden/>
          </w:rPr>
          <w:t>4</w:t>
        </w:r>
        <w:r w:rsidR="00D95A39">
          <w:rPr>
            <w:webHidden/>
          </w:rPr>
          <w:fldChar w:fldCharType="end"/>
        </w:r>
      </w:hyperlink>
    </w:p>
    <w:p w14:paraId="456CA05B" w14:textId="2395595A" w:rsidR="00D95A39" w:rsidRDefault="00A24945">
      <w:pPr>
        <w:pStyle w:val="TOC4"/>
        <w:rPr>
          <w:rFonts w:asciiTheme="minorHAnsi" w:hAnsiTheme="minorHAnsi"/>
          <w:b w:val="0"/>
          <w:sz w:val="22"/>
          <w:szCs w:val="22"/>
        </w:rPr>
      </w:pPr>
      <w:hyperlink w:anchor="_Toc60124085" w:history="1">
        <w:r w:rsidR="00D95A39" w:rsidRPr="00B85278">
          <w:rPr>
            <w:rStyle w:val="Hyperlink"/>
          </w:rPr>
          <w:t>2.1.3.1.</w:t>
        </w:r>
        <w:r w:rsidR="00D95A39">
          <w:rPr>
            <w:rFonts w:asciiTheme="minorHAnsi" w:hAnsiTheme="minorHAnsi"/>
            <w:b w:val="0"/>
            <w:sz w:val="22"/>
            <w:szCs w:val="22"/>
          </w:rPr>
          <w:tab/>
        </w:r>
        <w:r w:rsidR="00D95A39" w:rsidRPr="00B85278">
          <w:rPr>
            <w:rStyle w:val="Hyperlink"/>
          </w:rPr>
          <w:t>Backup Procedures</w:t>
        </w:r>
        <w:r w:rsidR="00D95A39">
          <w:rPr>
            <w:webHidden/>
          </w:rPr>
          <w:tab/>
        </w:r>
        <w:r w:rsidR="00D95A39">
          <w:rPr>
            <w:webHidden/>
          </w:rPr>
          <w:fldChar w:fldCharType="begin"/>
        </w:r>
        <w:r w:rsidR="00D95A39">
          <w:rPr>
            <w:webHidden/>
          </w:rPr>
          <w:instrText xml:space="preserve"> PAGEREF _Toc60124085 \h </w:instrText>
        </w:r>
        <w:r w:rsidR="00D95A39">
          <w:rPr>
            <w:webHidden/>
          </w:rPr>
        </w:r>
        <w:r w:rsidR="00D95A39">
          <w:rPr>
            <w:webHidden/>
          </w:rPr>
          <w:fldChar w:fldCharType="separate"/>
        </w:r>
        <w:r w:rsidR="00CD62C9">
          <w:rPr>
            <w:webHidden/>
          </w:rPr>
          <w:t>4</w:t>
        </w:r>
        <w:r w:rsidR="00D95A39">
          <w:rPr>
            <w:webHidden/>
          </w:rPr>
          <w:fldChar w:fldCharType="end"/>
        </w:r>
      </w:hyperlink>
    </w:p>
    <w:p w14:paraId="735095ED" w14:textId="72C56299" w:rsidR="00D95A39" w:rsidRDefault="00A24945">
      <w:pPr>
        <w:pStyle w:val="TOC4"/>
        <w:rPr>
          <w:rFonts w:asciiTheme="minorHAnsi" w:hAnsiTheme="minorHAnsi"/>
          <w:b w:val="0"/>
          <w:sz w:val="22"/>
          <w:szCs w:val="22"/>
        </w:rPr>
      </w:pPr>
      <w:hyperlink w:anchor="_Toc60124086" w:history="1">
        <w:r w:rsidR="00D95A39" w:rsidRPr="00B85278">
          <w:rPr>
            <w:rStyle w:val="Hyperlink"/>
          </w:rPr>
          <w:t>2.1.3.2.</w:t>
        </w:r>
        <w:r w:rsidR="00D95A39">
          <w:rPr>
            <w:rFonts w:asciiTheme="minorHAnsi" w:hAnsiTheme="minorHAnsi"/>
            <w:b w:val="0"/>
            <w:sz w:val="22"/>
            <w:szCs w:val="22"/>
          </w:rPr>
          <w:tab/>
        </w:r>
        <w:r w:rsidR="00D95A39" w:rsidRPr="00B85278">
          <w:rPr>
            <w:rStyle w:val="Hyperlink"/>
          </w:rPr>
          <w:t>Restore Procedures</w:t>
        </w:r>
        <w:r w:rsidR="00D95A39">
          <w:rPr>
            <w:webHidden/>
          </w:rPr>
          <w:tab/>
        </w:r>
        <w:r w:rsidR="00D95A39">
          <w:rPr>
            <w:webHidden/>
          </w:rPr>
          <w:fldChar w:fldCharType="begin"/>
        </w:r>
        <w:r w:rsidR="00D95A39">
          <w:rPr>
            <w:webHidden/>
          </w:rPr>
          <w:instrText xml:space="preserve"> PAGEREF _Toc60124086 \h </w:instrText>
        </w:r>
        <w:r w:rsidR="00D95A39">
          <w:rPr>
            <w:webHidden/>
          </w:rPr>
        </w:r>
        <w:r w:rsidR="00D95A39">
          <w:rPr>
            <w:webHidden/>
          </w:rPr>
          <w:fldChar w:fldCharType="separate"/>
        </w:r>
        <w:r w:rsidR="00CD62C9">
          <w:rPr>
            <w:webHidden/>
          </w:rPr>
          <w:t>5</w:t>
        </w:r>
        <w:r w:rsidR="00D95A39">
          <w:rPr>
            <w:webHidden/>
          </w:rPr>
          <w:fldChar w:fldCharType="end"/>
        </w:r>
      </w:hyperlink>
    </w:p>
    <w:p w14:paraId="7594A140" w14:textId="40C57B40" w:rsidR="00D95A39" w:rsidRDefault="00A24945">
      <w:pPr>
        <w:pStyle w:val="TOC4"/>
        <w:rPr>
          <w:rFonts w:asciiTheme="minorHAnsi" w:hAnsiTheme="minorHAnsi"/>
          <w:b w:val="0"/>
          <w:sz w:val="22"/>
          <w:szCs w:val="22"/>
        </w:rPr>
      </w:pPr>
      <w:hyperlink w:anchor="_Toc60124087" w:history="1">
        <w:r w:rsidR="00D95A39" w:rsidRPr="00B85278">
          <w:rPr>
            <w:rStyle w:val="Hyperlink"/>
          </w:rPr>
          <w:t>2.1.3.3.</w:t>
        </w:r>
        <w:r w:rsidR="00D95A39">
          <w:rPr>
            <w:rFonts w:asciiTheme="minorHAnsi" w:hAnsiTheme="minorHAnsi"/>
            <w:b w:val="0"/>
            <w:sz w:val="22"/>
            <w:szCs w:val="22"/>
          </w:rPr>
          <w:tab/>
        </w:r>
        <w:r w:rsidR="00D95A39" w:rsidRPr="00B85278">
          <w:rPr>
            <w:rStyle w:val="Hyperlink"/>
          </w:rPr>
          <w:t>Backup Testing</w:t>
        </w:r>
        <w:r w:rsidR="00D95A39">
          <w:rPr>
            <w:webHidden/>
          </w:rPr>
          <w:tab/>
        </w:r>
        <w:r w:rsidR="00D95A39">
          <w:rPr>
            <w:webHidden/>
          </w:rPr>
          <w:fldChar w:fldCharType="begin"/>
        </w:r>
        <w:r w:rsidR="00D95A39">
          <w:rPr>
            <w:webHidden/>
          </w:rPr>
          <w:instrText xml:space="preserve"> PAGEREF _Toc60124087 \h </w:instrText>
        </w:r>
        <w:r w:rsidR="00D95A39">
          <w:rPr>
            <w:webHidden/>
          </w:rPr>
        </w:r>
        <w:r w:rsidR="00D95A39">
          <w:rPr>
            <w:webHidden/>
          </w:rPr>
          <w:fldChar w:fldCharType="separate"/>
        </w:r>
        <w:r w:rsidR="00CD62C9">
          <w:rPr>
            <w:webHidden/>
          </w:rPr>
          <w:t>6</w:t>
        </w:r>
        <w:r w:rsidR="00D95A39">
          <w:rPr>
            <w:webHidden/>
          </w:rPr>
          <w:fldChar w:fldCharType="end"/>
        </w:r>
      </w:hyperlink>
    </w:p>
    <w:p w14:paraId="61FB13B4" w14:textId="315B953B" w:rsidR="00D95A39" w:rsidRDefault="00A24945">
      <w:pPr>
        <w:pStyle w:val="TOC4"/>
        <w:rPr>
          <w:rFonts w:asciiTheme="minorHAnsi" w:hAnsiTheme="minorHAnsi"/>
          <w:b w:val="0"/>
          <w:sz w:val="22"/>
          <w:szCs w:val="22"/>
        </w:rPr>
      </w:pPr>
      <w:hyperlink w:anchor="_Toc60124088" w:history="1">
        <w:r w:rsidR="00D95A39" w:rsidRPr="00B85278">
          <w:rPr>
            <w:rStyle w:val="Hyperlink"/>
          </w:rPr>
          <w:t>2.1.3.4.</w:t>
        </w:r>
        <w:r w:rsidR="00D95A39">
          <w:rPr>
            <w:rFonts w:asciiTheme="minorHAnsi" w:hAnsiTheme="minorHAnsi"/>
            <w:b w:val="0"/>
            <w:sz w:val="22"/>
            <w:szCs w:val="22"/>
          </w:rPr>
          <w:tab/>
        </w:r>
        <w:r w:rsidR="00D95A39" w:rsidRPr="00B85278">
          <w:rPr>
            <w:rStyle w:val="Hyperlink"/>
          </w:rPr>
          <w:t>Storage and Rotation</w:t>
        </w:r>
        <w:r w:rsidR="00D95A39">
          <w:rPr>
            <w:webHidden/>
          </w:rPr>
          <w:tab/>
        </w:r>
        <w:r w:rsidR="00D95A39">
          <w:rPr>
            <w:webHidden/>
          </w:rPr>
          <w:fldChar w:fldCharType="begin"/>
        </w:r>
        <w:r w:rsidR="00D95A39">
          <w:rPr>
            <w:webHidden/>
          </w:rPr>
          <w:instrText xml:space="preserve"> PAGEREF _Toc60124088 \h </w:instrText>
        </w:r>
        <w:r w:rsidR="00D95A39">
          <w:rPr>
            <w:webHidden/>
          </w:rPr>
        </w:r>
        <w:r w:rsidR="00D95A39">
          <w:rPr>
            <w:webHidden/>
          </w:rPr>
          <w:fldChar w:fldCharType="separate"/>
        </w:r>
        <w:r w:rsidR="00CD62C9">
          <w:rPr>
            <w:webHidden/>
          </w:rPr>
          <w:t>7</w:t>
        </w:r>
        <w:r w:rsidR="00D95A39">
          <w:rPr>
            <w:webHidden/>
          </w:rPr>
          <w:fldChar w:fldCharType="end"/>
        </w:r>
      </w:hyperlink>
    </w:p>
    <w:p w14:paraId="782FB92D" w14:textId="2F0008F4" w:rsidR="00D95A39" w:rsidRDefault="00A24945">
      <w:pPr>
        <w:pStyle w:val="TOC2"/>
        <w:rPr>
          <w:rFonts w:asciiTheme="minorHAnsi" w:hAnsiTheme="minorHAnsi"/>
          <w:b w:val="0"/>
          <w:sz w:val="22"/>
        </w:rPr>
      </w:pPr>
      <w:hyperlink w:anchor="_Toc60124089" w:history="1">
        <w:r w:rsidR="00D95A39" w:rsidRPr="00B85278">
          <w:rPr>
            <w:rStyle w:val="Hyperlink"/>
          </w:rPr>
          <w:t>2.2.</w:t>
        </w:r>
        <w:r w:rsidR="00D95A39">
          <w:rPr>
            <w:rFonts w:asciiTheme="minorHAnsi" w:hAnsiTheme="minorHAnsi"/>
            <w:b w:val="0"/>
            <w:sz w:val="22"/>
          </w:rPr>
          <w:tab/>
        </w:r>
        <w:r w:rsidR="00D95A39" w:rsidRPr="00B85278">
          <w:rPr>
            <w:rStyle w:val="Hyperlink"/>
          </w:rPr>
          <w:t>Security/Identification (ID) Management</w:t>
        </w:r>
        <w:r w:rsidR="00D95A39">
          <w:rPr>
            <w:webHidden/>
          </w:rPr>
          <w:tab/>
        </w:r>
        <w:r w:rsidR="00D95A39">
          <w:rPr>
            <w:webHidden/>
          </w:rPr>
          <w:fldChar w:fldCharType="begin"/>
        </w:r>
        <w:r w:rsidR="00D95A39">
          <w:rPr>
            <w:webHidden/>
          </w:rPr>
          <w:instrText xml:space="preserve"> PAGEREF _Toc60124089 \h </w:instrText>
        </w:r>
        <w:r w:rsidR="00D95A39">
          <w:rPr>
            <w:webHidden/>
          </w:rPr>
        </w:r>
        <w:r w:rsidR="00D95A39">
          <w:rPr>
            <w:webHidden/>
          </w:rPr>
          <w:fldChar w:fldCharType="separate"/>
        </w:r>
        <w:r w:rsidR="00CD62C9">
          <w:rPr>
            <w:webHidden/>
          </w:rPr>
          <w:t>7</w:t>
        </w:r>
        <w:r w:rsidR="00D95A39">
          <w:rPr>
            <w:webHidden/>
          </w:rPr>
          <w:fldChar w:fldCharType="end"/>
        </w:r>
      </w:hyperlink>
    </w:p>
    <w:p w14:paraId="59DFFCEA" w14:textId="35361BF2" w:rsidR="00D95A39" w:rsidRDefault="00A24945">
      <w:pPr>
        <w:pStyle w:val="TOC3"/>
        <w:rPr>
          <w:rFonts w:asciiTheme="minorHAnsi" w:hAnsiTheme="minorHAnsi"/>
          <w:b w:val="0"/>
          <w:sz w:val="22"/>
        </w:rPr>
      </w:pPr>
      <w:hyperlink w:anchor="_Toc60124090" w:history="1">
        <w:r w:rsidR="00D95A39" w:rsidRPr="00B85278">
          <w:rPr>
            <w:rStyle w:val="Hyperlink"/>
          </w:rPr>
          <w:t>2.2.1.</w:t>
        </w:r>
        <w:r w:rsidR="00D95A39">
          <w:rPr>
            <w:rFonts w:asciiTheme="minorHAnsi" w:hAnsiTheme="minorHAnsi"/>
            <w:b w:val="0"/>
            <w:sz w:val="22"/>
          </w:rPr>
          <w:tab/>
        </w:r>
        <w:r w:rsidR="00D95A39" w:rsidRPr="00B85278">
          <w:rPr>
            <w:rStyle w:val="Hyperlink"/>
          </w:rPr>
          <w:t>Identity Management</w:t>
        </w:r>
        <w:r w:rsidR="00D95A39">
          <w:rPr>
            <w:webHidden/>
          </w:rPr>
          <w:tab/>
        </w:r>
        <w:r w:rsidR="00D95A39">
          <w:rPr>
            <w:webHidden/>
          </w:rPr>
          <w:fldChar w:fldCharType="begin"/>
        </w:r>
        <w:r w:rsidR="00D95A39">
          <w:rPr>
            <w:webHidden/>
          </w:rPr>
          <w:instrText xml:space="preserve"> PAGEREF _Toc60124090 \h </w:instrText>
        </w:r>
        <w:r w:rsidR="00D95A39">
          <w:rPr>
            <w:webHidden/>
          </w:rPr>
        </w:r>
        <w:r w:rsidR="00D95A39">
          <w:rPr>
            <w:webHidden/>
          </w:rPr>
          <w:fldChar w:fldCharType="separate"/>
        </w:r>
        <w:r w:rsidR="00CD62C9">
          <w:rPr>
            <w:webHidden/>
          </w:rPr>
          <w:t>8</w:t>
        </w:r>
        <w:r w:rsidR="00D95A39">
          <w:rPr>
            <w:webHidden/>
          </w:rPr>
          <w:fldChar w:fldCharType="end"/>
        </w:r>
      </w:hyperlink>
    </w:p>
    <w:p w14:paraId="00F689BC" w14:textId="2269546E" w:rsidR="00D95A39" w:rsidRDefault="00A24945">
      <w:pPr>
        <w:pStyle w:val="TOC3"/>
        <w:rPr>
          <w:rFonts w:asciiTheme="minorHAnsi" w:hAnsiTheme="minorHAnsi"/>
          <w:b w:val="0"/>
          <w:sz w:val="22"/>
        </w:rPr>
      </w:pPr>
      <w:hyperlink w:anchor="_Toc60124091" w:history="1">
        <w:r w:rsidR="00D95A39" w:rsidRPr="00B85278">
          <w:rPr>
            <w:rStyle w:val="Hyperlink"/>
          </w:rPr>
          <w:t>2.2.2.</w:t>
        </w:r>
        <w:r w:rsidR="00D95A39">
          <w:rPr>
            <w:rFonts w:asciiTheme="minorHAnsi" w:hAnsiTheme="minorHAnsi"/>
            <w:b w:val="0"/>
            <w:sz w:val="22"/>
          </w:rPr>
          <w:tab/>
        </w:r>
        <w:r w:rsidR="00D95A39" w:rsidRPr="00B85278">
          <w:rPr>
            <w:rStyle w:val="Hyperlink"/>
          </w:rPr>
          <w:t>Access Control</w:t>
        </w:r>
        <w:r w:rsidR="00D95A39">
          <w:rPr>
            <w:webHidden/>
          </w:rPr>
          <w:tab/>
        </w:r>
        <w:r w:rsidR="00D95A39">
          <w:rPr>
            <w:webHidden/>
          </w:rPr>
          <w:fldChar w:fldCharType="begin"/>
        </w:r>
        <w:r w:rsidR="00D95A39">
          <w:rPr>
            <w:webHidden/>
          </w:rPr>
          <w:instrText xml:space="preserve"> PAGEREF _Toc60124091 \h </w:instrText>
        </w:r>
        <w:r w:rsidR="00D95A39">
          <w:rPr>
            <w:webHidden/>
          </w:rPr>
        </w:r>
        <w:r w:rsidR="00D95A39">
          <w:rPr>
            <w:webHidden/>
          </w:rPr>
          <w:fldChar w:fldCharType="separate"/>
        </w:r>
        <w:r w:rsidR="00CD62C9">
          <w:rPr>
            <w:webHidden/>
          </w:rPr>
          <w:t>8</w:t>
        </w:r>
        <w:r w:rsidR="00D95A39">
          <w:rPr>
            <w:webHidden/>
          </w:rPr>
          <w:fldChar w:fldCharType="end"/>
        </w:r>
      </w:hyperlink>
    </w:p>
    <w:p w14:paraId="0D0E93EB" w14:textId="3E15199A" w:rsidR="00D95A39" w:rsidRDefault="00A24945">
      <w:pPr>
        <w:pStyle w:val="TOC2"/>
        <w:rPr>
          <w:rFonts w:asciiTheme="minorHAnsi" w:hAnsiTheme="minorHAnsi"/>
          <w:b w:val="0"/>
          <w:sz w:val="22"/>
        </w:rPr>
      </w:pPr>
      <w:hyperlink w:anchor="_Toc60124092" w:history="1">
        <w:r w:rsidR="00D95A39" w:rsidRPr="00B85278">
          <w:rPr>
            <w:rStyle w:val="Hyperlink"/>
          </w:rPr>
          <w:t>2.3.</w:t>
        </w:r>
        <w:r w:rsidR="00D95A39">
          <w:rPr>
            <w:rFonts w:asciiTheme="minorHAnsi" w:hAnsiTheme="minorHAnsi"/>
            <w:b w:val="0"/>
            <w:sz w:val="22"/>
          </w:rPr>
          <w:tab/>
        </w:r>
        <w:r w:rsidR="00D95A39" w:rsidRPr="00B85278">
          <w:rPr>
            <w:rStyle w:val="Hyperlink"/>
          </w:rPr>
          <w:t>User Notifications</w:t>
        </w:r>
        <w:r w:rsidR="00D95A39">
          <w:rPr>
            <w:webHidden/>
          </w:rPr>
          <w:tab/>
        </w:r>
        <w:r w:rsidR="00D95A39">
          <w:rPr>
            <w:webHidden/>
          </w:rPr>
          <w:fldChar w:fldCharType="begin"/>
        </w:r>
        <w:r w:rsidR="00D95A39">
          <w:rPr>
            <w:webHidden/>
          </w:rPr>
          <w:instrText xml:space="preserve"> PAGEREF _Toc60124092 \h </w:instrText>
        </w:r>
        <w:r w:rsidR="00D95A39">
          <w:rPr>
            <w:webHidden/>
          </w:rPr>
        </w:r>
        <w:r w:rsidR="00D95A39">
          <w:rPr>
            <w:webHidden/>
          </w:rPr>
          <w:fldChar w:fldCharType="separate"/>
        </w:r>
        <w:r w:rsidR="00CD62C9">
          <w:rPr>
            <w:webHidden/>
          </w:rPr>
          <w:t>9</w:t>
        </w:r>
        <w:r w:rsidR="00D95A39">
          <w:rPr>
            <w:webHidden/>
          </w:rPr>
          <w:fldChar w:fldCharType="end"/>
        </w:r>
      </w:hyperlink>
    </w:p>
    <w:p w14:paraId="034D4EB4" w14:textId="42CB08F4" w:rsidR="00D95A39" w:rsidRDefault="00A24945">
      <w:pPr>
        <w:pStyle w:val="TOC3"/>
        <w:rPr>
          <w:rFonts w:asciiTheme="minorHAnsi" w:hAnsiTheme="minorHAnsi"/>
          <w:b w:val="0"/>
          <w:sz w:val="22"/>
        </w:rPr>
      </w:pPr>
      <w:hyperlink w:anchor="_Toc60124093" w:history="1">
        <w:r w:rsidR="00D95A39" w:rsidRPr="00B85278">
          <w:rPr>
            <w:rStyle w:val="Hyperlink"/>
          </w:rPr>
          <w:t>2.3.1.</w:t>
        </w:r>
        <w:r w:rsidR="00D95A39">
          <w:rPr>
            <w:rFonts w:asciiTheme="minorHAnsi" w:hAnsiTheme="minorHAnsi"/>
            <w:b w:val="0"/>
            <w:sz w:val="22"/>
          </w:rPr>
          <w:tab/>
        </w:r>
        <w:r w:rsidR="00D95A39" w:rsidRPr="00B85278">
          <w:rPr>
            <w:rStyle w:val="Hyperlink"/>
          </w:rPr>
          <w:t>User Notification Points of Contact</w:t>
        </w:r>
        <w:r w:rsidR="00D95A39">
          <w:rPr>
            <w:webHidden/>
          </w:rPr>
          <w:tab/>
        </w:r>
        <w:r w:rsidR="00D95A39">
          <w:rPr>
            <w:webHidden/>
          </w:rPr>
          <w:fldChar w:fldCharType="begin"/>
        </w:r>
        <w:r w:rsidR="00D95A39">
          <w:rPr>
            <w:webHidden/>
          </w:rPr>
          <w:instrText xml:space="preserve"> PAGEREF _Toc60124093 \h </w:instrText>
        </w:r>
        <w:r w:rsidR="00D95A39">
          <w:rPr>
            <w:webHidden/>
          </w:rPr>
        </w:r>
        <w:r w:rsidR="00D95A39">
          <w:rPr>
            <w:webHidden/>
          </w:rPr>
          <w:fldChar w:fldCharType="separate"/>
        </w:r>
        <w:r w:rsidR="00CD62C9">
          <w:rPr>
            <w:webHidden/>
          </w:rPr>
          <w:t>9</w:t>
        </w:r>
        <w:r w:rsidR="00D95A39">
          <w:rPr>
            <w:webHidden/>
          </w:rPr>
          <w:fldChar w:fldCharType="end"/>
        </w:r>
      </w:hyperlink>
    </w:p>
    <w:p w14:paraId="47D11470" w14:textId="20D80215" w:rsidR="00D95A39" w:rsidRDefault="00A24945">
      <w:pPr>
        <w:pStyle w:val="TOC3"/>
        <w:rPr>
          <w:rFonts w:asciiTheme="minorHAnsi" w:hAnsiTheme="minorHAnsi"/>
          <w:b w:val="0"/>
          <w:sz w:val="22"/>
        </w:rPr>
      </w:pPr>
      <w:hyperlink w:anchor="_Toc60124094" w:history="1">
        <w:r w:rsidR="00D95A39" w:rsidRPr="00B85278">
          <w:rPr>
            <w:rStyle w:val="Hyperlink"/>
          </w:rPr>
          <w:t>2.3.2.</w:t>
        </w:r>
        <w:r w:rsidR="00D95A39">
          <w:rPr>
            <w:rFonts w:asciiTheme="minorHAnsi" w:hAnsiTheme="minorHAnsi"/>
            <w:b w:val="0"/>
            <w:sz w:val="22"/>
          </w:rPr>
          <w:tab/>
        </w:r>
        <w:r w:rsidR="00D95A39" w:rsidRPr="00B85278">
          <w:rPr>
            <w:rStyle w:val="Hyperlink"/>
          </w:rPr>
          <w:t>CV QoS Mail Groups</w:t>
        </w:r>
        <w:r w:rsidR="00D95A39">
          <w:rPr>
            <w:webHidden/>
          </w:rPr>
          <w:tab/>
        </w:r>
        <w:r w:rsidR="00D95A39">
          <w:rPr>
            <w:webHidden/>
          </w:rPr>
          <w:fldChar w:fldCharType="begin"/>
        </w:r>
        <w:r w:rsidR="00D95A39">
          <w:rPr>
            <w:webHidden/>
          </w:rPr>
          <w:instrText xml:space="preserve"> PAGEREF _Toc60124094 \h </w:instrText>
        </w:r>
        <w:r w:rsidR="00D95A39">
          <w:rPr>
            <w:webHidden/>
          </w:rPr>
        </w:r>
        <w:r w:rsidR="00D95A39">
          <w:rPr>
            <w:webHidden/>
          </w:rPr>
          <w:fldChar w:fldCharType="separate"/>
        </w:r>
        <w:r w:rsidR="00CD62C9">
          <w:rPr>
            <w:webHidden/>
          </w:rPr>
          <w:t>11</w:t>
        </w:r>
        <w:r w:rsidR="00D95A39">
          <w:rPr>
            <w:webHidden/>
          </w:rPr>
          <w:fldChar w:fldCharType="end"/>
        </w:r>
      </w:hyperlink>
    </w:p>
    <w:p w14:paraId="3B09E1FF" w14:textId="0BC313FC" w:rsidR="00D95A39" w:rsidRDefault="00A24945">
      <w:pPr>
        <w:pStyle w:val="TOC3"/>
        <w:rPr>
          <w:rFonts w:asciiTheme="minorHAnsi" w:hAnsiTheme="minorHAnsi"/>
          <w:b w:val="0"/>
          <w:sz w:val="22"/>
        </w:rPr>
      </w:pPr>
      <w:hyperlink w:anchor="_Toc60124095" w:history="1">
        <w:r w:rsidR="00D95A39" w:rsidRPr="00B85278">
          <w:rPr>
            <w:rStyle w:val="Hyperlink"/>
          </w:rPr>
          <w:t>2.3.3.</w:t>
        </w:r>
        <w:r w:rsidR="00D95A39">
          <w:rPr>
            <w:rFonts w:asciiTheme="minorHAnsi" w:hAnsiTheme="minorHAnsi"/>
            <w:b w:val="0"/>
            <w:sz w:val="22"/>
          </w:rPr>
          <w:tab/>
        </w:r>
        <w:r w:rsidR="00D95A39" w:rsidRPr="00B85278">
          <w:rPr>
            <w:rStyle w:val="Hyperlink"/>
          </w:rPr>
          <w:t>Scheduled Downtime Notifications</w:t>
        </w:r>
        <w:r w:rsidR="00D95A39">
          <w:rPr>
            <w:webHidden/>
          </w:rPr>
          <w:tab/>
        </w:r>
        <w:r w:rsidR="00D95A39">
          <w:rPr>
            <w:webHidden/>
          </w:rPr>
          <w:fldChar w:fldCharType="begin"/>
        </w:r>
        <w:r w:rsidR="00D95A39">
          <w:rPr>
            <w:webHidden/>
          </w:rPr>
          <w:instrText xml:space="preserve"> PAGEREF _Toc60124095 \h </w:instrText>
        </w:r>
        <w:r w:rsidR="00D95A39">
          <w:rPr>
            <w:webHidden/>
          </w:rPr>
        </w:r>
        <w:r w:rsidR="00D95A39">
          <w:rPr>
            <w:webHidden/>
          </w:rPr>
          <w:fldChar w:fldCharType="separate"/>
        </w:r>
        <w:r w:rsidR="00CD62C9">
          <w:rPr>
            <w:webHidden/>
          </w:rPr>
          <w:t>2</w:t>
        </w:r>
        <w:r w:rsidR="00D95A39">
          <w:rPr>
            <w:webHidden/>
          </w:rPr>
          <w:fldChar w:fldCharType="end"/>
        </w:r>
      </w:hyperlink>
    </w:p>
    <w:p w14:paraId="052FC982" w14:textId="6B3D5B52" w:rsidR="00D95A39" w:rsidRDefault="00A24945">
      <w:pPr>
        <w:pStyle w:val="TOC4"/>
        <w:rPr>
          <w:rFonts w:asciiTheme="minorHAnsi" w:hAnsiTheme="minorHAnsi"/>
          <w:b w:val="0"/>
          <w:sz w:val="22"/>
          <w:szCs w:val="22"/>
        </w:rPr>
      </w:pPr>
      <w:hyperlink w:anchor="_Toc60124096" w:history="1">
        <w:r w:rsidR="00D95A39" w:rsidRPr="00B85278">
          <w:rPr>
            <w:rStyle w:val="Hyperlink"/>
          </w:rPr>
          <w:t>2.3.3.1.</w:t>
        </w:r>
        <w:r w:rsidR="00D95A39">
          <w:rPr>
            <w:rFonts w:asciiTheme="minorHAnsi" w:hAnsiTheme="minorHAnsi"/>
            <w:b w:val="0"/>
            <w:sz w:val="22"/>
            <w:szCs w:val="22"/>
          </w:rPr>
          <w:tab/>
        </w:r>
        <w:r w:rsidR="00D95A39" w:rsidRPr="00B85278">
          <w:rPr>
            <w:rStyle w:val="Hyperlink"/>
          </w:rPr>
          <w:t>Planning and Online Activity/Release Integration Scheduler Process</w:t>
        </w:r>
        <w:r w:rsidR="00D95A39">
          <w:rPr>
            <w:webHidden/>
          </w:rPr>
          <w:tab/>
        </w:r>
        <w:r w:rsidR="00D95A39">
          <w:rPr>
            <w:webHidden/>
          </w:rPr>
          <w:fldChar w:fldCharType="begin"/>
        </w:r>
        <w:r w:rsidR="00D95A39">
          <w:rPr>
            <w:webHidden/>
          </w:rPr>
          <w:instrText xml:space="preserve"> PAGEREF _Toc60124096 \h </w:instrText>
        </w:r>
        <w:r w:rsidR="00D95A39">
          <w:rPr>
            <w:webHidden/>
          </w:rPr>
        </w:r>
        <w:r w:rsidR="00D95A39">
          <w:rPr>
            <w:webHidden/>
          </w:rPr>
          <w:fldChar w:fldCharType="separate"/>
        </w:r>
        <w:r w:rsidR="00CD62C9">
          <w:rPr>
            <w:webHidden/>
          </w:rPr>
          <w:t>4</w:t>
        </w:r>
        <w:r w:rsidR="00D95A39">
          <w:rPr>
            <w:webHidden/>
          </w:rPr>
          <w:fldChar w:fldCharType="end"/>
        </w:r>
      </w:hyperlink>
    </w:p>
    <w:p w14:paraId="155239D9" w14:textId="149767DC" w:rsidR="00D95A39" w:rsidRDefault="00A24945">
      <w:pPr>
        <w:pStyle w:val="TOC4"/>
        <w:rPr>
          <w:rFonts w:asciiTheme="minorHAnsi" w:hAnsiTheme="minorHAnsi"/>
          <w:b w:val="0"/>
          <w:sz w:val="22"/>
          <w:szCs w:val="22"/>
        </w:rPr>
      </w:pPr>
      <w:hyperlink w:anchor="_Toc60124097" w:history="1">
        <w:r w:rsidR="00D95A39" w:rsidRPr="00B85278">
          <w:rPr>
            <w:rStyle w:val="Hyperlink"/>
          </w:rPr>
          <w:t>2.3.3.2.</w:t>
        </w:r>
        <w:r w:rsidR="00D95A39">
          <w:rPr>
            <w:rFonts w:asciiTheme="minorHAnsi" w:hAnsiTheme="minorHAnsi"/>
            <w:b w:val="0"/>
            <w:sz w:val="22"/>
            <w:szCs w:val="22"/>
          </w:rPr>
          <w:tab/>
        </w:r>
        <w:r w:rsidR="00D95A39" w:rsidRPr="00B85278">
          <w:rPr>
            <w:rStyle w:val="Hyperlink"/>
          </w:rPr>
          <w:t>Patch Release Notification E-mail (Example)</w:t>
        </w:r>
        <w:r w:rsidR="00D95A39">
          <w:rPr>
            <w:webHidden/>
          </w:rPr>
          <w:tab/>
        </w:r>
        <w:r w:rsidR="00D95A39">
          <w:rPr>
            <w:webHidden/>
          </w:rPr>
          <w:fldChar w:fldCharType="begin"/>
        </w:r>
        <w:r w:rsidR="00D95A39">
          <w:rPr>
            <w:webHidden/>
          </w:rPr>
          <w:instrText xml:space="preserve"> PAGEREF _Toc60124097 \h </w:instrText>
        </w:r>
        <w:r w:rsidR="00D95A39">
          <w:rPr>
            <w:webHidden/>
          </w:rPr>
        </w:r>
        <w:r w:rsidR="00D95A39">
          <w:rPr>
            <w:webHidden/>
          </w:rPr>
          <w:fldChar w:fldCharType="separate"/>
        </w:r>
        <w:r w:rsidR="00CD62C9">
          <w:rPr>
            <w:webHidden/>
          </w:rPr>
          <w:t>4</w:t>
        </w:r>
        <w:r w:rsidR="00D95A39">
          <w:rPr>
            <w:webHidden/>
          </w:rPr>
          <w:fldChar w:fldCharType="end"/>
        </w:r>
      </w:hyperlink>
    </w:p>
    <w:p w14:paraId="0E820776" w14:textId="0DB53095" w:rsidR="00D95A39" w:rsidRDefault="00A24945">
      <w:pPr>
        <w:pStyle w:val="TOC3"/>
        <w:rPr>
          <w:rFonts w:asciiTheme="minorHAnsi" w:hAnsiTheme="minorHAnsi"/>
          <w:b w:val="0"/>
          <w:sz w:val="22"/>
        </w:rPr>
      </w:pPr>
      <w:hyperlink w:anchor="_Toc60124098" w:history="1">
        <w:r w:rsidR="00D95A39" w:rsidRPr="00B85278">
          <w:rPr>
            <w:rStyle w:val="Hyperlink"/>
          </w:rPr>
          <w:t>2.3.4.</w:t>
        </w:r>
        <w:r w:rsidR="00D95A39">
          <w:rPr>
            <w:rFonts w:asciiTheme="minorHAnsi" w:hAnsiTheme="minorHAnsi"/>
            <w:b w:val="0"/>
            <w:sz w:val="22"/>
          </w:rPr>
          <w:tab/>
        </w:r>
        <w:r w:rsidR="00D95A39" w:rsidRPr="00B85278">
          <w:rPr>
            <w:rStyle w:val="Hyperlink"/>
          </w:rPr>
          <w:t>Unscheduled Outage Notifications</w:t>
        </w:r>
        <w:r w:rsidR="00D95A39">
          <w:rPr>
            <w:webHidden/>
          </w:rPr>
          <w:tab/>
        </w:r>
        <w:r w:rsidR="00D95A39">
          <w:rPr>
            <w:webHidden/>
          </w:rPr>
          <w:fldChar w:fldCharType="begin"/>
        </w:r>
        <w:r w:rsidR="00D95A39">
          <w:rPr>
            <w:webHidden/>
          </w:rPr>
          <w:instrText xml:space="preserve"> PAGEREF _Toc60124098 \h </w:instrText>
        </w:r>
        <w:r w:rsidR="00D95A39">
          <w:rPr>
            <w:webHidden/>
          </w:rPr>
        </w:r>
        <w:r w:rsidR="00D95A39">
          <w:rPr>
            <w:webHidden/>
          </w:rPr>
          <w:fldChar w:fldCharType="separate"/>
        </w:r>
        <w:r w:rsidR="00CD62C9">
          <w:rPr>
            <w:webHidden/>
          </w:rPr>
          <w:t>5</w:t>
        </w:r>
        <w:r w:rsidR="00D95A39">
          <w:rPr>
            <w:webHidden/>
          </w:rPr>
          <w:fldChar w:fldCharType="end"/>
        </w:r>
      </w:hyperlink>
    </w:p>
    <w:p w14:paraId="2D64F43D" w14:textId="02DF185F" w:rsidR="00D95A39" w:rsidRDefault="00A24945">
      <w:pPr>
        <w:pStyle w:val="TOC4"/>
        <w:rPr>
          <w:rFonts w:asciiTheme="minorHAnsi" w:hAnsiTheme="minorHAnsi"/>
          <w:b w:val="0"/>
          <w:sz w:val="22"/>
          <w:szCs w:val="22"/>
        </w:rPr>
      </w:pPr>
      <w:hyperlink w:anchor="_Toc60124099" w:history="1">
        <w:r w:rsidR="00D95A39" w:rsidRPr="00B85278">
          <w:rPr>
            <w:rStyle w:val="Hyperlink"/>
          </w:rPr>
          <w:t>2.3.4.1.</w:t>
        </w:r>
        <w:r w:rsidR="00D95A39">
          <w:rPr>
            <w:rFonts w:asciiTheme="minorHAnsi" w:hAnsiTheme="minorHAnsi"/>
            <w:b w:val="0"/>
            <w:sz w:val="22"/>
            <w:szCs w:val="22"/>
          </w:rPr>
          <w:tab/>
        </w:r>
        <w:r w:rsidR="00D95A39" w:rsidRPr="00B85278">
          <w:rPr>
            <w:rStyle w:val="Hyperlink"/>
          </w:rPr>
          <w:t>Initial Response to Issues Within 30 Minutes of Alert</w:t>
        </w:r>
        <w:r w:rsidR="00D95A39">
          <w:rPr>
            <w:webHidden/>
          </w:rPr>
          <w:tab/>
        </w:r>
        <w:r w:rsidR="00D95A39">
          <w:rPr>
            <w:webHidden/>
          </w:rPr>
          <w:fldChar w:fldCharType="begin"/>
        </w:r>
        <w:r w:rsidR="00D95A39">
          <w:rPr>
            <w:webHidden/>
          </w:rPr>
          <w:instrText xml:space="preserve"> PAGEREF _Toc60124099 \h </w:instrText>
        </w:r>
        <w:r w:rsidR="00D95A39">
          <w:rPr>
            <w:webHidden/>
          </w:rPr>
        </w:r>
        <w:r w:rsidR="00D95A39">
          <w:rPr>
            <w:webHidden/>
          </w:rPr>
          <w:fldChar w:fldCharType="separate"/>
        </w:r>
        <w:r w:rsidR="00CD62C9">
          <w:rPr>
            <w:webHidden/>
          </w:rPr>
          <w:t>5</w:t>
        </w:r>
        <w:r w:rsidR="00D95A39">
          <w:rPr>
            <w:webHidden/>
          </w:rPr>
          <w:fldChar w:fldCharType="end"/>
        </w:r>
      </w:hyperlink>
    </w:p>
    <w:p w14:paraId="14FA8EBF" w14:textId="507CF06A" w:rsidR="00D95A39" w:rsidRDefault="00A24945">
      <w:pPr>
        <w:pStyle w:val="TOC5"/>
        <w:rPr>
          <w:rFonts w:asciiTheme="minorHAnsi" w:hAnsiTheme="minorHAnsi"/>
          <w:b w:val="0"/>
          <w:sz w:val="22"/>
          <w:szCs w:val="22"/>
        </w:rPr>
      </w:pPr>
      <w:hyperlink w:anchor="_Toc60124100" w:history="1">
        <w:r w:rsidR="00D95A39" w:rsidRPr="00B85278">
          <w:rPr>
            <w:rStyle w:val="Hyperlink"/>
          </w:rPr>
          <w:t>2.3.4.1.1.</w:t>
        </w:r>
        <w:r w:rsidR="00D95A39">
          <w:rPr>
            <w:rFonts w:asciiTheme="minorHAnsi" w:hAnsiTheme="minorHAnsi"/>
            <w:b w:val="0"/>
            <w:sz w:val="22"/>
            <w:szCs w:val="22"/>
          </w:rPr>
          <w:tab/>
        </w:r>
        <w:r w:rsidR="00D95A39" w:rsidRPr="00B85278">
          <w:rPr>
            <w:rStyle w:val="Hyperlink"/>
          </w:rPr>
          <w:t>Initial Outage Response Notification E-Mail (Example)</w:t>
        </w:r>
        <w:r w:rsidR="00D95A39">
          <w:rPr>
            <w:webHidden/>
          </w:rPr>
          <w:tab/>
        </w:r>
        <w:r w:rsidR="00D95A39">
          <w:rPr>
            <w:webHidden/>
          </w:rPr>
          <w:fldChar w:fldCharType="begin"/>
        </w:r>
        <w:r w:rsidR="00D95A39">
          <w:rPr>
            <w:webHidden/>
          </w:rPr>
          <w:instrText xml:space="preserve"> PAGEREF _Toc60124100 \h </w:instrText>
        </w:r>
        <w:r w:rsidR="00D95A39">
          <w:rPr>
            <w:webHidden/>
          </w:rPr>
        </w:r>
        <w:r w:rsidR="00D95A39">
          <w:rPr>
            <w:webHidden/>
          </w:rPr>
          <w:fldChar w:fldCharType="separate"/>
        </w:r>
        <w:r w:rsidR="00CD62C9">
          <w:rPr>
            <w:webHidden/>
          </w:rPr>
          <w:t>5</w:t>
        </w:r>
        <w:r w:rsidR="00D95A39">
          <w:rPr>
            <w:webHidden/>
          </w:rPr>
          <w:fldChar w:fldCharType="end"/>
        </w:r>
      </w:hyperlink>
    </w:p>
    <w:p w14:paraId="6B42ECE8" w14:textId="364DD46E" w:rsidR="00D95A39" w:rsidRDefault="00A24945">
      <w:pPr>
        <w:pStyle w:val="TOC4"/>
        <w:rPr>
          <w:rFonts w:asciiTheme="minorHAnsi" w:hAnsiTheme="minorHAnsi"/>
          <w:b w:val="0"/>
          <w:sz w:val="22"/>
          <w:szCs w:val="22"/>
        </w:rPr>
      </w:pPr>
      <w:hyperlink w:anchor="_Toc60124101" w:history="1">
        <w:r w:rsidR="00D95A39" w:rsidRPr="00B85278">
          <w:rPr>
            <w:rStyle w:val="Hyperlink"/>
          </w:rPr>
          <w:t>2.3.4.2.</w:t>
        </w:r>
        <w:r w:rsidR="00D95A39">
          <w:rPr>
            <w:rFonts w:asciiTheme="minorHAnsi" w:hAnsiTheme="minorHAnsi"/>
            <w:b w:val="0"/>
            <w:sz w:val="22"/>
            <w:szCs w:val="22"/>
          </w:rPr>
          <w:tab/>
        </w:r>
        <w:r w:rsidR="00D95A39" w:rsidRPr="00B85278">
          <w:rPr>
            <w:rStyle w:val="Hyperlink"/>
          </w:rPr>
          <w:t>Outage Escalation to External Teams</w:t>
        </w:r>
        <w:r w:rsidR="00D95A39">
          <w:rPr>
            <w:webHidden/>
          </w:rPr>
          <w:tab/>
        </w:r>
        <w:r w:rsidR="00D95A39">
          <w:rPr>
            <w:webHidden/>
          </w:rPr>
          <w:fldChar w:fldCharType="begin"/>
        </w:r>
        <w:r w:rsidR="00D95A39">
          <w:rPr>
            <w:webHidden/>
          </w:rPr>
          <w:instrText xml:space="preserve"> PAGEREF _Toc60124101 \h </w:instrText>
        </w:r>
        <w:r w:rsidR="00D95A39">
          <w:rPr>
            <w:webHidden/>
          </w:rPr>
        </w:r>
        <w:r w:rsidR="00D95A39">
          <w:rPr>
            <w:webHidden/>
          </w:rPr>
          <w:fldChar w:fldCharType="separate"/>
        </w:r>
        <w:r w:rsidR="00CD62C9">
          <w:rPr>
            <w:webHidden/>
          </w:rPr>
          <w:t>5</w:t>
        </w:r>
        <w:r w:rsidR="00D95A39">
          <w:rPr>
            <w:webHidden/>
          </w:rPr>
          <w:fldChar w:fldCharType="end"/>
        </w:r>
      </w:hyperlink>
    </w:p>
    <w:p w14:paraId="018770FA" w14:textId="11F19797" w:rsidR="00D95A39" w:rsidRDefault="00A24945">
      <w:pPr>
        <w:pStyle w:val="TOC5"/>
        <w:rPr>
          <w:rFonts w:asciiTheme="minorHAnsi" w:hAnsiTheme="minorHAnsi"/>
          <w:b w:val="0"/>
          <w:sz w:val="22"/>
          <w:szCs w:val="22"/>
        </w:rPr>
      </w:pPr>
      <w:hyperlink w:anchor="_Toc60124102" w:history="1">
        <w:r w:rsidR="00D95A39" w:rsidRPr="00B85278">
          <w:rPr>
            <w:rStyle w:val="Hyperlink"/>
          </w:rPr>
          <w:t>2.3.4.2.1.</w:t>
        </w:r>
        <w:r w:rsidR="00D95A39">
          <w:rPr>
            <w:rFonts w:asciiTheme="minorHAnsi" w:hAnsiTheme="minorHAnsi"/>
            <w:b w:val="0"/>
            <w:sz w:val="22"/>
            <w:szCs w:val="22"/>
          </w:rPr>
          <w:tab/>
        </w:r>
        <w:r w:rsidR="00D95A39" w:rsidRPr="00B85278">
          <w:rPr>
            <w:rStyle w:val="Hyperlink"/>
          </w:rPr>
          <w:t>Outage Escalation to External Teams E-Mail (Example)</w:t>
        </w:r>
        <w:r w:rsidR="00D95A39">
          <w:rPr>
            <w:webHidden/>
          </w:rPr>
          <w:tab/>
        </w:r>
        <w:r w:rsidR="00D95A39">
          <w:rPr>
            <w:webHidden/>
          </w:rPr>
          <w:fldChar w:fldCharType="begin"/>
        </w:r>
        <w:r w:rsidR="00D95A39">
          <w:rPr>
            <w:webHidden/>
          </w:rPr>
          <w:instrText xml:space="preserve"> PAGEREF _Toc60124102 \h </w:instrText>
        </w:r>
        <w:r w:rsidR="00D95A39">
          <w:rPr>
            <w:webHidden/>
          </w:rPr>
        </w:r>
        <w:r w:rsidR="00D95A39">
          <w:rPr>
            <w:webHidden/>
          </w:rPr>
          <w:fldChar w:fldCharType="separate"/>
        </w:r>
        <w:r w:rsidR="00CD62C9">
          <w:rPr>
            <w:webHidden/>
          </w:rPr>
          <w:t>6</w:t>
        </w:r>
        <w:r w:rsidR="00D95A39">
          <w:rPr>
            <w:webHidden/>
          </w:rPr>
          <w:fldChar w:fldCharType="end"/>
        </w:r>
      </w:hyperlink>
    </w:p>
    <w:p w14:paraId="4405E17D" w14:textId="533DEE48" w:rsidR="00D95A39" w:rsidRDefault="00A24945">
      <w:pPr>
        <w:pStyle w:val="TOC5"/>
        <w:rPr>
          <w:rFonts w:asciiTheme="minorHAnsi" w:hAnsiTheme="minorHAnsi"/>
          <w:b w:val="0"/>
          <w:sz w:val="22"/>
          <w:szCs w:val="22"/>
        </w:rPr>
      </w:pPr>
      <w:hyperlink w:anchor="_Toc60124103" w:history="1">
        <w:r w:rsidR="00D95A39" w:rsidRPr="00B85278">
          <w:rPr>
            <w:rStyle w:val="Hyperlink"/>
            <w:lang w:val="fr-FR"/>
          </w:rPr>
          <w:t>2.3.4.2.2.</w:t>
        </w:r>
        <w:r w:rsidR="00D95A39">
          <w:rPr>
            <w:rFonts w:asciiTheme="minorHAnsi" w:hAnsiTheme="minorHAnsi"/>
            <w:b w:val="0"/>
            <w:sz w:val="22"/>
            <w:szCs w:val="22"/>
          </w:rPr>
          <w:tab/>
        </w:r>
        <w:r w:rsidR="00D95A39" w:rsidRPr="00B85278">
          <w:rPr>
            <w:rStyle w:val="Hyperlink"/>
            <w:lang w:val="fr-FR"/>
          </w:rPr>
          <w:t>Outage Update E-Mail (Example)</w:t>
        </w:r>
        <w:r w:rsidR="00D95A39">
          <w:rPr>
            <w:webHidden/>
          </w:rPr>
          <w:tab/>
        </w:r>
        <w:r w:rsidR="00D95A39">
          <w:rPr>
            <w:webHidden/>
          </w:rPr>
          <w:fldChar w:fldCharType="begin"/>
        </w:r>
        <w:r w:rsidR="00D95A39">
          <w:rPr>
            <w:webHidden/>
          </w:rPr>
          <w:instrText xml:space="preserve"> PAGEREF _Toc60124103 \h </w:instrText>
        </w:r>
        <w:r w:rsidR="00D95A39">
          <w:rPr>
            <w:webHidden/>
          </w:rPr>
        </w:r>
        <w:r w:rsidR="00D95A39">
          <w:rPr>
            <w:webHidden/>
          </w:rPr>
          <w:fldChar w:fldCharType="separate"/>
        </w:r>
        <w:r w:rsidR="00CD62C9">
          <w:rPr>
            <w:webHidden/>
          </w:rPr>
          <w:t>6</w:t>
        </w:r>
        <w:r w:rsidR="00D95A39">
          <w:rPr>
            <w:webHidden/>
          </w:rPr>
          <w:fldChar w:fldCharType="end"/>
        </w:r>
      </w:hyperlink>
    </w:p>
    <w:p w14:paraId="30A85ADE" w14:textId="1B3A1E59" w:rsidR="00D95A39" w:rsidRDefault="00A24945">
      <w:pPr>
        <w:pStyle w:val="TOC3"/>
        <w:rPr>
          <w:rFonts w:asciiTheme="minorHAnsi" w:hAnsiTheme="minorHAnsi"/>
          <w:b w:val="0"/>
          <w:sz w:val="22"/>
        </w:rPr>
      </w:pPr>
      <w:hyperlink w:anchor="_Toc60124104" w:history="1">
        <w:r w:rsidR="00D95A39" w:rsidRPr="00B85278">
          <w:rPr>
            <w:rStyle w:val="Hyperlink"/>
          </w:rPr>
          <w:t>2.3.5.</w:t>
        </w:r>
        <w:r w:rsidR="00D95A39">
          <w:rPr>
            <w:rFonts w:asciiTheme="minorHAnsi" w:hAnsiTheme="minorHAnsi"/>
            <w:b w:val="0"/>
            <w:sz w:val="22"/>
          </w:rPr>
          <w:tab/>
        </w:r>
        <w:r w:rsidR="00D95A39" w:rsidRPr="00B85278">
          <w:rPr>
            <w:rStyle w:val="Hyperlink"/>
          </w:rPr>
          <w:t>Announcement Banners</w:t>
        </w:r>
        <w:r w:rsidR="00D95A39">
          <w:rPr>
            <w:webHidden/>
          </w:rPr>
          <w:tab/>
        </w:r>
        <w:r w:rsidR="00D95A39">
          <w:rPr>
            <w:webHidden/>
          </w:rPr>
          <w:fldChar w:fldCharType="begin"/>
        </w:r>
        <w:r w:rsidR="00D95A39">
          <w:rPr>
            <w:webHidden/>
          </w:rPr>
          <w:instrText xml:space="preserve"> PAGEREF _Toc60124104 \h </w:instrText>
        </w:r>
        <w:r w:rsidR="00D95A39">
          <w:rPr>
            <w:webHidden/>
          </w:rPr>
        </w:r>
        <w:r w:rsidR="00D95A39">
          <w:rPr>
            <w:webHidden/>
          </w:rPr>
          <w:fldChar w:fldCharType="separate"/>
        </w:r>
        <w:r w:rsidR="00CD62C9">
          <w:rPr>
            <w:webHidden/>
          </w:rPr>
          <w:t>7</w:t>
        </w:r>
        <w:r w:rsidR="00D95A39">
          <w:rPr>
            <w:webHidden/>
          </w:rPr>
          <w:fldChar w:fldCharType="end"/>
        </w:r>
      </w:hyperlink>
    </w:p>
    <w:p w14:paraId="45B2CF83" w14:textId="7ADE73F5" w:rsidR="00D95A39" w:rsidRDefault="00A24945">
      <w:pPr>
        <w:pStyle w:val="TOC4"/>
        <w:rPr>
          <w:rFonts w:asciiTheme="minorHAnsi" w:hAnsiTheme="minorHAnsi"/>
          <w:b w:val="0"/>
          <w:sz w:val="22"/>
          <w:szCs w:val="22"/>
        </w:rPr>
      </w:pPr>
      <w:hyperlink w:anchor="_Toc60124105" w:history="1">
        <w:r w:rsidR="00D95A39" w:rsidRPr="00B85278">
          <w:rPr>
            <w:rStyle w:val="Hyperlink"/>
          </w:rPr>
          <w:t>2.3.5.1.</w:t>
        </w:r>
        <w:r w:rsidR="00D95A39">
          <w:rPr>
            <w:rFonts w:asciiTheme="minorHAnsi" w:hAnsiTheme="minorHAnsi"/>
            <w:b w:val="0"/>
            <w:sz w:val="22"/>
            <w:szCs w:val="22"/>
          </w:rPr>
          <w:tab/>
        </w:r>
        <w:r w:rsidR="00D95A39" w:rsidRPr="00B85278">
          <w:rPr>
            <w:rStyle w:val="Hyperlink"/>
          </w:rPr>
          <w:t>Placing Announcement Banners</w:t>
        </w:r>
        <w:r w:rsidR="00D95A39">
          <w:rPr>
            <w:webHidden/>
          </w:rPr>
          <w:tab/>
        </w:r>
        <w:r w:rsidR="00D95A39">
          <w:rPr>
            <w:webHidden/>
          </w:rPr>
          <w:fldChar w:fldCharType="begin"/>
        </w:r>
        <w:r w:rsidR="00D95A39">
          <w:rPr>
            <w:webHidden/>
          </w:rPr>
          <w:instrText xml:space="preserve"> PAGEREF _Toc60124105 \h </w:instrText>
        </w:r>
        <w:r w:rsidR="00D95A39">
          <w:rPr>
            <w:webHidden/>
          </w:rPr>
        </w:r>
        <w:r w:rsidR="00D95A39">
          <w:rPr>
            <w:webHidden/>
          </w:rPr>
          <w:fldChar w:fldCharType="separate"/>
        </w:r>
        <w:r w:rsidR="00CD62C9">
          <w:rPr>
            <w:webHidden/>
          </w:rPr>
          <w:t>9</w:t>
        </w:r>
        <w:r w:rsidR="00D95A39">
          <w:rPr>
            <w:webHidden/>
          </w:rPr>
          <w:fldChar w:fldCharType="end"/>
        </w:r>
      </w:hyperlink>
    </w:p>
    <w:p w14:paraId="77CFBEC3" w14:textId="5A3A32E7" w:rsidR="00D95A39" w:rsidRDefault="00A24945">
      <w:pPr>
        <w:pStyle w:val="TOC4"/>
        <w:rPr>
          <w:rFonts w:asciiTheme="minorHAnsi" w:hAnsiTheme="minorHAnsi"/>
          <w:b w:val="0"/>
          <w:sz w:val="22"/>
          <w:szCs w:val="22"/>
        </w:rPr>
      </w:pPr>
      <w:hyperlink w:anchor="_Toc60124106" w:history="1">
        <w:r w:rsidR="00D95A39" w:rsidRPr="00B85278">
          <w:rPr>
            <w:rStyle w:val="Hyperlink"/>
          </w:rPr>
          <w:t>2.3.5.2.</w:t>
        </w:r>
        <w:r w:rsidR="00D95A39">
          <w:rPr>
            <w:rFonts w:asciiTheme="minorHAnsi" w:hAnsiTheme="minorHAnsi"/>
            <w:b w:val="0"/>
            <w:sz w:val="22"/>
            <w:szCs w:val="22"/>
          </w:rPr>
          <w:tab/>
        </w:r>
        <w:r w:rsidR="00D95A39" w:rsidRPr="00B85278">
          <w:rPr>
            <w:rStyle w:val="Hyperlink"/>
          </w:rPr>
          <w:t>Removing Announcement Banners</w:t>
        </w:r>
        <w:r w:rsidR="00D95A39">
          <w:rPr>
            <w:webHidden/>
          </w:rPr>
          <w:tab/>
        </w:r>
        <w:r w:rsidR="00D95A39">
          <w:rPr>
            <w:webHidden/>
          </w:rPr>
          <w:fldChar w:fldCharType="begin"/>
        </w:r>
        <w:r w:rsidR="00D95A39">
          <w:rPr>
            <w:webHidden/>
          </w:rPr>
          <w:instrText xml:space="preserve"> PAGEREF _Toc60124106 \h </w:instrText>
        </w:r>
        <w:r w:rsidR="00D95A39">
          <w:rPr>
            <w:webHidden/>
          </w:rPr>
        </w:r>
        <w:r w:rsidR="00D95A39">
          <w:rPr>
            <w:webHidden/>
          </w:rPr>
          <w:fldChar w:fldCharType="separate"/>
        </w:r>
        <w:r w:rsidR="00CD62C9">
          <w:rPr>
            <w:webHidden/>
          </w:rPr>
          <w:t>9</w:t>
        </w:r>
        <w:r w:rsidR="00D95A39">
          <w:rPr>
            <w:webHidden/>
          </w:rPr>
          <w:fldChar w:fldCharType="end"/>
        </w:r>
      </w:hyperlink>
    </w:p>
    <w:p w14:paraId="77D62770" w14:textId="238802D5" w:rsidR="00D95A39" w:rsidRDefault="00A24945">
      <w:pPr>
        <w:pStyle w:val="TOC5"/>
        <w:rPr>
          <w:rFonts w:asciiTheme="minorHAnsi" w:hAnsiTheme="minorHAnsi"/>
          <w:b w:val="0"/>
          <w:sz w:val="22"/>
          <w:szCs w:val="22"/>
        </w:rPr>
      </w:pPr>
      <w:hyperlink w:anchor="_Toc60124107" w:history="1">
        <w:r w:rsidR="00D95A39" w:rsidRPr="00B85278">
          <w:rPr>
            <w:rStyle w:val="Hyperlink"/>
          </w:rPr>
          <w:t>2.3.5.2.1.</w:t>
        </w:r>
        <w:r w:rsidR="00D95A39">
          <w:rPr>
            <w:rFonts w:asciiTheme="minorHAnsi" w:hAnsiTheme="minorHAnsi"/>
            <w:b w:val="0"/>
            <w:sz w:val="22"/>
            <w:szCs w:val="22"/>
          </w:rPr>
          <w:tab/>
        </w:r>
        <w:r w:rsidR="00D95A39" w:rsidRPr="00B85278">
          <w:rPr>
            <w:rStyle w:val="Hyperlink"/>
          </w:rPr>
          <w:t>Manual Removal</w:t>
        </w:r>
        <w:r w:rsidR="00D95A39">
          <w:rPr>
            <w:webHidden/>
          </w:rPr>
          <w:tab/>
        </w:r>
        <w:r w:rsidR="00D95A39">
          <w:rPr>
            <w:webHidden/>
          </w:rPr>
          <w:fldChar w:fldCharType="begin"/>
        </w:r>
        <w:r w:rsidR="00D95A39">
          <w:rPr>
            <w:webHidden/>
          </w:rPr>
          <w:instrText xml:space="preserve"> PAGEREF _Toc60124107 \h </w:instrText>
        </w:r>
        <w:r w:rsidR="00D95A39">
          <w:rPr>
            <w:webHidden/>
          </w:rPr>
        </w:r>
        <w:r w:rsidR="00D95A39">
          <w:rPr>
            <w:webHidden/>
          </w:rPr>
          <w:fldChar w:fldCharType="separate"/>
        </w:r>
        <w:r w:rsidR="00CD62C9">
          <w:rPr>
            <w:webHidden/>
          </w:rPr>
          <w:t>9</w:t>
        </w:r>
        <w:r w:rsidR="00D95A39">
          <w:rPr>
            <w:webHidden/>
          </w:rPr>
          <w:fldChar w:fldCharType="end"/>
        </w:r>
      </w:hyperlink>
    </w:p>
    <w:p w14:paraId="6DB3E367" w14:textId="6950E1C0" w:rsidR="00D95A39" w:rsidRDefault="00A24945">
      <w:pPr>
        <w:pStyle w:val="TOC5"/>
        <w:rPr>
          <w:rFonts w:asciiTheme="minorHAnsi" w:hAnsiTheme="minorHAnsi"/>
          <w:b w:val="0"/>
          <w:sz w:val="22"/>
          <w:szCs w:val="22"/>
        </w:rPr>
      </w:pPr>
      <w:hyperlink w:anchor="_Toc60124108" w:history="1">
        <w:r w:rsidR="00D95A39" w:rsidRPr="00B85278">
          <w:rPr>
            <w:rStyle w:val="Hyperlink"/>
          </w:rPr>
          <w:t>2.3.5.2.2.</w:t>
        </w:r>
        <w:r w:rsidR="00D95A39">
          <w:rPr>
            <w:rFonts w:asciiTheme="minorHAnsi" w:hAnsiTheme="minorHAnsi"/>
            <w:b w:val="0"/>
            <w:sz w:val="22"/>
            <w:szCs w:val="22"/>
          </w:rPr>
          <w:tab/>
        </w:r>
        <w:r w:rsidR="00D95A39" w:rsidRPr="00B85278">
          <w:rPr>
            <w:rStyle w:val="Hyperlink"/>
          </w:rPr>
          <w:t>Automatic Expiration</w:t>
        </w:r>
        <w:r w:rsidR="00D95A39">
          <w:rPr>
            <w:webHidden/>
          </w:rPr>
          <w:tab/>
        </w:r>
        <w:r w:rsidR="00D95A39">
          <w:rPr>
            <w:webHidden/>
          </w:rPr>
          <w:fldChar w:fldCharType="begin"/>
        </w:r>
        <w:r w:rsidR="00D95A39">
          <w:rPr>
            <w:webHidden/>
          </w:rPr>
          <w:instrText xml:space="preserve"> PAGEREF _Toc60124108 \h </w:instrText>
        </w:r>
        <w:r w:rsidR="00D95A39">
          <w:rPr>
            <w:webHidden/>
          </w:rPr>
        </w:r>
        <w:r w:rsidR="00D95A39">
          <w:rPr>
            <w:webHidden/>
          </w:rPr>
          <w:fldChar w:fldCharType="separate"/>
        </w:r>
        <w:r w:rsidR="00CD62C9">
          <w:rPr>
            <w:webHidden/>
          </w:rPr>
          <w:t>10</w:t>
        </w:r>
        <w:r w:rsidR="00D95A39">
          <w:rPr>
            <w:webHidden/>
          </w:rPr>
          <w:fldChar w:fldCharType="end"/>
        </w:r>
      </w:hyperlink>
    </w:p>
    <w:p w14:paraId="2927E007" w14:textId="7139C7D2" w:rsidR="00D95A39" w:rsidRDefault="00A24945">
      <w:pPr>
        <w:pStyle w:val="TOC5"/>
        <w:rPr>
          <w:rFonts w:asciiTheme="minorHAnsi" w:hAnsiTheme="minorHAnsi"/>
          <w:b w:val="0"/>
          <w:sz w:val="22"/>
          <w:szCs w:val="22"/>
        </w:rPr>
      </w:pPr>
      <w:hyperlink w:anchor="_Toc60124109" w:history="1">
        <w:r w:rsidR="00D95A39" w:rsidRPr="00B85278">
          <w:rPr>
            <w:rStyle w:val="Hyperlink"/>
          </w:rPr>
          <w:t>2.3.5.2.3.</w:t>
        </w:r>
        <w:r w:rsidR="00D95A39">
          <w:rPr>
            <w:rFonts w:asciiTheme="minorHAnsi" w:hAnsiTheme="minorHAnsi"/>
            <w:b w:val="0"/>
            <w:sz w:val="22"/>
            <w:szCs w:val="22"/>
          </w:rPr>
          <w:tab/>
        </w:r>
        <w:r w:rsidR="00D95A39" w:rsidRPr="00B85278">
          <w:rPr>
            <w:rStyle w:val="Hyperlink"/>
          </w:rPr>
          <w:t>Announcement Banner Extensions</w:t>
        </w:r>
        <w:r w:rsidR="00D95A39">
          <w:rPr>
            <w:webHidden/>
          </w:rPr>
          <w:tab/>
        </w:r>
        <w:r w:rsidR="00D95A39">
          <w:rPr>
            <w:webHidden/>
          </w:rPr>
          <w:fldChar w:fldCharType="begin"/>
        </w:r>
        <w:r w:rsidR="00D95A39">
          <w:rPr>
            <w:webHidden/>
          </w:rPr>
          <w:instrText xml:space="preserve"> PAGEREF _Toc60124109 \h </w:instrText>
        </w:r>
        <w:r w:rsidR="00D95A39">
          <w:rPr>
            <w:webHidden/>
          </w:rPr>
        </w:r>
        <w:r w:rsidR="00D95A39">
          <w:rPr>
            <w:webHidden/>
          </w:rPr>
          <w:fldChar w:fldCharType="separate"/>
        </w:r>
        <w:r w:rsidR="00CD62C9">
          <w:rPr>
            <w:webHidden/>
          </w:rPr>
          <w:t>10</w:t>
        </w:r>
        <w:r w:rsidR="00D95A39">
          <w:rPr>
            <w:webHidden/>
          </w:rPr>
          <w:fldChar w:fldCharType="end"/>
        </w:r>
      </w:hyperlink>
    </w:p>
    <w:p w14:paraId="79CA3EE3" w14:textId="18C78853" w:rsidR="00D95A39" w:rsidRDefault="00A24945">
      <w:pPr>
        <w:pStyle w:val="TOC2"/>
        <w:rPr>
          <w:rFonts w:asciiTheme="minorHAnsi" w:hAnsiTheme="minorHAnsi"/>
          <w:b w:val="0"/>
          <w:sz w:val="22"/>
        </w:rPr>
      </w:pPr>
      <w:hyperlink w:anchor="_Toc60124110" w:history="1">
        <w:r w:rsidR="00D95A39" w:rsidRPr="00B85278">
          <w:rPr>
            <w:rStyle w:val="Hyperlink"/>
          </w:rPr>
          <w:t>2.4.</w:t>
        </w:r>
        <w:r w:rsidR="00D95A39">
          <w:rPr>
            <w:rFonts w:asciiTheme="minorHAnsi" w:hAnsiTheme="minorHAnsi"/>
            <w:b w:val="0"/>
            <w:sz w:val="22"/>
          </w:rPr>
          <w:tab/>
        </w:r>
        <w:r w:rsidR="00D95A39" w:rsidRPr="00B85278">
          <w:rPr>
            <w:rStyle w:val="Hyperlink"/>
          </w:rPr>
          <w:t>System Monitoring, Reporting, and Tools</w:t>
        </w:r>
        <w:r w:rsidR="00D95A39">
          <w:rPr>
            <w:webHidden/>
          </w:rPr>
          <w:tab/>
        </w:r>
        <w:r w:rsidR="00D95A39">
          <w:rPr>
            <w:webHidden/>
          </w:rPr>
          <w:fldChar w:fldCharType="begin"/>
        </w:r>
        <w:r w:rsidR="00D95A39">
          <w:rPr>
            <w:webHidden/>
          </w:rPr>
          <w:instrText xml:space="preserve"> PAGEREF _Toc60124110 \h </w:instrText>
        </w:r>
        <w:r w:rsidR="00D95A39">
          <w:rPr>
            <w:webHidden/>
          </w:rPr>
        </w:r>
        <w:r w:rsidR="00D95A39">
          <w:rPr>
            <w:webHidden/>
          </w:rPr>
          <w:fldChar w:fldCharType="separate"/>
        </w:r>
        <w:r w:rsidR="00CD62C9">
          <w:rPr>
            <w:webHidden/>
          </w:rPr>
          <w:t>10</w:t>
        </w:r>
        <w:r w:rsidR="00D95A39">
          <w:rPr>
            <w:webHidden/>
          </w:rPr>
          <w:fldChar w:fldCharType="end"/>
        </w:r>
      </w:hyperlink>
    </w:p>
    <w:p w14:paraId="5EDB7C34" w14:textId="69681E38" w:rsidR="00D95A39" w:rsidRDefault="00A24945">
      <w:pPr>
        <w:pStyle w:val="TOC3"/>
        <w:rPr>
          <w:rFonts w:asciiTheme="minorHAnsi" w:hAnsiTheme="minorHAnsi"/>
          <w:b w:val="0"/>
          <w:sz w:val="22"/>
        </w:rPr>
      </w:pPr>
      <w:hyperlink w:anchor="_Toc60124111" w:history="1">
        <w:r w:rsidR="00D95A39" w:rsidRPr="00B85278">
          <w:rPr>
            <w:rStyle w:val="Hyperlink"/>
          </w:rPr>
          <w:t>2.4.1.</w:t>
        </w:r>
        <w:r w:rsidR="00D95A39">
          <w:rPr>
            <w:rFonts w:asciiTheme="minorHAnsi" w:hAnsiTheme="minorHAnsi"/>
            <w:b w:val="0"/>
            <w:sz w:val="22"/>
          </w:rPr>
          <w:tab/>
        </w:r>
        <w:r w:rsidR="00D95A39" w:rsidRPr="00B85278">
          <w:rPr>
            <w:rStyle w:val="Hyperlink"/>
          </w:rPr>
          <w:t>Dataflow Diagram</w:t>
        </w:r>
        <w:r w:rsidR="00D95A39">
          <w:rPr>
            <w:webHidden/>
          </w:rPr>
          <w:tab/>
        </w:r>
        <w:r w:rsidR="00D95A39">
          <w:rPr>
            <w:webHidden/>
          </w:rPr>
          <w:fldChar w:fldCharType="begin"/>
        </w:r>
        <w:r w:rsidR="00D95A39">
          <w:rPr>
            <w:webHidden/>
          </w:rPr>
          <w:instrText xml:space="preserve"> PAGEREF _Toc60124111 \h </w:instrText>
        </w:r>
        <w:r w:rsidR="00D95A39">
          <w:rPr>
            <w:webHidden/>
          </w:rPr>
        </w:r>
        <w:r w:rsidR="00D95A39">
          <w:rPr>
            <w:webHidden/>
          </w:rPr>
          <w:fldChar w:fldCharType="separate"/>
        </w:r>
        <w:r w:rsidR="00CD62C9">
          <w:rPr>
            <w:webHidden/>
          </w:rPr>
          <w:t>11</w:t>
        </w:r>
        <w:r w:rsidR="00D95A39">
          <w:rPr>
            <w:webHidden/>
          </w:rPr>
          <w:fldChar w:fldCharType="end"/>
        </w:r>
      </w:hyperlink>
    </w:p>
    <w:p w14:paraId="2538CCE8" w14:textId="20B61944" w:rsidR="00D95A39" w:rsidRDefault="00A24945">
      <w:pPr>
        <w:pStyle w:val="TOC3"/>
        <w:rPr>
          <w:rFonts w:asciiTheme="minorHAnsi" w:hAnsiTheme="minorHAnsi"/>
          <w:b w:val="0"/>
          <w:sz w:val="22"/>
        </w:rPr>
      </w:pPr>
      <w:hyperlink w:anchor="_Toc60124112" w:history="1">
        <w:r w:rsidR="00D95A39" w:rsidRPr="00B85278">
          <w:rPr>
            <w:rStyle w:val="Hyperlink"/>
          </w:rPr>
          <w:t>2.4.2.</w:t>
        </w:r>
        <w:r w:rsidR="00D95A39">
          <w:rPr>
            <w:rFonts w:asciiTheme="minorHAnsi" w:hAnsiTheme="minorHAnsi"/>
            <w:b w:val="0"/>
            <w:sz w:val="22"/>
          </w:rPr>
          <w:tab/>
        </w:r>
        <w:r w:rsidR="00D95A39" w:rsidRPr="00B85278">
          <w:rPr>
            <w:rStyle w:val="Hyperlink"/>
          </w:rPr>
          <w:t>Availability Monitoring</w:t>
        </w:r>
        <w:r w:rsidR="00D95A39">
          <w:rPr>
            <w:webHidden/>
          </w:rPr>
          <w:tab/>
        </w:r>
        <w:r w:rsidR="00D95A39">
          <w:rPr>
            <w:webHidden/>
          </w:rPr>
          <w:fldChar w:fldCharType="begin"/>
        </w:r>
        <w:r w:rsidR="00D95A39">
          <w:rPr>
            <w:webHidden/>
          </w:rPr>
          <w:instrText xml:space="preserve"> PAGEREF _Toc60124112 \h </w:instrText>
        </w:r>
        <w:r w:rsidR="00D95A39">
          <w:rPr>
            <w:webHidden/>
          </w:rPr>
        </w:r>
        <w:r w:rsidR="00D95A39">
          <w:rPr>
            <w:webHidden/>
          </w:rPr>
          <w:fldChar w:fldCharType="separate"/>
        </w:r>
        <w:r w:rsidR="00CD62C9">
          <w:rPr>
            <w:webHidden/>
          </w:rPr>
          <w:t>11</w:t>
        </w:r>
        <w:r w:rsidR="00D95A39">
          <w:rPr>
            <w:webHidden/>
          </w:rPr>
          <w:fldChar w:fldCharType="end"/>
        </w:r>
      </w:hyperlink>
    </w:p>
    <w:p w14:paraId="0F1996FB" w14:textId="23DE0F82" w:rsidR="00D95A39" w:rsidRDefault="00A24945">
      <w:pPr>
        <w:pStyle w:val="TOC4"/>
        <w:rPr>
          <w:rFonts w:asciiTheme="minorHAnsi" w:hAnsiTheme="minorHAnsi"/>
          <w:b w:val="0"/>
          <w:sz w:val="22"/>
          <w:szCs w:val="22"/>
        </w:rPr>
      </w:pPr>
      <w:hyperlink w:anchor="_Toc60124113" w:history="1">
        <w:r w:rsidR="00D95A39" w:rsidRPr="00B85278">
          <w:rPr>
            <w:rStyle w:val="Hyperlink"/>
          </w:rPr>
          <w:t>2.4.2.1.</w:t>
        </w:r>
        <w:r w:rsidR="00D95A39">
          <w:rPr>
            <w:rFonts w:asciiTheme="minorHAnsi" w:hAnsiTheme="minorHAnsi"/>
            <w:b w:val="0"/>
            <w:sz w:val="22"/>
            <w:szCs w:val="22"/>
          </w:rPr>
          <w:tab/>
        </w:r>
        <w:r w:rsidR="00D95A39" w:rsidRPr="00B85278">
          <w:rPr>
            <w:rStyle w:val="Hyperlink"/>
          </w:rPr>
          <w:t>Domain-Level Availability Monitoring</w:t>
        </w:r>
        <w:r w:rsidR="00D95A39">
          <w:rPr>
            <w:webHidden/>
          </w:rPr>
          <w:tab/>
        </w:r>
        <w:r w:rsidR="00D95A39">
          <w:rPr>
            <w:webHidden/>
          </w:rPr>
          <w:fldChar w:fldCharType="begin"/>
        </w:r>
        <w:r w:rsidR="00D95A39">
          <w:rPr>
            <w:webHidden/>
          </w:rPr>
          <w:instrText xml:space="preserve"> PAGEREF _Toc60124113 \h </w:instrText>
        </w:r>
        <w:r w:rsidR="00D95A39">
          <w:rPr>
            <w:webHidden/>
          </w:rPr>
        </w:r>
        <w:r w:rsidR="00D95A39">
          <w:rPr>
            <w:webHidden/>
          </w:rPr>
          <w:fldChar w:fldCharType="separate"/>
        </w:r>
        <w:r w:rsidR="00CD62C9">
          <w:rPr>
            <w:webHidden/>
          </w:rPr>
          <w:t>11</w:t>
        </w:r>
        <w:r w:rsidR="00D95A39">
          <w:rPr>
            <w:webHidden/>
          </w:rPr>
          <w:fldChar w:fldCharType="end"/>
        </w:r>
      </w:hyperlink>
    </w:p>
    <w:p w14:paraId="63C1E596" w14:textId="098C1762" w:rsidR="00D95A39" w:rsidRDefault="00A24945">
      <w:pPr>
        <w:pStyle w:val="TOC3"/>
        <w:rPr>
          <w:rFonts w:asciiTheme="minorHAnsi" w:hAnsiTheme="minorHAnsi"/>
          <w:b w:val="0"/>
          <w:sz w:val="22"/>
        </w:rPr>
      </w:pPr>
      <w:hyperlink w:anchor="_Toc60124114" w:history="1">
        <w:r w:rsidR="00D95A39" w:rsidRPr="00B85278">
          <w:rPr>
            <w:rStyle w:val="Hyperlink"/>
          </w:rPr>
          <w:t>2.4.3.</w:t>
        </w:r>
        <w:r w:rsidR="00D95A39">
          <w:rPr>
            <w:rFonts w:asciiTheme="minorHAnsi" w:hAnsiTheme="minorHAnsi"/>
            <w:b w:val="0"/>
            <w:sz w:val="22"/>
          </w:rPr>
          <w:tab/>
        </w:r>
        <w:r w:rsidR="00D95A39" w:rsidRPr="00B85278">
          <w:rPr>
            <w:rStyle w:val="Hyperlink"/>
          </w:rPr>
          <w:t>Performance/Capacity Monitoring</w:t>
        </w:r>
        <w:r w:rsidR="00D95A39">
          <w:rPr>
            <w:webHidden/>
          </w:rPr>
          <w:tab/>
        </w:r>
        <w:r w:rsidR="00D95A39">
          <w:rPr>
            <w:webHidden/>
          </w:rPr>
          <w:fldChar w:fldCharType="begin"/>
        </w:r>
        <w:r w:rsidR="00D95A39">
          <w:rPr>
            <w:webHidden/>
          </w:rPr>
          <w:instrText xml:space="preserve"> PAGEREF _Toc60124114 \h </w:instrText>
        </w:r>
        <w:r w:rsidR="00D95A39">
          <w:rPr>
            <w:webHidden/>
          </w:rPr>
        </w:r>
        <w:r w:rsidR="00D95A39">
          <w:rPr>
            <w:webHidden/>
          </w:rPr>
          <w:fldChar w:fldCharType="separate"/>
        </w:r>
        <w:r w:rsidR="00CD62C9">
          <w:rPr>
            <w:webHidden/>
          </w:rPr>
          <w:t>12</w:t>
        </w:r>
        <w:r w:rsidR="00D95A39">
          <w:rPr>
            <w:webHidden/>
          </w:rPr>
          <w:fldChar w:fldCharType="end"/>
        </w:r>
      </w:hyperlink>
    </w:p>
    <w:p w14:paraId="2091937F" w14:textId="1A6E6E46" w:rsidR="00D95A39" w:rsidRDefault="00A24945">
      <w:pPr>
        <w:pStyle w:val="TOC3"/>
        <w:rPr>
          <w:rFonts w:asciiTheme="minorHAnsi" w:hAnsiTheme="minorHAnsi"/>
          <w:b w:val="0"/>
          <w:sz w:val="22"/>
        </w:rPr>
      </w:pPr>
      <w:hyperlink w:anchor="_Toc60124115" w:history="1">
        <w:r w:rsidR="00D95A39" w:rsidRPr="00B85278">
          <w:rPr>
            <w:rStyle w:val="Hyperlink"/>
          </w:rPr>
          <w:t>2.4.4.</w:t>
        </w:r>
        <w:r w:rsidR="00D95A39">
          <w:rPr>
            <w:rFonts w:asciiTheme="minorHAnsi" w:hAnsiTheme="minorHAnsi"/>
            <w:b w:val="0"/>
            <w:sz w:val="22"/>
          </w:rPr>
          <w:tab/>
        </w:r>
        <w:r w:rsidR="00D95A39" w:rsidRPr="00B85278">
          <w:rPr>
            <w:rStyle w:val="Hyperlink"/>
          </w:rPr>
          <w:t>Critical Metrics</w:t>
        </w:r>
        <w:r w:rsidR="00D95A39">
          <w:rPr>
            <w:webHidden/>
          </w:rPr>
          <w:tab/>
        </w:r>
        <w:r w:rsidR="00D95A39">
          <w:rPr>
            <w:webHidden/>
          </w:rPr>
          <w:fldChar w:fldCharType="begin"/>
        </w:r>
        <w:r w:rsidR="00D95A39">
          <w:rPr>
            <w:webHidden/>
          </w:rPr>
          <w:instrText xml:space="preserve"> PAGEREF _Toc60124115 \h </w:instrText>
        </w:r>
        <w:r w:rsidR="00D95A39">
          <w:rPr>
            <w:webHidden/>
          </w:rPr>
        </w:r>
        <w:r w:rsidR="00D95A39">
          <w:rPr>
            <w:webHidden/>
          </w:rPr>
          <w:fldChar w:fldCharType="separate"/>
        </w:r>
        <w:r w:rsidR="00CD62C9">
          <w:rPr>
            <w:webHidden/>
          </w:rPr>
          <w:t>12</w:t>
        </w:r>
        <w:r w:rsidR="00D95A39">
          <w:rPr>
            <w:webHidden/>
          </w:rPr>
          <w:fldChar w:fldCharType="end"/>
        </w:r>
      </w:hyperlink>
    </w:p>
    <w:p w14:paraId="0BD4271D" w14:textId="42328F94" w:rsidR="00D95A39" w:rsidRDefault="00A24945">
      <w:pPr>
        <w:pStyle w:val="TOC2"/>
        <w:rPr>
          <w:rFonts w:asciiTheme="minorHAnsi" w:hAnsiTheme="minorHAnsi"/>
          <w:b w:val="0"/>
          <w:sz w:val="22"/>
        </w:rPr>
      </w:pPr>
      <w:hyperlink w:anchor="_Toc60124116" w:history="1">
        <w:r w:rsidR="00D95A39" w:rsidRPr="00B85278">
          <w:rPr>
            <w:rStyle w:val="Hyperlink"/>
          </w:rPr>
          <w:t>2.5.</w:t>
        </w:r>
        <w:r w:rsidR="00D95A39">
          <w:rPr>
            <w:rFonts w:asciiTheme="minorHAnsi" w:hAnsiTheme="minorHAnsi"/>
            <w:b w:val="0"/>
            <w:sz w:val="22"/>
          </w:rPr>
          <w:tab/>
        </w:r>
        <w:r w:rsidR="00D95A39" w:rsidRPr="00B85278">
          <w:rPr>
            <w:rStyle w:val="Hyperlink"/>
          </w:rPr>
          <w:t>Routine Updates, Extracts, and Purges</w:t>
        </w:r>
        <w:r w:rsidR="00D95A39">
          <w:rPr>
            <w:webHidden/>
          </w:rPr>
          <w:tab/>
        </w:r>
        <w:r w:rsidR="00D95A39">
          <w:rPr>
            <w:webHidden/>
          </w:rPr>
          <w:fldChar w:fldCharType="begin"/>
        </w:r>
        <w:r w:rsidR="00D95A39">
          <w:rPr>
            <w:webHidden/>
          </w:rPr>
          <w:instrText xml:space="preserve"> PAGEREF _Toc60124116 \h </w:instrText>
        </w:r>
        <w:r w:rsidR="00D95A39">
          <w:rPr>
            <w:webHidden/>
          </w:rPr>
        </w:r>
        <w:r w:rsidR="00D95A39">
          <w:rPr>
            <w:webHidden/>
          </w:rPr>
          <w:fldChar w:fldCharType="separate"/>
        </w:r>
        <w:r w:rsidR="00CD62C9">
          <w:rPr>
            <w:webHidden/>
          </w:rPr>
          <w:t>13</w:t>
        </w:r>
        <w:r w:rsidR="00D95A39">
          <w:rPr>
            <w:webHidden/>
          </w:rPr>
          <w:fldChar w:fldCharType="end"/>
        </w:r>
      </w:hyperlink>
    </w:p>
    <w:p w14:paraId="64ED2AF2" w14:textId="25332041" w:rsidR="00D95A39" w:rsidRDefault="00A24945">
      <w:pPr>
        <w:pStyle w:val="TOC3"/>
        <w:rPr>
          <w:rFonts w:asciiTheme="minorHAnsi" w:hAnsiTheme="minorHAnsi"/>
          <w:b w:val="0"/>
          <w:sz w:val="22"/>
        </w:rPr>
      </w:pPr>
      <w:hyperlink w:anchor="_Toc60124117" w:history="1">
        <w:r w:rsidR="00D95A39" w:rsidRPr="00B85278">
          <w:rPr>
            <w:rStyle w:val="Hyperlink"/>
          </w:rPr>
          <w:t>2.5.1.</w:t>
        </w:r>
        <w:r w:rsidR="00D95A39">
          <w:rPr>
            <w:rFonts w:asciiTheme="minorHAnsi" w:hAnsiTheme="minorHAnsi"/>
            <w:b w:val="0"/>
            <w:sz w:val="22"/>
          </w:rPr>
          <w:tab/>
        </w:r>
        <w:r w:rsidR="00D95A39" w:rsidRPr="00B85278">
          <w:rPr>
            <w:rStyle w:val="Hyperlink"/>
          </w:rPr>
          <w:t>Routine Updates</w:t>
        </w:r>
        <w:r w:rsidR="00D95A39">
          <w:rPr>
            <w:webHidden/>
          </w:rPr>
          <w:tab/>
        </w:r>
        <w:r w:rsidR="00D95A39">
          <w:rPr>
            <w:webHidden/>
          </w:rPr>
          <w:fldChar w:fldCharType="begin"/>
        </w:r>
        <w:r w:rsidR="00D95A39">
          <w:rPr>
            <w:webHidden/>
          </w:rPr>
          <w:instrText xml:space="preserve"> PAGEREF _Toc60124117 \h </w:instrText>
        </w:r>
        <w:r w:rsidR="00D95A39">
          <w:rPr>
            <w:webHidden/>
          </w:rPr>
        </w:r>
        <w:r w:rsidR="00D95A39">
          <w:rPr>
            <w:webHidden/>
          </w:rPr>
          <w:fldChar w:fldCharType="separate"/>
        </w:r>
        <w:r w:rsidR="00CD62C9">
          <w:rPr>
            <w:webHidden/>
          </w:rPr>
          <w:t>13</w:t>
        </w:r>
        <w:r w:rsidR="00D95A39">
          <w:rPr>
            <w:webHidden/>
          </w:rPr>
          <w:fldChar w:fldCharType="end"/>
        </w:r>
      </w:hyperlink>
    </w:p>
    <w:p w14:paraId="79957494" w14:textId="1D5F32E6" w:rsidR="00D95A39" w:rsidRDefault="00A24945">
      <w:pPr>
        <w:pStyle w:val="TOC3"/>
        <w:rPr>
          <w:rFonts w:asciiTheme="minorHAnsi" w:hAnsiTheme="minorHAnsi"/>
          <w:b w:val="0"/>
          <w:sz w:val="22"/>
        </w:rPr>
      </w:pPr>
      <w:hyperlink w:anchor="_Toc60124118" w:history="1">
        <w:r w:rsidR="00D95A39" w:rsidRPr="00B85278">
          <w:rPr>
            <w:rStyle w:val="Hyperlink"/>
          </w:rPr>
          <w:t>2.5.2.</w:t>
        </w:r>
        <w:r w:rsidR="00D95A39">
          <w:rPr>
            <w:rFonts w:asciiTheme="minorHAnsi" w:hAnsiTheme="minorHAnsi"/>
            <w:b w:val="0"/>
            <w:sz w:val="22"/>
          </w:rPr>
          <w:tab/>
        </w:r>
        <w:r w:rsidR="00D95A39" w:rsidRPr="00B85278">
          <w:rPr>
            <w:rStyle w:val="Hyperlink"/>
          </w:rPr>
          <w:t>Quarterly Update of the VistA Site List</w:t>
        </w:r>
        <w:r w:rsidR="00D95A39">
          <w:rPr>
            <w:webHidden/>
          </w:rPr>
          <w:tab/>
        </w:r>
        <w:r w:rsidR="00D95A39">
          <w:rPr>
            <w:webHidden/>
          </w:rPr>
          <w:fldChar w:fldCharType="begin"/>
        </w:r>
        <w:r w:rsidR="00D95A39">
          <w:rPr>
            <w:webHidden/>
          </w:rPr>
          <w:instrText xml:space="preserve"> PAGEREF _Toc60124118 \h </w:instrText>
        </w:r>
        <w:r w:rsidR="00D95A39">
          <w:rPr>
            <w:webHidden/>
          </w:rPr>
        </w:r>
        <w:r w:rsidR="00D95A39">
          <w:rPr>
            <w:webHidden/>
          </w:rPr>
          <w:fldChar w:fldCharType="separate"/>
        </w:r>
        <w:r w:rsidR="00CD62C9">
          <w:rPr>
            <w:webHidden/>
          </w:rPr>
          <w:t>13</w:t>
        </w:r>
        <w:r w:rsidR="00D95A39">
          <w:rPr>
            <w:webHidden/>
          </w:rPr>
          <w:fldChar w:fldCharType="end"/>
        </w:r>
      </w:hyperlink>
    </w:p>
    <w:p w14:paraId="75A65CD4" w14:textId="20FE884C" w:rsidR="00D95A39" w:rsidRDefault="00A24945">
      <w:pPr>
        <w:pStyle w:val="TOC3"/>
        <w:rPr>
          <w:rFonts w:asciiTheme="minorHAnsi" w:hAnsiTheme="minorHAnsi"/>
          <w:b w:val="0"/>
          <w:sz w:val="22"/>
        </w:rPr>
      </w:pPr>
      <w:hyperlink w:anchor="_Toc60124119" w:history="1">
        <w:r w:rsidR="00D95A39" w:rsidRPr="00B85278">
          <w:rPr>
            <w:rStyle w:val="Hyperlink"/>
          </w:rPr>
          <w:t>2.5.3.</w:t>
        </w:r>
        <w:r w:rsidR="00D95A39">
          <w:rPr>
            <w:rFonts w:asciiTheme="minorHAnsi" w:hAnsiTheme="minorHAnsi"/>
            <w:b w:val="0"/>
            <w:sz w:val="22"/>
          </w:rPr>
          <w:tab/>
        </w:r>
        <w:r w:rsidR="00D95A39" w:rsidRPr="00B85278">
          <w:rPr>
            <w:rStyle w:val="Hyperlink"/>
          </w:rPr>
          <w:t>Extracts</w:t>
        </w:r>
        <w:r w:rsidR="00D95A39">
          <w:rPr>
            <w:webHidden/>
          </w:rPr>
          <w:tab/>
        </w:r>
        <w:r w:rsidR="00D95A39">
          <w:rPr>
            <w:webHidden/>
          </w:rPr>
          <w:fldChar w:fldCharType="begin"/>
        </w:r>
        <w:r w:rsidR="00D95A39">
          <w:rPr>
            <w:webHidden/>
          </w:rPr>
          <w:instrText xml:space="preserve"> PAGEREF _Toc60124119 \h </w:instrText>
        </w:r>
        <w:r w:rsidR="00D95A39">
          <w:rPr>
            <w:webHidden/>
          </w:rPr>
        </w:r>
        <w:r w:rsidR="00D95A39">
          <w:rPr>
            <w:webHidden/>
          </w:rPr>
          <w:fldChar w:fldCharType="separate"/>
        </w:r>
        <w:r w:rsidR="00CD62C9">
          <w:rPr>
            <w:webHidden/>
          </w:rPr>
          <w:t>13</w:t>
        </w:r>
        <w:r w:rsidR="00D95A39">
          <w:rPr>
            <w:webHidden/>
          </w:rPr>
          <w:fldChar w:fldCharType="end"/>
        </w:r>
      </w:hyperlink>
    </w:p>
    <w:p w14:paraId="0A443604" w14:textId="51E2907F" w:rsidR="00D95A39" w:rsidRDefault="00A24945">
      <w:pPr>
        <w:pStyle w:val="TOC3"/>
        <w:rPr>
          <w:rFonts w:asciiTheme="minorHAnsi" w:hAnsiTheme="minorHAnsi"/>
          <w:b w:val="0"/>
          <w:sz w:val="22"/>
        </w:rPr>
      </w:pPr>
      <w:hyperlink w:anchor="_Toc60124120" w:history="1">
        <w:r w:rsidR="00D95A39" w:rsidRPr="00B85278">
          <w:rPr>
            <w:rStyle w:val="Hyperlink"/>
          </w:rPr>
          <w:t>2.5.4.</w:t>
        </w:r>
        <w:r w:rsidR="00D95A39">
          <w:rPr>
            <w:rFonts w:asciiTheme="minorHAnsi" w:hAnsiTheme="minorHAnsi"/>
            <w:b w:val="0"/>
            <w:sz w:val="22"/>
          </w:rPr>
          <w:tab/>
        </w:r>
        <w:r w:rsidR="00D95A39" w:rsidRPr="00B85278">
          <w:rPr>
            <w:rStyle w:val="Hyperlink"/>
          </w:rPr>
          <w:t>Purges</w:t>
        </w:r>
        <w:r w:rsidR="00D95A39">
          <w:rPr>
            <w:webHidden/>
          </w:rPr>
          <w:tab/>
        </w:r>
        <w:r w:rsidR="00D95A39">
          <w:rPr>
            <w:webHidden/>
          </w:rPr>
          <w:fldChar w:fldCharType="begin"/>
        </w:r>
        <w:r w:rsidR="00D95A39">
          <w:rPr>
            <w:webHidden/>
          </w:rPr>
          <w:instrText xml:space="preserve"> PAGEREF _Toc60124120 \h </w:instrText>
        </w:r>
        <w:r w:rsidR="00D95A39">
          <w:rPr>
            <w:webHidden/>
          </w:rPr>
        </w:r>
        <w:r w:rsidR="00D95A39">
          <w:rPr>
            <w:webHidden/>
          </w:rPr>
          <w:fldChar w:fldCharType="separate"/>
        </w:r>
        <w:r w:rsidR="00CD62C9">
          <w:rPr>
            <w:webHidden/>
          </w:rPr>
          <w:t>13</w:t>
        </w:r>
        <w:r w:rsidR="00D95A39">
          <w:rPr>
            <w:webHidden/>
          </w:rPr>
          <w:fldChar w:fldCharType="end"/>
        </w:r>
      </w:hyperlink>
    </w:p>
    <w:p w14:paraId="75D8FAD0" w14:textId="33991060" w:rsidR="00D95A39" w:rsidRDefault="00A24945">
      <w:pPr>
        <w:pStyle w:val="TOC2"/>
        <w:rPr>
          <w:rFonts w:asciiTheme="minorHAnsi" w:hAnsiTheme="minorHAnsi"/>
          <w:b w:val="0"/>
          <w:sz w:val="22"/>
        </w:rPr>
      </w:pPr>
      <w:hyperlink w:anchor="_Toc60124121" w:history="1">
        <w:r w:rsidR="00D95A39" w:rsidRPr="00B85278">
          <w:rPr>
            <w:rStyle w:val="Hyperlink"/>
          </w:rPr>
          <w:t>2.6.</w:t>
        </w:r>
        <w:r w:rsidR="00D95A39">
          <w:rPr>
            <w:rFonts w:asciiTheme="minorHAnsi" w:hAnsiTheme="minorHAnsi"/>
            <w:b w:val="0"/>
            <w:sz w:val="22"/>
          </w:rPr>
          <w:tab/>
        </w:r>
        <w:r w:rsidR="00D95A39" w:rsidRPr="00B85278">
          <w:rPr>
            <w:rStyle w:val="Hyperlink"/>
          </w:rPr>
          <w:t>Scheduled Maintenance</w:t>
        </w:r>
        <w:r w:rsidR="00D95A39">
          <w:rPr>
            <w:webHidden/>
          </w:rPr>
          <w:tab/>
        </w:r>
        <w:r w:rsidR="00D95A39">
          <w:rPr>
            <w:webHidden/>
          </w:rPr>
          <w:fldChar w:fldCharType="begin"/>
        </w:r>
        <w:r w:rsidR="00D95A39">
          <w:rPr>
            <w:webHidden/>
          </w:rPr>
          <w:instrText xml:space="preserve"> PAGEREF _Toc60124121 \h </w:instrText>
        </w:r>
        <w:r w:rsidR="00D95A39">
          <w:rPr>
            <w:webHidden/>
          </w:rPr>
        </w:r>
        <w:r w:rsidR="00D95A39">
          <w:rPr>
            <w:webHidden/>
          </w:rPr>
          <w:fldChar w:fldCharType="separate"/>
        </w:r>
        <w:r w:rsidR="00CD62C9">
          <w:rPr>
            <w:webHidden/>
          </w:rPr>
          <w:t>14</w:t>
        </w:r>
        <w:r w:rsidR="00D95A39">
          <w:rPr>
            <w:webHidden/>
          </w:rPr>
          <w:fldChar w:fldCharType="end"/>
        </w:r>
      </w:hyperlink>
    </w:p>
    <w:p w14:paraId="201AE2B8" w14:textId="73DE4F8B" w:rsidR="00D95A39" w:rsidRDefault="00A24945">
      <w:pPr>
        <w:pStyle w:val="TOC2"/>
        <w:rPr>
          <w:rFonts w:asciiTheme="minorHAnsi" w:hAnsiTheme="minorHAnsi"/>
          <w:b w:val="0"/>
          <w:sz w:val="22"/>
        </w:rPr>
      </w:pPr>
      <w:hyperlink w:anchor="_Toc60124122" w:history="1">
        <w:r w:rsidR="00D95A39" w:rsidRPr="00B85278">
          <w:rPr>
            <w:rStyle w:val="Hyperlink"/>
          </w:rPr>
          <w:t>2.7.</w:t>
        </w:r>
        <w:r w:rsidR="00D95A39">
          <w:rPr>
            <w:rFonts w:asciiTheme="minorHAnsi" w:hAnsiTheme="minorHAnsi"/>
            <w:b w:val="0"/>
            <w:sz w:val="22"/>
          </w:rPr>
          <w:tab/>
        </w:r>
        <w:r w:rsidR="00D95A39" w:rsidRPr="00B85278">
          <w:rPr>
            <w:rStyle w:val="Hyperlink"/>
          </w:rPr>
          <w:t>Unscheduled Outage Triage Process</w:t>
        </w:r>
        <w:r w:rsidR="00D95A39">
          <w:rPr>
            <w:webHidden/>
          </w:rPr>
          <w:tab/>
        </w:r>
        <w:r w:rsidR="00D95A39">
          <w:rPr>
            <w:webHidden/>
          </w:rPr>
          <w:fldChar w:fldCharType="begin"/>
        </w:r>
        <w:r w:rsidR="00D95A39">
          <w:rPr>
            <w:webHidden/>
          </w:rPr>
          <w:instrText xml:space="preserve"> PAGEREF _Toc60124122 \h </w:instrText>
        </w:r>
        <w:r w:rsidR="00D95A39">
          <w:rPr>
            <w:webHidden/>
          </w:rPr>
        </w:r>
        <w:r w:rsidR="00D95A39">
          <w:rPr>
            <w:webHidden/>
          </w:rPr>
          <w:fldChar w:fldCharType="separate"/>
        </w:r>
        <w:r w:rsidR="00CD62C9">
          <w:rPr>
            <w:webHidden/>
          </w:rPr>
          <w:t>15</w:t>
        </w:r>
        <w:r w:rsidR="00D95A39">
          <w:rPr>
            <w:webHidden/>
          </w:rPr>
          <w:fldChar w:fldCharType="end"/>
        </w:r>
      </w:hyperlink>
    </w:p>
    <w:p w14:paraId="427868B6" w14:textId="07D123E1" w:rsidR="00D95A39" w:rsidRDefault="00A24945">
      <w:pPr>
        <w:pStyle w:val="TOC3"/>
        <w:rPr>
          <w:rFonts w:asciiTheme="minorHAnsi" w:hAnsiTheme="minorHAnsi"/>
          <w:b w:val="0"/>
          <w:sz w:val="22"/>
        </w:rPr>
      </w:pPr>
      <w:hyperlink w:anchor="_Toc60124123" w:history="1">
        <w:r w:rsidR="00D95A39" w:rsidRPr="00B85278">
          <w:rPr>
            <w:rStyle w:val="Hyperlink"/>
          </w:rPr>
          <w:t>2.7.1.</w:t>
        </w:r>
        <w:r w:rsidR="00D95A39">
          <w:rPr>
            <w:rFonts w:asciiTheme="minorHAnsi" w:hAnsiTheme="minorHAnsi"/>
            <w:b w:val="0"/>
            <w:sz w:val="22"/>
          </w:rPr>
          <w:tab/>
        </w:r>
        <w:r w:rsidR="00D95A39" w:rsidRPr="00B85278">
          <w:rPr>
            <w:rStyle w:val="Hyperlink"/>
          </w:rPr>
          <w:t>Outage Triage Timeline</w:t>
        </w:r>
        <w:r w:rsidR="00D95A39">
          <w:rPr>
            <w:webHidden/>
          </w:rPr>
          <w:tab/>
        </w:r>
        <w:r w:rsidR="00D95A39">
          <w:rPr>
            <w:webHidden/>
          </w:rPr>
          <w:fldChar w:fldCharType="begin"/>
        </w:r>
        <w:r w:rsidR="00D95A39">
          <w:rPr>
            <w:webHidden/>
          </w:rPr>
          <w:instrText xml:space="preserve"> PAGEREF _Toc60124123 \h </w:instrText>
        </w:r>
        <w:r w:rsidR="00D95A39">
          <w:rPr>
            <w:webHidden/>
          </w:rPr>
        </w:r>
        <w:r w:rsidR="00D95A39">
          <w:rPr>
            <w:webHidden/>
          </w:rPr>
          <w:fldChar w:fldCharType="separate"/>
        </w:r>
        <w:r w:rsidR="00CD62C9">
          <w:rPr>
            <w:webHidden/>
          </w:rPr>
          <w:t>15</w:t>
        </w:r>
        <w:r w:rsidR="00D95A39">
          <w:rPr>
            <w:webHidden/>
          </w:rPr>
          <w:fldChar w:fldCharType="end"/>
        </w:r>
      </w:hyperlink>
    </w:p>
    <w:p w14:paraId="2055ECFB" w14:textId="0785F6A5" w:rsidR="00D95A39" w:rsidRDefault="00A24945">
      <w:pPr>
        <w:pStyle w:val="TOC3"/>
        <w:rPr>
          <w:rFonts w:asciiTheme="minorHAnsi" w:hAnsiTheme="minorHAnsi"/>
          <w:b w:val="0"/>
          <w:sz w:val="22"/>
        </w:rPr>
      </w:pPr>
      <w:hyperlink w:anchor="_Toc60124124" w:history="1">
        <w:r w:rsidR="00D95A39" w:rsidRPr="00B85278">
          <w:rPr>
            <w:rStyle w:val="Hyperlink"/>
          </w:rPr>
          <w:t>2.7.2.</w:t>
        </w:r>
        <w:r w:rsidR="00D95A39">
          <w:rPr>
            <w:rFonts w:asciiTheme="minorHAnsi" w:hAnsiTheme="minorHAnsi"/>
            <w:b w:val="0"/>
            <w:sz w:val="22"/>
          </w:rPr>
          <w:tab/>
        </w:r>
        <w:r w:rsidR="00D95A39" w:rsidRPr="00B85278">
          <w:rPr>
            <w:rStyle w:val="Hyperlink"/>
          </w:rPr>
          <w:t>Escalation</w:t>
        </w:r>
        <w:r w:rsidR="00D95A39">
          <w:rPr>
            <w:webHidden/>
          </w:rPr>
          <w:tab/>
        </w:r>
        <w:r w:rsidR="00D95A39">
          <w:rPr>
            <w:webHidden/>
          </w:rPr>
          <w:fldChar w:fldCharType="begin"/>
        </w:r>
        <w:r w:rsidR="00D95A39">
          <w:rPr>
            <w:webHidden/>
          </w:rPr>
          <w:instrText xml:space="preserve"> PAGEREF _Toc60124124 \h </w:instrText>
        </w:r>
        <w:r w:rsidR="00D95A39">
          <w:rPr>
            <w:webHidden/>
          </w:rPr>
        </w:r>
        <w:r w:rsidR="00D95A39">
          <w:rPr>
            <w:webHidden/>
          </w:rPr>
          <w:fldChar w:fldCharType="separate"/>
        </w:r>
        <w:r w:rsidR="00CD62C9">
          <w:rPr>
            <w:webHidden/>
          </w:rPr>
          <w:t>15</w:t>
        </w:r>
        <w:r w:rsidR="00D95A39">
          <w:rPr>
            <w:webHidden/>
          </w:rPr>
          <w:fldChar w:fldCharType="end"/>
        </w:r>
      </w:hyperlink>
    </w:p>
    <w:p w14:paraId="1B710B03" w14:textId="5FD4CC5A" w:rsidR="00D95A39" w:rsidRDefault="00A24945">
      <w:pPr>
        <w:pStyle w:val="TOC3"/>
        <w:rPr>
          <w:rFonts w:asciiTheme="minorHAnsi" w:hAnsiTheme="minorHAnsi"/>
          <w:b w:val="0"/>
          <w:sz w:val="22"/>
        </w:rPr>
      </w:pPr>
      <w:hyperlink w:anchor="_Toc60124125" w:history="1">
        <w:r w:rsidR="00D95A39" w:rsidRPr="00B85278">
          <w:rPr>
            <w:rStyle w:val="Hyperlink"/>
          </w:rPr>
          <w:t>2.7.3.</w:t>
        </w:r>
        <w:r w:rsidR="00D95A39">
          <w:rPr>
            <w:rFonts w:asciiTheme="minorHAnsi" w:hAnsiTheme="minorHAnsi"/>
            <w:b w:val="0"/>
            <w:sz w:val="22"/>
          </w:rPr>
          <w:tab/>
        </w:r>
        <w:r w:rsidR="00D95A39" w:rsidRPr="00B85278">
          <w:rPr>
            <w:rStyle w:val="Hyperlink"/>
          </w:rPr>
          <w:t>Issue Resolution and After Action</w:t>
        </w:r>
        <w:r w:rsidR="00D95A39">
          <w:rPr>
            <w:webHidden/>
          </w:rPr>
          <w:tab/>
        </w:r>
        <w:r w:rsidR="00D95A39">
          <w:rPr>
            <w:webHidden/>
          </w:rPr>
          <w:fldChar w:fldCharType="begin"/>
        </w:r>
        <w:r w:rsidR="00D95A39">
          <w:rPr>
            <w:webHidden/>
          </w:rPr>
          <w:instrText xml:space="preserve"> PAGEREF _Toc60124125 \h </w:instrText>
        </w:r>
        <w:r w:rsidR="00D95A39">
          <w:rPr>
            <w:webHidden/>
          </w:rPr>
        </w:r>
        <w:r w:rsidR="00D95A39">
          <w:rPr>
            <w:webHidden/>
          </w:rPr>
          <w:fldChar w:fldCharType="separate"/>
        </w:r>
        <w:r w:rsidR="00CD62C9">
          <w:rPr>
            <w:webHidden/>
          </w:rPr>
          <w:t>16</w:t>
        </w:r>
        <w:r w:rsidR="00D95A39">
          <w:rPr>
            <w:webHidden/>
          </w:rPr>
          <w:fldChar w:fldCharType="end"/>
        </w:r>
      </w:hyperlink>
    </w:p>
    <w:p w14:paraId="5AC043E9" w14:textId="6954C15F" w:rsidR="00D95A39" w:rsidRDefault="00A24945">
      <w:pPr>
        <w:pStyle w:val="TOC2"/>
        <w:rPr>
          <w:rFonts w:asciiTheme="minorHAnsi" w:hAnsiTheme="minorHAnsi"/>
          <w:b w:val="0"/>
          <w:sz w:val="22"/>
        </w:rPr>
      </w:pPr>
      <w:hyperlink w:anchor="_Toc60124126" w:history="1">
        <w:r w:rsidR="00D95A39" w:rsidRPr="00B85278">
          <w:rPr>
            <w:rStyle w:val="Hyperlink"/>
          </w:rPr>
          <w:t>2.8.</w:t>
        </w:r>
        <w:r w:rsidR="00D95A39">
          <w:rPr>
            <w:rFonts w:asciiTheme="minorHAnsi" w:hAnsiTheme="minorHAnsi"/>
            <w:b w:val="0"/>
            <w:sz w:val="22"/>
          </w:rPr>
          <w:tab/>
        </w:r>
        <w:r w:rsidR="00D95A39" w:rsidRPr="00B85278">
          <w:rPr>
            <w:rStyle w:val="Hyperlink"/>
          </w:rPr>
          <w:t>Capacity Planning</w:t>
        </w:r>
        <w:r w:rsidR="00D95A39">
          <w:rPr>
            <w:webHidden/>
          </w:rPr>
          <w:tab/>
        </w:r>
        <w:r w:rsidR="00D95A39">
          <w:rPr>
            <w:webHidden/>
          </w:rPr>
          <w:fldChar w:fldCharType="begin"/>
        </w:r>
        <w:r w:rsidR="00D95A39">
          <w:rPr>
            <w:webHidden/>
          </w:rPr>
          <w:instrText xml:space="preserve"> PAGEREF _Toc60124126 \h </w:instrText>
        </w:r>
        <w:r w:rsidR="00D95A39">
          <w:rPr>
            <w:webHidden/>
          </w:rPr>
        </w:r>
        <w:r w:rsidR="00D95A39">
          <w:rPr>
            <w:webHidden/>
          </w:rPr>
          <w:fldChar w:fldCharType="separate"/>
        </w:r>
        <w:r w:rsidR="00CD62C9">
          <w:rPr>
            <w:webHidden/>
          </w:rPr>
          <w:t>16</w:t>
        </w:r>
        <w:r w:rsidR="00D95A39">
          <w:rPr>
            <w:webHidden/>
          </w:rPr>
          <w:fldChar w:fldCharType="end"/>
        </w:r>
      </w:hyperlink>
    </w:p>
    <w:p w14:paraId="1CFA28F9" w14:textId="3FCA9A86" w:rsidR="00D95A39" w:rsidRDefault="00A24945">
      <w:pPr>
        <w:pStyle w:val="TOC3"/>
        <w:rPr>
          <w:rFonts w:asciiTheme="minorHAnsi" w:hAnsiTheme="minorHAnsi"/>
          <w:b w:val="0"/>
          <w:sz w:val="22"/>
        </w:rPr>
      </w:pPr>
      <w:hyperlink w:anchor="_Toc60124127" w:history="1">
        <w:r w:rsidR="00D95A39" w:rsidRPr="00B85278">
          <w:rPr>
            <w:rStyle w:val="Hyperlink"/>
          </w:rPr>
          <w:t>2.8.1.</w:t>
        </w:r>
        <w:r w:rsidR="00D95A39">
          <w:rPr>
            <w:rFonts w:asciiTheme="minorHAnsi" w:hAnsiTheme="minorHAnsi"/>
            <w:b w:val="0"/>
            <w:sz w:val="22"/>
          </w:rPr>
          <w:tab/>
        </w:r>
        <w:r w:rsidR="00D95A39" w:rsidRPr="00B85278">
          <w:rPr>
            <w:rStyle w:val="Hyperlink"/>
          </w:rPr>
          <w:t>Initial Capacity Plan</w:t>
        </w:r>
        <w:r w:rsidR="00D95A39">
          <w:rPr>
            <w:webHidden/>
          </w:rPr>
          <w:tab/>
        </w:r>
        <w:r w:rsidR="00D95A39">
          <w:rPr>
            <w:webHidden/>
          </w:rPr>
          <w:fldChar w:fldCharType="begin"/>
        </w:r>
        <w:r w:rsidR="00D95A39">
          <w:rPr>
            <w:webHidden/>
          </w:rPr>
          <w:instrText xml:space="preserve"> PAGEREF _Toc60124127 \h </w:instrText>
        </w:r>
        <w:r w:rsidR="00D95A39">
          <w:rPr>
            <w:webHidden/>
          </w:rPr>
        </w:r>
        <w:r w:rsidR="00D95A39">
          <w:rPr>
            <w:webHidden/>
          </w:rPr>
          <w:fldChar w:fldCharType="separate"/>
        </w:r>
        <w:r w:rsidR="00CD62C9">
          <w:rPr>
            <w:webHidden/>
          </w:rPr>
          <w:t>16</w:t>
        </w:r>
        <w:r w:rsidR="00D95A39">
          <w:rPr>
            <w:webHidden/>
          </w:rPr>
          <w:fldChar w:fldCharType="end"/>
        </w:r>
      </w:hyperlink>
    </w:p>
    <w:p w14:paraId="44029E71" w14:textId="68C8A4A4" w:rsidR="00D95A39" w:rsidRDefault="00A24945">
      <w:pPr>
        <w:pStyle w:val="TOC1"/>
        <w:rPr>
          <w:rFonts w:asciiTheme="minorHAnsi" w:hAnsiTheme="minorHAnsi"/>
          <w:b w:val="0"/>
          <w:sz w:val="22"/>
        </w:rPr>
      </w:pPr>
      <w:hyperlink w:anchor="_Toc60124128" w:history="1">
        <w:r w:rsidR="00D95A39" w:rsidRPr="00B85278">
          <w:rPr>
            <w:rStyle w:val="Hyperlink"/>
          </w:rPr>
          <w:t>3.</w:t>
        </w:r>
        <w:r w:rsidR="00D95A39">
          <w:rPr>
            <w:rFonts w:asciiTheme="minorHAnsi" w:hAnsiTheme="minorHAnsi"/>
            <w:b w:val="0"/>
            <w:sz w:val="22"/>
          </w:rPr>
          <w:tab/>
        </w:r>
        <w:r w:rsidR="00D95A39" w:rsidRPr="00B85278">
          <w:rPr>
            <w:rStyle w:val="Hyperlink"/>
          </w:rPr>
          <w:t>Exception Handling</w:t>
        </w:r>
        <w:r w:rsidR="00D95A39">
          <w:rPr>
            <w:webHidden/>
          </w:rPr>
          <w:tab/>
        </w:r>
        <w:r w:rsidR="00D95A39">
          <w:rPr>
            <w:webHidden/>
          </w:rPr>
          <w:fldChar w:fldCharType="begin"/>
        </w:r>
        <w:r w:rsidR="00D95A39">
          <w:rPr>
            <w:webHidden/>
          </w:rPr>
          <w:instrText xml:space="preserve"> PAGEREF _Toc60124128 \h </w:instrText>
        </w:r>
        <w:r w:rsidR="00D95A39">
          <w:rPr>
            <w:webHidden/>
          </w:rPr>
        </w:r>
        <w:r w:rsidR="00D95A39">
          <w:rPr>
            <w:webHidden/>
          </w:rPr>
          <w:fldChar w:fldCharType="separate"/>
        </w:r>
        <w:r w:rsidR="00CD62C9">
          <w:rPr>
            <w:webHidden/>
          </w:rPr>
          <w:t>17</w:t>
        </w:r>
        <w:r w:rsidR="00D95A39">
          <w:rPr>
            <w:webHidden/>
          </w:rPr>
          <w:fldChar w:fldCharType="end"/>
        </w:r>
      </w:hyperlink>
    </w:p>
    <w:p w14:paraId="3385218E" w14:textId="4D6B3EE6" w:rsidR="00D95A39" w:rsidRDefault="00A24945">
      <w:pPr>
        <w:pStyle w:val="TOC2"/>
        <w:rPr>
          <w:rFonts w:asciiTheme="minorHAnsi" w:hAnsiTheme="minorHAnsi"/>
          <w:b w:val="0"/>
          <w:sz w:val="22"/>
        </w:rPr>
      </w:pPr>
      <w:hyperlink w:anchor="_Toc60124129" w:history="1">
        <w:r w:rsidR="00D95A39" w:rsidRPr="00B85278">
          <w:rPr>
            <w:rStyle w:val="Hyperlink"/>
          </w:rPr>
          <w:t>3.1.</w:t>
        </w:r>
        <w:r w:rsidR="00D95A39">
          <w:rPr>
            <w:rFonts w:asciiTheme="minorHAnsi" w:hAnsiTheme="minorHAnsi"/>
            <w:b w:val="0"/>
            <w:sz w:val="22"/>
          </w:rPr>
          <w:tab/>
        </w:r>
        <w:r w:rsidR="00D95A39" w:rsidRPr="00B85278">
          <w:rPr>
            <w:rStyle w:val="Hyperlink"/>
          </w:rPr>
          <w:t>Routine Errors</w:t>
        </w:r>
        <w:r w:rsidR="00D95A39">
          <w:rPr>
            <w:webHidden/>
          </w:rPr>
          <w:tab/>
        </w:r>
        <w:r w:rsidR="00D95A39">
          <w:rPr>
            <w:webHidden/>
          </w:rPr>
          <w:fldChar w:fldCharType="begin"/>
        </w:r>
        <w:r w:rsidR="00D95A39">
          <w:rPr>
            <w:webHidden/>
          </w:rPr>
          <w:instrText xml:space="preserve"> PAGEREF _Toc60124129 \h </w:instrText>
        </w:r>
        <w:r w:rsidR="00D95A39">
          <w:rPr>
            <w:webHidden/>
          </w:rPr>
        </w:r>
        <w:r w:rsidR="00D95A39">
          <w:rPr>
            <w:webHidden/>
          </w:rPr>
          <w:fldChar w:fldCharType="separate"/>
        </w:r>
        <w:r w:rsidR="00CD62C9">
          <w:rPr>
            <w:webHidden/>
          </w:rPr>
          <w:t>17</w:t>
        </w:r>
        <w:r w:rsidR="00D95A39">
          <w:rPr>
            <w:webHidden/>
          </w:rPr>
          <w:fldChar w:fldCharType="end"/>
        </w:r>
      </w:hyperlink>
    </w:p>
    <w:p w14:paraId="15650986" w14:textId="38F01381" w:rsidR="00D95A39" w:rsidRDefault="00A24945">
      <w:pPr>
        <w:pStyle w:val="TOC3"/>
        <w:rPr>
          <w:rFonts w:asciiTheme="minorHAnsi" w:hAnsiTheme="minorHAnsi"/>
          <w:b w:val="0"/>
          <w:sz w:val="22"/>
        </w:rPr>
      </w:pPr>
      <w:hyperlink w:anchor="_Toc60124130" w:history="1">
        <w:r w:rsidR="00D95A39" w:rsidRPr="00B85278">
          <w:rPr>
            <w:rStyle w:val="Hyperlink"/>
          </w:rPr>
          <w:t>3.1.1.</w:t>
        </w:r>
        <w:r w:rsidR="00D95A39">
          <w:rPr>
            <w:rFonts w:asciiTheme="minorHAnsi" w:hAnsiTheme="minorHAnsi"/>
            <w:b w:val="0"/>
            <w:sz w:val="22"/>
          </w:rPr>
          <w:tab/>
        </w:r>
        <w:r w:rsidR="00D95A39" w:rsidRPr="00B85278">
          <w:rPr>
            <w:rStyle w:val="Hyperlink"/>
          </w:rPr>
          <w:t>Security Errors</w:t>
        </w:r>
        <w:r w:rsidR="00D95A39">
          <w:rPr>
            <w:webHidden/>
          </w:rPr>
          <w:tab/>
        </w:r>
        <w:r w:rsidR="00D95A39">
          <w:rPr>
            <w:webHidden/>
          </w:rPr>
          <w:fldChar w:fldCharType="begin"/>
        </w:r>
        <w:r w:rsidR="00D95A39">
          <w:rPr>
            <w:webHidden/>
          </w:rPr>
          <w:instrText xml:space="preserve"> PAGEREF _Toc60124130 \h </w:instrText>
        </w:r>
        <w:r w:rsidR="00D95A39">
          <w:rPr>
            <w:webHidden/>
          </w:rPr>
        </w:r>
        <w:r w:rsidR="00D95A39">
          <w:rPr>
            <w:webHidden/>
          </w:rPr>
          <w:fldChar w:fldCharType="separate"/>
        </w:r>
        <w:r w:rsidR="00CD62C9">
          <w:rPr>
            <w:webHidden/>
          </w:rPr>
          <w:t>17</w:t>
        </w:r>
        <w:r w:rsidR="00D95A39">
          <w:rPr>
            <w:webHidden/>
          </w:rPr>
          <w:fldChar w:fldCharType="end"/>
        </w:r>
      </w:hyperlink>
    </w:p>
    <w:p w14:paraId="602B115A" w14:textId="58E55215" w:rsidR="00D95A39" w:rsidRDefault="00A24945">
      <w:pPr>
        <w:pStyle w:val="TOC3"/>
        <w:rPr>
          <w:rFonts w:asciiTheme="minorHAnsi" w:hAnsiTheme="minorHAnsi"/>
          <w:b w:val="0"/>
          <w:sz w:val="22"/>
        </w:rPr>
      </w:pPr>
      <w:hyperlink w:anchor="_Toc60124131" w:history="1">
        <w:r w:rsidR="00D95A39" w:rsidRPr="00B85278">
          <w:rPr>
            <w:rStyle w:val="Hyperlink"/>
          </w:rPr>
          <w:t>3.1.2.</w:t>
        </w:r>
        <w:r w:rsidR="00D95A39">
          <w:rPr>
            <w:rFonts w:asciiTheme="minorHAnsi" w:hAnsiTheme="minorHAnsi"/>
            <w:b w:val="0"/>
            <w:sz w:val="22"/>
          </w:rPr>
          <w:tab/>
        </w:r>
        <w:r w:rsidR="00D95A39" w:rsidRPr="00B85278">
          <w:rPr>
            <w:rStyle w:val="Hyperlink"/>
          </w:rPr>
          <w:t>Timeouts</w:t>
        </w:r>
        <w:r w:rsidR="00D95A39">
          <w:rPr>
            <w:webHidden/>
          </w:rPr>
          <w:tab/>
        </w:r>
        <w:r w:rsidR="00D95A39">
          <w:rPr>
            <w:webHidden/>
          </w:rPr>
          <w:fldChar w:fldCharType="begin"/>
        </w:r>
        <w:r w:rsidR="00D95A39">
          <w:rPr>
            <w:webHidden/>
          </w:rPr>
          <w:instrText xml:space="preserve"> PAGEREF _Toc60124131 \h </w:instrText>
        </w:r>
        <w:r w:rsidR="00D95A39">
          <w:rPr>
            <w:webHidden/>
          </w:rPr>
        </w:r>
        <w:r w:rsidR="00D95A39">
          <w:rPr>
            <w:webHidden/>
          </w:rPr>
          <w:fldChar w:fldCharType="separate"/>
        </w:r>
        <w:r w:rsidR="00CD62C9">
          <w:rPr>
            <w:webHidden/>
          </w:rPr>
          <w:t>17</w:t>
        </w:r>
        <w:r w:rsidR="00D95A39">
          <w:rPr>
            <w:webHidden/>
          </w:rPr>
          <w:fldChar w:fldCharType="end"/>
        </w:r>
      </w:hyperlink>
    </w:p>
    <w:p w14:paraId="6F4581F5" w14:textId="1AA72C81" w:rsidR="00D95A39" w:rsidRDefault="00A24945">
      <w:pPr>
        <w:pStyle w:val="TOC4"/>
        <w:rPr>
          <w:rFonts w:asciiTheme="minorHAnsi" w:hAnsiTheme="minorHAnsi"/>
          <w:b w:val="0"/>
          <w:sz w:val="22"/>
          <w:szCs w:val="22"/>
        </w:rPr>
      </w:pPr>
      <w:hyperlink w:anchor="_Toc60124132" w:history="1">
        <w:r w:rsidR="00D95A39" w:rsidRPr="00B85278">
          <w:rPr>
            <w:rStyle w:val="Hyperlink"/>
          </w:rPr>
          <w:t>3.1.2.1.</w:t>
        </w:r>
        <w:r w:rsidR="00D95A39">
          <w:rPr>
            <w:rFonts w:asciiTheme="minorHAnsi" w:hAnsiTheme="minorHAnsi"/>
            <w:b w:val="0"/>
            <w:sz w:val="22"/>
            <w:szCs w:val="22"/>
          </w:rPr>
          <w:tab/>
        </w:r>
        <w:r w:rsidR="00D95A39" w:rsidRPr="00B85278">
          <w:rPr>
            <w:rStyle w:val="Hyperlink"/>
          </w:rPr>
          <w:t>Application Timeout</w:t>
        </w:r>
        <w:r w:rsidR="00D95A39">
          <w:rPr>
            <w:webHidden/>
          </w:rPr>
          <w:tab/>
        </w:r>
        <w:r w:rsidR="00D95A39">
          <w:rPr>
            <w:webHidden/>
          </w:rPr>
          <w:fldChar w:fldCharType="begin"/>
        </w:r>
        <w:r w:rsidR="00D95A39">
          <w:rPr>
            <w:webHidden/>
          </w:rPr>
          <w:instrText xml:space="preserve"> PAGEREF _Toc60124132 \h </w:instrText>
        </w:r>
        <w:r w:rsidR="00D95A39">
          <w:rPr>
            <w:webHidden/>
          </w:rPr>
        </w:r>
        <w:r w:rsidR="00D95A39">
          <w:rPr>
            <w:webHidden/>
          </w:rPr>
          <w:fldChar w:fldCharType="separate"/>
        </w:r>
        <w:r w:rsidR="00CD62C9">
          <w:rPr>
            <w:webHidden/>
          </w:rPr>
          <w:t>17</w:t>
        </w:r>
        <w:r w:rsidR="00D95A39">
          <w:rPr>
            <w:webHidden/>
          </w:rPr>
          <w:fldChar w:fldCharType="end"/>
        </w:r>
      </w:hyperlink>
    </w:p>
    <w:p w14:paraId="58979328" w14:textId="674225E4" w:rsidR="00D95A39" w:rsidRDefault="00A24945">
      <w:pPr>
        <w:pStyle w:val="TOC4"/>
        <w:rPr>
          <w:rFonts w:asciiTheme="minorHAnsi" w:hAnsiTheme="minorHAnsi"/>
          <w:b w:val="0"/>
          <w:sz w:val="22"/>
          <w:szCs w:val="22"/>
        </w:rPr>
      </w:pPr>
      <w:hyperlink w:anchor="_Toc60124133" w:history="1">
        <w:r w:rsidR="00D95A39" w:rsidRPr="00B85278">
          <w:rPr>
            <w:rStyle w:val="Hyperlink"/>
          </w:rPr>
          <w:t>3.1.2.2.</w:t>
        </w:r>
        <w:r w:rsidR="00D95A39">
          <w:rPr>
            <w:rFonts w:asciiTheme="minorHAnsi" w:hAnsiTheme="minorHAnsi"/>
            <w:b w:val="0"/>
            <w:sz w:val="22"/>
            <w:szCs w:val="22"/>
          </w:rPr>
          <w:tab/>
        </w:r>
        <w:r w:rsidR="00D95A39" w:rsidRPr="00B85278">
          <w:rPr>
            <w:rStyle w:val="Hyperlink"/>
          </w:rPr>
          <w:t>Connection Errors</w:t>
        </w:r>
        <w:r w:rsidR="00D95A39">
          <w:rPr>
            <w:webHidden/>
          </w:rPr>
          <w:tab/>
        </w:r>
        <w:r w:rsidR="00D95A39">
          <w:rPr>
            <w:webHidden/>
          </w:rPr>
          <w:fldChar w:fldCharType="begin"/>
        </w:r>
        <w:r w:rsidR="00D95A39">
          <w:rPr>
            <w:webHidden/>
          </w:rPr>
          <w:instrText xml:space="preserve"> PAGEREF _Toc60124133 \h </w:instrText>
        </w:r>
        <w:r w:rsidR="00D95A39">
          <w:rPr>
            <w:webHidden/>
          </w:rPr>
        </w:r>
        <w:r w:rsidR="00D95A39">
          <w:rPr>
            <w:webHidden/>
          </w:rPr>
          <w:fldChar w:fldCharType="separate"/>
        </w:r>
        <w:r w:rsidR="00CD62C9">
          <w:rPr>
            <w:webHidden/>
          </w:rPr>
          <w:t>18</w:t>
        </w:r>
        <w:r w:rsidR="00D95A39">
          <w:rPr>
            <w:webHidden/>
          </w:rPr>
          <w:fldChar w:fldCharType="end"/>
        </w:r>
      </w:hyperlink>
    </w:p>
    <w:p w14:paraId="49F548D0" w14:textId="7C998A2E" w:rsidR="00D95A39" w:rsidRDefault="00A24945">
      <w:pPr>
        <w:pStyle w:val="TOC3"/>
        <w:rPr>
          <w:rFonts w:asciiTheme="minorHAnsi" w:hAnsiTheme="minorHAnsi"/>
          <w:b w:val="0"/>
          <w:sz w:val="22"/>
        </w:rPr>
      </w:pPr>
      <w:hyperlink w:anchor="_Toc60124134" w:history="1">
        <w:r w:rsidR="00D95A39" w:rsidRPr="00B85278">
          <w:rPr>
            <w:rStyle w:val="Hyperlink"/>
          </w:rPr>
          <w:t>3.1.3.</w:t>
        </w:r>
        <w:r w:rsidR="00D95A39">
          <w:rPr>
            <w:rFonts w:asciiTheme="minorHAnsi" w:hAnsiTheme="minorHAnsi"/>
            <w:b w:val="0"/>
            <w:sz w:val="22"/>
          </w:rPr>
          <w:tab/>
        </w:r>
        <w:r w:rsidR="00D95A39" w:rsidRPr="00B85278">
          <w:rPr>
            <w:rStyle w:val="Hyperlink"/>
          </w:rPr>
          <w:t>Concurrency</w:t>
        </w:r>
        <w:r w:rsidR="00D95A39">
          <w:rPr>
            <w:webHidden/>
          </w:rPr>
          <w:tab/>
        </w:r>
        <w:r w:rsidR="00D95A39">
          <w:rPr>
            <w:webHidden/>
          </w:rPr>
          <w:fldChar w:fldCharType="begin"/>
        </w:r>
        <w:r w:rsidR="00D95A39">
          <w:rPr>
            <w:webHidden/>
          </w:rPr>
          <w:instrText xml:space="preserve"> PAGEREF _Toc60124134 \h </w:instrText>
        </w:r>
        <w:r w:rsidR="00D95A39">
          <w:rPr>
            <w:webHidden/>
          </w:rPr>
        </w:r>
        <w:r w:rsidR="00D95A39">
          <w:rPr>
            <w:webHidden/>
          </w:rPr>
          <w:fldChar w:fldCharType="separate"/>
        </w:r>
        <w:r w:rsidR="00CD62C9">
          <w:rPr>
            <w:webHidden/>
          </w:rPr>
          <w:t>19</w:t>
        </w:r>
        <w:r w:rsidR="00D95A39">
          <w:rPr>
            <w:webHidden/>
          </w:rPr>
          <w:fldChar w:fldCharType="end"/>
        </w:r>
      </w:hyperlink>
    </w:p>
    <w:p w14:paraId="61F720E3" w14:textId="0C2C7FB0" w:rsidR="00D95A39" w:rsidRDefault="00A24945">
      <w:pPr>
        <w:pStyle w:val="TOC2"/>
        <w:rPr>
          <w:rFonts w:asciiTheme="minorHAnsi" w:hAnsiTheme="minorHAnsi"/>
          <w:b w:val="0"/>
          <w:sz w:val="22"/>
        </w:rPr>
      </w:pPr>
      <w:hyperlink w:anchor="_Toc60124135" w:history="1">
        <w:r w:rsidR="00D95A39" w:rsidRPr="00B85278">
          <w:rPr>
            <w:rStyle w:val="Hyperlink"/>
          </w:rPr>
          <w:t>3.2.</w:t>
        </w:r>
        <w:r w:rsidR="00D95A39">
          <w:rPr>
            <w:rFonts w:asciiTheme="minorHAnsi" w:hAnsiTheme="minorHAnsi"/>
            <w:b w:val="0"/>
            <w:sz w:val="22"/>
          </w:rPr>
          <w:tab/>
        </w:r>
        <w:r w:rsidR="00D95A39" w:rsidRPr="00B85278">
          <w:rPr>
            <w:rStyle w:val="Hyperlink"/>
          </w:rPr>
          <w:t>Significant Errors</w:t>
        </w:r>
        <w:r w:rsidR="00D95A39">
          <w:rPr>
            <w:webHidden/>
          </w:rPr>
          <w:tab/>
        </w:r>
        <w:r w:rsidR="00D95A39">
          <w:rPr>
            <w:webHidden/>
          </w:rPr>
          <w:fldChar w:fldCharType="begin"/>
        </w:r>
        <w:r w:rsidR="00D95A39">
          <w:rPr>
            <w:webHidden/>
          </w:rPr>
          <w:instrText xml:space="preserve"> PAGEREF _Toc60124135 \h </w:instrText>
        </w:r>
        <w:r w:rsidR="00D95A39">
          <w:rPr>
            <w:webHidden/>
          </w:rPr>
        </w:r>
        <w:r w:rsidR="00D95A39">
          <w:rPr>
            <w:webHidden/>
          </w:rPr>
          <w:fldChar w:fldCharType="separate"/>
        </w:r>
        <w:r w:rsidR="00CD62C9">
          <w:rPr>
            <w:webHidden/>
          </w:rPr>
          <w:t>19</w:t>
        </w:r>
        <w:r w:rsidR="00D95A39">
          <w:rPr>
            <w:webHidden/>
          </w:rPr>
          <w:fldChar w:fldCharType="end"/>
        </w:r>
      </w:hyperlink>
    </w:p>
    <w:p w14:paraId="60B58FB0" w14:textId="6EC4F2D3" w:rsidR="00D95A39" w:rsidRDefault="00A24945">
      <w:pPr>
        <w:pStyle w:val="TOC3"/>
        <w:rPr>
          <w:rFonts w:asciiTheme="minorHAnsi" w:hAnsiTheme="minorHAnsi"/>
          <w:b w:val="0"/>
          <w:sz w:val="22"/>
        </w:rPr>
      </w:pPr>
      <w:hyperlink w:anchor="_Toc60124136" w:history="1">
        <w:r w:rsidR="00D95A39" w:rsidRPr="00B85278">
          <w:rPr>
            <w:rStyle w:val="Hyperlink"/>
          </w:rPr>
          <w:t>3.2.1.</w:t>
        </w:r>
        <w:r w:rsidR="00D95A39">
          <w:rPr>
            <w:rFonts w:asciiTheme="minorHAnsi" w:hAnsiTheme="minorHAnsi"/>
            <w:b w:val="0"/>
            <w:sz w:val="22"/>
          </w:rPr>
          <w:tab/>
        </w:r>
        <w:r w:rsidR="00D95A39" w:rsidRPr="00B85278">
          <w:rPr>
            <w:rStyle w:val="Hyperlink"/>
          </w:rPr>
          <w:t>Application Error Logs</w:t>
        </w:r>
        <w:r w:rsidR="00D95A39">
          <w:rPr>
            <w:webHidden/>
          </w:rPr>
          <w:tab/>
        </w:r>
        <w:r w:rsidR="00D95A39">
          <w:rPr>
            <w:webHidden/>
          </w:rPr>
          <w:fldChar w:fldCharType="begin"/>
        </w:r>
        <w:r w:rsidR="00D95A39">
          <w:rPr>
            <w:webHidden/>
          </w:rPr>
          <w:instrText xml:space="preserve"> PAGEREF _Toc60124136 \h </w:instrText>
        </w:r>
        <w:r w:rsidR="00D95A39">
          <w:rPr>
            <w:webHidden/>
          </w:rPr>
        </w:r>
        <w:r w:rsidR="00D95A39">
          <w:rPr>
            <w:webHidden/>
          </w:rPr>
          <w:fldChar w:fldCharType="separate"/>
        </w:r>
        <w:r w:rsidR="00CD62C9">
          <w:rPr>
            <w:webHidden/>
          </w:rPr>
          <w:t>19</w:t>
        </w:r>
        <w:r w:rsidR="00D95A39">
          <w:rPr>
            <w:webHidden/>
          </w:rPr>
          <w:fldChar w:fldCharType="end"/>
        </w:r>
      </w:hyperlink>
    </w:p>
    <w:p w14:paraId="30562A01" w14:textId="04688AA9" w:rsidR="00D95A39" w:rsidRDefault="00A24945">
      <w:pPr>
        <w:pStyle w:val="TOC3"/>
        <w:rPr>
          <w:rFonts w:asciiTheme="minorHAnsi" w:hAnsiTheme="minorHAnsi"/>
          <w:b w:val="0"/>
          <w:sz w:val="22"/>
        </w:rPr>
      </w:pPr>
      <w:hyperlink w:anchor="_Toc60124137" w:history="1">
        <w:r w:rsidR="00D95A39" w:rsidRPr="00B85278">
          <w:rPr>
            <w:rStyle w:val="Hyperlink"/>
          </w:rPr>
          <w:t>3.2.2.</w:t>
        </w:r>
        <w:r w:rsidR="00D95A39">
          <w:rPr>
            <w:rFonts w:asciiTheme="minorHAnsi" w:hAnsiTheme="minorHAnsi"/>
            <w:b w:val="0"/>
            <w:sz w:val="22"/>
          </w:rPr>
          <w:tab/>
        </w:r>
        <w:r w:rsidR="00D95A39" w:rsidRPr="00B85278">
          <w:rPr>
            <w:rStyle w:val="Hyperlink"/>
          </w:rPr>
          <w:t>Application Error Codes and Descriptions</w:t>
        </w:r>
        <w:r w:rsidR="00D95A39">
          <w:rPr>
            <w:webHidden/>
          </w:rPr>
          <w:tab/>
        </w:r>
        <w:r w:rsidR="00D95A39">
          <w:rPr>
            <w:webHidden/>
          </w:rPr>
          <w:fldChar w:fldCharType="begin"/>
        </w:r>
        <w:r w:rsidR="00D95A39">
          <w:rPr>
            <w:webHidden/>
          </w:rPr>
          <w:instrText xml:space="preserve"> PAGEREF _Toc60124137 \h </w:instrText>
        </w:r>
        <w:r w:rsidR="00D95A39">
          <w:rPr>
            <w:webHidden/>
          </w:rPr>
        </w:r>
        <w:r w:rsidR="00D95A39">
          <w:rPr>
            <w:webHidden/>
          </w:rPr>
          <w:fldChar w:fldCharType="separate"/>
        </w:r>
        <w:r w:rsidR="00CD62C9">
          <w:rPr>
            <w:webHidden/>
          </w:rPr>
          <w:t>21</w:t>
        </w:r>
        <w:r w:rsidR="00D95A39">
          <w:rPr>
            <w:webHidden/>
          </w:rPr>
          <w:fldChar w:fldCharType="end"/>
        </w:r>
      </w:hyperlink>
    </w:p>
    <w:p w14:paraId="749644BF" w14:textId="375FDE9B" w:rsidR="00D95A39" w:rsidRDefault="00A24945">
      <w:pPr>
        <w:pStyle w:val="TOC3"/>
        <w:rPr>
          <w:rFonts w:asciiTheme="minorHAnsi" w:hAnsiTheme="minorHAnsi"/>
          <w:b w:val="0"/>
          <w:sz w:val="22"/>
        </w:rPr>
      </w:pPr>
      <w:hyperlink w:anchor="_Toc60124138" w:history="1">
        <w:r w:rsidR="00D95A39" w:rsidRPr="00B85278">
          <w:rPr>
            <w:rStyle w:val="Hyperlink"/>
          </w:rPr>
          <w:t>3.2.3.</w:t>
        </w:r>
        <w:r w:rsidR="00D95A39">
          <w:rPr>
            <w:rFonts w:asciiTheme="minorHAnsi" w:hAnsiTheme="minorHAnsi"/>
            <w:b w:val="0"/>
            <w:sz w:val="22"/>
          </w:rPr>
          <w:tab/>
        </w:r>
        <w:r w:rsidR="00D95A39" w:rsidRPr="00B85278">
          <w:rPr>
            <w:rStyle w:val="Hyperlink"/>
          </w:rPr>
          <w:t>Infrastructure Errors</w:t>
        </w:r>
        <w:r w:rsidR="00D95A39">
          <w:rPr>
            <w:webHidden/>
          </w:rPr>
          <w:tab/>
        </w:r>
        <w:r w:rsidR="00D95A39">
          <w:rPr>
            <w:webHidden/>
          </w:rPr>
          <w:fldChar w:fldCharType="begin"/>
        </w:r>
        <w:r w:rsidR="00D95A39">
          <w:rPr>
            <w:webHidden/>
          </w:rPr>
          <w:instrText xml:space="preserve"> PAGEREF _Toc60124138 \h </w:instrText>
        </w:r>
        <w:r w:rsidR="00D95A39">
          <w:rPr>
            <w:webHidden/>
          </w:rPr>
        </w:r>
        <w:r w:rsidR="00D95A39">
          <w:rPr>
            <w:webHidden/>
          </w:rPr>
          <w:fldChar w:fldCharType="separate"/>
        </w:r>
        <w:r w:rsidR="00CD62C9">
          <w:rPr>
            <w:webHidden/>
          </w:rPr>
          <w:t>21</w:t>
        </w:r>
        <w:r w:rsidR="00D95A39">
          <w:rPr>
            <w:webHidden/>
          </w:rPr>
          <w:fldChar w:fldCharType="end"/>
        </w:r>
      </w:hyperlink>
    </w:p>
    <w:p w14:paraId="43D8522A" w14:textId="34F7F97D" w:rsidR="00D95A39" w:rsidRDefault="00A24945">
      <w:pPr>
        <w:pStyle w:val="TOC4"/>
        <w:rPr>
          <w:rFonts w:asciiTheme="minorHAnsi" w:hAnsiTheme="minorHAnsi"/>
          <w:b w:val="0"/>
          <w:sz w:val="22"/>
          <w:szCs w:val="22"/>
        </w:rPr>
      </w:pPr>
      <w:hyperlink w:anchor="_Toc60124139" w:history="1">
        <w:r w:rsidR="00D95A39" w:rsidRPr="00B85278">
          <w:rPr>
            <w:rStyle w:val="Hyperlink"/>
          </w:rPr>
          <w:t>3.2.3.1.</w:t>
        </w:r>
        <w:r w:rsidR="00D95A39">
          <w:rPr>
            <w:rFonts w:asciiTheme="minorHAnsi" w:hAnsiTheme="minorHAnsi"/>
            <w:b w:val="0"/>
            <w:sz w:val="22"/>
            <w:szCs w:val="22"/>
          </w:rPr>
          <w:tab/>
        </w:r>
        <w:r w:rsidR="00D95A39" w:rsidRPr="00B85278">
          <w:rPr>
            <w:rStyle w:val="Hyperlink"/>
          </w:rPr>
          <w:t>DB</w:t>
        </w:r>
        <w:r w:rsidR="00D95A39">
          <w:rPr>
            <w:webHidden/>
          </w:rPr>
          <w:tab/>
        </w:r>
        <w:r w:rsidR="00D95A39">
          <w:rPr>
            <w:webHidden/>
          </w:rPr>
          <w:fldChar w:fldCharType="begin"/>
        </w:r>
        <w:r w:rsidR="00D95A39">
          <w:rPr>
            <w:webHidden/>
          </w:rPr>
          <w:instrText xml:space="preserve"> PAGEREF _Toc60124139 \h </w:instrText>
        </w:r>
        <w:r w:rsidR="00D95A39">
          <w:rPr>
            <w:webHidden/>
          </w:rPr>
        </w:r>
        <w:r w:rsidR="00D95A39">
          <w:rPr>
            <w:webHidden/>
          </w:rPr>
          <w:fldChar w:fldCharType="separate"/>
        </w:r>
        <w:r w:rsidR="00CD62C9">
          <w:rPr>
            <w:webHidden/>
          </w:rPr>
          <w:t>21</w:t>
        </w:r>
        <w:r w:rsidR="00D95A39">
          <w:rPr>
            <w:webHidden/>
          </w:rPr>
          <w:fldChar w:fldCharType="end"/>
        </w:r>
      </w:hyperlink>
    </w:p>
    <w:p w14:paraId="5CD4FBFC" w14:textId="124CB7EE" w:rsidR="00D95A39" w:rsidRDefault="00A24945">
      <w:pPr>
        <w:pStyle w:val="TOC4"/>
        <w:rPr>
          <w:rFonts w:asciiTheme="minorHAnsi" w:hAnsiTheme="minorHAnsi"/>
          <w:b w:val="0"/>
          <w:sz w:val="22"/>
          <w:szCs w:val="22"/>
        </w:rPr>
      </w:pPr>
      <w:hyperlink w:anchor="_Toc60124140" w:history="1">
        <w:r w:rsidR="00D95A39" w:rsidRPr="00B85278">
          <w:rPr>
            <w:rStyle w:val="Hyperlink"/>
          </w:rPr>
          <w:t>3.2.3.2.</w:t>
        </w:r>
        <w:r w:rsidR="00D95A39">
          <w:rPr>
            <w:rFonts w:asciiTheme="minorHAnsi" w:hAnsiTheme="minorHAnsi"/>
            <w:b w:val="0"/>
            <w:sz w:val="22"/>
            <w:szCs w:val="22"/>
          </w:rPr>
          <w:tab/>
        </w:r>
        <w:r w:rsidR="00D95A39" w:rsidRPr="00B85278">
          <w:rPr>
            <w:rStyle w:val="Hyperlink"/>
          </w:rPr>
          <w:t>Web Server</w:t>
        </w:r>
        <w:r w:rsidR="00D95A39">
          <w:rPr>
            <w:webHidden/>
          </w:rPr>
          <w:tab/>
        </w:r>
        <w:r w:rsidR="00D95A39">
          <w:rPr>
            <w:webHidden/>
          </w:rPr>
          <w:fldChar w:fldCharType="begin"/>
        </w:r>
        <w:r w:rsidR="00D95A39">
          <w:rPr>
            <w:webHidden/>
          </w:rPr>
          <w:instrText xml:space="preserve"> PAGEREF _Toc60124140 \h </w:instrText>
        </w:r>
        <w:r w:rsidR="00D95A39">
          <w:rPr>
            <w:webHidden/>
          </w:rPr>
        </w:r>
        <w:r w:rsidR="00D95A39">
          <w:rPr>
            <w:webHidden/>
          </w:rPr>
          <w:fldChar w:fldCharType="separate"/>
        </w:r>
        <w:r w:rsidR="00CD62C9">
          <w:rPr>
            <w:webHidden/>
          </w:rPr>
          <w:t>25</w:t>
        </w:r>
        <w:r w:rsidR="00D95A39">
          <w:rPr>
            <w:webHidden/>
          </w:rPr>
          <w:fldChar w:fldCharType="end"/>
        </w:r>
      </w:hyperlink>
    </w:p>
    <w:p w14:paraId="71D3CD82" w14:textId="3609684A" w:rsidR="00D95A39" w:rsidRDefault="00A24945">
      <w:pPr>
        <w:pStyle w:val="TOC4"/>
        <w:rPr>
          <w:rFonts w:asciiTheme="minorHAnsi" w:hAnsiTheme="minorHAnsi"/>
          <w:b w:val="0"/>
          <w:sz w:val="22"/>
          <w:szCs w:val="22"/>
        </w:rPr>
      </w:pPr>
      <w:hyperlink w:anchor="_Toc60124141" w:history="1">
        <w:r w:rsidR="00D95A39" w:rsidRPr="00B85278">
          <w:rPr>
            <w:rStyle w:val="Hyperlink"/>
          </w:rPr>
          <w:t>3.2.3.3.</w:t>
        </w:r>
        <w:r w:rsidR="00D95A39">
          <w:rPr>
            <w:rFonts w:asciiTheme="minorHAnsi" w:hAnsiTheme="minorHAnsi"/>
            <w:b w:val="0"/>
            <w:sz w:val="22"/>
            <w:szCs w:val="22"/>
          </w:rPr>
          <w:tab/>
        </w:r>
        <w:r w:rsidR="00D95A39" w:rsidRPr="00B85278">
          <w:rPr>
            <w:rStyle w:val="Hyperlink"/>
          </w:rPr>
          <w:t>Application Server</w:t>
        </w:r>
        <w:r w:rsidR="00D95A39">
          <w:rPr>
            <w:webHidden/>
          </w:rPr>
          <w:tab/>
        </w:r>
        <w:r w:rsidR="00D95A39">
          <w:rPr>
            <w:webHidden/>
          </w:rPr>
          <w:fldChar w:fldCharType="begin"/>
        </w:r>
        <w:r w:rsidR="00D95A39">
          <w:rPr>
            <w:webHidden/>
          </w:rPr>
          <w:instrText xml:space="preserve"> PAGEREF _Toc60124141 \h </w:instrText>
        </w:r>
        <w:r w:rsidR="00D95A39">
          <w:rPr>
            <w:webHidden/>
          </w:rPr>
        </w:r>
        <w:r w:rsidR="00D95A39">
          <w:rPr>
            <w:webHidden/>
          </w:rPr>
          <w:fldChar w:fldCharType="separate"/>
        </w:r>
        <w:r w:rsidR="00CD62C9">
          <w:rPr>
            <w:webHidden/>
          </w:rPr>
          <w:t>25</w:t>
        </w:r>
        <w:r w:rsidR="00D95A39">
          <w:rPr>
            <w:webHidden/>
          </w:rPr>
          <w:fldChar w:fldCharType="end"/>
        </w:r>
      </w:hyperlink>
    </w:p>
    <w:p w14:paraId="657FE1B2" w14:textId="75387ECF" w:rsidR="00D95A39" w:rsidRDefault="00A24945">
      <w:pPr>
        <w:pStyle w:val="TOC4"/>
        <w:rPr>
          <w:rFonts w:asciiTheme="minorHAnsi" w:hAnsiTheme="minorHAnsi"/>
          <w:b w:val="0"/>
          <w:sz w:val="22"/>
          <w:szCs w:val="22"/>
        </w:rPr>
      </w:pPr>
      <w:hyperlink w:anchor="_Toc60124142" w:history="1">
        <w:r w:rsidR="00D95A39" w:rsidRPr="00B85278">
          <w:rPr>
            <w:rStyle w:val="Hyperlink"/>
          </w:rPr>
          <w:t>3.2.3.4.</w:t>
        </w:r>
        <w:r w:rsidR="00D95A39">
          <w:rPr>
            <w:rFonts w:asciiTheme="minorHAnsi" w:hAnsiTheme="minorHAnsi"/>
            <w:b w:val="0"/>
            <w:sz w:val="22"/>
            <w:szCs w:val="22"/>
          </w:rPr>
          <w:tab/>
        </w:r>
        <w:r w:rsidR="00D95A39" w:rsidRPr="00B85278">
          <w:rPr>
            <w:rStyle w:val="Hyperlink"/>
          </w:rPr>
          <w:t>Network</w:t>
        </w:r>
        <w:r w:rsidR="00D95A39">
          <w:rPr>
            <w:webHidden/>
          </w:rPr>
          <w:tab/>
        </w:r>
        <w:r w:rsidR="00D95A39">
          <w:rPr>
            <w:webHidden/>
          </w:rPr>
          <w:fldChar w:fldCharType="begin"/>
        </w:r>
        <w:r w:rsidR="00D95A39">
          <w:rPr>
            <w:webHidden/>
          </w:rPr>
          <w:instrText xml:space="preserve"> PAGEREF _Toc60124142 \h </w:instrText>
        </w:r>
        <w:r w:rsidR="00D95A39">
          <w:rPr>
            <w:webHidden/>
          </w:rPr>
        </w:r>
        <w:r w:rsidR="00D95A39">
          <w:rPr>
            <w:webHidden/>
          </w:rPr>
          <w:fldChar w:fldCharType="separate"/>
        </w:r>
        <w:r w:rsidR="00CD62C9">
          <w:rPr>
            <w:webHidden/>
          </w:rPr>
          <w:t>25</w:t>
        </w:r>
        <w:r w:rsidR="00D95A39">
          <w:rPr>
            <w:webHidden/>
          </w:rPr>
          <w:fldChar w:fldCharType="end"/>
        </w:r>
      </w:hyperlink>
    </w:p>
    <w:p w14:paraId="76025209" w14:textId="4452B37E" w:rsidR="00D95A39" w:rsidRDefault="00A24945">
      <w:pPr>
        <w:pStyle w:val="TOC4"/>
        <w:rPr>
          <w:rFonts w:asciiTheme="minorHAnsi" w:hAnsiTheme="minorHAnsi"/>
          <w:b w:val="0"/>
          <w:sz w:val="22"/>
          <w:szCs w:val="22"/>
        </w:rPr>
      </w:pPr>
      <w:hyperlink w:anchor="_Toc60124143" w:history="1">
        <w:r w:rsidR="00D95A39" w:rsidRPr="00B85278">
          <w:rPr>
            <w:rStyle w:val="Hyperlink"/>
          </w:rPr>
          <w:t>3.2.3.5.</w:t>
        </w:r>
        <w:r w:rsidR="00D95A39">
          <w:rPr>
            <w:rFonts w:asciiTheme="minorHAnsi" w:hAnsiTheme="minorHAnsi"/>
            <w:b w:val="0"/>
            <w:sz w:val="22"/>
            <w:szCs w:val="22"/>
          </w:rPr>
          <w:tab/>
        </w:r>
        <w:r w:rsidR="00D95A39" w:rsidRPr="00B85278">
          <w:rPr>
            <w:rStyle w:val="Hyperlink"/>
          </w:rPr>
          <w:t>Authentication and Authorization (A&amp;A)</w:t>
        </w:r>
        <w:r w:rsidR="00D95A39">
          <w:rPr>
            <w:webHidden/>
          </w:rPr>
          <w:tab/>
        </w:r>
        <w:r w:rsidR="00D95A39">
          <w:rPr>
            <w:webHidden/>
          </w:rPr>
          <w:fldChar w:fldCharType="begin"/>
        </w:r>
        <w:r w:rsidR="00D95A39">
          <w:rPr>
            <w:webHidden/>
          </w:rPr>
          <w:instrText xml:space="preserve"> PAGEREF _Toc60124143 \h </w:instrText>
        </w:r>
        <w:r w:rsidR="00D95A39">
          <w:rPr>
            <w:webHidden/>
          </w:rPr>
        </w:r>
        <w:r w:rsidR="00D95A39">
          <w:rPr>
            <w:webHidden/>
          </w:rPr>
          <w:fldChar w:fldCharType="separate"/>
        </w:r>
        <w:r w:rsidR="00CD62C9">
          <w:rPr>
            <w:webHidden/>
          </w:rPr>
          <w:t>25</w:t>
        </w:r>
        <w:r w:rsidR="00D95A39">
          <w:rPr>
            <w:webHidden/>
          </w:rPr>
          <w:fldChar w:fldCharType="end"/>
        </w:r>
      </w:hyperlink>
    </w:p>
    <w:p w14:paraId="52122472" w14:textId="6974CA5F" w:rsidR="00D95A39" w:rsidRDefault="00A24945">
      <w:pPr>
        <w:pStyle w:val="TOC4"/>
        <w:rPr>
          <w:rFonts w:asciiTheme="minorHAnsi" w:hAnsiTheme="minorHAnsi"/>
          <w:b w:val="0"/>
          <w:sz w:val="22"/>
          <w:szCs w:val="22"/>
        </w:rPr>
      </w:pPr>
      <w:hyperlink w:anchor="_Toc60124144" w:history="1">
        <w:r w:rsidR="00D95A39" w:rsidRPr="00B85278">
          <w:rPr>
            <w:rStyle w:val="Hyperlink"/>
          </w:rPr>
          <w:t>3.2.3.6.</w:t>
        </w:r>
        <w:r w:rsidR="00D95A39">
          <w:rPr>
            <w:rFonts w:asciiTheme="minorHAnsi" w:hAnsiTheme="minorHAnsi"/>
            <w:b w:val="0"/>
            <w:sz w:val="22"/>
            <w:szCs w:val="22"/>
          </w:rPr>
          <w:tab/>
        </w:r>
        <w:r w:rsidR="00D95A39" w:rsidRPr="00B85278">
          <w:rPr>
            <w:rStyle w:val="Hyperlink"/>
          </w:rPr>
          <w:t>Logical and Physical Descriptions</w:t>
        </w:r>
        <w:r w:rsidR="00D95A39">
          <w:rPr>
            <w:webHidden/>
          </w:rPr>
          <w:tab/>
        </w:r>
        <w:r w:rsidR="00D95A39">
          <w:rPr>
            <w:webHidden/>
          </w:rPr>
          <w:fldChar w:fldCharType="begin"/>
        </w:r>
        <w:r w:rsidR="00D95A39">
          <w:rPr>
            <w:webHidden/>
          </w:rPr>
          <w:instrText xml:space="preserve"> PAGEREF _Toc60124144 \h </w:instrText>
        </w:r>
        <w:r w:rsidR="00D95A39">
          <w:rPr>
            <w:webHidden/>
          </w:rPr>
        </w:r>
        <w:r w:rsidR="00D95A39">
          <w:rPr>
            <w:webHidden/>
          </w:rPr>
          <w:fldChar w:fldCharType="separate"/>
        </w:r>
        <w:r w:rsidR="00CD62C9">
          <w:rPr>
            <w:webHidden/>
          </w:rPr>
          <w:t>26</w:t>
        </w:r>
        <w:r w:rsidR="00D95A39">
          <w:rPr>
            <w:webHidden/>
          </w:rPr>
          <w:fldChar w:fldCharType="end"/>
        </w:r>
      </w:hyperlink>
    </w:p>
    <w:p w14:paraId="1D0D08F3" w14:textId="38C15B90" w:rsidR="00D95A39" w:rsidRDefault="00A24945">
      <w:pPr>
        <w:pStyle w:val="TOC2"/>
        <w:rPr>
          <w:rFonts w:asciiTheme="minorHAnsi" w:hAnsiTheme="minorHAnsi"/>
          <w:b w:val="0"/>
          <w:sz w:val="22"/>
        </w:rPr>
      </w:pPr>
      <w:hyperlink w:anchor="_Toc60124145" w:history="1">
        <w:r w:rsidR="00D95A39" w:rsidRPr="00B85278">
          <w:rPr>
            <w:rStyle w:val="Hyperlink"/>
          </w:rPr>
          <w:t>3.3.</w:t>
        </w:r>
        <w:r w:rsidR="00D95A39">
          <w:rPr>
            <w:rFonts w:asciiTheme="minorHAnsi" w:hAnsiTheme="minorHAnsi"/>
            <w:b w:val="0"/>
            <w:sz w:val="22"/>
          </w:rPr>
          <w:tab/>
        </w:r>
        <w:r w:rsidR="00D95A39" w:rsidRPr="00B85278">
          <w:rPr>
            <w:rStyle w:val="Hyperlink"/>
          </w:rPr>
          <w:t>Dependent System(s)</w:t>
        </w:r>
        <w:r w:rsidR="00D95A39">
          <w:rPr>
            <w:webHidden/>
          </w:rPr>
          <w:tab/>
        </w:r>
        <w:r w:rsidR="00D95A39">
          <w:rPr>
            <w:webHidden/>
          </w:rPr>
          <w:fldChar w:fldCharType="begin"/>
        </w:r>
        <w:r w:rsidR="00D95A39">
          <w:rPr>
            <w:webHidden/>
          </w:rPr>
          <w:instrText xml:space="preserve"> PAGEREF _Toc60124145 \h </w:instrText>
        </w:r>
        <w:r w:rsidR="00D95A39">
          <w:rPr>
            <w:webHidden/>
          </w:rPr>
        </w:r>
        <w:r w:rsidR="00D95A39">
          <w:rPr>
            <w:webHidden/>
          </w:rPr>
          <w:fldChar w:fldCharType="separate"/>
        </w:r>
        <w:r w:rsidR="00CD62C9">
          <w:rPr>
            <w:webHidden/>
          </w:rPr>
          <w:t>26</w:t>
        </w:r>
        <w:r w:rsidR="00D95A39">
          <w:rPr>
            <w:webHidden/>
          </w:rPr>
          <w:fldChar w:fldCharType="end"/>
        </w:r>
      </w:hyperlink>
    </w:p>
    <w:p w14:paraId="181D1C76" w14:textId="44A39879" w:rsidR="00D95A39" w:rsidRDefault="00A24945">
      <w:pPr>
        <w:pStyle w:val="TOC2"/>
        <w:rPr>
          <w:rFonts w:asciiTheme="minorHAnsi" w:hAnsiTheme="minorHAnsi"/>
          <w:b w:val="0"/>
          <w:sz w:val="22"/>
        </w:rPr>
      </w:pPr>
      <w:hyperlink w:anchor="_Toc60124146" w:history="1">
        <w:r w:rsidR="00D95A39" w:rsidRPr="00B85278">
          <w:rPr>
            <w:rStyle w:val="Hyperlink"/>
          </w:rPr>
          <w:t>3.4.</w:t>
        </w:r>
        <w:r w:rsidR="00D95A39">
          <w:rPr>
            <w:rFonts w:asciiTheme="minorHAnsi" w:hAnsiTheme="minorHAnsi"/>
            <w:b w:val="0"/>
            <w:sz w:val="22"/>
          </w:rPr>
          <w:tab/>
        </w:r>
        <w:r w:rsidR="00D95A39" w:rsidRPr="00B85278">
          <w:rPr>
            <w:rStyle w:val="Hyperlink"/>
          </w:rPr>
          <w:t>Troubleshooting</w:t>
        </w:r>
        <w:r w:rsidR="00D95A39">
          <w:rPr>
            <w:webHidden/>
          </w:rPr>
          <w:tab/>
        </w:r>
        <w:r w:rsidR="00D95A39">
          <w:rPr>
            <w:webHidden/>
          </w:rPr>
          <w:fldChar w:fldCharType="begin"/>
        </w:r>
        <w:r w:rsidR="00D95A39">
          <w:rPr>
            <w:webHidden/>
          </w:rPr>
          <w:instrText xml:space="preserve"> PAGEREF _Toc60124146 \h </w:instrText>
        </w:r>
        <w:r w:rsidR="00D95A39">
          <w:rPr>
            <w:webHidden/>
          </w:rPr>
        </w:r>
        <w:r w:rsidR="00D95A39">
          <w:rPr>
            <w:webHidden/>
          </w:rPr>
          <w:fldChar w:fldCharType="separate"/>
        </w:r>
        <w:r w:rsidR="00CD62C9">
          <w:rPr>
            <w:webHidden/>
          </w:rPr>
          <w:t>27</w:t>
        </w:r>
        <w:r w:rsidR="00D95A39">
          <w:rPr>
            <w:webHidden/>
          </w:rPr>
          <w:fldChar w:fldCharType="end"/>
        </w:r>
      </w:hyperlink>
    </w:p>
    <w:p w14:paraId="2FD9879A" w14:textId="23C8DA3B" w:rsidR="00D95A39" w:rsidRDefault="00A24945">
      <w:pPr>
        <w:pStyle w:val="TOC2"/>
        <w:rPr>
          <w:rFonts w:asciiTheme="minorHAnsi" w:hAnsiTheme="minorHAnsi"/>
          <w:b w:val="0"/>
          <w:sz w:val="22"/>
        </w:rPr>
      </w:pPr>
      <w:hyperlink w:anchor="_Toc60124147" w:history="1">
        <w:r w:rsidR="00D95A39" w:rsidRPr="00B85278">
          <w:rPr>
            <w:rStyle w:val="Hyperlink"/>
          </w:rPr>
          <w:t>3.5.</w:t>
        </w:r>
        <w:r w:rsidR="00D95A39">
          <w:rPr>
            <w:rFonts w:asciiTheme="minorHAnsi" w:hAnsiTheme="minorHAnsi"/>
            <w:b w:val="0"/>
            <w:sz w:val="22"/>
          </w:rPr>
          <w:tab/>
        </w:r>
        <w:r w:rsidR="00D95A39" w:rsidRPr="00B85278">
          <w:rPr>
            <w:rStyle w:val="Hyperlink"/>
          </w:rPr>
          <w:t>System Recovery</w:t>
        </w:r>
        <w:r w:rsidR="00D95A39">
          <w:rPr>
            <w:webHidden/>
          </w:rPr>
          <w:tab/>
        </w:r>
        <w:r w:rsidR="00D95A39">
          <w:rPr>
            <w:webHidden/>
          </w:rPr>
          <w:fldChar w:fldCharType="begin"/>
        </w:r>
        <w:r w:rsidR="00D95A39">
          <w:rPr>
            <w:webHidden/>
          </w:rPr>
          <w:instrText xml:space="preserve"> PAGEREF _Toc60124147 \h </w:instrText>
        </w:r>
        <w:r w:rsidR="00D95A39">
          <w:rPr>
            <w:webHidden/>
          </w:rPr>
        </w:r>
        <w:r w:rsidR="00D95A39">
          <w:rPr>
            <w:webHidden/>
          </w:rPr>
          <w:fldChar w:fldCharType="separate"/>
        </w:r>
        <w:r w:rsidR="00CD62C9">
          <w:rPr>
            <w:webHidden/>
          </w:rPr>
          <w:t>27</w:t>
        </w:r>
        <w:r w:rsidR="00D95A39">
          <w:rPr>
            <w:webHidden/>
          </w:rPr>
          <w:fldChar w:fldCharType="end"/>
        </w:r>
      </w:hyperlink>
    </w:p>
    <w:p w14:paraId="4733E348" w14:textId="2D82B88A" w:rsidR="00D95A39" w:rsidRDefault="00A24945">
      <w:pPr>
        <w:pStyle w:val="TOC3"/>
        <w:rPr>
          <w:rFonts w:asciiTheme="minorHAnsi" w:hAnsiTheme="minorHAnsi"/>
          <w:b w:val="0"/>
          <w:sz w:val="22"/>
        </w:rPr>
      </w:pPr>
      <w:hyperlink w:anchor="_Toc60124148" w:history="1">
        <w:r w:rsidR="00D95A39" w:rsidRPr="00B85278">
          <w:rPr>
            <w:rStyle w:val="Hyperlink"/>
          </w:rPr>
          <w:t>3.5.1.</w:t>
        </w:r>
        <w:r w:rsidR="00D95A39">
          <w:rPr>
            <w:rFonts w:asciiTheme="minorHAnsi" w:hAnsiTheme="minorHAnsi"/>
            <w:b w:val="0"/>
            <w:sz w:val="22"/>
          </w:rPr>
          <w:tab/>
        </w:r>
        <w:r w:rsidR="00D95A39" w:rsidRPr="00B85278">
          <w:rPr>
            <w:rStyle w:val="Hyperlink"/>
          </w:rPr>
          <w:t>Restart After Unscheduled System Interruption</w:t>
        </w:r>
        <w:r w:rsidR="00D95A39">
          <w:rPr>
            <w:webHidden/>
          </w:rPr>
          <w:tab/>
        </w:r>
        <w:r w:rsidR="00D95A39">
          <w:rPr>
            <w:webHidden/>
          </w:rPr>
          <w:fldChar w:fldCharType="begin"/>
        </w:r>
        <w:r w:rsidR="00D95A39">
          <w:rPr>
            <w:webHidden/>
          </w:rPr>
          <w:instrText xml:space="preserve"> PAGEREF _Toc60124148 \h </w:instrText>
        </w:r>
        <w:r w:rsidR="00D95A39">
          <w:rPr>
            <w:webHidden/>
          </w:rPr>
        </w:r>
        <w:r w:rsidR="00D95A39">
          <w:rPr>
            <w:webHidden/>
          </w:rPr>
          <w:fldChar w:fldCharType="separate"/>
        </w:r>
        <w:r w:rsidR="00CD62C9">
          <w:rPr>
            <w:webHidden/>
          </w:rPr>
          <w:t>27</w:t>
        </w:r>
        <w:r w:rsidR="00D95A39">
          <w:rPr>
            <w:webHidden/>
          </w:rPr>
          <w:fldChar w:fldCharType="end"/>
        </w:r>
      </w:hyperlink>
    </w:p>
    <w:p w14:paraId="2CA30DCF" w14:textId="75382CE3" w:rsidR="00D95A39" w:rsidRDefault="00A24945">
      <w:pPr>
        <w:pStyle w:val="TOC3"/>
        <w:rPr>
          <w:rFonts w:asciiTheme="minorHAnsi" w:hAnsiTheme="minorHAnsi"/>
          <w:b w:val="0"/>
          <w:sz w:val="22"/>
        </w:rPr>
      </w:pPr>
      <w:hyperlink w:anchor="_Toc60124149" w:history="1">
        <w:r w:rsidR="00D95A39" w:rsidRPr="00B85278">
          <w:rPr>
            <w:rStyle w:val="Hyperlink"/>
          </w:rPr>
          <w:t>3.5.2.</w:t>
        </w:r>
        <w:r w:rsidR="00D95A39">
          <w:rPr>
            <w:rFonts w:asciiTheme="minorHAnsi" w:hAnsiTheme="minorHAnsi"/>
            <w:b w:val="0"/>
            <w:sz w:val="22"/>
          </w:rPr>
          <w:tab/>
        </w:r>
        <w:r w:rsidR="00D95A39" w:rsidRPr="00B85278">
          <w:rPr>
            <w:rStyle w:val="Hyperlink"/>
          </w:rPr>
          <w:t>Restart After DB Restore</w:t>
        </w:r>
        <w:r w:rsidR="00D95A39">
          <w:rPr>
            <w:webHidden/>
          </w:rPr>
          <w:tab/>
        </w:r>
        <w:r w:rsidR="00D95A39">
          <w:rPr>
            <w:webHidden/>
          </w:rPr>
          <w:fldChar w:fldCharType="begin"/>
        </w:r>
        <w:r w:rsidR="00D95A39">
          <w:rPr>
            <w:webHidden/>
          </w:rPr>
          <w:instrText xml:space="preserve"> PAGEREF _Toc60124149 \h </w:instrText>
        </w:r>
        <w:r w:rsidR="00D95A39">
          <w:rPr>
            <w:webHidden/>
          </w:rPr>
        </w:r>
        <w:r w:rsidR="00D95A39">
          <w:rPr>
            <w:webHidden/>
          </w:rPr>
          <w:fldChar w:fldCharType="separate"/>
        </w:r>
        <w:r w:rsidR="00CD62C9">
          <w:rPr>
            <w:webHidden/>
          </w:rPr>
          <w:t>27</w:t>
        </w:r>
        <w:r w:rsidR="00D95A39">
          <w:rPr>
            <w:webHidden/>
          </w:rPr>
          <w:fldChar w:fldCharType="end"/>
        </w:r>
      </w:hyperlink>
    </w:p>
    <w:p w14:paraId="06559113" w14:textId="4827D75F" w:rsidR="00D95A39" w:rsidRDefault="00A24945">
      <w:pPr>
        <w:pStyle w:val="TOC3"/>
        <w:rPr>
          <w:rFonts w:asciiTheme="minorHAnsi" w:hAnsiTheme="minorHAnsi"/>
          <w:b w:val="0"/>
          <w:sz w:val="22"/>
        </w:rPr>
      </w:pPr>
      <w:hyperlink w:anchor="_Toc60124150" w:history="1">
        <w:r w:rsidR="00D95A39" w:rsidRPr="00B85278">
          <w:rPr>
            <w:rStyle w:val="Hyperlink"/>
          </w:rPr>
          <w:t>3.5.3.</w:t>
        </w:r>
        <w:r w:rsidR="00D95A39">
          <w:rPr>
            <w:rFonts w:asciiTheme="minorHAnsi" w:hAnsiTheme="minorHAnsi"/>
            <w:b w:val="0"/>
            <w:sz w:val="22"/>
          </w:rPr>
          <w:tab/>
        </w:r>
        <w:r w:rsidR="00D95A39" w:rsidRPr="00B85278">
          <w:rPr>
            <w:rStyle w:val="Hyperlink"/>
          </w:rPr>
          <w:t>Backout Procedures</w:t>
        </w:r>
        <w:r w:rsidR="00D95A39">
          <w:rPr>
            <w:webHidden/>
          </w:rPr>
          <w:tab/>
        </w:r>
        <w:r w:rsidR="00D95A39">
          <w:rPr>
            <w:webHidden/>
          </w:rPr>
          <w:fldChar w:fldCharType="begin"/>
        </w:r>
        <w:r w:rsidR="00D95A39">
          <w:rPr>
            <w:webHidden/>
          </w:rPr>
          <w:instrText xml:space="preserve"> PAGEREF _Toc60124150 \h </w:instrText>
        </w:r>
        <w:r w:rsidR="00D95A39">
          <w:rPr>
            <w:webHidden/>
          </w:rPr>
        </w:r>
        <w:r w:rsidR="00D95A39">
          <w:rPr>
            <w:webHidden/>
          </w:rPr>
          <w:fldChar w:fldCharType="separate"/>
        </w:r>
        <w:r w:rsidR="00CD62C9">
          <w:rPr>
            <w:webHidden/>
          </w:rPr>
          <w:t>27</w:t>
        </w:r>
        <w:r w:rsidR="00D95A39">
          <w:rPr>
            <w:webHidden/>
          </w:rPr>
          <w:fldChar w:fldCharType="end"/>
        </w:r>
      </w:hyperlink>
    </w:p>
    <w:p w14:paraId="1BAB3556" w14:textId="75126607" w:rsidR="00D95A39" w:rsidRDefault="00A24945">
      <w:pPr>
        <w:pStyle w:val="TOC3"/>
        <w:rPr>
          <w:rFonts w:asciiTheme="minorHAnsi" w:hAnsiTheme="minorHAnsi"/>
          <w:b w:val="0"/>
          <w:sz w:val="22"/>
        </w:rPr>
      </w:pPr>
      <w:hyperlink w:anchor="_Toc60124151" w:history="1">
        <w:r w:rsidR="00D95A39" w:rsidRPr="00B85278">
          <w:rPr>
            <w:rStyle w:val="Hyperlink"/>
          </w:rPr>
          <w:t>3.5.4.</w:t>
        </w:r>
        <w:r w:rsidR="00D95A39">
          <w:rPr>
            <w:rFonts w:asciiTheme="minorHAnsi" w:hAnsiTheme="minorHAnsi"/>
            <w:b w:val="0"/>
            <w:sz w:val="22"/>
          </w:rPr>
          <w:tab/>
        </w:r>
        <w:r w:rsidR="00D95A39" w:rsidRPr="00B85278">
          <w:rPr>
            <w:rStyle w:val="Hyperlink"/>
          </w:rPr>
          <w:t>Rollback Procedures</w:t>
        </w:r>
        <w:r w:rsidR="00D95A39">
          <w:rPr>
            <w:webHidden/>
          </w:rPr>
          <w:tab/>
        </w:r>
        <w:r w:rsidR="00D95A39">
          <w:rPr>
            <w:webHidden/>
          </w:rPr>
          <w:fldChar w:fldCharType="begin"/>
        </w:r>
        <w:r w:rsidR="00D95A39">
          <w:rPr>
            <w:webHidden/>
          </w:rPr>
          <w:instrText xml:space="preserve"> PAGEREF _Toc60124151 \h </w:instrText>
        </w:r>
        <w:r w:rsidR="00D95A39">
          <w:rPr>
            <w:webHidden/>
          </w:rPr>
        </w:r>
        <w:r w:rsidR="00D95A39">
          <w:rPr>
            <w:webHidden/>
          </w:rPr>
          <w:fldChar w:fldCharType="separate"/>
        </w:r>
        <w:r w:rsidR="00CD62C9">
          <w:rPr>
            <w:webHidden/>
          </w:rPr>
          <w:t>27</w:t>
        </w:r>
        <w:r w:rsidR="00D95A39">
          <w:rPr>
            <w:webHidden/>
          </w:rPr>
          <w:fldChar w:fldCharType="end"/>
        </w:r>
      </w:hyperlink>
    </w:p>
    <w:p w14:paraId="1229D6E6" w14:textId="1B9033F8" w:rsidR="00D95A39" w:rsidRDefault="00A24945">
      <w:pPr>
        <w:pStyle w:val="TOC1"/>
        <w:rPr>
          <w:rFonts w:asciiTheme="minorHAnsi" w:hAnsiTheme="minorHAnsi"/>
          <w:b w:val="0"/>
          <w:sz w:val="22"/>
        </w:rPr>
      </w:pPr>
      <w:hyperlink w:anchor="_Toc60124152" w:history="1">
        <w:r w:rsidR="00D95A39" w:rsidRPr="00B85278">
          <w:rPr>
            <w:rStyle w:val="Hyperlink"/>
          </w:rPr>
          <w:t>4.</w:t>
        </w:r>
        <w:r w:rsidR="00D95A39">
          <w:rPr>
            <w:rFonts w:asciiTheme="minorHAnsi" w:hAnsiTheme="minorHAnsi"/>
            <w:b w:val="0"/>
            <w:sz w:val="22"/>
          </w:rPr>
          <w:tab/>
        </w:r>
        <w:r w:rsidR="00D95A39" w:rsidRPr="00B85278">
          <w:rPr>
            <w:rStyle w:val="Hyperlink"/>
          </w:rPr>
          <w:t>Operations and Maintenance Responsibilities</w:t>
        </w:r>
        <w:r w:rsidR="00D95A39">
          <w:rPr>
            <w:webHidden/>
          </w:rPr>
          <w:tab/>
        </w:r>
        <w:r w:rsidR="00D95A39">
          <w:rPr>
            <w:webHidden/>
          </w:rPr>
          <w:fldChar w:fldCharType="begin"/>
        </w:r>
        <w:r w:rsidR="00D95A39">
          <w:rPr>
            <w:webHidden/>
          </w:rPr>
          <w:instrText xml:space="preserve"> PAGEREF _Toc60124152 \h </w:instrText>
        </w:r>
        <w:r w:rsidR="00D95A39">
          <w:rPr>
            <w:webHidden/>
          </w:rPr>
        </w:r>
        <w:r w:rsidR="00D95A39">
          <w:rPr>
            <w:webHidden/>
          </w:rPr>
          <w:fldChar w:fldCharType="separate"/>
        </w:r>
        <w:r w:rsidR="00CD62C9">
          <w:rPr>
            <w:webHidden/>
          </w:rPr>
          <w:t>27</w:t>
        </w:r>
        <w:r w:rsidR="00D95A39">
          <w:rPr>
            <w:webHidden/>
          </w:rPr>
          <w:fldChar w:fldCharType="end"/>
        </w:r>
      </w:hyperlink>
    </w:p>
    <w:p w14:paraId="6A25E0F0" w14:textId="090FB0AC" w:rsidR="00D95A39" w:rsidRDefault="00A24945">
      <w:pPr>
        <w:pStyle w:val="TOC1"/>
        <w:rPr>
          <w:rFonts w:asciiTheme="minorHAnsi" w:hAnsiTheme="minorHAnsi"/>
          <w:b w:val="0"/>
          <w:sz w:val="22"/>
        </w:rPr>
      </w:pPr>
      <w:hyperlink w:anchor="_Toc60124153" w:history="1">
        <w:r w:rsidR="00D95A39" w:rsidRPr="00B85278">
          <w:rPr>
            <w:rStyle w:val="Hyperlink"/>
          </w:rPr>
          <w:t>5.</w:t>
        </w:r>
        <w:r w:rsidR="00D95A39">
          <w:rPr>
            <w:rFonts w:asciiTheme="minorHAnsi" w:hAnsiTheme="minorHAnsi"/>
            <w:b w:val="0"/>
            <w:sz w:val="22"/>
          </w:rPr>
          <w:tab/>
        </w:r>
        <w:r w:rsidR="00D95A39" w:rsidRPr="00B85278">
          <w:rPr>
            <w:rStyle w:val="Hyperlink"/>
          </w:rPr>
          <w:t>Approval Signatures</w:t>
        </w:r>
        <w:r w:rsidR="00D95A39">
          <w:rPr>
            <w:webHidden/>
          </w:rPr>
          <w:tab/>
        </w:r>
        <w:r w:rsidR="00D95A39">
          <w:rPr>
            <w:webHidden/>
          </w:rPr>
          <w:fldChar w:fldCharType="begin"/>
        </w:r>
        <w:r w:rsidR="00D95A39">
          <w:rPr>
            <w:webHidden/>
          </w:rPr>
          <w:instrText xml:space="preserve"> PAGEREF _Toc60124153 \h </w:instrText>
        </w:r>
        <w:r w:rsidR="00D95A39">
          <w:rPr>
            <w:webHidden/>
          </w:rPr>
        </w:r>
        <w:r w:rsidR="00D95A39">
          <w:rPr>
            <w:webHidden/>
          </w:rPr>
          <w:fldChar w:fldCharType="separate"/>
        </w:r>
        <w:r w:rsidR="00CD62C9">
          <w:rPr>
            <w:webHidden/>
          </w:rPr>
          <w:t>30</w:t>
        </w:r>
        <w:r w:rsidR="00D95A39">
          <w:rPr>
            <w:webHidden/>
          </w:rPr>
          <w:fldChar w:fldCharType="end"/>
        </w:r>
      </w:hyperlink>
    </w:p>
    <w:p w14:paraId="4A33378C" w14:textId="31E122D7" w:rsidR="00D95A39" w:rsidRDefault="00A24945">
      <w:pPr>
        <w:pStyle w:val="TOC1"/>
        <w:rPr>
          <w:rFonts w:asciiTheme="minorHAnsi" w:hAnsiTheme="minorHAnsi"/>
          <w:b w:val="0"/>
          <w:sz w:val="22"/>
        </w:rPr>
      </w:pPr>
      <w:hyperlink w:anchor="_Toc60124154" w:history="1">
        <w:r w:rsidR="00D95A39" w:rsidRPr="00B85278">
          <w:rPr>
            <w:rStyle w:val="Hyperlink"/>
          </w:rPr>
          <w:t>A.</w:t>
        </w:r>
        <w:r w:rsidR="00D95A39">
          <w:rPr>
            <w:rFonts w:asciiTheme="minorHAnsi" w:hAnsiTheme="minorHAnsi"/>
            <w:b w:val="0"/>
            <w:sz w:val="22"/>
          </w:rPr>
          <w:tab/>
        </w:r>
        <w:r w:rsidR="00D95A39" w:rsidRPr="00B85278">
          <w:rPr>
            <w:rStyle w:val="Hyperlink"/>
          </w:rPr>
          <w:t>Acronyms and Abbreviations</w:t>
        </w:r>
        <w:r w:rsidR="00D95A39">
          <w:rPr>
            <w:webHidden/>
          </w:rPr>
          <w:tab/>
        </w:r>
        <w:r w:rsidR="00D95A39">
          <w:rPr>
            <w:webHidden/>
          </w:rPr>
          <w:fldChar w:fldCharType="begin"/>
        </w:r>
        <w:r w:rsidR="00D95A39">
          <w:rPr>
            <w:webHidden/>
          </w:rPr>
          <w:instrText xml:space="preserve"> PAGEREF _Toc60124154 \h </w:instrText>
        </w:r>
        <w:r w:rsidR="00D95A39">
          <w:rPr>
            <w:webHidden/>
          </w:rPr>
        </w:r>
        <w:r w:rsidR="00D95A39">
          <w:rPr>
            <w:webHidden/>
          </w:rPr>
          <w:fldChar w:fldCharType="separate"/>
        </w:r>
        <w:r w:rsidR="00CD62C9">
          <w:rPr>
            <w:webHidden/>
          </w:rPr>
          <w:t>31</w:t>
        </w:r>
        <w:r w:rsidR="00D95A39">
          <w:rPr>
            <w:webHidden/>
          </w:rPr>
          <w:fldChar w:fldCharType="end"/>
        </w:r>
      </w:hyperlink>
    </w:p>
    <w:p w14:paraId="66D9C851" w14:textId="29E6BFF7" w:rsidR="00B02CD5" w:rsidRDefault="00B02CD5" w:rsidP="00B02CD5">
      <w:r>
        <w:rPr>
          <w:rFonts w:asciiTheme="majorHAnsi" w:hAnsiTheme="majorHAnsi"/>
          <w:sz w:val="28"/>
        </w:rPr>
        <w:fldChar w:fldCharType="end"/>
      </w:r>
    </w:p>
    <w:p w14:paraId="4BE6B2E7" w14:textId="77777777" w:rsidR="00B02CD5" w:rsidRDefault="00B02CD5" w:rsidP="00F601E4">
      <w:pPr>
        <w:pStyle w:val="TOAHeading"/>
      </w:pPr>
      <w:r>
        <w:t>Table of Figures</w:t>
      </w:r>
    </w:p>
    <w:p w14:paraId="32929CD7" w14:textId="733D9F5B" w:rsidR="00D95A39" w:rsidRDefault="00B02CD5">
      <w:pPr>
        <w:pStyle w:val="TableofFigures"/>
        <w:tabs>
          <w:tab w:val="right" w:leader="dot" w:pos="9350"/>
        </w:tabs>
        <w:rPr>
          <w:noProof/>
        </w:rPr>
      </w:pPr>
      <w:r>
        <w:fldChar w:fldCharType="begin"/>
      </w:r>
      <w:r>
        <w:instrText xml:space="preserve"> TOC \h \z \c "Figure" </w:instrText>
      </w:r>
      <w:r>
        <w:fldChar w:fldCharType="separate"/>
      </w:r>
      <w:hyperlink w:anchor="_Toc60124155" w:history="1">
        <w:r w:rsidR="00D95A39" w:rsidRPr="001B4237">
          <w:rPr>
            <w:rStyle w:val="Hyperlink"/>
            <w:noProof/>
          </w:rPr>
          <w:t>Figure 1: Database Names Tree</w:t>
        </w:r>
        <w:r w:rsidR="00D95A39">
          <w:rPr>
            <w:noProof/>
            <w:webHidden/>
          </w:rPr>
          <w:tab/>
        </w:r>
        <w:r w:rsidR="00D95A39">
          <w:rPr>
            <w:noProof/>
            <w:webHidden/>
          </w:rPr>
          <w:fldChar w:fldCharType="begin"/>
        </w:r>
        <w:r w:rsidR="00D95A39">
          <w:rPr>
            <w:noProof/>
            <w:webHidden/>
          </w:rPr>
          <w:instrText xml:space="preserve"> PAGEREF _Toc60124155 \h </w:instrText>
        </w:r>
        <w:r w:rsidR="00D95A39">
          <w:rPr>
            <w:noProof/>
            <w:webHidden/>
          </w:rPr>
        </w:r>
        <w:r w:rsidR="00D95A39">
          <w:rPr>
            <w:noProof/>
            <w:webHidden/>
          </w:rPr>
          <w:fldChar w:fldCharType="separate"/>
        </w:r>
        <w:r w:rsidR="00CD62C9">
          <w:rPr>
            <w:noProof/>
            <w:webHidden/>
          </w:rPr>
          <w:t>5</w:t>
        </w:r>
        <w:r w:rsidR="00D95A39">
          <w:rPr>
            <w:noProof/>
            <w:webHidden/>
          </w:rPr>
          <w:fldChar w:fldCharType="end"/>
        </w:r>
      </w:hyperlink>
    </w:p>
    <w:p w14:paraId="3D97B2C8" w14:textId="0114741B" w:rsidR="00D95A39" w:rsidRDefault="00A24945">
      <w:pPr>
        <w:pStyle w:val="TableofFigures"/>
        <w:tabs>
          <w:tab w:val="right" w:leader="dot" w:pos="9350"/>
        </w:tabs>
        <w:rPr>
          <w:noProof/>
        </w:rPr>
      </w:pPr>
      <w:hyperlink w:anchor="_Toc60124156" w:history="1">
        <w:r w:rsidR="00D95A39" w:rsidRPr="001B4237">
          <w:rPr>
            <w:rStyle w:val="Hyperlink"/>
            <w:noProof/>
            <w:lang w:val="fr-FR"/>
          </w:rPr>
          <w:t xml:space="preserve">Figure 2:  Source, </w:t>
        </w:r>
        <w:r w:rsidR="00D95A39" w:rsidRPr="001B4237">
          <w:rPr>
            <w:rStyle w:val="Hyperlink"/>
            <w:noProof/>
          </w:rPr>
          <w:t>Device</w:t>
        </w:r>
        <w:r w:rsidR="00D95A39" w:rsidRPr="001B4237">
          <w:rPr>
            <w:rStyle w:val="Hyperlink"/>
            <w:noProof/>
            <w:lang w:val="fr-FR"/>
          </w:rPr>
          <w:t xml:space="preserve">, and </w:t>
        </w:r>
        <w:r w:rsidR="00D95A39" w:rsidRPr="001B4237">
          <w:rPr>
            <w:rStyle w:val="Hyperlink"/>
            <w:noProof/>
          </w:rPr>
          <w:t>Database</w:t>
        </w:r>
        <w:r w:rsidR="00D95A39" w:rsidRPr="001B4237">
          <w:rPr>
            <w:rStyle w:val="Hyperlink"/>
            <w:noProof/>
            <w:lang w:val="fr-FR"/>
          </w:rPr>
          <w:t xml:space="preserve"> </w:t>
        </w:r>
        <w:r w:rsidR="00D95A39" w:rsidRPr="001B4237">
          <w:rPr>
            <w:rStyle w:val="Hyperlink"/>
            <w:noProof/>
          </w:rPr>
          <w:t>Dialog</w:t>
        </w:r>
        <w:r w:rsidR="00D95A39" w:rsidRPr="001B4237">
          <w:rPr>
            <w:rStyle w:val="Hyperlink"/>
            <w:noProof/>
            <w:lang w:val="fr-FR"/>
          </w:rPr>
          <w:t xml:space="preserve"> Box</w:t>
        </w:r>
        <w:r w:rsidR="00D95A39">
          <w:rPr>
            <w:noProof/>
            <w:webHidden/>
          </w:rPr>
          <w:tab/>
        </w:r>
        <w:r w:rsidR="00D95A39">
          <w:rPr>
            <w:noProof/>
            <w:webHidden/>
          </w:rPr>
          <w:fldChar w:fldCharType="begin"/>
        </w:r>
        <w:r w:rsidR="00D95A39">
          <w:rPr>
            <w:noProof/>
            <w:webHidden/>
          </w:rPr>
          <w:instrText xml:space="preserve"> PAGEREF _Toc60124156 \h </w:instrText>
        </w:r>
        <w:r w:rsidR="00D95A39">
          <w:rPr>
            <w:noProof/>
            <w:webHidden/>
          </w:rPr>
        </w:r>
        <w:r w:rsidR="00D95A39">
          <w:rPr>
            <w:noProof/>
            <w:webHidden/>
          </w:rPr>
          <w:fldChar w:fldCharType="separate"/>
        </w:r>
        <w:r w:rsidR="00CD62C9">
          <w:rPr>
            <w:noProof/>
            <w:webHidden/>
          </w:rPr>
          <w:t>5</w:t>
        </w:r>
        <w:r w:rsidR="00D95A39">
          <w:rPr>
            <w:noProof/>
            <w:webHidden/>
          </w:rPr>
          <w:fldChar w:fldCharType="end"/>
        </w:r>
      </w:hyperlink>
    </w:p>
    <w:p w14:paraId="7FB271DA" w14:textId="69A4EB6D" w:rsidR="00D95A39" w:rsidRDefault="00A24945">
      <w:pPr>
        <w:pStyle w:val="TableofFigures"/>
        <w:tabs>
          <w:tab w:val="right" w:leader="dot" w:pos="9350"/>
        </w:tabs>
        <w:rPr>
          <w:noProof/>
        </w:rPr>
      </w:pPr>
      <w:hyperlink w:anchor="_Toc60124157" w:history="1">
        <w:r w:rsidR="00D95A39" w:rsidRPr="001B4237">
          <w:rPr>
            <w:rStyle w:val="Hyperlink"/>
            <w:noProof/>
          </w:rPr>
          <w:t>Figure 3: Restore Plan Dialog Box</w:t>
        </w:r>
        <w:r w:rsidR="00D95A39">
          <w:rPr>
            <w:noProof/>
            <w:webHidden/>
          </w:rPr>
          <w:tab/>
        </w:r>
        <w:r w:rsidR="00D95A39">
          <w:rPr>
            <w:noProof/>
            <w:webHidden/>
          </w:rPr>
          <w:fldChar w:fldCharType="begin"/>
        </w:r>
        <w:r w:rsidR="00D95A39">
          <w:rPr>
            <w:noProof/>
            <w:webHidden/>
          </w:rPr>
          <w:instrText xml:space="preserve"> PAGEREF _Toc60124157 \h </w:instrText>
        </w:r>
        <w:r w:rsidR="00D95A39">
          <w:rPr>
            <w:noProof/>
            <w:webHidden/>
          </w:rPr>
        </w:r>
        <w:r w:rsidR="00D95A39">
          <w:rPr>
            <w:noProof/>
            <w:webHidden/>
          </w:rPr>
          <w:fldChar w:fldCharType="separate"/>
        </w:r>
        <w:r w:rsidR="00CD62C9">
          <w:rPr>
            <w:noProof/>
            <w:webHidden/>
          </w:rPr>
          <w:t>6</w:t>
        </w:r>
        <w:r w:rsidR="00D95A39">
          <w:rPr>
            <w:noProof/>
            <w:webHidden/>
          </w:rPr>
          <w:fldChar w:fldCharType="end"/>
        </w:r>
      </w:hyperlink>
    </w:p>
    <w:p w14:paraId="7BC6B82B" w14:textId="552CC38C" w:rsidR="00D95A39" w:rsidRDefault="00A24945">
      <w:pPr>
        <w:pStyle w:val="TableofFigures"/>
        <w:tabs>
          <w:tab w:val="right" w:leader="dot" w:pos="9350"/>
        </w:tabs>
        <w:rPr>
          <w:noProof/>
        </w:rPr>
      </w:pPr>
      <w:hyperlink w:anchor="_Toc60124158" w:history="1">
        <w:r w:rsidR="00D95A39" w:rsidRPr="001B4237">
          <w:rPr>
            <w:rStyle w:val="Hyperlink"/>
            <w:noProof/>
          </w:rPr>
          <w:t>Figure 4: Mockup of Regularly Scheduled Downtimes</w:t>
        </w:r>
        <w:r w:rsidR="00D95A39">
          <w:rPr>
            <w:noProof/>
            <w:webHidden/>
          </w:rPr>
          <w:tab/>
        </w:r>
        <w:r w:rsidR="00D95A39">
          <w:rPr>
            <w:noProof/>
            <w:webHidden/>
          </w:rPr>
          <w:fldChar w:fldCharType="begin"/>
        </w:r>
        <w:r w:rsidR="00D95A39">
          <w:rPr>
            <w:noProof/>
            <w:webHidden/>
          </w:rPr>
          <w:instrText xml:space="preserve"> PAGEREF _Toc60124158 \h </w:instrText>
        </w:r>
        <w:r w:rsidR="00D95A39">
          <w:rPr>
            <w:noProof/>
            <w:webHidden/>
          </w:rPr>
        </w:r>
        <w:r w:rsidR="00D95A39">
          <w:rPr>
            <w:noProof/>
            <w:webHidden/>
          </w:rPr>
          <w:fldChar w:fldCharType="separate"/>
        </w:r>
        <w:r w:rsidR="00CD62C9">
          <w:rPr>
            <w:noProof/>
            <w:webHidden/>
          </w:rPr>
          <w:t>2</w:t>
        </w:r>
        <w:r w:rsidR="00D95A39">
          <w:rPr>
            <w:noProof/>
            <w:webHidden/>
          </w:rPr>
          <w:fldChar w:fldCharType="end"/>
        </w:r>
      </w:hyperlink>
    </w:p>
    <w:p w14:paraId="1194531E" w14:textId="6505C3B2" w:rsidR="00D95A39" w:rsidRDefault="00A24945">
      <w:pPr>
        <w:pStyle w:val="TableofFigures"/>
        <w:tabs>
          <w:tab w:val="right" w:leader="dot" w:pos="9350"/>
        </w:tabs>
        <w:rPr>
          <w:noProof/>
        </w:rPr>
      </w:pPr>
      <w:hyperlink w:anchor="_Toc60124159" w:history="1">
        <w:r w:rsidR="00D95A39" w:rsidRPr="001B4237">
          <w:rPr>
            <w:rStyle w:val="Hyperlink"/>
            <w:noProof/>
          </w:rPr>
          <w:t>Figure 5: Scheduled Downtime Notification Process</w:t>
        </w:r>
        <w:r w:rsidR="00D95A39">
          <w:rPr>
            <w:noProof/>
            <w:webHidden/>
          </w:rPr>
          <w:tab/>
        </w:r>
        <w:r w:rsidR="00D95A39">
          <w:rPr>
            <w:noProof/>
            <w:webHidden/>
          </w:rPr>
          <w:fldChar w:fldCharType="begin"/>
        </w:r>
        <w:r w:rsidR="00D95A39">
          <w:rPr>
            <w:noProof/>
            <w:webHidden/>
          </w:rPr>
          <w:instrText xml:space="preserve"> PAGEREF _Toc60124159 \h </w:instrText>
        </w:r>
        <w:r w:rsidR="00D95A39">
          <w:rPr>
            <w:noProof/>
            <w:webHidden/>
          </w:rPr>
        </w:r>
        <w:r w:rsidR="00D95A39">
          <w:rPr>
            <w:noProof/>
            <w:webHidden/>
          </w:rPr>
          <w:fldChar w:fldCharType="separate"/>
        </w:r>
        <w:r w:rsidR="00CD62C9">
          <w:rPr>
            <w:noProof/>
            <w:webHidden/>
          </w:rPr>
          <w:t>4</w:t>
        </w:r>
        <w:r w:rsidR="00D95A39">
          <w:rPr>
            <w:noProof/>
            <w:webHidden/>
          </w:rPr>
          <w:fldChar w:fldCharType="end"/>
        </w:r>
      </w:hyperlink>
    </w:p>
    <w:p w14:paraId="0245655E" w14:textId="6B8B6E18" w:rsidR="00D95A39" w:rsidRDefault="00A24945">
      <w:pPr>
        <w:pStyle w:val="TableofFigures"/>
        <w:tabs>
          <w:tab w:val="right" w:leader="dot" w:pos="9350"/>
        </w:tabs>
        <w:rPr>
          <w:noProof/>
        </w:rPr>
      </w:pPr>
      <w:hyperlink w:anchor="_Toc60124160" w:history="1">
        <w:r w:rsidR="00D95A39" w:rsidRPr="001B4237">
          <w:rPr>
            <w:rStyle w:val="Hyperlink"/>
            <w:noProof/>
          </w:rPr>
          <w:t>Figure 6: POLARIS Tool on the VA Intranet</w:t>
        </w:r>
        <w:r w:rsidR="00D95A39">
          <w:rPr>
            <w:noProof/>
            <w:webHidden/>
          </w:rPr>
          <w:tab/>
        </w:r>
        <w:r w:rsidR="00D95A39">
          <w:rPr>
            <w:noProof/>
            <w:webHidden/>
          </w:rPr>
          <w:fldChar w:fldCharType="begin"/>
        </w:r>
        <w:r w:rsidR="00D95A39">
          <w:rPr>
            <w:noProof/>
            <w:webHidden/>
          </w:rPr>
          <w:instrText xml:space="preserve"> PAGEREF _Toc60124160 \h </w:instrText>
        </w:r>
        <w:r w:rsidR="00D95A39">
          <w:rPr>
            <w:noProof/>
            <w:webHidden/>
          </w:rPr>
        </w:r>
        <w:r w:rsidR="00D95A39">
          <w:rPr>
            <w:noProof/>
            <w:webHidden/>
          </w:rPr>
          <w:fldChar w:fldCharType="separate"/>
        </w:r>
        <w:r w:rsidR="00CD62C9">
          <w:rPr>
            <w:noProof/>
            <w:webHidden/>
          </w:rPr>
          <w:t>4</w:t>
        </w:r>
        <w:r w:rsidR="00D95A39">
          <w:rPr>
            <w:noProof/>
            <w:webHidden/>
          </w:rPr>
          <w:fldChar w:fldCharType="end"/>
        </w:r>
      </w:hyperlink>
    </w:p>
    <w:p w14:paraId="3B4E74DB" w14:textId="575A5DCB" w:rsidR="00D95A39" w:rsidRDefault="00A24945">
      <w:pPr>
        <w:pStyle w:val="TableofFigures"/>
        <w:tabs>
          <w:tab w:val="right" w:leader="dot" w:pos="9350"/>
        </w:tabs>
        <w:rPr>
          <w:noProof/>
        </w:rPr>
      </w:pPr>
      <w:hyperlink w:anchor="_Toc60124161" w:history="1">
        <w:r w:rsidR="00D95A39" w:rsidRPr="001B4237">
          <w:rPr>
            <w:rStyle w:val="Hyperlink"/>
            <w:noProof/>
          </w:rPr>
          <w:t>Figure 7: User-facing Banner on the CV Login Page</w:t>
        </w:r>
        <w:r w:rsidR="00D95A39">
          <w:rPr>
            <w:noProof/>
            <w:webHidden/>
          </w:rPr>
          <w:tab/>
        </w:r>
        <w:r w:rsidR="00D95A39">
          <w:rPr>
            <w:noProof/>
            <w:webHidden/>
          </w:rPr>
          <w:fldChar w:fldCharType="begin"/>
        </w:r>
        <w:r w:rsidR="00D95A39">
          <w:rPr>
            <w:noProof/>
            <w:webHidden/>
          </w:rPr>
          <w:instrText xml:space="preserve"> PAGEREF _Toc60124161 \h </w:instrText>
        </w:r>
        <w:r w:rsidR="00D95A39">
          <w:rPr>
            <w:noProof/>
            <w:webHidden/>
          </w:rPr>
        </w:r>
        <w:r w:rsidR="00D95A39">
          <w:rPr>
            <w:noProof/>
            <w:webHidden/>
          </w:rPr>
          <w:fldChar w:fldCharType="separate"/>
        </w:r>
        <w:r w:rsidR="00CD62C9">
          <w:rPr>
            <w:noProof/>
            <w:webHidden/>
          </w:rPr>
          <w:t>9</w:t>
        </w:r>
        <w:r w:rsidR="00D95A39">
          <w:rPr>
            <w:noProof/>
            <w:webHidden/>
          </w:rPr>
          <w:fldChar w:fldCharType="end"/>
        </w:r>
      </w:hyperlink>
    </w:p>
    <w:p w14:paraId="4BE5C7C2" w14:textId="17CEE9FC" w:rsidR="00D95A39" w:rsidRDefault="00A24945">
      <w:pPr>
        <w:pStyle w:val="TableofFigures"/>
        <w:tabs>
          <w:tab w:val="right" w:leader="dot" w:pos="9350"/>
        </w:tabs>
        <w:rPr>
          <w:noProof/>
        </w:rPr>
      </w:pPr>
      <w:hyperlink w:anchor="_Toc60124162" w:history="1">
        <w:r w:rsidR="00D95A39" w:rsidRPr="001B4237">
          <w:rPr>
            <w:rStyle w:val="Hyperlink"/>
            <w:noProof/>
          </w:rPr>
          <w:t>Figure 8: Connection Status Details</w:t>
        </w:r>
        <w:r w:rsidR="00D95A39">
          <w:rPr>
            <w:noProof/>
            <w:webHidden/>
          </w:rPr>
          <w:tab/>
        </w:r>
        <w:r w:rsidR="00D95A39">
          <w:rPr>
            <w:noProof/>
            <w:webHidden/>
          </w:rPr>
          <w:fldChar w:fldCharType="begin"/>
        </w:r>
        <w:r w:rsidR="00D95A39">
          <w:rPr>
            <w:noProof/>
            <w:webHidden/>
          </w:rPr>
          <w:instrText xml:space="preserve"> PAGEREF _Toc60124162 \h </w:instrText>
        </w:r>
        <w:r w:rsidR="00D95A39">
          <w:rPr>
            <w:noProof/>
            <w:webHidden/>
          </w:rPr>
        </w:r>
        <w:r w:rsidR="00D95A39">
          <w:rPr>
            <w:noProof/>
            <w:webHidden/>
          </w:rPr>
          <w:fldChar w:fldCharType="separate"/>
        </w:r>
        <w:r w:rsidR="00CD62C9">
          <w:rPr>
            <w:noProof/>
            <w:webHidden/>
          </w:rPr>
          <w:t>12</w:t>
        </w:r>
        <w:r w:rsidR="00D95A39">
          <w:rPr>
            <w:noProof/>
            <w:webHidden/>
          </w:rPr>
          <w:fldChar w:fldCharType="end"/>
        </w:r>
      </w:hyperlink>
    </w:p>
    <w:p w14:paraId="492D31EC" w14:textId="43F44A72" w:rsidR="00D95A39" w:rsidRDefault="00A24945">
      <w:pPr>
        <w:pStyle w:val="TableofFigures"/>
        <w:tabs>
          <w:tab w:val="right" w:leader="dot" w:pos="9350"/>
        </w:tabs>
        <w:rPr>
          <w:noProof/>
        </w:rPr>
      </w:pPr>
      <w:hyperlink w:anchor="_Toc60124163" w:history="1">
        <w:r w:rsidR="00D95A39" w:rsidRPr="001B4237">
          <w:rPr>
            <w:rStyle w:val="Hyperlink"/>
            <w:noProof/>
          </w:rPr>
          <w:t>Figure 9: Patching Process for CV Components</w:t>
        </w:r>
        <w:r w:rsidR="00D95A39">
          <w:rPr>
            <w:noProof/>
            <w:webHidden/>
          </w:rPr>
          <w:tab/>
        </w:r>
        <w:r w:rsidR="00D95A39">
          <w:rPr>
            <w:noProof/>
            <w:webHidden/>
          </w:rPr>
          <w:fldChar w:fldCharType="begin"/>
        </w:r>
        <w:r w:rsidR="00D95A39">
          <w:rPr>
            <w:noProof/>
            <w:webHidden/>
          </w:rPr>
          <w:instrText xml:space="preserve"> PAGEREF _Toc60124163 \h </w:instrText>
        </w:r>
        <w:r w:rsidR="00D95A39">
          <w:rPr>
            <w:noProof/>
            <w:webHidden/>
          </w:rPr>
        </w:r>
        <w:r w:rsidR="00D95A39">
          <w:rPr>
            <w:noProof/>
            <w:webHidden/>
          </w:rPr>
          <w:fldChar w:fldCharType="separate"/>
        </w:r>
        <w:r w:rsidR="00CD62C9">
          <w:rPr>
            <w:noProof/>
            <w:webHidden/>
          </w:rPr>
          <w:t>13</w:t>
        </w:r>
        <w:r w:rsidR="00D95A39">
          <w:rPr>
            <w:noProof/>
            <w:webHidden/>
          </w:rPr>
          <w:fldChar w:fldCharType="end"/>
        </w:r>
      </w:hyperlink>
    </w:p>
    <w:p w14:paraId="65E0F968" w14:textId="54925D3F" w:rsidR="00D95A39" w:rsidRDefault="00A24945">
      <w:pPr>
        <w:pStyle w:val="TableofFigures"/>
        <w:tabs>
          <w:tab w:val="right" w:leader="dot" w:pos="9350"/>
        </w:tabs>
        <w:rPr>
          <w:noProof/>
        </w:rPr>
      </w:pPr>
      <w:hyperlink w:anchor="_Toc60124164" w:history="1">
        <w:r w:rsidR="00D95A39" w:rsidRPr="001B4237">
          <w:rPr>
            <w:rStyle w:val="Hyperlink"/>
            <w:noProof/>
          </w:rPr>
          <w:t>Figure 10: Scheduled and Unscheduled Outage Overview</w:t>
        </w:r>
        <w:r w:rsidR="00D95A39">
          <w:rPr>
            <w:noProof/>
            <w:webHidden/>
          </w:rPr>
          <w:tab/>
        </w:r>
        <w:r w:rsidR="00D95A39">
          <w:rPr>
            <w:noProof/>
            <w:webHidden/>
          </w:rPr>
          <w:fldChar w:fldCharType="begin"/>
        </w:r>
        <w:r w:rsidR="00D95A39">
          <w:rPr>
            <w:noProof/>
            <w:webHidden/>
          </w:rPr>
          <w:instrText xml:space="preserve"> PAGEREF _Toc60124164 \h </w:instrText>
        </w:r>
        <w:r w:rsidR="00D95A39">
          <w:rPr>
            <w:noProof/>
            <w:webHidden/>
          </w:rPr>
        </w:r>
        <w:r w:rsidR="00D95A39">
          <w:rPr>
            <w:noProof/>
            <w:webHidden/>
          </w:rPr>
          <w:fldChar w:fldCharType="separate"/>
        </w:r>
        <w:r w:rsidR="00CD62C9">
          <w:rPr>
            <w:noProof/>
            <w:webHidden/>
          </w:rPr>
          <w:t>14</w:t>
        </w:r>
        <w:r w:rsidR="00D95A39">
          <w:rPr>
            <w:noProof/>
            <w:webHidden/>
          </w:rPr>
          <w:fldChar w:fldCharType="end"/>
        </w:r>
      </w:hyperlink>
    </w:p>
    <w:p w14:paraId="02CD0059" w14:textId="1B024A89" w:rsidR="00D95A39" w:rsidRDefault="00A24945">
      <w:pPr>
        <w:pStyle w:val="TableofFigures"/>
        <w:tabs>
          <w:tab w:val="right" w:leader="dot" w:pos="9350"/>
        </w:tabs>
        <w:rPr>
          <w:noProof/>
        </w:rPr>
      </w:pPr>
      <w:hyperlink w:anchor="_Toc60124165" w:history="1">
        <w:r w:rsidR="00D95A39" w:rsidRPr="001B4237">
          <w:rPr>
            <w:rStyle w:val="Hyperlink"/>
            <w:noProof/>
          </w:rPr>
          <w:t>Figure 11: Outage Event Activities and Timeline</w:t>
        </w:r>
        <w:r w:rsidR="00D95A39">
          <w:rPr>
            <w:noProof/>
            <w:webHidden/>
          </w:rPr>
          <w:tab/>
        </w:r>
        <w:r w:rsidR="00D95A39">
          <w:rPr>
            <w:noProof/>
            <w:webHidden/>
          </w:rPr>
          <w:fldChar w:fldCharType="begin"/>
        </w:r>
        <w:r w:rsidR="00D95A39">
          <w:rPr>
            <w:noProof/>
            <w:webHidden/>
          </w:rPr>
          <w:instrText xml:space="preserve"> PAGEREF _Toc60124165 \h </w:instrText>
        </w:r>
        <w:r w:rsidR="00D95A39">
          <w:rPr>
            <w:noProof/>
            <w:webHidden/>
          </w:rPr>
        </w:r>
        <w:r w:rsidR="00D95A39">
          <w:rPr>
            <w:noProof/>
            <w:webHidden/>
          </w:rPr>
          <w:fldChar w:fldCharType="separate"/>
        </w:r>
        <w:r w:rsidR="00CD62C9">
          <w:rPr>
            <w:noProof/>
            <w:webHidden/>
          </w:rPr>
          <w:t>16</w:t>
        </w:r>
        <w:r w:rsidR="00D95A39">
          <w:rPr>
            <w:noProof/>
            <w:webHidden/>
          </w:rPr>
          <w:fldChar w:fldCharType="end"/>
        </w:r>
      </w:hyperlink>
    </w:p>
    <w:p w14:paraId="0D930996" w14:textId="03CE23BB" w:rsidR="00D95A39" w:rsidRDefault="00A24945">
      <w:pPr>
        <w:pStyle w:val="TableofFigures"/>
        <w:tabs>
          <w:tab w:val="right" w:leader="dot" w:pos="9350"/>
        </w:tabs>
        <w:rPr>
          <w:noProof/>
        </w:rPr>
      </w:pPr>
      <w:hyperlink w:anchor="_Toc60124166" w:history="1">
        <w:r w:rsidR="00D95A39" w:rsidRPr="001B4237">
          <w:rPr>
            <w:rStyle w:val="Hyperlink"/>
            <w:noProof/>
          </w:rPr>
          <w:t>Figure 12: Session Timeout Notification</w:t>
        </w:r>
        <w:r w:rsidR="00D95A39">
          <w:rPr>
            <w:noProof/>
            <w:webHidden/>
          </w:rPr>
          <w:tab/>
        </w:r>
        <w:r w:rsidR="00D95A39">
          <w:rPr>
            <w:noProof/>
            <w:webHidden/>
          </w:rPr>
          <w:fldChar w:fldCharType="begin"/>
        </w:r>
        <w:r w:rsidR="00D95A39">
          <w:rPr>
            <w:noProof/>
            <w:webHidden/>
          </w:rPr>
          <w:instrText xml:space="preserve"> PAGEREF _Toc60124166 \h </w:instrText>
        </w:r>
        <w:r w:rsidR="00D95A39">
          <w:rPr>
            <w:noProof/>
            <w:webHidden/>
          </w:rPr>
        </w:r>
        <w:r w:rsidR="00D95A39">
          <w:rPr>
            <w:noProof/>
            <w:webHidden/>
          </w:rPr>
          <w:fldChar w:fldCharType="separate"/>
        </w:r>
        <w:r w:rsidR="00CD62C9">
          <w:rPr>
            <w:noProof/>
            <w:webHidden/>
          </w:rPr>
          <w:t>18</w:t>
        </w:r>
        <w:r w:rsidR="00D95A39">
          <w:rPr>
            <w:noProof/>
            <w:webHidden/>
          </w:rPr>
          <w:fldChar w:fldCharType="end"/>
        </w:r>
      </w:hyperlink>
    </w:p>
    <w:p w14:paraId="5CE37C43" w14:textId="4D7E8448" w:rsidR="00D95A39" w:rsidRDefault="00A24945">
      <w:pPr>
        <w:pStyle w:val="TableofFigures"/>
        <w:tabs>
          <w:tab w:val="right" w:leader="dot" w:pos="9350"/>
        </w:tabs>
        <w:rPr>
          <w:noProof/>
        </w:rPr>
      </w:pPr>
      <w:hyperlink w:anchor="_Toc60124167" w:history="1">
        <w:r w:rsidR="00D95A39" w:rsidRPr="001B4237">
          <w:rPr>
            <w:rStyle w:val="Hyperlink"/>
            <w:noProof/>
          </w:rPr>
          <w:t>Figure 13: Session Timeout</w:t>
        </w:r>
        <w:r w:rsidR="00D95A39">
          <w:rPr>
            <w:noProof/>
            <w:webHidden/>
          </w:rPr>
          <w:tab/>
        </w:r>
        <w:r w:rsidR="00D95A39">
          <w:rPr>
            <w:noProof/>
            <w:webHidden/>
          </w:rPr>
          <w:fldChar w:fldCharType="begin"/>
        </w:r>
        <w:r w:rsidR="00D95A39">
          <w:rPr>
            <w:noProof/>
            <w:webHidden/>
          </w:rPr>
          <w:instrText xml:space="preserve"> PAGEREF _Toc60124167 \h </w:instrText>
        </w:r>
        <w:r w:rsidR="00D95A39">
          <w:rPr>
            <w:noProof/>
            <w:webHidden/>
          </w:rPr>
        </w:r>
        <w:r w:rsidR="00D95A39">
          <w:rPr>
            <w:noProof/>
            <w:webHidden/>
          </w:rPr>
          <w:fldChar w:fldCharType="separate"/>
        </w:r>
        <w:r w:rsidR="00CD62C9">
          <w:rPr>
            <w:noProof/>
            <w:webHidden/>
          </w:rPr>
          <w:t>18</w:t>
        </w:r>
        <w:r w:rsidR="00D95A39">
          <w:rPr>
            <w:noProof/>
            <w:webHidden/>
          </w:rPr>
          <w:fldChar w:fldCharType="end"/>
        </w:r>
      </w:hyperlink>
    </w:p>
    <w:p w14:paraId="1E22ECBC" w14:textId="32D5CB84" w:rsidR="00D95A39" w:rsidRDefault="00A24945">
      <w:pPr>
        <w:pStyle w:val="TableofFigures"/>
        <w:tabs>
          <w:tab w:val="right" w:leader="dot" w:pos="9350"/>
        </w:tabs>
        <w:rPr>
          <w:noProof/>
        </w:rPr>
      </w:pPr>
      <w:hyperlink w:anchor="_Toc60124168" w:history="1">
        <w:r w:rsidR="00D95A39" w:rsidRPr="001B4237">
          <w:rPr>
            <w:rStyle w:val="Hyperlink"/>
            <w:noProof/>
          </w:rPr>
          <w:t>Figure 14: Connection Error</w:t>
        </w:r>
        <w:r w:rsidR="00D95A39">
          <w:rPr>
            <w:noProof/>
            <w:webHidden/>
          </w:rPr>
          <w:tab/>
        </w:r>
        <w:r w:rsidR="00D95A39">
          <w:rPr>
            <w:noProof/>
            <w:webHidden/>
          </w:rPr>
          <w:fldChar w:fldCharType="begin"/>
        </w:r>
        <w:r w:rsidR="00D95A39">
          <w:rPr>
            <w:noProof/>
            <w:webHidden/>
          </w:rPr>
          <w:instrText xml:space="preserve"> PAGEREF _Toc60124168 \h </w:instrText>
        </w:r>
        <w:r w:rsidR="00D95A39">
          <w:rPr>
            <w:noProof/>
            <w:webHidden/>
          </w:rPr>
        </w:r>
        <w:r w:rsidR="00D95A39">
          <w:rPr>
            <w:noProof/>
            <w:webHidden/>
          </w:rPr>
          <w:fldChar w:fldCharType="separate"/>
        </w:r>
        <w:r w:rsidR="00CD62C9">
          <w:rPr>
            <w:noProof/>
            <w:webHidden/>
          </w:rPr>
          <w:t>19</w:t>
        </w:r>
        <w:r w:rsidR="00D95A39">
          <w:rPr>
            <w:noProof/>
            <w:webHidden/>
          </w:rPr>
          <w:fldChar w:fldCharType="end"/>
        </w:r>
      </w:hyperlink>
    </w:p>
    <w:p w14:paraId="3CE0AC55" w14:textId="7F2F10E3" w:rsidR="00D95A39" w:rsidRDefault="00A24945">
      <w:pPr>
        <w:pStyle w:val="TableofFigures"/>
        <w:tabs>
          <w:tab w:val="right" w:leader="dot" w:pos="9350"/>
        </w:tabs>
        <w:rPr>
          <w:noProof/>
        </w:rPr>
      </w:pPr>
      <w:hyperlink w:anchor="_Toc60124169" w:history="1">
        <w:r w:rsidR="00D95A39" w:rsidRPr="001B4237">
          <w:rPr>
            <w:rStyle w:val="Hyperlink"/>
            <w:noProof/>
          </w:rPr>
          <w:t>Figure 15: jMeadows Log Output</w:t>
        </w:r>
        <w:r w:rsidR="00D95A39">
          <w:rPr>
            <w:noProof/>
            <w:webHidden/>
          </w:rPr>
          <w:tab/>
        </w:r>
        <w:r w:rsidR="00D95A39">
          <w:rPr>
            <w:noProof/>
            <w:webHidden/>
          </w:rPr>
          <w:fldChar w:fldCharType="begin"/>
        </w:r>
        <w:r w:rsidR="00D95A39">
          <w:rPr>
            <w:noProof/>
            <w:webHidden/>
          </w:rPr>
          <w:instrText xml:space="preserve"> PAGEREF _Toc60124169 \h </w:instrText>
        </w:r>
        <w:r w:rsidR="00D95A39">
          <w:rPr>
            <w:noProof/>
            <w:webHidden/>
          </w:rPr>
        </w:r>
        <w:r w:rsidR="00D95A39">
          <w:rPr>
            <w:noProof/>
            <w:webHidden/>
          </w:rPr>
          <w:fldChar w:fldCharType="separate"/>
        </w:r>
        <w:r w:rsidR="00CD62C9">
          <w:rPr>
            <w:noProof/>
            <w:webHidden/>
          </w:rPr>
          <w:t>20</w:t>
        </w:r>
        <w:r w:rsidR="00D95A39">
          <w:rPr>
            <w:noProof/>
            <w:webHidden/>
          </w:rPr>
          <w:fldChar w:fldCharType="end"/>
        </w:r>
      </w:hyperlink>
    </w:p>
    <w:p w14:paraId="12401006" w14:textId="7F1B06EF" w:rsidR="00D95A39" w:rsidRDefault="00A24945">
      <w:pPr>
        <w:pStyle w:val="TableofFigures"/>
        <w:tabs>
          <w:tab w:val="right" w:leader="dot" w:pos="9350"/>
        </w:tabs>
        <w:rPr>
          <w:noProof/>
        </w:rPr>
      </w:pPr>
      <w:hyperlink w:anchor="_Toc60124170" w:history="1">
        <w:r w:rsidR="00D95A39" w:rsidRPr="001B4237">
          <w:rPr>
            <w:rStyle w:val="Hyperlink"/>
            <w:noProof/>
          </w:rPr>
          <w:t>Figure 16: CV VAS Application Context</w:t>
        </w:r>
        <w:r w:rsidR="00D95A39">
          <w:rPr>
            <w:noProof/>
            <w:webHidden/>
          </w:rPr>
          <w:tab/>
        </w:r>
        <w:r w:rsidR="00D95A39">
          <w:rPr>
            <w:noProof/>
            <w:webHidden/>
          </w:rPr>
          <w:fldChar w:fldCharType="begin"/>
        </w:r>
        <w:r w:rsidR="00D95A39">
          <w:rPr>
            <w:noProof/>
            <w:webHidden/>
          </w:rPr>
          <w:instrText xml:space="preserve"> PAGEREF _Toc60124170 \h </w:instrText>
        </w:r>
        <w:r w:rsidR="00D95A39">
          <w:rPr>
            <w:noProof/>
            <w:webHidden/>
          </w:rPr>
        </w:r>
        <w:r w:rsidR="00D95A39">
          <w:rPr>
            <w:noProof/>
            <w:webHidden/>
          </w:rPr>
          <w:fldChar w:fldCharType="separate"/>
        </w:r>
        <w:r w:rsidR="00CD62C9">
          <w:rPr>
            <w:noProof/>
            <w:webHidden/>
          </w:rPr>
          <w:t>22</w:t>
        </w:r>
        <w:r w:rsidR="00D95A39">
          <w:rPr>
            <w:noProof/>
            <w:webHidden/>
          </w:rPr>
          <w:fldChar w:fldCharType="end"/>
        </w:r>
      </w:hyperlink>
    </w:p>
    <w:p w14:paraId="3EB3732C" w14:textId="76780A36" w:rsidR="00D95A39" w:rsidRDefault="00A24945">
      <w:pPr>
        <w:pStyle w:val="TableofFigures"/>
        <w:tabs>
          <w:tab w:val="right" w:leader="dot" w:pos="9350"/>
        </w:tabs>
        <w:rPr>
          <w:noProof/>
        </w:rPr>
      </w:pPr>
      <w:hyperlink w:anchor="_Toc60124171" w:history="1">
        <w:r w:rsidR="00D95A39" w:rsidRPr="001B4237">
          <w:rPr>
            <w:rStyle w:val="Hyperlink"/>
            <w:noProof/>
            <w:lang w:val="fr-FR"/>
          </w:rPr>
          <w:t>Figure 17: CV CCP Application Context</w:t>
        </w:r>
        <w:r w:rsidR="00D95A39">
          <w:rPr>
            <w:noProof/>
            <w:webHidden/>
          </w:rPr>
          <w:tab/>
        </w:r>
        <w:r w:rsidR="00D95A39">
          <w:rPr>
            <w:noProof/>
            <w:webHidden/>
          </w:rPr>
          <w:fldChar w:fldCharType="begin"/>
        </w:r>
        <w:r w:rsidR="00D95A39">
          <w:rPr>
            <w:noProof/>
            <w:webHidden/>
          </w:rPr>
          <w:instrText xml:space="preserve"> PAGEREF _Toc60124171 \h </w:instrText>
        </w:r>
        <w:r w:rsidR="00D95A39">
          <w:rPr>
            <w:noProof/>
            <w:webHidden/>
          </w:rPr>
        </w:r>
        <w:r w:rsidR="00D95A39">
          <w:rPr>
            <w:noProof/>
            <w:webHidden/>
          </w:rPr>
          <w:fldChar w:fldCharType="separate"/>
        </w:r>
        <w:r w:rsidR="00CD62C9">
          <w:rPr>
            <w:noProof/>
            <w:webHidden/>
          </w:rPr>
          <w:t>23</w:t>
        </w:r>
        <w:r w:rsidR="00D95A39">
          <w:rPr>
            <w:noProof/>
            <w:webHidden/>
          </w:rPr>
          <w:fldChar w:fldCharType="end"/>
        </w:r>
      </w:hyperlink>
    </w:p>
    <w:p w14:paraId="05563348" w14:textId="2D9696F7" w:rsidR="00D95A39" w:rsidRDefault="00A24945">
      <w:pPr>
        <w:pStyle w:val="TableofFigures"/>
        <w:tabs>
          <w:tab w:val="right" w:leader="dot" w:pos="9350"/>
        </w:tabs>
        <w:rPr>
          <w:noProof/>
        </w:rPr>
      </w:pPr>
      <w:hyperlink w:anchor="_Toc60124172" w:history="1">
        <w:r w:rsidR="00D95A39" w:rsidRPr="001B4237">
          <w:rPr>
            <w:rStyle w:val="Hyperlink"/>
            <w:noProof/>
          </w:rPr>
          <w:t>Figure 18: Audit Log</w:t>
        </w:r>
        <w:r w:rsidR="00D95A39">
          <w:rPr>
            <w:noProof/>
            <w:webHidden/>
          </w:rPr>
          <w:tab/>
        </w:r>
        <w:r w:rsidR="00D95A39">
          <w:rPr>
            <w:noProof/>
            <w:webHidden/>
          </w:rPr>
          <w:fldChar w:fldCharType="begin"/>
        </w:r>
        <w:r w:rsidR="00D95A39">
          <w:rPr>
            <w:noProof/>
            <w:webHidden/>
          </w:rPr>
          <w:instrText xml:space="preserve"> PAGEREF _Toc60124172 \h </w:instrText>
        </w:r>
        <w:r w:rsidR="00D95A39">
          <w:rPr>
            <w:noProof/>
            <w:webHidden/>
          </w:rPr>
        </w:r>
        <w:r w:rsidR="00D95A39">
          <w:rPr>
            <w:noProof/>
            <w:webHidden/>
          </w:rPr>
          <w:fldChar w:fldCharType="separate"/>
        </w:r>
        <w:r w:rsidR="00CD62C9">
          <w:rPr>
            <w:noProof/>
            <w:webHidden/>
          </w:rPr>
          <w:t>24</w:t>
        </w:r>
        <w:r w:rsidR="00D95A39">
          <w:rPr>
            <w:noProof/>
            <w:webHidden/>
          </w:rPr>
          <w:fldChar w:fldCharType="end"/>
        </w:r>
      </w:hyperlink>
    </w:p>
    <w:p w14:paraId="7CCE2924" w14:textId="56FA11E5" w:rsidR="00B02CD5" w:rsidRDefault="00B02CD5" w:rsidP="00B02CD5">
      <w:r>
        <w:fldChar w:fldCharType="end"/>
      </w:r>
    </w:p>
    <w:p w14:paraId="0C0D3441" w14:textId="77777777" w:rsidR="00B02CD5" w:rsidRDefault="00B02CD5" w:rsidP="00B02CD5">
      <w:pPr>
        <w:pStyle w:val="TOAHeading"/>
      </w:pPr>
      <w:r>
        <w:t>Table of Tables</w:t>
      </w:r>
    </w:p>
    <w:p w14:paraId="1C67F4C5" w14:textId="42A65D21" w:rsidR="00D95A39" w:rsidRDefault="00B02CD5">
      <w:pPr>
        <w:pStyle w:val="TableofFigures"/>
        <w:tabs>
          <w:tab w:val="right" w:leader="dot" w:pos="9350"/>
        </w:tabs>
        <w:rPr>
          <w:noProof/>
        </w:rPr>
      </w:pPr>
      <w:r>
        <w:fldChar w:fldCharType="begin"/>
      </w:r>
      <w:r>
        <w:instrText xml:space="preserve"> TOC \h \z \c "Table" </w:instrText>
      </w:r>
      <w:r>
        <w:fldChar w:fldCharType="separate"/>
      </w:r>
      <w:hyperlink w:anchor="_Toc60124173" w:history="1">
        <w:r w:rsidR="00D95A39" w:rsidRPr="00112B2F">
          <w:rPr>
            <w:rStyle w:val="Hyperlink"/>
            <w:noProof/>
          </w:rPr>
          <w:t>Table 1:  Access Control Design</w:t>
        </w:r>
        <w:r w:rsidR="00D95A39">
          <w:rPr>
            <w:noProof/>
            <w:webHidden/>
          </w:rPr>
          <w:tab/>
        </w:r>
        <w:r w:rsidR="00D95A39">
          <w:rPr>
            <w:noProof/>
            <w:webHidden/>
          </w:rPr>
          <w:fldChar w:fldCharType="begin"/>
        </w:r>
        <w:r w:rsidR="00D95A39">
          <w:rPr>
            <w:noProof/>
            <w:webHidden/>
          </w:rPr>
          <w:instrText xml:space="preserve"> PAGEREF _Toc60124173 \h </w:instrText>
        </w:r>
        <w:r w:rsidR="00D95A39">
          <w:rPr>
            <w:noProof/>
            <w:webHidden/>
          </w:rPr>
        </w:r>
        <w:r w:rsidR="00D95A39">
          <w:rPr>
            <w:noProof/>
            <w:webHidden/>
          </w:rPr>
          <w:fldChar w:fldCharType="separate"/>
        </w:r>
        <w:r w:rsidR="00CD62C9">
          <w:rPr>
            <w:noProof/>
            <w:webHidden/>
          </w:rPr>
          <w:t>8</w:t>
        </w:r>
        <w:r w:rsidR="00D95A39">
          <w:rPr>
            <w:noProof/>
            <w:webHidden/>
          </w:rPr>
          <w:fldChar w:fldCharType="end"/>
        </w:r>
      </w:hyperlink>
    </w:p>
    <w:p w14:paraId="5B25E236" w14:textId="1DAEAA78" w:rsidR="00D95A39" w:rsidRDefault="00A24945">
      <w:pPr>
        <w:pStyle w:val="TableofFigures"/>
        <w:tabs>
          <w:tab w:val="right" w:leader="dot" w:pos="9350"/>
        </w:tabs>
        <w:rPr>
          <w:noProof/>
        </w:rPr>
      </w:pPr>
      <w:hyperlink w:anchor="_Toc60124174" w:history="1">
        <w:r w:rsidR="00D95A39" w:rsidRPr="00112B2F">
          <w:rPr>
            <w:rStyle w:val="Hyperlink"/>
            <w:noProof/>
          </w:rPr>
          <w:t>Table 2:  CV Scheduled Downtime Notification List (VA Stakeholders)</w:t>
        </w:r>
        <w:r w:rsidR="00D95A39">
          <w:rPr>
            <w:noProof/>
            <w:webHidden/>
          </w:rPr>
          <w:tab/>
        </w:r>
        <w:r w:rsidR="00D95A39">
          <w:rPr>
            <w:noProof/>
            <w:webHidden/>
          </w:rPr>
          <w:fldChar w:fldCharType="begin"/>
        </w:r>
        <w:r w:rsidR="00D95A39">
          <w:rPr>
            <w:noProof/>
            <w:webHidden/>
          </w:rPr>
          <w:instrText xml:space="preserve"> PAGEREF _Toc60124174 \h </w:instrText>
        </w:r>
        <w:r w:rsidR="00D95A39">
          <w:rPr>
            <w:noProof/>
            <w:webHidden/>
          </w:rPr>
        </w:r>
        <w:r w:rsidR="00D95A39">
          <w:rPr>
            <w:noProof/>
            <w:webHidden/>
          </w:rPr>
          <w:fldChar w:fldCharType="separate"/>
        </w:r>
        <w:r w:rsidR="00CD62C9">
          <w:rPr>
            <w:noProof/>
            <w:webHidden/>
          </w:rPr>
          <w:t>9</w:t>
        </w:r>
        <w:r w:rsidR="00D95A39">
          <w:rPr>
            <w:noProof/>
            <w:webHidden/>
          </w:rPr>
          <w:fldChar w:fldCharType="end"/>
        </w:r>
      </w:hyperlink>
    </w:p>
    <w:p w14:paraId="576417BE" w14:textId="1B5EA202" w:rsidR="00D95A39" w:rsidRDefault="00A24945">
      <w:pPr>
        <w:pStyle w:val="TableofFigures"/>
        <w:tabs>
          <w:tab w:val="right" w:leader="dot" w:pos="9350"/>
        </w:tabs>
        <w:rPr>
          <w:noProof/>
        </w:rPr>
      </w:pPr>
      <w:hyperlink w:anchor="_Toc60124175" w:history="1">
        <w:r w:rsidR="00D95A39" w:rsidRPr="00112B2F">
          <w:rPr>
            <w:rStyle w:val="Hyperlink"/>
            <w:noProof/>
          </w:rPr>
          <w:t>Table 3:  Announcement Banner Content for Maintenance Events Impacting End Users</w:t>
        </w:r>
        <w:r w:rsidR="00D95A39">
          <w:rPr>
            <w:noProof/>
            <w:webHidden/>
          </w:rPr>
          <w:tab/>
        </w:r>
        <w:r w:rsidR="00D95A39">
          <w:rPr>
            <w:noProof/>
            <w:webHidden/>
          </w:rPr>
          <w:fldChar w:fldCharType="begin"/>
        </w:r>
        <w:r w:rsidR="00D95A39">
          <w:rPr>
            <w:noProof/>
            <w:webHidden/>
          </w:rPr>
          <w:instrText xml:space="preserve"> PAGEREF _Toc60124175 \h </w:instrText>
        </w:r>
        <w:r w:rsidR="00D95A39">
          <w:rPr>
            <w:noProof/>
            <w:webHidden/>
          </w:rPr>
        </w:r>
        <w:r w:rsidR="00D95A39">
          <w:rPr>
            <w:noProof/>
            <w:webHidden/>
          </w:rPr>
          <w:fldChar w:fldCharType="separate"/>
        </w:r>
        <w:r w:rsidR="00CD62C9">
          <w:rPr>
            <w:noProof/>
            <w:webHidden/>
          </w:rPr>
          <w:t>8</w:t>
        </w:r>
        <w:r w:rsidR="00D95A39">
          <w:rPr>
            <w:noProof/>
            <w:webHidden/>
          </w:rPr>
          <w:fldChar w:fldCharType="end"/>
        </w:r>
      </w:hyperlink>
    </w:p>
    <w:p w14:paraId="35EFC3F8" w14:textId="1921871F" w:rsidR="00D95A39" w:rsidRDefault="00A24945">
      <w:pPr>
        <w:pStyle w:val="TableofFigures"/>
        <w:tabs>
          <w:tab w:val="right" w:leader="dot" w:pos="9350"/>
        </w:tabs>
        <w:rPr>
          <w:noProof/>
        </w:rPr>
      </w:pPr>
      <w:hyperlink w:anchor="_Toc60124176" w:history="1">
        <w:r w:rsidR="00D95A39" w:rsidRPr="00112B2F">
          <w:rPr>
            <w:rStyle w:val="Hyperlink"/>
            <w:noProof/>
          </w:rPr>
          <w:t>Table 4: Database Table Entry Prior to Manual Removal</w:t>
        </w:r>
        <w:r w:rsidR="00D95A39">
          <w:rPr>
            <w:noProof/>
            <w:webHidden/>
          </w:rPr>
          <w:tab/>
        </w:r>
        <w:r w:rsidR="00D95A39">
          <w:rPr>
            <w:noProof/>
            <w:webHidden/>
          </w:rPr>
          <w:fldChar w:fldCharType="begin"/>
        </w:r>
        <w:r w:rsidR="00D95A39">
          <w:rPr>
            <w:noProof/>
            <w:webHidden/>
          </w:rPr>
          <w:instrText xml:space="preserve"> PAGEREF _Toc60124176 \h </w:instrText>
        </w:r>
        <w:r w:rsidR="00D95A39">
          <w:rPr>
            <w:noProof/>
            <w:webHidden/>
          </w:rPr>
        </w:r>
        <w:r w:rsidR="00D95A39">
          <w:rPr>
            <w:noProof/>
            <w:webHidden/>
          </w:rPr>
          <w:fldChar w:fldCharType="separate"/>
        </w:r>
        <w:r w:rsidR="00CD62C9">
          <w:rPr>
            <w:noProof/>
            <w:webHidden/>
          </w:rPr>
          <w:t>10</w:t>
        </w:r>
        <w:r w:rsidR="00D95A39">
          <w:rPr>
            <w:noProof/>
            <w:webHidden/>
          </w:rPr>
          <w:fldChar w:fldCharType="end"/>
        </w:r>
      </w:hyperlink>
    </w:p>
    <w:p w14:paraId="4A3DC2CE" w14:textId="39CEAC76" w:rsidR="00D95A39" w:rsidRDefault="00A24945">
      <w:pPr>
        <w:pStyle w:val="TableofFigures"/>
        <w:tabs>
          <w:tab w:val="right" w:leader="dot" w:pos="9350"/>
        </w:tabs>
        <w:rPr>
          <w:noProof/>
        </w:rPr>
      </w:pPr>
      <w:hyperlink w:anchor="_Toc60124177" w:history="1">
        <w:r w:rsidR="00D95A39" w:rsidRPr="00112B2F">
          <w:rPr>
            <w:rStyle w:val="Hyperlink"/>
            <w:noProof/>
          </w:rPr>
          <w:t>Table 5: Database Table Entry After Manual Removal</w:t>
        </w:r>
        <w:r w:rsidR="00D95A39">
          <w:rPr>
            <w:noProof/>
            <w:webHidden/>
          </w:rPr>
          <w:tab/>
        </w:r>
        <w:r w:rsidR="00D95A39">
          <w:rPr>
            <w:noProof/>
            <w:webHidden/>
          </w:rPr>
          <w:fldChar w:fldCharType="begin"/>
        </w:r>
        <w:r w:rsidR="00D95A39">
          <w:rPr>
            <w:noProof/>
            <w:webHidden/>
          </w:rPr>
          <w:instrText xml:space="preserve"> PAGEREF _Toc60124177 \h </w:instrText>
        </w:r>
        <w:r w:rsidR="00D95A39">
          <w:rPr>
            <w:noProof/>
            <w:webHidden/>
          </w:rPr>
        </w:r>
        <w:r w:rsidR="00D95A39">
          <w:rPr>
            <w:noProof/>
            <w:webHidden/>
          </w:rPr>
          <w:fldChar w:fldCharType="separate"/>
        </w:r>
        <w:r w:rsidR="00CD62C9">
          <w:rPr>
            <w:noProof/>
            <w:webHidden/>
          </w:rPr>
          <w:t>10</w:t>
        </w:r>
        <w:r w:rsidR="00D95A39">
          <w:rPr>
            <w:noProof/>
            <w:webHidden/>
          </w:rPr>
          <w:fldChar w:fldCharType="end"/>
        </w:r>
      </w:hyperlink>
    </w:p>
    <w:p w14:paraId="3E673E24" w14:textId="4796DD9C" w:rsidR="00D95A39" w:rsidRDefault="00A24945">
      <w:pPr>
        <w:pStyle w:val="TableofFigures"/>
        <w:tabs>
          <w:tab w:val="right" w:leader="dot" w:pos="9350"/>
        </w:tabs>
        <w:rPr>
          <w:noProof/>
        </w:rPr>
      </w:pPr>
      <w:hyperlink w:anchor="_Toc60124178" w:history="1">
        <w:r w:rsidR="00D95A39" w:rsidRPr="00112B2F">
          <w:rPr>
            <w:rStyle w:val="Hyperlink"/>
            <w:noProof/>
          </w:rPr>
          <w:t>Table 6: Database Table Entry for a Planned Maintenance Announcement Banner</w:t>
        </w:r>
        <w:r w:rsidR="00D95A39">
          <w:rPr>
            <w:noProof/>
            <w:webHidden/>
          </w:rPr>
          <w:tab/>
        </w:r>
        <w:r w:rsidR="00D95A39">
          <w:rPr>
            <w:noProof/>
            <w:webHidden/>
          </w:rPr>
          <w:fldChar w:fldCharType="begin"/>
        </w:r>
        <w:r w:rsidR="00D95A39">
          <w:rPr>
            <w:noProof/>
            <w:webHidden/>
          </w:rPr>
          <w:instrText xml:space="preserve"> PAGEREF _Toc60124178 \h </w:instrText>
        </w:r>
        <w:r w:rsidR="00D95A39">
          <w:rPr>
            <w:noProof/>
            <w:webHidden/>
          </w:rPr>
        </w:r>
        <w:r w:rsidR="00D95A39">
          <w:rPr>
            <w:noProof/>
            <w:webHidden/>
          </w:rPr>
          <w:fldChar w:fldCharType="separate"/>
        </w:r>
        <w:r w:rsidR="00CD62C9">
          <w:rPr>
            <w:noProof/>
            <w:webHidden/>
          </w:rPr>
          <w:t>10</w:t>
        </w:r>
        <w:r w:rsidR="00D95A39">
          <w:rPr>
            <w:noProof/>
            <w:webHidden/>
          </w:rPr>
          <w:fldChar w:fldCharType="end"/>
        </w:r>
      </w:hyperlink>
    </w:p>
    <w:p w14:paraId="19C7B4BC" w14:textId="51F22538" w:rsidR="00D95A39" w:rsidRDefault="00A24945">
      <w:pPr>
        <w:pStyle w:val="TableofFigures"/>
        <w:tabs>
          <w:tab w:val="right" w:leader="dot" w:pos="9350"/>
        </w:tabs>
        <w:rPr>
          <w:noProof/>
        </w:rPr>
      </w:pPr>
      <w:hyperlink w:anchor="_Toc60124179" w:history="1">
        <w:r w:rsidR="00D95A39" w:rsidRPr="00112B2F">
          <w:rPr>
            <w:rStyle w:val="Hyperlink"/>
            <w:noProof/>
          </w:rPr>
          <w:t>Table 7: Database Table Entry, as Initially Posted</w:t>
        </w:r>
        <w:r w:rsidR="00D95A39">
          <w:rPr>
            <w:noProof/>
            <w:webHidden/>
          </w:rPr>
          <w:tab/>
        </w:r>
        <w:r w:rsidR="00D95A39">
          <w:rPr>
            <w:noProof/>
            <w:webHidden/>
          </w:rPr>
          <w:fldChar w:fldCharType="begin"/>
        </w:r>
        <w:r w:rsidR="00D95A39">
          <w:rPr>
            <w:noProof/>
            <w:webHidden/>
          </w:rPr>
          <w:instrText xml:space="preserve"> PAGEREF _Toc60124179 \h </w:instrText>
        </w:r>
        <w:r w:rsidR="00D95A39">
          <w:rPr>
            <w:noProof/>
            <w:webHidden/>
          </w:rPr>
        </w:r>
        <w:r w:rsidR="00D95A39">
          <w:rPr>
            <w:noProof/>
            <w:webHidden/>
          </w:rPr>
          <w:fldChar w:fldCharType="separate"/>
        </w:r>
        <w:r w:rsidR="00CD62C9">
          <w:rPr>
            <w:noProof/>
            <w:webHidden/>
          </w:rPr>
          <w:t>10</w:t>
        </w:r>
        <w:r w:rsidR="00D95A39">
          <w:rPr>
            <w:noProof/>
            <w:webHidden/>
          </w:rPr>
          <w:fldChar w:fldCharType="end"/>
        </w:r>
      </w:hyperlink>
    </w:p>
    <w:p w14:paraId="1D6D58FB" w14:textId="4F477412" w:rsidR="00D95A39" w:rsidRDefault="00A24945">
      <w:pPr>
        <w:pStyle w:val="TableofFigures"/>
        <w:tabs>
          <w:tab w:val="right" w:leader="dot" w:pos="9350"/>
        </w:tabs>
        <w:rPr>
          <w:noProof/>
        </w:rPr>
      </w:pPr>
      <w:hyperlink w:anchor="_Toc60124180" w:history="1">
        <w:r w:rsidR="00D95A39" w:rsidRPr="00112B2F">
          <w:rPr>
            <w:rStyle w:val="Hyperlink"/>
            <w:noProof/>
          </w:rPr>
          <w:t>Table 8: Database Table Entry, After a Date Extension Update</w:t>
        </w:r>
        <w:r w:rsidR="00D95A39">
          <w:rPr>
            <w:noProof/>
            <w:webHidden/>
          </w:rPr>
          <w:tab/>
        </w:r>
        <w:r w:rsidR="00D95A39">
          <w:rPr>
            <w:noProof/>
            <w:webHidden/>
          </w:rPr>
          <w:fldChar w:fldCharType="begin"/>
        </w:r>
        <w:r w:rsidR="00D95A39">
          <w:rPr>
            <w:noProof/>
            <w:webHidden/>
          </w:rPr>
          <w:instrText xml:space="preserve"> PAGEREF _Toc60124180 \h </w:instrText>
        </w:r>
        <w:r w:rsidR="00D95A39">
          <w:rPr>
            <w:noProof/>
            <w:webHidden/>
          </w:rPr>
        </w:r>
        <w:r w:rsidR="00D95A39">
          <w:rPr>
            <w:noProof/>
            <w:webHidden/>
          </w:rPr>
          <w:fldChar w:fldCharType="separate"/>
        </w:r>
        <w:r w:rsidR="00CD62C9">
          <w:rPr>
            <w:noProof/>
            <w:webHidden/>
          </w:rPr>
          <w:t>10</w:t>
        </w:r>
        <w:r w:rsidR="00D95A39">
          <w:rPr>
            <w:noProof/>
            <w:webHidden/>
          </w:rPr>
          <w:fldChar w:fldCharType="end"/>
        </w:r>
      </w:hyperlink>
    </w:p>
    <w:p w14:paraId="06FB5002" w14:textId="49391711" w:rsidR="00D95A39" w:rsidRDefault="00A24945">
      <w:pPr>
        <w:pStyle w:val="TableofFigures"/>
        <w:tabs>
          <w:tab w:val="right" w:leader="dot" w:pos="9350"/>
        </w:tabs>
        <w:rPr>
          <w:noProof/>
        </w:rPr>
      </w:pPr>
      <w:hyperlink w:anchor="_Toc60124181" w:history="1">
        <w:r w:rsidR="00D95A39" w:rsidRPr="00112B2F">
          <w:rPr>
            <w:rStyle w:val="Hyperlink"/>
            <w:noProof/>
          </w:rPr>
          <w:t>Table 9: Services Monitored by QoS</w:t>
        </w:r>
        <w:r w:rsidR="00D95A39">
          <w:rPr>
            <w:noProof/>
            <w:webHidden/>
          </w:rPr>
          <w:tab/>
        </w:r>
        <w:r w:rsidR="00D95A39">
          <w:rPr>
            <w:noProof/>
            <w:webHidden/>
          </w:rPr>
          <w:fldChar w:fldCharType="begin"/>
        </w:r>
        <w:r w:rsidR="00D95A39">
          <w:rPr>
            <w:noProof/>
            <w:webHidden/>
          </w:rPr>
          <w:instrText xml:space="preserve"> PAGEREF _Toc60124181 \h </w:instrText>
        </w:r>
        <w:r w:rsidR="00D95A39">
          <w:rPr>
            <w:noProof/>
            <w:webHidden/>
          </w:rPr>
        </w:r>
        <w:r w:rsidR="00D95A39">
          <w:rPr>
            <w:noProof/>
            <w:webHidden/>
          </w:rPr>
          <w:fldChar w:fldCharType="separate"/>
        </w:r>
        <w:r w:rsidR="00CD62C9">
          <w:rPr>
            <w:noProof/>
            <w:webHidden/>
          </w:rPr>
          <w:t>11</w:t>
        </w:r>
        <w:r w:rsidR="00D95A39">
          <w:rPr>
            <w:noProof/>
            <w:webHidden/>
          </w:rPr>
          <w:fldChar w:fldCharType="end"/>
        </w:r>
      </w:hyperlink>
    </w:p>
    <w:p w14:paraId="72390064" w14:textId="06161971" w:rsidR="00D95A39" w:rsidRDefault="00A24945">
      <w:pPr>
        <w:pStyle w:val="TableofFigures"/>
        <w:tabs>
          <w:tab w:val="right" w:leader="dot" w:pos="9350"/>
        </w:tabs>
        <w:rPr>
          <w:noProof/>
        </w:rPr>
      </w:pPr>
      <w:hyperlink w:anchor="_Toc60124182" w:history="1">
        <w:r w:rsidR="00D95A39" w:rsidRPr="00112B2F">
          <w:rPr>
            <w:rStyle w:val="Hyperlink"/>
            <w:noProof/>
          </w:rPr>
          <w:t>Table 10: Response Time Log Location</w:t>
        </w:r>
        <w:r w:rsidR="00D95A39">
          <w:rPr>
            <w:noProof/>
            <w:webHidden/>
          </w:rPr>
          <w:tab/>
        </w:r>
        <w:r w:rsidR="00D95A39">
          <w:rPr>
            <w:noProof/>
            <w:webHidden/>
          </w:rPr>
          <w:fldChar w:fldCharType="begin"/>
        </w:r>
        <w:r w:rsidR="00D95A39">
          <w:rPr>
            <w:noProof/>
            <w:webHidden/>
          </w:rPr>
          <w:instrText xml:space="preserve"> PAGEREF _Toc60124182 \h </w:instrText>
        </w:r>
        <w:r w:rsidR="00D95A39">
          <w:rPr>
            <w:noProof/>
            <w:webHidden/>
          </w:rPr>
        </w:r>
        <w:r w:rsidR="00D95A39">
          <w:rPr>
            <w:noProof/>
            <w:webHidden/>
          </w:rPr>
          <w:fldChar w:fldCharType="separate"/>
        </w:r>
        <w:r w:rsidR="00CD62C9">
          <w:rPr>
            <w:noProof/>
            <w:webHidden/>
          </w:rPr>
          <w:t>20</w:t>
        </w:r>
        <w:r w:rsidR="00D95A39">
          <w:rPr>
            <w:noProof/>
            <w:webHidden/>
          </w:rPr>
          <w:fldChar w:fldCharType="end"/>
        </w:r>
      </w:hyperlink>
    </w:p>
    <w:p w14:paraId="0FD0E7DA" w14:textId="19E4E609" w:rsidR="00D95A39" w:rsidRDefault="00A24945">
      <w:pPr>
        <w:pStyle w:val="TableofFigures"/>
        <w:tabs>
          <w:tab w:val="right" w:leader="dot" w:pos="9350"/>
        </w:tabs>
        <w:rPr>
          <w:noProof/>
        </w:rPr>
      </w:pPr>
      <w:hyperlink w:anchor="_Toc60124183" w:history="1">
        <w:r w:rsidR="00D95A39" w:rsidRPr="00112B2F">
          <w:rPr>
            <w:rStyle w:val="Hyperlink"/>
            <w:noProof/>
          </w:rPr>
          <w:t>Table 11: User Authentication Sequence Overview</w:t>
        </w:r>
        <w:r w:rsidR="00D95A39">
          <w:rPr>
            <w:noProof/>
            <w:webHidden/>
          </w:rPr>
          <w:tab/>
        </w:r>
        <w:r w:rsidR="00D95A39">
          <w:rPr>
            <w:noProof/>
            <w:webHidden/>
          </w:rPr>
          <w:fldChar w:fldCharType="begin"/>
        </w:r>
        <w:r w:rsidR="00D95A39">
          <w:rPr>
            <w:noProof/>
            <w:webHidden/>
          </w:rPr>
          <w:instrText xml:space="preserve"> PAGEREF _Toc60124183 \h </w:instrText>
        </w:r>
        <w:r w:rsidR="00D95A39">
          <w:rPr>
            <w:noProof/>
            <w:webHidden/>
          </w:rPr>
        </w:r>
        <w:r w:rsidR="00D95A39">
          <w:rPr>
            <w:noProof/>
            <w:webHidden/>
          </w:rPr>
          <w:fldChar w:fldCharType="separate"/>
        </w:r>
        <w:r w:rsidR="00CD62C9">
          <w:rPr>
            <w:noProof/>
            <w:webHidden/>
          </w:rPr>
          <w:t>25</w:t>
        </w:r>
        <w:r w:rsidR="00D95A39">
          <w:rPr>
            <w:noProof/>
            <w:webHidden/>
          </w:rPr>
          <w:fldChar w:fldCharType="end"/>
        </w:r>
      </w:hyperlink>
    </w:p>
    <w:p w14:paraId="5C5B62D8" w14:textId="74F95BDF" w:rsidR="00D95A39" w:rsidRDefault="00A24945">
      <w:pPr>
        <w:pStyle w:val="TableofFigures"/>
        <w:tabs>
          <w:tab w:val="right" w:leader="dot" w:pos="9350"/>
        </w:tabs>
        <w:rPr>
          <w:noProof/>
        </w:rPr>
      </w:pPr>
      <w:hyperlink w:anchor="_Toc60124184" w:history="1">
        <w:r w:rsidR="00D95A39" w:rsidRPr="00112B2F">
          <w:rPr>
            <w:rStyle w:val="Hyperlink"/>
            <w:noProof/>
          </w:rPr>
          <w:t>Table 12: CV External Dependent Systems</w:t>
        </w:r>
        <w:r w:rsidR="00D95A39">
          <w:rPr>
            <w:noProof/>
            <w:webHidden/>
          </w:rPr>
          <w:tab/>
        </w:r>
        <w:r w:rsidR="00D95A39">
          <w:rPr>
            <w:noProof/>
            <w:webHidden/>
          </w:rPr>
          <w:fldChar w:fldCharType="begin"/>
        </w:r>
        <w:r w:rsidR="00D95A39">
          <w:rPr>
            <w:noProof/>
            <w:webHidden/>
          </w:rPr>
          <w:instrText xml:space="preserve"> PAGEREF _Toc60124184 \h </w:instrText>
        </w:r>
        <w:r w:rsidR="00D95A39">
          <w:rPr>
            <w:noProof/>
            <w:webHidden/>
          </w:rPr>
        </w:r>
        <w:r w:rsidR="00D95A39">
          <w:rPr>
            <w:noProof/>
            <w:webHidden/>
          </w:rPr>
          <w:fldChar w:fldCharType="separate"/>
        </w:r>
        <w:r w:rsidR="00CD62C9">
          <w:rPr>
            <w:noProof/>
            <w:webHidden/>
          </w:rPr>
          <w:t>26</w:t>
        </w:r>
        <w:r w:rsidR="00D95A39">
          <w:rPr>
            <w:noProof/>
            <w:webHidden/>
          </w:rPr>
          <w:fldChar w:fldCharType="end"/>
        </w:r>
      </w:hyperlink>
    </w:p>
    <w:p w14:paraId="38EBF1B4" w14:textId="309546B7" w:rsidR="00D95A39" w:rsidRDefault="00A24945">
      <w:pPr>
        <w:pStyle w:val="TableofFigures"/>
        <w:tabs>
          <w:tab w:val="right" w:leader="dot" w:pos="9350"/>
        </w:tabs>
        <w:rPr>
          <w:noProof/>
        </w:rPr>
      </w:pPr>
      <w:hyperlink w:anchor="_Toc60124185" w:history="1">
        <w:r w:rsidR="00D95A39" w:rsidRPr="00112B2F">
          <w:rPr>
            <w:rStyle w:val="Hyperlink"/>
            <w:noProof/>
          </w:rPr>
          <w:t>Table 13: Operations and Maintenance Responsibility Matrix</w:t>
        </w:r>
        <w:r w:rsidR="00D95A39">
          <w:rPr>
            <w:noProof/>
            <w:webHidden/>
          </w:rPr>
          <w:tab/>
        </w:r>
        <w:r w:rsidR="00D95A39">
          <w:rPr>
            <w:noProof/>
            <w:webHidden/>
          </w:rPr>
          <w:fldChar w:fldCharType="begin"/>
        </w:r>
        <w:r w:rsidR="00D95A39">
          <w:rPr>
            <w:noProof/>
            <w:webHidden/>
          </w:rPr>
          <w:instrText xml:space="preserve"> PAGEREF _Toc60124185 \h </w:instrText>
        </w:r>
        <w:r w:rsidR="00D95A39">
          <w:rPr>
            <w:noProof/>
            <w:webHidden/>
          </w:rPr>
        </w:r>
        <w:r w:rsidR="00D95A39">
          <w:rPr>
            <w:noProof/>
            <w:webHidden/>
          </w:rPr>
          <w:fldChar w:fldCharType="separate"/>
        </w:r>
        <w:r w:rsidR="00CD62C9">
          <w:rPr>
            <w:noProof/>
            <w:webHidden/>
          </w:rPr>
          <w:t>28</w:t>
        </w:r>
        <w:r w:rsidR="00D95A39">
          <w:rPr>
            <w:noProof/>
            <w:webHidden/>
          </w:rPr>
          <w:fldChar w:fldCharType="end"/>
        </w:r>
      </w:hyperlink>
    </w:p>
    <w:p w14:paraId="4EA45C2F" w14:textId="06626694" w:rsidR="00D95A39" w:rsidRDefault="00A24945">
      <w:pPr>
        <w:pStyle w:val="TableofFigures"/>
        <w:tabs>
          <w:tab w:val="right" w:leader="dot" w:pos="9350"/>
        </w:tabs>
        <w:rPr>
          <w:noProof/>
        </w:rPr>
      </w:pPr>
      <w:hyperlink w:anchor="_Toc60124186" w:history="1">
        <w:r w:rsidR="00D95A39" w:rsidRPr="00112B2F">
          <w:rPr>
            <w:rStyle w:val="Hyperlink"/>
            <w:noProof/>
          </w:rPr>
          <w:t>Table 14: Acronyms and Abbreviations</w:t>
        </w:r>
        <w:r w:rsidR="00D95A39">
          <w:rPr>
            <w:noProof/>
            <w:webHidden/>
          </w:rPr>
          <w:tab/>
        </w:r>
        <w:r w:rsidR="00D95A39">
          <w:rPr>
            <w:noProof/>
            <w:webHidden/>
          </w:rPr>
          <w:fldChar w:fldCharType="begin"/>
        </w:r>
        <w:r w:rsidR="00D95A39">
          <w:rPr>
            <w:noProof/>
            <w:webHidden/>
          </w:rPr>
          <w:instrText xml:space="preserve"> PAGEREF _Toc60124186 \h </w:instrText>
        </w:r>
        <w:r w:rsidR="00D95A39">
          <w:rPr>
            <w:noProof/>
            <w:webHidden/>
          </w:rPr>
        </w:r>
        <w:r w:rsidR="00D95A39">
          <w:rPr>
            <w:noProof/>
            <w:webHidden/>
          </w:rPr>
          <w:fldChar w:fldCharType="separate"/>
        </w:r>
        <w:r w:rsidR="00CD62C9">
          <w:rPr>
            <w:noProof/>
            <w:webHidden/>
          </w:rPr>
          <w:t>31</w:t>
        </w:r>
        <w:r w:rsidR="00D95A39">
          <w:rPr>
            <w:noProof/>
            <w:webHidden/>
          </w:rPr>
          <w:fldChar w:fldCharType="end"/>
        </w:r>
      </w:hyperlink>
    </w:p>
    <w:p w14:paraId="4DBE6BDC" w14:textId="12715018" w:rsidR="00B02CD5" w:rsidRDefault="00B02CD5" w:rsidP="00B02CD5">
      <w:r>
        <w:fldChar w:fldCharType="end"/>
      </w:r>
    </w:p>
    <w:p w14:paraId="1D3CAF0A" w14:textId="77777777" w:rsidR="00B02CD5" w:rsidRDefault="00B02CD5" w:rsidP="00B02CD5">
      <w:pPr>
        <w:sectPr w:rsidR="00B02CD5" w:rsidSect="000A14DA">
          <w:headerReference w:type="even" r:id="rId12"/>
          <w:headerReference w:type="default" r:id="rId13"/>
          <w:footerReference w:type="default" r:id="rId14"/>
          <w:headerReference w:type="first" r:id="rId15"/>
          <w:pgSz w:w="12240" w:h="15840"/>
          <w:pgMar w:top="1440" w:right="1440" w:bottom="1440" w:left="1440" w:header="720" w:footer="720" w:gutter="0"/>
          <w:pgNumType w:fmt="lowerRoman" w:start="2"/>
          <w:cols w:space="720"/>
          <w:docGrid w:linePitch="360"/>
        </w:sectPr>
      </w:pPr>
    </w:p>
    <w:p w14:paraId="3C13DD7D" w14:textId="77777777" w:rsidR="00B02CD5" w:rsidRPr="00B9175A" w:rsidRDefault="00B02CD5" w:rsidP="00B02CD5">
      <w:pPr>
        <w:pStyle w:val="Heading1"/>
      </w:pPr>
      <w:bookmarkStart w:id="1" w:name="_Ref466389576"/>
      <w:bookmarkStart w:id="2" w:name="_Toc510764578"/>
      <w:bookmarkStart w:id="3" w:name="_Toc60124077"/>
      <w:r>
        <w:lastRenderedPageBreak/>
        <w:t>Introduction</w:t>
      </w:r>
      <w:bookmarkEnd w:id="1"/>
      <w:bookmarkEnd w:id="2"/>
      <w:bookmarkEnd w:id="3"/>
    </w:p>
    <w:p w14:paraId="6124C97E" w14:textId="77777777" w:rsidR="00B02CD5" w:rsidRDefault="00B02CD5" w:rsidP="00B02CD5">
      <w:pPr>
        <w:pStyle w:val="BodyText"/>
      </w:pPr>
      <w:bookmarkStart w:id="4" w:name="_Hlk16079290"/>
      <w:r>
        <w:t>Community Viewer (CV) is a browser-based software application that facilitates the secure exchange of data between Department of Veterans Affairs (VA) systems and authorized non-VA providers, known as Community Care Providers (CCPs) or Provider Profile Management System (PPMS) providers. The exchange of data improves the coordination of care and continuity of care for VA patients receiving treatment outside of the VA network.</w:t>
      </w:r>
    </w:p>
    <w:p w14:paraId="5B52D2BE" w14:textId="7C8A8232" w:rsidR="00B02CD5" w:rsidRDefault="00B02CD5" w:rsidP="00B02CD5">
      <w:pPr>
        <w:pStyle w:val="BodyText"/>
      </w:pPr>
      <w:r w:rsidRPr="00D22BB9">
        <w:t>CV pulls information from VA health care systems in real time for viewing within a web browser. Through CV, VA Staff</w:t>
      </w:r>
      <w:r w:rsidR="00193F10">
        <w:t xml:space="preserve"> (VAS)</w:t>
      </w:r>
      <w:r w:rsidRPr="00D22BB9">
        <w:t xml:space="preserve"> assign patients to </w:t>
      </w:r>
      <w:r>
        <w:t>CCPs and Risk Management (RM)</w:t>
      </w:r>
      <w:r w:rsidRPr="00D22BB9">
        <w:t xml:space="preserve"> users, allowing them access to view consolidated patient data from multiple Veterans Information Systems and Technology Architecture (VistA) systems</w:t>
      </w:r>
      <w:bookmarkEnd w:id="4"/>
      <w:r w:rsidRPr="00D22BB9">
        <w:t>.</w:t>
      </w:r>
    </w:p>
    <w:p w14:paraId="68B1B105" w14:textId="036FB55F" w:rsidR="004E59F0" w:rsidRDefault="00FC37E9" w:rsidP="00F33D2D">
      <w:pPr>
        <w:pStyle w:val="BodyText"/>
        <w:ind w:left="1260" w:hanging="540"/>
      </w:pPr>
      <w:r>
        <w:rPr>
          <w:rFonts w:cs="Times New Roman (Body CS)"/>
          <w:noProof/>
          <w:position w:val="-6"/>
        </w:rPr>
        <w:drawing>
          <wp:inline distT="0" distB="0" distL="0" distR="0" wp14:anchorId="15EC22C0" wp14:editId="1EFDE0DD">
            <wp:extent cx="220768" cy="220768"/>
            <wp:effectExtent l="0" t="0" r="0" b="0"/>
            <wp:docPr id="7" name="image225.png" descr="Image of the information icon." title="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225.png" descr="Image of the information icon." title="Information Icon"/>
                    <pic:cNvPicPr preferRelativeResize="0">
                      <a:picLocks/>
                    </pic:cNvPicPr>
                  </pic:nvPicPr>
                  <pic:blipFill>
                    <a:blip r:embed="rId16"/>
                    <a:srcRect/>
                    <a:stretch>
                      <a:fillRect/>
                    </a:stretch>
                  </pic:blipFill>
                  <pic:spPr>
                    <a:xfrm>
                      <a:off x="0" y="0"/>
                      <a:ext cx="220345" cy="220345"/>
                    </a:xfrm>
                    <a:prstGeom prst="rect">
                      <a:avLst/>
                    </a:prstGeom>
                    <a:ln/>
                  </pic:spPr>
                </pic:pic>
              </a:graphicData>
            </a:graphic>
          </wp:inline>
        </w:drawing>
      </w:r>
      <w:r>
        <w:rPr>
          <w:b/>
          <w:bCs/>
        </w:rPr>
        <w:tab/>
      </w:r>
      <w:r w:rsidR="004E59F0" w:rsidRPr="004E59F0">
        <w:rPr>
          <w:b/>
          <w:bCs/>
        </w:rPr>
        <w:t>N</w:t>
      </w:r>
      <w:r w:rsidR="004D3522">
        <w:rPr>
          <w:b/>
          <w:bCs/>
        </w:rPr>
        <w:t>OTE</w:t>
      </w:r>
      <w:r w:rsidR="004E59F0" w:rsidRPr="004E59F0">
        <w:rPr>
          <w:b/>
          <w:bCs/>
        </w:rPr>
        <w:t>:</w:t>
      </w:r>
      <w:r w:rsidR="004E59F0">
        <w:t xml:space="preserve"> Additional functionality was added to align with the JLV version 2.9 product release. In particular, CV now connects to the JLV EHRM Service which adds Cerner Millennium to the set of external data sources that CV can retrieve clinical data from. This set of data, known collectively as the Federal Electronic Health Record (FEHR) includes DoD medical treatment facilities and VA sites that have transitioned from VistA to Cerner Millennium. At the time of the CV v3.5 release, required approvals were not in place to allow CV to display DoD data to its Community Care Provider users. Therefore, all data from Cerner Millennium are turned off</w:t>
      </w:r>
    </w:p>
    <w:p w14:paraId="136BB96A" w14:textId="77777777" w:rsidR="00B02CD5" w:rsidRDefault="00B02CD5" w:rsidP="00B02CD5">
      <w:pPr>
        <w:pStyle w:val="Heading1"/>
      </w:pPr>
      <w:bookmarkStart w:id="5" w:name="_Toc60124078"/>
      <w:r>
        <w:t>Routine Operations</w:t>
      </w:r>
      <w:bookmarkEnd w:id="5"/>
    </w:p>
    <w:p w14:paraId="26B4CAB0" w14:textId="2C1C911A" w:rsidR="00B02CD5" w:rsidRDefault="00B02CD5" w:rsidP="00B02CD5">
      <w:pPr>
        <w:pStyle w:val="BodyText"/>
      </w:pPr>
      <w:r>
        <w:t xml:space="preserve">Routine operations are performed by </w:t>
      </w:r>
      <w:r w:rsidR="00D459FF">
        <w:t xml:space="preserve">system administrators </w:t>
      </w:r>
      <w:r>
        <w:t xml:space="preserve">to ensure the upkeep, configuration, and reliable operation of computer systems. System </w:t>
      </w:r>
      <w:r w:rsidR="00D459FF">
        <w:t xml:space="preserve">administrators </w:t>
      </w:r>
      <w:r>
        <w:t>also ensure that the uptime, performance, resources, and security of the systems meet the needs of the end users.</w:t>
      </w:r>
    </w:p>
    <w:p w14:paraId="00D077BD" w14:textId="1D82D6CF" w:rsidR="00B02CD5" w:rsidRDefault="00B02CD5" w:rsidP="00B02CD5">
      <w:pPr>
        <w:pStyle w:val="Heading2"/>
      </w:pPr>
      <w:bookmarkStart w:id="6" w:name="_Ref22730053"/>
      <w:bookmarkStart w:id="7" w:name="_Toc60124079"/>
      <w:r>
        <w:t>Administrative Procedures</w:t>
      </w:r>
      <w:bookmarkEnd w:id="6"/>
      <w:bookmarkEnd w:id="7"/>
    </w:p>
    <w:p w14:paraId="3AAE9B4A" w14:textId="7A33C7BD" w:rsidR="00340C20" w:rsidRPr="00141713" w:rsidRDefault="0072659A" w:rsidP="00141713">
      <w:pPr>
        <w:pStyle w:val="BodyText"/>
      </w:pPr>
      <w:r>
        <w:t>The current Production environment is held at the</w:t>
      </w:r>
      <w:r w:rsidR="00F90645" w:rsidRPr="00142B37">
        <w:t xml:space="preserve"> Philadelphia Information Technology Center (PITC)</w:t>
      </w:r>
      <w:r w:rsidR="00F90645">
        <w:t xml:space="preserve">, with the </w:t>
      </w:r>
      <w:r>
        <w:t>Austin Information Technology Center (AITC)</w:t>
      </w:r>
      <w:bookmarkStart w:id="8" w:name="_Hlk56756143"/>
      <w:r w:rsidR="00CB3A17">
        <w:t xml:space="preserve"> </w:t>
      </w:r>
      <w:bookmarkEnd w:id="8"/>
      <w:r w:rsidR="00CB3A17">
        <w:t>serving as a failover site</w:t>
      </w:r>
      <w:r>
        <w:t>.</w:t>
      </w:r>
      <w:bookmarkStart w:id="9" w:name="_System_Startup"/>
      <w:bookmarkStart w:id="10" w:name="_Ref518300975"/>
      <w:bookmarkStart w:id="11" w:name="_Ref518300986"/>
      <w:bookmarkStart w:id="12" w:name="_Ref518302292"/>
      <w:bookmarkStart w:id="13" w:name="_Ref518302301"/>
      <w:bookmarkStart w:id="14" w:name="_Ref6938954"/>
      <w:bookmarkEnd w:id="9"/>
      <w:r w:rsidR="00340C20">
        <w:t xml:space="preserve"> </w:t>
      </w:r>
      <w:r>
        <w:t>A detailed list of the servers referenced throughout the system startup procedures can be found in</w:t>
      </w:r>
      <w:r w:rsidR="00C00F60">
        <w:t xml:space="preserve"> the </w:t>
      </w:r>
      <w:r w:rsidR="00C00F60" w:rsidRPr="000C5931">
        <w:rPr>
          <w:rStyle w:val="Emphasis"/>
        </w:rPr>
        <w:t>CV AITC and PITC Production Virtual Machine</w:t>
      </w:r>
      <w:r w:rsidR="005848CD">
        <w:rPr>
          <w:rStyle w:val="Emphasis"/>
        </w:rPr>
        <w:t xml:space="preserve"> (VM)</w:t>
      </w:r>
      <w:r w:rsidR="00C00F60" w:rsidRPr="000C5931">
        <w:rPr>
          <w:rStyle w:val="Emphasis"/>
        </w:rPr>
        <w:t xml:space="preserve"> Inventory</w:t>
      </w:r>
      <w:r w:rsidR="00C00F60">
        <w:t xml:space="preserve"> and </w:t>
      </w:r>
      <w:r w:rsidR="000C5931">
        <w:t xml:space="preserve">server counts and configurations can be found in </w:t>
      </w:r>
      <w:r>
        <w:t xml:space="preserve">the </w:t>
      </w:r>
      <w:bookmarkStart w:id="15" w:name="_Hlk16078291"/>
      <w:r w:rsidR="005848CD">
        <w:rPr>
          <w:rStyle w:val="Emphasis"/>
        </w:rPr>
        <w:t>VM</w:t>
      </w:r>
      <w:r w:rsidR="00E261FF">
        <w:rPr>
          <w:rStyle w:val="Emphasis"/>
        </w:rPr>
        <w:t xml:space="preserve"> Hardware</w:t>
      </w:r>
      <w:r w:rsidR="00063B07">
        <w:rPr>
          <w:rStyle w:val="Emphasis"/>
        </w:rPr>
        <w:t xml:space="preserve"> Specifications</w:t>
      </w:r>
      <w:r w:rsidR="00C00F60">
        <w:t xml:space="preserve"> </w:t>
      </w:r>
      <w:r w:rsidR="00063B07">
        <w:t xml:space="preserve">table </w:t>
      </w:r>
      <w:r w:rsidR="00C00F60">
        <w:t xml:space="preserve">of the </w:t>
      </w:r>
      <w:r w:rsidR="00C00F60" w:rsidRPr="004E0B95">
        <w:rPr>
          <w:rStyle w:val="Emphasis"/>
        </w:rPr>
        <w:t xml:space="preserve">CV </w:t>
      </w:r>
      <w:r w:rsidR="00C72A63">
        <w:rPr>
          <w:rStyle w:val="Emphasis"/>
        </w:rPr>
        <w:t>3.</w:t>
      </w:r>
      <w:r w:rsidR="00A9221E">
        <w:rPr>
          <w:rStyle w:val="Emphasis"/>
        </w:rPr>
        <w:t>5</w:t>
      </w:r>
      <w:r w:rsidR="00C00F60" w:rsidRPr="004E0B95">
        <w:rPr>
          <w:rStyle w:val="Emphasis"/>
        </w:rPr>
        <w:t xml:space="preserve"> Deployment, Installati</w:t>
      </w:r>
      <w:r w:rsidR="00C00F60">
        <w:rPr>
          <w:rStyle w:val="Emphasis"/>
        </w:rPr>
        <w:t xml:space="preserve">on, Backout and Rollback Guide </w:t>
      </w:r>
      <w:r w:rsidR="008225C0">
        <w:rPr>
          <w:rStyle w:val="Emphasis"/>
        </w:rPr>
        <w:t>(</w:t>
      </w:r>
      <w:r w:rsidR="00C00F60" w:rsidRPr="004E0B95">
        <w:rPr>
          <w:rStyle w:val="Emphasis"/>
        </w:rPr>
        <w:t>DIBR</w:t>
      </w:r>
      <w:r w:rsidR="008225C0">
        <w:rPr>
          <w:rStyle w:val="Emphasis"/>
        </w:rPr>
        <w:t>)</w:t>
      </w:r>
      <w:r w:rsidR="00AD592B">
        <w:rPr>
          <w:rStyle w:val="Emphasis"/>
        </w:rPr>
        <w:t xml:space="preserve">, </w:t>
      </w:r>
      <w:r w:rsidR="00AD592B" w:rsidRPr="00AD592B">
        <w:t>both</w:t>
      </w:r>
      <w:r w:rsidR="00C00F60">
        <w:t xml:space="preserve"> </w:t>
      </w:r>
      <w:r w:rsidR="00603D4A">
        <w:t xml:space="preserve">posted </w:t>
      </w:r>
      <w:r w:rsidR="00AD592B">
        <w:t>to</w:t>
      </w:r>
      <w:r w:rsidR="008225C0">
        <w:t xml:space="preserve"> the</w:t>
      </w:r>
      <w:r w:rsidR="00603D4A">
        <w:t xml:space="preserve"> </w:t>
      </w:r>
      <w:bookmarkEnd w:id="15"/>
      <w:r w:rsidR="00AF6AF5" w:rsidRPr="00AF6AF5">
        <w:t>REDACTED</w:t>
      </w:r>
    </w:p>
    <w:p w14:paraId="588E512B" w14:textId="77777777" w:rsidR="00B02CD5" w:rsidRDefault="00B02CD5" w:rsidP="00B02CD5">
      <w:pPr>
        <w:pStyle w:val="Heading3"/>
      </w:pPr>
      <w:bookmarkStart w:id="16" w:name="_Ref22730278"/>
      <w:bookmarkStart w:id="17" w:name="_Toc60124080"/>
      <w:r>
        <w:t>System Startup</w:t>
      </w:r>
      <w:bookmarkEnd w:id="10"/>
      <w:bookmarkEnd w:id="11"/>
      <w:bookmarkEnd w:id="12"/>
      <w:bookmarkEnd w:id="13"/>
      <w:bookmarkEnd w:id="14"/>
      <w:bookmarkEnd w:id="16"/>
      <w:bookmarkEnd w:id="17"/>
    </w:p>
    <w:p w14:paraId="5A96186B" w14:textId="728A3E42" w:rsidR="00B02CD5" w:rsidRDefault="00B02CD5" w:rsidP="00EB3A91">
      <w:pPr>
        <w:pStyle w:val="BodyText"/>
      </w:pPr>
      <w:r>
        <w:t>The following procedures apply to both the VA Staff and CCP modules of CV.</w:t>
      </w:r>
    </w:p>
    <w:p w14:paraId="4B33B0E3" w14:textId="47A9C366" w:rsidR="00B02CD5" w:rsidRDefault="00B02CD5" w:rsidP="00B02CD5">
      <w:pPr>
        <w:pStyle w:val="ListNumber"/>
      </w:pPr>
      <w:r>
        <w:t>Start the CV DB servers</w:t>
      </w:r>
      <w:r w:rsidR="00167686" w:rsidRPr="00167686">
        <w:t xml:space="preserve"> </w:t>
      </w:r>
      <w:r w:rsidR="00B25F33">
        <w:t xml:space="preserve">(performed by </w:t>
      </w:r>
      <w:r w:rsidR="005947AA">
        <w:t>Liberty</w:t>
      </w:r>
      <w:r w:rsidR="00167686">
        <w:t xml:space="preserve"> Operations</w:t>
      </w:r>
      <w:r w:rsidR="005947AA">
        <w:t xml:space="preserve"> Team</w:t>
      </w:r>
      <w:r w:rsidR="00B25F33">
        <w:t>)</w:t>
      </w:r>
    </w:p>
    <w:p w14:paraId="1915E383" w14:textId="77777777" w:rsidR="00B02CD5" w:rsidRDefault="00B02CD5" w:rsidP="00B02CD5">
      <w:pPr>
        <w:pStyle w:val="ListNumber2"/>
      </w:pPr>
      <w:r>
        <w:t>The DB server processes are configured to run as system services and are automatically started with the DB servers</w:t>
      </w:r>
    </w:p>
    <w:p w14:paraId="77C5D368" w14:textId="77777777" w:rsidR="00B02CD5" w:rsidRDefault="00B02CD5" w:rsidP="00B02CD5">
      <w:pPr>
        <w:pStyle w:val="ListNumber2"/>
      </w:pPr>
      <w:r>
        <w:t>Validation</w:t>
      </w:r>
    </w:p>
    <w:p w14:paraId="7B4C2D2C" w14:textId="77777777" w:rsidR="00B02CD5" w:rsidRDefault="00B02CD5" w:rsidP="00B02CD5">
      <w:pPr>
        <w:pStyle w:val="ListNumber3"/>
      </w:pPr>
      <w:r>
        <w:lastRenderedPageBreak/>
        <w:t>Startup is validated through the successful smoke test of the application; loading the CV Login page and logging in to the application confirms that the DB servers are up and operational</w:t>
      </w:r>
    </w:p>
    <w:p w14:paraId="346DDC82" w14:textId="77777777" w:rsidR="00B02CD5" w:rsidRDefault="00B02CD5" w:rsidP="00B02CD5">
      <w:pPr>
        <w:pStyle w:val="ListNumber3"/>
      </w:pPr>
      <w:r>
        <w:t>The Operations team logs in to each DB server to validate that the Microsoft (MS) Structured Query Language (SQL) Server service has started; if the service has started, it signifies that the DB servers are up and operational</w:t>
      </w:r>
    </w:p>
    <w:p w14:paraId="75B133E0" w14:textId="77777777" w:rsidR="00B02CD5" w:rsidRDefault="00B02CD5" w:rsidP="00B02CD5">
      <w:pPr>
        <w:pStyle w:val="ListNumber3"/>
      </w:pPr>
      <w:r>
        <w:t>The Operations team logs in to each DB server, opens SQL Server Management Studio (SSMS) and connects to the DB; the connection is successful if the DB servers are up and operational</w:t>
      </w:r>
    </w:p>
    <w:p w14:paraId="2A20119C" w14:textId="5EA31879" w:rsidR="00B02CD5" w:rsidRDefault="00B02CD5" w:rsidP="00B02CD5">
      <w:pPr>
        <w:pStyle w:val="ListNumber"/>
      </w:pPr>
      <w:r>
        <w:t xml:space="preserve">Start the </w:t>
      </w:r>
      <w:r w:rsidR="004F6B89" w:rsidRPr="00946C2C">
        <w:t>VistA Data Service (</w:t>
      </w:r>
      <w:r>
        <w:t>VDS</w:t>
      </w:r>
      <w:r w:rsidR="004F6B89" w:rsidRPr="00946C2C">
        <w:t>)</w:t>
      </w:r>
      <w:r>
        <w:t xml:space="preserve"> servers</w:t>
      </w:r>
    </w:p>
    <w:p w14:paraId="2B50639E" w14:textId="77777777" w:rsidR="00B02CD5" w:rsidRDefault="00B02CD5" w:rsidP="00B02CD5">
      <w:pPr>
        <w:pStyle w:val="ListNumber2"/>
      </w:pPr>
      <w:r>
        <w:t>The service processes are configured to run as system services and are automatically started with the VDS servers</w:t>
      </w:r>
    </w:p>
    <w:p w14:paraId="460A64FD" w14:textId="77777777" w:rsidR="00B02CD5" w:rsidRDefault="00B02CD5" w:rsidP="00B02CD5">
      <w:pPr>
        <w:pStyle w:val="ListNumber2"/>
      </w:pPr>
      <w:r>
        <w:t>Validation</w:t>
      </w:r>
    </w:p>
    <w:p w14:paraId="17D1076B" w14:textId="77777777" w:rsidR="00B02CD5" w:rsidRDefault="00B02CD5" w:rsidP="00B02CD5">
      <w:pPr>
        <w:pStyle w:val="ListNumber3"/>
      </w:pPr>
      <w:r>
        <w:t>Startup is validated through the successful smoke test of the application; loading the CV Login page and logging in to the application confirms that the servers are up and operational</w:t>
      </w:r>
    </w:p>
    <w:p w14:paraId="06196A98" w14:textId="77777777" w:rsidR="004440B0" w:rsidRDefault="004440B0" w:rsidP="004440B0">
      <w:pPr>
        <w:pStyle w:val="ListNumber3"/>
      </w:pPr>
      <w:r>
        <w:t>Review each WebLogic-managed web server for connection and/or application errors</w:t>
      </w:r>
    </w:p>
    <w:p w14:paraId="49164E9D" w14:textId="77777777" w:rsidR="00B02CD5" w:rsidRDefault="00B02CD5" w:rsidP="00B02CD5">
      <w:pPr>
        <w:pStyle w:val="ListNumber3"/>
      </w:pPr>
      <w:r>
        <w:t>If startup is unsuccessful, the Operations team investigates the server log files and determines the correct resolution, possibly server reboots</w:t>
      </w:r>
    </w:p>
    <w:p w14:paraId="77D2C675" w14:textId="3F61C4EE" w:rsidR="00B02CD5" w:rsidRDefault="00B02CD5" w:rsidP="00B02CD5">
      <w:pPr>
        <w:pStyle w:val="ListNumber"/>
      </w:pPr>
      <w:r>
        <w:t>Start the jMeadows servers</w:t>
      </w:r>
    </w:p>
    <w:p w14:paraId="6C146625" w14:textId="77777777" w:rsidR="00B02CD5" w:rsidRDefault="00B02CD5" w:rsidP="00B02CD5">
      <w:pPr>
        <w:pStyle w:val="ListNumber2"/>
      </w:pPr>
      <w:r>
        <w:t>The service processes are configured to run as system services, which are automatically started with the servers</w:t>
      </w:r>
    </w:p>
    <w:p w14:paraId="659F8C28" w14:textId="77777777" w:rsidR="00B02CD5" w:rsidRDefault="00B02CD5" w:rsidP="00B02CD5">
      <w:pPr>
        <w:pStyle w:val="ListNumber2"/>
      </w:pPr>
      <w:r>
        <w:t>Validation</w:t>
      </w:r>
    </w:p>
    <w:p w14:paraId="34D0B7F8" w14:textId="77777777" w:rsidR="00B02CD5" w:rsidRDefault="00B02CD5" w:rsidP="00B02CD5">
      <w:pPr>
        <w:pStyle w:val="ListNumber3"/>
      </w:pPr>
      <w:r>
        <w:t>Startup is validated through the successful smoke test of the application; loading the CV Login page and logging in to the application confirms that the servers are up and operational</w:t>
      </w:r>
    </w:p>
    <w:p w14:paraId="1A8494AB" w14:textId="77777777" w:rsidR="004440B0" w:rsidRDefault="004440B0" w:rsidP="004440B0">
      <w:pPr>
        <w:pStyle w:val="ListNumber3"/>
      </w:pPr>
      <w:r>
        <w:t>Review each WebLogic-managed web server for connection and/or application errors</w:t>
      </w:r>
    </w:p>
    <w:p w14:paraId="462E6BFA" w14:textId="77777777" w:rsidR="00B02CD5" w:rsidRDefault="00B02CD5" w:rsidP="00B02CD5">
      <w:pPr>
        <w:pStyle w:val="ListNumber3"/>
      </w:pPr>
      <w:r>
        <w:t>If startup is unsuccessful, the Operations team investigates the server log files and determines the correct resolution, possibly server reboots</w:t>
      </w:r>
    </w:p>
    <w:p w14:paraId="1A4BEDEB" w14:textId="236FA29C" w:rsidR="002A2B6D" w:rsidRDefault="002A2B6D" w:rsidP="002A2B6D">
      <w:pPr>
        <w:pStyle w:val="ListNumber"/>
      </w:pPr>
      <w:r>
        <w:t xml:space="preserve">Start the CV </w:t>
      </w:r>
      <w:r w:rsidR="003142C0">
        <w:t xml:space="preserve">VAS </w:t>
      </w:r>
      <w:r w:rsidR="00C97480">
        <w:t>w</w:t>
      </w:r>
      <w:r w:rsidR="007C3591">
        <w:t xml:space="preserve">eb application </w:t>
      </w:r>
      <w:r>
        <w:t xml:space="preserve">front-end web servers and the Apache Single Sign-On Internal (SSOi) servers </w:t>
      </w:r>
    </w:p>
    <w:p w14:paraId="6DF31D8B" w14:textId="77777777" w:rsidR="002A2B6D" w:rsidRDefault="002A2B6D" w:rsidP="002A2B6D">
      <w:pPr>
        <w:pStyle w:val="ListNumber2"/>
      </w:pPr>
      <w:r>
        <w:t>The service processes are configured to run as system services and are automatically started with the servers</w:t>
      </w:r>
    </w:p>
    <w:p w14:paraId="22C16126" w14:textId="77777777" w:rsidR="002A2B6D" w:rsidRDefault="002A2B6D" w:rsidP="002A2B6D">
      <w:pPr>
        <w:pStyle w:val="ListNumber2"/>
      </w:pPr>
      <w:r>
        <w:t>Validation:</w:t>
      </w:r>
    </w:p>
    <w:p w14:paraId="6FB8A7D3" w14:textId="64CC3E59" w:rsidR="002A2B6D" w:rsidRDefault="002A2B6D" w:rsidP="002A2B6D">
      <w:pPr>
        <w:pStyle w:val="ListNumber3"/>
      </w:pPr>
      <w:r>
        <w:t>Startup is validated through the successful smoke test of the application; loading the CV Login page and logging in to the application confirms that the dependent back-end CV systems are up and operational</w:t>
      </w:r>
      <w:r w:rsidR="00990DDC">
        <w:t xml:space="preserve"> (Detailed information can be found in the </w:t>
      </w:r>
      <w:r w:rsidR="00990DDC">
        <w:rPr>
          <w:rStyle w:val="Emphasis"/>
        </w:rPr>
        <w:t>Installation Verification Procedures</w:t>
      </w:r>
      <w:r w:rsidR="00990DDC">
        <w:t xml:space="preserve"> section of the </w:t>
      </w:r>
      <w:r w:rsidR="00990DDC" w:rsidRPr="004E0B95">
        <w:rPr>
          <w:rStyle w:val="Emphasis"/>
        </w:rPr>
        <w:t xml:space="preserve">CV </w:t>
      </w:r>
      <w:r w:rsidR="00C72A63">
        <w:rPr>
          <w:rStyle w:val="Emphasis"/>
        </w:rPr>
        <w:t>3.</w:t>
      </w:r>
      <w:r w:rsidR="005947AA">
        <w:rPr>
          <w:rStyle w:val="Emphasis"/>
        </w:rPr>
        <w:t>5</w:t>
      </w:r>
      <w:r w:rsidR="00990DDC" w:rsidRPr="004E0B95">
        <w:rPr>
          <w:rStyle w:val="Emphasis"/>
        </w:rPr>
        <w:t xml:space="preserve"> DIBR</w:t>
      </w:r>
      <w:r w:rsidR="00990DDC">
        <w:t xml:space="preserve"> posted </w:t>
      </w:r>
      <w:r w:rsidR="00990DDC" w:rsidRPr="001B4FC6">
        <w:t xml:space="preserve">in </w:t>
      </w:r>
      <w:r w:rsidR="00990DDC">
        <w:t xml:space="preserve">the </w:t>
      </w:r>
      <w:r w:rsidR="00990DDC" w:rsidRPr="000369DA">
        <w:t>VA CV Product Repository on GitHub</w:t>
      </w:r>
      <w:r w:rsidR="00990DDC">
        <w:t xml:space="preserve">. See </w:t>
      </w:r>
      <w:hyperlink w:anchor="_System_Startup" w:history="1">
        <w:r w:rsidR="00990DDC" w:rsidRPr="00F03E02">
          <w:rPr>
            <w:rStyle w:val="Cross-Reference"/>
          </w:rPr>
          <w:fldChar w:fldCharType="begin"/>
        </w:r>
        <w:r w:rsidR="00990DDC" w:rsidRPr="00F03E02">
          <w:rPr>
            <w:rStyle w:val="Cross-Reference"/>
          </w:rPr>
          <w:instrText xml:space="preserve"> REF _Ref22730053 \h </w:instrText>
        </w:r>
        <w:r w:rsidR="00990DDC">
          <w:rPr>
            <w:rStyle w:val="Cross-Reference"/>
          </w:rPr>
          <w:instrText xml:space="preserve"> \* MERGEFORMAT </w:instrText>
        </w:r>
        <w:r w:rsidR="00990DDC" w:rsidRPr="00F03E02">
          <w:rPr>
            <w:rStyle w:val="Cross-Reference"/>
          </w:rPr>
        </w:r>
        <w:r w:rsidR="00990DDC" w:rsidRPr="00F03E02">
          <w:rPr>
            <w:rStyle w:val="Cross-Reference"/>
          </w:rPr>
          <w:fldChar w:fldCharType="separate"/>
        </w:r>
        <w:r w:rsidR="00CD62C9" w:rsidRPr="00CD62C9">
          <w:rPr>
            <w:rStyle w:val="Cross-Reference"/>
          </w:rPr>
          <w:t>Administrative Procedures</w:t>
        </w:r>
        <w:r w:rsidR="00990DDC" w:rsidRPr="00F03E02">
          <w:rPr>
            <w:rStyle w:val="Cross-Reference"/>
          </w:rPr>
          <w:fldChar w:fldCharType="end"/>
        </w:r>
      </w:hyperlink>
      <w:r w:rsidR="00990DDC">
        <w:t xml:space="preserve"> for the link to the repository.)</w:t>
      </w:r>
    </w:p>
    <w:p w14:paraId="1A0B2C43" w14:textId="77777777" w:rsidR="002A2B6D" w:rsidRDefault="002A2B6D" w:rsidP="002A2B6D">
      <w:pPr>
        <w:pStyle w:val="ListNumber3"/>
      </w:pPr>
      <w:r>
        <w:lastRenderedPageBreak/>
        <w:t>Review each WebLogic-managed web server for connection and/or application errors</w:t>
      </w:r>
    </w:p>
    <w:p w14:paraId="39ADBB51" w14:textId="77777777" w:rsidR="002A2B6D" w:rsidRDefault="002A2B6D" w:rsidP="002A2B6D">
      <w:pPr>
        <w:pStyle w:val="ListNumber3"/>
      </w:pPr>
      <w:r>
        <w:t>Access and launch the CV VA Staff Universal Resource Locator (URL), also referred to as the Global Traffic Manager (GTM) URL in a web browser</w:t>
      </w:r>
    </w:p>
    <w:p w14:paraId="58F7D603" w14:textId="77777777" w:rsidR="002A2B6D" w:rsidRDefault="002A2B6D" w:rsidP="002A2B6D">
      <w:pPr>
        <w:pStyle w:val="ListNumber4"/>
        <w:keepNext/>
      </w:pPr>
      <w:r>
        <w:t>Log in with a VA Staff user test account:</w:t>
      </w:r>
    </w:p>
    <w:p w14:paraId="36DA04C9" w14:textId="77777777" w:rsidR="002A2B6D" w:rsidRDefault="002A2B6D" w:rsidP="002A2B6D">
      <w:pPr>
        <w:pStyle w:val="ListNumber5"/>
      </w:pPr>
      <w:r>
        <w:t xml:space="preserve">Use a Personal Identity Verification (PIV) card and </w:t>
      </w:r>
      <w:r w:rsidRPr="004271BF">
        <w:t>Personal Identification Number</w:t>
      </w:r>
      <w:r>
        <w:t xml:space="preserve"> (PIN), when prompted </w:t>
      </w:r>
    </w:p>
    <w:p w14:paraId="64F668BC" w14:textId="116560C1" w:rsidR="002A2B6D" w:rsidRDefault="002A2B6D" w:rsidP="002A2B6D">
      <w:pPr>
        <w:pStyle w:val="ListNumber5"/>
        <w:numPr>
          <w:ilvl w:val="5"/>
          <w:numId w:val="6"/>
        </w:numPr>
        <w:ind w:left="2880"/>
      </w:pPr>
      <w:r>
        <w:t>Community Viewer is compatible with PIV cards</w:t>
      </w:r>
    </w:p>
    <w:p w14:paraId="5C1CECB5" w14:textId="77777777" w:rsidR="002A2B6D" w:rsidRDefault="002A2B6D" w:rsidP="002A2B6D">
      <w:pPr>
        <w:pStyle w:val="ListNumber5"/>
      </w:pPr>
      <w:r>
        <w:t>Verify that the CV Login page for VA Staff displays as expected and that the system status indicates services are online and connected</w:t>
      </w:r>
      <w:r w:rsidRPr="00BD4F2B">
        <w:t xml:space="preserve"> </w:t>
      </w:r>
    </w:p>
    <w:p w14:paraId="5CB1B19F" w14:textId="77777777" w:rsidR="002A2B6D" w:rsidRDefault="002A2B6D" w:rsidP="002A2B6D">
      <w:pPr>
        <w:pStyle w:val="ListNumber5"/>
      </w:pPr>
      <w:r>
        <w:t>Enter Access/Verify codes</w:t>
      </w:r>
    </w:p>
    <w:p w14:paraId="27F800BF" w14:textId="77777777" w:rsidR="002A2B6D" w:rsidRDefault="002A2B6D" w:rsidP="002A2B6D">
      <w:pPr>
        <w:pStyle w:val="ListNumber5"/>
      </w:pPr>
      <w:r>
        <w:t>Verify VA Staff Portal loads</w:t>
      </w:r>
    </w:p>
    <w:p w14:paraId="70416D03" w14:textId="4CD2BD2A" w:rsidR="002A2B6D" w:rsidRDefault="002A2B6D" w:rsidP="002A2B6D">
      <w:pPr>
        <w:pStyle w:val="Note"/>
      </w:pPr>
      <w:r>
        <w:rPr>
          <w:rFonts w:cs="Times New Roman (Body CS)"/>
          <w:noProof/>
          <w:position w:val="-6"/>
        </w:rPr>
        <w:drawing>
          <wp:inline distT="0" distB="0" distL="0" distR="0" wp14:anchorId="689B7E27" wp14:editId="30437D1A">
            <wp:extent cx="220768" cy="220768"/>
            <wp:effectExtent l="0" t="0" r="0" b="0"/>
            <wp:docPr id="9" name="image225.png" descr="Image of the information icon." title="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225.png" descr="Image of the information icon." title="Information Icon"/>
                    <pic:cNvPicPr preferRelativeResize="0">
                      <a:picLocks/>
                    </pic:cNvPicPr>
                  </pic:nvPicPr>
                  <pic:blipFill>
                    <a:blip r:embed="rId16"/>
                    <a:srcRect/>
                    <a:stretch>
                      <a:fillRect/>
                    </a:stretch>
                  </pic:blipFill>
                  <pic:spPr>
                    <a:xfrm>
                      <a:off x="0" y="0"/>
                      <a:ext cx="220345" cy="220345"/>
                    </a:xfrm>
                    <a:prstGeom prst="rect">
                      <a:avLst/>
                    </a:prstGeom>
                    <a:ln/>
                  </pic:spPr>
                </pic:pic>
              </a:graphicData>
            </a:graphic>
          </wp:inline>
        </w:drawing>
      </w:r>
      <w:r>
        <w:rPr>
          <w:rStyle w:val="Strong"/>
        </w:rPr>
        <w:tab/>
      </w:r>
      <w:r w:rsidRPr="00397985">
        <w:rPr>
          <w:rStyle w:val="Strong"/>
        </w:rPr>
        <w:t>NOTE:</w:t>
      </w:r>
      <w:r w:rsidR="0045731D">
        <w:rPr>
          <w:rStyle w:val="Strong"/>
        </w:rPr>
        <w:t xml:space="preserve"> </w:t>
      </w:r>
      <w:r>
        <w:t xml:space="preserve">The CV Operations and </w:t>
      </w:r>
      <w:r w:rsidRPr="00037A7B">
        <w:t>Engineering</w:t>
      </w:r>
      <w:r>
        <w:t xml:space="preserve"> teams run a script to ensure that all systems are operational. In addition, opening the URL for CV ensures that all CV context roots are successfully reached.</w:t>
      </w:r>
    </w:p>
    <w:p w14:paraId="6400DCEF" w14:textId="77777777" w:rsidR="00B02CD5" w:rsidRDefault="00B02CD5" w:rsidP="00B02CD5">
      <w:pPr>
        <w:pStyle w:val="ListNumber3"/>
      </w:pPr>
      <w:r>
        <w:t>If startup is unsuccessful, the Operations team investigates the server log files and determines the correct resolution, possibly server reboots</w:t>
      </w:r>
    </w:p>
    <w:p w14:paraId="1028B683" w14:textId="25138F48" w:rsidR="00B02CD5" w:rsidRDefault="00DC3B4B" w:rsidP="00B02CD5">
      <w:pPr>
        <w:pStyle w:val="ListNumber"/>
      </w:pPr>
      <w:r>
        <w:t>S</w:t>
      </w:r>
      <w:r w:rsidR="00B02CD5">
        <w:t xml:space="preserve">tart the CV web application servers for CCPs in </w:t>
      </w:r>
      <w:r w:rsidR="00ED3E62">
        <w:t xml:space="preserve">the </w:t>
      </w:r>
      <w:r w:rsidR="00B02CD5">
        <w:t>non-cloud environment</w:t>
      </w:r>
      <w:r>
        <w:t xml:space="preserve"> (performed by Infrastructure Operations [IO])</w:t>
      </w:r>
    </w:p>
    <w:p w14:paraId="04EE7278" w14:textId="77777777" w:rsidR="00B02CD5" w:rsidRDefault="00B02CD5" w:rsidP="00B02CD5">
      <w:pPr>
        <w:pStyle w:val="ListNumber2"/>
      </w:pPr>
      <w:r>
        <w:t>The service processes are configured to run as system services and are automatically started with the servers</w:t>
      </w:r>
    </w:p>
    <w:p w14:paraId="4AAA25E2" w14:textId="77777777" w:rsidR="00B02CD5" w:rsidRDefault="00B02CD5" w:rsidP="00B02CD5">
      <w:pPr>
        <w:pStyle w:val="ListNumber2"/>
      </w:pPr>
      <w:r>
        <w:t>Validation</w:t>
      </w:r>
    </w:p>
    <w:p w14:paraId="7C7C2318" w14:textId="7EB3FD1C" w:rsidR="00B02CD5" w:rsidRDefault="00B02CD5" w:rsidP="00B02CD5">
      <w:pPr>
        <w:pStyle w:val="ListNumber3"/>
      </w:pPr>
      <w:r>
        <w:t xml:space="preserve">Startup is validated through the successful smoke test of the application; loading the CV Login page and logging in to the application confirms that the </w:t>
      </w:r>
      <w:r w:rsidR="008D4650">
        <w:t>server</w:t>
      </w:r>
      <w:r w:rsidR="00241BD4">
        <w:t>s</w:t>
      </w:r>
      <w:r w:rsidR="008D4650">
        <w:t xml:space="preserve"> </w:t>
      </w:r>
      <w:r w:rsidR="00241BD4">
        <w:t>are</w:t>
      </w:r>
      <w:r>
        <w:t xml:space="preserve"> up and operational (Detailed information can be found in </w:t>
      </w:r>
      <w:r w:rsidRPr="00D27FB8">
        <w:rPr>
          <w:rStyle w:val="Emphasis"/>
        </w:rPr>
        <w:t>Section 4.9</w:t>
      </w:r>
      <w:r w:rsidR="00427CBF">
        <w:rPr>
          <w:rStyle w:val="Emphasis"/>
        </w:rPr>
        <w:t>:</w:t>
      </w:r>
      <w:r>
        <w:t xml:space="preserve"> </w:t>
      </w:r>
      <w:r w:rsidR="00427CBF" w:rsidRPr="00427CBF">
        <w:t xml:space="preserve">Installation Verification Procedures </w:t>
      </w:r>
      <w:r>
        <w:t xml:space="preserve">of the </w:t>
      </w:r>
      <w:r w:rsidRPr="004E0B95">
        <w:rPr>
          <w:rStyle w:val="Emphasis"/>
        </w:rPr>
        <w:t xml:space="preserve">CV </w:t>
      </w:r>
      <w:r w:rsidR="00C72A63">
        <w:rPr>
          <w:rStyle w:val="Emphasis"/>
        </w:rPr>
        <w:t>3.</w:t>
      </w:r>
      <w:r w:rsidR="005947AA">
        <w:rPr>
          <w:rStyle w:val="Emphasis"/>
        </w:rPr>
        <w:t>5</w:t>
      </w:r>
      <w:r w:rsidRPr="004E0B95">
        <w:rPr>
          <w:rStyle w:val="Emphasis"/>
        </w:rPr>
        <w:t xml:space="preserve"> DIBR</w:t>
      </w:r>
      <w:r w:rsidR="00A15473">
        <w:t xml:space="preserve"> posted </w:t>
      </w:r>
      <w:r w:rsidR="00A15473" w:rsidRPr="001B4FC6">
        <w:t xml:space="preserve">in </w:t>
      </w:r>
      <w:r w:rsidR="00A15473">
        <w:t xml:space="preserve">the </w:t>
      </w:r>
      <w:r w:rsidR="00A15473" w:rsidRPr="000369DA">
        <w:t>VA CV Product Repository on GitHub</w:t>
      </w:r>
      <w:r w:rsidR="00A15473">
        <w:t xml:space="preserve">. See </w:t>
      </w:r>
      <w:hyperlink w:anchor="_System_Startup" w:history="1">
        <w:r w:rsidR="00A15473" w:rsidRPr="00F03E02">
          <w:rPr>
            <w:rStyle w:val="Cross-Reference"/>
          </w:rPr>
          <w:fldChar w:fldCharType="begin"/>
        </w:r>
        <w:r w:rsidR="00A15473" w:rsidRPr="00F03E02">
          <w:rPr>
            <w:rStyle w:val="Cross-Reference"/>
          </w:rPr>
          <w:instrText xml:space="preserve"> REF _Ref22730053 \h </w:instrText>
        </w:r>
        <w:r w:rsidR="00A15473">
          <w:rPr>
            <w:rStyle w:val="Cross-Reference"/>
          </w:rPr>
          <w:instrText xml:space="preserve"> \* MERGEFORMAT </w:instrText>
        </w:r>
        <w:r w:rsidR="00A15473" w:rsidRPr="00F03E02">
          <w:rPr>
            <w:rStyle w:val="Cross-Reference"/>
          </w:rPr>
        </w:r>
        <w:r w:rsidR="00A15473" w:rsidRPr="00F03E02">
          <w:rPr>
            <w:rStyle w:val="Cross-Reference"/>
          </w:rPr>
          <w:fldChar w:fldCharType="separate"/>
        </w:r>
        <w:r w:rsidR="00CD62C9" w:rsidRPr="00CD62C9">
          <w:rPr>
            <w:rStyle w:val="Cross-Reference"/>
          </w:rPr>
          <w:t>Administrative Procedures</w:t>
        </w:r>
        <w:r w:rsidR="00A15473" w:rsidRPr="00F03E02">
          <w:rPr>
            <w:rStyle w:val="Cross-Reference"/>
          </w:rPr>
          <w:fldChar w:fldCharType="end"/>
        </w:r>
      </w:hyperlink>
      <w:r w:rsidR="00A15473">
        <w:t xml:space="preserve"> for the link to the repository.)</w:t>
      </w:r>
    </w:p>
    <w:p w14:paraId="712B012C" w14:textId="77777777" w:rsidR="00CD7F6D" w:rsidRDefault="00CD7F6D" w:rsidP="003E7C0C">
      <w:pPr>
        <w:pStyle w:val="ListNumber4"/>
      </w:pPr>
      <w:r>
        <w:t>Log in to the CV web application with a CCP test username and password:</w:t>
      </w:r>
    </w:p>
    <w:p w14:paraId="19D8E48E" w14:textId="77777777" w:rsidR="00CD7F6D" w:rsidRDefault="00CD7F6D" w:rsidP="003E7C0C">
      <w:pPr>
        <w:pStyle w:val="ListNumber5"/>
      </w:pPr>
      <w:r>
        <w:t>Verify that the CV Login page for CCPs displays as expected and indicates that the system status indicates that services are online and connected</w:t>
      </w:r>
      <w:r w:rsidRPr="00BD4F2B">
        <w:t xml:space="preserve"> </w:t>
      </w:r>
    </w:p>
    <w:p w14:paraId="30C4E0E5" w14:textId="77777777" w:rsidR="00CD7F6D" w:rsidRDefault="00CD7F6D" w:rsidP="003E7C0C">
      <w:pPr>
        <w:pStyle w:val="ListNumber5"/>
      </w:pPr>
      <w:r>
        <w:t>Enter username (National Provider Identifier [NPI] or e-mail address) and password</w:t>
      </w:r>
    </w:p>
    <w:p w14:paraId="0BF48BB5" w14:textId="77777777" w:rsidR="00CD7F6D" w:rsidRDefault="00CD7F6D" w:rsidP="003E7C0C">
      <w:pPr>
        <w:pStyle w:val="ListNumber5"/>
      </w:pPr>
      <w:r>
        <w:t>Verify the Provider Portal loads</w:t>
      </w:r>
    </w:p>
    <w:p w14:paraId="0A9ACB8F" w14:textId="77777777" w:rsidR="00961AE4" w:rsidRDefault="00961AE4" w:rsidP="00961AE4">
      <w:pPr>
        <w:pStyle w:val="ListNumber3"/>
      </w:pPr>
      <w:r>
        <w:t>Review each WebLogic-managed web server for connection and/or application errors</w:t>
      </w:r>
    </w:p>
    <w:p w14:paraId="415B414F" w14:textId="6856B2F8" w:rsidR="00B02CD5" w:rsidRDefault="00B02CD5" w:rsidP="00B02CD5">
      <w:pPr>
        <w:pStyle w:val="ListNumber3"/>
      </w:pPr>
      <w:r>
        <w:t xml:space="preserve">If startup is unsuccessful, </w:t>
      </w:r>
      <w:r w:rsidR="00D619E2">
        <w:t xml:space="preserve">IO </w:t>
      </w:r>
      <w:r>
        <w:t>investigates the server log files and determines the correct resolution, possibly server reboots</w:t>
      </w:r>
    </w:p>
    <w:p w14:paraId="7926D7C2" w14:textId="77777777" w:rsidR="00B02CD5" w:rsidRDefault="00B02CD5" w:rsidP="00B02CD5">
      <w:pPr>
        <w:pStyle w:val="Heading4"/>
      </w:pPr>
      <w:bookmarkStart w:id="18" w:name="_System_Startup_from"/>
      <w:bookmarkStart w:id="19" w:name="_Ref518302223"/>
      <w:bookmarkStart w:id="20" w:name="_Ref518302230"/>
      <w:bookmarkStart w:id="21" w:name="_Toc60124081"/>
      <w:bookmarkEnd w:id="18"/>
      <w:r>
        <w:lastRenderedPageBreak/>
        <w:t>System Startup from Emergency Shutdown</w:t>
      </w:r>
      <w:bookmarkEnd w:id="19"/>
      <w:bookmarkEnd w:id="20"/>
      <w:bookmarkEnd w:id="21"/>
    </w:p>
    <w:p w14:paraId="62301D45" w14:textId="786DAF8E" w:rsidR="00B02CD5" w:rsidRDefault="00B02CD5" w:rsidP="00B02CD5">
      <w:pPr>
        <w:pStyle w:val="BodyText"/>
      </w:pPr>
      <w:r>
        <w:t xml:space="preserve">If there is a power outage or other abrupt termination of the server operating systems, start up the servers as detailed in </w:t>
      </w:r>
      <w:r w:rsidRPr="00B010FB">
        <w:rPr>
          <w:color w:val="0000FF"/>
          <w:u w:val="single"/>
        </w:rPr>
        <w:fldChar w:fldCharType="begin" w:fldLock="1"/>
      </w:r>
      <w:r w:rsidRPr="00B010FB">
        <w:rPr>
          <w:color w:val="0000FF"/>
          <w:u w:val="single"/>
        </w:rPr>
        <w:instrText xml:space="preserve"> REF _Ref518300986 \h  \* MERGEFORMAT </w:instrText>
      </w:r>
      <w:r w:rsidRPr="00B010FB">
        <w:rPr>
          <w:color w:val="0000FF"/>
          <w:u w:val="single"/>
        </w:rPr>
      </w:r>
      <w:r w:rsidRPr="00B010FB">
        <w:rPr>
          <w:color w:val="0000FF"/>
          <w:u w:val="single"/>
        </w:rPr>
        <w:fldChar w:fldCharType="separate"/>
      </w:r>
      <w:r w:rsidR="00D831EA" w:rsidRPr="00D831EA">
        <w:rPr>
          <w:color w:val="0000FF"/>
          <w:u w:val="single"/>
        </w:rPr>
        <w:t>System Startup</w:t>
      </w:r>
      <w:r w:rsidRPr="00B010FB">
        <w:rPr>
          <w:color w:val="0000FF"/>
          <w:u w:val="single"/>
        </w:rPr>
        <w:fldChar w:fldCharType="end"/>
      </w:r>
      <w:r>
        <w:t xml:space="preserve"> and allow the operating system to check the disks for corruption. Consult with </w:t>
      </w:r>
      <w:r w:rsidR="00D619E2">
        <w:t xml:space="preserve">IO </w:t>
      </w:r>
      <w:r>
        <w:t>to ensure that the DB successfully recovers.</w:t>
      </w:r>
    </w:p>
    <w:p w14:paraId="6ADFBA34" w14:textId="77777777" w:rsidR="00B02CD5" w:rsidRDefault="00B02CD5" w:rsidP="00B02CD5">
      <w:pPr>
        <w:pStyle w:val="Heading3"/>
      </w:pPr>
      <w:bookmarkStart w:id="22" w:name="_Toc60124082"/>
      <w:r>
        <w:t>System Shutdown</w:t>
      </w:r>
      <w:bookmarkEnd w:id="22"/>
    </w:p>
    <w:p w14:paraId="23F74A70" w14:textId="789F41D4" w:rsidR="00B02CD5" w:rsidRDefault="00B02CD5" w:rsidP="00B02CD5">
      <w:pPr>
        <w:pStyle w:val="BodyText"/>
      </w:pPr>
      <w:r>
        <w:t>Shutdown procedures are performed during a published maintenance window, when there are few users accessing the system,</w:t>
      </w:r>
      <w:r w:rsidRPr="00E339CD">
        <w:t xml:space="preserve"> </w:t>
      </w:r>
      <w:r>
        <w:t xml:space="preserve">to avoid impacting transactions in progress. </w:t>
      </w:r>
      <w:r w:rsidR="00E71872">
        <w:t xml:space="preserve">The </w:t>
      </w:r>
      <w:r w:rsidR="00E71872" w:rsidRPr="000C5931">
        <w:rPr>
          <w:rStyle w:val="Emphasis"/>
        </w:rPr>
        <w:t xml:space="preserve">CV AITC and PITC Production </w:t>
      </w:r>
      <w:r w:rsidR="00E71872">
        <w:rPr>
          <w:rStyle w:val="Emphasis"/>
        </w:rPr>
        <w:t>VM</w:t>
      </w:r>
      <w:r w:rsidR="00E71872" w:rsidRPr="000C5931">
        <w:rPr>
          <w:rStyle w:val="Emphasis"/>
        </w:rPr>
        <w:t xml:space="preserve"> Inventory</w:t>
      </w:r>
      <w:r w:rsidR="00E71872">
        <w:t xml:space="preserve"> and </w:t>
      </w:r>
      <w:r w:rsidR="00E71872" w:rsidRPr="004E0B95">
        <w:rPr>
          <w:rStyle w:val="Emphasis"/>
        </w:rPr>
        <w:t xml:space="preserve">CV </w:t>
      </w:r>
      <w:r w:rsidR="00C72A63">
        <w:rPr>
          <w:rStyle w:val="Emphasis"/>
        </w:rPr>
        <w:t>3.</w:t>
      </w:r>
      <w:r w:rsidR="005947AA">
        <w:rPr>
          <w:rStyle w:val="Emphasis"/>
        </w:rPr>
        <w:t>5</w:t>
      </w:r>
      <w:r w:rsidR="00E71872" w:rsidRPr="004E0B95">
        <w:rPr>
          <w:rStyle w:val="Emphasis"/>
        </w:rPr>
        <w:t xml:space="preserve"> </w:t>
      </w:r>
      <w:r w:rsidR="00E71872" w:rsidRPr="0044285A">
        <w:rPr>
          <w:rStyle w:val="Emphasis"/>
        </w:rPr>
        <w:t>DIBR</w:t>
      </w:r>
      <w:r w:rsidR="004D3A4A" w:rsidRPr="0044285A">
        <w:rPr>
          <w:rStyle w:val="Emphasis"/>
        </w:rPr>
        <w:t xml:space="preserve"> </w:t>
      </w:r>
      <w:r w:rsidR="0044285A" w:rsidRPr="0044285A">
        <w:rPr>
          <w:rStyle w:val="Emphasis"/>
        </w:rPr>
        <w:t>(Table 4)</w:t>
      </w:r>
      <w:r w:rsidR="0044285A" w:rsidRPr="0044285A">
        <w:t xml:space="preserve"> </w:t>
      </w:r>
      <w:r w:rsidR="00B44AC5">
        <w:t xml:space="preserve">both </w:t>
      </w:r>
      <w:r>
        <w:t>list the servers. A diagram of the CV Production environment can</w:t>
      </w:r>
      <w:r w:rsidR="00E71872">
        <w:t xml:space="preserve"> also</w:t>
      </w:r>
      <w:r>
        <w:t xml:space="preserve"> be found in the </w:t>
      </w:r>
      <w:r w:rsidRPr="004E0B95">
        <w:rPr>
          <w:rStyle w:val="Emphasis"/>
        </w:rPr>
        <w:t xml:space="preserve">CV </w:t>
      </w:r>
      <w:r w:rsidR="00C72A63">
        <w:rPr>
          <w:rStyle w:val="Emphasis"/>
        </w:rPr>
        <w:t>3.</w:t>
      </w:r>
      <w:r w:rsidR="005947AA">
        <w:rPr>
          <w:rStyle w:val="Emphasis"/>
        </w:rPr>
        <w:t>5</w:t>
      </w:r>
      <w:r w:rsidRPr="004E0B95">
        <w:rPr>
          <w:rStyle w:val="Emphasis"/>
        </w:rPr>
        <w:t xml:space="preserve"> DIBR</w:t>
      </w:r>
      <w:r>
        <w:rPr>
          <w:rStyle w:val="Emphasis"/>
        </w:rPr>
        <w:t xml:space="preserve"> (Figure 1)</w:t>
      </w:r>
      <w:r>
        <w:t xml:space="preserve">. Once approved, all project documentation is available </w:t>
      </w:r>
      <w:r w:rsidR="002802D7" w:rsidRPr="001B4FC6">
        <w:t xml:space="preserve">in </w:t>
      </w:r>
      <w:r w:rsidR="002802D7">
        <w:t xml:space="preserve">the </w:t>
      </w:r>
      <w:r w:rsidR="002802D7" w:rsidRPr="000369DA">
        <w:t>VA CV Product Repository on GitHub</w:t>
      </w:r>
      <w:r w:rsidR="002802D7">
        <w:t xml:space="preserve">. See </w:t>
      </w:r>
      <w:hyperlink w:anchor="_System_Startup" w:history="1">
        <w:r w:rsidR="002802D7" w:rsidRPr="00F03E02">
          <w:rPr>
            <w:rStyle w:val="Cross-Reference"/>
          </w:rPr>
          <w:fldChar w:fldCharType="begin"/>
        </w:r>
        <w:r w:rsidR="002802D7" w:rsidRPr="00F03E02">
          <w:rPr>
            <w:rStyle w:val="Cross-Reference"/>
          </w:rPr>
          <w:instrText xml:space="preserve"> REF _Ref22730053 \h </w:instrText>
        </w:r>
        <w:r w:rsidR="002802D7">
          <w:rPr>
            <w:rStyle w:val="Cross-Reference"/>
          </w:rPr>
          <w:instrText xml:space="preserve"> \* MERGEFORMAT </w:instrText>
        </w:r>
        <w:r w:rsidR="002802D7" w:rsidRPr="00F03E02">
          <w:rPr>
            <w:rStyle w:val="Cross-Reference"/>
          </w:rPr>
        </w:r>
        <w:r w:rsidR="002802D7" w:rsidRPr="00F03E02">
          <w:rPr>
            <w:rStyle w:val="Cross-Reference"/>
          </w:rPr>
          <w:fldChar w:fldCharType="separate"/>
        </w:r>
        <w:r w:rsidR="00CD62C9" w:rsidRPr="00CD62C9">
          <w:rPr>
            <w:rStyle w:val="Cross-Reference"/>
          </w:rPr>
          <w:t>Administrative Procedures</w:t>
        </w:r>
        <w:r w:rsidR="002802D7" w:rsidRPr="00F03E02">
          <w:rPr>
            <w:rStyle w:val="Cross-Reference"/>
          </w:rPr>
          <w:fldChar w:fldCharType="end"/>
        </w:r>
      </w:hyperlink>
      <w:r w:rsidR="002802D7">
        <w:t xml:space="preserve"> for the link to the repository.</w:t>
      </w:r>
    </w:p>
    <w:p w14:paraId="60EF73BE" w14:textId="2D3B7D0A" w:rsidR="00B02CD5" w:rsidRDefault="00B02CD5" w:rsidP="00907606">
      <w:pPr>
        <w:pStyle w:val="ListNumber"/>
        <w:numPr>
          <w:ilvl w:val="0"/>
          <w:numId w:val="4"/>
        </w:numPr>
      </w:pPr>
      <w:r>
        <w:t xml:space="preserve">Shut down the WebLogic services on the </w:t>
      </w:r>
      <w:r w:rsidR="00AC5AFD">
        <w:t xml:space="preserve">SSOi and </w:t>
      </w:r>
      <w:r>
        <w:t xml:space="preserve">CV </w:t>
      </w:r>
      <w:r w:rsidR="000C6BA9">
        <w:t xml:space="preserve">VAS </w:t>
      </w:r>
      <w:r>
        <w:t xml:space="preserve">web application servers </w:t>
      </w:r>
    </w:p>
    <w:p w14:paraId="533906B0" w14:textId="35083C86" w:rsidR="00AC5AFD" w:rsidRDefault="00AC5AFD" w:rsidP="00907606">
      <w:pPr>
        <w:pStyle w:val="ListNumber"/>
        <w:numPr>
          <w:ilvl w:val="0"/>
          <w:numId w:val="4"/>
        </w:numPr>
      </w:pPr>
      <w:r>
        <w:t>Shut</w:t>
      </w:r>
      <w:r w:rsidR="000D67F1">
        <w:t xml:space="preserve"> down the WebLogic ser</w:t>
      </w:r>
      <w:r w:rsidR="001F43CB">
        <w:t xml:space="preserve">vices </w:t>
      </w:r>
      <w:r w:rsidR="000C6BA9">
        <w:t>on the CV CCP web application servers</w:t>
      </w:r>
    </w:p>
    <w:p w14:paraId="51D55F42" w14:textId="3780C80B" w:rsidR="00B02CD5" w:rsidRDefault="00B02CD5" w:rsidP="002B5548">
      <w:pPr>
        <w:pStyle w:val="ListNumber"/>
        <w:numPr>
          <w:ilvl w:val="0"/>
          <w:numId w:val="4"/>
        </w:numPr>
      </w:pPr>
      <w:r>
        <w:t xml:space="preserve">Shut down the </w:t>
      </w:r>
      <w:r w:rsidR="47AE75C0">
        <w:t xml:space="preserve">WebLogic services on the </w:t>
      </w:r>
      <w:r>
        <w:t xml:space="preserve">jMeadows servers </w:t>
      </w:r>
    </w:p>
    <w:p w14:paraId="01B43EF2" w14:textId="56538311" w:rsidR="00B02CD5" w:rsidRDefault="00B02CD5" w:rsidP="002B5548">
      <w:pPr>
        <w:pStyle w:val="ListNumber"/>
        <w:numPr>
          <w:ilvl w:val="0"/>
          <w:numId w:val="4"/>
        </w:numPr>
      </w:pPr>
      <w:r>
        <w:t>Shut down the WebLogic services on the VDS servers</w:t>
      </w:r>
    </w:p>
    <w:p w14:paraId="6C4466B4" w14:textId="0389FB63" w:rsidR="00B02CD5" w:rsidRDefault="00B02CD5" w:rsidP="002B5548">
      <w:pPr>
        <w:pStyle w:val="ListNumber"/>
        <w:numPr>
          <w:ilvl w:val="0"/>
          <w:numId w:val="4"/>
        </w:numPr>
      </w:pPr>
      <w:r>
        <w:t xml:space="preserve">Shut down the CV DB servers </w:t>
      </w:r>
    </w:p>
    <w:p w14:paraId="0B68E3E9" w14:textId="17BAB84C" w:rsidR="00B02CD5" w:rsidRDefault="00B02CD5" w:rsidP="00B02CD5">
      <w:pPr>
        <w:pStyle w:val="Heading4"/>
      </w:pPr>
      <w:bookmarkStart w:id="23" w:name="_Toc60124083"/>
      <w:r>
        <w:t>Emergency System Shutdown</w:t>
      </w:r>
      <w:bookmarkEnd w:id="23"/>
    </w:p>
    <w:p w14:paraId="51FC0F5A" w14:textId="6E7DEB9A" w:rsidR="00B02CD5" w:rsidRDefault="00B02CD5" w:rsidP="00B02CD5">
      <w:pPr>
        <w:pStyle w:val="BodyText"/>
      </w:pPr>
      <w:r>
        <w:t>The emergency system shutdown procedure is to shut down all servers in any order.</w:t>
      </w:r>
    </w:p>
    <w:p w14:paraId="1D320B50" w14:textId="1384A50E" w:rsidR="007B5A26" w:rsidRDefault="007B5A26" w:rsidP="00B02CD5">
      <w:pPr>
        <w:pStyle w:val="BodyText"/>
      </w:pPr>
      <w:r w:rsidRPr="001B4FC6">
        <w:t xml:space="preserve">A detailed list of the servers referenced throughout this POM can be found in </w:t>
      </w:r>
      <w:r w:rsidR="000369DA">
        <w:t xml:space="preserve">the </w:t>
      </w:r>
      <w:r w:rsidR="000369DA" w:rsidRPr="000369DA">
        <w:t>VA CV Product Repository on GitHub</w:t>
      </w:r>
      <w:r>
        <w:t xml:space="preserve">. See </w:t>
      </w:r>
      <w:hyperlink w:anchor="_System_Startup" w:history="1">
        <w:r w:rsidR="00F03E02" w:rsidRPr="00F03E02">
          <w:rPr>
            <w:rStyle w:val="Cross-Reference"/>
          </w:rPr>
          <w:fldChar w:fldCharType="begin"/>
        </w:r>
        <w:r w:rsidR="00F03E02" w:rsidRPr="00F03E02">
          <w:rPr>
            <w:rStyle w:val="Cross-Reference"/>
          </w:rPr>
          <w:instrText xml:space="preserve"> REF _Ref22730053 \h </w:instrText>
        </w:r>
        <w:r w:rsidR="00F03E02">
          <w:rPr>
            <w:rStyle w:val="Cross-Reference"/>
          </w:rPr>
          <w:instrText xml:space="preserve"> \* MERGEFORMAT </w:instrText>
        </w:r>
        <w:r w:rsidR="00F03E02" w:rsidRPr="00F03E02">
          <w:rPr>
            <w:rStyle w:val="Cross-Reference"/>
          </w:rPr>
        </w:r>
        <w:r w:rsidR="00F03E02" w:rsidRPr="00F03E02">
          <w:rPr>
            <w:rStyle w:val="Cross-Reference"/>
          </w:rPr>
          <w:fldChar w:fldCharType="separate"/>
        </w:r>
        <w:r w:rsidR="00CD62C9" w:rsidRPr="00CD62C9">
          <w:rPr>
            <w:rStyle w:val="Cross-Reference"/>
          </w:rPr>
          <w:t>Administrative Procedures</w:t>
        </w:r>
        <w:r w:rsidR="00F03E02" w:rsidRPr="00F03E02">
          <w:rPr>
            <w:rStyle w:val="Cross-Reference"/>
          </w:rPr>
          <w:fldChar w:fldCharType="end"/>
        </w:r>
      </w:hyperlink>
      <w:r>
        <w:t xml:space="preserve"> for the link to the repository.</w:t>
      </w:r>
    </w:p>
    <w:p w14:paraId="4DE5C1E4" w14:textId="77777777" w:rsidR="00B02CD5" w:rsidRDefault="00B02CD5" w:rsidP="00B02CD5">
      <w:pPr>
        <w:pStyle w:val="Heading3"/>
      </w:pPr>
      <w:bookmarkStart w:id="24" w:name="_Toc60124084"/>
      <w:r>
        <w:t>Backup and Restore</w:t>
      </w:r>
      <w:bookmarkEnd w:id="24"/>
    </w:p>
    <w:p w14:paraId="024C2BA3" w14:textId="77777777" w:rsidR="00B02CD5" w:rsidRDefault="00B02CD5" w:rsidP="00B02CD5">
      <w:pPr>
        <w:pStyle w:val="BodyText"/>
      </w:pPr>
      <w:r>
        <w:t>This section provides a high-level description of the backup and restore strategy, including all components that require backup and the devices or infrastructure that perform the backup and restore procedures.</w:t>
      </w:r>
    </w:p>
    <w:p w14:paraId="3F32BD98" w14:textId="5A8B9871" w:rsidR="00B02CD5" w:rsidRDefault="00D619E2" w:rsidP="00B02CD5">
      <w:pPr>
        <w:pStyle w:val="BodyText"/>
      </w:pPr>
      <w:r>
        <w:t xml:space="preserve">IO </w:t>
      </w:r>
      <w:r w:rsidR="00B02CD5">
        <w:t>manages the platform and installation of both the operating systems and the baseline installation of the MS SQL Server in the VA Production environment.</w:t>
      </w:r>
    </w:p>
    <w:p w14:paraId="18A03E99" w14:textId="77777777" w:rsidR="00B02CD5" w:rsidRDefault="00B02CD5" w:rsidP="00B02CD5">
      <w:pPr>
        <w:pStyle w:val="Heading4"/>
      </w:pPr>
      <w:bookmarkStart w:id="25" w:name="_Toc60124085"/>
      <w:r>
        <w:t>Backup Procedures</w:t>
      </w:r>
      <w:bookmarkEnd w:id="25"/>
    </w:p>
    <w:p w14:paraId="568E3DE9" w14:textId="2BAC380C" w:rsidR="00B02CD5" w:rsidRDefault="00B02CD5" w:rsidP="00B02CD5">
      <w:pPr>
        <w:pStyle w:val="BodyText"/>
      </w:pPr>
      <w:r>
        <w:t>Backups of the CV DB are configured to run, automatically,</w:t>
      </w:r>
      <w:r w:rsidR="00CB16E8">
        <w:t xml:space="preserve"> at midnight</w:t>
      </w:r>
      <w:r>
        <w:t xml:space="preserve"> daily. The DB servers are backed up at the </w:t>
      </w:r>
      <w:r w:rsidR="00D619E2">
        <w:t xml:space="preserve">IO </w:t>
      </w:r>
      <w:r>
        <w:t xml:space="preserve">data center by the Systems Administrators using </w:t>
      </w:r>
      <w:r w:rsidR="00D619E2">
        <w:t xml:space="preserve">IO’s </w:t>
      </w:r>
      <w:r>
        <w:t>backup solution. The DB servers also have a MS SQL DB maintenance that automatically backs up each DB to the following location on each server:</w:t>
      </w:r>
    </w:p>
    <w:p w14:paraId="73114425" w14:textId="4B24BFB1" w:rsidR="007B5A26" w:rsidRDefault="007B5A26" w:rsidP="007B5A26">
      <w:pPr>
        <w:pStyle w:val="BodyText"/>
      </w:pPr>
      <w:r w:rsidRPr="001B4FC6">
        <w:t>A detailed list of the servers referenced throughout this POM can be found in</w:t>
      </w:r>
      <w:r w:rsidR="006A0B51">
        <w:t xml:space="preserve"> the</w:t>
      </w:r>
      <w:r w:rsidRPr="001B4FC6">
        <w:t xml:space="preserve"> </w:t>
      </w:r>
      <w:r w:rsidR="006A0B51" w:rsidRPr="000369DA">
        <w:t>VA CV Product Repository on GitHub</w:t>
      </w:r>
      <w:r>
        <w:t xml:space="preserve">. See </w:t>
      </w:r>
      <w:hyperlink w:anchor="_System_Startup" w:history="1">
        <w:r w:rsidR="00F03E02" w:rsidRPr="00F03E02">
          <w:rPr>
            <w:rStyle w:val="Cross-Reference"/>
          </w:rPr>
          <w:fldChar w:fldCharType="begin"/>
        </w:r>
        <w:r w:rsidR="00F03E02" w:rsidRPr="00F03E02">
          <w:rPr>
            <w:rStyle w:val="Cross-Reference"/>
          </w:rPr>
          <w:instrText xml:space="preserve"> REF _Ref22730053 \h </w:instrText>
        </w:r>
        <w:r w:rsidR="00F03E02">
          <w:rPr>
            <w:rStyle w:val="Cross-Reference"/>
          </w:rPr>
          <w:instrText xml:space="preserve"> \* MERGEFORMAT </w:instrText>
        </w:r>
        <w:r w:rsidR="00F03E02" w:rsidRPr="00F03E02">
          <w:rPr>
            <w:rStyle w:val="Cross-Reference"/>
          </w:rPr>
        </w:r>
        <w:r w:rsidR="00F03E02" w:rsidRPr="00F03E02">
          <w:rPr>
            <w:rStyle w:val="Cross-Reference"/>
          </w:rPr>
          <w:fldChar w:fldCharType="separate"/>
        </w:r>
        <w:r w:rsidR="00CD62C9" w:rsidRPr="00CD62C9">
          <w:rPr>
            <w:rStyle w:val="Cross-Reference"/>
          </w:rPr>
          <w:t>Administrative Procedures</w:t>
        </w:r>
        <w:r w:rsidR="00F03E02" w:rsidRPr="00F03E02">
          <w:rPr>
            <w:rStyle w:val="Cross-Reference"/>
          </w:rPr>
          <w:fldChar w:fldCharType="end"/>
        </w:r>
      </w:hyperlink>
      <w:r>
        <w:t xml:space="preserve"> for the link to the repository.</w:t>
      </w:r>
    </w:p>
    <w:p w14:paraId="29E9F4AE" w14:textId="77777777" w:rsidR="00B02CD5" w:rsidRDefault="00B02CD5" w:rsidP="00B02CD5">
      <w:pPr>
        <w:pStyle w:val="ListBullet"/>
      </w:pPr>
      <w:r>
        <w:t>D:\DBBackups</w:t>
      </w:r>
    </w:p>
    <w:p w14:paraId="0F5C734F" w14:textId="77777777" w:rsidR="00B02CD5" w:rsidRDefault="00B02CD5" w:rsidP="00B02CD5">
      <w:pPr>
        <w:pStyle w:val="ListBullet"/>
      </w:pPr>
      <w:r>
        <w:t>D:\DBBackups\TransactionLogs</w:t>
      </w:r>
    </w:p>
    <w:p w14:paraId="68C044BC" w14:textId="77777777" w:rsidR="00B02CD5" w:rsidRDefault="00B02CD5" w:rsidP="00B02CD5">
      <w:pPr>
        <w:pStyle w:val="Heading4"/>
      </w:pPr>
      <w:bookmarkStart w:id="26" w:name="_Toc60124086"/>
      <w:r>
        <w:lastRenderedPageBreak/>
        <w:t>Restore Procedures</w:t>
      </w:r>
      <w:bookmarkEnd w:id="26"/>
    </w:p>
    <w:p w14:paraId="3319D27D" w14:textId="77777777" w:rsidR="00B02CD5" w:rsidRDefault="00B02CD5" w:rsidP="00B02CD5">
      <w:pPr>
        <w:pStyle w:val="BodyText"/>
      </w:pPr>
      <w:r>
        <w:t>The items necessary for the recovery of the DBs are:</w:t>
      </w:r>
    </w:p>
    <w:p w14:paraId="00ACD85C" w14:textId="77777777" w:rsidR="00B02CD5" w:rsidRDefault="00B02CD5" w:rsidP="00B02CD5">
      <w:pPr>
        <w:pStyle w:val="ListBullet"/>
      </w:pPr>
      <w:r>
        <w:t>DB backup (.bak) file for the CV DB</w:t>
      </w:r>
    </w:p>
    <w:p w14:paraId="01F4F7D3" w14:textId="77777777" w:rsidR="00B02CD5" w:rsidRDefault="00B02CD5" w:rsidP="00B02CD5">
      <w:pPr>
        <w:pStyle w:val="ListBullet"/>
      </w:pPr>
      <w:r>
        <w:t>Encryption keys for the DB</w:t>
      </w:r>
    </w:p>
    <w:p w14:paraId="2DD4082F" w14:textId="77777777" w:rsidR="00B02CD5" w:rsidRDefault="00B02CD5" w:rsidP="00B02CD5">
      <w:pPr>
        <w:pStyle w:val="BodyText"/>
      </w:pPr>
      <w:r>
        <w:t>Restore a full DB backup:</w:t>
      </w:r>
    </w:p>
    <w:p w14:paraId="3A4AD0B2" w14:textId="77777777" w:rsidR="00B02CD5" w:rsidRDefault="00B02CD5" w:rsidP="000C7F28">
      <w:pPr>
        <w:pStyle w:val="ListNumber"/>
        <w:numPr>
          <w:ilvl w:val="0"/>
          <w:numId w:val="40"/>
        </w:numPr>
      </w:pPr>
      <w:r>
        <w:t>Connect to the appropriate instance of the MS SQL Server DB Engine in SSMS</w:t>
      </w:r>
    </w:p>
    <w:p w14:paraId="63351125" w14:textId="77777777" w:rsidR="00B02CD5" w:rsidRDefault="00B02CD5" w:rsidP="00907606">
      <w:pPr>
        <w:pStyle w:val="ListNumber"/>
        <w:numPr>
          <w:ilvl w:val="0"/>
          <w:numId w:val="4"/>
        </w:numPr>
      </w:pPr>
      <w:r>
        <w:t>Click the server name to expand the server tree</w:t>
      </w:r>
    </w:p>
    <w:p w14:paraId="05DF9DC0" w14:textId="77777777" w:rsidR="00B02CD5" w:rsidRPr="00D36BB0" w:rsidRDefault="00B02CD5" w:rsidP="002B5548">
      <w:pPr>
        <w:pStyle w:val="ListNumber"/>
        <w:numPr>
          <w:ilvl w:val="0"/>
          <w:numId w:val="4"/>
        </w:numPr>
      </w:pPr>
      <w:r>
        <w:t xml:space="preserve">Right-click </w:t>
      </w:r>
      <w:r w:rsidRPr="7A280B00">
        <w:rPr>
          <w:b/>
          <w:bCs/>
        </w:rPr>
        <w:t>Databases</w:t>
      </w:r>
    </w:p>
    <w:p w14:paraId="6EB3720A" w14:textId="7B88DA58" w:rsidR="00B02CD5" w:rsidRDefault="00B02CD5" w:rsidP="006F51A7">
      <w:pPr>
        <w:pStyle w:val="Caption"/>
      </w:pPr>
      <w:bookmarkStart w:id="27" w:name="_Ref22720003"/>
      <w:bookmarkStart w:id="28" w:name="_Toc60124155"/>
      <w:r>
        <w:t xml:space="preserve">Figure </w:t>
      </w:r>
      <w:r>
        <w:fldChar w:fldCharType="begin"/>
      </w:r>
      <w:r>
        <w:instrText>SEQ Figure \* ARABIC</w:instrText>
      </w:r>
      <w:r>
        <w:fldChar w:fldCharType="separate"/>
      </w:r>
      <w:r w:rsidR="00CD62C9">
        <w:rPr>
          <w:noProof/>
        </w:rPr>
        <w:t>1</w:t>
      </w:r>
      <w:r>
        <w:fldChar w:fldCharType="end"/>
      </w:r>
      <w:bookmarkEnd w:id="27"/>
      <w:r>
        <w:t>: Database Names Tree</w:t>
      </w:r>
      <w:bookmarkEnd w:id="28"/>
    </w:p>
    <w:p w14:paraId="752AD8AC" w14:textId="77777777" w:rsidR="00B02CD5" w:rsidRPr="00D36BB0" w:rsidRDefault="00B02CD5" w:rsidP="00B02CD5">
      <w:pPr>
        <w:pStyle w:val="Picture"/>
      </w:pPr>
      <w:r>
        <w:rPr>
          <w:noProof/>
        </w:rPr>
        <w:drawing>
          <wp:inline distT="0" distB="0" distL="0" distR="0" wp14:anchorId="67796E43" wp14:editId="3887E80B">
            <wp:extent cx="2331145" cy="901700"/>
            <wp:effectExtent l="19050" t="19050" r="12065" b="12700"/>
            <wp:docPr id="3" name="Picture 3" descr="Screen shot detail of the Databases names tree in S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0411" cy="905284"/>
                    </a:xfrm>
                    <a:prstGeom prst="rect">
                      <a:avLst/>
                    </a:prstGeom>
                    <a:noFill/>
                    <a:ln w="12700">
                      <a:solidFill>
                        <a:schemeClr val="tx1"/>
                      </a:solidFill>
                    </a:ln>
                  </pic:spPr>
                </pic:pic>
              </a:graphicData>
            </a:graphic>
          </wp:inline>
        </w:drawing>
      </w:r>
    </w:p>
    <w:p w14:paraId="07C7462F" w14:textId="77777777" w:rsidR="00B02CD5" w:rsidRDefault="00B02CD5" w:rsidP="002B5548">
      <w:pPr>
        <w:pStyle w:val="ListNumber"/>
        <w:numPr>
          <w:ilvl w:val="0"/>
          <w:numId w:val="4"/>
        </w:numPr>
      </w:pPr>
      <w:r>
        <w:t xml:space="preserve">Click </w:t>
      </w:r>
      <w:r w:rsidRPr="7A280B00">
        <w:rPr>
          <w:b/>
          <w:bCs/>
        </w:rPr>
        <w:t>Restore Database</w:t>
      </w:r>
    </w:p>
    <w:p w14:paraId="02DC2AC1" w14:textId="77777777" w:rsidR="00B02CD5" w:rsidRDefault="00B02CD5" w:rsidP="002B5548">
      <w:pPr>
        <w:pStyle w:val="ListNumber"/>
        <w:numPr>
          <w:ilvl w:val="0"/>
          <w:numId w:val="4"/>
        </w:numPr>
      </w:pPr>
      <w:r>
        <w:t xml:space="preserve">Use the </w:t>
      </w:r>
      <w:r w:rsidRPr="7A280B00">
        <w:rPr>
          <w:b/>
          <w:bCs/>
        </w:rPr>
        <w:t>Source</w:t>
      </w:r>
      <w:r>
        <w:t xml:space="preserve"> section on the </w:t>
      </w:r>
      <w:r w:rsidRPr="7A280B00">
        <w:rPr>
          <w:b/>
          <w:bCs/>
        </w:rPr>
        <w:t>General</w:t>
      </w:r>
      <w:r>
        <w:t xml:space="preserve"> page to specify the source and location of the backup sets to restore; select the following options:</w:t>
      </w:r>
    </w:p>
    <w:p w14:paraId="5360F1FF" w14:textId="77777777" w:rsidR="00B02CD5" w:rsidRDefault="00B02CD5" w:rsidP="002B5548">
      <w:pPr>
        <w:pStyle w:val="ListNumber2"/>
        <w:numPr>
          <w:ilvl w:val="1"/>
          <w:numId w:val="4"/>
        </w:numPr>
      </w:pPr>
      <w:r>
        <w:t xml:space="preserve">Click the </w:t>
      </w:r>
      <w:r w:rsidRPr="7A280B00">
        <w:rPr>
          <w:b/>
          <w:bCs/>
        </w:rPr>
        <w:t>Browse</w:t>
      </w:r>
      <w:r>
        <w:t xml:space="preserve"> (...) button to open the </w:t>
      </w:r>
      <w:r w:rsidRPr="7A280B00">
        <w:rPr>
          <w:b/>
          <w:bCs/>
        </w:rPr>
        <w:t>Select Backup Devices</w:t>
      </w:r>
      <w:r>
        <w:t xml:space="preserve"> dialog box</w:t>
      </w:r>
    </w:p>
    <w:p w14:paraId="4930B335" w14:textId="77777777" w:rsidR="00B02CD5" w:rsidRDefault="00B02CD5" w:rsidP="002B5548">
      <w:pPr>
        <w:pStyle w:val="ListNumber2"/>
        <w:numPr>
          <w:ilvl w:val="1"/>
          <w:numId w:val="4"/>
        </w:numPr>
      </w:pPr>
      <w:r>
        <w:t xml:space="preserve">Select </w:t>
      </w:r>
      <w:r w:rsidRPr="7A280B00">
        <w:rPr>
          <w:b/>
          <w:bCs/>
        </w:rPr>
        <w:t>File</w:t>
      </w:r>
      <w:r>
        <w:t xml:space="preserve"> in the Backup Media Type box, then click </w:t>
      </w:r>
      <w:r w:rsidRPr="7A280B00">
        <w:rPr>
          <w:b/>
          <w:bCs/>
        </w:rPr>
        <w:t>Add</w:t>
      </w:r>
    </w:p>
    <w:p w14:paraId="6C57D47D" w14:textId="77777777" w:rsidR="00B02CD5" w:rsidRDefault="00B02CD5" w:rsidP="002B5548">
      <w:pPr>
        <w:pStyle w:val="ListNumber2"/>
        <w:numPr>
          <w:ilvl w:val="1"/>
          <w:numId w:val="4"/>
        </w:numPr>
      </w:pPr>
      <w:r>
        <w:t xml:space="preserve">Navigate to the location of the backup file (.bak) of the CV DB, then click </w:t>
      </w:r>
      <w:r w:rsidRPr="7A280B00">
        <w:rPr>
          <w:b/>
          <w:bCs/>
        </w:rPr>
        <w:t>OK</w:t>
      </w:r>
    </w:p>
    <w:p w14:paraId="007FB042" w14:textId="77777777" w:rsidR="00B02CD5" w:rsidRDefault="00B02CD5" w:rsidP="002B5548">
      <w:pPr>
        <w:pStyle w:val="ListNumber2"/>
        <w:numPr>
          <w:ilvl w:val="1"/>
          <w:numId w:val="4"/>
        </w:numPr>
      </w:pPr>
      <w:r>
        <w:t xml:space="preserve">After you add the devices you want to the </w:t>
      </w:r>
      <w:r w:rsidRPr="7A280B00">
        <w:rPr>
          <w:b/>
          <w:bCs/>
        </w:rPr>
        <w:t>Backup Media Type</w:t>
      </w:r>
      <w:r>
        <w:t xml:space="preserve"> box, click </w:t>
      </w:r>
      <w:r w:rsidRPr="7A280B00">
        <w:rPr>
          <w:b/>
          <w:bCs/>
        </w:rPr>
        <w:t>OK</w:t>
      </w:r>
      <w:r>
        <w:t xml:space="preserve"> to return to the </w:t>
      </w:r>
      <w:r w:rsidRPr="7A280B00">
        <w:rPr>
          <w:b/>
          <w:bCs/>
        </w:rPr>
        <w:t>General</w:t>
      </w:r>
      <w:r>
        <w:t xml:space="preserve"> page</w:t>
      </w:r>
    </w:p>
    <w:p w14:paraId="3D99765E" w14:textId="77777777" w:rsidR="00B02CD5" w:rsidRDefault="00B02CD5" w:rsidP="002B5548">
      <w:pPr>
        <w:pStyle w:val="ListNumber2"/>
        <w:numPr>
          <w:ilvl w:val="1"/>
          <w:numId w:val="4"/>
        </w:numPr>
      </w:pPr>
      <w:r>
        <w:t xml:space="preserve">Select the name of the DB to be restored (CV) in the </w:t>
      </w:r>
      <w:r w:rsidRPr="7A280B00">
        <w:rPr>
          <w:b/>
          <w:bCs/>
        </w:rPr>
        <w:t>Source Device: DB List</w:t>
      </w:r>
      <w:r>
        <w:t xml:space="preserve"> box</w:t>
      </w:r>
    </w:p>
    <w:p w14:paraId="435EDC4D" w14:textId="18C992E1" w:rsidR="00B02CD5" w:rsidRPr="005B3951" w:rsidRDefault="00B02CD5" w:rsidP="006F51A7">
      <w:pPr>
        <w:pStyle w:val="Caption"/>
        <w:rPr>
          <w:lang w:val="fr-FR"/>
        </w:rPr>
      </w:pPr>
      <w:bookmarkStart w:id="29" w:name="_Toc60124156"/>
      <w:r w:rsidRPr="005B3951">
        <w:rPr>
          <w:lang w:val="fr-FR"/>
        </w:rPr>
        <w:t xml:space="preserve">Figure </w:t>
      </w:r>
      <w:r w:rsidR="00F17D96">
        <w:rPr>
          <w:lang w:val="fr-FR"/>
        </w:rPr>
        <w:fldChar w:fldCharType="begin"/>
      </w:r>
      <w:r w:rsidR="00F17D96">
        <w:rPr>
          <w:lang w:val="fr-FR"/>
        </w:rPr>
        <w:instrText xml:space="preserve"> SEQ Figure \* ARABIC </w:instrText>
      </w:r>
      <w:r w:rsidR="00F17D96">
        <w:rPr>
          <w:lang w:val="fr-FR"/>
        </w:rPr>
        <w:fldChar w:fldCharType="separate"/>
      </w:r>
      <w:r w:rsidR="00CD62C9">
        <w:rPr>
          <w:noProof/>
          <w:lang w:val="fr-FR"/>
        </w:rPr>
        <w:t>2</w:t>
      </w:r>
      <w:r w:rsidR="00F17D96">
        <w:rPr>
          <w:lang w:val="fr-FR"/>
        </w:rPr>
        <w:fldChar w:fldCharType="end"/>
      </w:r>
      <w:r w:rsidRPr="005B3951">
        <w:rPr>
          <w:lang w:val="fr-FR"/>
        </w:rPr>
        <w:t>:  Source</w:t>
      </w:r>
      <w:r w:rsidR="008739D2">
        <w:rPr>
          <w:lang w:val="fr-FR"/>
        </w:rPr>
        <w:t xml:space="preserve">, </w:t>
      </w:r>
      <w:r w:rsidRPr="00495A20">
        <w:t>Device</w:t>
      </w:r>
      <w:r w:rsidR="008739D2">
        <w:rPr>
          <w:lang w:val="fr-FR"/>
        </w:rPr>
        <w:t xml:space="preserve">, and </w:t>
      </w:r>
      <w:r w:rsidRPr="00495A20">
        <w:t>Database</w:t>
      </w:r>
      <w:r w:rsidRPr="005B3951">
        <w:rPr>
          <w:lang w:val="fr-FR"/>
        </w:rPr>
        <w:t xml:space="preserve"> </w:t>
      </w:r>
      <w:r w:rsidRPr="00495A20">
        <w:t>Dialog</w:t>
      </w:r>
      <w:r w:rsidRPr="005B3951">
        <w:rPr>
          <w:lang w:val="fr-FR"/>
        </w:rPr>
        <w:t xml:space="preserve"> Box</w:t>
      </w:r>
      <w:bookmarkEnd w:id="29"/>
    </w:p>
    <w:p w14:paraId="29364759" w14:textId="77777777" w:rsidR="00B02CD5" w:rsidRPr="0090050D" w:rsidRDefault="00B02CD5" w:rsidP="00B02CD5">
      <w:pPr>
        <w:pStyle w:val="Picture"/>
      </w:pPr>
      <w:r>
        <w:rPr>
          <w:noProof/>
        </w:rPr>
        <w:drawing>
          <wp:inline distT="0" distB="0" distL="0" distR="0" wp14:anchorId="50DDB075" wp14:editId="63C756C3">
            <wp:extent cx="5143500" cy="1421699"/>
            <wp:effectExtent l="19050" t="19050" r="19050" b="26670"/>
            <wp:docPr id="8" name="Picture 8" descr="Screen shot detail of the Source, Device, and Database dialog box in S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r="1293"/>
                    <a:stretch/>
                  </pic:blipFill>
                  <pic:spPr bwMode="auto">
                    <a:xfrm>
                      <a:off x="0" y="0"/>
                      <a:ext cx="5170352" cy="142912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225BDEDA" w14:textId="77777777" w:rsidR="00B02CD5" w:rsidRDefault="00B02CD5" w:rsidP="002B5548">
      <w:pPr>
        <w:pStyle w:val="ListNumber"/>
        <w:numPr>
          <w:ilvl w:val="0"/>
          <w:numId w:val="4"/>
        </w:numPr>
      </w:pPr>
      <w:r>
        <w:t xml:space="preserve">The </w:t>
      </w:r>
      <w:r w:rsidRPr="7A280B00">
        <w:rPr>
          <w:b/>
          <w:bCs/>
        </w:rPr>
        <w:t>Database</w:t>
      </w:r>
      <w:r>
        <w:t xml:space="preserve"> box in the </w:t>
      </w:r>
      <w:r w:rsidRPr="7A280B00">
        <w:rPr>
          <w:b/>
          <w:bCs/>
        </w:rPr>
        <w:t>Destination</w:t>
      </w:r>
      <w:r>
        <w:t xml:space="preserve"> section automatically populates with the name of the DB to be restored</w:t>
      </w:r>
    </w:p>
    <w:p w14:paraId="3981098B" w14:textId="77777777" w:rsidR="00B02CD5" w:rsidRDefault="00B02CD5" w:rsidP="002B5548">
      <w:pPr>
        <w:pStyle w:val="ListNumber2"/>
        <w:numPr>
          <w:ilvl w:val="1"/>
          <w:numId w:val="4"/>
        </w:numPr>
      </w:pPr>
      <w:r>
        <w:t>Select CV from the dropdown</w:t>
      </w:r>
    </w:p>
    <w:p w14:paraId="2657E3C0" w14:textId="77777777" w:rsidR="00B02CD5" w:rsidRPr="00B26443" w:rsidRDefault="00B02CD5" w:rsidP="00B26443">
      <w:pPr>
        <w:pStyle w:val="ListNumber"/>
        <w:numPr>
          <w:ilvl w:val="0"/>
          <w:numId w:val="4"/>
        </w:numPr>
      </w:pPr>
      <w:r>
        <w:lastRenderedPageBreak/>
        <w:t xml:space="preserve">Leave the default in the </w:t>
      </w:r>
      <w:r w:rsidRPr="7A280B00">
        <w:rPr>
          <w:b/>
          <w:bCs/>
        </w:rPr>
        <w:t>Restore To</w:t>
      </w:r>
      <w:r>
        <w:t xml:space="preserve"> box as the last backup taken, or click </w:t>
      </w:r>
      <w:r w:rsidRPr="7A280B00">
        <w:rPr>
          <w:b/>
          <w:bCs/>
        </w:rPr>
        <w:t>Timeline</w:t>
      </w:r>
      <w:r>
        <w:t xml:space="preserve"> to access the </w:t>
      </w:r>
      <w:r w:rsidRPr="7A280B00">
        <w:rPr>
          <w:b/>
          <w:bCs/>
        </w:rPr>
        <w:t>Backup Timeline</w:t>
      </w:r>
      <w:r>
        <w:t xml:space="preserve"> dialog box to manually select a point in time to stop the recovery action</w:t>
      </w:r>
    </w:p>
    <w:p w14:paraId="14C916D1" w14:textId="77777777" w:rsidR="00B02CD5" w:rsidRDefault="00B02CD5" w:rsidP="002B5548">
      <w:pPr>
        <w:pStyle w:val="ListNumber"/>
        <w:numPr>
          <w:ilvl w:val="0"/>
          <w:numId w:val="4"/>
        </w:numPr>
      </w:pPr>
      <w:r>
        <w:t xml:space="preserve">Select the backups to restore in the </w:t>
      </w:r>
      <w:r w:rsidRPr="7A280B00">
        <w:rPr>
          <w:b/>
          <w:bCs/>
        </w:rPr>
        <w:t>Backup Sets to Restore</w:t>
      </w:r>
      <w:r>
        <w:t xml:space="preserve"> grid</w:t>
      </w:r>
    </w:p>
    <w:p w14:paraId="017D1025" w14:textId="77777777" w:rsidR="00B02CD5" w:rsidRDefault="00B02CD5" w:rsidP="002B5548">
      <w:pPr>
        <w:pStyle w:val="ListNumber2"/>
        <w:numPr>
          <w:ilvl w:val="1"/>
          <w:numId w:val="4"/>
        </w:numPr>
      </w:pPr>
      <w:r>
        <w:t>This grid displays the backups available for the specified location</w:t>
      </w:r>
    </w:p>
    <w:p w14:paraId="35E1021B" w14:textId="77777777" w:rsidR="00B02CD5" w:rsidRDefault="00B02CD5" w:rsidP="002B5548">
      <w:pPr>
        <w:pStyle w:val="ListNumber2"/>
        <w:numPr>
          <w:ilvl w:val="1"/>
          <w:numId w:val="4"/>
        </w:numPr>
      </w:pPr>
      <w:r>
        <w:t>By default, a recovery plan is suggested; to override the suggested recovery plan, change the selections in the grid</w:t>
      </w:r>
    </w:p>
    <w:p w14:paraId="141A9529" w14:textId="6B570F92" w:rsidR="00B02CD5" w:rsidRDefault="00B02CD5" w:rsidP="006F51A7">
      <w:pPr>
        <w:pStyle w:val="Caption"/>
      </w:pPr>
      <w:bookmarkStart w:id="30" w:name="_Toc60124157"/>
      <w:r>
        <w:t xml:space="preserve">Figure </w:t>
      </w:r>
      <w:r>
        <w:fldChar w:fldCharType="begin"/>
      </w:r>
      <w:r>
        <w:instrText>SEQ Figure \* ARABIC</w:instrText>
      </w:r>
      <w:r>
        <w:fldChar w:fldCharType="separate"/>
      </w:r>
      <w:r w:rsidR="00CD62C9">
        <w:rPr>
          <w:noProof/>
        </w:rPr>
        <w:t>3</w:t>
      </w:r>
      <w:r>
        <w:fldChar w:fldCharType="end"/>
      </w:r>
      <w:r>
        <w:t>: Restore Plan Dialog Box</w:t>
      </w:r>
      <w:bookmarkEnd w:id="30"/>
    </w:p>
    <w:p w14:paraId="5AD9128B" w14:textId="627A9D22" w:rsidR="00B02CD5" w:rsidRPr="003036BD" w:rsidRDefault="003036BD" w:rsidP="00B02CD5">
      <w:pPr>
        <w:pStyle w:val="Picture"/>
        <w:rPr>
          <w:sz w:val="24"/>
        </w:rPr>
      </w:pPr>
      <w:r w:rsidRPr="003036BD">
        <w:rPr>
          <w:sz w:val="24"/>
        </w:rPr>
        <w:t>Figure REDACTED due to PII</w:t>
      </w:r>
    </w:p>
    <w:p w14:paraId="54A957BB" w14:textId="77777777" w:rsidR="00B02CD5" w:rsidRDefault="00B02CD5" w:rsidP="002B5548">
      <w:pPr>
        <w:pStyle w:val="ListNumber2"/>
        <w:numPr>
          <w:ilvl w:val="1"/>
          <w:numId w:val="4"/>
        </w:numPr>
      </w:pPr>
      <w:r>
        <w:t>Backups dependent upon the restoration of an earlier backup are automatically deselected when the earlier backup is deselected</w:t>
      </w:r>
    </w:p>
    <w:p w14:paraId="7F9776B9" w14:textId="2665BD4B" w:rsidR="00B02CD5" w:rsidRDefault="00B02CD5" w:rsidP="00B02CD5">
      <w:pPr>
        <w:pStyle w:val="Note"/>
      </w:pPr>
      <w:r w:rsidRPr="00D77F4E">
        <w:rPr>
          <w:rFonts w:cs="Times New Roman (Body CS)"/>
          <w:noProof/>
          <w:position w:val="-6"/>
        </w:rPr>
        <w:drawing>
          <wp:inline distT="0" distB="0" distL="0" distR="0" wp14:anchorId="42851348" wp14:editId="06419351">
            <wp:extent cx="178435" cy="199410"/>
            <wp:effectExtent l="0" t="0" r="0" b="3810"/>
            <wp:docPr id="6" name="image225.png" descr="Image of th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225.png" descr="Image of the information icon." title="Information Icon"/>
                    <pic:cNvPicPr preferRelativeResize="0">
                      <a:picLocks/>
                    </pic:cNvPicPr>
                  </pic:nvPicPr>
                  <pic:blipFill>
                    <a:blip r:embed="rId16"/>
                    <a:srcRect/>
                    <a:stretch>
                      <a:fillRect/>
                    </a:stretch>
                  </pic:blipFill>
                  <pic:spPr>
                    <a:xfrm>
                      <a:off x="0" y="0"/>
                      <a:ext cx="178435" cy="199390"/>
                    </a:xfrm>
                    <a:prstGeom prst="rect">
                      <a:avLst/>
                    </a:prstGeom>
                    <a:ln/>
                  </pic:spPr>
                </pic:pic>
              </a:graphicData>
            </a:graphic>
          </wp:inline>
        </w:drawing>
      </w:r>
      <w:r>
        <w:rPr>
          <w:rStyle w:val="Strong"/>
        </w:rPr>
        <w:tab/>
      </w:r>
      <w:r w:rsidRPr="00D47729">
        <w:rPr>
          <w:rStyle w:val="Strong"/>
        </w:rPr>
        <w:t>NOTE:</w:t>
      </w:r>
      <w:r>
        <w:t xml:space="preserve"> Default options are not selected if an attribute necessary for restoration is not contained within the default backup.</w:t>
      </w:r>
    </w:p>
    <w:p w14:paraId="70B29695" w14:textId="77777777" w:rsidR="00B02CD5" w:rsidRDefault="00B02CD5" w:rsidP="002B5548">
      <w:pPr>
        <w:pStyle w:val="ListNumber"/>
        <w:numPr>
          <w:ilvl w:val="0"/>
          <w:numId w:val="4"/>
        </w:numPr>
      </w:pPr>
      <w:r>
        <w:t xml:space="preserve">Alternatively, click </w:t>
      </w:r>
      <w:r w:rsidRPr="7A280B00">
        <w:rPr>
          <w:b/>
          <w:bCs/>
        </w:rPr>
        <w:t>Files</w:t>
      </w:r>
      <w:r>
        <w:t xml:space="preserve"> in the </w:t>
      </w:r>
      <w:r w:rsidRPr="7A280B00">
        <w:rPr>
          <w:b/>
          <w:bCs/>
        </w:rPr>
        <w:t>Select a Page</w:t>
      </w:r>
      <w:r>
        <w:t xml:space="preserve"> pane to access the </w:t>
      </w:r>
      <w:r w:rsidRPr="7A280B00">
        <w:rPr>
          <w:b/>
          <w:bCs/>
        </w:rPr>
        <w:t>Files</w:t>
      </w:r>
      <w:r>
        <w:t xml:space="preserve"> dialog box</w:t>
      </w:r>
    </w:p>
    <w:p w14:paraId="0E47CA3E" w14:textId="77777777" w:rsidR="00B02CD5" w:rsidRDefault="00B02CD5" w:rsidP="002B5548">
      <w:pPr>
        <w:pStyle w:val="ListNumber2"/>
        <w:numPr>
          <w:ilvl w:val="1"/>
          <w:numId w:val="4"/>
        </w:numPr>
      </w:pPr>
      <w:r>
        <w:t xml:space="preserve">Restore the DB to a new location by specifying a new restore destination for each file in the </w:t>
      </w:r>
      <w:r w:rsidRPr="7A280B00">
        <w:rPr>
          <w:b/>
          <w:bCs/>
        </w:rPr>
        <w:t>Restore the database files as</w:t>
      </w:r>
      <w:r>
        <w:t xml:space="preserve"> grid</w:t>
      </w:r>
    </w:p>
    <w:p w14:paraId="73266697" w14:textId="79A073EF" w:rsidR="00B02CD5" w:rsidRDefault="00B02CD5" w:rsidP="00B02CD5">
      <w:pPr>
        <w:pStyle w:val="Heading4"/>
      </w:pPr>
      <w:bookmarkStart w:id="31" w:name="_Toc60124087"/>
      <w:r>
        <w:t>Backup Testing</w:t>
      </w:r>
      <w:bookmarkEnd w:id="31"/>
    </w:p>
    <w:p w14:paraId="31EF4B41" w14:textId="2597777D" w:rsidR="00BD661D" w:rsidRDefault="00BD661D" w:rsidP="00BD661D">
      <w:pPr>
        <w:pStyle w:val="BodyText"/>
      </w:pPr>
      <w:r w:rsidRPr="001B4FC6">
        <w:t>A detailed list of the servers referenced throughout this POM can be found in</w:t>
      </w:r>
      <w:r w:rsidR="008E0F1D">
        <w:t xml:space="preserve"> the</w:t>
      </w:r>
      <w:r w:rsidRPr="001B4FC6">
        <w:t xml:space="preserve"> </w:t>
      </w:r>
      <w:r w:rsidR="008E0F1D" w:rsidRPr="000369DA">
        <w:t>VA CV Product Repository on GitHub</w:t>
      </w:r>
      <w:r>
        <w:t xml:space="preserve">. See </w:t>
      </w:r>
      <w:hyperlink w:anchor="_System_Startup" w:history="1">
        <w:r w:rsidR="00F03E02" w:rsidRPr="00F03E02">
          <w:rPr>
            <w:rStyle w:val="Cross-Reference"/>
          </w:rPr>
          <w:fldChar w:fldCharType="begin"/>
        </w:r>
        <w:r w:rsidR="00F03E02" w:rsidRPr="00F03E02">
          <w:rPr>
            <w:rStyle w:val="Cross-Reference"/>
          </w:rPr>
          <w:instrText xml:space="preserve"> REF _Ref22730053 \h </w:instrText>
        </w:r>
        <w:r w:rsidR="00F03E02">
          <w:rPr>
            <w:rStyle w:val="Cross-Reference"/>
          </w:rPr>
          <w:instrText xml:space="preserve"> \* MERGEFORMAT </w:instrText>
        </w:r>
        <w:r w:rsidR="00F03E02" w:rsidRPr="00F03E02">
          <w:rPr>
            <w:rStyle w:val="Cross-Reference"/>
          </w:rPr>
        </w:r>
        <w:r w:rsidR="00F03E02" w:rsidRPr="00F03E02">
          <w:rPr>
            <w:rStyle w:val="Cross-Reference"/>
          </w:rPr>
          <w:fldChar w:fldCharType="separate"/>
        </w:r>
        <w:r w:rsidR="00CD62C9" w:rsidRPr="00CD62C9">
          <w:rPr>
            <w:rStyle w:val="Cross-Reference"/>
          </w:rPr>
          <w:t>Administrative Procedures</w:t>
        </w:r>
        <w:r w:rsidR="00F03E02" w:rsidRPr="00F03E02">
          <w:rPr>
            <w:rStyle w:val="Cross-Reference"/>
          </w:rPr>
          <w:fldChar w:fldCharType="end"/>
        </w:r>
      </w:hyperlink>
      <w:r>
        <w:t xml:space="preserve"> for the link to the repository.</w:t>
      </w:r>
    </w:p>
    <w:p w14:paraId="233AA64B" w14:textId="77777777" w:rsidR="00B02CD5" w:rsidRDefault="00B02CD5" w:rsidP="00907606">
      <w:pPr>
        <w:pStyle w:val="ListNumber"/>
        <w:numPr>
          <w:ilvl w:val="0"/>
          <w:numId w:val="8"/>
        </w:numPr>
      </w:pPr>
      <w:r w:rsidRPr="007D0F48">
        <w:t>Servers</w:t>
      </w:r>
    </w:p>
    <w:p w14:paraId="1C0A5368" w14:textId="2553DB72" w:rsidR="00B02CD5" w:rsidRDefault="00B02CD5" w:rsidP="002B5548">
      <w:pPr>
        <w:pStyle w:val="ListNumber2"/>
        <w:numPr>
          <w:ilvl w:val="1"/>
          <w:numId w:val="4"/>
        </w:numPr>
      </w:pPr>
      <w:r>
        <w:t xml:space="preserve">Backups of the VMs are done at the VA data center by </w:t>
      </w:r>
      <w:r w:rsidR="00B97789">
        <w:t xml:space="preserve">IO </w:t>
      </w:r>
      <w:r>
        <w:t>Systems Administrators</w:t>
      </w:r>
    </w:p>
    <w:p w14:paraId="532E6D2F" w14:textId="77777777" w:rsidR="00B02CD5" w:rsidRDefault="00B02CD5" w:rsidP="002B5548">
      <w:pPr>
        <w:pStyle w:val="ListNumber2"/>
        <w:numPr>
          <w:ilvl w:val="1"/>
          <w:numId w:val="4"/>
        </w:numPr>
      </w:pPr>
      <w:r>
        <w:t>Backups are performed daily</w:t>
      </w:r>
    </w:p>
    <w:p w14:paraId="371F8AF4" w14:textId="0786BDB8" w:rsidR="00B02CD5" w:rsidRDefault="00B02CD5" w:rsidP="002B5548">
      <w:pPr>
        <w:pStyle w:val="ListNumber2"/>
        <w:numPr>
          <w:ilvl w:val="1"/>
          <w:numId w:val="4"/>
        </w:numPr>
      </w:pPr>
      <w:r>
        <w:t xml:space="preserve">Testing of the backups is performed by </w:t>
      </w:r>
      <w:r w:rsidR="00D619E2">
        <w:t>IO</w:t>
      </w:r>
    </w:p>
    <w:p w14:paraId="5022752D" w14:textId="77777777" w:rsidR="00B02CD5" w:rsidRDefault="00B02CD5" w:rsidP="002B5548">
      <w:pPr>
        <w:pStyle w:val="ListNumber2"/>
        <w:numPr>
          <w:ilvl w:val="1"/>
          <w:numId w:val="4"/>
        </w:numPr>
      </w:pPr>
      <w:r>
        <w:t>Validation of restorations are confirmed by:</w:t>
      </w:r>
    </w:p>
    <w:p w14:paraId="54F62493" w14:textId="77777777" w:rsidR="00B02CD5" w:rsidRDefault="00B02CD5" w:rsidP="002B5548">
      <w:pPr>
        <w:pStyle w:val="ListNumber3"/>
        <w:numPr>
          <w:ilvl w:val="2"/>
          <w:numId w:val="4"/>
        </w:numPr>
      </w:pPr>
      <w:r>
        <w:t>Validating that all software/configurations are restored from the expected configuration</w:t>
      </w:r>
    </w:p>
    <w:p w14:paraId="01E60475" w14:textId="77777777" w:rsidR="00B02CD5" w:rsidRDefault="00B02CD5" w:rsidP="002B5548">
      <w:pPr>
        <w:pStyle w:val="ListNumber3"/>
        <w:numPr>
          <w:ilvl w:val="2"/>
          <w:numId w:val="4"/>
        </w:numPr>
      </w:pPr>
      <w:r>
        <w:t>Confirming that the configuration files contain server-specific settings</w:t>
      </w:r>
    </w:p>
    <w:p w14:paraId="7045A2F1" w14:textId="77777777" w:rsidR="00B02CD5" w:rsidRDefault="00B02CD5" w:rsidP="002B5548">
      <w:pPr>
        <w:pStyle w:val="ListNumber3"/>
        <w:numPr>
          <w:ilvl w:val="2"/>
          <w:numId w:val="4"/>
        </w:numPr>
      </w:pPr>
      <w:r>
        <w:t>Validating that the application server starts as expected through logs and a smoke test of the application</w:t>
      </w:r>
    </w:p>
    <w:p w14:paraId="3A88D85C" w14:textId="77777777" w:rsidR="00B02CD5" w:rsidRDefault="00B02CD5" w:rsidP="002B5548">
      <w:pPr>
        <w:pStyle w:val="ListNumber"/>
        <w:numPr>
          <w:ilvl w:val="0"/>
          <w:numId w:val="4"/>
        </w:numPr>
      </w:pPr>
      <w:r>
        <w:t>DB</w:t>
      </w:r>
    </w:p>
    <w:p w14:paraId="2EE1260D" w14:textId="2081A56B" w:rsidR="00B02CD5" w:rsidRDefault="00B02CD5" w:rsidP="002B5548">
      <w:pPr>
        <w:pStyle w:val="ListNumber2"/>
        <w:numPr>
          <w:ilvl w:val="1"/>
          <w:numId w:val="4"/>
        </w:numPr>
      </w:pPr>
      <w:r>
        <w:t xml:space="preserve">Backups are performed </w:t>
      </w:r>
      <w:r w:rsidR="00CB16E8">
        <w:t xml:space="preserve">at midnight </w:t>
      </w:r>
      <w:r>
        <w:t>daily</w:t>
      </w:r>
    </w:p>
    <w:p w14:paraId="0E7D9864" w14:textId="77777777" w:rsidR="00B02CD5" w:rsidRDefault="00B02CD5" w:rsidP="002B5548">
      <w:pPr>
        <w:pStyle w:val="ListNumber2"/>
        <w:numPr>
          <w:ilvl w:val="1"/>
          <w:numId w:val="4"/>
        </w:numPr>
      </w:pPr>
      <w:r>
        <w:t>Backups are periodically restored, on an ad hoc basis, to the backup DB servers to test the restore procedures and the integrity of the backup files</w:t>
      </w:r>
    </w:p>
    <w:p w14:paraId="35D0FE58" w14:textId="0E05FCAA" w:rsidR="004C1284" w:rsidRDefault="004C1284" w:rsidP="004C1284">
      <w:pPr>
        <w:pStyle w:val="ListNumber3"/>
        <w:numPr>
          <w:ilvl w:val="2"/>
          <w:numId w:val="4"/>
        </w:numPr>
      </w:pPr>
      <w:r>
        <w:t>CV Support</w:t>
      </w:r>
      <w:r w:rsidRPr="00526D1A">
        <w:t xml:space="preserve"> restore</w:t>
      </w:r>
      <w:r>
        <w:t>s</w:t>
      </w:r>
      <w:r w:rsidRPr="00526D1A">
        <w:t xml:space="preserve"> CV PROD </w:t>
      </w:r>
      <w:r>
        <w:t>DB</w:t>
      </w:r>
      <w:r w:rsidRPr="00526D1A">
        <w:t xml:space="preserve"> backups to our CV PREPROD database machine</w:t>
      </w:r>
      <w:r>
        <w:t xml:space="preserve"> and </w:t>
      </w:r>
      <w:r w:rsidRPr="00526D1A">
        <w:t>have a CV PREPROD CV application that is configured to use the CV PREPROD DB machine</w:t>
      </w:r>
    </w:p>
    <w:p w14:paraId="034BFBBD" w14:textId="01891541" w:rsidR="00B02CD5" w:rsidRDefault="00396EB4" w:rsidP="002B5548">
      <w:pPr>
        <w:pStyle w:val="ListNumber2"/>
        <w:numPr>
          <w:ilvl w:val="1"/>
          <w:numId w:val="4"/>
        </w:numPr>
      </w:pPr>
      <w:r>
        <w:lastRenderedPageBreak/>
        <w:t xml:space="preserve">IO </w:t>
      </w:r>
      <w:r w:rsidR="00D459FF">
        <w:t xml:space="preserve">system administrators </w:t>
      </w:r>
      <w:r w:rsidR="00B02CD5">
        <w:t>validate that data in the DB contains up-to-date entries for the user profiles and audit logging</w:t>
      </w:r>
    </w:p>
    <w:p w14:paraId="373036CC" w14:textId="676AB437" w:rsidR="00526D1A" w:rsidRDefault="00B02CD5" w:rsidP="00526D1A">
      <w:pPr>
        <w:pStyle w:val="ListNumber2"/>
        <w:numPr>
          <w:ilvl w:val="1"/>
          <w:numId w:val="4"/>
        </w:numPr>
      </w:pPr>
      <w:r>
        <w:t>Validation of operations is confirmed through a smoke test of the application</w:t>
      </w:r>
    </w:p>
    <w:p w14:paraId="046CAA8A" w14:textId="77777777" w:rsidR="00B02CD5" w:rsidRDefault="00B02CD5" w:rsidP="00B02CD5">
      <w:pPr>
        <w:pStyle w:val="Heading4"/>
      </w:pPr>
      <w:bookmarkStart w:id="32" w:name="_Toc60124088"/>
      <w:r>
        <w:t>Storage and Rotation</w:t>
      </w:r>
      <w:bookmarkEnd w:id="32"/>
    </w:p>
    <w:p w14:paraId="57D71F90" w14:textId="3FDCD42C" w:rsidR="00B02CD5" w:rsidRDefault="00D619E2" w:rsidP="00B02CD5">
      <w:pPr>
        <w:pStyle w:val="BodyText"/>
      </w:pPr>
      <w:r>
        <w:t xml:space="preserve">IO </w:t>
      </w:r>
      <w:r w:rsidR="00B02CD5">
        <w:t xml:space="preserve">manages the platform and any storage and rotation scheduling in the CV Production environment. </w:t>
      </w:r>
      <w:r>
        <w:t xml:space="preserve">IO </w:t>
      </w:r>
      <w:r w:rsidR="00B02CD5">
        <w:t xml:space="preserve">ensures the system and storage arrays are operating properly, with daily inspections of CV </w:t>
      </w:r>
      <w:r w:rsidR="001A60D4">
        <w:t>Quality of Service (</w:t>
      </w:r>
      <w:r w:rsidR="00B02CD5">
        <w:t>QoS</w:t>
      </w:r>
      <w:r w:rsidR="001A60D4">
        <w:t>)</w:t>
      </w:r>
      <w:r w:rsidR="00B02CD5">
        <w:t xml:space="preserve"> logs and system notifications.</w:t>
      </w:r>
    </w:p>
    <w:p w14:paraId="72E2B053" w14:textId="580C2352" w:rsidR="00B02CD5" w:rsidRDefault="00B02CD5" w:rsidP="00B02CD5">
      <w:pPr>
        <w:pStyle w:val="BodyText"/>
      </w:pPr>
      <w:r>
        <w:t>T</w:t>
      </w:r>
      <w:r w:rsidR="005947AA">
        <w:t>he Liberty project team</w:t>
      </w:r>
      <w:r>
        <w:t xml:space="preserve"> is responsible for ensuring that the partition structure in use is sufficient, which, in turn, ensures there is enough storage space.</w:t>
      </w:r>
    </w:p>
    <w:p w14:paraId="7D935842" w14:textId="01325747" w:rsidR="00B02CD5" w:rsidRDefault="00B02CD5" w:rsidP="00B02CD5">
      <w:pPr>
        <w:pStyle w:val="Heading2"/>
      </w:pPr>
      <w:bookmarkStart w:id="33" w:name="_Security/Identification_(ID)_Manage"/>
      <w:bookmarkStart w:id="34" w:name="_Ref518302090"/>
      <w:bookmarkStart w:id="35" w:name="_Ref518302094"/>
      <w:bookmarkStart w:id="36" w:name="_Toc60124089"/>
      <w:bookmarkEnd w:id="33"/>
      <w:r>
        <w:t>Security/Identification (ID) Management</w:t>
      </w:r>
      <w:bookmarkEnd w:id="34"/>
      <w:bookmarkEnd w:id="35"/>
      <w:bookmarkEnd w:id="36"/>
    </w:p>
    <w:p w14:paraId="026A039D" w14:textId="2224108E" w:rsidR="00120F87" w:rsidRDefault="00B02CD5" w:rsidP="00B02CD5">
      <w:pPr>
        <w:pStyle w:val="BodyText"/>
      </w:pPr>
      <w:r>
        <w:t>Access to CV is restricted to authorized VistA users within, and authorized providers outside of, the VA. Authorized VistA users are referred to as VA Staff. Authorized providers outside of the VA are referred to as CCPs (or PPMS providers).</w:t>
      </w:r>
      <w:r w:rsidR="00BD7A63">
        <w:t xml:space="preserve"> CV utilizes</w:t>
      </w:r>
      <w:r w:rsidR="00120F87">
        <w:t xml:space="preserve"> </w:t>
      </w:r>
      <w:r w:rsidR="006455DA">
        <w:t>HyperText Transfer Protocol (</w:t>
      </w:r>
      <w:r w:rsidR="00120F87">
        <w:t>HTTP</w:t>
      </w:r>
      <w:r w:rsidR="006455DA">
        <w:t>)</w:t>
      </w:r>
      <w:r w:rsidR="00120F87">
        <w:t xml:space="preserve"> Strict Transport Security (HSTS) which is a web security policy mechanism that helps to protect websites against protocol downgrade attacks and cookie hijacking. </w:t>
      </w:r>
    </w:p>
    <w:p w14:paraId="61E19713" w14:textId="144F3D20" w:rsidR="00B02CD5" w:rsidRDefault="00B02CD5" w:rsidP="00B02CD5">
      <w:pPr>
        <w:pStyle w:val="BodyText"/>
      </w:pPr>
      <w:r>
        <w:t>Three tables within the CV DB are used for ID management; the PPMS_Provider table, the C_Provider table, and the VAS_UserRole table</w:t>
      </w:r>
      <w:r w:rsidR="00401D1B">
        <w:t>:</w:t>
      </w:r>
    </w:p>
    <w:p w14:paraId="266DA93E" w14:textId="574536DF" w:rsidR="00B02CD5" w:rsidRDefault="00B02CD5" w:rsidP="009F662E">
      <w:pPr>
        <w:pStyle w:val="ListBullet"/>
      </w:pPr>
      <w:r>
        <w:t>The PPMS_Provider table within the CV DB lists CCPs</w:t>
      </w:r>
      <w:r w:rsidR="00401D1B">
        <w:t>’ first names, last names, e-mail address,</w:t>
      </w:r>
      <w:r>
        <w:t xml:space="preserve"> and their associated NPI numbers</w:t>
      </w:r>
    </w:p>
    <w:p w14:paraId="5802743B" w14:textId="5BBF91C8" w:rsidR="00B02CD5" w:rsidRDefault="00B02CD5" w:rsidP="009F662E">
      <w:pPr>
        <w:pStyle w:val="ListBullet"/>
      </w:pPr>
      <w:r>
        <w:t>The C_Provider table within th</w:t>
      </w:r>
      <w:r w:rsidR="003749F6">
        <w:t>e CV DB lists CCPs</w:t>
      </w:r>
      <w:r w:rsidR="00401D1B">
        <w:t>’</w:t>
      </w:r>
      <w:r w:rsidR="003749F6">
        <w:t xml:space="preserve"> and RM users</w:t>
      </w:r>
      <w:r w:rsidR="00401D1B">
        <w:t>’</w:t>
      </w:r>
      <w:r>
        <w:t xml:space="preserve"> </w:t>
      </w:r>
      <w:r w:rsidR="00401D1B">
        <w:t xml:space="preserve">first names, last names, </w:t>
      </w:r>
      <w:r>
        <w:t>and their associated e-mail addresses</w:t>
      </w:r>
    </w:p>
    <w:p w14:paraId="7131EAED" w14:textId="58D63D0B" w:rsidR="00B02CD5" w:rsidRDefault="00B02CD5" w:rsidP="009F662E">
      <w:pPr>
        <w:pStyle w:val="ListBullet"/>
      </w:pPr>
      <w:r>
        <w:t xml:space="preserve">The VAS_UserRole table within the CV DB </w:t>
      </w:r>
      <w:r w:rsidR="00401D1B">
        <w:t xml:space="preserve">assigns roles </w:t>
      </w:r>
      <w:r w:rsidR="00692208">
        <w:t xml:space="preserve">to VA Staff users </w:t>
      </w:r>
      <w:r w:rsidR="00401D1B">
        <w:t>specific to their function (e.g., Tier 1 VA Staff, Tier 2 VA Staff, Risk Management Provider Manager [RMPM], or Service Desk User [SDU])</w:t>
      </w:r>
      <w:r w:rsidR="00692208">
        <w:t xml:space="preserve"> and stores their associated PIV information</w:t>
      </w:r>
    </w:p>
    <w:p w14:paraId="230E6ABA" w14:textId="6CF83F2E" w:rsidR="00B02CD5" w:rsidRDefault="00B02CD5" w:rsidP="00B02CD5">
      <w:pPr>
        <w:pStyle w:val="BodyText"/>
      </w:pPr>
      <w:bookmarkStart w:id="37" w:name="_Hlk3206508"/>
      <w:r>
        <w:t xml:space="preserve">The CV </w:t>
      </w:r>
      <w:r w:rsidR="00FF3B86">
        <w:t xml:space="preserve">VAS </w:t>
      </w:r>
      <w:r>
        <w:t xml:space="preserve">Login page guides VA Staff users through the login process, including, where necessary, fields to enter specific credentials. The CV </w:t>
      </w:r>
      <w:r w:rsidR="00FF3B86">
        <w:t xml:space="preserve">VAS </w:t>
      </w:r>
      <w:r>
        <w:t>Login page fields request the VA Staff user’s Access/Verify Codes, Agency, and Site. VA Staff users must have their PIV card in place before entering the CV URL into the address bar of a supported browser.</w:t>
      </w:r>
      <w:bookmarkEnd w:id="37"/>
    </w:p>
    <w:p w14:paraId="7B21394F" w14:textId="0A8A4F71" w:rsidR="00B02CD5" w:rsidRDefault="00B02CD5" w:rsidP="00B02CD5">
      <w:pPr>
        <w:pStyle w:val="BodyText"/>
      </w:pPr>
      <w:r>
        <w:t xml:space="preserve">SDUs must have their PIV card in place before entering the CV </w:t>
      </w:r>
      <w:r w:rsidR="00B138AD">
        <w:t xml:space="preserve">VAS Login page </w:t>
      </w:r>
      <w:r>
        <w:t xml:space="preserve">URL into the address bar of a supported browser. SDUs log in with their PIV card </w:t>
      </w:r>
      <w:r w:rsidR="00876FB3">
        <w:t xml:space="preserve">and PIN </w:t>
      </w:r>
      <w:r>
        <w:t>but are not required to have or use Access/Verify codes.</w:t>
      </w:r>
    </w:p>
    <w:p w14:paraId="44A08070" w14:textId="24EB58A9" w:rsidR="00B02CD5" w:rsidRDefault="00B02CD5" w:rsidP="00B02CD5">
      <w:pPr>
        <w:pStyle w:val="BodyText"/>
      </w:pPr>
      <w:r>
        <w:t>CCPs can use either the e-mail address associated with their account or their NPI, and a password to log in</w:t>
      </w:r>
      <w:r w:rsidR="00B138AD">
        <w:t xml:space="preserve"> to the CV CCP Login page</w:t>
      </w:r>
      <w:r>
        <w:t xml:space="preserve">. </w:t>
      </w:r>
      <w:r w:rsidRPr="00850358">
        <w:t xml:space="preserve">CV queries PPMS </w:t>
      </w:r>
      <w:r>
        <w:t xml:space="preserve">during login </w:t>
      </w:r>
      <w:r w:rsidRPr="00850358">
        <w:t xml:space="preserve">to see if a provider has an NPI listed within PPMS. If they do, they are considered “active.” If there is no NPI listed for a provider, they are </w:t>
      </w:r>
      <w:r>
        <w:t>not</w:t>
      </w:r>
      <w:r w:rsidRPr="00850358">
        <w:t xml:space="preserve"> considered active</w:t>
      </w:r>
      <w:r>
        <w:t>, and will be unable to log in to CV</w:t>
      </w:r>
      <w:r w:rsidRPr="00850358">
        <w:t>.</w:t>
      </w:r>
    </w:p>
    <w:p w14:paraId="5C6C2286" w14:textId="77777777" w:rsidR="00B02CD5" w:rsidRPr="00887F8C" w:rsidRDefault="00B02CD5" w:rsidP="00B02CD5">
      <w:pPr>
        <w:pStyle w:val="Note"/>
      </w:pPr>
      <w:r w:rsidRPr="00D77F4E">
        <w:rPr>
          <w:rFonts w:cs="Times New Roman (Body CS)"/>
          <w:noProof/>
          <w:position w:val="-6"/>
        </w:rPr>
        <w:drawing>
          <wp:inline distT="0" distB="0" distL="0" distR="0" wp14:anchorId="1CBD3BF5" wp14:editId="22B1DBF4">
            <wp:extent cx="178435" cy="199410"/>
            <wp:effectExtent l="0" t="0" r="0" b="3810"/>
            <wp:docPr id="5" name="image225.png" descr="Image of th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225.png" descr="Image of the information icon." title="Information Icon"/>
                    <pic:cNvPicPr preferRelativeResize="0">
                      <a:picLocks/>
                    </pic:cNvPicPr>
                  </pic:nvPicPr>
                  <pic:blipFill>
                    <a:blip r:embed="rId16"/>
                    <a:srcRect/>
                    <a:stretch>
                      <a:fillRect/>
                    </a:stretch>
                  </pic:blipFill>
                  <pic:spPr>
                    <a:xfrm>
                      <a:off x="0" y="0"/>
                      <a:ext cx="178435" cy="199390"/>
                    </a:xfrm>
                    <a:prstGeom prst="rect">
                      <a:avLst/>
                    </a:prstGeom>
                    <a:ln/>
                  </pic:spPr>
                </pic:pic>
              </a:graphicData>
            </a:graphic>
          </wp:inline>
        </w:drawing>
      </w:r>
      <w:r>
        <w:rPr>
          <w:rStyle w:val="Strong"/>
        </w:rPr>
        <w:tab/>
      </w:r>
      <w:r w:rsidRPr="00D47729">
        <w:rPr>
          <w:rStyle w:val="Strong"/>
        </w:rPr>
        <w:t>NOTE:</w:t>
      </w:r>
      <w:r>
        <w:t xml:space="preserve">  The </w:t>
      </w:r>
      <w:r w:rsidRPr="7A280B00">
        <w:rPr>
          <w:i/>
          <w:iCs/>
        </w:rPr>
        <w:t>username</w:t>
      </w:r>
      <w:r>
        <w:t xml:space="preserve"> field of the CV Login page has been made a free text field to accommodate either an e-mail address or NPI entry.</w:t>
      </w:r>
    </w:p>
    <w:p w14:paraId="3B7566B7" w14:textId="1482D983" w:rsidR="00B02CD5" w:rsidRDefault="00B02CD5" w:rsidP="00B02CD5">
      <w:pPr>
        <w:pStyle w:val="BodyText"/>
      </w:pPr>
      <w:r>
        <w:lastRenderedPageBreak/>
        <w:t xml:space="preserve">A detailed overview of the login process, from the user’s perspective, can be found in the </w:t>
      </w:r>
      <w:r w:rsidRPr="00D47729">
        <w:rPr>
          <w:rStyle w:val="Emphasis"/>
        </w:rPr>
        <w:t xml:space="preserve">CV </w:t>
      </w:r>
      <w:r w:rsidR="00C72A63">
        <w:rPr>
          <w:rStyle w:val="Emphasis"/>
        </w:rPr>
        <w:t>3.</w:t>
      </w:r>
      <w:r w:rsidR="005947AA">
        <w:rPr>
          <w:rStyle w:val="Emphasis"/>
        </w:rPr>
        <w:t>5</w:t>
      </w:r>
      <w:r w:rsidRPr="00D47729">
        <w:rPr>
          <w:rStyle w:val="Emphasis"/>
        </w:rPr>
        <w:t xml:space="preserve"> </w:t>
      </w:r>
      <w:r>
        <w:rPr>
          <w:rStyle w:val="Emphasis"/>
        </w:rPr>
        <w:t>VA Staff User Guide</w:t>
      </w:r>
      <w:r w:rsidR="00427CBF">
        <w:t xml:space="preserve">, </w:t>
      </w:r>
      <w:r>
        <w:t xml:space="preserve">the </w:t>
      </w:r>
      <w:r w:rsidRPr="00D47729">
        <w:rPr>
          <w:rStyle w:val="Emphasis"/>
        </w:rPr>
        <w:t xml:space="preserve">CV </w:t>
      </w:r>
      <w:r w:rsidR="00C72A63">
        <w:rPr>
          <w:rStyle w:val="Emphasis"/>
        </w:rPr>
        <w:t>3.</w:t>
      </w:r>
      <w:r w:rsidR="005947AA">
        <w:rPr>
          <w:rStyle w:val="Emphasis"/>
        </w:rPr>
        <w:t>5</w:t>
      </w:r>
      <w:r w:rsidRPr="00D47729">
        <w:rPr>
          <w:rStyle w:val="Emphasis"/>
        </w:rPr>
        <w:t xml:space="preserve"> </w:t>
      </w:r>
      <w:r>
        <w:rPr>
          <w:rStyle w:val="Emphasis"/>
        </w:rPr>
        <w:t xml:space="preserve">Community Care Provider (CCP) </w:t>
      </w:r>
      <w:r w:rsidRPr="00D47729">
        <w:rPr>
          <w:rStyle w:val="Emphasis"/>
        </w:rPr>
        <w:t>User Guide</w:t>
      </w:r>
      <w:r w:rsidR="00427CBF">
        <w:rPr>
          <w:rStyle w:val="Emphasis"/>
        </w:rPr>
        <w:t xml:space="preserve">, and </w:t>
      </w:r>
      <w:r w:rsidR="00427CBF" w:rsidRPr="00427CBF">
        <w:rPr>
          <w:i/>
          <w:iCs/>
        </w:rPr>
        <w:t>Risk Management VA Staff User Guide</w:t>
      </w:r>
      <w:r w:rsidR="00427CBF">
        <w:t>.</w:t>
      </w:r>
      <w:r>
        <w:t xml:space="preserve"> Once approved, all project documentation is available </w:t>
      </w:r>
      <w:r w:rsidR="001128C1" w:rsidRPr="001B4FC6">
        <w:t xml:space="preserve">in </w:t>
      </w:r>
      <w:r w:rsidR="001128C1">
        <w:t xml:space="preserve">the </w:t>
      </w:r>
      <w:hyperlink r:id="rId19" w:history="1">
        <w:r w:rsidR="001128C1" w:rsidRPr="00427CBF">
          <w:rPr>
            <w:rStyle w:val="Hyperlink"/>
          </w:rPr>
          <w:t>VA CV Product Repository</w:t>
        </w:r>
      </w:hyperlink>
      <w:r w:rsidR="001128C1" w:rsidRPr="000369DA">
        <w:t xml:space="preserve"> on GitHub</w:t>
      </w:r>
      <w:r w:rsidR="001128C1">
        <w:t xml:space="preserve">. See </w:t>
      </w:r>
      <w:hyperlink w:anchor="_System_Startup" w:history="1">
        <w:r w:rsidR="001128C1" w:rsidRPr="00F03E02">
          <w:rPr>
            <w:rStyle w:val="Cross-Reference"/>
          </w:rPr>
          <w:fldChar w:fldCharType="begin"/>
        </w:r>
        <w:r w:rsidR="001128C1" w:rsidRPr="00F03E02">
          <w:rPr>
            <w:rStyle w:val="Cross-Reference"/>
          </w:rPr>
          <w:instrText xml:space="preserve"> REF _Ref22730053 \h </w:instrText>
        </w:r>
        <w:r w:rsidR="001128C1">
          <w:rPr>
            <w:rStyle w:val="Cross-Reference"/>
          </w:rPr>
          <w:instrText xml:space="preserve"> \* MERGEFORMAT </w:instrText>
        </w:r>
        <w:r w:rsidR="001128C1" w:rsidRPr="00F03E02">
          <w:rPr>
            <w:rStyle w:val="Cross-Reference"/>
          </w:rPr>
        </w:r>
        <w:r w:rsidR="001128C1" w:rsidRPr="00F03E02">
          <w:rPr>
            <w:rStyle w:val="Cross-Reference"/>
          </w:rPr>
          <w:fldChar w:fldCharType="separate"/>
        </w:r>
        <w:r w:rsidR="00CD62C9" w:rsidRPr="00CD62C9">
          <w:rPr>
            <w:rStyle w:val="Cross-Reference"/>
          </w:rPr>
          <w:t>Administrative Procedures</w:t>
        </w:r>
        <w:r w:rsidR="001128C1" w:rsidRPr="00F03E02">
          <w:rPr>
            <w:rStyle w:val="Cross-Reference"/>
          </w:rPr>
          <w:fldChar w:fldCharType="end"/>
        </w:r>
      </w:hyperlink>
      <w:r w:rsidR="001128C1">
        <w:t xml:space="preserve"> for the link to the repository.</w:t>
      </w:r>
    </w:p>
    <w:p w14:paraId="21F253DF" w14:textId="77777777" w:rsidR="00B02CD5" w:rsidRDefault="00B02CD5" w:rsidP="00B02CD5">
      <w:pPr>
        <w:pStyle w:val="Heading3"/>
      </w:pPr>
      <w:bookmarkStart w:id="38" w:name="_Toc60124090"/>
      <w:r>
        <w:t>Identity Management</w:t>
      </w:r>
      <w:bookmarkEnd w:id="38"/>
    </w:p>
    <w:p w14:paraId="6888603C" w14:textId="52AD250A" w:rsidR="00B02CD5" w:rsidRDefault="00B02CD5" w:rsidP="00B02CD5">
      <w:pPr>
        <w:pStyle w:val="BodyText"/>
      </w:pPr>
      <w:bookmarkStart w:id="39" w:name="_Ref518301254"/>
      <w:bookmarkStart w:id="40" w:name="_Ref518301261"/>
      <w:r w:rsidRPr="004A23C9">
        <w:t xml:space="preserve">Any VA user with VistA credentials can access </w:t>
      </w:r>
      <w:r>
        <w:t xml:space="preserve">either </w:t>
      </w:r>
      <w:r w:rsidRPr="004A23C9">
        <w:t xml:space="preserve">the </w:t>
      </w:r>
      <w:r w:rsidRPr="00DF1BEA">
        <w:t>Community Care PPMS Provider Managemen</w:t>
      </w:r>
      <w:r>
        <w:t>t</w:t>
      </w:r>
      <w:r w:rsidRPr="004A23C9">
        <w:t xml:space="preserve"> widget </w:t>
      </w:r>
      <w:r>
        <w:t xml:space="preserve">or the Risk Management Provider Management widget </w:t>
      </w:r>
      <w:r w:rsidRPr="004A23C9">
        <w:t>on the CV VA Staff portal page</w:t>
      </w:r>
      <w:r>
        <w:t xml:space="preserve">, depending on </w:t>
      </w:r>
      <w:r w:rsidR="00692208">
        <w:t xml:space="preserve">their </w:t>
      </w:r>
      <w:r>
        <w:t>role</w:t>
      </w:r>
      <w:r w:rsidRPr="004A23C9">
        <w:t>.</w:t>
      </w:r>
    </w:p>
    <w:p w14:paraId="52E0CFE9" w14:textId="52839166" w:rsidR="00B02CD5" w:rsidRPr="004A23C9" w:rsidRDefault="00B02CD5" w:rsidP="00B02CD5">
      <w:pPr>
        <w:pStyle w:val="BodyText"/>
      </w:pPr>
      <w:r>
        <w:t xml:space="preserve">CCP user accounts are created by VA Staff or the </w:t>
      </w:r>
      <w:r w:rsidRPr="00B9721B">
        <w:t>Community Provider Technical Service Desk</w:t>
      </w:r>
      <w:r>
        <w:t xml:space="preserve">. Detailed instructions for creating CCP user accounts are found in the </w:t>
      </w:r>
      <w:r w:rsidRPr="00B9721B">
        <w:rPr>
          <w:i/>
        </w:rPr>
        <w:t>CV</w:t>
      </w:r>
      <w:r>
        <w:rPr>
          <w:i/>
        </w:rPr>
        <w:t xml:space="preserve"> </w:t>
      </w:r>
      <w:r w:rsidR="00C72A63">
        <w:rPr>
          <w:i/>
        </w:rPr>
        <w:t>3.</w:t>
      </w:r>
      <w:r w:rsidR="005947AA">
        <w:rPr>
          <w:i/>
        </w:rPr>
        <w:t>5</w:t>
      </w:r>
      <w:r>
        <w:rPr>
          <w:i/>
        </w:rPr>
        <w:t xml:space="preserve"> VA Staff User Guide</w:t>
      </w:r>
      <w:r>
        <w:t xml:space="preserve">. </w:t>
      </w:r>
      <w:r w:rsidRPr="00B9721B">
        <w:t xml:space="preserve">Once approved, all </w:t>
      </w:r>
      <w:r>
        <w:t>project</w:t>
      </w:r>
      <w:r w:rsidRPr="00B9721B">
        <w:t xml:space="preserve"> documentation is available </w:t>
      </w:r>
      <w:r w:rsidR="001128C1" w:rsidRPr="001B4FC6">
        <w:t xml:space="preserve">in </w:t>
      </w:r>
      <w:r w:rsidR="001128C1">
        <w:t xml:space="preserve">the </w:t>
      </w:r>
      <w:r w:rsidR="001128C1" w:rsidRPr="000369DA">
        <w:t>VA CV Product Repository on GitHub</w:t>
      </w:r>
      <w:r w:rsidR="001128C1">
        <w:t xml:space="preserve">. See </w:t>
      </w:r>
      <w:hyperlink w:anchor="_System_Startup" w:history="1">
        <w:r w:rsidR="001128C1" w:rsidRPr="00F03E02">
          <w:rPr>
            <w:rStyle w:val="Cross-Reference"/>
          </w:rPr>
          <w:fldChar w:fldCharType="begin"/>
        </w:r>
        <w:r w:rsidR="001128C1" w:rsidRPr="00F03E02">
          <w:rPr>
            <w:rStyle w:val="Cross-Reference"/>
          </w:rPr>
          <w:instrText xml:space="preserve"> REF _Ref22730053 \h </w:instrText>
        </w:r>
        <w:r w:rsidR="001128C1">
          <w:rPr>
            <w:rStyle w:val="Cross-Reference"/>
          </w:rPr>
          <w:instrText xml:space="preserve"> \* MERGEFORMAT </w:instrText>
        </w:r>
        <w:r w:rsidR="001128C1" w:rsidRPr="00F03E02">
          <w:rPr>
            <w:rStyle w:val="Cross-Reference"/>
          </w:rPr>
        </w:r>
        <w:r w:rsidR="001128C1" w:rsidRPr="00F03E02">
          <w:rPr>
            <w:rStyle w:val="Cross-Reference"/>
          </w:rPr>
          <w:fldChar w:fldCharType="separate"/>
        </w:r>
        <w:r w:rsidR="00CD62C9" w:rsidRPr="00CD62C9">
          <w:rPr>
            <w:rStyle w:val="Cross-Reference"/>
          </w:rPr>
          <w:t>Administrative Procedures</w:t>
        </w:r>
        <w:r w:rsidR="001128C1" w:rsidRPr="00F03E02">
          <w:rPr>
            <w:rStyle w:val="Cross-Reference"/>
          </w:rPr>
          <w:fldChar w:fldCharType="end"/>
        </w:r>
      </w:hyperlink>
      <w:r w:rsidR="001128C1">
        <w:t xml:space="preserve"> for the link to the repository.</w:t>
      </w:r>
    </w:p>
    <w:p w14:paraId="15950FFD" w14:textId="77777777" w:rsidR="00B02CD5" w:rsidRDefault="00B02CD5" w:rsidP="00B02CD5">
      <w:pPr>
        <w:pStyle w:val="Heading3"/>
      </w:pPr>
      <w:bookmarkStart w:id="41" w:name="_Access_Control"/>
      <w:bookmarkStart w:id="42" w:name="_Ref520115312"/>
      <w:bookmarkStart w:id="43" w:name="_Toc60124091"/>
      <w:bookmarkEnd w:id="41"/>
      <w:r>
        <w:t>Access Control</w:t>
      </w:r>
      <w:bookmarkEnd w:id="39"/>
      <w:bookmarkEnd w:id="40"/>
      <w:bookmarkEnd w:id="42"/>
      <w:bookmarkEnd w:id="43"/>
    </w:p>
    <w:p w14:paraId="1293176F" w14:textId="3D977D1D" w:rsidR="00B02CD5" w:rsidRDefault="00B02CD5" w:rsidP="00B02CD5">
      <w:pPr>
        <w:pStyle w:val="BodyText"/>
      </w:pPr>
      <w:r>
        <w:t xml:space="preserve">CV access control for CCPs consists of the validation of user credentials, retrieved from the Login page, against the CV DB. When the user’s credentials are found in the PPMS_Provider table of the CV DB, the user is granted access to CV. </w:t>
      </w:r>
      <w:r w:rsidR="00C1523D">
        <w:t xml:space="preserve">CCPs may encounter a login error message if they attempt to access CV when their status is not set to </w:t>
      </w:r>
      <w:r w:rsidR="00C1523D" w:rsidRPr="000D0F03">
        <w:rPr>
          <w:i/>
        </w:rPr>
        <w:t>active</w:t>
      </w:r>
      <w:r w:rsidR="00C1523D">
        <w:t xml:space="preserve"> in PPMS: </w:t>
      </w:r>
      <w:r w:rsidR="00C1523D" w:rsidRPr="000D0F03">
        <w:rPr>
          <w:i/>
        </w:rPr>
        <w:t>There is an issue preventing your access to Community Viewer. Please contact your VA Contractor or VA Medical Center for assistance</w:t>
      </w:r>
      <w:r w:rsidR="00C1523D">
        <w:t>.</w:t>
      </w:r>
    </w:p>
    <w:p w14:paraId="2FF6AB7B" w14:textId="1B8437FC" w:rsidR="00B02CD5" w:rsidRDefault="00B02CD5" w:rsidP="00B02CD5">
      <w:pPr>
        <w:pStyle w:val="BodyText"/>
      </w:pPr>
      <w:r>
        <w:t>VA Staff control CCP access to patient records by making assignments for a specified date range. A CCP can access only the records of the patient with whom they have an assigned consultation for the time period set by VA Staff.</w:t>
      </w:r>
    </w:p>
    <w:p w14:paraId="251D6354" w14:textId="28BF7940" w:rsidR="00B02CD5" w:rsidRDefault="00B02CD5" w:rsidP="00B02CD5">
      <w:pPr>
        <w:pStyle w:val="BodyText"/>
      </w:pPr>
      <w:r>
        <w:t>SDUs</w:t>
      </w:r>
      <w:r w:rsidRPr="007E6FAB">
        <w:t xml:space="preserve"> must be added to the </w:t>
      </w:r>
      <w:r>
        <w:t xml:space="preserve">VAS_UserRole table </w:t>
      </w:r>
      <w:r w:rsidRPr="007E6FAB">
        <w:t>as authorized users. Once authorized, they use their PIV</w:t>
      </w:r>
      <w:r w:rsidR="00876FB3">
        <w:t xml:space="preserve"> card</w:t>
      </w:r>
      <w:r w:rsidRPr="007E6FAB">
        <w:t xml:space="preserve"> </w:t>
      </w:r>
      <w:r w:rsidR="00876FB3">
        <w:t xml:space="preserve">and PIN </w:t>
      </w:r>
      <w:r w:rsidRPr="007E6FAB">
        <w:t>to gain access to the application.</w:t>
      </w:r>
    </w:p>
    <w:p w14:paraId="73785897" w14:textId="4D1AE65A" w:rsidR="00B02CD5" w:rsidRDefault="00B02CD5" w:rsidP="00B02CD5">
      <w:pPr>
        <w:pStyle w:val="BodyText"/>
      </w:pPr>
      <w:r>
        <w:t>VA Staff use their PIV card</w:t>
      </w:r>
      <w:r w:rsidR="00876FB3">
        <w:t>, PIN,</w:t>
      </w:r>
      <w:r>
        <w:t xml:space="preserve"> and VistA credentials to access either the </w:t>
      </w:r>
      <w:r w:rsidRPr="00DF1BEA">
        <w:t>Community Care PPMS Provider Management</w:t>
      </w:r>
      <w:r>
        <w:t xml:space="preserve"> widget or the Risk Management Provider Management widget on the VA Staff portal page, depending on their role.</w:t>
      </w:r>
    </w:p>
    <w:p w14:paraId="6AEB9935" w14:textId="2E3C754C" w:rsidR="00B02CD5" w:rsidRDefault="00AB5FD1" w:rsidP="00B02CD5">
      <w:pPr>
        <w:pStyle w:val="BodyText"/>
      </w:pPr>
      <w:r w:rsidRPr="008F7983">
        <w:rPr>
          <w:rStyle w:val="Cross-Reference"/>
        </w:rPr>
        <w:fldChar w:fldCharType="begin"/>
      </w:r>
      <w:r w:rsidRPr="008F7983">
        <w:rPr>
          <w:rStyle w:val="Cross-Reference"/>
        </w:rPr>
        <w:instrText xml:space="preserve"> REF _Ref470159969 \h </w:instrText>
      </w:r>
      <w:r>
        <w:rPr>
          <w:rStyle w:val="Cross-Reference"/>
        </w:rPr>
        <w:instrText xml:space="preserve"> \* MERGEFORMAT </w:instrText>
      </w:r>
      <w:r w:rsidRPr="008F7983">
        <w:rPr>
          <w:rStyle w:val="Cross-Reference"/>
        </w:rPr>
      </w:r>
      <w:r w:rsidRPr="008F7983">
        <w:rPr>
          <w:rStyle w:val="Cross-Reference"/>
        </w:rPr>
        <w:fldChar w:fldCharType="separate"/>
      </w:r>
      <w:r w:rsidR="00CD62C9" w:rsidRPr="00CD62C9">
        <w:rPr>
          <w:rStyle w:val="Cross-Reference"/>
        </w:rPr>
        <w:t>Table 1</w:t>
      </w:r>
      <w:r w:rsidRPr="008F7983">
        <w:rPr>
          <w:rStyle w:val="Cross-Reference"/>
        </w:rPr>
        <w:fldChar w:fldCharType="end"/>
      </w:r>
      <w:r w:rsidR="00B02CD5">
        <w:t xml:space="preserve"> summarizes the CV system components and the settings utilized for access control.</w:t>
      </w:r>
    </w:p>
    <w:p w14:paraId="6B6165EF" w14:textId="7A098C25" w:rsidR="00B02CD5" w:rsidRDefault="00B02CD5" w:rsidP="006F51A7">
      <w:pPr>
        <w:pStyle w:val="Caption"/>
      </w:pPr>
      <w:bookmarkStart w:id="44" w:name="_Ref470159969"/>
      <w:bookmarkStart w:id="45" w:name="_Toc510764640"/>
      <w:bookmarkStart w:id="46" w:name="_Toc60124173"/>
      <w:r>
        <w:t xml:space="preserve">Table </w:t>
      </w:r>
      <w:r>
        <w:rPr>
          <w:noProof/>
        </w:rPr>
        <w:fldChar w:fldCharType="begin"/>
      </w:r>
      <w:r>
        <w:rPr>
          <w:noProof/>
        </w:rPr>
        <w:instrText xml:space="preserve"> SEQ Table \* ARABIC </w:instrText>
      </w:r>
      <w:r>
        <w:rPr>
          <w:noProof/>
        </w:rPr>
        <w:fldChar w:fldCharType="separate"/>
      </w:r>
      <w:r w:rsidR="00CD62C9">
        <w:rPr>
          <w:noProof/>
        </w:rPr>
        <w:t>1</w:t>
      </w:r>
      <w:r>
        <w:rPr>
          <w:noProof/>
        </w:rPr>
        <w:fldChar w:fldCharType="end"/>
      </w:r>
      <w:bookmarkEnd w:id="44"/>
      <w:r>
        <w:t>:  Access Control Design</w:t>
      </w:r>
      <w:bookmarkEnd w:id="45"/>
      <w:bookmarkEnd w:id="46"/>
    </w:p>
    <w:tbl>
      <w:tblPr>
        <w:tblStyle w:val="JLV-CV"/>
        <w:tblW w:w="5000" w:type="pct"/>
        <w:tblLook w:val="04A0" w:firstRow="1" w:lastRow="0" w:firstColumn="1" w:lastColumn="0" w:noHBand="0" w:noVBand="1"/>
        <w:tblCaption w:val="Access Control Design"/>
        <w:tblDescription w:val="Access Control Design listing the component and description."/>
      </w:tblPr>
      <w:tblGrid>
        <w:gridCol w:w="2179"/>
        <w:gridCol w:w="7171"/>
      </w:tblGrid>
      <w:tr w:rsidR="00B02CD5" w:rsidRPr="004A47BE" w14:paraId="457895A5" w14:textId="77777777" w:rsidTr="001F32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5" w:type="pct"/>
          </w:tcPr>
          <w:p w14:paraId="12908062" w14:textId="77777777" w:rsidR="00B02CD5" w:rsidRPr="004A47BE" w:rsidRDefault="00B02CD5" w:rsidP="001607D3">
            <w:r w:rsidRPr="004A47BE">
              <w:t>Component</w:t>
            </w:r>
          </w:p>
        </w:tc>
        <w:tc>
          <w:tcPr>
            <w:tcW w:w="3835" w:type="pct"/>
          </w:tcPr>
          <w:p w14:paraId="4C99DB22" w14:textId="77777777" w:rsidR="00B02CD5" w:rsidRPr="004A47BE" w:rsidRDefault="00B02CD5" w:rsidP="001607D3">
            <w:pPr>
              <w:cnfStyle w:val="100000000000" w:firstRow="1" w:lastRow="0" w:firstColumn="0" w:lastColumn="0" w:oddVBand="0" w:evenVBand="0" w:oddHBand="0" w:evenHBand="0" w:firstRowFirstColumn="0" w:firstRowLastColumn="0" w:lastRowFirstColumn="0" w:lastRowLastColumn="0"/>
            </w:pPr>
            <w:r w:rsidRPr="004A47BE">
              <w:t>Description</w:t>
            </w:r>
          </w:p>
        </w:tc>
      </w:tr>
      <w:tr w:rsidR="00B02CD5" w:rsidRPr="004A47BE" w14:paraId="3BD62A70" w14:textId="77777777" w:rsidTr="001F3206">
        <w:tc>
          <w:tcPr>
            <w:cnfStyle w:val="001000000000" w:firstRow="0" w:lastRow="0" w:firstColumn="1" w:lastColumn="0" w:oddVBand="0" w:evenVBand="0" w:oddHBand="0" w:evenHBand="0" w:firstRowFirstColumn="0" w:firstRowLastColumn="0" w:lastRowFirstColumn="0" w:lastRowLastColumn="0"/>
            <w:tcW w:w="1165" w:type="pct"/>
          </w:tcPr>
          <w:p w14:paraId="3E11C32B" w14:textId="3815B438" w:rsidR="00B02CD5" w:rsidRPr="001F3206" w:rsidRDefault="00B02CD5" w:rsidP="001F3206">
            <w:r w:rsidRPr="001F3206">
              <w:t xml:space="preserve">DB </w:t>
            </w:r>
          </w:p>
        </w:tc>
        <w:tc>
          <w:tcPr>
            <w:tcW w:w="3835" w:type="pct"/>
          </w:tcPr>
          <w:p w14:paraId="53E028A4" w14:textId="3B602968" w:rsidR="00EA5E53" w:rsidRDefault="00A9099A" w:rsidP="001607D3">
            <w:pPr>
              <w:cnfStyle w:val="000000000000" w:firstRow="0" w:lastRow="0" w:firstColumn="0" w:lastColumn="0" w:oddVBand="0" w:evenVBand="0" w:oddHBand="0" w:evenHBand="0" w:firstRowFirstColumn="0" w:firstRowLastColumn="0" w:lastRowFirstColumn="0" w:lastRowLastColumn="0"/>
            </w:pPr>
            <w:r>
              <w:t>The PPMS</w:t>
            </w:r>
            <w:r w:rsidR="00EA5E53">
              <w:t>_Provider table within the DB contains NPI values used as usernames for CCPs.</w:t>
            </w:r>
          </w:p>
          <w:p w14:paraId="4A79157F" w14:textId="7C106090" w:rsidR="00B02CD5" w:rsidRPr="004A47BE" w:rsidRDefault="00B02CD5" w:rsidP="001607D3">
            <w:pPr>
              <w:cnfStyle w:val="000000000000" w:firstRow="0" w:lastRow="0" w:firstColumn="0" w:lastColumn="0" w:oddVBand="0" w:evenVBand="0" w:oddHBand="0" w:evenHBand="0" w:firstRowFirstColumn="0" w:firstRowLastColumn="0" w:lastRowFirstColumn="0" w:lastRowLastColumn="0"/>
            </w:pPr>
            <w:r w:rsidRPr="004A47BE">
              <w:t xml:space="preserve">The C_Provider table within the DB contains </w:t>
            </w:r>
            <w:r w:rsidR="00EA5E53">
              <w:t xml:space="preserve">e-mail addresses used as usernames </w:t>
            </w:r>
            <w:r w:rsidRPr="004A47BE">
              <w:t>for CCPs</w:t>
            </w:r>
            <w:r w:rsidR="00EA5E53">
              <w:t xml:space="preserve"> and </w:t>
            </w:r>
            <w:r w:rsidR="00A9099A">
              <w:t>R</w:t>
            </w:r>
            <w:r w:rsidR="00EA5E53">
              <w:t>M user</w:t>
            </w:r>
            <w:r w:rsidR="00A9099A" w:rsidRPr="004A47BE">
              <w:t>s</w:t>
            </w:r>
            <w:r w:rsidRPr="004A47BE">
              <w:t>.</w:t>
            </w:r>
          </w:p>
          <w:p w14:paraId="223A90EA" w14:textId="4EC22190" w:rsidR="00B02CD5" w:rsidRPr="004A47BE" w:rsidRDefault="00B02CD5" w:rsidP="001607D3">
            <w:pPr>
              <w:cnfStyle w:val="000000000000" w:firstRow="0" w:lastRow="0" w:firstColumn="0" w:lastColumn="0" w:oddVBand="0" w:evenVBand="0" w:oddHBand="0" w:evenHBand="0" w:firstRowFirstColumn="0" w:firstRowLastColumn="0" w:lastRowFirstColumn="0" w:lastRowLastColumn="0"/>
            </w:pPr>
            <w:r w:rsidRPr="00FE345D">
              <w:t xml:space="preserve">System design specifications and diagrams can be found in the </w:t>
            </w:r>
            <w:r w:rsidR="00606CF5" w:rsidRPr="000369DA">
              <w:t>VA CV Product Repository on GitHub</w:t>
            </w:r>
            <w:r w:rsidRPr="00FE345D">
              <w:t>.</w:t>
            </w:r>
          </w:p>
        </w:tc>
      </w:tr>
      <w:tr w:rsidR="00B02CD5" w:rsidRPr="004A47BE" w14:paraId="39E84D6F" w14:textId="77777777" w:rsidTr="001F32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pct"/>
          </w:tcPr>
          <w:p w14:paraId="2226E4D4" w14:textId="77777777" w:rsidR="00B02CD5" w:rsidRPr="001F3206" w:rsidRDefault="00B02CD5" w:rsidP="001F3206">
            <w:r w:rsidRPr="001F3206">
              <w:t>DB script</w:t>
            </w:r>
          </w:p>
        </w:tc>
        <w:tc>
          <w:tcPr>
            <w:tcW w:w="3835" w:type="pct"/>
          </w:tcPr>
          <w:p w14:paraId="49256033" w14:textId="77777777" w:rsidR="00B02CD5" w:rsidRPr="004A47BE" w:rsidRDefault="00B02CD5" w:rsidP="001607D3">
            <w:pPr>
              <w:cnfStyle w:val="000000010000" w:firstRow="0" w:lastRow="0" w:firstColumn="0" w:lastColumn="0" w:oddVBand="0" w:evenVBand="0" w:oddHBand="0" w:evenHBand="1" w:firstRowFirstColumn="0" w:firstRowLastColumn="0" w:lastRowFirstColumn="0" w:lastRowLastColumn="0"/>
            </w:pPr>
            <w:r w:rsidRPr="004A47BE">
              <w:t>A DB script is used to deliver changes or updates to the pertinent tables within the CV DB.</w:t>
            </w:r>
          </w:p>
        </w:tc>
      </w:tr>
      <w:tr w:rsidR="00B02CD5" w:rsidRPr="004A47BE" w14:paraId="55C30A0C" w14:textId="77777777" w:rsidTr="001F3206">
        <w:tc>
          <w:tcPr>
            <w:cnfStyle w:val="001000000000" w:firstRow="0" w:lastRow="0" w:firstColumn="1" w:lastColumn="0" w:oddVBand="0" w:evenVBand="0" w:oddHBand="0" w:evenHBand="0" w:firstRowFirstColumn="0" w:firstRowLastColumn="0" w:lastRowFirstColumn="0" w:lastRowLastColumn="0"/>
            <w:tcW w:w="1165" w:type="pct"/>
          </w:tcPr>
          <w:p w14:paraId="1FEF6B0D" w14:textId="77777777" w:rsidR="00B02CD5" w:rsidRPr="001F3206" w:rsidRDefault="00B02CD5" w:rsidP="001F3206">
            <w:r w:rsidRPr="001F3206">
              <w:lastRenderedPageBreak/>
              <w:t>Configuration settings</w:t>
            </w:r>
          </w:p>
        </w:tc>
        <w:tc>
          <w:tcPr>
            <w:tcW w:w="3835" w:type="pct"/>
          </w:tcPr>
          <w:p w14:paraId="3EEA8F64" w14:textId="77777777" w:rsidR="00B02CD5" w:rsidRPr="004A47BE" w:rsidRDefault="00B02CD5" w:rsidP="001607D3">
            <w:pPr>
              <w:cnfStyle w:val="000000000000" w:firstRow="0" w:lastRow="0" w:firstColumn="0" w:lastColumn="0" w:oddVBand="0" w:evenVBand="0" w:oddHBand="0" w:evenHBand="0" w:firstRowFirstColumn="0" w:firstRowLastColumn="0" w:lastRowFirstColumn="0" w:lastRowLastColumn="0"/>
            </w:pPr>
            <w:r w:rsidRPr="004A47BE">
              <w:t xml:space="preserve">A configuration setting within the appconfig-production.properties file </w:t>
            </w:r>
            <w:r>
              <w:t xml:space="preserve">that </w:t>
            </w:r>
            <w:r w:rsidRPr="004A47BE">
              <w:t>enables access control.</w:t>
            </w:r>
          </w:p>
          <w:p w14:paraId="478BB59C" w14:textId="77777777" w:rsidR="00B02CD5" w:rsidRPr="004A47BE" w:rsidRDefault="00B02CD5" w:rsidP="001607D3">
            <w:pPr>
              <w:pStyle w:val="TableBullet"/>
              <w:cnfStyle w:val="000000000000" w:firstRow="0" w:lastRow="0" w:firstColumn="0" w:lastColumn="0" w:oddVBand="0" w:evenVBand="0" w:oddHBand="0" w:evenHBand="0" w:firstRowFirstColumn="0" w:firstRowLastColumn="0" w:lastRowFirstColumn="0" w:lastRowLastColumn="0"/>
            </w:pPr>
            <w:r w:rsidRPr="00386718">
              <w:rPr>
                <w:rStyle w:val="Emphasis"/>
              </w:rPr>
              <w:t>Enable VA Access Control, On/Off</w:t>
            </w:r>
            <w:r>
              <w:rPr>
                <w:rStyle w:val="Emphasis"/>
              </w:rPr>
              <w:t>:</w:t>
            </w:r>
            <w:r w:rsidRPr="004A47BE">
              <w:t xml:space="preserve"> This setting enables access control for VA Staff.</w:t>
            </w:r>
          </w:p>
        </w:tc>
      </w:tr>
      <w:tr w:rsidR="00B02CD5" w:rsidRPr="004A47BE" w14:paraId="4848447F" w14:textId="77777777" w:rsidTr="001F32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pct"/>
          </w:tcPr>
          <w:p w14:paraId="3665492C" w14:textId="2B7A3766" w:rsidR="00B02CD5" w:rsidRPr="001F3206" w:rsidRDefault="00B02CD5" w:rsidP="001F3206">
            <w:r w:rsidRPr="001F3206">
              <w:t>VAS_UserRole table</w:t>
            </w:r>
          </w:p>
        </w:tc>
        <w:tc>
          <w:tcPr>
            <w:tcW w:w="3835" w:type="pct"/>
          </w:tcPr>
          <w:p w14:paraId="66B4FC84" w14:textId="408ECEAC" w:rsidR="00B02CD5" w:rsidRPr="004A47BE" w:rsidRDefault="00B02CD5" w:rsidP="001607D3">
            <w:pPr>
              <w:cnfStyle w:val="000000010000" w:firstRow="0" w:lastRow="0" w:firstColumn="0" w:lastColumn="0" w:oddVBand="0" w:evenVBand="0" w:oddHBand="0" w:evenHBand="1" w:firstRowFirstColumn="0" w:firstRowLastColumn="0" w:lastRowFirstColumn="0" w:lastRowLastColumn="0"/>
            </w:pPr>
            <w:r>
              <w:t>The</w:t>
            </w:r>
            <w:r w:rsidR="0001339F">
              <w:t xml:space="preserve"> </w:t>
            </w:r>
            <w:r>
              <w:t xml:space="preserve">VAS_UserRole table is the authorized user table for SDUs. Once added to the </w:t>
            </w:r>
            <w:r w:rsidR="0001339F">
              <w:t>table</w:t>
            </w:r>
            <w:r>
              <w:t>, SDUs can gain access to CV.</w:t>
            </w:r>
          </w:p>
        </w:tc>
      </w:tr>
    </w:tbl>
    <w:p w14:paraId="17788F3C" w14:textId="034AEC81" w:rsidR="00B02CD5" w:rsidRDefault="00B02CD5" w:rsidP="00B02CD5">
      <w:pPr>
        <w:pStyle w:val="Heading2"/>
      </w:pPr>
      <w:bookmarkStart w:id="47" w:name="_Toc60124092"/>
      <w:r>
        <w:t>User Notifications</w:t>
      </w:r>
      <w:bookmarkEnd w:id="47"/>
    </w:p>
    <w:p w14:paraId="0526016B" w14:textId="79A27941" w:rsidR="00492C67" w:rsidRPr="00270EFA" w:rsidRDefault="00492C67" w:rsidP="00492C67">
      <w:pPr>
        <w:pStyle w:val="BodyText"/>
      </w:pPr>
      <w:r>
        <w:t>CV</w:t>
      </w:r>
      <w:r w:rsidRPr="00270EFA">
        <w:t xml:space="preserve"> is comprised of hardware and software</w:t>
      </w:r>
      <w:r>
        <w:t>,</w:t>
      </w:r>
      <w:r w:rsidRPr="00270EFA">
        <w:t xml:space="preserve"> interfaces t</w:t>
      </w:r>
      <w:r>
        <w:t>o the dependent partner systems</w:t>
      </w:r>
      <w:r w:rsidRPr="00270EFA">
        <w:t xml:space="preserve"> such as </w:t>
      </w:r>
      <w:r w:rsidR="00C60415">
        <w:t>PPMS</w:t>
      </w:r>
      <w:r>
        <w:t xml:space="preserve"> and </w:t>
      </w:r>
      <w:r w:rsidR="00C60415">
        <w:t xml:space="preserve">the </w:t>
      </w:r>
      <w:r w:rsidRPr="00270EFA">
        <w:t xml:space="preserve">Master </w:t>
      </w:r>
      <w:r w:rsidR="005725BE">
        <w:t>Patient</w:t>
      </w:r>
      <w:r w:rsidRPr="00270EFA">
        <w:t xml:space="preserve"> Index (M</w:t>
      </w:r>
      <w:r w:rsidR="005725BE">
        <w:t>P</w:t>
      </w:r>
      <w:r w:rsidRPr="00270EFA">
        <w:t xml:space="preserve">I), </w:t>
      </w:r>
      <w:r>
        <w:t>as well as</w:t>
      </w:r>
      <w:r w:rsidRPr="00270EFA">
        <w:t xml:space="preserve"> other infrastructure necessary to deliver the </w:t>
      </w:r>
      <w:r>
        <w:t>CV</w:t>
      </w:r>
      <w:r w:rsidRPr="00270EFA">
        <w:t xml:space="preserve"> </w:t>
      </w:r>
      <w:r>
        <w:t>application</w:t>
      </w:r>
      <w:r w:rsidRPr="00270EFA">
        <w:t xml:space="preserve">. Each of the individual components may undergo scheduled downtime for maintenance on a periodic basis. </w:t>
      </w:r>
      <w:r>
        <w:t>CV Support</w:t>
      </w:r>
      <w:r w:rsidRPr="00270EFA">
        <w:t xml:space="preserve"> follows a notification process to alert </w:t>
      </w:r>
      <w:r>
        <w:t xml:space="preserve">VA </w:t>
      </w:r>
      <w:r w:rsidRPr="00270EFA">
        <w:t>stakeholders of pending downtime</w:t>
      </w:r>
      <w:r>
        <w:t xml:space="preserve"> in advance of each known event.</w:t>
      </w:r>
    </w:p>
    <w:p w14:paraId="1E1106C4" w14:textId="77777777" w:rsidR="00492C67" w:rsidRPr="00270EFA" w:rsidRDefault="00492C67" w:rsidP="00492C67">
      <w:pPr>
        <w:pStyle w:val="Note"/>
      </w:pPr>
      <w:r w:rsidRPr="005B59D1">
        <w:rPr>
          <w:rFonts w:cs="Times New Roman (Body CS)"/>
          <w:noProof/>
          <w:position w:val="-6"/>
        </w:rPr>
        <w:drawing>
          <wp:inline distT="0" distB="0" distL="0" distR="0" wp14:anchorId="0E3D5D14" wp14:editId="632893DE">
            <wp:extent cx="182880" cy="202410"/>
            <wp:effectExtent l="0" t="0" r="0" b="1270"/>
            <wp:docPr id="2"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A280B00">
        <w:rPr>
          <w:b/>
          <w:bCs/>
        </w:rPr>
        <w:t xml:space="preserve">NOTE:  </w:t>
      </w:r>
      <w:r w:rsidRPr="00270EFA">
        <w:t xml:space="preserve">The Veterans Health Administration (VHA) </w:t>
      </w:r>
      <w:r>
        <w:t>CV</w:t>
      </w:r>
      <w:r w:rsidRPr="00270EFA">
        <w:t xml:space="preserve"> team is responsible for </w:t>
      </w:r>
      <w:r>
        <w:t xml:space="preserve">crafting and approving outage notification messages before they are posted for </w:t>
      </w:r>
      <w:r w:rsidRPr="00270EFA">
        <w:t>end users</w:t>
      </w:r>
      <w:r>
        <w:t>.</w:t>
      </w:r>
    </w:p>
    <w:p w14:paraId="071BB523" w14:textId="00201784" w:rsidR="00B02CD5" w:rsidRDefault="00B02CD5" w:rsidP="00B02CD5">
      <w:pPr>
        <w:pStyle w:val="BodyText"/>
      </w:pPr>
      <w:r>
        <w:t xml:space="preserve">Notifications are sent </w:t>
      </w:r>
      <w:r w:rsidR="007A4A20">
        <w:t xml:space="preserve">via e-mail </w:t>
      </w:r>
      <w:r>
        <w:t xml:space="preserve">to </w:t>
      </w:r>
      <w:r w:rsidR="007A4A20">
        <w:t>VA Stakeholders</w:t>
      </w:r>
      <w:r>
        <w:t xml:space="preserve"> when there are scheduled or unscheduled changes in system state, including but not limited to: planned </w:t>
      </w:r>
      <w:r w:rsidR="006B42E0">
        <w:t>u</w:t>
      </w:r>
      <w:r>
        <w:t>s, system upgrades, maintenance work, and any unexpected system outages.</w:t>
      </w:r>
      <w:r w:rsidR="00532CAF">
        <w:t xml:space="preserve"> The Veterans Health Administration (VHA) CV team is responsible for crafting and approving outage notification messages before they are posted to the Announcements section of the CV Login page and banners within the application.</w:t>
      </w:r>
    </w:p>
    <w:p w14:paraId="4D00A601" w14:textId="77777777" w:rsidR="00B02CD5" w:rsidRDefault="00B02CD5" w:rsidP="00B02CD5">
      <w:pPr>
        <w:pStyle w:val="BodyText"/>
      </w:pPr>
      <w:r>
        <w:t>Notifications for planned outages are initiated 24 hours in advance of anticipated system downtime, and notification of an unscheduled outage occurs if an error does not clear within 15 minutes. The notification process for unscheduled outages is as follows:</w:t>
      </w:r>
    </w:p>
    <w:p w14:paraId="2CED473C" w14:textId="77777777" w:rsidR="00B02CD5" w:rsidRPr="00037A7B" w:rsidRDefault="00B02CD5" w:rsidP="000C7F28">
      <w:pPr>
        <w:pStyle w:val="ListNumber"/>
        <w:numPr>
          <w:ilvl w:val="0"/>
          <w:numId w:val="21"/>
        </w:numPr>
      </w:pPr>
      <w:r w:rsidRPr="00037A7B">
        <w:t>The CV Support team monitors and evaluates all system issues</w:t>
      </w:r>
    </w:p>
    <w:p w14:paraId="25D29E97" w14:textId="77777777" w:rsidR="00B02CD5" w:rsidRPr="00037A7B" w:rsidRDefault="00B02CD5" w:rsidP="002B5548">
      <w:pPr>
        <w:pStyle w:val="ListNumber"/>
        <w:numPr>
          <w:ilvl w:val="0"/>
          <w:numId w:val="4"/>
        </w:numPr>
      </w:pPr>
      <w:r>
        <w:t>The QoS service alerts are e-mailed to the CV Support team and a defined list of contacts when a service disruption occurs</w:t>
      </w:r>
    </w:p>
    <w:p w14:paraId="1C1ADFDF" w14:textId="2CC3A1E1" w:rsidR="00B02CD5" w:rsidRPr="00037A7B" w:rsidRDefault="00B02CD5" w:rsidP="002B5548">
      <w:pPr>
        <w:pStyle w:val="ListNumber"/>
        <w:numPr>
          <w:ilvl w:val="0"/>
          <w:numId w:val="4"/>
        </w:numPr>
      </w:pPr>
      <w:r>
        <w:t>The CV Support team notifies Tier 2 Support of the Enterprise Service Desk (ESD) about any outage, and reports the same to VA users via e-mail, with an ESD ticket number, and the date and time of the outage</w:t>
      </w:r>
    </w:p>
    <w:p w14:paraId="4E0B3FC2" w14:textId="77777777" w:rsidR="00B02CD5" w:rsidRDefault="00B02CD5" w:rsidP="00B02CD5">
      <w:pPr>
        <w:pStyle w:val="Heading3"/>
      </w:pPr>
      <w:bookmarkStart w:id="48" w:name="_Toc60124093"/>
      <w:r>
        <w:t>User Notification Points of Contact</w:t>
      </w:r>
      <w:bookmarkEnd w:id="48"/>
    </w:p>
    <w:p w14:paraId="2099D5D6" w14:textId="47E6EF17" w:rsidR="00B02CD5" w:rsidRDefault="004D3C3E" w:rsidP="00B02CD5">
      <w:pPr>
        <w:pStyle w:val="BodyText"/>
      </w:pPr>
      <w:r w:rsidRPr="004D3C3E">
        <w:rPr>
          <w:rStyle w:val="Cross-Reference"/>
        </w:rPr>
        <w:fldChar w:fldCharType="begin"/>
      </w:r>
      <w:r w:rsidRPr="004D3C3E">
        <w:rPr>
          <w:rStyle w:val="Cross-Reference"/>
        </w:rPr>
        <w:instrText xml:space="preserve"> REF _Ref470160005 \h </w:instrText>
      </w:r>
      <w:r>
        <w:rPr>
          <w:rStyle w:val="Cross-Reference"/>
        </w:rPr>
        <w:instrText xml:space="preserve"> \* MERGEFORMAT </w:instrText>
      </w:r>
      <w:r w:rsidRPr="004D3C3E">
        <w:rPr>
          <w:rStyle w:val="Cross-Reference"/>
        </w:rPr>
      </w:r>
      <w:r w:rsidRPr="004D3C3E">
        <w:rPr>
          <w:rStyle w:val="Cross-Reference"/>
        </w:rPr>
        <w:fldChar w:fldCharType="separate"/>
      </w:r>
      <w:r w:rsidR="00CD62C9" w:rsidRPr="00CD62C9">
        <w:rPr>
          <w:rStyle w:val="Cross-Reference"/>
        </w:rPr>
        <w:t>Table 2</w:t>
      </w:r>
      <w:r w:rsidRPr="004D3C3E">
        <w:rPr>
          <w:rStyle w:val="Cross-Reference"/>
        </w:rPr>
        <w:fldChar w:fldCharType="end"/>
      </w:r>
      <w:r w:rsidR="00B02CD5">
        <w:t xml:space="preserve"> details the current notification list for alerting VA stakeholders of scheduled CV downtime. This list is maintained by </w:t>
      </w:r>
      <w:r w:rsidR="005947AA">
        <w:t>the Liberty project team</w:t>
      </w:r>
      <w:r w:rsidR="00B02CD5">
        <w:t>.</w:t>
      </w:r>
    </w:p>
    <w:p w14:paraId="48AD3CD9" w14:textId="26082664" w:rsidR="00B02CD5" w:rsidRDefault="00B02CD5" w:rsidP="006F51A7">
      <w:pPr>
        <w:pStyle w:val="Caption"/>
      </w:pPr>
      <w:bookmarkStart w:id="49" w:name="_Ref470160005"/>
      <w:bookmarkStart w:id="50" w:name="_Toc510764641"/>
      <w:bookmarkStart w:id="51" w:name="_Toc60124174"/>
      <w:r>
        <w:t xml:space="preserve">Table </w:t>
      </w:r>
      <w:r>
        <w:rPr>
          <w:noProof/>
        </w:rPr>
        <w:fldChar w:fldCharType="begin"/>
      </w:r>
      <w:r>
        <w:rPr>
          <w:noProof/>
        </w:rPr>
        <w:instrText xml:space="preserve"> SEQ Table \* ARABIC </w:instrText>
      </w:r>
      <w:r>
        <w:rPr>
          <w:noProof/>
        </w:rPr>
        <w:fldChar w:fldCharType="separate"/>
      </w:r>
      <w:r w:rsidR="00CD62C9">
        <w:rPr>
          <w:noProof/>
        </w:rPr>
        <w:t>2</w:t>
      </w:r>
      <w:r>
        <w:rPr>
          <w:noProof/>
        </w:rPr>
        <w:fldChar w:fldCharType="end"/>
      </w:r>
      <w:bookmarkEnd w:id="49"/>
      <w:r>
        <w:t xml:space="preserve">:  </w:t>
      </w:r>
      <w:r w:rsidRPr="00C34422">
        <w:t>CV Scheduled Downtime</w:t>
      </w:r>
      <w:r>
        <w:t xml:space="preserve"> Notification List</w:t>
      </w:r>
      <w:r w:rsidRPr="00C34422">
        <w:t xml:space="preserve"> </w:t>
      </w:r>
      <w:r>
        <w:t>(</w:t>
      </w:r>
      <w:r w:rsidRPr="00C34422">
        <w:t>VA Stakeholders</w:t>
      </w:r>
      <w:r>
        <w:t>)</w:t>
      </w:r>
      <w:bookmarkEnd w:id="50"/>
      <w:bookmarkEnd w:id="51"/>
    </w:p>
    <w:tbl>
      <w:tblPr>
        <w:tblStyle w:val="JLV-CV"/>
        <w:tblW w:w="9355" w:type="dxa"/>
        <w:tblLayout w:type="fixed"/>
        <w:tblLook w:val="0420" w:firstRow="1" w:lastRow="0" w:firstColumn="0" w:lastColumn="0" w:noHBand="0" w:noVBand="1"/>
        <w:tblCaption w:val="CV Scheduled Downtime VA Stakeholders"/>
        <w:tblDescription w:val="List of CV stakeholders, their organizations, and contact information for notification of scheduled downtime"/>
      </w:tblPr>
      <w:tblGrid>
        <w:gridCol w:w="3055"/>
        <w:gridCol w:w="3240"/>
        <w:gridCol w:w="3060"/>
      </w:tblGrid>
      <w:tr w:rsidR="00B02CD5" w:rsidRPr="007A6C5D" w14:paraId="14CF1C02" w14:textId="77777777" w:rsidTr="00C84013">
        <w:trPr>
          <w:cnfStyle w:val="100000000000" w:firstRow="1" w:lastRow="0" w:firstColumn="0" w:lastColumn="0" w:oddVBand="0" w:evenVBand="0" w:oddHBand="0" w:evenHBand="0" w:firstRowFirstColumn="0" w:firstRowLastColumn="0" w:lastRowFirstColumn="0" w:lastRowLastColumn="0"/>
          <w:tblHeader/>
        </w:trPr>
        <w:tc>
          <w:tcPr>
            <w:tcW w:w="3055" w:type="dxa"/>
            <w:hideMark/>
          </w:tcPr>
          <w:p w14:paraId="39041CF6" w14:textId="77777777" w:rsidR="00B02CD5" w:rsidRPr="007A6C5D" w:rsidRDefault="00B02CD5" w:rsidP="001607D3">
            <w:r w:rsidRPr="007A6C5D">
              <w:t>Name</w:t>
            </w:r>
          </w:p>
        </w:tc>
        <w:tc>
          <w:tcPr>
            <w:tcW w:w="3240" w:type="dxa"/>
            <w:hideMark/>
          </w:tcPr>
          <w:p w14:paraId="6DD7D1D2" w14:textId="77777777" w:rsidR="00B02CD5" w:rsidRPr="007A6C5D" w:rsidRDefault="00B02CD5" w:rsidP="001607D3">
            <w:r w:rsidRPr="007A6C5D">
              <w:t>Organization</w:t>
            </w:r>
          </w:p>
        </w:tc>
        <w:tc>
          <w:tcPr>
            <w:tcW w:w="3060" w:type="dxa"/>
            <w:hideMark/>
          </w:tcPr>
          <w:p w14:paraId="0B9957EF" w14:textId="77777777" w:rsidR="00B02CD5" w:rsidRPr="007A6C5D" w:rsidRDefault="00B02CD5" w:rsidP="001607D3">
            <w:r w:rsidRPr="007A6C5D">
              <w:t>Email Address</w:t>
            </w:r>
          </w:p>
        </w:tc>
      </w:tr>
      <w:tr w:rsidR="00E65AF4" w:rsidRPr="007A6C5D" w14:paraId="6D0F86EF" w14:textId="77777777" w:rsidTr="00C84013">
        <w:tc>
          <w:tcPr>
            <w:tcW w:w="3055" w:type="dxa"/>
          </w:tcPr>
          <w:p w14:paraId="3121F501" w14:textId="15764113" w:rsidR="00E65AF4" w:rsidRDefault="00E65AF4" w:rsidP="00E65AF4">
            <w:pPr>
              <w:widowControl w:val="0"/>
              <w:rPr>
                <w:rFonts w:cs="Arial"/>
                <w:szCs w:val="20"/>
              </w:rPr>
            </w:pPr>
            <w:r w:rsidRPr="009E3599">
              <w:t>REDACTED</w:t>
            </w:r>
          </w:p>
        </w:tc>
        <w:tc>
          <w:tcPr>
            <w:tcW w:w="3240" w:type="dxa"/>
          </w:tcPr>
          <w:p w14:paraId="7EC0E70C" w14:textId="671D3285" w:rsidR="00E65AF4" w:rsidRDefault="00E65AF4" w:rsidP="00E65AF4">
            <w:pPr>
              <w:widowControl w:val="0"/>
              <w:rPr>
                <w:rFonts w:cs="Arial"/>
                <w:szCs w:val="20"/>
              </w:rPr>
            </w:pPr>
            <w:r>
              <w:rPr>
                <w:rFonts w:cs="Arial"/>
                <w:szCs w:val="20"/>
              </w:rPr>
              <w:t>VA-Government</w:t>
            </w:r>
          </w:p>
        </w:tc>
        <w:tc>
          <w:tcPr>
            <w:tcW w:w="3060" w:type="dxa"/>
            <w:noWrap/>
          </w:tcPr>
          <w:p w14:paraId="496CC6B2" w14:textId="3D68649D" w:rsidR="00E65AF4" w:rsidRPr="00CB223E" w:rsidRDefault="00E65AF4" w:rsidP="00E65AF4">
            <w:pPr>
              <w:widowControl w:val="0"/>
              <w:rPr>
                <w:rFonts w:cs="Arial"/>
                <w:szCs w:val="20"/>
              </w:rPr>
            </w:pPr>
            <w:r w:rsidRPr="00873C6E">
              <w:t>REDACTED</w:t>
            </w:r>
          </w:p>
        </w:tc>
      </w:tr>
      <w:tr w:rsidR="00E65AF4" w:rsidRPr="007A6C5D" w14:paraId="4B83ECBF" w14:textId="77777777" w:rsidTr="00C84013">
        <w:trPr>
          <w:cnfStyle w:val="000000010000" w:firstRow="0" w:lastRow="0" w:firstColumn="0" w:lastColumn="0" w:oddVBand="0" w:evenVBand="0" w:oddHBand="0" w:evenHBand="1" w:firstRowFirstColumn="0" w:firstRowLastColumn="0" w:lastRowFirstColumn="0" w:lastRowLastColumn="0"/>
        </w:trPr>
        <w:tc>
          <w:tcPr>
            <w:tcW w:w="3055" w:type="dxa"/>
          </w:tcPr>
          <w:p w14:paraId="1DDAFB69" w14:textId="680E4100" w:rsidR="00E65AF4" w:rsidRPr="00393B00" w:rsidRDefault="00E65AF4" w:rsidP="00E65AF4">
            <w:pPr>
              <w:widowControl w:val="0"/>
              <w:rPr>
                <w:rFonts w:cs="Arial"/>
                <w:szCs w:val="20"/>
              </w:rPr>
            </w:pPr>
            <w:r w:rsidRPr="009E3599">
              <w:t>REDACTED</w:t>
            </w:r>
          </w:p>
        </w:tc>
        <w:tc>
          <w:tcPr>
            <w:tcW w:w="3240" w:type="dxa"/>
          </w:tcPr>
          <w:p w14:paraId="74EB9FF7" w14:textId="77777777" w:rsidR="00E65AF4" w:rsidRPr="00393B00" w:rsidRDefault="00E65AF4" w:rsidP="00E65AF4">
            <w:pPr>
              <w:widowControl w:val="0"/>
              <w:rPr>
                <w:rFonts w:cs="Arial"/>
                <w:szCs w:val="20"/>
              </w:rPr>
            </w:pPr>
            <w:r>
              <w:rPr>
                <w:rFonts w:cs="Arial"/>
                <w:szCs w:val="20"/>
              </w:rPr>
              <w:t>VA-Government</w:t>
            </w:r>
          </w:p>
        </w:tc>
        <w:tc>
          <w:tcPr>
            <w:tcW w:w="3060" w:type="dxa"/>
            <w:noWrap/>
          </w:tcPr>
          <w:p w14:paraId="0E64C91C" w14:textId="43869A81" w:rsidR="00E65AF4" w:rsidRPr="00393B00" w:rsidRDefault="00E65AF4" w:rsidP="00E65AF4">
            <w:pPr>
              <w:widowControl w:val="0"/>
              <w:rPr>
                <w:rFonts w:cs="Arial"/>
                <w:szCs w:val="20"/>
              </w:rPr>
            </w:pPr>
            <w:r w:rsidRPr="00873C6E">
              <w:t>REDACTED</w:t>
            </w:r>
          </w:p>
        </w:tc>
      </w:tr>
      <w:tr w:rsidR="00E65AF4" w:rsidRPr="007A6C5D" w14:paraId="4BC7388E" w14:textId="77777777" w:rsidTr="00C84013">
        <w:tc>
          <w:tcPr>
            <w:tcW w:w="3055" w:type="dxa"/>
          </w:tcPr>
          <w:p w14:paraId="1F1E305C" w14:textId="110D92D4" w:rsidR="00E65AF4" w:rsidRPr="00393B00" w:rsidRDefault="00E65AF4" w:rsidP="00E65AF4">
            <w:pPr>
              <w:widowControl w:val="0"/>
              <w:rPr>
                <w:rFonts w:cs="Arial"/>
                <w:szCs w:val="20"/>
              </w:rPr>
            </w:pPr>
            <w:r w:rsidRPr="009E3599">
              <w:t>REDACTED</w:t>
            </w:r>
          </w:p>
        </w:tc>
        <w:tc>
          <w:tcPr>
            <w:tcW w:w="3240" w:type="dxa"/>
          </w:tcPr>
          <w:p w14:paraId="6431EC25" w14:textId="77777777" w:rsidR="00E65AF4" w:rsidRPr="00393B00" w:rsidRDefault="00E65AF4" w:rsidP="00E65AF4">
            <w:pPr>
              <w:widowControl w:val="0"/>
              <w:rPr>
                <w:rFonts w:cs="Arial"/>
                <w:szCs w:val="20"/>
              </w:rPr>
            </w:pPr>
            <w:r w:rsidRPr="00393B00">
              <w:rPr>
                <w:rFonts w:cs="Arial"/>
                <w:szCs w:val="20"/>
              </w:rPr>
              <w:t>VA-Government</w:t>
            </w:r>
          </w:p>
        </w:tc>
        <w:tc>
          <w:tcPr>
            <w:tcW w:w="3060" w:type="dxa"/>
            <w:noWrap/>
          </w:tcPr>
          <w:p w14:paraId="6A3D4684" w14:textId="049227A6" w:rsidR="00E65AF4" w:rsidRPr="00393B00" w:rsidRDefault="00E65AF4" w:rsidP="00E65AF4">
            <w:pPr>
              <w:widowControl w:val="0"/>
              <w:rPr>
                <w:rFonts w:cs="Arial"/>
                <w:szCs w:val="20"/>
              </w:rPr>
            </w:pPr>
            <w:r w:rsidRPr="00873C6E">
              <w:t>REDACTED</w:t>
            </w:r>
          </w:p>
        </w:tc>
      </w:tr>
      <w:tr w:rsidR="00E65AF4" w:rsidRPr="007A6C5D" w14:paraId="11DC892A" w14:textId="77777777" w:rsidTr="00C84013">
        <w:trPr>
          <w:cnfStyle w:val="000000010000" w:firstRow="0" w:lastRow="0" w:firstColumn="0" w:lastColumn="0" w:oddVBand="0" w:evenVBand="0" w:oddHBand="0" w:evenHBand="1" w:firstRowFirstColumn="0" w:firstRowLastColumn="0" w:lastRowFirstColumn="0" w:lastRowLastColumn="0"/>
        </w:trPr>
        <w:tc>
          <w:tcPr>
            <w:tcW w:w="3055" w:type="dxa"/>
          </w:tcPr>
          <w:p w14:paraId="34D16A11" w14:textId="6DE746A5" w:rsidR="00E65AF4" w:rsidRPr="007A6C5D" w:rsidRDefault="00E65AF4" w:rsidP="00E65AF4">
            <w:bookmarkStart w:id="52" w:name="_Hlk22728038"/>
            <w:r w:rsidRPr="009E3599">
              <w:t>REDACTED</w:t>
            </w:r>
          </w:p>
        </w:tc>
        <w:tc>
          <w:tcPr>
            <w:tcW w:w="3240" w:type="dxa"/>
          </w:tcPr>
          <w:p w14:paraId="60DED6C8" w14:textId="0B12DFAF" w:rsidR="00E65AF4" w:rsidRPr="007A6C5D" w:rsidRDefault="00E65AF4" w:rsidP="00E65AF4">
            <w:r w:rsidRPr="001A3DBB">
              <w:t>Liberty</w:t>
            </w:r>
          </w:p>
        </w:tc>
        <w:tc>
          <w:tcPr>
            <w:tcW w:w="3060" w:type="dxa"/>
          </w:tcPr>
          <w:p w14:paraId="5FE290DE" w14:textId="209F424E" w:rsidR="00E65AF4" w:rsidRPr="007A6C5D" w:rsidRDefault="00E65AF4" w:rsidP="00E65AF4">
            <w:r w:rsidRPr="00873C6E">
              <w:t>REDACTED</w:t>
            </w:r>
          </w:p>
        </w:tc>
      </w:tr>
      <w:tr w:rsidR="00E65AF4" w:rsidRPr="007A6C5D" w14:paraId="638A4D1C" w14:textId="77777777" w:rsidTr="00C84013">
        <w:tc>
          <w:tcPr>
            <w:tcW w:w="3055" w:type="dxa"/>
          </w:tcPr>
          <w:p w14:paraId="5486D50B" w14:textId="534834F7" w:rsidR="00E65AF4" w:rsidRPr="007A6C5D" w:rsidRDefault="00E65AF4" w:rsidP="00E65AF4">
            <w:r w:rsidRPr="009E3599">
              <w:lastRenderedPageBreak/>
              <w:t>REDACTED</w:t>
            </w:r>
          </w:p>
        </w:tc>
        <w:tc>
          <w:tcPr>
            <w:tcW w:w="3240" w:type="dxa"/>
          </w:tcPr>
          <w:p w14:paraId="53A7D718" w14:textId="722E271B" w:rsidR="00E65AF4" w:rsidRPr="007A6C5D" w:rsidRDefault="00E65AF4" w:rsidP="00E65AF4">
            <w:r>
              <w:t>Liberty</w:t>
            </w:r>
          </w:p>
        </w:tc>
        <w:tc>
          <w:tcPr>
            <w:tcW w:w="3060" w:type="dxa"/>
          </w:tcPr>
          <w:p w14:paraId="68F39439" w14:textId="05CB8932" w:rsidR="00E65AF4" w:rsidRPr="007A6C5D" w:rsidRDefault="00E65AF4" w:rsidP="00E65AF4">
            <w:r w:rsidRPr="00873C6E">
              <w:t>REDACTED</w:t>
            </w:r>
          </w:p>
        </w:tc>
      </w:tr>
      <w:tr w:rsidR="00E65AF4" w:rsidRPr="007A6C5D" w14:paraId="53B0B6E1" w14:textId="77777777" w:rsidTr="00C84013">
        <w:trPr>
          <w:cnfStyle w:val="000000010000" w:firstRow="0" w:lastRow="0" w:firstColumn="0" w:lastColumn="0" w:oddVBand="0" w:evenVBand="0" w:oddHBand="0" w:evenHBand="1" w:firstRowFirstColumn="0" w:firstRowLastColumn="0" w:lastRowFirstColumn="0" w:lastRowLastColumn="0"/>
        </w:trPr>
        <w:tc>
          <w:tcPr>
            <w:tcW w:w="3055" w:type="dxa"/>
          </w:tcPr>
          <w:p w14:paraId="5201655C" w14:textId="62B81D79" w:rsidR="00E65AF4" w:rsidRDefault="00E65AF4" w:rsidP="00E65AF4">
            <w:r w:rsidRPr="009E3599">
              <w:t>REDACTED</w:t>
            </w:r>
          </w:p>
        </w:tc>
        <w:tc>
          <w:tcPr>
            <w:tcW w:w="3240" w:type="dxa"/>
          </w:tcPr>
          <w:p w14:paraId="1A9A69EB" w14:textId="4E3CB9F0" w:rsidR="00E65AF4" w:rsidRDefault="00E65AF4" w:rsidP="00E65AF4">
            <w:r>
              <w:t>Liberty</w:t>
            </w:r>
          </w:p>
        </w:tc>
        <w:tc>
          <w:tcPr>
            <w:tcW w:w="3060" w:type="dxa"/>
          </w:tcPr>
          <w:p w14:paraId="30DE1AA3" w14:textId="7A58705D" w:rsidR="00E65AF4" w:rsidRDefault="00E65AF4" w:rsidP="00E65AF4">
            <w:r w:rsidRPr="00873C6E">
              <w:t>REDACTED</w:t>
            </w:r>
          </w:p>
        </w:tc>
      </w:tr>
      <w:tr w:rsidR="00E65AF4" w:rsidRPr="007A6C5D" w14:paraId="148A4911" w14:textId="77777777" w:rsidTr="00C84013">
        <w:tc>
          <w:tcPr>
            <w:tcW w:w="3055" w:type="dxa"/>
          </w:tcPr>
          <w:p w14:paraId="4BBD156B" w14:textId="267D400B" w:rsidR="00E65AF4" w:rsidRPr="007A6C5D" w:rsidRDefault="00E65AF4" w:rsidP="00E65AF4">
            <w:r w:rsidRPr="009E3599">
              <w:t>REDACTED</w:t>
            </w:r>
          </w:p>
        </w:tc>
        <w:tc>
          <w:tcPr>
            <w:tcW w:w="3240" w:type="dxa"/>
          </w:tcPr>
          <w:p w14:paraId="2FEB9971" w14:textId="15F326A5" w:rsidR="00E65AF4" w:rsidRPr="007A6C5D" w:rsidRDefault="00E65AF4" w:rsidP="00E65AF4">
            <w:r>
              <w:t>Liberty</w:t>
            </w:r>
          </w:p>
        </w:tc>
        <w:tc>
          <w:tcPr>
            <w:tcW w:w="3060" w:type="dxa"/>
          </w:tcPr>
          <w:p w14:paraId="7C6A4948" w14:textId="5F55EA7B" w:rsidR="00E65AF4" w:rsidRPr="007A6C5D" w:rsidRDefault="00E65AF4" w:rsidP="00E65AF4">
            <w:r w:rsidRPr="00873C6E">
              <w:t>REDACTED</w:t>
            </w:r>
          </w:p>
        </w:tc>
      </w:tr>
      <w:tr w:rsidR="00E65AF4" w:rsidRPr="007A6C5D" w14:paraId="1B32C204" w14:textId="77777777" w:rsidTr="00C84013">
        <w:trPr>
          <w:cnfStyle w:val="000000010000" w:firstRow="0" w:lastRow="0" w:firstColumn="0" w:lastColumn="0" w:oddVBand="0" w:evenVBand="0" w:oddHBand="0" w:evenHBand="1" w:firstRowFirstColumn="0" w:firstRowLastColumn="0" w:lastRowFirstColumn="0" w:lastRowLastColumn="0"/>
        </w:trPr>
        <w:tc>
          <w:tcPr>
            <w:tcW w:w="3055" w:type="dxa"/>
          </w:tcPr>
          <w:p w14:paraId="1821D909" w14:textId="05193AFB" w:rsidR="00E65AF4" w:rsidRPr="00393B00" w:rsidRDefault="00E65AF4" w:rsidP="00E65AF4">
            <w:pPr>
              <w:widowControl w:val="0"/>
              <w:rPr>
                <w:rFonts w:cs="Arial"/>
                <w:szCs w:val="20"/>
              </w:rPr>
            </w:pPr>
            <w:r w:rsidRPr="009E3599">
              <w:t>REDACTED</w:t>
            </w:r>
          </w:p>
        </w:tc>
        <w:tc>
          <w:tcPr>
            <w:tcW w:w="3240" w:type="dxa"/>
          </w:tcPr>
          <w:p w14:paraId="658FE929" w14:textId="2D262D08" w:rsidR="00E65AF4" w:rsidRPr="00393B00" w:rsidRDefault="00E65AF4" w:rsidP="00E65AF4">
            <w:pPr>
              <w:widowControl w:val="0"/>
              <w:rPr>
                <w:rFonts w:cs="Arial"/>
                <w:szCs w:val="20"/>
              </w:rPr>
            </w:pPr>
            <w:r>
              <w:t>Liberty</w:t>
            </w:r>
          </w:p>
        </w:tc>
        <w:tc>
          <w:tcPr>
            <w:tcW w:w="3060" w:type="dxa"/>
          </w:tcPr>
          <w:p w14:paraId="5CF0C141" w14:textId="7AC34D0F" w:rsidR="00E65AF4" w:rsidRPr="00C00FBD" w:rsidRDefault="00E65AF4" w:rsidP="00E65AF4">
            <w:r w:rsidRPr="00873C6E">
              <w:t>REDACTED</w:t>
            </w:r>
          </w:p>
        </w:tc>
      </w:tr>
      <w:tr w:rsidR="00E65AF4" w:rsidRPr="007A6C5D" w14:paraId="138C9344" w14:textId="77777777" w:rsidTr="00C84013">
        <w:tc>
          <w:tcPr>
            <w:tcW w:w="3055" w:type="dxa"/>
          </w:tcPr>
          <w:p w14:paraId="0549E069" w14:textId="5B525A8A" w:rsidR="00E65AF4" w:rsidRPr="007A6C5D" w:rsidRDefault="00E65AF4" w:rsidP="00E65AF4">
            <w:r w:rsidRPr="009E3599">
              <w:t>REDACTED</w:t>
            </w:r>
          </w:p>
        </w:tc>
        <w:tc>
          <w:tcPr>
            <w:tcW w:w="3240" w:type="dxa"/>
          </w:tcPr>
          <w:p w14:paraId="7E32BE29" w14:textId="78A1707E" w:rsidR="00E65AF4" w:rsidRPr="007A6C5D" w:rsidRDefault="00E65AF4" w:rsidP="00E65AF4">
            <w:r>
              <w:t>Liberty</w:t>
            </w:r>
          </w:p>
        </w:tc>
        <w:tc>
          <w:tcPr>
            <w:tcW w:w="3060" w:type="dxa"/>
          </w:tcPr>
          <w:p w14:paraId="7BB61690" w14:textId="3B175AF3" w:rsidR="00E65AF4" w:rsidRPr="007A6C5D" w:rsidRDefault="00E65AF4" w:rsidP="00E65AF4">
            <w:r w:rsidRPr="00873C6E">
              <w:t>REDACTED</w:t>
            </w:r>
          </w:p>
        </w:tc>
      </w:tr>
      <w:tr w:rsidR="00E65AF4" w:rsidRPr="007A6C5D" w14:paraId="5D1FC25B" w14:textId="77777777" w:rsidTr="00C84013">
        <w:trPr>
          <w:cnfStyle w:val="000000010000" w:firstRow="0" w:lastRow="0" w:firstColumn="0" w:lastColumn="0" w:oddVBand="0" w:evenVBand="0" w:oddHBand="0" w:evenHBand="1" w:firstRowFirstColumn="0" w:firstRowLastColumn="0" w:lastRowFirstColumn="0" w:lastRowLastColumn="0"/>
        </w:trPr>
        <w:tc>
          <w:tcPr>
            <w:tcW w:w="3055" w:type="dxa"/>
          </w:tcPr>
          <w:p w14:paraId="12FA6269" w14:textId="17D52800" w:rsidR="00E65AF4" w:rsidRPr="007A6C5D" w:rsidRDefault="00E65AF4" w:rsidP="00E65AF4">
            <w:r w:rsidRPr="009E3599">
              <w:t>REDACTED</w:t>
            </w:r>
          </w:p>
        </w:tc>
        <w:tc>
          <w:tcPr>
            <w:tcW w:w="3240" w:type="dxa"/>
          </w:tcPr>
          <w:p w14:paraId="2A9E0D4B" w14:textId="19075325" w:rsidR="00E65AF4" w:rsidRPr="007A6C5D" w:rsidRDefault="00E65AF4" w:rsidP="00E65AF4">
            <w:r>
              <w:t>Liberty</w:t>
            </w:r>
          </w:p>
        </w:tc>
        <w:tc>
          <w:tcPr>
            <w:tcW w:w="3060" w:type="dxa"/>
          </w:tcPr>
          <w:p w14:paraId="0C70C41A" w14:textId="11083A6A" w:rsidR="00E65AF4" w:rsidRPr="007A6C5D" w:rsidRDefault="00E65AF4" w:rsidP="00E65AF4">
            <w:r w:rsidRPr="00873C6E">
              <w:t>REDACTED</w:t>
            </w:r>
          </w:p>
        </w:tc>
      </w:tr>
      <w:bookmarkEnd w:id="52"/>
      <w:tr w:rsidR="00E65AF4" w:rsidRPr="007A6C5D" w14:paraId="7FA6F056" w14:textId="77777777" w:rsidTr="00C84013">
        <w:tc>
          <w:tcPr>
            <w:tcW w:w="3055" w:type="dxa"/>
          </w:tcPr>
          <w:p w14:paraId="266FFDA5" w14:textId="409C98B0" w:rsidR="00E65AF4" w:rsidRPr="007A6C5D" w:rsidRDefault="00E65AF4" w:rsidP="00E65AF4">
            <w:r w:rsidRPr="009E3599">
              <w:t>REDACTED</w:t>
            </w:r>
          </w:p>
        </w:tc>
        <w:tc>
          <w:tcPr>
            <w:tcW w:w="3240" w:type="dxa"/>
          </w:tcPr>
          <w:p w14:paraId="31625B97" w14:textId="1823C0FF" w:rsidR="00E65AF4" w:rsidRPr="007A6C5D" w:rsidRDefault="00E65AF4" w:rsidP="00E65AF4">
            <w:r w:rsidRPr="00393B00">
              <w:t>VA-Government</w:t>
            </w:r>
          </w:p>
        </w:tc>
        <w:tc>
          <w:tcPr>
            <w:tcW w:w="3060" w:type="dxa"/>
            <w:noWrap/>
          </w:tcPr>
          <w:p w14:paraId="25606F9F" w14:textId="6D4D4572" w:rsidR="00E65AF4" w:rsidRPr="007A6C5D" w:rsidRDefault="00E65AF4" w:rsidP="00E65AF4">
            <w:r w:rsidRPr="00873C6E">
              <w:t>REDACTED</w:t>
            </w:r>
          </w:p>
        </w:tc>
      </w:tr>
      <w:tr w:rsidR="00E65AF4" w:rsidRPr="00393B00" w14:paraId="7EA90F53" w14:textId="77777777" w:rsidTr="00C84013">
        <w:trPr>
          <w:cnfStyle w:val="000000010000" w:firstRow="0" w:lastRow="0" w:firstColumn="0" w:lastColumn="0" w:oddVBand="0" w:evenVBand="0" w:oddHBand="0" w:evenHBand="1" w:firstRowFirstColumn="0" w:firstRowLastColumn="0" w:lastRowFirstColumn="0" w:lastRowLastColumn="0"/>
        </w:trPr>
        <w:tc>
          <w:tcPr>
            <w:tcW w:w="3055" w:type="dxa"/>
          </w:tcPr>
          <w:p w14:paraId="765E9BC5" w14:textId="0BA0FEBC" w:rsidR="00E65AF4" w:rsidRPr="00393B00" w:rsidRDefault="00E65AF4" w:rsidP="00E65AF4">
            <w:r w:rsidRPr="009E3599">
              <w:t>REDACTED</w:t>
            </w:r>
          </w:p>
        </w:tc>
        <w:tc>
          <w:tcPr>
            <w:tcW w:w="3240" w:type="dxa"/>
          </w:tcPr>
          <w:p w14:paraId="268AD585" w14:textId="27140BB0" w:rsidR="00E65AF4" w:rsidRPr="00393B00" w:rsidRDefault="00E65AF4" w:rsidP="00E65AF4">
            <w:r w:rsidRPr="007A6C5D">
              <w:t>VA-Government</w:t>
            </w:r>
          </w:p>
        </w:tc>
        <w:tc>
          <w:tcPr>
            <w:tcW w:w="3060" w:type="dxa"/>
            <w:noWrap/>
          </w:tcPr>
          <w:p w14:paraId="372E1A05" w14:textId="435F3D7F" w:rsidR="00E65AF4" w:rsidRPr="00CB223E" w:rsidRDefault="00E65AF4" w:rsidP="00E65AF4">
            <w:r w:rsidRPr="00873C6E">
              <w:t>REDACTED</w:t>
            </w:r>
          </w:p>
        </w:tc>
      </w:tr>
      <w:tr w:rsidR="00E65AF4" w:rsidRPr="00393B00" w14:paraId="02CDA3ED" w14:textId="77777777" w:rsidTr="00C84013">
        <w:tc>
          <w:tcPr>
            <w:tcW w:w="3055" w:type="dxa"/>
          </w:tcPr>
          <w:p w14:paraId="4537B36A" w14:textId="08221915" w:rsidR="00E65AF4" w:rsidRPr="00393B00" w:rsidRDefault="00E65AF4" w:rsidP="00E65AF4">
            <w:r w:rsidRPr="009E3599">
              <w:t>REDACTED</w:t>
            </w:r>
          </w:p>
        </w:tc>
        <w:tc>
          <w:tcPr>
            <w:tcW w:w="3240" w:type="dxa"/>
          </w:tcPr>
          <w:p w14:paraId="04EAC12E" w14:textId="6F851FAF" w:rsidR="00E65AF4" w:rsidRPr="00393B00" w:rsidRDefault="00E65AF4" w:rsidP="00E65AF4">
            <w:r>
              <w:t>VA-Government</w:t>
            </w:r>
          </w:p>
        </w:tc>
        <w:tc>
          <w:tcPr>
            <w:tcW w:w="3060" w:type="dxa"/>
            <w:noWrap/>
          </w:tcPr>
          <w:p w14:paraId="3D01A2C1" w14:textId="67DDA2EF" w:rsidR="00E65AF4" w:rsidRPr="00CB223E" w:rsidRDefault="00E65AF4" w:rsidP="00E65AF4">
            <w:r w:rsidRPr="00873C6E">
              <w:t>REDACTED</w:t>
            </w:r>
          </w:p>
        </w:tc>
      </w:tr>
      <w:tr w:rsidR="00E65AF4" w:rsidRPr="00393B00" w14:paraId="4E740B4D" w14:textId="77777777" w:rsidTr="00C84013">
        <w:trPr>
          <w:cnfStyle w:val="000000010000" w:firstRow="0" w:lastRow="0" w:firstColumn="0" w:lastColumn="0" w:oddVBand="0" w:evenVBand="0" w:oddHBand="0" w:evenHBand="1" w:firstRowFirstColumn="0" w:firstRowLastColumn="0" w:lastRowFirstColumn="0" w:lastRowLastColumn="0"/>
        </w:trPr>
        <w:tc>
          <w:tcPr>
            <w:tcW w:w="3055" w:type="dxa"/>
          </w:tcPr>
          <w:p w14:paraId="56B23514" w14:textId="7E7A480A" w:rsidR="00E65AF4" w:rsidRPr="00393B00" w:rsidRDefault="00E65AF4" w:rsidP="00E65AF4">
            <w:r w:rsidRPr="009E3599">
              <w:t>REDACTED</w:t>
            </w:r>
          </w:p>
        </w:tc>
        <w:tc>
          <w:tcPr>
            <w:tcW w:w="3240" w:type="dxa"/>
          </w:tcPr>
          <w:p w14:paraId="0DAB2D24" w14:textId="256D673E" w:rsidR="00E65AF4" w:rsidRPr="00393B00" w:rsidRDefault="00E65AF4" w:rsidP="00E65AF4">
            <w:r w:rsidRPr="00393B00">
              <w:t>VA-Government</w:t>
            </w:r>
          </w:p>
        </w:tc>
        <w:tc>
          <w:tcPr>
            <w:tcW w:w="3060" w:type="dxa"/>
            <w:noWrap/>
          </w:tcPr>
          <w:p w14:paraId="7AEF6EA1" w14:textId="425A8C29" w:rsidR="00E65AF4" w:rsidRPr="00393B00" w:rsidRDefault="00E65AF4" w:rsidP="00E65AF4">
            <w:r w:rsidRPr="00873C6E">
              <w:t>REDACTED</w:t>
            </w:r>
          </w:p>
        </w:tc>
      </w:tr>
      <w:tr w:rsidR="00E65AF4" w:rsidRPr="007A6C5D" w14:paraId="3CA87C51" w14:textId="77777777" w:rsidTr="00C84013">
        <w:tc>
          <w:tcPr>
            <w:tcW w:w="3055" w:type="dxa"/>
          </w:tcPr>
          <w:p w14:paraId="54E269B4" w14:textId="63DA2A09" w:rsidR="00E65AF4" w:rsidRPr="007A6C5D" w:rsidRDefault="00E65AF4" w:rsidP="00E65AF4">
            <w:r w:rsidRPr="009E3599">
              <w:t>REDACTED</w:t>
            </w:r>
          </w:p>
        </w:tc>
        <w:tc>
          <w:tcPr>
            <w:tcW w:w="3240" w:type="dxa"/>
          </w:tcPr>
          <w:p w14:paraId="0CFE0B57" w14:textId="61480890" w:rsidR="00E65AF4" w:rsidRPr="007A6C5D" w:rsidRDefault="00E65AF4" w:rsidP="00E65AF4">
            <w:r w:rsidRPr="007A6C5D">
              <w:t>VA-Government</w:t>
            </w:r>
          </w:p>
        </w:tc>
        <w:tc>
          <w:tcPr>
            <w:tcW w:w="3060" w:type="dxa"/>
          </w:tcPr>
          <w:p w14:paraId="0905C022" w14:textId="291D5122" w:rsidR="00E65AF4" w:rsidRPr="007A6C5D" w:rsidRDefault="00E65AF4" w:rsidP="00E65AF4">
            <w:r w:rsidRPr="00873C6E">
              <w:t>REDACTED</w:t>
            </w:r>
          </w:p>
        </w:tc>
      </w:tr>
      <w:tr w:rsidR="00E65AF4" w:rsidRPr="007A6C5D" w14:paraId="65BCF702" w14:textId="77777777" w:rsidTr="00C84013">
        <w:trPr>
          <w:cnfStyle w:val="000000010000" w:firstRow="0" w:lastRow="0" w:firstColumn="0" w:lastColumn="0" w:oddVBand="0" w:evenVBand="0" w:oddHBand="0" w:evenHBand="1" w:firstRowFirstColumn="0" w:firstRowLastColumn="0" w:lastRowFirstColumn="0" w:lastRowLastColumn="0"/>
        </w:trPr>
        <w:tc>
          <w:tcPr>
            <w:tcW w:w="3055" w:type="dxa"/>
          </w:tcPr>
          <w:p w14:paraId="52EA6DE9" w14:textId="5B7F7DA8" w:rsidR="00E65AF4" w:rsidRPr="00393B00" w:rsidRDefault="00E65AF4" w:rsidP="00E65AF4">
            <w:r w:rsidRPr="009E3599">
              <w:t>REDACTED</w:t>
            </w:r>
          </w:p>
        </w:tc>
        <w:tc>
          <w:tcPr>
            <w:tcW w:w="3240" w:type="dxa"/>
          </w:tcPr>
          <w:p w14:paraId="068774F1" w14:textId="1B6FDA2C" w:rsidR="00E65AF4" w:rsidRPr="00393B00" w:rsidRDefault="00E65AF4" w:rsidP="00E65AF4">
            <w:r w:rsidRPr="007A6C5D">
              <w:t>VA-Government</w:t>
            </w:r>
          </w:p>
        </w:tc>
        <w:tc>
          <w:tcPr>
            <w:tcW w:w="3060" w:type="dxa"/>
            <w:noWrap/>
          </w:tcPr>
          <w:p w14:paraId="159DE73E" w14:textId="76148F72" w:rsidR="00E65AF4" w:rsidRPr="00393B00" w:rsidRDefault="00E65AF4" w:rsidP="00E65AF4">
            <w:r w:rsidRPr="00873C6E">
              <w:t>REDACTED</w:t>
            </w:r>
          </w:p>
        </w:tc>
      </w:tr>
      <w:tr w:rsidR="00E65AF4" w:rsidRPr="007A6C5D" w14:paraId="5EA29D64" w14:textId="77777777" w:rsidTr="00C84013">
        <w:tc>
          <w:tcPr>
            <w:tcW w:w="3055" w:type="dxa"/>
          </w:tcPr>
          <w:p w14:paraId="26B61076" w14:textId="58CB5296" w:rsidR="00E65AF4" w:rsidRPr="00393B00" w:rsidRDefault="00E65AF4" w:rsidP="00E65AF4">
            <w:r w:rsidRPr="009E3599">
              <w:t>REDACTED</w:t>
            </w:r>
          </w:p>
        </w:tc>
        <w:tc>
          <w:tcPr>
            <w:tcW w:w="3240" w:type="dxa"/>
          </w:tcPr>
          <w:p w14:paraId="31A23AF6" w14:textId="22DB71A3" w:rsidR="00E65AF4" w:rsidRPr="00393B00" w:rsidRDefault="00E65AF4" w:rsidP="00E65AF4">
            <w:r>
              <w:rPr>
                <w:rFonts w:cs="Arial"/>
                <w:szCs w:val="20"/>
              </w:rPr>
              <w:t>RavenTek</w:t>
            </w:r>
          </w:p>
        </w:tc>
        <w:tc>
          <w:tcPr>
            <w:tcW w:w="3060" w:type="dxa"/>
            <w:noWrap/>
          </w:tcPr>
          <w:p w14:paraId="37BCBCC5" w14:textId="7DCB2B0A" w:rsidR="00E65AF4" w:rsidRPr="00393B00" w:rsidRDefault="00E65AF4" w:rsidP="00E65AF4">
            <w:r w:rsidRPr="00873C6E">
              <w:t>REDACTED</w:t>
            </w:r>
          </w:p>
        </w:tc>
      </w:tr>
      <w:tr w:rsidR="00E65AF4" w:rsidRPr="007A6C5D" w14:paraId="5F9BC49A" w14:textId="77777777" w:rsidTr="00C84013">
        <w:trPr>
          <w:cnfStyle w:val="000000010000" w:firstRow="0" w:lastRow="0" w:firstColumn="0" w:lastColumn="0" w:oddVBand="0" w:evenVBand="0" w:oddHBand="0" w:evenHBand="1" w:firstRowFirstColumn="0" w:firstRowLastColumn="0" w:lastRowFirstColumn="0" w:lastRowLastColumn="0"/>
        </w:trPr>
        <w:tc>
          <w:tcPr>
            <w:tcW w:w="3055" w:type="dxa"/>
          </w:tcPr>
          <w:p w14:paraId="1F7CFEA4" w14:textId="35892094" w:rsidR="00E65AF4" w:rsidRPr="007A6C5D" w:rsidRDefault="00E65AF4" w:rsidP="00E65AF4">
            <w:r w:rsidRPr="009E3599">
              <w:t>REDACTED</w:t>
            </w:r>
          </w:p>
        </w:tc>
        <w:tc>
          <w:tcPr>
            <w:tcW w:w="3240" w:type="dxa"/>
          </w:tcPr>
          <w:p w14:paraId="19418FFB" w14:textId="4C410342" w:rsidR="00E65AF4" w:rsidRPr="007A6C5D" w:rsidRDefault="00E65AF4" w:rsidP="00E65AF4">
            <w:r>
              <w:t>Seawolf</w:t>
            </w:r>
          </w:p>
        </w:tc>
        <w:tc>
          <w:tcPr>
            <w:tcW w:w="3060" w:type="dxa"/>
            <w:noWrap/>
          </w:tcPr>
          <w:p w14:paraId="033D3EB8" w14:textId="6F2CE273" w:rsidR="00E65AF4" w:rsidRPr="007A6C5D" w:rsidRDefault="00E65AF4" w:rsidP="00E65AF4">
            <w:r w:rsidRPr="00873C6E">
              <w:t>REDACTED</w:t>
            </w:r>
          </w:p>
        </w:tc>
      </w:tr>
      <w:tr w:rsidR="00E65AF4" w:rsidRPr="007A6C5D" w14:paraId="54B850F1" w14:textId="77777777" w:rsidTr="00C84013">
        <w:tc>
          <w:tcPr>
            <w:tcW w:w="3055" w:type="dxa"/>
          </w:tcPr>
          <w:p w14:paraId="75D224C8" w14:textId="4F121867" w:rsidR="00E65AF4" w:rsidRPr="007A6C5D" w:rsidRDefault="00E65AF4" w:rsidP="00E65AF4">
            <w:r w:rsidRPr="009E3599">
              <w:t>REDACTED</w:t>
            </w:r>
          </w:p>
        </w:tc>
        <w:tc>
          <w:tcPr>
            <w:tcW w:w="3240" w:type="dxa"/>
          </w:tcPr>
          <w:p w14:paraId="19D9FF86" w14:textId="2E0EB97B" w:rsidR="00E65AF4" w:rsidRPr="007A6C5D" w:rsidRDefault="00E65AF4" w:rsidP="00E65AF4">
            <w:r>
              <w:rPr>
                <w:rFonts w:cs="Arial"/>
                <w:szCs w:val="20"/>
              </w:rPr>
              <w:t>Government CIO</w:t>
            </w:r>
          </w:p>
        </w:tc>
        <w:tc>
          <w:tcPr>
            <w:tcW w:w="3060" w:type="dxa"/>
            <w:noWrap/>
          </w:tcPr>
          <w:p w14:paraId="5B2C7CB0" w14:textId="79D6F4A8" w:rsidR="00E65AF4" w:rsidRPr="007A6C5D" w:rsidRDefault="00E65AF4" w:rsidP="00E65AF4">
            <w:r w:rsidRPr="00873C6E">
              <w:t>REDACTED</w:t>
            </w:r>
          </w:p>
        </w:tc>
      </w:tr>
      <w:tr w:rsidR="00E65AF4" w:rsidRPr="007A6C5D" w14:paraId="7236AC6E" w14:textId="77777777" w:rsidTr="00C84013">
        <w:trPr>
          <w:cnfStyle w:val="000000010000" w:firstRow="0" w:lastRow="0" w:firstColumn="0" w:lastColumn="0" w:oddVBand="0" w:evenVBand="0" w:oddHBand="0" w:evenHBand="1" w:firstRowFirstColumn="0" w:firstRowLastColumn="0" w:lastRowFirstColumn="0" w:lastRowLastColumn="0"/>
        </w:trPr>
        <w:tc>
          <w:tcPr>
            <w:tcW w:w="3055" w:type="dxa"/>
          </w:tcPr>
          <w:p w14:paraId="784191AD" w14:textId="011A2767" w:rsidR="00E65AF4" w:rsidRPr="007A6C5D" w:rsidRDefault="00E65AF4" w:rsidP="00E65AF4">
            <w:r w:rsidRPr="009E3599">
              <w:t>REDACTED</w:t>
            </w:r>
          </w:p>
        </w:tc>
        <w:tc>
          <w:tcPr>
            <w:tcW w:w="3240" w:type="dxa"/>
          </w:tcPr>
          <w:p w14:paraId="067E9C60" w14:textId="039CD7B8" w:rsidR="00E65AF4" w:rsidRPr="007A6C5D" w:rsidRDefault="00E65AF4" w:rsidP="00E65AF4">
            <w:r>
              <w:rPr>
                <w:rFonts w:cs="Arial"/>
                <w:szCs w:val="20"/>
              </w:rPr>
              <w:t>Government CIO</w:t>
            </w:r>
          </w:p>
        </w:tc>
        <w:tc>
          <w:tcPr>
            <w:tcW w:w="3060" w:type="dxa"/>
            <w:noWrap/>
          </w:tcPr>
          <w:p w14:paraId="4241D289" w14:textId="08B171F6" w:rsidR="00E65AF4" w:rsidRPr="007A6C5D" w:rsidRDefault="00E65AF4" w:rsidP="00E65AF4">
            <w:r w:rsidRPr="00873C6E">
              <w:t>REDACTED</w:t>
            </w:r>
          </w:p>
        </w:tc>
      </w:tr>
      <w:tr w:rsidR="00E65AF4" w:rsidRPr="007A6C5D" w14:paraId="76B1D801" w14:textId="77777777" w:rsidTr="00C84013">
        <w:tc>
          <w:tcPr>
            <w:tcW w:w="3055" w:type="dxa"/>
          </w:tcPr>
          <w:p w14:paraId="3681EFEC" w14:textId="64B91387" w:rsidR="00E65AF4" w:rsidRPr="007A6C5D" w:rsidRDefault="00E65AF4" w:rsidP="00E65AF4">
            <w:r w:rsidRPr="009E3599">
              <w:t>REDACTED</w:t>
            </w:r>
          </w:p>
        </w:tc>
        <w:tc>
          <w:tcPr>
            <w:tcW w:w="3240" w:type="dxa"/>
          </w:tcPr>
          <w:p w14:paraId="31DE033B" w14:textId="422E01A8" w:rsidR="00E65AF4" w:rsidRPr="007A6C5D" w:rsidRDefault="00E65AF4" w:rsidP="00E65AF4">
            <w:r>
              <w:rPr>
                <w:rFonts w:cs="Arial"/>
                <w:szCs w:val="20"/>
              </w:rPr>
              <w:t>Government CIO</w:t>
            </w:r>
          </w:p>
        </w:tc>
        <w:tc>
          <w:tcPr>
            <w:tcW w:w="3060" w:type="dxa"/>
            <w:noWrap/>
          </w:tcPr>
          <w:p w14:paraId="2D2EC7C0" w14:textId="7ABD5418" w:rsidR="00E65AF4" w:rsidRPr="007A6C5D" w:rsidRDefault="00E65AF4" w:rsidP="00E65AF4">
            <w:r w:rsidRPr="00873C6E">
              <w:t>REDACTED</w:t>
            </w:r>
          </w:p>
        </w:tc>
      </w:tr>
      <w:tr w:rsidR="00E65AF4" w:rsidRPr="007A6C5D" w14:paraId="658897D6" w14:textId="77777777" w:rsidTr="00C84013">
        <w:trPr>
          <w:cnfStyle w:val="000000010000" w:firstRow="0" w:lastRow="0" w:firstColumn="0" w:lastColumn="0" w:oddVBand="0" w:evenVBand="0" w:oddHBand="0" w:evenHBand="1" w:firstRowFirstColumn="0" w:firstRowLastColumn="0" w:lastRowFirstColumn="0" w:lastRowLastColumn="0"/>
        </w:trPr>
        <w:tc>
          <w:tcPr>
            <w:tcW w:w="3055" w:type="dxa"/>
          </w:tcPr>
          <w:p w14:paraId="1582D669" w14:textId="49F1202E" w:rsidR="00E65AF4" w:rsidRPr="00393B00" w:rsidRDefault="00E65AF4" w:rsidP="00E65AF4">
            <w:pPr>
              <w:widowControl w:val="0"/>
              <w:rPr>
                <w:rFonts w:cs="Arial"/>
                <w:szCs w:val="20"/>
              </w:rPr>
            </w:pPr>
            <w:r w:rsidRPr="009E3599">
              <w:t>REDACTED</w:t>
            </w:r>
          </w:p>
        </w:tc>
        <w:tc>
          <w:tcPr>
            <w:tcW w:w="3240" w:type="dxa"/>
          </w:tcPr>
          <w:p w14:paraId="5768296C" w14:textId="13B0A05C" w:rsidR="00E65AF4" w:rsidRPr="00393B00" w:rsidRDefault="00E65AF4" w:rsidP="00E65AF4">
            <w:pPr>
              <w:widowControl w:val="0"/>
              <w:rPr>
                <w:rFonts w:cs="Arial"/>
                <w:szCs w:val="20"/>
              </w:rPr>
            </w:pPr>
            <w:r>
              <w:rPr>
                <w:rFonts w:cs="Arial"/>
                <w:szCs w:val="20"/>
              </w:rPr>
              <w:t>Government CIO</w:t>
            </w:r>
          </w:p>
        </w:tc>
        <w:tc>
          <w:tcPr>
            <w:tcW w:w="3060" w:type="dxa"/>
            <w:noWrap/>
          </w:tcPr>
          <w:p w14:paraId="520A05AD" w14:textId="374A48BA" w:rsidR="00E65AF4" w:rsidRDefault="00E65AF4" w:rsidP="00E65AF4">
            <w:pPr>
              <w:widowControl w:val="0"/>
              <w:rPr>
                <w:rFonts w:cs="Arial"/>
                <w:szCs w:val="20"/>
              </w:rPr>
            </w:pPr>
            <w:r w:rsidRPr="00873C6E">
              <w:t>REDACTED</w:t>
            </w:r>
          </w:p>
        </w:tc>
      </w:tr>
    </w:tbl>
    <w:p w14:paraId="1D2352DF" w14:textId="58C7C55D" w:rsidR="0082003C" w:rsidRDefault="00B1514F" w:rsidP="0082003C">
      <w:pPr>
        <w:pStyle w:val="Heading3"/>
        <w:pageBreakBefore/>
        <w:sectPr w:rsidR="0082003C" w:rsidSect="00074C9C">
          <w:pgSz w:w="12240" w:h="15840"/>
          <w:pgMar w:top="1440" w:right="1440" w:bottom="1440" w:left="1440" w:header="720" w:footer="720" w:gutter="0"/>
          <w:pgNumType w:start="1"/>
          <w:cols w:space="720"/>
          <w:docGrid w:linePitch="360"/>
        </w:sectPr>
      </w:pPr>
      <w:bookmarkStart w:id="53" w:name="_Toc3993066"/>
      <w:bookmarkStart w:id="54" w:name="_Toc6553730"/>
      <w:bookmarkStart w:id="55" w:name="_Toc60124094"/>
      <w:r>
        <w:lastRenderedPageBreak/>
        <w:t>CV QoS Mail Groups</w:t>
      </w:r>
      <w:bookmarkEnd w:id="53"/>
      <w:bookmarkEnd w:id="54"/>
      <w:bookmarkEnd w:id="55"/>
    </w:p>
    <w:p w14:paraId="22C6B79B" w14:textId="77777777" w:rsidR="00B1514F" w:rsidRPr="002B6B0E" w:rsidRDefault="00B1514F" w:rsidP="00B1514F">
      <w:pPr>
        <w:pStyle w:val="BodyText"/>
        <w:rPr>
          <w:b/>
        </w:rPr>
      </w:pPr>
      <w:r w:rsidRPr="002B6B0E">
        <w:rPr>
          <w:b/>
        </w:rPr>
        <w:t>VA:</w:t>
      </w:r>
    </w:p>
    <w:p w14:paraId="05EC2F42" w14:textId="11A3233D" w:rsidR="00B1514F" w:rsidRDefault="004F4AE7" w:rsidP="0082003C">
      <w:pPr>
        <w:pStyle w:val="BodyText"/>
        <w:rPr>
          <w:rStyle w:val="Strong"/>
        </w:rPr>
      </w:pPr>
      <w:r w:rsidRPr="004F4AE7">
        <w:rPr>
          <w:rFonts w:ascii="Times New Roman" w:eastAsia="Times New Roman" w:hAnsi="Times New Roman" w:cs="Times New Roman"/>
          <w:color w:val="000000" w:themeColor="text1"/>
          <w:szCs w:val="20"/>
        </w:rPr>
        <w:t>REDACTED</w:t>
      </w:r>
      <w:r w:rsidRPr="004F4AE7">
        <w:rPr>
          <w:rStyle w:val="Strong"/>
          <w:rFonts w:ascii="Times New Roman" w:eastAsia="Times New Roman" w:hAnsi="Times New Roman" w:cs="Times New Roman"/>
          <w:b w:val="0"/>
          <w:bCs w:val="0"/>
          <w:color w:val="000000" w:themeColor="text1"/>
          <w:szCs w:val="20"/>
        </w:rPr>
        <w:t xml:space="preserve"> </w:t>
      </w:r>
      <w:r w:rsidR="0082003C" w:rsidRPr="0082003C">
        <w:rPr>
          <w:rStyle w:val="Strong"/>
        </w:rPr>
        <w:br w:type="column"/>
      </w:r>
      <w:r w:rsidR="00C84013">
        <w:rPr>
          <w:rStyle w:val="Strong"/>
        </w:rPr>
        <w:t>Liberty Team:</w:t>
      </w:r>
    </w:p>
    <w:p w14:paraId="332060A1" w14:textId="36FEC545" w:rsidR="00074C9C" w:rsidRDefault="004F4AE7" w:rsidP="00074C9C">
      <w:pPr>
        <w:pStyle w:val="BodyTextBullet1"/>
        <w:numPr>
          <w:ilvl w:val="0"/>
          <w:numId w:val="0"/>
        </w:numPr>
        <w:ind w:left="720" w:hanging="360"/>
      </w:pPr>
      <w:r w:rsidRPr="004F4AE7">
        <w:rPr>
          <w:color w:val="auto"/>
          <w:szCs w:val="22"/>
        </w:rPr>
        <w:t>REDACTED</w:t>
      </w:r>
    </w:p>
    <w:p w14:paraId="3E061C44" w14:textId="77777777" w:rsidR="00074C9C" w:rsidRDefault="00074C9C" w:rsidP="00074C9C">
      <w:pPr>
        <w:pStyle w:val="BodyTextBullet1"/>
        <w:numPr>
          <w:ilvl w:val="0"/>
          <w:numId w:val="0"/>
        </w:numPr>
        <w:ind w:left="720" w:hanging="360"/>
        <w:sectPr w:rsidR="00074C9C" w:rsidSect="0082003C">
          <w:type w:val="continuous"/>
          <w:pgSz w:w="12240" w:h="15840"/>
          <w:pgMar w:top="1440" w:right="1440" w:bottom="1440" w:left="1440" w:header="720" w:footer="720" w:gutter="0"/>
          <w:pgNumType w:start="1"/>
          <w:cols w:num="2" w:space="720"/>
          <w:docGrid w:linePitch="360"/>
        </w:sectPr>
      </w:pPr>
    </w:p>
    <w:p w14:paraId="5D002DA3" w14:textId="0FAA980F" w:rsidR="000730BF" w:rsidRDefault="009C43B4" w:rsidP="009C43B4">
      <w:pPr>
        <w:pStyle w:val="Heading3"/>
      </w:pPr>
      <w:bookmarkStart w:id="56" w:name="_Toc60124095"/>
      <w:r>
        <w:lastRenderedPageBreak/>
        <w:t xml:space="preserve">Scheduled Downtime </w:t>
      </w:r>
      <w:r w:rsidR="00225786">
        <w:t>Notifications</w:t>
      </w:r>
      <w:bookmarkEnd w:id="56"/>
    </w:p>
    <w:p w14:paraId="30E9AE6F" w14:textId="77777777" w:rsidR="009C43B4" w:rsidRPr="00C72D3C" w:rsidRDefault="009C43B4" w:rsidP="009C43B4">
      <w:pPr>
        <w:pStyle w:val="BodyText"/>
      </w:pPr>
      <w:r>
        <w:t xml:space="preserve">CV Support </w:t>
      </w:r>
      <w:r w:rsidRPr="009C43B4">
        <w:t>monitors</w:t>
      </w:r>
      <w:r w:rsidRPr="00C72D3C">
        <w:t xml:space="preserve"> the maintenance schedules of systems that </w:t>
      </w:r>
      <w:r>
        <w:t>provide notification o</w:t>
      </w:r>
      <w:r w:rsidRPr="00C72D3C">
        <w:t xml:space="preserve">f </w:t>
      </w:r>
      <w:r>
        <w:t>planned outages, then communicates the upcoming downtime to VA stakeholders</w:t>
      </w:r>
      <w:r w:rsidRPr="00C72D3C">
        <w:t>.</w:t>
      </w:r>
    </w:p>
    <w:p w14:paraId="1B458604" w14:textId="402179CE" w:rsidR="009C43B4" w:rsidRDefault="00755675" w:rsidP="009C43B4">
      <w:pPr>
        <w:pStyle w:val="Note"/>
      </w:pPr>
      <w:r>
        <w:rPr>
          <w:noProof/>
        </w:rPr>
        <w:drawing>
          <wp:inline distT="0" distB="0" distL="0" distR="0" wp14:anchorId="26EE2390" wp14:editId="22185BB1">
            <wp:extent cx="180975" cy="180975"/>
            <wp:effectExtent l="0" t="0" r="0" b="0"/>
            <wp:docPr id="1064816352" name="Picture 599398387" title="Image of th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939838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tab/>
      </w:r>
      <w:r w:rsidR="009C43B4" w:rsidRPr="7A280B00">
        <w:rPr>
          <w:b/>
          <w:bCs/>
        </w:rPr>
        <w:t xml:space="preserve">NOTE: </w:t>
      </w:r>
      <w:r w:rsidR="009C43B4">
        <w:t>CV Support depends on the receipt of timely information from dependent systems and infrastructure. Not all systems and/or infrastructure teams provide downtime notices to CV Support.</w:t>
      </w:r>
    </w:p>
    <w:p w14:paraId="1AF9D0FF" w14:textId="72F056CE" w:rsidR="00FF5106" w:rsidRPr="002B6B0E" w:rsidRDefault="00FF5106" w:rsidP="00FF5106">
      <w:pPr>
        <w:pStyle w:val="BodyText"/>
      </w:pPr>
      <w:r w:rsidRPr="00B43A54">
        <w:rPr>
          <w:rStyle w:val="Cross-Reference"/>
        </w:rPr>
        <w:fldChar w:fldCharType="begin"/>
      </w:r>
      <w:r w:rsidRPr="00B43A54">
        <w:rPr>
          <w:rStyle w:val="Cross-Reference"/>
        </w:rPr>
        <w:instrText xml:space="preserve"> REF _Ref521487929 \h  \* MERGEFORMAT </w:instrText>
      </w:r>
      <w:r w:rsidRPr="00B43A54">
        <w:rPr>
          <w:rStyle w:val="Cross-Reference"/>
        </w:rPr>
      </w:r>
      <w:r w:rsidRPr="00B43A54">
        <w:rPr>
          <w:rStyle w:val="Cross-Reference"/>
        </w:rPr>
        <w:fldChar w:fldCharType="separate"/>
      </w:r>
      <w:r w:rsidR="00CD62C9" w:rsidRPr="00CD62C9">
        <w:rPr>
          <w:rStyle w:val="Cross-Reference"/>
        </w:rPr>
        <w:t>Figure 4</w:t>
      </w:r>
      <w:r w:rsidRPr="00B43A54">
        <w:rPr>
          <w:rStyle w:val="Cross-Reference"/>
        </w:rPr>
        <w:fldChar w:fldCharType="end"/>
      </w:r>
      <w:r w:rsidRPr="002B6B0E">
        <w:t xml:space="preserve"> shows a typical calendar of regular</w:t>
      </w:r>
      <w:r>
        <w:t>ly</w:t>
      </w:r>
      <w:r w:rsidRPr="002B6B0E">
        <w:t xml:space="preserve"> scheduled downtimes for </w:t>
      </w:r>
      <w:r>
        <w:t>CV</w:t>
      </w:r>
      <w:r w:rsidRPr="002B6B0E">
        <w:t xml:space="preserve"> and external systems. For a complete list of planned downtimes, refer to the detailed list </w:t>
      </w:r>
      <w:r>
        <w:t xml:space="preserve">following the </w:t>
      </w:r>
      <w:r w:rsidRPr="002B6B0E">
        <w:t>calendar</w:t>
      </w:r>
      <w:r>
        <w:t xml:space="preserve"> mockup</w:t>
      </w:r>
      <w:r w:rsidRPr="002B6B0E">
        <w:t>.</w:t>
      </w:r>
    </w:p>
    <w:p w14:paraId="7CD3820D" w14:textId="1558F2EF" w:rsidR="00FF5106" w:rsidRDefault="00FF5106" w:rsidP="006F51A7">
      <w:pPr>
        <w:pStyle w:val="Caption"/>
      </w:pPr>
      <w:bookmarkStart w:id="57" w:name="_Ref521487929"/>
      <w:bookmarkStart w:id="58" w:name="_Toc6553747"/>
      <w:bookmarkStart w:id="59" w:name="_Toc60124158"/>
      <w:r>
        <w:t xml:space="preserve">Figure </w:t>
      </w:r>
      <w:r>
        <w:fldChar w:fldCharType="begin"/>
      </w:r>
      <w:r>
        <w:instrText>SEQ Figure \* ARABIC</w:instrText>
      </w:r>
      <w:r>
        <w:fldChar w:fldCharType="separate"/>
      </w:r>
      <w:r w:rsidR="00CD62C9">
        <w:rPr>
          <w:noProof/>
        </w:rPr>
        <w:t>4</w:t>
      </w:r>
      <w:r>
        <w:fldChar w:fldCharType="end"/>
      </w:r>
      <w:bookmarkEnd w:id="57"/>
      <w:r>
        <w:t>: Mockup of Regularly Scheduled Downtimes</w:t>
      </w:r>
      <w:bookmarkEnd w:id="58"/>
      <w:bookmarkEnd w:id="59"/>
    </w:p>
    <w:p w14:paraId="59312E7F" w14:textId="77777777" w:rsidR="00FF5106" w:rsidRDefault="00FF5106" w:rsidP="00FF5106">
      <w:pPr>
        <w:pStyle w:val="Picture"/>
      </w:pPr>
      <w:r>
        <w:rPr>
          <w:noProof/>
        </w:rPr>
        <w:drawing>
          <wp:inline distT="0" distB="0" distL="0" distR="0" wp14:anchorId="31BFD310" wp14:editId="2285168E">
            <wp:extent cx="5943600" cy="3995756"/>
            <wp:effectExtent l="19050" t="19050" r="19050" b="24130"/>
            <wp:docPr id="26" name="Picture 26" descr="Mockup calendar of monthly, regularly scheduled downtimes for January 2018 that shows downtimes for Linux the third Wednesday of each month and downtime for Windows the third Sunday of each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V Downtime Notification Calendar.png"/>
                    <pic:cNvPicPr/>
                  </pic:nvPicPr>
                  <pic:blipFill rotWithShape="1">
                    <a:blip r:embed="rId20">
                      <a:extLst>
                        <a:ext uri="{28A0092B-C50C-407E-A947-70E740481C1C}">
                          <a14:useLocalDpi xmlns:a14="http://schemas.microsoft.com/office/drawing/2010/main" val="0"/>
                        </a:ext>
                      </a:extLst>
                    </a:blip>
                    <a:srcRect t="15965"/>
                    <a:stretch/>
                  </pic:blipFill>
                  <pic:spPr bwMode="auto">
                    <a:xfrm>
                      <a:off x="0" y="0"/>
                      <a:ext cx="5943600" cy="3995756"/>
                    </a:xfrm>
                    <a:prstGeom prst="rect">
                      <a:avLst/>
                    </a:prstGeom>
                    <a:ln w="9525" cap="flat" cmpd="sng" algn="ctr">
                      <a:solidFill>
                        <a:srgbClr val="DDDDD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ED1AF0E" w14:textId="77777777" w:rsidR="00FF5106" w:rsidRPr="0081424E" w:rsidRDefault="00FF5106" w:rsidP="00FF5106">
      <w:pPr>
        <w:pStyle w:val="BodyText"/>
        <w:pageBreakBefore/>
        <w:rPr>
          <w:rStyle w:val="Strong"/>
          <w:b w:val="0"/>
          <w:bCs w:val="0"/>
        </w:rPr>
      </w:pPr>
      <w:r w:rsidRPr="0081424E">
        <w:rPr>
          <w:rStyle w:val="Strong"/>
          <w:b w:val="0"/>
          <w:bCs w:val="0"/>
        </w:rPr>
        <w:lastRenderedPageBreak/>
        <w:t xml:space="preserve">The following list details the downtime notices currently known to </w:t>
      </w:r>
      <w:r>
        <w:rPr>
          <w:rStyle w:val="Strong"/>
          <w:b w:val="0"/>
          <w:bCs w:val="0"/>
        </w:rPr>
        <w:t>CV Support</w:t>
      </w:r>
      <w:r w:rsidRPr="0081424E">
        <w:rPr>
          <w:rStyle w:val="Strong"/>
          <w:b w:val="0"/>
          <w:bCs w:val="0"/>
        </w:rPr>
        <w:t>.</w:t>
      </w:r>
    </w:p>
    <w:p w14:paraId="5D357BA9" w14:textId="236A7AB5" w:rsidR="00FF5106" w:rsidRPr="00585E99" w:rsidRDefault="00FF5106" w:rsidP="00FF5106">
      <w:pPr>
        <w:pStyle w:val="BodyTextBullet1"/>
        <w:spacing w:after="120"/>
        <w:rPr>
          <w:b/>
          <w:color w:val="auto"/>
        </w:rPr>
      </w:pPr>
      <w:r>
        <w:rPr>
          <w:b/>
          <w:color w:val="auto"/>
        </w:rPr>
        <w:t>IO (</w:t>
      </w:r>
      <w:r w:rsidR="005D4BA0">
        <w:rPr>
          <w:b/>
          <w:color w:val="auto"/>
        </w:rPr>
        <w:t>P</w:t>
      </w:r>
      <w:r>
        <w:rPr>
          <w:b/>
          <w:color w:val="auto"/>
        </w:rPr>
        <w:t>ITC</w:t>
      </w:r>
      <w:r w:rsidR="00396EB4">
        <w:rPr>
          <w:b/>
          <w:color w:val="auto"/>
        </w:rPr>
        <w:t>/</w:t>
      </w:r>
      <w:r w:rsidR="005D4BA0">
        <w:rPr>
          <w:b/>
          <w:color w:val="auto"/>
        </w:rPr>
        <w:t>A</w:t>
      </w:r>
      <w:r w:rsidR="00396EB4">
        <w:rPr>
          <w:b/>
          <w:color w:val="auto"/>
        </w:rPr>
        <w:t>ITC</w:t>
      </w:r>
      <w:r w:rsidRPr="00585E99">
        <w:rPr>
          <w:b/>
          <w:color w:val="auto"/>
        </w:rPr>
        <w:t>)</w:t>
      </w:r>
    </w:p>
    <w:p w14:paraId="67D5D87C" w14:textId="70D203DA" w:rsidR="00FF5106" w:rsidRPr="00CA0B57" w:rsidRDefault="00FF5106" w:rsidP="00FF5106">
      <w:pPr>
        <w:pStyle w:val="BodyTextBullet2"/>
        <w:tabs>
          <w:tab w:val="clear" w:pos="1440"/>
        </w:tabs>
        <w:ind w:left="1080"/>
      </w:pPr>
      <w:r w:rsidRPr="00CA0B57">
        <w:t>Organization</w:t>
      </w:r>
      <w:r>
        <w:t xml:space="preserve">: </w:t>
      </w:r>
      <w:r w:rsidRPr="00CA0B57">
        <w:t>VA</w:t>
      </w:r>
    </w:p>
    <w:p w14:paraId="11DF01F0" w14:textId="33754ABB" w:rsidR="00FF5106" w:rsidRDefault="00FF5106" w:rsidP="00FF5106">
      <w:pPr>
        <w:pStyle w:val="BodyTextBullet2"/>
        <w:tabs>
          <w:tab w:val="clear" w:pos="1440"/>
        </w:tabs>
        <w:ind w:left="1080"/>
      </w:pPr>
      <w:r w:rsidRPr="00CA0B57">
        <w:t>Frequency</w:t>
      </w:r>
      <w:r>
        <w:t xml:space="preserve">: </w:t>
      </w:r>
      <w:r w:rsidRPr="00CA0B57">
        <w:t>Monthly</w:t>
      </w:r>
      <w:r>
        <w:t>, the 3</w:t>
      </w:r>
      <w:r w:rsidRPr="00FB31D1">
        <w:rPr>
          <w:vertAlign w:val="superscript"/>
        </w:rPr>
        <w:t>rd</w:t>
      </w:r>
      <w:r>
        <w:t xml:space="preserve"> week</w:t>
      </w:r>
    </w:p>
    <w:p w14:paraId="335A1573" w14:textId="77777777" w:rsidR="00FF5106" w:rsidRDefault="00FF5106" w:rsidP="00FF5106">
      <w:pPr>
        <w:pStyle w:val="BodyTextBullet2"/>
        <w:tabs>
          <w:tab w:val="clear" w:pos="1440"/>
        </w:tabs>
      </w:pPr>
      <w:r>
        <w:t>3</w:t>
      </w:r>
      <w:r w:rsidRPr="00FB31D1">
        <w:rPr>
          <w:vertAlign w:val="superscript"/>
        </w:rPr>
        <w:t>rd</w:t>
      </w:r>
      <w:r>
        <w:t xml:space="preserve"> Sunday of each month, Windows updates</w:t>
      </w:r>
    </w:p>
    <w:p w14:paraId="21F5BEA3" w14:textId="77777777" w:rsidR="00FF5106" w:rsidRPr="00CA0B57" w:rsidRDefault="00FF5106" w:rsidP="00FF5106">
      <w:pPr>
        <w:pStyle w:val="BodyTextBullet2"/>
        <w:tabs>
          <w:tab w:val="clear" w:pos="1440"/>
        </w:tabs>
      </w:pPr>
      <w:r>
        <w:t>3</w:t>
      </w:r>
      <w:r w:rsidRPr="00FB31D1">
        <w:rPr>
          <w:vertAlign w:val="superscript"/>
        </w:rPr>
        <w:t>rd</w:t>
      </w:r>
      <w:r>
        <w:t xml:space="preserve"> Wednesday of each month, Linux updates</w:t>
      </w:r>
    </w:p>
    <w:p w14:paraId="6B9F2F3B" w14:textId="560C11A3" w:rsidR="00FF5106" w:rsidRPr="00CA0B57" w:rsidRDefault="00FF5106" w:rsidP="00FF5106">
      <w:pPr>
        <w:pStyle w:val="BodyTextBullet2"/>
        <w:tabs>
          <w:tab w:val="clear" w:pos="1440"/>
        </w:tabs>
        <w:ind w:left="1080"/>
      </w:pPr>
      <w:r w:rsidRPr="00CA0B57">
        <w:t>Time Frame</w:t>
      </w:r>
      <w:r>
        <w:t>: Sundays from 8:00 am to 10:00 am EST; Wednesdays from 9:00 pm to 11:00 pm EST</w:t>
      </w:r>
    </w:p>
    <w:p w14:paraId="54E3D73B" w14:textId="68DCCBAE" w:rsidR="00FF5106" w:rsidRPr="00585E99" w:rsidRDefault="00FF5106" w:rsidP="00FF5106">
      <w:pPr>
        <w:pStyle w:val="BodyTextBullet2"/>
        <w:tabs>
          <w:tab w:val="clear" w:pos="1440"/>
        </w:tabs>
        <w:ind w:left="1080"/>
      </w:pPr>
      <w:r w:rsidRPr="00676A46">
        <w:t>Email Subject:</w:t>
      </w:r>
      <w:r>
        <w:t xml:space="preserve"> Monthly Security Patching</w:t>
      </w:r>
    </w:p>
    <w:p w14:paraId="43C4C262" w14:textId="567EC1AF" w:rsidR="00FF5106" w:rsidRPr="005B3951" w:rsidRDefault="798EB5A9" w:rsidP="00FF5106">
      <w:pPr>
        <w:pStyle w:val="BodyTextBullet2"/>
        <w:tabs>
          <w:tab w:val="clear" w:pos="1440"/>
        </w:tabs>
        <w:spacing w:after="120"/>
        <w:ind w:left="1080"/>
        <w:rPr>
          <w:lang w:val="es-ES"/>
        </w:rPr>
      </w:pPr>
      <w:r w:rsidRPr="005B3951">
        <w:rPr>
          <w:lang w:val="es-ES"/>
        </w:rPr>
        <w:t xml:space="preserve">POC: </w:t>
      </w:r>
      <w:r w:rsidR="00834199" w:rsidRPr="00834199">
        <w:rPr>
          <w:lang w:val="es-ES"/>
        </w:rPr>
        <w:t>REDACTED</w:t>
      </w:r>
    </w:p>
    <w:p w14:paraId="6E61FC2C" w14:textId="60696A8F" w:rsidR="00FF5106" w:rsidRPr="0030051F" w:rsidRDefault="0025390A" w:rsidP="00FF5106">
      <w:pPr>
        <w:pStyle w:val="BodyTextBullet1"/>
        <w:spacing w:after="120"/>
        <w:rPr>
          <w:b/>
          <w:color w:val="auto"/>
          <w:lang w:val="fr-FR"/>
        </w:rPr>
      </w:pPr>
      <w:r w:rsidRPr="0030051F">
        <w:rPr>
          <w:b/>
          <w:lang w:val="fr-FR"/>
        </w:rPr>
        <w:t>VA Authentication Federation Infrastructure (</w:t>
      </w:r>
      <w:r w:rsidR="00FF5106" w:rsidRPr="0030051F">
        <w:rPr>
          <w:b/>
          <w:color w:val="auto"/>
          <w:lang w:val="fr-FR"/>
        </w:rPr>
        <w:t>VAAFI</w:t>
      </w:r>
      <w:r w:rsidRPr="0030051F">
        <w:rPr>
          <w:b/>
          <w:color w:val="auto"/>
          <w:lang w:val="fr-FR"/>
        </w:rPr>
        <w:t>)</w:t>
      </w:r>
    </w:p>
    <w:p w14:paraId="40140444" w14:textId="31E30737" w:rsidR="00FF5106" w:rsidRPr="00CA0B57" w:rsidRDefault="00FF5106" w:rsidP="00FF5106">
      <w:pPr>
        <w:pStyle w:val="BodyTextBullet2"/>
        <w:tabs>
          <w:tab w:val="clear" w:pos="1440"/>
        </w:tabs>
        <w:ind w:left="1080"/>
      </w:pPr>
      <w:r w:rsidRPr="00CA0B57">
        <w:t>Organization</w:t>
      </w:r>
      <w:r>
        <w:t xml:space="preserve">: </w:t>
      </w:r>
      <w:r w:rsidRPr="00CA0B57">
        <w:t>VA</w:t>
      </w:r>
    </w:p>
    <w:p w14:paraId="5AF48E47" w14:textId="48F3628E" w:rsidR="00FF5106" w:rsidRPr="00CA0B57" w:rsidRDefault="00FF5106" w:rsidP="00FF5106">
      <w:pPr>
        <w:pStyle w:val="BodyTextBullet2"/>
        <w:tabs>
          <w:tab w:val="clear" w:pos="1440"/>
        </w:tabs>
        <w:ind w:left="1080"/>
      </w:pPr>
      <w:r w:rsidRPr="00CA0B57">
        <w:t>Frequency</w:t>
      </w:r>
      <w:r>
        <w:t>: As</w:t>
      </w:r>
      <w:r w:rsidRPr="00CA0B57">
        <w:t xml:space="preserve"> needed</w:t>
      </w:r>
    </w:p>
    <w:p w14:paraId="73031102" w14:textId="3CFDD251" w:rsidR="00FF5106" w:rsidRPr="00CA0B57" w:rsidRDefault="00FF5106" w:rsidP="00FF5106">
      <w:pPr>
        <w:pStyle w:val="BodyTextBullet2"/>
        <w:tabs>
          <w:tab w:val="clear" w:pos="1440"/>
        </w:tabs>
        <w:ind w:left="1080"/>
      </w:pPr>
      <w:r w:rsidRPr="00CA0B57">
        <w:t>Time Frame</w:t>
      </w:r>
      <w:r>
        <w:t xml:space="preserve">: </w:t>
      </w:r>
      <w:r w:rsidRPr="00CA0B57">
        <w:t>Varies</w:t>
      </w:r>
    </w:p>
    <w:p w14:paraId="57B0640C" w14:textId="59270A39" w:rsidR="00FF5106" w:rsidRPr="00CA0B57" w:rsidRDefault="00FF5106" w:rsidP="00FF5106">
      <w:pPr>
        <w:pStyle w:val="BodyTextBullet2"/>
        <w:tabs>
          <w:tab w:val="clear" w:pos="1440"/>
        </w:tabs>
        <w:ind w:left="1080"/>
      </w:pPr>
      <w:r w:rsidRPr="00CA0B57">
        <w:t>Email Subject</w:t>
      </w:r>
      <w:r>
        <w:t xml:space="preserve">: </w:t>
      </w:r>
      <w:r w:rsidRPr="00585E99">
        <w:t>VAAFI Datacenter flip Miami to Culpeper</w:t>
      </w:r>
    </w:p>
    <w:p w14:paraId="24FB16F9" w14:textId="2FCE4C31" w:rsidR="00FF5106" w:rsidRPr="006008ED" w:rsidRDefault="00FF5106" w:rsidP="00FF5106">
      <w:pPr>
        <w:pStyle w:val="BodyTextBullet2"/>
        <w:tabs>
          <w:tab w:val="clear" w:pos="1440"/>
        </w:tabs>
        <w:spacing w:after="120"/>
        <w:ind w:left="1080"/>
      </w:pPr>
      <w:r w:rsidRPr="006008ED">
        <w:t xml:space="preserve">POC: </w:t>
      </w:r>
      <w:r w:rsidR="006C2759" w:rsidRPr="006C2759">
        <w:t>REDACTED</w:t>
      </w:r>
    </w:p>
    <w:p w14:paraId="4FAD168A" w14:textId="4238681C" w:rsidR="00FF5106" w:rsidRPr="00585E99" w:rsidRDefault="005725BE" w:rsidP="00FF5106">
      <w:pPr>
        <w:pStyle w:val="BodyTextBullet1"/>
        <w:spacing w:after="120"/>
        <w:rPr>
          <w:b/>
          <w:color w:val="auto"/>
        </w:rPr>
      </w:pPr>
      <w:r>
        <w:rPr>
          <w:b/>
          <w:color w:val="auto"/>
        </w:rPr>
        <w:t>MPI</w:t>
      </w:r>
    </w:p>
    <w:p w14:paraId="3E467BEF" w14:textId="664100D8" w:rsidR="00FF5106" w:rsidRPr="00CA0B57" w:rsidRDefault="00FF5106" w:rsidP="00FF5106">
      <w:pPr>
        <w:pStyle w:val="BodyTextBullet2"/>
        <w:tabs>
          <w:tab w:val="clear" w:pos="1440"/>
        </w:tabs>
        <w:ind w:left="1080"/>
      </w:pPr>
      <w:r w:rsidRPr="00CA0B57">
        <w:t>Organization</w:t>
      </w:r>
      <w:r>
        <w:t xml:space="preserve">: </w:t>
      </w:r>
      <w:r w:rsidRPr="00CA0B57">
        <w:t>VA</w:t>
      </w:r>
    </w:p>
    <w:p w14:paraId="310D4476" w14:textId="6CB5ABF5" w:rsidR="00FF5106" w:rsidRPr="00CA0B57" w:rsidRDefault="00FF5106" w:rsidP="00FF5106">
      <w:pPr>
        <w:pStyle w:val="BodyTextBullet2"/>
        <w:tabs>
          <w:tab w:val="clear" w:pos="1440"/>
        </w:tabs>
        <w:ind w:left="1080"/>
      </w:pPr>
      <w:r w:rsidRPr="00CA0B57">
        <w:t>Frequency</w:t>
      </w:r>
      <w:r>
        <w:t>: As</w:t>
      </w:r>
      <w:r w:rsidRPr="00CA0B57">
        <w:t xml:space="preserve"> needed</w:t>
      </w:r>
    </w:p>
    <w:p w14:paraId="65082507" w14:textId="5FB959BF" w:rsidR="00FF5106" w:rsidRPr="00CA0B57" w:rsidRDefault="00FF5106" w:rsidP="00FF5106">
      <w:pPr>
        <w:pStyle w:val="BodyTextBullet2"/>
        <w:tabs>
          <w:tab w:val="clear" w:pos="1440"/>
        </w:tabs>
        <w:ind w:left="1080"/>
      </w:pPr>
      <w:r w:rsidRPr="00CA0B57">
        <w:t>Time Frame</w:t>
      </w:r>
      <w:r>
        <w:t xml:space="preserve">: </w:t>
      </w:r>
      <w:r w:rsidRPr="00CA0B57">
        <w:t>Varies</w:t>
      </w:r>
      <w:r>
        <w:t>, typically the 3</w:t>
      </w:r>
      <w:r w:rsidRPr="00585E99">
        <w:t>rd</w:t>
      </w:r>
      <w:r>
        <w:t xml:space="preserve"> weekend and from 3:00 pm to 9:00 pm</w:t>
      </w:r>
    </w:p>
    <w:p w14:paraId="0481664C" w14:textId="7D03B99F" w:rsidR="00FF5106" w:rsidRDefault="00FF5106" w:rsidP="00FF5106">
      <w:pPr>
        <w:pStyle w:val="BodyTextBullet2"/>
        <w:tabs>
          <w:tab w:val="clear" w:pos="1440"/>
        </w:tabs>
        <w:ind w:left="1080"/>
      </w:pPr>
      <w:r w:rsidRPr="00CA0B57">
        <w:t>Email Subject</w:t>
      </w:r>
      <w:r>
        <w:t xml:space="preserve">: </w:t>
      </w:r>
      <w:r w:rsidRPr="00585E99">
        <w:t>VAAFI Data center flip Miami to Culpeper</w:t>
      </w:r>
    </w:p>
    <w:p w14:paraId="733E2289" w14:textId="76011629" w:rsidR="00FF5106" w:rsidRDefault="00FF5106" w:rsidP="00FF5106">
      <w:pPr>
        <w:pStyle w:val="BodyTextBullet2"/>
        <w:tabs>
          <w:tab w:val="clear" w:pos="1440"/>
        </w:tabs>
        <w:spacing w:after="120"/>
        <w:ind w:left="1080"/>
      </w:pPr>
      <w:r w:rsidRPr="006008ED">
        <w:t xml:space="preserve">POC: </w:t>
      </w:r>
      <w:r w:rsidR="006C2759" w:rsidRPr="006C2759">
        <w:t>REDACTED</w:t>
      </w:r>
    </w:p>
    <w:p w14:paraId="4D676AD9" w14:textId="5DCBCB39" w:rsidR="00225786" w:rsidRPr="007F5AAA" w:rsidRDefault="00225786" w:rsidP="00225786">
      <w:pPr>
        <w:pStyle w:val="BodyText"/>
      </w:pPr>
      <w:r>
        <w:t>CV Support</w:t>
      </w:r>
      <w:r w:rsidRPr="007F5AAA">
        <w:t xml:space="preserve"> actively monitors all relevant system maintenance schedules and follows the </w:t>
      </w:r>
      <w:r>
        <w:t>planned</w:t>
      </w:r>
      <w:r w:rsidRPr="007F5AAA">
        <w:t xml:space="preserve"> downtime notification process for </w:t>
      </w:r>
      <w:r>
        <w:t>CV</w:t>
      </w:r>
      <w:r w:rsidRPr="007F5AAA">
        <w:t xml:space="preserve"> application code</w:t>
      </w:r>
      <w:r>
        <w:t>-</w:t>
      </w:r>
      <w:r w:rsidRPr="007F5AAA">
        <w:t xml:space="preserve">driven patch releases (see </w:t>
      </w:r>
      <w:r w:rsidRPr="00B43A54">
        <w:rPr>
          <w:rStyle w:val="Cross-Reference"/>
        </w:rPr>
        <w:fldChar w:fldCharType="begin"/>
      </w:r>
      <w:r w:rsidRPr="00B43A54">
        <w:rPr>
          <w:rStyle w:val="Cross-Reference"/>
        </w:rPr>
        <w:instrText xml:space="preserve"> REF _Ref521333305 \h  \* MERGEFORMAT </w:instrText>
      </w:r>
      <w:r w:rsidRPr="00B43A54">
        <w:rPr>
          <w:rStyle w:val="Cross-Reference"/>
        </w:rPr>
      </w:r>
      <w:r w:rsidRPr="00B43A54">
        <w:rPr>
          <w:rStyle w:val="Cross-Reference"/>
        </w:rPr>
        <w:fldChar w:fldCharType="separate"/>
      </w:r>
      <w:r w:rsidR="00CD62C9" w:rsidRPr="00CD62C9">
        <w:rPr>
          <w:rStyle w:val="Cross-Reference"/>
        </w:rPr>
        <w:t>Figure 5</w:t>
      </w:r>
      <w:r w:rsidRPr="00B43A54">
        <w:rPr>
          <w:rStyle w:val="Cross-Reference"/>
        </w:rPr>
        <w:fldChar w:fldCharType="end"/>
      </w:r>
      <w:r w:rsidRPr="007F5AAA">
        <w:t>).</w:t>
      </w:r>
    </w:p>
    <w:p w14:paraId="137AE5FE" w14:textId="77777777" w:rsidR="00225786" w:rsidRPr="00F77403" w:rsidRDefault="00225786" w:rsidP="000C7F28">
      <w:pPr>
        <w:pStyle w:val="ListNumber"/>
        <w:numPr>
          <w:ilvl w:val="0"/>
          <w:numId w:val="22"/>
        </w:numPr>
      </w:pPr>
      <w:r>
        <w:t xml:space="preserve">CV Support </w:t>
      </w:r>
      <w:r w:rsidRPr="00F77403">
        <w:t xml:space="preserve">notifies VA stakeholders when </w:t>
      </w:r>
      <w:r>
        <w:t>C</w:t>
      </w:r>
      <w:r w:rsidRPr="00F77403">
        <w:t>V is restored to service</w:t>
      </w:r>
    </w:p>
    <w:p w14:paraId="6CD60EF9" w14:textId="77777777" w:rsidR="00225786" w:rsidRPr="00F77403" w:rsidRDefault="00225786" w:rsidP="000C7F28">
      <w:pPr>
        <w:pStyle w:val="ListNumber"/>
        <w:numPr>
          <w:ilvl w:val="0"/>
          <w:numId w:val="22"/>
        </w:numPr>
      </w:pPr>
      <w:r w:rsidRPr="00F77403">
        <w:t xml:space="preserve">The </w:t>
      </w:r>
      <w:r>
        <w:t>VHA CV team crafts and approves messages to notify CV users of estimated</w:t>
      </w:r>
      <w:r w:rsidRPr="00F77403">
        <w:t xml:space="preserve"> system downtime when </w:t>
      </w:r>
      <w:r>
        <w:t>C</w:t>
      </w:r>
      <w:r w:rsidRPr="00F77403">
        <w:t>V is unavailable and when the system is restored</w:t>
      </w:r>
    </w:p>
    <w:p w14:paraId="6B094E28" w14:textId="7A0424D9" w:rsidR="00225786" w:rsidRDefault="00225786" w:rsidP="00225786">
      <w:pPr>
        <w:pStyle w:val="Note"/>
      </w:pPr>
      <w:r w:rsidRPr="005B59D1">
        <w:rPr>
          <w:rFonts w:cs="Times New Roman (Body CS)"/>
          <w:noProof/>
          <w:position w:val="-6"/>
        </w:rPr>
        <w:drawing>
          <wp:inline distT="0" distB="0" distL="0" distR="0" wp14:anchorId="1863B278" wp14:editId="43C26DE6">
            <wp:extent cx="182880" cy="202410"/>
            <wp:effectExtent l="0" t="0" r="0" b="1270"/>
            <wp:docPr id="11"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A280B00">
        <w:rPr>
          <w:b/>
          <w:bCs/>
        </w:rPr>
        <w:t xml:space="preserve">NOTE:  </w:t>
      </w:r>
      <w:r>
        <w:t xml:space="preserve">The process flow (shown in </w:t>
      </w:r>
      <w:r w:rsidRPr="00B43A54">
        <w:rPr>
          <w:rStyle w:val="Cross-Reference"/>
        </w:rPr>
        <w:fldChar w:fldCharType="begin"/>
      </w:r>
      <w:r w:rsidRPr="00B43A54">
        <w:rPr>
          <w:rStyle w:val="Cross-Reference"/>
        </w:rPr>
        <w:instrText xml:space="preserve"> REF _Ref521333305 \h  \* MERGEFORMAT </w:instrText>
      </w:r>
      <w:r w:rsidRPr="00B43A54">
        <w:rPr>
          <w:rStyle w:val="Cross-Reference"/>
        </w:rPr>
      </w:r>
      <w:r w:rsidRPr="00B43A54">
        <w:rPr>
          <w:rStyle w:val="Cross-Reference"/>
        </w:rPr>
        <w:fldChar w:fldCharType="separate"/>
      </w:r>
      <w:r w:rsidR="00CD62C9" w:rsidRPr="00CD62C9">
        <w:rPr>
          <w:rStyle w:val="Cross-Reference"/>
        </w:rPr>
        <w:t>Figure 5</w:t>
      </w:r>
      <w:r w:rsidRPr="00B43A54">
        <w:rPr>
          <w:rStyle w:val="Cross-Reference"/>
        </w:rPr>
        <w:fldChar w:fldCharType="end"/>
      </w:r>
      <w:r>
        <w:t xml:space="preserve">) is designed primarily for </w:t>
      </w:r>
      <w:r w:rsidRPr="7A280B00">
        <w:rPr>
          <w:i/>
          <w:iCs/>
        </w:rPr>
        <w:t>CV application code-driven patch releases</w:t>
      </w:r>
      <w:r>
        <w:t>. It is also used as a guide for scheduled downtime notifications; however, not all steps may apply to downtimes triggered by scheduled maintenance/outages on external components that are outside the control of CV Support.</w:t>
      </w:r>
    </w:p>
    <w:p w14:paraId="5F083D5B" w14:textId="3AE4DFDD" w:rsidR="00225786" w:rsidRDefault="00225786" w:rsidP="006F51A7">
      <w:pPr>
        <w:pStyle w:val="Caption"/>
      </w:pPr>
      <w:bookmarkStart w:id="60" w:name="_Ref521333305"/>
      <w:bookmarkStart w:id="61" w:name="_Toc6553743"/>
      <w:bookmarkStart w:id="62" w:name="_Toc60124159"/>
      <w:r>
        <w:lastRenderedPageBreak/>
        <w:t xml:space="preserve">Figure </w:t>
      </w:r>
      <w:r>
        <w:fldChar w:fldCharType="begin"/>
      </w:r>
      <w:r>
        <w:instrText>SEQ Figure \* ARABIC</w:instrText>
      </w:r>
      <w:r>
        <w:fldChar w:fldCharType="separate"/>
      </w:r>
      <w:r w:rsidR="00CD62C9">
        <w:rPr>
          <w:noProof/>
        </w:rPr>
        <w:t>5</w:t>
      </w:r>
      <w:r>
        <w:fldChar w:fldCharType="end"/>
      </w:r>
      <w:bookmarkEnd w:id="60"/>
      <w:r>
        <w:t>: Scheduled Downtime Notification Process</w:t>
      </w:r>
      <w:bookmarkEnd w:id="61"/>
      <w:bookmarkEnd w:id="62"/>
    </w:p>
    <w:p w14:paraId="775CA6A8" w14:textId="63107B8B" w:rsidR="00225786" w:rsidRDefault="007450D0" w:rsidP="0030642D">
      <w:pPr>
        <w:pStyle w:val="Picture"/>
      </w:pPr>
      <w:r>
        <w:rPr>
          <w:noProof/>
        </w:rPr>
        <w:drawing>
          <wp:inline distT="0" distB="0" distL="0" distR="0" wp14:anchorId="0A60814E" wp14:editId="3791DB69">
            <wp:extent cx="5667375" cy="3380444"/>
            <wp:effectExtent l="19050" t="19050" r="9525" b="10795"/>
            <wp:docPr id="1" name="Picture 1" descr="This image displays the scheduled downtime notific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5 POM.png"/>
                    <pic:cNvPicPr/>
                  </pic:nvPicPr>
                  <pic:blipFill>
                    <a:blip r:embed="rId21">
                      <a:extLst>
                        <a:ext uri="{28A0092B-C50C-407E-A947-70E740481C1C}">
                          <a14:useLocalDpi xmlns:a14="http://schemas.microsoft.com/office/drawing/2010/main" val="0"/>
                        </a:ext>
                      </a:extLst>
                    </a:blip>
                    <a:stretch>
                      <a:fillRect/>
                    </a:stretch>
                  </pic:blipFill>
                  <pic:spPr>
                    <a:xfrm>
                      <a:off x="0" y="0"/>
                      <a:ext cx="5678874" cy="3387303"/>
                    </a:xfrm>
                    <a:prstGeom prst="rect">
                      <a:avLst/>
                    </a:prstGeom>
                    <a:ln>
                      <a:solidFill>
                        <a:schemeClr val="tx1"/>
                      </a:solidFill>
                    </a:ln>
                  </pic:spPr>
                </pic:pic>
              </a:graphicData>
            </a:graphic>
          </wp:inline>
        </w:drawing>
      </w:r>
    </w:p>
    <w:p w14:paraId="3EABE769" w14:textId="1D2CA7DF" w:rsidR="0030642D" w:rsidRDefault="0030642D" w:rsidP="0030642D">
      <w:pPr>
        <w:pStyle w:val="BodyText"/>
      </w:pPr>
      <w:r w:rsidRPr="004D55D0">
        <w:t>While all CV scheduled downtime communications follow a similar format, each is tailored to the specific activity and system/service affected.</w:t>
      </w:r>
    </w:p>
    <w:p w14:paraId="08AF5310" w14:textId="6668211B" w:rsidR="0030642D" w:rsidRDefault="0030642D" w:rsidP="0030642D">
      <w:pPr>
        <w:pStyle w:val="Heading4"/>
      </w:pPr>
      <w:bookmarkStart w:id="63" w:name="_Hlk12462079"/>
      <w:bookmarkStart w:id="64" w:name="_Hlk56424191"/>
      <w:bookmarkStart w:id="65" w:name="_Toc3993043"/>
      <w:bookmarkStart w:id="66" w:name="_Toc6553707"/>
      <w:bookmarkStart w:id="67" w:name="_Toc60124096"/>
      <w:r w:rsidRPr="00F60718">
        <w:t>Planning and Online Activity/Release Integration Scheduler</w:t>
      </w:r>
      <w:bookmarkEnd w:id="63"/>
      <w:bookmarkEnd w:id="64"/>
      <w:r w:rsidRPr="00CE4916">
        <w:t xml:space="preserve"> Process</w:t>
      </w:r>
      <w:bookmarkEnd w:id="65"/>
      <w:bookmarkEnd w:id="66"/>
      <w:bookmarkEnd w:id="67"/>
    </w:p>
    <w:p w14:paraId="4912429C" w14:textId="564B570D" w:rsidR="0030642D" w:rsidRDefault="00CC1472" w:rsidP="0030642D">
      <w:pPr>
        <w:pStyle w:val="BodyText"/>
      </w:pPr>
      <w:r w:rsidRPr="00CC1472">
        <w:t>Planning and Online Activity/Release Integration Scheduler</w:t>
      </w:r>
      <w:r>
        <w:t xml:space="preserve"> </w:t>
      </w:r>
      <w:r w:rsidRPr="00C16361">
        <w:t>(POLARIS)</w:t>
      </w:r>
      <w:r w:rsidR="0030642D" w:rsidDel="00F60718">
        <w:t xml:space="preserve"> </w:t>
      </w:r>
      <w:r w:rsidR="0030642D">
        <w:t>(</w:t>
      </w:r>
      <w:r w:rsidR="0030642D" w:rsidRPr="00413EDC">
        <w:rPr>
          <w:rStyle w:val="Cross-Reference"/>
        </w:rPr>
        <w:fldChar w:fldCharType="begin"/>
      </w:r>
      <w:r w:rsidR="0030642D" w:rsidRPr="00413EDC">
        <w:rPr>
          <w:rStyle w:val="Cross-Reference"/>
        </w:rPr>
        <w:instrText xml:space="preserve"> REF _Ref521333602 \h  \* MERGEFORMAT </w:instrText>
      </w:r>
      <w:r w:rsidR="0030642D" w:rsidRPr="00413EDC">
        <w:rPr>
          <w:rStyle w:val="Cross-Reference"/>
        </w:rPr>
      </w:r>
      <w:r w:rsidR="0030642D" w:rsidRPr="00413EDC">
        <w:rPr>
          <w:rStyle w:val="Cross-Reference"/>
        </w:rPr>
        <w:fldChar w:fldCharType="separate"/>
      </w:r>
      <w:r w:rsidR="00CD62C9" w:rsidRPr="00CD62C9">
        <w:rPr>
          <w:rStyle w:val="Cross-Reference"/>
        </w:rPr>
        <w:t>Figure 6</w:t>
      </w:r>
      <w:r w:rsidR="0030642D" w:rsidRPr="00413EDC">
        <w:rPr>
          <w:rStyle w:val="Cross-Reference"/>
        </w:rPr>
        <w:fldChar w:fldCharType="end"/>
      </w:r>
      <w:r w:rsidR="0030642D">
        <w:t>) is a web-based tool, available on the VA Intranet, that is used to create notifications for scheduled system downtime events.</w:t>
      </w:r>
    </w:p>
    <w:p w14:paraId="5C92448B" w14:textId="5D3309BC" w:rsidR="0030642D" w:rsidRDefault="0030642D" w:rsidP="006F51A7">
      <w:pPr>
        <w:pStyle w:val="Caption"/>
      </w:pPr>
      <w:bookmarkStart w:id="68" w:name="_Ref521333602"/>
      <w:bookmarkStart w:id="69" w:name="_Toc6553744"/>
      <w:bookmarkStart w:id="70" w:name="_Toc60124160"/>
      <w:r>
        <w:t xml:space="preserve">Figure </w:t>
      </w:r>
      <w:r>
        <w:fldChar w:fldCharType="begin"/>
      </w:r>
      <w:r>
        <w:instrText>SEQ Figure \* ARABIC</w:instrText>
      </w:r>
      <w:r>
        <w:fldChar w:fldCharType="separate"/>
      </w:r>
      <w:r w:rsidR="00CD62C9">
        <w:rPr>
          <w:noProof/>
        </w:rPr>
        <w:t>6</w:t>
      </w:r>
      <w:r>
        <w:fldChar w:fldCharType="end"/>
      </w:r>
      <w:bookmarkEnd w:id="68"/>
      <w:r>
        <w:t>: POLARIS Tool on the VA Intranet</w:t>
      </w:r>
      <w:bookmarkEnd w:id="69"/>
      <w:bookmarkEnd w:id="70"/>
    </w:p>
    <w:p w14:paraId="725C7B95" w14:textId="70BB555E" w:rsidR="0030642D" w:rsidRPr="00121E25" w:rsidRDefault="00864E9E" w:rsidP="0030642D">
      <w:pPr>
        <w:pStyle w:val="Picture"/>
        <w:rPr>
          <w:rFonts w:asciiTheme="majorHAnsi" w:hAnsiTheme="majorHAnsi" w:cstheme="majorHAnsi"/>
          <w:b/>
          <w:bCs/>
        </w:rPr>
      </w:pPr>
      <w:r w:rsidRPr="00121E25">
        <w:rPr>
          <w:rFonts w:asciiTheme="majorHAnsi" w:hAnsiTheme="majorHAnsi" w:cstheme="majorHAnsi"/>
          <w:b/>
          <w:bCs/>
        </w:rPr>
        <w:t>Figure R</w:t>
      </w:r>
      <w:r w:rsidR="00C16361">
        <w:rPr>
          <w:rFonts w:asciiTheme="majorHAnsi" w:hAnsiTheme="majorHAnsi" w:cstheme="majorHAnsi"/>
          <w:b/>
          <w:bCs/>
        </w:rPr>
        <w:t>EDACTED</w:t>
      </w:r>
      <w:r w:rsidRPr="00121E25">
        <w:rPr>
          <w:rFonts w:asciiTheme="majorHAnsi" w:hAnsiTheme="majorHAnsi" w:cstheme="majorHAnsi"/>
          <w:b/>
          <w:bCs/>
        </w:rPr>
        <w:t xml:space="preserve"> due to PII</w:t>
      </w:r>
    </w:p>
    <w:p w14:paraId="60FE0354" w14:textId="43B0D57C" w:rsidR="0030642D" w:rsidRPr="003C13BA" w:rsidRDefault="0030642D" w:rsidP="0030642D">
      <w:pPr>
        <w:pStyle w:val="BodyText"/>
      </w:pPr>
      <w:bookmarkStart w:id="71" w:name="_Patch_Release_Notification"/>
      <w:bookmarkEnd w:id="71"/>
      <w:r w:rsidRPr="003C13BA">
        <w:t xml:space="preserve">The </w:t>
      </w:r>
      <w:r>
        <w:t>Change Order (C</w:t>
      </w:r>
      <w:r w:rsidR="0067016E">
        <w:t>HG</w:t>
      </w:r>
      <w:r>
        <w:t>)</w:t>
      </w:r>
      <w:r w:rsidRPr="003C13BA">
        <w:t xml:space="preserve"> notifies the Enterprise Service Desk (ESD) of the planned event. Once the form has been completed and submitted, the ESD responds </w:t>
      </w:r>
      <w:r>
        <w:t xml:space="preserve">via </w:t>
      </w:r>
      <w:r w:rsidRPr="003C13BA">
        <w:t xml:space="preserve">e-mail within approximately 15 minutes </w:t>
      </w:r>
      <w:r>
        <w:t xml:space="preserve">with </w:t>
      </w:r>
      <w:r w:rsidRPr="003C13BA">
        <w:t xml:space="preserve">the associated </w:t>
      </w:r>
      <w:r>
        <w:t xml:space="preserve">ESD </w:t>
      </w:r>
      <w:r w:rsidRPr="003C13BA">
        <w:t xml:space="preserve">ticket number. The </w:t>
      </w:r>
      <w:r w:rsidR="004E0C39">
        <w:t>CHG</w:t>
      </w:r>
      <w:r w:rsidRPr="003C13BA">
        <w:t xml:space="preserve"> and </w:t>
      </w:r>
      <w:r>
        <w:t xml:space="preserve">ESD </w:t>
      </w:r>
      <w:r w:rsidRPr="003C13BA">
        <w:t xml:space="preserve">ticket numbers are </w:t>
      </w:r>
      <w:r>
        <w:t>provided in</w:t>
      </w:r>
      <w:r w:rsidRPr="003C13BA">
        <w:t xml:space="preserve"> the notification e</w:t>
      </w:r>
      <w:r>
        <w:t>-</w:t>
      </w:r>
      <w:r w:rsidRPr="003C13BA">
        <w:t>mail, as shown in</w:t>
      </w:r>
      <w:r>
        <w:t xml:space="preserve"> </w:t>
      </w:r>
      <w:r w:rsidRPr="00AC3D6E">
        <w:rPr>
          <w:rStyle w:val="Cross-Reference"/>
        </w:rPr>
        <w:fldChar w:fldCharType="begin"/>
      </w:r>
      <w:r w:rsidRPr="00AC3D6E">
        <w:rPr>
          <w:rStyle w:val="Cross-Reference"/>
        </w:rPr>
        <w:instrText xml:space="preserve"> REF _Ref3807062 \h </w:instrText>
      </w:r>
      <w:r>
        <w:rPr>
          <w:rStyle w:val="Cross-Reference"/>
        </w:rPr>
        <w:instrText xml:space="preserve"> \* MERGEFORMAT </w:instrText>
      </w:r>
      <w:r w:rsidRPr="00AC3D6E">
        <w:rPr>
          <w:rStyle w:val="Cross-Reference"/>
        </w:rPr>
      </w:r>
      <w:r w:rsidRPr="00AC3D6E">
        <w:rPr>
          <w:rStyle w:val="Cross-Reference"/>
        </w:rPr>
        <w:fldChar w:fldCharType="separate"/>
      </w:r>
      <w:r w:rsidR="00CD62C9" w:rsidRPr="00CD62C9">
        <w:rPr>
          <w:rStyle w:val="Cross-Reference"/>
        </w:rPr>
        <w:t>Patch Release Notification E-mail (Example)</w:t>
      </w:r>
      <w:r w:rsidRPr="00AC3D6E">
        <w:rPr>
          <w:rStyle w:val="Cross-Reference"/>
        </w:rPr>
        <w:fldChar w:fldCharType="end"/>
      </w:r>
      <w:r w:rsidRPr="003C13BA">
        <w:t>.</w:t>
      </w:r>
    </w:p>
    <w:p w14:paraId="0BD2A5A1" w14:textId="77777777" w:rsidR="0030642D" w:rsidRDefault="0030642D" w:rsidP="0030642D">
      <w:pPr>
        <w:pStyle w:val="Heading4"/>
      </w:pPr>
      <w:bookmarkStart w:id="72" w:name="_Ref3806977"/>
      <w:bookmarkStart w:id="73" w:name="_Ref3807062"/>
      <w:bookmarkStart w:id="74" w:name="_Toc3993044"/>
      <w:bookmarkStart w:id="75" w:name="_Toc6553708"/>
      <w:bookmarkStart w:id="76" w:name="_Toc60124097"/>
      <w:r w:rsidRPr="003C13BA">
        <w:t>Patch Release Notification E-mail</w:t>
      </w:r>
      <w:bookmarkEnd w:id="72"/>
      <w:r w:rsidRPr="00AC3D6E">
        <w:t xml:space="preserve"> </w:t>
      </w:r>
      <w:r>
        <w:t>(</w:t>
      </w:r>
      <w:r w:rsidRPr="003C13BA">
        <w:t>Example</w:t>
      </w:r>
      <w:r>
        <w:t>)</w:t>
      </w:r>
      <w:bookmarkEnd w:id="73"/>
      <w:bookmarkEnd w:id="74"/>
      <w:bookmarkEnd w:id="75"/>
      <w:bookmarkEnd w:id="76"/>
    </w:p>
    <w:p w14:paraId="2B28CB7C" w14:textId="77777777" w:rsidR="0030642D" w:rsidRPr="00082CAF" w:rsidRDefault="0030642D" w:rsidP="0030642D">
      <w:pPr>
        <w:pStyle w:val="BodyText"/>
      </w:pPr>
      <w:r w:rsidRPr="00082CAF">
        <w:t>All,</w:t>
      </w:r>
    </w:p>
    <w:p w14:paraId="57131E26" w14:textId="77777777" w:rsidR="0030642D" w:rsidRPr="00082CAF" w:rsidRDefault="0030642D" w:rsidP="0030642D">
      <w:pPr>
        <w:pStyle w:val="BodyText"/>
      </w:pPr>
      <w:r w:rsidRPr="00082CAF">
        <w:t xml:space="preserve">This is to notify you of the upcoming Production release of the </w:t>
      </w:r>
      <w:r>
        <w:t>CV</w:t>
      </w:r>
      <w:r w:rsidRPr="00082CAF">
        <w:t xml:space="preserve"> Enterprise Patch </w:t>
      </w:r>
      <w:r>
        <w:t>x.x.x.x.x</w:t>
      </w:r>
      <w:r w:rsidRPr="00082CAF">
        <w:t>.</w:t>
      </w:r>
    </w:p>
    <w:p w14:paraId="13788A4C" w14:textId="19FBE866" w:rsidR="0030642D" w:rsidRPr="00082CAF" w:rsidRDefault="0030642D" w:rsidP="0030642D">
      <w:pPr>
        <w:pStyle w:val="ListBullet"/>
      </w:pPr>
      <w:r w:rsidRPr="00082CAF">
        <w:t xml:space="preserve">The </w:t>
      </w:r>
      <w:r w:rsidR="004E0C39">
        <w:t>CHG</w:t>
      </w:r>
      <w:r w:rsidRPr="00082CAF">
        <w:t xml:space="preserve"> number is </w:t>
      </w:r>
      <w:r>
        <w:rPr>
          <w:b/>
        </w:rPr>
        <w:t>C</w:t>
      </w:r>
      <w:r w:rsidR="0048697D">
        <w:rPr>
          <w:b/>
        </w:rPr>
        <w:t>HG</w:t>
      </w:r>
      <w:r>
        <w:rPr>
          <w:b/>
        </w:rPr>
        <w:t>xxxxx</w:t>
      </w:r>
    </w:p>
    <w:p w14:paraId="125E4E11" w14:textId="77777777" w:rsidR="0030642D" w:rsidRPr="00082CAF" w:rsidRDefault="0030642D" w:rsidP="0030642D">
      <w:pPr>
        <w:pStyle w:val="ListBullet"/>
      </w:pPr>
      <w:r w:rsidRPr="00082CAF">
        <w:t xml:space="preserve">The </w:t>
      </w:r>
      <w:r>
        <w:t>ServiceNow</w:t>
      </w:r>
      <w:r w:rsidRPr="00082CAF">
        <w:t xml:space="preserve"> Ticket number is </w:t>
      </w:r>
      <w:r w:rsidRPr="00082CAF">
        <w:rPr>
          <w:b/>
        </w:rPr>
        <w:t>I</w:t>
      </w:r>
      <w:r>
        <w:rPr>
          <w:b/>
        </w:rPr>
        <w:t>NCxxxxxxx</w:t>
      </w:r>
    </w:p>
    <w:p w14:paraId="5530CBCF" w14:textId="50465517" w:rsidR="0030642D" w:rsidRPr="00225786" w:rsidRDefault="0030642D" w:rsidP="0030642D">
      <w:pPr>
        <w:pStyle w:val="ListBullet"/>
      </w:pPr>
      <w:r>
        <w:lastRenderedPageBreak/>
        <w:t>CV</w:t>
      </w:r>
      <w:r w:rsidRPr="00082CAF">
        <w:t xml:space="preserve"> Enterprise Patch version </w:t>
      </w:r>
      <w:r>
        <w:t>x.x.x.x.x</w:t>
      </w:r>
      <w:r w:rsidRPr="00082CAF">
        <w:t xml:space="preserve"> will be released to</w:t>
      </w:r>
      <w:r>
        <w:t xml:space="preserve"> </w:t>
      </w:r>
      <w:r w:rsidRPr="00082CAF">
        <w:t xml:space="preserve">VA Production environments on </w:t>
      </w:r>
      <w:r>
        <w:rPr>
          <w:u w:val="single"/>
        </w:rPr>
        <w:t>&lt;Day&gt;</w:t>
      </w:r>
      <w:r w:rsidRPr="00240194">
        <w:rPr>
          <w:u w:val="single"/>
        </w:rPr>
        <w:t xml:space="preserve">, </w:t>
      </w:r>
      <w:r>
        <w:rPr>
          <w:u w:val="single"/>
        </w:rPr>
        <w:t>&lt;Month&gt; &lt;Day&gt;</w:t>
      </w:r>
      <w:r w:rsidRPr="00240194">
        <w:rPr>
          <w:u w:val="single"/>
        </w:rPr>
        <w:t xml:space="preserve">, </w:t>
      </w:r>
      <w:r>
        <w:rPr>
          <w:u w:val="single"/>
        </w:rPr>
        <w:t>&lt;Year&gt; starting at &lt;Time 24-hour clock&gt; (Time</w:t>
      </w:r>
      <w:r w:rsidRPr="00240194">
        <w:rPr>
          <w:u w:val="single"/>
        </w:rPr>
        <w:t xml:space="preserve"> </w:t>
      </w:r>
      <w:r>
        <w:rPr>
          <w:u w:val="single"/>
        </w:rPr>
        <w:t>am/pm) E</w:t>
      </w:r>
      <w:r w:rsidRPr="00240194">
        <w:rPr>
          <w:u w:val="single"/>
        </w:rPr>
        <w:t>T</w:t>
      </w:r>
      <w:r>
        <w:t xml:space="preserve">. Patching is </w:t>
      </w:r>
      <w:r w:rsidRPr="00082CAF">
        <w:t xml:space="preserve">expected to </w:t>
      </w:r>
      <w:r>
        <w:t xml:space="preserve">be </w:t>
      </w:r>
      <w:r w:rsidRPr="00082CAF">
        <w:t>complete</w:t>
      </w:r>
      <w:r>
        <w:t>d</w:t>
      </w:r>
      <w:r w:rsidRPr="00082CAF">
        <w:t xml:space="preserve"> by </w:t>
      </w:r>
      <w:r>
        <w:rPr>
          <w:u w:val="single"/>
        </w:rPr>
        <w:t>&lt;Time 24-hour clock&gt; (Time am/pm) E</w:t>
      </w:r>
      <w:r w:rsidRPr="00240194">
        <w:rPr>
          <w:u w:val="single"/>
        </w:rPr>
        <w:t xml:space="preserve">T, </w:t>
      </w:r>
      <w:r>
        <w:rPr>
          <w:u w:val="single"/>
        </w:rPr>
        <w:t>&lt;Day&gt;</w:t>
      </w:r>
      <w:r w:rsidRPr="00240194">
        <w:rPr>
          <w:u w:val="single"/>
        </w:rPr>
        <w:t xml:space="preserve">, </w:t>
      </w:r>
      <w:r>
        <w:rPr>
          <w:u w:val="single"/>
        </w:rPr>
        <w:t>&lt;Month&gt; &lt;Day&gt;</w:t>
      </w:r>
      <w:r w:rsidRPr="00240194">
        <w:rPr>
          <w:u w:val="single"/>
        </w:rPr>
        <w:t xml:space="preserve">, </w:t>
      </w:r>
      <w:r>
        <w:rPr>
          <w:u w:val="single"/>
        </w:rPr>
        <w:t>&lt;Year&gt;</w:t>
      </w:r>
      <w:r w:rsidRPr="00082CAF">
        <w:t xml:space="preserve">. </w:t>
      </w:r>
      <w:r>
        <w:t xml:space="preserve">CV-Enterprise </w:t>
      </w:r>
      <w:r w:rsidRPr="00082CAF">
        <w:t>will be unavailable during this time.</w:t>
      </w:r>
    </w:p>
    <w:p w14:paraId="116492C8" w14:textId="77777777" w:rsidR="00651759" w:rsidRDefault="00651759" w:rsidP="00651759">
      <w:pPr>
        <w:pStyle w:val="Heading3"/>
      </w:pPr>
      <w:bookmarkStart w:id="77" w:name="_Toc60124098"/>
      <w:bookmarkStart w:id="78" w:name="_Toc3993052"/>
      <w:bookmarkStart w:id="79" w:name="_Toc6553716"/>
      <w:r>
        <w:t>Unscheduled Outage Notifications</w:t>
      </w:r>
      <w:bookmarkEnd w:id="77"/>
    </w:p>
    <w:p w14:paraId="4D8AEBF7" w14:textId="2D0E1C68" w:rsidR="00651759" w:rsidRDefault="00651759" w:rsidP="00651759">
      <w:pPr>
        <w:pStyle w:val="Heading4"/>
      </w:pPr>
      <w:bookmarkStart w:id="80" w:name="_Toc60124099"/>
      <w:r w:rsidRPr="00687548">
        <w:t>Initial Response to Issues</w:t>
      </w:r>
      <w:r>
        <w:t xml:space="preserve"> Within 30 Minutes of Alert</w:t>
      </w:r>
      <w:bookmarkEnd w:id="78"/>
      <w:bookmarkEnd w:id="79"/>
      <w:bookmarkEnd w:id="80"/>
    </w:p>
    <w:p w14:paraId="658B4D20" w14:textId="77777777" w:rsidR="00651759" w:rsidRDefault="00651759" w:rsidP="00651759">
      <w:pPr>
        <w:pStyle w:val="BodyText"/>
        <w:keepNext/>
      </w:pPr>
      <w:r>
        <w:t>The following steps represent the response to a reported issue, to occur within 30 minutes of the initial alert:</w:t>
      </w:r>
    </w:p>
    <w:p w14:paraId="2C1AC222" w14:textId="77777777" w:rsidR="00651759" w:rsidRPr="00DA1411" w:rsidRDefault="00651759" w:rsidP="000C7F28">
      <w:pPr>
        <w:pStyle w:val="ListNumber"/>
        <w:numPr>
          <w:ilvl w:val="0"/>
          <w:numId w:val="35"/>
        </w:numPr>
      </w:pPr>
      <w:r w:rsidRPr="00DA1411">
        <w:t xml:space="preserve">If </w:t>
      </w:r>
      <w:r>
        <w:t xml:space="preserve">a </w:t>
      </w:r>
      <w:r w:rsidRPr="00DA1411">
        <w:t>QoS e</w:t>
      </w:r>
      <w:r>
        <w:t>-</w:t>
      </w:r>
      <w:r w:rsidRPr="00DA1411">
        <w:t xml:space="preserve">mail is received and errors have </w:t>
      </w:r>
      <w:r w:rsidRPr="00F12530">
        <w:rPr>
          <w:b/>
          <w:u w:val="single"/>
        </w:rPr>
        <w:t>not</w:t>
      </w:r>
      <w:r w:rsidRPr="00DA1411">
        <w:t xml:space="preserve"> been cleared within 30 minutes of </w:t>
      </w:r>
      <w:r>
        <w:t xml:space="preserve">receipt of the </w:t>
      </w:r>
      <w:r w:rsidRPr="00DA1411">
        <w:t>initial e</w:t>
      </w:r>
      <w:r>
        <w:t>rror alert</w:t>
      </w:r>
      <w:r w:rsidRPr="00DA1411">
        <w:t>, proceed to Step 2</w:t>
      </w:r>
    </w:p>
    <w:p w14:paraId="19964F59" w14:textId="692EE359" w:rsidR="00651759" w:rsidRPr="00DA1411" w:rsidRDefault="00651759" w:rsidP="000C7F28">
      <w:pPr>
        <w:pStyle w:val="ListNumber"/>
        <w:numPr>
          <w:ilvl w:val="0"/>
          <w:numId w:val="25"/>
        </w:numPr>
      </w:pPr>
      <w:r w:rsidRPr="00DA1411">
        <w:t>Within 30 minutes of the initial error</w:t>
      </w:r>
      <w:r>
        <w:t xml:space="preserve"> e-mail</w:t>
      </w:r>
      <w:r w:rsidRPr="00DA1411">
        <w:t xml:space="preserve">, </w:t>
      </w:r>
      <w:r>
        <w:t>CV Support (</w:t>
      </w:r>
      <w:r w:rsidR="00F03E02" w:rsidRPr="00F03E02">
        <w:rPr>
          <w:rStyle w:val="Cross-Reference"/>
        </w:rPr>
        <w:fldChar w:fldCharType="begin"/>
      </w:r>
      <w:r w:rsidR="00F03E02" w:rsidRPr="00F03E02">
        <w:rPr>
          <w:rStyle w:val="Cross-Reference"/>
        </w:rPr>
        <w:instrText xml:space="preserve"> REF _Ref470163308 \h </w:instrText>
      </w:r>
      <w:r w:rsidR="00F03E02">
        <w:rPr>
          <w:rStyle w:val="Cross-Reference"/>
        </w:rPr>
        <w:instrText xml:space="preserve"> \* MERGEFORMAT </w:instrText>
      </w:r>
      <w:r w:rsidR="00F03E02" w:rsidRPr="00F03E02">
        <w:rPr>
          <w:rStyle w:val="Cross-Reference"/>
        </w:rPr>
      </w:r>
      <w:r w:rsidR="00F03E02" w:rsidRPr="00F03E02">
        <w:rPr>
          <w:rStyle w:val="Cross-Reference"/>
        </w:rPr>
        <w:fldChar w:fldCharType="separate"/>
      </w:r>
      <w:r w:rsidR="00CD62C9" w:rsidRPr="00CD62C9">
        <w:rPr>
          <w:rStyle w:val="Cross-Reference"/>
        </w:rPr>
        <w:t>Table 13</w:t>
      </w:r>
      <w:r w:rsidR="00F03E02" w:rsidRPr="00F03E02">
        <w:rPr>
          <w:rStyle w:val="Cross-Reference"/>
        </w:rPr>
        <w:fldChar w:fldCharType="end"/>
      </w:r>
      <w:r w:rsidRPr="00F14AE6">
        <w:t xml:space="preserve">) </w:t>
      </w:r>
      <w:r w:rsidRPr="00DA1411">
        <w:t>will send an e</w:t>
      </w:r>
      <w:r>
        <w:t>-</w:t>
      </w:r>
      <w:r w:rsidRPr="00DA1411">
        <w:t xml:space="preserve">mail to the </w:t>
      </w:r>
      <w:r>
        <w:t>CV</w:t>
      </w:r>
      <w:r w:rsidRPr="00DA1411">
        <w:t xml:space="preserve"> </w:t>
      </w:r>
      <w:r>
        <w:t>stakeholders</w:t>
      </w:r>
      <w:r w:rsidRPr="00DA1411">
        <w:t xml:space="preserve"> </w:t>
      </w:r>
      <w:r>
        <w:t>(</w:t>
      </w:r>
      <w:r w:rsidRPr="00651759">
        <w:rPr>
          <w:rStyle w:val="Cross-Reference"/>
        </w:rPr>
        <w:fldChar w:fldCharType="begin"/>
      </w:r>
      <w:r w:rsidRPr="00651759">
        <w:rPr>
          <w:rStyle w:val="Cross-Reference"/>
        </w:rPr>
        <w:instrText xml:space="preserve"> REF _Ref470160005 \h </w:instrText>
      </w:r>
      <w:r>
        <w:rPr>
          <w:rStyle w:val="Cross-Reference"/>
        </w:rPr>
        <w:instrText xml:space="preserve"> \* MERGEFORMAT </w:instrText>
      </w:r>
      <w:r w:rsidRPr="00651759">
        <w:rPr>
          <w:rStyle w:val="Cross-Reference"/>
        </w:rPr>
      </w:r>
      <w:r w:rsidRPr="00651759">
        <w:rPr>
          <w:rStyle w:val="Cross-Reference"/>
        </w:rPr>
        <w:fldChar w:fldCharType="separate"/>
      </w:r>
      <w:r w:rsidR="00CD62C9" w:rsidRPr="00CD62C9">
        <w:rPr>
          <w:rStyle w:val="Cross-Reference"/>
        </w:rPr>
        <w:t>Table 2</w:t>
      </w:r>
      <w:r w:rsidRPr="00651759">
        <w:rPr>
          <w:rStyle w:val="Cross-Reference"/>
        </w:rPr>
        <w:fldChar w:fldCharType="end"/>
      </w:r>
      <w:r>
        <w:t xml:space="preserve">) to inform them that the </w:t>
      </w:r>
      <w:r w:rsidRPr="00DA1411">
        <w:t>Support team is investigating the issue</w:t>
      </w:r>
    </w:p>
    <w:p w14:paraId="366EB744" w14:textId="77777777" w:rsidR="00651759" w:rsidRPr="00DA1411" w:rsidRDefault="00651759" w:rsidP="000C7F28">
      <w:pPr>
        <w:pStyle w:val="ListNumber2"/>
        <w:numPr>
          <w:ilvl w:val="1"/>
          <w:numId w:val="25"/>
        </w:numPr>
      </w:pPr>
      <w:r w:rsidRPr="00DA1411">
        <w:t>Us</w:t>
      </w:r>
      <w:r>
        <w:t xml:space="preserve">e </w:t>
      </w:r>
      <w:r w:rsidRPr="00DA1411">
        <w:t>the e</w:t>
      </w:r>
      <w:r>
        <w:t>-</w:t>
      </w:r>
      <w:r w:rsidRPr="00DA1411">
        <w:t xml:space="preserve">mail </w:t>
      </w:r>
      <w:r>
        <w:t xml:space="preserve">example </w:t>
      </w:r>
      <w:r w:rsidRPr="00DA1411">
        <w:t xml:space="preserve">below, tailored to the specific activity and </w:t>
      </w:r>
      <w:r>
        <w:t xml:space="preserve">the </w:t>
      </w:r>
      <w:r w:rsidRPr="00DA1411">
        <w:t>system</w:t>
      </w:r>
      <w:r>
        <w:t>(s)</w:t>
      </w:r>
      <w:r w:rsidRPr="00DA1411">
        <w:t>/service</w:t>
      </w:r>
      <w:r>
        <w:t>(s)</w:t>
      </w:r>
      <w:r w:rsidRPr="00DA1411">
        <w:t xml:space="preserve"> that </w:t>
      </w:r>
      <w:r>
        <w:t>are</w:t>
      </w:r>
      <w:r w:rsidRPr="00DA1411">
        <w:t xml:space="preserve"> affected</w:t>
      </w:r>
    </w:p>
    <w:p w14:paraId="50796C71" w14:textId="77777777" w:rsidR="00651759" w:rsidRPr="00CB1FEC" w:rsidRDefault="00651759" w:rsidP="00651759">
      <w:pPr>
        <w:pStyle w:val="Heading5"/>
      </w:pPr>
      <w:bookmarkStart w:id="81" w:name="_Toc3993053"/>
      <w:bookmarkStart w:id="82" w:name="_Toc6553717"/>
      <w:bookmarkStart w:id="83" w:name="_Toc60124100"/>
      <w:bookmarkStart w:id="84" w:name="_Hlk502741316"/>
      <w:r w:rsidRPr="00CB1FEC">
        <w:t xml:space="preserve">Initial Outage </w:t>
      </w:r>
      <w:r>
        <w:t xml:space="preserve">Response </w:t>
      </w:r>
      <w:r w:rsidRPr="00CB1FEC">
        <w:t>Notification E-Mail</w:t>
      </w:r>
      <w:r w:rsidRPr="00AC3D6E">
        <w:t xml:space="preserve"> </w:t>
      </w:r>
      <w:r>
        <w:t>(</w:t>
      </w:r>
      <w:r w:rsidRPr="003C13BA">
        <w:t>Example</w:t>
      </w:r>
      <w:r>
        <w:t>)</w:t>
      </w:r>
      <w:bookmarkEnd w:id="81"/>
      <w:bookmarkEnd w:id="82"/>
      <w:bookmarkEnd w:id="83"/>
    </w:p>
    <w:bookmarkEnd w:id="84"/>
    <w:p w14:paraId="5D42027E" w14:textId="222AA15A" w:rsidR="00651759" w:rsidRPr="00CB1FEC" w:rsidRDefault="00651759" w:rsidP="00651759">
      <w:pPr>
        <w:pStyle w:val="BodyText"/>
      </w:pPr>
      <w:r w:rsidRPr="00CB1FEC">
        <w:t>Subject: CV Outage Notification</w:t>
      </w:r>
    </w:p>
    <w:p w14:paraId="486674A3" w14:textId="77777777" w:rsidR="00651759" w:rsidRPr="00987BD0" w:rsidRDefault="00651759" w:rsidP="00651759">
      <w:pPr>
        <w:pStyle w:val="BodyText"/>
      </w:pPr>
      <w:r w:rsidRPr="00987BD0">
        <w:t>All,</w:t>
      </w:r>
    </w:p>
    <w:p w14:paraId="1D957B64" w14:textId="77777777" w:rsidR="00651759" w:rsidRPr="00987BD0" w:rsidRDefault="00651759" w:rsidP="00651759">
      <w:pPr>
        <w:pStyle w:val="BodyText"/>
      </w:pPr>
      <w:r>
        <w:t>CV</w:t>
      </w:r>
      <w:r w:rsidRPr="00987BD0">
        <w:t xml:space="preserve"> is currently experiencing an error in the &lt;Environment Name&gt; environment.</w:t>
      </w:r>
    </w:p>
    <w:p w14:paraId="0AAB6D91" w14:textId="77777777" w:rsidR="00651759" w:rsidRPr="00987BD0" w:rsidRDefault="00651759" w:rsidP="00651759">
      <w:pPr>
        <w:pStyle w:val="BodyText"/>
      </w:pPr>
      <w:r w:rsidRPr="00987BD0">
        <w:t>The error detail is</w:t>
      </w:r>
      <w:r>
        <w:t xml:space="preserve">:  </w:t>
      </w:r>
      <w:r w:rsidRPr="00987BD0">
        <w:t>&lt;Error from QoS&gt;</w:t>
      </w:r>
    </w:p>
    <w:p w14:paraId="6D971D07" w14:textId="77777777" w:rsidR="00651759" w:rsidRPr="00987BD0" w:rsidRDefault="00651759" w:rsidP="00651759">
      <w:pPr>
        <w:pStyle w:val="BodyText"/>
      </w:pPr>
      <w:r w:rsidRPr="00987BD0">
        <w:t>This error impacts &lt;service impacted&gt; (choose one from list below)</w:t>
      </w:r>
    </w:p>
    <w:p w14:paraId="59418F13" w14:textId="7F6B0081" w:rsidR="00651759" w:rsidRPr="00987BD0" w:rsidRDefault="005725BE" w:rsidP="00651759">
      <w:pPr>
        <w:pStyle w:val="ListBullet"/>
      </w:pPr>
      <w:r>
        <w:t>MPI</w:t>
      </w:r>
      <w:r w:rsidR="00651759">
        <w:t xml:space="preserve">: </w:t>
      </w:r>
      <w:r w:rsidR="00651759" w:rsidRPr="00987BD0">
        <w:t>the users’ ability to retrieve VA records</w:t>
      </w:r>
    </w:p>
    <w:p w14:paraId="431ABDB8" w14:textId="7F02540A" w:rsidR="00651759" w:rsidRPr="00987BD0" w:rsidRDefault="00651759" w:rsidP="00651759">
      <w:pPr>
        <w:pStyle w:val="ListBullet"/>
      </w:pPr>
      <w:r w:rsidRPr="00987BD0">
        <w:t>VDS</w:t>
      </w:r>
      <w:r>
        <w:t xml:space="preserve">: </w:t>
      </w:r>
      <w:r w:rsidRPr="00987BD0">
        <w:t>the users’ ability for VA users to log in and retrieve VA records</w:t>
      </w:r>
    </w:p>
    <w:p w14:paraId="73ED124F" w14:textId="5444C9E2" w:rsidR="00651759" w:rsidRPr="00987BD0" w:rsidRDefault="00651759" w:rsidP="00651759">
      <w:pPr>
        <w:pStyle w:val="ListBullet"/>
      </w:pPr>
      <w:r w:rsidRPr="00987BD0">
        <w:t>Database</w:t>
      </w:r>
      <w:r>
        <w:t xml:space="preserve">: </w:t>
      </w:r>
      <w:r w:rsidRPr="00987BD0">
        <w:t xml:space="preserve">the ability for the application to check the authorized users list, retrieve a user's profile, generate a site list for the log in, and the ability for </w:t>
      </w:r>
      <w:r>
        <w:t>CV</w:t>
      </w:r>
      <w:r w:rsidRPr="00987BD0">
        <w:t xml:space="preserve"> to log auditing records</w:t>
      </w:r>
    </w:p>
    <w:p w14:paraId="68E45210" w14:textId="01DBE617" w:rsidR="00651759" w:rsidRDefault="00651759" w:rsidP="00651759">
      <w:pPr>
        <w:pStyle w:val="ListBullet"/>
      </w:pPr>
      <w:r w:rsidRPr="00987BD0">
        <w:t>jMeadows</w:t>
      </w:r>
      <w:r>
        <w:t xml:space="preserve">: </w:t>
      </w:r>
      <w:r w:rsidRPr="00987BD0">
        <w:t>the application’s ability to connect to external sources</w:t>
      </w:r>
      <w:r>
        <w:t>;</w:t>
      </w:r>
      <w:r w:rsidRPr="00987BD0">
        <w:t xml:space="preserve"> </w:t>
      </w:r>
      <w:r>
        <w:t>u</w:t>
      </w:r>
      <w:r w:rsidRPr="00987BD0">
        <w:t xml:space="preserve">sers will not be able to log in to </w:t>
      </w:r>
      <w:r>
        <w:t>CV</w:t>
      </w:r>
      <w:r w:rsidRPr="00987BD0">
        <w:t xml:space="preserve"> until service is restored.</w:t>
      </w:r>
    </w:p>
    <w:p w14:paraId="6C16BFE4" w14:textId="302502DB" w:rsidR="00415BB2" w:rsidRPr="00987BD0" w:rsidRDefault="00415BB2" w:rsidP="00651759">
      <w:pPr>
        <w:pStyle w:val="ListBullet"/>
      </w:pPr>
      <w:bookmarkStart w:id="85" w:name="_Hlk56777832"/>
      <w:r>
        <w:t>FEHR</w:t>
      </w:r>
      <w:r w:rsidR="007039EF">
        <w:t>: the users’ ability to retrieve Cerner data</w:t>
      </w:r>
    </w:p>
    <w:bookmarkEnd w:id="85"/>
    <w:p w14:paraId="1A2D2946" w14:textId="77777777" w:rsidR="00651759" w:rsidRPr="00987BD0" w:rsidRDefault="00651759" w:rsidP="00651759">
      <w:pPr>
        <w:pStyle w:val="BodyText"/>
      </w:pPr>
      <w:r w:rsidRPr="00987BD0">
        <w:t>Please stand by as we further investigate the error. You will be notified by e-mail as soon as the issue is rectified. If the issue persists longer than 90 minutes from now, you will be notified of the error status and resolution progress in another e-mail.</w:t>
      </w:r>
    </w:p>
    <w:p w14:paraId="519526C3" w14:textId="77777777" w:rsidR="00651759" w:rsidRPr="00987BD0" w:rsidRDefault="00651759" w:rsidP="00651759">
      <w:pPr>
        <w:pStyle w:val="BodyText"/>
      </w:pPr>
      <w:r w:rsidRPr="00987BD0">
        <w:t>Thank you.</w:t>
      </w:r>
    </w:p>
    <w:p w14:paraId="61FCF9DA" w14:textId="77777777" w:rsidR="00651759" w:rsidRDefault="00651759" w:rsidP="00651759">
      <w:pPr>
        <w:pStyle w:val="Heading4"/>
      </w:pPr>
      <w:bookmarkStart w:id="86" w:name="_Toc3993054"/>
      <w:bookmarkStart w:id="87" w:name="_Toc6553718"/>
      <w:bookmarkStart w:id="88" w:name="_Toc60124101"/>
      <w:r>
        <w:t>Outage Escalation to External Teams</w:t>
      </w:r>
      <w:bookmarkEnd w:id="86"/>
      <w:bookmarkEnd w:id="87"/>
      <w:bookmarkEnd w:id="88"/>
    </w:p>
    <w:p w14:paraId="410A196E" w14:textId="77777777" w:rsidR="00651759" w:rsidRPr="001327DC" w:rsidRDefault="00651759" w:rsidP="00651759">
      <w:pPr>
        <w:pStyle w:val="BodyText"/>
      </w:pPr>
      <w:r>
        <w:t>The following information details the escalation process to external teams in the case of an issue caused by a service outside CV Support’s purview. A status update is requested within 2 hours of the initial alert.</w:t>
      </w:r>
    </w:p>
    <w:p w14:paraId="3B7E66C1" w14:textId="6B4C685A" w:rsidR="00651759" w:rsidRDefault="00651759" w:rsidP="000C7F28">
      <w:pPr>
        <w:pStyle w:val="ListNumber"/>
        <w:numPr>
          <w:ilvl w:val="0"/>
          <w:numId w:val="34"/>
        </w:numPr>
      </w:pPr>
      <w:r>
        <w:t>S</w:t>
      </w:r>
      <w:r w:rsidRPr="001327DC">
        <w:t>end an e</w:t>
      </w:r>
      <w:r>
        <w:t>-</w:t>
      </w:r>
      <w:r w:rsidRPr="001327DC">
        <w:t xml:space="preserve">mail to the applicable external service group as specified in </w:t>
      </w:r>
      <w:r w:rsidR="00F03E02" w:rsidRPr="00F03E02">
        <w:rPr>
          <w:rStyle w:val="Cross-Reference"/>
        </w:rPr>
        <w:fldChar w:fldCharType="begin"/>
      </w:r>
      <w:r w:rsidR="00F03E02" w:rsidRPr="00F03E02">
        <w:rPr>
          <w:rStyle w:val="Cross-Reference"/>
        </w:rPr>
        <w:instrText xml:space="preserve"> REF _Ref470163308 \h </w:instrText>
      </w:r>
      <w:r w:rsidR="00F03E02">
        <w:rPr>
          <w:rStyle w:val="Cross-Reference"/>
        </w:rPr>
        <w:instrText xml:space="preserve"> \* MERGEFORMAT </w:instrText>
      </w:r>
      <w:r w:rsidR="00F03E02" w:rsidRPr="00F03E02">
        <w:rPr>
          <w:rStyle w:val="Cross-Reference"/>
        </w:rPr>
      </w:r>
      <w:r w:rsidR="00F03E02" w:rsidRPr="00F03E02">
        <w:rPr>
          <w:rStyle w:val="Cross-Reference"/>
        </w:rPr>
        <w:fldChar w:fldCharType="separate"/>
      </w:r>
      <w:r w:rsidR="00CD62C9" w:rsidRPr="00CD62C9">
        <w:rPr>
          <w:rStyle w:val="Cross-Reference"/>
        </w:rPr>
        <w:t>Table 13</w:t>
      </w:r>
      <w:r w:rsidR="00F03E02" w:rsidRPr="00F03E02">
        <w:rPr>
          <w:rStyle w:val="Cross-Reference"/>
        </w:rPr>
        <w:fldChar w:fldCharType="end"/>
      </w:r>
    </w:p>
    <w:p w14:paraId="7B38D320" w14:textId="77777777" w:rsidR="00651759" w:rsidRPr="001327DC" w:rsidRDefault="00651759" w:rsidP="000C7F28">
      <w:pPr>
        <w:pStyle w:val="ListNumber"/>
        <w:numPr>
          <w:ilvl w:val="0"/>
          <w:numId w:val="26"/>
        </w:numPr>
      </w:pPr>
      <w:r>
        <w:lastRenderedPageBreak/>
        <w:t xml:space="preserve">Request </w:t>
      </w:r>
      <w:r w:rsidRPr="001327DC">
        <w:t xml:space="preserve">the status of </w:t>
      </w:r>
      <w:r>
        <w:t xml:space="preserve">the </w:t>
      </w:r>
      <w:r w:rsidRPr="001327DC">
        <w:t>issue within 2 hours of the initial alert</w:t>
      </w:r>
    </w:p>
    <w:p w14:paraId="4E086ABC" w14:textId="5C067D0F" w:rsidR="00651759" w:rsidRPr="00315C0F" w:rsidRDefault="00651759" w:rsidP="000C7F28">
      <w:pPr>
        <w:pStyle w:val="ListNumber2"/>
        <w:numPr>
          <w:ilvl w:val="1"/>
          <w:numId w:val="26"/>
        </w:numPr>
      </w:pPr>
      <w:r>
        <w:t>Copy CV Support (</w:t>
      </w:r>
      <w:r w:rsidR="00F03E02" w:rsidRPr="00F03E02">
        <w:rPr>
          <w:rStyle w:val="Cross-Reference"/>
        </w:rPr>
        <w:fldChar w:fldCharType="begin"/>
      </w:r>
      <w:r w:rsidR="00F03E02" w:rsidRPr="00F03E02">
        <w:rPr>
          <w:rStyle w:val="Cross-Reference"/>
        </w:rPr>
        <w:instrText xml:space="preserve"> REF _Ref470163308 \h </w:instrText>
      </w:r>
      <w:r w:rsidR="00F03E02">
        <w:rPr>
          <w:rStyle w:val="Cross-Reference"/>
        </w:rPr>
        <w:instrText xml:space="preserve"> \* MERGEFORMAT </w:instrText>
      </w:r>
      <w:r w:rsidR="00F03E02" w:rsidRPr="00F03E02">
        <w:rPr>
          <w:rStyle w:val="Cross-Reference"/>
        </w:rPr>
      </w:r>
      <w:r w:rsidR="00F03E02" w:rsidRPr="00F03E02">
        <w:rPr>
          <w:rStyle w:val="Cross-Reference"/>
        </w:rPr>
        <w:fldChar w:fldCharType="separate"/>
      </w:r>
      <w:r w:rsidR="00CD62C9" w:rsidRPr="00CD62C9">
        <w:rPr>
          <w:rStyle w:val="Cross-Reference"/>
        </w:rPr>
        <w:t>Table 13</w:t>
      </w:r>
      <w:r w:rsidR="00F03E02" w:rsidRPr="00F03E02">
        <w:rPr>
          <w:rStyle w:val="Cross-Reference"/>
        </w:rPr>
        <w:fldChar w:fldCharType="end"/>
      </w:r>
      <w:r>
        <w:t>)</w:t>
      </w:r>
    </w:p>
    <w:p w14:paraId="33F38EBB" w14:textId="77777777" w:rsidR="00651759" w:rsidRPr="00315C0F" w:rsidRDefault="00651759" w:rsidP="000C7F28">
      <w:pPr>
        <w:pStyle w:val="ListNumber2"/>
        <w:numPr>
          <w:ilvl w:val="1"/>
          <w:numId w:val="26"/>
        </w:numPr>
      </w:pPr>
      <w:r w:rsidRPr="00315C0F">
        <w:t>Use the e</w:t>
      </w:r>
      <w:r>
        <w:t>-</w:t>
      </w:r>
      <w:r w:rsidRPr="00315C0F">
        <w:t xml:space="preserve">mail </w:t>
      </w:r>
      <w:r>
        <w:t xml:space="preserve">example(s) </w:t>
      </w:r>
      <w:r w:rsidRPr="00315C0F">
        <w:t>below</w:t>
      </w:r>
      <w:r>
        <w:t xml:space="preserve">, </w:t>
      </w:r>
      <w:r w:rsidRPr="00315C0F">
        <w:t>tailored to the specific activity and system</w:t>
      </w:r>
      <w:r>
        <w:t>(s)</w:t>
      </w:r>
      <w:r w:rsidRPr="00315C0F">
        <w:t>/service</w:t>
      </w:r>
      <w:r>
        <w:t>(s)</w:t>
      </w:r>
      <w:r w:rsidRPr="00315C0F">
        <w:t xml:space="preserve"> that </w:t>
      </w:r>
      <w:r>
        <w:t>are</w:t>
      </w:r>
      <w:r w:rsidRPr="00315C0F">
        <w:t xml:space="preserve"> affected</w:t>
      </w:r>
    </w:p>
    <w:p w14:paraId="21B76D02" w14:textId="77777777" w:rsidR="00651759" w:rsidRPr="00342865" w:rsidRDefault="00651759" w:rsidP="00651759">
      <w:pPr>
        <w:pStyle w:val="Heading5"/>
      </w:pPr>
      <w:bookmarkStart w:id="89" w:name="_Toc3993055"/>
      <w:bookmarkStart w:id="90" w:name="_Toc6553719"/>
      <w:bookmarkStart w:id="91" w:name="_Toc60124102"/>
      <w:bookmarkStart w:id="92" w:name="_Hlk502741831"/>
      <w:r>
        <w:t>Outage Escalation to External Teams E-M</w:t>
      </w:r>
      <w:r w:rsidRPr="00342865">
        <w:t>ail</w:t>
      </w:r>
      <w:r w:rsidRPr="00AC3D6E">
        <w:t xml:space="preserve"> </w:t>
      </w:r>
      <w:r>
        <w:t>(</w:t>
      </w:r>
      <w:r w:rsidRPr="003C13BA">
        <w:t>Example</w:t>
      </w:r>
      <w:r>
        <w:t>)</w:t>
      </w:r>
      <w:bookmarkEnd w:id="89"/>
      <w:bookmarkEnd w:id="90"/>
      <w:bookmarkEnd w:id="91"/>
    </w:p>
    <w:bookmarkEnd w:id="92"/>
    <w:p w14:paraId="14DDADBC" w14:textId="765B1A59" w:rsidR="00651759" w:rsidRPr="00386B20" w:rsidRDefault="00651759" w:rsidP="00651759">
      <w:pPr>
        <w:pStyle w:val="BodyText"/>
        <w:widowControl w:val="0"/>
        <w:spacing w:before="240"/>
        <w:ind w:left="720" w:hanging="720"/>
        <w:rPr>
          <w:rStyle w:val="Emphasis"/>
          <w:i w:val="0"/>
          <w:iCs w:val="0"/>
        </w:rPr>
      </w:pPr>
      <w:r w:rsidRPr="00386B20">
        <w:rPr>
          <w:rStyle w:val="Emphasis"/>
          <w:i w:val="0"/>
          <w:iCs w:val="0"/>
        </w:rPr>
        <w:t>Subject</w:t>
      </w:r>
      <w:r>
        <w:rPr>
          <w:rStyle w:val="Emphasis"/>
          <w:i w:val="0"/>
          <w:iCs w:val="0"/>
        </w:rPr>
        <w:t>: CV</w:t>
      </w:r>
      <w:r w:rsidRPr="00386B20">
        <w:rPr>
          <w:rStyle w:val="Emphasis"/>
          <w:i w:val="0"/>
          <w:iCs w:val="0"/>
        </w:rPr>
        <w:t xml:space="preserve"> Service Verification Request</w:t>
      </w:r>
    </w:p>
    <w:p w14:paraId="175ECE21" w14:textId="77777777" w:rsidR="00651759" w:rsidRPr="00386B20" w:rsidRDefault="00651759" w:rsidP="00651759">
      <w:pPr>
        <w:pStyle w:val="BodyText"/>
      </w:pPr>
      <w:r w:rsidRPr="00386B20">
        <w:rPr>
          <w:rStyle w:val="Emphasis"/>
          <w:i w:val="0"/>
          <w:iCs w:val="0"/>
        </w:rPr>
        <w:t>All,</w:t>
      </w:r>
    </w:p>
    <w:p w14:paraId="2B1690BF" w14:textId="77777777" w:rsidR="00651759" w:rsidRPr="00386B20" w:rsidRDefault="00651759" w:rsidP="00651759">
      <w:pPr>
        <w:pStyle w:val="BodyText"/>
      </w:pPr>
      <w:r w:rsidRPr="00386B20">
        <w:rPr>
          <w:rStyle w:val="Emphasis"/>
          <w:i w:val="0"/>
          <w:iCs w:val="0"/>
        </w:rPr>
        <w:t xml:space="preserve">The </w:t>
      </w:r>
      <w:r>
        <w:rPr>
          <w:rStyle w:val="Emphasis"/>
          <w:i w:val="0"/>
          <w:iCs w:val="0"/>
        </w:rPr>
        <w:t>CV</w:t>
      </w:r>
      <w:r w:rsidRPr="00386B20">
        <w:rPr>
          <w:rStyle w:val="Emphasis"/>
          <w:i w:val="0"/>
          <w:iCs w:val="0"/>
        </w:rPr>
        <w:t xml:space="preserve"> application is currently experiencing an error in the </w:t>
      </w:r>
      <w:r>
        <w:t>&lt;Environment Name&gt;</w:t>
      </w:r>
      <w:r w:rsidRPr="00AC2C75">
        <w:t xml:space="preserve"> </w:t>
      </w:r>
      <w:r w:rsidRPr="00386B20">
        <w:rPr>
          <w:rStyle w:val="Emphasis"/>
          <w:i w:val="0"/>
          <w:iCs w:val="0"/>
        </w:rPr>
        <w:t>environment.</w:t>
      </w:r>
    </w:p>
    <w:p w14:paraId="1BBBB12D" w14:textId="5A5443C5" w:rsidR="00651759" w:rsidRPr="00315C0F" w:rsidRDefault="00651759" w:rsidP="00651759">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0A88D142" w14:textId="77777777" w:rsidR="00651759" w:rsidRPr="00315C0F" w:rsidRDefault="00651759" w:rsidP="00651759">
      <w:pPr>
        <w:pStyle w:val="BodyText"/>
      </w:pPr>
      <w:r w:rsidRPr="00315C0F">
        <w:rPr>
          <w:rStyle w:val="Emphasis"/>
          <w:i w:val="0"/>
          <w:iCs w:val="0"/>
        </w:rPr>
        <w:t>This error impacts &lt;</w:t>
      </w:r>
      <w:r w:rsidRPr="00315C0F">
        <w:rPr>
          <w:rStyle w:val="Strong"/>
          <w:b w:val="0"/>
          <w:bCs w:val="0"/>
        </w:rPr>
        <w:t>service impacted&gt; (choose one from list below)</w:t>
      </w:r>
    </w:p>
    <w:p w14:paraId="3DD09683" w14:textId="2036CA3F" w:rsidR="00651759" w:rsidRPr="00315C0F" w:rsidRDefault="005725BE" w:rsidP="00651759">
      <w:pPr>
        <w:pStyle w:val="ListBullet"/>
      </w:pPr>
      <w:bookmarkStart w:id="93" w:name="_Hlk502741918"/>
      <w:r>
        <w:rPr>
          <w:rStyle w:val="Emphasis"/>
          <w:i w:val="0"/>
          <w:iCs w:val="0"/>
        </w:rPr>
        <w:t>MPI</w:t>
      </w:r>
      <w:r w:rsidR="00651759">
        <w:rPr>
          <w:rStyle w:val="Emphasis"/>
          <w:i w:val="0"/>
          <w:iCs w:val="0"/>
        </w:rPr>
        <w:t xml:space="preserve">: </w:t>
      </w:r>
      <w:r w:rsidR="00651759" w:rsidRPr="00315C0F">
        <w:rPr>
          <w:rStyle w:val="Emphasis"/>
          <w:i w:val="0"/>
          <w:iCs w:val="0"/>
        </w:rPr>
        <w:t>the users’ ability to retrieve VA records</w:t>
      </w:r>
    </w:p>
    <w:p w14:paraId="062AE8A6" w14:textId="1299C99C" w:rsidR="00651759" w:rsidRPr="00315C0F" w:rsidRDefault="00651759" w:rsidP="00651759">
      <w:pPr>
        <w:pStyle w:val="ListBullet"/>
      </w:pPr>
      <w:r w:rsidRPr="00315C0F">
        <w:rPr>
          <w:rStyle w:val="Emphasis"/>
          <w:i w:val="0"/>
          <w:iCs w:val="0"/>
        </w:rPr>
        <w:t>VDS</w:t>
      </w:r>
      <w:r>
        <w:rPr>
          <w:rStyle w:val="Emphasis"/>
          <w:i w:val="0"/>
          <w:iCs w:val="0"/>
        </w:rPr>
        <w:t xml:space="preserve">: </w:t>
      </w:r>
      <w:r w:rsidRPr="00315C0F">
        <w:rPr>
          <w:rStyle w:val="Emphasis"/>
          <w:i w:val="0"/>
          <w:iCs w:val="0"/>
        </w:rPr>
        <w:t>the</w:t>
      </w:r>
      <w:r>
        <w:rPr>
          <w:rStyle w:val="Emphasis"/>
          <w:i w:val="0"/>
          <w:iCs w:val="0"/>
        </w:rPr>
        <w:t xml:space="preserve"> </w:t>
      </w:r>
      <w:r w:rsidRPr="00315C0F">
        <w:rPr>
          <w:rStyle w:val="Emphasis"/>
          <w:i w:val="0"/>
          <w:iCs w:val="0"/>
        </w:rPr>
        <w:t>users’ ability to authenticate and retrieve VA records</w:t>
      </w:r>
    </w:p>
    <w:p w14:paraId="372BDF9A" w14:textId="77777777" w:rsidR="00651759" w:rsidRDefault="00651759" w:rsidP="00651759">
      <w:pPr>
        <w:pStyle w:val="ListBullet"/>
      </w:pPr>
      <w:r>
        <w:t>PPMS: the ability for VA Staff to retrieve provider profiles</w:t>
      </w:r>
    </w:p>
    <w:p w14:paraId="292DF2BC" w14:textId="7A9EBF13" w:rsidR="00651759" w:rsidRPr="00315C0F" w:rsidRDefault="00651759" w:rsidP="00651759">
      <w:pPr>
        <w:pStyle w:val="ListBullet"/>
      </w:pPr>
      <w:r w:rsidRPr="00315C0F">
        <w:rPr>
          <w:rStyle w:val="Emphasis"/>
          <w:i w:val="0"/>
          <w:iCs w:val="0"/>
        </w:rPr>
        <w:t>VistA Host</w:t>
      </w:r>
      <w:r>
        <w:rPr>
          <w:rStyle w:val="Emphasis"/>
          <w:i w:val="0"/>
          <w:iCs w:val="0"/>
        </w:rPr>
        <w:t xml:space="preserve">: </w:t>
      </w:r>
      <w:r w:rsidRPr="00315C0F">
        <w:rPr>
          <w:rStyle w:val="Emphasis"/>
          <w:i w:val="0"/>
          <w:iCs w:val="0"/>
        </w:rPr>
        <w:t xml:space="preserve">the ability for </w:t>
      </w:r>
      <w:r>
        <w:rPr>
          <w:rStyle w:val="Emphasis"/>
          <w:i w:val="0"/>
          <w:iCs w:val="0"/>
        </w:rPr>
        <w:t>CV</w:t>
      </w:r>
      <w:r w:rsidRPr="00315C0F">
        <w:rPr>
          <w:rStyle w:val="Emphasis"/>
          <w:i w:val="0"/>
          <w:iCs w:val="0"/>
        </w:rPr>
        <w:t xml:space="preserve"> to retrieve records for the specified VistA host</w:t>
      </w:r>
    </w:p>
    <w:p w14:paraId="62C5DD54" w14:textId="4D33BE1F" w:rsidR="00651759" w:rsidRDefault="00651759" w:rsidP="00651759">
      <w:pPr>
        <w:pStyle w:val="ListBullet"/>
        <w:rPr>
          <w:rStyle w:val="Emphasis"/>
          <w:i w:val="0"/>
          <w:iCs w:val="0"/>
        </w:rPr>
      </w:pPr>
      <w:r w:rsidRPr="00315C0F">
        <w:rPr>
          <w:rStyle w:val="Emphasis"/>
          <w:i w:val="0"/>
          <w:iCs w:val="0"/>
        </w:rPr>
        <w:t>jMeadows</w:t>
      </w:r>
      <w:r>
        <w:rPr>
          <w:rStyle w:val="Emphasis"/>
          <w:i w:val="0"/>
          <w:iCs w:val="0"/>
        </w:rPr>
        <w:t xml:space="preserve">: </w:t>
      </w:r>
      <w:r w:rsidRPr="00315C0F">
        <w:rPr>
          <w:rStyle w:val="Emphasis"/>
          <w:i w:val="0"/>
          <w:iCs w:val="0"/>
        </w:rPr>
        <w:t>the application’s ability to connect to external sources</w:t>
      </w:r>
      <w:r>
        <w:rPr>
          <w:rStyle w:val="Emphasis"/>
          <w:i w:val="0"/>
          <w:iCs w:val="0"/>
        </w:rPr>
        <w:t>;</w:t>
      </w:r>
      <w:r w:rsidRPr="00315C0F">
        <w:rPr>
          <w:rStyle w:val="Emphasis"/>
          <w:i w:val="0"/>
          <w:iCs w:val="0"/>
        </w:rPr>
        <w:t xml:space="preserve"> </w:t>
      </w:r>
      <w:r>
        <w:rPr>
          <w:rStyle w:val="Emphasis"/>
          <w:i w:val="0"/>
          <w:iCs w:val="0"/>
        </w:rPr>
        <w:t>u</w:t>
      </w:r>
      <w:r w:rsidRPr="00315C0F">
        <w:rPr>
          <w:rStyle w:val="Emphasis"/>
          <w:i w:val="0"/>
          <w:iCs w:val="0"/>
        </w:rPr>
        <w:t xml:space="preserve">sers will not be able to log in to </w:t>
      </w:r>
      <w:r>
        <w:rPr>
          <w:rStyle w:val="Emphasis"/>
          <w:i w:val="0"/>
          <w:iCs w:val="0"/>
        </w:rPr>
        <w:t>CV</w:t>
      </w:r>
      <w:r w:rsidRPr="00315C0F">
        <w:rPr>
          <w:rStyle w:val="Emphasis"/>
          <w:i w:val="0"/>
          <w:iCs w:val="0"/>
        </w:rPr>
        <w:t xml:space="preserve"> until service is restored.</w:t>
      </w:r>
    </w:p>
    <w:p w14:paraId="55119AFB" w14:textId="221140CB" w:rsidR="007039EF" w:rsidRPr="00CC474D" w:rsidRDefault="007039EF" w:rsidP="00CC474D">
      <w:pPr>
        <w:pStyle w:val="ListBullet"/>
        <w:rPr>
          <w:rStyle w:val="Emphasis"/>
          <w:bCs w:val="0"/>
          <w:i w:val="0"/>
          <w:iCs w:val="0"/>
        </w:rPr>
      </w:pPr>
      <w:r>
        <w:rPr>
          <w:rStyle w:val="Emphasis"/>
          <w:i w:val="0"/>
          <w:iCs w:val="0"/>
        </w:rPr>
        <w:t>FEHR:</w:t>
      </w:r>
      <w:r>
        <w:t xml:space="preserve"> the users’ ability to retrieve Cerner data</w:t>
      </w:r>
    </w:p>
    <w:bookmarkEnd w:id="93"/>
    <w:p w14:paraId="5BC8C0D9" w14:textId="77777777" w:rsidR="00651759" w:rsidRDefault="00651759" w:rsidP="00651759">
      <w:pPr>
        <w:pStyle w:val="BodyText"/>
        <w:rPr>
          <w:rStyle w:val="Emphasis"/>
          <w:i w:val="0"/>
          <w:iCs w:val="0"/>
        </w:rPr>
      </w:pPr>
      <w:r>
        <w:rPr>
          <w:rStyle w:val="Emphasis"/>
          <w:i w:val="0"/>
          <w:iCs w:val="0"/>
        </w:rPr>
        <w:t>CV</w:t>
      </w:r>
      <w:r w:rsidRPr="00315C0F">
        <w:rPr>
          <w:rStyle w:val="Emphasis"/>
          <w:i w:val="0"/>
          <w:iCs w:val="0"/>
        </w:rPr>
        <w:t xml:space="preserve"> Support would like to verify that </w:t>
      </w:r>
      <w:r>
        <w:rPr>
          <w:rStyle w:val="Emphasis"/>
          <w:i w:val="0"/>
          <w:iCs w:val="0"/>
        </w:rPr>
        <w:t>&lt;</w:t>
      </w:r>
      <w:r w:rsidRPr="00315C0F">
        <w:rPr>
          <w:rStyle w:val="Emphasis"/>
          <w:i w:val="0"/>
          <w:iCs w:val="0"/>
        </w:rPr>
        <w:t>application</w:t>
      </w:r>
      <w:r>
        <w:rPr>
          <w:rStyle w:val="Emphasis"/>
          <w:i w:val="0"/>
          <w:iCs w:val="0"/>
        </w:rPr>
        <w:t>/service&gt;</w:t>
      </w:r>
      <w:r w:rsidRPr="00315C0F">
        <w:rPr>
          <w:rStyle w:val="Emphasis"/>
          <w:i w:val="0"/>
          <w:iCs w:val="0"/>
        </w:rPr>
        <w:t xml:space="preserve"> is up</w:t>
      </w:r>
      <w:r>
        <w:rPr>
          <w:rStyle w:val="Emphasis"/>
          <w:i w:val="0"/>
          <w:iCs w:val="0"/>
        </w:rPr>
        <w:t xml:space="preserve">, </w:t>
      </w:r>
      <w:r w:rsidRPr="00315C0F">
        <w:rPr>
          <w:rStyle w:val="Emphasis"/>
          <w:i w:val="0"/>
          <w:iCs w:val="0"/>
        </w:rPr>
        <w:t>running</w:t>
      </w:r>
      <w:r>
        <w:rPr>
          <w:rStyle w:val="Emphasis"/>
          <w:i w:val="0"/>
          <w:iCs w:val="0"/>
        </w:rPr>
        <w:t xml:space="preserve">, </w:t>
      </w:r>
      <w:r w:rsidRPr="00315C0F">
        <w:rPr>
          <w:rStyle w:val="Emphasis"/>
          <w:i w:val="0"/>
          <w:iCs w:val="0"/>
        </w:rPr>
        <w:t>and not experiencing any errors.</w:t>
      </w:r>
    </w:p>
    <w:p w14:paraId="3F9B1CCC" w14:textId="36D5A7F2" w:rsidR="00651759" w:rsidRPr="00315C0F" w:rsidRDefault="00651759" w:rsidP="00651759">
      <w:pPr>
        <w:pStyle w:val="BodyText"/>
      </w:pPr>
      <w:r w:rsidRPr="00315C0F">
        <w:rPr>
          <w:rStyle w:val="Emphasis"/>
          <w:b/>
          <w:i w:val="0"/>
          <w:iCs w:val="0"/>
        </w:rPr>
        <w:t>Optional</w:t>
      </w:r>
      <w:r>
        <w:rPr>
          <w:rStyle w:val="Emphasis"/>
          <w:b/>
          <w:i w:val="0"/>
          <w:iCs w:val="0"/>
        </w:rPr>
        <w:t>:</w:t>
      </w:r>
      <w:r w:rsidRPr="00B81523">
        <w:rPr>
          <w:rStyle w:val="Emphasis"/>
          <w:i w:val="0"/>
          <w:iCs w:val="0"/>
        </w:rPr>
        <w:t xml:space="preserve"> </w:t>
      </w:r>
      <w:r>
        <w:rPr>
          <w:rStyle w:val="Emphasis"/>
          <w:i w:val="0"/>
          <w:iCs w:val="0"/>
        </w:rPr>
        <w:t>CV</w:t>
      </w:r>
      <w:r w:rsidRPr="00315C0F">
        <w:rPr>
          <w:rStyle w:val="Emphasis"/>
          <w:i w:val="0"/>
          <w:iCs w:val="0"/>
        </w:rPr>
        <w:t xml:space="preserve"> </w:t>
      </w:r>
      <w:r>
        <w:rPr>
          <w:rStyle w:val="Emphasis"/>
          <w:i w:val="0"/>
          <w:iCs w:val="0"/>
        </w:rPr>
        <w:t>Support</w:t>
      </w:r>
      <w:r w:rsidRPr="00315C0F">
        <w:rPr>
          <w:rStyle w:val="Emphasis"/>
          <w:i w:val="0"/>
          <w:iCs w:val="0"/>
        </w:rPr>
        <w:t xml:space="preserve"> has verified that network connectivity is not the issue. Please verify and respond to </w:t>
      </w:r>
      <w:r>
        <w:rPr>
          <w:rStyle w:val="Emphasis"/>
          <w:i w:val="0"/>
          <w:iCs w:val="0"/>
        </w:rPr>
        <w:t xml:space="preserve">CV Support </w:t>
      </w:r>
      <w:r w:rsidRPr="00315C0F">
        <w:rPr>
          <w:rStyle w:val="Emphasis"/>
          <w:i w:val="0"/>
          <w:iCs w:val="0"/>
        </w:rPr>
        <w:t>with your findings.</w:t>
      </w:r>
    </w:p>
    <w:p w14:paraId="3CACA164" w14:textId="77777777" w:rsidR="00651759" w:rsidRPr="00315C0F" w:rsidRDefault="00651759" w:rsidP="00651759">
      <w:pPr>
        <w:pStyle w:val="BodyText"/>
      </w:pPr>
      <w:r w:rsidRPr="00315C0F">
        <w:rPr>
          <w:rStyle w:val="Emphasis"/>
          <w:i w:val="0"/>
          <w:iCs w:val="0"/>
        </w:rPr>
        <w:t>Thank you for your assistance in troubleshooting this issue.</w:t>
      </w:r>
    </w:p>
    <w:p w14:paraId="45B846A7" w14:textId="77777777" w:rsidR="00651759" w:rsidRDefault="00651759" w:rsidP="000C7F28">
      <w:pPr>
        <w:pStyle w:val="ListNumber"/>
        <w:numPr>
          <w:ilvl w:val="0"/>
          <w:numId w:val="33"/>
        </w:numPr>
      </w:pPr>
      <w:r>
        <w:t>Generate a trouble ticket and assign it to the appropriate application team</w:t>
      </w:r>
    </w:p>
    <w:p w14:paraId="497B5FE4" w14:textId="2348D5AE" w:rsidR="00651759" w:rsidRDefault="00651759" w:rsidP="000C7F28">
      <w:pPr>
        <w:pStyle w:val="ListNumber"/>
        <w:numPr>
          <w:ilvl w:val="0"/>
          <w:numId w:val="27"/>
        </w:numPr>
      </w:pPr>
      <w:r>
        <w:t>Send a notification to the CV stakeholders (</w:t>
      </w:r>
      <w:r w:rsidRPr="00651759">
        <w:rPr>
          <w:rStyle w:val="Cross-Reference"/>
        </w:rPr>
        <w:fldChar w:fldCharType="begin"/>
      </w:r>
      <w:r w:rsidRPr="00651759">
        <w:rPr>
          <w:rStyle w:val="Cross-Reference"/>
        </w:rPr>
        <w:instrText xml:space="preserve"> REF _Ref470160005 \h </w:instrText>
      </w:r>
      <w:r>
        <w:rPr>
          <w:rStyle w:val="Cross-Reference"/>
        </w:rPr>
        <w:instrText xml:space="preserve"> \* MERGEFORMAT </w:instrText>
      </w:r>
      <w:r w:rsidRPr="00651759">
        <w:rPr>
          <w:rStyle w:val="Cross-Reference"/>
        </w:rPr>
      </w:r>
      <w:r w:rsidRPr="00651759">
        <w:rPr>
          <w:rStyle w:val="Cross-Reference"/>
        </w:rPr>
        <w:fldChar w:fldCharType="separate"/>
      </w:r>
      <w:r w:rsidR="00CD62C9" w:rsidRPr="00CD62C9">
        <w:rPr>
          <w:rStyle w:val="Cross-Reference"/>
        </w:rPr>
        <w:t>Table 2</w:t>
      </w:r>
      <w:r w:rsidRPr="00651759">
        <w:rPr>
          <w:rStyle w:val="Cross-Reference"/>
        </w:rPr>
        <w:fldChar w:fldCharType="end"/>
      </w:r>
      <w:r>
        <w:t>) with all pertinent information</w:t>
      </w:r>
    </w:p>
    <w:p w14:paraId="1D1A84E6" w14:textId="77777777" w:rsidR="00651759" w:rsidRPr="00315C0F" w:rsidRDefault="00651759" w:rsidP="000C7F28">
      <w:pPr>
        <w:pStyle w:val="ListNumber2"/>
        <w:numPr>
          <w:ilvl w:val="1"/>
          <w:numId w:val="27"/>
        </w:numPr>
      </w:pPr>
      <w:r w:rsidRPr="00342865">
        <w:t>Use the e-mail example(s) below, tailored to the specific activity and system(s)/service(s) that are affected</w:t>
      </w:r>
    </w:p>
    <w:p w14:paraId="1D692195" w14:textId="77777777" w:rsidR="00651759" w:rsidRPr="005B3951" w:rsidRDefault="00651759" w:rsidP="00651759">
      <w:pPr>
        <w:pStyle w:val="Heading5"/>
        <w:rPr>
          <w:lang w:val="fr-FR"/>
        </w:rPr>
      </w:pPr>
      <w:bookmarkStart w:id="94" w:name="_Toc3993056"/>
      <w:bookmarkStart w:id="95" w:name="_Toc6553720"/>
      <w:bookmarkStart w:id="96" w:name="_Toc60124103"/>
      <w:r w:rsidRPr="0030051F">
        <w:rPr>
          <w:lang w:val="fr-FR"/>
        </w:rPr>
        <w:t xml:space="preserve">Outage </w:t>
      </w:r>
      <w:r w:rsidRPr="005B3951">
        <w:rPr>
          <w:lang w:val="fr-FR"/>
        </w:rPr>
        <w:t>Update E-Mail (Example)</w:t>
      </w:r>
      <w:bookmarkEnd w:id="94"/>
      <w:bookmarkEnd w:id="95"/>
      <w:bookmarkEnd w:id="96"/>
    </w:p>
    <w:p w14:paraId="653A032E" w14:textId="1CF5C3DC" w:rsidR="00651759" w:rsidRPr="00F14AE6" w:rsidRDefault="00651759" w:rsidP="00651759">
      <w:pPr>
        <w:pStyle w:val="BodyText"/>
      </w:pPr>
      <w:r w:rsidRPr="00F14AE6">
        <w:t>Subject: CV Outage Update</w:t>
      </w:r>
    </w:p>
    <w:p w14:paraId="7D98E26F" w14:textId="77777777" w:rsidR="00651759" w:rsidRPr="008701C6" w:rsidRDefault="00651759" w:rsidP="00651759">
      <w:pPr>
        <w:pStyle w:val="BodyText"/>
      </w:pPr>
      <w:r w:rsidRPr="008701C6">
        <w:rPr>
          <w:rStyle w:val="Emphasis"/>
          <w:i w:val="0"/>
          <w:iCs w:val="0"/>
        </w:rPr>
        <w:t>All,</w:t>
      </w:r>
    </w:p>
    <w:p w14:paraId="6D33BDA6" w14:textId="77777777" w:rsidR="00651759" w:rsidRPr="008701C6" w:rsidRDefault="00651759" w:rsidP="00651759">
      <w:pPr>
        <w:pStyle w:val="BodyText"/>
      </w:pPr>
      <w:r w:rsidRPr="008701C6">
        <w:rPr>
          <w:rStyle w:val="Emphasis"/>
          <w:i w:val="0"/>
          <w:iCs w:val="0"/>
        </w:rPr>
        <w:t xml:space="preserve">The </w:t>
      </w:r>
      <w:r>
        <w:rPr>
          <w:rStyle w:val="Emphasis"/>
          <w:i w:val="0"/>
          <w:iCs w:val="0"/>
        </w:rPr>
        <w:t>CV</w:t>
      </w:r>
      <w:r w:rsidRPr="008701C6">
        <w:rPr>
          <w:rStyle w:val="Emphasis"/>
          <w:i w:val="0"/>
          <w:iCs w:val="0"/>
        </w:rPr>
        <w:t xml:space="preserve"> application is currently experiencing an error in the </w:t>
      </w:r>
      <w:r>
        <w:t>&lt;Environment Name&gt;</w:t>
      </w:r>
      <w:r w:rsidRPr="00AC2C75">
        <w:t xml:space="preserve"> </w:t>
      </w:r>
      <w:r w:rsidRPr="008701C6">
        <w:rPr>
          <w:rStyle w:val="Emphasis"/>
          <w:i w:val="0"/>
          <w:iCs w:val="0"/>
        </w:rPr>
        <w:t>environment.</w:t>
      </w:r>
    </w:p>
    <w:p w14:paraId="74FF76EC" w14:textId="110D0B3A" w:rsidR="00651759" w:rsidRPr="00315C0F" w:rsidRDefault="00651759" w:rsidP="00651759">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0782320D" w14:textId="12044F40" w:rsidR="00651759" w:rsidRPr="00315C0F" w:rsidRDefault="005725BE" w:rsidP="00651759">
      <w:pPr>
        <w:pStyle w:val="BodyTextBullet1"/>
      </w:pPr>
      <w:r>
        <w:rPr>
          <w:rStyle w:val="Emphasis"/>
          <w:i w:val="0"/>
          <w:iCs w:val="0"/>
        </w:rPr>
        <w:t>MPI</w:t>
      </w:r>
      <w:r w:rsidR="00651759">
        <w:rPr>
          <w:rStyle w:val="Emphasis"/>
          <w:i w:val="0"/>
          <w:iCs w:val="0"/>
        </w:rPr>
        <w:t xml:space="preserve">: </w:t>
      </w:r>
      <w:r w:rsidR="00651759" w:rsidRPr="00315C0F">
        <w:rPr>
          <w:rStyle w:val="Emphasis"/>
          <w:i w:val="0"/>
          <w:iCs w:val="0"/>
        </w:rPr>
        <w:t>the users’ ability to retrieve VA records</w:t>
      </w:r>
    </w:p>
    <w:p w14:paraId="28C6C902" w14:textId="06B1D7E1" w:rsidR="00651759" w:rsidRPr="00315C0F" w:rsidRDefault="00651759" w:rsidP="00651759">
      <w:pPr>
        <w:pStyle w:val="BodyTextBullet1"/>
      </w:pPr>
      <w:r w:rsidRPr="00315C0F">
        <w:rPr>
          <w:rStyle w:val="Emphasis"/>
          <w:i w:val="0"/>
          <w:iCs w:val="0"/>
        </w:rPr>
        <w:t>VDS</w:t>
      </w:r>
      <w:r>
        <w:rPr>
          <w:rStyle w:val="Emphasis"/>
          <w:i w:val="0"/>
          <w:iCs w:val="0"/>
        </w:rPr>
        <w:t xml:space="preserve">: </w:t>
      </w:r>
      <w:r w:rsidRPr="00315C0F">
        <w:rPr>
          <w:rStyle w:val="Emphasis"/>
          <w:i w:val="0"/>
          <w:iCs w:val="0"/>
        </w:rPr>
        <w:t>the</w:t>
      </w:r>
      <w:r>
        <w:rPr>
          <w:rStyle w:val="Emphasis"/>
          <w:i w:val="0"/>
          <w:iCs w:val="0"/>
        </w:rPr>
        <w:t xml:space="preserve"> </w:t>
      </w:r>
      <w:r w:rsidRPr="00315C0F">
        <w:rPr>
          <w:rStyle w:val="Emphasis"/>
          <w:i w:val="0"/>
          <w:iCs w:val="0"/>
        </w:rPr>
        <w:t>users’ ability to authenticate and retrieve VA records</w:t>
      </w:r>
    </w:p>
    <w:p w14:paraId="6D1A129D" w14:textId="77777777" w:rsidR="00651759" w:rsidRDefault="00651759" w:rsidP="00651759">
      <w:pPr>
        <w:pStyle w:val="BodyTextBullet1"/>
      </w:pPr>
      <w:r>
        <w:t>PPMS: the ability for VA Staff to retrieve provider profiles</w:t>
      </w:r>
    </w:p>
    <w:p w14:paraId="1C48F66A" w14:textId="54243A3C" w:rsidR="00651759" w:rsidRPr="00315C0F" w:rsidRDefault="00651759" w:rsidP="00651759">
      <w:pPr>
        <w:pStyle w:val="BodyTextBullet1"/>
      </w:pPr>
      <w:r w:rsidRPr="00315C0F">
        <w:rPr>
          <w:rStyle w:val="Emphasis"/>
          <w:i w:val="0"/>
          <w:iCs w:val="0"/>
        </w:rPr>
        <w:t>VistA Host</w:t>
      </w:r>
      <w:r>
        <w:rPr>
          <w:rStyle w:val="Emphasis"/>
          <w:i w:val="0"/>
          <w:iCs w:val="0"/>
        </w:rPr>
        <w:t xml:space="preserve">: </w:t>
      </w:r>
      <w:r w:rsidRPr="00315C0F">
        <w:rPr>
          <w:rStyle w:val="Emphasis"/>
          <w:i w:val="0"/>
          <w:iCs w:val="0"/>
        </w:rPr>
        <w:t xml:space="preserve">the ability for </w:t>
      </w:r>
      <w:r>
        <w:rPr>
          <w:rStyle w:val="Emphasis"/>
          <w:i w:val="0"/>
          <w:iCs w:val="0"/>
        </w:rPr>
        <w:t>CV</w:t>
      </w:r>
      <w:r w:rsidRPr="00315C0F">
        <w:rPr>
          <w:rStyle w:val="Emphasis"/>
          <w:i w:val="0"/>
          <w:iCs w:val="0"/>
        </w:rPr>
        <w:t xml:space="preserve"> to retrieve records for the specified VistA host</w:t>
      </w:r>
    </w:p>
    <w:p w14:paraId="36221135" w14:textId="4B9A04B8" w:rsidR="00651759" w:rsidRDefault="00651759" w:rsidP="00651759">
      <w:pPr>
        <w:pStyle w:val="BodyTextBullet1"/>
        <w:rPr>
          <w:rStyle w:val="Emphasis"/>
          <w:i w:val="0"/>
          <w:iCs w:val="0"/>
        </w:rPr>
      </w:pPr>
      <w:r w:rsidRPr="00315C0F">
        <w:rPr>
          <w:rStyle w:val="Emphasis"/>
          <w:i w:val="0"/>
          <w:iCs w:val="0"/>
        </w:rPr>
        <w:lastRenderedPageBreak/>
        <w:t>jMeadows</w:t>
      </w:r>
      <w:r>
        <w:rPr>
          <w:rStyle w:val="Emphasis"/>
          <w:i w:val="0"/>
          <w:iCs w:val="0"/>
        </w:rPr>
        <w:t xml:space="preserve">: </w:t>
      </w:r>
      <w:r w:rsidRPr="00315C0F">
        <w:rPr>
          <w:rStyle w:val="Emphasis"/>
          <w:i w:val="0"/>
          <w:iCs w:val="0"/>
        </w:rPr>
        <w:t>the application’s ability to connect to external</w:t>
      </w:r>
      <w:r>
        <w:rPr>
          <w:rStyle w:val="Emphasis"/>
          <w:i w:val="0"/>
          <w:iCs w:val="0"/>
        </w:rPr>
        <w:t xml:space="preserve"> sources; u</w:t>
      </w:r>
      <w:r w:rsidRPr="00315C0F">
        <w:rPr>
          <w:rStyle w:val="Emphasis"/>
          <w:i w:val="0"/>
          <w:iCs w:val="0"/>
        </w:rPr>
        <w:t xml:space="preserve">sers will not be able to log in to </w:t>
      </w:r>
      <w:r>
        <w:rPr>
          <w:rStyle w:val="Emphasis"/>
          <w:i w:val="0"/>
          <w:iCs w:val="0"/>
        </w:rPr>
        <w:t>CV until service is restored</w:t>
      </w:r>
    </w:p>
    <w:p w14:paraId="6EB3ECAB" w14:textId="6A7CF878" w:rsidR="007039EF" w:rsidRPr="007039EF" w:rsidRDefault="007039EF" w:rsidP="007039EF">
      <w:pPr>
        <w:pStyle w:val="BodyTextBullet1"/>
        <w:rPr>
          <w:rStyle w:val="Emphasis"/>
          <w:bCs w:val="0"/>
          <w:i w:val="0"/>
          <w:iCs w:val="0"/>
          <w:color w:val="000000" w:themeColor="text1"/>
        </w:rPr>
      </w:pPr>
      <w:r>
        <w:t>FEHR: the users’ ability to retrieve Cerner data</w:t>
      </w:r>
    </w:p>
    <w:p w14:paraId="53FAE9C8" w14:textId="77777777" w:rsidR="00651759" w:rsidRPr="008701C6" w:rsidRDefault="00651759" w:rsidP="00651759">
      <w:pPr>
        <w:pStyle w:val="BodyText"/>
      </w:pPr>
      <w:r>
        <w:rPr>
          <w:rStyle w:val="Emphasis"/>
          <w:i w:val="0"/>
          <w:iCs w:val="0"/>
        </w:rPr>
        <w:t>The CV Engineering</w:t>
      </w:r>
      <w:r w:rsidRPr="008701C6">
        <w:rPr>
          <w:rStyle w:val="Emphasis"/>
          <w:i w:val="0"/>
          <w:iCs w:val="0"/>
        </w:rPr>
        <w:t xml:space="preserve"> team has determined the following:</w:t>
      </w:r>
    </w:p>
    <w:p w14:paraId="5BE77B17" w14:textId="2D438234" w:rsidR="00651759" w:rsidRPr="008701C6" w:rsidRDefault="00651759" w:rsidP="00651759">
      <w:pPr>
        <w:pStyle w:val="BodyTextBullet1"/>
      </w:pPr>
      <w:r w:rsidRPr="008701C6">
        <w:rPr>
          <w:rStyle w:val="Emphasis"/>
          <w:i w:val="0"/>
          <w:iCs w:val="0"/>
        </w:rPr>
        <w:t>Severity</w:t>
      </w:r>
      <w:r>
        <w:rPr>
          <w:rStyle w:val="Emphasis"/>
          <w:i w:val="0"/>
          <w:iCs w:val="0"/>
        </w:rPr>
        <w:t xml:space="preserve">: </w:t>
      </w:r>
      <w:r w:rsidRPr="008701C6">
        <w:rPr>
          <w:rStyle w:val="Emphasis"/>
          <w:i w:val="0"/>
          <w:iCs w:val="0"/>
        </w:rPr>
        <w:t>Severity Level ONE</w:t>
      </w:r>
    </w:p>
    <w:p w14:paraId="5A6A0E9A" w14:textId="77777777" w:rsidR="00651759" w:rsidRPr="008701C6" w:rsidRDefault="00651759" w:rsidP="00651759">
      <w:pPr>
        <w:pStyle w:val="BodyTextBullet1"/>
      </w:pPr>
      <w:r w:rsidRPr="008701C6">
        <w:rPr>
          <w:rStyle w:val="Emphasis"/>
          <w:i w:val="0"/>
          <w:iCs w:val="0"/>
        </w:rPr>
        <w:t>Impact</w:t>
      </w:r>
      <w:r>
        <w:rPr>
          <w:rStyle w:val="Emphasis"/>
          <w:i w:val="0"/>
          <w:iCs w:val="0"/>
        </w:rPr>
        <w:t xml:space="preserve">: </w:t>
      </w:r>
      <w:r w:rsidRPr="008701C6">
        <w:rPr>
          <w:rStyle w:val="Emphasis"/>
          <w:i w:val="0"/>
          <w:iCs w:val="0"/>
        </w:rPr>
        <w:t>&lt;</w:t>
      </w:r>
      <w:r>
        <w:rPr>
          <w:rStyle w:val="Strong"/>
          <w:b w:val="0"/>
          <w:bCs w:val="0"/>
        </w:rPr>
        <w:t>List impacted users, and s</w:t>
      </w:r>
      <w:r w:rsidRPr="008701C6">
        <w:rPr>
          <w:rStyle w:val="Strong"/>
          <w:b w:val="0"/>
          <w:bCs w:val="0"/>
        </w:rPr>
        <w:t>tate which services are impa</w:t>
      </w:r>
      <w:r>
        <w:rPr>
          <w:rStyle w:val="Strong"/>
          <w:b w:val="0"/>
          <w:bCs w:val="0"/>
        </w:rPr>
        <w:t>cted, and the functionality lost</w:t>
      </w:r>
      <w:r w:rsidRPr="008701C6">
        <w:rPr>
          <w:rStyle w:val="Strong"/>
          <w:b w:val="0"/>
          <w:bCs w:val="0"/>
        </w:rPr>
        <w:t>&gt;</w:t>
      </w:r>
    </w:p>
    <w:p w14:paraId="31BEFD57" w14:textId="77777777" w:rsidR="00651759" w:rsidRPr="008701C6" w:rsidRDefault="00651759" w:rsidP="00651759">
      <w:pPr>
        <w:pStyle w:val="BodyTextBullet1"/>
      </w:pPr>
      <w:r w:rsidRPr="008701C6">
        <w:rPr>
          <w:rStyle w:val="Emphasis"/>
          <w:i w:val="0"/>
          <w:iCs w:val="0"/>
        </w:rPr>
        <w:t xml:space="preserve">Fault </w:t>
      </w:r>
      <w:r>
        <w:rPr>
          <w:rStyle w:val="Emphasis"/>
          <w:i w:val="0"/>
          <w:iCs w:val="0"/>
        </w:rPr>
        <w:t xml:space="preserve">is </w:t>
      </w:r>
      <w:r w:rsidRPr="008701C6">
        <w:rPr>
          <w:rStyle w:val="Emphasis"/>
          <w:i w:val="0"/>
          <w:iCs w:val="0"/>
        </w:rPr>
        <w:t>isolated to</w:t>
      </w:r>
      <w:r>
        <w:rPr>
          <w:rStyle w:val="Emphasis"/>
          <w:i w:val="0"/>
          <w:iCs w:val="0"/>
        </w:rPr>
        <w:t xml:space="preserve">: </w:t>
      </w:r>
      <w:r w:rsidRPr="008701C6">
        <w:rPr>
          <w:rStyle w:val="Emphasis"/>
          <w:i w:val="0"/>
          <w:iCs w:val="0"/>
        </w:rPr>
        <w:t>&lt;</w:t>
      </w:r>
      <w:r>
        <w:rPr>
          <w:rStyle w:val="Strong"/>
          <w:b w:val="0"/>
          <w:bCs w:val="0"/>
        </w:rPr>
        <w:t>W</w:t>
      </w:r>
      <w:r w:rsidRPr="008701C6">
        <w:rPr>
          <w:rStyle w:val="Strong"/>
          <w:b w:val="0"/>
          <w:bCs w:val="0"/>
        </w:rPr>
        <w:t xml:space="preserve">here </w:t>
      </w:r>
      <w:r>
        <w:rPr>
          <w:rStyle w:val="Strong"/>
          <w:b w:val="0"/>
          <w:bCs w:val="0"/>
        </w:rPr>
        <w:t xml:space="preserve">the </w:t>
      </w:r>
      <w:r w:rsidRPr="008701C6">
        <w:rPr>
          <w:rStyle w:val="Strong"/>
          <w:b w:val="0"/>
          <w:bCs w:val="0"/>
        </w:rPr>
        <w:t xml:space="preserve">error resides (local </w:t>
      </w:r>
      <w:r>
        <w:rPr>
          <w:rStyle w:val="Strong"/>
          <w:b w:val="0"/>
          <w:bCs w:val="0"/>
        </w:rPr>
        <w:t>CV</w:t>
      </w:r>
      <w:r w:rsidRPr="008701C6">
        <w:rPr>
          <w:rStyle w:val="Strong"/>
          <w:b w:val="0"/>
          <w:bCs w:val="0"/>
        </w:rPr>
        <w:t xml:space="preserve"> servers, local </w:t>
      </w:r>
      <w:r>
        <w:rPr>
          <w:rStyle w:val="Strong"/>
          <w:b w:val="0"/>
          <w:bCs w:val="0"/>
        </w:rPr>
        <w:t>CV</w:t>
      </w:r>
      <w:r w:rsidRPr="008701C6">
        <w:rPr>
          <w:rStyle w:val="Strong"/>
          <w:b w:val="0"/>
          <w:bCs w:val="0"/>
        </w:rPr>
        <w:t xml:space="preserve"> database, network (provide details if possible) or </w:t>
      </w:r>
      <w:r>
        <w:rPr>
          <w:rStyle w:val="Strong"/>
          <w:b w:val="0"/>
          <w:bCs w:val="0"/>
        </w:rPr>
        <w:t>external application</w:t>
      </w:r>
      <w:r w:rsidRPr="008701C6">
        <w:rPr>
          <w:rStyle w:val="Strong"/>
          <w:b w:val="0"/>
          <w:bCs w:val="0"/>
        </w:rPr>
        <w:t>&gt;</w:t>
      </w:r>
    </w:p>
    <w:p w14:paraId="0709D2D1" w14:textId="77777777" w:rsidR="00651759" w:rsidRPr="008701C6" w:rsidRDefault="00651759" w:rsidP="00651759">
      <w:pPr>
        <w:pStyle w:val="BodyTextBullet1"/>
      </w:pPr>
      <w:r w:rsidRPr="008701C6">
        <w:rPr>
          <w:rStyle w:val="Emphasis"/>
          <w:i w:val="0"/>
          <w:iCs w:val="0"/>
        </w:rPr>
        <w:t>Estimated Time of Service Restoration</w:t>
      </w:r>
      <w:r>
        <w:rPr>
          <w:rStyle w:val="Emphasis"/>
          <w:i w:val="0"/>
          <w:iCs w:val="0"/>
        </w:rPr>
        <w:t xml:space="preserve">: </w:t>
      </w:r>
      <w:r w:rsidRPr="008701C6">
        <w:rPr>
          <w:rStyle w:val="Emphasis"/>
          <w:i w:val="0"/>
          <w:iCs w:val="0"/>
        </w:rPr>
        <w:t>&lt;</w:t>
      </w:r>
      <w:r>
        <w:rPr>
          <w:rStyle w:val="Strong"/>
          <w:b w:val="0"/>
          <w:bCs w:val="0"/>
        </w:rPr>
        <w:t>E</w:t>
      </w:r>
      <w:r w:rsidRPr="008701C6">
        <w:rPr>
          <w:rStyle w:val="Strong"/>
          <w:b w:val="0"/>
          <w:bCs w:val="0"/>
        </w:rPr>
        <w:t>stimated time</w:t>
      </w:r>
      <w:r>
        <w:rPr>
          <w:rStyle w:val="Strong"/>
          <w:b w:val="0"/>
          <w:bCs w:val="0"/>
        </w:rPr>
        <w:t xml:space="preserve"> frame</w:t>
      </w:r>
      <w:r w:rsidRPr="008701C6">
        <w:rPr>
          <w:rStyle w:val="Strong"/>
          <w:b w:val="0"/>
          <w:bCs w:val="0"/>
        </w:rPr>
        <w:t xml:space="preserve"> of </w:t>
      </w:r>
      <w:r>
        <w:rPr>
          <w:rStyle w:val="Strong"/>
          <w:b w:val="0"/>
          <w:bCs w:val="0"/>
        </w:rPr>
        <w:t>restoration</w:t>
      </w:r>
      <w:r w:rsidRPr="008701C6">
        <w:rPr>
          <w:rStyle w:val="Strong"/>
          <w:b w:val="0"/>
          <w:bCs w:val="0"/>
        </w:rPr>
        <w:t>&gt;</w:t>
      </w:r>
    </w:p>
    <w:p w14:paraId="1EE95818" w14:textId="493285C5" w:rsidR="00651759" w:rsidRPr="008701C6" w:rsidRDefault="004E0C39" w:rsidP="00651759">
      <w:pPr>
        <w:pStyle w:val="BodyTextBullet1"/>
      </w:pPr>
      <w:r>
        <w:rPr>
          <w:rStyle w:val="Emphasis"/>
          <w:i w:val="0"/>
          <w:iCs w:val="0"/>
        </w:rPr>
        <w:t>CHG</w:t>
      </w:r>
      <w:r w:rsidR="00651759" w:rsidRPr="008701C6">
        <w:rPr>
          <w:rStyle w:val="Emphasis"/>
          <w:i w:val="0"/>
          <w:iCs w:val="0"/>
        </w:rPr>
        <w:t xml:space="preserve"> Number</w:t>
      </w:r>
      <w:r w:rsidR="00651759">
        <w:rPr>
          <w:rStyle w:val="Emphasis"/>
          <w:i w:val="0"/>
          <w:iCs w:val="0"/>
        </w:rPr>
        <w:t xml:space="preserve">: </w:t>
      </w:r>
      <w:r w:rsidR="00651759" w:rsidRPr="008701C6">
        <w:rPr>
          <w:rStyle w:val="Emphasis"/>
          <w:i w:val="0"/>
          <w:iCs w:val="0"/>
        </w:rPr>
        <w:t>&lt;</w:t>
      </w:r>
      <w:r>
        <w:rPr>
          <w:rStyle w:val="Strong"/>
          <w:b w:val="0"/>
          <w:bCs w:val="0"/>
        </w:rPr>
        <w:t>CHG</w:t>
      </w:r>
      <w:r w:rsidR="00651759" w:rsidRPr="008701C6">
        <w:rPr>
          <w:rStyle w:val="Strong"/>
          <w:b w:val="0"/>
          <w:bCs w:val="0"/>
        </w:rPr>
        <w:t xml:space="preserve"> number</w:t>
      </w:r>
      <w:r w:rsidR="00651759">
        <w:rPr>
          <w:rStyle w:val="Strong"/>
          <w:b w:val="0"/>
          <w:bCs w:val="0"/>
        </w:rPr>
        <w:t xml:space="preserve">, </w:t>
      </w:r>
      <w:r w:rsidR="00651759" w:rsidRPr="008701C6">
        <w:rPr>
          <w:rStyle w:val="Strong"/>
          <w:b w:val="0"/>
          <w:bCs w:val="0"/>
        </w:rPr>
        <w:t xml:space="preserve">only if applicable and approved by VA </w:t>
      </w:r>
      <w:r w:rsidR="00651759">
        <w:rPr>
          <w:rStyle w:val="Strong"/>
          <w:b w:val="0"/>
          <w:bCs w:val="0"/>
        </w:rPr>
        <w:t>CV</w:t>
      </w:r>
      <w:r w:rsidR="00651759" w:rsidRPr="008701C6">
        <w:rPr>
          <w:rStyle w:val="Strong"/>
          <w:b w:val="0"/>
          <w:bCs w:val="0"/>
        </w:rPr>
        <w:t xml:space="preserve"> PM or VHA </w:t>
      </w:r>
      <w:r w:rsidR="00651759">
        <w:rPr>
          <w:rStyle w:val="Strong"/>
          <w:b w:val="0"/>
          <w:bCs w:val="0"/>
        </w:rPr>
        <w:t>CV</w:t>
      </w:r>
      <w:r w:rsidR="00651759" w:rsidRPr="008701C6">
        <w:rPr>
          <w:rStyle w:val="Strong"/>
          <w:b w:val="0"/>
          <w:bCs w:val="0"/>
        </w:rPr>
        <w:t xml:space="preserve"> </w:t>
      </w:r>
      <w:r w:rsidR="00304C17" w:rsidRPr="008701C6">
        <w:rPr>
          <w:rStyle w:val="Strong"/>
          <w:b w:val="0"/>
          <w:bCs w:val="0"/>
        </w:rPr>
        <w:t>team</w:t>
      </w:r>
      <w:r w:rsidR="00651759" w:rsidRPr="008701C6">
        <w:rPr>
          <w:rStyle w:val="Strong"/>
          <w:b w:val="0"/>
          <w:bCs w:val="0"/>
        </w:rPr>
        <w:t>&gt;</w:t>
      </w:r>
    </w:p>
    <w:p w14:paraId="78E56516" w14:textId="77777777" w:rsidR="00651759" w:rsidRPr="008701C6" w:rsidRDefault="00651759" w:rsidP="00651759">
      <w:pPr>
        <w:pStyle w:val="BodyTextBullet1"/>
      </w:pPr>
      <w:r w:rsidRPr="008701C6">
        <w:rPr>
          <w:rStyle w:val="Emphasis"/>
          <w:i w:val="0"/>
          <w:iCs w:val="0"/>
        </w:rPr>
        <w:t>Ticket Number</w:t>
      </w:r>
      <w:r>
        <w:rPr>
          <w:rStyle w:val="Emphasis"/>
          <w:i w:val="0"/>
          <w:iCs w:val="0"/>
        </w:rPr>
        <w:t xml:space="preserve">: </w:t>
      </w:r>
      <w:r w:rsidRPr="008701C6">
        <w:rPr>
          <w:rStyle w:val="Emphasis"/>
          <w:i w:val="0"/>
          <w:iCs w:val="0"/>
        </w:rPr>
        <w:t>&lt;</w:t>
      </w:r>
      <w:r>
        <w:rPr>
          <w:rStyle w:val="Strong"/>
          <w:b w:val="0"/>
          <w:bCs w:val="0"/>
        </w:rPr>
        <w:t>Ticket</w:t>
      </w:r>
      <w:r w:rsidRPr="008701C6">
        <w:rPr>
          <w:rStyle w:val="Strong"/>
          <w:b w:val="0"/>
          <w:bCs w:val="0"/>
        </w:rPr>
        <w:t xml:space="preserve"> number submitted to </w:t>
      </w:r>
      <w:r>
        <w:rPr>
          <w:rStyle w:val="Strong"/>
          <w:b w:val="0"/>
          <w:bCs w:val="0"/>
        </w:rPr>
        <w:t xml:space="preserve">the </w:t>
      </w:r>
      <w:r w:rsidRPr="008701C6">
        <w:rPr>
          <w:rStyle w:val="Strong"/>
          <w:b w:val="0"/>
          <w:bCs w:val="0"/>
        </w:rPr>
        <w:t>VA service desk</w:t>
      </w:r>
      <w:r>
        <w:rPr>
          <w:rStyle w:val="Strong"/>
          <w:b w:val="0"/>
          <w:bCs w:val="0"/>
        </w:rPr>
        <w:t xml:space="preserve">, </w:t>
      </w:r>
      <w:r w:rsidRPr="008701C6">
        <w:rPr>
          <w:rStyle w:val="Strong"/>
          <w:b w:val="0"/>
          <w:bCs w:val="0"/>
        </w:rPr>
        <w:t xml:space="preserve">only if </w:t>
      </w:r>
      <w:r>
        <w:rPr>
          <w:rStyle w:val="Strong"/>
          <w:b w:val="0"/>
          <w:bCs w:val="0"/>
        </w:rPr>
        <w:t xml:space="preserve">the </w:t>
      </w:r>
      <w:r w:rsidRPr="008701C6">
        <w:rPr>
          <w:rStyle w:val="Strong"/>
          <w:b w:val="0"/>
          <w:bCs w:val="0"/>
        </w:rPr>
        <w:t xml:space="preserve">issue </w:t>
      </w:r>
      <w:r>
        <w:rPr>
          <w:rStyle w:val="Strong"/>
          <w:b w:val="0"/>
          <w:bCs w:val="0"/>
        </w:rPr>
        <w:t xml:space="preserve">is with the </w:t>
      </w:r>
      <w:r w:rsidRPr="008701C6">
        <w:rPr>
          <w:rStyle w:val="Strong"/>
          <w:b w:val="0"/>
          <w:bCs w:val="0"/>
        </w:rPr>
        <w:t xml:space="preserve">network or </w:t>
      </w:r>
      <w:r>
        <w:rPr>
          <w:rStyle w:val="Strong"/>
          <w:b w:val="0"/>
          <w:bCs w:val="0"/>
        </w:rPr>
        <w:t xml:space="preserve">an </w:t>
      </w:r>
      <w:r w:rsidRPr="008701C6">
        <w:rPr>
          <w:rStyle w:val="Strong"/>
          <w:b w:val="0"/>
          <w:bCs w:val="0"/>
        </w:rPr>
        <w:t>external application&gt;</w:t>
      </w:r>
    </w:p>
    <w:p w14:paraId="1363EB11" w14:textId="77777777" w:rsidR="00651759" w:rsidRPr="008701C6" w:rsidRDefault="00651759" w:rsidP="00651759">
      <w:pPr>
        <w:pStyle w:val="BodyText"/>
      </w:pPr>
      <w:r w:rsidRPr="008701C6">
        <w:rPr>
          <w:rStyle w:val="Emphasis"/>
          <w:i w:val="0"/>
          <w:iCs w:val="0"/>
        </w:rPr>
        <w:t xml:space="preserve">The </w:t>
      </w:r>
      <w:r>
        <w:rPr>
          <w:rStyle w:val="Emphasis"/>
          <w:i w:val="0"/>
          <w:iCs w:val="0"/>
        </w:rPr>
        <w:t>CV</w:t>
      </w:r>
      <w:r w:rsidRPr="008701C6">
        <w:rPr>
          <w:rStyle w:val="Emphasis"/>
          <w:i w:val="0"/>
          <w:iCs w:val="0"/>
        </w:rPr>
        <w:t xml:space="preserve"> Engineering team will continue to monitor and troubleshoot the issue. Updates will be provided every </w:t>
      </w:r>
      <w:r>
        <w:rPr>
          <w:rStyle w:val="Emphasis"/>
          <w:i w:val="0"/>
          <w:iCs w:val="0"/>
        </w:rPr>
        <w:t>2</w:t>
      </w:r>
      <w:r w:rsidRPr="008701C6">
        <w:rPr>
          <w:rStyle w:val="Emphasis"/>
          <w:i w:val="0"/>
          <w:iCs w:val="0"/>
        </w:rPr>
        <w:t xml:space="preserve"> hours until the issue is resolved.</w:t>
      </w:r>
    </w:p>
    <w:p w14:paraId="7B3D9834" w14:textId="77777777" w:rsidR="00651759" w:rsidRPr="008701C6" w:rsidRDefault="00651759" w:rsidP="00651759">
      <w:pPr>
        <w:pStyle w:val="BodyText"/>
        <w:spacing w:after="240"/>
      </w:pPr>
      <w:r w:rsidRPr="008701C6">
        <w:rPr>
          <w:rStyle w:val="Emphasis"/>
          <w:i w:val="0"/>
          <w:iCs w:val="0"/>
        </w:rPr>
        <w:t>Thank you.</w:t>
      </w:r>
    </w:p>
    <w:p w14:paraId="05050977" w14:textId="77777777" w:rsidR="00651759" w:rsidRPr="00F12530" w:rsidRDefault="00651759" w:rsidP="000C7F28">
      <w:pPr>
        <w:pStyle w:val="ListNumber"/>
        <w:numPr>
          <w:ilvl w:val="0"/>
          <w:numId w:val="36"/>
        </w:numPr>
        <w:rPr>
          <w:color w:val="000000"/>
        </w:rPr>
      </w:pPr>
      <w:r>
        <w:t>Continue monitoring the issue</w:t>
      </w:r>
    </w:p>
    <w:p w14:paraId="2D48D666" w14:textId="2684B1B8" w:rsidR="00651759" w:rsidRDefault="00651759" w:rsidP="000C7F28">
      <w:pPr>
        <w:pStyle w:val="ListNumber"/>
        <w:numPr>
          <w:ilvl w:val="0"/>
          <w:numId w:val="28"/>
        </w:numPr>
      </w:pPr>
      <w:r>
        <w:t xml:space="preserve">Provide updates every </w:t>
      </w:r>
      <w:r w:rsidRPr="00F12530">
        <w:rPr>
          <w:rStyle w:val="Strong"/>
          <w:rFonts w:cs="Times"/>
        </w:rPr>
        <w:t xml:space="preserve">2 hours </w:t>
      </w:r>
      <w:r>
        <w:t>to the CV stakeholders (</w:t>
      </w:r>
      <w:r w:rsidRPr="00651759">
        <w:rPr>
          <w:rStyle w:val="Cross-Reference"/>
        </w:rPr>
        <w:fldChar w:fldCharType="begin"/>
      </w:r>
      <w:r w:rsidRPr="00651759">
        <w:rPr>
          <w:rStyle w:val="Cross-Reference"/>
        </w:rPr>
        <w:instrText xml:space="preserve"> REF _Ref470160005 \h </w:instrText>
      </w:r>
      <w:r>
        <w:rPr>
          <w:rStyle w:val="Cross-Reference"/>
        </w:rPr>
        <w:instrText xml:space="preserve"> \* MERGEFORMAT </w:instrText>
      </w:r>
      <w:r w:rsidRPr="00651759">
        <w:rPr>
          <w:rStyle w:val="Cross-Reference"/>
        </w:rPr>
      </w:r>
      <w:r w:rsidRPr="00651759">
        <w:rPr>
          <w:rStyle w:val="Cross-Reference"/>
        </w:rPr>
        <w:fldChar w:fldCharType="separate"/>
      </w:r>
      <w:r w:rsidR="00CD62C9" w:rsidRPr="00CD62C9">
        <w:rPr>
          <w:rStyle w:val="Cross-Reference"/>
        </w:rPr>
        <w:t>Table 2</w:t>
      </w:r>
      <w:r w:rsidRPr="00651759">
        <w:rPr>
          <w:rStyle w:val="Cross-Reference"/>
        </w:rPr>
        <w:fldChar w:fldCharType="end"/>
      </w:r>
      <w:r>
        <w:t>) until issue is resolved:</w:t>
      </w:r>
    </w:p>
    <w:p w14:paraId="5E55DB6C" w14:textId="242F72BA" w:rsidR="00651759" w:rsidRDefault="00FD43EF" w:rsidP="000C7F28">
      <w:pPr>
        <w:pStyle w:val="ListNumber2"/>
        <w:numPr>
          <w:ilvl w:val="1"/>
          <w:numId w:val="28"/>
        </w:numPr>
      </w:pPr>
      <w:r>
        <w:t>Liberty</w:t>
      </w:r>
      <w:r w:rsidR="00651759">
        <w:t xml:space="preserve"> Emergency Contact: </w:t>
      </w:r>
      <w:r w:rsidR="006009D3" w:rsidRPr="006009D3">
        <w:t>REDACTED</w:t>
      </w:r>
    </w:p>
    <w:p w14:paraId="1ECFAC4E" w14:textId="4AACE8BE" w:rsidR="00651759" w:rsidRDefault="00FD43EF" w:rsidP="000C7F28">
      <w:pPr>
        <w:pStyle w:val="ListNumber2"/>
        <w:numPr>
          <w:ilvl w:val="1"/>
          <w:numId w:val="28"/>
        </w:numPr>
      </w:pPr>
      <w:r>
        <w:t>Liberty</w:t>
      </w:r>
      <w:r w:rsidR="00651759">
        <w:t xml:space="preserve"> Alternate Contact: </w:t>
      </w:r>
      <w:r w:rsidR="006009D3" w:rsidRPr="006009D3">
        <w:t>REDACTED</w:t>
      </w:r>
    </w:p>
    <w:p w14:paraId="2011FFA9" w14:textId="69E6DD74" w:rsidR="00651759" w:rsidRDefault="00FD43EF" w:rsidP="000C7F28">
      <w:pPr>
        <w:pStyle w:val="ListNumber2"/>
        <w:numPr>
          <w:ilvl w:val="1"/>
          <w:numId w:val="28"/>
        </w:numPr>
      </w:pPr>
      <w:r>
        <w:t>Liberty</w:t>
      </w:r>
      <w:r w:rsidR="00651759">
        <w:t xml:space="preserve"> Alternate Contact: </w:t>
      </w:r>
      <w:r w:rsidR="006009D3" w:rsidRPr="006009D3">
        <w:t>REDACTED</w:t>
      </w:r>
    </w:p>
    <w:p w14:paraId="6D89A945" w14:textId="10FEFEE5" w:rsidR="00651759" w:rsidRDefault="00FD43EF" w:rsidP="000C7F28">
      <w:pPr>
        <w:pStyle w:val="ListNumber2"/>
        <w:numPr>
          <w:ilvl w:val="1"/>
          <w:numId w:val="28"/>
        </w:numPr>
      </w:pPr>
      <w:r>
        <w:t>Liberty</w:t>
      </w:r>
      <w:r w:rsidR="00651759">
        <w:t xml:space="preserve"> </w:t>
      </w:r>
      <w:r>
        <w:t>Alternate</w:t>
      </w:r>
      <w:r w:rsidR="00651759">
        <w:t xml:space="preserve"> Contact: </w:t>
      </w:r>
      <w:r w:rsidR="006009D3" w:rsidRPr="006009D3">
        <w:t>REDACTED</w:t>
      </w:r>
    </w:p>
    <w:p w14:paraId="1F8240FE" w14:textId="046B6950" w:rsidR="00651759" w:rsidRDefault="00651759" w:rsidP="00FD43EF">
      <w:pPr>
        <w:pStyle w:val="BodyText"/>
        <w:spacing w:after="240"/>
        <w:ind w:firstLine="360"/>
      </w:pPr>
      <w:r>
        <w:t xml:space="preserve">CV Support </w:t>
      </w:r>
      <w:r w:rsidRPr="00A550F4">
        <w:t>Hours</w:t>
      </w:r>
      <w:r>
        <w:t>: 24x7x365</w:t>
      </w:r>
    </w:p>
    <w:p w14:paraId="566229E9" w14:textId="77777777" w:rsidR="002902BF" w:rsidRPr="00D155F5" w:rsidRDefault="002902BF" w:rsidP="002902BF">
      <w:pPr>
        <w:pStyle w:val="Heading3"/>
      </w:pPr>
      <w:bookmarkStart w:id="97" w:name="_Toc3993058"/>
      <w:bookmarkStart w:id="98" w:name="_Toc6553722"/>
      <w:bookmarkStart w:id="99" w:name="_Toc60124104"/>
      <w:r w:rsidRPr="00D155F5">
        <w:t>Announcement</w:t>
      </w:r>
      <w:r>
        <w:t xml:space="preserve"> Banners</w:t>
      </w:r>
      <w:bookmarkEnd w:id="97"/>
      <w:bookmarkEnd w:id="98"/>
      <w:bookmarkEnd w:id="99"/>
    </w:p>
    <w:p w14:paraId="0EEEA298" w14:textId="77777777" w:rsidR="002902BF" w:rsidRDefault="002902BF" w:rsidP="002902BF">
      <w:pPr>
        <w:pStyle w:val="BodyText"/>
      </w:pPr>
      <w:r>
        <w:t>Announcement banners are provided for the end users’ benefit and information. They appear in the Announcements section of the CV</w:t>
      </w:r>
      <w:r w:rsidRPr="00D155F5">
        <w:t xml:space="preserve"> Login </w:t>
      </w:r>
      <w:r>
        <w:t>p</w:t>
      </w:r>
      <w:r w:rsidRPr="00D155F5">
        <w:t>age</w:t>
      </w:r>
      <w:r>
        <w:t>, and within the CV application</w:t>
      </w:r>
      <w:r w:rsidRPr="00D155F5">
        <w:t xml:space="preserve"> </w:t>
      </w:r>
      <w:r>
        <w:t>in the form of banners.</w:t>
      </w:r>
    </w:p>
    <w:p w14:paraId="73E0579D" w14:textId="77777777" w:rsidR="002902BF" w:rsidRDefault="002902BF" w:rsidP="002902BF">
      <w:pPr>
        <w:pStyle w:val="BodyText"/>
      </w:pPr>
      <w:r>
        <w:t>The primary goal of announcement banners is to inform end users of important information about their use of CV. The use of acronyms and IT jargon within announcement banners is minimized to clearly communicate any temporary limitations of CV.</w:t>
      </w:r>
    </w:p>
    <w:p w14:paraId="008E1D4C" w14:textId="77777777" w:rsidR="002902BF" w:rsidRDefault="002902BF" w:rsidP="002902BF">
      <w:pPr>
        <w:pStyle w:val="BodyText"/>
      </w:pPr>
      <w:r>
        <w:t>It is important to note that the system maintenance notices shared among technical groups are different from the application-level announcement banners as they are not appropriate for end users.</w:t>
      </w:r>
    </w:p>
    <w:p w14:paraId="67069871" w14:textId="77777777" w:rsidR="002902BF" w:rsidRPr="006338BA" w:rsidRDefault="002902BF" w:rsidP="002902BF">
      <w:pPr>
        <w:pStyle w:val="BodyText"/>
      </w:pPr>
      <w:r w:rsidRPr="006338BA">
        <w:t>Announcement</w:t>
      </w:r>
      <w:r>
        <w:t xml:space="preserve"> banners</w:t>
      </w:r>
      <w:r w:rsidRPr="006338BA">
        <w:t xml:space="preserve"> are posted </w:t>
      </w:r>
      <w:r>
        <w:t>no more than 24 hours prior to a</w:t>
      </w:r>
      <w:r w:rsidRPr="006338BA">
        <w:t xml:space="preserve"> planned event and removed </w:t>
      </w:r>
      <w:r>
        <w:t xml:space="preserve">immediately upon completion of the </w:t>
      </w:r>
      <w:r w:rsidRPr="006338BA">
        <w:t>planned event.</w:t>
      </w:r>
    </w:p>
    <w:p w14:paraId="03130ADC" w14:textId="77777777" w:rsidR="002902BF" w:rsidRDefault="002902BF" w:rsidP="002902BF">
      <w:pPr>
        <w:pStyle w:val="BodyText"/>
      </w:pPr>
      <w:r w:rsidRPr="006338BA">
        <w:lastRenderedPageBreak/>
        <w:t>Announcement</w:t>
      </w:r>
      <w:r>
        <w:t xml:space="preserve"> banner</w:t>
      </w:r>
      <w:r w:rsidRPr="006338BA">
        <w:t xml:space="preserve">s for </w:t>
      </w:r>
      <w:r>
        <w:t xml:space="preserve">an </w:t>
      </w:r>
      <w:r w:rsidRPr="006338BA">
        <w:t xml:space="preserve">unplanned outage are posted immediately after </w:t>
      </w:r>
      <w:r>
        <w:t xml:space="preserve">the </w:t>
      </w:r>
      <w:r w:rsidRPr="006338BA">
        <w:t xml:space="preserve">confirmation of </w:t>
      </w:r>
      <w:r>
        <w:t xml:space="preserve">the </w:t>
      </w:r>
      <w:r w:rsidRPr="006338BA">
        <w:t xml:space="preserve">outage and </w:t>
      </w:r>
      <w:r>
        <w:t xml:space="preserve">are </w:t>
      </w:r>
      <w:r w:rsidRPr="006338BA">
        <w:t xml:space="preserve">removed </w:t>
      </w:r>
      <w:r>
        <w:t>immediately upon resolution of the outage</w:t>
      </w:r>
      <w:r w:rsidRPr="006338BA">
        <w:t>.</w:t>
      </w:r>
    </w:p>
    <w:p w14:paraId="0C9456C4" w14:textId="77777777" w:rsidR="002902BF" w:rsidRDefault="002902BF" w:rsidP="002902BF">
      <w:pPr>
        <w:pStyle w:val="BodyText"/>
      </w:pPr>
      <w:r>
        <w:t>The following announcement banners are prioritized:</w:t>
      </w:r>
    </w:p>
    <w:p w14:paraId="31D16390" w14:textId="77777777" w:rsidR="002902BF" w:rsidRDefault="002902BF" w:rsidP="000C7F28">
      <w:pPr>
        <w:pStyle w:val="ListNumber"/>
        <w:numPr>
          <w:ilvl w:val="0"/>
          <w:numId w:val="37"/>
        </w:numPr>
      </w:pPr>
      <w:r>
        <w:t>Patient Safety</w:t>
      </w:r>
    </w:p>
    <w:p w14:paraId="48E56B49" w14:textId="77777777" w:rsidR="002902BF" w:rsidRDefault="002902BF" w:rsidP="000C7F28">
      <w:pPr>
        <w:pStyle w:val="ListNumber"/>
        <w:numPr>
          <w:ilvl w:val="0"/>
          <w:numId w:val="30"/>
        </w:numPr>
      </w:pPr>
      <w:r>
        <w:t>Newly discovered defects/issues with broad impact</w:t>
      </w:r>
    </w:p>
    <w:p w14:paraId="2451B443" w14:textId="77777777" w:rsidR="002902BF" w:rsidRDefault="002902BF" w:rsidP="000C7F28">
      <w:pPr>
        <w:pStyle w:val="ListNumber"/>
        <w:numPr>
          <w:ilvl w:val="0"/>
          <w:numId w:val="30"/>
        </w:numPr>
      </w:pPr>
      <w:r>
        <w:t>Unplanned outages or unexpected loss of data lasting more than 2 hours that are not already communicated by System Status notifications</w:t>
      </w:r>
    </w:p>
    <w:p w14:paraId="6D7D3D50" w14:textId="77777777" w:rsidR="002902BF" w:rsidRDefault="002902BF" w:rsidP="000C7F28">
      <w:pPr>
        <w:pStyle w:val="ListNumber"/>
        <w:numPr>
          <w:ilvl w:val="0"/>
          <w:numId w:val="30"/>
        </w:numPr>
      </w:pPr>
      <w:r>
        <w:t>Planned maintenance/outages with expected impacts or disruptions</w:t>
      </w:r>
    </w:p>
    <w:p w14:paraId="78A61122" w14:textId="77777777" w:rsidR="002902BF" w:rsidRDefault="002902BF" w:rsidP="000C7F28">
      <w:pPr>
        <w:pStyle w:val="ListNumber2"/>
        <w:numPr>
          <w:ilvl w:val="1"/>
          <w:numId w:val="30"/>
        </w:numPr>
      </w:pPr>
      <w:r>
        <w:t>Maintenance events no or inconsequential impact should not be posted</w:t>
      </w:r>
    </w:p>
    <w:p w14:paraId="15EC34EC" w14:textId="77777777" w:rsidR="002902BF" w:rsidRDefault="002902BF" w:rsidP="002902BF">
      <w:pPr>
        <w:pStyle w:val="BodyText"/>
      </w:pPr>
      <w:r>
        <w:t>End users can become desensitized to the important information in announcement banners when too many alerts are posted too often. The plan to minimize alert fatigue is as follows:</w:t>
      </w:r>
    </w:p>
    <w:p w14:paraId="21B7070C" w14:textId="77777777" w:rsidR="002902BF" w:rsidRDefault="002902BF" w:rsidP="000C7F28">
      <w:pPr>
        <w:pStyle w:val="ListNumber"/>
        <w:numPr>
          <w:ilvl w:val="0"/>
          <w:numId w:val="38"/>
        </w:numPr>
      </w:pPr>
      <w:r>
        <w:t>Display announcement banners by severity</w:t>
      </w:r>
    </w:p>
    <w:p w14:paraId="05960B83" w14:textId="77777777" w:rsidR="002902BF" w:rsidRDefault="002902BF" w:rsidP="000C7F28">
      <w:pPr>
        <w:pStyle w:val="ListNumber2"/>
        <w:numPr>
          <w:ilvl w:val="1"/>
          <w:numId w:val="30"/>
        </w:numPr>
      </w:pPr>
      <w:r>
        <w:t>Add a prefix category (Patient Safety, Issue, Outage, Maintenance, etc.) to announcement banner titles and content to further differentiate context and priority</w:t>
      </w:r>
    </w:p>
    <w:p w14:paraId="6844643F" w14:textId="77777777" w:rsidR="002902BF" w:rsidRDefault="002902BF" w:rsidP="000C7F28">
      <w:pPr>
        <w:pStyle w:val="ListNumber"/>
        <w:numPr>
          <w:ilvl w:val="0"/>
          <w:numId w:val="30"/>
        </w:numPr>
      </w:pPr>
      <w:r>
        <w:t>Post only those alerts that impact end users</w:t>
      </w:r>
    </w:p>
    <w:p w14:paraId="22C6C5EA" w14:textId="77777777" w:rsidR="002902BF" w:rsidRDefault="002902BF" w:rsidP="000C7F28">
      <w:pPr>
        <w:pStyle w:val="ListNumber2"/>
        <w:numPr>
          <w:ilvl w:val="1"/>
          <w:numId w:val="30"/>
        </w:numPr>
      </w:pPr>
      <w:r>
        <w:t>Informational announcement banners for maintenance events where there is no expected or an inconsequential impact should not be posted</w:t>
      </w:r>
    </w:p>
    <w:p w14:paraId="3EA3739B" w14:textId="77777777" w:rsidR="002902BF" w:rsidRDefault="002902BF" w:rsidP="000C7F28">
      <w:pPr>
        <w:pStyle w:val="ListNumber"/>
        <w:numPr>
          <w:ilvl w:val="0"/>
          <w:numId w:val="30"/>
        </w:numPr>
      </w:pPr>
      <w:r>
        <w:t>Set an expiration date for announcement banners, and remove them as soon as possible after the event has completed or the issue has been corrected</w:t>
      </w:r>
    </w:p>
    <w:p w14:paraId="1F96D3BB" w14:textId="77777777" w:rsidR="002902BF" w:rsidRDefault="002902BF" w:rsidP="002902BF">
      <w:pPr>
        <w:pStyle w:val="BodyText"/>
      </w:pPr>
      <w:r>
        <w:t>The following groups have the authority to enable certain types of announcement banners:</w:t>
      </w:r>
    </w:p>
    <w:p w14:paraId="78457F47" w14:textId="75AC7080" w:rsidR="002902BF" w:rsidRDefault="002902BF" w:rsidP="002252A0">
      <w:pPr>
        <w:pStyle w:val="ListBullet"/>
      </w:pPr>
      <w:r>
        <w:t>CV Support: Maintenance-related notifications that impact end users</w:t>
      </w:r>
    </w:p>
    <w:p w14:paraId="1D30B889" w14:textId="69EAC20C" w:rsidR="002902BF" w:rsidRDefault="002902BF" w:rsidP="002252A0">
      <w:pPr>
        <w:pStyle w:val="ListBullet"/>
      </w:pPr>
      <w:r>
        <w:t xml:space="preserve">CV Business Team: </w:t>
      </w:r>
      <w:r w:rsidRPr="0053098C">
        <w:t>Notifications regarding patient safety and other critic</w:t>
      </w:r>
      <w:r>
        <w:t>al issues that impact end users</w:t>
      </w:r>
    </w:p>
    <w:p w14:paraId="71242F6A" w14:textId="78E34FBD" w:rsidR="002902BF" w:rsidRPr="005F51D4" w:rsidRDefault="002902BF" w:rsidP="002902BF">
      <w:pPr>
        <w:pStyle w:val="BodyText"/>
      </w:pPr>
      <w:r w:rsidRPr="007513C8">
        <w:rPr>
          <w:rStyle w:val="Cross-Reference"/>
        </w:rPr>
        <w:fldChar w:fldCharType="begin"/>
      </w:r>
      <w:r w:rsidRPr="007513C8">
        <w:rPr>
          <w:rStyle w:val="Cross-Reference"/>
        </w:rPr>
        <w:instrText xml:space="preserve"> REF _Ref528591441 \h  \* MERGEFORMAT </w:instrText>
      </w:r>
      <w:r w:rsidRPr="007513C8">
        <w:rPr>
          <w:rStyle w:val="Cross-Reference"/>
        </w:rPr>
      </w:r>
      <w:r w:rsidRPr="007513C8">
        <w:rPr>
          <w:rStyle w:val="Cross-Reference"/>
        </w:rPr>
        <w:fldChar w:fldCharType="separate"/>
      </w:r>
      <w:r w:rsidR="00CD62C9" w:rsidRPr="00CD62C9">
        <w:rPr>
          <w:rStyle w:val="Cross-Reference"/>
        </w:rPr>
        <w:t>Table 3</w:t>
      </w:r>
      <w:r w:rsidRPr="007513C8">
        <w:rPr>
          <w:rStyle w:val="Cross-Reference"/>
        </w:rPr>
        <w:fldChar w:fldCharType="end"/>
      </w:r>
      <w:r>
        <w:t xml:space="preserve"> lists the announcement banner content for maintenance events with expected user impact and for special events and issues.</w:t>
      </w:r>
    </w:p>
    <w:p w14:paraId="143BF8EF" w14:textId="7D4F3940" w:rsidR="002902BF" w:rsidRDefault="002902BF" w:rsidP="006F51A7">
      <w:pPr>
        <w:pStyle w:val="Caption"/>
      </w:pPr>
      <w:bookmarkStart w:id="100" w:name="_Ref528591441"/>
      <w:bookmarkStart w:id="101" w:name="_Toc6553740"/>
      <w:bookmarkStart w:id="102" w:name="_Toc60124175"/>
      <w:r>
        <w:t xml:space="preserve">Table </w:t>
      </w:r>
      <w:r>
        <w:rPr>
          <w:noProof/>
        </w:rPr>
        <w:fldChar w:fldCharType="begin"/>
      </w:r>
      <w:r>
        <w:rPr>
          <w:noProof/>
        </w:rPr>
        <w:instrText xml:space="preserve"> SEQ Table \* ARABIC </w:instrText>
      </w:r>
      <w:r>
        <w:rPr>
          <w:noProof/>
        </w:rPr>
        <w:fldChar w:fldCharType="separate"/>
      </w:r>
      <w:r w:rsidR="00CD62C9">
        <w:rPr>
          <w:noProof/>
        </w:rPr>
        <w:t>3</w:t>
      </w:r>
      <w:r>
        <w:rPr>
          <w:noProof/>
        </w:rPr>
        <w:fldChar w:fldCharType="end"/>
      </w:r>
      <w:bookmarkEnd w:id="100"/>
      <w:r>
        <w:t xml:space="preserve">:  </w:t>
      </w:r>
      <w:r w:rsidRPr="005F51D4">
        <w:t>Announcement</w:t>
      </w:r>
      <w:r>
        <w:t xml:space="preserve"> </w:t>
      </w:r>
      <w:r w:rsidRPr="005F51D4">
        <w:t>Banner Content for Maintenance Events</w:t>
      </w:r>
      <w:r>
        <w:t xml:space="preserve"> Impacting End Users</w:t>
      </w:r>
      <w:bookmarkEnd w:id="101"/>
      <w:bookmarkEnd w:id="102"/>
    </w:p>
    <w:tbl>
      <w:tblPr>
        <w:tblStyle w:val="JLV-CV"/>
        <w:tblW w:w="5000" w:type="pct"/>
        <w:tblLook w:val="0420" w:firstRow="1" w:lastRow="0" w:firstColumn="0" w:lastColumn="0" w:noHBand="0" w:noVBand="1"/>
      </w:tblPr>
      <w:tblGrid>
        <w:gridCol w:w="2885"/>
        <w:gridCol w:w="6465"/>
      </w:tblGrid>
      <w:tr w:rsidR="002902BF" w:rsidRPr="00EC5193" w14:paraId="0AAF84A9" w14:textId="77777777" w:rsidTr="002902BF">
        <w:trPr>
          <w:cnfStyle w:val="100000000000" w:firstRow="1" w:lastRow="0" w:firstColumn="0" w:lastColumn="0" w:oddVBand="0" w:evenVBand="0" w:oddHBand="0" w:evenHBand="0" w:firstRowFirstColumn="0" w:firstRowLastColumn="0" w:lastRowFirstColumn="0" w:lastRowLastColumn="0"/>
        </w:trPr>
        <w:tc>
          <w:tcPr>
            <w:tcW w:w="1543" w:type="pct"/>
            <w:hideMark/>
          </w:tcPr>
          <w:p w14:paraId="5BC9B360" w14:textId="77777777" w:rsidR="002902BF" w:rsidRPr="00EC5193" w:rsidRDefault="002902BF" w:rsidP="002902BF">
            <w:pPr>
              <w:rPr>
                <w:szCs w:val="20"/>
              </w:rPr>
            </w:pPr>
            <w:bookmarkStart w:id="103" w:name="_Hlk518038309"/>
            <w:r w:rsidRPr="00EC5193">
              <w:rPr>
                <w:szCs w:val="20"/>
              </w:rPr>
              <w:t>Maintenance Event Titles (50-character limit)</w:t>
            </w:r>
          </w:p>
        </w:tc>
        <w:tc>
          <w:tcPr>
            <w:tcW w:w="3457" w:type="pct"/>
            <w:hideMark/>
          </w:tcPr>
          <w:p w14:paraId="63F35FCF" w14:textId="77777777" w:rsidR="002902BF" w:rsidRPr="00EC5193" w:rsidRDefault="002902BF" w:rsidP="002902BF">
            <w:pPr>
              <w:rPr>
                <w:szCs w:val="20"/>
              </w:rPr>
            </w:pPr>
            <w:r w:rsidRPr="00EC5193">
              <w:rPr>
                <w:szCs w:val="20"/>
              </w:rPr>
              <w:t>“More” Hyperlink Expanded Content (255-character limit)</w:t>
            </w:r>
          </w:p>
        </w:tc>
        <w:bookmarkEnd w:id="103"/>
      </w:tr>
      <w:tr w:rsidR="002902BF" w:rsidRPr="00EC5193" w14:paraId="167A0B57" w14:textId="77777777" w:rsidTr="002902BF">
        <w:tc>
          <w:tcPr>
            <w:tcW w:w="1543" w:type="pct"/>
            <w:hideMark/>
          </w:tcPr>
          <w:p w14:paraId="0A80EF8F" w14:textId="77777777" w:rsidR="002902BF" w:rsidRPr="00EC5193" w:rsidRDefault="002902BF" w:rsidP="002902BF">
            <w:pPr>
              <w:rPr>
                <w:szCs w:val="20"/>
              </w:rPr>
            </w:pPr>
            <w:r w:rsidRPr="00EC5193">
              <w:rPr>
                <w:rStyle w:val="Strong"/>
                <w:szCs w:val="20"/>
              </w:rPr>
              <w:t>MAINTENANCE</w:t>
            </w:r>
            <w:r w:rsidRPr="00EC5193">
              <w:rPr>
                <w:szCs w:val="20"/>
              </w:rPr>
              <w:t xml:space="preserve"> VA Patient Identity System -5/17 </w:t>
            </w:r>
            <w:r w:rsidRPr="00EC5193">
              <w:rPr>
                <w:rStyle w:val="InactiveLink"/>
                <w:szCs w:val="20"/>
              </w:rPr>
              <w:t>More</w:t>
            </w:r>
          </w:p>
        </w:tc>
        <w:tc>
          <w:tcPr>
            <w:tcW w:w="3457" w:type="pct"/>
            <w:hideMark/>
          </w:tcPr>
          <w:p w14:paraId="0F730237" w14:textId="48FDA458" w:rsidR="002902BF" w:rsidRPr="005B3951" w:rsidRDefault="002902BF" w:rsidP="002902BF">
            <w:pPr>
              <w:rPr>
                <w:szCs w:val="20"/>
                <w:lang w:val="fr-FR"/>
              </w:rPr>
            </w:pPr>
            <w:r w:rsidRPr="005B3951">
              <w:rPr>
                <w:rStyle w:val="Strong"/>
                <w:szCs w:val="20"/>
                <w:lang w:val="fr-FR"/>
              </w:rPr>
              <w:t xml:space="preserve">Maintenance </w:t>
            </w:r>
            <w:r w:rsidR="006D100C" w:rsidRPr="0030051F">
              <w:rPr>
                <w:rStyle w:val="Strong"/>
                <w:szCs w:val="20"/>
                <w:lang w:val="fr-FR"/>
              </w:rPr>
              <w:t>window</w:t>
            </w:r>
            <w:r w:rsidR="006D100C" w:rsidRPr="005B3951">
              <w:rPr>
                <w:rStyle w:val="Strong"/>
                <w:szCs w:val="20"/>
                <w:lang w:val="fr-FR"/>
              </w:rPr>
              <w:t xml:space="preserve"> :</w:t>
            </w:r>
            <w:r w:rsidRPr="005B3951">
              <w:rPr>
                <w:szCs w:val="20"/>
                <w:lang w:val="fr-FR"/>
              </w:rPr>
              <w:t xml:space="preserve"> 05/17/18 9pm ET -05/18/18 12pm ET</w:t>
            </w:r>
          </w:p>
          <w:p w14:paraId="4A28B379" w14:textId="77777777" w:rsidR="002902BF" w:rsidRPr="00EC5193" w:rsidRDefault="002902BF" w:rsidP="002902BF">
            <w:pPr>
              <w:rPr>
                <w:szCs w:val="20"/>
              </w:rPr>
            </w:pPr>
            <w:r w:rsidRPr="00EC5193">
              <w:rPr>
                <w:rStyle w:val="Strong"/>
                <w:szCs w:val="20"/>
              </w:rPr>
              <w:t>Impact:</w:t>
            </w:r>
            <w:r w:rsidRPr="00EC5193">
              <w:rPr>
                <w:szCs w:val="20"/>
              </w:rPr>
              <w:t xml:space="preserve"> Users may experience problems with patient search.</w:t>
            </w:r>
          </w:p>
        </w:tc>
      </w:tr>
      <w:tr w:rsidR="002902BF" w:rsidRPr="00EC5193" w14:paraId="6430934F" w14:textId="77777777" w:rsidTr="002902BF">
        <w:trPr>
          <w:cnfStyle w:val="000000010000" w:firstRow="0" w:lastRow="0" w:firstColumn="0" w:lastColumn="0" w:oddVBand="0" w:evenVBand="0" w:oddHBand="0" w:evenHBand="1" w:firstRowFirstColumn="0" w:firstRowLastColumn="0" w:lastRowFirstColumn="0" w:lastRowLastColumn="0"/>
        </w:trPr>
        <w:tc>
          <w:tcPr>
            <w:tcW w:w="1543" w:type="pct"/>
            <w:hideMark/>
          </w:tcPr>
          <w:p w14:paraId="6311CF09" w14:textId="77777777" w:rsidR="002902BF" w:rsidRPr="00EC5193" w:rsidRDefault="002902BF" w:rsidP="002902BF">
            <w:pPr>
              <w:rPr>
                <w:szCs w:val="20"/>
              </w:rPr>
            </w:pPr>
            <w:bookmarkStart w:id="104" w:name="_Hlk518038288"/>
            <w:r w:rsidRPr="00EC5193">
              <w:rPr>
                <w:rStyle w:val="Strong"/>
                <w:szCs w:val="20"/>
              </w:rPr>
              <w:t>MAINTENANCE</w:t>
            </w:r>
            <w:r w:rsidRPr="00EC5193">
              <w:rPr>
                <w:szCs w:val="20"/>
              </w:rPr>
              <w:t xml:space="preserve"> Community Partner System- 6/29 </w:t>
            </w:r>
            <w:r w:rsidRPr="00EC5193">
              <w:rPr>
                <w:rStyle w:val="InactiveLink"/>
                <w:szCs w:val="20"/>
              </w:rPr>
              <w:t>More</w:t>
            </w:r>
          </w:p>
        </w:tc>
        <w:tc>
          <w:tcPr>
            <w:tcW w:w="3457" w:type="pct"/>
            <w:hideMark/>
          </w:tcPr>
          <w:p w14:paraId="3D408295" w14:textId="0578F6C2" w:rsidR="002902BF" w:rsidRPr="005B3951" w:rsidRDefault="002902BF" w:rsidP="002902BF">
            <w:pPr>
              <w:rPr>
                <w:szCs w:val="20"/>
                <w:lang w:val="fr-FR"/>
              </w:rPr>
            </w:pPr>
            <w:r w:rsidRPr="005B3951">
              <w:rPr>
                <w:rStyle w:val="Strong"/>
                <w:szCs w:val="20"/>
                <w:lang w:val="fr-FR"/>
              </w:rPr>
              <w:t xml:space="preserve">Maintenance </w:t>
            </w:r>
            <w:r w:rsidR="006D100C" w:rsidRPr="0030051F">
              <w:rPr>
                <w:rStyle w:val="Strong"/>
                <w:szCs w:val="20"/>
                <w:lang w:val="fr-FR"/>
              </w:rPr>
              <w:t>window</w:t>
            </w:r>
            <w:r w:rsidR="006D100C" w:rsidRPr="005B3951">
              <w:rPr>
                <w:rStyle w:val="Strong"/>
                <w:szCs w:val="20"/>
                <w:lang w:val="fr-FR"/>
              </w:rPr>
              <w:t xml:space="preserve"> :</w:t>
            </w:r>
            <w:r w:rsidRPr="005B3951">
              <w:rPr>
                <w:rStyle w:val="Strong"/>
                <w:szCs w:val="20"/>
                <w:lang w:val="fr-FR"/>
              </w:rPr>
              <w:t xml:space="preserve"> </w:t>
            </w:r>
            <w:r w:rsidRPr="005B3951">
              <w:rPr>
                <w:szCs w:val="20"/>
                <w:lang w:val="fr-FR"/>
              </w:rPr>
              <w:t>06/29/18 8pm ET - 06/29/18 11 pm ET</w:t>
            </w:r>
          </w:p>
          <w:p w14:paraId="6EDE60B3" w14:textId="77777777" w:rsidR="002902BF" w:rsidRPr="00EC5193" w:rsidRDefault="002902BF" w:rsidP="002902BF">
            <w:pPr>
              <w:rPr>
                <w:szCs w:val="20"/>
              </w:rPr>
            </w:pPr>
            <w:r w:rsidRPr="00EC5193">
              <w:rPr>
                <w:rStyle w:val="Strong"/>
                <w:szCs w:val="20"/>
              </w:rPr>
              <w:t>Impact:</w:t>
            </w:r>
            <w:r w:rsidRPr="00EC5193">
              <w:rPr>
                <w:szCs w:val="20"/>
              </w:rPr>
              <w:t xml:space="preserve"> CV will be available for use, but Documents widget may not retrieve records. If you experience this problem, please try again later.</w:t>
            </w:r>
          </w:p>
        </w:tc>
      </w:tr>
      <w:tr w:rsidR="002902BF" w:rsidRPr="00EC5193" w14:paraId="4610C744" w14:textId="77777777" w:rsidTr="002902BF">
        <w:tc>
          <w:tcPr>
            <w:tcW w:w="1543" w:type="pct"/>
          </w:tcPr>
          <w:p w14:paraId="36902746" w14:textId="77777777" w:rsidR="002902BF" w:rsidRPr="00EC5193" w:rsidRDefault="002902BF" w:rsidP="002902BF">
            <w:pPr>
              <w:rPr>
                <w:szCs w:val="20"/>
              </w:rPr>
            </w:pPr>
            <w:r w:rsidRPr="00EC5193">
              <w:rPr>
                <w:rStyle w:val="Strong"/>
                <w:szCs w:val="20"/>
              </w:rPr>
              <w:t>PATIENT SAFETY</w:t>
            </w:r>
            <w:r w:rsidRPr="00EC5193">
              <w:rPr>
                <w:szCs w:val="20"/>
              </w:rPr>
              <w:t xml:space="preserve"> Contrast Allergies </w:t>
            </w:r>
            <w:r w:rsidRPr="00EC5193">
              <w:rPr>
                <w:rStyle w:val="InactiveLink"/>
                <w:szCs w:val="20"/>
              </w:rPr>
              <w:t>More</w:t>
            </w:r>
          </w:p>
        </w:tc>
        <w:tc>
          <w:tcPr>
            <w:tcW w:w="3457" w:type="pct"/>
          </w:tcPr>
          <w:p w14:paraId="533F7FA5" w14:textId="77777777" w:rsidR="002902BF" w:rsidRPr="00EC5193" w:rsidRDefault="002902BF" w:rsidP="002902BF">
            <w:pPr>
              <w:rPr>
                <w:szCs w:val="20"/>
              </w:rPr>
            </w:pPr>
            <w:r w:rsidRPr="00EC5193">
              <w:rPr>
                <w:szCs w:val="20"/>
              </w:rPr>
              <w:t>CV is currently not displaying VA allergies for Contrast media entered through the Radiology option “Update Patient Record” [RA PTEDIT].</w:t>
            </w:r>
          </w:p>
        </w:tc>
      </w:tr>
      <w:tr w:rsidR="002902BF" w:rsidRPr="00EC5193" w14:paraId="1FB9FA1E" w14:textId="77777777" w:rsidTr="002902BF">
        <w:trPr>
          <w:cnfStyle w:val="000000010000" w:firstRow="0" w:lastRow="0" w:firstColumn="0" w:lastColumn="0" w:oddVBand="0" w:evenVBand="0" w:oddHBand="0" w:evenHBand="1" w:firstRowFirstColumn="0" w:firstRowLastColumn="0" w:lastRowFirstColumn="0" w:lastRowLastColumn="0"/>
        </w:trPr>
        <w:tc>
          <w:tcPr>
            <w:tcW w:w="1543" w:type="pct"/>
          </w:tcPr>
          <w:p w14:paraId="0CB94BE1" w14:textId="77777777" w:rsidR="002902BF" w:rsidRPr="00EC5193" w:rsidRDefault="002902BF" w:rsidP="002902BF">
            <w:pPr>
              <w:rPr>
                <w:szCs w:val="20"/>
              </w:rPr>
            </w:pPr>
            <w:r w:rsidRPr="00EC5193">
              <w:rPr>
                <w:rStyle w:val="Strong"/>
                <w:szCs w:val="20"/>
              </w:rPr>
              <w:t>ISSUE</w:t>
            </w:r>
            <w:r w:rsidRPr="00EC5193">
              <w:rPr>
                <w:szCs w:val="20"/>
              </w:rPr>
              <w:t xml:space="preserve"> Imaging not available </w:t>
            </w:r>
            <w:r w:rsidRPr="00EC5193">
              <w:rPr>
                <w:rStyle w:val="InactiveLink"/>
                <w:szCs w:val="20"/>
              </w:rPr>
              <w:t>More</w:t>
            </w:r>
          </w:p>
        </w:tc>
        <w:tc>
          <w:tcPr>
            <w:tcW w:w="3457" w:type="pct"/>
          </w:tcPr>
          <w:p w14:paraId="3BA0B7DA" w14:textId="77777777" w:rsidR="002902BF" w:rsidRPr="00EC5193" w:rsidRDefault="002902BF" w:rsidP="002902BF">
            <w:pPr>
              <w:rPr>
                <w:szCs w:val="20"/>
              </w:rPr>
            </w:pPr>
            <w:r w:rsidRPr="00EC5193">
              <w:rPr>
                <w:szCs w:val="20"/>
              </w:rPr>
              <w:t>VA images are not currently being displayed in CV. The issue is being analyzed and a patch to resolve the issue will be deployed as soon as possible.</w:t>
            </w:r>
          </w:p>
        </w:tc>
      </w:tr>
      <w:tr w:rsidR="002902BF" w:rsidRPr="00EC5193" w14:paraId="33B483C2" w14:textId="77777777" w:rsidTr="002902BF">
        <w:tc>
          <w:tcPr>
            <w:tcW w:w="1543" w:type="pct"/>
          </w:tcPr>
          <w:p w14:paraId="3CBD1529" w14:textId="77777777" w:rsidR="002902BF" w:rsidRPr="00EC5193" w:rsidRDefault="002902BF" w:rsidP="002902BF">
            <w:pPr>
              <w:rPr>
                <w:szCs w:val="20"/>
              </w:rPr>
            </w:pPr>
            <w:r w:rsidRPr="00EC5193">
              <w:rPr>
                <w:rStyle w:val="Strong"/>
                <w:szCs w:val="20"/>
              </w:rPr>
              <w:t>OUTAGE</w:t>
            </w:r>
            <w:r w:rsidRPr="00EC5193">
              <w:rPr>
                <w:szCs w:val="20"/>
              </w:rPr>
              <w:t xml:space="preserve"> Community Partner Records </w:t>
            </w:r>
            <w:r w:rsidRPr="00EC5193">
              <w:rPr>
                <w:rStyle w:val="InactiveLink"/>
                <w:szCs w:val="20"/>
              </w:rPr>
              <w:t>More</w:t>
            </w:r>
          </w:p>
        </w:tc>
        <w:tc>
          <w:tcPr>
            <w:tcW w:w="3457" w:type="pct"/>
          </w:tcPr>
          <w:p w14:paraId="3CE18B94" w14:textId="3720136F" w:rsidR="002902BF" w:rsidRPr="00EC5193" w:rsidRDefault="002902BF" w:rsidP="002902BF">
            <w:pPr>
              <w:rPr>
                <w:szCs w:val="20"/>
              </w:rPr>
            </w:pPr>
            <w:r w:rsidRPr="00EC5193">
              <w:rPr>
                <w:szCs w:val="20"/>
              </w:rPr>
              <w:t>VA is currently unable to retrieve records from community partners. Engineers are working to restore connections as quickly as possible. (add details on anticipated resolution, etc. if available).</w:t>
            </w:r>
          </w:p>
        </w:tc>
      </w:tr>
    </w:tbl>
    <w:p w14:paraId="2F2F7EE5" w14:textId="77777777" w:rsidR="002902BF" w:rsidRDefault="002902BF" w:rsidP="002902BF">
      <w:pPr>
        <w:pStyle w:val="Heading4"/>
      </w:pPr>
      <w:bookmarkStart w:id="105" w:name="_Toc3993059"/>
      <w:bookmarkStart w:id="106" w:name="_Toc6553723"/>
      <w:bookmarkStart w:id="107" w:name="_Toc60124105"/>
      <w:bookmarkEnd w:id="104"/>
      <w:r>
        <w:lastRenderedPageBreak/>
        <w:t>Placing Announcement Banners</w:t>
      </w:r>
      <w:bookmarkEnd w:id="105"/>
      <w:bookmarkEnd w:id="106"/>
      <w:bookmarkEnd w:id="107"/>
    </w:p>
    <w:p w14:paraId="4C23F3BA" w14:textId="77777777" w:rsidR="002902BF" w:rsidRDefault="002902BF" w:rsidP="002902BF">
      <w:pPr>
        <w:pStyle w:val="BodyText"/>
      </w:pPr>
      <w:r>
        <w:t>When there is a major system outage, service degradation or patient safety issue, an announcement banner will be placed on the Login page for the affected environment at the T+60-time frame. The announcement banner placement in any environment is accomplished via the database associated with that environment.</w:t>
      </w:r>
    </w:p>
    <w:p w14:paraId="1A4A0CED" w14:textId="1BB69A50" w:rsidR="002902BF" w:rsidRPr="0053098C" w:rsidRDefault="002902BF" w:rsidP="002902BF">
      <w:pPr>
        <w:pStyle w:val="Note"/>
      </w:pPr>
      <w:r w:rsidRPr="005B59D1">
        <w:rPr>
          <w:rFonts w:cs="Times New Roman (Body CS)"/>
          <w:noProof/>
          <w:position w:val="-6"/>
        </w:rPr>
        <w:drawing>
          <wp:inline distT="0" distB="0" distL="0" distR="0" wp14:anchorId="6055F3B9" wp14:editId="5C73F997">
            <wp:extent cx="182880" cy="202410"/>
            <wp:effectExtent l="0" t="0" r="0" b="1270"/>
            <wp:docPr id="20"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A280B00">
        <w:rPr>
          <w:b/>
          <w:bCs/>
        </w:rPr>
        <w:t>NOTE:</w:t>
      </w:r>
      <w:r>
        <w:t xml:space="preserve"> Current functionality does not allow for a specific time frame, like 2:00 pm to 8:00 pm, to be provided. At present, the system only allows for an expiration date, formatted as Month/Day/Year.</w:t>
      </w:r>
    </w:p>
    <w:p w14:paraId="25DE9839" w14:textId="77777777" w:rsidR="002902BF" w:rsidRPr="0053098C" w:rsidRDefault="002902BF" w:rsidP="002902BF">
      <w:pPr>
        <w:pStyle w:val="BodyText"/>
        <w:keepNext/>
      </w:pPr>
      <w:r w:rsidRPr="0053098C">
        <w:t>An example of the script used to place an announcement banner is as follows:</w:t>
      </w:r>
    </w:p>
    <w:p w14:paraId="6782780E" w14:textId="77777777" w:rsidR="002902BF" w:rsidRPr="00EC5193" w:rsidRDefault="002902BF" w:rsidP="002902BF">
      <w:pPr>
        <w:keepNext/>
        <w:pBdr>
          <w:top w:val="single" w:sz="8" w:space="1" w:color="auto"/>
          <w:left w:val="single" w:sz="8" w:space="0" w:color="auto"/>
          <w:bottom w:val="single" w:sz="8" w:space="1" w:color="auto"/>
          <w:right w:val="single" w:sz="8" w:space="4" w:color="auto"/>
        </w:pBdr>
        <w:autoSpaceDE w:val="0"/>
        <w:autoSpaceDN w:val="0"/>
        <w:adjustRightInd w:val="0"/>
        <w:rPr>
          <w:rFonts w:ascii="Consolas" w:hAnsi="Consolas" w:cs="Consolas"/>
          <w:szCs w:val="20"/>
        </w:rPr>
      </w:pPr>
      <w:r w:rsidRPr="00EC5193">
        <w:rPr>
          <w:rFonts w:ascii="Consolas" w:hAnsi="Consolas" w:cs="Consolas"/>
          <w:szCs w:val="20"/>
        </w:rPr>
        <w:t>execute dbo.createNotification</w:t>
      </w:r>
    </w:p>
    <w:p w14:paraId="13449784" w14:textId="77777777" w:rsidR="002902BF" w:rsidRPr="00EC5193" w:rsidRDefault="002902BF" w:rsidP="002902BF">
      <w:pPr>
        <w:keepNext/>
        <w:pBdr>
          <w:top w:val="single" w:sz="8" w:space="1" w:color="auto"/>
          <w:left w:val="single" w:sz="8" w:space="0" w:color="auto"/>
          <w:bottom w:val="single" w:sz="8" w:space="1" w:color="auto"/>
          <w:right w:val="single" w:sz="8" w:space="4" w:color="auto"/>
        </w:pBdr>
        <w:autoSpaceDE w:val="0"/>
        <w:autoSpaceDN w:val="0"/>
        <w:adjustRightInd w:val="0"/>
        <w:rPr>
          <w:rFonts w:ascii="Consolas" w:hAnsi="Consolas" w:cs="Consolas"/>
          <w:szCs w:val="20"/>
        </w:rPr>
      </w:pPr>
      <w:r w:rsidRPr="00EC5193">
        <w:rPr>
          <w:rFonts w:ascii="Consolas" w:hAnsi="Consolas" w:cs="Consolas"/>
          <w:szCs w:val="20"/>
        </w:rPr>
        <w:tab/>
        <w:t xml:space="preserve"> @startDate='10/17/2018'</w:t>
      </w:r>
    </w:p>
    <w:p w14:paraId="4975620B" w14:textId="77777777" w:rsidR="002902BF" w:rsidRPr="00EC5193" w:rsidRDefault="002902BF" w:rsidP="002902BF">
      <w:pPr>
        <w:keepNext/>
        <w:pBdr>
          <w:top w:val="single" w:sz="8" w:space="1" w:color="auto"/>
          <w:left w:val="single" w:sz="8" w:space="0" w:color="auto"/>
          <w:bottom w:val="single" w:sz="8" w:space="1" w:color="auto"/>
          <w:right w:val="single" w:sz="8" w:space="4" w:color="auto"/>
        </w:pBdr>
        <w:autoSpaceDE w:val="0"/>
        <w:autoSpaceDN w:val="0"/>
        <w:adjustRightInd w:val="0"/>
        <w:rPr>
          <w:rFonts w:ascii="Consolas" w:hAnsi="Consolas" w:cs="Consolas"/>
          <w:szCs w:val="20"/>
        </w:rPr>
      </w:pPr>
      <w:r w:rsidRPr="00EC5193">
        <w:rPr>
          <w:rFonts w:ascii="Consolas" w:hAnsi="Consolas" w:cs="Consolas"/>
          <w:szCs w:val="20"/>
        </w:rPr>
        <w:tab/>
        <w:t>,@endDate='10/30/2018'</w:t>
      </w:r>
    </w:p>
    <w:p w14:paraId="373F1797" w14:textId="4997E2FF" w:rsidR="002902BF" w:rsidRPr="00EC5193" w:rsidRDefault="002902BF" w:rsidP="002902BF">
      <w:pPr>
        <w:keepNext/>
        <w:pBdr>
          <w:top w:val="single" w:sz="8" w:space="1" w:color="auto"/>
          <w:left w:val="single" w:sz="8" w:space="0" w:color="auto"/>
          <w:bottom w:val="single" w:sz="8" w:space="1" w:color="auto"/>
          <w:right w:val="single" w:sz="8" w:space="4" w:color="auto"/>
        </w:pBdr>
        <w:autoSpaceDE w:val="0"/>
        <w:autoSpaceDN w:val="0"/>
        <w:adjustRightInd w:val="0"/>
        <w:rPr>
          <w:rFonts w:ascii="Consolas" w:hAnsi="Consolas" w:cs="Consolas"/>
          <w:szCs w:val="20"/>
        </w:rPr>
      </w:pPr>
      <w:r w:rsidRPr="00EC5193">
        <w:rPr>
          <w:rFonts w:ascii="Consolas" w:hAnsi="Consolas" w:cs="Consolas"/>
          <w:szCs w:val="20"/>
        </w:rPr>
        <w:tab/>
        <w:t>,@announcement=</w:t>
      </w:r>
      <w:r w:rsidR="00391693">
        <w:rPr>
          <w:rFonts w:ascii="Consolas" w:hAnsi="Consolas" w:cs="Consolas"/>
          <w:szCs w:val="20"/>
        </w:rPr>
        <w:t>Lab Results</w:t>
      </w:r>
      <w:r w:rsidRPr="00EC5193">
        <w:rPr>
          <w:rFonts w:ascii="Consolas" w:hAnsi="Consolas" w:cs="Consolas"/>
          <w:szCs w:val="20"/>
        </w:rPr>
        <w:t>'</w:t>
      </w:r>
    </w:p>
    <w:p w14:paraId="0A78BC4C" w14:textId="77777777" w:rsidR="002902BF" w:rsidRPr="00EC5193" w:rsidRDefault="002902BF" w:rsidP="002902BF">
      <w:pPr>
        <w:keepNext/>
        <w:pBdr>
          <w:top w:val="single" w:sz="8" w:space="1" w:color="auto"/>
          <w:left w:val="single" w:sz="8" w:space="0" w:color="auto"/>
          <w:bottom w:val="single" w:sz="8" w:space="1" w:color="auto"/>
          <w:right w:val="single" w:sz="8" w:space="4" w:color="auto"/>
        </w:pBdr>
        <w:autoSpaceDE w:val="0"/>
        <w:autoSpaceDN w:val="0"/>
        <w:adjustRightInd w:val="0"/>
        <w:rPr>
          <w:rFonts w:ascii="Consolas" w:hAnsi="Consolas" w:cs="Consolas"/>
          <w:szCs w:val="20"/>
        </w:rPr>
      </w:pPr>
      <w:r w:rsidRPr="00EC5193">
        <w:rPr>
          <w:rFonts w:ascii="Consolas" w:hAnsi="Consolas" w:cs="Consolas"/>
          <w:szCs w:val="20"/>
        </w:rPr>
        <w:tab/>
        <w:t>,@userGroup='ALL'</w:t>
      </w:r>
    </w:p>
    <w:p w14:paraId="54DC6B2D" w14:textId="03A22798" w:rsidR="002902BF" w:rsidRPr="00EC5193" w:rsidRDefault="002902BF" w:rsidP="002902BF">
      <w:pPr>
        <w:pBdr>
          <w:top w:val="single" w:sz="8" w:space="1" w:color="auto"/>
          <w:left w:val="single" w:sz="8" w:space="0" w:color="auto"/>
          <w:bottom w:val="single" w:sz="8" w:space="1" w:color="auto"/>
          <w:right w:val="single" w:sz="8" w:space="4" w:color="auto"/>
        </w:pBdr>
        <w:autoSpaceDE w:val="0"/>
        <w:autoSpaceDN w:val="0"/>
        <w:adjustRightInd w:val="0"/>
        <w:rPr>
          <w:rFonts w:ascii="Consolas" w:hAnsi="Consolas" w:cs="Consolas"/>
          <w:szCs w:val="20"/>
        </w:rPr>
      </w:pPr>
      <w:r w:rsidRPr="00EC5193">
        <w:rPr>
          <w:rFonts w:ascii="Consolas" w:hAnsi="Consolas" w:cs="Consolas"/>
          <w:szCs w:val="20"/>
        </w:rPr>
        <w:tab/>
        <w:t xml:space="preserve">,@description=Temporarily, some laboratory test results may not appear when a panel test is selected from the </w:t>
      </w:r>
      <w:r w:rsidR="00391693">
        <w:rPr>
          <w:rFonts w:ascii="Consolas" w:hAnsi="Consolas" w:cs="Consolas"/>
          <w:szCs w:val="20"/>
        </w:rPr>
        <w:t>Lab Results</w:t>
      </w:r>
      <w:r w:rsidRPr="00EC5193">
        <w:rPr>
          <w:rFonts w:ascii="Consolas" w:hAnsi="Consolas" w:cs="Consolas"/>
          <w:szCs w:val="20"/>
        </w:rPr>
        <w:t xml:space="preserve"> widget.'</w:t>
      </w:r>
    </w:p>
    <w:p w14:paraId="270886B3" w14:textId="19E14CF6" w:rsidR="002902BF" w:rsidRDefault="002902BF" w:rsidP="002902BF">
      <w:pPr>
        <w:pStyle w:val="BodyText"/>
      </w:pPr>
      <w:r>
        <w:t xml:space="preserve">The resulting announcement banner, as viewed on the application Login page, is shown in </w:t>
      </w:r>
      <w:r w:rsidRPr="00D26B2C">
        <w:rPr>
          <w:rStyle w:val="Cross-Reference"/>
        </w:rPr>
        <w:fldChar w:fldCharType="begin"/>
      </w:r>
      <w:r w:rsidRPr="00D26B2C">
        <w:rPr>
          <w:rStyle w:val="Cross-Reference"/>
        </w:rPr>
        <w:instrText xml:space="preserve"> REF _Ref528591474 \h  \* MERGEFORMAT </w:instrText>
      </w:r>
      <w:r w:rsidRPr="00D26B2C">
        <w:rPr>
          <w:rStyle w:val="Cross-Reference"/>
        </w:rPr>
      </w:r>
      <w:r w:rsidRPr="00D26B2C">
        <w:rPr>
          <w:rStyle w:val="Cross-Reference"/>
        </w:rPr>
        <w:fldChar w:fldCharType="separate"/>
      </w:r>
      <w:r w:rsidR="00CD62C9" w:rsidRPr="00CD62C9">
        <w:rPr>
          <w:rStyle w:val="Cross-Reference"/>
        </w:rPr>
        <w:t>Figure 7</w:t>
      </w:r>
      <w:r w:rsidRPr="00D26B2C">
        <w:rPr>
          <w:rStyle w:val="Cross-Reference"/>
        </w:rPr>
        <w:fldChar w:fldCharType="end"/>
      </w:r>
      <w:r>
        <w:t>.</w:t>
      </w:r>
    </w:p>
    <w:p w14:paraId="0D244358" w14:textId="4BB1EC5B" w:rsidR="002902BF" w:rsidRDefault="002902BF" w:rsidP="006F51A7">
      <w:pPr>
        <w:pStyle w:val="Caption"/>
      </w:pPr>
      <w:bookmarkStart w:id="108" w:name="_Ref528591474"/>
      <w:bookmarkStart w:id="109" w:name="_Toc6553746"/>
      <w:bookmarkStart w:id="110" w:name="_Toc60124161"/>
      <w:r>
        <w:t xml:space="preserve">Figure </w:t>
      </w:r>
      <w:r>
        <w:fldChar w:fldCharType="begin"/>
      </w:r>
      <w:r>
        <w:instrText>SEQ Figure \* ARABIC</w:instrText>
      </w:r>
      <w:r>
        <w:fldChar w:fldCharType="separate"/>
      </w:r>
      <w:r w:rsidR="00CD62C9">
        <w:rPr>
          <w:noProof/>
        </w:rPr>
        <w:t>7</w:t>
      </w:r>
      <w:r>
        <w:fldChar w:fldCharType="end"/>
      </w:r>
      <w:bookmarkEnd w:id="108"/>
      <w:r>
        <w:t>: User-facing Banner on the CV Login Page</w:t>
      </w:r>
      <w:bookmarkEnd w:id="109"/>
      <w:bookmarkEnd w:id="110"/>
    </w:p>
    <w:p w14:paraId="14C646B8" w14:textId="263AFACE" w:rsidR="00620623" w:rsidRPr="00620623" w:rsidRDefault="00620623" w:rsidP="00775BF4">
      <w:pPr>
        <w:jc w:val="center"/>
      </w:pPr>
      <w:r>
        <w:rPr>
          <w:noProof/>
        </w:rPr>
        <w:drawing>
          <wp:inline distT="0" distB="0" distL="0" distR="0" wp14:anchorId="3FB4741F" wp14:editId="45D7A42C">
            <wp:extent cx="5816087" cy="1005927"/>
            <wp:effectExtent l="0" t="0" r="0" b="3810"/>
            <wp:docPr id="250718171" name="Picture 7" descr="User-facing announcement on the JLV Login page that reads, &quot; ISSUE: Lab Panel Results: Temporarily, some laboratory test results may not appear when a panel test is selected form the Lab Panel Result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C0D5FB3D-3C49-45DD-95E3-2E4BC5E941B8}"/>
                        </a:ext>
                      </a:extLst>
                    </a:blip>
                    <a:stretch>
                      <a:fillRect/>
                    </a:stretch>
                  </pic:blipFill>
                  <pic:spPr>
                    <a:xfrm>
                      <a:off x="0" y="0"/>
                      <a:ext cx="5816087" cy="1005927"/>
                    </a:xfrm>
                    <a:prstGeom prst="rect">
                      <a:avLst/>
                    </a:prstGeom>
                  </pic:spPr>
                </pic:pic>
              </a:graphicData>
            </a:graphic>
          </wp:inline>
        </w:drawing>
      </w:r>
    </w:p>
    <w:p w14:paraId="5DB9E982" w14:textId="77777777" w:rsidR="002902BF" w:rsidRDefault="002902BF" w:rsidP="002902BF">
      <w:pPr>
        <w:pStyle w:val="Heading4"/>
      </w:pPr>
      <w:bookmarkStart w:id="111" w:name="_Toc3993060"/>
      <w:bookmarkStart w:id="112" w:name="_Toc6553724"/>
      <w:bookmarkStart w:id="113" w:name="_Toc60124106"/>
      <w:r>
        <w:t>Removing Announcement Banners</w:t>
      </w:r>
      <w:bookmarkEnd w:id="111"/>
      <w:bookmarkEnd w:id="112"/>
      <w:bookmarkEnd w:id="113"/>
    </w:p>
    <w:p w14:paraId="40401245" w14:textId="77777777" w:rsidR="002902BF" w:rsidRDefault="002902BF" w:rsidP="002902BF">
      <w:pPr>
        <w:pStyle w:val="BodyText"/>
      </w:pPr>
      <w:r>
        <w:t>There are two methods used to remove a banner from the application Login page: manual and automatic expiration.</w:t>
      </w:r>
    </w:p>
    <w:p w14:paraId="7509A613" w14:textId="77777777" w:rsidR="002902BF" w:rsidRDefault="002902BF" w:rsidP="002902BF">
      <w:pPr>
        <w:pStyle w:val="Heading5"/>
      </w:pPr>
      <w:bookmarkStart w:id="114" w:name="_Toc3993061"/>
      <w:bookmarkStart w:id="115" w:name="_Toc6553725"/>
      <w:bookmarkStart w:id="116" w:name="_Toc60124107"/>
      <w:r>
        <w:t>Manual Removal</w:t>
      </w:r>
      <w:bookmarkEnd w:id="114"/>
      <w:bookmarkEnd w:id="115"/>
      <w:bookmarkEnd w:id="116"/>
    </w:p>
    <w:p w14:paraId="0E350BE9" w14:textId="77777777" w:rsidR="002902BF" w:rsidRDefault="002902BF" w:rsidP="002902BF">
      <w:pPr>
        <w:pStyle w:val="BodyText"/>
      </w:pPr>
      <w:r>
        <w:t>The manual removal method is used when a system degradation has been resolved or the planned outage has been completed prior to the designated end date.</w:t>
      </w:r>
    </w:p>
    <w:p w14:paraId="11BC09C4" w14:textId="7B6B5B7E" w:rsidR="002902BF" w:rsidRDefault="002902BF" w:rsidP="002902BF">
      <w:pPr>
        <w:pStyle w:val="BodyText"/>
      </w:pPr>
      <w:r>
        <w:t>Manual removal is accomplished by accessing the database tables and manually changing the end date</w:t>
      </w:r>
      <w:r w:rsidR="00E94DAB">
        <w:t xml:space="preserve"> (shown below in red text)</w:t>
      </w:r>
      <w:r>
        <w:t xml:space="preserve"> to match the start date associated with the announcement banner to be removed. Database entries demonstrating the announcement banner prior to </w:t>
      </w:r>
      <w:r w:rsidR="00EC3C8E">
        <w:t>(</w:t>
      </w:r>
      <w:r w:rsidR="00EC3C8E" w:rsidRPr="00EC3C8E">
        <w:rPr>
          <w:rStyle w:val="Cross-Reference"/>
        </w:rPr>
        <w:fldChar w:fldCharType="begin"/>
      </w:r>
      <w:r w:rsidR="00EC3C8E" w:rsidRPr="00EC3C8E">
        <w:rPr>
          <w:rStyle w:val="Cross-Reference"/>
        </w:rPr>
        <w:instrText xml:space="preserve"> REF _Ref22730828 \h </w:instrText>
      </w:r>
      <w:r w:rsidR="00EC3C8E">
        <w:rPr>
          <w:rStyle w:val="Cross-Reference"/>
        </w:rPr>
        <w:instrText xml:space="preserve"> \* MERGEFORMAT </w:instrText>
      </w:r>
      <w:r w:rsidR="00EC3C8E" w:rsidRPr="00EC3C8E">
        <w:rPr>
          <w:rStyle w:val="Cross-Reference"/>
        </w:rPr>
      </w:r>
      <w:r w:rsidR="00EC3C8E" w:rsidRPr="00EC3C8E">
        <w:rPr>
          <w:rStyle w:val="Cross-Reference"/>
        </w:rPr>
        <w:fldChar w:fldCharType="separate"/>
      </w:r>
      <w:r w:rsidR="00CD62C9" w:rsidRPr="00CD62C9">
        <w:rPr>
          <w:rStyle w:val="Cross-Reference"/>
        </w:rPr>
        <w:t>Table 4</w:t>
      </w:r>
      <w:r w:rsidR="00EC3C8E" w:rsidRPr="00EC3C8E">
        <w:rPr>
          <w:rStyle w:val="Cross-Reference"/>
        </w:rPr>
        <w:fldChar w:fldCharType="end"/>
      </w:r>
      <w:r w:rsidR="00EC3C8E">
        <w:t xml:space="preserve">) </w:t>
      </w:r>
      <w:r>
        <w:t>and after</w:t>
      </w:r>
      <w:r w:rsidR="00EC3C8E">
        <w:t xml:space="preserve"> (</w:t>
      </w:r>
      <w:r w:rsidR="00EC3C8E" w:rsidRPr="000E1B3B">
        <w:rPr>
          <w:rStyle w:val="Cross-Reference"/>
        </w:rPr>
        <w:fldChar w:fldCharType="begin"/>
      </w:r>
      <w:r w:rsidR="00EC3C8E" w:rsidRPr="000E1B3B">
        <w:rPr>
          <w:rStyle w:val="Cross-Reference"/>
        </w:rPr>
        <w:instrText xml:space="preserve"> REF _Ref22730835 \h </w:instrText>
      </w:r>
      <w:r w:rsidR="000E1B3B">
        <w:rPr>
          <w:rStyle w:val="Cross-Reference"/>
        </w:rPr>
        <w:instrText xml:space="preserve"> \* MERGEFORMAT </w:instrText>
      </w:r>
      <w:r w:rsidR="00EC3C8E" w:rsidRPr="000E1B3B">
        <w:rPr>
          <w:rStyle w:val="Cross-Reference"/>
        </w:rPr>
      </w:r>
      <w:r w:rsidR="00EC3C8E" w:rsidRPr="000E1B3B">
        <w:rPr>
          <w:rStyle w:val="Cross-Reference"/>
        </w:rPr>
        <w:fldChar w:fldCharType="separate"/>
      </w:r>
      <w:r w:rsidR="00CD62C9" w:rsidRPr="00CD62C9">
        <w:rPr>
          <w:rStyle w:val="Cross-Reference"/>
        </w:rPr>
        <w:t>Table 5</w:t>
      </w:r>
      <w:r w:rsidR="00EC3C8E" w:rsidRPr="000E1B3B">
        <w:rPr>
          <w:rStyle w:val="Cross-Reference"/>
        </w:rPr>
        <w:fldChar w:fldCharType="end"/>
      </w:r>
      <w:r w:rsidR="00EC3C8E">
        <w:t xml:space="preserve">) </w:t>
      </w:r>
      <w:r>
        <w:t>manual removal follow.</w:t>
      </w:r>
    </w:p>
    <w:p w14:paraId="2FCC914B" w14:textId="6DAD3468" w:rsidR="00EC3C8E" w:rsidRDefault="00EC3C8E" w:rsidP="006F51A7">
      <w:pPr>
        <w:pStyle w:val="Caption"/>
      </w:pPr>
      <w:bookmarkStart w:id="117" w:name="_Ref22730828"/>
      <w:bookmarkStart w:id="118" w:name="_Toc60124176"/>
      <w:r>
        <w:lastRenderedPageBreak/>
        <w:t xml:space="preserve">Table </w:t>
      </w:r>
      <w:r w:rsidR="0024719C">
        <w:rPr>
          <w:noProof/>
        </w:rPr>
        <w:fldChar w:fldCharType="begin"/>
      </w:r>
      <w:r w:rsidR="0024719C">
        <w:rPr>
          <w:noProof/>
        </w:rPr>
        <w:instrText xml:space="preserve"> SEQ Table \* ARABIC </w:instrText>
      </w:r>
      <w:r w:rsidR="0024719C">
        <w:rPr>
          <w:noProof/>
        </w:rPr>
        <w:fldChar w:fldCharType="separate"/>
      </w:r>
      <w:r w:rsidR="00CD62C9">
        <w:rPr>
          <w:noProof/>
        </w:rPr>
        <w:t>4</w:t>
      </w:r>
      <w:r w:rsidR="0024719C">
        <w:rPr>
          <w:noProof/>
        </w:rPr>
        <w:fldChar w:fldCharType="end"/>
      </w:r>
      <w:bookmarkEnd w:id="117"/>
      <w:r>
        <w:t xml:space="preserve">: </w:t>
      </w:r>
      <w:r w:rsidRPr="00F2393A">
        <w:t>Database Table Entry Prior to Manual Removal</w:t>
      </w:r>
      <w:bookmarkEnd w:id="118"/>
    </w:p>
    <w:tbl>
      <w:tblPr>
        <w:tblStyle w:val="JLV-CV"/>
        <w:tblW w:w="9445" w:type="dxa"/>
        <w:tblLook w:val="04A0" w:firstRow="1" w:lastRow="0" w:firstColumn="1" w:lastColumn="0" w:noHBand="0" w:noVBand="1"/>
      </w:tblPr>
      <w:tblGrid>
        <w:gridCol w:w="1255"/>
        <w:gridCol w:w="1260"/>
        <w:gridCol w:w="2160"/>
        <w:gridCol w:w="4770"/>
      </w:tblGrid>
      <w:tr w:rsidR="002902BF" w:rsidRPr="00EC5193" w14:paraId="5CA38488" w14:textId="77777777" w:rsidTr="00593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5CF5D85" w14:textId="77777777" w:rsidR="002902BF" w:rsidRPr="00EC5193" w:rsidRDefault="002902BF" w:rsidP="002902BF">
            <w:pPr>
              <w:rPr>
                <w:szCs w:val="20"/>
              </w:rPr>
            </w:pPr>
            <w:r w:rsidRPr="00EC5193">
              <w:rPr>
                <w:szCs w:val="20"/>
              </w:rPr>
              <w:t>Start Date</w:t>
            </w:r>
          </w:p>
        </w:tc>
        <w:tc>
          <w:tcPr>
            <w:tcW w:w="1260" w:type="dxa"/>
          </w:tcPr>
          <w:p w14:paraId="2F43B5CC"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End Date</w:t>
            </w:r>
          </w:p>
        </w:tc>
        <w:tc>
          <w:tcPr>
            <w:tcW w:w="2160" w:type="dxa"/>
          </w:tcPr>
          <w:p w14:paraId="53A21DF6"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Title</w:t>
            </w:r>
          </w:p>
        </w:tc>
        <w:tc>
          <w:tcPr>
            <w:tcW w:w="4770" w:type="dxa"/>
          </w:tcPr>
          <w:p w14:paraId="0D6451D1"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Announcement Banner Text</w:t>
            </w:r>
          </w:p>
        </w:tc>
      </w:tr>
      <w:tr w:rsidR="002902BF" w:rsidRPr="00EC5193" w14:paraId="025DC1B9" w14:textId="77777777" w:rsidTr="005931F9">
        <w:tc>
          <w:tcPr>
            <w:cnfStyle w:val="001000000000" w:firstRow="0" w:lastRow="0" w:firstColumn="1" w:lastColumn="0" w:oddVBand="0" w:evenVBand="0" w:oddHBand="0" w:evenHBand="0" w:firstRowFirstColumn="0" w:firstRowLastColumn="0" w:lastRowFirstColumn="0" w:lastRowLastColumn="0"/>
            <w:tcW w:w="1255" w:type="dxa"/>
          </w:tcPr>
          <w:p w14:paraId="08204BCC" w14:textId="77777777" w:rsidR="002902BF" w:rsidRPr="00EC5193" w:rsidRDefault="002902BF" w:rsidP="002902BF">
            <w:pPr>
              <w:rPr>
                <w:szCs w:val="20"/>
              </w:rPr>
            </w:pPr>
            <w:r w:rsidRPr="00EC5193">
              <w:rPr>
                <w:szCs w:val="20"/>
              </w:rPr>
              <w:t>2018-10-17</w:t>
            </w:r>
          </w:p>
        </w:tc>
        <w:tc>
          <w:tcPr>
            <w:tcW w:w="1260" w:type="dxa"/>
          </w:tcPr>
          <w:p w14:paraId="5A088449" w14:textId="77777777"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color w:val="FF0000"/>
                <w:szCs w:val="20"/>
              </w:rPr>
            </w:pPr>
            <w:r w:rsidRPr="00EC5193">
              <w:rPr>
                <w:color w:val="FF0000"/>
                <w:szCs w:val="20"/>
              </w:rPr>
              <w:t>2018-10-30</w:t>
            </w:r>
          </w:p>
        </w:tc>
        <w:tc>
          <w:tcPr>
            <w:tcW w:w="2160" w:type="dxa"/>
          </w:tcPr>
          <w:p w14:paraId="13C7C0AF" w14:textId="66A69BE6"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 xml:space="preserve">ISSUE: </w:t>
            </w:r>
            <w:r w:rsidR="00391693">
              <w:rPr>
                <w:szCs w:val="20"/>
              </w:rPr>
              <w:t>Lab Results</w:t>
            </w:r>
          </w:p>
        </w:tc>
        <w:tc>
          <w:tcPr>
            <w:tcW w:w="4770" w:type="dxa"/>
          </w:tcPr>
          <w:p w14:paraId="7137BD15" w14:textId="6FF2D413"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 xml:space="preserve">Temporarily, some laboratory test results may not appear when a panel test is selected from the </w:t>
            </w:r>
            <w:r w:rsidR="00391693">
              <w:rPr>
                <w:szCs w:val="20"/>
              </w:rPr>
              <w:t>Lab Results</w:t>
            </w:r>
            <w:r w:rsidRPr="00EC5193">
              <w:rPr>
                <w:szCs w:val="20"/>
              </w:rPr>
              <w:t xml:space="preserve"> widget.</w:t>
            </w:r>
          </w:p>
        </w:tc>
      </w:tr>
    </w:tbl>
    <w:p w14:paraId="77EB8560" w14:textId="74F19263" w:rsidR="00EC3C8E" w:rsidRDefault="00EC3C8E" w:rsidP="006F51A7">
      <w:pPr>
        <w:pStyle w:val="Caption"/>
      </w:pPr>
      <w:bookmarkStart w:id="119" w:name="_Ref22730835"/>
      <w:bookmarkStart w:id="120" w:name="_Toc60124177"/>
      <w:r>
        <w:t xml:space="preserve">Table </w:t>
      </w:r>
      <w:r w:rsidR="0024719C">
        <w:rPr>
          <w:noProof/>
        </w:rPr>
        <w:fldChar w:fldCharType="begin"/>
      </w:r>
      <w:r w:rsidR="0024719C">
        <w:rPr>
          <w:noProof/>
        </w:rPr>
        <w:instrText xml:space="preserve"> SEQ Table \* ARABIC </w:instrText>
      </w:r>
      <w:r w:rsidR="0024719C">
        <w:rPr>
          <w:noProof/>
        </w:rPr>
        <w:fldChar w:fldCharType="separate"/>
      </w:r>
      <w:r w:rsidR="00CD62C9">
        <w:rPr>
          <w:noProof/>
        </w:rPr>
        <w:t>5</w:t>
      </w:r>
      <w:r w:rsidR="0024719C">
        <w:rPr>
          <w:noProof/>
        </w:rPr>
        <w:fldChar w:fldCharType="end"/>
      </w:r>
      <w:bookmarkEnd w:id="119"/>
      <w:r>
        <w:t xml:space="preserve">: </w:t>
      </w:r>
      <w:r w:rsidRPr="004B291B">
        <w:t>Database Table Entry After Manual Removal</w:t>
      </w:r>
      <w:bookmarkEnd w:id="120"/>
    </w:p>
    <w:tbl>
      <w:tblPr>
        <w:tblStyle w:val="JLV-CV"/>
        <w:tblW w:w="9445" w:type="dxa"/>
        <w:tblLook w:val="04A0" w:firstRow="1" w:lastRow="0" w:firstColumn="1" w:lastColumn="0" w:noHBand="0" w:noVBand="1"/>
      </w:tblPr>
      <w:tblGrid>
        <w:gridCol w:w="1255"/>
        <w:gridCol w:w="1260"/>
        <w:gridCol w:w="2160"/>
        <w:gridCol w:w="4770"/>
      </w:tblGrid>
      <w:tr w:rsidR="002902BF" w:rsidRPr="00EC5193" w14:paraId="21071E45" w14:textId="77777777" w:rsidTr="000E32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AF7D041" w14:textId="77777777" w:rsidR="002902BF" w:rsidRPr="00EC5193" w:rsidRDefault="002902BF" w:rsidP="002902BF">
            <w:pPr>
              <w:rPr>
                <w:szCs w:val="20"/>
              </w:rPr>
            </w:pPr>
            <w:r w:rsidRPr="00EC5193">
              <w:rPr>
                <w:szCs w:val="20"/>
              </w:rPr>
              <w:t>Start Date</w:t>
            </w:r>
          </w:p>
        </w:tc>
        <w:tc>
          <w:tcPr>
            <w:tcW w:w="1260" w:type="dxa"/>
          </w:tcPr>
          <w:p w14:paraId="5FFCF147"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End Date</w:t>
            </w:r>
          </w:p>
        </w:tc>
        <w:tc>
          <w:tcPr>
            <w:tcW w:w="2160" w:type="dxa"/>
          </w:tcPr>
          <w:p w14:paraId="05C11C52"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Title</w:t>
            </w:r>
          </w:p>
        </w:tc>
        <w:tc>
          <w:tcPr>
            <w:tcW w:w="4770" w:type="dxa"/>
          </w:tcPr>
          <w:p w14:paraId="5C681C00"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Announcement Banner Text</w:t>
            </w:r>
          </w:p>
        </w:tc>
      </w:tr>
      <w:tr w:rsidR="002902BF" w:rsidRPr="00EC5193" w14:paraId="5A87344A" w14:textId="77777777" w:rsidTr="000E321D">
        <w:tc>
          <w:tcPr>
            <w:cnfStyle w:val="001000000000" w:firstRow="0" w:lastRow="0" w:firstColumn="1" w:lastColumn="0" w:oddVBand="0" w:evenVBand="0" w:oddHBand="0" w:evenHBand="0" w:firstRowFirstColumn="0" w:firstRowLastColumn="0" w:lastRowFirstColumn="0" w:lastRowLastColumn="0"/>
            <w:tcW w:w="1255" w:type="dxa"/>
          </w:tcPr>
          <w:p w14:paraId="2920F09E" w14:textId="77777777" w:rsidR="002902BF" w:rsidRPr="00EC5193" w:rsidRDefault="002902BF" w:rsidP="002902BF">
            <w:pPr>
              <w:rPr>
                <w:szCs w:val="20"/>
              </w:rPr>
            </w:pPr>
            <w:r w:rsidRPr="00EC5193">
              <w:rPr>
                <w:szCs w:val="20"/>
              </w:rPr>
              <w:t>2018-10-17</w:t>
            </w:r>
          </w:p>
        </w:tc>
        <w:tc>
          <w:tcPr>
            <w:tcW w:w="1260" w:type="dxa"/>
          </w:tcPr>
          <w:p w14:paraId="6FBBB609" w14:textId="77777777"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color w:val="FF0000"/>
                <w:szCs w:val="20"/>
              </w:rPr>
            </w:pPr>
            <w:r w:rsidRPr="00EC5193">
              <w:rPr>
                <w:color w:val="FF0000"/>
                <w:szCs w:val="20"/>
              </w:rPr>
              <w:t>2018-10-17</w:t>
            </w:r>
          </w:p>
        </w:tc>
        <w:tc>
          <w:tcPr>
            <w:tcW w:w="2160" w:type="dxa"/>
          </w:tcPr>
          <w:p w14:paraId="0F4372E8" w14:textId="552FCB44"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 xml:space="preserve">ISSUE: </w:t>
            </w:r>
            <w:r w:rsidR="00391693">
              <w:rPr>
                <w:szCs w:val="20"/>
              </w:rPr>
              <w:t>Lab Results</w:t>
            </w:r>
          </w:p>
        </w:tc>
        <w:tc>
          <w:tcPr>
            <w:tcW w:w="4770" w:type="dxa"/>
          </w:tcPr>
          <w:p w14:paraId="299BD6AB" w14:textId="00631435"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 xml:space="preserve">Temporarily, some laboratory test results may not appear when a panel test is selected from the </w:t>
            </w:r>
            <w:r w:rsidR="00391693">
              <w:rPr>
                <w:szCs w:val="20"/>
              </w:rPr>
              <w:t>Lab Results</w:t>
            </w:r>
            <w:r w:rsidRPr="00EC5193">
              <w:rPr>
                <w:szCs w:val="20"/>
              </w:rPr>
              <w:t xml:space="preserve"> widget.</w:t>
            </w:r>
          </w:p>
        </w:tc>
      </w:tr>
    </w:tbl>
    <w:p w14:paraId="0FEDD061" w14:textId="77777777" w:rsidR="002902BF" w:rsidRDefault="002902BF" w:rsidP="002902BF">
      <w:pPr>
        <w:pStyle w:val="Heading5"/>
      </w:pPr>
      <w:bookmarkStart w:id="121" w:name="_Toc3993062"/>
      <w:bookmarkStart w:id="122" w:name="_Toc6553726"/>
      <w:bookmarkStart w:id="123" w:name="_Toc60124108"/>
      <w:r>
        <w:t>Automatic Expiration</w:t>
      </w:r>
      <w:bookmarkEnd w:id="121"/>
      <w:bookmarkEnd w:id="122"/>
      <w:bookmarkEnd w:id="123"/>
    </w:p>
    <w:p w14:paraId="44B02978" w14:textId="773788C9" w:rsidR="002902BF" w:rsidRDefault="002902BF" w:rsidP="00EC3C8E">
      <w:pPr>
        <w:pStyle w:val="BodyText"/>
      </w:pPr>
      <w:r>
        <w:t>A</w:t>
      </w:r>
      <w:r w:rsidRPr="008D64FA">
        <w:t xml:space="preserve">utomatic expiration </w:t>
      </w:r>
      <w:r>
        <w:t xml:space="preserve">of an announcement banner </w:t>
      </w:r>
      <w:r w:rsidRPr="008D64FA">
        <w:t xml:space="preserve">occurs when the designated end date </w:t>
      </w:r>
      <w:r>
        <w:t>of the announcement banner has been reached</w:t>
      </w:r>
      <w:r w:rsidR="00E94DAB">
        <w:t xml:space="preserve"> (shown below in red text)</w:t>
      </w:r>
      <w:r w:rsidRPr="008D64FA">
        <w:t xml:space="preserve">. Expiration dates are set based on when the issue </w:t>
      </w:r>
      <w:r>
        <w:t>can</w:t>
      </w:r>
      <w:r w:rsidRPr="008D64FA">
        <w:t xml:space="preserve"> be resolved by an authorized </w:t>
      </w:r>
      <w:r>
        <w:t>member of CV S</w:t>
      </w:r>
      <w:r w:rsidRPr="008D64FA">
        <w:t>upport.</w:t>
      </w:r>
      <w:r>
        <w:t xml:space="preserve"> A d</w:t>
      </w:r>
      <w:r w:rsidRPr="00C057F6">
        <w:t>atabase entr</w:t>
      </w:r>
      <w:r>
        <w:t xml:space="preserve">y </w:t>
      </w:r>
      <w:r w:rsidRPr="00C057F6">
        <w:t xml:space="preserve">demonstrating </w:t>
      </w:r>
      <w:r>
        <w:t xml:space="preserve">a planned maintenance </w:t>
      </w:r>
      <w:r w:rsidRPr="00C057F6">
        <w:t xml:space="preserve">announcement banner </w:t>
      </w:r>
      <w:r w:rsidR="00EC3C8E">
        <w:t xml:space="preserve">as shown in </w:t>
      </w:r>
      <w:r w:rsidR="00EC3C8E" w:rsidRPr="00EC3C8E">
        <w:rPr>
          <w:rStyle w:val="Cross-Reference"/>
        </w:rPr>
        <w:fldChar w:fldCharType="begin"/>
      </w:r>
      <w:r w:rsidR="00EC3C8E" w:rsidRPr="00EC3C8E">
        <w:rPr>
          <w:rStyle w:val="Cross-Reference"/>
        </w:rPr>
        <w:instrText xml:space="preserve"> REF _Ref22730883 \h </w:instrText>
      </w:r>
      <w:r w:rsidR="00EC3C8E">
        <w:rPr>
          <w:rStyle w:val="Cross-Reference"/>
        </w:rPr>
        <w:instrText xml:space="preserve"> \* MERGEFORMAT </w:instrText>
      </w:r>
      <w:r w:rsidR="00EC3C8E" w:rsidRPr="00EC3C8E">
        <w:rPr>
          <w:rStyle w:val="Cross-Reference"/>
        </w:rPr>
      </w:r>
      <w:r w:rsidR="00EC3C8E" w:rsidRPr="00EC3C8E">
        <w:rPr>
          <w:rStyle w:val="Cross-Reference"/>
        </w:rPr>
        <w:fldChar w:fldCharType="separate"/>
      </w:r>
      <w:r w:rsidR="00CD62C9" w:rsidRPr="00CD62C9">
        <w:rPr>
          <w:rStyle w:val="Cross-Reference"/>
        </w:rPr>
        <w:t>Table 6</w:t>
      </w:r>
      <w:r w:rsidR="00EC3C8E" w:rsidRPr="00EC3C8E">
        <w:rPr>
          <w:rStyle w:val="Cross-Reference"/>
        </w:rPr>
        <w:fldChar w:fldCharType="end"/>
      </w:r>
      <w:r w:rsidRPr="00C057F6">
        <w:t>.</w:t>
      </w:r>
    </w:p>
    <w:p w14:paraId="55978C16" w14:textId="7A159A26" w:rsidR="00EC3C8E" w:rsidRDefault="00EC3C8E" w:rsidP="006F51A7">
      <w:pPr>
        <w:pStyle w:val="Caption"/>
      </w:pPr>
      <w:bookmarkStart w:id="124" w:name="_Ref22730883"/>
      <w:bookmarkStart w:id="125" w:name="_Toc60124178"/>
      <w:r>
        <w:t xml:space="preserve">Table </w:t>
      </w:r>
      <w:r w:rsidR="0024719C">
        <w:rPr>
          <w:noProof/>
        </w:rPr>
        <w:fldChar w:fldCharType="begin"/>
      </w:r>
      <w:r w:rsidR="0024719C">
        <w:rPr>
          <w:noProof/>
        </w:rPr>
        <w:instrText xml:space="preserve"> SEQ Table \* ARABIC </w:instrText>
      </w:r>
      <w:r w:rsidR="0024719C">
        <w:rPr>
          <w:noProof/>
        </w:rPr>
        <w:fldChar w:fldCharType="separate"/>
      </w:r>
      <w:r w:rsidR="00CD62C9">
        <w:rPr>
          <w:noProof/>
        </w:rPr>
        <w:t>6</w:t>
      </w:r>
      <w:r w:rsidR="0024719C">
        <w:rPr>
          <w:noProof/>
        </w:rPr>
        <w:fldChar w:fldCharType="end"/>
      </w:r>
      <w:bookmarkEnd w:id="124"/>
      <w:r>
        <w:t xml:space="preserve">: </w:t>
      </w:r>
      <w:r w:rsidRPr="00372DB1">
        <w:t>Database Table Entry for a Planned Maintenance Announcement Banner</w:t>
      </w:r>
      <w:bookmarkEnd w:id="125"/>
    </w:p>
    <w:tbl>
      <w:tblPr>
        <w:tblStyle w:val="JLV-CV"/>
        <w:tblW w:w="9445" w:type="dxa"/>
        <w:tblLook w:val="04A0" w:firstRow="1" w:lastRow="0" w:firstColumn="1" w:lastColumn="0" w:noHBand="0" w:noVBand="1"/>
      </w:tblPr>
      <w:tblGrid>
        <w:gridCol w:w="1255"/>
        <w:gridCol w:w="1260"/>
        <w:gridCol w:w="2430"/>
        <w:gridCol w:w="4500"/>
      </w:tblGrid>
      <w:tr w:rsidR="002902BF" w:rsidRPr="00EC5193" w14:paraId="090A8A1F" w14:textId="77777777" w:rsidTr="00593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3533BF74" w14:textId="77777777" w:rsidR="002902BF" w:rsidRPr="00EC5193" w:rsidRDefault="002902BF" w:rsidP="002902BF">
            <w:pPr>
              <w:rPr>
                <w:szCs w:val="20"/>
              </w:rPr>
            </w:pPr>
            <w:r w:rsidRPr="00EC5193">
              <w:rPr>
                <w:szCs w:val="20"/>
              </w:rPr>
              <w:t>Start Date</w:t>
            </w:r>
          </w:p>
        </w:tc>
        <w:tc>
          <w:tcPr>
            <w:tcW w:w="1260" w:type="dxa"/>
          </w:tcPr>
          <w:p w14:paraId="1D449D55"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End Date</w:t>
            </w:r>
          </w:p>
        </w:tc>
        <w:tc>
          <w:tcPr>
            <w:tcW w:w="2430" w:type="dxa"/>
          </w:tcPr>
          <w:p w14:paraId="6C5497B3"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Title</w:t>
            </w:r>
          </w:p>
        </w:tc>
        <w:tc>
          <w:tcPr>
            <w:tcW w:w="4500" w:type="dxa"/>
          </w:tcPr>
          <w:p w14:paraId="044C955C"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Announcement Banner Text</w:t>
            </w:r>
          </w:p>
        </w:tc>
      </w:tr>
      <w:tr w:rsidR="002902BF" w:rsidRPr="00EC5193" w14:paraId="054A7587" w14:textId="77777777" w:rsidTr="005931F9">
        <w:tc>
          <w:tcPr>
            <w:cnfStyle w:val="001000000000" w:firstRow="0" w:lastRow="0" w:firstColumn="1" w:lastColumn="0" w:oddVBand="0" w:evenVBand="0" w:oddHBand="0" w:evenHBand="0" w:firstRowFirstColumn="0" w:firstRowLastColumn="0" w:lastRowFirstColumn="0" w:lastRowLastColumn="0"/>
            <w:tcW w:w="1255" w:type="dxa"/>
          </w:tcPr>
          <w:p w14:paraId="7461745E" w14:textId="77777777" w:rsidR="002902BF" w:rsidRPr="00EC5193" w:rsidRDefault="002902BF" w:rsidP="002902BF">
            <w:pPr>
              <w:rPr>
                <w:szCs w:val="20"/>
              </w:rPr>
            </w:pPr>
            <w:r w:rsidRPr="00EC5193">
              <w:rPr>
                <w:szCs w:val="20"/>
              </w:rPr>
              <w:t>2018-10-26</w:t>
            </w:r>
          </w:p>
        </w:tc>
        <w:tc>
          <w:tcPr>
            <w:tcW w:w="1260" w:type="dxa"/>
          </w:tcPr>
          <w:p w14:paraId="59BA2153" w14:textId="77777777"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color w:val="FF0000"/>
                <w:szCs w:val="20"/>
              </w:rPr>
            </w:pPr>
            <w:r w:rsidRPr="00EC5193">
              <w:rPr>
                <w:color w:val="FF0000"/>
                <w:szCs w:val="20"/>
              </w:rPr>
              <w:t>2018-10-27</w:t>
            </w:r>
          </w:p>
        </w:tc>
        <w:tc>
          <w:tcPr>
            <w:tcW w:w="2430" w:type="dxa"/>
          </w:tcPr>
          <w:p w14:paraId="549D4BA3" w14:textId="77777777"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ISSUE: System performance upgrades</w:t>
            </w:r>
          </w:p>
        </w:tc>
        <w:tc>
          <w:tcPr>
            <w:tcW w:w="4500" w:type="dxa"/>
          </w:tcPr>
          <w:p w14:paraId="316B87EE" w14:textId="7205B8D0"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System may temporarily be down for system performance upgrades between 8pm ET 26</w:t>
            </w:r>
            <w:r w:rsidR="005931F9">
              <w:rPr>
                <w:szCs w:val="20"/>
              </w:rPr>
              <w:t> </w:t>
            </w:r>
            <w:r w:rsidRPr="00EC5193">
              <w:rPr>
                <w:szCs w:val="20"/>
              </w:rPr>
              <w:t>October 2018</w:t>
            </w:r>
            <w:r w:rsidR="005931F9" w:rsidRPr="00EC5193">
              <w:rPr>
                <w:szCs w:val="20"/>
              </w:rPr>
              <w:t>–</w:t>
            </w:r>
            <w:r w:rsidRPr="00EC5193">
              <w:rPr>
                <w:szCs w:val="20"/>
              </w:rPr>
              <w:t>12am ET 27 October 2018.</w:t>
            </w:r>
          </w:p>
        </w:tc>
      </w:tr>
    </w:tbl>
    <w:p w14:paraId="148B7B23" w14:textId="77777777" w:rsidR="002902BF" w:rsidRDefault="002902BF" w:rsidP="002902BF">
      <w:pPr>
        <w:pStyle w:val="Heading5"/>
      </w:pPr>
      <w:bookmarkStart w:id="126" w:name="_Toc3993063"/>
      <w:bookmarkStart w:id="127" w:name="_Toc6553727"/>
      <w:bookmarkStart w:id="128" w:name="_Toc60124109"/>
      <w:r>
        <w:t>Announcement Banner Extensions</w:t>
      </w:r>
      <w:bookmarkEnd w:id="126"/>
      <w:bookmarkEnd w:id="127"/>
      <w:bookmarkEnd w:id="128"/>
    </w:p>
    <w:p w14:paraId="7A816A59" w14:textId="04329FDD" w:rsidR="002902BF" w:rsidRDefault="002902BF" w:rsidP="002902BF">
      <w:pPr>
        <w:pStyle w:val="BodyText"/>
      </w:pPr>
      <w:r>
        <w:t>If a service degradation or other event will exceed the planned end date of an existing announcement banner, CV Support can manually extend the duration of the announcement banner by changing the end date to a date in the future</w:t>
      </w:r>
      <w:r w:rsidR="00E94DAB">
        <w:t xml:space="preserve"> (shown below in red text)</w:t>
      </w:r>
      <w:r>
        <w:t xml:space="preserve">. </w:t>
      </w:r>
      <w:r w:rsidRPr="00173728">
        <w:t>Database entries demonstrating the announcement banner prior to</w:t>
      </w:r>
      <w:r w:rsidR="00EC3C8E">
        <w:t xml:space="preserve"> (</w:t>
      </w:r>
      <w:r w:rsidR="00EC3C8E" w:rsidRPr="00EC3C8E">
        <w:rPr>
          <w:rStyle w:val="Cross-Reference"/>
        </w:rPr>
        <w:fldChar w:fldCharType="begin"/>
      </w:r>
      <w:r w:rsidR="00EC3C8E" w:rsidRPr="00EC3C8E">
        <w:rPr>
          <w:rStyle w:val="Cross-Reference"/>
        </w:rPr>
        <w:instrText xml:space="preserve"> REF _Ref22730930 \h </w:instrText>
      </w:r>
      <w:r w:rsidR="00EC3C8E">
        <w:rPr>
          <w:rStyle w:val="Cross-Reference"/>
        </w:rPr>
        <w:instrText xml:space="preserve"> \* MERGEFORMAT </w:instrText>
      </w:r>
      <w:r w:rsidR="00EC3C8E" w:rsidRPr="00EC3C8E">
        <w:rPr>
          <w:rStyle w:val="Cross-Reference"/>
        </w:rPr>
      </w:r>
      <w:r w:rsidR="00EC3C8E" w:rsidRPr="00EC3C8E">
        <w:rPr>
          <w:rStyle w:val="Cross-Reference"/>
        </w:rPr>
        <w:fldChar w:fldCharType="separate"/>
      </w:r>
      <w:r w:rsidR="00CD62C9" w:rsidRPr="00CD62C9">
        <w:rPr>
          <w:rStyle w:val="Cross-Reference"/>
        </w:rPr>
        <w:t>Table 7</w:t>
      </w:r>
      <w:r w:rsidR="00EC3C8E" w:rsidRPr="00EC3C8E">
        <w:rPr>
          <w:rStyle w:val="Cross-Reference"/>
        </w:rPr>
        <w:fldChar w:fldCharType="end"/>
      </w:r>
      <w:r w:rsidR="00EC3C8E">
        <w:t>)</w:t>
      </w:r>
      <w:r w:rsidRPr="00173728">
        <w:t xml:space="preserve"> and after </w:t>
      </w:r>
      <w:r w:rsidR="00EC3C8E">
        <w:t>(</w:t>
      </w:r>
      <w:r w:rsidR="00EC3C8E" w:rsidRPr="00EC3C8E">
        <w:rPr>
          <w:rStyle w:val="Cross-Reference"/>
        </w:rPr>
        <w:fldChar w:fldCharType="begin"/>
      </w:r>
      <w:r w:rsidR="00EC3C8E" w:rsidRPr="00EC3C8E">
        <w:rPr>
          <w:rStyle w:val="Cross-Reference"/>
        </w:rPr>
        <w:instrText xml:space="preserve"> REF _Ref22730935 \h </w:instrText>
      </w:r>
      <w:r w:rsidR="00EC3C8E">
        <w:rPr>
          <w:rStyle w:val="Cross-Reference"/>
        </w:rPr>
        <w:instrText xml:space="preserve"> \* MERGEFORMAT </w:instrText>
      </w:r>
      <w:r w:rsidR="00EC3C8E" w:rsidRPr="00EC3C8E">
        <w:rPr>
          <w:rStyle w:val="Cross-Reference"/>
        </w:rPr>
      </w:r>
      <w:r w:rsidR="00EC3C8E" w:rsidRPr="00EC3C8E">
        <w:rPr>
          <w:rStyle w:val="Cross-Reference"/>
        </w:rPr>
        <w:fldChar w:fldCharType="separate"/>
      </w:r>
      <w:r w:rsidR="00CD62C9" w:rsidRPr="00CD62C9">
        <w:rPr>
          <w:rStyle w:val="Cross-Reference"/>
        </w:rPr>
        <w:t>Table 8</w:t>
      </w:r>
      <w:r w:rsidR="00EC3C8E" w:rsidRPr="00EC3C8E">
        <w:rPr>
          <w:rStyle w:val="Cross-Reference"/>
        </w:rPr>
        <w:fldChar w:fldCharType="end"/>
      </w:r>
      <w:r w:rsidR="00EC3C8E">
        <w:t xml:space="preserve">) </w:t>
      </w:r>
      <w:r>
        <w:t>a date extension</w:t>
      </w:r>
      <w:r w:rsidRPr="00173728">
        <w:t>.</w:t>
      </w:r>
    </w:p>
    <w:p w14:paraId="00BA5AB5" w14:textId="5EC6B4BF" w:rsidR="00EC3C8E" w:rsidRDefault="00EC3C8E" w:rsidP="006F51A7">
      <w:pPr>
        <w:pStyle w:val="Caption"/>
      </w:pPr>
      <w:bookmarkStart w:id="129" w:name="_Ref22730930"/>
      <w:bookmarkStart w:id="130" w:name="_Toc60124179"/>
      <w:r>
        <w:t xml:space="preserve">Table </w:t>
      </w:r>
      <w:r w:rsidR="0024719C">
        <w:rPr>
          <w:noProof/>
        </w:rPr>
        <w:fldChar w:fldCharType="begin"/>
      </w:r>
      <w:r w:rsidR="0024719C">
        <w:rPr>
          <w:noProof/>
        </w:rPr>
        <w:instrText xml:space="preserve"> SEQ Table \* ARABIC </w:instrText>
      </w:r>
      <w:r w:rsidR="0024719C">
        <w:rPr>
          <w:noProof/>
        </w:rPr>
        <w:fldChar w:fldCharType="separate"/>
      </w:r>
      <w:r w:rsidR="00CD62C9">
        <w:rPr>
          <w:noProof/>
        </w:rPr>
        <w:t>7</w:t>
      </w:r>
      <w:r w:rsidR="0024719C">
        <w:rPr>
          <w:noProof/>
        </w:rPr>
        <w:fldChar w:fldCharType="end"/>
      </w:r>
      <w:bookmarkEnd w:id="129"/>
      <w:r>
        <w:t xml:space="preserve">: </w:t>
      </w:r>
      <w:r w:rsidRPr="00C23759">
        <w:t>Database Table Entry, as Initially Posted</w:t>
      </w:r>
      <w:bookmarkEnd w:id="130"/>
    </w:p>
    <w:tbl>
      <w:tblPr>
        <w:tblStyle w:val="JLV-CV"/>
        <w:tblW w:w="0" w:type="auto"/>
        <w:tblLook w:val="04A0" w:firstRow="1" w:lastRow="0" w:firstColumn="1" w:lastColumn="0" w:noHBand="0" w:noVBand="1"/>
      </w:tblPr>
      <w:tblGrid>
        <w:gridCol w:w="1255"/>
        <w:gridCol w:w="1260"/>
        <w:gridCol w:w="2430"/>
        <w:gridCol w:w="4405"/>
      </w:tblGrid>
      <w:tr w:rsidR="002902BF" w:rsidRPr="00EC5193" w14:paraId="1614619A" w14:textId="77777777" w:rsidTr="00593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1D9E0A0" w14:textId="77777777" w:rsidR="002902BF" w:rsidRPr="00EC5193" w:rsidRDefault="002902BF" w:rsidP="002902BF">
            <w:pPr>
              <w:rPr>
                <w:szCs w:val="20"/>
              </w:rPr>
            </w:pPr>
            <w:r w:rsidRPr="00EC5193">
              <w:rPr>
                <w:szCs w:val="20"/>
              </w:rPr>
              <w:t>Start Date</w:t>
            </w:r>
          </w:p>
        </w:tc>
        <w:tc>
          <w:tcPr>
            <w:tcW w:w="1260" w:type="dxa"/>
          </w:tcPr>
          <w:p w14:paraId="2E8B438D"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End Date</w:t>
            </w:r>
          </w:p>
        </w:tc>
        <w:tc>
          <w:tcPr>
            <w:tcW w:w="2430" w:type="dxa"/>
          </w:tcPr>
          <w:p w14:paraId="2FAB4181"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Title</w:t>
            </w:r>
          </w:p>
        </w:tc>
        <w:tc>
          <w:tcPr>
            <w:tcW w:w="4405" w:type="dxa"/>
          </w:tcPr>
          <w:p w14:paraId="57FCBE10"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Announcement Banner Text</w:t>
            </w:r>
          </w:p>
        </w:tc>
      </w:tr>
      <w:tr w:rsidR="002902BF" w:rsidRPr="00EC5193" w14:paraId="6CC890B6" w14:textId="77777777" w:rsidTr="005931F9">
        <w:tc>
          <w:tcPr>
            <w:cnfStyle w:val="001000000000" w:firstRow="0" w:lastRow="0" w:firstColumn="1" w:lastColumn="0" w:oddVBand="0" w:evenVBand="0" w:oddHBand="0" w:evenHBand="0" w:firstRowFirstColumn="0" w:firstRowLastColumn="0" w:lastRowFirstColumn="0" w:lastRowLastColumn="0"/>
            <w:tcW w:w="1255" w:type="dxa"/>
          </w:tcPr>
          <w:p w14:paraId="26F1191A" w14:textId="77777777" w:rsidR="002902BF" w:rsidRPr="00EC5193" w:rsidRDefault="002902BF" w:rsidP="002902BF">
            <w:pPr>
              <w:rPr>
                <w:szCs w:val="20"/>
              </w:rPr>
            </w:pPr>
            <w:r w:rsidRPr="00EC5193">
              <w:rPr>
                <w:szCs w:val="20"/>
              </w:rPr>
              <w:t>2018-10-26</w:t>
            </w:r>
          </w:p>
        </w:tc>
        <w:tc>
          <w:tcPr>
            <w:tcW w:w="1260" w:type="dxa"/>
          </w:tcPr>
          <w:p w14:paraId="0A5CD137" w14:textId="77777777"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color w:val="FF0000"/>
                <w:szCs w:val="20"/>
              </w:rPr>
            </w:pPr>
            <w:r w:rsidRPr="00EC5193">
              <w:rPr>
                <w:color w:val="FF0000"/>
                <w:szCs w:val="20"/>
              </w:rPr>
              <w:t>2018-10-27</w:t>
            </w:r>
          </w:p>
        </w:tc>
        <w:tc>
          <w:tcPr>
            <w:tcW w:w="2430" w:type="dxa"/>
          </w:tcPr>
          <w:p w14:paraId="25D2EB7F" w14:textId="77777777"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ISSUE: System performance upgrades</w:t>
            </w:r>
          </w:p>
        </w:tc>
        <w:tc>
          <w:tcPr>
            <w:tcW w:w="4405" w:type="dxa"/>
          </w:tcPr>
          <w:p w14:paraId="27A129AD" w14:textId="63EABAE1"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System may temporarily be down for system performance upgrades between 8pm ET</w:t>
            </w:r>
            <w:r w:rsidR="000E321D">
              <w:rPr>
                <w:szCs w:val="20"/>
              </w:rPr>
              <w:t>,</w:t>
            </w:r>
            <w:r w:rsidRPr="00EC5193">
              <w:rPr>
                <w:szCs w:val="20"/>
              </w:rPr>
              <w:t xml:space="preserve"> 26</w:t>
            </w:r>
            <w:r w:rsidR="005931F9">
              <w:rPr>
                <w:szCs w:val="20"/>
              </w:rPr>
              <w:t> </w:t>
            </w:r>
            <w:r w:rsidRPr="00EC5193">
              <w:rPr>
                <w:szCs w:val="20"/>
              </w:rPr>
              <w:t>October 2018–12am ET 27 October 2018.</w:t>
            </w:r>
          </w:p>
        </w:tc>
      </w:tr>
    </w:tbl>
    <w:p w14:paraId="71423511" w14:textId="491F8AB3" w:rsidR="00EC3C8E" w:rsidRDefault="00EC3C8E" w:rsidP="006F51A7">
      <w:pPr>
        <w:pStyle w:val="Caption"/>
      </w:pPr>
      <w:bookmarkStart w:id="131" w:name="_Ref22730935"/>
      <w:bookmarkStart w:id="132" w:name="_Toc60124180"/>
      <w:r>
        <w:t xml:space="preserve">Table </w:t>
      </w:r>
      <w:r w:rsidR="0024719C">
        <w:rPr>
          <w:noProof/>
        </w:rPr>
        <w:fldChar w:fldCharType="begin"/>
      </w:r>
      <w:r w:rsidR="0024719C">
        <w:rPr>
          <w:noProof/>
        </w:rPr>
        <w:instrText xml:space="preserve"> SEQ Table \* ARABIC </w:instrText>
      </w:r>
      <w:r w:rsidR="0024719C">
        <w:rPr>
          <w:noProof/>
        </w:rPr>
        <w:fldChar w:fldCharType="separate"/>
      </w:r>
      <w:r w:rsidR="00CD62C9">
        <w:rPr>
          <w:noProof/>
        </w:rPr>
        <w:t>8</w:t>
      </w:r>
      <w:r w:rsidR="0024719C">
        <w:rPr>
          <w:noProof/>
        </w:rPr>
        <w:fldChar w:fldCharType="end"/>
      </w:r>
      <w:bookmarkEnd w:id="131"/>
      <w:r>
        <w:t xml:space="preserve">: </w:t>
      </w:r>
      <w:r w:rsidRPr="00D50E79">
        <w:t>Database Table Entry, After a Date Extension Update</w:t>
      </w:r>
      <w:bookmarkEnd w:id="132"/>
    </w:p>
    <w:tbl>
      <w:tblPr>
        <w:tblStyle w:val="JLV-CV"/>
        <w:tblW w:w="0" w:type="auto"/>
        <w:tblLook w:val="04A0" w:firstRow="1" w:lastRow="0" w:firstColumn="1" w:lastColumn="0" w:noHBand="0" w:noVBand="1"/>
      </w:tblPr>
      <w:tblGrid>
        <w:gridCol w:w="1255"/>
        <w:gridCol w:w="1260"/>
        <w:gridCol w:w="2430"/>
        <w:gridCol w:w="4405"/>
      </w:tblGrid>
      <w:tr w:rsidR="002902BF" w:rsidRPr="00EC5193" w14:paraId="416E4391" w14:textId="77777777" w:rsidTr="00593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B6F6192" w14:textId="77777777" w:rsidR="002902BF" w:rsidRPr="00EC5193" w:rsidRDefault="002902BF" w:rsidP="002902BF">
            <w:pPr>
              <w:rPr>
                <w:szCs w:val="20"/>
              </w:rPr>
            </w:pPr>
            <w:r w:rsidRPr="00EC5193">
              <w:rPr>
                <w:szCs w:val="20"/>
              </w:rPr>
              <w:t>Start Date</w:t>
            </w:r>
          </w:p>
        </w:tc>
        <w:tc>
          <w:tcPr>
            <w:tcW w:w="1260" w:type="dxa"/>
          </w:tcPr>
          <w:p w14:paraId="5AFF0CC8"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End Date</w:t>
            </w:r>
          </w:p>
        </w:tc>
        <w:tc>
          <w:tcPr>
            <w:tcW w:w="2430" w:type="dxa"/>
          </w:tcPr>
          <w:p w14:paraId="059A4055"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Title</w:t>
            </w:r>
          </w:p>
        </w:tc>
        <w:tc>
          <w:tcPr>
            <w:tcW w:w="4405" w:type="dxa"/>
          </w:tcPr>
          <w:p w14:paraId="09A2B108"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Announcement Banner Text</w:t>
            </w:r>
          </w:p>
        </w:tc>
      </w:tr>
      <w:tr w:rsidR="002902BF" w:rsidRPr="00EC5193" w14:paraId="4301F299" w14:textId="77777777" w:rsidTr="005931F9">
        <w:tc>
          <w:tcPr>
            <w:cnfStyle w:val="001000000000" w:firstRow="0" w:lastRow="0" w:firstColumn="1" w:lastColumn="0" w:oddVBand="0" w:evenVBand="0" w:oddHBand="0" w:evenHBand="0" w:firstRowFirstColumn="0" w:firstRowLastColumn="0" w:lastRowFirstColumn="0" w:lastRowLastColumn="0"/>
            <w:tcW w:w="1255" w:type="dxa"/>
          </w:tcPr>
          <w:p w14:paraId="3E22EC57" w14:textId="77777777" w:rsidR="002902BF" w:rsidRPr="00EC5193" w:rsidRDefault="002902BF" w:rsidP="002902BF">
            <w:pPr>
              <w:rPr>
                <w:szCs w:val="20"/>
              </w:rPr>
            </w:pPr>
            <w:r w:rsidRPr="00EC5193">
              <w:rPr>
                <w:szCs w:val="20"/>
              </w:rPr>
              <w:t>2018-10-26</w:t>
            </w:r>
          </w:p>
        </w:tc>
        <w:tc>
          <w:tcPr>
            <w:tcW w:w="1260" w:type="dxa"/>
          </w:tcPr>
          <w:p w14:paraId="5CD19733" w14:textId="77777777"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color w:val="FF0000"/>
                <w:szCs w:val="20"/>
              </w:rPr>
            </w:pPr>
            <w:r w:rsidRPr="00EC5193">
              <w:rPr>
                <w:color w:val="FF0000"/>
                <w:szCs w:val="20"/>
              </w:rPr>
              <w:t>2018-10-29</w:t>
            </w:r>
          </w:p>
        </w:tc>
        <w:tc>
          <w:tcPr>
            <w:tcW w:w="2430" w:type="dxa"/>
          </w:tcPr>
          <w:p w14:paraId="6FA2784F" w14:textId="77777777"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ISSUE: System performance upgrades</w:t>
            </w:r>
          </w:p>
        </w:tc>
        <w:tc>
          <w:tcPr>
            <w:tcW w:w="4405" w:type="dxa"/>
          </w:tcPr>
          <w:p w14:paraId="46EE6769" w14:textId="1152E7CB"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System may temporarily be down for system performance upgrades between 8pm ET</w:t>
            </w:r>
            <w:r w:rsidR="000E321D">
              <w:rPr>
                <w:szCs w:val="20"/>
              </w:rPr>
              <w:t>,</w:t>
            </w:r>
            <w:r w:rsidRPr="00EC5193">
              <w:rPr>
                <w:szCs w:val="20"/>
              </w:rPr>
              <w:t xml:space="preserve"> 26</w:t>
            </w:r>
            <w:r w:rsidR="005931F9">
              <w:rPr>
                <w:szCs w:val="20"/>
              </w:rPr>
              <w:t> </w:t>
            </w:r>
            <w:r w:rsidRPr="00EC5193">
              <w:rPr>
                <w:szCs w:val="20"/>
              </w:rPr>
              <w:t>October 2018–12am ET 29 October 2018.</w:t>
            </w:r>
          </w:p>
        </w:tc>
      </w:tr>
    </w:tbl>
    <w:p w14:paraId="1C287EA4" w14:textId="4E48E183" w:rsidR="00B02CD5" w:rsidRDefault="00B02CD5" w:rsidP="00B02CD5">
      <w:pPr>
        <w:pStyle w:val="Heading2"/>
      </w:pPr>
      <w:bookmarkStart w:id="133" w:name="_Toc60124110"/>
      <w:r>
        <w:t>System Monitoring, Reporting, and Tools</w:t>
      </w:r>
      <w:bookmarkEnd w:id="133"/>
    </w:p>
    <w:p w14:paraId="588F23E8" w14:textId="51F3B376" w:rsidR="00B02CD5" w:rsidRDefault="00B02CD5" w:rsidP="00B02CD5">
      <w:pPr>
        <w:pStyle w:val="BodyText"/>
      </w:pPr>
      <w:r>
        <w:t xml:space="preserve">CV traces and audits actions that a user executes within the application. CV audits are provided through audit trails and audit logs that offer a backend view of system use, in addition to storing </w:t>
      </w:r>
      <w:r>
        <w:lastRenderedPageBreak/>
        <w:t xml:space="preserve">user views of patient data. Audit trails and logs record key activities (date and time of the event, patient identifiers, user identifiers, type of action, and access location) to show system threads of access and the views of patient records. Refer to </w:t>
      </w:r>
      <w:r w:rsidRPr="00AE023E">
        <w:rPr>
          <w:rStyle w:val="Cross-Reference"/>
        </w:rPr>
        <w:fldChar w:fldCharType="begin" w:fldLock="1"/>
      </w:r>
      <w:r w:rsidRPr="00AE023E">
        <w:rPr>
          <w:rStyle w:val="Cross-Reference"/>
        </w:rPr>
        <w:instrText xml:space="preserve"> REF _Ref518301429 \h </w:instrText>
      </w:r>
      <w:r>
        <w:rPr>
          <w:rStyle w:val="Cross-Reference"/>
        </w:rPr>
        <w:instrText xml:space="preserve"> \* MERGEFORMAT </w:instrText>
      </w:r>
      <w:r w:rsidRPr="00AE023E">
        <w:rPr>
          <w:rStyle w:val="Cross-Reference"/>
        </w:rPr>
      </w:r>
      <w:r w:rsidRPr="00AE023E">
        <w:rPr>
          <w:rStyle w:val="Cross-Reference"/>
        </w:rPr>
        <w:fldChar w:fldCharType="separate"/>
      </w:r>
      <w:r w:rsidR="00D831EA" w:rsidRPr="00D831EA">
        <w:rPr>
          <w:rStyle w:val="Cross-Reference"/>
        </w:rPr>
        <w:t>Application Error Logs</w:t>
      </w:r>
      <w:r w:rsidRPr="00AE023E">
        <w:rPr>
          <w:rStyle w:val="Cross-Reference"/>
        </w:rPr>
        <w:fldChar w:fldCharType="end"/>
      </w:r>
      <w:r>
        <w:t xml:space="preserve"> for more information about audit and server logs.</w:t>
      </w:r>
    </w:p>
    <w:p w14:paraId="06615C51" w14:textId="797E26C2" w:rsidR="00B02CD5" w:rsidRDefault="00B02CD5" w:rsidP="00B02CD5">
      <w:pPr>
        <w:pStyle w:val="BodyText"/>
      </w:pPr>
      <w:r>
        <w:t xml:space="preserve">The CV QoS service monitors the availability of data sources. Refer to </w:t>
      </w:r>
      <w:r w:rsidRPr="00240B7B">
        <w:rPr>
          <w:rStyle w:val="Cross-Reference"/>
        </w:rPr>
        <w:fldChar w:fldCharType="begin" w:fldLock="1"/>
      </w:r>
      <w:r w:rsidRPr="00240B7B">
        <w:rPr>
          <w:rStyle w:val="Cross-Reference"/>
        </w:rPr>
        <w:instrText xml:space="preserve"> REF _Ref2872053 \h </w:instrText>
      </w:r>
      <w:r>
        <w:rPr>
          <w:rStyle w:val="Cross-Reference"/>
        </w:rPr>
        <w:instrText xml:space="preserve"> \* MERGEFORMAT </w:instrText>
      </w:r>
      <w:r w:rsidRPr="00240B7B">
        <w:rPr>
          <w:rStyle w:val="Cross-Reference"/>
        </w:rPr>
      </w:r>
      <w:r w:rsidRPr="00240B7B">
        <w:rPr>
          <w:rStyle w:val="Cross-Reference"/>
        </w:rPr>
        <w:fldChar w:fldCharType="separate"/>
      </w:r>
      <w:r w:rsidR="00D831EA" w:rsidRPr="00D831EA">
        <w:rPr>
          <w:rStyle w:val="Cross-Reference"/>
        </w:rPr>
        <w:t>Availability Monitoring</w:t>
      </w:r>
      <w:r w:rsidRPr="00240B7B">
        <w:rPr>
          <w:rStyle w:val="Cross-Reference"/>
        </w:rPr>
        <w:fldChar w:fldCharType="end"/>
      </w:r>
      <w:r>
        <w:t xml:space="preserve"> for more information.</w:t>
      </w:r>
    </w:p>
    <w:p w14:paraId="601F4B84" w14:textId="77777777" w:rsidR="00B02CD5" w:rsidRDefault="00B02CD5" w:rsidP="00B02CD5">
      <w:pPr>
        <w:pStyle w:val="Heading3"/>
      </w:pPr>
      <w:bookmarkStart w:id="134" w:name="_Toc60124111"/>
      <w:r>
        <w:t>Dataflow Diagram</w:t>
      </w:r>
      <w:bookmarkEnd w:id="134"/>
    </w:p>
    <w:p w14:paraId="73D5CCE2" w14:textId="4F523B5A" w:rsidR="00007D04" w:rsidRPr="004E33F4" w:rsidRDefault="00007D04" w:rsidP="00007D04">
      <w:pPr>
        <w:pStyle w:val="BodyText"/>
        <w:rPr>
          <w:szCs w:val="24"/>
        </w:rPr>
      </w:pPr>
      <w:r>
        <w:t xml:space="preserve">The data retrieval sequences are detailed in the </w:t>
      </w:r>
      <w:r>
        <w:rPr>
          <w:rStyle w:val="Emphasis"/>
        </w:rPr>
        <w:t>CV</w:t>
      </w:r>
      <w:r w:rsidRPr="00583C48">
        <w:rPr>
          <w:rStyle w:val="Emphasis"/>
        </w:rPr>
        <w:t xml:space="preserve"> </w:t>
      </w:r>
      <w:r>
        <w:rPr>
          <w:rStyle w:val="Emphasis"/>
        </w:rPr>
        <w:t>3.</w:t>
      </w:r>
      <w:r w:rsidR="00FD43EF">
        <w:rPr>
          <w:rStyle w:val="Emphasis"/>
        </w:rPr>
        <w:t>5</w:t>
      </w:r>
      <w:r w:rsidRPr="00583C48">
        <w:rPr>
          <w:rStyle w:val="Emphasis"/>
        </w:rPr>
        <w:t xml:space="preserve"> </w:t>
      </w:r>
      <w:r w:rsidR="008275AB">
        <w:rPr>
          <w:rStyle w:val="Emphasis"/>
        </w:rPr>
        <w:t xml:space="preserve">CCP </w:t>
      </w:r>
      <w:r w:rsidR="008275AB" w:rsidRPr="00A860E7">
        <w:t>and</w:t>
      </w:r>
      <w:r w:rsidR="008275AB">
        <w:rPr>
          <w:rStyle w:val="Emphasis"/>
        </w:rPr>
        <w:t xml:space="preserve"> VAS </w:t>
      </w:r>
      <w:r w:rsidRPr="00583C48">
        <w:rPr>
          <w:rStyle w:val="Emphasis"/>
        </w:rPr>
        <w:t>System Design Document</w:t>
      </w:r>
      <w:r w:rsidR="008275AB">
        <w:rPr>
          <w:rStyle w:val="Emphasis"/>
        </w:rPr>
        <w:t>s</w:t>
      </w:r>
      <w:r>
        <w:rPr>
          <w:rStyle w:val="Emphasis"/>
        </w:rPr>
        <w:t xml:space="preserve"> (SDDs)</w:t>
      </w:r>
      <w:r>
        <w:t>.</w:t>
      </w:r>
      <w:r w:rsidRPr="004E33F4">
        <w:rPr>
          <w:szCs w:val="24"/>
        </w:rPr>
        <w:t xml:space="preserve"> </w:t>
      </w:r>
      <w:r w:rsidRPr="007115BE">
        <w:t xml:space="preserve">Once approved, all project documentation is available on the </w:t>
      </w:r>
      <w:r w:rsidR="00616E6F" w:rsidRPr="000369DA">
        <w:t>VA CV Product Repository on GitHub</w:t>
      </w:r>
      <w:r w:rsidR="00616E6F">
        <w:t xml:space="preserve">. See </w:t>
      </w:r>
      <w:hyperlink w:anchor="_System_Startup" w:history="1">
        <w:r w:rsidR="00616E6F" w:rsidRPr="00F03E02">
          <w:rPr>
            <w:rStyle w:val="Cross-Reference"/>
          </w:rPr>
          <w:fldChar w:fldCharType="begin"/>
        </w:r>
        <w:r w:rsidR="00616E6F" w:rsidRPr="00F03E02">
          <w:rPr>
            <w:rStyle w:val="Cross-Reference"/>
          </w:rPr>
          <w:instrText xml:space="preserve"> REF _Ref22730053 \h </w:instrText>
        </w:r>
        <w:r w:rsidR="00616E6F">
          <w:rPr>
            <w:rStyle w:val="Cross-Reference"/>
          </w:rPr>
          <w:instrText xml:space="preserve"> \* MERGEFORMAT </w:instrText>
        </w:r>
        <w:r w:rsidR="00616E6F" w:rsidRPr="00F03E02">
          <w:rPr>
            <w:rStyle w:val="Cross-Reference"/>
          </w:rPr>
        </w:r>
        <w:r w:rsidR="00616E6F" w:rsidRPr="00F03E02">
          <w:rPr>
            <w:rStyle w:val="Cross-Reference"/>
          </w:rPr>
          <w:fldChar w:fldCharType="separate"/>
        </w:r>
        <w:r w:rsidR="00CD62C9" w:rsidRPr="00CD62C9">
          <w:rPr>
            <w:rStyle w:val="Cross-Reference"/>
          </w:rPr>
          <w:t>Administrative Procedures</w:t>
        </w:r>
        <w:r w:rsidR="00616E6F" w:rsidRPr="00F03E02">
          <w:rPr>
            <w:rStyle w:val="Cross-Reference"/>
          </w:rPr>
          <w:fldChar w:fldCharType="end"/>
        </w:r>
      </w:hyperlink>
      <w:r w:rsidR="00616E6F">
        <w:t xml:space="preserve"> for the link to the repository.</w:t>
      </w:r>
    </w:p>
    <w:p w14:paraId="2DA8D28C" w14:textId="77777777" w:rsidR="00B02CD5" w:rsidRPr="00C6780D" w:rsidRDefault="00B02CD5" w:rsidP="00B02CD5">
      <w:pPr>
        <w:pStyle w:val="Heading3"/>
      </w:pPr>
      <w:bookmarkStart w:id="135" w:name="_Availability_Monitoring"/>
      <w:bookmarkStart w:id="136" w:name="_Ref518301596"/>
      <w:bookmarkStart w:id="137" w:name="_Ref518301603"/>
      <w:bookmarkStart w:id="138" w:name="_Ref2872053"/>
      <w:bookmarkStart w:id="139" w:name="_Toc60124112"/>
      <w:bookmarkEnd w:id="135"/>
      <w:r w:rsidRPr="00C6780D">
        <w:t>Availability Monitoring</w:t>
      </w:r>
      <w:bookmarkEnd w:id="136"/>
      <w:bookmarkEnd w:id="137"/>
      <w:bookmarkEnd w:id="138"/>
      <w:bookmarkEnd w:id="139"/>
    </w:p>
    <w:p w14:paraId="48D6983B" w14:textId="7A9D2D73" w:rsidR="00C60415" w:rsidRDefault="00B02CD5" w:rsidP="0072659A">
      <w:pPr>
        <w:pStyle w:val="BodyText"/>
      </w:pPr>
      <w:r>
        <w:t>The QoS monitors the health of the CV application and checks for the availability or disruption of dependent services within the systems in VA environments</w:t>
      </w:r>
      <w:r w:rsidR="0072659A">
        <w:t xml:space="preserve"> (</w:t>
      </w:r>
      <w:r w:rsidR="0072659A" w:rsidRPr="0072659A">
        <w:rPr>
          <w:rStyle w:val="Cross-Reference"/>
        </w:rPr>
        <w:fldChar w:fldCharType="begin"/>
      </w:r>
      <w:r w:rsidR="0072659A" w:rsidRPr="0072659A">
        <w:rPr>
          <w:rStyle w:val="Cross-Reference"/>
        </w:rPr>
        <w:instrText xml:space="preserve"> REF _Ref22724479 \h </w:instrText>
      </w:r>
      <w:r w:rsidR="0072659A">
        <w:rPr>
          <w:rStyle w:val="Cross-Reference"/>
        </w:rPr>
        <w:instrText xml:space="preserve"> \* MERGEFORMAT </w:instrText>
      </w:r>
      <w:r w:rsidR="0072659A" w:rsidRPr="0072659A">
        <w:rPr>
          <w:rStyle w:val="Cross-Reference"/>
        </w:rPr>
      </w:r>
      <w:r w:rsidR="0072659A" w:rsidRPr="0072659A">
        <w:rPr>
          <w:rStyle w:val="Cross-Reference"/>
        </w:rPr>
        <w:fldChar w:fldCharType="separate"/>
      </w:r>
      <w:r w:rsidR="00CD62C9" w:rsidRPr="00CD62C9">
        <w:rPr>
          <w:rStyle w:val="Cross-Reference"/>
        </w:rPr>
        <w:t>Table 9</w:t>
      </w:r>
      <w:r w:rsidR="0072659A" w:rsidRPr="0072659A">
        <w:rPr>
          <w:rStyle w:val="Cross-Reference"/>
        </w:rPr>
        <w:fldChar w:fldCharType="end"/>
      </w:r>
      <w:r w:rsidR="0072659A">
        <w:t>)</w:t>
      </w:r>
      <w:r>
        <w:t>.</w:t>
      </w:r>
    </w:p>
    <w:p w14:paraId="489D9572" w14:textId="786877A0" w:rsidR="00C60415" w:rsidRDefault="00C60415" w:rsidP="006F51A7">
      <w:pPr>
        <w:pStyle w:val="Caption"/>
      </w:pPr>
      <w:bookmarkStart w:id="140" w:name="_Ref22724479"/>
      <w:bookmarkStart w:id="141" w:name="_Toc60124181"/>
      <w:r>
        <w:t xml:space="preserve">Table </w:t>
      </w:r>
      <w:r w:rsidR="0024719C">
        <w:rPr>
          <w:noProof/>
        </w:rPr>
        <w:fldChar w:fldCharType="begin"/>
      </w:r>
      <w:r w:rsidR="0024719C">
        <w:rPr>
          <w:noProof/>
        </w:rPr>
        <w:instrText xml:space="preserve"> SEQ Table \* ARABIC </w:instrText>
      </w:r>
      <w:r w:rsidR="0024719C">
        <w:rPr>
          <w:noProof/>
        </w:rPr>
        <w:fldChar w:fldCharType="separate"/>
      </w:r>
      <w:r w:rsidR="00CD62C9">
        <w:rPr>
          <w:noProof/>
        </w:rPr>
        <w:t>9</w:t>
      </w:r>
      <w:r w:rsidR="0024719C">
        <w:rPr>
          <w:noProof/>
        </w:rPr>
        <w:fldChar w:fldCharType="end"/>
      </w:r>
      <w:bookmarkEnd w:id="140"/>
      <w:r>
        <w:t xml:space="preserve">: </w:t>
      </w:r>
      <w:r w:rsidRPr="00182C2D">
        <w:t>Services Monitored by QoS</w:t>
      </w:r>
      <w:bookmarkEnd w:id="141"/>
    </w:p>
    <w:tbl>
      <w:tblPr>
        <w:tblStyle w:val="JLV-CV"/>
        <w:tblW w:w="5000" w:type="pct"/>
        <w:tblLook w:val="04A0" w:firstRow="1" w:lastRow="0" w:firstColumn="1" w:lastColumn="0" w:noHBand="0" w:noVBand="1"/>
        <w:tblCaption w:val="JLV Services Monitored by QoS Table "/>
        <w:tblDescription w:val="JLV Services Monitored by QoS Table "/>
      </w:tblPr>
      <w:tblGrid>
        <w:gridCol w:w="4675"/>
        <w:gridCol w:w="4675"/>
      </w:tblGrid>
      <w:tr w:rsidR="00C60415" w:rsidRPr="00EC5193" w14:paraId="7E2FE40D" w14:textId="77777777" w:rsidTr="008B76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6B9AEF57" w14:textId="77777777" w:rsidR="00C60415" w:rsidRPr="00EC5193" w:rsidRDefault="00C60415" w:rsidP="002902BF">
            <w:pPr>
              <w:rPr>
                <w:szCs w:val="20"/>
              </w:rPr>
            </w:pPr>
            <w:r w:rsidRPr="00EC5193">
              <w:rPr>
                <w:szCs w:val="20"/>
              </w:rPr>
              <w:t>Service</w:t>
            </w:r>
          </w:p>
        </w:tc>
        <w:tc>
          <w:tcPr>
            <w:tcW w:w="2500" w:type="pct"/>
          </w:tcPr>
          <w:p w14:paraId="31DCC9A1" w14:textId="77777777" w:rsidR="00C60415" w:rsidRPr="00EC5193" w:rsidRDefault="00C60415"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Description</w:t>
            </w:r>
          </w:p>
        </w:tc>
      </w:tr>
      <w:tr w:rsidR="00C60415" w:rsidRPr="00EC5193" w14:paraId="7E568E2C" w14:textId="77777777" w:rsidTr="008B7670">
        <w:tc>
          <w:tcPr>
            <w:cnfStyle w:val="001000000000" w:firstRow="0" w:lastRow="0" w:firstColumn="1" w:lastColumn="0" w:oddVBand="0" w:evenVBand="0" w:oddHBand="0" w:evenHBand="0" w:firstRowFirstColumn="0" w:firstRowLastColumn="0" w:lastRowFirstColumn="0" w:lastRowLastColumn="0"/>
            <w:tcW w:w="2500" w:type="pct"/>
          </w:tcPr>
          <w:p w14:paraId="0E4CBA44" w14:textId="0318B2BD" w:rsidR="00C60415" w:rsidRPr="00EC5193" w:rsidRDefault="005725BE" w:rsidP="002902BF">
            <w:pPr>
              <w:rPr>
                <w:szCs w:val="20"/>
              </w:rPr>
            </w:pPr>
            <w:r>
              <w:rPr>
                <w:szCs w:val="20"/>
              </w:rPr>
              <w:t>MPI</w:t>
            </w:r>
            <w:r w:rsidR="00C60415" w:rsidRPr="00EC5193">
              <w:rPr>
                <w:szCs w:val="20"/>
              </w:rPr>
              <w:t xml:space="preserve"> (VA)</w:t>
            </w:r>
          </w:p>
        </w:tc>
        <w:tc>
          <w:tcPr>
            <w:tcW w:w="2500" w:type="pct"/>
          </w:tcPr>
          <w:p w14:paraId="309279C7" w14:textId="77777777" w:rsidR="00C60415" w:rsidRPr="00EC5193" w:rsidRDefault="00C60415"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Retrieves VA patient ID</w:t>
            </w:r>
          </w:p>
        </w:tc>
      </w:tr>
      <w:tr w:rsidR="00C60415" w:rsidRPr="00EC5193" w14:paraId="205E8DD6" w14:textId="77777777" w:rsidTr="008B76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99927BE" w14:textId="1B9BEB53" w:rsidR="00C60415" w:rsidRPr="00EC5193" w:rsidRDefault="00C60415" w:rsidP="002902BF">
            <w:pPr>
              <w:rPr>
                <w:szCs w:val="20"/>
              </w:rPr>
            </w:pPr>
            <w:r w:rsidRPr="00EC5193">
              <w:rPr>
                <w:szCs w:val="20"/>
              </w:rPr>
              <w:t>CV DB Server</w:t>
            </w:r>
          </w:p>
        </w:tc>
        <w:tc>
          <w:tcPr>
            <w:tcW w:w="2500" w:type="pct"/>
          </w:tcPr>
          <w:p w14:paraId="6396844E" w14:textId="77777777" w:rsidR="00C60415" w:rsidRPr="00EC5193" w:rsidRDefault="00C60415" w:rsidP="002902BF">
            <w:pPr>
              <w:cnfStyle w:val="000000010000" w:firstRow="0" w:lastRow="0" w:firstColumn="0" w:lastColumn="0" w:oddVBand="0" w:evenVBand="0" w:oddHBand="0" w:evenHBand="1" w:firstRowFirstColumn="0" w:firstRowLastColumn="0" w:lastRowFirstColumn="0" w:lastRowLastColumn="0"/>
              <w:rPr>
                <w:szCs w:val="20"/>
              </w:rPr>
            </w:pPr>
            <w:r w:rsidRPr="00EC5193">
              <w:rPr>
                <w:szCs w:val="20"/>
              </w:rPr>
              <w:t>Contains CV database information</w:t>
            </w:r>
          </w:p>
        </w:tc>
      </w:tr>
      <w:tr w:rsidR="00C60415" w:rsidRPr="00EC5193" w14:paraId="16FD54DC" w14:textId="77777777" w:rsidTr="008B7670">
        <w:tc>
          <w:tcPr>
            <w:cnfStyle w:val="001000000000" w:firstRow="0" w:lastRow="0" w:firstColumn="1" w:lastColumn="0" w:oddVBand="0" w:evenVBand="0" w:oddHBand="0" w:evenHBand="0" w:firstRowFirstColumn="0" w:firstRowLastColumn="0" w:lastRowFirstColumn="0" w:lastRowLastColumn="0"/>
            <w:tcW w:w="2500" w:type="pct"/>
          </w:tcPr>
          <w:p w14:paraId="66741AFD" w14:textId="77777777" w:rsidR="00C60415" w:rsidRPr="00EC5193" w:rsidRDefault="00C60415" w:rsidP="002902BF">
            <w:pPr>
              <w:rPr>
                <w:szCs w:val="20"/>
              </w:rPr>
            </w:pPr>
            <w:r w:rsidRPr="00EC5193">
              <w:rPr>
                <w:szCs w:val="20"/>
              </w:rPr>
              <w:t>jMeadows Data Service</w:t>
            </w:r>
          </w:p>
        </w:tc>
        <w:tc>
          <w:tcPr>
            <w:tcW w:w="2500" w:type="pct"/>
          </w:tcPr>
          <w:p w14:paraId="0F3C4A5C" w14:textId="267A220F" w:rsidR="00C60415" w:rsidRPr="00EC5193" w:rsidRDefault="00C60415"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 xml:space="preserve">Connects to </w:t>
            </w:r>
            <w:r w:rsidR="005725BE">
              <w:rPr>
                <w:szCs w:val="20"/>
              </w:rPr>
              <w:t>MPI</w:t>
            </w:r>
            <w:r w:rsidR="00A45202">
              <w:rPr>
                <w:szCs w:val="20"/>
              </w:rPr>
              <w:t xml:space="preserve">, </w:t>
            </w:r>
            <w:r w:rsidRPr="00EC5193">
              <w:rPr>
                <w:szCs w:val="20"/>
              </w:rPr>
              <w:t>DB</w:t>
            </w:r>
            <w:r w:rsidR="00A45202">
              <w:rPr>
                <w:szCs w:val="20"/>
              </w:rPr>
              <w:t xml:space="preserve">, </w:t>
            </w:r>
            <w:r w:rsidR="003034B1">
              <w:rPr>
                <w:szCs w:val="20"/>
              </w:rPr>
              <w:t xml:space="preserve">and </w:t>
            </w:r>
            <w:r w:rsidRPr="00EC5193" w:rsidDel="003034B1">
              <w:rPr>
                <w:szCs w:val="20"/>
              </w:rPr>
              <w:t>VDS</w:t>
            </w:r>
          </w:p>
        </w:tc>
      </w:tr>
      <w:tr w:rsidR="00C60415" w:rsidRPr="00EC5193" w14:paraId="00E3CAED" w14:textId="77777777" w:rsidTr="008B76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FAD408F" w14:textId="1C797999" w:rsidR="00C60415" w:rsidRPr="00EC5193" w:rsidRDefault="00C60415" w:rsidP="002902BF">
            <w:pPr>
              <w:rPr>
                <w:szCs w:val="20"/>
              </w:rPr>
            </w:pPr>
            <w:r w:rsidRPr="00EC5193">
              <w:rPr>
                <w:szCs w:val="20"/>
              </w:rPr>
              <w:t>VDS</w:t>
            </w:r>
          </w:p>
        </w:tc>
        <w:tc>
          <w:tcPr>
            <w:tcW w:w="2500" w:type="pct"/>
          </w:tcPr>
          <w:p w14:paraId="0492701D" w14:textId="77777777" w:rsidR="00C60415" w:rsidRPr="00EC5193" w:rsidRDefault="00C60415" w:rsidP="002902BF">
            <w:pPr>
              <w:cnfStyle w:val="000000010000" w:firstRow="0" w:lastRow="0" w:firstColumn="0" w:lastColumn="0" w:oddVBand="0" w:evenVBand="0" w:oddHBand="0" w:evenHBand="1" w:firstRowFirstColumn="0" w:firstRowLastColumn="0" w:lastRowFirstColumn="0" w:lastRowLastColumn="0"/>
              <w:rPr>
                <w:szCs w:val="20"/>
              </w:rPr>
            </w:pPr>
            <w:r w:rsidRPr="00EC5193">
              <w:rPr>
                <w:szCs w:val="20"/>
              </w:rPr>
              <w:t>VA Log in/Data</w:t>
            </w:r>
          </w:p>
        </w:tc>
      </w:tr>
      <w:tr w:rsidR="00C60415" w:rsidRPr="00EC5193" w14:paraId="3C835B91" w14:textId="77777777" w:rsidTr="008B7670">
        <w:tc>
          <w:tcPr>
            <w:cnfStyle w:val="001000000000" w:firstRow="0" w:lastRow="0" w:firstColumn="1" w:lastColumn="0" w:oddVBand="0" w:evenVBand="0" w:oddHBand="0" w:evenHBand="0" w:firstRowFirstColumn="0" w:firstRowLastColumn="0" w:lastRowFirstColumn="0" w:lastRowLastColumn="0"/>
            <w:tcW w:w="2500" w:type="pct"/>
          </w:tcPr>
          <w:p w14:paraId="444F785C" w14:textId="189C5E82" w:rsidR="00C60415" w:rsidRPr="00EC5193" w:rsidRDefault="00C60415" w:rsidP="002902BF">
            <w:pPr>
              <w:rPr>
                <w:szCs w:val="20"/>
              </w:rPr>
            </w:pPr>
            <w:r>
              <w:rPr>
                <w:szCs w:val="20"/>
              </w:rPr>
              <w:t>PPMS</w:t>
            </w:r>
          </w:p>
        </w:tc>
        <w:tc>
          <w:tcPr>
            <w:tcW w:w="2500" w:type="pct"/>
          </w:tcPr>
          <w:p w14:paraId="37C931AC" w14:textId="1EBCAC43" w:rsidR="00C60415" w:rsidRPr="00EC5193" w:rsidRDefault="00C60415" w:rsidP="002902BF">
            <w:pPr>
              <w:cnfStyle w:val="000000000000" w:firstRow="0" w:lastRow="0" w:firstColumn="0" w:lastColumn="0" w:oddVBand="0" w:evenVBand="0" w:oddHBand="0" w:evenHBand="0" w:firstRowFirstColumn="0" w:firstRowLastColumn="0" w:lastRowFirstColumn="0" w:lastRowLastColumn="0"/>
              <w:rPr>
                <w:szCs w:val="20"/>
              </w:rPr>
            </w:pPr>
            <w:r>
              <w:rPr>
                <w:szCs w:val="20"/>
              </w:rPr>
              <w:t xml:space="preserve">Retrieves </w:t>
            </w:r>
            <w:r w:rsidR="0072659A">
              <w:rPr>
                <w:szCs w:val="20"/>
              </w:rPr>
              <w:t>CCP profile information</w:t>
            </w:r>
          </w:p>
        </w:tc>
      </w:tr>
      <w:tr w:rsidR="007039EF" w:rsidRPr="00EC5193" w14:paraId="38466D8E" w14:textId="77777777" w:rsidTr="008B76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23B688B" w14:textId="0D744663" w:rsidR="007039EF" w:rsidRDefault="007039EF" w:rsidP="002902BF">
            <w:pPr>
              <w:rPr>
                <w:szCs w:val="20"/>
              </w:rPr>
            </w:pPr>
            <w:r>
              <w:rPr>
                <w:szCs w:val="20"/>
              </w:rPr>
              <w:t>FEHR</w:t>
            </w:r>
          </w:p>
        </w:tc>
        <w:tc>
          <w:tcPr>
            <w:tcW w:w="2500" w:type="pct"/>
          </w:tcPr>
          <w:p w14:paraId="0C2666E7" w14:textId="0A007C00" w:rsidR="007039EF" w:rsidRDefault="007039EF" w:rsidP="002902BF">
            <w:pPr>
              <w:cnfStyle w:val="000000010000" w:firstRow="0" w:lastRow="0" w:firstColumn="0" w:lastColumn="0" w:oddVBand="0" w:evenVBand="0" w:oddHBand="0" w:evenHBand="1" w:firstRowFirstColumn="0" w:firstRowLastColumn="0" w:lastRowFirstColumn="0" w:lastRowLastColumn="0"/>
              <w:rPr>
                <w:szCs w:val="20"/>
              </w:rPr>
            </w:pPr>
            <w:r>
              <w:rPr>
                <w:szCs w:val="20"/>
              </w:rPr>
              <w:t>Retrieves Cerner data</w:t>
            </w:r>
          </w:p>
        </w:tc>
      </w:tr>
    </w:tbl>
    <w:p w14:paraId="589D0D1A" w14:textId="5EF60E1B" w:rsidR="00B02CD5" w:rsidRPr="00C60415" w:rsidRDefault="00B02CD5" w:rsidP="00AF5AD8">
      <w:pPr>
        <w:pStyle w:val="BodyText"/>
        <w:spacing w:before="240"/>
      </w:pPr>
      <w:r w:rsidRPr="00C60415">
        <w:t>System status is displayed on the Login page and in the application when there is a degradation. System status events are logged to the CV DB, and users are notified of system status via the Login page.</w:t>
      </w:r>
      <w:r w:rsidR="003556A6">
        <w:t xml:space="preserve"> </w:t>
      </w:r>
      <w:r w:rsidR="00D5732F">
        <w:t>Detailed</w:t>
      </w:r>
      <w:r w:rsidR="00D13365">
        <w:t xml:space="preserve"> information </w:t>
      </w:r>
      <w:r w:rsidR="00D5732F">
        <w:t xml:space="preserve">on system status checks </w:t>
      </w:r>
      <w:r w:rsidR="00D13365">
        <w:t xml:space="preserve">is in the </w:t>
      </w:r>
      <w:r w:rsidR="00D13365">
        <w:rPr>
          <w:rStyle w:val="Emphasis"/>
        </w:rPr>
        <w:t>CV</w:t>
      </w:r>
      <w:r w:rsidR="00D13365" w:rsidRPr="00583C48">
        <w:rPr>
          <w:rStyle w:val="Emphasis"/>
        </w:rPr>
        <w:t xml:space="preserve"> </w:t>
      </w:r>
      <w:r w:rsidR="00D13365">
        <w:rPr>
          <w:rStyle w:val="Emphasis"/>
        </w:rPr>
        <w:t>3.</w:t>
      </w:r>
      <w:r w:rsidR="00FD43EF">
        <w:rPr>
          <w:rStyle w:val="Emphasis"/>
        </w:rPr>
        <w:t>5</w:t>
      </w:r>
      <w:r w:rsidR="00D13365" w:rsidRPr="00583C48">
        <w:rPr>
          <w:rStyle w:val="Emphasis"/>
        </w:rPr>
        <w:t xml:space="preserve"> </w:t>
      </w:r>
      <w:r w:rsidR="00D13365">
        <w:rPr>
          <w:rStyle w:val="Emphasis"/>
        </w:rPr>
        <w:t xml:space="preserve">CCP </w:t>
      </w:r>
      <w:r w:rsidR="00D13365" w:rsidRPr="00D13365">
        <w:t>and</w:t>
      </w:r>
      <w:r w:rsidR="00D13365">
        <w:rPr>
          <w:rStyle w:val="Emphasis"/>
        </w:rPr>
        <w:t xml:space="preserve"> VAS SDDs</w:t>
      </w:r>
      <w:r w:rsidR="00D13365" w:rsidRPr="00D13365">
        <w:t>.</w:t>
      </w:r>
      <w:r w:rsidR="00D13365">
        <w:rPr>
          <w:rStyle w:val="Emphasis"/>
        </w:rPr>
        <w:t xml:space="preserve"> </w:t>
      </w:r>
      <w:r w:rsidR="00A860E7" w:rsidRPr="007115BE">
        <w:t xml:space="preserve">Once approved, all project documentation is available on the </w:t>
      </w:r>
      <w:r w:rsidR="00A860E7" w:rsidRPr="000369DA">
        <w:t>VA CV Product Repository on GitHub</w:t>
      </w:r>
      <w:r w:rsidR="00A860E7">
        <w:t xml:space="preserve">. See </w:t>
      </w:r>
      <w:hyperlink w:anchor="_System_Startup" w:history="1">
        <w:r w:rsidR="00A860E7" w:rsidRPr="00F03E02">
          <w:rPr>
            <w:rStyle w:val="Cross-Reference"/>
          </w:rPr>
          <w:fldChar w:fldCharType="begin"/>
        </w:r>
        <w:r w:rsidR="00A860E7" w:rsidRPr="00F03E02">
          <w:rPr>
            <w:rStyle w:val="Cross-Reference"/>
          </w:rPr>
          <w:instrText xml:space="preserve"> REF _Ref22730053 \h </w:instrText>
        </w:r>
        <w:r w:rsidR="00A860E7">
          <w:rPr>
            <w:rStyle w:val="Cross-Reference"/>
          </w:rPr>
          <w:instrText xml:space="preserve"> \* MERGEFORMAT </w:instrText>
        </w:r>
        <w:r w:rsidR="00A860E7" w:rsidRPr="00F03E02">
          <w:rPr>
            <w:rStyle w:val="Cross-Reference"/>
          </w:rPr>
        </w:r>
        <w:r w:rsidR="00A860E7" w:rsidRPr="00F03E02">
          <w:rPr>
            <w:rStyle w:val="Cross-Reference"/>
          </w:rPr>
          <w:fldChar w:fldCharType="separate"/>
        </w:r>
        <w:r w:rsidR="00CD62C9" w:rsidRPr="00CD62C9">
          <w:rPr>
            <w:rStyle w:val="Cross-Reference"/>
          </w:rPr>
          <w:t>Administrative Procedures</w:t>
        </w:r>
        <w:r w:rsidR="00A860E7" w:rsidRPr="00F03E02">
          <w:rPr>
            <w:rStyle w:val="Cross-Reference"/>
          </w:rPr>
          <w:fldChar w:fldCharType="end"/>
        </w:r>
      </w:hyperlink>
      <w:r w:rsidR="00A860E7">
        <w:t xml:space="preserve"> for the link to the repository.</w:t>
      </w:r>
    </w:p>
    <w:p w14:paraId="0D6F77D2" w14:textId="485DCE31" w:rsidR="00B02CD5" w:rsidRDefault="00B02CD5" w:rsidP="00B02CD5">
      <w:pPr>
        <w:pStyle w:val="Heading4"/>
      </w:pPr>
      <w:bookmarkStart w:id="142" w:name="_Toc60124113"/>
      <w:r>
        <w:t>Domain</w:t>
      </w:r>
      <w:r w:rsidR="00E86D03">
        <w:t>-</w:t>
      </w:r>
      <w:r>
        <w:t>Level Availability Monitoring</w:t>
      </w:r>
      <w:bookmarkEnd w:id="142"/>
    </w:p>
    <w:p w14:paraId="61FA281A" w14:textId="285BA1F5" w:rsidR="00BD46DD" w:rsidRDefault="00BD46DD" w:rsidP="00BD46DD">
      <w:pPr>
        <w:pStyle w:val="BodyText"/>
      </w:pPr>
      <w:bookmarkStart w:id="143" w:name="_Hlk5260703"/>
      <w:r>
        <w:t xml:space="preserve">CV displays interface status icons on the toolbars of multiple </w:t>
      </w:r>
      <w:r w:rsidRPr="009D3C33">
        <w:rPr>
          <w:rStyle w:val="Strong"/>
          <w:b w:val="0"/>
        </w:rPr>
        <w:t>Patient</w:t>
      </w:r>
      <w:r w:rsidR="00424128">
        <w:t xml:space="preserve"> P</w:t>
      </w:r>
      <w:r>
        <w:t>ortal widgets to communicate the status of the data source for the widget’s clinical domain. There are two conditions:</w:t>
      </w:r>
    </w:p>
    <w:p w14:paraId="54E1658E" w14:textId="77777777" w:rsidR="00BD46DD" w:rsidRDefault="6D7CEB90" w:rsidP="00BD46DD">
      <w:pPr>
        <w:pStyle w:val="ListBullet"/>
      </w:pPr>
      <w:r>
        <w:t xml:space="preserve">The information icon </w:t>
      </w:r>
      <w:r w:rsidR="00BD46DD">
        <w:rPr>
          <w:noProof/>
        </w:rPr>
        <w:drawing>
          <wp:inline distT="0" distB="0" distL="0" distR="0" wp14:anchorId="204425CA" wp14:editId="4D03B95C">
            <wp:extent cx="196850" cy="196850"/>
            <wp:effectExtent l="0" t="0" r="0" b="0"/>
            <wp:docPr id="1872881605" name="Picture 18" descr="Image of the information icon, a black circle with a white, lower case i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3">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inline>
        </w:drawing>
      </w:r>
      <w:r>
        <w:t xml:space="preserve"> indicates that all sources are available</w:t>
      </w:r>
    </w:p>
    <w:p w14:paraId="6601D8F1" w14:textId="77777777" w:rsidR="00BD46DD" w:rsidRDefault="6D7CEB90" w:rsidP="00BD46DD">
      <w:pPr>
        <w:pStyle w:val="ListBullet"/>
      </w:pPr>
      <w:r>
        <w:t xml:space="preserve">The warning icon </w:t>
      </w:r>
      <w:r w:rsidR="00BD46DD">
        <w:rPr>
          <w:noProof/>
        </w:rPr>
        <w:drawing>
          <wp:inline distT="0" distB="0" distL="0" distR="0" wp14:anchorId="1FAD3212" wp14:editId="61B5E76E">
            <wp:extent cx="177800" cy="177800"/>
            <wp:effectExtent l="0" t="0" r="0" b="0"/>
            <wp:docPr id="1946431003" name="Picture 19" descr="Image of the warning icon, a yellow triangle with a black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4">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inline>
        </w:drawing>
      </w:r>
      <w:r>
        <w:t xml:space="preserve"> indicates one or more data sources are unavailable</w:t>
      </w:r>
    </w:p>
    <w:p w14:paraId="6FEC8604" w14:textId="259BA08C" w:rsidR="00BD46DD" w:rsidRDefault="00BD46DD" w:rsidP="00BD46DD">
      <w:pPr>
        <w:pStyle w:val="BodyText"/>
      </w:pPr>
      <w:r>
        <w:t xml:space="preserve">Both icons are used to provide status for data sources. Clicking the status icon opens interface status details in a separate window, as shown in </w:t>
      </w:r>
      <w:r w:rsidR="00AF5AD8" w:rsidRPr="00AF5AD8">
        <w:rPr>
          <w:rStyle w:val="Cross-Reference"/>
        </w:rPr>
        <w:fldChar w:fldCharType="begin"/>
      </w:r>
      <w:r w:rsidR="00AF5AD8" w:rsidRPr="00AF5AD8">
        <w:rPr>
          <w:rStyle w:val="Cross-Reference"/>
        </w:rPr>
        <w:instrText xml:space="preserve"> REF _Ref474963521 \h </w:instrText>
      </w:r>
      <w:r w:rsidR="00AF5AD8">
        <w:rPr>
          <w:rStyle w:val="Cross-Reference"/>
        </w:rPr>
        <w:instrText xml:space="preserve"> \* MERGEFORMAT </w:instrText>
      </w:r>
      <w:r w:rsidR="00AF5AD8" w:rsidRPr="00AF5AD8">
        <w:rPr>
          <w:rStyle w:val="Cross-Reference"/>
        </w:rPr>
      </w:r>
      <w:r w:rsidR="00AF5AD8" w:rsidRPr="00AF5AD8">
        <w:rPr>
          <w:rStyle w:val="Cross-Reference"/>
        </w:rPr>
        <w:fldChar w:fldCharType="separate"/>
      </w:r>
      <w:r w:rsidR="00CD62C9" w:rsidRPr="00CD62C9">
        <w:rPr>
          <w:rStyle w:val="Cross-Reference"/>
        </w:rPr>
        <w:t>Figure 8</w:t>
      </w:r>
      <w:r w:rsidR="00AF5AD8" w:rsidRPr="00AF5AD8">
        <w:rPr>
          <w:rStyle w:val="Cross-Reference"/>
        </w:rPr>
        <w:fldChar w:fldCharType="end"/>
      </w:r>
      <w:r w:rsidR="001A7C8D">
        <w:t>.</w:t>
      </w:r>
    </w:p>
    <w:p w14:paraId="5FDE39F1" w14:textId="1E5B800F" w:rsidR="00BD46DD" w:rsidRDefault="00BD46DD" w:rsidP="006F51A7">
      <w:pPr>
        <w:pStyle w:val="Caption"/>
      </w:pPr>
      <w:bookmarkStart w:id="144" w:name="_Ref474963521"/>
      <w:bookmarkStart w:id="145" w:name="_Toc515610536"/>
      <w:bookmarkStart w:id="146" w:name="_Toc5262220"/>
      <w:bookmarkStart w:id="147" w:name="_Toc60124162"/>
      <w:r>
        <w:lastRenderedPageBreak/>
        <w:t xml:space="preserve">Figure </w:t>
      </w:r>
      <w:r>
        <w:fldChar w:fldCharType="begin"/>
      </w:r>
      <w:r>
        <w:instrText>SEQ Figure \* ARABIC</w:instrText>
      </w:r>
      <w:r>
        <w:fldChar w:fldCharType="separate"/>
      </w:r>
      <w:r w:rsidR="00CD62C9">
        <w:rPr>
          <w:noProof/>
        </w:rPr>
        <w:t>8</w:t>
      </w:r>
      <w:r>
        <w:fldChar w:fldCharType="end"/>
      </w:r>
      <w:bookmarkEnd w:id="144"/>
      <w:r>
        <w:t>: Connection</w:t>
      </w:r>
      <w:r w:rsidRPr="00E25FAA">
        <w:t xml:space="preserve"> Status Details</w:t>
      </w:r>
      <w:bookmarkEnd w:id="145"/>
      <w:bookmarkEnd w:id="146"/>
      <w:bookmarkEnd w:id="147"/>
    </w:p>
    <w:p w14:paraId="6B61C15E" w14:textId="67A73965" w:rsidR="00BD46DD" w:rsidRPr="0085314B" w:rsidRDefault="00424128" w:rsidP="00BD46DD">
      <w:pPr>
        <w:pStyle w:val="Picture"/>
      </w:pPr>
      <w:r>
        <w:rPr>
          <w:noProof/>
        </w:rPr>
        <w:drawing>
          <wp:inline distT="0" distB="0" distL="0" distR="0" wp14:anchorId="2D4B82AC" wp14:editId="7B62E4B4">
            <wp:extent cx="3657600" cy="3039736"/>
            <wp:effectExtent l="19050" t="19050" r="19050" b="27940"/>
            <wp:docPr id="21" name="Picture 21" descr="Screenshot of a Connection Status Error for the Allergie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529" b="634"/>
                    <a:stretch/>
                  </pic:blipFill>
                  <pic:spPr bwMode="auto">
                    <a:xfrm>
                      <a:off x="0" y="0"/>
                      <a:ext cx="3657600" cy="3039736"/>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9505ADE" w14:textId="77777777" w:rsidR="00B02CD5" w:rsidRDefault="00B02CD5" w:rsidP="00B02CD5">
      <w:pPr>
        <w:pStyle w:val="Heading3"/>
      </w:pPr>
      <w:bookmarkStart w:id="148" w:name="_Toc60124114"/>
      <w:bookmarkEnd w:id="143"/>
      <w:r>
        <w:t>Performance/Capacity Monitoring</w:t>
      </w:r>
      <w:bookmarkEnd w:id="148"/>
    </w:p>
    <w:p w14:paraId="0ABAC361" w14:textId="5EA4D866" w:rsidR="00B02CD5" w:rsidRDefault="00B02CD5" w:rsidP="00B02CD5">
      <w:pPr>
        <w:pStyle w:val="BodyText"/>
      </w:pPr>
      <w:r>
        <w:t xml:space="preserve">Query times for each web service call in to jMeadows and VDS are recorded to a file in the </w:t>
      </w:r>
      <w:r w:rsidRPr="00D30E22">
        <w:t>/u01/CV_HOME/logs/</w:t>
      </w:r>
      <w:r>
        <w:t xml:space="preserve"> directory on the server, where the services are installed. </w:t>
      </w:r>
      <w:r w:rsidR="00D8419B">
        <w:t>VA AppDynamics is deployed across the CV production environments and monitors environment metrics, as well as application performance.</w:t>
      </w:r>
    </w:p>
    <w:p w14:paraId="39E613B7" w14:textId="76235AF8" w:rsidR="00B02CD5" w:rsidRDefault="00B02CD5" w:rsidP="00B02CD5">
      <w:pPr>
        <w:pStyle w:val="BodyText"/>
      </w:pPr>
      <w:r>
        <w:t xml:space="preserve">Refer to </w:t>
      </w:r>
      <w:r w:rsidRPr="007E7CAA">
        <w:rPr>
          <w:rStyle w:val="Cross-Reference"/>
        </w:rPr>
        <w:fldChar w:fldCharType="begin" w:fldLock="1"/>
      </w:r>
      <w:r w:rsidRPr="007E7CAA">
        <w:rPr>
          <w:rStyle w:val="Cross-Reference"/>
        </w:rPr>
        <w:instrText xml:space="preserve"> REF _Ref518301705 \h </w:instrText>
      </w:r>
      <w:r>
        <w:rPr>
          <w:rStyle w:val="Cross-Reference"/>
        </w:rPr>
        <w:instrText xml:space="preserve"> \* MERGEFORMAT </w:instrText>
      </w:r>
      <w:r w:rsidRPr="007E7CAA">
        <w:rPr>
          <w:rStyle w:val="Cross-Reference"/>
        </w:rPr>
      </w:r>
      <w:r w:rsidRPr="007E7CAA">
        <w:rPr>
          <w:rStyle w:val="Cross-Reference"/>
        </w:rPr>
        <w:fldChar w:fldCharType="separate"/>
      </w:r>
      <w:r w:rsidR="00D831EA" w:rsidRPr="00D831EA">
        <w:rPr>
          <w:rStyle w:val="Cross-Reference"/>
        </w:rPr>
        <w:t>Application Error Logs</w:t>
      </w:r>
      <w:r w:rsidRPr="007E7CAA">
        <w:rPr>
          <w:rStyle w:val="Cross-Reference"/>
        </w:rPr>
        <w:fldChar w:fldCharType="end"/>
      </w:r>
      <w:r>
        <w:t xml:space="preserve"> for more information on audit and server logs.</w:t>
      </w:r>
    </w:p>
    <w:p w14:paraId="4A8F2527" w14:textId="77777777" w:rsidR="00B02CD5" w:rsidRDefault="00B02CD5" w:rsidP="00B02CD5">
      <w:pPr>
        <w:pStyle w:val="Heading3"/>
      </w:pPr>
      <w:bookmarkStart w:id="149" w:name="_Toc60124115"/>
      <w:r>
        <w:t>Critical Metrics</w:t>
      </w:r>
      <w:bookmarkEnd w:id="149"/>
    </w:p>
    <w:p w14:paraId="7091228E" w14:textId="77777777" w:rsidR="00B02CD5" w:rsidRDefault="00B02CD5" w:rsidP="00B02CD5">
      <w:pPr>
        <w:pStyle w:val="BodyText"/>
      </w:pPr>
      <w:r>
        <w:t>The CV Development team adds metric requirement reporting to the product backlog as metrics are defined. Current metrics considered critical are user metrics, core system metrics, user transactions, error logging, QoS metrics (service stability/availability), and other industry-standard system/performance metrics. The metric data is reported in the weekly Operations report and the weekly/monthly usage report.</w:t>
      </w:r>
    </w:p>
    <w:p w14:paraId="0AE7962E" w14:textId="77777777" w:rsidR="00B02CD5" w:rsidRDefault="00B02CD5" w:rsidP="00B02CD5">
      <w:pPr>
        <w:pStyle w:val="BodyText"/>
      </w:pPr>
      <w:r>
        <w:t>Examples of the critical metrics listed above, and captured in the Operations and Usage reports, include:</w:t>
      </w:r>
    </w:p>
    <w:p w14:paraId="71790819" w14:textId="77777777" w:rsidR="00B02CD5" w:rsidRDefault="00B02CD5" w:rsidP="00B02CD5">
      <w:pPr>
        <w:pStyle w:val="ListBullet"/>
      </w:pPr>
      <w:r>
        <w:t>User Access:  CV traces and audits the actions a user executes within the application</w:t>
      </w:r>
    </w:p>
    <w:p w14:paraId="4B38996C" w14:textId="77777777" w:rsidR="00B02CD5" w:rsidRDefault="00B02CD5" w:rsidP="00B02CD5">
      <w:pPr>
        <w:pStyle w:val="ListBullet"/>
      </w:pPr>
      <w:r>
        <w:t>Audit data is provided via audit trails and audit logs that offer a backend view of system use and store user views of patient data</w:t>
      </w:r>
    </w:p>
    <w:p w14:paraId="5562A544" w14:textId="77777777" w:rsidR="00B02CD5" w:rsidRDefault="00B02CD5" w:rsidP="00B02CD5">
      <w:pPr>
        <w:pStyle w:val="ListBullet"/>
      </w:pPr>
      <w:r>
        <w:t>Interface with jMeadows:  jMeadows retains user actions within CV</w:t>
      </w:r>
    </w:p>
    <w:p w14:paraId="446B0429" w14:textId="77777777" w:rsidR="00B02CD5" w:rsidRDefault="00B02CD5" w:rsidP="00B02CD5">
      <w:pPr>
        <w:pStyle w:val="ListBullet"/>
      </w:pPr>
      <w:r>
        <w:t>Specific events (user transactions) are audited or captured in log files, including but not limited to user ID, date and time of the event, type of event, success or failure of the event, successful login, and the identity of the information system component where the event occurred</w:t>
      </w:r>
    </w:p>
    <w:p w14:paraId="588B664B" w14:textId="77777777" w:rsidR="00B02CD5" w:rsidRDefault="00B02CD5" w:rsidP="00B02CD5">
      <w:pPr>
        <w:pStyle w:val="BodyText"/>
      </w:pPr>
      <w:r>
        <w:lastRenderedPageBreak/>
        <w:t>Each time an attempt is made to interface with jMeadows, whether it is a service communication or a user searching for a patient, the activity is logged and stored in the CV data store. The purpose of retention is for traceability; specifically, to show which calls/actions were made, where, by whom, and when they terminated. Each CV query for data is audited and has the user ID linked to it.</w:t>
      </w:r>
    </w:p>
    <w:p w14:paraId="76E03D6F" w14:textId="77777777" w:rsidR="00B02CD5" w:rsidRDefault="00B02CD5" w:rsidP="00B02CD5">
      <w:pPr>
        <w:pStyle w:val="Heading2"/>
      </w:pPr>
      <w:bookmarkStart w:id="150" w:name="_Toc60124116"/>
      <w:r>
        <w:t>Routine Updates, Extracts, and Purges</w:t>
      </w:r>
      <w:bookmarkEnd w:id="150"/>
    </w:p>
    <w:p w14:paraId="400157B0" w14:textId="59A3E9C8" w:rsidR="00B02CD5" w:rsidRDefault="00B02CD5" w:rsidP="00B02CD5">
      <w:pPr>
        <w:pStyle w:val="BodyText"/>
      </w:pPr>
      <w:r>
        <w:t>CV system updates, and other routine actions on systems within the cloud environment, are handled by the CV Support team, as needed.</w:t>
      </w:r>
      <w:r w:rsidR="005F0249">
        <w:t xml:space="preserve"> </w:t>
      </w:r>
      <w:r>
        <w:t>Updates to the CV web application servers within the (non-cloud) environment are performed by AITC personnel.</w:t>
      </w:r>
    </w:p>
    <w:p w14:paraId="506DDA34" w14:textId="46CA23E8" w:rsidR="00636BE7" w:rsidRDefault="00636BE7" w:rsidP="00636BE7">
      <w:pPr>
        <w:pStyle w:val="BodyText"/>
      </w:pPr>
      <w:r w:rsidRPr="001B4FC6">
        <w:t>A detailed list of the servers referenced throughout this POM can be found in</w:t>
      </w:r>
      <w:r w:rsidR="008B7670">
        <w:t xml:space="preserve"> the</w:t>
      </w:r>
      <w:r w:rsidRPr="001B4FC6">
        <w:t xml:space="preserve"> </w:t>
      </w:r>
      <w:r w:rsidR="008B7670" w:rsidRPr="000369DA">
        <w:t>VA CV Product Repository on GitHub</w:t>
      </w:r>
      <w:r>
        <w:t xml:space="preserve">. See </w:t>
      </w:r>
      <w:hyperlink w:anchor="_System_Startup" w:history="1">
        <w:r w:rsidR="00F03E02" w:rsidRPr="00F03E02">
          <w:rPr>
            <w:rStyle w:val="Cross-Reference"/>
          </w:rPr>
          <w:fldChar w:fldCharType="begin"/>
        </w:r>
        <w:r w:rsidR="00F03E02" w:rsidRPr="00F03E02">
          <w:rPr>
            <w:rStyle w:val="Cross-Reference"/>
          </w:rPr>
          <w:instrText xml:space="preserve"> REF _Ref22730053 \h </w:instrText>
        </w:r>
        <w:r w:rsidR="00F03E02">
          <w:rPr>
            <w:rStyle w:val="Cross-Reference"/>
          </w:rPr>
          <w:instrText xml:space="preserve"> \* MERGEFORMAT </w:instrText>
        </w:r>
        <w:r w:rsidR="00F03E02" w:rsidRPr="00F03E02">
          <w:rPr>
            <w:rStyle w:val="Cross-Reference"/>
          </w:rPr>
        </w:r>
        <w:r w:rsidR="00F03E02" w:rsidRPr="00F03E02">
          <w:rPr>
            <w:rStyle w:val="Cross-Reference"/>
          </w:rPr>
          <w:fldChar w:fldCharType="separate"/>
        </w:r>
        <w:r w:rsidR="00CD62C9" w:rsidRPr="00CD62C9">
          <w:rPr>
            <w:rStyle w:val="Cross-Reference"/>
          </w:rPr>
          <w:t>Administrative Procedures</w:t>
        </w:r>
        <w:r w:rsidR="00F03E02" w:rsidRPr="00F03E02">
          <w:rPr>
            <w:rStyle w:val="Cross-Reference"/>
          </w:rPr>
          <w:fldChar w:fldCharType="end"/>
        </w:r>
      </w:hyperlink>
      <w:r>
        <w:t xml:space="preserve"> for the link to the repository.</w:t>
      </w:r>
    </w:p>
    <w:p w14:paraId="0E8DD6CE" w14:textId="77777777" w:rsidR="00B02CD5" w:rsidRDefault="00B02CD5" w:rsidP="00B02CD5">
      <w:pPr>
        <w:pStyle w:val="Heading3"/>
      </w:pPr>
      <w:bookmarkStart w:id="151" w:name="_Toc60124117"/>
      <w:r>
        <w:t>Routine Updates</w:t>
      </w:r>
      <w:bookmarkEnd w:id="151"/>
    </w:p>
    <w:p w14:paraId="72764478" w14:textId="3F692EA4" w:rsidR="00B02CD5" w:rsidRDefault="00B02CD5" w:rsidP="00B02CD5">
      <w:pPr>
        <w:pStyle w:val="BodyText"/>
      </w:pPr>
      <w:r>
        <w:t xml:space="preserve">Patches and other routine updates follow the CV patching process, shown in </w:t>
      </w:r>
      <w:r w:rsidR="00AF5AD8" w:rsidRPr="00AF5AD8">
        <w:rPr>
          <w:rStyle w:val="Cross-Reference"/>
        </w:rPr>
        <w:fldChar w:fldCharType="begin"/>
      </w:r>
      <w:r w:rsidR="00AF5AD8" w:rsidRPr="00AF5AD8">
        <w:rPr>
          <w:rStyle w:val="Cross-Reference"/>
        </w:rPr>
        <w:instrText xml:space="preserve"> REF _Ref478726952 \h </w:instrText>
      </w:r>
      <w:r w:rsidR="00AF5AD8">
        <w:rPr>
          <w:rStyle w:val="Cross-Reference"/>
        </w:rPr>
        <w:instrText xml:space="preserve"> \* MERGEFORMAT </w:instrText>
      </w:r>
      <w:r w:rsidR="00AF5AD8" w:rsidRPr="00AF5AD8">
        <w:rPr>
          <w:rStyle w:val="Cross-Reference"/>
        </w:rPr>
      </w:r>
      <w:r w:rsidR="00AF5AD8" w:rsidRPr="00AF5AD8">
        <w:rPr>
          <w:rStyle w:val="Cross-Reference"/>
        </w:rPr>
        <w:fldChar w:fldCharType="separate"/>
      </w:r>
      <w:r w:rsidR="00CD62C9" w:rsidRPr="00CD62C9">
        <w:rPr>
          <w:rStyle w:val="Cross-Reference"/>
        </w:rPr>
        <w:t>Figure 9</w:t>
      </w:r>
      <w:r w:rsidR="00AF5AD8" w:rsidRPr="00AF5AD8">
        <w:rPr>
          <w:rStyle w:val="Cross-Reference"/>
        </w:rPr>
        <w:fldChar w:fldCharType="end"/>
      </w:r>
      <w:r>
        <w:t>.</w:t>
      </w:r>
    </w:p>
    <w:p w14:paraId="3E2DB32B" w14:textId="0A65083C" w:rsidR="00B02CD5" w:rsidRDefault="00B02CD5" w:rsidP="006F51A7">
      <w:pPr>
        <w:pStyle w:val="Caption"/>
      </w:pPr>
      <w:bookmarkStart w:id="152" w:name="_Ref478726952"/>
      <w:bookmarkStart w:id="153" w:name="_Toc510764635"/>
      <w:bookmarkStart w:id="154" w:name="_Toc60124163"/>
      <w:r>
        <w:t xml:space="preserve">Figure </w:t>
      </w:r>
      <w:r>
        <w:fldChar w:fldCharType="begin"/>
      </w:r>
      <w:r>
        <w:instrText>SEQ Figure \* ARABIC</w:instrText>
      </w:r>
      <w:r>
        <w:fldChar w:fldCharType="separate"/>
      </w:r>
      <w:r w:rsidR="00CD62C9">
        <w:rPr>
          <w:noProof/>
        </w:rPr>
        <w:t>9</w:t>
      </w:r>
      <w:r>
        <w:fldChar w:fldCharType="end"/>
      </w:r>
      <w:bookmarkEnd w:id="152"/>
      <w:r>
        <w:t>: Patching Process for CV Components</w:t>
      </w:r>
      <w:bookmarkEnd w:id="153"/>
      <w:bookmarkEnd w:id="154"/>
    </w:p>
    <w:p w14:paraId="7A3F50F5" w14:textId="77777777" w:rsidR="00B02CD5" w:rsidRDefault="00B02CD5" w:rsidP="00B02CD5">
      <w:pPr>
        <w:pStyle w:val="Picture"/>
      </w:pPr>
      <w:r>
        <w:rPr>
          <w:noProof/>
        </w:rPr>
        <w:drawing>
          <wp:inline distT="0" distB="0" distL="0" distR="0" wp14:anchorId="5B652D47" wp14:editId="33C34F38">
            <wp:extent cx="5788152" cy="1810512"/>
            <wp:effectExtent l="19050" t="19050" r="22225" b="18415"/>
            <wp:docPr id="1049975782" name="Picture 2" descr="Flowchart shows the patching process for CV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6">
                      <a:extLst>
                        <a:ext uri="{28A0092B-C50C-407E-A947-70E740481C1C}">
                          <a14:useLocalDpi xmlns:a14="http://schemas.microsoft.com/office/drawing/2010/main" val="0"/>
                        </a:ext>
                      </a:extLst>
                    </a:blip>
                    <a:stretch>
                      <a:fillRect/>
                    </a:stretch>
                  </pic:blipFill>
                  <pic:spPr>
                    <a:xfrm>
                      <a:off x="0" y="0"/>
                      <a:ext cx="5788152" cy="1810512"/>
                    </a:xfrm>
                    <a:prstGeom prst="rect">
                      <a:avLst/>
                    </a:prstGeom>
                    <a:ln>
                      <a:solidFill>
                        <a:schemeClr val="tx1">
                          <a:lumMod val="50000"/>
                          <a:lumOff val="50000"/>
                        </a:schemeClr>
                      </a:solidFill>
                    </a:ln>
                  </pic:spPr>
                </pic:pic>
              </a:graphicData>
            </a:graphic>
          </wp:inline>
        </w:drawing>
      </w:r>
    </w:p>
    <w:p w14:paraId="6A11CD20" w14:textId="77777777" w:rsidR="00B02CD5" w:rsidRDefault="00B02CD5" w:rsidP="00B02CD5">
      <w:pPr>
        <w:pStyle w:val="Heading3"/>
      </w:pPr>
      <w:bookmarkStart w:id="155" w:name="_Toc60124118"/>
      <w:r>
        <w:t>Quarterly Update of the VistA Site List</w:t>
      </w:r>
      <w:bookmarkEnd w:id="155"/>
    </w:p>
    <w:p w14:paraId="47F723DC" w14:textId="2B9A8C1B" w:rsidR="00B02CD5" w:rsidRDefault="006E0133" w:rsidP="00B02CD5">
      <w:pPr>
        <w:pStyle w:val="BodyText"/>
      </w:pPr>
      <w:r>
        <w:t xml:space="preserve">The CV Support </w:t>
      </w:r>
      <w:r w:rsidR="00F44B67">
        <w:t>team</w:t>
      </w:r>
      <w:r>
        <w:t xml:space="preserve"> </w:t>
      </w:r>
      <w:r w:rsidR="00B02CD5">
        <w:t>monitors the VistA site list for any changes and updates the DB quarterly.</w:t>
      </w:r>
    </w:p>
    <w:p w14:paraId="6F278397" w14:textId="77777777" w:rsidR="00B02CD5" w:rsidRDefault="00B02CD5" w:rsidP="00B02CD5">
      <w:pPr>
        <w:pStyle w:val="Heading3"/>
      </w:pPr>
      <w:bookmarkStart w:id="156" w:name="_Toc60124119"/>
      <w:r>
        <w:t>Extracts</w:t>
      </w:r>
      <w:bookmarkEnd w:id="156"/>
    </w:p>
    <w:p w14:paraId="59F01B6F" w14:textId="6CD1F780" w:rsidR="00B02CD5" w:rsidRDefault="00B02CD5" w:rsidP="00B02CD5">
      <w:pPr>
        <w:pStyle w:val="BodyText"/>
      </w:pPr>
      <w:r>
        <w:t>Extracts of the CV audit logs and server logs are available by request only</w:t>
      </w:r>
      <w:r w:rsidR="00065CEB">
        <w:t>,</w:t>
      </w:r>
      <w:r>
        <w:t xml:space="preserve"> as</w:t>
      </w:r>
      <w:r w:rsidR="00065CEB">
        <w:t xml:space="preserve"> </w:t>
      </w:r>
      <w:r>
        <w:t xml:space="preserve">needed. The VA </w:t>
      </w:r>
      <w:r w:rsidR="008A66F4">
        <w:t>project manager</w:t>
      </w:r>
      <w:r>
        <w:t xml:space="preserve"> must approve requests for extracts. Approvals are dependent on the type of request and the organization of the requester. Once a request is approved, an authorized </w:t>
      </w:r>
      <w:r w:rsidR="00D459FF">
        <w:t>system administrator</w:t>
      </w:r>
      <w:r>
        <w:t xml:space="preserve"> extracts the requested data and sends it to the requestor, via an encrypted method. Refer to </w:t>
      </w:r>
      <w:r w:rsidRPr="00BE71C7">
        <w:rPr>
          <w:rStyle w:val="Cross-Reference"/>
        </w:rPr>
        <w:fldChar w:fldCharType="begin" w:fldLock="1"/>
      </w:r>
      <w:r w:rsidRPr="00BE71C7">
        <w:rPr>
          <w:rStyle w:val="Cross-Reference"/>
        </w:rPr>
        <w:instrText xml:space="preserve"> REF _Ref518301822 \h </w:instrText>
      </w:r>
      <w:r>
        <w:rPr>
          <w:rStyle w:val="Cross-Reference"/>
        </w:rPr>
        <w:instrText xml:space="preserve"> \* MERGEFORMAT </w:instrText>
      </w:r>
      <w:r w:rsidRPr="00BE71C7">
        <w:rPr>
          <w:rStyle w:val="Cross-Reference"/>
        </w:rPr>
      </w:r>
      <w:r w:rsidRPr="00BE71C7">
        <w:rPr>
          <w:rStyle w:val="Cross-Reference"/>
        </w:rPr>
        <w:fldChar w:fldCharType="separate"/>
      </w:r>
      <w:r w:rsidR="00D831EA" w:rsidRPr="00D831EA">
        <w:rPr>
          <w:rStyle w:val="Cross-Reference"/>
        </w:rPr>
        <w:t>Application Error Logs</w:t>
      </w:r>
      <w:r w:rsidRPr="00BE71C7">
        <w:rPr>
          <w:rStyle w:val="Cross-Reference"/>
        </w:rPr>
        <w:fldChar w:fldCharType="end"/>
      </w:r>
      <w:r>
        <w:t xml:space="preserve"> for more information on audit and server logs.</w:t>
      </w:r>
    </w:p>
    <w:p w14:paraId="6B595A99" w14:textId="77777777" w:rsidR="00B02CD5" w:rsidRDefault="00B02CD5" w:rsidP="00B02CD5">
      <w:pPr>
        <w:pStyle w:val="Heading3"/>
      </w:pPr>
      <w:bookmarkStart w:id="157" w:name="_Toc60124120"/>
      <w:r>
        <w:t>Purges</w:t>
      </w:r>
      <w:bookmarkEnd w:id="157"/>
    </w:p>
    <w:p w14:paraId="5DF58149" w14:textId="77777777" w:rsidR="00B02CD5" w:rsidRDefault="00B02CD5" w:rsidP="00B02CD5">
      <w:pPr>
        <w:pStyle w:val="BodyText"/>
      </w:pPr>
      <w:r>
        <w:t>Neither data, nor audit log entries from the CV DB, nor other system components, are purged.</w:t>
      </w:r>
    </w:p>
    <w:p w14:paraId="2E6DC854" w14:textId="77777777" w:rsidR="00B02CD5" w:rsidRDefault="00B02CD5" w:rsidP="00B02CD5">
      <w:pPr>
        <w:pStyle w:val="Heading2"/>
      </w:pPr>
      <w:bookmarkStart w:id="158" w:name="_Toc60124121"/>
      <w:r>
        <w:lastRenderedPageBreak/>
        <w:t>Scheduled Maintenance</w:t>
      </w:r>
      <w:bookmarkEnd w:id="158"/>
    </w:p>
    <w:p w14:paraId="363FFC54" w14:textId="22806358" w:rsidR="0030642D" w:rsidRDefault="0030642D" w:rsidP="00B02CD5">
      <w:pPr>
        <w:pStyle w:val="BodyText"/>
      </w:pPr>
      <w:r w:rsidRPr="004D55D0">
        <w:t>Scheduled downtime typically occurs after 8:00 pm ET, and service is restored by 8:00 am ET. Any planned</w:t>
      </w:r>
      <w:r>
        <w:t xml:space="preserve"> downtimes (within VA control)</w:t>
      </w:r>
      <w:r w:rsidRPr="004D55D0">
        <w:t xml:space="preserve"> outside of these hours require justification and approval by VHA CV </w:t>
      </w:r>
      <w:r w:rsidR="00F44B67" w:rsidRPr="004D55D0">
        <w:t>team</w:t>
      </w:r>
      <w:r w:rsidRPr="004D55D0">
        <w:t xml:space="preserve"> and the Office of Information and Technology (OIT) </w:t>
      </w:r>
      <w:r w:rsidR="009347E7" w:rsidRPr="004D55D0">
        <w:t>project manager</w:t>
      </w:r>
      <w:r w:rsidRPr="004D55D0">
        <w:t xml:space="preserve"> (PM)</w:t>
      </w:r>
      <w:r>
        <w:t xml:space="preserve"> / Contracting Officer’s Representative (COR)</w:t>
      </w:r>
      <w:r w:rsidRPr="004D55D0">
        <w:t>.</w:t>
      </w:r>
    </w:p>
    <w:p w14:paraId="7125DFFF" w14:textId="216631EC" w:rsidR="00B02CD5" w:rsidRDefault="00B02CD5" w:rsidP="00B02CD5">
      <w:pPr>
        <w:pStyle w:val="BodyText"/>
      </w:pPr>
      <w:r>
        <w:t xml:space="preserve">The </w:t>
      </w:r>
      <w:r w:rsidR="00B85015">
        <w:t>Liberty DevOps Team</w:t>
      </w:r>
      <w:r>
        <w:t xml:space="preserve"> actively monitors all relevant systems maintenance schedules and follows the scheduled downtime notification process for CV application code-driven patch releases.</w:t>
      </w:r>
      <w:r w:rsidR="0030642D">
        <w:t xml:space="preserve"> </w:t>
      </w:r>
      <w:r>
        <w:t>A representative from the CV Support team notifies the VA stakeholders and the ESD when the CV system is restored to service.</w:t>
      </w:r>
    </w:p>
    <w:p w14:paraId="5368DDE2" w14:textId="09292150" w:rsidR="00492C67" w:rsidRDefault="00492C67" w:rsidP="00B02CD5">
      <w:pPr>
        <w:pStyle w:val="BodyText"/>
      </w:pPr>
      <w:r w:rsidRPr="00492C67">
        <w:rPr>
          <w:rStyle w:val="Cross-Reference"/>
        </w:rPr>
        <w:fldChar w:fldCharType="begin"/>
      </w:r>
      <w:r w:rsidRPr="00492C67">
        <w:rPr>
          <w:rStyle w:val="Cross-Reference"/>
        </w:rPr>
        <w:instrText xml:space="preserve"> REF _Ref22720008 \h </w:instrText>
      </w:r>
      <w:r>
        <w:rPr>
          <w:rStyle w:val="Cross-Reference"/>
        </w:rPr>
        <w:instrText xml:space="preserve"> \* MERGEFORMAT </w:instrText>
      </w:r>
      <w:r w:rsidRPr="00492C67">
        <w:rPr>
          <w:rStyle w:val="Cross-Reference"/>
        </w:rPr>
      </w:r>
      <w:r w:rsidRPr="00492C67">
        <w:rPr>
          <w:rStyle w:val="Cross-Reference"/>
        </w:rPr>
        <w:fldChar w:fldCharType="separate"/>
      </w:r>
      <w:r w:rsidR="00CD62C9" w:rsidRPr="00CD62C9">
        <w:rPr>
          <w:rStyle w:val="Cross-Reference"/>
        </w:rPr>
        <w:t>Figure 10</w:t>
      </w:r>
      <w:r w:rsidRPr="00492C67">
        <w:rPr>
          <w:rStyle w:val="Cross-Reference"/>
        </w:rPr>
        <w:fldChar w:fldCharType="end"/>
      </w:r>
      <w:r w:rsidR="0030642D">
        <w:rPr>
          <w:rStyle w:val="Cross-Reference"/>
        </w:rPr>
        <w:t xml:space="preserve"> </w:t>
      </w:r>
      <w:r>
        <w:t>depicts the C</w:t>
      </w:r>
      <w:r w:rsidRPr="00492C67">
        <w:t>V process for monitoring, analyzing, and initiating the notification for an outage.</w:t>
      </w:r>
    </w:p>
    <w:p w14:paraId="74EB05B2" w14:textId="21D46D27" w:rsidR="00492C67" w:rsidRDefault="00492C67" w:rsidP="006F51A7">
      <w:pPr>
        <w:pStyle w:val="Caption"/>
      </w:pPr>
      <w:bookmarkStart w:id="159" w:name="_Ref22720008"/>
      <w:bookmarkStart w:id="160" w:name="_Toc60124164"/>
      <w:r w:rsidRPr="00C556B4">
        <w:t xml:space="preserve">Figure </w:t>
      </w:r>
      <w:r w:rsidRPr="00C556B4">
        <w:fldChar w:fldCharType="begin"/>
      </w:r>
      <w:r w:rsidRPr="00C556B4">
        <w:instrText>SEQ Figure \* ARABIC</w:instrText>
      </w:r>
      <w:r w:rsidRPr="00C556B4">
        <w:fldChar w:fldCharType="separate"/>
      </w:r>
      <w:r w:rsidR="00CD62C9">
        <w:rPr>
          <w:noProof/>
        </w:rPr>
        <w:t>10</w:t>
      </w:r>
      <w:r w:rsidRPr="00C556B4">
        <w:fldChar w:fldCharType="end"/>
      </w:r>
      <w:bookmarkEnd w:id="159"/>
      <w:r w:rsidRPr="00C556B4">
        <w:t>: Scheduled</w:t>
      </w:r>
      <w:r>
        <w:t xml:space="preserve"> and Unscheduled Outage Overview</w:t>
      </w:r>
      <w:bookmarkEnd w:id="160"/>
    </w:p>
    <w:p w14:paraId="3FDC9E18" w14:textId="0BBBE59C" w:rsidR="00492C67" w:rsidRDefault="00B35C5C" w:rsidP="00492C67">
      <w:pPr>
        <w:pStyle w:val="Picture"/>
      </w:pPr>
      <w:r>
        <w:rPr>
          <w:noProof/>
        </w:rPr>
        <w:drawing>
          <wp:inline distT="0" distB="0" distL="0" distR="0" wp14:anchorId="6A1DF1EE" wp14:editId="3C71D64A">
            <wp:extent cx="3732241" cy="4686435"/>
            <wp:effectExtent l="19050" t="19050" r="20955" b="19050"/>
            <wp:docPr id="10" name="Picture 10" descr="Process diagram for scheduled downtime notifications. Scheduled outages for MVI/VAAFI, Cloud, CV, PPMS, and PCMM route to CV Support and initiate the Scheduled Outage Notification Process 1-2 days prior to the event. Unscheduled outages are initiated by either a QoS notification from the monitored service or a user-reported outage that generates a help desk trouble ticket and event analysis. If the error clears within 15 minutes, no further action is necessary. If it doesn't clear within 15 minutes, CV Support initiates the Outag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V Scheduled and Unscheduled Outage Overview.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58257" cy="4719103"/>
                    </a:xfrm>
                    <a:prstGeom prst="rect">
                      <a:avLst/>
                    </a:prstGeom>
                    <a:ln>
                      <a:solidFill>
                        <a:schemeClr val="tx1">
                          <a:lumMod val="50000"/>
                          <a:lumOff val="50000"/>
                        </a:schemeClr>
                      </a:solidFill>
                    </a:ln>
                  </pic:spPr>
                </pic:pic>
              </a:graphicData>
            </a:graphic>
          </wp:inline>
        </w:drawing>
      </w:r>
    </w:p>
    <w:p w14:paraId="4609BC54" w14:textId="77777777" w:rsidR="00C60B84" w:rsidRDefault="00C60B84" w:rsidP="00C60B84">
      <w:pPr>
        <w:pStyle w:val="Heading2"/>
      </w:pPr>
      <w:bookmarkStart w:id="161" w:name="_Toc3993045"/>
      <w:bookmarkStart w:id="162" w:name="_Toc6553709"/>
      <w:bookmarkStart w:id="163" w:name="_Toc60124122"/>
      <w:r w:rsidRPr="00267832">
        <w:lastRenderedPageBreak/>
        <w:t>Unscheduled Outage</w:t>
      </w:r>
      <w:r>
        <w:t xml:space="preserve"> </w:t>
      </w:r>
      <w:r w:rsidRPr="00267832">
        <w:t>Triage Process</w:t>
      </w:r>
      <w:bookmarkEnd w:id="161"/>
      <w:bookmarkEnd w:id="162"/>
      <w:bookmarkEnd w:id="163"/>
    </w:p>
    <w:p w14:paraId="7E8AACFE" w14:textId="77777777" w:rsidR="00C60B84" w:rsidRDefault="00C60B84" w:rsidP="00C60B84">
      <w:pPr>
        <w:pStyle w:val="BodyText"/>
      </w:pPr>
      <w:r>
        <w:t>An unscheduled outage typically occurs when there is a major unexpected Production issue. As such, the processes in the following sections are triggered (i.e., when the entire CV application is down and/or a significant number of end users are impacted).</w:t>
      </w:r>
    </w:p>
    <w:p w14:paraId="291B7B3E" w14:textId="3D5C9664" w:rsidR="00C60B84" w:rsidRDefault="00C60B84" w:rsidP="00C60B84">
      <w:pPr>
        <w:pStyle w:val="Note"/>
      </w:pPr>
      <w:r w:rsidRPr="005B59D1">
        <w:rPr>
          <w:rFonts w:cs="Times New Roman (Body CS)"/>
          <w:noProof/>
          <w:position w:val="-6"/>
        </w:rPr>
        <w:drawing>
          <wp:inline distT="0" distB="0" distL="0" distR="0" wp14:anchorId="244F169E" wp14:editId="0923720F">
            <wp:extent cx="182880" cy="202410"/>
            <wp:effectExtent l="0" t="0" r="0" b="1270"/>
            <wp:docPr id="15"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A280B00">
        <w:rPr>
          <w:b/>
          <w:bCs/>
        </w:rPr>
        <w:t xml:space="preserve">NOTE: </w:t>
      </w:r>
      <w:r>
        <w:t>The Quality of Service (QoS) tool is the primary means of monitoring the CV application. The processes described below are specific to the QoS tool and its related incident responses. The VHA CV team is responsible for notifying end users.</w:t>
      </w:r>
    </w:p>
    <w:p w14:paraId="1E53D3D0" w14:textId="77777777" w:rsidR="00C60B84" w:rsidRPr="00DB45D8" w:rsidRDefault="00C60B84" w:rsidP="00C60B84">
      <w:pPr>
        <w:pStyle w:val="Heading3"/>
      </w:pPr>
      <w:bookmarkStart w:id="164" w:name="_Toc3993046"/>
      <w:bookmarkStart w:id="165" w:name="_Toc6553710"/>
      <w:bookmarkStart w:id="166" w:name="_Toc60124123"/>
      <w:r w:rsidRPr="00DB45D8">
        <w:t>Outage Triage Timeline</w:t>
      </w:r>
      <w:bookmarkEnd w:id="164"/>
      <w:bookmarkEnd w:id="165"/>
      <w:bookmarkEnd w:id="166"/>
    </w:p>
    <w:p w14:paraId="10F1A7AF" w14:textId="4D4E5D85" w:rsidR="00C60B84" w:rsidRDefault="00C60B84" w:rsidP="00C60B84">
      <w:pPr>
        <w:pStyle w:val="BodyText"/>
      </w:pPr>
      <w:r w:rsidRPr="00824E68">
        <w:t xml:space="preserve">The </w:t>
      </w:r>
      <w:r>
        <w:t>C</w:t>
      </w:r>
      <w:r w:rsidRPr="00824E68">
        <w:t>V Outage</w:t>
      </w:r>
      <w:r>
        <w:t xml:space="preserve"> </w:t>
      </w:r>
      <w:r w:rsidRPr="00824E68">
        <w:t xml:space="preserve">Triage process is executed by </w:t>
      </w:r>
      <w:r>
        <w:t>CV Support</w:t>
      </w:r>
      <w:r w:rsidRPr="00824E68">
        <w:t xml:space="preserve"> in coordination with the VA </w:t>
      </w:r>
      <w:r>
        <w:t>C</w:t>
      </w:r>
      <w:r w:rsidRPr="00824E68">
        <w:t xml:space="preserve">V interface systems </w:t>
      </w:r>
      <w:r>
        <w:t xml:space="preserve">teams </w:t>
      </w:r>
      <w:r w:rsidRPr="00824E68">
        <w:t xml:space="preserve">(e.g., </w:t>
      </w:r>
      <w:r w:rsidR="005725BE">
        <w:t>MPI</w:t>
      </w:r>
      <w:r w:rsidRPr="00824E68">
        <w:t>)</w:t>
      </w:r>
      <w:r>
        <w:t xml:space="preserve">, </w:t>
      </w:r>
      <w:r w:rsidRPr="00824E68">
        <w:t>as necessary.</w:t>
      </w:r>
    </w:p>
    <w:p w14:paraId="787272E2" w14:textId="77777777" w:rsidR="00651759" w:rsidRPr="00F128E6" w:rsidRDefault="00651759" w:rsidP="00651759">
      <w:pPr>
        <w:pStyle w:val="BodyText"/>
      </w:pPr>
      <w:r w:rsidRPr="00F128E6">
        <w:t>The following steps represent routine system monitoring:</w:t>
      </w:r>
    </w:p>
    <w:p w14:paraId="5507C77B" w14:textId="77777777" w:rsidR="008E16ED" w:rsidRDefault="00651759" w:rsidP="000C7F28">
      <w:pPr>
        <w:pStyle w:val="ListNumber"/>
        <w:numPr>
          <w:ilvl w:val="0"/>
          <w:numId w:val="32"/>
        </w:numPr>
      </w:pPr>
      <w:r w:rsidRPr="00F128E6">
        <w:t>Monitor e</w:t>
      </w:r>
      <w:r>
        <w:t>-</w:t>
      </w:r>
      <w:r w:rsidRPr="00F128E6">
        <w:t xml:space="preserve">mail to see if the </w:t>
      </w:r>
      <w:r>
        <w:t>CV</w:t>
      </w:r>
      <w:r w:rsidRPr="00F128E6">
        <w:t xml:space="preserve"> </w:t>
      </w:r>
      <w:r>
        <w:t>application</w:t>
      </w:r>
      <w:r w:rsidRPr="00F128E6">
        <w:t xml:space="preserve"> corrects itself</w:t>
      </w:r>
    </w:p>
    <w:p w14:paraId="64A19F6D" w14:textId="77777777" w:rsidR="008E16ED" w:rsidRDefault="00651759" w:rsidP="000C7F28">
      <w:pPr>
        <w:pStyle w:val="ListNumber"/>
        <w:numPr>
          <w:ilvl w:val="1"/>
          <w:numId w:val="32"/>
        </w:numPr>
      </w:pPr>
      <w:r w:rsidRPr="00F128E6">
        <w:t>Wait 15 minutes to see if a QoS e</w:t>
      </w:r>
      <w:r>
        <w:t>-</w:t>
      </w:r>
      <w:r w:rsidRPr="00F128E6">
        <w:t xml:space="preserve">mail arrives </w:t>
      </w:r>
      <w:r>
        <w:t>indicating that there are</w:t>
      </w:r>
      <w:r w:rsidRPr="00F128E6">
        <w:t xml:space="preserve"> no errors (e.g., </w:t>
      </w:r>
      <w:r w:rsidRPr="008E16ED">
        <w:rPr>
          <w:i/>
        </w:rPr>
        <w:t>AITC - CVQoS Report: NO ERRORS DETECTED)</w:t>
      </w:r>
    </w:p>
    <w:p w14:paraId="3E5EECAA" w14:textId="77777777" w:rsidR="008E16ED" w:rsidRDefault="00651759" w:rsidP="000C7F28">
      <w:pPr>
        <w:pStyle w:val="ListNumber"/>
        <w:numPr>
          <w:ilvl w:val="1"/>
          <w:numId w:val="32"/>
        </w:numPr>
      </w:pPr>
      <w:r w:rsidRPr="00F128E6">
        <w:t>Check junk e</w:t>
      </w:r>
      <w:r>
        <w:t>-</w:t>
      </w:r>
      <w:r w:rsidRPr="00F128E6">
        <w:t>mail folder for QoS alerts</w:t>
      </w:r>
    </w:p>
    <w:p w14:paraId="3E9D94C5" w14:textId="5F7FA161" w:rsidR="00651759" w:rsidRPr="008E16ED" w:rsidRDefault="00651759" w:rsidP="000C7F28">
      <w:pPr>
        <w:pStyle w:val="ListNumber"/>
        <w:numPr>
          <w:ilvl w:val="0"/>
          <w:numId w:val="32"/>
        </w:numPr>
      </w:pPr>
      <w:r w:rsidRPr="00F128E6">
        <w:t>If</w:t>
      </w:r>
      <w:r>
        <w:t xml:space="preserve"> a</w:t>
      </w:r>
      <w:r w:rsidRPr="00F128E6">
        <w:t xml:space="preserve"> QoS e</w:t>
      </w:r>
      <w:r>
        <w:t>-</w:t>
      </w:r>
      <w:r w:rsidRPr="00F128E6">
        <w:t xml:space="preserve">mail is received </w:t>
      </w:r>
      <w:r>
        <w:t>indicating</w:t>
      </w:r>
      <w:r w:rsidRPr="00F128E6">
        <w:t xml:space="preserve"> “</w:t>
      </w:r>
      <w:r w:rsidRPr="008E16ED">
        <w:rPr>
          <w:i/>
        </w:rPr>
        <w:t>NO ERRORS DETECTED,”</w:t>
      </w:r>
      <w:r w:rsidRPr="00F128E6">
        <w:t xml:space="preserve"> </w:t>
      </w:r>
      <w:r>
        <w:t xml:space="preserve">the </w:t>
      </w:r>
      <w:r w:rsidRPr="00F128E6">
        <w:t>system is connected and executing properly</w:t>
      </w:r>
    </w:p>
    <w:p w14:paraId="21BAA53D" w14:textId="77777777" w:rsidR="00C60B84" w:rsidRDefault="00C60B84" w:rsidP="00C60B84">
      <w:pPr>
        <w:pStyle w:val="Heading3"/>
      </w:pPr>
      <w:bookmarkStart w:id="167" w:name="_Toc3993047"/>
      <w:bookmarkStart w:id="168" w:name="_Toc6553711"/>
      <w:bookmarkStart w:id="169" w:name="_Toc60124124"/>
      <w:r>
        <w:t>Escalation</w:t>
      </w:r>
      <w:bookmarkEnd w:id="167"/>
      <w:bookmarkEnd w:id="168"/>
      <w:bookmarkEnd w:id="169"/>
    </w:p>
    <w:p w14:paraId="1061E5A3" w14:textId="77777777" w:rsidR="00C60B84" w:rsidRDefault="00C60B84" w:rsidP="00C60B84">
      <w:pPr>
        <w:pStyle w:val="BodyText"/>
      </w:pPr>
      <w:r>
        <w:t>The escalation process typically follows this progression:</w:t>
      </w:r>
    </w:p>
    <w:p w14:paraId="16B354D7" w14:textId="77777777" w:rsidR="00C60B84" w:rsidRDefault="00C60B84" w:rsidP="000C7F28">
      <w:pPr>
        <w:pStyle w:val="ListNumber"/>
        <w:numPr>
          <w:ilvl w:val="0"/>
          <w:numId w:val="31"/>
        </w:numPr>
      </w:pPr>
      <w:r>
        <w:t>The problem is reported</w:t>
      </w:r>
    </w:p>
    <w:p w14:paraId="78CA7F8A" w14:textId="210EAC1C" w:rsidR="00C60B84" w:rsidRDefault="00C60B84" w:rsidP="000C7F28">
      <w:pPr>
        <w:pStyle w:val="ListNumber2"/>
        <w:numPr>
          <w:ilvl w:val="1"/>
          <w:numId w:val="30"/>
        </w:numPr>
      </w:pPr>
      <w:r>
        <w:t xml:space="preserve">QoS reports a problem that remains unresolved for over 15 minutes (See </w:t>
      </w:r>
      <w:hyperlink w:anchor="_QoS_Overview" w:history="1">
        <w:r w:rsidR="00AF5AD8" w:rsidRPr="00AF5AD8">
          <w:rPr>
            <w:rStyle w:val="Cross-Reference"/>
          </w:rPr>
          <w:fldChar w:fldCharType="begin"/>
        </w:r>
        <w:r w:rsidR="00AF5AD8" w:rsidRPr="00AF5AD8">
          <w:rPr>
            <w:rStyle w:val="Cross-Reference"/>
          </w:rPr>
          <w:instrText xml:space="preserve"> REF _Ref2872053 \h </w:instrText>
        </w:r>
        <w:r w:rsidR="00AF5AD8">
          <w:rPr>
            <w:rStyle w:val="Cross-Reference"/>
          </w:rPr>
          <w:instrText xml:space="preserve"> \* MERGEFORMAT </w:instrText>
        </w:r>
        <w:r w:rsidR="00AF5AD8" w:rsidRPr="00AF5AD8">
          <w:rPr>
            <w:rStyle w:val="Cross-Reference"/>
          </w:rPr>
        </w:r>
        <w:r w:rsidR="00AF5AD8" w:rsidRPr="00AF5AD8">
          <w:rPr>
            <w:rStyle w:val="Cross-Reference"/>
          </w:rPr>
          <w:fldChar w:fldCharType="separate"/>
        </w:r>
        <w:r w:rsidR="00CD62C9" w:rsidRPr="00CD62C9">
          <w:rPr>
            <w:rStyle w:val="Cross-Reference"/>
          </w:rPr>
          <w:t>Availability Monitoring</w:t>
        </w:r>
        <w:r w:rsidR="00AF5AD8" w:rsidRPr="00AF5AD8">
          <w:rPr>
            <w:rStyle w:val="Cross-Reference"/>
          </w:rPr>
          <w:fldChar w:fldCharType="end"/>
        </w:r>
      </w:hyperlink>
      <w:r>
        <w:t>)</w:t>
      </w:r>
    </w:p>
    <w:p w14:paraId="0B8BBD42" w14:textId="10330F5A" w:rsidR="00C60B84" w:rsidRPr="00BA36E7" w:rsidRDefault="00C60B84" w:rsidP="00C60B84">
      <w:pPr>
        <w:pStyle w:val="BodyTextBullet1"/>
        <w:numPr>
          <w:ilvl w:val="0"/>
          <w:numId w:val="0"/>
        </w:numPr>
        <w:ind w:left="720"/>
        <w:rPr>
          <w:b/>
        </w:rPr>
      </w:pPr>
      <w:r w:rsidRPr="00BA36E7">
        <w:rPr>
          <w:b/>
        </w:rPr>
        <w:t>OR</w:t>
      </w:r>
    </w:p>
    <w:p w14:paraId="0AE844A7" w14:textId="77777777" w:rsidR="00C60B84" w:rsidRDefault="00C60B84" w:rsidP="000C7F28">
      <w:pPr>
        <w:pStyle w:val="ListNumber2"/>
        <w:numPr>
          <w:ilvl w:val="1"/>
          <w:numId w:val="30"/>
        </w:numPr>
      </w:pPr>
      <w:r>
        <w:t>A VA Staff user calls the ESD, or a Community Care Provider contacts the Community Provider Technical Service Desk and opens a trouble ticket</w:t>
      </w:r>
    </w:p>
    <w:p w14:paraId="0B9E6C93" w14:textId="679ACFD7" w:rsidR="00C60B84" w:rsidRDefault="00C60B84" w:rsidP="00C60B84">
      <w:pPr>
        <w:pStyle w:val="Note"/>
      </w:pPr>
      <w:r w:rsidRPr="005B59D1">
        <w:rPr>
          <w:rFonts w:cs="Times New Roman (Body CS)"/>
          <w:noProof/>
          <w:position w:val="-6"/>
        </w:rPr>
        <w:drawing>
          <wp:inline distT="0" distB="0" distL="0" distR="0" wp14:anchorId="2FDB67F1" wp14:editId="0F2F4EC3">
            <wp:extent cx="182880" cy="202410"/>
            <wp:effectExtent l="0" t="0" r="0" b="1270"/>
            <wp:docPr id="16"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A280B00">
        <w:rPr>
          <w:b/>
          <w:bCs/>
        </w:rPr>
        <w:t xml:space="preserve">NOTE: </w:t>
      </w:r>
      <w:r>
        <w:t>There are instances when a VA user may bypass the ESD and go directly to the VA PM/COR or other program contact. Should this occur, direct the user to the ESD to complete an official trouble ticket.</w:t>
      </w:r>
    </w:p>
    <w:p w14:paraId="57B7F5D4" w14:textId="77777777" w:rsidR="00C60B84" w:rsidRDefault="00C60B84" w:rsidP="000C7F28">
      <w:pPr>
        <w:pStyle w:val="ListNumber"/>
        <w:numPr>
          <w:ilvl w:val="0"/>
          <w:numId w:val="30"/>
        </w:numPr>
      </w:pPr>
      <w:r>
        <w:t>CV Support analyzes the problem and determines whether to initiate the triage process</w:t>
      </w:r>
    </w:p>
    <w:p w14:paraId="475EA938" w14:textId="47EB9BA8" w:rsidR="00C60B84" w:rsidRDefault="00C60B84" w:rsidP="000C7F28">
      <w:pPr>
        <w:pStyle w:val="ListNumber"/>
        <w:numPr>
          <w:ilvl w:val="0"/>
          <w:numId w:val="30"/>
        </w:numPr>
      </w:pPr>
      <w:r>
        <w:t>Once the triage process is initiated, CV Support follows the analysis and notification timeline and escalation (as necessary) processes, and includes external systems teams (</w:t>
      </w:r>
      <w:r w:rsidRPr="004843C7">
        <w:rPr>
          <w:rStyle w:val="Cross-Reference"/>
        </w:rPr>
        <w:fldChar w:fldCharType="begin"/>
      </w:r>
      <w:r w:rsidRPr="004843C7">
        <w:rPr>
          <w:rStyle w:val="Cross-Reference"/>
        </w:rPr>
        <w:instrText xml:space="preserve"> REF _Ref521333948 \h  \* MERGEFORMAT </w:instrText>
      </w:r>
      <w:r w:rsidRPr="004843C7">
        <w:rPr>
          <w:rStyle w:val="Cross-Reference"/>
        </w:rPr>
      </w:r>
      <w:r w:rsidRPr="004843C7">
        <w:rPr>
          <w:rStyle w:val="Cross-Reference"/>
        </w:rPr>
        <w:fldChar w:fldCharType="separate"/>
      </w:r>
      <w:r w:rsidR="00CD62C9" w:rsidRPr="00CD62C9">
        <w:rPr>
          <w:rStyle w:val="Cross-Reference"/>
        </w:rPr>
        <w:t>Figure 11</w:t>
      </w:r>
      <w:r w:rsidRPr="004843C7">
        <w:rPr>
          <w:rStyle w:val="Cross-Reference"/>
        </w:rPr>
        <w:fldChar w:fldCharType="end"/>
      </w:r>
      <w:r>
        <w:t>)</w:t>
      </w:r>
    </w:p>
    <w:p w14:paraId="158EB611" w14:textId="16003409" w:rsidR="00C60B84" w:rsidRDefault="00C60B84" w:rsidP="00C60B84">
      <w:pPr>
        <w:pStyle w:val="Note"/>
      </w:pPr>
      <w:r w:rsidRPr="005B59D1">
        <w:rPr>
          <w:rFonts w:cs="Times New Roman (Body CS)"/>
          <w:noProof/>
          <w:position w:val="-6"/>
        </w:rPr>
        <w:drawing>
          <wp:inline distT="0" distB="0" distL="0" distR="0" wp14:anchorId="24ED49E3" wp14:editId="3E384209">
            <wp:extent cx="182880" cy="202410"/>
            <wp:effectExtent l="0" t="0" r="0" b="1270"/>
            <wp:docPr id="18"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A280B00">
        <w:rPr>
          <w:b/>
          <w:bCs/>
        </w:rPr>
        <w:t xml:space="preserve">NOTE: </w:t>
      </w:r>
      <w:r>
        <w:t>Discoveries made regarding the root cause of an issue and the service restoration time frame are communicated via e-mail to the stakeholders as soon as they come to light.</w:t>
      </w:r>
    </w:p>
    <w:p w14:paraId="1EEB7329" w14:textId="4FFB97EF" w:rsidR="00C60B84" w:rsidRDefault="00C60B84" w:rsidP="006F51A7">
      <w:pPr>
        <w:pStyle w:val="Caption"/>
      </w:pPr>
      <w:bookmarkStart w:id="170" w:name="_Ref521333948"/>
      <w:bookmarkStart w:id="171" w:name="_Toc6553745"/>
      <w:bookmarkStart w:id="172" w:name="_Toc60124165"/>
      <w:r>
        <w:lastRenderedPageBreak/>
        <w:t xml:space="preserve">Figure </w:t>
      </w:r>
      <w:r>
        <w:fldChar w:fldCharType="begin"/>
      </w:r>
      <w:r>
        <w:instrText>SEQ Figure \* ARABIC</w:instrText>
      </w:r>
      <w:r>
        <w:fldChar w:fldCharType="separate"/>
      </w:r>
      <w:r w:rsidR="00CD62C9">
        <w:rPr>
          <w:noProof/>
        </w:rPr>
        <w:t>11</w:t>
      </w:r>
      <w:r>
        <w:fldChar w:fldCharType="end"/>
      </w:r>
      <w:bookmarkEnd w:id="170"/>
      <w:r>
        <w:t xml:space="preserve">: </w:t>
      </w:r>
      <w:r w:rsidRPr="004F31EA">
        <w:t>Outage Event Activities and Timeline</w:t>
      </w:r>
      <w:bookmarkEnd w:id="171"/>
      <w:bookmarkEnd w:id="172"/>
    </w:p>
    <w:p w14:paraId="49AD9C39" w14:textId="4566383F" w:rsidR="00C60B84" w:rsidRPr="005E0B28" w:rsidRDefault="00283FB6" w:rsidP="00C60B84">
      <w:pPr>
        <w:pStyle w:val="Picture"/>
      </w:pPr>
      <w:r>
        <w:rPr>
          <w:noProof/>
        </w:rPr>
        <w:drawing>
          <wp:inline distT="0" distB="0" distL="0" distR="0" wp14:anchorId="7D88AB44" wp14:editId="02474FF5">
            <wp:extent cx="5943600" cy="2925445"/>
            <wp:effectExtent l="19050" t="19050" r="19050" b="27305"/>
            <wp:docPr id="23" name="Picture 23" descr="Diagram of unscheduled outage event activities and related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11 Outage Even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2925445"/>
                    </a:xfrm>
                    <a:prstGeom prst="rect">
                      <a:avLst/>
                    </a:prstGeom>
                    <a:ln>
                      <a:solidFill>
                        <a:schemeClr val="tx1"/>
                      </a:solidFill>
                    </a:ln>
                  </pic:spPr>
                </pic:pic>
              </a:graphicData>
            </a:graphic>
          </wp:inline>
        </w:drawing>
      </w:r>
    </w:p>
    <w:p w14:paraId="3AF6D20E" w14:textId="77777777" w:rsidR="002100EF" w:rsidRDefault="002100EF" w:rsidP="002100EF">
      <w:pPr>
        <w:pStyle w:val="Heading3"/>
      </w:pPr>
      <w:bookmarkStart w:id="173" w:name="_Toc3993057"/>
      <w:bookmarkStart w:id="174" w:name="_Toc6553721"/>
      <w:bookmarkStart w:id="175" w:name="_Toc60124125"/>
      <w:r>
        <w:t>Issue Resolution and After Action</w:t>
      </w:r>
      <w:bookmarkEnd w:id="173"/>
      <w:bookmarkEnd w:id="174"/>
      <w:bookmarkEnd w:id="175"/>
    </w:p>
    <w:p w14:paraId="29E52613" w14:textId="77777777" w:rsidR="002100EF" w:rsidRPr="00537E6B" w:rsidRDefault="002100EF" w:rsidP="002100EF">
      <w:pPr>
        <w:pStyle w:val="BodyText"/>
        <w:rPr>
          <w:szCs w:val="24"/>
        </w:rPr>
      </w:pPr>
      <w:r w:rsidRPr="00537E6B">
        <w:rPr>
          <w:szCs w:val="24"/>
        </w:rPr>
        <w:t>The following steps are taken after the issue is resolved:</w:t>
      </w:r>
    </w:p>
    <w:p w14:paraId="56F26936" w14:textId="77777777" w:rsidR="002100EF" w:rsidRPr="00537E6B" w:rsidRDefault="002100EF" w:rsidP="000C7F28">
      <w:pPr>
        <w:pStyle w:val="ListNumber"/>
        <w:numPr>
          <w:ilvl w:val="0"/>
          <w:numId w:val="39"/>
        </w:numPr>
      </w:pPr>
      <w:r>
        <w:t>After the issue is resolved, d</w:t>
      </w:r>
      <w:r w:rsidRPr="00537E6B">
        <w:t xml:space="preserve">etermine if the root cause was </w:t>
      </w:r>
      <w:r w:rsidRPr="00FB0CFD">
        <w:rPr>
          <w:i/>
        </w:rPr>
        <w:t>internal</w:t>
      </w:r>
      <w:r w:rsidRPr="00537E6B">
        <w:t xml:space="preserve"> to the </w:t>
      </w:r>
      <w:r>
        <w:t>CV</w:t>
      </w:r>
      <w:r w:rsidRPr="00537E6B">
        <w:t xml:space="preserve"> application</w:t>
      </w:r>
    </w:p>
    <w:p w14:paraId="2CBB334E" w14:textId="639D895E" w:rsidR="002100EF" w:rsidRPr="00537E6B" w:rsidRDefault="002100EF" w:rsidP="000C7F28">
      <w:pPr>
        <w:pStyle w:val="ListNumber2"/>
        <w:numPr>
          <w:ilvl w:val="1"/>
          <w:numId w:val="30"/>
        </w:numPr>
      </w:pPr>
      <w:r w:rsidRPr="00537E6B">
        <w:t xml:space="preserve">If the problem was with an </w:t>
      </w:r>
      <w:r w:rsidRPr="007C0636">
        <w:rPr>
          <w:i/>
        </w:rPr>
        <w:t>external system/service</w:t>
      </w:r>
      <w:r w:rsidRPr="00537E6B">
        <w:t>, obtain the root cause from the applicable team (</w:t>
      </w:r>
      <w:r w:rsidR="00AF5AD8" w:rsidRPr="00AF5AD8">
        <w:rPr>
          <w:rStyle w:val="Cross-Reference"/>
        </w:rPr>
        <w:fldChar w:fldCharType="begin"/>
      </w:r>
      <w:r w:rsidR="00AF5AD8" w:rsidRPr="00AF5AD8">
        <w:rPr>
          <w:rStyle w:val="Cross-Reference"/>
        </w:rPr>
        <w:instrText xml:space="preserve"> REF _Ref470163308 \h </w:instrText>
      </w:r>
      <w:r w:rsidR="00AF5AD8">
        <w:rPr>
          <w:rStyle w:val="Cross-Reference"/>
        </w:rPr>
        <w:instrText xml:space="preserve"> \* MERGEFORMAT </w:instrText>
      </w:r>
      <w:r w:rsidR="00AF5AD8" w:rsidRPr="00AF5AD8">
        <w:rPr>
          <w:rStyle w:val="Cross-Reference"/>
        </w:rPr>
      </w:r>
      <w:r w:rsidR="00AF5AD8" w:rsidRPr="00AF5AD8">
        <w:rPr>
          <w:rStyle w:val="Cross-Reference"/>
        </w:rPr>
        <w:fldChar w:fldCharType="separate"/>
      </w:r>
      <w:r w:rsidR="00CD62C9" w:rsidRPr="00CD62C9">
        <w:rPr>
          <w:rStyle w:val="Cross-Reference"/>
        </w:rPr>
        <w:t>Table 13</w:t>
      </w:r>
      <w:r w:rsidR="00AF5AD8" w:rsidRPr="00AF5AD8">
        <w:rPr>
          <w:rStyle w:val="Cross-Reference"/>
        </w:rPr>
        <w:fldChar w:fldCharType="end"/>
      </w:r>
      <w:r w:rsidRPr="00537E6B">
        <w:t>)</w:t>
      </w:r>
    </w:p>
    <w:p w14:paraId="24AC0663" w14:textId="6CC1A64D" w:rsidR="002100EF" w:rsidRPr="00537E6B" w:rsidRDefault="002100EF" w:rsidP="000C7F28">
      <w:pPr>
        <w:pStyle w:val="ListNumber"/>
        <w:numPr>
          <w:ilvl w:val="0"/>
          <w:numId w:val="30"/>
        </w:numPr>
      </w:pPr>
      <w:r w:rsidRPr="00537E6B">
        <w:t xml:space="preserve">Send an e-mail to the </w:t>
      </w:r>
      <w:r>
        <w:t>CV</w:t>
      </w:r>
      <w:r w:rsidRPr="00537E6B">
        <w:t xml:space="preserve"> stakeholders </w:t>
      </w:r>
      <w:r>
        <w:t>(</w:t>
      </w:r>
      <w:r w:rsidR="00AF2CFA" w:rsidRPr="00AF2CFA">
        <w:rPr>
          <w:rStyle w:val="Cross-Reference"/>
        </w:rPr>
        <w:fldChar w:fldCharType="begin"/>
      </w:r>
      <w:r w:rsidR="00AF2CFA" w:rsidRPr="00AF2CFA">
        <w:rPr>
          <w:rStyle w:val="Cross-Reference"/>
        </w:rPr>
        <w:instrText xml:space="preserve"> REF _Ref470160005 \h </w:instrText>
      </w:r>
      <w:r w:rsidR="00AF2CFA">
        <w:rPr>
          <w:rStyle w:val="Cross-Reference"/>
        </w:rPr>
        <w:instrText xml:space="preserve"> \* MERGEFORMAT </w:instrText>
      </w:r>
      <w:r w:rsidR="00AF2CFA" w:rsidRPr="00AF2CFA">
        <w:rPr>
          <w:rStyle w:val="Cross-Reference"/>
        </w:rPr>
      </w:r>
      <w:r w:rsidR="00AF2CFA" w:rsidRPr="00AF2CFA">
        <w:rPr>
          <w:rStyle w:val="Cross-Reference"/>
        </w:rPr>
        <w:fldChar w:fldCharType="separate"/>
      </w:r>
      <w:r w:rsidR="00CD62C9" w:rsidRPr="00CD62C9">
        <w:rPr>
          <w:rStyle w:val="Cross-Reference"/>
        </w:rPr>
        <w:t>Table 2</w:t>
      </w:r>
      <w:r w:rsidR="00AF2CFA" w:rsidRPr="00AF2CFA">
        <w:rPr>
          <w:rStyle w:val="Cross-Reference"/>
        </w:rPr>
        <w:fldChar w:fldCharType="end"/>
      </w:r>
      <w:r>
        <w:t xml:space="preserve">) </w:t>
      </w:r>
      <w:r w:rsidRPr="00537E6B">
        <w:t xml:space="preserve">stating that </w:t>
      </w:r>
      <w:r>
        <w:t>CV</w:t>
      </w:r>
      <w:r w:rsidRPr="00537E6B">
        <w:t xml:space="preserve"> is back online and available for use</w:t>
      </w:r>
    </w:p>
    <w:p w14:paraId="767DCFA4" w14:textId="77777777" w:rsidR="002100EF" w:rsidRDefault="002100EF" w:rsidP="000C7F28">
      <w:pPr>
        <w:pStyle w:val="ListNumber2"/>
        <w:numPr>
          <w:ilvl w:val="1"/>
          <w:numId w:val="30"/>
        </w:numPr>
      </w:pPr>
      <w:r w:rsidRPr="00537E6B">
        <w:t xml:space="preserve">Include </w:t>
      </w:r>
      <w:r>
        <w:t xml:space="preserve">the </w:t>
      </w:r>
      <w:r w:rsidRPr="00537E6B">
        <w:t xml:space="preserve">root cause of the issue and </w:t>
      </w:r>
      <w:r>
        <w:t xml:space="preserve">details of the </w:t>
      </w:r>
      <w:r w:rsidRPr="00537E6B">
        <w:t>fix required to resolve the issue</w:t>
      </w:r>
      <w:r>
        <w:t xml:space="preserve">, </w:t>
      </w:r>
      <w:r w:rsidRPr="00537E6B">
        <w:t>if available</w:t>
      </w:r>
    </w:p>
    <w:p w14:paraId="550F399D" w14:textId="77777777" w:rsidR="00B02CD5" w:rsidRDefault="00B02CD5" w:rsidP="00B02CD5">
      <w:pPr>
        <w:pStyle w:val="Heading2"/>
      </w:pPr>
      <w:bookmarkStart w:id="176" w:name="_Toc60124126"/>
      <w:r>
        <w:t>Capacity Planning</w:t>
      </w:r>
      <w:bookmarkEnd w:id="176"/>
    </w:p>
    <w:p w14:paraId="44221F2A" w14:textId="567DAE13" w:rsidR="00B02CD5" w:rsidRDefault="00B02CD5" w:rsidP="00B02CD5">
      <w:pPr>
        <w:pStyle w:val="BodyText"/>
      </w:pPr>
      <w:r>
        <w:t xml:space="preserve">The CV Support team monitors the performance of CV, the associated servers, user onboarding, and user behavior on a weekly basis. Server resources and CV application data are collected by the </w:t>
      </w:r>
      <w:r w:rsidR="00B85015">
        <w:t>P</w:t>
      </w:r>
      <w:r>
        <w:t>ITC Monitoring group, using the CA APM suite.</w:t>
      </w:r>
    </w:p>
    <w:p w14:paraId="6C127402" w14:textId="12AF15E8" w:rsidR="00B02CD5" w:rsidRDefault="00B85015" w:rsidP="00B02CD5">
      <w:pPr>
        <w:pStyle w:val="BodyText"/>
      </w:pPr>
      <w:r>
        <w:t>VA AppDynamics</w:t>
      </w:r>
      <w:r w:rsidR="00B02CD5">
        <w:t xml:space="preserve"> monitors and stores data and sends alerts to notify the members of the CV Operations team e-mail distribution group when any metric exceeds its upper or lower boundary. The e-mail distribution group is maintained by the CV Support team.</w:t>
      </w:r>
    </w:p>
    <w:p w14:paraId="1AF96432" w14:textId="77777777" w:rsidR="00B02CD5" w:rsidRDefault="00B02CD5" w:rsidP="00B02CD5">
      <w:pPr>
        <w:pStyle w:val="Heading3"/>
      </w:pPr>
      <w:bookmarkStart w:id="177" w:name="_Toc60124127"/>
      <w:r>
        <w:t>Initial Capacity Plan</w:t>
      </w:r>
      <w:bookmarkEnd w:id="177"/>
    </w:p>
    <w:p w14:paraId="6C858231" w14:textId="77777777" w:rsidR="00B02CD5" w:rsidRDefault="00B02CD5" w:rsidP="00B02CD5">
      <w:pPr>
        <w:pStyle w:val="BodyText"/>
      </w:pPr>
      <w:r>
        <w:t>Server processing capacity forecasts and workload modeling is conducted in an ad hoc manner. These forecasts are used to project server capacity based on Production data, CV requirements, and CV application changes planned for future releases.</w:t>
      </w:r>
    </w:p>
    <w:p w14:paraId="58E07C33" w14:textId="77777777" w:rsidR="00B02CD5" w:rsidRDefault="00B02CD5" w:rsidP="00B02CD5">
      <w:pPr>
        <w:pStyle w:val="Heading1"/>
      </w:pPr>
      <w:bookmarkStart w:id="178" w:name="_Toc60124128"/>
      <w:r>
        <w:lastRenderedPageBreak/>
        <w:t>Exception Handling</w:t>
      </w:r>
      <w:bookmarkEnd w:id="178"/>
    </w:p>
    <w:p w14:paraId="370987AB" w14:textId="77777777" w:rsidR="00B02CD5" w:rsidRDefault="00B02CD5" w:rsidP="00B02CD5">
      <w:pPr>
        <w:pStyle w:val="BodyText"/>
      </w:pPr>
      <w:r>
        <w:t>Like most systems, CV may generate a small set of errors that are considered routine, in the sense that they have minimal impact on users and do not compromise the operational state of the system. Most errors are transient in nature and are resolved by the user trying to execute an operation again. The following subsections describe these errors, their causes, and what, if any, response an operator should take.</w:t>
      </w:r>
    </w:p>
    <w:p w14:paraId="03A68E7B" w14:textId="77777777" w:rsidR="00B02CD5" w:rsidRDefault="00B02CD5" w:rsidP="00B02CD5">
      <w:pPr>
        <w:pStyle w:val="Heading2"/>
      </w:pPr>
      <w:bookmarkStart w:id="179" w:name="_Toc60124129"/>
      <w:r>
        <w:t>Routine Errors</w:t>
      </w:r>
      <w:bookmarkEnd w:id="179"/>
    </w:p>
    <w:p w14:paraId="27B4B29E" w14:textId="5941756F" w:rsidR="00B02CD5" w:rsidRDefault="00B02CD5" w:rsidP="00B02CD5">
      <w:pPr>
        <w:pStyle w:val="BodyText"/>
      </w:pPr>
      <w:r>
        <w:t xml:space="preserve">While the occasional occurrence of errors may be routine, encountering many individual errors over a short period of time is an indication of a more serious problem. In that case, the error must be treated as a significant error. Refer to </w:t>
      </w:r>
      <w:r w:rsidRPr="00974033">
        <w:rPr>
          <w:rStyle w:val="Cross-Reference"/>
        </w:rPr>
        <w:fldChar w:fldCharType="begin" w:fldLock="1"/>
      </w:r>
      <w:r w:rsidRPr="00974033">
        <w:rPr>
          <w:rStyle w:val="Cross-Reference"/>
        </w:rPr>
        <w:instrText xml:space="preserve"> REF _Ref518301916 \h </w:instrText>
      </w:r>
      <w:r>
        <w:rPr>
          <w:rStyle w:val="Cross-Reference"/>
        </w:rPr>
        <w:instrText xml:space="preserve"> \* MERGEFORMAT </w:instrText>
      </w:r>
      <w:r w:rsidRPr="00974033">
        <w:rPr>
          <w:rStyle w:val="Cross-Reference"/>
        </w:rPr>
      </w:r>
      <w:r w:rsidRPr="00974033">
        <w:rPr>
          <w:rStyle w:val="Cross-Reference"/>
        </w:rPr>
        <w:fldChar w:fldCharType="separate"/>
      </w:r>
      <w:r w:rsidR="00D831EA" w:rsidRPr="00D831EA">
        <w:rPr>
          <w:rStyle w:val="Cross-Reference"/>
        </w:rPr>
        <w:t>Significant Errors</w:t>
      </w:r>
      <w:r w:rsidRPr="00974033">
        <w:rPr>
          <w:rStyle w:val="Cross-Reference"/>
        </w:rPr>
        <w:fldChar w:fldCharType="end"/>
      </w:r>
      <w:r w:rsidRPr="000F1449">
        <w:t xml:space="preserve"> for more information</w:t>
      </w:r>
      <w:hyperlink w:anchor="Significant Errors" w:history="1"/>
      <w:r>
        <w:t>.</w:t>
      </w:r>
    </w:p>
    <w:p w14:paraId="5A351823" w14:textId="77777777" w:rsidR="00B02CD5" w:rsidRDefault="00B02CD5" w:rsidP="00B02CD5">
      <w:pPr>
        <w:pStyle w:val="Heading3"/>
      </w:pPr>
      <w:bookmarkStart w:id="180" w:name="_Toc60124130"/>
      <w:r>
        <w:t>Security Errors</w:t>
      </w:r>
      <w:bookmarkEnd w:id="180"/>
    </w:p>
    <w:p w14:paraId="41EBCE28" w14:textId="6A239434" w:rsidR="00B02CD5" w:rsidRDefault="00B02CD5" w:rsidP="00B02CD5">
      <w:pPr>
        <w:pStyle w:val="BodyText"/>
      </w:pPr>
      <w:r>
        <w:t xml:space="preserve">A </w:t>
      </w:r>
      <w:r w:rsidR="000D0F03">
        <w:t xml:space="preserve">VA Staff </w:t>
      </w:r>
      <w:r>
        <w:t xml:space="preserve">user may encounter </w:t>
      </w:r>
      <w:r w:rsidR="001F170A">
        <w:t xml:space="preserve">the login error message, </w:t>
      </w:r>
      <w:r w:rsidR="00960F9A">
        <w:t>“</w:t>
      </w:r>
      <w:r w:rsidR="001F170A" w:rsidRPr="001F170A">
        <w:rPr>
          <w:rStyle w:val="Emphasis"/>
        </w:rPr>
        <w:t>Not a valid ACCESS/VERIFY CODE pair</w:t>
      </w:r>
      <w:r w:rsidR="001F170A">
        <w:rPr>
          <w:rStyle w:val="Emphasis"/>
          <w:i w:val="0"/>
        </w:rPr>
        <w:t>,</w:t>
      </w:r>
      <w:r w:rsidR="00960F9A">
        <w:rPr>
          <w:rStyle w:val="Emphasis"/>
          <w:i w:val="0"/>
        </w:rPr>
        <w:t>”</w:t>
      </w:r>
      <w:r w:rsidR="001F170A">
        <w:t xml:space="preserve"> if they </w:t>
      </w:r>
      <w:r>
        <w:t xml:space="preserve">mistype their </w:t>
      </w:r>
      <w:r w:rsidR="001F170A">
        <w:t xml:space="preserve">VistA </w:t>
      </w:r>
      <w:r>
        <w:t>Access or Verify code.</w:t>
      </w:r>
    </w:p>
    <w:p w14:paraId="0E6FED23" w14:textId="32484ED5" w:rsidR="000D0F03" w:rsidRDefault="00C1523D" w:rsidP="00B02CD5">
      <w:pPr>
        <w:pStyle w:val="BodyText"/>
      </w:pPr>
      <w:r>
        <w:t>CCPs</w:t>
      </w:r>
      <w:r w:rsidR="000D0F03">
        <w:t xml:space="preserve"> may encounter a login error message if they attempt to access CV when their status is not set to </w:t>
      </w:r>
      <w:r w:rsidR="000D0F03" w:rsidRPr="000D0F03">
        <w:rPr>
          <w:i/>
        </w:rPr>
        <w:t>active</w:t>
      </w:r>
      <w:r w:rsidR="000D0F03">
        <w:t xml:space="preserve"> in PPMS: </w:t>
      </w:r>
      <w:r w:rsidR="00960F9A">
        <w:t>“</w:t>
      </w:r>
      <w:r w:rsidR="000D0F03" w:rsidRPr="000D0F03">
        <w:rPr>
          <w:i/>
        </w:rPr>
        <w:t>There is an issue preventing your access to Community Viewer. Please contact your VA Contractor or VA Medical Center for assistance</w:t>
      </w:r>
      <w:r w:rsidR="000D0F03">
        <w:t>.</w:t>
      </w:r>
      <w:r w:rsidR="00960F9A">
        <w:t>” CCPs may also encounter the error message, “</w:t>
      </w:r>
      <w:r w:rsidR="00960F9A" w:rsidRPr="00003AA7">
        <w:rPr>
          <w:rStyle w:val="Emphasis"/>
        </w:rPr>
        <w:t>Username and/or Password is incorrect</w:t>
      </w:r>
      <w:r w:rsidR="00960F9A">
        <w:t xml:space="preserve">,” if they enter </w:t>
      </w:r>
      <w:r w:rsidR="00003AA7">
        <w:t>an invalid username/password combination.</w:t>
      </w:r>
    </w:p>
    <w:p w14:paraId="4818E5DD" w14:textId="77777777" w:rsidR="00B02CD5" w:rsidRPr="004676D4" w:rsidRDefault="00B02CD5" w:rsidP="00B02CD5">
      <w:pPr>
        <w:pStyle w:val="BodyText"/>
      </w:pPr>
      <w:r>
        <w:t>A VA Staff user’s login credentials will be locked after five incorrect login attempts by the VistA service to which CV connects. If this occurs, the user contacts the ESD and opens a service request ticket. The user’s local VistA Administrator can unlock their account.</w:t>
      </w:r>
    </w:p>
    <w:p w14:paraId="7E3737E2" w14:textId="77777777" w:rsidR="00B02CD5" w:rsidRDefault="00B02CD5" w:rsidP="00B02CD5">
      <w:pPr>
        <w:pStyle w:val="Heading3"/>
      </w:pPr>
      <w:bookmarkStart w:id="181" w:name="_Toc60124131"/>
      <w:r>
        <w:t>Timeouts</w:t>
      </w:r>
      <w:bookmarkEnd w:id="181"/>
    </w:p>
    <w:p w14:paraId="2767C8D2" w14:textId="77777777" w:rsidR="00B02CD5" w:rsidRDefault="00B02CD5" w:rsidP="00B02CD5">
      <w:pPr>
        <w:pStyle w:val="BodyText"/>
      </w:pPr>
      <w:r>
        <w:t>Each section below describes a possible timeout error.</w:t>
      </w:r>
    </w:p>
    <w:p w14:paraId="538FF389" w14:textId="77777777" w:rsidR="00B02CD5" w:rsidRDefault="00B02CD5" w:rsidP="00B02CD5">
      <w:pPr>
        <w:pStyle w:val="Heading4"/>
      </w:pPr>
      <w:bookmarkStart w:id="182" w:name="_Toc60124132"/>
      <w:r>
        <w:t>Application Timeout</w:t>
      </w:r>
      <w:bookmarkEnd w:id="182"/>
    </w:p>
    <w:p w14:paraId="2A17C6CA" w14:textId="14E46F02" w:rsidR="00201255" w:rsidRDefault="00215C9F" w:rsidP="00201255">
      <w:pPr>
        <w:pStyle w:val="BodyText"/>
      </w:pPr>
      <w:r>
        <w:t>C</w:t>
      </w:r>
      <w:r w:rsidR="00201255">
        <w:t xml:space="preserve">V has a timeout feature that is set to </w:t>
      </w:r>
      <w:r w:rsidR="00343110">
        <w:t>30</w:t>
      </w:r>
      <w:r w:rsidR="00EB6734">
        <w:t xml:space="preserve"> </w:t>
      </w:r>
      <w:r w:rsidR="00201255">
        <w:t xml:space="preserve">minutes of inactivity. If users leave the </w:t>
      </w:r>
      <w:r>
        <w:t xml:space="preserve">CV </w:t>
      </w:r>
      <w:r w:rsidR="00201255">
        <w:t xml:space="preserve">application idle for </w:t>
      </w:r>
      <w:r w:rsidR="00343110">
        <w:t>2</w:t>
      </w:r>
      <w:r w:rsidR="00EB6734">
        <w:t xml:space="preserve">5 </w:t>
      </w:r>
      <w:r w:rsidR="00201255">
        <w:t xml:space="preserve">minutes, they receive </w:t>
      </w:r>
      <w:r w:rsidR="00214029">
        <w:t>an audible and vi</w:t>
      </w:r>
      <w:r w:rsidR="001458ED">
        <w:t>sual</w:t>
      </w:r>
      <w:r w:rsidR="00201255">
        <w:t xml:space="preserve"> Session Timeout Notification (</w:t>
      </w:r>
      <w:r w:rsidR="00ED0D61" w:rsidRPr="00ED0D61">
        <w:rPr>
          <w:rStyle w:val="Cross-Reference"/>
        </w:rPr>
        <w:fldChar w:fldCharType="begin"/>
      </w:r>
      <w:r w:rsidR="00ED0D61" w:rsidRPr="00ED0D61">
        <w:rPr>
          <w:rStyle w:val="Cross-Reference"/>
        </w:rPr>
        <w:instrText xml:space="preserve"> REF _Ref502331182 \h </w:instrText>
      </w:r>
      <w:r w:rsidR="00ED0D61">
        <w:rPr>
          <w:rStyle w:val="Cross-Reference"/>
        </w:rPr>
        <w:instrText xml:space="preserve"> \* MERGEFORMAT </w:instrText>
      </w:r>
      <w:r w:rsidR="00ED0D61" w:rsidRPr="00ED0D61">
        <w:rPr>
          <w:rStyle w:val="Cross-Reference"/>
        </w:rPr>
      </w:r>
      <w:r w:rsidR="00ED0D61" w:rsidRPr="00ED0D61">
        <w:rPr>
          <w:rStyle w:val="Cross-Reference"/>
        </w:rPr>
        <w:fldChar w:fldCharType="separate"/>
      </w:r>
      <w:r w:rsidR="00CD62C9" w:rsidRPr="00CD62C9">
        <w:rPr>
          <w:rStyle w:val="Cross-Reference"/>
        </w:rPr>
        <w:t>Figure 12</w:t>
      </w:r>
      <w:r w:rsidR="00ED0D61" w:rsidRPr="00ED0D61">
        <w:rPr>
          <w:rStyle w:val="Cross-Reference"/>
        </w:rPr>
        <w:fldChar w:fldCharType="end"/>
      </w:r>
      <w:r w:rsidR="00201255">
        <w:t xml:space="preserve">). If the user would like to extend the session, they can click the OK button to continue using </w:t>
      </w:r>
      <w:r>
        <w:t>CV</w:t>
      </w:r>
      <w:r w:rsidR="00201255">
        <w:t>.</w:t>
      </w:r>
    </w:p>
    <w:p w14:paraId="6D31F145" w14:textId="13DA7149" w:rsidR="00201255" w:rsidRDefault="00201255" w:rsidP="006F51A7">
      <w:pPr>
        <w:pStyle w:val="Caption"/>
      </w:pPr>
      <w:bookmarkStart w:id="183" w:name="_Ref502331182"/>
      <w:bookmarkStart w:id="184" w:name="_Toc515610540"/>
      <w:bookmarkStart w:id="185" w:name="_Toc532553910"/>
      <w:bookmarkStart w:id="186" w:name="_Ref38966249"/>
      <w:bookmarkStart w:id="187" w:name="_Toc60124166"/>
      <w:r>
        <w:lastRenderedPageBreak/>
        <w:t xml:space="preserve">Figure </w:t>
      </w:r>
      <w:r>
        <w:fldChar w:fldCharType="begin"/>
      </w:r>
      <w:r>
        <w:instrText>SEQ Figure \* ARABIC</w:instrText>
      </w:r>
      <w:r>
        <w:fldChar w:fldCharType="separate"/>
      </w:r>
      <w:r w:rsidR="00CD62C9">
        <w:rPr>
          <w:noProof/>
        </w:rPr>
        <w:t>12</w:t>
      </w:r>
      <w:r>
        <w:fldChar w:fldCharType="end"/>
      </w:r>
      <w:bookmarkEnd w:id="183"/>
      <w:r>
        <w:t>: Session Timeout Notification</w:t>
      </w:r>
      <w:bookmarkEnd w:id="184"/>
      <w:bookmarkEnd w:id="185"/>
      <w:bookmarkEnd w:id="186"/>
      <w:bookmarkEnd w:id="187"/>
    </w:p>
    <w:p w14:paraId="3001E59E" w14:textId="3780EB8F" w:rsidR="00201255" w:rsidRDefault="005706E9" w:rsidP="00201255">
      <w:pPr>
        <w:pStyle w:val="Picture"/>
        <w:rPr>
          <w:szCs w:val="24"/>
        </w:rPr>
      </w:pPr>
      <w:r w:rsidRPr="005706E9">
        <w:rPr>
          <w:noProof/>
        </w:rPr>
        <w:t xml:space="preserve"> </w:t>
      </w:r>
      <w:r>
        <w:rPr>
          <w:noProof/>
        </w:rPr>
        <w:drawing>
          <wp:inline distT="0" distB="0" distL="0" distR="0" wp14:anchorId="43DD5483" wp14:editId="6D4349A4">
            <wp:extent cx="4733925" cy="2081212"/>
            <wp:effectExtent l="19050" t="19050" r="9525" b="14605"/>
            <wp:docPr id="25" name="Picture 25" descr="Screenshot of the session timeout notific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96" t="1334" r="596" b="1555"/>
                    <a:stretch/>
                  </pic:blipFill>
                  <pic:spPr bwMode="auto">
                    <a:xfrm>
                      <a:off x="0" y="0"/>
                      <a:ext cx="4733925" cy="2081212"/>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53D2BA7C" w14:textId="7DAD8CCF" w:rsidR="00201255" w:rsidRDefault="00201255" w:rsidP="00201255">
      <w:pPr>
        <w:pStyle w:val="BodyText"/>
      </w:pPr>
      <w:r w:rsidRPr="003729C1">
        <w:t xml:space="preserve">If the user does not interact with the Session Timeout Notification </w:t>
      </w:r>
      <w:r>
        <w:t>message</w:t>
      </w:r>
      <w:r w:rsidRPr="003729C1">
        <w:t xml:space="preserve"> within </w:t>
      </w:r>
      <w:r>
        <w:t xml:space="preserve">the </w:t>
      </w:r>
      <w:r w:rsidR="00184A90">
        <w:t>3</w:t>
      </w:r>
      <w:r w:rsidR="003C0938">
        <w:t>0</w:t>
      </w:r>
      <w:r>
        <w:t>-</w:t>
      </w:r>
      <w:r w:rsidRPr="003729C1">
        <w:t>minute</w:t>
      </w:r>
      <w:r>
        <w:t xml:space="preserve"> time limit</w:t>
      </w:r>
      <w:r w:rsidRPr="003729C1">
        <w:t xml:space="preserve">, the </w:t>
      </w:r>
      <w:r w:rsidR="00215C9F">
        <w:t>CV</w:t>
      </w:r>
      <w:r w:rsidRPr="003729C1">
        <w:t xml:space="preserve"> session times out (</w:t>
      </w:r>
      <w:r w:rsidR="00743311" w:rsidRPr="00743311">
        <w:rPr>
          <w:rStyle w:val="Cross-Reference"/>
        </w:rPr>
        <w:fldChar w:fldCharType="begin"/>
      </w:r>
      <w:r w:rsidR="00743311" w:rsidRPr="00743311">
        <w:rPr>
          <w:rStyle w:val="Cross-Reference"/>
        </w:rPr>
        <w:instrText xml:space="preserve"> REF _Ref502331302 \h </w:instrText>
      </w:r>
      <w:r w:rsidR="00743311">
        <w:rPr>
          <w:rStyle w:val="Cross-Reference"/>
        </w:rPr>
        <w:instrText xml:space="preserve"> \* MERGEFORMAT </w:instrText>
      </w:r>
      <w:r w:rsidR="00743311" w:rsidRPr="00743311">
        <w:rPr>
          <w:rStyle w:val="Cross-Reference"/>
        </w:rPr>
      </w:r>
      <w:r w:rsidR="00743311" w:rsidRPr="00743311">
        <w:rPr>
          <w:rStyle w:val="Cross-Reference"/>
        </w:rPr>
        <w:fldChar w:fldCharType="separate"/>
      </w:r>
      <w:r w:rsidR="00CD62C9" w:rsidRPr="00CD62C9">
        <w:rPr>
          <w:rStyle w:val="Cross-Reference"/>
        </w:rPr>
        <w:t>Figure 13</w:t>
      </w:r>
      <w:r w:rsidR="00743311" w:rsidRPr="00743311">
        <w:rPr>
          <w:rStyle w:val="Cross-Reference"/>
        </w:rPr>
        <w:fldChar w:fldCharType="end"/>
      </w:r>
      <w:r w:rsidRPr="003729C1">
        <w:t xml:space="preserve">). The user must </w:t>
      </w:r>
      <w:r>
        <w:t xml:space="preserve">then </w:t>
      </w:r>
      <w:r w:rsidRPr="003729C1">
        <w:t xml:space="preserve">close </w:t>
      </w:r>
      <w:r>
        <w:t xml:space="preserve">the </w:t>
      </w:r>
      <w:r w:rsidRPr="003729C1">
        <w:t xml:space="preserve">browser, reopen the browser, and log back into </w:t>
      </w:r>
      <w:r w:rsidR="00215C9F">
        <w:t>CV</w:t>
      </w:r>
      <w:r w:rsidRPr="003729C1">
        <w:t>.</w:t>
      </w:r>
    </w:p>
    <w:p w14:paraId="6C53BDEB" w14:textId="7061A34D" w:rsidR="00215C9F" w:rsidRDefault="00215C9F" w:rsidP="006F51A7">
      <w:pPr>
        <w:pStyle w:val="Caption"/>
      </w:pPr>
      <w:bookmarkStart w:id="188" w:name="_Ref502331302"/>
      <w:bookmarkStart w:id="189" w:name="_Toc515610541"/>
      <w:bookmarkStart w:id="190" w:name="_Toc532553911"/>
      <w:bookmarkStart w:id="191" w:name="_Toc60124167"/>
      <w:r>
        <w:t xml:space="preserve">Figure </w:t>
      </w:r>
      <w:r>
        <w:fldChar w:fldCharType="begin"/>
      </w:r>
      <w:r>
        <w:instrText>SEQ Figure \* ARABIC</w:instrText>
      </w:r>
      <w:r>
        <w:fldChar w:fldCharType="separate"/>
      </w:r>
      <w:r w:rsidR="00CD62C9">
        <w:rPr>
          <w:noProof/>
        </w:rPr>
        <w:t>13</w:t>
      </w:r>
      <w:r>
        <w:fldChar w:fldCharType="end"/>
      </w:r>
      <w:bookmarkEnd w:id="188"/>
      <w:r>
        <w:t>: Session Timeout</w:t>
      </w:r>
      <w:bookmarkEnd w:id="189"/>
      <w:bookmarkEnd w:id="190"/>
      <w:bookmarkEnd w:id="191"/>
    </w:p>
    <w:p w14:paraId="18F4E769" w14:textId="31A85B39" w:rsidR="00B02CD5" w:rsidRPr="00215C9F" w:rsidRDefault="00A541AF" w:rsidP="00215C9F">
      <w:pPr>
        <w:pStyle w:val="BodyText"/>
        <w:jc w:val="center"/>
        <w:rPr>
          <w:szCs w:val="24"/>
        </w:rPr>
      </w:pPr>
      <w:r w:rsidRPr="00A541AF">
        <w:rPr>
          <w:noProof/>
        </w:rPr>
        <w:t xml:space="preserve"> </w:t>
      </w:r>
      <w:r>
        <w:rPr>
          <w:noProof/>
        </w:rPr>
        <w:drawing>
          <wp:inline distT="0" distB="0" distL="0" distR="0" wp14:anchorId="2183CF91" wp14:editId="0655C72F">
            <wp:extent cx="4876347" cy="1952448"/>
            <wp:effectExtent l="0" t="0" r="635" b="0"/>
            <wp:docPr id="27" name="Picture 27" descr="Screenshot of the CV application page after a time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21" r="3361"/>
                    <a:stretch/>
                  </pic:blipFill>
                  <pic:spPr bwMode="auto">
                    <a:xfrm>
                      <a:off x="0" y="0"/>
                      <a:ext cx="4876789" cy="1952625"/>
                    </a:xfrm>
                    <a:prstGeom prst="rect">
                      <a:avLst/>
                    </a:prstGeom>
                    <a:ln>
                      <a:noFill/>
                    </a:ln>
                    <a:extLst>
                      <a:ext uri="{53640926-AAD7-44D8-BBD7-CCE9431645EC}">
                        <a14:shadowObscured xmlns:a14="http://schemas.microsoft.com/office/drawing/2010/main"/>
                      </a:ext>
                    </a:extLst>
                  </pic:spPr>
                </pic:pic>
              </a:graphicData>
            </a:graphic>
          </wp:inline>
        </w:drawing>
      </w:r>
    </w:p>
    <w:p w14:paraId="065E5468" w14:textId="77777777" w:rsidR="00B02CD5" w:rsidRDefault="00B02CD5" w:rsidP="00B02CD5">
      <w:pPr>
        <w:pStyle w:val="Heading4"/>
      </w:pPr>
      <w:bookmarkStart w:id="192" w:name="_Connection_Unavailable_Errors"/>
      <w:bookmarkStart w:id="193" w:name="_Ref518302158"/>
      <w:bookmarkStart w:id="194" w:name="_Ref518302167"/>
      <w:bookmarkStart w:id="195" w:name="_Toc60124133"/>
      <w:bookmarkEnd w:id="192"/>
      <w:r>
        <w:t>Connection Errors</w:t>
      </w:r>
      <w:bookmarkEnd w:id="193"/>
      <w:bookmarkEnd w:id="194"/>
      <w:bookmarkEnd w:id="195"/>
    </w:p>
    <w:p w14:paraId="3A5E65D1" w14:textId="1B0C2041" w:rsidR="00215C9F" w:rsidRDefault="00215C9F" w:rsidP="00215C9F">
      <w:pPr>
        <w:pStyle w:val="BodyText"/>
      </w:pPr>
      <w:r>
        <w:t xml:space="preserve">If users encounter a web browser timeout error or the browser displays, </w:t>
      </w:r>
      <w:r w:rsidRPr="006E0631">
        <w:rPr>
          <w:rStyle w:val="Emphasis"/>
        </w:rPr>
        <w:t>“This page can’t be displayed,”</w:t>
      </w:r>
      <w:r>
        <w:t xml:space="preserve"> when accessing the correct URL, it indicates that CV application services are either not running or there is a network outage.</w:t>
      </w:r>
    </w:p>
    <w:p w14:paraId="5274DEDD" w14:textId="2602CF27" w:rsidR="00215C9F" w:rsidRDefault="00215C9F" w:rsidP="00215C9F">
      <w:pPr>
        <w:pStyle w:val="BodyText"/>
      </w:pPr>
      <w:r>
        <w:t xml:space="preserve">Either the CV Support team or the active site’s </w:t>
      </w:r>
      <w:r w:rsidR="00D459FF">
        <w:t>system administrator</w:t>
      </w:r>
      <w:r>
        <w:t xml:space="preserve">s may attempt to remote desktop into each CV application server to ensure the WebLogic services are running. If they are running, </w:t>
      </w:r>
      <w:r w:rsidR="00423B1B">
        <w:t>system administrator</w:t>
      </w:r>
      <w:r>
        <w:t xml:space="preserve">s contact IO to verify that the </w:t>
      </w:r>
      <w:r w:rsidR="000A5496">
        <w:t>Local Traffic Manager (L</w:t>
      </w:r>
      <w:r>
        <w:t>TM</w:t>
      </w:r>
      <w:r w:rsidR="000A5496">
        <w:t>)</w:t>
      </w:r>
      <w:r>
        <w:t xml:space="preserve"> is operating correctly.</w:t>
      </w:r>
    </w:p>
    <w:p w14:paraId="68969940" w14:textId="5A588DED" w:rsidR="00215C9F" w:rsidRDefault="00215C9F" w:rsidP="00215C9F">
      <w:pPr>
        <w:pStyle w:val="BodyText"/>
      </w:pPr>
      <w:r>
        <w:t>CV may also report timeouts to external systems within widgets by displaying a message that one or more data sources could not be connected (</w:t>
      </w:r>
      <w:r w:rsidR="00743311" w:rsidRPr="00743311">
        <w:rPr>
          <w:rStyle w:val="Cross-Reference"/>
        </w:rPr>
        <w:fldChar w:fldCharType="begin"/>
      </w:r>
      <w:r w:rsidR="00743311" w:rsidRPr="00743311">
        <w:rPr>
          <w:rStyle w:val="Cross-Reference"/>
        </w:rPr>
        <w:instrText xml:space="preserve"> REF _Ref22731404 \h </w:instrText>
      </w:r>
      <w:r w:rsidR="00743311">
        <w:rPr>
          <w:rStyle w:val="Cross-Reference"/>
        </w:rPr>
        <w:instrText xml:space="preserve"> \* MERGEFORMAT </w:instrText>
      </w:r>
      <w:r w:rsidR="00743311" w:rsidRPr="00743311">
        <w:rPr>
          <w:rStyle w:val="Cross-Reference"/>
        </w:rPr>
      </w:r>
      <w:r w:rsidR="00743311" w:rsidRPr="00743311">
        <w:rPr>
          <w:rStyle w:val="Cross-Reference"/>
        </w:rPr>
        <w:fldChar w:fldCharType="separate"/>
      </w:r>
      <w:r w:rsidR="00CD62C9" w:rsidRPr="00CD62C9">
        <w:rPr>
          <w:rStyle w:val="Cross-Reference"/>
        </w:rPr>
        <w:t>Figure 14</w:t>
      </w:r>
      <w:r w:rsidR="00743311" w:rsidRPr="00743311">
        <w:rPr>
          <w:rStyle w:val="Cross-Reference"/>
        </w:rPr>
        <w:fldChar w:fldCharType="end"/>
      </w:r>
      <w:r>
        <w:t>).</w:t>
      </w:r>
    </w:p>
    <w:p w14:paraId="74822BB3" w14:textId="02431954" w:rsidR="00215C9F" w:rsidRDefault="00215C9F" w:rsidP="006F51A7">
      <w:pPr>
        <w:pStyle w:val="Caption"/>
      </w:pPr>
      <w:bookmarkStart w:id="196" w:name="_Ref22731404"/>
      <w:bookmarkStart w:id="197" w:name="_Toc60124168"/>
      <w:r>
        <w:lastRenderedPageBreak/>
        <w:t xml:space="preserve">Figure </w:t>
      </w:r>
      <w:r>
        <w:fldChar w:fldCharType="begin"/>
      </w:r>
      <w:r>
        <w:instrText>SEQ Figure \* ARABIC</w:instrText>
      </w:r>
      <w:r>
        <w:fldChar w:fldCharType="separate"/>
      </w:r>
      <w:r w:rsidR="00CD62C9">
        <w:rPr>
          <w:noProof/>
        </w:rPr>
        <w:t>14</w:t>
      </w:r>
      <w:r>
        <w:fldChar w:fldCharType="end"/>
      </w:r>
      <w:bookmarkEnd w:id="196"/>
      <w:r>
        <w:t>: Connection Error</w:t>
      </w:r>
      <w:bookmarkEnd w:id="197"/>
    </w:p>
    <w:p w14:paraId="40D3711B" w14:textId="438AC0F7" w:rsidR="00215C9F" w:rsidRDefault="6D7CEB90" w:rsidP="00215C9F">
      <w:pPr>
        <w:pStyle w:val="Picture"/>
      </w:pPr>
      <w:r w:rsidRPr="7A280B00">
        <w:rPr>
          <w:noProof/>
        </w:rPr>
        <w:t xml:space="preserve"> </w:t>
      </w:r>
      <w:r w:rsidR="00D13039">
        <w:rPr>
          <w:noProof/>
        </w:rPr>
        <w:drawing>
          <wp:inline distT="0" distB="0" distL="0" distR="0" wp14:anchorId="423820D0" wp14:editId="1C41FC80">
            <wp:extent cx="4381500" cy="2886075"/>
            <wp:effectExtent l="0" t="0" r="0" b="9525"/>
            <wp:docPr id="729730318" name="Picture 26" descr="Screenshot of the connection error icon that appears when data sources for a widget are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1">
                      <a:extLst>
                        <a:ext uri="{28A0092B-C50C-407E-A947-70E740481C1C}">
                          <a14:useLocalDpi xmlns:a14="http://schemas.microsoft.com/office/drawing/2010/main" val="0"/>
                        </a:ext>
                      </a:extLst>
                    </a:blip>
                    <a:stretch>
                      <a:fillRect/>
                    </a:stretch>
                  </pic:blipFill>
                  <pic:spPr>
                    <a:xfrm>
                      <a:off x="0" y="0"/>
                      <a:ext cx="4381500" cy="2886075"/>
                    </a:xfrm>
                    <a:prstGeom prst="rect">
                      <a:avLst/>
                    </a:prstGeom>
                  </pic:spPr>
                </pic:pic>
              </a:graphicData>
            </a:graphic>
          </wp:inline>
        </w:drawing>
      </w:r>
    </w:p>
    <w:p w14:paraId="0AA6F50D" w14:textId="1A504F52" w:rsidR="00215C9F" w:rsidRPr="005A1E0B" w:rsidRDefault="00215C9F" w:rsidP="00215C9F">
      <w:pPr>
        <w:pStyle w:val="Note"/>
        <w:rPr>
          <w:kern w:val="2"/>
        </w:rPr>
      </w:pPr>
      <w:r w:rsidRPr="005B59D1">
        <w:rPr>
          <w:rFonts w:cs="Times New Roman (Body CS)"/>
          <w:noProof/>
          <w:position w:val="-6"/>
        </w:rPr>
        <w:drawing>
          <wp:inline distT="0" distB="0" distL="0" distR="0" wp14:anchorId="295DAF55" wp14:editId="0A1C1E08">
            <wp:extent cx="182880" cy="202410"/>
            <wp:effectExtent l="0" t="0" r="0" b="1270"/>
            <wp:docPr id="24"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Pr="6D7CEB90">
        <w:rPr>
          <w:b/>
          <w:bCs/>
        </w:rPr>
        <w:t>NOTE:</w:t>
      </w:r>
      <w:r>
        <w:t xml:space="preserve"> </w:t>
      </w:r>
      <w:r w:rsidRPr="00280FA5">
        <w:t>Connection</w:t>
      </w:r>
      <w:r w:rsidRPr="006E0631">
        <w:t xml:space="preserve"> errors that persist for more than 5 minutes must be investigated by Tier 3 support.</w:t>
      </w:r>
    </w:p>
    <w:p w14:paraId="67BCA09F" w14:textId="77777777" w:rsidR="00B02CD5" w:rsidRDefault="00B02CD5" w:rsidP="00B02CD5">
      <w:pPr>
        <w:pStyle w:val="Heading3"/>
      </w:pPr>
      <w:bookmarkStart w:id="198" w:name="_Toc60124134"/>
      <w:r>
        <w:t>Concurrency</w:t>
      </w:r>
      <w:bookmarkEnd w:id="198"/>
    </w:p>
    <w:p w14:paraId="4A6ACF40" w14:textId="40140B7C" w:rsidR="00B02CD5" w:rsidRDefault="00B02CD5" w:rsidP="00B02CD5">
      <w:pPr>
        <w:pStyle w:val="BodyText"/>
      </w:pPr>
      <w:r>
        <w:t xml:space="preserve">Concurrency is monitored and handled by </w:t>
      </w:r>
      <w:r w:rsidR="00D619E2">
        <w:t>IO</w:t>
      </w:r>
      <w:r>
        <w:t xml:space="preserve">. </w:t>
      </w:r>
      <w:r w:rsidR="00D619E2">
        <w:t xml:space="preserve">They </w:t>
      </w:r>
      <w:r>
        <w:t>optimize the load balancing of the application using an F5 appliance to handle concurrent user sessions.</w:t>
      </w:r>
    </w:p>
    <w:p w14:paraId="7E9D9BC5" w14:textId="77777777" w:rsidR="00B02CD5" w:rsidRDefault="00B02CD5" w:rsidP="00B02CD5">
      <w:pPr>
        <w:pStyle w:val="Heading2"/>
      </w:pPr>
      <w:bookmarkStart w:id="199" w:name="_Significant_Errors"/>
      <w:bookmarkStart w:id="200" w:name="_Ref518301914"/>
      <w:bookmarkStart w:id="201" w:name="_Ref518301916"/>
      <w:bookmarkStart w:id="202" w:name="_Toc60124135"/>
      <w:bookmarkEnd w:id="199"/>
      <w:r>
        <w:t>Significant Errors</w:t>
      </w:r>
      <w:bookmarkEnd w:id="200"/>
      <w:bookmarkEnd w:id="201"/>
      <w:bookmarkEnd w:id="202"/>
    </w:p>
    <w:p w14:paraId="7F6DC661" w14:textId="77777777" w:rsidR="00B02CD5" w:rsidRDefault="00B02CD5" w:rsidP="00B02CD5">
      <w:pPr>
        <w:pStyle w:val="BodyText"/>
      </w:pPr>
      <w:r>
        <w:t>Significant errors are defined as errors or conditions that affect the system stability, availability, performance, or otherwise make the system unavailable to its user base. The following subsections contain information to aid administrators, operators, and other support personnel in the resolution of significant errors, conditions, or other issues.</w:t>
      </w:r>
    </w:p>
    <w:p w14:paraId="31607425" w14:textId="77777777" w:rsidR="00B02CD5" w:rsidRDefault="00B02CD5" w:rsidP="00B02CD5">
      <w:pPr>
        <w:pStyle w:val="Heading3"/>
      </w:pPr>
      <w:bookmarkStart w:id="203" w:name="_Application_Error_Logs"/>
      <w:bookmarkStart w:id="204" w:name="_Ref518301424"/>
      <w:bookmarkStart w:id="205" w:name="_Ref518301429"/>
      <w:bookmarkStart w:id="206" w:name="_Ref518301700"/>
      <w:bookmarkStart w:id="207" w:name="_Ref518301705"/>
      <w:bookmarkStart w:id="208" w:name="_Ref518301819"/>
      <w:bookmarkStart w:id="209" w:name="_Ref518301822"/>
      <w:bookmarkStart w:id="210" w:name="_Toc60124136"/>
      <w:bookmarkEnd w:id="203"/>
      <w:r>
        <w:t>Application Error Logs</w:t>
      </w:r>
      <w:bookmarkEnd w:id="204"/>
      <w:bookmarkEnd w:id="205"/>
      <w:bookmarkEnd w:id="206"/>
      <w:bookmarkEnd w:id="207"/>
      <w:bookmarkEnd w:id="208"/>
      <w:bookmarkEnd w:id="209"/>
      <w:bookmarkEnd w:id="210"/>
    </w:p>
    <w:p w14:paraId="5C54817D" w14:textId="77777777" w:rsidR="00B02CD5" w:rsidRDefault="00B02CD5" w:rsidP="00B02CD5">
      <w:pPr>
        <w:pStyle w:val="BodyText"/>
      </w:pPr>
      <w:r>
        <w:t>jMeadows retains user actions in an audit log and stores it in the CV data store. Specific events regarding user transactions are also audited (captured in log files), including but not limited to user ID, date and time of the event, type of event, success or failure of the event, successful and failed login attempts, and the identity of the information system component in which the event occurred.</w:t>
      </w:r>
    </w:p>
    <w:p w14:paraId="30F86E47" w14:textId="77777777" w:rsidR="00B02CD5" w:rsidRDefault="00B02CD5" w:rsidP="00B02CD5">
      <w:pPr>
        <w:pStyle w:val="BodyText"/>
      </w:pPr>
      <w:r>
        <w:t>Each time an attempt is made to interface with jMeadows, whether it is a service communication or a user searching for a patient, the activity is logged and stored in the CV data store. The purpose of retention is for traceability; specifically, to show what calls/actions were made, where, by whom, and when they terminated. Each query for data is audited and has both the user and patient ID linked to it. Only one audit log is produced, and it is included in the overall VM backup.</w:t>
      </w:r>
    </w:p>
    <w:p w14:paraId="45AB79C7" w14:textId="4DE7C504" w:rsidR="00B02CD5" w:rsidRDefault="00B02CD5" w:rsidP="00B02CD5">
      <w:pPr>
        <w:pStyle w:val="BodyText"/>
      </w:pPr>
      <w:r>
        <w:lastRenderedPageBreak/>
        <w:t xml:space="preserve">Query times for each web service call in to jMeadows and VDS are recorded to a file in the </w:t>
      </w:r>
      <w:r w:rsidRPr="0099121B">
        <w:t>/u01/CV_HOME/logs/</w:t>
      </w:r>
      <w:r>
        <w:t xml:space="preserve"> directory on the server, where the services are installed. A log file output for jMeadows Data Service provided in </w:t>
      </w:r>
      <w:r w:rsidR="004229A7" w:rsidRPr="004229A7">
        <w:rPr>
          <w:rStyle w:val="Cross-Reference"/>
        </w:rPr>
        <w:fldChar w:fldCharType="begin"/>
      </w:r>
      <w:r w:rsidR="004229A7" w:rsidRPr="004229A7">
        <w:rPr>
          <w:rStyle w:val="Cross-Reference"/>
        </w:rPr>
        <w:instrText xml:space="preserve"> REF _Ref477439475 \h </w:instrText>
      </w:r>
      <w:r w:rsidR="004229A7">
        <w:rPr>
          <w:rStyle w:val="Cross-Reference"/>
        </w:rPr>
        <w:instrText xml:space="preserve"> \* MERGEFORMAT </w:instrText>
      </w:r>
      <w:r w:rsidR="004229A7" w:rsidRPr="004229A7">
        <w:rPr>
          <w:rStyle w:val="Cross-Reference"/>
        </w:rPr>
      </w:r>
      <w:r w:rsidR="004229A7" w:rsidRPr="004229A7">
        <w:rPr>
          <w:rStyle w:val="Cross-Reference"/>
        </w:rPr>
        <w:fldChar w:fldCharType="separate"/>
      </w:r>
      <w:r w:rsidR="00CD62C9" w:rsidRPr="00CD62C9">
        <w:rPr>
          <w:rStyle w:val="Cross-Reference"/>
        </w:rPr>
        <w:t>Figure 15</w:t>
      </w:r>
      <w:r w:rsidR="004229A7" w:rsidRPr="004229A7">
        <w:rPr>
          <w:rStyle w:val="Cross-Reference"/>
        </w:rPr>
        <w:fldChar w:fldCharType="end"/>
      </w:r>
      <w:r>
        <w:t xml:space="preserve">. </w:t>
      </w:r>
      <w:r w:rsidR="004229A7" w:rsidRPr="000E1B3B">
        <w:rPr>
          <w:rStyle w:val="Cross-Reference"/>
        </w:rPr>
        <w:fldChar w:fldCharType="begin"/>
      </w:r>
      <w:r w:rsidR="004229A7" w:rsidRPr="000E1B3B">
        <w:rPr>
          <w:rStyle w:val="Cross-Reference"/>
        </w:rPr>
        <w:instrText xml:space="preserve"> REF _Ref477439537 \h </w:instrText>
      </w:r>
      <w:r w:rsidR="000E1B3B">
        <w:rPr>
          <w:rStyle w:val="Cross-Reference"/>
        </w:rPr>
        <w:instrText xml:space="preserve"> \* MERGEFORMAT </w:instrText>
      </w:r>
      <w:r w:rsidR="004229A7" w:rsidRPr="000E1B3B">
        <w:rPr>
          <w:rStyle w:val="Cross-Reference"/>
        </w:rPr>
      </w:r>
      <w:r w:rsidR="004229A7" w:rsidRPr="000E1B3B">
        <w:rPr>
          <w:rStyle w:val="Cross-Reference"/>
        </w:rPr>
        <w:fldChar w:fldCharType="separate"/>
      </w:r>
      <w:r w:rsidR="00CD62C9" w:rsidRPr="00CD62C9">
        <w:rPr>
          <w:rStyle w:val="Cross-Reference"/>
        </w:rPr>
        <w:t>Table 10</w:t>
      </w:r>
      <w:r w:rsidR="004229A7" w:rsidRPr="000E1B3B">
        <w:rPr>
          <w:rStyle w:val="Cross-Reference"/>
        </w:rPr>
        <w:fldChar w:fldCharType="end"/>
      </w:r>
      <w:r>
        <w:t xml:space="preserve"> lists the response time log locations.</w:t>
      </w:r>
    </w:p>
    <w:p w14:paraId="5E6B94EB" w14:textId="0C0C61BD" w:rsidR="00B02CD5" w:rsidRDefault="00B02CD5" w:rsidP="006F51A7">
      <w:pPr>
        <w:pStyle w:val="Caption"/>
      </w:pPr>
      <w:bookmarkStart w:id="211" w:name="_Ref477439537"/>
      <w:bookmarkStart w:id="212" w:name="_Toc510764642"/>
      <w:bookmarkStart w:id="213" w:name="_Ref519604527"/>
      <w:bookmarkStart w:id="214" w:name="_Toc60124182"/>
      <w:r>
        <w:t xml:space="preserve">Table </w:t>
      </w:r>
      <w:r>
        <w:rPr>
          <w:noProof/>
        </w:rPr>
        <w:fldChar w:fldCharType="begin"/>
      </w:r>
      <w:r>
        <w:rPr>
          <w:noProof/>
        </w:rPr>
        <w:instrText xml:space="preserve"> SEQ Table \* ARABIC </w:instrText>
      </w:r>
      <w:r>
        <w:rPr>
          <w:noProof/>
        </w:rPr>
        <w:fldChar w:fldCharType="separate"/>
      </w:r>
      <w:r w:rsidR="00CD62C9">
        <w:rPr>
          <w:noProof/>
        </w:rPr>
        <w:t>10</w:t>
      </w:r>
      <w:r>
        <w:rPr>
          <w:noProof/>
        </w:rPr>
        <w:fldChar w:fldCharType="end"/>
      </w:r>
      <w:bookmarkEnd w:id="211"/>
      <w:r>
        <w:t>: Response Time Log Location</w:t>
      </w:r>
      <w:bookmarkEnd w:id="212"/>
      <w:bookmarkEnd w:id="213"/>
      <w:bookmarkEnd w:id="214"/>
    </w:p>
    <w:tbl>
      <w:tblPr>
        <w:tblStyle w:val="JLV-CV"/>
        <w:tblW w:w="5000" w:type="pct"/>
        <w:tblLook w:val="0620" w:firstRow="1" w:lastRow="0" w:firstColumn="0" w:lastColumn="0" w:noHBand="1" w:noVBand="1"/>
        <w:tblCaption w:val="Response Time Log Location"/>
        <w:tblDescription w:val="Table listing the data services and log file names"/>
      </w:tblPr>
      <w:tblGrid>
        <w:gridCol w:w="4675"/>
        <w:gridCol w:w="4675"/>
      </w:tblGrid>
      <w:tr w:rsidR="00B02CD5" w:rsidRPr="00E15B22" w14:paraId="1198E037" w14:textId="77777777" w:rsidTr="00AA770A">
        <w:trPr>
          <w:cnfStyle w:val="100000000000" w:firstRow="1" w:lastRow="0" w:firstColumn="0" w:lastColumn="0" w:oddVBand="0" w:evenVBand="0" w:oddHBand="0" w:evenHBand="0" w:firstRowFirstColumn="0" w:firstRowLastColumn="0" w:lastRowFirstColumn="0" w:lastRowLastColumn="0"/>
          <w:tblHeader/>
        </w:trPr>
        <w:tc>
          <w:tcPr>
            <w:tcW w:w="2500" w:type="pct"/>
          </w:tcPr>
          <w:p w14:paraId="603CDC1A" w14:textId="77777777" w:rsidR="00B02CD5" w:rsidRPr="00E15B22" w:rsidRDefault="00B02CD5" w:rsidP="001607D3">
            <w:r w:rsidRPr="00E15B22">
              <w:t>Data Service</w:t>
            </w:r>
          </w:p>
        </w:tc>
        <w:tc>
          <w:tcPr>
            <w:tcW w:w="2500" w:type="pct"/>
          </w:tcPr>
          <w:p w14:paraId="19D4BE65" w14:textId="77777777" w:rsidR="00B02CD5" w:rsidRPr="00E15B22" w:rsidRDefault="00B02CD5" w:rsidP="001607D3">
            <w:r w:rsidRPr="00E15B22">
              <w:t>Log File Name</w:t>
            </w:r>
          </w:p>
        </w:tc>
      </w:tr>
      <w:tr w:rsidR="00B02CD5" w:rsidRPr="00E15B22" w14:paraId="47B50B64" w14:textId="77777777" w:rsidTr="001607D3">
        <w:tc>
          <w:tcPr>
            <w:tcW w:w="2500" w:type="pct"/>
          </w:tcPr>
          <w:p w14:paraId="30DE6850" w14:textId="77777777" w:rsidR="00B02CD5" w:rsidRPr="00E15B22" w:rsidRDefault="00B02CD5" w:rsidP="001607D3">
            <w:r w:rsidRPr="00E15B22">
              <w:t>jMeadows Data Service</w:t>
            </w:r>
          </w:p>
        </w:tc>
        <w:tc>
          <w:tcPr>
            <w:tcW w:w="2500" w:type="pct"/>
          </w:tcPr>
          <w:p w14:paraId="5F547FBB" w14:textId="77777777" w:rsidR="00B02CD5" w:rsidRPr="00E15B22" w:rsidRDefault="00B02CD5" w:rsidP="001607D3">
            <w:r w:rsidRPr="00E15B22">
              <w:t>jmeadows-sql.txt</w:t>
            </w:r>
          </w:p>
        </w:tc>
      </w:tr>
      <w:tr w:rsidR="00B02CD5" w:rsidRPr="00E15B22" w14:paraId="335B00C9" w14:textId="77777777" w:rsidTr="001607D3">
        <w:tc>
          <w:tcPr>
            <w:tcW w:w="2500" w:type="pct"/>
          </w:tcPr>
          <w:p w14:paraId="0782C8BC" w14:textId="77777777" w:rsidR="00B02CD5" w:rsidRPr="00E15B22" w:rsidRDefault="00B02CD5" w:rsidP="001607D3">
            <w:r w:rsidRPr="00E15B22">
              <w:t>VDS</w:t>
            </w:r>
          </w:p>
        </w:tc>
        <w:tc>
          <w:tcPr>
            <w:tcW w:w="2500" w:type="pct"/>
          </w:tcPr>
          <w:p w14:paraId="3F5B79C3" w14:textId="77777777" w:rsidR="00B02CD5" w:rsidRPr="00E15B22" w:rsidRDefault="00B02CD5" w:rsidP="001607D3">
            <w:r w:rsidRPr="00E15B22">
              <w:t>vds-sql.txt</w:t>
            </w:r>
          </w:p>
        </w:tc>
      </w:tr>
    </w:tbl>
    <w:p w14:paraId="4539FBC8" w14:textId="59AE5541" w:rsidR="00B02CD5" w:rsidRDefault="00B02CD5" w:rsidP="006F51A7">
      <w:pPr>
        <w:pStyle w:val="Caption"/>
      </w:pPr>
      <w:bookmarkStart w:id="215" w:name="_Ref477439475"/>
      <w:bookmarkStart w:id="216" w:name="_Toc510764637"/>
      <w:bookmarkStart w:id="217" w:name="_Toc60124169"/>
      <w:r>
        <w:t xml:space="preserve">Figure </w:t>
      </w:r>
      <w:r>
        <w:fldChar w:fldCharType="begin"/>
      </w:r>
      <w:r>
        <w:instrText>SEQ Figure \* ARABIC</w:instrText>
      </w:r>
      <w:r>
        <w:fldChar w:fldCharType="separate"/>
      </w:r>
      <w:r w:rsidR="00CD62C9">
        <w:rPr>
          <w:noProof/>
        </w:rPr>
        <w:t>15</w:t>
      </w:r>
      <w:r>
        <w:fldChar w:fldCharType="end"/>
      </w:r>
      <w:bookmarkEnd w:id="215"/>
      <w:r>
        <w:t xml:space="preserve">: </w:t>
      </w:r>
      <w:r w:rsidRPr="00100FA4">
        <w:t>jMeadows</w:t>
      </w:r>
      <w:r>
        <w:t xml:space="preserve"> Log Output</w:t>
      </w:r>
      <w:bookmarkEnd w:id="216"/>
      <w:bookmarkEnd w:id="217"/>
    </w:p>
    <w:p w14:paraId="5C7CFC8C" w14:textId="77777777" w:rsidR="00B02CD5" w:rsidRPr="000E1F22" w:rsidRDefault="00B02CD5" w:rsidP="00B02CD5">
      <w:pPr>
        <w:pStyle w:val="Picture"/>
      </w:pPr>
      <w:r>
        <w:rPr>
          <w:noProof/>
        </w:rPr>
        <w:drawing>
          <wp:inline distT="0" distB="0" distL="0" distR="0" wp14:anchorId="1434FE51" wp14:editId="070BE851">
            <wp:extent cx="5943600" cy="3315335"/>
            <wp:effectExtent l="0" t="0" r="0" b="0"/>
            <wp:docPr id="407799322" name="Picture 42" descr="Redacted query time log file output for the jMeadows Data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32">
                      <a:extLst>
                        <a:ext uri="{28A0092B-C50C-407E-A947-70E740481C1C}">
                          <a14:useLocalDpi xmlns:a14="http://schemas.microsoft.com/office/drawing/2010/main" val="0"/>
                        </a:ext>
                      </a:extLst>
                    </a:blip>
                    <a:stretch>
                      <a:fillRect/>
                    </a:stretch>
                  </pic:blipFill>
                  <pic:spPr>
                    <a:xfrm>
                      <a:off x="0" y="0"/>
                      <a:ext cx="5943600" cy="3315335"/>
                    </a:xfrm>
                    <a:prstGeom prst="rect">
                      <a:avLst/>
                    </a:prstGeom>
                  </pic:spPr>
                </pic:pic>
              </a:graphicData>
            </a:graphic>
          </wp:inline>
        </w:drawing>
      </w:r>
      <w:r w:rsidR="6D7CEB90" w:rsidRPr="7A280B00">
        <w:rPr>
          <w:noProof/>
        </w:rPr>
        <w:t xml:space="preserve"> </w:t>
      </w:r>
    </w:p>
    <w:p w14:paraId="41F17F58" w14:textId="77777777" w:rsidR="00B02CD5" w:rsidRDefault="00B02CD5" w:rsidP="00B02CD5">
      <w:pPr>
        <w:pStyle w:val="BodyText"/>
      </w:pPr>
      <w:r>
        <w:t>The QoS service deployed with the CV web application monitors the availability of services that connect to CV data sources and other outside systems. Connection errors within the CV environment are written to the QOS_LOGS table within the CV DB and displayed in the CV web application.</w:t>
      </w:r>
    </w:p>
    <w:p w14:paraId="68AF2FCE" w14:textId="77777777" w:rsidR="00B02CD5" w:rsidRDefault="00B02CD5" w:rsidP="00B02CD5">
      <w:pPr>
        <w:pStyle w:val="BodyText"/>
      </w:pPr>
      <w:r>
        <w:t>Service interruptions detected by the QoS service are reported to the CV Support team via e</w:t>
      </w:r>
      <w:r>
        <w:noBreakHyphen/>
        <w:t>mail. An automated e-mail notification is sent every 6 hours, unless a status change is detected. Detection of a status change immediately triggers an e-mail notification, and the 6-hour timer is reset. The next e-mail is generated after 6 hours if no further system status changes are detected. The QoS service does not send service interruption notices to external systems or services. Each backend server has its own functional and service-specific application store, for example: /u01/apps/oracle/mwhome/user_projects/domains/&lt;DOMAIN_NAME&gt;/servers/&lt;MGD_SERVER_NAME&gt;/logs. Application information and errors are logged to those stores. Error logs are kept indefinitely.</w:t>
      </w:r>
    </w:p>
    <w:p w14:paraId="23C9CDB3" w14:textId="77777777" w:rsidR="00B02CD5" w:rsidRDefault="00B02CD5" w:rsidP="00B02CD5">
      <w:pPr>
        <w:pStyle w:val="BodyText"/>
      </w:pPr>
      <w:r>
        <w:t>The CV Support team utilizes system notifications generated from the QoS service to diagnose service interruptions and troubleshoot potential issues.</w:t>
      </w:r>
    </w:p>
    <w:p w14:paraId="0FE51A08" w14:textId="77777777" w:rsidR="00B02CD5" w:rsidRDefault="00B02CD5" w:rsidP="00B02CD5">
      <w:pPr>
        <w:pStyle w:val="BodyText"/>
      </w:pPr>
      <w:r>
        <w:lastRenderedPageBreak/>
        <w:t>Standard SQL server, WebLogic, Java, Hypertext Markup Language (HTML), and PPMS error codes, generated by the system and recorded in application logs, are used to identify, triage, and resolve complex issues that may arise during system operation.</w:t>
      </w:r>
    </w:p>
    <w:p w14:paraId="63245BC0" w14:textId="77777777" w:rsidR="00B02CD5" w:rsidRDefault="00B02CD5" w:rsidP="00B02CD5">
      <w:pPr>
        <w:pStyle w:val="Heading3"/>
      </w:pPr>
      <w:bookmarkStart w:id="218" w:name="_Toc60124137"/>
      <w:r>
        <w:t>Application Error Codes and Descriptions</w:t>
      </w:r>
      <w:bookmarkEnd w:id="218"/>
    </w:p>
    <w:p w14:paraId="62A1F68D" w14:textId="7FB00554" w:rsidR="00AC1202" w:rsidRDefault="00AC1202" w:rsidP="00AC1202">
      <w:pPr>
        <w:pStyle w:val="BodyText"/>
      </w:pPr>
      <w:r>
        <w:t xml:space="preserve">The </w:t>
      </w:r>
      <w:r w:rsidR="00636BE7">
        <w:t>CV</w:t>
      </w:r>
      <w:r>
        <w:t xml:space="preserve"> Support team utilizes system notifications generated from the QoS service to diagnose service interruptions and troubleshoot potential issues.</w:t>
      </w:r>
    </w:p>
    <w:p w14:paraId="7A7C5BE8" w14:textId="0E665DDA" w:rsidR="00AC1202" w:rsidRDefault="00AC1202" w:rsidP="00AC1202">
      <w:pPr>
        <w:pStyle w:val="BodyText"/>
      </w:pPr>
      <w:r>
        <w:t>Standard SQL Server, WebLogic, Java, and Hypertext Markup Language (HTML) error codes - generated by the system and recorded in the application logs</w:t>
      </w:r>
      <w:r w:rsidR="00636BE7">
        <w:rPr>
          <w:rFonts w:ascii="Times New Roman" w:hAnsi="Times New Roman" w:cs="Times New Roman"/>
        </w:rPr>
        <w:t xml:space="preserve"> - </w:t>
      </w:r>
      <w:r>
        <w:t>are used to identify, triage, and resolve complex issues that may arise during system operation.</w:t>
      </w:r>
    </w:p>
    <w:p w14:paraId="401CE8E6" w14:textId="77777777" w:rsidR="00B02CD5" w:rsidRDefault="00B02CD5" w:rsidP="00B02CD5">
      <w:pPr>
        <w:pStyle w:val="Heading3"/>
      </w:pPr>
      <w:bookmarkStart w:id="219" w:name="_Toc60124138"/>
      <w:r>
        <w:t>Infrastructure Errors</w:t>
      </w:r>
      <w:bookmarkEnd w:id="219"/>
    </w:p>
    <w:p w14:paraId="301F9EA4" w14:textId="77777777" w:rsidR="00B02CD5" w:rsidRDefault="00B02CD5" w:rsidP="00B02CD5">
      <w:pPr>
        <w:pStyle w:val="Heading4"/>
      </w:pPr>
      <w:bookmarkStart w:id="220" w:name="_Toc60124139"/>
      <w:r>
        <w:t>DB</w:t>
      </w:r>
      <w:bookmarkEnd w:id="220"/>
    </w:p>
    <w:p w14:paraId="2DC2EB92" w14:textId="68AD920C" w:rsidR="0033237D" w:rsidRDefault="0033237D" w:rsidP="0033237D">
      <w:pPr>
        <w:pStyle w:val="BodyText"/>
      </w:pPr>
      <w:r>
        <w:t xml:space="preserve">The CV DB is a relational DB used to store user profile information and audit data. It also stores terminology mappings (both local terminology and national standards). The DB does NOT store, neither long term nor temporarily, patient or provider </w:t>
      </w:r>
      <w:r w:rsidR="00957DCE">
        <w:t>electronic health records (</w:t>
      </w:r>
      <w:r>
        <w:t>EHRs</w:t>
      </w:r>
      <w:r w:rsidR="00957DCE">
        <w:t>)</w:t>
      </w:r>
      <w:r w:rsidR="00C5371D">
        <w:t xml:space="preserve"> from source systems</w:t>
      </w:r>
      <w:r>
        <w:t>.</w:t>
      </w:r>
    </w:p>
    <w:p w14:paraId="29D412FD" w14:textId="4E1E15D7" w:rsidR="0033237D" w:rsidRDefault="0033237D" w:rsidP="0033237D">
      <w:pPr>
        <w:pStyle w:val="BodyText"/>
      </w:pPr>
      <w:r>
        <w:t xml:space="preserve">The CV DB sits on a dedicated server within </w:t>
      </w:r>
      <w:r w:rsidR="001715D0">
        <w:t>the</w:t>
      </w:r>
      <w:r>
        <w:t xml:space="preserve"> deployed CV</w:t>
      </w:r>
      <w:r w:rsidR="001715D0">
        <w:t xml:space="preserve"> VAS </w:t>
      </w:r>
      <w:r w:rsidR="00F36056">
        <w:t>(</w:t>
      </w:r>
      <w:r w:rsidR="00F36056" w:rsidRPr="00E72D31">
        <w:rPr>
          <w:rStyle w:val="Cross-Reference"/>
        </w:rPr>
        <w:fldChar w:fldCharType="begin"/>
      </w:r>
      <w:r w:rsidR="00F36056" w:rsidRPr="00E72D31">
        <w:rPr>
          <w:rStyle w:val="Cross-Reference"/>
        </w:rPr>
        <w:instrText xml:space="preserve"> REF _Ref37767485 \h </w:instrText>
      </w:r>
      <w:r w:rsidR="00F36056">
        <w:rPr>
          <w:rStyle w:val="Cross-Reference"/>
        </w:rPr>
        <w:instrText xml:space="preserve"> \* MERGEFORMAT </w:instrText>
      </w:r>
      <w:r w:rsidR="00F36056" w:rsidRPr="00E72D31">
        <w:rPr>
          <w:rStyle w:val="Cross-Reference"/>
        </w:rPr>
      </w:r>
      <w:r w:rsidR="00F36056" w:rsidRPr="00E72D31">
        <w:rPr>
          <w:rStyle w:val="Cross-Reference"/>
        </w:rPr>
        <w:fldChar w:fldCharType="separate"/>
      </w:r>
      <w:r w:rsidR="00CD62C9" w:rsidRPr="00CD62C9">
        <w:rPr>
          <w:rStyle w:val="Cross-Reference"/>
        </w:rPr>
        <w:t>Figure 16</w:t>
      </w:r>
      <w:r w:rsidR="00F36056" w:rsidRPr="00E72D31">
        <w:rPr>
          <w:rStyle w:val="Cross-Reference"/>
        </w:rPr>
        <w:fldChar w:fldCharType="end"/>
      </w:r>
      <w:r w:rsidR="005058EC">
        <w:rPr>
          <w:rStyle w:val="Cross-Reference"/>
        </w:rPr>
        <w:t>)</w:t>
      </w:r>
      <w:r w:rsidR="005058EC" w:rsidRPr="00D83EEB">
        <w:t xml:space="preserve"> </w:t>
      </w:r>
      <w:r w:rsidR="001715D0">
        <w:t>and CCP</w:t>
      </w:r>
      <w:r w:rsidR="00F36056">
        <w:t xml:space="preserve"> (</w:t>
      </w:r>
      <w:r w:rsidR="005058EC" w:rsidRPr="005058EC">
        <w:rPr>
          <w:rStyle w:val="Cross-Reference"/>
        </w:rPr>
        <w:fldChar w:fldCharType="begin"/>
      </w:r>
      <w:r w:rsidR="005058EC" w:rsidRPr="005058EC">
        <w:rPr>
          <w:rStyle w:val="Cross-Reference"/>
        </w:rPr>
        <w:instrText xml:space="preserve"> REF _Ref37770113 \h </w:instrText>
      </w:r>
      <w:r w:rsidR="005058EC">
        <w:rPr>
          <w:rStyle w:val="Cross-Reference"/>
        </w:rPr>
        <w:instrText xml:space="preserve"> \* MERGEFORMAT </w:instrText>
      </w:r>
      <w:r w:rsidR="005058EC" w:rsidRPr="005058EC">
        <w:rPr>
          <w:rStyle w:val="Cross-Reference"/>
        </w:rPr>
      </w:r>
      <w:r w:rsidR="005058EC" w:rsidRPr="005058EC">
        <w:rPr>
          <w:rStyle w:val="Cross-Reference"/>
        </w:rPr>
        <w:fldChar w:fldCharType="separate"/>
      </w:r>
      <w:r w:rsidR="00CD62C9" w:rsidRPr="00CD62C9">
        <w:rPr>
          <w:rStyle w:val="Cross-Reference"/>
        </w:rPr>
        <w:t>Figure 17</w:t>
      </w:r>
      <w:r w:rsidR="005058EC" w:rsidRPr="005058EC">
        <w:rPr>
          <w:rStyle w:val="Cross-Reference"/>
        </w:rPr>
        <w:fldChar w:fldCharType="end"/>
      </w:r>
      <w:r w:rsidR="005058EC">
        <w:t>)</w:t>
      </w:r>
      <w:r w:rsidR="00AC7C1F">
        <w:t xml:space="preserve"> architecture</w:t>
      </w:r>
      <w:r>
        <w:t xml:space="preserve">, alongside the server hosting the </w:t>
      </w:r>
      <w:r w:rsidR="00C5371D">
        <w:t>CV</w:t>
      </w:r>
      <w:r>
        <w:t xml:space="preserve"> application and VDS. Only the CV application and components of the CV system connect to</w:t>
      </w:r>
      <w:r w:rsidR="00C5371D">
        <w:t>,</w:t>
      </w:r>
      <w:r>
        <w:t xml:space="preserve"> and utilize</w:t>
      </w:r>
      <w:r w:rsidR="00C5371D">
        <w:t>,</w:t>
      </w:r>
      <w:r>
        <w:t xml:space="preserve"> the CV DB.</w:t>
      </w:r>
    </w:p>
    <w:p w14:paraId="58853FC1" w14:textId="5BB56907" w:rsidR="0021313F" w:rsidRDefault="0033237D" w:rsidP="006F51A7">
      <w:pPr>
        <w:pStyle w:val="Caption"/>
      </w:pPr>
      <w:bookmarkStart w:id="221" w:name="_Ref477186778"/>
      <w:bookmarkStart w:id="222" w:name="_Ref37767485"/>
      <w:bookmarkStart w:id="223" w:name="_Toc515610544"/>
      <w:bookmarkStart w:id="224" w:name="_Toc5262227"/>
      <w:bookmarkStart w:id="225" w:name="_Ref37767481"/>
      <w:bookmarkStart w:id="226" w:name="_Toc60124170"/>
      <w:r>
        <w:lastRenderedPageBreak/>
        <w:t xml:space="preserve">Figure </w:t>
      </w:r>
      <w:r>
        <w:fldChar w:fldCharType="begin"/>
      </w:r>
      <w:r>
        <w:instrText>SEQ Figure \* ARABIC</w:instrText>
      </w:r>
      <w:r>
        <w:fldChar w:fldCharType="separate"/>
      </w:r>
      <w:r w:rsidR="00CD62C9">
        <w:rPr>
          <w:noProof/>
        </w:rPr>
        <w:t>16</w:t>
      </w:r>
      <w:r>
        <w:fldChar w:fldCharType="end"/>
      </w:r>
      <w:bookmarkEnd w:id="221"/>
      <w:bookmarkEnd w:id="222"/>
      <w:bookmarkEnd w:id="223"/>
      <w:bookmarkEnd w:id="224"/>
      <w:bookmarkEnd w:id="225"/>
      <w:r>
        <w:t xml:space="preserve">: CV </w:t>
      </w:r>
      <w:r w:rsidR="00D2015B">
        <w:t xml:space="preserve">VAS </w:t>
      </w:r>
      <w:r w:rsidR="00011972">
        <w:t>Application Context</w:t>
      </w:r>
      <w:bookmarkEnd w:id="226"/>
    </w:p>
    <w:p w14:paraId="47E92A4F" w14:textId="1584498C" w:rsidR="0033237D" w:rsidRDefault="006C1726" w:rsidP="00EE5FEE">
      <w:pPr>
        <w:pStyle w:val="Picture"/>
        <w:ind w:left="-720" w:right="-720"/>
      </w:pPr>
      <w:r>
        <w:rPr>
          <w:noProof/>
        </w:rPr>
        <w:drawing>
          <wp:inline distT="0" distB="0" distL="0" distR="0" wp14:anchorId="0F06434C" wp14:editId="61C14A60">
            <wp:extent cx="5943600" cy="3977640"/>
            <wp:effectExtent l="19050" t="19050" r="19050" b="22860"/>
            <wp:docPr id="17" name="Picture 17" descr="This image displays the CV VAS Application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 16.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3977640"/>
                    </a:xfrm>
                    <a:prstGeom prst="rect">
                      <a:avLst/>
                    </a:prstGeom>
                    <a:ln>
                      <a:solidFill>
                        <a:schemeClr val="tx1"/>
                      </a:solidFill>
                    </a:ln>
                  </pic:spPr>
                </pic:pic>
              </a:graphicData>
            </a:graphic>
          </wp:inline>
        </w:drawing>
      </w:r>
    </w:p>
    <w:p w14:paraId="7D48959F" w14:textId="1C94FCCF" w:rsidR="00F17D96" w:rsidRPr="0030051F" w:rsidRDefault="00F17D96" w:rsidP="006F51A7">
      <w:pPr>
        <w:pStyle w:val="Caption"/>
        <w:rPr>
          <w:lang w:val="fr-FR"/>
        </w:rPr>
      </w:pPr>
      <w:bookmarkStart w:id="227" w:name="_Ref37770113"/>
      <w:bookmarkStart w:id="228" w:name="_Toc60124171"/>
      <w:r w:rsidRPr="0030051F">
        <w:rPr>
          <w:lang w:val="fr-FR"/>
        </w:rPr>
        <w:lastRenderedPageBreak/>
        <w:t xml:space="preserve">Figure </w:t>
      </w:r>
      <w:r>
        <w:fldChar w:fldCharType="begin"/>
      </w:r>
      <w:r w:rsidRPr="0030051F">
        <w:rPr>
          <w:lang w:val="fr-FR"/>
        </w:rPr>
        <w:instrText>SEQ Figure \* ARABIC</w:instrText>
      </w:r>
      <w:r>
        <w:fldChar w:fldCharType="separate"/>
      </w:r>
      <w:r w:rsidR="00CD62C9">
        <w:rPr>
          <w:noProof/>
          <w:lang w:val="fr-FR"/>
        </w:rPr>
        <w:t>17</w:t>
      </w:r>
      <w:r>
        <w:fldChar w:fldCharType="end"/>
      </w:r>
      <w:bookmarkEnd w:id="227"/>
      <w:r w:rsidRPr="0030051F">
        <w:rPr>
          <w:lang w:val="fr-FR"/>
        </w:rPr>
        <w:t xml:space="preserve">: CV CCP </w:t>
      </w:r>
      <w:r w:rsidR="00011972" w:rsidRPr="0030051F">
        <w:rPr>
          <w:lang w:val="fr-FR"/>
        </w:rPr>
        <w:t>Application Context</w:t>
      </w:r>
      <w:r w:rsidR="00875803" w:rsidRPr="005A65BE">
        <w:rPr>
          <w:vertAlign w:val="superscript"/>
        </w:rPr>
        <w:footnoteReference w:id="2"/>
      </w:r>
      <w:bookmarkEnd w:id="228"/>
    </w:p>
    <w:p w14:paraId="1C5B323D" w14:textId="25A81FA0" w:rsidR="00D2015B" w:rsidRDefault="00AD6623" w:rsidP="00BA602B">
      <w:pPr>
        <w:pStyle w:val="Picture"/>
      </w:pPr>
      <w:r>
        <w:rPr>
          <w:noProof/>
        </w:rPr>
        <w:drawing>
          <wp:inline distT="0" distB="0" distL="0" distR="0" wp14:anchorId="3DD1F147" wp14:editId="05017A76">
            <wp:extent cx="5943600" cy="4253865"/>
            <wp:effectExtent l="19050" t="19050" r="19050" b="13335"/>
            <wp:docPr id="4" name="Picture 4" descr="This image displays the CV CCP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V CPP Application Context.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4253865"/>
                    </a:xfrm>
                    <a:prstGeom prst="rect">
                      <a:avLst/>
                    </a:prstGeom>
                    <a:ln>
                      <a:solidFill>
                        <a:schemeClr val="tx1"/>
                      </a:solidFill>
                    </a:ln>
                  </pic:spPr>
                </pic:pic>
              </a:graphicData>
            </a:graphic>
          </wp:inline>
        </w:drawing>
      </w:r>
    </w:p>
    <w:p w14:paraId="0F091678" w14:textId="70C6D00A" w:rsidR="0033237D" w:rsidRDefault="0033237D" w:rsidP="0033237D">
      <w:pPr>
        <w:pStyle w:val="BodyText"/>
      </w:pPr>
      <w:r w:rsidRPr="00001E1A">
        <w:t xml:space="preserve">For detailed information about errors and events for the SQL Server DB Engine, please see the website </w:t>
      </w:r>
      <w:hyperlink r:id="rId35" w:history="1">
        <w:r w:rsidRPr="00001E1A">
          <w:rPr>
            <w:rStyle w:val="Hyperlink"/>
          </w:rPr>
          <w:t>MS Developer Network Database Engine Events and Errors</w:t>
        </w:r>
      </w:hyperlink>
      <w:r>
        <w:t>.</w:t>
      </w:r>
      <w:r w:rsidR="00BF4AD4">
        <w:rPr>
          <w:rFonts w:ascii="ZWAdobeF" w:hAnsi="ZWAdobeF" w:cs="ZWAdobeF"/>
          <w:sz w:val="2"/>
          <w:szCs w:val="2"/>
        </w:rPr>
        <w:t>4F</w:t>
      </w:r>
      <w:r w:rsidRPr="00001E1A">
        <w:rPr>
          <w:rStyle w:val="FootnoteReference"/>
        </w:rPr>
        <w:footnoteReference w:id="3"/>
      </w:r>
    </w:p>
    <w:p w14:paraId="200053BF" w14:textId="5C103A6C" w:rsidR="0033237D" w:rsidRDefault="0033237D" w:rsidP="0033237D">
      <w:pPr>
        <w:pStyle w:val="BodyText"/>
      </w:pPr>
      <w:r>
        <w:t xml:space="preserve">The </w:t>
      </w:r>
      <w:r w:rsidR="00907606">
        <w:t>CV</w:t>
      </w:r>
      <w:r>
        <w:t xml:space="preserve"> DB has a table to audit user actions within the application within the AUDIT DB table. This table collects syste</w:t>
      </w:r>
      <w:r w:rsidR="00907606">
        <w:t>m usage data and provides the C</w:t>
      </w:r>
      <w:r>
        <w:t xml:space="preserve">V Support team the ability to create reports and extract pertinent information from the DB, as needed. A sample of the Audit log can be seen in </w:t>
      </w:r>
      <w:r w:rsidR="00A56727" w:rsidRPr="00A56727">
        <w:rPr>
          <w:rStyle w:val="Cross-Reference"/>
        </w:rPr>
        <w:fldChar w:fldCharType="begin"/>
      </w:r>
      <w:r w:rsidR="00A56727" w:rsidRPr="00A56727">
        <w:rPr>
          <w:rStyle w:val="Cross-Reference"/>
        </w:rPr>
        <w:instrText xml:space="preserve"> REF _Ref498593441 \h </w:instrText>
      </w:r>
      <w:r w:rsidR="00A56727">
        <w:rPr>
          <w:rStyle w:val="Cross-Reference"/>
        </w:rPr>
        <w:instrText xml:space="preserve"> \* MERGEFORMAT </w:instrText>
      </w:r>
      <w:r w:rsidR="00A56727" w:rsidRPr="00A56727">
        <w:rPr>
          <w:rStyle w:val="Cross-Reference"/>
        </w:rPr>
      </w:r>
      <w:r w:rsidR="00A56727" w:rsidRPr="00A56727">
        <w:rPr>
          <w:rStyle w:val="Cross-Reference"/>
        </w:rPr>
        <w:fldChar w:fldCharType="separate"/>
      </w:r>
      <w:r w:rsidR="00CD62C9" w:rsidRPr="00CD62C9">
        <w:rPr>
          <w:rStyle w:val="Cross-Reference"/>
        </w:rPr>
        <w:t>Figure 18</w:t>
      </w:r>
      <w:r w:rsidR="00A56727" w:rsidRPr="00A56727">
        <w:rPr>
          <w:rStyle w:val="Cross-Reference"/>
        </w:rPr>
        <w:fldChar w:fldCharType="end"/>
      </w:r>
      <w:r>
        <w:t>.</w:t>
      </w:r>
    </w:p>
    <w:p w14:paraId="46756E2D" w14:textId="3966CD21" w:rsidR="00FC37E9" w:rsidRDefault="00FC37E9" w:rsidP="00FC37E9">
      <w:pPr>
        <w:pStyle w:val="BodyText"/>
        <w:ind w:left="1260" w:hanging="540"/>
      </w:pPr>
      <w:r>
        <w:rPr>
          <w:rFonts w:cs="Times New Roman (Body CS)"/>
          <w:noProof/>
          <w:position w:val="-6"/>
        </w:rPr>
        <w:drawing>
          <wp:inline distT="0" distB="0" distL="0" distR="0" wp14:anchorId="2210838D" wp14:editId="6E936B79">
            <wp:extent cx="220768" cy="220768"/>
            <wp:effectExtent l="0" t="0" r="0" b="0"/>
            <wp:docPr id="19" name="image225.png" descr="Image of the information icon." title="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225.png" descr="Image of the information icon." title="Information Icon"/>
                    <pic:cNvPicPr preferRelativeResize="0">
                      <a:picLocks/>
                    </pic:cNvPicPr>
                  </pic:nvPicPr>
                  <pic:blipFill>
                    <a:blip r:embed="rId16"/>
                    <a:srcRect/>
                    <a:stretch>
                      <a:fillRect/>
                    </a:stretch>
                  </pic:blipFill>
                  <pic:spPr>
                    <a:xfrm>
                      <a:off x="0" y="0"/>
                      <a:ext cx="220345" cy="220345"/>
                    </a:xfrm>
                    <a:prstGeom prst="rect">
                      <a:avLst/>
                    </a:prstGeom>
                    <a:ln/>
                  </pic:spPr>
                </pic:pic>
              </a:graphicData>
            </a:graphic>
          </wp:inline>
        </w:drawing>
      </w:r>
      <w:r>
        <w:rPr>
          <w:b/>
          <w:bCs/>
        </w:rPr>
        <w:tab/>
      </w:r>
      <w:r w:rsidRPr="004E59F0">
        <w:rPr>
          <w:b/>
          <w:bCs/>
        </w:rPr>
        <w:t>N</w:t>
      </w:r>
      <w:r w:rsidR="004D3522">
        <w:rPr>
          <w:b/>
          <w:bCs/>
        </w:rPr>
        <w:t>OTE</w:t>
      </w:r>
      <w:r w:rsidRPr="004E59F0">
        <w:rPr>
          <w:b/>
          <w:bCs/>
        </w:rPr>
        <w:t>:</w:t>
      </w:r>
      <w:r>
        <w:t xml:space="preserve"> Additional functionality was added to align with the JLV version 2.9 product release. In particular, CV now connects to the JLV EHRM Service which adds Cerner Millennium to the set of external data sources that CV can retrieve clinical data from. This set of data, known collectively as the Federal Electronic Health Record (FEHR) includes DoD medical treatment facilities and VA sites that have transitioned from VistA to Cerner Millennium. At the time of the CV v3.5 release, required approvals were not in place to allow CV to display DoD data to its </w:t>
      </w:r>
      <w:r>
        <w:lastRenderedPageBreak/>
        <w:t>Community Care Provider users. Therefore, all data from Cerner Millennium are turned off</w:t>
      </w:r>
    </w:p>
    <w:p w14:paraId="6962DCBC" w14:textId="66FE5CB8" w:rsidR="0033237D" w:rsidRDefault="0033237D" w:rsidP="006F51A7">
      <w:pPr>
        <w:pStyle w:val="Caption"/>
      </w:pPr>
      <w:bookmarkStart w:id="229" w:name="_Ref498593441"/>
      <w:bookmarkStart w:id="230" w:name="_Toc515610545"/>
      <w:bookmarkStart w:id="231" w:name="_Toc5262228"/>
      <w:bookmarkStart w:id="232" w:name="_Toc60124172"/>
      <w:r>
        <w:t xml:space="preserve">Figure </w:t>
      </w:r>
      <w:r>
        <w:fldChar w:fldCharType="begin"/>
      </w:r>
      <w:r>
        <w:instrText>SEQ Figure \* ARABIC</w:instrText>
      </w:r>
      <w:r>
        <w:fldChar w:fldCharType="separate"/>
      </w:r>
      <w:r w:rsidR="00CD62C9">
        <w:rPr>
          <w:noProof/>
        </w:rPr>
        <w:t>18</w:t>
      </w:r>
      <w:r>
        <w:fldChar w:fldCharType="end"/>
      </w:r>
      <w:bookmarkEnd w:id="229"/>
      <w:r>
        <w:t>: Audit Log</w:t>
      </w:r>
      <w:bookmarkEnd w:id="230"/>
      <w:bookmarkEnd w:id="231"/>
      <w:bookmarkEnd w:id="232"/>
    </w:p>
    <w:p w14:paraId="10BB0865" w14:textId="535D5E59" w:rsidR="0033237D" w:rsidRPr="00A724D9" w:rsidRDefault="00A724D9" w:rsidP="0033237D">
      <w:pPr>
        <w:pStyle w:val="Picture"/>
        <w:rPr>
          <w:sz w:val="24"/>
        </w:rPr>
      </w:pPr>
      <w:r w:rsidRPr="00A724D9">
        <w:rPr>
          <w:sz w:val="24"/>
        </w:rPr>
        <w:t>Figure REDACTED due to PII</w:t>
      </w:r>
    </w:p>
    <w:p w14:paraId="723DB3F9" w14:textId="4282D720" w:rsidR="00CC3C04" w:rsidRDefault="00CC3C04">
      <w:pPr>
        <w:spacing w:before="0" w:after="240" w:line="480" w:lineRule="auto"/>
        <w:ind w:firstLine="360"/>
      </w:pPr>
      <w:r>
        <w:br w:type="page"/>
      </w:r>
    </w:p>
    <w:p w14:paraId="47F310FC" w14:textId="494B15B9" w:rsidR="00B02CD5" w:rsidRDefault="00B02CD5" w:rsidP="00B02CD5">
      <w:pPr>
        <w:pStyle w:val="Heading4"/>
      </w:pPr>
      <w:bookmarkStart w:id="233" w:name="_Toc60124140"/>
      <w:r>
        <w:lastRenderedPageBreak/>
        <w:t>Web Server</w:t>
      </w:r>
      <w:bookmarkEnd w:id="233"/>
    </w:p>
    <w:p w14:paraId="52DF6EF5" w14:textId="713F29BA" w:rsidR="00B02CD5" w:rsidRDefault="00B02CD5" w:rsidP="00B02CD5">
      <w:pPr>
        <w:pStyle w:val="BodyText"/>
      </w:pPr>
      <w:r>
        <w:t xml:space="preserve">CV uses Oracle WebLogic as its web server in the VA environment. CV does not implement any custom WebLogic error handling or reporting. Please refer to the </w:t>
      </w:r>
      <w:hyperlink r:id="rId36" w:history="1">
        <w:r>
          <w:rPr>
            <w:rStyle w:val="Hyperlink"/>
          </w:rPr>
          <w:t>Oracle WebLogic Server Error Messages Reference</w:t>
        </w:r>
      </w:hyperlink>
      <w:bookmarkStart w:id="234" w:name="_Ref518908541"/>
      <w:r w:rsidR="00BF4AD4">
        <w:rPr>
          <w:rStyle w:val="Hyperlink"/>
          <w:rFonts w:ascii="ZWAdobeF" w:hAnsi="ZWAdobeF" w:cs="ZWAdobeF"/>
          <w:color w:val="auto"/>
          <w:sz w:val="2"/>
          <w:szCs w:val="2"/>
          <w:u w:val="none"/>
        </w:rPr>
        <w:t>5F</w:t>
      </w:r>
      <w:r>
        <w:rPr>
          <w:rStyle w:val="FootnoteReference"/>
        </w:rPr>
        <w:footnoteReference w:id="4"/>
      </w:r>
      <w:bookmarkEnd w:id="234"/>
      <w:r>
        <w:t xml:space="preserve"> for more information.</w:t>
      </w:r>
    </w:p>
    <w:p w14:paraId="60B09DEB" w14:textId="77777777" w:rsidR="00B02CD5" w:rsidRDefault="00B02CD5" w:rsidP="00B02CD5">
      <w:pPr>
        <w:pStyle w:val="Heading4"/>
      </w:pPr>
      <w:bookmarkStart w:id="235" w:name="_Toc60124141"/>
      <w:r>
        <w:t>Application Server</w:t>
      </w:r>
      <w:bookmarkEnd w:id="235"/>
    </w:p>
    <w:p w14:paraId="72A7364E" w14:textId="50615877" w:rsidR="00B02CD5" w:rsidRDefault="00B02CD5" w:rsidP="00B02CD5">
      <w:pPr>
        <w:pStyle w:val="BodyText"/>
      </w:pPr>
      <w:r>
        <w:t xml:space="preserve">CV uses Oracle WebLogic as its application server in the VA environment. CV does not implement any custom WebLogic error handling or reporting. Please refer to the Oracle </w:t>
      </w:r>
      <w:hyperlink r:id="rId37" w:history="1">
        <w:r w:rsidRPr="002C415B">
          <w:rPr>
            <w:rStyle w:val="Hyperlink"/>
          </w:rPr>
          <w:t>WebLogic Server Error Messages Reference</w:t>
        </w:r>
      </w:hyperlink>
      <w:r w:rsidRPr="004401B9">
        <w:rPr>
          <w:rStyle w:val="Hyperlink"/>
          <w:vertAlign w:val="superscript"/>
        </w:rPr>
        <w:fldChar w:fldCharType="begin"/>
      </w:r>
      <w:r w:rsidRPr="004401B9">
        <w:rPr>
          <w:rStyle w:val="Hyperlink"/>
          <w:vertAlign w:val="superscript"/>
        </w:rPr>
        <w:instrText xml:space="preserve"> NOTEREF _Ref518908541 \h </w:instrText>
      </w:r>
      <w:r>
        <w:rPr>
          <w:rStyle w:val="Hyperlink"/>
          <w:vertAlign w:val="superscript"/>
        </w:rPr>
        <w:instrText xml:space="preserve"> \* MERGEFORMAT </w:instrText>
      </w:r>
      <w:r w:rsidRPr="004401B9">
        <w:rPr>
          <w:rStyle w:val="Hyperlink"/>
          <w:vertAlign w:val="superscript"/>
        </w:rPr>
      </w:r>
      <w:r w:rsidRPr="004401B9">
        <w:rPr>
          <w:rStyle w:val="Hyperlink"/>
          <w:vertAlign w:val="superscript"/>
        </w:rPr>
        <w:fldChar w:fldCharType="separate"/>
      </w:r>
      <w:r w:rsidR="00CD62C9">
        <w:rPr>
          <w:rStyle w:val="Hyperlink"/>
          <w:vertAlign w:val="superscript"/>
        </w:rPr>
        <w:t>3</w:t>
      </w:r>
      <w:r w:rsidRPr="004401B9">
        <w:rPr>
          <w:rStyle w:val="Hyperlink"/>
          <w:vertAlign w:val="superscript"/>
        </w:rPr>
        <w:fldChar w:fldCharType="end"/>
      </w:r>
      <w:r>
        <w:t xml:space="preserve"> for more information.</w:t>
      </w:r>
    </w:p>
    <w:p w14:paraId="13DB4ACB" w14:textId="77777777" w:rsidR="00B02CD5" w:rsidRDefault="00B02CD5" w:rsidP="00B02CD5">
      <w:pPr>
        <w:pStyle w:val="Heading4"/>
      </w:pPr>
      <w:bookmarkStart w:id="236" w:name="_Toc60124142"/>
      <w:r>
        <w:t>Network</w:t>
      </w:r>
      <w:bookmarkEnd w:id="236"/>
    </w:p>
    <w:p w14:paraId="5ED11C58" w14:textId="7B203647" w:rsidR="00B02CD5" w:rsidRDefault="00B02CD5" w:rsidP="00B02CD5">
      <w:pPr>
        <w:pStyle w:val="BodyText"/>
      </w:pPr>
      <w:r>
        <w:t xml:space="preserve">CV utilizes the network infrastructure provided at </w:t>
      </w:r>
      <w:r w:rsidR="00F90645">
        <w:t>P</w:t>
      </w:r>
      <w:r>
        <w:t>ITC</w:t>
      </w:r>
      <w:r w:rsidR="00C04C54">
        <w:t xml:space="preserve">, with </w:t>
      </w:r>
      <w:r w:rsidR="00F90645">
        <w:t>A</w:t>
      </w:r>
      <w:r w:rsidR="00C04C54">
        <w:t>ITC serving as a failover site</w:t>
      </w:r>
      <w:r>
        <w:t>. Any network errors that arise are corrected by the team associated with the location of the error.</w:t>
      </w:r>
    </w:p>
    <w:p w14:paraId="17394A91" w14:textId="6C5FBCB2" w:rsidR="00B02CD5" w:rsidRDefault="00B02CD5" w:rsidP="00B02CD5">
      <w:pPr>
        <w:pStyle w:val="Heading4"/>
      </w:pPr>
      <w:bookmarkStart w:id="237" w:name="_Authentication_and_Authorization"/>
      <w:bookmarkStart w:id="238" w:name="_Toc60124143"/>
      <w:bookmarkEnd w:id="237"/>
      <w:r>
        <w:t>Authentication and Authorization (A&amp;A)</w:t>
      </w:r>
      <w:bookmarkEnd w:id="238"/>
    </w:p>
    <w:p w14:paraId="0BEE540D" w14:textId="77777777" w:rsidR="00B02CD5" w:rsidRDefault="00B02CD5" w:rsidP="00B02CD5">
      <w:pPr>
        <w:pStyle w:val="BodyText"/>
      </w:pPr>
      <w:r w:rsidRPr="00675F89">
        <w:t xml:space="preserve">User access control and authentication takes place before CV interfaces with jMeadows. The user is authenticated to </w:t>
      </w:r>
      <w:r>
        <w:t>their</w:t>
      </w:r>
      <w:r w:rsidRPr="00675F89">
        <w:t xml:space="preserve"> user profile, granting the</w:t>
      </w:r>
      <w:r>
        <w:t>m</w:t>
      </w:r>
      <w:r w:rsidRPr="00675F89">
        <w:t xml:space="preserve"> access to the presentation layer. jMeadows retrieves user profile information from the CV DB</w:t>
      </w:r>
      <w:r>
        <w:t>, based on their credentials</w:t>
      </w:r>
      <w:r w:rsidRPr="00675F89">
        <w:t>.</w:t>
      </w:r>
    </w:p>
    <w:p w14:paraId="511B331D" w14:textId="77777777" w:rsidR="00B02CD5" w:rsidRDefault="00B02CD5" w:rsidP="00B02CD5">
      <w:pPr>
        <w:pStyle w:val="BodyText"/>
      </w:pPr>
      <w:r>
        <w:t xml:space="preserve">VA Staff users must provide their VistA Access and Verify codes to log in. If credentials are not found </w:t>
      </w:r>
      <w:r w:rsidRPr="00675F89">
        <w:t>the message, “</w:t>
      </w:r>
      <w:r>
        <w:rPr>
          <w:i/>
        </w:rPr>
        <w:t>Not a valid Access Code/Verify Code pair.</w:t>
      </w:r>
      <w:r w:rsidRPr="00675F89">
        <w:t xml:space="preserve">” </w:t>
      </w:r>
      <w:r>
        <w:t>displays.</w:t>
      </w:r>
    </w:p>
    <w:p w14:paraId="1B84C8D0" w14:textId="77777777" w:rsidR="00B02CD5" w:rsidRDefault="00B02CD5" w:rsidP="00B02CD5">
      <w:pPr>
        <w:pStyle w:val="BodyText"/>
      </w:pPr>
      <w:r>
        <w:t>If CCP credentials are not found or are inactive in the CV DB, the message, “</w:t>
      </w:r>
      <w:r w:rsidRPr="00444AB2">
        <w:rPr>
          <w:i/>
        </w:rPr>
        <w:t>There is an issue preventing your access to Community Viewer. Please contact your VA Contractor or your VA Medical Center for assistance.</w:t>
      </w:r>
      <w:r>
        <w:t>” displays. In either case, t</w:t>
      </w:r>
      <w:r w:rsidRPr="00444AB2">
        <w:t xml:space="preserve">he login process stops for </w:t>
      </w:r>
      <w:r>
        <w:t>the</w:t>
      </w:r>
      <w:r w:rsidRPr="00444AB2">
        <w:t xml:space="preserve"> user, and no further options appear.</w:t>
      </w:r>
    </w:p>
    <w:p w14:paraId="50188EE8" w14:textId="77777777" w:rsidR="00B02CD5" w:rsidRDefault="00B02CD5" w:rsidP="00B02CD5">
      <w:pPr>
        <w:pStyle w:val="BodyText"/>
      </w:pPr>
      <w:r>
        <w:t>Other A&amp;A error messages are:</w:t>
      </w:r>
    </w:p>
    <w:p w14:paraId="592F2EB9" w14:textId="77777777" w:rsidR="00B02CD5" w:rsidRDefault="00B02CD5" w:rsidP="00B02CD5">
      <w:pPr>
        <w:pStyle w:val="ListBullet"/>
      </w:pPr>
      <w:r>
        <w:t>Smart Card Required:  The user has not inserted their PIV card into the card reader</w:t>
      </w:r>
    </w:p>
    <w:p w14:paraId="02206440" w14:textId="77777777" w:rsidR="00B02CD5" w:rsidRDefault="00B02CD5" w:rsidP="00B02CD5">
      <w:pPr>
        <w:pStyle w:val="ListBullet"/>
      </w:pPr>
      <w:r>
        <w:t>ActivClient:  The user’s PIV PIN was entered incorrectly</w:t>
      </w:r>
    </w:p>
    <w:p w14:paraId="2FB29416" w14:textId="77777777" w:rsidR="00B02CD5" w:rsidRDefault="00B02CD5" w:rsidP="00B02CD5">
      <w:pPr>
        <w:pStyle w:val="ListBullet"/>
      </w:pPr>
      <w:r>
        <w:t>Missing Code:  The user has not entered their Access/Verify code(s)</w:t>
      </w:r>
    </w:p>
    <w:p w14:paraId="70E7E99B" w14:textId="77777777" w:rsidR="00B02CD5" w:rsidRDefault="00B02CD5" w:rsidP="00B02CD5">
      <w:pPr>
        <w:pStyle w:val="ListBullet"/>
      </w:pPr>
      <w:r>
        <w:t>Invalid Access Code:  The user has entered an incorrect Access/Verify code</w:t>
      </w:r>
    </w:p>
    <w:p w14:paraId="0BF9D972" w14:textId="5903EA90" w:rsidR="00B02CD5" w:rsidRDefault="00A56727" w:rsidP="00B02CD5">
      <w:pPr>
        <w:pStyle w:val="BodyText"/>
      </w:pPr>
      <w:r w:rsidRPr="00A56727">
        <w:rPr>
          <w:rStyle w:val="Cross-Reference"/>
        </w:rPr>
        <w:fldChar w:fldCharType="begin"/>
      </w:r>
      <w:r w:rsidRPr="00A56727">
        <w:rPr>
          <w:rStyle w:val="Cross-Reference"/>
        </w:rPr>
        <w:instrText xml:space="preserve"> REF _Ref3222306 \h </w:instrText>
      </w:r>
      <w:r>
        <w:rPr>
          <w:rStyle w:val="Cross-Reference"/>
        </w:rPr>
        <w:instrText xml:space="preserve"> \* MERGEFORMAT </w:instrText>
      </w:r>
      <w:r w:rsidRPr="00A56727">
        <w:rPr>
          <w:rStyle w:val="Cross-Reference"/>
        </w:rPr>
      </w:r>
      <w:r w:rsidRPr="00A56727">
        <w:rPr>
          <w:rStyle w:val="Cross-Reference"/>
        </w:rPr>
        <w:fldChar w:fldCharType="separate"/>
      </w:r>
      <w:r w:rsidR="00CD62C9" w:rsidRPr="00CD62C9">
        <w:rPr>
          <w:rStyle w:val="Cross-Reference"/>
        </w:rPr>
        <w:t>Table 11</w:t>
      </w:r>
      <w:r w:rsidRPr="00A56727">
        <w:rPr>
          <w:rStyle w:val="Cross-Reference"/>
        </w:rPr>
        <w:fldChar w:fldCharType="end"/>
      </w:r>
      <w:r w:rsidR="00B02CD5">
        <w:t xml:space="preserve"> provides an overview of the authentication sequence for each user.</w:t>
      </w:r>
    </w:p>
    <w:p w14:paraId="0B17A0E4" w14:textId="0362820E" w:rsidR="00B02CD5" w:rsidRDefault="00B02CD5" w:rsidP="006F51A7">
      <w:pPr>
        <w:pStyle w:val="Caption"/>
      </w:pPr>
      <w:bookmarkStart w:id="239" w:name="_Ref3222306"/>
      <w:bookmarkStart w:id="240" w:name="_Toc60124183"/>
      <w:r>
        <w:t xml:space="preserve">Table </w:t>
      </w:r>
      <w:r>
        <w:rPr>
          <w:noProof/>
        </w:rPr>
        <w:fldChar w:fldCharType="begin"/>
      </w:r>
      <w:r>
        <w:rPr>
          <w:noProof/>
        </w:rPr>
        <w:instrText xml:space="preserve"> SEQ Table \* ARABIC </w:instrText>
      </w:r>
      <w:r>
        <w:rPr>
          <w:noProof/>
        </w:rPr>
        <w:fldChar w:fldCharType="separate"/>
      </w:r>
      <w:r w:rsidR="00CD62C9">
        <w:rPr>
          <w:noProof/>
        </w:rPr>
        <w:t>11</w:t>
      </w:r>
      <w:r>
        <w:rPr>
          <w:noProof/>
        </w:rPr>
        <w:fldChar w:fldCharType="end"/>
      </w:r>
      <w:bookmarkEnd w:id="239"/>
      <w:r>
        <w:t>: User Authentication Sequence Overview</w:t>
      </w:r>
      <w:bookmarkEnd w:id="240"/>
    </w:p>
    <w:tbl>
      <w:tblPr>
        <w:tblStyle w:val="JLV-CV"/>
        <w:tblW w:w="5000" w:type="pct"/>
        <w:tblLook w:val="04A0" w:firstRow="1" w:lastRow="0" w:firstColumn="1" w:lastColumn="0" w:noHBand="0" w:noVBand="1"/>
        <w:tblCaption w:val="CV External Dependent Systems"/>
        <w:tblDescription w:val="Table listing other VA services and related errors"/>
      </w:tblPr>
      <w:tblGrid>
        <w:gridCol w:w="1689"/>
        <w:gridCol w:w="7661"/>
      </w:tblGrid>
      <w:tr w:rsidR="00B02CD5" w:rsidRPr="00FB5857" w14:paraId="57D5F92A" w14:textId="77777777" w:rsidTr="006E3A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3" w:type="pct"/>
          </w:tcPr>
          <w:p w14:paraId="24840054" w14:textId="77777777" w:rsidR="00B02CD5" w:rsidRPr="0045557B" w:rsidRDefault="00B02CD5" w:rsidP="001607D3">
            <w:r w:rsidRPr="0045557B">
              <w:t>User</w:t>
            </w:r>
          </w:p>
        </w:tc>
        <w:tc>
          <w:tcPr>
            <w:tcW w:w="4097" w:type="pct"/>
          </w:tcPr>
          <w:p w14:paraId="770D6483" w14:textId="77777777" w:rsidR="00B02CD5" w:rsidRPr="00FB5857" w:rsidRDefault="00B02CD5" w:rsidP="001607D3">
            <w:pPr>
              <w:cnfStyle w:val="100000000000" w:firstRow="1" w:lastRow="0" w:firstColumn="0" w:lastColumn="0" w:oddVBand="0" w:evenVBand="0" w:oddHBand="0" w:evenHBand="0" w:firstRowFirstColumn="0" w:firstRowLastColumn="0" w:lastRowFirstColumn="0" w:lastRowLastColumn="0"/>
            </w:pPr>
            <w:r w:rsidRPr="00FB5857">
              <w:t>Authentication Sequence Overview</w:t>
            </w:r>
          </w:p>
        </w:tc>
      </w:tr>
      <w:tr w:rsidR="00B02CD5" w:rsidRPr="00883BCF" w14:paraId="641CB9B0" w14:textId="77777777" w:rsidTr="006E3AF8">
        <w:tc>
          <w:tcPr>
            <w:cnfStyle w:val="001000000000" w:firstRow="0" w:lastRow="0" w:firstColumn="1" w:lastColumn="0" w:oddVBand="0" w:evenVBand="0" w:oddHBand="0" w:evenHBand="0" w:firstRowFirstColumn="0" w:firstRowLastColumn="0" w:lastRowFirstColumn="0" w:lastRowLastColumn="0"/>
            <w:tcW w:w="903" w:type="pct"/>
          </w:tcPr>
          <w:p w14:paraId="46C49899" w14:textId="77777777" w:rsidR="00B02CD5" w:rsidRPr="006E3AF8" w:rsidRDefault="00B02CD5" w:rsidP="006E3AF8">
            <w:r w:rsidRPr="006E3AF8">
              <w:t>VA Staff</w:t>
            </w:r>
          </w:p>
        </w:tc>
        <w:tc>
          <w:tcPr>
            <w:tcW w:w="4097" w:type="pct"/>
          </w:tcPr>
          <w:p w14:paraId="7F1F0556" w14:textId="77777777" w:rsidR="00B02CD5" w:rsidRPr="00883BCF" w:rsidRDefault="00B02CD5" w:rsidP="00907606">
            <w:pPr>
              <w:pStyle w:val="BodyText"/>
              <w:numPr>
                <w:ilvl w:val="0"/>
                <w:numId w:val="5"/>
              </w:numPr>
              <w:spacing w:before="60" w:after="60"/>
              <w:ind w:left="288" w:hanging="327"/>
              <w:cnfStyle w:val="000000000000" w:firstRow="0" w:lastRow="0" w:firstColumn="0" w:lastColumn="0" w:oddVBand="0" w:evenVBand="0" w:oddHBand="0" w:evenHBand="0" w:firstRowFirstColumn="0" w:firstRowLastColumn="0" w:lastRowFirstColumn="0" w:lastRowLastColumn="0"/>
              <w:rPr>
                <w:rFonts w:cs="Arial"/>
                <w:sz w:val="20"/>
                <w:szCs w:val="20"/>
              </w:rPr>
            </w:pPr>
            <w:r w:rsidRPr="00883BCF">
              <w:rPr>
                <w:rFonts w:cs="Arial"/>
                <w:sz w:val="20"/>
                <w:szCs w:val="20"/>
              </w:rPr>
              <w:t>VA Staff users must provide their PIV and PIN to log in, as well as their VistA Access and Verify codes</w:t>
            </w:r>
          </w:p>
        </w:tc>
      </w:tr>
      <w:tr w:rsidR="00B02CD5" w:rsidRPr="00883BCF" w14:paraId="68583187" w14:textId="77777777" w:rsidTr="006E3AF8">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03" w:type="pct"/>
          </w:tcPr>
          <w:p w14:paraId="3D0C821C" w14:textId="54B7237D" w:rsidR="00B02CD5" w:rsidRPr="006E3AF8" w:rsidRDefault="00B02CD5" w:rsidP="006E3AF8">
            <w:r w:rsidRPr="006E3AF8">
              <w:lastRenderedPageBreak/>
              <w:t>CCP</w:t>
            </w:r>
          </w:p>
        </w:tc>
        <w:tc>
          <w:tcPr>
            <w:tcW w:w="4097" w:type="pct"/>
          </w:tcPr>
          <w:p w14:paraId="23E8389A" w14:textId="77777777" w:rsidR="00B02CD5" w:rsidRPr="00883BCF" w:rsidRDefault="00B02CD5" w:rsidP="00907606">
            <w:pPr>
              <w:pStyle w:val="BodyText"/>
              <w:numPr>
                <w:ilvl w:val="0"/>
                <w:numId w:val="5"/>
              </w:numPr>
              <w:spacing w:before="60" w:after="60"/>
              <w:ind w:left="288" w:hanging="327"/>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CCPs</w:t>
            </w:r>
            <w:r w:rsidRPr="00883BCF">
              <w:rPr>
                <w:rFonts w:cs="Arial"/>
                <w:sz w:val="20"/>
                <w:szCs w:val="20"/>
              </w:rPr>
              <w:t xml:space="preserve"> are required to use their NPI </w:t>
            </w:r>
            <w:r>
              <w:rPr>
                <w:rFonts w:cs="Arial"/>
                <w:sz w:val="20"/>
                <w:szCs w:val="20"/>
              </w:rPr>
              <w:t xml:space="preserve">or the e-mail address associated with their account in the </w:t>
            </w:r>
            <w:r w:rsidRPr="00883BCF">
              <w:rPr>
                <w:rFonts w:cs="Arial"/>
                <w:sz w:val="20"/>
                <w:szCs w:val="20"/>
              </w:rPr>
              <w:t>username</w:t>
            </w:r>
            <w:r>
              <w:rPr>
                <w:rFonts w:cs="Arial"/>
                <w:sz w:val="20"/>
                <w:szCs w:val="20"/>
              </w:rPr>
              <w:t xml:space="preserve"> field,</w:t>
            </w:r>
            <w:r w:rsidRPr="00883BCF">
              <w:rPr>
                <w:rFonts w:cs="Arial"/>
                <w:sz w:val="20"/>
                <w:szCs w:val="20"/>
              </w:rPr>
              <w:t xml:space="preserve"> and a password to log in</w:t>
            </w:r>
          </w:p>
          <w:p w14:paraId="1ED029EA" w14:textId="77777777" w:rsidR="00B02CD5" w:rsidRPr="00883BCF" w:rsidRDefault="00B02CD5" w:rsidP="00907606">
            <w:pPr>
              <w:pStyle w:val="BodyText"/>
              <w:numPr>
                <w:ilvl w:val="0"/>
                <w:numId w:val="5"/>
              </w:numPr>
              <w:spacing w:before="60" w:after="60"/>
              <w:ind w:left="288" w:hanging="327"/>
              <w:cnfStyle w:val="000000010000" w:firstRow="0" w:lastRow="0" w:firstColumn="0" w:lastColumn="0" w:oddVBand="0" w:evenVBand="0" w:oddHBand="0" w:evenHBand="1" w:firstRowFirstColumn="0" w:firstRowLastColumn="0" w:lastRowFirstColumn="0" w:lastRowLastColumn="0"/>
              <w:rPr>
                <w:rFonts w:cs="Arial"/>
                <w:sz w:val="20"/>
                <w:szCs w:val="20"/>
              </w:rPr>
            </w:pPr>
            <w:r w:rsidRPr="00883BCF">
              <w:rPr>
                <w:rFonts w:cs="Arial"/>
                <w:sz w:val="20"/>
                <w:szCs w:val="20"/>
              </w:rPr>
              <w:t>CV validates</w:t>
            </w:r>
            <w:r>
              <w:rPr>
                <w:rFonts w:cs="Arial"/>
                <w:sz w:val="20"/>
                <w:szCs w:val="20"/>
              </w:rPr>
              <w:t xml:space="preserve"> their</w:t>
            </w:r>
            <w:r w:rsidRPr="00883BCF">
              <w:rPr>
                <w:rFonts w:cs="Arial"/>
                <w:sz w:val="20"/>
                <w:szCs w:val="20"/>
              </w:rPr>
              <w:t xml:space="preserve"> </w:t>
            </w:r>
            <w:r>
              <w:rPr>
                <w:rFonts w:cs="Arial"/>
                <w:sz w:val="20"/>
                <w:szCs w:val="20"/>
              </w:rPr>
              <w:t>e-mail address</w:t>
            </w:r>
            <w:r w:rsidRPr="00883BCF">
              <w:rPr>
                <w:rFonts w:cs="Arial"/>
                <w:sz w:val="20"/>
                <w:szCs w:val="20"/>
              </w:rPr>
              <w:t xml:space="preserve"> against the </w:t>
            </w:r>
            <w:r>
              <w:rPr>
                <w:rFonts w:cs="Arial"/>
                <w:sz w:val="20"/>
                <w:szCs w:val="20"/>
              </w:rPr>
              <w:t>C</w:t>
            </w:r>
            <w:r w:rsidRPr="00883BCF">
              <w:rPr>
                <w:rFonts w:cs="Arial"/>
                <w:sz w:val="20"/>
                <w:szCs w:val="20"/>
              </w:rPr>
              <w:t>_Provider table</w:t>
            </w:r>
          </w:p>
          <w:p w14:paraId="32E4B1CD" w14:textId="52195A49" w:rsidR="00B02CD5" w:rsidRPr="002A511A" w:rsidRDefault="00B02CD5" w:rsidP="001607D3">
            <w:pPr>
              <w:pStyle w:val="BodyText"/>
              <w:spacing w:before="60" w:after="60"/>
              <w:ind w:left="350"/>
              <w:cnfStyle w:val="000000010000" w:firstRow="0" w:lastRow="0" w:firstColumn="0" w:lastColumn="0" w:oddVBand="0" w:evenVBand="0" w:oddHBand="0" w:evenHBand="1" w:firstRowFirstColumn="0" w:firstRowLastColumn="0" w:lastRowFirstColumn="0" w:lastRowLastColumn="0"/>
              <w:rPr>
                <w:rFonts w:cs="Arial"/>
                <w:sz w:val="20"/>
                <w:szCs w:val="20"/>
              </w:rPr>
            </w:pPr>
            <w:r w:rsidRPr="00C65852">
              <w:rPr>
                <w:rFonts w:cs="Arial"/>
                <w:b/>
                <w:sz w:val="20"/>
                <w:szCs w:val="20"/>
              </w:rPr>
              <w:t>OR</w:t>
            </w:r>
          </w:p>
          <w:p w14:paraId="0A85DD5E" w14:textId="77777777" w:rsidR="00B02CD5" w:rsidRPr="00883BCF" w:rsidRDefault="00B02CD5" w:rsidP="00907606">
            <w:pPr>
              <w:pStyle w:val="BodyText"/>
              <w:numPr>
                <w:ilvl w:val="0"/>
                <w:numId w:val="5"/>
              </w:numPr>
              <w:spacing w:before="60" w:after="60"/>
              <w:ind w:left="288" w:hanging="327"/>
              <w:cnfStyle w:val="000000010000" w:firstRow="0" w:lastRow="0" w:firstColumn="0" w:lastColumn="0" w:oddVBand="0" w:evenVBand="0" w:oddHBand="0" w:evenHBand="1" w:firstRowFirstColumn="0" w:firstRowLastColumn="0" w:lastRowFirstColumn="0" w:lastRowLastColumn="0"/>
              <w:rPr>
                <w:rFonts w:cs="Arial"/>
                <w:sz w:val="20"/>
                <w:szCs w:val="20"/>
              </w:rPr>
            </w:pPr>
            <w:r w:rsidRPr="00883BCF">
              <w:rPr>
                <w:rFonts w:cs="Arial"/>
                <w:sz w:val="20"/>
                <w:szCs w:val="20"/>
              </w:rPr>
              <w:t>CV validates</w:t>
            </w:r>
            <w:r>
              <w:rPr>
                <w:rFonts w:cs="Arial"/>
                <w:sz w:val="20"/>
                <w:szCs w:val="20"/>
              </w:rPr>
              <w:t xml:space="preserve"> their</w:t>
            </w:r>
            <w:r w:rsidRPr="00883BCF">
              <w:rPr>
                <w:rFonts w:cs="Arial"/>
                <w:sz w:val="20"/>
                <w:szCs w:val="20"/>
              </w:rPr>
              <w:t xml:space="preserve"> </w:t>
            </w:r>
            <w:r>
              <w:rPr>
                <w:rFonts w:cs="Arial"/>
                <w:sz w:val="20"/>
                <w:szCs w:val="20"/>
              </w:rPr>
              <w:t>NPI</w:t>
            </w:r>
            <w:r w:rsidRPr="00883BCF">
              <w:rPr>
                <w:rFonts w:cs="Arial"/>
                <w:sz w:val="20"/>
                <w:szCs w:val="20"/>
              </w:rPr>
              <w:t xml:space="preserve"> against the PPMS_Provider table</w:t>
            </w:r>
          </w:p>
          <w:p w14:paraId="4C8A1519" w14:textId="77777777" w:rsidR="00B02CD5" w:rsidRPr="002F29D7" w:rsidRDefault="00B02CD5" w:rsidP="00907606">
            <w:pPr>
              <w:pStyle w:val="BodyText"/>
              <w:numPr>
                <w:ilvl w:val="0"/>
                <w:numId w:val="5"/>
              </w:numPr>
              <w:spacing w:before="60" w:after="60"/>
              <w:ind w:left="288" w:hanging="327"/>
              <w:cnfStyle w:val="000000010000" w:firstRow="0" w:lastRow="0" w:firstColumn="0" w:lastColumn="0" w:oddVBand="0" w:evenVBand="0" w:oddHBand="0" w:evenHBand="1" w:firstRowFirstColumn="0" w:firstRowLastColumn="0" w:lastRowFirstColumn="0" w:lastRowLastColumn="0"/>
              <w:rPr>
                <w:rFonts w:cs="Arial"/>
                <w:sz w:val="20"/>
                <w:szCs w:val="20"/>
              </w:rPr>
            </w:pPr>
            <w:r w:rsidRPr="00883BCF">
              <w:rPr>
                <w:rFonts w:cs="Arial"/>
                <w:sz w:val="20"/>
                <w:szCs w:val="20"/>
              </w:rPr>
              <w:t xml:space="preserve">jMeadows </w:t>
            </w:r>
            <w:r>
              <w:rPr>
                <w:rFonts w:cs="Arial"/>
                <w:sz w:val="20"/>
                <w:szCs w:val="20"/>
              </w:rPr>
              <w:t xml:space="preserve">retrieves information from PPMS, </w:t>
            </w:r>
            <w:r w:rsidRPr="00883BCF">
              <w:rPr>
                <w:rFonts w:cs="Arial"/>
                <w:sz w:val="20"/>
                <w:szCs w:val="20"/>
              </w:rPr>
              <w:t xml:space="preserve">determines if the </w:t>
            </w:r>
            <w:r>
              <w:rPr>
                <w:rFonts w:cs="Arial"/>
                <w:sz w:val="20"/>
                <w:szCs w:val="20"/>
              </w:rPr>
              <w:t>CCP</w:t>
            </w:r>
            <w:r w:rsidRPr="00883BCF">
              <w:rPr>
                <w:rFonts w:cs="Arial"/>
                <w:sz w:val="20"/>
                <w:szCs w:val="20"/>
              </w:rPr>
              <w:t xml:space="preserve"> exists</w:t>
            </w:r>
            <w:r>
              <w:rPr>
                <w:rFonts w:cs="Arial"/>
                <w:sz w:val="20"/>
                <w:szCs w:val="20"/>
              </w:rPr>
              <w:t xml:space="preserve"> in PPMS,</w:t>
            </w:r>
            <w:r w:rsidRPr="00883BCF">
              <w:rPr>
                <w:rFonts w:cs="Arial"/>
                <w:sz w:val="20"/>
                <w:szCs w:val="20"/>
              </w:rPr>
              <w:t xml:space="preserve"> and </w:t>
            </w:r>
            <w:r>
              <w:rPr>
                <w:rFonts w:cs="Arial"/>
                <w:sz w:val="20"/>
                <w:szCs w:val="20"/>
              </w:rPr>
              <w:t>verifies the CCP has a status of</w:t>
            </w:r>
            <w:r w:rsidRPr="00883BCF">
              <w:rPr>
                <w:rFonts w:cs="Arial"/>
                <w:sz w:val="20"/>
                <w:szCs w:val="20"/>
              </w:rPr>
              <w:t xml:space="preserve"> </w:t>
            </w:r>
            <w:r>
              <w:rPr>
                <w:rFonts w:cs="Arial"/>
                <w:sz w:val="20"/>
                <w:szCs w:val="20"/>
              </w:rPr>
              <w:t>“</w:t>
            </w:r>
            <w:r w:rsidRPr="00883BCF">
              <w:rPr>
                <w:rFonts w:cs="Arial"/>
                <w:sz w:val="20"/>
                <w:szCs w:val="20"/>
              </w:rPr>
              <w:t>active</w:t>
            </w:r>
            <w:r>
              <w:rPr>
                <w:rFonts w:cs="Arial"/>
                <w:sz w:val="20"/>
                <w:szCs w:val="20"/>
              </w:rPr>
              <w:t>”</w:t>
            </w:r>
            <w:r w:rsidRPr="00883BCF">
              <w:rPr>
                <w:rFonts w:cs="Arial"/>
                <w:sz w:val="20"/>
                <w:szCs w:val="20"/>
              </w:rPr>
              <w:t xml:space="preserve"> in PPMS</w:t>
            </w:r>
          </w:p>
        </w:tc>
      </w:tr>
      <w:tr w:rsidR="00B02CD5" w:rsidRPr="00883BCF" w14:paraId="3CCB530B" w14:textId="77777777" w:rsidTr="006E3AF8">
        <w:trPr>
          <w:trHeight w:val="404"/>
        </w:trPr>
        <w:tc>
          <w:tcPr>
            <w:cnfStyle w:val="001000000000" w:firstRow="0" w:lastRow="0" w:firstColumn="1" w:lastColumn="0" w:oddVBand="0" w:evenVBand="0" w:oddHBand="0" w:evenHBand="0" w:firstRowFirstColumn="0" w:firstRowLastColumn="0" w:lastRowFirstColumn="0" w:lastRowLastColumn="0"/>
            <w:tcW w:w="903" w:type="pct"/>
          </w:tcPr>
          <w:p w14:paraId="1A70F2E5" w14:textId="553F9128" w:rsidR="00B02CD5" w:rsidRPr="006E3AF8" w:rsidRDefault="00B02CD5" w:rsidP="006E3AF8">
            <w:r w:rsidRPr="006E3AF8">
              <w:t xml:space="preserve">RM </w:t>
            </w:r>
            <w:r w:rsidR="00116B26" w:rsidRPr="006E3AF8">
              <w:t>User (Provider)</w:t>
            </w:r>
          </w:p>
        </w:tc>
        <w:tc>
          <w:tcPr>
            <w:tcW w:w="4097" w:type="pct"/>
          </w:tcPr>
          <w:p w14:paraId="7A22EF6A" w14:textId="77777777" w:rsidR="00B02CD5" w:rsidRPr="00883BCF" w:rsidRDefault="00B02CD5" w:rsidP="00907606">
            <w:pPr>
              <w:pStyle w:val="BodyText"/>
              <w:numPr>
                <w:ilvl w:val="0"/>
                <w:numId w:val="5"/>
              </w:numPr>
              <w:spacing w:before="60" w:after="60"/>
              <w:ind w:left="288" w:hanging="327"/>
              <w:cnfStyle w:val="000000000000" w:firstRow="0" w:lastRow="0" w:firstColumn="0" w:lastColumn="0" w:oddVBand="0" w:evenVBand="0" w:oddHBand="0" w:evenHBand="0" w:firstRowFirstColumn="0" w:firstRowLastColumn="0" w:lastRowFirstColumn="0" w:lastRowLastColumn="0"/>
              <w:rPr>
                <w:rFonts w:cs="Arial"/>
                <w:sz w:val="20"/>
                <w:szCs w:val="20"/>
              </w:rPr>
            </w:pPr>
            <w:r w:rsidRPr="00883BCF">
              <w:rPr>
                <w:rFonts w:cs="Arial"/>
                <w:sz w:val="20"/>
                <w:szCs w:val="20"/>
              </w:rPr>
              <w:t>RM users are required to use their e-mail address</w:t>
            </w:r>
            <w:r>
              <w:rPr>
                <w:rFonts w:cs="Arial"/>
                <w:sz w:val="20"/>
                <w:szCs w:val="20"/>
              </w:rPr>
              <w:t xml:space="preserve"> (username</w:t>
            </w:r>
            <w:r w:rsidRPr="00883BCF">
              <w:rPr>
                <w:rFonts w:cs="Arial"/>
                <w:sz w:val="20"/>
                <w:szCs w:val="20"/>
              </w:rPr>
              <w:t>) and a password to log in</w:t>
            </w:r>
          </w:p>
          <w:p w14:paraId="2947A680" w14:textId="77777777" w:rsidR="00B02CD5" w:rsidRPr="00883BCF" w:rsidRDefault="00B02CD5" w:rsidP="00907606">
            <w:pPr>
              <w:pStyle w:val="BodyText"/>
              <w:numPr>
                <w:ilvl w:val="0"/>
                <w:numId w:val="5"/>
              </w:numPr>
              <w:spacing w:before="60" w:after="60"/>
              <w:ind w:left="288" w:hanging="327"/>
              <w:cnfStyle w:val="000000000000" w:firstRow="0" w:lastRow="0" w:firstColumn="0" w:lastColumn="0" w:oddVBand="0" w:evenVBand="0" w:oddHBand="0" w:evenHBand="0" w:firstRowFirstColumn="0" w:firstRowLastColumn="0" w:lastRowFirstColumn="0" w:lastRowLastColumn="0"/>
              <w:rPr>
                <w:rFonts w:cs="Arial"/>
                <w:sz w:val="20"/>
                <w:szCs w:val="20"/>
              </w:rPr>
            </w:pPr>
            <w:r w:rsidRPr="00883BCF">
              <w:rPr>
                <w:rFonts w:cs="Arial"/>
                <w:sz w:val="20"/>
                <w:szCs w:val="20"/>
              </w:rPr>
              <w:t xml:space="preserve">CV validates </w:t>
            </w:r>
            <w:r>
              <w:rPr>
                <w:rFonts w:cs="Arial"/>
                <w:sz w:val="20"/>
                <w:szCs w:val="20"/>
              </w:rPr>
              <w:t xml:space="preserve">their </w:t>
            </w:r>
            <w:r w:rsidRPr="00883BCF">
              <w:rPr>
                <w:rFonts w:cs="Arial"/>
                <w:sz w:val="20"/>
                <w:szCs w:val="20"/>
              </w:rPr>
              <w:t>credentials against the C_Provider table</w:t>
            </w:r>
          </w:p>
        </w:tc>
      </w:tr>
      <w:tr w:rsidR="00B02CD5" w:rsidRPr="00883BCF" w14:paraId="0CCDC87E" w14:textId="77777777" w:rsidTr="006E3AF8">
        <w:trPr>
          <w:cnfStyle w:val="000000010000" w:firstRow="0" w:lastRow="0" w:firstColumn="0" w:lastColumn="0" w:oddVBand="0" w:evenVBand="0" w:oddHBand="0" w:evenHBand="1"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903" w:type="pct"/>
            <w:tcBorders>
              <w:bottom w:val="single" w:sz="4" w:space="0" w:color="auto"/>
            </w:tcBorders>
          </w:tcPr>
          <w:p w14:paraId="5F3D9EF7" w14:textId="77777777" w:rsidR="00B02CD5" w:rsidRPr="006E3AF8" w:rsidRDefault="00B02CD5" w:rsidP="006E3AF8">
            <w:r w:rsidRPr="006E3AF8">
              <w:t>SDU</w:t>
            </w:r>
          </w:p>
        </w:tc>
        <w:tc>
          <w:tcPr>
            <w:tcW w:w="4097" w:type="pct"/>
            <w:tcBorders>
              <w:bottom w:val="single" w:sz="4" w:space="0" w:color="auto"/>
            </w:tcBorders>
          </w:tcPr>
          <w:p w14:paraId="5A085EFE" w14:textId="14B5992A" w:rsidR="00B02CD5" w:rsidRDefault="00B02CD5" w:rsidP="00907606">
            <w:pPr>
              <w:pStyle w:val="BodyText"/>
              <w:numPr>
                <w:ilvl w:val="0"/>
                <w:numId w:val="5"/>
              </w:numPr>
              <w:spacing w:before="60" w:after="60"/>
              <w:ind w:left="288" w:hanging="327"/>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SDUs</w:t>
            </w:r>
            <w:r w:rsidRPr="00883BCF">
              <w:rPr>
                <w:rFonts w:cs="Arial"/>
                <w:sz w:val="20"/>
                <w:szCs w:val="20"/>
              </w:rPr>
              <w:t xml:space="preserve"> must be added to the</w:t>
            </w:r>
            <w:r>
              <w:rPr>
                <w:rFonts w:cs="Arial"/>
                <w:sz w:val="20"/>
                <w:szCs w:val="20"/>
              </w:rPr>
              <w:t xml:space="preserve"> VAS_UserRole table</w:t>
            </w:r>
            <w:r w:rsidRPr="00883BCF">
              <w:rPr>
                <w:rFonts w:cs="Arial"/>
                <w:sz w:val="20"/>
                <w:szCs w:val="20"/>
              </w:rPr>
              <w:t xml:space="preserve"> as authorized users</w:t>
            </w:r>
          </w:p>
          <w:p w14:paraId="0E311A62" w14:textId="77777777" w:rsidR="00B02CD5" w:rsidRPr="00883BCF" w:rsidRDefault="00B02CD5" w:rsidP="00907606">
            <w:pPr>
              <w:pStyle w:val="BodyText"/>
              <w:numPr>
                <w:ilvl w:val="0"/>
                <w:numId w:val="5"/>
              </w:numPr>
              <w:spacing w:before="60" w:after="60"/>
              <w:ind w:left="288" w:hanging="327"/>
              <w:cnfStyle w:val="000000010000" w:firstRow="0" w:lastRow="0" w:firstColumn="0" w:lastColumn="0" w:oddVBand="0" w:evenVBand="0" w:oddHBand="0" w:evenHBand="1" w:firstRowFirstColumn="0" w:firstRowLastColumn="0" w:lastRowFirstColumn="0" w:lastRowLastColumn="0"/>
              <w:rPr>
                <w:rFonts w:cs="Arial"/>
                <w:sz w:val="20"/>
                <w:szCs w:val="20"/>
              </w:rPr>
            </w:pPr>
            <w:r w:rsidRPr="00883BCF">
              <w:rPr>
                <w:rFonts w:cs="Arial"/>
                <w:sz w:val="20"/>
                <w:szCs w:val="20"/>
              </w:rPr>
              <w:t>Once authorized</w:t>
            </w:r>
            <w:r>
              <w:rPr>
                <w:rFonts w:cs="Arial"/>
                <w:sz w:val="20"/>
                <w:szCs w:val="20"/>
              </w:rPr>
              <w:t xml:space="preserve">, SDUs </w:t>
            </w:r>
            <w:r w:rsidRPr="00883BCF">
              <w:rPr>
                <w:rFonts w:cs="Arial"/>
                <w:sz w:val="20"/>
                <w:szCs w:val="20"/>
              </w:rPr>
              <w:t>must provide their</w:t>
            </w:r>
            <w:r>
              <w:rPr>
                <w:rFonts w:cs="Arial"/>
                <w:sz w:val="20"/>
                <w:szCs w:val="20"/>
              </w:rPr>
              <w:t xml:space="preserve"> </w:t>
            </w:r>
            <w:r w:rsidRPr="00883BCF">
              <w:rPr>
                <w:rFonts w:cs="Arial"/>
                <w:sz w:val="20"/>
                <w:szCs w:val="20"/>
              </w:rPr>
              <w:t>PIV and PIN to log in</w:t>
            </w:r>
          </w:p>
        </w:tc>
      </w:tr>
      <w:tr w:rsidR="00B02CD5" w:rsidRPr="00883BCF" w14:paraId="180CFA0A" w14:textId="77777777" w:rsidTr="006E3AF8">
        <w:trPr>
          <w:trHeight w:val="656"/>
        </w:trPr>
        <w:tc>
          <w:tcPr>
            <w:cnfStyle w:val="001000000000" w:firstRow="0" w:lastRow="0" w:firstColumn="1" w:lastColumn="0" w:oddVBand="0" w:evenVBand="0" w:oddHBand="0" w:evenHBand="0" w:firstRowFirstColumn="0" w:firstRowLastColumn="0" w:lastRowFirstColumn="0" w:lastRowLastColumn="0"/>
            <w:tcW w:w="903" w:type="pct"/>
            <w:tcBorders>
              <w:top w:val="single" w:sz="4" w:space="0" w:color="auto"/>
              <w:left w:val="single" w:sz="4" w:space="0" w:color="auto"/>
              <w:bottom w:val="single" w:sz="4" w:space="0" w:color="auto"/>
              <w:right w:val="single" w:sz="4" w:space="0" w:color="auto"/>
            </w:tcBorders>
          </w:tcPr>
          <w:p w14:paraId="4D9147AA" w14:textId="4CAF1F06" w:rsidR="00B02CD5" w:rsidRPr="006E3AF8" w:rsidRDefault="00116B26" w:rsidP="006E3AF8">
            <w:r w:rsidRPr="006E3AF8">
              <w:t>RM VA Staff</w:t>
            </w:r>
          </w:p>
        </w:tc>
        <w:tc>
          <w:tcPr>
            <w:tcW w:w="4097" w:type="pct"/>
            <w:tcBorders>
              <w:top w:val="single" w:sz="4" w:space="0" w:color="auto"/>
              <w:left w:val="single" w:sz="4" w:space="0" w:color="auto"/>
              <w:bottom w:val="single" w:sz="4" w:space="0" w:color="auto"/>
              <w:right w:val="single" w:sz="4" w:space="0" w:color="auto"/>
            </w:tcBorders>
          </w:tcPr>
          <w:p w14:paraId="59771FF2" w14:textId="4BF67E67" w:rsidR="00B02CD5" w:rsidRDefault="00B02CD5" w:rsidP="00907606">
            <w:pPr>
              <w:pStyle w:val="BodyText"/>
              <w:numPr>
                <w:ilvl w:val="0"/>
                <w:numId w:val="5"/>
              </w:numPr>
              <w:spacing w:before="60" w:after="60"/>
              <w:ind w:left="288" w:hanging="327"/>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RMPMs</w:t>
            </w:r>
            <w:r w:rsidRPr="00883BCF">
              <w:rPr>
                <w:rFonts w:cs="Arial"/>
                <w:sz w:val="20"/>
                <w:szCs w:val="20"/>
              </w:rPr>
              <w:t xml:space="preserve"> must be added to the</w:t>
            </w:r>
            <w:r>
              <w:rPr>
                <w:rFonts w:cs="Arial"/>
                <w:sz w:val="20"/>
                <w:szCs w:val="20"/>
              </w:rPr>
              <w:t xml:space="preserve"> VAS_UserRole table</w:t>
            </w:r>
            <w:r w:rsidRPr="00883BCF">
              <w:rPr>
                <w:rFonts w:cs="Arial"/>
                <w:sz w:val="20"/>
                <w:szCs w:val="20"/>
              </w:rPr>
              <w:t xml:space="preserve"> as authorized users</w:t>
            </w:r>
          </w:p>
          <w:p w14:paraId="25EE75D8" w14:textId="77777777" w:rsidR="00B02CD5" w:rsidRDefault="00B02CD5" w:rsidP="00907606">
            <w:pPr>
              <w:pStyle w:val="BodyText"/>
              <w:numPr>
                <w:ilvl w:val="0"/>
                <w:numId w:val="5"/>
              </w:numPr>
              <w:spacing w:before="60" w:after="60"/>
              <w:ind w:left="288" w:hanging="327"/>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RMPM </w:t>
            </w:r>
            <w:r w:rsidRPr="00883BCF">
              <w:rPr>
                <w:rFonts w:cs="Arial"/>
                <w:sz w:val="20"/>
                <w:szCs w:val="20"/>
              </w:rPr>
              <w:t>users must provide their PIV and PIN to log in, as well as their VistA Access and Verify codes</w:t>
            </w:r>
          </w:p>
          <w:p w14:paraId="4A1162ED" w14:textId="15451DE2" w:rsidR="00E05B6B" w:rsidRDefault="00E05B6B" w:rsidP="00907606">
            <w:pPr>
              <w:pStyle w:val="BodyText"/>
              <w:numPr>
                <w:ilvl w:val="0"/>
                <w:numId w:val="5"/>
              </w:numPr>
              <w:spacing w:before="60" w:after="60"/>
              <w:ind w:left="288" w:hanging="327"/>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UserRole field of VAS_UserRole set to “</w:t>
            </w:r>
            <w:r w:rsidR="00E33FCD">
              <w:rPr>
                <w:rFonts w:cs="Arial"/>
                <w:sz w:val="20"/>
                <w:szCs w:val="20"/>
              </w:rPr>
              <w:t>RMP</w:t>
            </w:r>
            <w:r w:rsidR="00EA681C">
              <w:rPr>
                <w:rFonts w:cs="Arial"/>
                <w:sz w:val="20"/>
                <w:szCs w:val="20"/>
              </w:rPr>
              <w:t>”</w:t>
            </w:r>
            <w:r>
              <w:rPr>
                <w:rFonts w:cs="Arial"/>
                <w:sz w:val="20"/>
                <w:szCs w:val="20"/>
              </w:rPr>
              <w:t xml:space="preserve"> </w:t>
            </w:r>
            <w:r w:rsidR="002E6288">
              <w:rPr>
                <w:rFonts w:cs="Arial"/>
                <w:sz w:val="20"/>
                <w:szCs w:val="20"/>
              </w:rPr>
              <w:t xml:space="preserve">provides RM VA Staff access to the RMP Management Widget </w:t>
            </w:r>
          </w:p>
        </w:tc>
      </w:tr>
    </w:tbl>
    <w:p w14:paraId="44E1003D" w14:textId="3E32A96F" w:rsidR="00B02CD5" w:rsidRDefault="00B02CD5" w:rsidP="00B02CD5">
      <w:pPr>
        <w:pStyle w:val="BodyText"/>
      </w:pPr>
      <w:r>
        <w:t xml:space="preserve">A detailed overview of the login process from the user’s perspective is provided in the </w:t>
      </w:r>
      <w:r w:rsidRPr="00F0664E">
        <w:rPr>
          <w:rStyle w:val="Emphasis"/>
        </w:rPr>
        <w:t xml:space="preserve">CV </w:t>
      </w:r>
      <w:r w:rsidR="00C72A63">
        <w:rPr>
          <w:rStyle w:val="Emphasis"/>
        </w:rPr>
        <w:t>3.</w:t>
      </w:r>
      <w:r w:rsidR="00C556B4">
        <w:rPr>
          <w:rStyle w:val="Emphasis"/>
        </w:rPr>
        <w:t>5</w:t>
      </w:r>
      <w:r w:rsidRPr="00F0664E">
        <w:rPr>
          <w:rStyle w:val="Emphasis"/>
        </w:rPr>
        <w:t xml:space="preserve"> </w:t>
      </w:r>
      <w:r>
        <w:rPr>
          <w:rStyle w:val="Emphasis"/>
        </w:rPr>
        <w:t xml:space="preserve">VA Staff </w:t>
      </w:r>
      <w:r w:rsidRPr="00F0664E">
        <w:rPr>
          <w:rStyle w:val="Emphasis"/>
        </w:rPr>
        <w:t>User Guide</w:t>
      </w:r>
      <w:r w:rsidR="007B609B">
        <w:t xml:space="preserve">, </w:t>
      </w:r>
      <w:r>
        <w:t xml:space="preserve">the </w:t>
      </w:r>
      <w:r w:rsidRPr="00F0664E">
        <w:rPr>
          <w:rStyle w:val="Emphasis"/>
        </w:rPr>
        <w:t xml:space="preserve">CV </w:t>
      </w:r>
      <w:r w:rsidR="00C72A63">
        <w:rPr>
          <w:rStyle w:val="Emphasis"/>
        </w:rPr>
        <w:t>3.</w:t>
      </w:r>
      <w:r w:rsidR="00C556B4">
        <w:rPr>
          <w:rStyle w:val="Emphasis"/>
        </w:rPr>
        <w:t>5</w:t>
      </w:r>
      <w:r>
        <w:rPr>
          <w:rStyle w:val="Emphasis"/>
        </w:rPr>
        <w:t xml:space="preserve"> CCP</w:t>
      </w:r>
      <w:r w:rsidRPr="00F0664E">
        <w:rPr>
          <w:rStyle w:val="Emphasis"/>
        </w:rPr>
        <w:t xml:space="preserve"> User Guide</w:t>
      </w:r>
      <w:r w:rsidR="007B609B">
        <w:t xml:space="preserve">, and the </w:t>
      </w:r>
      <w:r w:rsidR="007B609B" w:rsidRPr="00427CBF">
        <w:rPr>
          <w:i/>
          <w:iCs/>
        </w:rPr>
        <w:t>Risk Management VA Staff User Guide</w:t>
      </w:r>
      <w:r w:rsidR="007B609B">
        <w:rPr>
          <w:i/>
          <w:iCs/>
        </w:rPr>
        <w:t>.</w:t>
      </w:r>
      <w:r>
        <w:t xml:space="preserve"> Once approved, all project documentation is available </w:t>
      </w:r>
      <w:r w:rsidR="001128C1" w:rsidRPr="001B4FC6">
        <w:t xml:space="preserve">in </w:t>
      </w:r>
      <w:r w:rsidR="001128C1">
        <w:t xml:space="preserve">the </w:t>
      </w:r>
      <w:r w:rsidR="001128C1" w:rsidRPr="000369DA">
        <w:t>VA CV Product Repository on GitHub</w:t>
      </w:r>
      <w:r w:rsidR="001128C1">
        <w:t xml:space="preserve">. See </w:t>
      </w:r>
      <w:hyperlink w:anchor="_System_Startup" w:history="1">
        <w:r w:rsidR="001128C1" w:rsidRPr="00F03E02">
          <w:rPr>
            <w:rStyle w:val="Cross-Reference"/>
          </w:rPr>
          <w:fldChar w:fldCharType="begin"/>
        </w:r>
        <w:r w:rsidR="001128C1" w:rsidRPr="00F03E02">
          <w:rPr>
            <w:rStyle w:val="Cross-Reference"/>
          </w:rPr>
          <w:instrText xml:space="preserve"> REF _Ref22730053 \h </w:instrText>
        </w:r>
        <w:r w:rsidR="001128C1">
          <w:rPr>
            <w:rStyle w:val="Cross-Reference"/>
          </w:rPr>
          <w:instrText xml:space="preserve"> \* MERGEFORMAT </w:instrText>
        </w:r>
        <w:r w:rsidR="001128C1" w:rsidRPr="00F03E02">
          <w:rPr>
            <w:rStyle w:val="Cross-Reference"/>
          </w:rPr>
        </w:r>
        <w:r w:rsidR="001128C1" w:rsidRPr="00F03E02">
          <w:rPr>
            <w:rStyle w:val="Cross-Reference"/>
          </w:rPr>
          <w:fldChar w:fldCharType="separate"/>
        </w:r>
        <w:r w:rsidR="00CD62C9" w:rsidRPr="00CD62C9">
          <w:rPr>
            <w:rStyle w:val="Cross-Reference"/>
          </w:rPr>
          <w:t>Administrative Procedures</w:t>
        </w:r>
        <w:r w:rsidR="001128C1" w:rsidRPr="00F03E02">
          <w:rPr>
            <w:rStyle w:val="Cross-Reference"/>
          </w:rPr>
          <w:fldChar w:fldCharType="end"/>
        </w:r>
      </w:hyperlink>
      <w:r w:rsidR="001128C1">
        <w:t xml:space="preserve"> for the link to the repository.</w:t>
      </w:r>
    </w:p>
    <w:p w14:paraId="06D2FD41" w14:textId="77777777" w:rsidR="00B02CD5" w:rsidRDefault="00B02CD5" w:rsidP="00B02CD5">
      <w:pPr>
        <w:pStyle w:val="Heading4"/>
      </w:pPr>
      <w:bookmarkStart w:id="241" w:name="_Toc60124144"/>
      <w:r>
        <w:t>Logical and Physical Descriptions</w:t>
      </w:r>
      <w:bookmarkEnd w:id="241"/>
    </w:p>
    <w:p w14:paraId="674A58F7" w14:textId="3D646546" w:rsidR="00B02CD5" w:rsidRPr="00BB1697" w:rsidRDefault="00B02CD5" w:rsidP="00B02CD5">
      <w:pPr>
        <w:pStyle w:val="BodyText"/>
      </w:pPr>
      <w:r w:rsidRPr="00BB1697">
        <w:t xml:space="preserve">System design specifications and diagrams can be found in the </w:t>
      </w:r>
      <w:r w:rsidR="006431C3" w:rsidRPr="000369DA">
        <w:t>VA CV Product Repository on GitHub</w:t>
      </w:r>
      <w:r w:rsidRPr="00BB1697">
        <w:t>.</w:t>
      </w:r>
      <w:r>
        <w:t xml:space="preserve"> </w:t>
      </w:r>
      <w:r w:rsidR="00D3275F">
        <w:t xml:space="preserve">See </w:t>
      </w:r>
      <w:hyperlink w:anchor="_System_Startup" w:history="1">
        <w:r w:rsidR="00D3275F" w:rsidRPr="00F03E02">
          <w:rPr>
            <w:rStyle w:val="Cross-Reference"/>
          </w:rPr>
          <w:fldChar w:fldCharType="begin"/>
        </w:r>
        <w:r w:rsidR="00D3275F" w:rsidRPr="00F03E02">
          <w:rPr>
            <w:rStyle w:val="Cross-Reference"/>
          </w:rPr>
          <w:instrText xml:space="preserve"> REF _Ref22730053 \h </w:instrText>
        </w:r>
        <w:r w:rsidR="00D3275F">
          <w:rPr>
            <w:rStyle w:val="Cross-Reference"/>
          </w:rPr>
          <w:instrText xml:space="preserve"> \* MERGEFORMAT </w:instrText>
        </w:r>
        <w:r w:rsidR="00D3275F" w:rsidRPr="00F03E02">
          <w:rPr>
            <w:rStyle w:val="Cross-Reference"/>
          </w:rPr>
        </w:r>
        <w:r w:rsidR="00D3275F" w:rsidRPr="00F03E02">
          <w:rPr>
            <w:rStyle w:val="Cross-Reference"/>
          </w:rPr>
          <w:fldChar w:fldCharType="separate"/>
        </w:r>
        <w:r w:rsidR="00CD62C9" w:rsidRPr="00CD62C9">
          <w:rPr>
            <w:rStyle w:val="Cross-Reference"/>
          </w:rPr>
          <w:t>Administrative Procedures</w:t>
        </w:r>
        <w:r w:rsidR="00D3275F" w:rsidRPr="00F03E02">
          <w:rPr>
            <w:rStyle w:val="Cross-Reference"/>
          </w:rPr>
          <w:fldChar w:fldCharType="end"/>
        </w:r>
      </w:hyperlink>
      <w:r w:rsidR="00D3275F">
        <w:t xml:space="preserve"> for the link to the repository.</w:t>
      </w:r>
    </w:p>
    <w:p w14:paraId="2A43D7F8" w14:textId="77777777" w:rsidR="00B02CD5" w:rsidRDefault="00B02CD5" w:rsidP="00B02CD5">
      <w:pPr>
        <w:pStyle w:val="Heading2"/>
      </w:pPr>
      <w:bookmarkStart w:id="242" w:name="_Toc60124145"/>
      <w:r>
        <w:t>Dependent System(s)</w:t>
      </w:r>
      <w:bookmarkEnd w:id="242"/>
    </w:p>
    <w:p w14:paraId="07C10F94" w14:textId="4B27CF45" w:rsidR="00B02CD5" w:rsidRDefault="000C7447" w:rsidP="00B02CD5">
      <w:pPr>
        <w:pStyle w:val="BodyText"/>
      </w:pPr>
      <w:r w:rsidRPr="000C7447">
        <w:rPr>
          <w:rStyle w:val="Cross-Reference"/>
        </w:rPr>
        <w:fldChar w:fldCharType="begin"/>
      </w:r>
      <w:r w:rsidRPr="000C7447">
        <w:rPr>
          <w:rStyle w:val="Cross-Reference"/>
        </w:rPr>
        <w:instrText xml:space="preserve"> REF _Ref470163190 \h </w:instrText>
      </w:r>
      <w:r>
        <w:rPr>
          <w:rStyle w:val="Cross-Reference"/>
        </w:rPr>
        <w:instrText xml:space="preserve"> \* MERGEFORMAT </w:instrText>
      </w:r>
      <w:r w:rsidRPr="000C7447">
        <w:rPr>
          <w:rStyle w:val="Cross-Reference"/>
        </w:rPr>
      </w:r>
      <w:r w:rsidRPr="000C7447">
        <w:rPr>
          <w:rStyle w:val="Cross-Reference"/>
        </w:rPr>
        <w:fldChar w:fldCharType="separate"/>
      </w:r>
      <w:r w:rsidR="00CD62C9" w:rsidRPr="00CD62C9">
        <w:rPr>
          <w:rStyle w:val="Cross-Reference"/>
        </w:rPr>
        <w:t>Table 12</w:t>
      </w:r>
      <w:r w:rsidRPr="000C7447">
        <w:rPr>
          <w:rStyle w:val="Cross-Reference"/>
        </w:rPr>
        <w:fldChar w:fldCharType="end"/>
      </w:r>
      <w:r w:rsidR="00B02CD5">
        <w:t xml:space="preserve"> lists the external VA systems upon which CV depends, and the errors related to each dependent system.</w:t>
      </w:r>
      <w:r w:rsidR="00414482">
        <w:t xml:space="preserve"> </w:t>
      </w:r>
      <w:r w:rsidR="00414482" w:rsidRPr="00F52977">
        <w:rPr>
          <w:rFonts w:cs="Arial"/>
        </w:rPr>
        <w:t xml:space="preserve">Tier 3 System Engineers follow a triage process to determine the root cause of the error and coordinate with the Point of Contact (POC) for </w:t>
      </w:r>
      <w:r w:rsidR="00414482">
        <w:rPr>
          <w:rFonts w:cs="Arial"/>
        </w:rPr>
        <w:t xml:space="preserve">the </w:t>
      </w:r>
      <w:r w:rsidR="00414482" w:rsidRPr="00F52977">
        <w:rPr>
          <w:rFonts w:cs="Arial"/>
        </w:rPr>
        <w:t>external systems, as needed.</w:t>
      </w:r>
    </w:p>
    <w:p w14:paraId="147F4303" w14:textId="2B4A7164" w:rsidR="00B02CD5" w:rsidRDefault="00B02CD5" w:rsidP="006F51A7">
      <w:pPr>
        <w:pStyle w:val="Caption"/>
      </w:pPr>
      <w:bookmarkStart w:id="243" w:name="_Ref470163190"/>
      <w:bookmarkStart w:id="244" w:name="_Toc510764643"/>
      <w:bookmarkStart w:id="245" w:name="_Toc60124184"/>
      <w:r>
        <w:t xml:space="preserve">Table </w:t>
      </w:r>
      <w:r>
        <w:rPr>
          <w:noProof/>
        </w:rPr>
        <w:fldChar w:fldCharType="begin"/>
      </w:r>
      <w:r>
        <w:rPr>
          <w:noProof/>
        </w:rPr>
        <w:instrText xml:space="preserve"> SEQ Table \* ARABIC </w:instrText>
      </w:r>
      <w:r>
        <w:rPr>
          <w:noProof/>
        </w:rPr>
        <w:fldChar w:fldCharType="separate"/>
      </w:r>
      <w:r w:rsidR="00CD62C9">
        <w:rPr>
          <w:noProof/>
        </w:rPr>
        <w:t>12</w:t>
      </w:r>
      <w:r>
        <w:rPr>
          <w:noProof/>
        </w:rPr>
        <w:fldChar w:fldCharType="end"/>
      </w:r>
      <w:bookmarkEnd w:id="243"/>
      <w:r>
        <w:t xml:space="preserve">: </w:t>
      </w:r>
      <w:r w:rsidRPr="00157282">
        <w:t xml:space="preserve">CV </w:t>
      </w:r>
      <w:r>
        <w:t xml:space="preserve">External </w:t>
      </w:r>
      <w:r w:rsidRPr="00157282">
        <w:t>Dependent Systems</w:t>
      </w:r>
      <w:bookmarkEnd w:id="244"/>
      <w:bookmarkEnd w:id="245"/>
    </w:p>
    <w:tbl>
      <w:tblPr>
        <w:tblStyle w:val="JLV-CV"/>
        <w:tblW w:w="5000" w:type="pct"/>
        <w:tblLook w:val="04A0" w:firstRow="1" w:lastRow="0" w:firstColumn="1" w:lastColumn="0" w:noHBand="0" w:noVBand="1"/>
        <w:tblCaption w:val="CV External Dependent Systems"/>
        <w:tblDescription w:val="Table listing other VA services and related errors"/>
      </w:tblPr>
      <w:tblGrid>
        <w:gridCol w:w="2214"/>
        <w:gridCol w:w="7136"/>
      </w:tblGrid>
      <w:tr w:rsidR="00B02CD5" w:rsidRPr="00116B26" w14:paraId="17044241" w14:textId="77777777" w:rsidTr="00AA77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84" w:type="pct"/>
          </w:tcPr>
          <w:p w14:paraId="713A7DF0" w14:textId="77777777" w:rsidR="00B02CD5" w:rsidRPr="00116B26" w:rsidRDefault="00B02CD5" w:rsidP="001607D3">
            <w:pPr>
              <w:rPr>
                <w:rFonts w:cs="Arial"/>
                <w:szCs w:val="20"/>
              </w:rPr>
            </w:pPr>
            <w:r w:rsidRPr="00116B26">
              <w:rPr>
                <w:rFonts w:cs="Arial"/>
                <w:szCs w:val="20"/>
              </w:rPr>
              <w:t>Other VA System</w:t>
            </w:r>
          </w:p>
        </w:tc>
        <w:tc>
          <w:tcPr>
            <w:tcW w:w="3816" w:type="pct"/>
          </w:tcPr>
          <w:p w14:paraId="6BFE54B3" w14:textId="77777777" w:rsidR="00B02CD5" w:rsidRPr="00116B26" w:rsidRDefault="00B02CD5" w:rsidP="001607D3">
            <w:pPr>
              <w:cnfStyle w:val="100000000000" w:firstRow="1" w:lastRow="0" w:firstColumn="0" w:lastColumn="0" w:oddVBand="0" w:evenVBand="0" w:oddHBand="0" w:evenHBand="0" w:firstRowFirstColumn="0" w:firstRowLastColumn="0" w:lastRowFirstColumn="0" w:lastRowLastColumn="0"/>
              <w:rPr>
                <w:rFonts w:cs="Arial"/>
                <w:szCs w:val="20"/>
              </w:rPr>
            </w:pPr>
            <w:r w:rsidRPr="00116B26">
              <w:rPr>
                <w:rFonts w:cs="Arial"/>
                <w:szCs w:val="20"/>
              </w:rPr>
              <w:t>Related Error(s)</w:t>
            </w:r>
          </w:p>
        </w:tc>
      </w:tr>
      <w:tr w:rsidR="00B02CD5" w:rsidRPr="00116B26" w14:paraId="29D8B8DF" w14:textId="77777777" w:rsidTr="00CA7A3F">
        <w:tc>
          <w:tcPr>
            <w:cnfStyle w:val="001000000000" w:firstRow="0" w:lastRow="0" w:firstColumn="1" w:lastColumn="0" w:oddVBand="0" w:evenVBand="0" w:oddHBand="0" w:evenHBand="0" w:firstRowFirstColumn="0" w:firstRowLastColumn="0" w:lastRowFirstColumn="0" w:lastRowLastColumn="0"/>
            <w:tcW w:w="1184" w:type="pct"/>
          </w:tcPr>
          <w:p w14:paraId="196E6865" w14:textId="77777777" w:rsidR="00B02CD5" w:rsidRPr="00CA7A3F" w:rsidRDefault="00B02CD5" w:rsidP="00CA7A3F">
            <w:r w:rsidRPr="00CA7A3F">
              <w:t>Site VistA instances</w:t>
            </w:r>
          </w:p>
        </w:tc>
        <w:tc>
          <w:tcPr>
            <w:tcW w:w="3816" w:type="pct"/>
          </w:tcPr>
          <w:p w14:paraId="3BA7A7AF" w14:textId="7B8F0A2C" w:rsidR="00B02CD5" w:rsidRPr="00116B26" w:rsidRDefault="00B02CD5" w:rsidP="001607D3">
            <w:pPr>
              <w:cnfStyle w:val="000000000000" w:firstRow="0" w:lastRow="0" w:firstColumn="0" w:lastColumn="0" w:oddVBand="0" w:evenVBand="0" w:oddHBand="0" w:evenHBand="0" w:firstRowFirstColumn="0" w:firstRowLastColumn="0" w:lastRowFirstColumn="0" w:lastRowLastColumn="0"/>
              <w:rPr>
                <w:rFonts w:cs="Arial"/>
                <w:szCs w:val="20"/>
              </w:rPr>
            </w:pPr>
            <w:r w:rsidRPr="00116B26">
              <w:rPr>
                <w:rFonts w:cs="Arial"/>
                <w:szCs w:val="20"/>
              </w:rPr>
              <w:t xml:space="preserve">If a VistA site is unavailable, CV displays the </w:t>
            </w:r>
            <w:r w:rsidRPr="00116B26">
              <w:rPr>
                <w:rFonts w:cs="Arial"/>
                <w:i/>
                <w:szCs w:val="20"/>
              </w:rPr>
              <w:t>Connection Unavailable</w:t>
            </w:r>
            <w:r w:rsidRPr="00116B26">
              <w:rPr>
                <w:rFonts w:cs="Arial"/>
                <w:szCs w:val="20"/>
              </w:rPr>
              <w:t xml:space="preserve"> row in the widgets as shown in </w:t>
            </w:r>
            <w:r w:rsidR="009D057F" w:rsidRPr="005836F6">
              <w:rPr>
                <w:rStyle w:val="Cross-Reference"/>
              </w:rPr>
              <w:fldChar w:fldCharType="begin"/>
            </w:r>
            <w:r w:rsidR="009D057F" w:rsidRPr="005836F6">
              <w:rPr>
                <w:rStyle w:val="Cross-Reference"/>
              </w:rPr>
              <w:instrText xml:space="preserve"> REF _Ref474963521 \h </w:instrText>
            </w:r>
            <w:r w:rsidR="005836F6">
              <w:rPr>
                <w:rStyle w:val="Cross-Reference"/>
              </w:rPr>
              <w:instrText xml:space="preserve"> \* MERGEFORMAT </w:instrText>
            </w:r>
            <w:r w:rsidR="009D057F" w:rsidRPr="005836F6">
              <w:rPr>
                <w:rStyle w:val="Cross-Reference"/>
              </w:rPr>
            </w:r>
            <w:r w:rsidR="009D057F" w:rsidRPr="005836F6">
              <w:rPr>
                <w:rStyle w:val="Cross-Reference"/>
              </w:rPr>
              <w:fldChar w:fldCharType="separate"/>
            </w:r>
            <w:r w:rsidR="00CD62C9" w:rsidRPr="00CD62C9">
              <w:rPr>
                <w:rStyle w:val="Cross-Reference"/>
              </w:rPr>
              <w:t>Figure 8</w:t>
            </w:r>
            <w:r w:rsidR="009D057F" w:rsidRPr="005836F6">
              <w:rPr>
                <w:rStyle w:val="Cross-Reference"/>
              </w:rPr>
              <w:fldChar w:fldCharType="end"/>
            </w:r>
            <w:r w:rsidRPr="00116B26">
              <w:rPr>
                <w:rFonts w:cs="Arial"/>
                <w:szCs w:val="20"/>
              </w:rPr>
              <w:t>.</w:t>
            </w:r>
          </w:p>
        </w:tc>
      </w:tr>
      <w:tr w:rsidR="00B02CD5" w:rsidRPr="00116B26" w14:paraId="717A94BD" w14:textId="77777777" w:rsidTr="00CA7A3F">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184" w:type="pct"/>
          </w:tcPr>
          <w:p w14:paraId="7A3903BF" w14:textId="66BA2BC1" w:rsidR="00B02CD5" w:rsidRPr="00CA7A3F" w:rsidRDefault="005725BE" w:rsidP="00CA7A3F">
            <w:r>
              <w:t>MPI</w:t>
            </w:r>
          </w:p>
        </w:tc>
        <w:tc>
          <w:tcPr>
            <w:tcW w:w="3816" w:type="pct"/>
          </w:tcPr>
          <w:p w14:paraId="7851B430" w14:textId="53C4439C" w:rsidR="00B02CD5" w:rsidRPr="00116B26" w:rsidRDefault="00B02CD5" w:rsidP="001607D3">
            <w:pPr>
              <w:cnfStyle w:val="000000010000" w:firstRow="0" w:lastRow="0" w:firstColumn="0" w:lastColumn="0" w:oddVBand="0" w:evenVBand="0" w:oddHBand="0" w:evenHBand="1" w:firstRowFirstColumn="0" w:firstRowLastColumn="0" w:lastRowFirstColumn="0" w:lastRowLastColumn="0"/>
              <w:rPr>
                <w:rFonts w:cs="Arial"/>
                <w:szCs w:val="20"/>
              </w:rPr>
            </w:pPr>
            <w:r w:rsidRPr="00116B26">
              <w:rPr>
                <w:rFonts w:cs="Arial"/>
                <w:szCs w:val="20"/>
              </w:rPr>
              <w:t xml:space="preserve">If </w:t>
            </w:r>
            <w:r w:rsidR="005725BE">
              <w:rPr>
                <w:rFonts w:cs="Arial"/>
                <w:szCs w:val="20"/>
              </w:rPr>
              <w:t>MPI</w:t>
            </w:r>
            <w:r w:rsidRPr="00116B26">
              <w:rPr>
                <w:rFonts w:cs="Arial"/>
                <w:szCs w:val="20"/>
              </w:rPr>
              <w:t xml:space="preserve"> is unavailable, CV may display patient search errors or the </w:t>
            </w:r>
            <w:r w:rsidRPr="00116B26">
              <w:rPr>
                <w:rFonts w:cs="Arial"/>
                <w:i/>
                <w:szCs w:val="20"/>
              </w:rPr>
              <w:t>“Patient records unavailable”</w:t>
            </w:r>
            <w:r w:rsidRPr="00116B26">
              <w:rPr>
                <w:rFonts w:cs="Arial"/>
                <w:szCs w:val="20"/>
              </w:rPr>
              <w:t xml:space="preserve"> error message.</w:t>
            </w:r>
          </w:p>
        </w:tc>
      </w:tr>
      <w:tr w:rsidR="00B02CD5" w:rsidRPr="00116B26" w14:paraId="1F5BCF22" w14:textId="77777777" w:rsidTr="00CA7A3F">
        <w:trPr>
          <w:trHeight w:val="404"/>
        </w:trPr>
        <w:tc>
          <w:tcPr>
            <w:cnfStyle w:val="001000000000" w:firstRow="0" w:lastRow="0" w:firstColumn="1" w:lastColumn="0" w:oddVBand="0" w:evenVBand="0" w:oddHBand="0" w:evenHBand="0" w:firstRowFirstColumn="0" w:firstRowLastColumn="0" w:lastRowFirstColumn="0" w:lastRowLastColumn="0"/>
            <w:tcW w:w="1184" w:type="pct"/>
          </w:tcPr>
          <w:p w14:paraId="06A907E1" w14:textId="77777777" w:rsidR="00B02CD5" w:rsidRPr="00CA7A3F" w:rsidRDefault="00B02CD5" w:rsidP="00CA7A3F">
            <w:r w:rsidRPr="00CA7A3F">
              <w:t>PPMS</w:t>
            </w:r>
          </w:p>
        </w:tc>
        <w:tc>
          <w:tcPr>
            <w:tcW w:w="3816" w:type="pct"/>
          </w:tcPr>
          <w:p w14:paraId="1DA007E6" w14:textId="77777777" w:rsidR="00B02CD5" w:rsidRPr="00116B26" w:rsidRDefault="00B02CD5" w:rsidP="001607D3">
            <w:pPr>
              <w:cnfStyle w:val="000000000000" w:firstRow="0" w:lastRow="0" w:firstColumn="0" w:lastColumn="0" w:oddVBand="0" w:evenVBand="0" w:oddHBand="0" w:evenHBand="0" w:firstRowFirstColumn="0" w:firstRowLastColumn="0" w:lastRowFirstColumn="0" w:lastRowLastColumn="0"/>
              <w:rPr>
                <w:rFonts w:cs="Arial"/>
                <w:szCs w:val="20"/>
              </w:rPr>
            </w:pPr>
            <w:r w:rsidRPr="00116B26">
              <w:rPr>
                <w:rFonts w:cs="Arial"/>
                <w:szCs w:val="20"/>
              </w:rPr>
              <w:t>If PPMS is unavailable, CV displays the “</w:t>
            </w:r>
            <w:r w:rsidRPr="00116B26">
              <w:rPr>
                <w:rFonts w:cs="Arial"/>
                <w:i/>
                <w:szCs w:val="20"/>
              </w:rPr>
              <w:t>Failed to retrieve a PPMS response.</w:t>
            </w:r>
            <w:r w:rsidRPr="00116B26">
              <w:rPr>
                <w:rFonts w:cs="Arial"/>
                <w:szCs w:val="20"/>
              </w:rPr>
              <w:t>” error message.</w:t>
            </w:r>
          </w:p>
        </w:tc>
      </w:tr>
      <w:tr w:rsidR="00B201BF" w:rsidRPr="00116B26" w14:paraId="733AA5B1" w14:textId="77777777" w:rsidTr="00CA7A3F">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184" w:type="pct"/>
          </w:tcPr>
          <w:p w14:paraId="783E6E2D" w14:textId="553397D6" w:rsidR="00B201BF" w:rsidRPr="00CA7A3F" w:rsidRDefault="006D5A34" w:rsidP="00CA7A3F">
            <w:r w:rsidRPr="00CA7A3F">
              <w:t>CVIX</w:t>
            </w:r>
          </w:p>
        </w:tc>
        <w:tc>
          <w:tcPr>
            <w:tcW w:w="3816" w:type="pct"/>
          </w:tcPr>
          <w:p w14:paraId="0E15BE85" w14:textId="564E966A" w:rsidR="00B201BF" w:rsidRPr="00116B26" w:rsidRDefault="00131B0B" w:rsidP="00116B26">
            <w:pPr>
              <w:spacing w:before="0" w:after="0"/>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F52977">
              <w:rPr>
                <w:rFonts w:cs="Arial"/>
              </w:rPr>
              <w:t xml:space="preserve">If the CVIX service is not available, a message </w:t>
            </w:r>
            <w:r>
              <w:rPr>
                <w:rFonts w:cs="Arial"/>
              </w:rPr>
              <w:t>states</w:t>
            </w:r>
            <w:r w:rsidRPr="00F52977">
              <w:rPr>
                <w:rFonts w:cs="Arial"/>
              </w:rPr>
              <w:t xml:space="preserve">, </w:t>
            </w:r>
            <w:r w:rsidRPr="00F52977">
              <w:rPr>
                <w:rStyle w:val="Emphasis"/>
                <w:rFonts w:cs="Arial"/>
              </w:rPr>
              <w:t>“There was an issue retrieving the CVIX URL.”</w:t>
            </w:r>
          </w:p>
        </w:tc>
      </w:tr>
      <w:tr w:rsidR="0055732E" w:rsidRPr="00116B26" w14:paraId="2FF6DA8C" w14:textId="77777777" w:rsidTr="00CA7A3F">
        <w:trPr>
          <w:trHeight w:val="404"/>
        </w:trPr>
        <w:tc>
          <w:tcPr>
            <w:cnfStyle w:val="001000000000" w:firstRow="0" w:lastRow="0" w:firstColumn="1" w:lastColumn="0" w:oddVBand="0" w:evenVBand="0" w:oddHBand="0" w:evenHBand="0" w:firstRowFirstColumn="0" w:firstRowLastColumn="0" w:lastRowFirstColumn="0" w:lastRowLastColumn="0"/>
            <w:tcW w:w="1184" w:type="pct"/>
          </w:tcPr>
          <w:p w14:paraId="5F0FCAAB" w14:textId="1BD0A961" w:rsidR="0055732E" w:rsidRPr="00CA7A3F" w:rsidRDefault="0055732E" w:rsidP="00CA7A3F">
            <w:r>
              <w:lastRenderedPageBreak/>
              <w:t>PCMM</w:t>
            </w:r>
          </w:p>
        </w:tc>
        <w:tc>
          <w:tcPr>
            <w:tcW w:w="3816" w:type="pct"/>
          </w:tcPr>
          <w:p w14:paraId="7BDEDDFB" w14:textId="66EC9507" w:rsidR="0055732E" w:rsidRPr="00F52977" w:rsidRDefault="00821DE3" w:rsidP="00116B26">
            <w:pPr>
              <w:spacing w:before="0" w:after="0"/>
              <w:cnfStyle w:val="000000000000" w:firstRow="0" w:lastRow="0" w:firstColumn="0" w:lastColumn="0" w:oddVBand="0" w:evenVBand="0" w:oddHBand="0" w:evenHBand="0" w:firstRowFirstColumn="0" w:firstRowLastColumn="0" w:lastRowFirstColumn="0" w:lastRowLastColumn="0"/>
              <w:rPr>
                <w:rFonts w:cs="Arial"/>
              </w:rPr>
            </w:pPr>
            <w:r w:rsidRPr="007C255D">
              <w:t>If</w:t>
            </w:r>
            <w:r w:rsidR="005D261A" w:rsidRPr="007C255D">
              <w:t xml:space="preserve"> PCMM is unavailable, CV displays</w:t>
            </w:r>
            <w:r w:rsidR="00F3549E" w:rsidRPr="007C255D">
              <w:t xml:space="preserve"> the error message: </w:t>
            </w:r>
            <w:r w:rsidR="007C255D" w:rsidRPr="007C255D">
              <w:t>“</w:t>
            </w:r>
            <w:r w:rsidR="0055732E">
              <w:rPr>
                <w:rStyle w:val="Strong"/>
              </w:rPr>
              <w:t>The connection to PCMM is unavailable.</w:t>
            </w:r>
            <w:r w:rsidR="0055732E" w:rsidRPr="002B6EB8">
              <w:t xml:space="preserve"> The patient’s assigned clinical teams may not display.</w:t>
            </w:r>
            <w:r w:rsidR="007C255D">
              <w:t>”</w:t>
            </w:r>
          </w:p>
        </w:tc>
      </w:tr>
      <w:tr w:rsidR="006C1726" w:rsidRPr="00116B26" w14:paraId="203B0D55" w14:textId="77777777" w:rsidTr="00CA7A3F">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184" w:type="pct"/>
          </w:tcPr>
          <w:p w14:paraId="7097469A" w14:textId="4E6D0E51" w:rsidR="006C1726" w:rsidRDefault="006C1726" w:rsidP="00CA7A3F">
            <w:r>
              <w:t>Cerner FHIR APIs</w:t>
            </w:r>
          </w:p>
        </w:tc>
        <w:tc>
          <w:tcPr>
            <w:tcW w:w="3816" w:type="pct"/>
          </w:tcPr>
          <w:p w14:paraId="767C7901" w14:textId="33C16A3D" w:rsidR="006C1726" w:rsidRPr="007C255D" w:rsidRDefault="006C1726" w:rsidP="00116B26">
            <w:pPr>
              <w:spacing w:before="0" w:after="0"/>
              <w:cnfStyle w:val="000000010000" w:firstRow="0" w:lastRow="0" w:firstColumn="0" w:lastColumn="0" w:oddVBand="0" w:evenVBand="0" w:oddHBand="0" w:evenHBand="1" w:firstRowFirstColumn="0" w:firstRowLastColumn="0" w:lastRowFirstColumn="0" w:lastRowLastColumn="0"/>
            </w:pPr>
            <w:r>
              <w:t>Federal EHR (Cerner) is currently unavailable. The source connection is down and some Federal HER data may not display.</w:t>
            </w:r>
          </w:p>
        </w:tc>
      </w:tr>
    </w:tbl>
    <w:p w14:paraId="20261742" w14:textId="77777777" w:rsidR="00B02CD5" w:rsidRDefault="00B02CD5" w:rsidP="00B02CD5">
      <w:pPr>
        <w:pStyle w:val="Heading2"/>
      </w:pPr>
      <w:bookmarkStart w:id="246" w:name="_Toc60124146"/>
      <w:r>
        <w:t>Troubleshooting</w:t>
      </w:r>
      <w:bookmarkEnd w:id="246"/>
    </w:p>
    <w:p w14:paraId="7056F286" w14:textId="77777777" w:rsidR="00B02CD5" w:rsidRPr="00F142BD" w:rsidRDefault="00B02CD5" w:rsidP="00B02CD5">
      <w:pPr>
        <w:pStyle w:val="BodyText"/>
      </w:pPr>
      <w:r w:rsidRPr="00F142BD">
        <w:t xml:space="preserve">Tier 1 troubleshooting for VA users is handled through the ESD. </w:t>
      </w:r>
      <w:r>
        <w:t>The Community Provider Technical Service Desk provides end user support and t</w:t>
      </w:r>
      <w:r w:rsidRPr="00F142BD">
        <w:t>roubleshooting for CCPs</w:t>
      </w:r>
      <w:r>
        <w:t xml:space="preserve">. They can be reached via e-mail </w:t>
      </w:r>
      <w:r w:rsidRPr="00F142BD">
        <w:t>(</w:t>
      </w:r>
      <w:r w:rsidRPr="00F142BD">
        <w:rPr>
          <w:rStyle w:val="Hyperlink"/>
          <w:color w:val="auto"/>
          <w:u w:val="none"/>
        </w:rPr>
        <w:t>Community_Provider_Technical_Service_Desk@va.gov</w:t>
      </w:r>
      <w:r w:rsidRPr="00F142BD">
        <w:t>).</w:t>
      </w:r>
    </w:p>
    <w:p w14:paraId="52A2FDAF" w14:textId="77777777" w:rsidR="00B02CD5" w:rsidRPr="00F142BD" w:rsidRDefault="00B02CD5" w:rsidP="00B02CD5">
      <w:pPr>
        <w:pStyle w:val="BodyText"/>
      </w:pPr>
      <w:r w:rsidRPr="00F142BD">
        <w:t xml:space="preserve">Tier 2 issues are handled by </w:t>
      </w:r>
      <w:r>
        <w:t xml:space="preserve">Health </w:t>
      </w:r>
      <w:r w:rsidRPr="00F142BD">
        <w:t>Product Support</w:t>
      </w:r>
      <w:r>
        <w:t xml:space="preserve"> (HPS)</w:t>
      </w:r>
      <w:r w:rsidRPr="00F142BD">
        <w:t>.</w:t>
      </w:r>
    </w:p>
    <w:p w14:paraId="51EAF7EB" w14:textId="5BF3FA5B" w:rsidR="00B02CD5" w:rsidRDefault="00B02CD5" w:rsidP="00B02CD5">
      <w:pPr>
        <w:pStyle w:val="BodyText"/>
      </w:pPr>
      <w:r>
        <w:t xml:space="preserve">Tier 3 support and troubleshooting is handled directly by </w:t>
      </w:r>
      <w:r w:rsidR="00B201BF">
        <w:t>the CV Support team</w:t>
      </w:r>
      <w:r>
        <w:t>.</w:t>
      </w:r>
    </w:p>
    <w:p w14:paraId="3E35C7F1" w14:textId="77777777" w:rsidR="00B02CD5" w:rsidRDefault="00B02CD5" w:rsidP="00B02CD5">
      <w:pPr>
        <w:pStyle w:val="Heading2"/>
      </w:pPr>
      <w:bookmarkStart w:id="247" w:name="_Toc60124147"/>
      <w:r>
        <w:t>System Recovery</w:t>
      </w:r>
      <w:bookmarkEnd w:id="247"/>
    </w:p>
    <w:p w14:paraId="30442CA9" w14:textId="77777777" w:rsidR="00B02CD5" w:rsidRDefault="00B02CD5" w:rsidP="00B02CD5">
      <w:pPr>
        <w:pStyle w:val="BodyText"/>
      </w:pPr>
      <w:r>
        <w:t>The following subsections define the processes and procedures necessary to restore the system to a fully operational state after a service interruption. Each of the subsections starts at a specific system state and ends with a fully operational system.</w:t>
      </w:r>
    </w:p>
    <w:p w14:paraId="42722D81" w14:textId="77777777" w:rsidR="00B02CD5" w:rsidRDefault="00B02CD5" w:rsidP="00B02CD5">
      <w:pPr>
        <w:pStyle w:val="Heading3"/>
      </w:pPr>
      <w:bookmarkStart w:id="248" w:name="_Toc60124148"/>
      <w:r>
        <w:t>Restart After Unscheduled System Interruption</w:t>
      </w:r>
      <w:bookmarkEnd w:id="248"/>
    </w:p>
    <w:p w14:paraId="31488D19" w14:textId="03E3206B" w:rsidR="00B02CD5" w:rsidRDefault="00B02CD5" w:rsidP="00B02CD5">
      <w:pPr>
        <w:pStyle w:val="BodyText"/>
      </w:pPr>
      <w:r>
        <w:t xml:space="preserve">The simplest way to bring the system back to normal operation after the crash of a component is to restart the affected server(s). See </w:t>
      </w:r>
      <w:r w:rsidRPr="00EB57F9">
        <w:rPr>
          <w:rStyle w:val="Cross-Reference"/>
        </w:rPr>
        <w:fldChar w:fldCharType="begin" w:fldLock="1"/>
      </w:r>
      <w:r w:rsidRPr="00EB57F9">
        <w:rPr>
          <w:rStyle w:val="Cross-Reference"/>
        </w:rPr>
        <w:instrText xml:space="preserve"> REF _Ref518302230 \h </w:instrText>
      </w:r>
      <w:r>
        <w:rPr>
          <w:rStyle w:val="Cross-Reference"/>
        </w:rPr>
        <w:instrText xml:space="preserve"> \* MERGEFORMAT </w:instrText>
      </w:r>
      <w:r w:rsidRPr="00EB57F9">
        <w:rPr>
          <w:rStyle w:val="Cross-Reference"/>
        </w:rPr>
      </w:r>
      <w:r w:rsidRPr="00EB57F9">
        <w:rPr>
          <w:rStyle w:val="Cross-Reference"/>
        </w:rPr>
        <w:fldChar w:fldCharType="separate"/>
      </w:r>
      <w:r w:rsidR="00D831EA" w:rsidRPr="00D831EA">
        <w:rPr>
          <w:rStyle w:val="Cross-Reference"/>
        </w:rPr>
        <w:t>System Startup from Emergency Shutdown</w:t>
      </w:r>
      <w:r w:rsidRPr="00EB57F9">
        <w:rPr>
          <w:rStyle w:val="Cross-Reference"/>
        </w:rPr>
        <w:fldChar w:fldCharType="end"/>
      </w:r>
      <w:r>
        <w:t xml:space="preserve"> for guidance.</w:t>
      </w:r>
    </w:p>
    <w:p w14:paraId="4759CCC0" w14:textId="77777777" w:rsidR="00B02CD5" w:rsidRDefault="00B02CD5" w:rsidP="00B02CD5">
      <w:pPr>
        <w:pStyle w:val="Heading3"/>
      </w:pPr>
      <w:bookmarkStart w:id="249" w:name="_Toc60124149"/>
      <w:r>
        <w:t>Restart After DB Restore</w:t>
      </w:r>
      <w:bookmarkEnd w:id="249"/>
    </w:p>
    <w:p w14:paraId="5B10C554" w14:textId="12FA1D87" w:rsidR="00B02CD5" w:rsidRDefault="00B02CD5" w:rsidP="00B02CD5">
      <w:pPr>
        <w:pStyle w:val="BodyText"/>
      </w:pPr>
      <w:r>
        <w:t xml:space="preserve">Refer to </w:t>
      </w:r>
      <w:r w:rsidRPr="00B3310B">
        <w:rPr>
          <w:rStyle w:val="Cross-Reference"/>
        </w:rPr>
        <w:fldChar w:fldCharType="begin" w:fldLock="1"/>
      </w:r>
      <w:r w:rsidRPr="00B3310B">
        <w:rPr>
          <w:rStyle w:val="Cross-Reference"/>
        </w:rPr>
        <w:instrText xml:space="preserve"> REF _Ref518302301 \h </w:instrText>
      </w:r>
      <w:r>
        <w:rPr>
          <w:rStyle w:val="Cross-Reference"/>
        </w:rPr>
        <w:instrText xml:space="preserve"> \* MERGEFORMAT </w:instrText>
      </w:r>
      <w:r w:rsidRPr="00B3310B">
        <w:rPr>
          <w:rStyle w:val="Cross-Reference"/>
        </w:rPr>
      </w:r>
      <w:r w:rsidRPr="00B3310B">
        <w:rPr>
          <w:rStyle w:val="Cross-Reference"/>
        </w:rPr>
        <w:fldChar w:fldCharType="separate"/>
      </w:r>
      <w:r w:rsidR="00D831EA" w:rsidRPr="00D831EA">
        <w:rPr>
          <w:rStyle w:val="Cross-Reference"/>
        </w:rPr>
        <w:t>System Startup</w:t>
      </w:r>
      <w:r w:rsidRPr="00B3310B">
        <w:rPr>
          <w:rStyle w:val="Cross-Reference"/>
        </w:rPr>
        <w:fldChar w:fldCharType="end"/>
      </w:r>
      <w:r>
        <w:t xml:space="preserve"> for system startup procedures.</w:t>
      </w:r>
    </w:p>
    <w:p w14:paraId="2D6F10B7" w14:textId="77777777" w:rsidR="00B02CD5" w:rsidRDefault="00B02CD5" w:rsidP="00B02CD5">
      <w:pPr>
        <w:pStyle w:val="Heading3"/>
      </w:pPr>
      <w:bookmarkStart w:id="250" w:name="_Toc60124150"/>
      <w:r>
        <w:t>Backout Procedures</w:t>
      </w:r>
      <w:bookmarkEnd w:id="250"/>
    </w:p>
    <w:p w14:paraId="18E11739" w14:textId="005D0148" w:rsidR="00B02CD5" w:rsidRDefault="00B02CD5" w:rsidP="00B02CD5">
      <w:pPr>
        <w:pStyle w:val="BodyText"/>
      </w:pPr>
      <w:r>
        <w:t xml:space="preserve">Backout procedures vary depending on the specific release. Please see the </w:t>
      </w:r>
      <w:r w:rsidRPr="00D73E5D">
        <w:rPr>
          <w:rStyle w:val="Emphasis"/>
        </w:rPr>
        <w:t>CV DIBR</w:t>
      </w:r>
      <w:r>
        <w:t xml:space="preserve"> specific to the version to be backed out for more information. Once approved, all project documentation is available </w:t>
      </w:r>
      <w:r w:rsidR="001128C1" w:rsidRPr="001B4FC6">
        <w:t xml:space="preserve">in </w:t>
      </w:r>
      <w:r w:rsidR="001128C1">
        <w:t xml:space="preserve">the </w:t>
      </w:r>
      <w:r w:rsidR="001128C1" w:rsidRPr="000369DA">
        <w:t>VA CV Product Repository on GitHub</w:t>
      </w:r>
      <w:r w:rsidR="001128C1">
        <w:t xml:space="preserve">. See </w:t>
      </w:r>
      <w:hyperlink w:anchor="_System_Startup" w:history="1">
        <w:r w:rsidR="001128C1" w:rsidRPr="00F03E02">
          <w:rPr>
            <w:rStyle w:val="Cross-Reference"/>
          </w:rPr>
          <w:fldChar w:fldCharType="begin"/>
        </w:r>
        <w:r w:rsidR="001128C1" w:rsidRPr="00F03E02">
          <w:rPr>
            <w:rStyle w:val="Cross-Reference"/>
          </w:rPr>
          <w:instrText xml:space="preserve"> REF _Ref22730053 \h </w:instrText>
        </w:r>
        <w:r w:rsidR="001128C1">
          <w:rPr>
            <w:rStyle w:val="Cross-Reference"/>
          </w:rPr>
          <w:instrText xml:space="preserve"> \* MERGEFORMAT </w:instrText>
        </w:r>
        <w:r w:rsidR="001128C1" w:rsidRPr="00F03E02">
          <w:rPr>
            <w:rStyle w:val="Cross-Reference"/>
          </w:rPr>
        </w:r>
        <w:r w:rsidR="001128C1" w:rsidRPr="00F03E02">
          <w:rPr>
            <w:rStyle w:val="Cross-Reference"/>
          </w:rPr>
          <w:fldChar w:fldCharType="separate"/>
        </w:r>
        <w:r w:rsidR="00CD62C9" w:rsidRPr="00CD62C9">
          <w:rPr>
            <w:rStyle w:val="Cross-Reference"/>
          </w:rPr>
          <w:t>Administrative Procedures</w:t>
        </w:r>
        <w:r w:rsidR="001128C1" w:rsidRPr="00F03E02">
          <w:rPr>
            <w:rStyle w:val="Cross-Reference"/>
          </w:rPr>
          <w:fldChar w:fldCharType="end"/>
        </w:r>
      </w:hyperlink>
      <w:r w:rsidR="001128C1">
        <w:t xml:space="preserve"> for the link to the repository.</w:t>
      </w:r>
    </w:p>
    <w:p w14:paraId="0E4497EA" w14:textId="77777777" w:rsidR="00B02CD5" w:rsidRDefault="00B02CD5" w:rsidP="00B02CD5">
      <w:pPr>
        <w:pStyle w:val="Heading3"/>
      </w:pPr>
      <w:bookmarkStart w:id="251" w:name="_Toc60124151"/>
      <w:r>
        <w:t>Rollback Procedures</w:t>
      </w:r>
      <w:bookmarkEnd w:id="251"/>
    </w:p>
    <w:p w14:paraId="788493F1" w14:textId="457DBC67" w:rsidR="00B02CD5" w:rsidRDefault="00B02CD5" w:rsidP="00B02CD5">
      <w:pPr>
        <w:pStyle w:val="BodyText"/>
      </w:pPr>
      <w:r>
        <w:t xml:space="preserve">Rollback procedures are dependent on each specific release. Please see the </w:t>
      </w:r>
      <w:r w:rsidRPr="00D73E5D">
        <w:rPr>
          <w:rStyle w:val="Emphasis"/>
        </w:rPr>
        <w:t>CV DIBR</w:t>
      </w:r>
      <w:r>
        <w:t xml:space="preserve"> specific to the version to be rolled back for more information. Once approved, all project documentation is available </w:t>
      </w:r>
      <w:r w:rsidR="001128C1" w:rsidRPr="001B4FC6">
        <w:t xml:space="preserve">in </w:t>
      </w:r>
      <w:r w:rsidR="001128C1">
        <w:t xml:space="preserve">the </w:t>
      </w:r>
      <w:r w:rsidR="001128C1" w:rsidRPr="000369DA">
        <w:t>VA CV Product Repository on GitHub</w:t>
      </w:r>
      <w:r w:rsidR="001128C1">
        <w:t xml:space="preserve">. See </w:t>
      </w:r>
      <w:hyperlink w:anchor="_System_Startup" w:history="1">
        <w:r w:rsidR="001128C1" w:rsidRPr="00F03E02">
          <w:rPr>
            <w:rStyle w:val="Cross-Reference"/>
          </w:rPr>
          <w:fldChar w:fldCharType="begin"/>
        </w:r>
        <w:r w:rsidR="001128C1" w:rsidRPr="00F03E02">
          <w:rPr>
            <w:rStyle w:val="Cross-Reference"/>
          </w:rPr>
          <w:instrText xml:space="preserve"> REF _Ref22730053 \h </w:instrText>
        </w:r>
        <w:r w:rsidR="001128C1">
          <w:rPr>
            <w:rStyle w:val="Cross-Reference"/>
          </w:rPr>
          <w:instrText xml:space="preserve"> \* MERGEFORMAT </w:instrText>
        </w:r>
        <w:r w:rsidR="001128C1" w:rsidRPr="00F03E02">
          <w:rPr>
            <w:rStyle w:val="Cross-Reference"/>
          </w:rPr>
        </w:r>
        <w:r w:rsidR="001128C1" w:rsidRPr="00F03E02">
          <w:rPr>
            <w:rStyle w:val="Cross-Reference"/>
          </w:rPr>
          <w:fldChar w:fldCharType="separate"/>
        </w:r>
        <w:r w:rsidR="00CD62C9" w:rsidRPr="00CD62C9">
          <w:rPr>
            <w:rStyle w:val="Cross-Reference"/>
          </w:rPr>
          <w:t>Administrative Procedures</w:t>
        </w:r>
        <w:r w:rsidR="001128C1" w:rsidRPr="00F03E02">
          <w:rPr>
            <w:rStyle w:val="Cross-Reference"/>
          </w:rPr>
          <w:fldChar w:fldCharType="end"/>
        </w:r>
      </w:hyperlink>
      <w:r w:rsidR="001128C1">
        <w:t xml:space="preserve"> for the link to the repository.</w:t>
      </w:r>
    </w:p>
    <w:p w14:paraId="112C7DA3" w14:textId="77777777" w:rsidR="00B02CD5" w:rsidRDefault="00B02CD5" w:rsidP="00B02CD5">
      <w:pPr>
        <w:pStyle w:val="Heading1"/>
      </w:pPr>
      <w:bookmarkStart w:id="252" w:name="_Toc60124152"/>
      <w:r>
        <w:t>Operations and Maintenance Responsibilities</w:t>
      </w:r>
      <w:bookmarkEnd w:id="252"/>
    </w:p>
    <w:p w14:paraId="72DC9E11" w14:textId="421286F0" w:rsidR="00B02CD5" w:rsidRDefault="000C7447" w:rsidP="00B02CD5">
      <w:pPr>
        <w:pStyle w:val="BodyText"/>
      </w:pPr>
      <w:r w:rsidRPr="000C7447">
        <w:rPr>
          <w:rStyle w:val="Cross-Reference"/>
        </w:rPr>
        <w:fldChar w:fldCharType="begin"/>
      </w:r>
      <w:r w:rsidRPr="000C7447">
        <w:rPr>
          <w:rStyle w:val="Cross-Reference"/>
        </w:rPr>
        <w:instrText xml:space="preserve"> REF _Ref470163308 \h </w:instrText>
      </w:r>
      <w:r>
        <w:rPr>
          <w:rStyle w:val="Cross-Reference"/>
        </w:rPr>
        <w:instrText xml:space="preserve"> \* MERGEFORMAT </w:instrText>
      </w:r>
      <w:r w:rsidRPr="000C7447">
        <w:rPr>
          <w:rStyle w:val="Cross-Reference"/>
        </w:rPr>
      </w:r>
      <w:r w:rsidRPr="000C7447">
        <w:rPr>
          <w:rStyle w:val="Cross-Reference"/>
        </w:rPr>
        <w:fldChar w:fldCharType="separate"/>
      </w:r>
      <w:r w:rsidR="00CD62C9" w:rsidRPr="00CD62C9">
        <w:rPr>
          <w:rStyle w:val="Cross-Reference"/>
        </w:rPr>
        <w:t>Table 13</w:t>
      </w:r>
      <w:r w:rsidRPr="000C7447">
        <w:rPr>
          <w:rStyle w:val="Cross-Reference"/>
        </w:rPr>
        <w:fldChar w:fldCharType="end"/>
      </w:r>
      <w:r w:rsidR="00B02CD5">
        <w:t xml:space="preserve"> represents the operational roles and responsibilities for CV.</w:t>
      </w:r>
    </w:p>
    <w:p w14:paraId="14A8F9CD" w14:textId="2A1BAD52" w:rsidR="00B02CD5" w:rsidRDefault="00B02CD5" w:rsidP="006F51A7">
      <w:pPr>
        <w:pStyle w:val="Caption"/>
      </w:pPr>
      <w:bookmarkStart w:id="253" w:name="_Ref470163308"/>
      <w:bookmarkStart w:id="254" w:name="_Toc60124185"/>
      <w:bookmarkStart w:id="255" w:name="_Toc510764644"/>
      <w:r w:rsidRPr="006F51A7">
        <w:lastRenderedPageBreak/>
        <w:t xml:space="preserve">Table </w:t>
      </w:r>
      <w:fldSimple w:instr=" SEQ Table \* ARABIC ">
        <w:r w:rsidR="00CD62C9">
          <w:rPr>
            <w:noProof/>
          </w:rPr>
          <w:t>13</w:t>
        </w:r>
      </w:fldSimple>
      <w:bookmarkEnd w:id="253"/>
      <w:r w:rsidRPr="006F51A7">
        <w:t xml:space="preserve">: </w:t>
      </w:r>
      <w:bookmarkStart w:id="256" w:name="_Hlk22728727"/>
      <w:r w:rsidR="003415F7" w:rsidRPr="006F51A7">
        <w:t>Operations and Maintenance</w:t>
      </w:r>
      <w:r w:rsidR="003415F7">
        <w:t xml:space="preserve"> </w:t>
      </w:r>
      <w:r w:rsidRPr="00CB5C6B">
        <w:t>Responsibility Matrix</w:t>
      </w:r>
      <w:bookmarkEnd w:id="254"/>
      <w:r w:rsidRPr="00CB5C6B">
        <w:t xml:space="preserve"> </w:t>
      </w:r>
      <w:bookmarkEnd w:id="255"/>
      <w:bookmarkEnd w:id="256"/>
    </w:p>
    <w:tbl>
      <w:tblPr>
        <w:tblStyle w:val="JLV-CV"/>
        <w:tblW w:w="0" w:type="auto"/>
        <w:tblLook w:val="0420" w:firstRow="1" w:lastRow="0" w:firstColumn="0" w:lastColumn="0" w:noHBand="0" w:noVBand="1"/>
        <w:tblCaption w:val="Responsibility Matrix (Operational Roles and Responsibilities"/>
        <w:tblDescription w:val="Table of operational roles and responsibilities."/>
      </w:tblPr>
      <w:tblGrid>
        <w:gridCol w:w="2060"/>
        <w:gridCol w:w="2268"/>
        <w:gridCol w:w="1640"/>
        <w:gridCol w:w="3382"/>
      </w:tblGrid>
      <w:tr w:rsidR="002902BF" w:rsidRPr="0095420C" w14:paraId="66541EA6" w14:textId="77777777" w:rsidTr="003415F7">
        <w:trPr>
          <w:cnfStyle w:val="100000000000" w:firstRow="1" w:lastRow="0" w:firstColumn="0" w:lastColumn="0" w:oddVBand="0" w:evenVBand="0" w:oddHBand="0" w:evenHBand="0" w:firstRowFirstColumn="0" w:firstRowLastColumn="0" w:lastRowFirstColumn="0" w:lastRowLastColumn="0"/>
          <w:tblHeader/>
        </w:trPr>
        <w:tc>
          <w:tcPr>
            <w:tcW w:w="0" w:type="auto"/>
          </w:tcPr>
          <w:p w14:paraId="2355A305" w14:textId="504B9863" w:rsidR="002902BF" w:rsidRPr="001A1EBC" w:rsidRDefault="002902BF" w:rsidP="001A1EBC">
            <w:r w:rsidRPr="001A1EBC">
              <w:t>Name/Organization</w:t>
            </w:r>
          </w:p>
        </w:tc>
        <w:tc>
          <w:tcPr>
            <w:tcW w:w="0" w:type="auto"/>
          </w:tcPr>
          <w:p w14:paraId="275BC7B4" w14:textId="6ACDEED1" w:rsidR="002902BF" w:rsidRPr="001A1EBC" w:rsidRDefault="002902BF" w:rsidP="001A1EBC">
            <w:r w:rsidRPr="001A1EBC">
              <w:t>Role/Responsibility</w:t>
            </w:r>
          </w:p>
        </w:tc>
        <w:tc>
          <w:tcPr>
            <w:tcW w:w="1640" w:type="dxa"/>
          </w:tcPr>
          <w:p w14:paraId="07090E29" w14:textId="20AA8D78" w:rsidR="002902BF" w:rsidRPr="001A1EBC" w:rsidRDefault="002902BF" w:rsidP="001A1EBC">
            <w:r w:rsidRPr="001A1EBC">
              <w:t>Phone Number</w:t>
            </w:r>
          </w:p>
        </w:tc>
        <w:tc>
          <w:tcPr>
            <w:tcW w:w="3382" w:type="dxa"/>
          </w:tcPr>
          <w:p w14:paraId="0170FADA" w14:textId="78DE67D5" w:rsidR="002902BF" w:rsidRPr="001A1EBC" w:rsidRDefault="002902BF" w:rsidP="001A1EBC">
            <w:r w:rsidRPr="001A1EBC">
              <w:t>E-mail Address</w:t>
            </w:r>
          </w:p>
        </w:tc>
      </w:tr>
      <w:tr w:rsidR="00136AFF" w:rsidRPr="0095420C" w14:paraId="095F577B" w14:textId="77777777" w:rsidTr="001A1EBC">
        <w:tc>
          <w:tcPr>
            <w:tcW w:w="0" w:type="auto"/>
          </w:tcPr>
          <w:p w14:paraId="716B7C67" w14:textId="06FF5ED8" w:rsidR="00136AFF" w:rsidRPr="001A1EBC" w:rsidRDefault="00136AFF" w:rsidP="00136AFF">
            <w:r>
              <w:t>REDACTED</w:t>
            </w:r>
          </w:p>
        </w:tc>
        <w:tc>
          <w:tcPr>
            <w:tcW w:w="0" w:type="auto"/>
          </w:tcPr>
          <w:p w14:paraId="43906046" w14:textId="4B60FD83" w:rsidR="00136AFF" w:rsidRPr="001A1EBC" w:rsidRDefault="00136AFF" w:rsidP="00136AFF">
            <w:r w:rsidRPr="001A1EBC">
              <w:t>N/A</w:t>
            </w:r>
          </w:p>
        </w:tc>
        <w:tc>
          <w:tcPr>
            <w:tcW w:w="1640" w:type="dxa"/>
          </w:tcPr>
          <w:p w14:paraId="14CA23CA" w14:textId="5C2C199B" w:rsidR="00136AFF" w:rsidRPr="001A1EBC" w:rsidRDefault="00136AFF" w:rsidP="00136AFF">
            <w:r w:rsidRPr="00263FEA">
              <w:t>REDACTED</w:t>
            </w:r>
          </w:p>
        </w:tc>
        <w:tc>
          <w:tcPr>
            <w:tcW w:w="3382" w:type="dxa"/>
          </w:tcPr>
          <w:p w14:paraId="29CBC55D" w14:textId="68766EBD" w:rsidR="00136AFF" w:rsidRPr="001A1EBC" w:rsidRDefault="00136AFF" w:rsidP="00136AFF">
            <w:r w:rsidRPr="00263FEA">
              <w:t>REDACTED</w:t>
            </w:r>
          </w:p>
        </w:tc>
      </w:tr>
      <w:tr w:rsidR="00B02CD5" w:rsidRPr="0095420C" w14:paraId="6BC46CA9" w14:textId="77777777" w:rsidTr="001A1EBC">
        <w:trPr>
          <w:cnfStyle w:val="000000010000" w:firstRow="0" w:lastRow="0" w:firstColumn="0" w:lastColumn="0" w:oddVBand="0" w:evenVBand="0" w:oddHBand="0" w:evenHBand="1" w:firstRowFirstColumn="0" w:firstRowLastColumn="0" w:lastRowFirstColumn="0" w:lastRowLastColumn="0"/>
        </w:trPr>
        <w:tc>
          <w:tcPr>
            <w:tcW w:w="0" w:type="auto"/>
            <w:hideMark/>
          </w:tcPr>
          <w:p w14:paraId="577958D2" w14:textId="6D65A96F" w:rsidR="00B02CD5" w:rsidRPr="001A1EBC" w:rsidRDefault="00136AFF" w:rsidP="001A1EBC">
            <w:r>
              <w:t>REDACTED</w:t>
            </w:r>
          </w:p>
        </w:tc>
        <w:tc>
          <w:tcPr>
            <w:tcW w:w="0" w:type="auto"/>
            <w:hideMark/>
          </w:tcPr>
          <w:p w14:paraId="65515E35" w14:textId="77777777" w:rsidR="00B02CD5" w:rsidRPr="001A1EBC" w:rsidRDefault="00B02CD5" w:rsidP="001A1EBC">
            <w:r w:rsidRPr="001A1EBC">
              <w:t>Tier 1 support for CCPs</w:t>
            </w:r>
          </w:p>
        </w:tc>
        <w:tc>
          <w:tcPr>
            <w:tcW w:w="1640" w:type="dxa"/>
            <w:hideMark/>
          </w:tcPr>
          <w:p w14:paraId="7D9802FF" w14:textId="77777777" w:rsidR="00B02CD5" w:rsidRPr="001A1EBC" w:rsidRDefault="00B02CD5" w:rsidP="001A1EBC">
            <w:r w:rsidRPr="001A1EBC">
              <w:t>N/A</w:t>
            </w:r>
          </w:p>
        </w:tc>
        <w:tc>
          <w:tcPr>
            <w:tcW w:w="3382" w:type="dxa"/>
            <w:hideMark/>
          </w:tcPr>
          <w:p w14:paraId="4BB7F87B" w14:textId="5E08D2C7" w:rsidR="00B02CD5" w:rsidRPr="001A1EBC" w:rsidRDefault="00136AFF" w:rsidP="001A1EBC">
            <w:r>
              <w:t>REDACTED</w:t>
            </w:r>
          </w:p>
        </w:tc>
      </w:tr>
      <w:tr w:rsidR="00B02CD5" w:rsidRPr="00AD7E21" w14:paraId="5FDC66CA" w14:textId="77777777" w:rsidTr="001A1EBC">
        <w:tc>
          <w:tcPr>
            <w:tcW w:w="0" w:type="auto"/>
            <w:hideMark/>
          </w:tcPr>
          <w:p w14:paraId="112CEE5B" w14:textId="77777777" w:rsidR="00B02CD5" w:rsidRPr="00AD7E21" w:rsidRDefault="00B02CD5" w:rsidP="001A1EBC">
            <w:pPr>
              <w:rPr>
                <w:b/>
              </w:rPr>
            </w:pPr>
            <w:r w:rsidRPr="00AD7E21">
              <w:rPr>
                <w:b/>
              </w:rPr>
              <w:t>VA CV Project Office</w:t>
            </w:r>
          </w:p>
        </w:tc>
        <w:tc>
          <w:tcPr>
            <w:tcW w:w="0" w:type="auto"/>
            <w:hideMark/>
          </w:tcPr>
          <w:p w14:paraId="03C0DFF2" w14:textId="1FB18125" w:rsidR="00B02CD5" w:rsidRPr="00AD7E21" w:rsidRDefault="00502FEC" w:rsidP="001A1EBC">
            <w:pPr>
              <w:rPr>
                <w:b/>
              </w:rPr>
            </w:pPr>
            <w:r w:rsidRPr="00AD7E21">
              <w:rPr>
                <w:b/>
              </w:rPr>
              <w:t>Office of Information Technology (</w:t>
            </w:r>
            <w:r w:rsidR="00B02CD5" w:rsidRPr="00AD7E21">
              <w:rPr>
                <w:b/>
              </w:rPr>
              <w:t>OIT</w:t>
            </w:r>
            <w:r w:rsidRPr="00AD7E21">
              <w:rPr>
                <w:b/>
              </w:rPr>
              <w:t>)</w:t>
            </w:r>
            <w:r w:rsidR="00B02CD5" w:rsidRPr="00AD7E21">
              <w:rPr>
                <w:b/>
              </w:rPr>
              <w:t xml:space="preserve"> and VHA Stakeholders</w:t>
            </w:r>
          </w:p>
        </w:tc>
        <w:tc>
          <w:tcPr>
            <w:tcW w:w="1640" w:type="dxa"/>
            <w:hideMark/>
          </w:tcPr>
          <w:p w14:paraId="195BF3F3" w14:textId="77777777" w:rsidR="00B02CD5" w:rsidRPr="00AD7E21" w:rsidRDefault="00B02CD5" w:rsidP="001A1EBC">
            <w:pPr>
              <w:rPr>
                <w:b/>
              </w:rPr>
            </w:pPr>
            <w:r w:rsidRPr="00AD7E21">
              <w:rPr>
                <w:b/>
              </w:rPr>
              <w:t>N/A</w:t>
            </w:r>
          </w:p>
        </w:tc>
        <w:tc>
          <w:tcPr>
            <w:tcW w:w="3382" w:type="dxa"/>
            <w:hideMark/>
          </w:tcPr>
          <w:p w14:paraId="77AA6B1E" w14:textId="77777777" w:rsidR="00B02CD5" w:rsidRPr="00AD7E21" w:rsidRDefault="00B02CD5" w:rsidP="001A1EBC">
            <w:pPr>
              <w:rPr>
                <w:b/>
              </w:rPr>
            </w:pPr>
            <w:r w:rsidRPr="00AD7E21">
              <w:rPr>
                <w:b/>
              </w:rPr>
              <w:t>N/A</w:t>
            </w:r>
          </w:p>
        </w:tc>
      </w:tr>
      <w:tr w:rsidR="00136AFF" w:rsidRPr="0095420C" w14:paraId="56203376" w14:textId="466BC90B" w:rsidTr="001A1EBC">
        <w:trPr>
          <w:cnfStyle w:val="000000010000" w:firstRow="0" w:lastRow="0" w:firstColumn="0" w:lastColumn="0" w:oddVBand="0" w:evenVBand="0" w:oddHBand="0" w:evenHBand="1" w:firstRowFirstColumn="0" w:firstRowLastColumn="0" w:lastRowFirstColumn="0" w:lastRowLastColumn="0"/>
        </w:trPr>
        <w:tc>
          <w:tcPr>
            <w:tcW w:w="0" w:type="auto"/>
          </w:tcPr>
          <w:p w14:paraId="25604E31" w14:textId="33B8A7E8" w:rsidR="00136AFF" w:rsidRPr="001A1EBC" w:rsidRDefault="00136AFF" w:rsidP="00136AFF">
            <w:r w:rsidRPr="00E149B4">
              <w:t>REDACTED</w:t>
            </w:r>
          </w:p>
        </w:tc>
        <w:tc>
          <w:tcPr>
            <w:tcW w:w="0" w:type="auto"/>
          </w:tcPr>
          <w:p w14:paraId="7AA47C79" w14:textId="6A22BEB7" w:rsidR="00136AFF" w:rsidRPr="001A1EBC" w:rsidRDefault="00136AFF" w:rsidP="00136AFF">
            <w:r w:rsidRPr="001A1EBC">
              <w:t>Program Manager (PM)</w:t>
            </w:r>
          </w:p>
        </w:tc>
        <w:tc>
          <w:tcPr>
            <w:tcW w:w="1640" w:type="dxa"/>
          </w:tcPr>
          <w:p w14:paraId="13482386" w14:textId="640D9BAE" w:rsidR="00136AFF" w:rsidRPr="001A1EBC" w:rsidRDefault="00136AFF" w:rsidP="00136AFF">
            <w:r w:rsidRPr="00A4588A">
              <w:t>REDACTED</w:t>
            </w:r>
          </w:p>
        </w:tc>
        <w:tc>
          <w:tcPr>
            <w:tcW w:w="3382" w:type="dxa"/>
          </w:tcPr>
          <w:p w14:paraId="51877F01" w14:textId="05D2A5E8" w:rsidR="00136AFF" w:rsidRPr="001A1EBC" w:rsidRDefault="00136AFF" w:rsidP="00136AFF">
            <w:r w:rsidRPr="00A4588A">
              <w:t>REDACTED</w:t>
            </w:r>
          </w:p>
        </w:tc>
      </w:tr>
      <w:tr w:rsidR="00136AFF" w:rsidRPr="0095420C" w14:paraId="79B749A6" w14:textId="77777777" w:rsidTr="001A1EBC">
        <w:tc>
          <w:tcPr>
            <w:tcW w:w="0" w:type="auto"/>
          </w:tcPr>
          <w:p w14:paraId="2E7203BC" w14:textId="11C52238" w:rsidR="00136AFF" w:rsidRPr="001A1EBC" w:rsidRDefault="00136AFF" w:rsidP="00136AFF">
            <w:r w:rsidRPr="00E149B4">
              <w:t>REDACTED</w:t>
            </w:r>
          </w:p>
        </w:tc>
        <w:tc>
          <w:tcPr>
            <w:tcW w:w="0" w:type="auto"/>
          </w:tcPr>
          <w:p w14:paraId="67060130" w14:textId="77777777" w:rsidR="00136AFF" w:rsidRPr="001A1EBC" w:rsidRDefault="00136AFF" w:rsidP="00136AFF">
            <w:r w:rsidRPr="001A1EBC">
              <w:t>CV PM</w:t>
            </w:r>
          </w:p>
        </w:tc>
        <w:tc>
          <w:tcPr>
            <w:tcW w:w="1640" w:type="dxa"/>
          </w:tcPr>
          <w:p w14:paraId="6C68699F" w14:textId="7E9E2EF8" w:rsidR="00136AFF" w:rsidRPr="001A1EBC" w:rsidRDefault="00136AFF" w:rsidP="00136AFF">
            <w:r w:rsidRPr="00A4588A">
              <w:t>REDACTED</w:t>
            </w:r>
          </w:p>
        </w:tc>
        <w:tc>
          <w:tcPr>
            <w:tcW w:w="3382" w:type="dxa"/>
          </w:tcPr>
          <w:p w14:paraId="7CA8FB22" w14:textId="377A9555" w:rsidR="00136AFF" w:rsidRPr="001A1EBC" w:rsidRDefault="00136AFF" w:rsidP="00136AFF">
            <w:r w:rsidRPr="00A4588A">
              <w:t>REDACTED</w:t>
            </w:r>
          </w:p>
        </w:tc>
      </w:tr>
      <w:tr w:rsidR="00136AFF" w:rsidRPr="0095420C" w14:paraId="06391EF2" w14:textId="77777777" w:rsidTr="00C556B4">
        <w:trPr>
          <w:cnfStyle w:val="000000010000" w:firstRow="0" w:lastRow="0" w:firstColumn="0" w:lastColumn="0" w:oddVBand="0" w:evenVBand="0" w:oddHBand="0" w:evenHBand="1" w:firstRowFirstColumn="0" w:firstRowLastColumn="0" w:lastRowFirstColumn="0" w:lastRowLastColumn="0"/>
        </w:trPr>
        <w:tc>
          <w:tcPr>
            <w:tcW w:w="0" w:type="auto"/>
          </w:tcPr>
          <w:p w14:paraId="195A6BBB" w14:textId="6DE5252F" w:rsidR="00136AFF" w:rsidRPr="001A1EBC" w:rsidRDefault="00136AFF" w:rsidP="00136AFF">
            <w:r w:rsidRPr="00E149B4">
              <w:t>REDACTED</w:t>
            </w:r>
          </w:p>
        </w:tc>
        <w:tc>
          <w:tcPr>
            <w:tcW w:w="0" w:type="auto"/>
          </w:tcPr>
          <w:p w14:paraId="3CE3B089" w14:textId="09DAC0AB" w:rsidR="00136AFF" w:rsidRPr="001A1EBC" w:rsidRDefault="00136AFF" w:rsidP="00136AFF">
            <w:r>
              <w:t>CV Test Lead</w:t>
            </w:r>
          </w:p>
        </w:tc>
        <w:tc>
          <w:tcPr>
            <w:tcW w:w="1640" w:type="dxa"/>
          </w:tcPr>
          <w:p w14:paraId="05F85C2D" w14:textId="719BE207" w:rsidR="00136AFF" w:rsidRPr="001A1EBC" w:rsidRDefault="00136AFF" w:rsidP="00136AFF">
            <w:r w:rsidRPr="00A4588A">
              <w:t>REDACTED</w:t>
            </w:r>
          </w:p>
        </w:tc>
        <w:tc>
          <w:tcPr>
            <w:tcW w:w="3382" w:type="dxa"/>
          </w:tcPr>
          <w:p w14:paraId="23F4ED1C" w14:textId="77C478DC" w:rsidR="00136AFF" w:rsidRPr="001A1EBC" w:rsidRDefault="00136AFF" w:rsidP="00136AFF">
            <w:r w:rsidRPr="00A4588A">
              <w:t>REDACTED</w:t>
            </w:r>
          </w:p>
        </w:tc>
      </w:tr>
      <w:tr w:rsidR="00136AFF" w:rsidRPr="0095420C" w14:paraId="54BD5EC1" w14:textId="77777777" w:rsidTr="001A1EBC">
        <w:tc>
          <w:tcPr>
            <w:tcW w:w="0" w:type="auto"/>
          </w:tcPr>
          <w:p w14:paraId="573F11C3" w14:textId="7A1D0E78" w:rsidR="00136AFF" w:rsidRPr="001A1EBC" w:rsidRDefault="00136AFF" w:rsidP="00136AFF">
            <w:r w:rsidRPr="00E149B4">
              <w:t>REDACTED</w:t>
            </w:r>
          </w:p>
        </w:tc>
        <w:tc>
          <w:tcPr>
            <w:tcW w:w="0" w:type="auto"/>
          </w:tcPr>
          <w:p w14:paraId="29994753" w14:textId="435F3AF8" w:rsidR="00136AFF" w:rsidRPr="001A1EBC" w:rsidRDefault="00136AFF" w:rsidP="00136AFF">
            <w:r>
              <w:t>CV Tester</w:t>
            </w:r>
          </w:p>
        </w:tc>
        <w:tc>
          <w:tcPr>
            <w:tcW w:w="1640" w:type="dxa"/>
          </w:tcPr>
          <w:p w14:paraId="7851FAB0" w14:textId="6A8CB31A" w:rsidR="00136AFF" w:rsidRPr="001A1EBC" w:rsidRDefault="00136AFF" w:rsidP="00136AFF">
            <w:r w:rsidRPr="00A4588A">
              <w:t>REDACTED</w:t>
            </w:r>
          </w:p>
        </w:tc>
        <w:tc>
          <w:tcPr>
            <w:tcW w:w="3382" w:type="dxa"/>
          </w:tcPr>
          <w:p w14:paraId="7C0B3356" w14:textId="6BB3EA44" w:rsidR="00136AFF" w:rsidRPr="001A1EBC" w:rsidRDefault="00136AFF" w:rsidP="00136AFF">
            <w:r w:rsidRPr="00A4588A">
              <w:t>REDACTED</w:t>
            </w:r>
          </w:p>
        </w:tc>
      </w:tr>
      <w:tr w:rsidR="003415F7" w:rsidRPr="00AD7E21" w14:paraId="65D6A3EA" w14:textId="77777777" w:rsidTr="001A1EBC">
        <w:trPr>
          <w:cnfStyle w:val="000000010000" w:firstRow="0" w:lastRow="0" w:firstColumn="0" w:lastColumn="0" w:oddVBand="0" w:evenVBand="0" w:oddHBand="0" w:evenHBand="1" w:firstRowFirstColumn="0" w:firstRowLastColumn="0" w:lastRowFirstColumn="0" w:lastRowLastColumn="0"/>
        </w:trPr>
        <w:tc>
          <w:tcPr>
            <w:tcW w:w="0" w:type="auto"/>
          </w:tcPr>
          <w:p w14:paraId="24F73322" w14:textId="337F71A2" w:rsidR="003415F7" w:rsidRPr="00AD7E21" w:rsidRDefault="00C556B4" w:rsidP="003415F7">
            <w:pPr>
              <w:rPr>
                <w:b/>
              </w:rPr>
            </w:pPr>
            <w:r>
              <w:rPr>
                <w:b/>
              </w:rPr>
              <w:t>Liberty Team</w:t>
            </w:r>
          </w:p>
        </w:tc>
        <w:tc>
          <w:tcPr>
            <w:tcW w:w="0" w:type="auto"/>
          </w:tcPr>
          <w:p w14:paraId="3A71626A" w14:textId="604A56D2" w:rsidR="003415F7" w:rsidRPr="00AD7E21" w:rsidRDefault="003415F7" w:rsidP="003415F7">
            <w:pPr>
              <w:rPr>
                <w:b/>
              </w:rPr>
            </w:pPr>
            <w:r w:rsidRPr="00AD7E21">
              <w:rPr>
                <w:b/>
              </w:rPr>
              <w:t>CV Support</w:t>
            </w:r>
          </w:p>
        </w:tc>
        <w:tc>
          <w:tcPr>
            <w:tcW w:w="1640" w:type="dxa"/>
          </w:tcPr>
          <w:p w14:paraId="2AD945CA" w14:textId="6F2D31DD" w:rsidR="003415F7" w:rsidRPr="00AD7E21" w:rsidRDefault="003415F7" w:rsidP="003415F7">
            <w:pPr>
              <w:rPr>
                <w:b/>
              </w:rPr>
            </w:pPr>
            <w:r w:rsidRPr="00AD7E21">
              <w:rPr>
                <w:b/>
              </w:rPr>
              <w:t>N/A</w:t>
            </w:r>
          </w:p>
        </w:tc>
        <w:tc>
          <w:tcPr>
            <w:tcW w:w="3382" w:type="dxa"/>
          </w:tcPr>
          <w:p w14:paraId="6C572295" w14:textId="33DEE8A4" w:rsidR="003415F7" w:rsidRPr="00AD7E21" w:rsidRDefault="003415F7" w:rsidP="003415F7">
            <w:pPr>
              <w:rPr>
                <w:b/>
              </w:rPr>
            </w:pPr>
            <w:r w:rsidRPr="00AD7E21">
              <w:rPr>
                <w:b/>
              </w:rPr>
              <w:t>N/A</w:t>
            </w:r>
          </w:p>
        </w:tc>
      </w:tr>
      <w:tr w:rsidR="00136AFF" w:rsidRPr="0095420C" w14:paraId="60317A12" w14:textId="77777777" w:rsidTr="001A1EBC">
        <w:tc>
          <w:tcPr>
            <w:tcW w:w="0" w:type="auto"/>
          </w:tcPr>
          <w:p w14:paraId="18339A58" w14:textId="406CEA34" w:rsidR="00136AFF" w:rsidRDefault="00136AFF" w:rsidP="00136AFF">
            <w:r w:rsidRPr="004328AF">
              <w:t>REDACTED</w:t>
            </w:r>
          </w:p>
        </w:tc>
        <w:tc>
          <w:tcPr>
            <w:tcW w:w="0" w:type="auto"/>
          </w:tcPr>
          <w:p w14:paraId="0EB4D6A6" w14:textId="0B761E5B" w:rsidR="00136AFF" w:rsidRDefault="00136AFF" w:rsidP="00136AFF">
            <w:r>
              <w:t>Contract Program Manager (PgM)</w:t>
            </w:r>
          </w:p>
        </w:tc>
        <w:tc>
          <w:tcPr>
            <w:tcW w:w="1640" w:type="dxa"/>
          </w:tcPr>
          <w:p w14:paraId="4A9B4604" w14:textId="39D27D9F" w:rsidR="00136AFF" w:rsidRPr="001A1EBC" w:rsidRDefault="00136AFF" w:rsidP="00136AFF">
            <w:r w:rsidRPr="004D5206">
              <w:t>REDACTED</w:t>
            </w:r>
          </w:p>
        </w:tc>
        <w:tc>
          <w:tcPr>
            <w:tcW w:w="3382" w:type="dxa"/>
          </w:tcPr>
          <w:p w14:paraId="41D9EBA2" w14:textId="6E4251F0" w:rsidR="00136AFF" w:rsidRPr="001A1EBC" w:rsidRDefault="00136AFF" w:rsidP="00136AFF">
            <w:r w:rsidRPr="004D5206">
              <w:t>REDACTED</w:t>
            </w:r>
          </w:p>
        </w:tc>
      </w:tr>
      <w:tr w:rsidR="00136AFF" w:rsidRPr="0095420C" w14:paraId="5D7F182D" w14:textId="77777777" w:rsidTr="001A1EBC">
        <w:trPr>
          <w:cnfStyle w:val="000000010000" w:firstRow="0" w:lastRow="0" w:firstColumn="0" w:lastColumn="0" w:oddVBand="0" w:evenVBand="0" w:oddHBand="0" w:evenHBand="1" w:firstRowFirstColumn="0" w:firstRowLastColumn="0" w:lastRowFirstColumn="0" w:lastRowLastColumn="0"/>
        </w:trPr>
        <w:tc>
          <w:tcPr>
            <w:tcW w:w="0" w:type="auto"/>
          </w:tcPr>
          <w:p w14:paraId="4643F7BA" w14:textId="1800D1B1" w:rsidR="00136AFF" w:rsidRDefault="00136AFF" w:rsidP="00136AFF">
            <w:r w:rsidRPr="004328AF">
              <w:t>REDACTED</w:t>
            </w:r>
          </w:p>
        </w:tc>
        <w:tc>
          <w:tcPr>
            <w:tcW w:w="0" w:type="auto"/>
          </w:tcPr>
          <w:p w14:paraId="38836221" w14:textId="24A046AB" w:rsidR="00136AFF" w:rsidRDefault="00136AFF" w:rsidP="00136AFF">
            <w:r>
              <w:t>Contract PM</w:t>
            </w:r>
          </w:p>
        </w:tc>
        <w:tc>
          <w:tcPr>
            <w:tcW w:w="1640" w:type="dxa"/>
          </w:tcPr>
          <w:p w14:paraId="23585160" w14:textId="79B497FA" w:rsidR="00136AFF" w:rsidRPr="001A1EBC" w:rsidRDefault="00136AFF" w:rsidP="00136AFF">
            <w:r w:rsidRPr="004D5206">
              <w:t>REDACTED</w:t>
            </w:r>
          </w:p>
        </w:tc>
        <w:tc>
          <w:tcPr>
            <w:tcW w:w="3382" w:type="dxa"/>
          </w:tcPr>
          <w:p w14:paraId="0E368AFF" w14:textId="357FB852" w:rsidR="00136AFF" w:rsidRPr="001A1EBC" w:rsidRDefault="00136AFF" w:rsidP="00136AFF">
            <w:r w:rsidRPr="004D5206">
              <w:t>REDACTED</w:t>
            </w:r>
          </w:p>
        </w:tc>
      </w:tr>
      <w:tr w:rsidR="00136AFF" w:rsidRPr="0095420C" w14:paraId="3AF7A0D7" w14:textId="77777777" w:rsidTr="001A1EBC">
        <w:tc>
          <w:tcPr>
            <w:tcW w:w="0" w:type="auto"/>
          </w:tcPr>
          <w:p w14:paraId="1CF195C6" w14:textId="2F60D47B" w:rsidR="00136AFF" w:rsidRDefault="00136AFF" w:rsidP="00136AFF">
            <w:r w:rsidRPr="004328AF">
              <w:t>REDACTED</w:t>
            </w:r>
          </w:p>
        </w:tc>
        <w:tc>
          <w:tcPr>
            <w:tcW w:w="0" w:type="auto"/>
          </w:tcPr>
          <w:p w14:paraId="7B0B9F33" w14:textId="632DCB6C" w:rsidR="00136AFF" w:rsidRDefault="00136AFF" w:rsidP="00136AFF">
            <w:r>
              <w:t>Contract PM</w:t>
            </w:r>
          </w:p>
        </w:tc>
        <w:tc>
          <w:tcPr>
            <w:tcW w:w="1640" w:type="dxa"/>
          </w:tcPr>
          <w:p w14:paraId="07E7524E" w14:textId="016A2EF0" w:rsidR="00136AFF" w:rsidRPr="00CF482C" w:rsidRDefault="00136AFF" w:rsidP="00136AFF">
            <w:pPr>
              <w:rPr>
                <w:szCs w:val="20"/>
              </w:rPr>
            </w:pPr>
            <w:r w:rsidRPr="004D5206">
              <w:t>REDACTED</w:t>
            </w:r>
          </w:p>
        </w:tc>
        <w:tc>
          <w:tcPr>
            <w:tcW w:w="3382" w:type="dxa"/>
          </w:tcPr>
          <w:p w14:paraId="504D27AB" w14:textId="408FE408" w:rsidR="00136AFF" w:rsidRDefault="00136AFF" w:rsidP="00136AFF">
            <w:r w:rsidRPr="004D5206">
              <w:t>REDACTED</w:t>
            </w:r>
          </w:p>
        </w:tc>
      </w:tr>
      <w:tr w:rsidR="00136AFF" w:rsidRPr="0095420C" w14:paraId="3A7B3A5F" w14:textId="77777777" w:rsidTr="001A1EBC">
        <w:trPr>
          <w:cnfStyle w:val="000000010000" w:firstRow="0" w:lastRow="0" w:firstColumn="0" w:lastColumn="0" w:oddVBand="0" w:evenVBand="0" w:oddHBand="0" w:evenHBand="1" w:firstRowFirstColumn="0" w:firstRowLastColumn="0" w:lastRowFirstColumn="0" w:lastRowLastColumn="0"/>
        </w:trPr>
        <w:tc>
          <w:tcPr>
            <w:tcW w:w="0" w:type="auto"/>
          </w:tcPr>
          <w:p w14:paraId="174F7020" w14:textId="72D8A375" w:rsidR="00136AFF" w:rsidRDefault="00136AFF" w:rsidP="00136AFF">
            <w:r w:rsidRPr="004328AF">
              <w:t>REDACTED</w:t>
            </w:r>
          </w:p>
        </w:tc>
        <w:tc>
          <w:tcPr>
            <w:tcW w:w="0" w:type="auto"/>
          </w:tcPr>
          <w:p w14:paraId="5D8D3638" w14:textId="6253892C" w:rsidR="00136AFF" w:rsidRDefault="00136AFF" w:rsidP="00136AFF">
            <w:r>
              <w:t>CV Operations Lead</w:t>
            </w:r>
          </w:p>
        </w:tc>
        <w:tc>
          <w:tcPr>
            <w:tcW w:w="1640" w:type="dxa"/>
          </w:tcPr>
          <w:p w14:paraId="0D65DDD6" w14:textId="04D1E90D" w:rsidR="00136AFF" w:rsidRPr="001A1EBC" w:rsidRDefault="00136AFF" w:rsidP="00136AFF">
            <w:r w:rsidRPr="004D5206">
              <w:t>REDACTED</w:t>
            </w:r>
          </w:p>
        </w:tc>
        <w:tc>
          <w:tcPr>
            <w:tcW w:w="3382" w:type="dxa"/>
          </w:tcPr>
          <w:p w14:paraId="17FC05E7" w14:textId="0EA7420F" w:rsidR="00136AFF" w:rsidRPr="001A1EBC" w:rsidRDefault="00136AFF" w:rsidP="00136AFF">
            <w:r w:rsidRPr="004D5206">
              <w:t>REDACTED</w:t>
            </w:r>
          </w:p>
        </w:tc>
      </w:tr>
      <w:tr w:rsidR="00136AFF" w:rsidRPr="0095420C" w14:paraId="51AA8765" w14:textId="77777777" w:rsidTr="001A1EBC">
        <w:tc>
          <w:tcPr>
            <w:tcW w:w="0" w:type="auto"/>
          </w:tcPr>
          <w:p w14:paraId="12EBC368" w14:textId="33ED3663" w:rsidR="00136AFF" w:rsidRPr="00D6623C" w:rsidRDefault="00136AFF" w:rsidP="00136AFF">
            <w:pPr>
              <w:rPr>
                <w:rFonts w:cs="Arial"/>
                <w:szCs w:val="20"/>
              </w:rPr>
            </w:pPr>
            <w:r w:rsidRPr="004328AF">
              <w:t>REDACTED</w:t>
            </w:r>
          </w:p>
        </w:tc>
        <w:tc>
          <w:tcPr>
            <w:tcW w:w="0" w:type="auto"/>
          </w:tcPr>
          <w:p w14:paraId="79B42A25" w14:textId="745787CD" w:rsidR="00136AFF" w:rsidRDefault="00136AFF" w:rsidP="00136AFF">
            <w:r>
              <w:t>CV Operations</w:t>
            </w:r>
          </w:p>
        </w:tc>
        <w:tc>
          <w:tcPr>
            <w:tcW w:w="1640" w:type="dxa"/>
          </w:tcPr>
          <w:p w14:paraId="0FC1C495" w14:textId="3438FCB3" w:rsidR="00136AFF" w:rsidRPr="00612F71" w:rsidRDefault="00136AFF" w:rsidP="00136AFF">
            <w:r w:rsidRPr="004D5206">
              <w:t>REDACTED</w:t>
            </w:r>
          </w:p>
        </w:tc>
        <w:tc>
          <w:tcPr>
            <w:tcW w:w="3382" w:type="dxa"/>
          </w:tcPr>
          <w:p w14:paraId="179F346A" w14:textId="65A4EE97" w:rsidR="00136AFF" w:rsidRPr="00612F71" w:rsidRDefault="00136AFF" w:rsidP="00136AFF">
            <w:r w:rsidRPr="004D5206">
              <w:t>REDACTED</w:t>
            </w:r>
          </w:p>
        </w:tc>
      </w:tr>
      <w:tr w:rsidR="00136AFF" w:rsidRPr="0095420C" w14:paraId="38E24696" w14:textId="77777777" w:rsidTr="001A1EBC">
        <w:trPr>
          <w:cnfStyle w:val="000000010000" w:firstRow="0" w:lastRow="0" w:firstColumn="0" w:lastColumn="0" w:oddVBand="0" w:evenVBand="0" w:oddHBand="0" w:evenHBand="1" w:firstRowFirstColumn="0" w:firstRowLastColumn="0" w:lastRowFirstColumn="0" w:lastRowLastColumn="0"/>
        </w:trPr>
        <w:tc>
          <w:tcPr>
            <w:tcW w:w="0" w:type="auto"/>
          </w:tcPr>
          <w:p w14:paraId="54E9058D" w14:textId="3C6396C6" w:rsidR="00136AFF" w:rsidRPr="00D6623C" w:rsidRDefault="00136AFF" w:rsidP="00136AFF">
            <w:pPr>
              <w:rPr>
                <w:rFonts w:cs="Arial"/>
                <w:szCs w:val="20"/>
              </w:rPr>
            </w:pPr>
            <w:r w:rsidRPr="004328AF">
              <w:t>REDACTED</w:t>
            </w:r>
          </w:p>
        </w:tc>
        <w:tc>
          <w:tcPr>
            <w:tcW w:w="0" w:type="auto"/>
          </w:tcPr>
          <w:p w14:paraId="0A86D176" w14:textId="17FC5BD1" w:rsidR="00136AFF" w:rsidRDefault="00136AFF" w:rsidP="00136AFF">
            <w:r>
              <w:t>CV Operations</w:t>
            </w:r>
          </w:p>
        </w:tc>
        <w:tc>
          <w:tcPr>
            <w:tcW w:w="1640" w:type="dxa"/>
          </w:tcPr>
          <w:p w14:paraId="711E4A2C" w14:textId="742B5FD5" w:rsidR="00136AFF" w:rsidRPr="00612F71" w:rsidRDefault="00136AFF" w:rsidP="00136AFF">
            <w:r w:rsidRPr="004D5206">
              <w:t>REDACTED</w:t>
            </w:r>
          </w:p>
        </w:tc>
        <w:tc>
          <w:tcPr>
            <w:tcW w:w="3382" w:type="dxa"/>
          </w:tcPr>
          <w:p w14:paraId="32105D91" w14:textId="63C83B61" w:rsidR="00136AFF" w:rsidRPr="00612F71" w:rsidRDefault="00136AFF" w:rsidP="00136AFF">
            <w:r w:rsidRPr="004D5206">
              <w:t>REDACTED</w:t>
            </w:r>
          </w:p>
        </w:tc>
      </w:tr>
      <w:tr w:rsidR="00136AFF" w:rsidRPr="0095420C" w14:paraId="2814D570" w14:textId="77777777" w:rsidTr="002252A0">
        <w:tc>
          <w:tcPr>
            <w:tcW w:w="0" w:type="auto"/>
          </w:tcPr>
          <w:p w14:paraId="75379247" w14:textId="20E809A8" w:rsidR="00136AFF" w:rsidRPr="003415F7" w:rsidRDefault="00136AFF" w:rsidP="00136AFF">
            <w:r w:rsidRPr="004328AF">
              <w:t>REDACTED</w:t>
            </w:r>
          </w:p>
        </w:tc>
        <w:tc>
          <w:tcPr>
            <w:tcW w:w="0" w:type="auto"/>
          </w:tcPr>
          <w:p w14:paraId="6FF3B6E9" w14:textId="5BC35B78" w:rsidR="00136AFF" w:rsidRPr="00221031" w:rsidRDefault="00136AFF" w:rsidP="00136AFF">
            <w:r>
              <w:t>CV Operations</w:t>
            </w:r>
          </w:p>
        </w:tc>
        <w:tc>
          <w:tcPr>
            <w:tcW w:w="1640" w:type="dxa"/>
          </w:tcPr>
          <w:p w14:paraId="73BCF211" w14:textId="4147DEB9" w:rsidR="00136AFF" w:rsidRPr="00612F71" w:rsidRDefault="00136AFF" w:rsidP="00136AFF">
            <w:r w:rsidRPr="004D5206">
              <w:t>REDACTED</w:t>
            </w:r>
          </w:p>
        </w:tc>
        <w:tc>
          <w:tcPr>
            <w:tcW w:w="3382" w:type="dxa"/>
          </w:tcPr>
          <w:p w14:paraId="329F65E5" w14:textId="394B6EF8" w:rsidR="00136AFF" w:rsidRDefault="00136AFF" w:rsidP="00136AFF">
            <w:r w:rsidRPr="004D5206">
              <w:t>REDACTED</w:t>
            </w:r>
          </w:p>
        </w:tc>
      </w:tr>
      <w:tr w:rsidR="00F83295" w:rsidRPr="00AD7E21" w14:paraId="4A3BB429" w14:textId="77777777" w:rsidTr="001A1EBC">
        <w:trPr>
          <w:cnfStyle w:val="000000010000" w:firstRow="0" w:lastRow="0" w:firstColumn="0" w:lastColumn="0" w:oddVBand="0" w:evenVBand="0" w:oddHBand="0" w:evenHBand="1" w:firstRowFirstColumn="0" w:firstRowLastColumn="0" w:lastRowFirstColumn="0" w:lastRowLastColumn="0"/>
        </w:trPr>
        <w:tc>
          <w:tcPr>
            <w:tcW w:w="0" w:type="auto"/>
          </w:tcPr>
          <w:p w14:paraId="079160B7" w14:textId="1E9524CB" w:rsidR="00F83295" w:rsidRPr="00AD7E21" w:rsidRDefault="00F83295" w:rsidP="00F83295">
            <w:pPr>
              <w:keepNext/>
              <w:rPr>
                <w:b/>
              </w:rPr>
            </w:pPr>
            <w:r>
              <w:rPr>
                <w:b/>
              </w:rPr>
              <w:t>VAAFI</w:t>
            </w:r>
            <w:r w:rsidRPr="00AD7E21">
              <w:rPr>
                <w:b/>
              </w:rPr>
              <w:t xml:space="preserve"> Data Power</w:t>
            </w:r>
          </w:p>
        </w:tc>
        <w:tc>
          <w:tcPr>
            <w:tcW w:w="0" w:type="auto"/>
          </w:tcPr>
          <w:p w14:paraId="6F38063F" w14:textId="77777777" w:rsidR="00F83295" w:rsidRPr="00AD7E21" w:rsidRDefault="00F83295" w:rsidP="00F83295">
            <w:pPr>
              <w:keepNext/>
              <w:rPr>
                <w:b/>
              </w:rPr>
            </w:pPr>
            <w:r w:rsidRPr="00AD7E21">
              <w:rPr>
                <w:b/>
              </w:rPr>
              <w:t>Technical Issues/Support Contacts</w:t>
            </w:r>
          </w:p>
        </w:tc>
        <w:tc>
          <w:tcPr>
            <w:tcW w:w="1640" w:type="dxa"/>
          </w:tcPr>
          <w:p w14:paraId="5354A0D0" w14:textId="77777777" w:rsidR="00F83295" w:rsidRPr="00AD7E21" w:rsidRDefault="00F83295" w:rsidP="00F83295">
            <w:pPr>
              <w:keepNext/>
              <w:rPr>
                <w:b/>
              </w:rPr>
            </w:pPr>
            <w:r w:rsidRPr="00AD7E21">
              <w:rPr>
                <w:b/>
              </w:rPr>
              <w:t>N/A</w:t>
            </w:r>
          </w:p>
        </w:tc>
        <w:tc>
          <w:tcPr>
            <w:tcW w:w="3382" w:type="dxa"/>
          </w:tcPr>
          <w:p w14:paraId="70AA2433" w14:textId="77777777" w:rsidR="00F83295" w:rsidRPr="00AD7E21" w:rsidRDefault="00F83295" w:rsidP="00F83295">
            <w:pPr>
              <w:keepNext/>
              <w:rPr>
                <w:b/>
              </w:rPr>
            </w:pPr>
            <w:r w:rsidRPr="00AD7E21">
              <w:rPr>
                <w:b/>
              </w:rPr>
              <w:t>N/A</w:t>
            </w:r>
          </w:p>
        </w:tc>
      </w:tr>
      <w:tr w:rsidR="00136AFF" w:rsidRPr="0095420C" w14:paraId="25D9DF5B" w14:textId="77777777" w:rsidTr="001A1EBC">
        <w:tc>
          <w:tcPr>
            <w:tcW w:w="0" w:type="auto"/>
          </w:tcPr>
          <w:p w14:paraId="6F7B57A4" w14:textId="38F1F362" w:rsidR="00136AFF" w:rsidRPr="001A1EBC" w:rsidRDefault="00136AFF" w:rsidP="00136AFF">
            <w:r w:rsidRPr="00C77F14">
              <w:t>REDACTED</w:t>
            </w:r>
          </w:p>
        </w:tc>
        <w:tc>
          <w:tcPr>
            <w:tcW w:w="0" w:type="auto"/>
          </w:tcPr>
          <w:p w14:paraId="69DE2B1B" w14:textId="77777777" w:rsidR="00136AFF" w:rsidRPr="001A1EBC" w:rsidRDefault="00136AFF" w:rsidP="00136AFF">
            <w:r w:rsidRPr="001A1EBC">
              <w:t>VAAFI Lead</w:t>
            </w:r>
          </w:p>
        </w:tc>
        <w:tc>
          <w:tcPr>
            <w:tcW w:w="1640" w:type="dxa"/>
          </w:tcPr>
          <w:p w14:paraId="0B28A6D2" w14:textId="5BF4A72D" w:rsidR="00136AFF" w:rsidRPr="001A1EBC" w:rsidRDefault="00136AFF" w:rsidP="00136AFF">
            <w:r w:rsidRPr="00523D80">
              <w:t>REDACTED</w:t>
            </w:r>
          </w:p>
        </w:tc>
        <w:tc>
          <w:tcPr>
            <w:tcW w:w="3382" w:type="dxa"/>
          </w:tcPr>
          <w:p w14:paraId="31946B01" w14:textId="1DE4A681" w:rsidR="00136AFF" w:rsidRPr="001A1EBC" w:rsidRDefault="00136AFF" w:rsidP="00136AFF">
            <w:r w:rsidRPr="00523D80">
              <w:t>REDACTED</w:t>
            </w:r>
          </w:p>
        </w:tc>
      </w:tr>
      <w:tr w:rsidR="00136AFF" w:rsidRPr="0095420C" w14:paraId="621E4DF5" w14:textId="77777777" w:rsidTr="001A1EBC">
        <w:trPr>
          <w:cnfStyle w:val="000000010000" w:firstRow="0" w:lastRow="0" w:firstColumn="0" w:lastColumn="0" w:oddVBand="0" w:evenVBand="0" w:oddHBand="0" w:evenHBand="1" w:firstRowFirstColumn="0" w:firstRowLastColumn="0" w:lastRowFirstColumn="0" w:lastRowLastColumn="0"/>
        </w:trPr>
        <w:tc>
          <w:tcPr>
            <w:tcW w:w="0" w:type="auto"/>
          </w:tcPr>
          <w:p w14:paraId="325A5F4E" w14:textId="2A46F997" w:rsidR="00136AFF" w:rsidRPr="001A1EBC" w:rsidRDefault="00136AFF" w:rsidP="00136AFF">
            <w:r w:rsidRPr="00C77F14">
              <w:t>REDACTED</w:t>
            </w:r>
          </w:p>
        </w:tc>
        <w:tc>
          <w:tcPr>
            <w:tcW w:w="0" w:type="auto"/>
          </w:tcPr>
          <w:p w14:paraId="5007047C" w14:textId="58867222" w:rsidR="00136AFF" w:rsidRPr="001A1EBC" w:rsidRDefault="00136AFF" w:rsidP="00136AFF">
            <w:r w:rsidRPr="001A1EBC">
              <w:t>Deputy PM SSOi</w:t>
            </w:r>
          </w:p>
        </w:tc>
        <w:tc>
          <w:tcPr>
            <w:tcW w:w="1640" w:type="dxa"/>
          </w:tcPr>
          <w:p w14:paraId="3843D806" w14:textId="47747F78" w:rsidR="00136AFF" w:rsidRPr="001A1EBC" w:rsidRDefault="00136AFF" w:rsidP="00136AFF">
            <w:r w:rsidRPr="00523D80">
              <w:t>REDACTED</w:t>
            </w:r>
          </w:p>
        </w:tc>
        <w:tc>
          <w:tcPr>
            <w:tcW w:w="3382" w:type="dxa"/>
          </w:tcPr>
          <w:p w14:paraId="1DC322E4" w14:textId="5BD82D0C" w:rsidR="00136AFF" w:rsidRPr="001A1EBC" w:rsidRDefault="00136AFF" w:rsidP="00136AFF">
            <w:r w:rsidRPr="00523D80">
              <w:t>REDACTED</w:t>
            </w:r>
          </w:p>
        </w:tc>
      </w:tr>
      <w:tr w:rsidR="00136AFF" w:rsidRPr="0095420C" w14:paraId="3324E52E" w14:textId="77777777" w:rsidTr="001A1EBC">
        <w:tc>
          <w:tcPr>
            <w:tcW w:w="0" w:type="auto"/>
          </w:tcPr>
          <w:p w14:paraId="3FA194A2" w14:textId="195395BC" w:rsidR="00136AFF" w:rsidRPr="001A1EBC" w:rsidRDefault="00136AFF" w:rsidP="00136AFF">
            <w:r w:rsidRPr="00C77F14">
              <w:t>REDACTED</w:t>
            </w:r>
          </w:p>
        </w:tc>
        <w:tc>
          <w:tcPr>
            <w:tcW w:w="0" w:type="auto"/>
          </w:tcPr>
          <w:p w14:paraId="34CFE285" w14:textId="77777777" w:rsidR="00136AFF" w:rsidRPr="001A1EBC" w:rsidRDefault="00136AFF" w:rsidP="00136AFF">
            <w:r w:rsidRPr="001A1EBC">
              <w:t>VAAFI</w:t>
            </w:r>
          </w:p>
        </w:tc>
        <w:tc>
          <w:tcPr>
            <w:tcW w:w="1640" w:type="dxa"/>
          </w:tcPr>
          <w:p w14:paraId="2631CFBA" w14:textId="655A954E" w:rsidR="00136AFF" w:rsidRPr="001A1EBC" w:rsidRDefault="00136AFF" w:rsidP="00136AFF">
            <w:r w:rsidRPr="00523D80">
              <w:t>REDACTED</w:t>
            </w:r>
          </w:p>
        </w:tc>
        <w:tc>
          <w:tcPr>
            <w:tcW w:w="3382" w:type="dxa"/>
          </w:tcPr>
          <w:p w14:paraId="5FFACA04" w14:textId="666F08A5" w:rsidR="00136AFF" w:rsidRPr="001A1EBC" w:rsidRDefault="00136AFF" w:rsidP="00136AFF">
            <w:r w:rsidRPr="00523D80">
              <w:t>REDACTED</w:t>
            </w:r>
          </w:p>
        </w:tc>
      </w:tr>
      <w:tr w:rsidR="00136AFF" w:rsidRPr="0095420C" w14:paraId="0640B862" w14:textId="77777777" w:rsidTr="001A1EBC">
        <w:trPr>
          <w:cnfStyle w:val="000000010000" w:firstRow="0" w:lastRow="0" w:firstColumn="0" w:lastColumn="0" w:oddVBand="0" w:evenVBand="0" w:oddHBand="0" w:evenHBand="1" w:firstRowFirstColumn="0" w:firstRowLastColumn="0" w:lastRowFirstColumn="0" w:lastRowLastColumn="0"/>
        </w:trPr>
        <w:tc>
          <w:tcPr>
            <w:tcW w:w="0" w:type="auto"/>
          </w:tcPr>
          <w:p w14:paraId="205C376E" w14:textId="506D532F" w:rsidR="00136AFF" w:rsidRPr="001A1EBC" w:rsidRDefault="00136AFF" w:rsidP="00136AFF">
            <w:r w:rsidRPr="00C77F14">
              <w:t>REDACTED</w:t>
            </w:r>
          </w:p>
        </w:tc>
        <w:tc>
          <w:tcPr>
            <w:tcW w:w="0" w:type="auto"/>
          </w:tcPr>
          <w:p w14:paraId="0CC74544" w14:textId="77777777" w:rsidR="00136AFF" w:rsidRPr="001A1EBC" w:rsidRDefault="00136AFF" w:rsidP="00136AFF"/>
        </w:tc>
        <w:tc>
          <w:tcPr>
            <w:tcW w:w="1640" w:type="dxa"/>
          </w:tcPr>
          <w:p w14:paraId="53B8EE0F" w14:textId="3AC13F2B" w:rsidR="00136AFF" w:rsidRPr="001A1EBC" w:rsidRDefault="00136AFF" w:rsidP="00136AFF">
            <w:r w:rsidRPr="00523D80">
              <w:t>REDACTED</w:t>
            </w:r>
          </w:p>
        </w:tc>
        <w:tc>
          <w:tcPr>
            <w:tcW w:w="3382" w:type="dxa"/>
          </w:tcPr>
          <w:p w14:paraId="7891A3AA" w14:textId="6B17298C" w:rsidR="00136AFF" w:rsidRPr="001A1EBC" w:rsidRDefault="00136AFF" w:rsidP="00136AFF">
            <w:r w:rsidRPr="00523D80">
              <w:t>REDACTED</w:t>
            </w:r>
          </w:p>
        </w:tc>
      </w:tr>
      <w:tr w:rsidR="00F83295" w:rsidRPr="00AD7E21" w14:paraId="46765178" w14:textId="77777777" w:rsidTr="001A1EBC">
        <w:tc>
          <w:tcPr>
            <w:tcW w:w="0" w:type="auto"/>
            <w:hideMark/>
          </w:tcPr>
          <w:p w14:paraId="7625F13F" w14:textId="77777777" w:rsidR="00F83295" w:rsidRPr="00AD7E21" w:rsidRDefault="00F83295" w:rsidP="00F83295">
            <w:pPr>
              <w:rPr>
                <w:b/>
              </w:rPr>
            </w:pPr>
            <w:r w:rsidRPr="00AD7E21">
              <w:rPr>
                <w:b/>
              </w:rPr>
              <w:t>IO</w:t>
            </w:r>
          </w:p>
        </w:tc>
        <w:tc>
          <w:tcPr>
            <w:tcW w:w="0" w:type="auto"/>
            <w:hideMark/>
          </w:tcPr>
          <w:p w14:paraId="28A4F15A" w14:textId="77777777" w:rsidR="00F83295" w:rsidRPr="00AD7E21" w:rsidRDefault="00F83295" w:rsidP="00F83295">
            <w:pPr>
              <w:rPr>
                <w:b/>
              </w:rPr>
            </w:pPr>
            <w:r w:rsidRPr="00AD7E21">
              <w:rPr>
                <w:b/>
              </w:rPr>
              <w:t>Technical Issues/ Support Contacts</w:t>
            </w:r>
          </w:p>
        </w:tc>
        <w:tc>
          <w:tcPr>
            <w:tcW w:w="1640" w:type="dxa"/>
            <w:hideMark/>
          </w:tcPr>
          <w:p w14:paraId="5ACBE016" w14:textId="77777777" w:rsidR="00F83295" w:rsidRPr="00AD7E21" w:rsidRDefault="00F83295" w:rsidP="00F83295">
            <w:pPr>
              <w:rPr>
                <w:b/>
              </w:rPr>
            </w:pPr>
            <w:r w:rsidRPr="00AD7E21">
              <w:rPr>
                <w:b/>
              </w:rPr>
              <w:t>N/A</w:t>
            </w:r>
          </w:p>
        </w:tc>
        <w:tc>
          <w:tcPr>
            <w:tcW w:w="3382" w:type="dxa"/>
            <w:hideMark/>
          </w:tcPr>
          <w:p w14:paraId="5A609664" w14:textId="77777777" w:rsidR="00F83295" w:rsidRPr="00AD7E21" w:rsidRDefault="00F83295" w:rsidP="00F83295">
            <w:pPr>
              <w:rPr>
                <w:b/>
              </w:rPr>
            </w:pPr>
            <w:r w:rsidRPr="00AD7E21">
              <w:rPr>
                <w:b/>
              </w:rPr>
              <w:t>N/A</w:t>
            </w:r>
          </w:p>
        </w:tc>
      </w:tr>
      <w:tr w:rsidR="00136AFF" w:rsidRPr="00F16D01" w14:paraId="58EE1C44" w14:textId="77777777" w:rsidTr="001A1EBC">
        <w:trPr>
          <w:cnfStyle w:val="000000010000" w:firstRow="0" w:lastRow="0" w:firstColumn="0" w:lastColumn="0" w:oddVBand="0" w:evenVBand="0" w:oddHBand="0" w:evenHBand="1" w:firstRowFirstColumn="0" w:firstRowLastColumn="0" w:lastRowFirstColumn="0" w:lastRowLastColumn="0"/>
        </w:trPr>
        <w:tc>
          <w:tcPr>
            <w:tcW w:w="0" w:type="auto"/>
          </w:tcPr>
          <w:p w14:paraId="61302B08" w14:textId="116E947E" w:rsidR="00136AFF" w:rsidRPr="001A1EBC" w:rsidRDefault="00136AFF" w:rsidP="00136AFF">
            <w:r w:rsidRPr="00D42131">
              <w:t>REDACTED</w:t>
            </w:r>
          </w:p>
        </w:tc>
        <w:tc>
          <w:tcPr>
            <w:tcW w:w="0" w:type="auto"/>
          </w:tcPr>
          <w:p w14:paraId="0FEFC885" w14:textId="77777777" w:rsidR="00136AFF" w:rsidRPr="001A1EBC" w:rsidRDefault="00136AFF" w:rsidP="00136AFF">
            <w:r w:rsidRPr="001A1EBC">
              <w:t>Analyst</w:t>
            </w:r>
          </w:p>
        </w:tc>
        <w:tc>
          <w:tcPr>
            <w:tcW w:w="1640" w:type="dxa"/>
          </w:tcPr>
          <w:p w14:paraId="7CEC5E65" w14:textId="768874A9" w:rsidR="00136AFF" w:rsidRPr="001A1EBC" w:rsidRDefault="00136AFF" w:rsidP="00136AFF">
            <w:r w:rsidRPr="00934184">
              <w:t>REDACTED</w:t>
            </w:r>
          </w:p>
        </w:tc>
        <w:tc>
          <w:tcPr>
            <w:tcW w:w="3382" w:type="dxa"/>
          </w:tcPr>
          <w:p w14:paraId="12EE3EDB" w14:textId="6220387D" w:rsidR="00136AFF" w:rsidRPr="001A1EBC" w:rsidRDefault="00136AFF" w:rsidP="00136AFF">
            <w:r w:rsidRPr="00934184">
              <w:t>REDACTED</w:t>
            </w:r>
          </w:p>
        </w:tc>
      </w:tr>
      <w:tr w:rsidR="00136AFF" w:rsidRPr="00F16D01" w14:paraId="56D4E4D1" w14:textId="77777777" w:rsidTr="001A1EBC">
        <w:tc>
          <w:tcPr>
            <w:tcW w:w="0" w:type="auto"/>
          </w:tcPr>
          <w:p w14:paraId="41BF4C32" w14:textId="6481A0E5" w:rsidR="00136AFF" w:rsidRPr="001A1EBC" w:rsidRDefault="00136AFF" w:rsidP="00136AFF">
            <w:r w:rsidRPr="00D42131">
              <w:t>REDACTED</w:t>
            </w:r>
          </w:p>
        </w:tc>
        <w:tc>
          <w:tcPr>
            <w:tcW w:w="0" w:type="auto"/>
          </w:tcPr>
          <w:p w14:paraId="62DAFECA" w14:textId="77777777" w:rsidR="00136AFF" w:rsidRPr="001A1EBC" w:rsidRDefault="00136AFF" w:rsidP="00136AFF">
            <w:r w:rsidRPr="001A1EBC">
              <w:t>Analyst</w:t>
            </w:r>
          </w:p>
        </w:tc>
        <w:tc>
          <w:tcPr>
            <w:tcW w:w="1640" w:type="dxa"/>
          </w:tcPr>
          <w:p w14:paraId="066D896B" w14:textId="7F158932" w:rsidR="00136AFF" w:rsidRPr="001A1EBC" w:rsidRDefault="00136AFF" w:rsidP="00136AFF">
            <w:r w:rsidRPr="00934184">
              <w:t>REDACTED</w:t>
            </w:r>
          </w:p>
        </w:tc>
        <w:tc>
          <w:tcPr>
            <w:tcW w:w="3382" w:type="dxa"/>
          </w:tcPr>
          <w:p w14:paraId="333D6EEA" w14:textId="479E44E1" w:rsidR="00136AFF" w:rsidRPr="001A1EBC" w:rsidRDefault="00136AFF" w:rsidP="00136AFF">
            <w:r w:rsidRPr="00934184">
              <w:t>REDACTED</w:t>
            </w:r>
          </w:p>
        </w:tc>
      </w:tr>
      <w:tr w:rsidR="00136AFF" w:rsidRPr="00F16D01" w14:paraId="7F395F6F" w14:textId="77777777" w:rsidTr="001A1EBC">
        <w:trPr>
          <w:cnfStyle w:val="000000010000" w:firstRow="0" w:lastRow="0" w:firstColumn="0" w:lastColumn="0" w:oddVBand="0" w:evenVBand="0" w:oddHBand="0" w:evenHBand="1" w:firstRowFirstColumn="0" w:firstRowLastColumn="0" w:lastRowFirstColumn="0" w:lastRowLastColumn="0"/>
        </w:trPr>
        <w:tc>
          <w:tcPr>
            <w:tcW w:w="0" w:type="auto"/>
          </w:tcPr>
          <w:p w14:paraId="405B0FA6" w14:textId="7B1CC52F" w:rsidR="00136AFF" w:rsidRPr="001A1EBC" w:rsidRDefault="00136AFF" w:rsidP="00136AFF">
            <w:r w:rsidRPr="00D42131">
              <w:t>REDACTED</w:t>
            </w:r>
          </w:p>
        </w:tc>
        <w:tc>
          <w:tcPr>
            <w:tcW w:w="0" w:type="auto"/>
          </w:tcPr>
          <w:p w14:paraId="00743876" w14:textId="77777777" w:rsidR="00136AFF" w:rsidRPr="001A1EBC" w:rsidRDefault="00136AFF" w:rsidP="00136AFF">
            <w:r w:rsidRPr="001A1EBC">
              <w:t>WebLogic / Java Admin</w:t>
            </w:r>
          </w:p>
        </w:tc>
        <w:tc>
          <w:tcPr>
            <w:tcW w:w="1640" w:type="dxa"/>
          </w:tcPr>
          <w:p w14:paraId="05A6C297" w14:textId="61373FEE" w:rsidR="00136AFF" w:rsidRPr="001A1EBC" w:rsidRDefault="00136AFF" w:rsidP="00136AFF">
            <w:r w:rsidRPr="00934184">
              <w:t>REDACTED</w:t>
            </w:r>
          </w:p>
        </w:tc>
        <w:tc>
          <w:tcPr>
            <w:tcW w:w="3382" w:type="dxa"/>
          </w:tcPr>
          <w:p w14:paraId="6983C56A" w14:textId="35AEBD8F" w:rsidR="00136AFF" w:rsidRPr="001A1EBC" w:rsidRDefault="00136AFF" w:rsidP="00136AFF">
            <w:r w:rsidRPr="00934184">
              <w:t>REDACTED</w:t>
            </w:r>
          </w:p>
        </w:tc>
      </w:tr>
      <w:tr w:rsidR="00136AFF" w:rsidRPr="00F16D01" w14:paraId="4FBDA92B" w14:textId="77777777" w:rsidTr="001A1EBC">
        <w:tc>
          <w:tcPr>
            <w:tcW w:w="0" w:type="auto"/>
          </w:tcPr>
          <w:p w14:paraId="570F23CD" w14:textId="4B909268" w:rsidR="00136AFF" w:rsidRPr="001A1EBC" w:rsidRDefault="00136AFF" w:rsidP="00136AFF">
            <w:r w:rsidRPr="00D42131">
              <w:t>REDACTED</w:t>
            </w:r>
          </w:p>
        </w:tc>
        <w:tc>
          <w:tcPr>
            <w:tcW w:w="0" w:type="auto"/>
          </w:tcPr>
          <w:p w14:paraId="7ADD60B0" w14:textId="77777777" w:rsidR="00136AFF" w:rsidRPr="001A1EBC" w:rsidRDefault="00136AFF" w:rsidP="00136AFF">
            <w:r w:rsidRPr="001A1EBC">
              <w:t>Windows Admin</w:t>
            </w:r>
          </w:p>
        </w:tc>
        <w:tc>
          <w:tcPr>
            <w:tcW w:w="1640" w:type="dxa"/>
          </w:tcPr>
          <w:p w14:paraId="19D32B63" w14:textId="4E61C493" w:rsidR="00136AFF" w:rsidRPr="001A1EBC" w:rsidRDefault="00136AFF" w:rsidP="00136AFF">
            <w:r w:rsidRPr="00934184">
              <w:t>REDACTED</w:t>
            </w:r>
          </w:p>
        </w:tc>
        <w:tc>
          <w:tcPr>
            <w:tcW w:w="3382" w:type="dxa"/>
          </w:tcPr>
          <w:p w14:paraId="55343AB9" w14:textId="33E4F519" w:rsidR="00136AFF" w:rsidRPr="001A1EBC" w:rsidRDefault="00136AFF" w:rsidP="00136AFF">
            <w:r w:rsidRPr="00934184">
              <w:t>REDACTED</w:t>
            </w:r>
          </w:p>
        </w:tc>
      </w:tr>
      <w:tr w:rsidR="00136AFF" w:rsidRPr="00F16D01" w14:paraId="3D42F0F8" w14:textId="77777777" w:rsidTr="001A1EBC">
        <w:trPr>
          <w:cnfStyle w:val="000000010000" w:firstRow="0" w:lastRow="0" w:firstColumn="0" w:lastColumn="0" w:oddVBand="0" w:evenVBand="0" w:oddHBand="0" w:evenHBand="1" w:firstRowFirstColumn="0" w:firstRowLastColumn="0" w:lastRowFirstColumn="0" w:lastRowLastColumn="0"/>
        </w:trPr>
        <w:tc>
          <w:tcPr>
            <w:tcW w:w="0" w:type="auto"/>
          </w:tcPr>
          <w:p w14:paraId="3A0FA7EB" w14:textId="2B98B66D" w:rsidR="00136AFF" w:rsidRPr="001A1EBC" w:rsidRDefault="00136AFF" w:rsidP="00136AFF">
            <w:r w:rsidRPr="00D42131">
              <w:t>REDACTED</w:t>
            </w:r>
          </w:p>
        </w:tc>
        <w:tc>
          <w:tcPr>
            <w:tcW w:w="0" w:type="auto"/>
          </w:tcPr>
          <w:p w14:paraId="05A9BF49" w14:textId="34DCACC5" w:rsidR="00136AFF" w:rsidRPr="001A1EBC" w:rsidRDefault="00136AFF" w:rsidP="00136AFF">
            <w:r>
              <w:rPr>
                <w:szCs w:val="20"/>
              </w:rPr>
              <w:t>Linux Admin (Saturday patching)</w:t>
            </w:r>
          </w:p>
        </w:tc>
        <w:tc>
          <w:tcPr>
            <w:tcW w:w="1640" w:type="dxa"/>
          </w:tcPr>
          <w:p w14:paraId="5C1C0FFC" w14:textId="1A2B6B5A" w:rsidR="00136AFF" w:rsidRPr="001A1EBC" w:rsidRDefault="00136AFF" w:rsidP="00136AFF">
            <w:r w:rsidRPr="00934184">
              <w:t>REDACTED</w:t>
            </w:r>
          </w:p>
        </w:tc>
        <w:tc>
          <w:tcPr>
            <w:tcW w:w="3382" w:type="dxa"/>
          </w:tcPr>
          <w:p w14:paraId="3B9E26CA" w14:textId="7500375C" w:rsidR="00136AFF" w:rsidRPr="001A1EBC" w:rsidRDefault="00136AFF" w:rsidP="00136AFF">
            <w:r w:rsidRPr="00934184">
              <w:t>REDACTED</w:t>
            </w:r>
          </w:p>
        </w:tc>
      </w:tr>
      <w:tr w:rsidR="00136AFF" w:rsidRPr="00F16D01" w14:paraId="00AB2BA4" w14:textId="77777777" w:rsidTr="001A1EBC">
        <w:tc>
          <w:tcPr>
            <w:tcW w:w="0" w:type="auto"/>
          </w:tcPr>
          <w:p w14:paraId="31942145" w14:textId="0AFF89FF" w:rsidR="00136AFF" w:rsidRPr="00DC4088" w:rsidRDefault="00136AFF" w:rsidP="00136AFF">
            <w:pPr>
              <w:rPr>
                <w:szCs w:val="20"/>
              </w:rPr>
            </w:pPr>
            <w:r w:rsidRPr="00D42131">
              <w:t>REDACTED</w:t>
            </w:r>
          </w:p>
        </w:tc>
        <w:tc>
          <w:tcPr>
            <w:tcW w:w="0" w:type="auto"/>
          </w:tcPr>
          <w:p w14:paraId="1ACD25F7" w14:textId="66568A87" w:rsidR="00136AFF" w:rsidRDefault="00136AFF" w:rsidP="00136AFF">
            <w:pPr>
              <w:rPr>
                <w:szCs w:val="20"/>
              </w:rPr>
            </w:pPr>
            <w:r>
              <w:rPr>
                <w:szCs w:val="20"/>
              </w:rPr>
              <w:t>Linux Admin (Sunday patching)</w:t>
            </w:r>
          </w:p>
        </w:tc>
        <w:tc>
          <w:tcPr>
            <w:tcW w:w="1640" w:type="dxa"/>
          </w:tcPr>
          <w:p w14:paraId="4B363CA9" w14:textId="46BE51CB" w:rsidR="00136AFF" w:rsidRDefault="00136AFF" w:rsidP="00136AFF">
            <w:pPr>
              <w:rPr>
                <w:szCs w:val="20"/>
              </w:rPr>
            </w:pPr>
            <w:r w:rsidRPr="00934184">
              <w:t>REDACTED</w:t>
            </w:r>
          </w:p>
        </w:tc>
        <w:tc>
          <w:tcPr>
            <w:tcW w:w="3382" w:type="dxa"/>
          </w:tcPr>
          <w:p w14:paraId="7AC2079E" w14:textId="78882D64" w:rsidR="00136AFF" w:rsidRDefault="00136AFF" w:rsidP="00136AFF">
            <w:pPr>
              <w:rPr>
                <w:szCs w:val="20"/>
              </w:rPr>
            </w:pPr>
            <w:r w:rsidRPr="00934184">
              <w:t>REDACTED</w:t>
            </w:r>
          </w:p>
        </w:tc>
      </w:tr>
      <w:tr w:rsidR="00F83295" w:rsidRPr="00AD7E21" w14:paraId="29EF3E18" w14:textId="77777777" w:rsidTr="001A1EBC">
        <w:trPr>
          <w:cnfStyle w:val="000000010000" w:firstRow="0" w:lastRow="0" w:firstColumn="0" w:lastColumn="0" w:oddVBand="0" w:evenVBand="0" w:oddHBand="0" w:evenHBand="1" w:firstRowFirstColumn="0" w:firstRowLastColumn="0" w:lastRowFirstColumn="0" w:lastRowLastColumn="0"/>
        </w:trPr>
        <w:tc>
          <w:tcPr>
            <w:tcW w:w="0" w:type="auto"/>
          </w:tcPr>
          <w:p w14:paraId="731E43F5" w14:textId="531D9AE8" w:rsidR="00F83295" w:rsidRPr="00AD7E21" w:rsidRDefault="005725BE" w:rsidP="00F83295">
            <w:pPr>
              <w:rPr>
                <w:b/>
              </w:rPr>
            </w:pPr>
            <w:r>
              <w:rPr>
                <w:b/>
              </w:rPr>
              <w:t>MPI</w:t>
            </w:r>
            <w:r w:rsidR="00F83295" w:rsidRPr="00AD7E21">
              <w:rPr>
                <w:b/>
              </w:rPr>
              <w:t xml:space="preserve"> (VA)</w:t>
            </w:r>
          </w:p>
        </w:tc>
        <w:tc>
          <w:tcPr>
            <w:tcW w:w="0" w:type="auto"/>
          </w:tcPr>
          <w:p w14:paraId="6B220C55" w14:textId="77777777" w:rsidR="00F83295" w:rsidRPr="00AD7E21" w:rsidRDefault="00F83295" w:rsidP="00F83295">
            <w:pPr>
              <w:rPr>
                <w:b/>
              </w:rPr>
            </w:pPr>
            <w:r w:rsidRPr="00AD7E21">
              <w:rPr>
                <w:b/>
              </w:rPr>
              <w:t>Technical Issues/ Support Contacts</w:t>
            </w:r>
          </w:p>
        </w:tc>
        <w:tc>
          <w:tcPr>
            <w:tcW w:w="1640" w:type="dxa"/>
          </w:tcPr>
          <w:p w14:paraId="143FFC50" w14:textId="77777777" w:rsidR="00F83295" w:rsidRPr="00AD7E21" w:rsidRDefault="00F83295" w:rsidP="00F83295">
            <w:pPr>
              <w:rPr>
                <w:b/>
              </w:rPr>
            </w:pPr>
            <w:r w:rsidRPr="00AD7E21">
              <w:rPr>
                <w:b/>
              </w:rPr>
              <w:t>N/A</w:t>
            </w:r>
          </w:p>
        </w:tc>
        <w:tc>
          <w:tcPr>
            <w:tcW w:w="3382" w:type="dxa"/>
          </w:tcPr>
          <w:p w14:paraId="73233D30" w14:textId="5F7F21CD" w:rsidR="00F83295" w:rsidRPr="00AD7E21" w:rsidRDefault="00136AFF" w:rsidP="00F83295">
            <w:pPr>
              <w:rPr>
                <w:b/>
              </w:rPr>
            </w:pPr>
            <w:r>
              <w:t>REDACTED</w:t>
            </w:r>
          </w:p>
        </w:tc>
      </w:tr>
      <w:tr w:rsidR="00136AFF" w:rsidRPr="0095420C" w14:paraId="030B6A39" w14:textId="77777777" w:rsidTr="001A1EBC">
        <w:tc>
          <w:tcPr>
            <w:tcW w:w="0" w:type="auto"/>
          </w:tcPr>
          <w:p w14:paraId="5A2DE8AC" w14:textId="00AE45E5" w:rsidR="00136AFF" w:rsidRPr="001A1EBC" w:rsidRDefault="00136AFF" w:rsidP="00136AFF">
            <w:r w:rsidRPr="00F5197A">
              <w:lastRenderedPageBreak/>
              <w:t>REDACTED</w:t>
            </w:r>
          </w:p>
        </w:tc>
        <w:tc>
          <w:tcPr>
            <w:tcW w:w="0" w:type="auto"/>
          </w:tcPr>
          <w:p w14:paraId="2E43F30A" w14:textId="5B5AE739" w:rsidR="00136AFF" w:rsidRPr="001A1EBC" w:rsidRDefault="00136AFF" w:rsidP="00136AFF">
            <w:r>
              <w:t>MPI</w:t>
            </w:r>
            <w:r w:rsidRPr="001A1EBC">
              <w:t>/VAAFI Lead Developer/Architect</w:t>
            </w:r>
          </w:p>
        </w:tc>
        <w:tc>
          <w:tcPr>
            <w:tcW w:w="1640" w:type="dxa"/>
          </w:tcPr>
          <w:p w14:paraId="7FCF9754" w14:textId="064BBE88" w:rsidR="00136AFF" w:rsidRPr="001A1EBC" w:rsidRDefault="00136AFF" w:rsidP="00136AFF">
            <w:r w:rsidRPr="00D607B5">
              <w:t>REDACTED</w:t>
            </w:r>
          </w:p>
        </w:tc>
        <w:tc>
          <w:tcPr>
            <w:tcW w:w="3382" w:type="dxa"/>
          </w:tcPr>
          <w:p w14:paraId="59ED6368" w14:textId="18F0718F" w:rsidR="00136AFF" w:rsidRPr="001A1EBC" w:rsidRDefault="00136AFF" w:rsidP="00136AFF">
            <w:r w:rsidRPr="00D607B5">
              <w:t>REDACTED</w:t>
            </w:r>
          </w:p>
        </w:tc>
      </w:tr>
      <w:tr w:rsidR="00136AFF" w:rsidRPr="0095420C" w14:paraId="7EF92217" w14:textId="77777777" w:rsidTr="001A1EBC">
        <w:trPr>
          <w:cnfStyle w:val="000000010000" w:firstRow="0" w:lastRow="0" w:firstColumn="0" w:lastColumn="0" w:oddVBand="0" w:evenVBand="0" w:oddHBand="0" w:evenHBand="1" w:firstRowFirstColumn="0" w:firstRowLastColumn="0" w:lastRowFirstColumn="0" w:lastRowLastColumn="0"/>
        </w:trPr>
        <w:tc>
          <w:tcPr>
            <w:tcW w:w="0" w:type="auto"/>
          </w:tcPr>
          <w:p w14:paraId="67F6AD39" w14:textId="23220C97" w:rsidR="00136AFF" w:rsidRPr="001A1EBC" w:rsidRDefault="00136AFF" w:rsidP="00136AFF">
            <w:r w:rsidRPr="00F5197A">
              <w:t>REDACTED</w:t>
            </w:r>
          </w:p>
        </w:tc>
        <w:tc>
          <w:tcPr>
            <w:tcW w:w="0" w:type="auto"/>
          </w:tcPr>
          <w:p w14:paraId="7D605D77" w14:textId="2D3FDA2C" w:rsidR="00136AFF" w:rsidRPr="001A1EBC" w:rsidRDefault="00136AFF" w:rsidP="00136AFF">
            <w:r>
              <w:t>MPI</w:t>
            </w:r>
            <w:r w:rsidRPr="001A1EBC">
              <w:t xml:space="preserve"> Point of Contact (POC)</w:t>
            </w:r>
          </w:p>
        </w:tc>
        <w:tc>
          <w:tcPr>
            <w:tcW w:w="1640" w:type="dxa"/>
          </w:tcPr>
          <w:p w14:paraId="74EE9570" w14:textId="7C22F634" w:rsidR="00136AFF" w:rsidRPr="001A1EBC" w:rsidRDefault="00136AFF" w:rsidP="00136AFF">
            <w:r w:rsidRPr="00D607B5">
              <w:t>REDACTED</w:t>
            </w:r>
          </w:p>
        </w:tc>
        <w:tc>
          <w:tcPr>
            <w:tcW w:w="3382" w:type="dxa"/>
          </w:tcPr>
          <w:p w14:paraId="7FE7E996" w14:textId="6ED85AAE" w:rsidR="00136AFF" w:rsidRPr="001A1EBC" w:rsidRDefault="00136AFF" w:rsidP="00136AFF">
            <w:r w:rsidRPr="00D607B5">
              <w:t>REDACTED</w:t>
            </w:r>
          </w:p>
        </w:tc>
      </w:tr>
      <w:tr w:rsidR="00136AFF" w:rsidRPr="0095420C" w14:paraId="30F6895F" w14:textId="77777777" w:rsidTr="001A1EBC">
        <w:tc>
          <w:tcPr>
            <w:tcW w:w="0" w:type="auto"/>
          </w:tcPr>
          <w:p w14:paraId="369DBD46" w14:textId="62BF15E2" w:rsidR="00136AFF" w:rsidRPr="001A1EBC" w:rsidRDefault="00136AFF" w:rsidP="00136AFF">
            <w:r w:rsidRPr="00F5197A">
              <w:t>REDACTED</w:t>
            </w:r>
          </w:p>
        </w:tc>
        <w:tc>
          <w:tcPr>
            <w:tcW w:w="0" w:type="auto"/>
          </w:tcPr>
          <w:p w14:paraId="5C72F614" w14:textId="04FDD681" w:rsidR="00136AFF" w:rsidRPr="001A1EBC" w:rsidRDefault="00136AFF" w:rsidP="00136AFF">
            <w:r>
              <w:t>MPI</w:t>
            </w:r>
            <w:r w:rsidRPr="001A1EBC">
              <w:t xml:space="preserve"> POC</w:t>
            </w:r>
          </w:p>
        </w:tc>
        <w:tc>
          <w:tcPr>
            <w:tcW w:w="1640" w:type="dxa"/>
          </w:tcPr>
          <w:p w14:paraId="41573A54" w14:textId="5897D20D" w:rsidR="00136AFF" w:rsidRPr="001A1EBC" w:rsidRDefault="00136AFF" w:rsidP="00136AFF">
            <w:r w:rsidRPr="00D607B5">
              <w:t>REDACTED</w:t>
            </w:r>
          </w:p>
        </w:tc>
        <w:tc>
          <w:tcPr>
            <w:tcW w:w="3382" w:type="dxa"/>
          </w:tcPr>
          <w:p w14:paraId="4A6572EB" w14:textId="2C858FDC" w:rsidR="00136AFF" w:rsidRPr="001A1EBC" w:rsidRDefault="00136AFF" w:rsidP="00136AFF">
            <w:r w:rsidRPr="00D607B5">
              <w:t>REDACTED</w:t>
            </w:r>
          </w:p>
        </w:tc>
      </w:tr>
      <w:tr w:rsidR="00136AFF" w:rsidRPr="0095420C" w14:paraId="1092EED2" w14:textId="77777777" w:rsidTr="001A1EBC">
        <w:trPr>
          <w:cnfStyle w:val="000000010000" w:firstRow="0" w:lastRow="0" w:firstColumn="0" w:lastColumn="0" w:oddVBand="0" w:evenVBand="0" w:oddHBand="0" w:evenHBand="1" w:firstRowFirstColumn="0" w:firstRowLastColumn="0" w:lastRowFirstColumn="0" w:lastRowLastColumn="0"/>
        </w:trPr>
        <w:tc>
          <w:tcPr>
            <w:tcW w:w="0" w:type="auto"/>
          </w:tcPr>
          <w:p w14:paraId="48128312" w14:textId="346AF2B8" w:rsidR="00136AFF" w:rsidRPr="001A1EBC" w:rsidRDefault="00136AFF" w:rsidP="00136AFF">
            <w:r w:rsidRPr="00F5197A">
              <w:t>REDACTED</w:t>
            </w:r>
          </w:p>
        </w:tc>
        <w:tc>
          <w:tcPr>
            <w:tcW w:w="0" w:type="auto"/>
          </w:tcPr>
          <w:p w14:paraId="093B2149" w14:textId="77777777" w:rsidR="00136AFF" w:rsidRPr="001A1EBC" w:rsidRDefault="00136AFF" w:rsidP="00136AFF"/>
        </w:tc>
        <w:tc>
          <w:tcPr>
            <w:tcW w:w="1640" w:type="dxa"/>
          </w:tcPr>
          <w:p w14:paraId="3C789588" w14:textId="76DCEEE7" w:rsidR="00136AFF" w:rsidRPr="001A1EBC" w:rsidRDefault="00136AFF" w:rsidP="00136AFF">
            <w:r w:rsidRPr="00D607B5">
              <w:t>REDACTED</w:t>
            </w:r>
          </w:p>
        </w:tc>
        <w:tc>
          <w:tcPr>
            <w:tcW w:w="3382" w:type="dxa"/>
          </w:tcPr>
          <w:p w14:paraId="790D5C18" w14:textId="08287FCF" w:rsidR="00136AFF" w:rsidRPr="001A1EBC" w:rsidRDefault="00136AFF" w:rsidP="00136AFF">
            <w:r w:rsidRPr="00D607B5">
              <w:t>REDACTED</w:t>
            </w:r>
          </w:p>
        </w:tc>
      </w:tr>
      <w:tr w:rsidR="00136AFF" w:rsidRPr="0095420C" w14:paraId="78C7E718" w14:textId="77777777" w:rsidTr="001A1EBC">
        <w:tc>
          <w:tcPr>
            <w:tcW w:w="0" w:type="auto"/>
          </w:tcPr>
          <w:p w14:paraId="7D00DFD8" w14:textId="1FE872A2" w:rsidR="00136AFF" w:rsidRPr="001A1EBC" w:rsidRDefault="00136AFF" w:rsidP="00136AFF">
            <w:r w:rsidRPr="00F5197A">
              <w:t>REDACTED</w:t>
            </w:r>
          </w:p>
        </w:tc>
        <w:tc>
          <w:tcPr>
            <w:tcW w:w="0" w:type="auto"/>
          </w:tcPr>
          <w:p w14:paraId="2598559C" w14:textId="22462597" w:rsidR="00136AFF" w:rsidRPr="001A1EBC" w:rsidRDefault="00136AFF" w:rsidP="00136AFF">
            <w:r>
              <w:t>MPI</w:t>
            </w:r>
            <w:r w:rsidRPr="001A1EBC">
              <w:t xml:space="preserve"> POC</w:t>
            </w:r>
          </w:p>
        </w:tc>
        <w:tc>
          <w:tcPr>
            <w:tcW w:w="1640" w:type="dxa"/>
          </w:tcPr>
          <w:p w14:paraId="60190A20" w14:textId="0AFF3D78" w:rsidR="00136AFF" w:rsidRPr="001A1EBC" w:rsidRDefault="00136AFF" w:rsidP="00136AFF">
            <w:r w:rsidRPr="00D607B5">
              <w:t>REDACTED</w:t>
            </w:r>
          </w:p>
        </w:tc>
        <w:tc>
          <w:tcPr>
            <w:tcW w:w="3382" w:type="dxa"/>
          </w:tcPr>
          <w:p w14:paraId="3BA66044" w14:textId="06434963" w:rsidR="00136AFF" w:rsidRPr="001A1EBC" w:rsidRDefault="00136AFF" w:rsidP="00136AFF">
            <w:r w:rsidRPr="00D607B5">
              <w:t>REDACTED</w:t>
            </w:r>
          </w:p>
        </w:tc>
      </w:tr>
      <w:tr w:rsidR="00136AFF" w:rsidRPr="0095420C" w14:paraId="31C825FE" w14:textId="77777777" w:rsidTr="001A1EBC">
        <w:trPr>
          <w:cnfStyle w:val="000000010000" w:firstRow="0" w:lastRow="0" w:firstColumn="0" w:lastColumn="0" w:oddVBand="0" w:evenVBand="0" w:oddHBand="0" w:evenHBand="1" w:firstRowFirstColumn="0" w:firstRowLastColumn="0" w:lastRowFirstColumn="0" w:lastRowLastColumn="0"/>
        </w:trPr>
        <w:tc>
          <w:tcPr>
            <w:tcW w:w="0" w:type="auto"/>
          </w:tcPr>
          <w:p w14:paraId="27F96E1E" w14:textId="2E666422" w:rsidR="00136AFF" w:rsidRPr="001A1EBC" w:rsidRDefault="00136AFF" w:rsidP="00136AFF">
            <w:r w:rsidRPr="00F5197A">
              <w:t>REDACTED</w:t>
            </w:r>
          </w:p>
        </w:tc>
        <w:tc>
          <w:tcPr>
            <w:tcW w:w="0" w:type="auto"/>
          </w:tcPr>
          <w:p w14:paraId="27024C0B" w14:textId="77777777" w:rsidR="00136AFF" w:rsidRPr="001A1EBC" w:rsidRDefault="00136AFF" w:rsidP="00136AFF">
            <w:r w:rsidRPr="001A1EBC">
              <w:t>SSOi POC</w:t>
            </w:r>
          </w:p>
        </w:tc>
        <w:tc>
          <w:tcPr>
            <w:tcW w:w="1640" w:type="dxa"/>
          </w:tcPr>
          <w:p w14:paraId="1E2BFEFD" w14:textId="16B93212" w:rsidR="00136AFF" w:rsidRPr="001A1EBC" w:rsidRDefault="00136AFF" w:rsidP="00136AFF">
            <w:r w:rsidRPr="00D607B5">
              <w:t>REDACTED</w:t>
            </w:r>
          </w:p>
        </w:tc>
        <w:tc>
          <w:tcPr>
            <w:tcW w:w="3382" w:type="dxa"/>
          </w:tcPr>
          <w:p w14:paraId="18E20435" w14:textId="1698B478" w:rsidR="00136AFF" w:rsidRPr="001A1EBC" w:rsidRDefault="00136AFF" w:rsidP="00136AFF">
            <w:r w:rsidRPr="00D607B5">
              <w:t>REDACTED</w:t>
            </w:r>
          </w:p>
        </w:tc>
      </w:tr>
      <w:tr w:rsidR="00F83295" w:rsidRPr="00AD7E21" w14:paraId="3E955070" w14:textId="77777777" w:rsidTr="001A1EBC">
        <w:tc>
          <w:tcPr>
            <w:tcW w:w="0" w:type="auto"/>
          </w:tcPr>
          <w:p w14:paraId="666658B6" w14:textId="77777777" w:rsidR="00F83295" w:rsidRPr="00AD7E21" w:rsidRDefault="00F83295" w:rsidP="00F83295">
            <w:pPr>
              <w:rPr>
                <w:b/>
              </w:rPr>
            </w:pPr>
            <w:r w:rsidRPr="00AD7E21">
              <w:rPr>
                <w:b/>
              </w:rPr>
              <w:t>PPMS</w:t>
            </w:r>
          </w:p>
        </w:tc>
        <w:tc>
          <w:tcPr>
            <w:tcW w:w="0" w:type="auto"/>
          </w:tcPr>
          <w:p w14:paraId="7F663D58" w14:textId="77777777" w:rsidR="00F83295" w:rsidRPr="00AD7E21" w:rsidRDefault="00F83295" w:rsidP="00F83295">
            <w:pPr>
              <w:rPr>
                <w:b/>
              </w:rPr>
            </w:pPr>
            <w:r w:rsidRPr="00AD7E21">
              <w:rPr>
                <w:b/>
              </w:rPr>
              <w:t>Technical Issues/Support Contact</w:t>
            </w:r>
          </w:p>
        </w:tc>
        <w:tc>
          <w:tcPr>
            <w:tcW w:w="1640" w:type="dxa"/>
          </w:tcPr>
          <w:p w14:paraId="104C4325" w14:textId="77777777" w:rsidR="00F83295" w:rsidRPr="00AD7E21" w:rsidRDefault="00F83295" w:rsidP="00F83295">
            <w:pPr>
              <w:rPr>
                <w:b/>
              </w:rPr>
            </w:pPr>
            <w:r w:rsidRPr="00AD7E21">
              <w:rPr>
                <w:b/>
              </w:rPr>
              <w:t>N/A</w:t>
            </w:r>
          </w:p>
        </w:tc>
        <w:tc>
          <w:tcPr>
            <w:tcW w:w="3382" w:type="dxa"/>
          </w:tcPr>
          <w:p w14:paraId="58B8A4C0" w14:textId="77777777" w:rsidR="00F83295" w:rsidRPr="00AD7E21" w:rsidRDefault="00F83295" w:rsidP="00F83295">
            <w:pPr>
              <w:rPr>
                <w:b/>
              </w:rPr>
            </w:pPr>
            <w:r w:rsidRPr="00AD7E21">
              <w:rPr>
                <w:b/>
              </w:rPr>
              <w:t>N/A</w:t>
            </w:r>
          </w:p>
        </w:tc>
      </w:tr>
      <w:tr w:rsidR="00136AFF" w:rsidRPr="008122A1" w14:paraId="2A8406FE" w14:textId="77777777" w:rsidTr="001A1EBC">
        <w:trPr>
          <w:cnfStyle w:val="000000010000" w:firstRow="0" w:lastRow="0" w:firstColumn="0" w:lastColumn="0" w:oddVBand="0" w:evenVBand="0" w:oddHBand="0" w:evenHBand="1" w:firstRowFirstColumn="0" w:firstRowLastColumn="0" w:lastRowFirstColumn="0" w:lastRowLastColumn="0"/>
        </w:trPr>
        <w:tc>
          <w:tcPr>
            <w:tcW w:w="0" w:type="auto"/>
          </w:tcPr>
          <w:p w14:paraId="013BA7BE" w14:textId="10E87B46" w:rsidR="00136AFF" w:rsidRPr="001A1EBC" w:rsidRDefault="00136AFF" w:rsidP="00136AFF">
            <w:r>
              <w:t>REDACTED</w:t>
            </w:r>
          </w:p>
        </w:tc>
        <w:tc>
          <w:tcPr>
            <w:tcW w:w="0" w:type="auto"/>
          </w:tcPr>
          <w:p w14:paraId="689EC956" w14:textId="77777777" w:rsidR="00136AFF" w:rsidRPr="001A1EBC" w:rsidRDefault="00136AFF" w:rsidP="00136AFF">
            <w:r w:rsidRPr="001A1EBC">
              <w:t>PPMS POC</w:t>
            </w:r>
          </w:p>
        </w:tc>
        <w:tc>
          <w:tcPr>
            <w:tcW w:w="1640" w:type="dxa"/>
          </w:tcPr>
          <w:p w14:paraId="2E9ED39E" w14:textId="4ECF3101" w:rsidR="00136AFF" w:rsidRPr="001A1EBC" w:rsidRDefault="00136AFF" w:rsidP="00136AFF">
            <w:r w:rsidRPr="002B4053">
              <w:t>REDACTED</w:t>
            </w:r>
          </w:p>
        </w:tc>
        <w:tc>
          <w:tcPr>
            <w:tcW w:w="3382" w:type="dxa"/>
          </w:tcPr>
          <w:p w14:paraId="1E291E81" w14:textId="4670F57D" w:rsidR="00136AFF" w:rsidRPr="001A1EBC" w:rsidRDefault="00136AFF" w:rsidP="00136AFF">
            <w:r w:rsidRPr="002B4053">
              <w:t>REDACTED</w:t>
            </w:r>
          </w:p>
        </w:tc>
      </w:tr>
      <w:tr w:rsidR="00136AFF" w:rsidRPr="00AD7E21" w14:paraId="5939F18F" w14:textId="77777777" w:rsidTr="001A1EBC">
        <w:tc>
          <w:tcPr>
            <w:tcW w:w="0" w:type="auto"/>
          </w:tcPr>
          <w:p w14:paraId="260D06BB" w14:textId="71A03250" w:rsidR="00136AFF" w:rsidRPr="00AD7E21" w:rsidRDefault="00136AFF" w:rsidP="00136AFF">
            <w:pPr>
              <w:keepNext/>
              <w:rPr>
                <w:b/>
              </w:rPr>
            </w:pPr>
            <w:r>
              <w:t>REDACTED</w:t>
            </w:r>
          </w:p>
        </w:tc>
        <w:tc>
          <w:tcPr>
            <w:tcW w:w="0" w:type="auto"/>
          </w:tcPr>
          <w:p w14:paraId="5CC80036" w14:textId="77777777" w:rsidR="00136AFF" w:rsidRPr="00AD7E21" w:rsidRDefault="00136AFF" w:rsidP="00136AFF">
            <w:pPr>
              <w:keepNext/>
              <w:rPr>
                <w:b/>
              </w:rPr>
            </w:pPr>
            <w:r w:rsidRPr="00AD7E21">
              <w:rPr>
                <w:b/>
              </w:rPr>
              <w:t>Technical Issues/Support Contacts</w:t>
            </w:r>
          </w:p>
        </w:tc>
        <w:tc>
          <w:tcPr>
            <w:tcW w:w="1640" w:type="dxa"/>
          </w:tcPr>
          <w:p w14:paraId="7FBCEE02" w14:textId="41934681" w:rsidR="00136AFF" w:rsidRPr="00AD7E21" w:rsidRDefault="00136AFF" w:rsidP="00136AFF">
            <w:pPr>
              <w:keepNext/>
              <w:rPr>
                <w:b/>
              </w:rPr>
            </w:pPr>
            <w:r w:rsidRPr="00B676FB">
              <w:t>REDACTED</w:t>
            </w:r>
          </w:p>
        </w:tc>
        <w:tc>
          <w:tcPr>
            <w:tcW w:w="3382" w:type="dxa"/>
          </w:tcPr>
          <w:p w14:paraId="3E157BC4" w14:textId="2DC5D985" w:rsidR="00136AFF" w:rsidRPr="00AD7E21" w:rsidRDefault="00136AFF" w:rsidP="00136AFF">
            <w:pPr>
              <w:keepNext/>
              <w:rPr>
                <w:b/>
              </w:rPr>
            </w:pPr>
            <w:r w:rsidRPr="00B676FB">
              <w:t>REDACTED</w:t>
            </w:r>
          </w:p>
        </w:tc>
      </w:tr>
      <w:tr w:rsidR="00136AFF" w:rsidRPr="0095420C" w14:paraId="6B950C4E" w14:textId="77777777" w:rsidTr="001A1EBC">
        <w:trPr>
          <w:cnfStyle w:val="000000010000" w:firstRow="0" w:lastRow="0" w:firstColumn="0" w:lastColumn="0" w:oddVBand="0" w:evenVBand="0" w:oddHBand="0" w:evenHBand="1" w:firstRowFirstColumn="0" w:firstRowLastColumn="0" w:lastRowFirstColumn="0" w:lastRowLastColumn="0"/>
        </w:trPr>
        <w:tc>
          <w:tcPr>
            <w:tcW w:w="0" w:type="auto"/>
          </w:tcPr>
          <w:p w14:paraId="1EF4CF3F" w14:textId="1AE78582" w:rsidR="00136AFF" w:rsidRPr="001A1EBC" w:rsidRDefault="00136AFF" w:rsidP="00136AFF">
            <w:r>
              <w:t>REDACTED</w:t>
            </w:r>
          </w:p>
        </w:tc>
        <w:tc>
          <w:tcPr>
            <w:tcW w:w="0" w:type="auto"/>
          </w:tcPr>
          <w:p w14:paraId="30BF64A0" w14:textId="77777777" w:rsidR="00136AFF" w:rsidRPr="001A1EBC" w:rsidRDefault="00136AFF" w:rsidP="00136AFF">
            <w:r w:rsidRPr="001A1EBC">
              <w:t>Triple-I/VA-NSOC</w:t>
            </w:r>
          </w:p>
        </w:tc>
        <w:tc>
          <w:tcPr>
            <w:tcW w:w="1640" w:type="dxa"/>
          </w:tcPr>
          <w:p w14:paraId="39842591" w14:textId="10005943" w:rsidR="00136AFF" w:rsidRPr="001A1EBC" w:rsidRDefault="00136AFF" w:rsidP="00136AFF">
            <w:r w:rsidRPr="00DE147F">
              <w:t>REDACTED</w:t>
            </w:r>
          </w:p>
        </w:tc>
        <w:tc>
          <w:tcPr>
            <w:tcW w:w="3382" w:type="dxa"/>
          </w:tcPr>
          <w:p w14:paraId="1DA2048B" w14:textId="0D6EB6F8" w:rsidR="00136AFF" w:rsidRPr="001A1EBC" w:rsidRDefault="00136AFF" w:rsidP="00136AFF">
            <w:r w:rsidRPr="00DE147F">
              <w:t>REDACTED</w:t>
            </w:r>
          </w:p>
        </w:tc>
      </w:tr>
    </w:tbl>
    <w:p w14:paraId="5005F4EF" w14:textId="77777777" w:rsidR="00B02CD5" w:rsidRDefault="00B02CD5" w:rsidP="00B02CD5">
      <w:pPr>
        <w:pStyle w:val="Heading1"/>
        <w:pageBreakBefore/>
        <w:autoSpaceDE w:val="0"/>
        <w:autoSpaceDN w:val="0"/>
        <w:adjustRightInd w:val="0"/>
        <w:spacing w:after="1200"/>
        <w:ind w:left="720" w:hanging="720"/>
      </w:pPr>
      <w:bookmarkStart w:id="257" w:name="_Toc510764631"/>
      <w:bookmarkStart w:id="258" w:name="_Toc60124153"/>
      <w:r w:rsidRPr="00E16743">
        <w:lastRenderedPageBreak/>
        <w:t>Approval</w:t>
      </w:r>
      <w:r>
        <w:t xml:space="preserve"> Signatures</w:t>
      </w:r>
      <w:bookmarkEnd w:id="257"/>
      <w:bookmarkEnd w:id="258"/>
    </w:p>
    <w:p w14:paraId="0F92648C" w14:textId="77777777" w:rsidR="00B02CD5" w:rsidRDefault="00B02CD5" w:rsidP="00B02CD5">
      <w:pPr>
        <w:pStyle w:val="BodyText"/>
        <w:spacing w:after="0"/>
      </w:pPr>
      <w:r>
        <w:t>Signed: _______________________________________________________________________</w:t>
      </w:r>
    </w:p>
    <w:p w14:paraId="7E27FBAA" w14:textId="3F368902" w:rsidR="00B02CD5" w:rsidRDefault="00136AFF" w:rsidP="00B02CD5">
      <w:pPr>
        <w:pStyle w:val="BodyText"/>
        <w:tabs>
          <w:tab w:val="left" w:pos="8640"/>
        </w:tabs>
        <w:spacing w:before="0" w:after="1200"/>
        <w:ind w:left="806"/>
      </w:pPr>
      <w:r>
        <w:t>REDACTED</w:t>
      </w:r>
      <w:r w:rsidR="00B02CD5">
        <w:t>, Project Manager/Receiving Organization</w:t>
      </w:r>
      <w:r w:rsidR="00B02CD5">
        <w:tab/>
        <w:t>Date</w:t>
      </w:r>
    </w:p>
    <w:p w14:paraId="5EEE9A6C" w14:textId="77777777" w:rsidR="00B02CD5" w:rsidRPr="00D25BD1" w:rsidRDefault="00B02CD5" w:rsidP="00B02CD5">
      <w:pPr>
        <w:pStyle w:val="BodyText"/>
        <w:spacing w:after="0"/>
      </w:pPr>
      <w:r>
        <w:t xml:space="preserve">Signed: </w:t>
      </w:r>
      <w:r w:rsidRPr="00D25BD1">
        <w:t>_______________________________________________________________________</w:t>
      </w:r>
    </w:p>
    <w:p w14:paraId="02A71035" w14:textId="3DC6A39B" w:rsidR="00B02CD5" w:rsidRDefault="00136AFF" w:rsidP="00B02CD5">
      <w:pPr>
        <w:pStyle w:val="BodyText"/>
        <w:tabs>
          <w:tab w:val="left" w:pos="8640"/>
        </w:tabs>
        <w:spacing w:before="0" w:after="1200"/>
        <w:ind w:left="806"/>
      </w:pPr>
      <w:r>
        <w:t>REDACTED</w:t>
      </w:r>
      <w:r w:rsidR="00B02CD5">
        <w:t>, Product Owner</w:t>
      </w:r>
      <w:r w:rsidR="00B02CD5">
        <w:tab/>
        <w:t>Date</w:t>
      </w:r>
    </w:p>
    <w:p w14:paraId="5E25751A" w14:textId="77777777" w:rsidR="00B02CD5" w:rsidRDefault="00B02CD5" w:rsidP="00B02CD5">
      <w:pPr>
        <w:pStyle w:val="Appendix1"/>
      </w:pPr>
      <w:bookmarkStart w:id="259" w:name="_Toc510764632"/>
      <w:bookmarkStart w:id="260" w:name="_Toc60124154"/>
      <w:r>
        <w:lastRenderedPageBreak/>
        <w:t>Acronyms and Abbreviations</w:t>
      </w:r>
      <w:bookmarkEnd w:id="259"/>
      <w:bookmarkEnd w:id="260"/>
    </w:p>
    <w:p w14:paraId="5E0A5AF6" w14:textId="086AFE3C" w:rsidR="00B02CD5" w:rsidRPr="00465DDD" w:rsidRDefault="000C7447" w:rsidP="00B02CD5">
      <w:pPr>
        <w:pStyle w:val="BodyText"/>
      </w:pPr>
      <w:r w:rsidRPr="000C7447">
        <w:rPr>
          <w:rStyle w:val="Cross-Reference"/>
        </w:rPr>
        <w:fldChar w:fldCharType="begin"/>
      </w:r>
      <w:r w:rsidRPr="000C7447">
        <w:rPr>
          <w:rStyle w:val="Cross-Reference"/>
        </w:rPr>
        <w:instrText xml:space="preserve"> REF _Ref469044700 \h </w:instrText>
      </w:r>
      <w:r>
        <w:rPr>
          <w:rStyle w:val="Cross-Reference"/>
        </w:rPr>
        <w:instrText xml:space="preserve"> \* MERGEFORMAT </w:instrText>
      </w:r>
      <w:r w:rsidRPr="000C7447">
        <w:rPr>
          <w:rStyle w:val="Cross-Reference"/>
        </w:rPr>
      </w:r>
      <w:r w:rsidRPr="000C7447">
        <w:rPr>
          <w:rStyle w:val="Cross-Reference"/>
        </w:rPr>
        <w:fldChar w:fldCharType="separate"/>
      </w:r>
      <w:r w:rsidR="00CD62C9" w:rsidRPr="00CD62C9">
        <w:rPr>
          <w:rStyle w:val="Cross-Reference"/>
        </w:rPr>
        <w:t>Table 14</w:t>
      </w:r>
      <w:r w:rsidRPr="000C7447">
        <w:rPr>
          <w:rStyle w:val="Cross-Reference"/>
        </w:rPr>
        <w:fldChar w:fldCharType="end"/>
      </w:r>
      <w:r w:rsidR="00B02CD5">
        <w:t xml:space="preserve"> lists the acronyms and abbreviations used throughout this document and their descriptions.</w:t>
      </w:r>
    </w:p>
    <w:p w14:paraId="4E506B27" w14:textId="4D2FB483" w:rsidR="00B02CD5" w:rsidRDefault="00B02CD5" w:rsidP="006F51A7">
      <w:pPr>
        <w:pStyle w:val="Caption"/>
      </w:pPr>
      <w:bookmarkStart w:id="261" w:name="_Ref469044700"/>
      <w:bookmarkStart w:id="262" w:name="_Toc510764645"/>
      <w:bookmarkStart w:id="263" w:name="_Toc60124186"/>
      <w:r>
        <w:t xml:space="preserve">Table </w:t>
      </w:r>
      <w:r>
        <w:rPr>
          <w:noProof/>
        </w:rPr>
        <w:fldChar w:fldCharType="begin"/>
      </w:r>
      <w:r>
        <w:rPr>
          <w:noProof/>
        </w:rPr>
        <w:instrText xml:space="preserve"> SEQ Table \* ARABIC </w:instrText>
      </w:r>
      <w:r>
        <w:rPr>
          <w:noProof/>
        </w:rPr>
        <w:fldChar w:fldCharType="separate"/>
      </w:r>
      <w:r w:rsidR="00CD62C9">
        <w:rPr>
          <w:noProof/>
        </w:rPr>
        <w:t>14</w:t>
      </w:r>
      <w:r>
        <w:rPr>
          <w:noProof/>
        </w:rPr>
        <w:fldChar w:fldCharType="end"/>
      </w:r>
      <w:bookmarkEnd w:id="261"/>
      <w:r>
        <w:t>: Acronyms and Abbreviations</w:t>
      </w:r>
      <w:bookmarkEnd w:id="262"/>
      <w:bookmarkEnd w:id="263"/>
    </w:p>
    <w:tbl>
      <w:tblPr>
        <w:tblStyle w:val="JLV-CV"/>
        <w:tblW w:w="4999" w:type="pct"/>
        <w:tblLook w:val="04A0" w:firstRow="1" w:lastRow="0" w:firstColumn="1" w:lastColumn="0" w:noHBand="0" w:noVBand="1"/>
        <w:tblCaption w:val="Acronyms and Abbreviations"/>
        <w:tblDescription w:val="List of acronyms used throughout the document, and their descriptions"/>
      </w:tblPr>
      <w:tblGrid>
        <w:gridCol w:w="1748"/>
        <w:gridCol w:w="7600"/>
      </w:tblGrid>
      <w:tr w:rsidR="00B02CD5" w:rsidRPr="004271BF" w14:paraId="385FD6FC" w14:textId="77777777" w:rsidTr="00FB027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35" w:type="pct"/>
            <w:noWrap/>
            <w:hideMark/>
          </w:tcPr>
          <w:p w14:paraId="7E2BA48F" w14:textId="77777777" w:rsidR="00B02CD5" w:rsidRPr="004271BF" w:rsidRDefault="00B02CD5" w:rsidP="001607D3">
            <w:r w:rsidRPr="004271BF">
              <w:t>Acronym</w:t>
            </w:r>
          </w:p>
        </w:tc>
        <w:tc>
          <w:tcPr>
            <w:tcW w:w="4065" w:type="pct"/>
            <w:noWrap/>
            <w:hideMark/>
          </w:tcPr>
          <w:p w14:paraId="6B5509A4" w14:textId="77777777" w:rsidR="00B02CD5" w:rsidRPr="004271BF" w:rsidRDefault="00B02CD5" w:rsidP="001607D3">
            <w:pPr>
              <w:cnfStyle w:val="100000000000" w:firstRow="1" w:lastRow="0" w:firstColumn="0" w:lastColumn="0" w:oddVBand="0" w:evenVBand="0" w:oddHBand="0" w:evenHBand="0" w:firstRowFirstColumn="0" w:firstRowLastColumn="0" w:lastRowFirstColumn="0" w:lastRowLastColumn="0"/>
            </w:pPr>
            <w:r w:rsidRPr="004271BF">
              <w:t>Definition</w:t>
            </w:r>
          </w:p>
        </w:tc>
      </w:tr>
      <w:tr w:rsidR="00B02CD5" w:rsidRPr="004271BF" w14:paraId="7D5F9C87" w14:textId="77777777" w:rsidTr="00FB0273">
        <w:trPr>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4FC74582" w14:textId="77777777" w:rsidR="00B02CD5" w:rsidRPr="004271BF" w:rsidRDefault="00B02CD5" w:rsidP="001607D3">
            <w:r w:rsidRPr="004271BF">
              <w:t>A&amp;A</w:t>
            </w:r>
          </w:p>
        </w:tc>
        <w:tc>
          <w:tcPr>
            <w:tcW w:w="4065" w:type="pct"/>
            <w:noWrap/>
          </w:tcPr>
          <w:p w14:paraId="2AC25C67" w14:textId="77777777" w:rsidR="00B02CD5" w:rsidRPr="004271BF" w:rsidRDefault="00B02CD5" w:rsidP="001607D3">
            <w:pPr>
              <w:cnfStyle w:val="000000000000" w:firstRow="0" w:lastRow="0" w:firstColumn="0" w:lastColumn="0" w:oddVBand="0" w:evenVBand="0" w:oddHBand="0" w:evenHBand="0" w:firstRowFirstColumn="0" w:firstRowLastColumn="0" w:lastRowFirstColumn="0" w:lastRowLastColumn="0"/>
            </w:pPr>
            <w:r w:rsidRPr="004271BF">
              <w:t>Authentication and Authorization</w:t>
            </w:r>
          </w:p>
        </w:tc>
      </w:tr>
      <w:tr w:rsidR="00B02CD5" w:rsidRPr="004271BF" w14:paraId="4BADF2FA" w14:textId="77777777" w:rsidTr="00FB02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noWrap/>
            <w:hideMark/>
          </w:tcPr>
          <w:p w14:paraId="5804E153" w14:textId="77777777" w:rsidR="00B02CD5" w:rsidRPr="004271BF" w:rsidRDefault="00B02CD5" w:rsidP="001607D3">
            <w:r w:rsidRPr="004271BF">
              <w:t>AITC</w:t>
            </w:r>
          </w:p>
        </w:tc>
        <w:tc>
          <w:tcPr>
            <w:tcW w:w="4065" w:type="pct"/>
            <w:noWrap/>
            <w:hideMark/>
          </w:tcPr>
          <w:p w14:paraId="4E4517C6" w14:textId="77777777" w:rsidR="00B02CD5" w:rsidRPr="004271BF" w:rsidRDefault="00B02CD5" w:rsidP="001607D3">
            <w:pPr>
              <w:cnfStyle w:val="000000010000" w:firstRow="0" w:lastRow="0" w:firstColumn="0" w:lastColumn="0" w:oddVBand="0" w:evenVBand="0" w:oddHBand="0" w:evenHBand="1" w:firstRowFirstColumn="0" w:firstRowLastColumn="0" w:lastRowFirstColumn="0" w:lastRowLastColumn="0"/>
            </w:pPr>
            <w:r w:rsidRPr="004271BF">
              <w:t>Austin Information Technology Center</w:t>
            </w:r>
          </w:p>
        </w:tc>
      </w:tr>
      <w:tr w:rsidR="00B02CD5" w:rsidRPr="004271BF" w14:paraId="6D797104" w14:textId="77777777" w:rsidTr="00FB0273">
        <w:trPr>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1C848133" w14:textId="77777777" w:rsidR="00B02CD5" w:rsidRPr="004271BF" w:rsidRDefault="00B02CD5" w:rsidP="001607D3">
            <w:r>
              <w:t>API</w:t>
            </w:r>
          </w:p>
        </w:tc>
        <w:tc>
          <w:tcPr>
            <w:tcW w:w="4065" w:type="pct"/>
            <w:noWrap/>
          </w:tcPr>
          <w:p w14:paraId="225D39A7" w14:textId="77777777" w:rsidR="00B02CD5" w:rsidRPr="004271BF" w:rsidRDefault="00B02CD5" w:rsidP="001607D3">
            <w:pPr>
              <w:cnfStyle w:val="000000000000" w:firstRow="0" w:lastRow="0" w:firstColumn="0" w:lastColumn="0" w:oddVBand="0" w:evenVBand="0" w:oddHBand="0" w:evenHBand="0" w:firstRowFirstColumn="0" w:firstRowLastColumn="0" w:lastRowFirstColumn="0" w:lastRowLastColumn="0"/>
            </w:pPr>
            <w:r>
              <w:t>Application Programming Interface</w:t>
            </w:r>
          </w:p>
        </w:tc>
      </w:tr>
      <w:tr w:rsidR="00B02CD5" w:rsidRPr="004271BF" w14:paraId="02570444" w14:textId="77777777" w:rsidTr="00FB02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noWrap/>
            <w:hideMark/>
          </w:tcPr>
          <w:p w14:paraId="66F18CE1" w14:textId="77777777" w:rsidR="00B02CD5" w:rsidRPr="004271BF" w:rsidRDefault="00B02CD5" w:rsidP="001607D3">
            <w:r w:rsidRPr="004271BF">
              <w:t>APM</w:t>
            </w:r>
          </w:p>
        </w:tc>
        <w:tc>
          <w:tcPr>
            <w:tcW w:w="4065" w:type="pct"/>
            <w:noWrap/>
            <w:hideMark/>
          </w:tcPr>
          <w:p w14:paraId="5BB67944" w14:textId="77777777" w:rsidR="00B02CD5" w:rsidRPr="004271BF" w:rsidRDefault="00B02CD5" w:rsidP="001607D3">
            <w:pPr>
              <w:cnfStyle w:val="000000010000" w:firstRow="0" w:lastRow="0" w:firstColumn="0" w:lastColumn="0" w:oddVBand="0" w:evenVBand="0" w:oddHBand="0" w:evenHBand="1" w:firstRowFirstColumn="0" w:firstRowLastColumn="0" w:lastRowFirstColumn="0" w:lastRowLastColumn="0"/>
            </w:pPr>
            <w:r w:rsidRPr="004271BF">
              <w:t>Application Performance Management</w:t>
            </w:r>
          </w:p>
        </w:tc>
      </w:tr>
      <w:tr w:rsidR="00B02CD5" w:rsidRPr="004271BF" w14:paraId="4CDDA517" w14:textId="77777777" w:rsidTr="00FB0273">
        <w:trPr>
          <w:trHeight w:val="300"/>
        </w:trPr>
        <w:tc>
          <w:tcPr>
            <w:cnfStyle w:val="001000000000" w:firstRow="0" w:lastRow="0" w:firstColumn="1" w:lastColumn="0" w:oddVBand="0" w:evenVBand="0" w:oddHBand="0" w:evenHBand="0" w:firstRowFirstColumn="0" w:firstRowLastColumn="0" w:lastRowFirstColumn="0" w:lastRowLastColumn="0"/>
            <w:tcW w:w="935" w:type="pct"/>
            <w:noWrap/>
            <w:hideMark/>
          </w:tcPr>
          <w:p w14:paraId="5F4B6105" w14:textId="77777777" w:rsidR="00B02CD5" w:rsidRPr="004271BF" w:rsidRDefault="00B02CD5" w:rsidP="001607D3">
            <w:r w:rsidRPr="004271BF">
              <w:t>BPE</w:t>
            </w:r>
          </w:p>
        </w:tc>
        <w:tc>
          <w:tcPr>
            <w:tcW w:w="4065" w:type="pct"/>
            <w:noWrap/>
            <w:hideMark/>
          </w:tcPr>
          <w:p w14:paraId="69D5DF1F" w14:textId="77777777" w:rsidR="00B02CD5" w:rsidRPr="004271BF" w:rsidRDefault="00B02CD5" w:rsidP="001607D3">
            <w:pPr>
              <w:cnfStyle w:val="000000000000" w:firstRow="0" w:lastRow="0" w:firstColumn="0" w:lastColumn="0" w:oddVBand="0" w:evenVBand="0" w:oddHBand="0" w:evenHBand="0" w:firstRowFirstColumn="0" w:firstRowLastColumn="0" w:lastRowFirstColumn="0" w:lastRowLastColumn="0"/>
            </w:pPr>
            <w:r w:rsidRPr="004271BF">
              <w:t>Business Partner Extranet</w:t>
            </w:r>
          </w:p>
        </w:tc>
      </w:tr>
      <w:tr w:rsidR="00B02CD5" w:rsidRPr="004271BF" w14:paraId="5BC964CC" w14:textId="77777777" w:rsidTr="00FB02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6E1354B8" w14:textId="77777777" w:rsidR="00B02CD5" w:rsidRPr="004271BF" w:rsidRDefault="00B02CD5" w:rsidP="001607D3">
            <w:r>
              <w:t>BSE</w:t>
            </w:r>
          </w:p>
        </w:tc>
        <w:tc>
          <w:tcPr>
            <w:tcW w:w="4065" w:type="pct"/>
            <w:noWrap/>
          </w:tcPr>
          <w:p w14:paraId="76A61039" w14:textId="77777777" w:rsidR="00B02CD5" w:rsidRPr="004271BF" w:rsidRDefault="00B02CD5" w:rsidP="001607D3">
            <w:pPr>
              <w:cnfStyle w:val="000000010000" w:firstRow="0" w:lastRow="0" w:firstColumn="0" w:lastColumn="0" w:oddVBand="0" w:evenVBand="0" w:oddHBand="0" w:evenHBand="1" w:firstRowFirstColumn="0" w:firstRowLastColumn="0" w:lastRowFirstColumn="0" w:lastRowLastColumn="0"/>
            </w:pPr>
            <w:r w:rsidRPr="00C955C0">
              <w:t>Broker Security Enhancement</w:t>
            </w:r>
          </w:p>
        </w:tc>
      </w:tr>
      <w:tr w:rsidR="00B02CD5" w:rsidRPr="004271BF" w14:paraId="6BCCCECE" w14:textId="77777777" w:rsidTr="00FB0273">
        <w:trPr>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582CDD52" w14:textId="77777777" w:rsidR="00B02CD5" w:rsidRPr="004271BF" w:rsidRDefault="00B02CD5" w:rsidP="001607D3">
            <w:r w:rsidRPr="004271BF">
              <w:t>CA</w:t>
            </w:r>
          </w:p>
        </w:tc>
        <w:tc>
          <w:tcPr>
            <w:tcW w:w="4065" w:type="pct"/>
            <w:noWrap/>
          </w:tcPr>
          <w:p w14:paraId="4C336C41" w14:textId="77777777" w:rsidR="00B02CD5" w:rsidRPr="004271BF" w:rsidRDefault="00B02CD5" w:rsidP="001607D3">
            <w:pPr>
              <w:cnfStyle w:val="000000000000" w:firstRow="0" w:lastRow="0" w:firstColumn="0" w:lastColumn="0" w:oddVBand="0" w:evenVBand="0" w:oddHBand="0" w:evenHBand="0" w:firstRowFirstColumn="0" w:firstRowLastColumn="0" w:lastRowFirstColumn="0" w:lastRowLastColumn="0"/>
            </w:pPr>
            <w:r w:rsidRPr="004271BF">
              <w:t>Computer Associates</w:t>
            </w:r>
          </w:p>
        </w:tc>
      </w:tr>
      <w:tr w:rsidR="00B02CD5" w:rsidRPr="004271BF" w14:paraId="6280904B" w14:textId="77777777" w:rsidTr="00FB02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2B26A2D5" w14:textId="77777777" w:rsidR="00B02CD5" w:rsidRPr="004271BF" w:rsidRDefault="00B02CD5" w:rsidP="001607D3">
            <w:r w:rsidRPr="004271BF">
              <w:t>CCP</w:t>
            </w:r>
          </w:p>
        </w:tc>
        <w:tc>
          <w:tcPr>
            <w:tcW w:w="4065" w:type="pct"/>
            <w:noWrap/>
          </w:tcPr>
          <w:p w14:paraId="044191BC" w14:textId="77777777" w:rsidR="00B02CD5" w:rsidRPr="004271BF" w:rsidRDefault="00B02CD5" w:rsidP="001607D3">
            <w:pPr>
              <w:cnfStyle w:val="000000010000" w:firstRow="0" w:lastRow="0" w:firstColumn="0" w:lastColumn="0" w:oddVBand="0" w:evenVBand="0" w:oddHBand="0" w:evenHBand="1" w:firstRowFirstColumn="0" w:firstRowLastColumn="0" w:lastRowFirstColumn="0" w:lastRowLastColumn="0"/>
            </w:pPr>
            <w:r w:rsidRPr="004271BF">
              <w:t>Community Care Provider</w:t>
            </w:r>
          </w:p>
        </w:tc>
      </w:tr>
      <w:tr w:rsidR="00506685" w:rsidRPr="004271BF" w14:paraId="7A5BDCAE" w14:textId="77777777" w:rsidTr="00FB0273">
        <w:trPr>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5C298432" w14:textId="427D880C" w:rsidR="00506685" w:rsidRPr="004271BF" w:rsidRDefault="00506685" w:rsidP="001607D3">
            <w:r>
              <w:t>CHG</w:t>
            </w:r>
          </w:p>
        </w:tc>
        <w:tc>
          <w:tcPr>
            <w:tcW w:w="4065" w:type="pct"/>
            <w:noWrap/>
          </w:tcPr>
          <w:p w14:paraId="3FC16C13" w14:textId="777E8E76" w:rsidR="00506685" w:rsidRPr="004271BF" w:rsidRDefault="00506685" w:rsidP="001607D3">
            <w:pPr>
              <w:cnfStyle w:val="000000000000" w:firstRow="0" w:lastRow="0" w:firstColumn="0" w:lastColumn="0" w:oddVBand="0" w:evenVBand="0" w:oddHBand="0" w:evenHBand="0" w:firstRowFirstColumn="0" w:firstRowLastColumn="0" w:lastRowFirstColumn="0" w:lastRowLastColumn="0"/>
            </w:pPr>
            <w:r>
              <w:t>Change Order</w:t>
            </w:r>
          </w:p>
        </w:tc>
      </w:tr>
      <w:tr w:rsidR="00B02CD5" w:rsidRPr="004271BF" w14:paraId="1ADF6500" w14:textId="77777777" w:rsidTr="00FB02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792C7385" w14:textId="77777777" w:rsidR="00B02CD5" w:rsidRPr="008C1E43" w:rsidRDefault="00B02CD5" w:rsidP="001607D3">
            <w:r w:rsidRPr="008C1E43">
              <w:t>CPU</w:t>
            </w:r>
          </w:p>
        </w:tc>
        <w:tc>
          <w:tcPr>
            <w:tcW w:w="4065" w:type="pct"/>
            <w:noWrap/>
          </w:tcPr>
          <w:p w14:paraId="3958B332" w14:textId="77777777" w:rsidR="00B02CD5" w:rsidRPr="008C1E43" w:rsidRDefault="00B02CD5" w:rsidP="001607D3">
            <w:pPr>
              <w:cnfStyle w:val="000000010000" w:firstRow="0" w:lastRow="0" w:firstColumn="0" w:lastColumn="0" w:oddVBand="0" w:evenVBand="0" w:oddHBand="0" w:evenHBand="1" w:firstRowFirstColumn="0" w:firstRowLastColumn="0" w:lastRowFirstColumn="0" w:lastRowLastColumn="0"/>
            </w:pPr>
            <w:r w:rsidRPr="008C1E43">
              <w:t>Central Processing Unit</w:t>
            </w:r>
          </w:p>
        </w:tc>
      </w:tr>
      <w:tr w:rsidR="00B02CD5" w:rsidRPr="004271BF" w14:paraId="406EEED7" w14:textId="77777777" w:rsidTr="00FB0273">
        <w:trPr>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073270B1" w14:textId="77777777" w:rsidR="00B02CD5" w:rsidRPr="004271BF" w:rsidRDefault="00B02CD5" w:rsidP="001607D3">
            <w:r w:rsidRPr="004271BF">
              <w:t>CV</w:t>
            </w:r>
          </w:p>
        </w:tc>
        <w:tc>
          <w:tcPr>
            <w:tcW w:w="4065" w:type="pct"/>
            <w:noWrap/>
          </w:tcPr>
          <w:p w14:paraId="3519F8EA" w14:textId="77777777" w:rsidR="00B02CD5" w:rsidRPr="004271BF" w:rsidRDefault="00B02CD5" w:rsidP="001607D3">
            <w:pPr>
              <w:cnfStyle w:val="000000000000" w:firstRow="0" w:lastRow="0" w:firstColumn="0" w:lastColumn="0" w:oddVBand="0" w:evenVBand="0" w:oddHBand="0" w:evenHBand="0" w:firstRowFirstColumn="0" w:firstRowLastColumn="0" w:lastRowFirstColumn="0" w:lastRowLastColumn="0"/>
            </w:pPr>
            <w:r w:rsidRPr="004271BF">
              <w:t>Community Viewer</w:t>
            </w:r>
          </w:p>
        </w:tc>
      </w:tr>
      <w:tr w:rsidR="006D5A34" w:rsidRPr="004271BF" w14:paraId="46EFD3D6" w14:textId="77777777" w:rsidTr="00FB02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7BCB27E5" w14:textId="77777777" w:rsidR="006D5A34" w:rsidRPr="004271BF" w:rsidRDefault="006D5A34" w:rsidP="00F17D78">
            <w:r>
              <w:t>CVIX</w:t>
            </w:r>
          </w:p>
        </w:tc>
        <w:tc>
          <w:tcPr>
            <w:tcW w:w="4065" w:type="pct"/>
            <w:noWrap/>
          </w:tcPr>
          <w:p w14:paraId="3BC67128" w14:textId="77777777" w:rsidR="006D5A34" w:rsidRPr="004271BF" w:rsidRDefault="006D5A34" w:rsidP="00F17D78">
            <w:pPr>
              <w:cnfStyle w:val="000000010000" w:firstRow="0" w:lastRow="0" w:firstColumn="0" w:lastColumn="0" w:oddVBand="0" w:evenVBand="0" w:oddHBand="0" w:evenHBand="1" w:firstRowFirstColumn="0" w:firstRowLastColumn="0" w:lastRowFirstColumn="0" w:lastRowLastColumn="0"/>
            </w:pPr>
            <w:r>
              <w:t xml:space="preserve">Central </w:t>
            </w:r>
            <w:r w:rsidRPr="00F72F68">
              <w:t>VistA Imaging Exchange</w:t>
            </w:r>
          </w:p>
        </w:tc>
      </w:tr>
      <w:tr w:rsidR="00BE166F" w:rsidRPr="004271BF" w14:paraId="4E057284" w14:textId="77777777" w:rsidTr="00FB0273">
        <w:trPr>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745B909E" w14:textId="63B74CC5" w:rsidR="00BE166F" w:rsidRDefault="00BE166F" w:rsidP="00F17D78">
            <w:r>
              <w:t>DAP</w:t>
            </w:r>
          </w:p>
        </w:tc>
        <w:tc>
          <w:tcPr>
            <w:tcW w:w="4065" w:type="pct"/>
            <w:noWrap/>
          </w:tcPr>
          <w:p w14:paraId="77C7FB6D" w14:textId="70A7C510" w:rsidR="00BE166F" w:rsidRDefault="00BE166F" w:rsidP="00F17D78">
            <w:pPr>
              <w:cnfStyle w:val="000000000000" w:firstRow="0" w:lastRow="0" w:firstColumn="0" w:lastColumn="0" w:oddVBand="0" w:evenVBand="0" w:oddHBand="0" w:evenHBand="0" w:firstRowFirstColumn="0" w:firstRowLastColumn="0" w:lastRowFirstColumn="0" w:lastRowLastColumn="0"/>
            </w:pPr>
            <w:r>
              <w:t>Digital Analytics Program</w:t>
            </w:r>
          </w:p>
        </w:tc>
      </w:tr>
      <w:tr w:rsidR="00B02CD5" w:rsidRPr="004271BF" w14:paraId="66D52BD9" w14:textId="77777777" w:rsidTr="00FB02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7ACD9308" w14:textId="77777777" w:rsidR="00B02CD5" w:rsidRPr="004271BF" w:rsidRDefault="00B02CD5" w:rsidP="001607D3">
            <w:r w:rsidRPr="004271BF">
              <w:t>DB</w:t>
            </w:r>
          </w:p>
        </w:tc>
        <w:tc>
          <w:tcPr>
            <w:tcW w:w="4065" w:type="pct"/>
            <w:noWrap/>
          </w:tcPr>
          <w:p w14:paraId="3B8E8D72" w14:textId="77777777" w:rsidR="00B02CD5" w:rsidRPr="004271BF" w:rsidRDefault="00B02CD5" w:rsidP="001607D3">
            <w:pPr>
              <w:cnfStyle w:val="000000010000" w:firstRow="0" w:lastRow="0" w:firstColumn="0" w:lastColumn="0" w:oddVBand="0" w:evenVBand="0" w:oddHBand="0" w:evenHBand="1" w:firstRowFirstColumn="0" w:firstRowLastColumn="0" w:lastRowFirstColumn="0" w:lastRowLastColumn="0"/>
            </w:pPr>
            <w:r w:rsidRPr="004271BF">
              <w:t>Database</w:t>
            </w:r>
          </w:p>
        </w:tc>
      </w:tr>
      <w:tr w:rsidR="00B02CD5" w:rsidRPr="004271BF" w14:paraId="3101CE02" w14:textId="77777777" w:rsidTr="00FB0273">
        <w:trPr>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5654B47A" w14:textId="77777777" w:rsidR="00B02CD5" w:rsidRPr="004271BF" w:rsidRDefault="00B02CD5" w:rsidP="001607D3">
            <w:r w:rsidRPr="004271BF">
              <w:t>DIBR</w:t>
            </w:r>
          </w:p>
        </w:tc>
        <w:tc>
          <w:tcPr>
            <w:tcW w:w="4065" w:type="pct"/>
            <w:noWrap/>
          </w:tcPr>
          <w:p w14:paraId="0A9C80B1" w14:textId="77777777" w:rsidR="00B02CD5" w:rsidRPr="004271BF" w:rsidRDefault="00B02CD5" w:rsidP="001607D3">
            <w:pPr>
              <w:cnfStyle w:val="000000000000" w:firstRow="0" w:lastRow="0" w:firstColumn="0" w:lastColumn="0" w:oddVBand="0" w:evenVBand="0" w:oddHBand="0" w:evenHBand="0" w:firstRowFirstColumn="0" w:firstRowLastColumn="0" w:lastRowFirstColumn="0" w:lastRowLastColumn="0"/>
            </w:pPr>
            <w:r w:rsidRPr="004271BF">
              <w:t xml:space="preserve">Deployment, Installation, Backout, and Rollback </w:t>
            </w:r>
          </w:p>
        </w:tc>
      </w:tr>
      <w:tr w:rsidR="00B02CD5" w:rsidRPr="004271BF" w14:paraId="11DAEB3D" w14:textId="77777777" w:rsidTr="00FB02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2D48F60C" w14:textId="77777777" w:rsidR="00B02CD5" w:rsidRPr="004271BF" w:rsidRDefault="00B02CD5" w:rsidP="001607D3">
            <w:r>
              <w:t>DWS</w:t>
            </w:r>
          </w:p>
        </w:tc>
        <w:tc>
          <w:tcPr>
            <w:tcW w:w="4065" w:type="pct"/>
            <w:noWrap/>
          </w:tcPr>
          <w:p w14:paraId="63140399" w14:textId="77777777" w:rsidR="00B02CD5" w:rsidRPr="004271BF" w:rsidRDefault="00B02CD5" w:rsidP="001607D3">
            <w:pPr>
              <w:cnfStyle w:val="000000010000" w:firstRow="0" w:lastRow="0" w:firstColumn="0" w:lastColumn="0" w:oddVBand="0" w:evenVBand="0" w:oddHBand="0" w:evenHBand="1" w:firstRowFirstColumn="0" w:firstRowLastColumn="0" w:lastRowFirstColumn="0" w:lastRowLastColumn="0"/>
            </w:pPr>
            <w:r>
              <w:t>Data Web Service</w:t>
            </w:r>
          </w:p>
        </w:tc>
      </w:tr>
      <w:tr w:rsidR="00B02CD5" w:rsidRPr="004271BF" w14:paraId="44358662" w14:textId="77777777" w:rsidTr="00FB0273">
        <w:trPr>
          <w:trHeight w:val="300"/>
        </w:trPr>
        <w:tc>
          <w:tcPr>
            <w:cnfStyle w:val="001000000000" w:firstRow="0" w:lastRow="0" w:firstColumn="1" w:lastColumn="0" w:oddVBand="0" w:evenVBand="0" w:oddHBand="0" w:evenHBand="0" w:firstRowFirstColumn="0" w:firstRowLastColumn="0" w:lastRowFirstColumn="0" w:lastRowLastColumn="0"/>
            <w:tcW w:w="935" w:type="pct"/>
            <w:noWrap/>
            <w:hideMark/>
          </w:tcPr>
          <w:p w14:paraId="167F30CB" w14:textId="77777777" w:rsidR="00B02CD5" w:rsidRPr="004271BF" w:rsidRDefault="00B02CD5" w:rsidP="001607D3">
            <w:r w:rsidRPr="004271BF">
              <w:t>EHR</w:t>
            </w:r>
          </w:p>
        </w:tc>
        <w:tc>
          <w:tcPr>
            <w:tcW w:w="4065" w:type="pct"/>
            <w:noWrap/>
            <w:hideMark/>
          </w:tcPr>
          <w:p w14:paraId="287FA6FA" w14:textId="77777777" w:rsidR="00B02CD5" w:rsidRPr="004271BF" w:rsidRDefault="00B02CD5" w:rsidP="001607D3">
            <w:pPr>
              <w:cnfStyle w:val="000000000000" w:firstRow="0" w:lastRow="0" w:firstColumn="0" w:lastColumn="0" w:oddVBand="0" w:evenVBand="0" w:oddHBand="0" w:evenHBand="0" w:firstRowFirstColumn="0" w:firstRowLastColumn="0" w:lastRowFirstColumn="0" w:lastRowLastColumn="0"/>
            </w:pPr>
            <w:r w:rsidRPr="004271BF">
              <w:t>Electronic Health Record</w:t>
            </w:r>
          </w:p>
        </w:tc>
      </w:tr>
      <w:tr w:rsidR="00B02CD5" w:rsidRPr="004271BF" w14:paraId="13E2DB35" w14:textId="77777777" w:rsidTr="00FB02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547134F8" w14:textId="77777777" w:rsidR="00B02CD5" w:rsidRPr="004271BF" w:rsidRDefault="00B02CD5" w:rsidP="001607D3">
            <w:r w:rsidRPr="004271BF">
              <w:t>ESD</w:t>
            </w:r>
          </w:p>
        </w:tc>
        <w:tc>
          <w:tcPr>
            <w:tcW w:w="4065" w:type="pct"/>
            <w:noWrap/>
          </w:tcPr>
          <w:p w14:paraId="1609DFFE" w14:textId="77777777" w:rsidR="00B02CD5" w:rsidRPr="004271BF" w:rsidRDefault="00B02CD5" w:rsidP="001607D3">
            <w:pPr>
              <w:cnfStyle w:val="000000010000" w:firstRow="0" w:lastRow="0" w:firstColumn="0" w:lastColumn="0" w:oddVBand="0" w:evenVBand="0" w:oddHBand="0" w:evenHBand="1" w:firstRowFirstColumn="0" w:firstRowLastColumn="0" w:lastRowFirstColumn="0" w:lastRowLastColumn="0"/>
            </w:pPr>
            <w:r w:rsidRPr="004271BF">
              <w:t>Enterprise Service Desk</w:t>
            </w:r>
          </w:p>
        </w:tc>
      </w:tr>
      <w:tr w:rsidR="00F73805" w:rsidRPr="004271BF" w14:paraId="1D60AD93" w14:textId="77777777" w:rsidTr="00FB0273">
        <w:trPr>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5C15BD3F" w14:textId="37D35E19" w:rsidR="00F73805" w:rsidRDefault="00F73805" w:rsidP="001607D3">
            <w:r w:rsidRPr="00F73805">
              <w:t>FEHR</w:t>
            </w:r>
          </w:p>
        </w:tc>
        <w:tc>
          <w:tcPr>
            <w:tcW w:w="4065" w:type="pct"/>
            <w:noWrap/>
          </w:tcPr>
          <w:p w14:paraId="4909F09E" w14:textId="6FE3A908" w:rsidR="00F73805" w:rsidRDefault="00F73805" w:rsidP="001607D3">
            <w:pPr>
              <w:cnfStyle w:val="000000000000" w:firstRow="0" w:lastRow="0" w:firstColumn="0" w:lastColumn="0" w:oddVBand="0" w:evenVBand="0" w:oddHBand="0" w:evenHBand="0" w:firstRowFirstColumn="0" w:firstRowLastColumn="0" w:lastRowFirstColumn="0" w:lastRowLastColumn="0"/>
            </w:pPr>
            <w:r>
              <w:t>Federal Electronic Health Record</w:t>
            </w:r>
          </w:p>
        </w:tc>
      </w:tr>
      <w:tr w:rsidR="005B7E9C" w:rsidRPr="004271BF" w14:paraId="16BC3456" w14:textId="77777777" w:rsidTr="00FB02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1F94EC6D" w14:textId="0AFA69D9" w:rsidR="005B7E9C" w:rsidRDefault="005B7E9C" w:rsidP="001607D3">
            <w:r>
              <w:t>FHIR</w:t>
            </w:r>
          </w:p>
        </w:tc>
        <w:tc>
          <w:tcPr>
            <w:tcW w:w="4065" w:type="pct"/>
            <w:noWrap/>
          </w:tcPr>
          <w:p w14:paraId="2F3EC945" w14:textId="195AECE8" w:rsidR="005B7E9C" w:rsidRDefault="005B7E9C" w:rsidP="001607D3">
            <w:pPr>
              <w:cnfStyle w:val="000000010000" w:firstRow="0" w:lastRow="0" w:firstColumn="0" w:lastColumn="0" w:oddVBand="0" w:evenVBand="0" w:oddHBand="0" w:evenHBand="1" w:firstRowFirstColumn="0" w:firstRowLastColumn="0" w:lastRowFirstColumn="0" w:lastRowLastColumn="0"/>
            </w:pPr>
            <w:r w:rsidRPr="005B7E9C">
              <w:t>Fast Healthcare Interoperability Resources</w:t>
            </w:r>
          </w:p>
        </w:tc>
      </w:tr>
      <w:tr w:rsidR="00B02CD5" w:rsidRPr="004271BF" w14:paraId="3982A4B5" w14:textId="77777777" w:rsidTr="00FB0273">
        <w:trPr>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0100421F" w14:textId="77777777" w:rsidR="00B02CD5" w:rsidRPr="004271BF" w:rsidRDefault="00B02CD5" w:rsidP="001607D3">
            <w:r>
              <w:t>GB</w:t>
            </w:r>
          </w:p>
        </w:tc>
        <w:tc>
          <w:tcPr>
            <w:tcW w:w="4065" w:type="pct"/>
            <w:noWrap/>
          </w:tcPr>
          <w:p w14:paraId="01F545C7" w14:textId="77777777" w:rsidR="00B02CD5" w:rsidRPr="004271BF" w:rsidRDefault="00B02CD5" w:rsidP="001607D3">
            <w:pPr>
              <w:cnfStyle w:val="000000000000" w:firstRow="0" w:lastRow="0" w:firstColumn="0" w:lastColumn="0" w:oddVBand="0" w:evenVBand="0" w:oddHBand="0" w:evenHBand="0" w:firstRowFirstColumn="0" w:firstRowLastColumn="0" w:lastRowFirstColumn="0" w:lastRowLastColumn="0"/>
            </w:pPr>
            <w:r>
              <w:t>Gigabyte</w:t>
            </w:r>
          </w:p>
        </w:tc>
      </w:tr>
      <w:tr w:rsidR="00B02CD5" w:rsidRPr="004271BF" w14:paraId="7D1CD104" w14:textId="77777777" w:rsidTr="00FB02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noWrap/>
            <w:hideMark/>
          </w:tcPr>
          <w:p w14:paraId="63F588AE" w14:textId="77777777" w:rsidR="00B02CD5" w:rsidRPr="004271BF" w:rsidRDefault="00B02CD5" w:rsidP="001607D3">
            <w:r w:rsidRPr="004271BF">
              <w:t>GUI</w:t>
            </w:r>
          </w:p>
        </w:tc>
        <w:tc>
          <w:tcPr>
            <w:tcW w:w="4065" w:type="pct"/>
            <w:noWrap/>
            <w:hideMark/>
          </w:tcPr>
          <w:p w14:paraId="5D897365" w14:textId="77777777" w:rsidR="00B02CD5" w:rsidRPr="004271BF" w:rsidRDefault="00B02CD5" w:rsidP="001607D3">
            <w:pPr>
              <w:cnfStyle w:val="000000010000" w:firstRow="0" w:lastRow="0" w:firstColumn="0" w:lastColumn="0" w:oddVBand="0" w:evenVBand="0" w:oddHBand="0" w:evenHBand="1" w:firstRowFirstColumn="0" w:firstRowLastColumn="0" w:lastRowFirstColumn="0" w:lastRowLastColumn="0"/>
            </w:pPr>
            <w:r w:rsidRPr="004271BF">
              <w:t>Graphical User Interface</w:t>
            </w:r>
          </w:p>
        </w:tc>
      </w:tr>
      <w:tr w:rsidR="00B02CD5" w:rsidRPr="004271BF" w14:paraId="50016B11" w14:textId="77777777" w:rsidTr="00FB0273">
        <w:trPr>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521FEAEE" w14:textId="77777777" w:rsidR="00B02CD5" w:rsidRPr="004271BF" w:rsidRDefault="00B02CD5" w:rsidP="001607D3">
            <w:r>
              <w:t>HPS</w:t>
            </w:r>
          </w:p>
        </w:tc>
        <w:tc>
          <w:tcPr>
            <w:tcW w:w="4065" w:type="pct"/>
            <w:noWrap/>
          </w:tcPr>
          <w:p w14:paraId="2D84857A" w14:textId="77777777" w:rsidR="00B02CD5" w:rsidRPr="004271BF" w:rsidRDefault="00B02CD5" w:rsidP="001607D3">
            <w:pPr>
              <w:cnfStyle w:val="000000000000" w:firstRow="0" w:lastRow="0" w:firstColumn="0" w:lastColumn="0" w:oddVBand="0" w:evenVBand="0" w:oddHBand="0" w:evenHBand="0" w:firstRowFirstColumn="0" w:firstRowLastColumn="0" w:lastRowFirstColumn="0" w:lastRowLastColumn="0"/>
            </w:pPr>
            <w:r>
              <w:t>Health Product Support</w:t>
            </w:r>
          </w:p>
        </w:tc>
      </w:tr>
      <w:tr w:rsidR="00075935" w:rsidRPr="004271BF" w14:paraId="622A41C8" w14:textId="77777777" w:rsidTr="00FB02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5C018AD1" w14:textId="046081AE" w:rsidR="00075935" w:rsidRDefault="00075935" w:rsidP="001607D3">
            <w:r>
              <w:t>HSTS</w:t>
            </w:r>
          </w:p>
        </w:tc>
        <w:tc>
          <w:tcPr>
            <w:tcW w:w="4065" w:type="pct"/>
            <w:noWrap/>
          </w:tcPr>
          <w:p w14:paraId="423764FE" w14:textId="17F92678" w:rsidR="00075935" w:rsidRDefault="00075935" w:rsidP="001607D3">
            <w:pPr>
              <w:cnfStyle w:val="000000010000" w:firstRow="0" w:lastRow="0" w:firstColumn="0" w:lastColumn="0" w:oddVBand="0" w:evenVBand="0" w:oddHBand="0" w:evenHBand="1" w:firstRowFirstColumn="0" w:firstRowLastColumn="0" w:lastRowFirstColumn="0" w:lastRowLastColumn="0"/>
            </w:pPr>
            <w:r>
              <w:t>HTTP</w:t>
            </w:r>
            <w:r w:rsidR="00CC338D">
              <w:t xml:space="preserve"> Strict Transport Security</w:t>
            </w:r>
          </w:p>
        </w:tc>
      </w:tr>
      <w:tr w:rsidR="00B02CD5" w:rsidRPr="004271BF" w14:paraId="7AC5AD80" w14:textId="77777777" w:rsidTr="00FB0273">
        <w:trPr>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61754B88" w14:textId="77777777" w:rsidR="00B02CD5" w:rsidRPr="004271BF" w:rsidRDefault="00B02CD5" w:rsidP="001607D3">
            <w:r>
              <w:t>HTML</w:t>
            </w:r>
          </w:p>
        </w:tc>
        <w:tc>
          <w:tcPr>
            <w:tcW w:w="4065" w:type="pct"/>
            <w:noWrap/>
          </w:tcPr>
          <w:p w14:paraId="6BDF90DF" w14:textId="77777777" w:rsidR="00B02CD5" w:rsidRPr="004271BF" w:rsidRDefault="00B02CD5" w:rsidP="001607D3">
            <w:pPr>
              <w:cnfStyle w:val="000000000000" w:firstRow="0" w:lastRow="0" w:firstColumn="0" w:lastColumn="0" w:oddVBand="0" w:evenVBand="0" w:oddHBand="0" w:evenHBand="0" w:firstRowFirstColumn="0" w:firstRowLastColumn="0" w:lastRowFirstColumn="0" w:lastRowLastColumn="0"/>
            </w:pPr>
            <w:r>
              <w:t>Hypertext Markup Language</w:t>
            </w:r>
          </w:p>
        </w:tc>
      </w:tr>
      <w:tr w:rsidR="00CC338D" w:rsidRPr="004271BF" w14:paraId="33092CA4" w14:textId="77777777" w:rsidTr="00FB02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3257A787" w14:textId="39442419" w:rsidR="00CC338D" w:rsidRDefault="00CC338D" w:rsidP="001607D3">
            <w:r>
              <w:t>HTTP</w:t>
            </w:r>
          </w:p>
        </w:tc>
        <w:tc>
          <w:tcPr>
            <w:tcW w:w="4065" w:type="pct"/>
            <w:noWrap/>
          </w:tcPr>
          <w:p w14:paraId="67C2B0E5" w14:textId="0935CAE1" w:rsidR="00CC338D" w:rsidRPr="00FE345D" w:rsidRDefault="00CC338D" w:rsidP="001607D3">
            <w:pPr>
              <w:cnfStyle w:val="000000010000" w:firstRow="0" w:lastRow="0" w:firstColumn="0" w:lastColumn="0" w:oddVBand="0" w:evenVBand="0" w:oddHBand="0" w:evenHBand="1" w:firstRowFirstColumn="0" w:firstRowLastColumn="0" w:lastRowFirstColumn="0" w:lastRowLastColumn="0"/>
            </w:pPr>
            <w:r>
              <w:t>HyperText Transfer Protocol</w:t>
            </w:r>
          </w:p>
        </w:tc>
      </w:tr>
      <w:tr w:rsidR="00B02CD5" w:rsidRPr="004271BF" w14:paraId="739D7BB8" w14:textId="77777777" w:rsidTr="00FB0273">
        <w:trPr>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45C1BCF7" w14:textId="77777777" w:rsidR="00B02CD5" w:rsidRPr="004271BF" w:rsidRDefault="00B02CD5" w:rsidP="001607D3">
            <w:r>
              <w:t>ICD</w:t>
            </w:r>
          </w:p>
        </w:tc>
        <w:tc>
          <w:tcPr>
            <w:tcW w:w="4065" w:type="pct"/>
            <w:noWrap/>
          </w:tcPr>
          <w:p w14:paraId="347B273F" w14:textId="77777777" w:rsidR="00B02CD5" w:rsidRPr="004271BF" w:rsidRDefault="00B02CD5" w:rsidP="001607D3">
            <w:pPr>
              <w:cnfStyle w:val="000000000000" w:firstRow="0" w:lastRow="0" w:firstColumn="0" w:lastColumn="0" w:oddVBand="0" w:evenVBand="0" w:oddHBand="0" w:evenHBand="0" w:firstRowFirstColumn="0" w:firstRowLastColumn="0" w:lastRowFirstColumn="0" w:lastRowLastColumn="0"/>
            </w:pPr>
            <w:r>
              <w:t>Interface Control Document</w:t>
            </w:r>
          </w:p>
        </w:tc>
      </w:tr>
      <w:tr w:rsidR="00B02CD5" w:rsidRPr="004271BF" w14:paraId="6466A845" w14:textId="77777777" w:rsidTr="00FB02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7BA027E5" w14:textId="77777777" w:rsidR="00B02CD5" w:rsidRPr="004271BF" w:rsidRDefault="00B02CD5" w:rsidP="001607D3">
            <w:r w:rsidRPr="004271BF">
              <w:t>ICN</w:t>
            </w:r>
          </w:p>
        </w:tc>
        <w:tc>
          <w:tcPr>
            <w:tcW w:w="4065" w:type="pct"/>
            <w:noWrap/>
          </w:tcPr>
          <w:p w14:paraId="4A276551" w14:textId="77777777" w:rsidR="00B02CD5" w:rsidRPr="004271BF" w:rsidRDefault="00B02CD5" w:rsidP="001607D3">
            <w:pPr>
              <w:cnfStyle w:val="000000010000" w:firstRow="0" w:lastRow="0" w:firstColumn="0" w:lastColumn="0" w:oddVBand="0" w:evenVBand="0" w:oddHBand="0" w:evenHBand="1" w:firstRowFirstColumn="0" w:firstRowLastColumn="0" w:lastRowFirstColumn="0" w:lastRowLastColumn="0"/>
            </w:pPr>
            <w:r w:rsidRPr="004271BF">
              <w:t>Integration Control Number</w:t>
            </w:r>
          </w:p>
        </w:tc>
      </w:tr>
      <w:tr w:rsidR="00B02CD5" w:rsidRPr="004271BF" w14:paraId="4E86B2B5" w14:textId="77777777" w:rsidTr="00FB0273">
        <w:trPr>
          <w:trHeight w:val="300"/>
        </w:trPr>
        <w:tc>
          <w:tcPr>
            <w:cnfStyle w:val="001000000000" w:firstRow="0" w:lastRow="0" w:firstColumn="1" w:lastColumn="0" w:oddVBand="0" w:evenVBand="0" w:oddHBand="0" w:evenHBand="0" w:firstRowFirstColumn="0" w:firstRowLastColumn="0" w:lastRowFirstColumn="0" w:lastRowLastColumn="0"/>
            <w:tcW w:w="935" w:type="pct"/>
            <w:noWrap/>
            <w:hideMark/>
          </w:tcPr>
          <w:p w14:paraId="515242B8" w14:textId="77777777" w:rsidR="00B02CD5" w:rsidRPr="004271BF" w:rsidRDefault="00B02CD5" w:rsidP="001607D3">
            <w:r w:rsidRPr="004271BF">
              <w:t>ID</w:t>
            </w:r>
          </w:p>
        </w:tc>
        <w:tc>
          <w:tcPr>
            <w:tcW w:w="4065" w:type="pct"/>
            <w:noWrap/>
            <w:hideMark/>
          </w:tcPr>
          <w:p w14:paraId="5BD67D03" w14:textId="77777777" w:rsidR="00B02CD5" w:rsidRPr="004271BF" w:rsidRDefault="00B02CD5" w:rsidP="001607D3">
            <w:pPr>
              <w:cnfStyle w:val="000000000000" w:firstRow="0" w:lastRow="0" w:firstColumn="0" w:lastColumn="0" w:oddVBand="0" w:evenVBand="0" w:oddHBand="0" w:evenHBand="0" w:firstRowFirstColumn="0" w:firstRowLastColumn="0" w:lastRowFirstColumn="0" w:lastRowLastColumn="0"/>
            </w:pPr>
            <w:r w:rsidRPr="004271BF">
              <w:t>Identification</w:t>
            </w:r>
          </w:p>
        </w:tc>
      </w:tr>
      <w:tr w:rsidR="00B02CD5" w:rsidRPr="004271BF" w14:paraId="2A494088" w14:textId="77777777" w:rsidTr="00FB02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2082A2B2" w14:textId="77777777" w:rsidR="00B02CD5" w:rsidRPr="004271BF" w:rsidRDefault="00B02CD5" w:rsidP="001607D3">
            <w:r>
              <w:t>IEN</w:t>
            </w:r>
          </w:p>
        </w:tc>
        <w:tc>
          <w:tcPr>
            <w:tcW w:w="4065" w:type="pct"/>
            <w:noWrap/>
          </w:tcPr>
          <w:p w14:paraId="4EA85171" w14:textId="77777777" w:rsidR="00B02CD5" w:rsidRPr="004271BF" w:rsidRDefault="00B02CD5" w:rsidP="001607D3">
            <w:pPr>
              <w:cnfStyle w:val="000000010000" w:firstRow="0" w:lastRow="0" w:firstColumn="0" w:lastColumn="0" w:oddVBand="0" w:evenVBand="0" w:oddHBand="0" w:evenHBand="1" w:firstRowFirstColumn="0" w:firstRowLastColumn="0" w:lastRowFirstColumn="0" w:lastRowLastColumn="0"/>
            </w:pPr>
            <w:r>
              <w:t>Internal Entry Number</w:t>
            </w:r>
          </w:p>
        </w:tc>
      </w:tr>
      <w:tr w:rsidR="00975735" w:rsidRPr="004271BF" w14:paraId="754E3EB5" w14:textId="77777777" w:rsidTr="00FB0273">
        <w:trPr>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1923F066" w14:textId="5D7AAA1C" w:rsidR="00975735" w:rsidRDefault="00975735" w:rsidP="001607D3">
            <w:r>
              <w:t>IO</w:t>
            </w:r>
          </w:p>
        </w:tc>
        <w:tc>
          <w:tcPr>
            <w:tcW w:w="4065" w:type="pct"/>
            <w:noWrap/>
          </w:tcPr>
          <w:p w14:paraId="12CA488F" w14:textId="2F202A85" w:rsidR="00975735" w:rsidRDefault="00975735" w:rsidP="001607D3">
            <w:pPr>
              <w:cnfStyle w:val="000000000000" w:firstRow="0" w:lastRow="0" w:firstColumn="0" w:lastColumn="0" w:oddVBand="0" w:evenVBand="0" w:oddHBand="0" w:evenHBand="0" w:firstRowFirstColumn="0" w:firstRowLastColumn="0" w:lastRowFirstColumn="0" w:lastRowLastColumn="0"/>
            </w:pPr>
            <w:r>
              <w:t>Infrastructure Operations</w:t>
            </w:r>
          </w:p>
        </w:tc>
      </w:tr>
      <w:tr w:rsidR="006E716A" w:rsidRPr="004271BF" w14:paraId="1302DD7F" w14:textId="77777777" w:rsidTr="00FB02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4B24DBCE" w14:textId="0249ADC6" w:rsidR="006E716A" w:rsidRDefault="006E716A" w:rsidP="006E716A">
            <w:r>
              <w:t>JLV</w:t>
            </w:r>
          </w:p>
        </w:tc>
        <w:tc>
          <w:tcPr>
            <w:tcW w:w="4065" w:type="pct"/>
            <w:noWrap/>
          </w:tcPr>
          <w:p w14:paraId="60114EA4" w14:textId="5F9C3E06" w:rsidR="006E716A" w:rsidRDefault="006E716A" w:rsidP="006E716A">
            <w:pPr>
              <w:cnfStyle w:val="000000010000" w:firstRow="0" w:lastRow="0" w:firstColumn="0" w:lastColumn="0" w:oddVBand="0" w:evenVBand="0" w:oddHBand="0" w:evenHBand="1" w:firstRowFirstColumn="0" w:firstRowLastColumn="0" w:lastRowFirstColumn="0" w:lastRowLastColumn="0"/>
            </w:pPr>
            <w:r>
              <w:t>Joint Legacy Viewer</w:t>
            </w:r>
          </w:p>
        </w:tc>
      </w:tr>
      <w:tr w:rsidR="00D94CFC" w:rsidRPr="004271BF" w14:paraId="16A138D2" w14:textId="77777777" w:rsidTr="00FB0273">
        <w:trPr>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44E2C322" w14:textId="77777777" w:rsidR="00D94CFC" w:rsidRDefault="00D94CFC" w:rsidP="00D94CFC">
            <w:r>
              <w:t>JDBC</w:t>
            </w:r>
          </w:p>
        </w:tc>
        <w:tc>
          <w:tcPr>
            <w:tcW w:w="4065" w:type="pct"/>
            <w:noWrap/>
          </w:tcPr>
          <w:p w14:paraId="4A64C332" w14:textId="77777777" w:rsidR="00D94CFC" w:rsidRDefault="00D94CFC" w:rsidP="00D94CFC">
            <w:pPr>
              <w:cnfStyle w:val="000000000000" w:firstRow="0" w:lastRow="0" w:firstColumn="0" w:lastColumn="0" w:oddVBand="0" w:evenVBand="0" w:oddHBand="0" w:evenHBand="0" w:firstRowFirstColumn="0" w:firstRowLastColumn="0" w:lastRowFirstColumn="0" w:lastRowLastColumn="0"/>
            </w:pPr>
            <w:r>
              <w:t>Java Database Connectivity</w:t>
            </w:r>
          </w:p>
        </w:tc>
      </w:tr>
      <w:tr w:rsidR="006E716A" w:rsidRPr="004271BF" w14:paraId="4AF5E5D9" w14:textId="77777777" w:rsidTr="00FB02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573D6B22" w14:textId="080455C2" w:rsidR="006E716A" w:rsidRPr="004271BF" w:rsidRDefault="006E716A" w:rsidP="006E716A">
            <w:r>
              <w:t>JPEG</w:t>
            </w:r>
          </w:p>
        </w:tc>
        <w:tc>
          <w:tcPr>
            <w:tcW w:w="4065" w:type="pct"/>
            <w:noWrap/>
          </w:tcPr>
          <w:p w14:paraId="6A43ED5D" w14:textId="295ABB56" w:rsidR="006E716A" w:rsidRPr="004271BF" w:rsidRDefault="006E716A" w:rsidP="006E716A">
            <w:pPr>
              <w:cnfStyle w:val="000000010000" w:firstRow="0" w:lastRow="0" w:firstColumn="0" w:lastColumn="0" w:oddVBand="0" w:evenVBand="0" w:oddHBand="0" w:evenHBand="1" w:firstRowFirstColumn="0" w:firstRowLastColumn="0" w:lastRowFirstColumn="0" w:lastRowLastColumn="0"/>
            </w:pPr>
            <w:r>
              <w:t>Joint Photographic Experts Group</w:t>
            </w:r>
          </w:p>
        </w:tc>
      </w:tr>
      <w:tr w:rsidR="006E716A" w:rsidRPr="004271BF" w14:paraId="576915D9" w14:textId="77777777" w:rsidTr="00FB0273">
        <w:trPr>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1B3E9B0C" w14:textId="1D6DC49C" w:rsidR="006E716A" w:rsidRDefault="006E716A" w:rsidP="006E716A">
            <w:r>
              <w:lastRenderedPageBreak/>
              <w:t>JSON</w:t>
            </w:r>
          </w:p>
        </w:tc>
        <w:tc>
          <w:tcPr>
            <w:tcW w:w="4065" w:type="pct"/>
            <w:noWrap/>
          </w:tcPr>
          <w:p w14:paraId="4BCECBB1" w14:textId="6051B181" w:rsidR="006E716A" w:rsidRDefault="004B3108" w:rsidP="006E716A">
            <w:pPr>
              <w:cnfStyle w:val="000000000000" w:firstRow="0" w:lastRow="0" w:firstColumn="0" w:lastColumn="0" w:oddVBand="0" w:evenVBand="0" w:oddHBand="0" w:evenHBand="0" w:firstRowFirstColumn="0" w:firstRowLastColumn="0" w:lastRowFirstColumn="0" w:lastRowLastColumn="0"/>
            </w:pPr>
            <w:r>
              <w:t>JavaScript Object Notation</w:t>
            </w:r>
          </w:p>
        </w:tc>
      </w:tr>
      <w:tr w:rsidR="006E716A" w:rsidRPr="004271BF" w14:paraId="7E81C0E2" w14:textId="77777777" w:rsidTr="00FB02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71737371" w14:textId="77777777" w:rsidR="006E716A" w:rsidRDefault="006E716A" w:rsidP="006E716A">
            <w:r>
              <w:t>LTM</w:t>
            </w:r>
          </w:p>
        </w:tc>
        <w:tc>
          <w:tcPr>
            <w:tcW w:w="4065" w:type="pct"/>
            <w:noWrap/>
          </w:tcPr>
          <w:p w14:paraId="7520985B" w14:textId="77777777" w:rsidR="006E716A" w:rsidRDefault="006E716A" w:rsidP="006E716A">
            <w:pPr>
              <w:cnfStyle w:val="000000010000" w:firstRow="0" w:lastRow="0" w:firstColumn="0" w:lastColumn="0" w:oddVBand="0" w:evenVBand="0" w:oddHBand="0" w:evenHBand="1" w:firstRowFirstColumn="0" w:firstRowLastColumn="0" w:lastRowFirstColumn="0" w:lastRowLastColumn="0"/>
            </w:pPr>
            <w:r>
              <w:t>Local Traffic Manager</w:t>
            </w:r>
          </w:p>
        </w:tc>
      </w:tr>
      <w:tr w:rsidR="006E716A" w:rsidRPr="004271BF" w14:paraId="3DB92172" w14:textId="77777777" w:rsidTr="00FB0273">
        <w:trPr>
          <w:trHeight w:val="300"/>
        </w:trPr>
        <w:tc>
          <w:tcPr>
            <w:cnfStyle w:val="001000000000" w:firstRow="0" w:lastRow="0" w:firstColumn="1" w:lastColumn="0" w:oddVBand="0" w:evenVBand="0" w:oddHBand="0" w:evenHBand="0" w:firstRowFirstColumn="0" w:firstRowLastColumn="0" w:lastRowFirstColumn="0" w:lastRowLastColumn="0"/>
            <w:tcW w:w="935" w:type="pct"/>
            <w:noWrap/>
            <w:hideMark/>
          </w:tcPr>
          <w:p w14:paraId="567F803C" w14:textId="77777777" w:rsidR="006E716A" w:rsidRPr="004271BF" w:rsidRDefault="006E716A" w:rsidP="006E716A">
            <w:r w:rsidRPr="004271BF">
              <w:t>MS</w:t>
            </w:r>
          </w:p>
        </w:tc>
        <w:tc>
          <w:tcPr>
            <w:tcW w:w="4065" w:type="pct"/>
            <w:noWrap/>
            <w:hideMark/>
          </w:tcPr>
          <w:p w14:paraId="746765CB" w14:textId="77777777" w:rsidR="006E716A" w:rsidRPr="004271BF" w:rsidRDefault="006E716A" w:rsidP="006E716A">
            <w:pPr>
              <w:cnfStyle w:val="000000000000" w:firstRow="0" w:lastRow="0" w:firstColumn="0" w:lastColumn="0" w:oddVBand="0" w:evenVBand="0" w:oddHBand="0" w:evenHBand="0" w:firstRowFirstColumn="0" w:firstRowLastColumn="0" w:lastRowFirstColumn="0" w:lastRowLastColumn="0"/>
            </w:pPr>
            <w:r w:rsidRPr="004271BF">
              <w:t>Microsoft</w:t>
            </w:r>
          </w:p>
        </w:tc>
      </w:tr>
      <w:tr w:rsidR="006E716A" w:rsidRPr="004271BF" w14:paraId="1DDADA68" w14:textId="77777777" w:rsidTr="00FB02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noWrap/>
            <w:hideMark/>
          </w:tcPr>
          <w:p w14:paraId="0244E045" w14:textId="1BFEFACF" w:rsidR="006E716A" w:rsidRPr="004271BF" w:rsidRDefault="005725BE" w:rsidP="006E716A">
            <w:r>
              <w:t>MPI</w:t>
            </w:r>
          </w:p>
        </w:tc>
        <w:tc>
          <w:tcPr>
            <w:tcW w:w="4065" w:type="pct"/>
            <w:noWrap/>
            <w:hideMark/>
          </w:tcPr>
          <w:p w14:paraId="275C5FFB" w14:textId="08C6882E" w:rsidR="006E716A" w:rsidRPr="004271BF" w:rsidRDefault="006E716A" w:rsidP="006E716A">
            <w:pPr>
              <w:cnfStyle w:val="000000010000" w:firstRow="0" w:lastRow="0" w:firstColumn="0" w:lastColumn="0" w:oddVBand="0" w:evenVBand="0" w:oddHBand="0" w:evenHBand="1" w:firstRowFirstColumn="0" w:firstRowLastColumn="0" w:lastRowFirstColumn="0" w:lastRowLastColumn="0"/>
            </w:pPr>
            <w:r w:rsidRPr="004271BF">
              <w:t xml:space="preserve">Master </w:t>
            </w:r>
            <w:r w:rsidR="005725BE">
              <w:t>Patient</w:t>
            </w:r>
            <w:r w:rsidRPr="004271BF">
              <w:t xml:space="preserve"> Index</w:t>
            </w:r>
          </w:p>
        </w:tc>
      </w:tr>
      <w:tr w:rsidR="006E716A" w:rsidRPr="004271BF" w14:paraId="285F94BC" w14:textId="77777777" w:rsidTr="00FB0273">
        <w:trPr>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6FF9976D" w14:textId="77777777" w:rsidR="006E716A" w:rsidRPr="004271BF" w:rsidRDefault="006E716A" w:rsidP="006E716A">
            <w:r>
              <w:t>NPI</w:t>
            </w:r>
          </w:p>
        </w:tc>
        <w:tc>
          <w:tcPr>
            <w:tcW w:w="4065" w:type="pct"/>
            <w:noWrap/>
          </w:tcPr>
          <w:p w14:paraId="55333405" w14:textId="77777777" w:rsidR="006E716A" w:rsidRPr="004271BF" w:rsidRDefault="006E716A" w:rsidP="006E716A">
            <w:pPr>
              <w:cnfStyle w:val="000000000000" w:firstRow="0" w:lastRow="0" w:firstColumn="0" w:lastColumn="0" w:oddVBand="0" w:evenVBand="0" w:oddHBand="0" w:evenHBand="0" w:firstRowFirstColumn="0" w:firstRowLastColumn="0" w:lastRowFirstColumn="0" w:lastRowLastColumn="0"/>
            </w:pPr>
            <w:r>
              <w:t>National Provider Identifier</w:t>
            </w:r>
          </w:p>
        </w:tc>
      </w:tr>
      <w:tr w:rsidR="006E716A" w:rsidRPr="004271BF" w14:paraId="237E6E69" w14:textId="77777777" w:rsidTr="00FB02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noWrap/>
            <w:hideMark/>
          </w:tcPr>
          <w:p w14:paraId="75D9BFDE" w14:textId="77777777" w:rsidR="006E716A" w:rsidRPr="004271BF" w:rsidRDefault="006E716A" w:rsidP="006E716A">
            <w:r w:rsidRPr="004271BF">
              <w:t>NSC</w:t>
            </w:r>
          </w:p>
        </w:tc>
        <w:tc>
          <w:tcPr>
            <w:tcW w:w="4065" w:type="pct"/>
            <w:noWrap/>
            <w:hideMark/>
          </w:tcPr>
          <w:p w14:paraId="3DA2A41B" w14:textId="77777777" w:rsidR="006E716A" w:rsidRPr="004271BF" w:rsidRDefault="006E716A" w:rsidP="006E716A">
            <w:pPr>
              <w:cnfStyle w:val="000000010000" w:firstRow="0" w:lastRow="0" w:firstColumn="0" w:lastColumn="0" w:oddVBand="0" w:evenVBand="0" w:oddHBand="0" w:evenHBand="1" w:firstRowFirstColumn="0" w:firstRowLastColumn="0" w:lastRowFirstColumn="0" w:lastRowLastColumn="0"/>
            </w:pPr>
            <w:r w:rsidRPr="004271BF">
              <w:t>Network Support Center</w:t>
            </w:r>
          </w:p>
        </w:tc>
      </w:tr>
      <w:tr w:rsidR="006E716A" w:rsidRPr="004271BF" w14:paraId="73CA4D6D" w14:textId="77777777" w:rsidTr="00FB0273">
        <w:trPr>
          <w:trHeight w:val="315"/>
        </w:trPr>
        <w:tc>
          <w:tcPr>
            <w:cnfStyle w:val="001000000000" w:firstRow="0" w:lastRow="0" w:firstColumn="1" w:lastColumn="0" w:oddVBand="0" w:evenVBand="0" w:oddHBand="0" w:evenHBand="0" w:firstRowFirstColumn="0" w:firstRowLastColumn="0" w:lastRowFirstColumn="0" w:lastRowLastColumn="0"/>
            <w:tcW w:w="935" w:type="pct"/>
            <w:noWrap/>
            <w:hideMark/>
          </w:tcPr>
          <w:p w14:paraId="445E7A60" w14:textId="77777777" w:rsidR="006E716A" w:rsidRPr="004271BF" w:rsidRDefault="006E716A" w:rsidP="006E716A">
            <w:r w:rsidRPr="004271BF">
              <w:t>NSOC</w:t>
            </w:r>
          </w:p>
        </w:tc>
        <w:tc>
          <w:tcPr>
            <w:tcW w:w="4065" w:type="pct"/>
            <w:noWrap/>
            <w:hideMark/>
          </w:tcPr>
          <w:p w14:paraId="7789929B" w14:textId="77777777" w:rsidR="006E716A" w:rsidRPr="004271BF" w:rsidRDefault="006E716A" w:rsidP="006E716A">
            <w:pPr>
              <w:cnfStyle w:val="000000000000" w:firstRow="0" w:lastRow="0" w:firstColumn="0" w:lastColumn="0" w:oddVBand="0" w:evenVBand="0" w:oddHBand="0" w:evenHBand="0" w:firstRowFirstColumn="0" w:firstRowLastColumn="0" w:lastRowFirstColumn="0" w:lastRowLastColumn="0"/>
            </w:pPr>
            <w:r w:rsidRPr="004271BF">
              <w:t>Network Security Operations Center</w:t>
            </w:r>
          </w:p>
        </w:tc>
      </w:tr>
      <w:tr w:rsidR="006E716A" w:rsidRPr="004271BF" w14:paraId="1FA8E5F1" w14:textId="77777777" w:rsidTr="00FB02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noWrap/>
            <w:hideMark/>
          </w:tcPr>
          <w:p w14:paraId="33093806" w14:textId="77777777" w:rsidR="006E716A" w:rsidRPr="004271BF" w:rsidRDefault="006E716A" w:rsidP="006E716A">
            <w:r w:rsidRPr="004271BF">
              <w:t>OIT</w:t>
            </w:r>
          </w:p>
        </w:tc>
        <w:tc>
          <w:tcPr>
            <w:tcW w:w="4065" w:type="pct"/>
            <w:noWrap/>
            <w:hideMark/>
          </w:tcPr>
          <w:p w14:paraId="03B7078A" w14:textId="77777777" w:rsidR="006E716A" w:rsidRPr="004271BF" w:rsidRDefault="006E716A" w:rsidP="006E716A">
            <w:pPr>
              <w:cnfStyle w:val="000000010000" w:firstRow="0" w:lastRow="0" w:firstColumn="0" w:lastColumn="0" w:oddVBand="0" w:evenVBand="0" w:oddHBand="0" w:evenHBand="1" w:firstRowFirstColumn="0" w:firstRowLastColumn="0" w:lastRowFirstColumn="0" w:lastRowLastColumn="0"/>
            </w:pPr>
            <w:r w:rsidRPr="004271BF">
              <w:t>Office of Information and Technology</w:t>
            </w:r>
          </w:p>
        </w:tc>
      </w:tr>
      <w:tr w:rsidR="006E716A" w:rsidRPr="004271BF" w14:paraId="7CCF4D5C" w14:textId="77777777" w:rsidTr="00FB0273">
        <w:trPr>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3B7F8102" w14:textId="7752AFE4" w:rsidR="006E716A" w:rsidRPr="004271BF" w:rsidRDefault="006E716A" w:rsidP="006E716A">
            <w:r>
              <w:t>PDF</w:t>
            </w:r>
          </w:p>
        </w:tc>
        <w:tc>
          <w:tcPr>
            <w:tcW w:w="4065" w:type="pct"/>
            <w:noWrap/>
          </w:tcPr>
          <w:p w14:paraId="2585104E" w14:textId="3C963535" w:rsidR="006E716A" w:rsidRPr="004271BF" w:rsidRDefault="006E716A" w:rsidP="006E716A">
            <w:pPr>
              <w:cnfStyle w:val="000000000000" w:firstRow="0" w:lastRow="0" w:firstColumn="0" w:lastColumn="0" w:oddVBand="0" w:evenVBand="0" w:oddHBand="0" w:evenHBand="0" w:firstRowFirstColumn="0" w:firstRowLastColumn="0" w:lastRowFirstColumn="0" w:lastRowLastColumn="0"/>
            </w:pPr>
            <w:r>
              <w:t>Portable Document Format</w:t>
            </w:r>
          </w:p>
        </w:tc>
      </w:tr>
      <w:tr w:rsidR="00C14786" w14:paraId="6F45EAB3" w14:textId="77777777" w:rsidTr="00FB0273">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pct"/>
          </w:tcPr>
          <w:p w14:paraId="711D3560" w14:textId="77777777" w:rsidR="00C14786" w:rsidRDefault="00C14786" w:rsidP="00E47C21">
            <w:r>
              <w:t>PCMM</w:t>
            </w:r>
          </w:p>
        </w:tc>
        <w:tc>
          <w:tcPr>
            <w:tcW w:w="4065" w:type="pct"/>
          </w:tcPr>
          <w:p w14:paraId="0895A0C9" w14:textId="77777777" w:rsidR="00C14786" w:rsidRDefault="00C14786" w:rsidP="00E47C21">
            <w:pPr>
              <w:cnfStyle w:val="000000010000" w:firstRow="0" w:lastRow="0" w:firstColumn="0" w:lastColumn="0" w:oddVBand="0" w:evenVBand="0" w:oddHBand="0" w:evenHBand="1" w:firstRowFirstColumn="0" w:firstRowLastColumn="0" w:lastRowFirstColumn="0" w:lastRowLastColumn="0"/>
            </w:pPr>
            <w:r>
              <w:t>Primary Care Management Module</w:t>
            </w:r>
          </w:p>
        </w:tc>
      </w:tr>
      <w:tr w:rsidR="006E716A" w:rsidRPr="004271BF" w14:paraId="1C5FD89A" w14:textId="77777777" w:rsidTr="00FB0273">
        <w:trPr>
          <w:trHeight w:val="300"/>
        </w:trPr>
        <w:tc>
          <w:tcPr>
            <w:cnfStyle w:val="001000000000" w:firstRow="0" w:lastRow="0" w:firstColumn="1" w:lastColumn="0" w:oddVBand="0" w:evenVBand="0" w:oddHBand="0" w:evenHBand="0" w:firstRowFirstColumn="0" w:firstRowLastColumn="0" w:lastRowFirstColumn="0" w:lastRowLastColumn="0"/>
            <w:tcW w:w="935" w:type="pct"/>
            <w:noWrap/>
            <w:hideMark/>
          </w:tcPr>
          <w:p w14:paraId="2D8A19DB" w14:textId="77777777" w:rsidR="006E716A" w:rsidRPr="004271BF" w:rsidRDefault="006E716A" w:rsidP="006E716A">
            <w:r w:rsidRPr="004271BF">
              <w:t>PIN</w:t>
            </w:r>
          </w:p>
        </w:tc>
        <w:tc>
          <w:tcPr>
            <w:tcW w:w="4065" w:type="pct"/>
            <w:noWrap/>
            <w:hideMark/>
          </w:tcPr>
          <w:p w14:paraId="260EAF17" w14:textId="77777777" w:rsidR="006E716A" w:rsidRPr="004271BF" w:rsidRDefault="006E716A" w:rsidP="006E716A">
            <w:pPr>
              <w:cnfStyle w:val="000000000000" w:firstRow="0" w:lastRow="0" w:firstColumn="0" w:lastColumn="0" w:oddVBand="0" w:evenVBand="0" w:oddHBand="0" w:evenHBand="0" w:firstRowFirstColumn="0" w:firstRowLastColumn="0" w:lastRowFirstColumn="0" w:lastRowLastColumn="0"/>
            </w:pPr>
            <w:r w:rsidRPr="004271BF">
              <w:t>Personal Identification Number</w:t>
            </w:r>
          </w:p>
        </w:tc>
      </w:tr>
      <w:tr w:rsidR="00C04C54" w:rsidRPr="004271BF" w14:paraId="429DC36C" w14:textId="77777777" w:rsidTr="00FB02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5946BE25" w14:textId="30121761" w:rsidR="00C04C54" w:rsidRPr="004271BF" w:rsidRDefault="00C04C54" w:rsidP="006E716A">
            <w:r>
              <w:t>PITC</w:t>
            </w:r>
          </w:p>
        </w:tc>
        <w:tc>
          <w:tcPr>
            <w:tcW w:w="4065" w:type="pct"/>
            <w:noWrap/>
          </w:tcPr>
          <w:p w14:paraId="09F978D9" w14:textId="4D61EE7C" w:rsidR="00C04C54" w:rsidRPr="004271BF" w:rsidRDefault="00C04C54" w:rsidP="006E716A">
            <w:pPr>
              <w:cnfStyle w:val="000000010000" w:firstRow="0" w:lastRow="0" w:firstColumn="0" w:lastColumn="0" w:oddVBand="0" w:evenVBand="0" w:oddHBand="0" w:evenHBand="1" w:firstRowFirstColumn="0" w:firstRowLastColumn="0" w:lastRowFirstColumn="0" w:lastRowLastColumn="0"/>
            </w:pPr>
            <w:r w:rsidRPr="00C04C54">
              <w:t>Philadelphia Information Technology Center</w:t>
            </w:r>
          </w:p>
        </w:tc>
      </w:tr>
      <w:tr w:rsidR="006E716A" w:rsidRPr="004271BF" w14:paraId="766615BB" w14:textId="77777777" w:rsidTr="00FB0273">
        <w:trPr>
          <w:trHeight w:val="300"/>
        </w:trPr>
        <w:tc>
          <w:tcPr>
            <w:cnfStyle w:val="001000000000" w:firstRow="0" w:lastRow="0" w:firstColumn="1" w:lastColumn="0" w:oddVBand="0" w:evenVBand="0" w:oddHBand="0" w:evenHBand="0" w:firstRowFirstColumn="0" w:firstRowLastColumn="0" w:lastRowFirstColumn="0" w:lastRowLastColumn="0"/>
            <w:tcW w:w="935" w:type="pct"/>
            <w:noWrap/>
            <w:hideMark/>
          </w:tcPr>
          <w:p w14:paraId="24055E38" w14:textId="77777777" w:rsidR="006E716A" w:rsidRPr="004271BF" w:rsidRDefault="006E716A" w:rsidP="006E716A">
            <w:r w:rsidRPr="004271BF">
              <w:t>PIV</w:t>
            </w:r>
          </w:p>
        </w:tc>
        <w:tc>
          <w:tcPr>
            <w:tcW w:w="4065" w:type="pct"/>
            <w:noWrap/>
            <w:hideMark/>
          </w:tcPr>
          <w:p w14:paraId="7CFC4EC0" w14:textId="77777777" w:rsidR="006E716A" w:rsidRPr="004271BF" w:rsidRDefault="006E716A" w:rsidP="006E716A">
            <w:pPr>
              <w:cnfStyle w:val="000000000000" w:firstRow="0" w:lastRow="0" w:firstColumn="0" w:lastColumn="0" w:oddVBand="0" w:evenVBand="0" w:oddHBand="0" w:evenHBand="0" w:firstRowFirstColumn="0" w:firstRowLastColumn="0" w:lastRowFirstColumn="0" w:lastRowLastColumn="0"/>
            </w:pPr>
            <w:r w:rsidRPr="004271BF">
              <w:t>Personal Identity Verification</w:t>
            </w:r>
          </w:p>
        </w:tc>
      </w:tr>
      <w:tr w:rsidR="006E716A" w:rsidRPr="004271BF" w14:paraId="54634668" w14:textId="77777777" w:rsidTr="00FB02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455C9C0C" w14:textId="77777777" w:rsidR="006E716A" w:rsidRPr="004271BF" w:rsidRDefault="006E716A" w:rsidP="006E716A">
            <w:r>
              <w:t>PM</w:t>
            </w:r>
          </w:p>
        </w:tc>
        <w:tc>
          <w:tcPr>
            <w:tcW w:w="4065" w:type="pct"/>
            <w:noWrap/>
          </w:tcPr>
          <w:p w14:paraId="0CDB4E9B" w14:textId="77777777" w:rsidR="006E716A" w:rsidRPr="004271BF" w:rsidRDefault="006E716A" w:rsidP="006E716A">
            <w:pPr>
              <w:cnfStyle w:val="000000010000" w:firstRow="0" w:lastRow="0" w:firstColumn="0" w:lastColumn="0" w:oddVBand="0" w:evenVBand="0" w:oddHBand="0" w:evenHBand="1" w:firstRowFirstColumn="0" w:firstRowLastColumn="0" w:lastRowFirstColumn="0" w:lastRowLastColumn="0"/>
            </w:pPr>
            <w:r>
              <w:t>Program/Project Manager</w:t>
            </w:r>
          </w:p>
        </w:tc>
      </w:tr>
      <w:tr w:rsidR="006E716A" w:rsidRPr="004271BF" w14:paraId="472C8D9F" w14:textId="77777777" w:rsidTr="00FB0273">
        <w:trPr>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7F90E329" w14:textId="77777777" w:rsidR="006E716A" w:rsidRDefault="006E716A" w:rsidP="006E716A">
            <w:r>
              <w:t>POC</w:t>
            </w:r>
          </w:p>
        </w:tc>
        <w:tc>
          <w:tcPr>
            <w:tcW w:w="4065" w:type="pct"/>
            <w:noWrap/>
          </w:tcPr>
          <w:p w14:paraId="7467A4DC" w14:textId="77777777" w:rsidR="006E716A" w:rsidRDefault="006E716A" w:rsidP="006E716A">
            <w:pPr>
              <w:cnfStyle w:val="000000000000" w:firstRow="0" w:lastRow="0" w:firstColumn="0" w:lastColumn="0" w:oddVBand="0" w:evenVBand="0" w:oddHBand="0" w:evenHBand="0" w:firstRowFirstColumn="0" w:firstRowLastColumn="0" w:lastRowFirstColumn="0" w:lastRowLastColumn="0"/>
            </w:pPr>
            <w:r>
              <w:t>Point of Contact</w:t>
            </w:r>
          </w:p>
        </w:tc>
      </w:tr>
      <w:tr w:rsidR="006E716A" w:rsidRPr="004271BF" w14:paraId="56938CD6" w14:textId="77777777" w:rsidTr="00FB02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6BC39F51" w14:textId="29784351" w:rsidR="006E716A" w:rsidRDefault="006E716A" w:rsidP="006E716A">
            <w:r>
              <w:t>POM</w:t>
            </w:r>
          </w:p>
        </w:tc>
        <w:tc>
          <w:tcPr>
            <w:tcW w:w="4065" w:type="pct"/>
            <w:noWrap/>
          </w:tcPr>
          <w:p w14:paraId="4AC3DA1E" w14:textId="383C8E38" w:rsidR="006E716A" w:rsidRPr="00C3479E" w:rsidRDefault="006E716A" w:rsidP="006E716A">
            <w:pPr>
              <w:cnfStyle w:val="000000010000" w:firstRow="0" w:lastRow="0" w:firstColumn="0" w:lastColumn="0" w:oddVBand="0" w:evenVBand="0" w:oddHBand="0" w:evenHBand="1" w:firstRowFirstColumn="0" w:firstRowLastColumn="0" w:lastRowFirstColumn="0" w:lastRowLastColumn="0"/>
            </w:pPr>
            <w:r>
              <w:t>Production Operations Manual</w:t>
            </w:r>
          </w:p>
        </w:tc>
      </w:tr>
      <w:tr w:rsidR="006E716A" w:rsidRPr="004271BF" w14:paraId="3621A62C" w14:textId="77777777" w:rsidTr="00FB0273">
        <w:trPr>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1341F6CA" w14:textId="77777777" w:rsidR="006E716A" w:rsidRPr="004271BF" w:rsidRDefault="006E716A" w:rsidP="006E716A">
            <w:r>
              <w:t>PPMS</w:t>
            </w:r>
          </w:p>
        </w:tc>
        <w:tc>
          <w:tcPr>
            <w:tcW w:w="4065" w:type="pct"/>
            <w:noWrap/>
          </w:tcPr>
          <w:p w14:paraId="64A557AE" w14:textId="77777777" w:rsidR="006E716A" w:rsidRPr="004271BF" w:rsidRDefault="006E716A" w:rsidP="006E716A">
            <w:pPr>
              <w:cnfStyle w:val="000000000000" w:firstRow="0" w:lastRow="0" w:firstColumn="0" w:lastColumn="0" w:oddVBand="0" w:evenVBand="0" w:oddHBand="0" w:evenHBand="0" w:firstRowFirstColumn="0" w:firstRowLastColumn="0" w:lastRowFirstColumn="0" w:lastRowLastColumn="0"/>
            </w:pPr>
            <w:r w:rsidRPr="00C3479E">
              <w:t>Provider Profile Management System</w:t>
            </w:r>
          </w:p>
        </w:tc>
      </w:tr>
      <w:tr w:rsidR="006E716A" w:rsidRPr="004271BF" w14:paraId="03ABFD5F" w14:textId="77777777" w:rsidTr="00FB02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43F0B868" w14:textId="77777777" w:rsidR="006E716A" w:rsidRPr="004271BF" w:rsidRDefault="006E716A" w:rsidP="006E716A">
            <w:r w:rsidRPr="004271BF">
              <w:t>QoS</w:t>
            </w:r>
          </w:p>
        </w:tc>
        <w:tc>
          <w:tcPr>
            <w:tcW w:w="4065" w:type="pct"/>
            <w:noWrap/>
          </w:tcPr>
          <w:p w14:paraId="04DF4022" w14:textId="77777777" w:rsidR="006E716A" w:rsidRPr="004271BF" w:rsidRDefault="006E716A" w:rsidP="006E716A">
            <w:pPr>
              <w:cnfStyle w:val="000000010000" w:firstRow="0" w:lastRow="0" w:firstColumn="0" w:lastColumn="0" w:oddVBand="0" w:evenVBand="0" w:oddHBand="0" w:evenHBand="1" w:firstRowFirstColumn="0" w:firstRowLastColumn="0" w:lastRowFirstColumn="0" w:lastRowLastColumn="0"/>
            </w:pPr>
            <w:r w:rsidRPr="004271BF">
              <w:t>Quality of Service</w:t>
            </w:r>
          </w:p>
        </w:tc>
      </w:tr>
      <w:tr w:rsidR="006E716A" w:rsidRPr="004271BF" w14:paraId="04FA9F9C" w14:textId="77777777" w:rsidTr="00FB0273">
        <w:trPr>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7823CEA5" w14:textId="77777777" w:rsidR="006E716A" w:rsidRPr="004271BF" w:rsidRDefault="006E716A" w:rsidP="006E716A">
            <w:r>
              <w:t>RAM</w:t>
            </w:r>
          </w:p>
        </w:tc>
        <w:tc>
          <w:tcPr>
            <w:tcW w:w="4065" w:type="pct"/>
            <w:noWrap/>
          </w:tcPr>
          <w:p w14:paraId="10BB856F" w14:textId="77777777" w:rsidR="006E716A" w:rsidRPr="004271BF" w:rsidRDefault="006E716A" w:rsidP="006E716A">
            <w:pPr>
              <w:cnfStyle w:val="000000000000" w:firstRow="0" w:lastRow="0" w:firstColumn="0" w:lastColumn="0" w:oddVBand="0" w:evenVBand="0" w:oddHBand="0" w:evenHBand="0" w:firstRowFirstColumn="0" w:firstRowLastColumn="0" w:lastRowFirstColumn="0" w:lastRowLastColumn="0"/>
            </w:pPr>
            <w:r>
              <w:t>Random Access Memory</w:t>
            </w:r>
          </w:p>
        </w:tc>
      </w:tr>
      <w:tr w:rsidR="006E716A" w:rsidRPr="004271BF" w14:paraId="21303340" w14:textId="77777777" w:rsidTr="00FB02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69F260F6" w14:textId="2A019D7C" w:rsidR="006E716A" w:rsidRDefault="006E716A" w:rsidP="006E716A">
            <w:r>
              <w:t>REST</w:t>
            </w:r>
          </w:p>
        </w:tc>
        <w:tc>
          <w:tcPr>
            <w:tcW w:w="4065" w:type="pct"/>
            <w:noWrap/>
          </w:tcPr>
          <w:p w14:paraId="127EAFF0" w14:textId="6A19F3C0" w:rsidR="006E716A" w:rsidRDefault="006E716A" w:rsidP="006E716A">
            <w:pPr>
              <w:cnfStyle w:val="000000010000" w:firstRow="0" w:lastRow="0" w:firstColumn="0" w:lastColumn="0" w:oddVBand="0" w:evenVBand="0" w:oddHBand="0" w:evenHBand="1" w:firstRowFirstColumn="0" w:firstRowLastColumn="0" w:lastRowFirstColumn="0" w:lastRowLastColumn="0"/>
            </w:pPr>
            <w:r>
              <w:t>Representational State Transfer</w:t>
            </w:r>
          </w:p>
        </w:tc>
      </w:tr>
      <w:tr w:rsidR="006E716A" w:rsidRPr="004271BF" w14:paraId="1BBB9224" w14:textId="77777777" w:rsidTr="00FB0273">
        <w:trPr>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1DC9E490" w14:textId="77777777" w:rsidR="006E716A" w:rsidRDefault="006E716A" w:rsidP="006E716A">
            <w:r>
              <w:t>RM</w:t>
            </w:r>
          </w:p>
        </w:tc>
        <w:tc>
          <w:tcPr>
            <w:tcW w:w="4065" w:type="pct"/>
            <w:noWrap/>
          </w:tcPr>
          <w:p w14:paraId="65522753" w14:textId="77777777" w:rsidR="006E716A" w:rsidRDefault="006E716A" w:rsidP="006E716A">
            <w:pPr>
              <w:cnfStyle w:val="000000000000" w:firstRow="0" w:lastRow="0" w:firstColumn="0" w:lastColumn="0" w:oddVBand="0" w:evenVBand="0" w:oddHBand="0" w:evenHBand="0" w:firstRowFirstColumn="0" w:firstRowLastColumn="0" w:lastRowFirstColumn="0" w:lastRowLastColumn="0"/>
            </w:pPr>
            <w:r>
              <w:t>Risk Management</w:t>
            </w:r>
          </w:p>
        </w:tc>
      </w:tr>
      <w:tr w:rsidR="006E716A" w:rsidRPr="004271BF" w14:paraId="5EC48A12" w14:textId="77777777" w:rsidTr="00FB02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58C0B865" w14:textId="11FF596E" w:rsidR="006E716A" w:rsidRDefault="006E716A" w:rsidP="006E716A">
            <w:r>
              <w:t>RMPM</w:t>
            </w:r>
          </w:p>
        </w:tc>
        <w:tc>
          <w:tcPr>
            <w:tcW w:w="4065" w:type="pct"/>
            <w:noWrap/>
          </w:tcPr>
          <w:p w14:paraId="746EEE9A" w14:textId="2AA230E7" w:rsidR="006E716A" w:rsidRDefault="006E716A" w:rsidP="006E716A">
            <w:pPr>
              <w:cnfStyle w:val="000000010000" w:firstRow="0" w:lastRow="0" w:firstColumn="0" w:lastColumn="0" w:oddVBand="0" w:evenVBand="0" w:oddHBand="0" w:evenHBand="1" w:firstRowFirstColumn="0" w:firstRowLastColumn="0" w:lastRowFirstColumn="0" w:lastRowLastColumn="0"/>
            </w:pPr>
            <w:r>
              <w:t>Risk Management Provider Manager</w:t>
            </w:r>
          </w:p>
        </w:tc>
      </w:tr>
      <w:tr w:rsidR="00613AEE" w:rsidRPr="004271BF" w14:paraId="02CD67E3" w14:textId="77777777" w:rsidTr="00FB0273">
        <w:trPr>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0F47E3EA" w14:textId="7318DB02" w:rsidR="00613AEE" w:rsidRDefault="00613AEE" w:rsidP="006E716A">
            <w:r>
              <w:t>RPC</w:t>
            </w:r>
          </w:p>
        </w:tc>
        <w:tc>
          <w:tcPr>
            <w:tcW w:w="4065" w:type="pct"/>
            <w:noWrap/>
          </w:tcPr>
          <w:p w14:paraId="53FF4380" w14:textId="294D011E" w:rsidR="00613AEE" w:rsidRDefault="00613AEE" w:rsidP="006E716A">
            <w:pPr>
              <w:cnfStyle w:val="000000000000" w:firstRow="0" w:lastRow="0" w:firstColumn="0" w:lastColumn="0" w:oddVBand="0" w:evenVBand="0" w:oddHBand="0" w:evenHBand="0" w:firstRowFirstColumn="0" w:firstRowLastColumn="0" w:lastRowFirstColumn="0" w:lastRowLastColumn="0"/>
            </w:pPr>
            <w:r>
              <w:t>Remote Procedure Call</w:t>
            </w:r>
          </w:p>
        </w:tc>
      </w:tr>
      <w:tr w:rsidR="006E716A" w:rsidRPr="004271BF" w14:paraId="3A0E74D7" w14:textId="77777777" w:rsidTr="00FB02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00940262" w14:textId="487BB469" w:rsidR="006E716A" w:rsidRDefault="006E716A" w:rsidP="006E716A">
            <w:r>
              <w:t>SOAP</w:t>
            </w:r>
          </w:p>
        </w:tc>
        <w:tc>
          <w:tcPr>
            <w:tcW w:w="4065" w:type="pct"/>
            <w:noWrap/>
          </w:tcPr>
          <w:p w14:paraId="492C0D7E" w14:textId="27AA82D1" w:rsidR="006E716A" w:rsidRDefault="006E716A" w:rsidP="006E716A">
            <w:pPr>
              <w:cnfStyle w:val="000000010000" w:firstRow="0" w:lastRow="0" w:firstColumn="0" w:lastColumn="0" w:oddVBand="0" w:evenVBand="0" w:oddHBand="0" w:evenHBand="1" w:firstRowFirstColumn="0" w:firstRowLastColumn="0" w:lastRowFirstColumn="0" w:lastRowLastColumn="0"/>
            </w:pPr>
            <w:r>
              <w:t>Simple Object Access Protocol</w:t>
            </w:r>
          </w:p>
        </w:tc>
      </w:tr>
      <w:tr w:rsidR="006E716A" w:rsidRPr="004271BF" w14:paraId="2C8CD370" w14:textId="77777777" w:rsidTr="00FB0273">
        <w:trPr>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05E233A4" w14:textId="77777777" w:rsidR="006E716A" w:rsidRPr="008C1E43" w:rsidRDefault="006E716A" w:rsidP="006E716A">
            <w:r>
              <w:t>SDU</w:t>
            </w:r>
          </w:p>
        </w:tc>
        <w:tc>
          <w:tcPr>
            <w:tcW w:w="4065" w:type="pct"/>
            <w:noWrap/>
          </w:tcPr>
          <w:p w14:paraId="51E3D5C5" w14:textId="77777777" w:rsidR="006E716A" w:rsidRPr="008C1E43" w:rsidRDefault="006E716A" w:rsidP="006E716A">
            <w:pPr>
              <w:cnfStyle w:val="000000000000" w:firstRow="0" w:lastRow="0" w:firstColumn="0" w:lastColumn="0" w:oddVBand="0" w:evenVBand="0" w:oddHBand="0" w:evenHBand="0" w:firstRowFirstColumn="0" w:firstRowLastColumn="0" w:lastRowFirstColumn="0" w:lastRowLastColumn="0"/>
            </w:pPr>
            <w:r>
              <w:t>Service Desk User</w:t>
            </w:r>
          </w:p>
        </w:tc>
      </w:tr>
      <w:tr w:rsidR="006E716A" w:rsidRPr="004271BF" w14:paraId="66ADD122" w14:textId="77777777" w:rsidTr="00FB02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noWrap/>
            <w:hideMark/>
          </w:tcPr>
          <w:p w14:paraId="3198469B" w14:textId="77777777" w:rsidR="006E716A" w:rsidRPr="008C1E43" w:rsidRDefault="006E716A" w:rsidP="006E716A">
            <w:r w:rsidRPr="008C1E43">
              <w:t>SQL</w:t>
            </w:r>
          </w:p>
        </w:tc>
        <w:tc>
          <w:tcPr>
            <w:tcW w:w="4065" w:type="pct"/>
            <w:noWrap/>
            <w:hideMark/>
          </w:tcPr>
          <w:p w14:paraId="39D976C2" w14:textId="77777777" w:rsidR="006E716A" w:rsidRPr="008C1E43" w:rsidRDefault="006E716A" w:rsidP="006E716A">
            <w:pPr>
              <w:cnfStyle w:val="000000010000" w:firstRow="0" w:lastRow="0" w:firstColumn="0" w:lastColumn="0" w:oddVBand="0" w:evenVBand="0" w:oddHBand="0" w:evenHBand="1" w:firstRowFirstColumn="0" w:firstRowLastColumn="0" w:lastRowFirstColumn="0" w:lastRowLastColumn="0"/>
            </w:pPr>
            <w:r w:rsidRPr="008C1E43">
              <w:t>Structured Query Language</w:t>
            </w:r>
          </w:p>
        </w:tc>
      </w:tr>
      <w:tr w:rsidR="006E716A" w:rsidRPr="004271BF" w14:paraId="5684F9A2" w14:textId="77777777" w:rsidTr="00FB0273">
        <w:trPr>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353CEB54" w14:textId="77777777" w:rsidR="006E716A" w:rsidRPr="004271BF" w:rsidRDefault="006E716A" w:rsidP="006E716A">
            <w:r>
              <w:t>SMS</w:t>
            </w:r>
          </w:p>
        </w:tc>
        <w:tc>
          <w:tcPr>
            <w:tcW w:w="4065" w:type="pct"/>
            <w:noWrap/>
          </w:tcPr>
          <w:p w14:paraId="7D1CD785" w14:textId="77777777" w:rsidR="006E716A" w:rsidRPr="004271BF" w:rsidRDefault="006E716A" w:rsidP="006E716A">
            <w:pPr>
              <w:cnfStyle w:val="000000000000" w:firstRow="0" w:lastRow="0" w:firstColumn="0" w:lastColumn="0" w:oddVBand="0" w:evenVBand="0" w:oddHBand="0" w:evenHBand="0" w:firstRowFirstColumn="0" w:firstRowLastColumn="0" w:lastRowFirstColumn="0" w:lastRowLastColumn="0"/>
            </w:pPr>
            <w:r>
              <w:t>Systems Made Simple</w:t>
            </w:r>
          </w:p>
        </w:tc>
      </w:tr>
      <w:tr w:rsidR="006E716A" w:rsidRPr="004271BF" w14:paraId="3DE9521A" w14:textId="77777777" w:rsidTr="00FB02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4669A07B" w14:textId="77777777" w:rsidR="006E716A" w:rsidRPr="004271BF" w:rsidRDefault="006E716A" w:rsidP="006E716A">
            <w:r w:rsidRPr="004271BF">
              <w:t>SSMS</w:t>
            </w:r>
          </w:p>
        </w:tc>
        <w:tc>
          <w:tcPr>
            <w:tcW w:w="4065" w:type="pct"/>
            <w:noWrap/>
          </w:tcPr>
          <w:p w14:paraId="5D3E6659" w14:textId="77777777" w:rsidR="006E716A" w:rsidRPr="004271BF" w:rsidRDefault="006E716A" w:rsidP="006E716A">
            <w:pPr>
              <w:cnfStyle w:val="000000010000" w:firstRow="0" w:lastRow="0" w:firstColumn="0" w:lastColumn="0" w:oddVBand="0" w:evenVBand="0" w:oddHBand="0" w:evenHBand="1" w:firstRowFirstColumn="0" w:firstRowLastColumn="0" w:lastRowFirstColumn="0" w:lastRowLastColumn="0"/>
            </w:pPr>
            <w:r w:rsidRPr="004271BF">
              <w:t>SQL Server Management Studio</w:t>
            </w:r>
          </w:p>
        </w:tc>
      </w:tr>
      <w:tr w:rsidR="006E716A" w:rsidRPr="004271BF" w14:paraId="7FDD2864" w14:textId="77777777" w:rsidTr="00FB0273">
        <w:trPr>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3AFF8D42" w14:textId="77777777" w:rsidR="006E716A" w:rsidRPr="004271BF" w:rsidRDefault="006E716A" w:rsidP="006E716A">
            <w:r w:rsidRPr="004271BF">
              <w:t>SSOi</w:t>
            </w:r>
          </w:p>
        </w:tc>
        <w:tc>
          <w:tcPr>
            <w:tcW w:w="4065" w:type="pct"/>
            <w:noWrap/>
          </w:tcPr>
          <w:p w14:paraId="78DAE055" w14:textId="535C1CB7" w:rsidR="006E716A" w:rsidRPr="004271BF" w:rsidRDefault="006E716A" w:rsidP="006E716A">
            <w:pPr>
              <w:cnfStyle w:val="000000000000" w:firstRow="0" w:lastRow="0" w:firstColumn="0" w:lastColumn="0" w:oddVBand="0" w:evenVBand="0" w:oddHBand="0" w:evenHBand="0" w:firstRowFirstColumn="0" w:firstRowLastColumn="0" w:lastRowFirstColumn="0" w:lastRowLastColumn="0"/>
            </w:pPr>
            <w:r w:rsidRPr="004271BF">
              <w:t>Single Sign</w:t>
            </w:r>
            <w:r w:rsidR="0005434B">
              <w:t>-O</w:t>
            </w:r>
            <w:r w:rsidRPr="004271BF">
              <w:t>n Internal</w:t>
            </w:r>
          </w:p>
        </w:tc>
      </w:tr>
      <w:tr w:rsidR="006E716A" w:rsidRPr="004271BF" w14:paraId="589FA3CD" w14:textId="77777777" w:rsidTr="00FB02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noWrap/>
            <w:hideMark/>
          </w:tcPr>
          <w:p w14:paraId="7D6A92DA" w14:textId="77777777" w:rsidR="006E716A" w:rsidRPr="004271BF" w:rsidRDefault="006E716A" w:rsidP="006E716A">
            <w:r w:rsidRPr="004271BF">
              <w:t>URL</w:t>
            </w:r>
          </w:p>
        </w:tc>
        <w:tc>
          <w:tcPr>
            <w:tcW w:w="4065" w:type="pct"/>
            <w:noWrap/>
            <w:hideMark/>
          </w:tcPr>
          <w:p w14:paraId="7C90C342" w14:textId="77777777" w:rsidR="006E716A" w:rsidRPr="004271BF" w:rsidRDefault="006E716A" w:rsidP="006E716A">
            <w:pPr>
              <w:cnfStyle w:val="000000010000" w:firstRow="0" w:lastRow="0" w:firstColumn="0" w:lastColumn="0" w:oddVBand="0" w:evenVBand="0" w:oddHBand="0" w:evenHBand="1" w:firstRowFirstColumn="0" w:firstRowLastColumn="0" w:lastRowFirstColumn="0" w:lastRowLastColumn="0"/>
            </w:pPr>
            <w:r w:rsidRPr="004271BF">
              <w:t>Uniform Resource Locator</w:t>
            </w:r>
          </w:p>
        </w:tc>
      </w:tr>
      <w:tr w:rsidR="006E716A" w:rsidRPr="004271BF" w14:paraId="33B67E47" w14:textId="77777777" w:rsidTr="00FB0273">
        <w:trPr>
          <w:trHeight w:val="300"/>
        </w:trPr>
        <w:tc>
          <w:tcPr>
            <w:cnfStyle w:val="001000000000" w:firstRow="0" w:lastRow="0" w:firstColumn="1" w:lastColumn="0" w:oddVBand="0" w:evenVBand="0" w:oddHBand="0" w:evenHBand="0" w:firstRowFirstColumn="0" w:firstRowLastColumn="0" w:lastRowFirstColumn="0" w:lastRowLastColumn="0"/>
            <w:tcW w:w="935" w:type="pct"/>
            <w:noWrap/>
            <w:hideMark/>
          </w:tcPr>
          <w:p w14:paraId="7F5BCDCE" w14:textId="77777777" w:rsidR="006E716A" w:rsidRPr="004271BF" w:rsidRDefault="006E716A" w:rsidP="006E716A">
            <w:r w:rsidRPr="004271BF">
              <w:t>VA</w:t>
            </w:r>
          </w:p>
        </w:tc>
        <w:tc>
          <w:tcPr>
            <w:tcW w:w="4065" w:type="pct"/>
            <w:noWrap/>
            <w:hideMark/>
          </w:tcPr>
          <w:p w14:paraId="7FF34BF9" w14:textId="77777777" w:rsidR="006E716A" w:rsidRPr="004271BF" w:rsidRDefault="006E716A" w:rsidP="006E716A">
            <w:pPr>
              <w:cnfStyle w:val="000000000000" w:firstRow="0" w:lastRow="0" w:firstColumn="0" w:lastColumn="0" w:oddVBand="0" w:evenVBand="0" w:oddHBand="0" w:evenHBand="0" w:firstRowFirstColumn="0" w:firstRowLastColumn="0" w:lastRowFirstColumn="0" w:lastRowLastColumn="0"/>
            </w:pPr>
            <w:r w:rsidRPr="004271BF">
              <w:t>Department of Veterans Affairs</w:t>
            </w:r>
          </w:p>
        </w:tc>
      </w:tr>
      <w:tr w:rsidR="006E716A" w:rsidRPr="004271BF" w14:paraId="3E62CCE6" w14:textId="77777777" w:rsidTr="00FB02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noWrap/>
            <w:hideMark/>
          </w:tcPr>
          <w:p w14:paraId="7B173624" w14:textId="77777777" w:rsidR="006E716A" w:rsidRPr="004271BF" w:rsidRDefault="006E716A" w:rsidP="006E716A">
            <w:r w:rsidRPr="004271BF">
              <w:t>VAAFI</w:t>
            </w:r>
          </w:p>
        </w:tc>
        <w:tc>
          <w:tcPr>
            <w:tcW w:w="4065" w:type="pct"/>
            <w:noWrap/>
            <w:hideMark/>
          </w:tcPr>
          <w:p w14:paraId="448506CD" w14:textId="77777777" w:rsidR="006E716A" w:rsidRPr="004271BF" w:rsidRDefault="006E716A" w:rsidP="006E716A">
            <w:pPr>
              <w:cnfStyle w:val="000000010000" w:firstRow="0" w:lastRow="0" w:firstColumn="0" w:lastColumn="0" w:oddVBand="0" w:evenVBand="0" w:oddHBand="0" w:evenHBand="1" w:firstRowFirstColumn="0" w:firstRowLastColumn="0" w:lastRowFirstColumn="0" w:lastRowLastColumn="0"/>
            </w:pPr>
            <w:r w:rsidRPr="004271BF">
              <w:t>VA Authentication Federation Infrastructure</w:t>
            </w:r>
          </w:p>
        </w:tc>
      </w:tr>
      <w:tr w:rsidR="006E716A" w:rsidRPr="004271BF" w14:paraId="205E1F4E" w14:textId="77777777" w:rsidTr="00FB0273">
        <w:trPr>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6F5B7901" w14:textId="77777777" w:rsidR="006E716A" w:rsidRPr="004271BF" w:rsidRDefault="006E716A" w:rsidP="006E716A">
            <w:r>
              <w:t>VAS</w:t>
            </w:r>
          </w:p>
        </w:tc>
        <w:tc>
          <w:tcPr>
            <w:tcW w:w="4065" w:type="pct"/>
            <w:noWrap/>
          </w:tcPr>
          <w:p w14:paraId="233E1952" w14:textId="77777777" w:rsidR="006E716A" w:rsidRPr="004271BF" w:rsidRDefault="006E716A" w:rsidP="006E716A">
            <w:pPr>
              <w:cnfStyle w:val="000000000000" w:firstRow="0" w:lastRow="0" w:firstColumn="0" w:lastColumn="0" w:oddVBand="0" w:evenVBand="0" w:oddHBand="0" w:evenHBand="0" w:firstRowFirstColumn="0" w:firstRowLastColumn="0" w:lastRowFirstColumn="0" w:lastRowLastColumn="0"/>
            </w:pPr>
            <w:r>
              <w:t>VA Staff</w:t>
            </w:r>
          </w:p>
        </w:tc>
      </w:tr>
      <w:tr w:rsidR="006E716A" w:rsidRPr="004271BF" w14:paraId="72333A35" w14:textId="77777777" w:rsidTr="00FB02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55E3B5DF" w14:textId="77777777" w:rsidR="006E716A" w:rsidRPr="004271BF" w:rsidRDefault="006E716A" w:rsidP="006E716A">
            <w:r w:rsidRPr="004271BF">
              <w:t>VDS</w:t>
            </w:r>
          </w:p>
        </w:tc>
        <w:tc>
          <w:tcPr>
            <w:tcW w:w="4065" w:type="pct"/>
            <w:noWrap/>
          </w:tcPr>
          <w:p w14:paraId="1BC5113E" w14:textId="77777777" w:rsidR="006E716A" w:rsidRPr="004271BF" w:rsidRDefault="006E716A" w:rsidP="006E716A">
            <w:pPr>
              <w:cnfStyle w:val="000000010000" w:firstRow="0" w:lastRow="0" w:firstColumn="0" w:lastColumn="0" w:oddVBand="0" w:evenVBand="0" w:oddHBand="0" w:evenHBand="1" w:firstRowFirstColumn="0" w:firstRowLastColumn="0" w:lastRowFirstColumn="0" w:lastRowLastColumn="0"/>
            </w:pPr>
            <w:r w:rsidRPr="004271BF">
              <w:t>VistA Data Service</w:t>
            </w:r>
          </w:p>
        </w:tc>
      </w:tr>
      <w:tr w:rsidR="006E716A" w:rsidRPr="004271BF" w14:paraId="194B8BA3" w14:textId="77777777" w:rsidTr="00FB0273">
        <w:trPr>
          <w:trHeight w:val="300"/>
        </w:trPr>
        <w:tc>
          <w:tcPr>
            <w:cnfStyle w:val="001000000000" w:firstRow="0" w:lastRow="0" w:firstColumn="1" w:lastColumn="0" w:oddVBand="0" w:evenVBand="0" w:oddHBand="0" w:evenHBand="0" w:firstRowFirstColumn="0" w:firstRowLastColumn="0" w:lastRowFirstColumn="0" w:lastRowLastColumn="0"/>
            <w:tcW w:w="935" w:type="pct"/>
            <w:noWrap/>
            <w:hideMark/>
          </w:tcPr>
          <w:p w14:paraId="324CF66B" w14:textId="77777777" w:rsidR="006E716A" w:rsidRPr="004271BF" w:rsidRDefault="006E716A" w:rsidP="006E716A">
            <w:r w:rsidRPr="004271BF">
              <w:t>VHA</w:t>
            </w:r>
          </w:p>
        </w:tc>
        <w:tc>
          <w:tcPr>
            <w:tcW w:w="4065" w:type="pct"/>
            <w:noWrap/>
            <w:hideMark/>
          </w:tcPr>
          <w:p w14:paraId="4D9647C1" w14:textId="77777777" w:rsidR="006E716A" w:rsidRPr="004271BF" w:rsidRDefault="006E716A" w:rsidP="006E716A">
            <w:pPr>
              <w:cnfStyle w:val="000000000000" w:firstRow="0" w:lastRow="0" w:firstColumn="0" w:lastColumn="0" w:oddVBand="0" w:evenVBand="0" w:oddHBand="0" w:evenHBand="0" w:firstRowFirstColumn="0" w:firstRowLastColumn="0" w:lastRowFirstColumn="0" w:lastRowLastColumn="0"/>
            </w:pPr>
            <w:r w:rsidRPr="004271BF">
              <w:t>Veterans Health Administration</w:t>
            </w:r>
          </w:p>
        </w:tc>
      </w:tr>
      <w:tr w:rsidR="006E716A" w:rsidRPr="004271BF" w14:paraId="728B4078" w14:textId="77777777" w:rsidTr="00FB02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78F5EDFF" w14:textId="75E4711D" w:rsidR="006E716A" w:rsidRPr="004271BF" w:rsidRDefault="006E716A" w:rsidP="006E716A">
            <w:r>
              <w:t>VI</w:t>
            </w:r>
          </w:p>
        </w:tc>
        <w:tc>
          <w:tcPr>
            <w:tcW w:w="4065" w:type="pct"/>
            <w:noWrap/>
          </w:tcPr>
          <w:p w14:paraId="0DB84DBF" w14:textId="0705E208" w:rsidR="006E716A" w:rsidRPr="004271BF" w:rsidRDefault="006E716A" w:rsidP="006E716A">
            <w:pPr>
              <w:cnfStyle w:val="000000010000" w:firstRow="0" w:lastRow="0" w:firstColumn="0" w:lastColumn="0" w:oddVBand="0" w:evenVBand="0" w:oddHBand="0" w:evenHBand="1" w:firstRowFirstColumn="0" w:firstRowLastColumn="0" w:lastRowFirstColumn="0" w:lastRowLastColumn="0"/>
            </w:pPr>
            <w:r>
              <w:t>VistA Imaging</w:t>
            </w:r>
          </w:p>
        </w:tc>
      </w:tr>
      <w:tr w:rsidR="006E716A" w:rsidRPr="004271BF" w14:paraId="5CD771F8" w14:textId="77777777" w:rsidTr="00FB0273">
        <w:trPr>
          <w:trHeight w:val="300"/>
        </w:trPr>
        <w:tc>
          <w:tcPr>
            <w:cnfStyle w:val="001000000000" w:firstRow="0" w:lastRow="0" w:firstColumn="1" w:lastColumn="0" w:oddVBand="0" w:evenVBand="0" w:oddHBand="0" w:evenHBand="0" w:firstRowFirstColumn="0" w:firstRowLastColumn="0" w:lastRowFirstColumn="0" w:lastRowLastColumn="0"/>
            <w:tcW w:w="935" w:type="pct"/>
            <w:noWrap/>
            <w:hideMark/>
          </w:tcPr>
          <w:p w14:paraId="02389B80" w14:textId="77777777" w:rsidR="006E716A" w:rsidRPr="004271BF" w:rsidRDefault="006E716A" w:rsidP="006E716A">
            <w:r w:rsidRPr="004271BF">
              <w:t>VistA</w:t>
            </w:r>
          </w:p>
        </w:tc>
        <w:tc>
          <w:tcPr>
            <w:tcW w:w="4065" w:type="pct"/>
            <w:noWrap/>
            <w:hideMark/>
          </w:tcPr>
          <w:p w14:paraId="50B22237" w14:textId="77777777" w:rsidR="006E716A" w:rsidRPr="004271BF" w:rsidRDefault="006E716A" w:rsidP="006E716A">
            <w:pPr>
              <w:cnfStyle w:val="000000000000" w:firstRow="0" w:lastRow="0" w:firstColumn="0" w:lastColumn="0" w:oddVBand="0" w:evenVBand="0" w:oddHBand="0" w:evenHBand="0" w:firstRowFirstColumn="0" w:firstRowLastColumn="0" w:lastRowFirstColumn="0" w:lastRowLastColumn="0"/>
            </w:pPr>
            <w:r w:rsidRPr="004271BF">
              <w:t>Veterans Information Systems and Technology Architecture</w:t>
            </w:r>
          </w:p>
        </w:tc>
      </w:tr>
      <w:tr w:rsidR="006E716A" w:rsidRPr="004271BF" w14:paraId="0C3D826B" w14:textId="77777777" w:rsidTr="00FB02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 w:type="pct"/>
            <w:noWrap/>
          </w:tcPr>
          <w:p w14:paraId="70099621" w14:textId="77777777" w:rsidR="006E716A" w:rsidRPr="004271BF" w:rsidRDefault="006E716A" w:rsidP="006E716A">
            <w:r w:rsidRPr="004271BF">
              <w:t>VM</w:t>
            </w:r>
          </w:p>
        </w:tc>
        <w:tc>
          <w:tcPr>
            <w:tcW w:w="4065" w:type="pct"/>
            <w:noWrap/>
          </w:tcPr>
          <w:p w14:paraId="3AD15884" w14:textId="77777777" w:rsidR="006E716A" w:rsidRPr="004271BF" w:rsidRDefault="006E716A" w:rsidP="006E716A">
            <w:pPr>
              <w:cnfStyle w:val="000000010000" w:firstRow="0" w:lastRow="0" w:firstColumn="0" w:lastColumn="0" w:oddVBand="0" w:evenVBand="0" w:oddHBand="0" w:evenHBand="1" w:firstRowFirstColumn="0" w:firstRowLastColumn="0" w:lastRowFirstColumn="0" w:lastRowLastColumn="0"/>
            </w:pPr>
            <w:r w:rsidRPr="004271BF">
              <w:t>Virtual Machine</w:t>
            </w:r>
          </w:p>
        </w:tc>
      </w:tr>
    </w:tbl>
    <w:p w14:paraId="2EC0FAC5" w14:textId="2FEA8376" w:rsidR="00B02CD5" w:rsidRPr="00450173" w:rsidRDefault="00B02CD5" w:rsidP="00B02CD5">
      <w:pPr>
        <w:pStyle w:val="BodyText"/>
      </w:pPr>
    </w:p>
    <w:sectPr w:rsidR="00B02CD5" w:rsidRPr="00450173" w:rsidSect="00282EFF">
      <w:headerReference w:type="even" r:id="rId38"/>
      <w:headerReference w:type="default" r:id="rId39"/>
      <w:footerReference w:type="default" r:id="rId40"/>
      <w:headerReference w:type="firs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B7AF04" w14:textId="77777777" w:rsidR="00CF04AB" w:rsidRDefault="00CF04AB" w:rsidP="00AE1DED">
      <w:pPr>
        <w:spacing w:before="0" w:after="0"/>
      </w:pPr>
      <w:r>
        <w:separator/>
      </w:r>
    </w:p>
  </w:endnote>
  <w:endnote w:type="continuationSeparator" w:id="0">
    <w:p w14:paraId="689D18B4" w14:textId="77777777" w:rsidR="00CF04AB" w:rsidRDefault="00CF04AB" w:rsidP="00AE1DED">
      <w:pPr>
        <w:spacing w:before="0" w:after="0"/>
      </w:pPr>
      <w:r>
        <w:continuationSeparator/>
      </w:r>
    </w:p>
  </w:endnote>
  <w:endnote w:type="continuationNotice" w:id="1">
    <w:p w14:paraId="6D2AABD6" w14:textId="77777777" w:rsidR="00CF04AB" w:rsidRDefault="00CF04A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ZWAdobeF">
    <w:altName w:val="Calibri"/>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0DC0F" w14:textId="44EBF500" w:rsidR="00136AFF" w:rsidRDefault="00136AFF" w:rsidP="00B65CB3">
    <w:pPr>
      <w:pStyle w:val="Footer"/>
    </w:pPr>
    <w:r>
      <w:t>Community Viewer 3.5</w:t>
    </w:r>
  </w:p>
  <w:p w14:paraId="71E7116D" w14:textId="51EAFE9D" w:rsidR="00136AFF" w:rsidRDefault="00136AFF">
    <w:pPr>
      <w:pStyle w:val="Footer"/>
    </w:pPr>
    <w:r>
      <w:t>Production Operations Manual</w:t>
    </w:r>
    <w:r>
      <w:tab/>
    </w:r>
    <w:r>
      <w:fldChar w:fldCharType="begin"/>
    </w:r>
    <w:r>
      <w:instrText xml:space="preserve"> PAGE  \* MERGEFORMAT </w:instrText>
    </w:r>
    <w:r>
      <w:fldChar w:fldCharType="separate"/>
    </w:r>
    <w:r>
      <w:rPr>
        <w:noProof/>
      </w:rPr>
      <w:t>i</w:t>
    </w:r>
    <w:r>
      <w:fldChar w:fldCharType="end"/>
    </w:r>
    <w:r>
      <w:tab/>
    </w:r>
    <w:r>
      <w:rPr>
        <w:noProof/>
      </w:rPr>
      <w:fldChar w:fldCharType="begin"/>
    </w:r>
    <w:r>
      <w:rPr>
        <w:noProof/>
      </w:rPr>
      <w:instrText xml:space="preserve"> STYLEREF PubDate \* MERGEFORMAT </w:instrText>
    </w:r>
    <w:r>
      <w:rPr>
        <w:noProof/>
      </w:rPr>
      <w:fldChar w:fldCharType="separate"/>
    </w:r>
    <w:r w:rsidR="00A24945">
      <w:rPr>
        <w:noProof/>
      </w:rPr>
      <w:t>November 2020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39173" w14:textId="6F6C8964" w:rsidR="00136AFF" w:rsidRDefault="00136AFF" w:rsidP="00B65CB3">
    <w:pPr>
      <w:pStyle w:val="Footer"/>
    </w:pPr>
    <w:r>
      <w:t>Community Viewer 3.5</w:t>
    </w:r>
  </w:p>
  <w:p w14:paraId="58FFAB9D" w14:textId="68609C49" w:rsidR="00136AFF" w:rsidRDefault="00136AFF">
    <w:pPr>
      <w:pStyle w:val="Footer"/>
    </w:pPr>
    <w:r>
      <w:t>Production Operations Manual</w:t>
    </w:r>
    <w:r>
      <w:tab/>
    </w:r>
    <w:r>
      <w:fldChar w:fldCharType="begin"/>
    </w:r>
    <w:r>
      <w:instrText xml:space="preserve"> PAGE  \* MERGEFORMAT </w:instrText>
    </w:r>
    <w:r>
      <w:fldChar w:fldCharType="separate"/>
    </w:r>
    <w:r>
      <w:rPr>
        <w:noProof/>
      </w:rPr>
      <w:t>47</w:t>
    </w:r>
    <w:r>
      <w:fldChar w:fldCharType="end"/>
    </w:r>
    <w:r>
      <w:tab/>
    </w:r>
    <w:r w:rsidRPr="00282EFF">
      <w:rPr>
        <w:noProof/>
      </w:rPr>
      <w:fldChar w:fldCharType="begin"/>
    </w:r>
    <w:r w:rsidRPr="00282EFF">
      <w:rPr>
        <w:noProof/>
      </w:rPr>
      <w:instrText xml:space="preserve"> STYLEREF PubDate \* MERGEFORMAT </w:instrText>
    </w:r>
    <w:r w:rsidRPr="00282EFF">
      <w:rPr>
        <w:noProof/>
      </w:rPr>
      <w:fldChar w:fldCharType="separate"/>
    </w:r>
    <w:r w:rsidR="00A24945" w:rsidRPr="00A24945">
      <w:rPr>
        <w:bCs/>
        <w:noProof/>
      </w:rPr>
      <w:t>November 2020</w:t>
    </w:r>
    <w:r w:rsidRPr="00282EF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60935B" w14:textId="77777777" w:rsidR="00CF04AB" w:rsidRDefault="00CF04AB" w:rsidP="00AE1DED">
      <w:pPr>
        <w:spacing w:before="0" w:after="0"/>
      </w:pPr>
      <w:r>
        <w:separator/>
      </w:r>
    </w:p>
  </w:footnote>
  <w:footnote w:type="continuationSeparator" w:id="0">
    <w:p w14:paraId="2023029D" w14:textId="77777777" w:rsidR="00CF04AB" w:rsidRDefault="00CF04AB" w:rsidP="00AE1DED">
      <w:pPr>
        <w:spacing w:before="0" w:after="0"/>
      </w:pPr>
      <w:r>
        <w:continuationSeparator/>
      </w:r>
    </w:p>
  </w:footnote>
  <w:footnote w:type="continuationNotice" w:id="1">
    <w:p w14:paraId="6C183487" w14:textId="77777777" w:rsidR="00CF04AB" w:rsidRDefault="00CF04AB">
      <w:pPr>
        <w:spacing w:before="0" w:after="0"/>
      </w:pPr>
    </w:p>
  </w:footnote>
  <w:footnote w:id="2">
    <w:p w14:paraId="03491A5F" w14:textId="0FEF774F" w:rsidR="00136AFF" w:rsidRDefault="00136AFF" w:rsidP="00875803">
      <w:pPr>
        <w:pStyle w:val="FootnoteText"/>
      </w:pPr>
      <w:r>
        <w:rPr>
          <w:rStyle w:val="FootnoteReference"/>
        </w:rPr>
        <w:footnoteRef/>
      </w:r>
      <w:r>
        <w:t>Central VistA Imaging Exchange (CVIX), Java Database Connectivity (JDBC), Digital Analytics Program (DAP), Primary Care Management Module (PCMM), Remote Procedure Calls (RPCs), REpresentational State Transfer (REST), Simple Object Access Protocol (SOAP).</w:t>
      </w:r>
    </w:p>
  </w:footnote>
  <w:footnote w:id="3">
    <w:p w14:paraId="723BA9F0" w14:textId="77777777" w:rsidR="00136AFF" w:rsidRDefault="00136AFF" w:rsidP="0033237D">
      <w:pPr>
        <w:pStyle w:val="FootnoteText"/>
      </w:pPr>
      <w:r>
        <w:rPr>
          <w:rStyle w:val="FootnoteReference"/>
        </w:rPr>
        <w:footnoteRef/>
      </w:r>
      <w:r>
        <w:t xml:space="preserve"> </w:t>
      </w:r>
      <w:hyperlink r:id="rId1" w:history="1">
        <w:r w:rsidRPr="00571076">
          <w:rPr>
            <w:rStyle w:val="Hyperlink"/>
          </w:rPr>
          <w:t>https://msdn.microsoft.com/en-us/library/ms365212(v=sql.110).aspx</w:t>
        </w:r>
      </w:hyperlink>
    </w:p>
  </w:footnote>
  <w:footnote w:id="4">
    <w:p w14:paraId="371D2F85" w14:textId="77777777" w:rsidR="00136AFF" w:rsidRDefault="00136AFF" w:rsidP="00B02CD5">
      <w:pPr>
        <w:pStyle w:val="FootnoteText"/>
      </w:pPr>
      <w:r>
        <w:rPr>
          <w:rStyle w:val="FootnoteReference"/>
        </w:rPr>
        <w:footnoteRef/>
      </w:r>
      <w:r>
        <w:t xml:space="preserve"> </w:t>
      </w:r>
      <w:hyperlink r:id="rId2" w:history="1">
        <w:r>
          <w:rPr>
            <w:rStyle w:val="Hyperlink"/>
          </w:rPr>
          <w:t>https://docs.oracle.com/cd/E24329_01/doc.1211/e26117.pdf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E88F4" w14:textId="7FAD7541" w:rsidR="00136AFF" w:rsidRDefault="00A24945">
    <w:pPr>
      <w:pStyle w:val="Header"/>
    </w:pPr>
    <w:r>
      <w:rPr>
        <w:noProof/>
      </w:rPr>
      <w:pict w14:anchorId="00526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471.3pt;height:188.5pt;rotation:315;z-index:-251658239;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95F2A" w14:textId="3C782843" w:rsidR="00136AFF" w:rsidRDefault="00136A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73834" w14:textId="5E76692B" w:rsidR="00136AFF" w:rsidRDefault="00A24945">
    <w:pPr>
      <w:pStyle w:val="Header"/>
    </w:pPr>
    <w:r>
      <w:rPr>
        <w:noProof/>
      </w:rPr>
      <w:pict w14:anchorId="00997E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471.3pt;height:188.5pt;rotation:315;z-index:-251658240;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A09AB" w14:textId="6F7F3074" w:rsidR="00136AFF" w:rsidRDefault="00136A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75375" w14:textId="7D72C96D" w:rsidR="00136AFF" w:rsidRDefault="00136AF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D421C" w14:textId="016DE1E1" w:rsidR="00136AFF" w:rsidRDefault="00136A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of the information icon." style="width:162.15pt;height:161.55pt;visibility:visible" o:bullet="t">
        <v:imagedata r:id="rId1" o:title="Image of the information icon"/>
      </v:shape>
    </w:pict>
  </w:numPicBullet>
  <w:abstractNum w:abstractNumId="0"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5BA246C"/>
    <w:multiLevelType w:val="multilevel"/>
    <w:tmpl w:val="3F2E3CDA"/>
    <w:lvl w:ilvl="0">
      <w:start w:val="1"/>
      <w:numFmt w:val="decimal"/>
      <w:pStyle w:val="TableNumbered"/>
      <w:lvlText w:val="%1)"/>
      <w:lvlJc w:val="left"/>
      <w:pPr>
        <w:ind w:left="0" w:firstLine="0"/>
      </w:pPr>
      <w:rPr>
        <w:rFonts w:hint="default"/>
      </w:rPr>
    </w:lvl>
    <w:lvl w:ilvl="1">
      <w:start w:val="1"/>
      <w:numFmt w:val="lowerLetter"/>
      <w:pStyle w:val="TableNumbered2"/>
      <w:lvlText w:val="%2)"/>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15:restartNumberingAfterBreak="0">
    <w:nsid w:val="1A7111E5"/>
    <w:multiLevelType w:val="multilevel"/>
    <w:tmpl w:val="67C8D5C6"/>
    <w:numStyleLink w:val="ListNumbered"/>
  </w:abstractNum>
  <w:abstractNum w:abstractNumId="3" w15:restartNumberingAfterBreak="0">
    <w:nsid w:val="248125CC"/>
    <w:multiLevelType w:val="hybridMultilevel"/>
    <w:tmpl w:val="9A740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101116"/>
    <w:multiLevelType w:val="multilevel"/>
    <w:tmpl w:val="08F620BA"/>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 w15:restartNumberingAfterBreak="0">
    <w:nsid w:val="28201D34"/>
    <w:multiLevelType w:val="multilevel"/>
    <w:tmpl w:val="FF3C4378"/>
    <w:styleLink w:val="TableNumbering"/>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7"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54074824"/>
    <w:multiLevelType w:val="multilevel"/>
    <w:tmpl w:val="67C8D5C6"/>
    <w:styleLink w:val="ListNumbered"/>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81571F7"/>
    <w:multiLevelType w:val="hybridMultilevel"/>
    <w:tmpl w:val="A1BC39FA"/>
    <w:lvl w:ilvl="0" w:tplc="92F695E8">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8866898"/>
    <w:multiLevelType w:val="multilevel"/>
    <w:tmpl w:val="41663A08"/>
    <w:styleLink w:val="ListBullets"/>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
      <w:lvlJc w:val="left"/>
      <w:pPr>
        <w:tabs>
          <w:tab w:val="num" w:pos="720"/>
        </w:tabs>
        <w:ind w:left="720" w:hanging="360"/>
      </w:pPr>
      <w:rPr>
        <w:rFonts w:ascii="Symbol" w:hAnsi="Symbol" w:hint="default"/>
      </w:rPr>
    </w:lvl>
    <w:lvl w:ilvl="2">
      <w:start w:val="1"/>
      <w:numFmt w:val="bullet"/>
      <w:pStyle w:val="ListBullet3"/>
      <w:lvlText w:val=""/>
      <w:lvlJc w:val="left"/>
      <w:pPr>
        <w:tabs>
          <w:tab w:val="num" w:pos="1080"/>
        </w:tabs>
        <w:ind w:left="1080" w:hanging="360"/>
      </w:pPr>
      <w:rPr>
        <w:rFonts w:ascii="Symbol" w:hAnsi="Symbol" w:hint="default"/>
      </w:rPr>
    </w:lvl>
    <w:lvl w:ilvl="3">
      <w:start w:val="1"/>
      <w:numFmt w:val="bullet"/>
      <w:pStyle w:val="ListBullet4"/>
      <w:lvlText w:val=""/>
      <w:lvlJc w:val="left"/>
      <w:pPr>
        <w:tabs>
          <w:tab w:val="num" w:pos="1440"/>
        </w:tabs>
        <w:ind w:left="1440" w:hanging="360"/>
      </w:pPr>
      <w:rPr>
        <w:rFonts w:ascii="Symbol" w:hAnsi="Symbol" w:hint="default"/>
        <w:color w:val="auto"/>
      </w:rPr>
    </w:lvl>
    <w:lvl w:ilvl="4">
      <w:start w:val="1"/>
      <w:numFmt w:val="bullet"/>
      <w:pStyle w:val="ListBullet5"/>
      <w:lvlText w:val=""/>
      <w:lvlJc w:val="left"/>
      <w:pPr>
        <w:ind w:left="18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2" w15:restartNumberingAfterBreak="0">
    <w:nsid w:val="59C824BE"/>
    <w:multiLevelType w:val="hybridMultilevel"/>
    <w:tmpl w:val="7B028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C865ED"/>
    <w:multiLevelType w:val="multilevel"/>
    <w:tmpl w:val="B6A0B5E6"/>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1512" w:hanging="1512"/>
      </w:pPr>
      <w:rPr>
        <w:rFonts w:hint="default"/>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14" w15:restartNumberingAfterBreak="0">
    <w:nsid w:val="6F182A87"/>
    <w:multiLevelType w:val="hybridMultilevel"/>
    <w:tmpl w:val="5B4CFB32"/>
    <w:lvl w:ilvl="0" w:tplc="72CC93A0">
      <w:start w:val="1"/>
      <w:numFmt w:val="decimal"/>
      <w:pStyle w:val="BodyTextNumbered1"/>
      <w:lvlText w:val="%1."/>
      <w:lvlJc w:val="left"/>
      <w:pPr>
        <w:tabs>
          <w:tab w:val="num" w:pos="720"/>
        </w:tabs>
        <w:ind w:left="720" w:hanging="360"/>
      </w:pPr>
    </w:lvl>
    <w:lvl w:ilvl="1" w:tplc="39862548">
      <w:start w:val="1"/>
      <w:numFmt w:val="lowerLetter"/>
      <w:lvlText w:val="%2."/>
      <w:lvlJc w:val="left"/>
      <w:pPr>
        <w:tabs>
          <w:tab w:val="num" w:pos="1440"/>
        </w:tabs>
        <w:ind w:left="1440" w:hanging="360"/>
      </w:pPr>
      <w:rPr>
        <w:rFonts w:ascii="Times New Roman" w:eastAsia="Times New Roman" w:hAnsi="Times New Roman" w:cs="Times New Roman"/>
        <w:color w:val="000000" w:themeColor="text1"/>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16" w15:restartNumberingAfterBreak="0">
    <w:nsid w:val="7BA40D6F"/>
    <w:multiLevelType w:val="hybridMultilevel"/>
    <w:tmpl w:val="310C238C"/>
    <w:lvl w:ilvl="0" w:tplc="00889B26">
      <w:numFmt w:val="bullet"/>
      <w:lvlText w:val=""/>
      <w:lvlJc w:val="left"/>
      <w:pPr>
        <w:ind w:left="860" w:hanging="360"/>
      </w:pPr>
      <w:rPr>
        <w:rFonts w:ascii="Symbol" w:eastAsia="Symbol" w:hAnsi="Symbol" w:cs="Symbol" w:hint="default"/>
        <w:w w:val="100"/>
        <w:sz w:val="24"/>
        <w:szCs w:val="24"/>
        <w:lang w:val="en-US" w:eastAsia="en-US" w:bidi="ar-SA"/>
      </w:rPr>
    </w:lvl>
    <w:lvl w:ilvl="1" w:tplc="98C404BE">
      <w:numFmt w:val="bullet"/>
      <w:lvlText w:val="•"/>
      <w:lvlJc w:val="left"/>
      <w:pPr>
        <w:ind w:left="1154" w:hanging="360"/>
      </w:pPr>
      <w:rPr>
        <w:rFonts w:hint="default"/>
        <w:lang w:val="en-US" w:eastAsia="en-US" w:bidi="ar-SA"/>
      </w:rPr>
    </w:lvl>
    <w:lvl w:ilvl="2" w:tplc="3E548952">
      <w:numFmt w:val="bullet"/>
      <w:lvlText w:val="•"/>
      <w:lvlJc w:val="left"/>
      <w:pPr>
        <w:ind w:left="1448" w:hanging="360"/>
      </w:pPr>
      <w:rPr>
        <w:rFonts w:hint="default"/>
        <w:lang w:val="en-US" w:eastAsia="en-US" w:bidi="ar-SA"/>
      </w:rPr>
    </w:lvl>
    <w:lvl w:ilvl="3" w:tplc="8F0AE188">
      <w:numFmt w:val="bullet"/>
      <w:lvlText w:val="•"/>
      <w:lvlJc w:val="left"/>
      <w:pPr>
        <w:ind w:left="1742" w:hanging="360"/>
      </w:pPr>
      <w:rPr>
        <w:rFonts w:hint="default"/>
        <w:lang w:val="en-US" w:eastAsia="en-US" w:bidi="ar-SA"/>
      </w:rPr>
    </w:lvl>
    <w:lvl w:ilvl="4" w:tplc="DDB63B64">
      <w:numFmt w:val="bullet"/>
      <w:lvlText w:val="•"/>
      <w:lvlJc w:val="left"/>
      <w:pPr>
        <w:ind w:left="2036" w:hanging="360"/>
      </w:pPr>
      <w:rPr>
        <w:rFonts w:hint="default"/>
        <w:lang w:val="en-US" w:eastAsia="en-US" w:bidi="ar-SA"/>
      </w:rPr>
    </w:lvl>
    <w:lvl w:ilvl="5" w:tplc="D35053D2">
      <w:numFmt w:val="bullet"/>
      <w:lvlText w:val="•"/>
      <w:lvlJc w:val="left"/>
      <w:pPr>
        <w:ind w:left="2330" w:hanging="360"/>
      </w:pPr>
      <w:rPr>
        <w:rFonts w:hint="default"/>
        <w:lang w:val="en-US" w:eastAsia="en-US" w:bidi="ar-SA"/>
      </w:rPr>
    </w:lvl>
    <w:lvl w:ilvl="6" w:tplc="F3C4444A">
      <w:numFmt w:val="bullet"/>
      <w:lvlText w:val="•"/>
      <w:lvlJc w:val="left"/>
      <w:pPr>
        <w:ind w:left="2625" w:hanging="360"/>
      </w:pPr>
      <w:rPr>
        <w:rFonts w:hint="default"/>
        <w:lang w:val="en-US" w:eastAsia="en-US" w:bidi="ar-SA"/>
      </w:rPr>
    </w:lvl>
    <w:lvl w:ilvl="7" w:tplc="1C229790">
      <w:numFmt w:val="bullet"/>
      <w:lvlText w:val="•"/>
      <w:lvlJc w:val="left"/>
      <w:pPr>
        <w:ind w:left="2919" w:hanging="360"/>
      </w:pPr>
      <w:rPr>
        <w:rFonts w:hint="default"/>
        <w:lang w:val="en-US" w:eastAsia="en-US" w:bidi="ar-SA"/>
      </w:rPr>
    </w:lvl>
    <w:lvl w:ilvl="8" w:tplc="D54C759E">
      <w:numFmt w:val="bullet"/>
      <w:lvlText w:val="•"/>
      <w:lvlJc w:val="left"/>
      <w:pPr>
        <w:ind w:left="3213" w:hanging="360"/>
      </w:pPr>
      <w:rPr>
        <w:rFonts w:hint="default"/>
        <w:lang w:val="en-US" w:eastAsia="en-US" w:bidi="ar-SA"/>
      </w:rPr>
    </w:lvl>
  </w:abstractNum>
  <w:abstractNum w:abstractNumId="17"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6"/>
  </w:num>
  <w:num w:numId="3">
    <w:abstractNumId w:val="14"/>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2"/>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7">
    <w:abstractNumId w:val="2"/>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
    <w:abstractNumId w:val="2"/>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9">
    <w:abstractNumId w:val="2"/>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0">
    <w:abstractNumId w:val="2"/>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1">
    <w:abstractNumId w:val="2"/>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2">
    <w:abstractNumId w:val="2"/>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3">
    <w:abstractNumId w:val="4"/>
  </w:num>
  <w:num w:numId="14">
    <w:abstractNumId w:val="13"/>
  </w:num>
  <w:num w:numId="15">
    <w:abstractNumId w:val="10"/>
  </w:num>
  <w:num w:numId="16">
    <w:abstractNumId w:val="8"/>
  </w:num>
  <w:num w:numId="17">
    <w:abstractNumId w:val="11"/>
  </w:num>
  <w:num w:numId="18">
    <w:abstractNumId w:val="1"/>
  </w:num>
  <w:num w:numId="19">
    <w:abstractNumId w:val="5"/>
  </w:num>
  <w:num w:numId="20">
    <w:abstractNumId w:val="15"/>
  </w:num>
  <w:num w:numId="21">
    <w:abstractNumId w:val="2"/>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2">
    <w:abstractNumId w:val="2"/>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3">
    <w:abstractNumId w:val="0"/>
  </w:num>
  <w:num w:numId="24">
    <w:abstractNumId w:val="17"/>
  </w:num>
  <w:num w:numId="25">
    <w:abstractNumId w:val="2"/>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abstractNumId w:val="2"/>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7">
    <w:abstractNumId w:val="2"/>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8">
    <w:abstractNumId w:val="2"/>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9">
    <w:abstractNumId w:val="9"/>
  </w:num>
  <w:num w:numId="30">
    <w:abstractNumId w:val="2"/>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3">
    <w:abstractNumId w:val="2"/>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4">
    <w:abstractNumId w:val="2"/>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5">
    <w:abstractNumId w:val="2"/>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6">
    <w:abstractNumId w:val="2"/>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7">
    <w:abstractNumId w:val="2"/>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8">
    <w:abstractNumId w:val="2"/>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9">
    <w:abstractNumId w:val="2"/>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0">
    <w:abstractNumId w:val="2"/>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1">
    <w:abstractNumId w:val="3"/>
  </w:num>
  <w:num w:numId="42">
    <w:abstractNumId w:val="1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fr-F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revisionView w:markup="0"/>
  <w:defaultTabStop w:val="720"/>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CE2"/>
    <w:rsid w:val="000037A7"/>
    <w:rsid w:val="00003AA7"/>
    <w:rsid w:val="00004BEE"/>
    <w:rsid w:val="00004C85"/>
    <w:rsid w:val="00005281"/>
    <w:rsid w:val="00006408"/>
    <w:rsid w:val="00006978"/>
    <w:rsid w:val="00007D04"/>
    <w:rsid w:val="000109A7"/>
    <w:rsid w:val="00011972"/>
    <w:rsid w:val="0001339F"/>
    <w:rsid w:val="000133DC"/>
    <w:rsid w:val="00013B9F"/>
    <w:rsid w:val="00015C0D"/>
    <w:rsid w:val="00016D46"/>
    <w:rsid w:val="00020A69"/>
    <w:rsid w:val="0002127B"/>
    <w:rsid w:val="00021776"/>
    <w:rsid w:val="00022F89"/>
    <w:rsid w:val="000272AE"/>
    <w:rsid w:val="00030CE6"/>
    <w:rsid w:val="000315A9"/>
    <w:rsid w:val="00031C2C"/>
    <w:rsid w:val="00034D39"/>
    <w:rsid w:val="000369DA"/>
    <w:rsid w:val="00037077"/>
    <w:rsid w:val="000378EE"/>
    <w:rsid w:val="00037A7B"/>
    <w:rsid w:val="00040069"/>
    <w:rsid w:val="00040556"/>
    <w:rsid w:val="00041701"/>
    <w:rsid w:val="000426FE"/>
    <w:rsid w:val="00042E8E"/>
    <w:rsid w:val="00042EF1"/>
    <w:rsid w:val="000470FA"/>
    <w:rsid w:val="00047493"/>
    <w:rsid w:val="0004766F"/>
    <w:rsid w:val="00051CE2"/>
    <w:rsid w:val="00051D0F"/>
    <w:rsid w:val="00053A25"/>
    <w:rsid w:val="0005434B"/>
    <w:rsid w:val="000544BF"/>
    <w:rsid w:val="0005516B"/>
    <w:rsid w:val="00055540"/>
    <w:rsid w:val="0005561F"/>
    <w:rsid w:val="00060433"/>
    <w:rsid w:val="00062C5D"/>
    <w:rsid w:val="00062DF8"/>
    <w:rsid w:val="00063B07"/>
    <w:rsid w:val="00065CEB"/>
    <w:rsid w:val="000670AA"/>
    <w:rsid w:val="00070127"/>
    <w:rsid w:val="0007029D"/>
    <w:rsid w:val="00071126"/>
    <w:rsid w:val="00072D7A"/>
    <w:rsid w:val="000730BF"/>
    <w:rsid w:val="00074C9C"/>
    <w:rsid w:val="000752C5"/>
    <w:rsid w:val="00075935"/>
    <w:rsid w:val="00075D2A"/>
    <w:rsid w:val="0007657D"/>
    <w:rsid w:val="000776F4"/>
    <w:rsid w:val="00077EF4"/>
    <w:rsid w:val="00080B56"/>
    <w:rsid w:val="000824BE"/>
    <w:rsid w:val="00083AAD"/>
    <w:rsid w:val="00083D12"/>
    <w:rsid w:val="00084236"/>
    <w:rsid w:val="00087E5E"/>
    <w:rsid w:val="00091D66"/>
    <w:rsid w:val="00091E8F"/>
    <w:rsid w:val="0009530E"/>
    <w:rsid w:val="000A14DA"/>
    <w:rsid w:val="000A3D36"/>
    <w:rsid w:val="000A5496"/>
    <w:rsid w:val="000A617A"/>
    <w:rsid w:val="000A7463"/>
    <w:rsid w:val="000B344C"/>
    <w:rsid w:val="000B4A0A"/>
    <w:rsid w:val="000B65CE"/>
    <w:rsid w:val="000C02E4"/>
    <w:rsid w:val="000C10F4"/>
    <w:rsid w:val="000C1942"/>
    <w:rsid w:val="000C2F82"/>
    <w:rsid w:val="000C3572"/>
    <w:rsid w:val="000C5931"/>
    <w:rsid w:val="000C6BA9"/>
    <w:rsid w:val="000C7447"/>
    <w:rsid w:val="000C7F28"/>
    <w:rsid w:val="000D08B4"/>
    <w:rsid w:val="000D0F03"/>
    <w:rsid w:val="000D5D7D"/>
    <w:rsid w:val="000D5E10"/>
    <w:rsid w:val="000D649D"/>
    <w:rsid w:val="000D64FB"/>
    <w:rsid w:val="000D67F1"/>
    <w:rsid w:val="000E1B3B"/>
    <w:rsid w:val="000E321D"/>
    <w:rsid w:val="000E4FE4"/>
    <w:rsid w:val="000E51E0"/>
    <w:rsid w:val="000E53E3"/>
    <w:rsid w:val="000E5B20"/>
    <w:rsid w:val="000E772A"/>
    <w:rsid w:val="000F0A5A"/>
    <w:rsid w:val="000F12F0"/>
    <w:rsid w:val="000F1449"/>
    <w:rsid w:val="000F2BBC"/>
    <w:rsid w:val="000F30B2"/>
    <w:rsid w:val="000F4F06"/>
    <w:rsid w:val="000F5A11"/>
    <w:rsid w:val="000F61B8"/>
    <w:rsid w:val="000F6D53"/>
    <w:rsid w:val="000F6F56"/>
    <w:rsid w:val="00104026"/>
    <w:rsid w:val="001045E8"/>
    <w:rsid w:val="001049A9"/>
    <w:rsid w:val="00105215"/>
    <w:rsid w:val="00105775"/>
    <w:rsid w:val="001064A3"/>
    <w:rsid w:val="001069D6"/>
    <w:rsid w:val="00107D7C"/>
    <w:rsid w:val="00107F1F"/>
    <w:rsid w:val="00110135"/>
    <w:rsid w:val="00112531"/>
    <w:rsid w:val="001128C1"/>
    <w:rsid w:val="00114708"/>
    <w:rsid w:val="0011574A"/>
    <w:rsid w:val="00116B26"/>
    <w:rsid w:val="00120A77"/>
    <w:rsid w:val="00120F87"/>
    <w:rsid w:val="00121E25"/>
    <w:rsid w:val="00123112"/>
    <w:rsid w:val="00123FFF"/>
    <w:rsid w:val="00124998"/>
    <w:rsid w:val="001259AA"/>
    <w:rsid w:val="00125F60"/>
    <w:rsid w:val="00130A7B"/>
    <w:rsid w:val="0013108B"/>
    <w:rsid w:val="00131B0B"/>
    <w:rsid w:val="001328CA"/>
    <w:rsid w:val="001335F7"/>
    <w:rsid w:val="00133DFA"/>
    <w:rsid w:val="00134512"/>
    <w:rsid w:val="0013481F"/>
    <w:rsid w:val="0013625E"/>
    <w:rsid w:val="00136AFF"/>
    <w:rsid w:val="00140C11"/>
    <w:rsid w:val="001415E0"/>
    <w:rsid w:val="00141713"/>
    <w:rsid w:val="001445E3"/>
    <w:rsid w:val="001458ED"/>
    <w:rsid w:val="0014608A"/>
    <w:rsid w:val="001462F7"/>
    <w:rsid w:val="0014653B"/>
    <w:rsid w:val="001469C8"/>
    <w:rsid w:val="00147DBF"/>
    <w:rsid w:val="00150A4B"/>
    <w:rsid w:val="001513B0"/>
    <w:rsid w:val="00151F27"/>
    <w:rsid w:val="0015255E"/>
    <w:rsid w:val="001562B9"/>
    <w:rsid w:val="00160556"/>
    <w:rsid w:val="001607D3"/>
    <w:rsid w:val="001615DA"/>
    <w:rsid w:val="00163EFF"/>
    <w:rsid w:val="00165583"/>
    <w:rsid w:val="00165E82"/>
    <w:rsid w:val="00167129"/>
    <w:rsid w:val="00167686"/>
    <w:rsid w:val="001715D0"/>
    <w:rsid w:val="00171B5A"/>
    <w:rsid w:val="00172A42"/>
    <w:rsid w:val="001735B8"/>
    <w:rsid w:val="00175F5A"/>
    <w:rsid w:val="00176926"/>
    <w:rsid w:val="0017762A"/>
    <w:rsid w:val="00181C42"/>
    <w:rsid w:val="00184A90"/>
    <w:rsid w:val="00184F70"/>
    <w:rsid w:val="001909AE"/>
    <w:rsid w:val="001913C4"/>
    <w:rsid w:val="00192E95"/>
    <w:rsid w:val="00193F10"/>
    <w:rsid w:val="00195998"/>
    <w:rsid w:val="00195B3F"/>
    <w:rsid w:val="00196011"/>
    <w:rsid w:val="0019616F"/>
    <w:rsid w:val="0019763E"/>
    <w:rsid w:val="00197734"/>
    <w:rsid w:val="001A08CD"/>
    <w:rsid w:val="001A13F2"/>
    <w:rsid w:val="001A1EBC"/>
    <w:rsid w:val="001A3B3E"/>
    <w:rsid w:val="001A60D4"/>
    <w:rsid w:val="001A7B26"/>
    <w:rsid w:val="001A7C8D"/>
    <w:rsid w:val="001B0730"/>
    <w:rsid w:val="001B0B89"/>
    <w:rsid w:val="001B327D"/>
    <w:rsid w:val="001B4FC6"/>
    <w:rsid w:val="001B61F2"/>
    <w:rsid w:val="001C1D28"/>
    <w:rsid w:val="001C2F20"/>
    <w:rsid w:val="001D2275"/>
    <w:rsid w:val="001D4159"/>
    <w:rsid w:val="001D48D9"/>
    <w:rsid w:val="001D69CC"/>
    <w:rsid w:val="001E0783"/>
    <w:rsid w:val="001E21C6"/>
    <w:rsid w:val="001E37CF"/>
    <w:rsid w:val="001E5C98"/>
    <w:rsid w:val="001E623F"/>
    <w:rsid w:val="001F0243"/>
    <w:rsid w:val="001F15AA"/>
    <w:rsid w:val="001F170A"/>
    <w:rsid w:val="001F1DDC"/>
    <w:rsid w:val="001F2F19"/>
    <w:rsid w:val="001F3206"/>
    <w:rsid w:val="001F33BE"/>
    <w:rsid w:val="001F43CB"/>
    <w:rsid w:val="001F6A3A"/>
    <w:rsid w:val="001F6FC3"/>
    <w:rsid w:val="001F7C9D"/>
    <w:rsid w:val="00201255"/>
    <w:rsid w:val="00201E16"/>
    <w:rsid w:val="00202300"/>
    <w:rsid w:val="002054A1"/>
    <w:rsid w:val="00205D5A"/>
    <w:rsid w:val="002100EF"/>
    <w:rsid w:val="00211573"/>
    <w:rsid w:val="002122DC"/>
    <w:rsid w:val="0021313F"/>
    <w:rsid w:val="00214029"/>
    <w:rsid w:val="002152B4"/>
    <w:rsid w:val="00215C9F"/>
    <w:rsid w:val="00216153"/>
    <w:rsid w:val="00217061"/>
    <w:rsid w:val="00217921"/>
    <w:rsid w:val="00217E00"/>
    <w:rsid w:val="00220CDD"/>
    <w:rsid w:val="00222095"/>
    <w:rsid w:val="002252A0"/>
    <w:rsid w:val="00225786"/>
    <w:rsid w:val="00230182"/>
    <w:rsid w:val="002304C1"/>
    <w:rsid w:val="0023213C"/>
    <w:rsid w:val="00232D63"/>
    <w:rsid w:val="00232F7A"/>
    <w:rsid w:val="002359EB"/>
    <w:rsid w:val="00235A0F"/>
    <w:rsid w:val="00235B62"/>
    <w:rsid w:val="00235EF5"/>
    <w:rsid w:val="00237E23"/>
    <w:rsid w:val="0024071B"/>
    <w:rsid w:val="00240B7B"/>
    <w:rsid w:val="00241BD4"/>
    <w:rsid w:val="00243CCB"/>
    <w:rsid w:val="00244C4A"/>
    <w:rsid w:val="00244F8A"/>
    <w:rsid w:val="00246475"/>
    <w:rsid w:val="002470A2"/>
    <w:rsid w:val="0024719C"/>
    <w:rsid w:val="0025042D"/>
    <w:rsid w:val="002508E8"/>
    <w:rsid w:val="00250A0B"/>
    <w:rsid w:val="00250EEC"/>
    <w:rsid w:val="0025149A"/>
    <w:rsid w:val="00251587"/>
    <w:rsid w:val="002522CC"/>
    <w:rsid w:val="002526D1"/>
    <w:rsid w:val="00252F36"/>
    <w:rsid w:val="00253887"/>
    <w:rsid w:val="0025390A"/>
    <w:rsid w:val="00253AE5"/>
    <w:rsid w:val="002547F3"/>
    <w:rsid w:val="00254BB8"/>
    <w:rsid w:val="0025571A"/>
    <w:rsid w:val="00257152"/>
    <w:rsid w:val="00257BE9"/>
    <w:rsid w:val="00260A94"/>
    <w:rsid w:val="00261785"/>
    <w:rsid w:val="00263191"/>
    <w:rsid w:val="00263CCF"/>
    <w:rsid w:val="00265AD2"/>
    <w:rsid w:val="00265DAE"/>
    <w:rsid w:val="00266DD2"/>
    <w:rsid w:val="002718FA"/>
    <w:rsid w:val="00271F46"/>
    <w:rsid w:val="00272606"/>
    <w:rsid w:val="002733FD"/>
    <w:rsid w:val="002759D9"/>
    <w:rsid w:val="00275E82"/>
    <w:rsid w:val="00276A89"/>
    <w:rsid w:val="00277D4B"/>
    <w:rsid w:val="00277D58"/>
    <w:rsid w:val="00277FDC"/>
    <w:rsid w:val="002802D7"/>
    <w:rsid w:val="00280CF9"/>
    <w:rsid w:val="0028233D"/>
    <w:rsid w:val="00282EFF"/>
    <w:rsid w:val="00283094"/>
    <w:rsid w:val="00283E12"/>
    <w:rsid w:val="00283FB6"/>
    <w:rsid w:val="00287B17"/>
    <w:rsid w:val="002902BF"/>
    <w:rsid w:val="002921B7"/>
    <w:rsid w:val="00292E24"/>
    <w:rsid w:val="002933DC"/>
    <w:rsid w:val="0029508E"/>
    <w:rsid w:val="00295E70"/>
    <w:rsid w:val="00297655"/>
    <w:rsid w:val="00297ABE"/>
    <w:rsid w:val="00297ADB"/>
    <w:rsid w:val="002A11F0"/>
    <w:rsid w:val="002A14EF"/>
    <w:rsid w:val="002A286E"/>
    <w:rsid w:val="002A2B6D"/>
    <w:rsid w:val="002A2CBB"/>
    <w:rsid w:val="002A35D9"/>
    <w:rsid w:val="002A3708"/>
    <w:rsid w:val="002A40D8"/>
    <w:rsid w:val="002A511A"/>
    <w:rsid w:val="002A5718"/>
    <w:rsid w:val="002A6666"/>
    <w:rsid w:val="002A6C80"/>
    <w:rsid w:val="002A6F78"/>
    <w:rsid w:val="002A77F0"/>
    <w:rsid w:val="002A7CB0"/>
    <w:rsid w:val="002B2A3F"/>
    <w:rsid w:val="002B3614"/>
    <w:rsid w:val="002B41CC"/>
    <w:rsid w:val="002B5548"/>
    <w:rsid w:val="002B611D"/>
    <w:rsid w:val="002B6E87"/>
    <w:rsid w:val="002B711C"/>
    <w:rsid w:val="002C05AE"/>
    <w:rsid w:val="002C1728"/>
    <w:rsid w:val="002C415B"/>
    <w:rsid w:val="002C4D1D"/>
    <w:rsid w:val="002C4E3E"/>
    <w:rsid w:val="002C53D0"/>
    <w:rsid w:val="002C5539"/>
    <w:rsid w:val="002C643F"/>
    <w:rsid w:val="002C7585"/>
    <w:rsid w:val="002C763B"/>
    <w:rsid w:val="002D1900"/>
    <w:rsid w:val="002D1F2D"/>
    <w:rsid w:val="002D2971"/>
    <w:rsid w:val="002D2F9E"/>
    <w:rsid w:val="002D4000"/>
    <w:rsid w:val="002D47B9"/>
    <w:rsid w:val="002D602B"/>
    <w:rsid w:val="002D79C1"/>
    <w:rsid w:val="002D7EAE"/>
    <w:rsid w:val="002E0116"/>
    <w:rsid w:val="002E0981"/>
    <w:rsid w:val="002E55E2"/>
    <w:rsid w:val="002E5B40"/>
    <w:rsid w:val="002E5C91"/>
    <w:rsid w:val="002E6288"/>
    <w:rsid w:val="002E63DB"/>
    <w:rsid w:val="002E6C96"/>
    <w:rsid w:val="002F01B4"/>
    <w:rsid w:val="002F13C2"/>
    <w:rsid w:val="002F1AC7"/>
    <w:rsid w:val="002F1DD4"/>
    <w:rsid w:val="002F1E52"/>
    <w:rsid w:val="002F25B4"/>
    <w:rsid w:val="002F29D7"/>
    <w:rsid w:val="002F556E"/>
    <w:rsid w:val="002F5BF1"/>
    <w:rsid w:val="002F7F95"/>
    <w:rsid w:val="0030051F"/>
    <w:rsid w:val="003034B1"/>
    <w:rsid w:val="003036BD"/>
    <w:rsid w:val="00304C17"/>
    <w:rsid w:val="0030642D"/>
    <w:rsid w:val="00310EFC"/>
    <w:rsid w:val="003114C4"/>
    <w:rsid w:val="00312338"/>
    <w:rsid w:val="003142C0"/>
    <w:rsid w:val="003142D1"/>
    <w:rsid w:val="0031457F"/>
    <w:rsid w:val="00314666"/>
    <w:rsid w:val="003148A3"/>
    <w:rsid w:val="003172D1"/>
    <w:rsid w:val="003217B1"/>
    <w:rsid w:val="003222CB"/>
    <w:rsid w:val="003224B7"/>
    <w:rsid w:val="003243FD"/>
    <w:rsid w:val="0032514C"/>
    <w:rsid w:val="00325A54"/>
    <w:rsid w:val="00325D01"/>
    <w:rsid w:val="00327066"/>
    <w:rsid w:val="003272E4"/>
    <w:rsid w:val="0033237D"/>
    <w:rsid w:val="0033252B"/>
    <w:rsid w:val="00332A91"/>
    <w:rsid w:val="00340214"/>
    <w:rsid w:val="00340C20"/>
    <w:rsid w:val="003410C1"/>
    <w:rsid w:val="003415F7"/>
    <w:rsid w:val="00343110"/>
    <w:rsid w:val="00343649"/>
    <w:rsid w:val="00343D2F"/>
    <w:rsid w:val="00346ADF"/>
    <w:rsid w:val="00347A5F"/>
    <w:rsid w:val="003556A6"/>
    <w:rsid w:val="003556A8"/>
    <w:rsid w:val="003567CE"/>
    <w:rsid w:val="00360EE0"/>
    <w:rsid w:val="00364B47"/>
    <w:rsid w:val="003656A9"/>
    <w:rsid w:val="00365CA9"/>
    <w:rsid w:val="00365DD0"/>
    <w:rsid w:val="00365E1F"/>
    <w:rsid w:val="003662F0"/>
    <w:rsid w:val="003669C6"/>
    <w:rsid w:val="00371F80"/>
    <w:rsid w:val="003749F6"/>
    <w:rsid w:val="00374AC9"/>
    <w:rsid w:val="00381A5A"/>
    <w:rsid w:val="00382A47"/>
    <w:rsid w:val="0038656D"/>
    <w:rsid w:val="00386718"/>
    <w:rsid w:val="003871DB"/>
    <w:rsid w:val="0039031E"/>
    <w:rsid w:val="0039077A"/>
    <w:rsid w:val="00391305"/>
    <w:rsid w:val="00391693"/>
    <w:rsid w:val="003938CA"/>
    <w:rsid w:val="00395632"/>
    <w:rsid w:val="00396911"/>
    <w:rsid w:val="00396EB2"/>
    <w:rsid w:val="00396EB4"/>
    <w:rsid w:val="00397216"/>
    <w:rsid w:val="00397985"/>
    <w:rsid w:val="003A0EBF"/>
    <w:rsid w:val="003A1FD0"/>
    <w:rsid w:val="003A4255"/>
    <w:rsid w:val="003A666F"/>
    <w:rsid w:val="003B12E8"/>
    <w:rsid w:val="003B2818"/>
    <w:rsid w:val="003B4905"/>
    <w:rsid w:val="003B4FD4"/>
    <w:rsid w:val="003B6AA4"/>
    <w:rsid w:val="003C000B"/>
    <w:rsid w:val="003C0398"/>
    <w:rsid w:val="003C0938"/>
    <w:rsid w:val="003C4347"/>
    <w:rsid w:val="003D0B07"/>
    <w:rsid w:val="003D29CA"/>
    <w:rsid w:val="003D2D32"/>
    <w:rsid w:val="003D339E"/>
    <w:rsid w:val="003D43B8"/>
    <w:rsid w:val="003D4E97"/>
    <w:rsid w:val="003D71E2"/>
    <w:rsid w:val="003E1397"/>
    <w:rsid w:val="003E1440"/>
    <w:rsid w:val="003E2747"/>
    <w:rsid w:val="003E298D"/>
    <w:rsid w:val="003E39B4"/>
    <w:rsid w:val="003E572D"/>
    <w:rsid w:val="003E5855"/>
    <w:rsid w:val="003E6015"/>
    <w:rsid w:val="003E7C0C"/>
    <w:rsid w:val="003F051D"/>
    <w:rsid w:val="003F0FC4"/>
    <w:rsid w:val="003F231D"/>
    <w:rsid w:val="003F2459"/>
    <w:rsid w:val="003F2BEA"/>
    <w:rsid w:val="003F372C"/>
    <w:rsid w:val="003F4044"/>
    <w:rsid w:val="003F6C94"/>
    <w:rsid w:val="004006CA"/>
    <w:rsid w:val="004008FC"/>
    <w:rsid w:val="00401D1B"/>
    <w:rsid w:val="00402991"/>
    <w:rsid w:val="00404A21"/>
    <w:rsid w:val="0041235E"/>
    <w:rsid w:val="00414482"/>
    <w:rsid w:val="00415BB2"/>
    <w:rsid w:val="00415FF3"/>
    <w:rsid w:val="00417E23"/>
    <w:rsid w:val="004229A7"/>
    <w:rsid w:val="00423382"/>
    <w:rsid w:val="00423B1B"/>
    <w:rsid w:val="00424128"/>
    <w:rsid w:val="00424A78"/>
    <w:rsid w:val="004253D9"/>
    <w:rsid w:val="004271BF"/>
    <w:rsid w:val="00427CBF"/>
    <w:rsid w:val="004310EE"/>
    <w:rsid w:val="00432DC0"/>
    <w:rsid w:val="0043334D"/>
    <w:rsid w:val="00436165"/>
    <w:rsid w:val="0043666D"/>
    <w:rsid w:val="00437941"/>
    <w:rsid w:val="004401B9"/>
    <w:rsid w:val="0044020D"/>
    <w:rsid w:val="0044114D"/>
    <w:rsid w:val="0044285A"/>
    <w:rsid w:val="00442964"/>
    <w:rsid w:val="0044401E"/>
    <w:rsid w:val="004440B0"/>
    <w:rsid w:val="00444AB2"/>
    <w:rsid w:val="00445739"/>
    <w:rsid w:val="00446484"/>
    <w:rsid w:val="004467C9"/>
    <w:rsid w:val="00450173"/>
    <w:rsid w:val="00450707"/>
    <w:rsid w:val="00450881"/>
    <w:rsid w:val="00451324"/>
    <w:rsid w:val="00451F5F"/>
    <w:rsid w:val="00452201"/>
    <w:rsid w:val="004533BD"/>
    <w:rsid w:val="00453F60"/>
    <w:rsid w:val="0045453A"/>
    <w:rsid w:val="0045557B"/>
    <w:rsid w:val="0045731D"/>
    <w:rsid w:val="00462CF9"/>
    <w:rsid w:val="00463591"/>
    <w:rsid w:val="00464636"/>
    <w:rsid w:val="00464A7C"/>
    <w:rsid w:val="00464D45"/>
    <w:rsid w:val="00464F32"/>
    <w:rsid w:val="0046753C"/>
    <w:rsid w:val="004676D4"/>
    <w:rsid w:val="00467CF3"/>
    <w:rsid w:val="004735B2"/>
    <w:rsid w:val="0047413B"/>
    <w:rsid w:val="00475D30"/>
    <w:rsid w:val="00482F89"/>
    <w:rsid w:val="00483845"/>
    <w:rsid w:val="00484AB0"/>
    <w:rsid w:val="00485D30"/>
    <w:rsid w:val="0048697D"/>
    <w:rsid w:val="0049191A"/>
    <w:rsid w:val="00492C67"/>
    <w:rsid w:val="00495A20"/>
    <w:rsid w:val="00496DA2"/>
    <w:rsid w:val="0049782B"/>
    <w:rsid w:val="004A06C2"/>
    <w:rsid w:val="004A14BA"/>
    <w:rsid w:val="004A1D76"/>
    <w:rsid w:val="004A23C9"/>
    <w:rsid w:val="004A47BE"/>
    <w:rsid w:val="004A518D"/>
    <w:rsid w:val="004A759C"/>
    <w:rsid w:val="004A76F8"/>
    <w:rsid w:val="004B1B51"/>
    <w:rsid w:val="004B303D"/>
    <w:rsid w:val="004B3108"/>
    <w:rsid w:val="004B50CE"/>
    <w:rsid w:val="004B63E5"/>
    <w:rsid w:val="004B6420"/>
    <w:rsid w:val="004B6B74"/>
    <w:rsid w:val="004C1284"/>
    <w:rsid w:val="004C29DC"/>
    <w:rsid w:val="004C7049"/>
    <w:rsid w:val="004C7CDB"/>
    <w:rsid w:val="004D019B"/>
    <w:rsid w:val="004D3293"/>
    <w:rsid w:val="004D3522"/>
    <w:rsid w:val="004D3A4A"/>
    <w:rsid w:val="004D3C3E"/>
    <w:rsid w:val="004D3D9C"/>
    <w:rsid w:val="004D428B"/>
    <w:rsid w:val="004D6413"/>
    <w:rsid w:val="004E0B95"/>
    <w:rsid w:val="004E0C39"/>
    <w:rsid w:val="004E1FDA"/>
    <w:rsid w:val="004E36E7"/>
    <w:rsid w:val="004E59F0"/>
    <w:rsid w:val="004E64C5"/>
    <w:rsid w:val="004E6FF9"/>
    <w:rsid w:val="004F0766"/>
    <w:rsid w:val="004F28F1"/>
    <w:rsid w:val="004F4045"/>
    <w:rsid w:val="004F4AE7"/>
    <w:rsid w:val="004F4D56"/>
    <w:rsid w:val="004F52C6"/>
    <w:rsid w:val="004F58BE"/>
    <w:rsid w:val="004F6B89"/>
    <w:rsid w:val="004F7AF2"/>
    <w:rsid w:val="004F7B36"/>
    <w:rsid w:val="00501196"/>
    <w:rsid w:val="00502FEC"/>
    <w:rsid w:val="0050480E"/>
    <w:rsid w:val="0050570B"/>
    <w:rsid w:val="005058EC"/>
    <w:rsid w:val="00505E0D"/>
    <w:rsid w:val="00506685"/>
    <w:rsid w:val="00506B0D"/>
    <w:rsid w:val="0050765D"/>
    <w:rsid w:val="00513F81"/>
    <w:rsid w:val="00515E3A"/>
    <w:rsid w:val="0052091E"/>
    <w:rsid w:val="00520CE4"/>
    <w:rsid w:val="0052139C"/>
    <w:rsid w:val="005220B2"/>
    <w:rsid w:val="00522AC6"/>
    <w:rsid w:val="00523A84"/>
    <w:rsid w:val="0052587F"/>
    <w:rsid w:val="00526D1A"/>
    <w:rsid w:val="0053242B"/>
    <w:rsid w:val="0053282B"/>
    <w:rsid w:val="00532CAF"/>
    <w:rsid w:val="00534BA1"/>
    <w:rsid w:val="005358FD"/>
    <w:rsid w:val="005359FD"/>
    <w:rsid w:val="00536160"/>
    <w:rsid w:val="0053633F"/>
    <w:rsid w:val="00536A7A"/>
    <w:rsid w:val="00536B05"/>
    <w:rsid w:val="00536C04"/>
    <w:rsid w:val="005400D1"/>
    <w:rsid w:val="005407A1"/>
    <w:rsid w:val="0054158C"/>
    <w:rsid w:val="00542440"/>
    <w:rsid w:val="00542ECB"/>
    <w:rsid w:val="00543DFB"/>
    <w:rsid w:val="00545B75"/>
    <w:rsid w:val="005463CC"/>
    <w:rsid w:val="00547A88"/>
    <w:rsid w:val="00547AF8"/>
    <w:rsid w:val="005506FB"/>
    <w:rsid w:val="005548B4"/>
    <w:rsid w:val="00554BF3"/>
    <w:rsid w:val="0055732E"/>
    <w:rsid w:val="005601A7"/>
    <w:rsid w:val="00562101"/>
    <w:rsid w:val="00564389"/>
    <w:rsid w:val="0056591C"/>
    <w:rsid w:val="005659C6"/>
    <w:rsid w:val="0056745F"/>
    <w:rsid w:val="00567C05"/>
    <w:rsid w:val="00567D46"/>
    <w:rsid w:val="00570070"/>
    <w:rsid w:val="0057034D"/>
    <w:rsid w:val="005706E9"/>
    <w:rsid w:val="00571030"/>
    <w:rsid w:val="005725BE"/>
    <w:rsid w:val="00573A5C"/>
    <w:rsid w:val="00577DD3"/>
    <w:rsid w:val="005836F6"/>
    <w:rsid w:val="005848CD"/>
    <w:rsid w:val="005870B0"/>
    <w:rsid w:val="00587BE5"/>
    <w:rsid w:val="005931F9"/>
    <w:rsid w:val="0059351B"/>
    <w:rsid w:val="005947AA"/>
    <w:rsid w:val="005951E2"/>
    <w:rsid w:val="0059799F"/>
    <w:rsid w:val="005A0304"/>
    <w:rsid w:val="005A17FA"/>
    <w:rsid w:val="005A2E7C"/>
    <w:rsid w:val="005A3203"/>
    <w:rsid w:val="005A3933"/>
    <w:rsid w:val="005A3942"/>
    <w:rsid w:val="005A3EB3"/>
    <w:rsid w:val="005A4683"/>
    <w:rsid w:val="005A6342"/>
    <w:rsid w:val="005A706D"/>
    <w:rsid w:val="005B1890"/>
    <w:rsid w:val="005B3951"/>
    <w:rsid w:val="005B4CFA"/>
    <w:rsid w:val="005B6964"/>
    <w:rsid w:val="005B7E9C"/>
    <w:rsid w:val="005C2BA7"/>
    <w:rsid w:val="005C4F15"/>
    <w:rsid w:val="005C56C3"/>
    <w:rsid w:val="005C71DC"/>
    <w:rsid w:val="005D0A96"/>
    <w:rsid w:val="005D1183"/>
    <w:rsid w:val="005D261A"/>
    <w:rsid w:val="005D3AE8"/>
    <w:rsid w:val="005D4BA0"/>
    <w:rsid w:val="005D52EB"/>
    <w:rsid w:val="005D5D22"/>
    <w:rsid w:val="005D5D28"/>
    <w:rsid w:val="005D5E7F"/>
    <w:rsid w:val="005E1362"/>
    <w:rsid w:val="005E53CD"/>
    <w:rsid w:val="005E5E07"/>
    <w:rsid w:val="005E6974"/>
    <w:rsid w:val="005F0249"/>
    <w:rsid w:val="005F0334"/>
    <w:rsid w:val="005F05F4"/>
    <w:rsid w:val="005F0734"/>
    <w:rsid w:val="005F0F2C"/>
    <w:rsid w:val="005F1740"/>
    <w:rsid w:val="005F1E5D"/>
    <w:rsid w:val="005F3D8D"/>
    <w:rsid w:val="005F4941"/>
    <w:rsid w:val="006009D3"/>
    <w:rsid w:val="00600D00"/>
    <w:rsid w:val="00601032"/>
    <w:rsid w:val="00603D4A"/>
    <w:rsid w:val="00604880"/>
    <w:rsid w:val="00605A13"/>
    <w:rsid w:val="00605C51"/>
    <w:rsid w:val="00606014"/>
    <w:rsid w:val="006067AB"/>
    <w:rsid w:val="00606A3F"/>
    <w:rsid w:val="00606CF5"/>
    <w:rsid w:val="006137D2"/>
    <w:rsid w:val="00613AEE"/>
    <w:rsid w:val="00616D9C"/>
    <w:rsid w:val="00616E6F"/>
    <w:rsid w:val="00620623"/>
    <w:rsid w:val="00620E69"/>
    <w:rsid w:val="0062238D"/>
    <w:rsid w:val="00623A33"/>
    <w:rsid w:val="0062425A"/>
    <w:rsid w:val="0062607C"/>
    <w:rsid w:val="00627621"/>
    <w:rsid w:val="0063020C"/>
    <w:rsid w:val="00631923"/>
    <w:rsid w:val="006326A8"/>
    <w:rsid w:val="00634440"/>
    <w:rsid w:val="006359B8"/>
    <w:rsid w:val="00635BE9"/>
    <w:rsid w:val="0063615F"/>
    <w:rsid w:val="00636BE7"/>
    <w:rsid w:val="00640583"/>
    <w:rsid w:val="0064289D"/>
    <w:rsid w:val="006431C3"/>
    <w:rsid w:val="00643E0E"/>
    <w:rsid w:val="006447BF"/>
    <w:rsid w:val="006455DA"/>
    <w:rsid w:val="00645FDD"/>
    <w:rsid w:val="00646ACA"/>
    <w:rsid w:val="00651533"/>
    <w:rsid w:val="00651759"/>
    <w:rsid w:val="00652F10"/>
    <w:rsid w:val="006533B6"/>
    <w:rsid w:val="00653F90"/>
    <w:rsid w:val="0065473C"/>
    <w:rsid w:val="00654A24"/>
    <w:rsid w:val="006557D1"/>
    <w:rsid w:val="006565CB"/>
    <w:rsid w:val="00657F7A"/>
    <w:rsid w:val="006606F4"/>
    <w:rsid w:val="00661918"/>
    <w:rsid w:val="0066336E"/>
    <w:rsid w:val="00663E3B"/>
    <w:rsid w:val="006644C9"/>
    <w:rsid w:val="0066628C"/>
    <w:rsid w:val="0067016E"/>
    <w:rsid w:val="00670511"/>
    <w:rsid w:val="00671966"/>
    <w:rsid w:val="0067263E"/>
    <w:rsid w:val="00673207"/>
    <w:rsid w:val="00674300"/>
    <w:rsid w:val="00675831"/>
    <w:rsid w:val="00675F89"/>
    <w:rsid w:val="006761BC"/>
    <w:rsid w:val="00681224"/>
    <w:rsid w:val="00682F6A"/>
    <w:rsid w:val="00683A39"/>
    <w:rsid w:val="00683A99"/>
    <w:rsid w:val="00684918"/>
    <w:rsid w:val="006849D4"/>
    <w:rsid w:val="00686274"/>
    <w:rsid w:val="006875FF"/>
    <w:rsid w:val="00691F4F"/>
    <w:rsid w:val="00692208"/>
    <w:rsid w:val="00693937"/>
    <w:rsid w:val="00695CD5"/>
    <w:rsid w:val="006A05CC"/>
    <w:rsid w:val="006A0B51"/>
    <w:rsid w:val="006A0F6D"/>
    <w:rsid w:val="006A3E11"/>
    <w:rsid w:val="006A48B9"/>
    <w:rsid w:val="006A4D98"/>
    <w:rsid w:val="006A5550"/>
    <w:rsid w:val="006A5CA8"/>
    <w:rsid w:val="006A7BE5"/>
    <w:rsid w:val="006B2FB2"/>
    <w:rsid w:val="006B301C"/>
    <w:rsid w:val="006B3098"/>
    <w:rsid w:val="006B367E"/>
    <w:rsid w:val="006B42E0"/>
    <w:rsid w:val="006B46C0"/>
    <w:rsid w:val="006B4E85"/>
    <w:rsid w:val="006B651E"/>
    <w:rsid w:val="006B6C1F"/>
    <w:rsid w:val="006B748D"/>
    <w:rsid w:val="006C000D"/>
    <w:rsid w:val="006C1726"/>
    <w:rsid w:val="006C2759"/>
    <w:rsid w:val="006C2B3F"/>
    <w:rsid w:val="006C2CF4"/>
    <w:rsid w:val="006C4355"/>
    <w:rsid w:val="006C494F"/>
    <w:rsid w:val="006C4BA9"/>
    <w:rsid w:val="006C4E1B"/>
    <w:rsid w:val="006C7328"/>
    <w:rsid w:val="006C7FD8"/>
    <w:rsid w:val="006D100C"/>
    <w:rsid w:val="006D19E4"/>
    <w:rsid w:val="006D3990"/>
    <w:rsid w:val="006D3F87"/>
    <w:rsid w:val="006D5A34"/>
    <w:rsid w:val="006D5CFB"/>
    <w:rsid w:val="006D5E00"/>
    <w:rsid w:val="006D66D1"/>
    <w:rsid w:val="006D716B"/>
    <w:rsid w:val="006E0133"/>
    <w:rsid w:val="006E30DA"/>
    <w:rsid w:val="006E3AF8"/>
    <w:rsid w:val="006E4412"/>
    <w:rsid w:val="006E5538"/>
    <w:rsid w:val="006E56C6"/>
    <w:rsid w:val="006E6031"/>
    <w:rsid w:val="006E716A"/>
    <w:rsid w:val="006F0381"/>
    <w:rsid w:val="006F1CD6"/>
    <w:rsid w:val="006F3AD9"/>
    <w:rsid w:val="006F3B76"/>
    <w:rsid w:val="006F4639"/>
    <w:rsid w:val="006F51A7"/>
    <w:rsid w:val="006F6001"/>
    <w:rsid w:val="006F7367"/>
    <w:rsid w:val="00700B2C"/>
    <w:rsid w:val="0070257B"/>
    <w:rsid w:val="00703238"/>
    <w:rsid w:val="007039EF"/>
    <w:rsid w:val="00703EF9"/>
    <w:rsid w:val="007050A7"/>
    <w:rsid w:val="00705108"/>
    <w:rsid w:val="00705A6C"/>
    <w:rsid w:val="007071D7"/>
    <w:rsid w:val="00707601"/>
    <w:rsid w:val="00707612"/>
    <w:rsid w:val="00712AC6"/>
    <w:rsid w:val="007132CF"/>
    <w:rsid w:val="007142B2"/>
    <w:rsid w:val="007144DA"/>
    <w:rsid w:val="007147CA"/>
    <w:rsid w:val="00716DF3"/>
    <w:rsid w:val="0071730F"/>
    <w:rsid w:val="00720168"/>
    <w:rsid w:val="0072156F"/>
    <w:rsid w:val="00722165"/>
    <w:rsid w:val="00722788"/>
    <w:rsid w:val="0072633C"/>
    <w:rsid w:val="0072659A"/>
    <w:rsid w:val="0072726E"/>
    <w:rsid w:val="007320CA"/>
    <w:rsid w:val="007321AF"/>
    <w:rsid w:val="007332BD"/>
    <w:rsid w:val="00733883"/>
    <w:rsid w:val="00733BE8"/>
    <w:rsid w:val="00734D73"/>
    <w:rsid w:val="00734FA1"/>
    <w:rsid w:val="007365CF"/>
    <w:rsid w:val="00736677"/>
    <w:rsid w:val="0073698F"/>
    <w:rsid w:val="007376D7"/>
    <w:rsid w:val="00743311"/>
    <w:rsid w:val="00743F54"/>
    <w:rsid w:val="007450D0"/>
    <w:rsid w:val="00746903"/>
    <w:rsid w:val="00746EE9"/>
    <w:rsid w:val="007476F4"/>
    <w:rsid w:val="00747B2C"/>
    <w:rsid w:val="007500B1"/>
    <w:rsid w:val="007510B2"/>
    <w:rsid w:val="00751777"/>
    <w:rsid w:val="00751F9D"/>
    <w:rsid w:val="0075470E"/>
    <w:rsid w:val="00755675"/>
    <w:rsid w:val="00756738"/>
    <w:rsid w:val="00756BB6"/>
    <w:rsid w:val="00757372"/>
    <w:rsid w:val="00760E35"/>
    <w:rsid w:val="007661BB"/>
    <w:rsid w:val="00766A04"/>
    <w:rsid w:val="0077049E"/>
    <w:rsid w:val="00770939"/>
    <w:rsid w:val="00771561"/>
    <w:rsid w:val="00771CAF"/>
    <w:rsid w:val="00773014"/>
    <w:rsid w:val="0077409F"/>
    <w:rsid w:val="00774EB2"/>
    <w:rsid w:val="00774F78"/>
    <w:rsid w:val="00775BF4"/>
    <w:rsid w:val="00776100"/>
    <w:rsid w:val="00776766"/>
    <w:rsid w:val="0077690C"/>
    <w:rsid w:val="00780D4D"/>
    <w:rsid w:val="0078204E"/>
    <w:rsid w:val="00783F70"/>
    <w:rsid w:val="00784F70"/>
    <w:rsid w:val="0078756B"/>
    <w:rsid w:val="00787DC3"/>
    <w:rsid w:val="0079409C"/>
    <w:rsid w:val="00794A3B"/>
    <w:rsid w:val="00795238"/>
    <w:rsid w:val="00796978"/>
    <w:rsid w:val="00797C2A"/>
    <w:rsid w:val="007A1007"/>
    <w:rsid w:val="007A1349"/>
    <w:rsid w:val="007A40FF"/>
    <w:rsid w:val="007A443D"/>
    <w:rsid w:val="007A4A20"/>
    <w:rsid w:val="007B32F8"/>
    <w:rsid w:val="007B38D9"/>
    <w:rsid w:val="007B3910"/>
    <w:rsid w:val="007B4068"/>
    <w:rsid w:val="007B5A26"/>
    <w:rsid w:val="007B609B"/>
    <w:rsid w:val="007B7912"/>
    <w:rsid w:val="007B7FE5"/>
    <w:rsid w:val="007C1015"/>
    <w:rsid w:val="007C255D"/>
    <w:rsid w:val="007C3591"/>
    <w:rsid w:val="007C43C4"/>
    <w:rsid w:val="007C54CF"/>
    <w:rsid w:val="007C7A2C"/>
    <w:rsid w:val="007D00D1"/>
    <w:rsid w:val="007D0F48"/>
    <w:rsid w:val="007D1F5C"/>
    <w:rsid w:val="007D20DB"/>
    <w:rsid w:val="007D2FD5"/>
    <w:rsid w:val="007D3E82"/>
    <w:rsid w:val="007D456D"/>
    <w:rsid w:val="007D4F4A"/>
    <w:rsid w:val="007D515C"/>
    <w:rsid w:val="007D6091"/>
    <w:rsid w:val="007D618C"/>
    <w:rsid w:val="007E0FEE"/>
    <w:rsid w:val="007E4F47"/>
    <w:rsid w:val="007E5E6E"/>
    <w:rsid w:val="007E6FAB"/>
    <w:rsid w:val="007E701B"/>
    <w:rsid w:val="007E725B"/>
    <w:rsid w:val="007E7CAA"/>
    <w:rsid w:val="007F0336"/>
    <w:rsid w:val="007F068C"/>
    <w:rsid w:val="007F27D7"/>
    <w:rsid w:val="007F2B0C"/>
    <w:rsid w:val="007F2F52"/>
    <w:rsid w:val="007F3459"/>
    <w:rsid w:val="007F454E"/>
    <w:rsid w:val="007F5DE7"/>
    <w:rsid w:val="007F6B82"/>
    <w:rsid w:val="008011FF"/>
    <w:rsid w:val="00801378"/>
    <w:rsid w:val="0080250A"/>
    <w:rsid w:val="008031CC"/>
    <w:rsid w:val="00803725"/>
    <w:rsid w:val="00803EDE"/>
    <w:rsid w:val="00806234"/>
    <w:rsid w:val="008104F5"/>
    <w:rsid w:val="0081080E"/>
    <w:rsid w:val="008122A1"/>
    <w:rsid w:val="008125D7"/>
    <w:rsid w:val="00812F41"/>
    <w:rsid w:val="00812FE1"/>
    <w:rsid w:val="00813E15"/>
    <w:rsid w:val="00816308"/>
    <w:rsid w:val="00816414"/>
    <w:rsid w:val="0082003C"/>
    <w:rsid w:val="008218C2"/>
    <w:rsid w:val="00821DE3"/>
    <w:rsid w:val="008225C0"/>
    <w:rsid w:val="008272BB"/>
    <w:rsid w:val="008275AB"/>
    <w:rsid w:val="00830D34"/>
    <w:rsid w:val="0083140C"/>
    <w:rsid w:val="00831467"/>
    <w:rsid w:val="00831675"/>
    <w:rsid w:val="00833E85"/>
    <w:rsid w:val="00834199"/>
    <w:rsid w:val="00834FA7"/>
    <w:rsid w:val="00840F54"/>
    <w:rsid w:val="00841185"/>
    <w:rsid w:val="0084192B"/>
    <w:rsid w:val="0084470C"/>
    <w:rsid w:val="00845AA2"/>
    <w:rsid w:val="008460E6"/>
    <w:rsid w:val="00850358"/>
    <w:rsid w:val="008526D0"/>
    <w:rsid w:val="00852E33"/>
    <w:rsid w:val="0085391E"/>
    <w:rsid w:val="00853A19"/>
    <w:rsid w:val="0085418D"/>
    <w:rsid w:val="00857E01"/>
    <w:rsid w:val="008641A4"/>
    <w:rsid w:val="00864295"/>
    <w:rsid w:val="00864E9E"/>
    <w:rsid w:val="00865629"/>
    <w:rsid w:val="00867228"/>
    <w:rsid w:val="00867665"/>
    <w:rsid w:val="00867B34"/>
    <w:rsid w:val="00870221"/>
    <w:rsid w:val="008712AD"/>
    <w:rsid w:val="008726E6"/>
    <w:rsid w:val="00872C84"/>
    <w:rsid w:val="00873716"/>
    <w:rsid w:val="008739D2"/>
    <w:rsid w:val="00875058"/>
    <w:rsid w:val="00875086"/>
    <w:rsid w:val="00875803"/>
    <w:rsid w:val="00876FB3"/>
    <w:rsid w:val="0088034D"/>
    <w:rsid w:val="00880701"/>
    <w:rsid w:val="0088105F"/>
    <w:rsid w:val="00887F8C"/>
    <w:rsid w:val="00892AB4"/>
    <w:rsid w:val="0089430F"/>
    <w:rsid w:val="00895952"/>
    <w:rsid w:val="00896CB8"/>
    <w:rsid w:val="00896FDF"/>
    <w:rsid w:val="00897A5A"/>
    <w:rsid w:val="008A0DC6"/>
    <w:rsid w:val="008A2D1E"/>
    <w:rsid w:val="008A3786"/>
    <w:rsid w:val="008A3E30"/>
    <w:rsid w:val="008A66F4"/>
    <w:rsid w:val="008A6D8C"/>
    <w:rsid w:val="008B0FF8"/>
    <w:rsid w:val="008B1384"/>
    <w:rsid w:val="008B194B"/>
    <w:rsid w:val="008B2497"/>
    <w:rsid w:val="008B42FC"/>
    <w:rsid w:val="008B43E0"/>
    <w:rsid w:val="008B6E7E"/>
    <w:rsid w:val="008B73A4"/>
    <w:rsid w:val="008B7670"/>
    <w:rsid w:val="008C16D2"/>
    <w:rsid w:val="008C1E43"/>
    <w:rsid w:val="008C3152"/>
    <w:rsid w:val="008D3E88"/>
    <w:rsid w:val="008D3F2D"/>
    <w:rsid w:val="008D4650"/>
    <w:rsid w:val="008D522B"/>
    <w:rsid w:val="008D5438"/>
    <w:rsid w:val="008D6784"/>
    <w:rsid w:val="008E0F1D"/>
    <w:rsid w:val="008E16ED"/>
    <w:rsid w:val="008E1FF8"/>
    <w:rsid w:val="008E4640"/>
    <w:rsid w:val="008E6435"/>
    <w:rsid w:val="008F21C5"/>
    <w:rsid w:val="008F3B22"/>
    <w:rsid w:val="008F7983"/>
    <w:rsid w:val="008F7C23"/>
    <w:rsid w:val="0090050D"/>
    <w:rsid w:val="00900981"/>
    <w:rsid w:val="009019C3"/>
    <w:rsid w:val="00903B96"/>
    <w:rsid w:val="00905AB6"/>
    <w:rsid w:val="00905B9E"/>
    <w:rsid w:val="00905CCC"/>
    <w:rsid w:val="00906ADF"/>
    <w:rsid w:val="00907606"/>
    <w:rsid w:val="00907AE4"/>
    <w:rsid w:val="00910AF7"/>
    <w:rsid w:val="00911CE1"/>
    <w:rsid w:val="009148C4"/>
    <w:rsid w:val="00916D13"/>
    <w:rsid w:val="009174B6"/>
    <w:rsid w:val="0091796D"/>
    <w:rsid w:val="0092036F"/>
    <w:rsid w:val="009223FD"/>
    <w:rsid w:val="00923191"/>
    <w:rsid w:val="00923EC8"/>
    <w:rsid w:val="00925412"/>
    <w:rsid w:val="009261CA"/>
    <w:rsid w:val="00926AD3"/>
    <w:rsid w:val="00927FEB"/>
    <w:rsid w:val="0093328B"/>
    <w:rsid w:val="0093332A"/>
    <w:rsid w:val="00933C4C"/>
    <w:rsid w:val="009347E7"/>
    <w:rsid w:val="00934AAC"/>
    <w:rsid w:val="00934BB0"/>
    <w:rsid w:val="00934CDD"/>
    <w:rsid w:val="00935394"/>
    <w:rsid w:val="0093563B"/>
    <w:rsid w:val="009362AF"/>
    <w:rsid w:val="00937A18"/>
    <w:rsid w:val="00942F43"/>
    <w:rsid w:val="0094459D"/>
    <w:rsid w:val="00945C78"/>
    <w:rsid w:val="00945DEF"/>
    <w:rsid w:val="00946ED9"/>
    <w:rsid w:val="00952E66"/>
    <w:rsid w:val="0095373F"/>
    <w:rsid w:val="0095420C"/>
    <w:rsid w:val="00957DCE"/>
    <w:rsid w:val="0096069E"/>
    <w:rsid w:val="00960F9A"/>
    <w:rsid w:val="00961299"/>
    <w:rsid w:val="00961AE4"/>
    <w:rsid w:val="00964FD6"/>
    <w:rsid w:val="009722FC"/>
    <w:rsid w:val="0097273D"/>
    <w:rsid w:val="00974033"/>
    <w:rsid w:val="0097493F"/>
    <w:rsid w:val="00975735"/>
    <w:rsid w:val="009758C7"/>
    <w:rsid w:val="00975F72"/>
    <w:rsid w:val="00977104"/>
    <w:rsid w:val="009776DF"/>
    <w:rsid w:val="0097796B"/>
    <w:rsid w:val="00980F89"/>
    <w:rsid w:val="009816CF"/>
    <w:rsid w:val="00981DF8"/>
    <w:rsid w:val="00981EA6"/>
    <w:rsid w:val="009832AB"/>
    <w:rsid w:val="00984E4E"/>
    <w:rsid w:val="009851BD"/>
    <w:rsid w:val="009854B3"/>
    <w:rsid w:val="00985DEC"/>
    <w:rsid w:val="00987CF1"/>
    <w:rsid w:val="00990DDC"/>
    <w:rsid w:val="0099121B"/>
    <w:rsid w:val="00992BAB"/>
    <w:rsid w:val="009957BA"/>
    <w:rsid w:val="00995BB7"/>
    <w:rsid w:val="009978D6"/>
    <w:rsid w:val="00997A3C"/>
    <w:rsid w:val="009A03EE"/>
    <w:rsid w:val="009A18E3"/>
    <w:rsid w:val="009A1D9A"/>
    <w:rsid w:val="009A2424"/>
    <w:rsid w:val="009A371C"/>
    <w:rsid w:val="009A724D"/>
    <w:rsid w:val="009B06E3"/>
    <w:rsid w:val="009B0F33"/>
    <w:rsid w:val="009B5D89"/>
    <w:rsid w:val="009B6DD3"/>
    <w:rsid w:val="009C1076"/>
    <w:rsid w:val="009C21E8"/>
    <w:rsid w:val="009C268B"/>
    <w:rsid w:val="009C43B4"/>
    <w:rsid w:val="009C5D5D"/>
    <w:rsid w:val="009C6A65"/>
    <w:rsid w:val="009C6AB7"/>
    <w:rsid w:val="009D057F"/>
    <w:rsid w:val="009D32C2"/>
    <w:rsid w:val="009D4E0E"/>
    <w:rsid w:val="009D56BF"/>
    <w:rsid w:val="009D5A82"/>
    <w:rsid w:val="009D5DCA"/>
    <w:rsid w:val="009E017F"/>
    <w:rsid w:val="009E1B4B"/>
    <w:rsid w:val="009E241A"/>
    <w:rsid w:val="009E34AB"/>
    <w:rsid w:val="009E4FEB"/>
    <w:rsid w:val="009F339C"/>
    <w:rsid w:val="009F3BA0"/>
    <w:rsid w:val="009F44A2"/>
    <w:rsid w:val="009F45F6"/>
    <w:rsid w:val="009F662E"/>
    <w:rsid w:val="00A04D63"/>
    <w:rsid w:val="00A05E91"/>
    <w:rsid w:val="00A07D8E"/>
    <w:rsid w:val="00A1123F"/>
    <w:rsid w:val="00A117B4"/>
    <w:rsid w:val="00A146B9"/>
    <w:rsid w:val="00A15473"/>
    <w:rsid w:val="00A1673A"/>
    <w:rsid w:val="00A201FC"/>
    <w:rsid w:val="00A24945"/>
    <w:rsid w:val="00A24FB4"/>
    <w:rsid w:val="00A277B7"/>
    <w:rsid w:val="00A27CB5"/>
    <w:rsid w:val="00A30576"/>
    <w:rsid w:val="00A3090C"/>
    <w:rsid w:val="00A31B86"/>
    <w:rsid w:val="00A32D1D"/>
    <w:rsid w:val="00A32FAA"/>
    <w:rsid w:val="00A33EC4"/>
    <w:rsid w:val="00A400F4"/>
    <w:rsid w:val="00A40409"/>
    <w:rsid w:val="00A40582"/>
    <w:rsid w:val="00A428A8"/>
    <w:rsid w:val="00A45202"/>
    <w:rsid w:val="00A45C2D"/>
    <w:rsid w:val="00A46522"/>
    <w:rsid w:val="00A4789C"/>
    <w:rsid w:val="00A50836"/>
    <w:rsid w:val="00A50D76"/>
    <w:rsid w:val="00A513A2"/>
    <w:rsid w:val="00A525C1"/>
    <w:rsid w:val="00A528F2"/>
    <w:rsid w:val="00A52E95"/>
    <w:rsid w:val="00A541AF"/>
    <w:rsid w:val="00A5666C"/>
    <w:rsid w:val="00A56727"/>
    <w:rsid w:val="00A57606"/>
    <w:rsid w:val="00A6295B"/>
    <w:rsid w:val="00A648DC"/>
    <w:rsid w:val="00A675FC"/>
    <w:rsid w:val="00A724D9"/>
    <w:rsid w:val="00A74F45"/>
    <w:rsid w:val="00A756F4"/>
    <w:rsid w:val="00A75E65"/>
    <w:rsid w:val="00A75FC5"/>
    <w:rsid w:val="00A7791A"/>
    <w:rsid w:val="00A80F9D"/>
    <w:rsid w:val="00A860E7"/>
    <w:rsid w:val="00A86726"/>
    <w:rsid w:val="00A86E37"/>
    <w:rsid w:val="00A90140"/>
    <w:rsid w:val="00A9099A"/>
    <w:rsid w:val="00A90ADD"/>
    <w:rsid w:val="00A910EF"/>
    <w:rsid w:val="00A91A64"/>
    <w:rsid w:val="00A91E55"/>
    <w:rsid w:val="00A9221E"/>
    <w:rsid w:val="00A925A8"/>
    <w:rsid w:val="00A93A32"/>
    <w:rsid w:val="00A95B46"/>
    <w:rsid w:val="00A95DDC"/>
    <w:rsid w:val="00A967CA"/>
    <w:rsid w:val="00A96E54"/>
    <w:rsid w:val="00AA1E1C"/>
    <w:rsid w:val="00AA2F7B"/>
    <w:rsid w:val="00AA3300"/>
    <w:rsid w:val="00AA4300"/>
    <w:rsid w:val="00AA5DC1"/>
    <w:rsid w:val="00AA683C"/>
    <w:rsid w:val="00AA75FD"/>
    <w:rsid w:val="00AA762F"/>
    <w:rsid w:val="00AA770A"/>
    <w:rsid w:val="00AB2A37"/>
    <w:rsid w:val="00AB48D5"/>
    <w:rsid w:val="00AB5F68"/>
    <w:rsid w:val="00AB5FD1"/>
    <w:rsid w:val="00AB63A2"/>
    <w:rsid w:val="00AB67B9"/>
    <w:rsid w:val="00AB6DE8"/>
    <w:rsid w:val="00AC0E30"/>
    <w:rsid w:val="00AC1202"/>
    <w:rsid w:val="00AC374D"/>
    <w:rsid w:val="00AC3B9F"/>
    <w:rsid w:val="00AC4E0A"/>
    <w:rsid w:val="00AC4F32"/>
    <w:rsid w:val="00AC5AFD"/>
    <w:rsid w:val="00AC7C1F"/>
    <w:rsid w:val="00AD15F0"/>
    <w:rsid w:val="00AD2BAE"/>
    <w:rsid w:val="00AD592B"/>
    <w:rsid w:val="00AD6623"/>
    <w:rsid w:val="00AD6BC0"/>
    <w:rsid w:val="00AD7E21"/>
    <w:rsid w:val="00AE023E"/>
    <w:rsid w:val="00AE1DED"/>
    <w:rsid w:val="00AE3525"/>
    <w:rsid w:val="00AE3543"/>
    <w:rsid w:val="00AE48DD"/>
    <w:rsid w:val="00AE4AF8"/>
    <w:rsid w:val="00AE4CFB"/>
    <w:rsid w:val="00AE71B5"/>
    <w:rsid w:val="00AE77F2"/>
    <w:rsid w:val="00AE7A98"/>
    <w:rsid w:val="00AE7DA6"/>
    <w:rsid w:val="00AF0269"/>
    <w:rsid w:val="00AF0D73"/>
    <w:rsid w:val="00AF2A4D"/>
    <w:rsid w:val="00AF2CFA"/>
    <w:rsid w:val="00AF40B9"/>
    <w:rsid w:val="00AF5175"/>
    <w:rsid w:val="00AF5926"/>
    <w:rsid w:val="00AF5AD8"/>
    <w:rsid w:val="00AF68D4"/>
    <w:rsid w:val="00AF6AF5"/>
    <w:rsid w:val="00B010FB"/>
    <w:rsid w:val="00B02CD5"/>
    <w:rsid w:val="00B03459"/>
    <w:rsid w:val="00B03BB3"/>
    <w:rsid w:val="00B03F6F"/>
    <w:rsid w:val="00B0481B"/>
    <w:rsid w:val="00B04B09"/>
    <w:rsid w:val="00B05E7C"/>
    <w:rsid w:val="00B10006"/>
    <w:rsid w:val="00B11C00"/>
    <w:rsid w:val="00B1386A"/>
    <w:rsid w:val="00B138AD"/>
    <w:rsid w:val="00B1514F"/>
    <w:rsid w:val="00B1720B"/>
    <w:rsid w:val="00B17568"/>
    <w:rsid w:val="00B201BF"/>
    <w:rsid w:val="00B24927"/>
    <w:rsid w:val="00B24FB1"/>
    <w:rsid w:val="00B2538B"/>
    <w:rsid w:val="00B259E8"/>
    <w:rsid w:val="00B25F33"/>
    <w:rsid w:val="00B260C6"/>
    <w:rsid w:val="00B26443"/>
    <w:rsid w:val="00B26EF6"/>
    <w:rsid w:val="00B3310B"/>
    <w:rsid w:val="00B33B53"/>
    <w:rsid w:val="00B3585C"/>
    <w:rsid w:val="00B35B37"/>
    <w:rsid w:val="00B35C5C"/>
    <w:rsid w:val="00B4109E"/>
    <w:rsid w:val="00B4126B"/>
    <w:rsid w:val="00B42903"/>
    <w:rsid w:val="00B442E1"/>
    <w:rsid w:val="00B44AC5"/>
    <w:rsid w:val="00B44E72"/>
    <w:rsid w:val="00B4641F"/>
    <w:rsid w:val="00B507F6"/>
    <w:rsid w:val="00B53FEF"/>
    <w:rsid w:val="00B56C2E"/>
    <w:rsid w:val="00B56C76"/>
    <w:rsid w:val="00B616EA"/>
    <w:rsid w:val="00B64D10"/>
    <w:rsid w:val="00B65CB3"/>
    <w:rsid w:val="00B66812"/>
    <w:rsid w:val="00B70CC8"/>
    <w:rsid w:val="00B731C1"/>
    <w:rsid w:val="00B73CC1"/>
    <w:rsid w:val="00B7585D"/>
    <w:rsid w:val="00B8039C"/>
    <w:rsid w:val="00B80B81"/>
    <w:rsid w:val="00B828CC"/>
    <w:rsid w:val="00B84829"/>
    <w:rsid w:val="00B85015"/>
    <w:rsid w:val="00B8710C"/>
    <w:rsid w:val="00B91389"/>
    <w:rsid w:val="00B9175A"/>
    <w:rsid w:val="00B93341"/>
    <w:rsid w:val="00B94ECC"/>
    <w:rsid w:val="00B9633C"/>
    <w:rsid w:val="00B96376"/>
    <w:rsid w:val="00B963F7"/>
    <w:rsid w:val="00B9721B"/>
    <w:rsid w:val="00B97789"/>
    <w:rsid w:val="00BA049C"/>
    <w:rsid w:val="00BA084E"/>
    <w:rsid w:val="00BA13FB"/>
    <w:rsid w:val="00BA4E41"/>
    <w:rsid w:val="00BA602B"/>
    <w:rsid w:val="00BA7013"/>
    <w:rsid w:val="00BB0197"/>
    <w:rsid w:val="00BB0921"/>
    <w:rsid w:val="00BB1697"/>
    <w:rsid w:val="00BB17FA"/>
    <w:rsid w:val="00BB3EE8"/>
    <w:rsid w:val="00BB4773"/>
    <w:rsid w:val="00BB5C13"/>
    <w:rsid w:val="00BC0433"/>
    <w:rsid w:val="00BC57E9"/>
    <w:rsid w:val="00BD11F5"/>
    <w:rsid w:val="00BD1C93"/>
    <w:rsid w:val="00BD359C"/>
    <w:rsid w:val="00BD3F04"/>
    <w:rsid w:val="00BD46DD"/>
    <w:rsid w:val="00BD49A4"/>
    <w:rsid w:val="00BD4DA2"/>
    <w:rsid w:val="00BD4F2B"/>
    <w:rsid w:val="00BD5055"/>
    <w:rsid w:val="00BD51D8"/>
    <w:rsid w:val="00BD616C"/>
    <w:rsid w:val="00BD661D"/>
    <w:rsid w:val="00BD6879"/>
    <w:rsid w:val="00BD7A63"/>
    <w:rsid w:val="00BD7B7B"/>
    <w:rsid w:val="00BE0481"/>
    <w:rsid w:val="00BE13BB"/>
    <w:rsid w:val="00BE166F"/>
    <w:rsid w:val="00BE3053"/>
    <w:rsid w:val="00BE30FB"/>
    <w:rsid w:val="00BE66BA"/>
    <w:rsid w:val="00BE71C7"/>
    <w:rsid w:val="00BE7736"/>
    <w:rsid w:val="00BF0C97"/>
    <w:rsid w:val="00BF4AD4"/>
    <w:rsid w:val="00BF6542"/>
    <w:rsid w:val="00BF7ED6"/>
    <w:rsid w:val="00C00171"/>
    <w:rsid w:val="00C00F60"/>
    <w:rsid w:val="00C00FBD"/>
    <w:rsid w:val="00C012FB"/>
    <w:rsid w:val="00C01C78"/>
    <w:rsid w:val="00C01EB2"/>
    <w:rsid w:val="00C023C0"/>
    <w:rsid w:val="00C023EC"/>
    <w:rsid w:val="00C028F8"/>
    <w:rsid w:val="00C04B97"/>
    <w:rsid w:val="00C04C54"/>
    <w:rsid w:val="00C04F60"/>
    <w:rsid w:val="00C06670"/>
    <w:rsid w:val="00C10067"/>
    <w:rsid w:val="00C13D79"/>
    <w:rsid w:val="00C14786"/>
    <w:rsid w:val="00C1523D"/>
    <w:rsid w:val="00C16361"/>
    <w:rsid w:val="00C163B2"/>
    <w:rsid w:val="00C1646A"/>
    <w:rsid w:val="00C20F59"/>
    <w:rsid w:val="00C2191A"/>
    <w:rsid w:val="00C219D1"/>
    <w:rsid w:val="00C22166"/>
    <w:rsid w:val="00C231C3"/>
    <w:rsid w:val="00C239EE"/>
    <w:rsid w:val="00C24AAB"/>
    <w:rsid w:val="00C267BC"/>
    <w:rsid w:val="00C3479E"/>
    <w:rsid w:val="00C35EC5"/>
    <w:rsid w:val="00C36B4C"/>
    <w:rsid w:val="00C377C5"/>
    <w:rsid w:val="00C37803"/>
    <w:rsid w:val="00C378DB"/>
    <w:rsid w:val="00C37903"/>
    <w:rsid w:val="00C40266"/>
    <w:rsid w:val="00C40498"/>
    <w:rsid w:val="00C408AB"/>
    <w:rsid w:val="00C4169C"/>
    <w:rsid w:val="00C4248F"/>
    <w:rsid w:val="00C4254F"/>
    <w:rsid w:val="00C429CA"/>
    <w:rsid w:val="00C443E4"/>
    <w:rsid w:val="00C448BB"/>
    <w:rsid w:val="00C4598C"/>
    <w:rsid w:val="00C47F69"/>
    <w:rsid w:val="00C50E15"/>
    <w:rsid w:val="00C51071"/>
    <w:rsid w:val="00C5371D"/>
    <w:rsid w:val="00C53CB4"/>
    <w:rsid w:val="00C54895"/>
    <w:rsid w:val="00C556B4"/>
    <w:rsid w:val="00C56B1D"/>
    <w:rsid w:val="00C60415"/>
    <w:rsid w:val="00C60B84"/>
    <w:rsid w:val="00C62B26"/>
    <w:rsid w:val="00C62F43"/>
    <w:rsid w:val="00C64E88"/>
    <w:rsid w:val="00C65852"/>
    <w:rsid w:val="00C6780D"/>
    <w:rsid w:val="00C67837"/>
    <w:rsid w:val="00C72444"/>
    <w:rsid w:val="00C724D4"/>
    <w:rsid w:val="00C72A63"/>
    <w:rsid w:val="00C74256"/>
    <w:rsid w:val="00C76084"/>
    <w:rsid w:val="00C76879"/>
    <w:rsid w:val="00C76AC8"/>
    <w:rsid w:val="00C77D5C"/>
    <w:rsid w:val="00C81BA3"/>
    <w:rsid w:val="00C8283B"/>
    <w:rsid w:val="00C82912"/>
    <w:rsid w:val="00C84013"/>
    <w:rsid w:val="00C85119"/>
    <w:rsid w:val="00C859FA"/>
    <w:rsid w:val="00C871DB"/>
    <w:rsid w:val="00C8727E"/>
    <w:rsid w:val="00C900A1"/>
    <w:rsid w:val="00C93055"/>
    <w:rsid w:val="00C9544C"/>
    <w:rsid w:val="00C955C0"/>
    <w:rsid w:val="00C9645D"/>
    <w:rsid w:val="00C966B1"/>
    <w:rsid w:val="00C97480"/>
    <w:rsid w:val="00CA03F1"/>
    <w:rsid w:val="00CA45B2"/>
    <w:rsid w:val="00CA51F4"/>
    <w:rsid w:val="00CA61B8"/>
    <w:rsid w:val="00CA6DA2"/>
    <w:rsid w:val="00CA7A3F"/>
    <w:rsid w:val="00CB16E8"/>
    <w:rsid w:val="00CB194C"/>
    <w:rsid w:val="00CB223E"/>
    <w:rsid w:val="00CB3A17"/>
    <w:rsid w:val="00CB3C09"/>
    <w:rsid w:val="00CB654F"/>
    <w:rsid w:val="00CB7262"/>
    <w:rsid w:val="00CB72C9"/>
    <w:rsid w:val="00CC1472"/>
    <w:rsid w:val="00CC16F4"/>
    <w:rsid w:val="00CC1975"/>
    <w:rsid w:val="00CC338D"/>
    <w:rsid w:val="00CC396D"/>
    <w:rsid w:val="00CC3C04"/>
    <w:rsid w:val="00CC474D"/>
    <w:rsid w:val="00CC4B3A"/>
    <w:rsid w:val="00CC62AA"/>
    <w:rsid w:val="00CC6DFD"/>
    <w:rsid w:val="00CC6F70"/>
    <w:rsid w:val="00CC78ED"/>
    <w:rsid w:val="00CD5309"/>
    <w:rsid w:val="00CD5D64"/>
    <w:rsid w:val="00CD62C9"/>
    <w:rsid w:val="00CD6795"/>
    <w:rsid w:val="00CD7BF0"/>
    <w:rsid w:val="00CD7F6D"/>
    <w:rsid w:val="00CE00C3"/>
    <w:rsid w:val="00CE1C3B"/>
    <w:rsid w:val="00CE2E93"/>
    <w:rsid w:val="00CE35C5"/>
    <w:rsid w:val="00CE49F5"/>
    <w:rsid w:val="00CE4F55"/>
    <w:rsid w:val="00CE4FC7"/>
    <w:rsid w:val="00CE553D"/>
    <w:rsid w:val="00CE5897"/>
    <w:rsid w:val="00CE5E12"/>
    <w:rsid w:val="00CF03B1"/>
    <w:rsid w:val="00CF04AB"/>
    <w:rsid w:val="00CF164B"/>
    <w:rsid w:val="00CF21F4"/>
    <w:rsid w:val="00CF36BC"/>
    <w:rsid w:val="00CF4037"/>
    <w:rsid w:val="00CF50CB"/>
    <w:rsid w:val="00CF7229"/>
    <w:rsid w:val="00D00134"/>
    <w:rsid w:val="00D01033"/>
    <w:rsid w:val="00D01AB1"/>
    <w:rsid w:val="00D02067"/>
    <w:rsid w:val="00D02D71"/>
    <w:rsid w:val="00D0354E"/>
    <w:rsid w:val="00D05ED3"/>
    <w:rsid w:val="00D10BF3"/>
    <w:rsid w:val="00D113AC"/>
    <w:rsid w:val="00D125B2"/>
    <w:rsid w:val="00D128F8"/>
    <w:rsid w:val="00D13039"/>
    <w:rsid w:val="00D13365"/>
    <w:rsid w:val="00D1458E"/>
    <w:rsid w:val="00D1469A"/>
    <w:rsid w:val="00D16969"/>
    <w:rsid w:val="00D176B1"/>
    <w:rsid w:val="00D2015B"/>
    <w:rsid w:val="00D21932"/>
    <w:rsid w:val="00D22BB9"/>
    <w:rsid w:val="00D25BD1"/>
    <w:rsid w:val="00D26091"/>
    <w:rsid w:val="00D2634F"/>
    <w:rsid w:val="00D26633"/>
    <w:rsid w:val="00D26AF0"/>
    <w:rsid w:val="00D271E9"/>
    <w:rsid w:val="00D27FB8"/>
    <w:rsid w:val="00D30DD4"/>
    <w:rsid w:val="00D30E22"/>
    <w:rsid w:val="00D31E84"/>
    <w:rsid w:val="00D3275F"/>
    <w:rsid w:val="00D34197"/>
    <w:rsid w:val="00D3485C"/>
    <w:rsid w:val="00D36BB0"/>
    <w:rsid w:val="00D40356"/>
    <w:rsid w:val="00D403C5"/>
    <w:rsid w:val="00D404FC"/>
    <w:rsid w:val="00D40A9C"/>
    <w:rsid w:val="00D43AAC"/>
    <w:rsid w:val="00D45630"/>
    <w:rsid w:val="00D459FF"/>
    <w:rsid w:val="00D46357"/>
    <w:rsid w:val="00D47145"/>
    <w:rsid w:val="00D47729"/>
    <w:rsid w:val="00D5086E"/>
    <w:rsid w:val="00D50C7C"/>
    <w:rsid w:val="00D51527"/>
    <w:rsid w:val="00D515CB"/>
    <w:rsid w:val="00D51EA5"/>
    <w:rsid w:val="00D527E6"/>
    <w:rsid w:val="00D53094"/>
    <w:rsid w:val="00D543ED"/>
    <w:rsid w:val="00D54F68"/>
    <w:rsid w:val="00D56B15"/>
    <w:rsid w:val="00D5732F"/>
    <w:rsid w:val="00D57357"/>
    <w:rsid w:val="00D57B62"/>
    <w:rsid w:val="00D60E46"/>
    <w:rsid w:val="00D614CC"/>
    <w:rsid w:val="00D619E2"/>
    <w:rsid w:val="00D63708"/>
    <w:rsid w:val="00D658F5"/>
    <w:rsid w:val="00D67108"/>
    <w:rsid w:val="00D70F14"/>
    <w:rsid w:val="00D72D2C"/>
    <w:rsid w:val="00D7377B"/>
    <w:rsid w:val="00D73888"/>
    <w:rsid w:val="00D73E5D"/>
    <w:rsid w:val="00D74C7D"/>
    <w:rsid w:val="00D75294"/>
    <w:rsid w:val="00D77F4E"/>
    <w:rsid w:val="00D80490"/>
    <w:rsid w:val="00D831EA"/>
    <w:rsid w:val="00D83EEB"/>
    <w:rsid w:val="00D8419B"/>
    <w:rsid w:val="00D85ECF"/>
    <w:rsid w:val="00D91062"/>
    <w:rsid w:val="00D92193"/>
    <w:rsid w:val="00D94648"/>
    <w:rsid w:val="00D94CFC"/>
    <w:rsid w:val="00D95A39"/>
    <w:rsid w:val="00D96B8D"/>
    <w:rsid w:val="00D9736A"/>
    <w:rsid w:val="00DA0194"/>
    <w:rsid w:val="00DA0D20"/>
    <w:rsid w:val="00DA36EC"/>
    <w:rsid w:val="00DA3E6D"/>
    <w:rsid w:val="00DA5414"/>
    <w:rsid w:val="00DA5649"/>
    <w:rsid w:val="00DA6FBD"/>
    <w:rsid w:val="00DB0CF8"/>
    <w:rsid w:val="00DB1555"/>
    <w:rsid w:val="00DB17E9"/>
    <w:rsid w:val="00DB213C"/>
    <w:rsid w:val="00DB35EF"/>
    <w:rsid w:val="00DB646D"/>
    <w:rsid w:val="00DB6973"/>
    <w:rsid w:val="00DC1CFF"/>
    <w:rsid w:val="00DC3B13"/>
    <w:rsid w:val="00DC3B4B"/>
    <w:rsid w:val="00DC4088"/>
    <w:rsid w:val="00DD03A4"/>
    <w:rsid w:val="00DD3263"/>
    <w:rsid w:val="00DD3361"/>
    <w:rsid w:val="00DD3377"/>
    <w:rsid w:val="00DD367D"/>
    <w:rsid w:val="00DD3B35"/>
    <w:rsid w:val="00DD7623"/>
    <w:rsid w:val="00DD7824"/>
    <w:rsid w:val="00DD7B01"/>
    <w:rsid w:val="00DE2D1D"/>
    <w:rsid w:val="00DE354A"/>
    <w:rsid w:val="00DE4D4A"/>
    <w:rsid w:val="00DE53AA"/>
    <w:rsid w:val="00DE5443"/>
    <w:rsid w:val="00DE5486"/>
    <w:rsid w:val="00DE77B0"/>
    <w:rsid w:val="00DF0AEA"/>
    <w:rsid w:val="00DF11A6"/>
    <w:rsid w:val="00DF1BEA"/>
    <w:rsid w:val="00DF49CA"/>
    <w:rsid w:val="00DF72F6"/>
    <w:rsid w:val="00E004A7"/>
    <w:rsid w:val="00E00B0C"/>
    <w:rsid w:val="00E00BF4"/>
    <w:rsid w:val="00E018E8"/>
    <w:rsid w:val="00E01B04"/>
    <w:rsid w:val="00E029EF"/>
    <w:rsid w:val="00E03CC3"/>
    <w:rsid w:val="00E05B6B"/>
    <w:rsid w:val="00E05E6F"/>
    <w:rsid w:val="00E07B2D"/>
    <w:rsid w:val="00E10611"/>
    <w:rsid w:val="00E11CEE"/>
    <w:rsid w:val="00E147CA"/>
    <w:rsid w:val="00E14CFF"/>
    <w:rsid w:val="00E14D85"/>
    <w:rsid w:val="00E15B22"/>
    <w:rsid w:val="00E1640C"/>
    <w:rsid w:val="00E166B8"/>
    <w:rsid w:val="00E20B18"/>
    <w:rsid w:val="00E21DBC"/>
    <w:rsid w:val="00E241DF"/>
    <w:rsid w:val="00E261FF"/>
    <w:rsid w:val="00E26DB6"/>
    <w:rsid w:val="00E317C7"/>
    <w:rsid w:val="00E31B7C"/>
    <w:rsid w:val="00E339CD"/>
    <w:rsid w:val="00E33FCD"/>
    <w:rsid w:val="00E34C98"/>
    <w:rsid w:val="00E36A1A"/>
    <w:rsid w:val="00E36D56"/>
    <w:rsid w:val="00E41C0C"/>
    <w:rsid w:val="00E428A3"/>
    <w:rsid w:val="00E437C8"/>
    <w:rsid w:val="00E463D5"/>
    <w:rsid w:val="00E46533"/>
    <w:rsid w:val="00E46A30"/>
    <w:rsid w:val="00E47C21"/>
    <w:rsid w:val="00E51072"/>
    <w:rsid w:val="00E534A1"/>
    <w:rsid w:val="00E563B4"/>
    <w:rsid w:val="00E56AE6"/>
    <w:rsid w:val="00E579C7"/>
    <w:rsid w:val="00E57AFA"/>
    <w:rsid w:val="00E60BF8"/>
    <w:rsid w:val="00E60F03"/>
    <w:rsid w:val="00E6135E"/>
    <w:rsid w:val="00E630A4"/>
    <w:rsid w:val="00E647D1"/>
    <w:rsid w:val="00E65AF4"/>
    <w:rsid w:val="00E676BF"/>
    <w:rsid w:val="00E67F32"/>
    <w:rsid w:val="00E71872"/>
    <w:rsid w:val="00E71D26"/>
    <w:rsid w:val="00E71F9D"/>
    <w:rsid w:val="00E72ABB"/>
    <w:rsid w:val="00E72D31"/>
    <w:rsid w:val="00E73FC4"/>
    <w:rsid w:val="00E775CD"/>
    <w:rsid w:val="00E77964"/>
    <w:rsid w:val="00E77D35"/>
    <w:rsid w:val="00E814F2"/>
    <w:rsid w:val="00E819B7"/>
    <w:rsid w:val="00E82A50"/>
    <w:rsid w:val="00E83F5D"/>
    <w:rsid w:val="00E84F2D"/>
    <w:rsid w:val="00E86D03"/>
    <w:rsid w:val="00E86F9B"/>
    <w:rsid w:val="00E87065"/>
    <w:rsid w:val="00E91032"/>
    <w:rsid w:val="00E93F63"/>
    <w:rsid w:val="00E94DAB"/>
    <w:rsid w:val="00E94FF2"/>
    <w:rsid w:val="00EA0F8E"/>
    <w:rsid w:val="00EA2F6E"/>
    <w:rsid w:val="00EA5155"/>
    <w:rsid w:val="00EA57BE"/>
    <w:rsid w:val="00EA5E53"/>
    <w:rsid w:val="00EA636C"/>
    <w:rsid w:val="00EA681C"/>
    <w:rsid w:val="00EA773F"/>
    <w:rsid w:val="00EB2612"/>
    <w:rsid w:val="00EB2D90"/>
    <w:rsid w:val="00EB3674"/>
    <w:rsid w:val="00EB37AE"/>
    <w:rsid w:val="00EB37F1"/>
    <w:rsid w:val="00EB3A91"/>
    <w:rsid w:val="00EB3CA8"/>
    <w:rsid w:val="00EB532D"/>
    <w:rsid w:val="00EB5353"/>
    <w:rsid w:val="00EB57F9"/>
    <w:rsid w:val="00EB63E6"/>
    <w:rsid w:val="00EB6734"/>
    <w:rsid w:val="00EB7067"/>
    <w:rsid w:val="00EB7189"/>
    <w:rsid w:val="00EC0CE6"/>
    <w:rsid w:val="00EC127F"/>
    <w:rsid w:val="00EC1DF8"/>
    <w:rsid w:val="00EC3127"/>
    <w:rsid w:val="00EC39D1"/>
    <w:rsid w:val="00EC3C8E"/>
    <w:rsid w:val="00EC6299"/>
    <w:rsid w:val="00EC67FF"/>
    <w:rsid w:val="00EC6953"/>
    <w:rsid w:val="00EC6DF2"/>
    <w:rsid w:val="00EC7012"/>
    <w:rsid w:val="00ED0095"/>
    <w:rsid w:val="00ED070C"/>
    <w:rsid w:val="00ED09BA"/>
    <w:rsid w:val="00ED0D61"/>
    <w:rsid w:val="00ED0E71"/>
    <w:rsid w:val="00ED1199"/>
    <w:rsid w:val="00ED1369"/>
    <w:rsid w:val="00ED19AD"/>
    <w:rsid w:val="00ED1A4F"/>
    <w:rsid w:val="00ED3E62"/>
    <w:rsid w:val="00ED7163"/>
    <w:rsid w:val="00ED7548"/>
    <w:rsid w:val="00ED79BD"/>
    <w:rsid w:val="00EE17BA"/>
    <w:rsid w:val="00EE1936"/>
    <w:rsid w:val="00EE2A1C"/>
    <w:rsid w:val="00EE4918"/>
    <w:rsid w:val="00EE5FEE"/>
    <w:rsid w:val="00EE6742"/>
    <w:rsid w:val="00EF127E"/>
    <w:rsid w:val="00EF31BF"/>
    <w:rsid w:val="00EF3930"/>
    <w:rsid w:val="00EF50DC"/>
    <w:rsid w:val="00EF6CD1"/>
    <w:rsid w:val="00F01276"/>
    <w:rsid w:val="00F01531"/>
    <w:rsid w:val="00F03D26"/>
    <w:rsid w:val="00F03E02"/>
    <w:rsid w:val="00F062A7"/>
    <w:rsid w:val="00F0664E"/>
    <w:rsid w:val="00F118E0"/>
    <w:rsid w:val="00F121D6"/>
    <w:rsid w:val="00F12530"/>
    <w:rsid w:val="00F13AB3"/>
    <w:rsid w:val="00F13F4A"/>
    <w:rsid w:val="00F142BD"/>
    <w:rsid w:val="00F153A5"/>
    <w:rsid w:val="00F1736D"/>
    <w:rsid w:val="00F17D78"/>
    <w:rsid w:val="00F17D96"/>
    <w:rsid w:val="00F2101F"/>
    <w:rsid w:val="00F2163A"/>
    <w:rsid w:val="00F22CDC"/>
    <w:rsid w:val="00F23182"/>
    <w:rsid w:val="00F24DFE"/>
    <w:rsid w:val="00F27082"/>
    <w:rsid w:val="00F30308"/>
    <w:rsid w:val="00F30849"/>
    <w:rsid w:val="00F30BD6"/>
    <w:rsid w:val="00F3200E"/>
    <w:rsid w:val="00F323FE"/>
    <w:rsid w:val="00F32A1E"/>
    <w:rsid w:val="00F33CE5"/>
    <w:rsid w:val="00F33D2D"/>
    <w:rsid w:val="00F344D7"/>
    <w:rsid w:val="00F3549E"/>
    <w:rsid w:val="00F36056"/>
    <w:rsid w:val="00F37C99"/>
    <w:rsid w:val="00F37DEF"/>
    <w:rsid w:val="00F37E77"/>
    <w:rsid w:val="00F41788"/>
    <w:rsid w:val="00F424DF"/>
    <w:rsid w:val="00F42C65"/>
    <w:rsid w:val="00F43CA8"/>
    <w:rsid w:val="00F44319"/>
    <w:rsid w:val="00F44371"/>
    <w:rsid w:val="00F44B67"/>
    <w:rsid w:val="00F44DF0"/>
    <w:rsid w:val="00F450B7"/>
    <w:rsid w:val="00F46902"/>
    <w:rsid w:val="00F510CA"/>
    <w:rsid w:val="00F52D57"/>
    <w:rsid w:val="00F537DF"/>
    <w:rsid w:val="00F5675F"/>
    <w:rsid w:val="00F56838"/>
    <w:rsid w:val="00F601E4"/>
    <w:rsid w:val="00F60387"/>
    <w:rsid w:val="00F60A21"/>
    <w:rsid w:val="00F62821"/>
    <w:rsid w:val="00F64FBD"/>
    <w:rsid w:val="00F657A6"/>
    <w:rsid w:val="00F7017B"/>
    <w:rsid w:val="00F717F9"/>
    <w:rsid w:val="00F72F68"/>
    <w:rsid w:val="00F73805"/>
    <w:rsid w:val="00F767BA"/>
    <w:rsid w:val="00F767D3"/>
    <w:rsid w:val="00F76836"/>
    <w:rsid w:val="00F76F15"/>
    <w:rsid w:val="00F77AF9"/>
    <w:rsid w:val="00F77D48"/>
    <w:rsid w:val="00F77EFC"/>
    <w:rsid w:val="00F81A1A"/>
    <w:rsid w:val="00F82FEE"/>
    <w:rsid w:val="00F83295"/>
    <w:rsid w:val="00F84170"/>
    <w:rsid w:val="00F8419C"/>
    <w:rsid w:val="00F87573"/>
    <w:rsid w:val="00F9011E"/>
    <w:rsid w:val="00F90436"/>
    <w:rsid w:val="00F90645"/>
    <w:rsid w:val="00F95130"/>
    <w:rsid w:val="00F956A2"/>
    <w:rsid w:val="00FA25C8"/>
    <w:rsid w:val="00FA29E1"/>
    <w:rsid w:val="00FA334B"/>
    <w:rsid w:val="00FA3CEA"/>
    <w:rsid w:val="00FA521B"/>
    <w:rsid w:val="00FA79E4"/>
    <w:rsid w:val="00FB026F"/>
    <w:rsid w:val="00FB0273"/>
    <w:rsid w:val="00FB0AD7"/>
    <w:rsid w:val="00FB0CFD"/>
    <w:rsid w:val="00FB1C0A"/>
    <w:rsid w:val="00FB2413"/>
    <w:rsid w:val="00FB3D0F"/>
    <w:rsid w:val="00FB4102"/>
    <w:rsid w:val="00FB4387"/>
    <w:rsid w:val="00FB5857"/>
    <w:rsid w:val="00FB60FF"/>
    <w:rsid w:val="00FB6649"/>
    <w:rsid w:val="00FC0A40"/>
    <w:rsid w:val="00FC205C"/>
    <w:rsid w:val="00FC24F1"/>
    <w:rsid w:val="00FC3141"/>
    <w:rsid w:val="00FC37E9"/>
    <w:rsid w:val="00FC3B47"/>
    <w:rsid w:val="00FC5128"/>
    <w:rsid w:val="00FC5DE3"/>
    <w:rsid w:val="00FC68BF"/>
    <w:rsid w:val="00FC6E06"/>
    <w:rsid w:val="00FC7B51"/>
    <w:rsid w:val="00FD3451"/>
    <w:rsid w:val="00FD43EF"/>
    <w:rsid w:val="00FD511A"/>
    <w:rsid w:val="00FD52BE"/>
    <w:rsid w:val="00FD651A"/>
    <w:rsid w:val="00FE2F8B"/>
    <w:rsid w:val="00FE345D"/>
    <w:rsid w:val="00FE47AF"/>
    <w:rsid w:val="00FE517B"/>
    <w:rsid w:val="00FE582B"/>
    <w:rsid w:val="00FE66A4"/>
    <w:rsid w:val="00FF0166"/>
    <w:rsid w:val="00FF03C9"/>
    <w:rsid w:val="00FF07A4"/>
    <w:rsid w:val="00FF0FC7"/>
    <w:rsid w:val="00FF108F"/>
    <w:rsid w:val="00FF17D0"/>
    <w:rsid w:val="00FF28AE"/>
    <w:rsid w:val="00FF3B86"/>
    <w:rsid w:val="00FF3D5E"/>
    <w:rsid w:val="00FF5106"/>
    <w:rsid w:val="00FF5630"/>
    <w:rsid w:val="00FF6D1D"/>
    <w:rsid w:val="00FF767C"/>
    <w:rsid w:val="00FF7E3D"/>
    <w:rsid w:val="01974217"/>
    <w:rsid w:val="0258EF09"/>
    <w:rsid w:val="031426B4"/>
    <w:rsid w:val="045605B9"/>
    <w:rsid w:val="0CB74F53"/>
    <w:rsid w:val="106CCB02"/>
    <w:rsid w:val="137BE99F"/>
    <w:rsid w:val="13D457C7"/>
    <w:rsid w:val="16960D21"/>
    <w:rsid w:val="1FBAF44F"/>
    <w:rsid w:val="24A42FA6"/>
    <w:rsid w:val="2C6C6598"/>
    <w:rsid w:val="32BD54BB"/>
    <w:rsid w:val="47AE75C0"/>
    <w:rsid w:val="4F588E86"/>
    <w:rsid w:val="62057195"/>
    <w:rsid w:val="621B98E9"/>
    <w:rsid w:val="62F34A9F"/>
    <w:rsid w:val="6D7CEB90"/>
    <w:rsid w:val="6F3FD5A5"/>
    <w:rsid w:val="75DFFEAC"/>
    <w:rsid w:val="798EB5A9"/>
    <w:rsid w:val="7A280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69FE5DC"/>
  <w15:chartTrackingRefBased/>
  <w15:docId w15:val="{AF3EE9BD-AB63-422D-BC03-A20EBCC82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182"/>
    <w:pPr>
      <w:spacing w:before="40" w:after="40" w:line="240" w:lineRule="auto"/>
      <w:ind w:firstLine="0"/>
    </w:pPr>
    <w:rPr>
      <w:sz w:val="20"/>
    </w:rPr>
  </w:style>
  <w:style w:type="paragraph" w:styleId="Heading1">
    <w:name w:val="heading 1"/>
    <w:basedOn w:val="Normal"/>
    <w:next w:val="BodyText"/>
    <w:link w:val="Heading1Char"/>
    <w:uiPriority w:val="9"/>
    <w:qFormat/>
    <w:rsid w:val="00230182"/>
    <w:pPr>
      <w:keepNext/>
      <w:numPr>
        <w:numId w:val="14"/>
      </w:numPr>
      <w:tabs>
        <w:tab w:val="left" w:pos="81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230182"/>
    <w:pPr>
      <w:keepNext/>
      <w:numPr>
        <w:ilvl w:val="1"/>
        <w:numId w:val="14"/>
      </w:numPr>
      <w:tabs>
        <w:tab w:val="left" w:pos="936"/>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230182"/>
    <w:pPr>
      <w:keepNext/>
      <w:numPr>
        <w:ilvl w:val="2"/>
        <w:numId w:val="14"/>
      </w:numPr>
      <w:tabs>
        <w:tab w:val="left" w:pos="1080"/>
      </w:tabs>
      <w:spacing w:before="240" w:after="6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230182"/>
    <w:pPr>
      <w:keepNext/>
      <w:numPr>
        <w:ilvl w:val="3"/>
        <w:numId w:val="14"/>
      </w:numPr>
      <w:tabs>
        <w:tab w:val="left" w:pos="1368"/>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230182"/>
    <w:pPr>
      <w:numPr>
        <w:ilvl w:val="4"/>
      </w:numPr>
      <w:tabs>
        <w:tab w:val="clear" w:pos="1368"/>
        <w:tab w:val="left" w:pos="1530"/>
      </w:tabs>
      <w:outlineLvl w:val="4"/>
    </w:pPr>
  </w:style>
  <w:style w:type="paragraph" w:styleId="Heading6">
    <w:name w:val="heading 6"/>
    <w:basedOn w:val="Normal"/>
    <w:next w:val="BodyText"/>
    <w:link w:val="Heading6Char"/>
    <w:uiPriority w:val="9"/>
    <w:unhideWhenUsed/>
    <w:qFormat/>
    <w:rsid w:val="00230182"/>
    <w:pPr>
      <w:keepNext/>
      <w:numPr>
        <w:ilvl w:val="5"/>
        <w:numId w:val="14"/>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unhideWhenUsed/>
    <w:qFormat/>
    <w:rsid w:val="00230182"/>
    <w:pPr>
      <w:numPr>
        <w:ilvl w:val="6"/>
        <w:numId w:val="14"/>
      </w:numPr>
      <w:spacing w:before="240" w:after="60"/>
      <w:outlineLvl w:val="6"/>
    </w:pPr>
    <w:rPr>
      <w:rFonts w:asciiTheme="majorHAnsi" w:eastAsiaTheme="majorEastAsia" w:hAnsiTheme="majorHAnsi" w:cstheme="majorBidi"/>
      <w:b/>
      <w:bCs/>
      <w:iCs/>
      <w:szCs w:val="20"/>
    </w:rPr>
  </w:style>
  <w:style w:type="paragraph" w:styleId="Heading8">
    <w:name w:val="heading 8"/>
    <w:basedOn w:val="Normal"/>
    <w:next w:val="Normal"/>
    <w:link w:val="Heading8Char"/>
    <w:uiPriority w:val="9"/>
    <w:unhideWhenUsed/>
    <w:qFormat/>
    <w:rsid w:val="00230182"/>
    <w:pPr>
      <w:numPr>
        <w:ilvl w:val="7"/>
        <w:numId w:val="14"/>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unhideWhenUsed/>
    <w:qFormat/>
    <w:rsid w:val="00230182"/>
    <w:pPr>
      <w:numPr>
        <w:ilvl w:val="8"/>
        <w:numId w:val="14"/>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0182"/>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230182"/>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230182"/>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230182"/>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230182"/>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230182"/>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rsid w:val="00230182"/>
    <w:rPr>
      <w:rFonts w:asciiTheme="majorHAnsi" w:eastAsiaTheme="majorEastAsia" w:hAnsiTheme="majorHAnsi" w:cstheme="majorBidi"/>
      <w:b/>
      <w:bCs/>
      <w:iCs/>
      <w:sz w:val="20"/>
      <w:szCs w:val="20"/>
    </w:rPr>
  </w:style>
  <w:style w:type="character" w:customStyle="1" w:styleId="Heading8Char">
    <w:name w:val="Heading 8 Char"/>
    <w:basedOn w:val="DefaultParagraphFont"/>
    <w:link w:val="Heading8"/>
    <w:uiPriority w:val="9"/>
    <w:rsid w:val="00230182"/>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rsid w:val="00230182"/>
    <w:rPr>
      <w:rFonts w:asciiTheme="majorHAnsi" w:eastAsiaTheme="majorEastAsia" w:hAnsiTheme="majorHAnsi" w:cstheme="majorBidi"/>
      <w:i/>
      <w:iCs/>
      <w:sz w:val="18"/>
      <w:szCs w:val="18"/>
    </w:rPr>
  </w:style>
  <w:style w:type="paragraph" w:styleId="Caption">
    <w:name w:val="caption"/>
    <w:basedOn w:val="Normal"/>
    <w:next w:val="Normal"/>
    <w:uiPriority w:val="35"/>
    <w:unhideWhenUsed/>
    <w:qFormat/>
    <w:rsid w:val="006F51A7"/>
    <w:pPr>
      <w:keepNext/>
      <w:spacing w:before="240" w:after="60"/>
      <w:jc w:val="center"/>
    </w:pPr>
    <w:rPr>
      <w:rFonts w:asciiTheme="majorHAnsi" w:hAnsiTheme="majorHAnsi"/>
      <w:b/>
      <w:bCs/>
      <w:szCs w:val="18"/>
    </w:rPr>
  </w:style>
  <w:style w:type="paragraph" w:styleId="Title">
    <w:name w:val="Title"/>
    <w:basedOn w:val="Normal"/>
    <w:next w:val="Normal"/>
    <w:link w:val="TitleChar"/>
    <w:uiPriority w:val="10"/>
    <w:qFormat/>
    <w:rsid w:val="00230182"/>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230182"/>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230182"/>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230182"/>
    <w:rPr>
      <w:rFonts w:asciiTheme="majorHAnsi" w:hAnsiTheme="majorHAnsi"/>
      <w:b/>
      <w:iCs/>
      <w:spacing w:val="10"/>
      <w:sz w:val="28"/>
      <w:szCs w:val="24"/>
    </w:rPr>
  </w:style>
  <w:style w:type="character" w:styleId="Strong">
    <w:name w:val="Strong"/>
    <w:basedOn w:val="DefaultParagraphFont"/>
    <w:uiPriority w:val="22"/>
    <w:qFormat/>
    <w:rsid w:val="00230182"/>
    <w:rPr>
      <w:b/>
      <w:bCs/>
      <w:spacing w:val="0"/>
    </w:rPr>
  </w:style>
  <w:style w:type="character" w:styleId="Emphasis">
    <w:name w:val="Emphasis"/>
    <w:uiPriority w:val="20"/>
    <w:qFormat/>
    <w:rsid w:val="00230182"/>
    <w:rPr>
      <w:b w:val="0"/>
      <w:bCs/>
      <w:i/>
      <w:iCs/>
      <w:color w:val="auto"/>
    </w:rPr>
  </w:style>
  <w:style w:type="paragraph" w:styleId="NoSpacing">
    <w:name w:val="No Spacing"/>
    <w:basedOn w:val="Normal"/>
    <w:uiPriority w:val="1"/>
    <w:qFormat/>
    <w:rsid w:val="00230182"/>
    <w:pPr>
      <w:spacing w:after="0"/>
    </w:pPr>
  </w:style>
  <w:style w:type="character" w:customStyle="1" w:styleId="InactiveLink">
    <w:name w:val="Inactive Link"/>
    <w:basedOn w:val="DefaultParagraphFont"/>
    <w:uiPriority w:val="1"/>
    <w:qFormat/>
    <w:rsid w:val="00230182"/>
    <w:rPr>
      <w:b/>
      <w:u w:val="single"/>
    </w:rPr>
  </w:style>
  <w:style w:type="paragraph" w:customStyle="1" w:styleId="TableNumbered">
    <w:name w:val="Table Numbered"/>
    <w:basedOn w:val="Normal"/>
    <w:qFormat/>
    <w:rsid w:val="00230182"/>
    <w:pPr>
      <w:numPr>
        <w:numId w:val="18"/>
      </w:numPr>
    </w:pPr>
    <w:rPr>
      <w:rFonts w:ascii="Arial" w:hAnsi="Arial" w:cs="Times New Roman (Body CS)"/>
    </w:rPr>
  </w:style>
  <w:style w:type="paragraph" w:customStyle="1" w:styleId="CoverImage">
    <w:name w:val="Cover Image"/>
    <w:basedOn w:val="Picture"/>
    <w:qFormat/>
    <w:rsid w:val="00230182"/>
    <w:pPr>
      <w:spacing w:before="960" w:after="960"/>
    </w:pPr>
  </w:style>
  <w:style w:type="character" w:styleId="UnresolvedMention">
    <w:name w:val="Unresolved Mention"/>
    <w:basedOn w:val="DefaultParagraphFont"/>
    <w:uiPriority w:val="99"/>
    <w:semiHidden/>
    <w:unhideWhenUsed/>
    <w:rsid w:val="00230182"/>
    <w:rPr>
      <w:color w:val="808080"/>
      <w:shd w:val="clear" w:color="auto" w:fill="E6E6E6"/>
    </w:rPr>
  </w:style>
  <w:style w:type="paragraph" w:styleId="TOCHeading">
    <w:name w:val="TOC Heading"/>
    <w:basedOn w:val="Title2"/>
    <w:next w:val="Normal"/>
    <w:uiPriority w:val="39"/>
    <w:unhideWhenUsed/>
    <w:qFormat/>
    <w:rsid w:val="00230182"/>
    <w:pPr>
      <w:pageBreakBefore/>
    </w:pPr>
  </w:style>
  <w:style w:type="paragraph" w:customStyle="1" w:styleId="Title2">
    <w:name w:val="Title 2"/>
    <w:basedOn w:val="Title"/>
    <w:next w:val="Subtitle"/>
    <w:qFormat/>
    <w:rsid w:val="00230182"/>
    <w:pPr>
      <w:spacing w:after="120"/>
      <w:contextualSpacing/>
    </w:pPr>
    <w:rPr>
      <w:sz w:val="28"/>
    </w:rPr>
  </w:style>
  <w:style w:type="paragraph" w:customStyle="1" w:styleId="Picture">
    <w:name w:val="Picture"/>
    <w:basedOn w:val="Normal"/>
    <w:next w:val="Normal"/>
    <w:qFormat/>
    <w:rsid w:val="00230182"/>
    <w:pPr>
      <w:spacing w:before="0" w:after="360"/>
      <w:contextualSpacing/>
      <w:jc w:val="center"/>
    </w:pPr>
  </w:style>
  <w:style w:type="paragraph" w:customStyle="1" w:styleId="PubDate">
    <w:name w:val="PubDate"/>
    <w:basedOn w:val="Title2"/>
    <w:next w:val="Title2"/>
    <w:qFormat/>
    <w:rsid w:val="00230182"/>
  </w:style>
  <w:style w:type="paragraph" w:styleId="Footer">
    <w:name w:val="footer"/>
    <w:basedOn w:val="Normal"/>
    <w:link w:val="FooterChar"/>
    <w:unhideWhenUsed/>
    <w:rsid w:val="00230182"/>
    <w:pPr>
      <w:tabs>
        <w:tab w:val="center" w:pos="4680"/>
        <w:tab w:val="right" w:pos="9360"/>
      </w:tabs>
      <w:spacing w:before="0" w:after="0"/>
    </w:pPr>
  </w:style>
  <w:style w:type="character" w:customStyle="1" w:styleId="FooterChar">
    <w:name w:val="Footer Char"/>
    <w:basedOn w:val="DefaultParagraphFont"/>
    <w:link w:val="Footer"/>
    <w:rsid w:val="00230182"/>
    <w:rPr>
      <w:sz w:val="20"/>
    </w:rPr>
  </w:style>
  <w:style w:type="table" w:styleId="TableGrid">
    <w:name w:val="Table Grid"/>
    <w:basedOn w:val="TableNormal"/>
    <w:uiPriority w:val="39"/>
    <w:rsid w:val="00230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ED1199"/>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230182"/>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2B5548"/>
    <w:pPr>
      <w:tabs>
        <w:tab w:val="left" w:pos="216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230182"/>
    <w:pPr>
      <w:tabs>
        <w:tab w:val="left" w:pos="1170"/>
        <w:tab w:val="right" w:leader="dot" w:pos="9350"/>
      </w:tabs>
      <w:spacing w:after="100"/>
      <w:ind w:left="1170" w:hanging="630"/>
    </w:pPr>
    <w:rPr>
      <w:rFonts w:asciiTheme="majorHAnsi" w:hAnsiTheme="majorHAnsi"/>
      <w:b/>
      <w:noProof/>
    </w:rPr>
  </w:style>
  <w:style w:type="paragraph" w:styleId="TOC3">
    <w:name w:val="toc 3"/>
    <w:basedOn w:val="Normal"/>
    <w:next w:val="Normal"/>
    <w:autoRedefine/>
    <w:uiPriority w:val="39"/>
    <w:unhideWhenUsed/>
    <w:rsid w:val="00230182"/>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230182"/>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230182"/>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230182"/>
    <w:pPr>
      <w:numPr>
        <w:numId w:val="15"/>
      </w:numPr>
      <w:spacing w:before="60" w:after="60"/>
    </w:pPr>
    <w:rPr>
      <w:sz w:val="24"/>
    </w:rPr>
  </w:style>
  <w:style w:type="paragraph" w:styleId="ListNumber">
    <w:name w:val="List Number"/>
    <w:basedOn w:val="Normal"/>
    <w:uiPriority w:val="99"/>
    <w:unhideWhenUsed/>
    <w:qFormat/>
    <w:rsid w:val="00230182"/>
    <w:pPr>
      <w:numPr>
        <w:numId w:val="6"/>
      </w:numPr>
      <w:spacing w:before="60" w:after="60"/>
    </w:pPr>
    <w:rPr>
      <w:sz w:val="24"/>
    </w:rPr>
  </w:style>
  <w:style w:type="paragraph" w:styleId="ListNumber2">
    <w:name w:val="List Number 2"/>
    <w:basedOn w:val="Normal"/>
    <w:uiPriority w:val="99"/>
    <w:unhideWhenUsed/>
    <w:rsid w:val="00230182"/>
    <w:pPr>
      <w:numPr>
        <w:ilvl w:val="1"/>
        <w:numId w:val="7"/>
      </w:numPr>
      <w:spacing w:before="60" w:after="60"/>
    </w:pPr>
    <w:rPr>
      <w:sz w:val="24"/>
    </w:rPr>
  </w:style>
  <w:style w:type="paragraph" w:styleId="ListNumber3">
    <w:name w:val="List Number 3"/>
    <w:basedOn w:val="Normal"/>
    <w:uiPriority w:val="99"/>
    <w:unhideWhenUsed/>
    <w:rsid w:val="00230182"/>
    <w:pPr>
      <w:numPr>
        <w:ilvl w:val="2"/>
        <w:numId w:val="7"/>
      </w:numPr>
      <w:spacing w:before="60" w:after="60"/>
    </w:pPr>
    <w:rPr>
      <w:sz w:val="24"/>
    </w:rPr>
  </w:style>
  <w:style w:type="paragraph" w:styleId="ListNumber4">
    <w:name w:val="List Number 4"/>
    <w:basedOn w:val="Normal"/>
    <w:uiPriority w:val="99"/>
    <w:unhideWhenUsed/>
    <w:rsid w:val="00230182"/>
    <w:pPr>
      <w:numPr>
        <w:ilvl w:val="3"/>
        <w:numId w:val="7"/>
      </w:numPr>
      <w:spacing w:before="60" w:after="60"/>
    </w:pPr>
    <w:rPr>
      <w:sz w:val="24"/>
    </w:rPr>
  </w:style>
  <w:style w:type="paragraph" w:styleId="ListNumber5">
    <w:name w:val="List Number 5"/>
    <w:basedOn w:val="Normal"/>
    <w:uiPriority w:val="99"/>
    <w:unhideWhenUsed/>
    <w:rsid w:val="00230182"/>
    <w:pPr>
      <w:numPr>
        <w:ilvl w:val="4"/>
        <w:numId w:val="7"/>
      </w:numPr>
      <w:spacing w:before="60" w:after="60"/>
    </w:pPr>
    <w:rPr>
      <w:sz w:val="24"/>
    </w:rPr>
  </w:style>
  <w:style w:type="paragraph" w:styleId="FootnoteText">
    <w:name w:val="footnote text"/>
    <w:basedOn w:val="Normal"/>
    <w:link w:val="FootnoteTextChar"/>
    <w:uiPriority w:val="99"/>
    <w:semiHidden/>
    <w:unhideWhenUsed/>
    <w:rsid w:val="00230182"/>
    <w:pPr>
      <w:spacing w:before="0" w:after="0"/>
    </w:pPr>
    <w:rPr>
      <w:szCs w:val="20"/>
    </w:rPr>
  </w:style>
  <w:style w:type="character" w:customStyle="1" w:styleId="FootnoteTextChar">
    <w:name w:val="Footnote Text Char"/>
    <w:basedOn w:val="DefaultParagraphFont"/>
    <w:link w:val="FootnoteText"/>
    <w:uiPriority w:val="99"/>
    <w:semiHidden/>
    <w:rsid w:val="00230182"/>
    <w:rPr>
      <w:sz w:val="20"/>
      <w:szCs w:val="20"/>
    </w:rPr>
  </w:style>
  <w:style w:type="character" w:styleId="FootnoteReference">
    <w:name w:val="footnote reference"/>
    <w:basedOn w:val="DefaultParagraphFont"/>
    <w:uiPriority w:val="99"/>
    <w:semiHidden/>
    <w:unhideWhenUsed/>
    <w:rsid w:val="00230182"/>
    <w:rPr>
      <w:vertAlign w:val="superscript"/>
    </w:rPr>
  </w:style>
  <w:style w:type="character" w:styleId="Hyperlink">
    <w:name w:val="Hyperlink"/>
    <w:basedOn w:val="DefaultParagraphFont"/>
    <w:uiPriority w:val="99"/>
    <w:unhideWhenUsed/>
    <w:qFormat/>
    <w:rsid w:val="00230182"/>
    <w:rPr>
      <w:color w:val="0000FF"/>
      <w:u w:val="single"/>
    </w:rPr>
  </w:style>
  <w:style w:type="paragraph" w:styleId="BodyText">
    <w:name w:val="Body Text"/>
    <w:basedOn w:val="Normal"/>
    <w:link w:val="BodyTextChar"/>
    <w:uiPriority w:val="99"/>
    <w:unhideWhenUsed/>
    <w:qFormat/>
    <w:rsid w:val="00230182"/>
    <w:pPr>
      <w:spacing w:before="120" w:after="120"/>
    </w:pPr>
    <w:rPr>
      <w:sz w:val="24"/>
    </w:rPr>
  </w:style>
  <w:style w:type="character" w:customStyle="1" w:styleId="BodyTextChar">
    <w:name w:val="Body Text Char"/>
    <w:basedOn w:val="DefaultParagraphFont"/>
    <w:link w:val="BodyText"/>
    <w:uiPriority w:val="99"/>
    <w:rsid w:val="00230182"/>
    <w:rPr>
      <w:sz w:val="24"/>
    </w:rPr>
  </w:style>
  <w:style w:type="paragraph" w:customStyle="1" w:styleId="TableBullet">
    <w:name w:val="Table Bullet"/>
    <w:basedOn w:val="Normal"/>
    <w:qFormat/>
    <w:rsid w:val="00230182"/>
    <w:pPr>
      <w:numPr>
        <w:numId w:val="17"/>
      </w:numPr>
      <w:contextualSpacing/>
    </w:pPr>
    <w:rPr>
      <w:rFonts w:ascii="Arial" w:hAnsi="Arial" w:cs="Times New Roman (Body CS)"/>
    </w:rPr>
  </w:style>
  <w:style w:type="paragraph" w:customStyle="1" w:styleId="Appendix1">
    <w:name w:val="Appendix 1"/>
    <w:basedOn w:val="Heading1"/>
    <w:next w:val="BodyText"/>
    <w:qFormat/>
    <w:rsid w:val="00230182"/>
    <w:pPr>
      <w:pageBreakBefore/>
      <w:numPr>
        <w:numId w:val="13"/>
      </w:numPr>
    </w:pPr>
  </w:style>
  <w:style w:type="paragraph" w:customStyle="1" w:styleId="Appendix2">
    <w:name w:val="Appendix 2"/>
    <w:basedOn w:val="Heading2"/>
    <w:next w:val="BodyText"/>
    <w:qFormat/>
    <w:rsid w:val="00230182"/>
    <w:pPr>
      <w:numPr>
        <w:numId w:val="13"/>
      </w:numPr>
      <w:tabs>
        <w:tab w:val="clear" w:pos="1152"/>
      </w:tabs>
    </w:pPr>
  </w:style>
  <w:style w:type="paragraph" w:styleId="TableofFigures">
    <w:name w:val="table of figures"/>
    <w:basedOn w:val="Normal"/>
    <w:next w:val="Normal"/>
    <w:uiPriority w:val="99"/>
    <w:unhideWhenUsed/>
    <w:rsid w:val="00230182"/>
    <w:pPr>
      <w:spacing w:after="0"/>
    </w:pPr>
    <w:rPr>
      <w:sz w:val="22"/>
    </w:rPr>
  </w:style>
  <w:style w:type="numbering" w:customStyle="1" w:styleId="ListNumbered">
    <w:name w:val="List Numbered"/>
    <w:uiPriority w:val="99"/>
    <w:rsid w:val="00230182"/>
    <w:pPr>
      <w:numPr>
        <w:numId w:val="16"/>
      </w:numPr>
    </w:pPr>
  </w:style>
  <w:style w:type="character" w:styleId="FollowedHyperlink">
    <w:name w:val="FollowedHyperlink"/>
    <w:basedOn w:val="DefaultParagraphFont"/>
    <w:uiPriority w:val="99"/>
    <w:semiHidden/>
    <w:unhideWhenUsed/>
    <w:rsid w:val="00230182"/>
    <w:rPr>
      <w:color w:val="7030A0"/>
      <w:u w:val="single"/>
    </w:rPr>
  </w:style>
  <w:style w:type="paragraph" w:customStyle="1" w:styleId="Note">
    <w:name w:val="Note"/>
    <w:basedOn w:val="BodyText"/>
    <w:qFormat/>
    <w:rsid w:val="00230182"/>
    <w:pPr>
      <w:tabs>
        <w:tab w:val="left" w:pos="1457"/>
      </w:tabs>
      <w:spacing w:before="240" w:after="240"/>
      <w:ind w:left="1440" w:right="720" w:hanging="720"/>
    </w:pPr>
  </w:style>
  <w:style w:type="paragraph" w:styleId="ListBullet2">
    <w:name w:val="List Bullet 2"/>
    <w:basedOn w:val="ListBullet"/>
    <w:uiPriority w:val="99"/>
    <w:unhideWhenUsed/>
    <w:rsid w:val="00230182"/>
    <w:pPr>
      <w:numPr>
        <w:ilvl w:val="1"/>
      </w:numPr>
    </w:pPr>
  </w:style>
  <w:style w:type="paragraph" w:styleId="ListBullet3">
    <w:name w:val="List Bullet 3"/>
    <w:basedOn w:val="ListBullet"/>
    <w:uiPriority w:val="99"/>
    <w:unhideWhenUsed/>
    <w:rsid w:val="00230182"/>
    <w:pPr>
      <w:numPr>
        <w:ilvl w:val="2"/>
      </w:numPr>
    </w:pPr>
  </w:style>
  <w:style w:type="paragraph" w:styleId="ListBullet4">
    <w:name w:val="List Bullet 4"/>
    <w:basedOn w:val="ListBullet"/>
    <w:uiPriority w:val="99"/>
    <w:unhideWhenUsed/>
    <w:rsid w:val="00230182"/>
    <w:pPr>
      <w:numPr>
        <w:ilvl w:val="3"/>
      </w:numPr>
    </w:pPr>
  </w:style>
  <w:style w:type="paragraph" w:styleId="ListBullet5">
    <w:name w:val="List Bullet 5"/>
    <w:basedOn w:val="ListBullet"/>
    <w:uiPriority w:val="99"/>
    <w:unhideWhenUsed/>
    <w:rsid w:val="00230182"/>
    <w:pPr>
      <w:numPr>
        <w:ilvl w:val="4"/>
      </w:numPr>
    </w:pPr>
  </w:style>
  <w:style w:type="numbering" w:customStyle="1" w:styleId="ListBullets">
    <w:name w:val="List Bullets"/>
    <w:uiPriority w:val="99"/>
    <w:rsid w:val="00230182"/>
    <w:pPr>
      <w:numPr>
        <w:numId w:val="15"/>
      </w:numPr>
    </w:pPr>
  </w:style>
  <w:style w:type="character" w:customStyle="1" w:styleId="Cross-Reference">
    <w:name w:val="Cross-Reference"/>
    <w:basedOn w:val="Hyperlink"/>
    <w:uiPriority w:val="1"/>
    <w:qFormat/>
    <w:rsid w:val="006D5A34"/>
    <w:rPr>
      <w:color w:val="0000FF"/>
      <w:u w:val="single"/>
    </w:rPr>
  </w:style>
  <w:style w:type="paragraph" w:styleId="Header">
    <w:name w:val="header"/>
    <w:basedOn w:val="Normal"/>
    <w:link w:val="HeaderChar"/>
    <w:unhideWhenUsed/>
    <w:rsid w:val="00230182"/>
    <w:pPr>
      <w:tabs>
        <w:tab w:val="center" w:pos="4680"/>
        <w:tab w:val="right" w:pos="9360"/>
      </w:tabs>
      <w:spacing w:before="0" w:after="0"/>
    </w:pPr>
  </w:style>
  <w:style w:type="character" w:customStyle="1" w:styleId="HeaderChar">
    <w:name w:val="Header Char"/>
    <w:basedOn w:val="DefaultParagraphFont"/>
    <w:link w:val="Header"/>
    <w:uiPriority w:val="99"/>
    <w:rsid w:val="00230182"/>
    <w:rPr>
      <w:sz w:val="20"/>
    </w:rPr>
  </w:style>
  <w:style w:type="paragraph" w:customStyle="1" w:styleId="TableText">
    <w:name w:val="Table Text"/>
    <w:link w:val="TableTextChar"/>
    <w:qFormat/>
    <w:rsid w:val="00EC67FF"/>
    <w:pPr>
      <w:spacing w:before="60" w:after="60" w:line="240" w:lineRule="auto"/>
      <w:ind w:firstLine="0"/>
    </w:pPr>
    <w:rPr>
      <w:rFonts w:ascii="Arial" w:eastAsia="Times New Roman" w:hAnsi="Arial" w:cs="Arial"/>
      <w:sz w:val="20"/>
      <w:szCs w:val="20"/>
    </w:rPr>
  </w:style>
  <w:style w:type="character" w:customStyle="1" w:styleId="TableTextChar">
    <w:name w:val="Table Text Char"/>
    <w:aliases w:val="tt Char,table Body Text Char"/>
    <w:link w:val="TableText"/>
    <w:rsid w:val="00EC67FF"/>
    <w:rPr>
      <w:rFonts w:ascii="Arial" w:eastAsia="Times New Roman" w:hAnsi="Arial" w:cs="Arial"/>
      <w:sz w:val="20"/>
      <w:szCs w:val="20"/>
    </w:rPr>
  </w:style>
  <w:style w:type="paragraph" w:customStyle="1" w:styleId="BulletInstructions">
    <w:name w:val="Bullet Instructions"/>
    <w:basedOn w:val="Normal"/>
    <w:rsid w:val="00EC67FF"/>
    <w:pPr>
      <w:numPr>
        <w:numId w:val="1"/>
      </w:numPr>
      <w:tabs>
        <w:tab w:val="num" w:pos="720"/>
      </w:tabs>
      <w:spacing w:before="60" w:after="60"/>
      <w:ind w:left="720"/>
    </w:pPr>
    <w:rPr>
      <w:rFonts w:ascii="Times New Roman" w:eastAsia="Times New Roman" w:hAnsi="Times New Roman" w:cs="Times New Roman"/>
      <w:i/>
      <w:color w:val="0000FF"/>
      <w:sz w:val="22"/>
      <w:szCs w:val="24"/>
    </w:rPr>
  </w:style>
  <w:style w:type="numbering" w:customStyle="1" w:styleId="Headings">
    <w:name w:val="Headings"/>
    <w:uiPriority w:val="99"/>
    <w:rsid w:val="00230182"/>
  </w:style>
  <w:style w:type="paragraph" w:customStyle="1" w:styleId="TableHeading">
    <w:name w:val="Table Heading"/>
    <w:rsid w:val="00587BE5"/>
    <w:pPr>
      <w:spacing w:before="60" w:after="60" w:line="240" w:lineRule="auto"/>
      <w:ind w:firstLine="0"/>
    </w:pPr>
    <w:rPr>
      <w:rFonts w:ascii="Arial" w:eastAsia="Times New Roman" w:hAnsi="Arial" w:cs="Arial"/>
      <w:b/>
      <w:sz w:val="20"/>
    </w:rPr>
  </w:style>
  <w:style w:type="character" w:styleId="CommentReference">
    <w:name w:val="annotation reference"/>
    <w:basedOn w:val="DefaultParagraphFont"/>
    <w:uiPriority w:val="99"/>
    <w:rsid w:val="002921B7"/>
    <w:rPr>
      <w:sz w:val="16"/>
      <w:szCs w:val="16"/>
    </w:rPr>
  </w:style>
  <w:style w:type="paragraph" w:styleId="CommentText">
    <w:name w:val="annotation text"/>
    <w:basedOn w:val="Normal"/>
    <w:link w:val="CommentTextChar"/>
    <w:uiPriority w:val="99"/>
    <w:rsid w:val="002921B7"/>
    <w:pPr>
      <w:spacing w:before="0" w:after="0"/>
    </w:pPr>
    <w:rPr>
      <w:rFonts w:ascii="Times New Roman" w:eastAsia="Times New Roman" w:hAnsi="Times New Roman" w:cs="Times New Roman"/>
      <w:color w:val="000000" w:themeColor="text1"/>
      <w:szCs w:val="20"/>
    </w:rPr>
  </w:style>
  <w:style w:type="character" w:customStyle="1" w:styleId="CommentTextChar">
    <w:name w:val="Comment Text Char"/>
    <w:basedOn w:val="DefaultParagraphFont"/>
    <w:link w:val="CommentText"/>
    <w:uiPriority w:val="99"/>
    <w:rsid w:val="002921B7"/>
    <w:rPr>
      <w:rFonts w:ascii="Times New Roman" w:eastAsia="Times New Roman" w:hAnsi="Times New Roman" w:cs="Times New Roman"/>
      <w:color w:val="000000" w:themeColor="text1"/>
      <w:sz w:val="20"/>
      <w:szCs w:val="20"/>
    </w:rPr>
  </w:style>
  <w:style w:type="table" w:customStyle="1" w:styleId="GridTable1Light1">
    <w:name w:val="Grid Table 1 Light1"/>
    <w:basedOn w:val="TableNormal"/>
    <w:uiPriority w:val="46"/>
    <w:rsid w:val="00107F1F"/>
    <w:pPr>
      <w:spacing w:after="0" w:line="240" w:lineRule="auto"/>
      <w:ind w:firstLine="0"/>
    </w:pPr>
    <w:rPr>
      <w:rFonts w:ascii="Times New Roman" w:eastAsia="Times New Roman" w:hAnsi="Times New Roman"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paragraph" w:customStyle="1" w:styleId="InstructionalNote">
    <w:name w:val="Instructional Note"/>
    <w:basedOn w:val="Normal"/>
    <w:rsid w:val="0095420C"/>
    <w:pPr>
      <w:numPr>
        <w:numId w:val="2"/>
      </w:numPr>
      <w:tabs>
        <w:tab w:val="clear" w:pos="1512"/>
      </w:tabs>
      <w:autoSpaceDE w:val="0"/>
      <w:autoSpaceDN w:val="0"/>
      <w:adjustRightInd w:val="0"/>
      <w:spacing w:before="60" w:after="60"/>
      <w:ind w:left="1260" w:hanging="900"/>
    </w:pPr>
    <w:rPr>
      <w:rFonts w:ascii="Times New Roman" w:eastAsia="Times New Roman" w:hAnsi="Times New Roman" w:cs="Times New Roman"/>
      <w:i/>
      <w:iCs/>
      <w:color w:val="0000FF"/>
      <w:sz w:val="22"/>
    </w:rPr>
  </w:style>
  <w:style w:type="paragraph" w:customStyle="1" w:styleId="BodyTextNumbered1">
    <w:name w:val="Body Text Numbered 1"/>
    <w:rsid w:val="004271BF"/>
    <w:pPr>
      <w:numPr>
        <w:numId w:val="3"/>
      </w:numPr>
      <w:spacing w:before="120" w:after="120" w:line="240" w:lineRule="auto"/>
    </w:pPr>
    <w:rPr>
      <w:rFonts w:ascii="Times New Roman" w:eastAsia="Times New Roman" w:hAnsi="Times New Roman" w:cs="Times New Roman"/>
      <w:color w:val="000000" w:themeColor="text1"/>
      <w:sz w:val="24"/>
      <w:szCs w:val="20"/>
    </w:rPr>
  </w:style>
  <w:style w:type="paragraph" w:customStyle="1" w:styleId="TableNumbered2">
    <w:name w:val="Table Numbered 2"/>
    <w:basedOn w:val="TableNumbered"/>
    <w:qFormat/>
    <w:rsid w:val="00230182"/>
    <w:pPr>
      <w:numPr>
        <w:ilvl w:val="1"/>
      </w:numPr>
    </w:pPr>
  </w:style>
  <w:style w:type="numbering" w:customStyle="1" w:styleId="TableNumbering">
    <w:name w:val="Table Numbering"/>
    <w:uiPriority w:val="99"/>
    <w:rsid w:val="00230182"/>
    <w:pPr>
      <w:numPr>
        <w:numId w:val="19"/>
      </w:numPr>
    </w:pPr>
  </w:style>
  <w:style w:type="paragraph" w:styleId="BalloonText">
    <w:name w:val="Balloon Text"/>
    <w:basedOn w:val="Normal"/>
    <w:link w:val="BalloonTextChar"/>
    <w:uiPriority w:val="99"/>
    <w:semiHidden/>
    <w:unhideWhenUsed/>
    <w:rsid w:val="00230182"/>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30182"/>
    <w:rPr>
      <w:rFonts w:ascii="Times New Roman" w:hAnsi="Times New Roman" w:cs="Times New Roman"/>
      <w:sz w:val="18"/>
      <w:szCs w:val="18"/>
    </w:rPr>
  </w:style>
  <w:style w:type="paragraph" w:styleId="Revision">
    <w:name w:val="Revision"/>
    <w:hidden/>
    <w:uiPriority w:val="99"/>
    <w:semiHidden/>
    <w:rsid w:val="002304C1"/>
    <w:pPr>
      <w:spacing w:after="0" w:line="240" w:lineRule="auto"/>
      <w:ind w:firstLine="0"/>
    </w:pPr>
    <w:rPr>
      <w:sz w:val="20"/>
    </w:rPr>
  </w:style>
  <w:style w:type="paragraph" w:styleId="CommentSubject">
    <w:name w:val="annotation subject"/>
    <w:basedOn w:val="CommentText"/>
    <w:next w:val="CommentText"/>
    <w:link w:val="CommentSubjectChar"/>
    <w:uiPriority w:val="99"/>
    <w:semiHidden/>
    <w:unhideWhenUsed/>
    <w:rsid w:val="002304C1"/>
    <w:pPr>
      <w:spacing w:before="40" w:after="40"/>
    </w:pPr>
    <w:rPr>
      <w:rFonts w:asciiTheme="minorHAnsi" w:eastAsiaTheme="minorEastAsia" w:hAnsiTheme="minorHAnsi" w:cstheme="minorBidi"/>
      <w:b/>
      <w:bCs/>
      <w:color w:val="auto"/>
    </w:rPr>
  </w:style>
  <w:style w:type="character" w:customStyle="1" w:styleId="CommentSubjectChar">
    <w:name w:val="Comment Subject Char"/>
    <w:basedOn w:val="CommentTextChar"/>
    <w:link w:val="CommentSubject"/>
    <w:uiPriority w:val="99"/>
    <w:semiHidden/>
    <w:rsid w:val="002304C1"/>
    <w:rPr>
      <w:rFonts w:ascii="Times New Roman" w:eastAsia="Times New Roman" w:hAnsi="Times New Roman" w:cs="Times New Roman"/>
      <w:b/>
      <w:bCs/>
      <w:color w:val="000000" w:themeColor="text1"/>
      <w:sz w:val="20"/>
      <w:szCs w:val="20"/>
    </w:rPr>
  </w:style>
  <w:style w:type="character" w:styleId="IntenseEmphasis">
    <w:name w:val="Intense Emphasis"/>
    <w:basedOn w:val="DefaultParagraphFont"/>
    <w:uiPriority w:val="21"/>
    <w:qFormat/>
    <w:rsid w:val="00230182"/>
    <w:rPr>
      <w:b/>
      <w:i/>
      <w:iCs/>
      <w:color w:val="000000" w:themeColor="text1"/>
    </w:rPr>
  </w:style>
  <w:style w:type="paragraph" w:styleId="NormalWeb">
    <w:name w:val="Normal (Web)"/>
    <w:basedOn w:val="Normal"/>
    <w:uiPriority w:val="99"/>
    <w:unhideWhenUsed/>
    <w:rsid w:val="00196011"/>
    <w:pPr>
      <w:spacing w:before="0" w:after="0"/>
    </w:pPr>
    <w:rPr>
      <w:rFonts w:ascii="Calibri" w:eastAsiaTheme="minorHAnsi" w:hAnsi="Calibri" w:cs="Calibri"/>
      <w:sz w:val="22"/>
    </w:rPr>
  </w:style>
  <w:style w:type="table" w:customStyle="1" w:styleId="JLV-CV1">
    <w:name w:val="JLV-CV1"/>
    <w:basedOn w:val="TableNormal"/>
    <w:uiPriority w:val="99"/>
    <w:rsid w:val="00F767D3"/>
    <w:pPr>
      <w:spacing w:after="0" w:line="240" w:lineRule="auto"/>
      <w:ind w:firstLine="0"/>
    </w:pPr>
    <w:rPr>
      <w:rFonts w:ascii="Arial" w:eastAsia="Times New Roman" w:hAnsi="Arial" w:cs="Times New Roman (Body C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tblHeader/>
      </w:trPr>
      <w:tcPr>
        <w:shd w:val="clear" w:color="auto" w:fill="F2F2F2"/>
      </w:tcPr>
    </w:tblStylePr>
    <w:tblStylePr w:type="firstCol">
      <w:rPr>
        <w:b/>
      </w:rPr>
    </w:tblStylePr>
  </w:style>
  <w:style w:type="paragraph" w:styleId="ListParagraph">
    <w:name w:val="List Paragraph"/>
    <w:basedOn w:val="Normal"/>
    <w:uiPriority w:val="1"/>
    <w:qFormat/>
    <w:rsid w:val="00C6780D"/>
    <w:pPr>
      <w:ind w:left="720"/>
      <w:contextualSpacing/>
    </w:pPr>
  </w:style>
  <w:style w:type="paragraph" w:styleId="Bibliography">
    <w:name w:val="Bibliography"/>
    <w:basedOn w:val="Normal"/>
    <w:next w:val="Normal"/>
    <w:uiPriority w:val="37"/>
    <w:semiHidden/>
    <w:unhideWhenUsed/>
    <w:rsid w:val="00BF4AD4"/>
  </w:style>
  <w:style w:type="paragraph" w:styleId="BlockText">
    <w:name w:val="Block Text"/>
    <w:basedOn w:val="Normal"/>
    <w:uiPriority w:val="99"/>
    <w:semiHidden/>
    <w:unhideWhenUsed/>
    <w:rsid w:val="00BF4AD4"/>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i/>
      <w:iCs/>
      <w:color w:val="DDDDDD" w:themeColor="accent1"/>
    </w:rPr>
  </w:style>
  <w:style w:type="paragraph" w:styleId="BodyText2">
    <w:name w:val="Body Text 2"/>
    <w:basedOn w:val="Normal"/>
    <w:link w:val="BodyText2Char"/>
    <w:uiPriority w:val="99"/>
    <w:semiHidden/>
    <w:unhideWhenUsed/>
    <w:rsid w:val="00BF4AD4"/>
    <w:pPr>
      <w:spacing w:after="120" w:line="480" w:lineRule="auto"/>
    </w:pPr>
  </w:style>
  <w:style w:type="character" w:customStyle="1" w:styleId="BodyText2Char">
    <w:name w:val="Body Text 2 Char"/>
    <w:basedOn w:val="DefaultParagraphFont"/>
    <w:link w:val="BodyText2"/>
    <w:uiPriority w:val="99"/>
    <w:semiHidden/>
    <w:rsid w:val="00BF4AD4"/>
    <w:rPr>
      <w:sz w:val="20"/>
    </w:rPr>
  </w:style>
  <w:style w:type="paragraph" w:styleId="BodyText3">
    <w:name w:val="Body Text 3"/>
    <w:basedOn w:val="Normal"/>
    <w:link w:val="BodyText3Char"/>
    <w:uiPriority w:val="99"/>
    <w:semiHidden/>
    <w:unhideWhenUsed/>
    <w:rsid w:val="00BF4AD4"/>
    <w:pPr>
      <w:spacing w:after="120"/>
    </w:pPr>
    <w:rPr>
      <w:sz w:val="16"/>
      <w:szCs w:val="16"/>
    </w:rPr>
  </w:style>
  <w:style w:type="character" w:customStyle="1" w:styleId="BodyText3Char">
    <w:name w:val="Body Text 3 Char"/>
    <w:basedOn w:val="DefaultParagraphFont"/>
    <w:link w:val="BodyText3"/>
    <w:uiPriority w:val="99"/>
    <w:semiHidden/>
    <w:rsid w:val="00BF4AD4"/>
    <w:rPr>
      <w:sz w:val="16"/>
      <w:szCs w:val="16"/>
    </w:rPr>
  </w:style>
  <w:style w:type="paragraph" w:styleId="BodyTextFirstIndent">
    <w:name w:val="Body Text First Indent"/>
    <w:basedOn w:val="BodyText"/>
    <w:link w:val="BodyTextFirstIndentChar"/>
    <w:uiPriority w:val="99"/>
    <w:semiHidden/>
    <w:unhideWhenUsed/>
    <w:rsid w:val="00BF4AD4"/>
    <w:pPr>
      <w:spacing w:before="40" w:after="40"/>
      <w:ind w:firstLine="360"/>
    </w:pPr>
    <w:rPr>
      <w:sz w:val="20"/>
    </w:rPr>
  </w:style>
  <w:style w:type="character" w:customStyle="1" w:styleId="BodyTextFirstIndentChar">
    <w:name w:val="Body Text First Indent Char"/>
    <w:basedOn w:val="BodyTextChar"/>
    <w:link w:val="BodyTextFirstIndent"/>
    <w:uiPriority w:val="99"/>
    <w:semiHidden/>
    <w:rsid w:val="00BF4AD4"/>
    <w:rPr>
      <w:sz w:val="20"/>
    </w:rPr>
  </w:style>
  <w:style w:type="paragraph" w:styleId="BodyTextIndent">
    <w:name w:val="Body Text Indent"/>
    <w:basedOn w:val="Normal"/>
    <w:link w:val="BodyTextIndentChar"/>
    <w:uiPriority w:val="99"/>
    <w:semiHidden/>
    <w:unhideWhenUsed/>
    <w:rsid w:val="00BF4AD4"/>
    <w:pPr>
      <w:spacing w:after="120"/>
      <w:ind w:left="360"/>
    </w:pPr>
  </w:style>
  <w:style w:type="character" w:customStyle="1" w:styleId="BodyTextIndentChar">
    <w:name w:val="Body Text Indent Char"/>
    <w:basedOn w:val="DefaultParagraphFont"/>
    <w:link w:val="BodyTextIndent"/>
    <w:uiPriority w:val="99"/>
    <w:semiHidden/>
    <w:rsid w:val="00BF4AD4"/>
    <w:rPr>
      <w:sz w:val="20"/>
    </w:rPr>
  </w:style>
  <w:style w:type="paragraph" w:styleId="BodyTextFirstIndent2">
    <w:name w:val="Body Text First Indent 2"/>
    <w:basedOn w:val="BodyTextIndent"/>
    <w:link w:val="BodyTextFirstIndent2Char"/>
    <w:uiPriority w:val="99"/>
    <w:semiHidden/>
    <w:unhideWhenUsed/>
    <w:rsid w:val="00BF4AD4"/>
    <w:pPr>
      <w:spacing w:after="40"/>
      <w:ind w:firstLine="360"/>
    </w:pPr>
  </w:style>
  <w:style w:type="character" w:customStyle="1" w:styleId="BodyTextFirstIndent2Char">
    <w:name w:val="Body Text First Indent 2 Char"/>
    <w:basedOn w:val="BodyTextIndentChar"/>
    <w:link w:val="BodyTextFirstIndent2"/>
    <w:uiPriority w:val="99"/>
    <w:semiHidden/>
    <w:rsid w:val="00BF4AD4"/>
    <w:rPr>
      <w:sz w:val="20"/>
    </w:rPr>
  </w:style>
  <w:style w:type="paragraph" w:styleId="BodyTextIndent2">
    <w:name w:val="Body Text Indent 2"/>
    <w:basedOn w:val="Normal"/>
    <w:link w:val="BodyTextIndent2Char"/>
    <w:uiPriority w:val="99"/>
    <w:semiHidden/>
    <w:unhideWhenUsed/>
    <w:rsid w:val="00BF4AD4"/>
    <w:pPr>
      <w:spacing w:after="120" w:line="480" w:lineRule="auto"/>
      <w:ind w:left="360"/>
    </w:pPr>
  </w:style>
  <w:style w:type="character" w:customStyle="1" w:styleId="BodyTextIndent2Char">
    <w:name w:val="Body Text Indent 2 Char"/>
    <w:basedOn w:val="DefaultParagraphFont"/>
    <w:link w:val="BodyTextIndent2"/>
    <w:uiPriority w:val="99"/>
    <w:semiHidden/>
    <w:rsid w:val="00BF4AD4"/>
    <w:rPr>
      <w:sz w:val="20"/>
    </w:rPr>
  </w:style>
  <w:style w:type="paragraph" w:styleId="BodyTextIndent3">
    <w:name w:val="Body Text Indent 3"/>
    <w:basedOn w:val="Normal"/>
    <w:link w:val="BodyTextIndent3Char"/>
    <w:uiPriority w:val="99"/>
    <w:semiHidden/>
    <w:unhideWhenUsed/>
    <w:rsid w:val="00BF4AD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F4AD4"/>
    <w:rPr>
      <w:sz w:val="16"/>
      <w:szCs w:val="16"/>
    </w:rPr>
  </w:style>
  <w:style w:type="paragraph" w:styleId="Closing">
    <w:name w:val="Closing"/>
    <w:basedOn w:val="Normal"/>
    <w:link w:val="ClosingChar"/>
    <w:uiPriority w:val="99"/>
    <w:semiHidden/>
    <w:unhideWhenUsed/>
    <w:rsid w:val="00BF4AD4"/>
    <w:pPr>
      <w:spacing w:before="0" w:after="0"/>
      <w:ind w:left="4320"/>
    </w:pPr>
  </w:style>
  <w:style w:type="character" w:customStyle="1" w:styleId="ClosingChar">
    <w:name w:val="Closing Char"/>
    <w:basedOn w:val="DefaultParagraphFont"/>
    <w:link w:val="Closing"/>
    <w:uiPriority w:val="99"/>
    <w:semiHidden/>
    <w:rsid w:val="00BF4AD4"/>
    <w:rPr>
      <w:sz w:val="20"/>
    </w:rPr>
  </w:style>
  <w:style w:type="paragraph" w:styleId="Date">
    <w:name w:val="Date"/>
    <w:basedOn w:val="Normal"/>
    <w:next w:val="Normal"/>
    <w:link w:val="DateChar"/>
    <w:uiPriority w:val="99"/>
    <w:semiHidden/>
    <w:unhideWhenUsed/>
    <w:rsid w:val="00BF4AD4"/>
  </w:style>
  <w:style w:type="character" w:customStyle="1" w:styleId="DateChar">
    <w:name w:val="Date Char"/>
    <w:basedOn w:val="DefaultParagraphFont"/>
    <w:link w:val="Date"/>
    <w:uiPriority w:val="99"/>
    <w:semiHidden/>
    <w:rsid w:val="00BF4AD4"/>
    <w:rPr>
      <w:sz w:val="20"/>
    </w:rPr>
  </w:style>
  <w:style w:type="paragraph" w:styleId="DocumentMap">
    <w:name w:val="Document Map"/>
    <w:basedOn w:val="Normal"/>
    <w:link w:val="DocumentMapChar"/>
    <w:uiPriority w:val="99"/>
    <w:semiHidden/>
    <w:unhideWhenUsed/>
    <w:rsid w:val="00BF4AD4"/>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F4AD4"/>
    <w:rPr>
      <w:rFonts w:ascii="Segoe UI" w:hAnsi="Segoe UI" w:cs="Segoe UI"/>
      <w:sz w:val="16"/>
      <w:szCs w:val="16"/>
    </w:rPr>
  </w:style>
  <w:style w:type="paragraph" w:styleId="E-mailSignature">
    <w:name w:val="E-mail Signature"/>
    <w:basedOn w:val="Normal"/>
    <w:link w:val="E-mailSignatureChar"/>
    <w:uiPriority w:val="99"/>
    <w:semiHidden/>
    <w:unhideWhenUsed/>
    <w:rsid w:val="00BF4AD4"/>
    <w:pPr>
      <w:spacing w:before="0" w:after="0"/>
    </w:pPr>
  </w:style>
  <w:style w:type="character" w:customStyle="1" w:styleId="E-mailSignatureChar">
    <w:name w:val="E-mail Signature Char"/>
    <w:basedOn w:val="DefaultParagraphFont"/>
    <w:link w:val="E-mailSignature"/>
    <w:uiPriority w:val="99"/>
    <w:semiHidden/>
    <w:rsid w:val="00BF4AD4"/>
    <w:rPr>
      <w:sz w:val="20"/>
    </w:rPr>
  </w:style>
  <w:style w:type="paragraph" w:styleId="EndnoteText">
    <w:name w:val="endnote text"/>
    <w:basedOn w:val="Normal"/>
    <w:link w:val="EndnoteTextChar"/>
    <w:uiPriority w:val="99"/>
    <w:semiHidden/>
    <w:unhideWhenUsed/>
    <w:rsid w:val="00BF4AD4"/>
    <w:pPr>
      <w:spacing w:before="0" w:after="0"/>
    </w:pPr>
    <w:rPr>
      <w:szCs w:val="20"/>
    </w:rPr>
  </w:style>
  <w:style w:type="character" w:customStyle="1" w:styleId="EndnoteTextChar">
    <w:name w:val="Endnote Text Char"/>
    <w:basedOn w:val="DefaultParagraphFont"/>
    <w:link w:val="EndnoteText"/>
    <w:uiPriority w:val="99"/>
    <w:semiHidden/>
    <w:rsid w:val="00BF4AD4"/>
    <w:rPr>
      <w:sz w:val="20"/>
      <w:szCs w:val="20"/>
    </w:rPr>
  </w:style>
  <w:style w:type="paragraph" w:styleId="EnvelopeAddress">
    <w:name w:val="envelope address"/>
    <w:basedOn w:val="Normal"/>
    <w:uiPriority w:val="99"/>
    <w:semiHidden/>
    <w:unhideWhenUsed/>
    <w:rsid w:val="00BF4AD4"/>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F4AD4"/>
    <w:pPr>
      <w:spacing w:before="0" w:after="0"/>
    </w:pPr>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BF4AD4"/>
    <w:pPr>
      <w:spacing w:before="0" w:after="0"/>
    </w:pPr>
    <w:rPr>
      <w:i/>
      <w:iCs/>
    </w:rPr>
  </w:style>
  <w:style w:type="character" w:customStyle="1" w:styleId="HTMLAddressChar">
    <w:name w:val="HTML Address Char"/>
    <w:basedOn w:val="DefaultParagraphFont"/>
    <w:link w:val="HTMLAddress"/>
    <w:uiPriority w:val="99"/>
    <w:semiHidden/>
    <w:rsid w:val="00BF4AD4"/>
    <w:rPr>
      <w:i/>
      <w:iCs/>
      <w:sz w:val="20"/>
    </w:rPr>
  </w:style>
  <w:style w:type="paragraph" w:styleId="HTMLPreformatted">
    <w:name w:val="HTML Preformatted"/>
    <w:basedOn w:val="Normal"/>
    <w:link w:val="HTMLPreformattedChar"/>
    <w:uiPriority w:val="99"/>
    <w:semiHidden/>
    <w:unhideWhenUsed/>
    <w:rsid w:val="00BF4AD4"/>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BF4AD4"/>
    <w:rPr>
      <w:rFonts w:ascii="Consolas" w:hAnsi="Consolas"/>
      <w:sz w:val="20"/>
      <w:szCs w:val="20"/>
    </w:rPr>
  </w:style>
  <w:style w:type="paragraph" w:styleId="Index1">
    <w:name w:val="index 1"/>
    <w:basedOn w:val="Normal"/>
    <w:next w:val="Normal"/>
    <w:autoRedefine/>
    <w:uiPriority w:val="99"/>
    <w:semiHidden/>
    <w:unhideWhenUsed/>
    <w:rsid w:val="00BF4AD4"/>
    <w:pPr>
      <w:spacing w:before="0" w:after="0"/>
      <w:ind w:left="200" w:hanging="200"/>
    </w:pPr>
  </w:style>
  <w:style w:type="paragraph" w:styleId="Index2">
    <w:name w:val="index 2"/>
    <w:basedOn w:val="Normal"/>
    <w:next w:val="Normal"/>
    <w:autoRedefine/>
    <w:uiPriority w:val="99"/>
    <w:semiHidden/>
    <w:unhideWhenUsed/>
    <w:rsid w:val="00BF4AD4"/>
    <w:pPr>
      <w:spacing w:before="0" w:after="0"/>
      <w:ind w:left="400" w:hanging="200"/>
    </w:pPr>
  </w:style>
  <w:style w:type="paragraph" w:styleId="Index3">
    <w:name w:val="index 3"/>
    <w:basedOn w:val="Normal"/>
    <w:next w:val="Normal"/>
    <w:autoRedefine/>
    <w:uiPriority w:val="99"/>
    <w:semiHidden/>
    <w:unhideWhenUsed/>
    <w:rsid w:val="00BF4AD4"/>
    <w:pPr>
      <w:spacing w:before="0" w:after="0"/>
      <w:ind w:left="600" w:hanging="200"/>
    </w:pPr>
  </w:style>
  <w:style w:type="paragraph" w:styleId="Index4">
    <w:name w:val="index 4"/>
    <w:basedOn w:val="Normal"/>
    <w:next w:val="Normal"/>
    <w:autoRedefine/>
    <w:uiPriority w:val="99"/>
    <w:semiHidden/>
    <w:unhideWhenUsed/>
    <w:rsid w:val="00BF4AD4"/>
    <w:pPr>
      <w:spacing w:before="0" w:after="0"/>
      <w:ind w:left="800" w:hanging="200"/>
    </w:pPr>
  </w:style>
  <w:style w:type="paragraph" w:styleId="Index5">
    <w:name w:val="index 5"/>
    <w:basedOn w:val="Normal"/>
    <w:next w:val="Normal"/>
    <w:autoRedefine/>
    <w:uiPriority w:val="99"/>
    <w:semiHidden/>
    <w:unhideWhenUsed/>
    <w:rsid w:val="00BF4AD4"/>
    <w:pPr>
      <w:spacing w:before="0" w:after="0"/>
      <w:ind w:left="1000" w:hanging="200"/>
    </w:pPr>
  </w:style>
  <w:style w:type="paragraph" w:styleId="Index6">
    <w:name w:val="index 6"/>
    <w:basedOn w:val="Normal"/>
    <w:next w:val="Normal"/>
    <w:autoRedefine/>
    <w:uiPriority w:val="99"/>
    <w:semiHidden/>
    <w:unhideWhenUsed/>
    <w:rsid w:val="00BF4AD4"/>
    <w:pPr>
      <w:spacing w:before="0" w:after="0"/>
      <w:ind w:left="1200" w:hanging="200"/>
    </w:pPr>
  </w:style>
  <w:style w:type="paragraph" w:styleId="Index7">
    <w:name w:val="index 7"/>
    <w:basedOn w:val="Normal"/>
    <w:next w:val="Normal"/>
    <w:autoRedefine/>
    <w:uiPriority w:val="99"/>
    <w:semiHidden/>
    <w:unhideWhenUsed/>
    <w:rsid w:val="00BF4AD4"/>
    <w:pPr>
      <w:spacing w:before="0" w:after="0"/>
      <w:ind w:left="1400" w:hanging="200"/>
    </w:pPr>
  </w:style>
  <w:style w:type="paragraph" w:styleId="Index8">
    <w:name w:val="index 8"/>
    <w:basedOn w:val="Normal"/>
    <w:next w:val="Normal"/>
    <w:autoRedefine/>
    <w:uiPriority w:val="99"/>
    <w:semiHidden/>
    <w:unhideWhenUsed/>
    <w:rsid w:val="00BF4AD4"/>
    <w:pPr>
      <w:spacing w:before="0" w:after="0"/>
      <w:ind w:left="1600" w:hanging="200"/>
    </w:pPr>
  </w:style>
  <w:style w:type="paragraph" w:styleId="Index9">
    <w:name w:val="index 9"/>
    <w:basedOn w:val="Normal"/>
    <w:next w:val="Normal"/>
    <w:autoRedefine/>
    <w:uiPriority w:val="99"/>
    <w:semiHidden/>
    <w:unhideWhenUsed/>
    <w:rsid w:val="00BF4AD4"/>
    <w:pPr>
      <w:spacing w:before="0" w:after="0"/>
      <w:ind w:left="1800" w:hanging="200"/>
    </w:pPr>
  </w:style>
  <w:style w:type="paragraph" w:styleId="IndexHeading">
    <w:name w:val="index heading"/>
    <w:basedOn w:val="Normal"/>
    <w:next w:val="Index1"/>
    <w:uiPriority w:val="99"/>
    <w:semiHidden/>
    <w:unhideWhenUsed/>
    <w:rsid w:val="00BF4AD4"/>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BF4AD4"/>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IntenseQuoteChar">
    <w:name w:val="Intense Quote Char"/>
    <w:basedOn w:val="DefaultParagraphFont"/>
    <w:link w:val="IntenseQuote"/>
    <w:uiPriority w:val="30"/>
    <w:rsid w:val="00BF4AD4"/>
    <w:rPr>
      <w:i/>
      <w:iCs/>
      <w:color w:val="DDDDDD" w:themeColor="accent1"/>
      <w:sz w:val="20"/>
    </w:rPr>
  </w:style>
  <w:style w:type="paragraph" w:styleId="List">
    <w:name w:val="List"/>
    <w:basedOn w:val="Normal"/>
    <w:uiPriority w:val="99"/>
    <w:semiHidden/>
    <w:unhideWhenUsed/>
    <w:rsid w:val="00BF4AD4"/>
    <w:pPr>
      <w:ind w:left="360" w:hanging="360"/>
      <w:contextualSpacing/>
    </w:pPr>
  </w:style>
  <w:style w:type="paragraph" w:styleId="List2">
    <w:name w:val="List 2"/>
    <w:basedOn w:val="Normal"/>
    <w:uiPriority w:val="99"/>
    <w:semiHidden/>
    <w:unhideWhenUsed/>
    <w:rsid w:val="00BF4AD4"/>
    <w:pPr>
      <w:ind w:left="720" w:hanging="360"/>
      <w:contextualSpacing/>
    </w:pPr>
  </w:style>
  <w:style w:type="paragraph" w:styleId="List3">
    <w:name w:val="List 3"/>
    <w:basedOn w:val="Normal"/>
    <w:uiPriority w:val="99"/>
    <w:semiHidden/>
    <w:unhideWhenUsed/>
    <w:rsid w:val="00BF4AD4"/>
    <w:pPr>
      <w:ind w:left="1080" w:hanging="360"/>
      <w:contextualSpacing/>
    </w:pPr>
  </w:style>
  <w:style w:type="paragraph" w:styleId="List4">
    <w:name w:val="List 4"/>
    <w:basedOn w:val="Normal"/>
    <w:uiPriority w:val="99"/>
    <w:semiHidden/>
    <w:unhideWhenUsed/>
    <w:rsid w:val="00BF4AD4"/>
    <w:pPr>
      <w:ind w:left="1440" w:hanging="360"/>
      <w:contextualSpacing/>
    </w:pPr>
  </w:style>
  <w:style w:type="paragraph" w:styleId="List5">
    <w:name w:val="List 5"/>
    <w:basedOn w:val="Normal"/>
    <w:uiPriority w:val="99"/>
    <w:semiHidden/>
    <w:unhideWhenUsed/>
    <w:rsid w:val="00BF4AD4"/>
    <w:pPr>
      <w:ind w:left="1800" w:hanging="360"/>
      <w:contextualSpacing/>
    </w:pPr>
  </w:style>
  <w:style w:type="paragraph" w:styleId="ListContinue">
    <w:name w:val="List Continue"/>
    <w:basedOn w:val="Normal"/>
    <w:uiPriority w:val="99"/>
    <w:semiHidden/>
    <w:unhideWhenUsed/>
    <w:rsid w:val="00BF4AD4"/>
    <w:pPr>
      <w:spacing w:after="120"/>
      <w:ind w:left="360"/>
      <w:contextualSpacing/>
    </w:pPr>
  </w:style>
  <w:style w:type="paragraph" w:styleId="ListContinue2">
    <w:name w:val="List Continue 2"/>
    <w:basedOn w:val="Normal"/>
    <w:uiPriority w:val="99"/>
    <w:semiHidden/>
    <w:unhideWhenUsed/>
    <w:rsid w:val="00BF4AD4"/>
    <w:pPr>
      <w:spacing w:after="120"/>
      <w:ind w:left="720"/>
      <w:contextualSpacing/>
    </w:pPr>
  </w:style>
  <w:style w:type="paragraph" w:styleId="ListContinue3">
    <w:name w:val="List Continue 3"/>
    <w:basedOn w:val="Normal"/>
    <w:uiPriority w:val="99"/>
    <w:semiHidden/>
    <w:unhideWhenUsed/>
    <w:rsid w:val="00BF4AD4"/>
    <w:pPr>
      <w:spacing w:after="120"/>
      <w:ind w:left="1080"/>
      <w:contextualSpacing/>
    </w:pPr>
  </w:style>
  <w:style w:type="paragraph" w:styleId="ListContinue4">
    <w:name w:val="List Continue 4"/>
    <w:basedOn w:val="Normal"/>
    <w:uiPriority w:val="99"/>
    <w:semiHidden/>
    <w:unhideWhenUsed/>
    <w:rsid w:val="00BF4AD4"/>
    <w:pPr>
      <w:spacing w:after="120"/>
      <w:ind w:left="1440"/>
      <w:contextualSpacing/>
    </w:pPr>
  </w:style>
  <w:style w:type="paragraph" w:styleId="ListContinue5">
    <w:name w:val="List Continue 5"/>
    <w:basedOn w:val="Normal"/>
    <w:uiPriority w:val="99"/>
    <w:semiHidden/>
    <w:unhideWhenUsed/>
    <w:rsid w:val="00BF4AD4"/>
    <w:pPr>
      <w:spacing w:after="120"/>
      <w:ind w:left="1800"/>
      <w:contextualSpacing/>
    </w:pPr>
  </w:style>
  <w:style w:type="paragraph" w:styleId="MacroText">
    <w:name w:val="macro"/>
    <w:link w:val="MacroTextChar"/>
    <w:uiPriority w:val="99"/>
    <w:semiHidden/>
    <w:unhideWhenUsed/>
    <w:rsid w:val="00BF4AD4"/>
    <w:pPr>
      <w:tabs>
        <w:tab w:val="left" w:pos="480"/>
        <w:tab w:val="left" w:pos="960"/>
        <w:tab w:val="left" w:pos="1440"/>
        <w:tab w:val="left" w:pos="1920"/>
        <w:tab w:val="left" w:pos="2400"/>
        <w:tab w:val="left" w:pos="2880"/>
        <w:tab w:val="left" w:pos="3360"/>
        <w:tab w:val="left" w:pos="3840"/>
        <w:tab w:val="left" w:pos="4320"/>
      </w:tabs>
      <w:spacing w:before="40" w:after="0" w:line="240" w:lineRule="auto"/>
      <w:ind w:firstLine="0"/>
    </w:pPr>
    <w:rPr>
      <w:rFonts w:ascii="Consolas" w:hAnsi="Consolas"/>
      <w:sz w:val="20"/>
      <w:szCs w:val="20"/>
    </w:rPr>
  </w:style>
  <w:style w:type="character" w:customStyle="1" w:styleId="MacroTextChar">
    <w:name w:val="Macro Text Char"/>
    <w:basedOn w:val="DefaultParagraphFont"/>
    <w:link w:val="MacroText"/>
    <w:uiPriority w:val="99"/>
    <w:semiHidden/>
    <w:rsid w:val="00BF4AD4"/>
    <w:rPr>
      <w:rFonts w:ascii="Consolas" w:hAnsi="Consolas"/>
      <w:sz w:val="20"/>
      <w:szCs w:val="20"/>
    </w:rPr>
  </w:style>
  <w:style w:type="paragraph" w:styleId="MessageHeader">
    <w:name w:val="Message Header"/>
    <w:basedOn w:val="Normal"/>
    <w:link w:val="MessageHeaderChar"/>
    <w:uiPriority w:val="99"/>
    <w:semiHidden/>
    <w:unhideWhenUsed/>
    <w:rsid w:val="00BF4AD4"/>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F4AD4"/>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BF4AD4"/>
    <w:pPr>
      <w:ind w:left="720"/>
    </w:pPr>
  </w:style>
  <w:style w:type="paragraph" w:styleId="NoteHeading">
    <w:name w:val="Note Heading"/>
    <w:basedOn w:val="Normal"/>
    <w:next w:val="Normal"/>
    <w:link w:val="NoteHeadingChar"/>
    <w:uiPriority w:val="99"/>
    <w:semiHidden/>
    <w:unhideWhenUsed/>
    <w:rsid w:val="00BF4AD4"/>
    <w:pPr>
      <w:spacing w:before="0" w:after="0"/>
    </w:pPr>
  </w:style>
  <w:style w:type="character" w:customStyle="1" w:styleId="NoteHeadingChar">
    <w:name w:val="Note Heading Char"/>
    <w:basedOn w:val="DefaultParagraphFont"/>
    <w:link w:val="NoteHeading"/>
    <w:uiPriority w:val="99"/>
    <w:semiHidden/>
    <w:rsid w:val="00BF4AD4"/>
    <w:rPr>
      <w:sz w:val="20"/>
    </w:rPr>
  </w:style>
  <w:style w:type="paragraph" w:styleId="PlainText">
    <w:name w:val="Plain Text"/>
    <w:basedOn w:val="Normal"/>
    <w:link w:val="PlainTextChar"/>
    <w:uiPriority w:val="99"/>
    <w:semiHidden/>
    <w:unhideWhenUsed/>
    <w:rsid w:val="00BF4AD4"/>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BF4AD4"/>
    <w:rPr>
      <w:rFonts w:ascii="Consolas" w:hAnsi="Consolas"/>
      <w:sz w:val="21"/>
      <w:szCs w:val="21"/>
    </w:rPr>
  </w:style>
  <w:style w:type="paragraph" w:styleId="Quote">
    <w:name w:val="Quote"/>
    <w:basedOn w:val="Normal"/>
    <w:next w:val="Normal"/>
    <w:link w:val="QuoteChar"/>
    <w:uiPriority w:val="29"/>
    <w:qFormat/>
    <w:rsid w:val="00BF4AD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F4AD4"/>
    <w:rPr>
      <w:i/>
      <w:iCs/>
      <w:color w:val="404040" w:themeColor="text1" w:themeTint="BF"/>
      <w:sz w:val="20"/>
    </w:rPr>
  </w:style>
  <w:style w:type="paragraph" w:styleId="Salutation">
    <w:name w:val="Salutation"/>
    <w:basedOn w:val="Normal"/>
    <w:next w:val="Normal"/>
    <w:link w:val="SalutationChar"/>
    <w:uiPriority w:val="99"/>
    <w:semiHidden/>
    <w:unhideWhenUsed/>
    <w:rsid w:val="00BF4AD4"/>
  </w:style>
  <w:style w:type="character" w:customStyle="1" w:styleId="SalutationChar">
    <w:name w:val="Salutation Char"/>
    <w:basedOn w:val="DefaultParagraphFont"/>
    <w:link w:val="Salutation"/>
    <w:uiPriority w:val="99"/>
    <w:semiHidden/>
    <w:rsid w:val="00BF4AD4"/>
    <w:rPr>
      <w:sz w:val="20"/>
    </w:rPr>
  </w:style>
  <w:style w:type="paragraph" w:styleId="Signature">
    <w:name w:val="Signature"/>
    <w:basedOn w:val="Normal"/>
    <w:link w:val="SignatureChar"/>
    <w:uiPriority w:val="99"/>
    <w:semiHidden/>
    <w:unhideWhenUsed/>
    <w:rsid w:val="00BF4AD4"/>
    <w:pPr>
      <w:spacing w:before="0" w:after="0"/>
      <w:ind w:left="4320"/>
    </w:pPr>
  </w:style>
  <w:style w:type="character" w:customStyle="1" w:styleId="SignatureChar">
    <w:name w:val="Signature Char"/>
    <w:basedOn w:val="DefaultParagraphFont"/>
    <w:link w:val="Signature"/>
    <w:uiPriority w:val="99"/>
    <w:semiHidden/>
    <w:rsid w:val="00BF4AD4"/>
    <w:rPr>
      <w:sz w:val="20"/>
    </w:rPr>
  </w:style>
  <w:style w:type="paragraph" w:styleId="TableofAuthorities">
    <w:name w:val="table of authorities"/>
    <w:basedOn w:val="Normal"/>
    <w:next w:val="Normal"/>
    <w:uiPriority w:val="99"/>
    <w:semiHidden/>
    <w:unhideWhenUsed/>
    <w:rsid w:val="00BF4AD4"/>
    <w:pPr>
      <w:spacing w:after="0"/>
      <w:ind w:left="200" w:hanging="200"/>
    </w:pPr>
  </w:style>
  <w:style w:type="paragraph" w:styleId="TOC6">
    <w:name w:val="toc 6"/>
    <w:basedOn w:val="Normal"/>
    <w:next w:val="Normal"/>
    <w:autoRedefine/>
    <w:uiPriority w:val="39"/>
    <w:semiHidden/>
    <w:unhideWhenUsed/>
    <w:rsid w:val="00BF4AD4"/>
    <w:pPr>
      <w:spacing w:after="100"/>
      <w:ind w:left="1000"/>
    </w:pPr>
  </w:style>
  <w:style w:type="paragraph" w:styleId="TOC7">
    <w:name w:val="toc 7"/>
    <w:basedOn w:val="Normal"/>
    <w:next w:val="Normal"/>
    <w:autoRedefine/>
    <w:uiPriority w:val="39"/>
    <w:semiHidden/>
    <w:unhideWhenUsed/>
    <w:rsid w:val="00BF4AD4"/>
    <w:pPr>
      <w:spacing w:after="100"/>
      <w:ind w:left="1200"/>
    </w:pPr>
  </w:style>
  <w:style w:type="paragraph" w:styleId="TOC8">
    <w:name w:val="toc 8"/>
    <w:basedOn w:val="Normal"/>
    <w:next w:val="Normal"/>
    <w:autoRedefine/>
    <w:uiPriority w:val="39"/>
    <w:semiHidden/>
    <w:unhideWhenUsed/>
    <w:rsid w:val="00BF4AD4"/>
    <w:pPr>
      <w:spacing w:after="100"/>
      <w:ind w:left="1400"/>
    </w:pPr>
  </w:style>
  <w:style w:type="paragraph" w:styleId="TOC9">
    <w:name w:val="toc 9"/>
    <w:basedOn w:val="Normal"/>
    <w:next w:val="Normal"/>
    <w:autoRedefine/>
    <w:uiPriority w:val="39"/>
    <w:semiHidden/>
    <w:unhideWhenUsed/>
    <w:rsid w:val="00BF4AD4"/>
    <w:pPr>
      <w:spacing w:after="100"/>
      <w:ind w:left="1600"/>
    </w:pPr>
  </w:style>
  <w:style w:type="paragraph" w:customStyle="1" w:styleId="BodyTextLettered2">
    <w:name w:val="Body Text Lettered 2"/>
    <w:rsid w:val="00492C67"/>
    <w:pPr>
      <w:numPr>
        <w:numId w:val="20"/>
      </w:numPr>
      <w:tabs>
        <w:tab w:val="clear" w:pos="1440"/>
        <w:tab w:val="num" w:pos="1080"/>
      </w:tabs>
      <w:spacing w:before="60" w:after="60" w:line="240" w:lineRule="auto"/>
      <w:ind w:left="1080"/>
    </w:pPr>
    <w:rPr>
      <w:rFonts w:ascii="Times New Roman" w:eastAsia="Times New Roman" w:hAnsi="Times New Roman" w:cs="Times New Roman"/>
      <w:color w:val="000000" w:themeColor="text1"/>
      <w:sz w:val="24"/>
      <w:szCs w:val="20"/>
    </w:rPr>
  </w:style>
  <w:style w:type="paragraph" w:customStyle="1" w:styleId="BodyTextLettered1">
    <w:name w:val="Body Text Lettered 1"/>
    <w:rsid w:val="0030642D"/>
    <w:pPr>
      <w:numPr>
        <w:numId w:val="23"/>
      </w:numPr>
      <w:tabs>
        <w:tab w:val="clear" w:pos="1080"/>
        <w:tab w:val="num" w:pos="720"/>
      </w:tabs>
      <w:spacing w:before="60" w:after="60" w:line="240" w:lineRule="auto"/>
      <w:ind w:left="720"/>
    </w:pPr>
    <w:rPr>
      <w:rFonts w:ascii="Times New Roman" w:eastAsia="Times New Roman" w:hAnsi="Times New Roman" w:cs="Times New Roman"/>
      <w:color w:val="000000" w:themeColor="text1"/>
      <w:sz w:val="24"/>
      <w:szCs w:val="20"/>
    </w:rPr>
  </w:style>
  <w:style w:type="paragraph" w:customStyle="1" w:styleId="BodyTextBullet1">
    <w:name w:val="Body Text Bullet 1"/>
    <w:uiPriority w:val="99"/>
    <w:rsid w:val="00C60B84"/>
    <w:pPr>
      <w:numPr>
        <w:numId w:val="24"/>
      </w:numPr>
      <w:spacing w:before="60" w:after="60" w:line="240" w:lineRule="auto"/>
    </w:pPr>
    <w:rPr>
      <w:rFonts w:ascii="Times New Roman" w:eastAsia="Times New Roman" w:hAnsi="Times New Roman" w:cs="Times New Roman"/>
      <w:color w:val="000000" w:themeColor="text1"/>
      <w:sz w:val="24"/>
      <w:szCs w:val="20"/>
    </w:rPr>
  </w:style>
  <w:style w:type="table" w:customStyle="1" w:styleId="JLV-CV2">
    <w:name w:val="JLV-CV2"/>
    <w:basedOn w:val="TableNormal"/>
    <w:uiPriority w:val="99"/>
    <w:rsid w:val="002902BF"/>
    <w:pPr>
      <w:spacing w:after="0" w:line="240" w:lineRule="auto"/>
      <w:ind w:firstLine="0"/>
    </w:pPr>
    <w:rPr>
      <w:rFonts w:ascii="Arial" w:hAnsi="Arial" w:cs="Times New Roman (Body C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tblHeader/>
      </w:trPr>
      <w:tcPr>
        <w:shd w:val="clear" w:color="auto" w:fill="F2F2F2" w:themeFill="background1" w:themeFillShade="F2"/>
      </w:tcPr>
    </w:tblStylePr>
    <w:tblStylePr w:type="firstCol">
      <w:rPr>
        <w:b/>
      </w:rPr>
    </w:tblStylePr>
  </w:style>
  <w:style w:type="paragraph" w:customStyle="1" w:styleId="BodyTextBullet2">
    <w:name w:val="Body Text Bullet 2"/>
    <w:rsid w:val="00B1514F"/>
    <w:pPr>
      <w:numPr>
        <w:numId w:val="29"/>
      </w:numPr>
      <w:spacing w:before="60" w:after="60" w:line="240" w:lineRule="auto"/>
    </w:pPr>
    <w:rPr>
      <w:rFonts w:ascii="Times New Roman" w:eastAsia="Times New Roman" w:hAnsi="Times New Roman" w:cs="Times New Roman"/>
      <w:color w:val="000000" w:themeColor="text1"/>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817437">
      <w:bodyDiv w:val="1"/>
      <w:marLeft w:val="0"/>
      <w:marRight w:val="0"/>
      <w:marTop w:val="0"/>
      <w:marBottom w:val="0"/>
      <w:divBdr>
        <w:top w:val="none" w:sz="0" w:space="0" w:color="auto"/>
        <w:left w:val="none" w:sz="0" w:space="0" w:color="auto"/>
        <w:bottom w:val="none" w:sz="0" w:space="0" w:color="auto"/>
        <w:right w:val="none" w:sz="0" w:space="0" w:color="auto"/>
      </w:divBdr>
      <w:divsChild>
        <w:div w:id="435760782">
          <w:marLeft w:val="0"/>
          <w:marRight w:val="0"/>
          <w:marTop w:val="0"/>
          <w:marBottom w:val="0"/>
          <w:divBdr>
            <w:top w:val="none" w:sz="0" w:space="0" w:color="auto"/>
            <w:left w:val="none" w:sz="0" w:space="0" w:color="auto"/>
            <w:bottom w:val="none" w:sz="0" w:space="0" w:color="auto"/>
            <w:right w:val="none" w:sz="0" w:space="0" w:color="auto"/>
          </w:divBdr>
        </w:div>
      </w:divsChild>
    </w:div>
    <w:div w:id="418797924">
      <w:bodyDiv w:val="1"/>
      <w:marLeft w:val="0"/>
      <w:marRight w:val="0"/>
      <w:marTop w:val="0"/>
      <w:marBottom w:val="0"/>
      <w:divBdr>
        <w:top w:val="none" w:sz="0" w:space="0" w:color="auto"/>
        <w:left w:val="none" w:sz="0" w:space="0" w:color="auto"/>
        <w:bottom w:val="none" w:sz="0" w:space="0" w:color="auto"/>
        <w:right w:val="none" w:sz="0" w:space="0" w:color="auto"/>
      </w:divBdr>
    </w:div>
    <w:div w:id="765075546">
      <w:bodyDiv w:val="1"/>
      <w:marLeft w:val="0"/>
      <w:marRight w:val="0"/>
      <w:marTop w:val="0"/>
      <w:marBottom w:val="0"/>
      <w:divBdr>
        <w:top w:val="none" w:sz="0" w:space="0" w:color="auto"/>
        <w:left w:val="none" w:sz="0" w:space="0" w:color="auto"/>
        <w:bottom w:val="none" w:sz="0" w:space="0" w:color="auto"/>
        <w:right w:val="none" w:sz="0" w:space="0" w:color="auto"/>
      </w:divBdr>
      <w:divsChild>
        <w:div w:id="772550624">
          <w:marLeft w:val="0"/>
          <w:marRight w:val="0"/>
          <w:marTop w:val="0"/>
          <w:marBottom w:val="0"/>
          <w:divBdr>
            <w:top w:val="none" w:sz="0" w:space="0" w:color="auto"/>
            <w:left w:val="none" w:sz="0" w:space="0" w:color="auto"/>
            <w:bottom w:val="none" w:sz="0" w:space="0" w:color="auto"/>
            <w:right w:val="none" w:sz="0" w:space="0" w:color="auto"/>
          </w:divBdr>
        </w:div>
      </w:divsChild>
    </w:div>
    <w:div w:id="864059359">
      <w:bodyDiv w:val="1"/>
      <w:marLeft w:val="0"/>
      <w:marRight w:val="0"/>
      <w:marTop w:val="0"/>
      <w:marBottom w:val="0"/>
      <w:divBdr>
        <w:top w:val="none" w:sz="0" w:space="0" w:color="auto"/>
        <w:left w:val="none" w:sz="0" w:space="0" w:color="auto"/>
        <w:bottom w:val="none" w:sz="0" w:space="0" w:color="auto"/>
        <w:right w:val="none" w:sz="0" w:space="0" w:color="auto"/>
      </w:divBdr>
    </w:div>
    <w:div w:id="959845696">
      <w:bodyDiv w:val="1"/>
      <w:marLeft w:val="0"/>
      <w:marRight w:val="0"/>
      <w:marTop w:val="0"/>
      <w:marBottom w:val="0"/>
      <w:divBdr>
        <w:top w:val="none" w:sz="0" w:space="0" w:color="auto"/>
        <w:left w:val="none" w:sz="0" w:space="0" w:color="auto"/>
        <w:bottom w:val="none" w:sz="0" w:space="0" w:color="auto"/>
        <w:right w:val="none" w:sz="0" w:space="0" w:color="auto"/>
      </w:divBdr>
    </w:div>
    <w:div w:id="1475295054">
      <w:bodyDiv w:val="1"/>
      <w:marLeft w:val="0"/>
      <w:marRight w:val="0"/>
      <w:marTop w:val="0"/>
      <w:marBottom w:val="0"/>
      <w:divBdr>
        <w:top w:val="none" w:sz="0" w:space="0" w:color="auto"/>
        <w:left w:val="none" w:sz="0" w:space="0" w:color="auto"/>
        <w:bottom w:val="none" w:sz="0" w:space="0" w:color="auto"/>
        <w:right w:val="none" w:sz="0" w:space="0" w:color="auto"/>
      </w:divBdr>
    </w:div>
    <w:div w:id="1840732866">
      <w:bodyDiv w:val="1"/>
      <w:marLeft w:val="0"/>
      <w:marRight w:val="0"/>
      <w:marTop w:val="0"/>
      <w:marBottom w:val="0"/>
      <w:divBdr>
        <w:top w:val="none" w:sz="0" w:space="0" w:color="auto"/>
        <w:left w:val="none" w:sz="0" w:space="0" w:color="auto"/>
        <w:bottom w:val="none" w:sz="0" w:space="0" w:color="auto"/>
        <w:right w:val="none" w:sz="0" w:space="0" w:color="auto"/>
      </w:divBdr>
    </w:div>
    <w:div w:id="2059470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docs.oracle.com/cd/E24329_01/doc.1211/e26117.pdf" TargetMode="Externa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docs.oracle.com/cd/E24329_01/doc.1211/e26117.pdf" TargetMode="External"/><Relationship Id="rId10" Type="http://schemas.openxmlformats.org/officeDocument/2006/relationships/endnotes" Target="endnotes.xml"/><Relationship Id="rId19" Type="http://schemas.openxmlformats.org/officeDocument/2006/relationships/hyperlink" Target="https://github.com/department-of-veterans-affairs/cv-product" TargetMode="External"/><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msdn.microsoft.com/en-us/library/ms365212(v=sql.110).aspx"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docs.oracle.com/cd/E24329_01/doc.1211/e26117.pdf" TargetMode="External"/><Relationship Id="rId1" Type="http://schemas.openxmlformats.org/officeDocument/2006/relationships/hyperlink" Target="https://msdn.microsoft.com/en-us/library/ms365212(v=sql.110).asp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B6C7606AD1AF458DF6BD65E0D03105" ma:contentTypeVersion="8" ma:contentTypeDescription="Create a new document." ma:contentTypeScope="" ma:versionID="9ba586c0248cd23f66aaae4ff7163415">
  <xsd:schema xmlns:xsd="http://www.w3.org/2001/XMLSchema" xmlns:xs="http://www.w3.org/2001/XMLSchema" xmlns:p="http://schemas.microsoft.com/office/2006/metadata/properties" xmlns:ns2="ef09b4e0-54d4-4c9d-9900-7d98b0aecd64" targetNamespace="http://schemas.microsoft.com/office/2006/metadata/properties" ma:root="true" ma:fieldsID="94d8e9ac9487f7442e6f55099bf0bb4d" ns2:_="">
    <xsd:import namespace="ef09b4e0-54d4-4c9d-9900-7d98b0aecd64"/>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AutoKeyPoints" minOccurs="0"/>
                <xsd:element ref="ns2:MediaServiceKeyPoints"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09b4e0-54d4-4c9d-9900-7d98b0aecd6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89495-F4A0-4423-905B-4CB431A4E6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09b4e0-54d4-4c9d-9900-7d98b0aecd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A6F350-5C47-4762-9564-6543AC720E23}">
  <ds:schemaRefs>
    <ds:schemaRef ds:uri="http://schemas.microsoft.com/sharepoint/v3/contenttype/forms"/>
  </ds:schemaRefs>
</ds:datastoreItem>
</file>

<file path=customXml/itemProps3.xml><?xml version="1.0" encoding="utf-8"?>
<ds:datastoreItem xmlns:ds="http://schemas.openxmlformats.org/officeDocument/2006/customXml" ds:itemID="{ECF79E0D-2C94-49DF-AFF2-EAD8984767CA}">
  <ds:schemaRefs>
    <ds:schemaRef ds:uri="ef09b4e0-54d4-4c9d-9900-7d98b0aecd64"/>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4FD08BFB-E614-4FA1-87CF-43C6D43A9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11349</Words>
  <Characters>71890</Characters>
  <Application>Microsoft Office Word</Application>
  <DocSecurity>4</DocSecurity>
  <Lines>599</Lines>
  <Paragraphs>166</Paragraphs>
  <ScaleCrop>false</ScaleCrop>
  <HeadingPairs>
    <vt:vector size="2" baseType="variant">
      <vt:variant>
        <vt:lpstr>Title</vt:lpstr>
      </vt:variant>
      <vt:variant>
        <vt:i4>1</vt:i4>
      </vt:variant>
    </vt:vector>
  </HeadingPairs>
  <TitlesOfParts>
    <vt:vector size="1" baseType="lpstr">
      <vt:lpstr>Community Viewer Production Operations Manual (POM)</vt:lpstr>
    </vt:vector>
  </TitlesOfParts>
  <Manager/>
  <Company>AbleVets</Company>
  <LinksUpToDate>false</LinksUpToDate>
  <CharactersWithSpaces>83073</CharactersWithSpaces>
  <SharedDoc>false</SharedDoc>
  <HLinks>
    <vt:vector size="828" baseType="variant">
      <vt:variant>
        <vt:i4>4784217</vt:i4>
      </vt:variant>
      <vt:variant>
        <vt:i4>1053</vt:i4>
      </vt:variant>
      <vt:variant>
        <vt:i4>0</vt:i4>
      </vt:variant>
      <vt:variant>
        <vt:i4>5</vt:i4>
      </vt:variant>
      <vt:variant>
        <vt:lpwstr/>
      </vt:variant>
      <vt:variant>
        <vt:lpwstr>_System_Startup</vt:lpwstr>
      </vt:variant>
      <vt:variant>
        <vt:i4>4784217</vt:i4>
      </vt:variant>
      <vt:variant>
        <vt:i4>1047</vt:i4>
      </vt:variant>
      <vt:variant>
        <vt:i4>0</vt:i4>
      </vt:variant>
      <vt:variant>
        <vt:i4>5</vt:i4>
      </vt:variant>
      <vt:variant>
        <vt:lpwstr/>
      </vt:variant>
      <vt:variant>
        <vt:lpwstr>_System_Startup</vt:lpwstr>
      </vt:variant>
      <vt:variant>
        <vt:i4>4784217</vt:i4>
      </vt:variant>
      <vt:variant>
        <vt:i4>1026</vt:i4>
      </vt:variant>
      <vt:variant>
        <vt:i4>0</vt:i4>
      </vt:variant>
      <vt:variant>
        <vt:i4>5</vt:i4>
      </vt:variant>
      <vt:variant>
        <vt:lpwstr/>
      </vt:variant>
      <vt:variant>
        <vt:lpwstr>_System_Startup</vt:lpwstr>
      </vt:variant>
      <vt:variant>
        <vt:i4>4784217</vt:i4>
      </vt:variant>
      <vt:variant>
        <vt:i4>1020</vt:i4>
      </vt:variant>
      <vt:variant>
        <vt:i4>0</vt:i4>
      </vt:variant>
      <vt:variant>
        <vt:i4>5</vt:i4>
      </vt:variant>
      <vt:variant>
        <vt:lpwstr/>
      </vt:variant>
      <vt:variant>
        <vt:lpwstr>_System_Startup</vt:lpwstr>
      </vt:variant>
      <vt:variant>
        <vt:i4>6422546</vt:i4>
      </vt:variant>
      <vt:variant>
        <vt:i4>1008</vt:i4>
      </vt:variant>
      <vt:variant>
        <vt:i4>0</vt:i4>
      </vt:variant>
      <vt:variant>
        <vt:i4>5</vt:i4>
      </vt:variant>
      <vt:variant>
        <vt:lpwstr>https://docs.oracle.com/cd/E24329_01/doc.1211/e26117.pdf</vt:lpwstr>
      </vt:variant>
      <vt:variant>
        <vt:lpwstr/>
      </vt:variant>
      <vt:variant>
        <vt:i4>6422546</vt:i4>
      </vt:variant>
      <vt:variant>
        <vt:i4>1005</vt:i4>
      </vt:variant>
      <vt:variant>
        <vt:i4>0</vt:i4>
      </vt:variant>
      <vt:variant>
        <vt:i4>5</vt:i4>
      </vt:variant>
      <vt:variant>
        <vt:lpwstr>https://docs.oracle.com/cd/E24329_01/doc.1211/e26117.pdf</vt:lpwstr>
      </vt:variant>
      <vt:variant>
        <vt:lpwstr/>
      </vt:variant>
      <vt:variant>
        <vt:i4>4980741</vt:i4>
      </vt:variant>
      <vt:variant>
        <vt:i4>996</vt:i4>
      </vt:variant>
      <vt:variant>
        <vt:i4>0</vt:i4>
      </vt:variant>
      <vt:variant>
        <vt:i4>5</vt:i4>
      </vt:variant>
      <vt:variant>
        <vt:lpwstr>https://msdn.microsoft.com/en-us/library/ms365212(v=sql.110).aspx</vt:lpwstr>
      </vt:variant>
      <vt:variant>
        <vt:lpwstr/>
      </vt:variant>
      <vt:variant>
        <vt:i4>2228324</vt:i4>
      </vt:variant>
      <vt:variant>
        <vt:i4>951</vt:i4>
      </vt:variant>
      <vt:variant>
        <vt:i4>0</vt:i4>
      </vt:variant>
      <vt:variant>
        <vt:i4>5</vt:i4>
      </vt:variant>
      <vt:variant>
        <vt:lpwstr/>
      </vt:variant>
      <vt:variant>
        <vt:lpwstr>Significant Errors</vt:lpwstr>
      </vt:variant>
      <vt:variant>
        <vt:i4>1769474</vt:i4>
      </vt:variant>
      <vt:variant>
        <vt:i4>930</vt:i4>
      </vt:variant>
      <vt:variant>
        <vt:i4>0</vt:i4>
      </vt:variant>
      <vt:variant>
        <vt:i4>5</vt:i4>
      </vt:variant>
      <vt:variant>
        <vt:lpwstr/>
      </vt:variant>
      <vt:variant>
        <vt:lpwstr>_QoS_Overview</vt:lpwstr>
      </vt:variant>
      <vt:variant>
        <vt:i4>4784217</vt:i4>
      </vt:variant>
      <vt:variant>
        <vt:i4>909</vt:i4>
      </vt:variant>
      <vt:variant>
        <vt:i4>0</vt:i4>
      </vt:variant>
      <vt:variant>
        <vt:i4>5</vt:i4>
      </vt:variant>
      <vt:variant>
        <vt:lpwstr/>
      </vt:variant>
      <vt:variant>
        <vt:lpwstr>_System_Startup</vt:lpwstr>
      </vt:variant>
      <vt:variant>
        <vt:i4>4784217</vt:i4>
      </vt:variant>
      <vt:variant>
        <vt:i4>882</vt:i4>
      </vt:variant>
      <vt:variant>
        <vt:i4>0</vt:i4>
      </vt:variant>
      <vt:variant>
        <vt:i4>5</vt:i4>
      </vt:variant>
      <vt:variant>
        <vt:lpwstr/>
      </vt:variant>
      <vt:variant>
        <vt:lpwstr>_System_Startup</vt:lpwstr>
      </vt:variant>
      <vt:variant>
        <vt:i4>917515</vt:i4>
      </vt:variant>
      <vt:variant>
        <vt:i4>789</vt:i4>
      </vt:variant>
      <vt:variant>
        <vt:i4>0</vt:i4>
      </vt:variant>
      <vt:variant>
        <vt:i4>5</vt:i4>
      </vt:variant>
      <vt:variant>
        <vt:lpwstr>https://polaris.va.gov/sites/URC/Pages/Home.aspx</vt:lpwstr>
      </vt:variant>
      <vt:variant>
        <vt:lpwstr/>
      </vt:variant>
      <vt:variant>
        <vt:i4>4784217</vt:i4>
      </vt:variant>
      <vt:variant>
        <vt:i4>756</vt:i4>
      </vt:variant>
      <vt:variant>
        <vt:i4>0</vt:i4>
      </vt:variant>
      <vt:variant>
        <vt:i4>5</vt:i4>
      </vt:variant>
      <vt:variant>
        <vt:lpwstr/>
      </vt:variant>
      <vt:variant>
        <vt:lpwstr>_System_Startup</vt:lpwstr>
      </vt:variant>
      <vt:variant>
        <vt:i4>4784217</vt:i4>
      </vt:variant>
      <vt:variant>
        <vt:i4>750</vt:i4>
      </vt:variant>
      <vt:variant>
        <vt:i4>0</vt:i4>
      </vt:variant>
      <vt:variant>
        <vt:i4>5</vt:i4>
      </vt:variant>
      <vt:variant>
        <vt:lpwstr/>
      </vt:variant>
      <vt:variant>
        <vt:lpwstr>_System_Startup</vt:lpwstr>
      </vt:variant>
      <vt:variant>
        <vt:i4>4784217</vt:i4>
      </vt:variant>
      <vt:variant>
        <vt:i4>744</vt:i4>
      </vt:variant>
      <vt:variant>
        <vt:i4>0</vt:i4>
      </vt:variant>
      <vt:variant>
        <vt:i4>5</vt:i4>
      </vt:variant>
      <vt:variant>
        <vt:lpwstr/>
      </vt:variant>
      <vt:variant>
        <vt:lpwstr>_System_Startup</vt:lpwstr>
      </vt:variant>
      <vt:variant>
        <vt:i4>4784217</vt:i4>
      </vt:variant>
      <vt:variant>
        <vt:i4>729</vt:i4>
      </vt:variant>
      <vt:variant>
        <vt:i4>0</vt:i4>
      </vt:variant>
      <vt:variant>
        <vt:i4>5</vt:i4>
      </vt:variant>
      <vt:variant>
        <vt:lpwstr/>
      </vt:variant>
      <vt:variant>
        <vt:lpwstr>_System_Startup</vt:lpwstr>
      </vt:variant>
      <vt:variant>
        <vt:i4>4784217</vt:i4>
      </vt:variant>
      <vt:variant>
        <vt:i4>723</vt:i4>
      </vt:variant>
      <vt:variant>
        <vt:i4>0</vt:i4>
      </vt:variant>
      <vt:variant>
        <vt:i4>5</vt:i4>
      </vt:variant>
      <vt:variant>
        <vt:lpwstr/>
      </vt:variant>
      <vt:variant>
        <vt:lpwstr>_System_Startup</vt:lpwstr>
      </vt:variant>
      <vt:variant>
        <vt:i4>4784217</vt:i4>
      </vt:variant>
      <vt:variant>
        <vt:i4>717</vt:i4>
      </vt:variant>
      <vt:variant>
        <vt:i4>0</vt:i4>
      </vt:variant>
      <vt:variant>
        <vt:i4>5</vt:i4>
      </vt:variant>
      <vt:variant>
        <vt:lpwstr/>
      </vt:variant>
      <vt:variant>
        <vt:lpwstr>_System_Startup</vt:lpwstr>
      </vt:variant>
      <vt:variant>
        <vt:i4>4784217</vt:i4>
      </vt:variant>
      <vt:variant>
        <vt:i4>708</vt:i4>
      </vt:variant>
      <vt:variant>
        <vt:i4>0</vt:i4>
      </vt:variant>
      <vt:variant>
        <vt:i4>5</vt:i4>
      </vt:variant>
      <vt:variant>
        <vt:lpwstr/>
      </vt:variant>
      <vt:variant>
        <vt:lpwstr>_System_Startup</vt:lpwstr>
      </vt:variant>
      <vt:variant>
        <vt:i4>4784217</vt:i4>
      </vt:variant>
      <vt:variant>
        <vt:i4>702</vt:i4>
      </vt:variant>
      <vt:variant>
        <vt:i4>0</vt:i4>
      </vt:variant>
      <vt:variant>
        <vt:i4>5</vt:i4>
      </vt:variant>
      <vt:variant>
        <vt:lpwstr/>
      </vt:variant>
      <vt:variant>
        <vt:lpwstr>_System_Startup</vt:lpwstr>
      </vt:variant>
      <vt:variant>
        <vt:i4>5439583</vt:i4>
      </vt:variant>
      <vt:variant>
        <vt:i4>699</vt:i4>
      </vt:variant>
      <vt:variant>
        <vt:i4>0</vt:i4>
      </vt:variant>
      <vt:variant>
        <vt:i4>5</vt:i4>
      </vt:variant>
      <vt:variant>
        <vt:lpwstr>https://github.com/department-of-veterans-affairs/cv-product</vt:lpwstr>
      </vt:variant>
      <vt:variant>
        <vt:lpwstr/>
      </vt:variant>
      <vt:variant>
        <vt:i4>1441851</vt:i4>
      </vt:variant>
      <vt:variant>
        <vt:i4>692</vt:i4>
      </vt:variant>
      <vt:variant>
        <vt:i4>0</vt:i4>
      </vt:variant>
      <vt:variant>
        <vt:i4>5</vt:i4>
      </vt:variant>
      <vt:variant>
        <vt:lpwstr/>
      </vt:variant>
      <vt:variant>
        <vt:lpwstr>_Toc38966679</vt:lpwstr>
      </vt:variant>
      <vt:variant>
        <vt:i4>1507387</vt:i4>
      </vt:variant>
      <vt:variant>
        <vt:i4>686</vt:i4>
      </vt:variant>
      <vt:variant>
        <vt:i4>0</vt:i4>
      </vt:variant>
      <vt:variant>
        <vt:i4>5</vt:i4>
      </vt:variant>
      <vt:variant>
        <vt:lpwstr/>
      </vt:variant>
      <vt:variant>
        <vt:lpwstr>_Toc38966678</vt:lpwstr>
      </vt:variant>
      <vt:variant>
        <vt:i4>1572923</vt:i4>
      </vt:variant>
      <vt:variant>
        <vt:i4>680</vt:i4>
      </vt:variant>
      <vt:variant>
        <vt:i4>0</vt:i4>
      </vt:variant>
      <vt:variant>
        <vt:i4>5</vt:i4>
      </vt:variant>
      <vt:variant>
        <vt:lpwstr/>
      </vt:variant>
      <vt:variant>
        <vt:lpwstr>_Toc38966677</vt:lpwstr>
      </vt:variant>
      <vt:variant>
        <vt:i4>1638459</vt:i4>
      </vt:variant>
      <vt:variant>
        <vt:i4>674</vt:i4>
      </vt:variant>
      <vt:variant>
        <vt:i4>0</vt:i4>
      </vt:variant>
      <vt:variant>
        <vt:i4>5</vt:i4>
      </vt:variant>
      <vt:variant>
        <vt:lpwstr/>
      </vt:variant>
      <vt:variant>
        <vt:lpwstr>_Toc38966676</vt:lpwstr>
      </vt:variant>
      <vt:variant>
        <vt:i4>1703995</vt:i4>
      </vt:variant>
      <vt:variant>
        <vt:i4>668</vt:i4>
      </vt:variant>
      <vt:variant>
        <vt:i4>0</vt:i4>
      </vt:variant>
      <vt:variant>
        <vt:i4>5</vt:i4>
      </vt:variant>
      <vt:variant>
        <vt:lpwstr/>
      </vt:variant>
      <vt:variant>
        <vt:lpwstr>_Toc38966675</vt:lpwstr>
      </vt:variant>
      <vt:variant>
        <vt:i4>1769531</vt:i4>
      </vt:variant>
      <vt:variant>
        <vt:i4>662</vt:i4>
      </vt:variant>
      <vt:variant>
        <vt:i4>0</vt:i4>
      </vt:variant>
      <vt:variant>
        <vt:i4>5</vt:i4>
      </vt:variant>
      <vt:variant>
        <vt:lpwstr/>
      </vt:variant>
      <vt:variant>
        <vt:lpwstr>_Toc38966674</vt:lpwstr>
      </vt:variant>
      <vt:variant>
        <vt:i4>1835067</vt:i4>
      </vt:variant>
      <vt:variant>
        <vt:i4>656</vt:i4>
      </vt:variant>
      <vt:variant>
        <vt:i4>0</vt:i4>
      </vt:variant>
      <vt:variant>
        <vt:i4>5</vt:i4>
      </vt:variant>
      <vt:variant>
        <vt:lpwstr/>
      </vt:variant>
      <vt:variant>
        <vt:lpwstr>_Toc38966673</vt:lpwstr>
      </vt:variant>
      <vt:variant>
        <vt:i4>1900603</vt:i4>
      </vt:variant>
      <vt:variant>
        <vt:i4>650</vt:i4>
      </vt:variant>
      <vt:variant>
        <vt:i4>0</vt:i4>
      </vt:variant>
      <vt:variant>
        <vt:i4>5</vt:i4>
      </vt:variant>
      <vt:variant>
        <vt:lpwstr/>
      </vt:variant>
      <vt:variant>
        <vt:lpwstr>_Toc38966672</vt:lpwstr>
      </vt:variant>
      <vt:variant>
        <vt:i4>1966139</vt:i4>
      </vt:variant>
      <vt:variant>
        <vt:i4>644</vt:i4>
      </vt:variant>
      <vt:variant>
        <vt:i4>0</vt:i4>
      </vt:variant>
      <vt:variant>
        <vt:i4>5</vt:i4>
      </vt:variant>
      <vt:variant>
        <vt:lpwstr/>
      </vt:variant>
      <vt:variant>
        <vt:lpwstr>_Toc38966671</vt:lpwstr>
      </vt:variant>
      <vt:variant>
        <vt:i4>2031675</vt:i4>
      </vt:variant>
      <vt:variant>
        <vt:i4>638</vt:i4>
      </vt:variant>
      <vt:variant>
        <vt:i4>0</vt:i4>
      </vt:variant>
      <vt:variant>
        <vt:i4>5</vt:i4>
      </vt:variant>
      <vt:variant>
        <vt:lpwstr/>
      </vt:variant>
      <vt:variant>
        <vt:lpwstr>_Toc38966670</vt:lpwstr>
      </vt:variant>
      <vt:variant>
        <vt:i4>1441850</vt:i4>
      </vt:variant>
      <vt:variant>
        <vt:i4>632</vt:i4>
      </vt:variant>
      <vt:variant>
        <vt:i4>0</vt:i4>
      </vt:variant>
      <vt:variant>
        <vt:i4>5</vt:i4>
      </vt:variant>
      <vt:variant>
        <vt:lpwstr/>
      </vt:variant>
      <vt:variant>
        <vt:lpwstr>_Toc38966669</vt:lpwstr>
      </vt:variant>
      <vt:variant>
        <vt:i4>1507386</vt:i4>
      </vt:variant>
      <vt:variant>
        <vt:i4>626</vt:i4>
      </vt:variant>
      <vt:variant>
        <vt:i4>0</vt:i4>
      </vt:variant>
      <vt:variant>
        <vt:i4>5</vt:i4>
      </vt:variant>
      <vt:variant>
        <vt:lpwstr/>
      </vt:variant>
      <vt:variant>
        <vt:lpwstr>_Toc38966668</vt:lpwstr>
      </vt:variant>
      <vt:variant>
        <vt:i4>1572922</vt:i4>
      </vt:variant>
      <vt:variant>
        <vt:i4>620</vt:i4>
      </vt:variant>
      <vt:variant>
        <vt:i4>0</vt:i4>
      </vt:variant>
      <vt:variant>
        <vt:i4>5</vt:i4>
      </vt:variant>
      <vt:variant>
        <vt:lpwstr/>
      </vt:variant>
      <vt:variant>
        <vt:lpwstr>_Toc38966667</vt:lpwstr>
      </vt:variant>
      <vt:variant>
        <vt:i4>1638458</vt:i4>
      </vt:variant>
      <vt:variant>
        <vt:i4>614</vt:i4>
      </vt:variant>
      <vt:variant>
        <vt:i4>0</vt:i4>
      </vt:variant>
      <vt:variant>
        <vt:i4>5</vt:i4>
      </vt:variant>
      <vt:variant>
        <vt:lpwstr/>
      </vt:variant>
      <vt:variant>
        <vt:lpwstr>_Toc38966666</vt:lpwstr>
      </vt:variant>
      <vt:variant>
        <vt:i4>1703994</vt:i4>
      </vt:variant>
      <vt:variant>
        <vt:i4>605</vt:i4>
      </vt:variant>
      <vt:variant>
        <vt:i4>0</vt:i4>
      </vt:variant>
      <vt:variant>
        <vt:i4>5</vt:i4>
      </vt:variant>
      <vt:variant>
        <vt:lpwstr/>
      </vt:variant>
      <vt:variant>
        <vt:lpwstr>_Toc38966665</vt:lpwstr>
      </vt:variant>
      <vt:variant>
        <vt:i4>1769530</vt:i4>
      </vt:variant>
      <vt:variant>
        <vt:i4>599</vt:i4>
      </vt:variant>
      <vt:variant>
        <vt:i4>0</vt:i4>
      </vt:variant>
      <vt:variant>
        <vt:i4>5</vt:i4>
      </vt:variant>
      <vt:variant>
        <vt:lpwstr/>
      </vt:variant>
      <vt:variant>
        <vt:lpwstr>_Toc38966664</vt:lpwstr>
      </vt:variant>
      <vt:variant>
        <vt:i4>1835066</vt:i4>
      </vt:variant>
      <vt:variant>
        <vt:i4>593</vt:i4>
      </vt:variant>
      <vt:variant>
        <vt:i4>0</vt:i4>
      </vt:variant>
      <vt:variant>
        <vt:i4>5</vt:i4>
      </vt:variant>
      <vt:variant>
        <vt:lpwstr/>
      </vt:variant>
      <vt:variant>
        <vt:lpwstr>_Toc38966663</vt:lpwstr>
      </vt:variant>
      <vt:variant>
        <vt:i4>1900602</vt:i4>
      </vt:variant>
      <vt:variant>
        <vt:i4>587</vt:i4>
      </vt:variant>
      <vt:variant>
        <vt:i4>0</vt:i4>
      </vt:variant>
      <vt:variant>
        <vt:i4>5</vt:i4>
      </vt:variant>
      <vt:variant>
        <vt:lpwstr/>
      </vt:variant>
      <vt:variant>
        <vt:lpwstr>_Toc38966662</vt:lpwstr>
      </vt:variant>
      <vt:variant>
        <vt:i4>1966138</vt:i4>
      </vt:variant>
      <vt:variant>
        <vt:i4>581</vt:i4>
      </vt:variant>
      <vt:variant>
        <vt:i4>0</vt:i4>
      </vt:variant>
      <vt:variant>
        <vt:i4>5</vt:i4>
      </vt:variant>
      <vt:variant>
        <vt:lpwstr/>
      </vt:variant>
      <vt:variant>
        <vt:lpwstr>_Toc38966661</vt:lpwstr>
      </vt:variant>
      <vt:variant>
        <vt:i4>2031674</vt:i4>
      </vt:variant>
      <vt:variant>
        <vt:i4>575</vt:i4>
      </vt:variant>
      <vt:variant>
        <vt:i4>0</vt:i4>
      </vt:variant>
      <vt:variant>
        <vt:i4>5</vt:i4>
      </vt:variant>
      <vt:variant>
        <vt:lpwstr/>
      </vt:variant>
      <vt:variant>
        <vt:lpwstr>_Toc38966660</vt:lpwstr>
      </vt:variant>
      <vt:variant>
        <vt:i4>1441849</vt:i4>
      </vt:variant>
      <vt:variant>
        <vt:i4>569</vt:i4>
      </vt:variant>
      <vt:variant>
        <vt:i4>0</vt:i4>
      </vt:variant>
      <vt:variant>
        <vt:i4>5</vt:i4>
      </vt:variant>
      <vt:variant>
        <vt:lpwstr/>
      </vt:variant>
      <vt:variant>
        <vt:lpwstr>_Toc38966659</vt:lpwstr>
      </vt:variant>
      <vt:variant>
        <vt:i4>1507385</vt:i4>
      </vt:variant>
      <vt:variant>
        <vt:i4>563</vt:i4>
      </vt:variant>
      <vt:variant>
        <vt:i4>0</vt:i4>
      </vt:variant>
      <vt:variant>
        <vt:i4>5</vt:i4>
      </vt:variant>
      <vt:variant>
        <vt:lpwstr/>
      </vt:variant>
      <vt:variant>
        <vt:lpwstr>_Toc38966658</vt:lpwstr>
      </vt:variant>
      <vt:variant>
        <vt:i4>1572921</vt:i4>
      </vt:variant>
      <vt:variant>
        <vt:i4>557</vt:i4>
      </vt:variant>
      <vt:variant>
        <vt:i4>0</vt:i4>
      </vt:variant>
      <vt:variant>
        <vt:i4>5</vt:i4>
      </vt:variant>
      <vt:variant>
        <vt:lpwstr/>
      </vt:variant>
      <vt:variant>
        <vt:lpwstr>_Toc38966657</vt:lpwstr>
      </vt:variant>
      <vt:variant>
        <vt:i4>1638457</vt:i4>
      </vt:variant>
      <vt:variant>
        <vt:i4>551</vt:i4>
      </vt:variant>
      <vt:variant>
        <vt:i4>0</vt:i4>
      </vt:variant>
      <vt:variant>
        <vt:i4>5</vt:i4>
      </vt:variant>
      <vt:variant>
        <vt:lpwstr/>
      </vt:variant>
      <vt:variant>
        <vt:lpwstr>_Toc38966656</vt:lpwstr>
      </vt:variant>
      <vt:variant>
        <vt:i4>1703993</vt:i4>
      </vt:variant>
      <vt:variant>
        <vt:i4>545</vt:i4>
      </vt:variant>
      <vt:variant>
        <vt:i4>0</vt:i4>
      </vt:variant>
      <vt:variant>
        <vt:i4>5</vt:i4>
      </vt:variant>
      <vt:variant>
        <vt:lpwstr/>
      </vt:variant>
      <vt:variant>
        <vt:lpwstr>_Toc38966655</vt:lpwstr>
      </vt:variant>
      <vt:variant>
        <vt:i4>1769529</vt:i4>
      </vt:variant>
      <vt:variant>
        <vt:i4>539</vt:i4>
      </vt:variant>
      <vt:variant>
        <vt:i4>0</vt:i4>
      </vt:variant>
      <vt:variant>
        <vt:i4>5</vt:i4>
      </vt:variant>
      <vt:variant>
        <vt:lpwstr/>
      </vt:variant>
      <vt:variant>
        <vt:lpwstr>_Toc38966654</vt:lpwstr>
      </vt:variant>
      <vt:variant>
        <vt:i4>1835065</vt:i4>
      </vt:variant>
      <vt:variant>
        <vt:i4>533</vt:i4>
      </vt:variant>
      <vt:variant>
        <vt:i4>0</vt:i4>
      </vt:variant>
      <vt:variant>
        <vt:i4>5</vt:i4>
      </vt:variant>
      <vt:variant>
        <vt:lpwstr/>
      </vt:variant>
      <vt:variant>
        <vt:lpwstr>_Toc38966653</vt:lpwstr>
      </vt:variant>
      <vt:variant>
        <vt:i4>1900601</vt:i4>
      </vt:variant>
      <vt:variant>
        <vt:i4>527</vt:i4>
      </vt:variant>
      <vt:variant>
        <vt:i4>0</vt:i4>
      </vt:variant>
      <vt:variant>
        <vt:i4>5</vt:i4>
      </vt:variant>
      <vt:variant>
        <vt:lpwstr/>
      </vt:variant>
      <vt:variant>
        <vt:lpwstr>_Toc38966652</vt:lpwstr>
      </vt:variant>
      <vt:variant>
        <vt:i4>1966137</vt:i4>
      </vt:variant>
      <vt:variant>
        <vt:i4>521</vt:i4>
      </vt:variant>
      <vt:variant>
        <vt:i4>0</vt:i4>
      </vt:variant>
      <vt:variant>
        <vt:i4>5</vt:i4>
      </vt:variant>
      <vt:variant>
        <vt:lpwstr/>
      </vt:variant>
      <vt:variant>
        <vt:lpwstr>_Toc38966651</vt:lpwstr>
      </vt:variant>
      <vt:variant>
        <vt:i4>2031673</vt:i4>
      </vt:variant>
      <vt:variant>
        <vt:i4>515</vt:i4>
      </vt:variant>
      <vt:variant>
        <vt:i4>0</vt:i4>
      </vt:variant>
      <vt:variant>
        <vt:i4>5</vt:i4>
      </vt:variant>
      <vt:variant>
        <vt:lpwstr/>
      </vt:variant>
      <vt:variant>
        <vt:lpwstr>_Toc38966650</vt:lpwstr>
      </vt:variant>
      <vt:variant>
        <vt:i4>1441848</vt:i4>
      </vt:variant>
      <vt:variant>
        <vt:i4>509</vt:i4>
      </vt:variant>
      <vt:variant>
        <vt:i4>0</vt:i4>
      </vt:variant>
      <vt:variant>
        <vt:i4>5</vt:i4>
      </vt:variant>
      <vt:variant>
        <vt:lpwstr/>
      </vt:variant>
      <vt:variant>
        <vt:lpwstr>_Toc38966649</vt:lpwstr>
      </vt:variant>
      <vt:variant>
        <vt:i4>1507384</vt:i4>
      </vt:variant>
      <vt:variant>
        <vt:i4>503</vt:i4>
      </vt:variant>
      <vt:variant>
        <vt:i4>0</vt:i4>
      </vt:variant>
      <vt:variant>
        <vt:i4>5</vt:i4>
      </vt:variant>
      <vt:variant>
        <vt:lpwstr/>
      </vt:variant>
      <vt:variant>
        <vt:lpwstr>_Toc38966648</vt:lpwstr>
      </vt:variant>
      <vt:variant>
        <vt:i4>1572920</vt:i4>
      </vt:variant>
      <vt:variant>
        <vt:i4>497</vt:i4>
      </vt:variant>
      <vt:variant>
        <vt:i4>0</vt:i4>
      </vt:variant>
      <vt:variant>
        <vt:i4>5</vt:i4>
      </vt:variant>
      <vt:variant>
        <vt:lpwstr/>
      </vt:variant>
      <vt:variant>
        <vt:lpwstr>_Toc38966647</vt:lpwstr>
      </vt:variant>
      <vt:variant>
        <vt:i4>1638456</vt:i4>
      </vt:variant>
      <vt:variant>
        <vt:i4>491</vt:i4>
      </vt:variant>
      <vt:variant>
        <vt:i4>0</vt:i4>
      </vt:variant>
      <vt:variant>
        <vt:i4>5</vt:i4>
      </vt:variant>
      <vt:variant>
        <vt:lpwstr/>
      </vt:variant>
      <vt:variant>
        <vt:lpwstr>_Toc38966646</vt:lpwstr>
      </vt:variant>
      <vt:variant>
        <vt:i4>1703992</vt:i4>
      </vt:variant>
      <vt:variant>
        <vt:i4>485</vt:i4>
      </vt:variant>
      <vt:variant>
        <vt:i4>0</vt:i4>
      </vt:variant>
      <vt:variant>
        <vt:i4>5</vt:i4>
      </vt:variant>
      <vt:variant>
        <vt:lpwstr/>
      </vt:variant>
      <vt:variant>
        <vt:lpwstr>_Toc38966645</vt:lpwstr>
      </vt:variant>
      <vt:variant>
        <vt:i4>1769528</vt:i4>
      </vt:variant>
      <vt:variant>
        <vt:i4>476</vt:i4>
      </vt:variant>
      <vt:variant>
        <vt:i4>0</vt:i4>
      </vt:variant>
      <vt:variant>
        <vt:i4>5</vt:i4>
      </vt:variant>
      <vt:variant>
        <vt:lpwstr/>
      </vt:variant>
      <vt:variant>
        <vt:lpwstr>_Toc38966644</vt:lpwstr>
      </vt:variant>
      <vt:variant>
        <vt:i4>1835064</vt:i4>
      </vt:variant>
      <vt:variant>
        <vt:i4>470</vt:i4>
      </vt:variant>
      <vt:variant>
        <vt:i4>0</vt:i4>
      </vt:variant>
      <vt:variant>
        <vt:i4>5</vt:i4>
      </vt:variant>
      <vt:variant>
        <vt:lpwstr/>
      </vt:variant>
      <vt:variant>
        <vt:lpwstr>_Toc38966643</vt:lpwstr>
      </vt:variant>
      <vt:variant>
        <vt:i4>1900600</vt:i4>
      </vt:variant>
      <vt:variant>
        <vt:i4>464</vt:i4>
      </vt:variant>
      <vt:variant>
        <vt:i4>0</vt:i4>
      </vt:variant>
      <vt:variant>
        <vt:i4>5</vt:i4>
      </vt:variant>
      <vt:variant>
        <vt:lpwstr/>
      </vt:variant>
      <vt:variant>
        <vt:lpwstr>_Toc38966642</vt:lpwstr>
      </vt:variant>
      <vt:variant>
        <vt:i4>1966136</vt:i4>
      </vt:variant>
      <vt:variant>
        <vt:i4>458</vt:i4>
      </vt:variant>
      <vt:variant>
        <vt:i4>0</vt:i4>
      </vt:variant>
      <vt:variant>
        <vt:i4>5</vt:i4>
      </vt:variant>
      <vt:variant>
        <vt:lpwstr/>
      </vt:variant>
      <vt:variant>
        <vt:lpwstr>_Toc38966641</vt:lpwstr>
      </vt:variant>
      <vt:variant>
        <vt:i4>2031672</vt:i4>
      </vt:variant>
      <vt:variant>
        <vt:i4>452</vt:i4>
      </vt:variant>
      <vt:variant>
        <vt:i4>0</vt:i4>
      </vt:variant>
      <vt:variant>
        <vt:i4>5</vt:i4>
      </vt:variant>
      <vt:variant>
        <vt:lpwstr/>
      </vt:variant>
      <vt:variant>
        <vt:lpwstr>_Toc38966640</vt:lpwstr>
      </vt:variant>
      <vt:variant>
        <vt:i4>1441855</vt:i4>
      </vt:variant>
      <vt:variant>
        <vt:i4>446</vt:i4>
      </vt:variant>
      <vt:variant>
        <vt:i4>0</vt:i4>
      </vt:variant>
      <vt:variant>
        <vt:i4>5</vt:i4>
      </vt:variant>
      <vt:variant>
        <vt:lpwstr/>
      </vt:variant>
      <vt:variant>
        <vt:lpwstr>_Toc38966639</vt:lpwstr>
      </vt:variant>
      <vt:variant>
        <vt:i4>1507391</vt:i4>
      </vt:variant>
      <vt:variant>
        <vt:i4>440</vt:i4>
      </vt:variant>
      <vt:variant>
        <vt:i4>0</vt:i4>
      </vt:variant>
      <vt:variant>
        <vt:i4>5</vt:i4>
      </vt:variant>
      <vt:variant>
        <vt:lpwstr/>
      </vt:variant>
      <vt:variant>
        <vt:lpwstr>_Toc38966638</vt:lpwstr>
      </vt:variant>
      <vt:variant>
        <vt:i4>1572927</vt:i4>
      </vt:variant>
      <vt:variant>
        <vt:i4>434</vt:i4>
      </vt:variant>
      <vt:variant>
        <vt:i4>0</vt:i4>
      </vt:variant>
      <vt:variant>
        <vt:i4>5</vt:i4>
      </vt:variant>
      <vt:variant>
        <vt:lpwstr/>
      </vt:variant>
      <vt:variant>
        <vt:lpwstr>_Toc38966637</vt:lpwstr>
      </vt:variant>
      <vt:variant>
        <vt:i4>1638463</vt:i4>
      </vt:variant>
      <vt:variant>
        <vt:i4>428</vt:i4>
      </vt:variant>
      <vt:variant>
        <vt:i4>0</vt:i4>
      </vt:variant>
      <vt:variant>
        <vt:i4>5</vt:i4>
      </vt:variant>
      <vt:variant>
        <vt:lpwstr/>
      </vt:variant>
      <vt:variant>
        <vt:lpwstr>_Toc38966636</vt:lpwstr>
      </vt:variant>
      <vt:variant>
        <vt:i4>1703999</vt:i4>
      </vt:variant>
      <vt:variant>
        <vt:i4>422</vt:i4>
      </vt:variant>
      <vt:variant>
        <vt:i4>0</vt:i4>
      </vt:variant>
      <vt:variant>
        <vt:i4>5</vt:i4>
      </vt:variant>
      <vt:variant>
        <vt:lpwstr/>
      </vt:variant>
      <vt:variant>
        <vt:lpwstr>_Toc38966635</vt:lpwstr>
      </vt:variant>
      <vt:variant>
        <vt:i4>1769535</vt:i4>
      </vt:variant>
      <vt:variant>
        <vt:i4>416</vt:i4>
      </vt:variant>
      <vt:variant>
        <vt:i4>0</vt:i4>
      </vt:variant>
      <vt:variant>
        <vt:i4>5</vt:i4>
      </vt:variant>
      <vt:variant>
        <vt:lpwstr/>
      </vt:variant>
      <vt:variant>
        <vt:lpwstr>_Toc38966634</vt:lpwstr>
      </vt:variant>
      <vt:variant>
        <vt:i4>1835071</vt:i4>
      </vt:variant>
      <vt:variant>
        <vt:i4>410</vt:i4>
      </vt:variant>
      <vt:variant>
        <vt:i4>0</vt:i4>
      </vt:variant>
      <vt:variant>
        <vt:i4>5</vt:i4>
      </vt:variant>
      <vt:variant>
        <vt:lpwstr/>
      </vt:variant>
      <vt:variant>
        <vt:lpwstr>_Toc38966633</vt:lpwstr>
      </vt:variant>
      <vt:variant>
        <vt:i4>1900607</vt:i4>
      </vt:variant>
      <vt:variant>
        <vt:i4>404</vt:i4>
      </vt:variant>
      <vt:variant>
        <vt:i4>0</vt:i4>
      </vt:variant>
      <vt:variant>
        <vt:i4>5</vt:i4>
      </vt:variant>
      <vt:variant>
        <vt:lpwstr/>
      </vt:variant>
      <vt:variant>
        <vt:lpwstr>_Toc38966632</vt:lpwstr>
      </vt:variant>
      <vt:variant>
        <vt:i4>1966143</vt:i4>
      </vt:variant>
      <vt:variant>
        <vt:i4>398</vt:i4>
      </vt:variant>
      <vt:variant>
        <vt:i4>0</vt:i4>
      </vt:variant>
      <vt:variant>
        <vt:i4>5</vt:i4>
      </vt:variant>
      <vt:variant>
        <vt:lpwstr/>
      </vt:variant>
      <vt:variant>
        <vt:lpwstr>_Toc38966631</vt:lpwstr>
      </vt:variant>
      <vt:variant>
        <vt:i4>2031679</vt:i4>
      </vt:variant>
      <vt:variant>
        <vt:i4>392</vt:i4>
      </vt:variant>
      <vt:variant>
        <vt:i4>0</vt:i4>
      </vt:variant>
      <vt:variant>
        <vt:i4>5</vt:i4>
      </vt:variant>
      <vt:variant>
        <vt:lpwstr/>
      </vt:variant>
      <vt:variant>
        <vt:lpwstr>_Toc38966630</vt:lpwstr>
      </vt:variant>
      <vt:variant>
        <vt:i4>1441854</vt:i4>
      </vt:variant>
      <vt:variant>
        <vt:i4>386</vt:i4>
      </vt:variant>
      <vt:variant>
        <vt:i4>0</vt:i4>
      </vt:variant>
      <vt:variant>
        <vt:i4>5</vt:i4>
      </vt:variant>
      <vt:variant>
        <vt:lpwstr/>
      </vt:variant>
      <vt:variant>
        <vt:lpwstr>_Toc38966629</vt:lpwstr>
      </vt:variant>
      <vt:variant>
        <vt:i4>1507390</vt:i4>
      </vt:variant>
      <vt:variant>
        <vt:i4>380</vt:i4>
      </vt:variant>
      <vt:variant>
        <vt:i4>0</vt:i4>
      </vt:variant>
      <vt:variant>
        <vt:i4>5</vt:i4>
      </vt:variant>
      <vt:variant>
        <vt:lpwstr/>
      </vt:variant>
      <vt:variant>
        <vt:lpwstr>_Toc38966628</vt:lpwstr>
      </vt:variant>
      <vt:variant>
        <vt:i4>1572926</vt:i4>
      </vt:variant>
      <vt:variant>
        <vt:i4>374</vt:i4>
      </vt:variant>
      <vt:variant>
        <vt:i4>0</vt:i4>
      </vt:variant>
      <vt:variant>
        <vt:i4>5</vt:i4>
      </vt:variant>
      <vt:variant>
        <vt:lpwstr/>
      </vt:variant>
      <vt:variant>
        <vt:lpwstr>_Toc38966627</vt:lpwstr>
      </vt:variant>
      <vt:variant>
        <vt:i4>1638462</vt:i4>
      </vt:variant>
      <vt:variant>
        <vt:i4>368</vt:i4>
      </vt:variant>
      <vt:variant>
        <vt:i4>0</vt:i4>
      </vt:variant>
      <vt:variant>
        <vt:i4>5</vt:i4>
      </vt:variant>
      <vt:variant>
        <vt:lpwstr/>
      </vt:variant>
      <vt:variant>
        <vt:lpwstr>_Toc38966626</vt:lpwstr>
      </vt:variant>
      <vt:variant>
        <vt:i4>1703998</vt:i4>
      </vt:variant>
      <vt:variant>
        <vt:i4>362</vt:i4>
      </vt:variant>
      <vt:variant>
        <vt:i4>0</vt:i4>
      </vt:variant>
      <vt:variant>
        <vt:i4>5</vt:i4>
      </vt:variant>
      <vt:variant>
        <vt:lpwstr/>
      </vt:variant>
      <vt:variant>
        <vt:lpwstr>_Toc38966625</vt:lpwstr>
      </vt:variant>
      <vt:variant>
        <vt:i4>1769534</vt:i4>
      </vt:variant>
      <vt:variant>
        <vt:i4>356</vt:i4>
      </vt:variant>
      <vt:variant>
        <vt:i4>0</vt:i4>
      </vt:variant>
      <vt:variant>
        <vt:i4>5</vt:i4>
      </vt:variant>
      <vt:variant>
        <vt:lpwstr/>
      </vt:variant>
      <vt:variant>
        <vt:lpwstr>_Toc38966624</vt:lpwstr>
      </vt:variant>
      <vt:variant>
        <vt:i4>1835070</vt:i4>
      </vt:variant>
      <vt:variant>
        <vt:i4>350</vt:i4>
      </vt:variant>
      <vt:variant>
        <vt:i4>0</vt:i4>
      </vt:variant>
      <vt:variant>
        <vt:i4>5</vt:i4>
      </vt:variant>
      <vt:variant>
        <vt:lpwstr/>
      </vt:variant>
      <vt:variant>
        <vt:lpwstr>_Toc38966623</vt:lpwstr>
      </vt:variant>
      <vt:variant>
        <vt:i4>1900606</vt:i4>
      </vt:variant>
      <vt:variant>
        <vt:i4>344</vt:i4>
      </vt:variant>
      <vt:variant>
        <vt:i4>0</vt:i4>
      </vt:variant>
      <vt:variant>
        <vt:i4>5</vt:i4>
      </vt:variant>
      <vt:variant>
        <vt:lpwstr/>
      </vt:variant>
      <vt:variant>
        <vt:lpwstr>_Toc38966622</vt:lpwstr>
      </vt:variant>
      <vt:variant>
        <vt:i4>1966142</vt:i4>
      </vt:variant>
      <vt:variant>
        <vt:i4>338</vt:i4>
      </vt:variant>
      <vt:variant>
        <vt:i4>0</vt:i4>
      </vt:variant>
      <vt:variant>
        <vt:i4>5</vt:i4>
      </vt:variant>
      <vt:variant>
        <vt:lpwstr/>
      </vt:variant>
      <vt:variant>
        <vt:lpwstr>_Toc38966621</vt:lpwstr>
      </vt:variant>
      <vt:variant>
        <vt:i4>2031678</vt:i4>
      </vt:variant>
      <vt:variant>
        <vt:i4>332</vt:i4>
      </vt:variant>
      <vt:variant>
        <vt:i4>0</vt:i4>
      </vt:variant>
      <vt:variant>
        <vt:i4>5</vt:i4>
      </vt:variant>
      <vt:variant>
        <vt:lpwstr/>
      </vt:variant>
      <vt:variant>
        <vt:lpwstr>_Toc38966620</vt:lpwstr>
      </vt:variant>
      <vt:variant>
        <vt:i4>1441853</vt:i4>
      </vt:variant>
      <vt:variant>
        <vt:i4>326</vt:i4>
      </vt:variant>
      <vt:variant>
        <vt:i4>0</vt:i4>
      </vt:variant>
      <vt:variant>
        <vt:i4>5</vt:i4>
      </vt:variant>
      <vt:variant>
        <vt:lpwstr/>
      </vt:variant>
      <vt:variant>
        <vt:lpwstr>_Toc38966619</vt:lpwstr>
      </vt:variant>
      <vt:variant>
        <vt:i4>1507389</vt:i4>
      </vt:variant>
      <vt:variant>
        <vt:i4>320</vt:i4>
      </vt:variant>
      <vt:variant>
        <vt:i4>0</vt:i4>
      </vt:variant>
      <vt:variant>
        <vt:i4>5</vt:i4>
      </vt:variant>
      <vt:variant>
        <vt:lpwstr/>
      </vt:variant>
      <vt:variant>
        <vt:lpwstr>_Toc38966618</vt:lpwstr>
      </vt:variant>
      <vt:variant>
        <vt:i4>1572925</vt:i4>
      </vt:variant>
      <vt:variant>
        <vt:i4>314</vt:i4>
      </vt:variant>
      <vt:variant>
        <vt:i4>0</vt:i4>
      </vt:variant>
      <vt:variant>
        <vt:i4>5</vt:i4>
      </vt:variant>
      <vt:variant>
        <vt:lpwstr/>
      </vt:variant>
      <vt:variant>
        <vt:lpwstr>_Toc38966617</vt:lpwstr>
      </vt:variant>
      <vt:variant>
        <vt:i4>1638461</vt:i4>
      </vt:variant>
      <vt:variant>
        <vt:i4>308</vt:i4>
      </vt:variant>
      <vt:variant>
        <vt:i4>0</vt:i4>
      </vt:variant>
      <vt:variant>
        <vt:i4>5</vt:i4>
      </vt:variant>
      <vt:variant>
        <vt:lpwstr/>
      </vt:variant>
      <vt:variant>
        <vt:lpwstr>_Toc38966616</vt:lpwstr>
      </vt:variant>
      <vt:variant>
        <vt:i4>1703997</vt:i4>
      </vt:variant>
      <vt:variant>
        <vt:i4>302</vt:i4>
      </vt:variant>
      <vt:variant>
        <vt:i4>0</vt:i4>
      </vt:variant>
      <vt:variant>
        <vt:i4>5</vt:i4>
      </vt:variant>
      <vt:variant>
        <vt:lpwstr/>
      </vt:variant>
      <vt:variant>
        <vt:lpwstr>_Toc38966615</vt:lpwstr>
      </vt:variant>
      <vt:variant>
        <vt:i4>1769533</vt:i4>
      </vt:variant>
      <vt:variant>
        <vt:i4>296</vt:i4>
      </vt:variant>
      <vt:variant>
        <vt:i4>0</vt:i4>
      </vt:variant>
      <vt:variant>
        <vt:i4>5</vt:i4>
      </vt:variant>
      <vt:variant>
        <vt:lpwstr/>
      </vt:variant>
      <vt:variant>
        <vt:lpwstr>_Toc38966614</vt:lpwstr>
      </vt:variant>
      <vt:variant>
        <vt:i4>1835069</vt:i4>
      </vt:variant>
      <vt:variant>
        <vt:i4>290</vt:i4>
      </vt:variant>
      <vt:variant>
        <vt:i4>0</vt:i4>
      </vt:variant>
      <vt:variant>
        <vt:i4>5</vt:i4>
      </vt:variant>
      <vt:variant>
        <vt:lpwstr/>
      </vt:variant>
      <vt:variant>
        <vt:lpwstr>_Toc38966613</vt:lpwstr>
      </vt:variant>
      <vt:variant>
        <vt:i4>1900605</vt:i4>
      </vt:variant>
      <vt:variant>
        <vt:i4>284</vt:i4>
      </vt:variant>
      <vt:variant>
        <vt:i4>0</vt:i4>
      </vt:variant>
      <vt:variant>
        <vt:i4>5</vt:i4>
      </vt:variant>
      <vt:variant>
        <vt:lpwstr/>
      </vt:variant>
      <vt:variant>
        <vt:lpwstr>_Toc38966612</vt:lpwstr>
      </vt:variant>
      <vt:variant>
        <vt:i4>1966141</vt:i4>
      </vt:variant>
      <vt:variant>
        <vt:i4>278</vt:i4>
      </vt:variant>
      <vt:variant>
        <vt:i4>0</vt:i4>
      </vt:variant>
      <vt:variant>
        <vt:i4>5</vt:i4>
      </vt:variant>
      <vt:variant>
        <vt:lpwstr/>
      </vt:variant>
      <vt:variant>
        <vt:lpwstr>_Toc38966611</vt:lpwstr>
      </vt:variant>
      <vt:variant>
        <vt:i4>2031677</vt:i4>
      </vt:variant>
      <vt:variant>
        <vt:i4>272</vt:i4>
      </vt:variant>
      <vt:variant>
        <vt:i4>0</vt:i4>
      </vt:variant>
      <vt:variant>
        <vt:i4>5</vt:i4>
      </vt:variant>
      <vt:variant>
        <vt:lpwstr/>
      </vt:variant>
      <vt:variant>
        <vt:lpwstr>_Toc38966610</vt:lpwstr>
      </vt:variant>
      <vt:variant>
        <vt:i4>1441852</vt:i4>
      </vt:variant>
      <vt:variant>
        <vt:i4>266</vt:i4>
      </vt:variant>
      <vt:variant>
        <vt:i4>0</vt:i4>
      </vt:variant>
      <vt:variant>
        <vt:i4>5</vt:i4>
      </vt:variant>
      <vt:variant>
        <vt:lpwstr/>
      </vt:variant>
      <vt:variant>
        <vt:lpwstr>_Toc38966609</vt:lpwstr>
      </vt:variant>
      <vt:variant>
        <vt:i4>1507388</vt:i4>
      </vt:variant>
      <vt:variant>
        <vt:i4>260</vt:i4>
      </vt:variant>
      <vt:variant>
        <vt:i4>0</vt:i4>
      </vt:variant>
      <vt:variant>
        <vt:i4>5</vt:i4>
      </vt:variant>
      <vt:variant>
        <vt:lpwstr/>
      </vt:variant>
      <vt:variant>
        <vt:lpwstr>_Toc38966608</vt:lpwstr>
      </vt:variant>
      <vt:variant>
        <vt:i4>1572924</vt:i4>
      </vt:variant>
      <vt:variant>
        <vt:i4>254</vt:i4>
      </vt:variant>
      <vt:variant>
        <vt:i4>0</vt:i4>
      </vt:variant>
      <vt:variant>
        <vt:i4>5</vt:i4>
      </vt:variant>
      <vt:variant>
        <vt:lpwstr/>
      </vt:variant>
      <vt:variant>
        <vt:lpwstr>_Toc38966607</vt:lpwstr>
      </vt:variant>
      <vt:variant>
        <vt:i4>1638460</vt:i4>
      </vt:variant>
      <vt:variant>
        <vt:i4>248</vt:i4>
      </vt:variant>
      <vt:variant>
        <vt:i4>0</vt:i4>
      </vt:variant>
      <vt:variant>
        <vt:i4>5</vt:i4>
      </vt:variant>
      <vt:variant>
        <vt:lpwstr/>
      </vt:variant>
      <vt:variant>
        <vt:lpwstr>_Toc38966606</vt:lpwstr>
      </vt:variant>
      <vt:variant>
        <vt:i4>1703996</vt:i4>
      </vt:variant>
      <vt:variant>
        <vt:i4>242</vt:i4>
      </vt:variant>
      <vt:variant>
        <vt:i4>0</vt:i4>
      </vt:variant>
      <vt:variant>
        <vt:i4>5</vt:i4>
      </vt:variant>
      <vt:variant>
        <vt:lpwstr/>
      </vt:variant>
      <vt:variant>
        <vt:lpwstr>_Toc38966605</vt:lpwstr>
      </vt:variant>
      <vt:variant>
        <vt:i4>1769532</vt:i4>
      </vt:variant>
      <vt:variant>
        <vt:i4>236</vt:i4>
      </vt:variant>
      <vt:variant>
        <vt:i4>0</vt:i4>
      </vt:variant>
      <vt:variant>
        <vt:i4>5</vt:i4>
      </vt:variant>
      <vt:variant>
        <vt:lpwstr/>
      </vt:variant>
      <vt:variant>
        <vt:lpwstr>_Toc38966604</vt:lpwstr>
      </vt:variant>
      <vt:variant>
        <vt:i4>1835068</vt:i4>
      </vt:variant>
      <vt:variant>
        <vt:i4>230</vt:i4>
      </vt:variant>
      <vt:variant>
        <vt:i4>0</vt:i4>
      </vt:variant>
      <vt:variant>
        <vt:i4>5</vt:i4>
      </vt:variant>
      <vt:variant>
        <vt:lpwstr/>
      </vt:variant>
      <vt:variant>
        <vt:lpwstr>_Toc38966603</vt:lpwstr>
      </vt:variant>
      <vt:variant>
        <vt:i4>1900604</vt:i4>
      </vt:variant>
      <vt:variant>
        <vt:i4>224</vt:i4>
      </vt:variant>
      <vt:variant>
        <vt:i4>0</vt:i4>
      </vt:variant>
      <vt:variant>
        <vt:i4>5</vt:i4>
      </vt:variant>
      <vt:variant>
        <vt:lpwstr/>
      </vt:variant>
      <vt:variant>
        <vt:lpwstr>_Toc38966602</vt:lpwstr>
      </vt:variant>
      <vt:variant>
        <vt:i4>1966140</vt:i4>
      </vt:variant>
      <vt:variant>
        <vt:i4>218</vt:i4>
      </vt:variant>
      <vt:variant>
        <vt:i4>0</vt:i4>
      </vt:variant>
      <vt:variant>
        <vt:i4>5</vt:i4>
      </vt:variant>
      <vt:variant>
        <vt:lpwstr/>
      </vt:variant>
      <vt:variant>
        <vt:lpwstr>_Toc38966601</vt:lpwstr>
      </vt:variant>
      <vt:variant>
        <vt:i4>2031676</vt:i4>
      </vt:variant>
      <vt:variant>
        <vt:i4>212</vt:i4>
      </vt:variant>
      <vt:variant>
        <vt:i4>0</vt:i4>
      </vt:variant>
      <vt:variant>
        <vt:i4>5</vt:i4>
      </vt:variant>
      <vt:variant>
        <vt:lpwstr/>
      </vt:variant>
      <vt:variant>
        <vt:lpwstr>_Toc38966600</vt:lpwstr>
      </vt:variant>
      <vt:variant>
        <vt:i4>1376309</vt:i4>
      </vt:variant>
      <vt:variant>
        <vt:i4>206</vt:i4>
      </vt:variant>
      <vt:variant>
        <vt:i4>0</vt:i4>
      </vt:variant>
      <vt:variant>
        <vt:i4>5</vt:i4>
      </vt:variant>
      <vt:variant>
        <vt:lpwstr/>
      </vt:variant>
      <vt:variant>
        <vt:lpwstr>_Toc38966599</vt:lpwstr>
      </vt:variant>
      <vt:variant>
        <vt:i4>1310773</vt:i4>
      </vt:variant>
      <vt:variant>
        <vt:i4>200</vt:i4>
      </vt:variant>
      <vt:variant>
        <vt:i4>0</vt:i4>
      </vt:variant>
      <vt:variant>
        <vt:i4>5</vt:i4>
      </vt:variant>
      <vt:variant>
        <vt:lpwstr/>
      </vt:variant>
      <vt:variant>
        <vt:lpwstr>_Toc38966598</vt:lpwstr>
      </vt:variant>
      <vt:variant>
        <vt:i4>1769525</vt:i4>
      </vt:variant>
      <vt:variant>
        <vt:i4>194</vt:i4>
      </vt:variant>
      <vt:variant>
        <vt:i4>0</vt:i4>
      </vt:variant>
      <vt:variant>
        <vt:i4>5</vt:i4>
      </vt:variant>
      <vt:variant>
        <vt:lpwstr/>
      </vt:variant>
      <vt:variant>
        <vt:lpwstr>_Toc38966597</vt:lpwstr>
      </vt:variant>
      <vt:variant>
        <vt:i4>1703989</vt:i4>
      </vt:variant>
      <vt:variant>
        <vt:i4>188</vt:i4>
      </vt:variant>
      <vt:variant>
        <vt:i4>0</vt:i4>
      </vt:variant>
      <vt:variant>
        <vt:i4>5</vt:i4>
      </vt:variant>
      <vt:variant>
        <vt:lpwstr/>
      </vt:variant>
      <vt:variant>
        <vt:lpwstr>_Toc38966596</vt:lpwstr>
      </vt:variant>
      <vt:variant>
        <vt:i4>1638453</vt:i4>
      </vt:variant>
      <vt:variant>
        <vt:i4>182</vt:i4>
      </vt:variant>
      <vt:variant>
        <vt:i4>0</vt:i4>
      </vt:variant>
      <vt:variant>
        <vt:i4>5</vt:i4>
      </vt:variant>
      <vt:variant>
        <vt:lpwstr/>
      </vt:variant>
      <vt:variant>
        <vt:lpwstr>_Toc38966595</vt:lpwstr>
      </vt:variant>
      <vt:variant>
        <vt:i4>1572917</vt:i4>
      </vt:variant>
      <vt:variant>
        <vt:i4>176</vt:i4>
      </vt:variant>
      <vt:variant>
        <vt:i4>0</vt:i4>
      </vt:variant>
      <vt:variant>
        <vt:i4>5</vt:i4>
      </vt:variant>
      <vt:variant>
        <vt:lpwstr/>
      </vt:variant>
      <vt:variant>
        <vt:lpwstr>_Toc38966594</vt:lpwstr>
      </vt:variant>
      <vt:variant>
        <vt:i4>2031669</vt:i4>
      </vt:variant>
      <vt:variant>
        <vt:i4>170</vt:i4>
      </vt:variant>
      <vt:variant>
        <vt:i4>0</vt:i4>
      </vt:variant>
      <vt:variant>
        <vt:i4>5</vt:i4>
      </vt:variant>
      <vt:variant>
        <vt:lpwstr/>
      </vt:variant>
      <vt:variant>
        <vt:lpwstr>_Toc38966593</vt:lpwstr>
      </vt:variant>
      <vt:variant>
        <vt:i4>1966133</vt:i4>
      </vt:variant>
      <vt:variant>
        <vt:i4>164</vt:i4>
      </vt:variant>
      <vt:variant>
        <vt:i4>0</vt:i4>
      </vt:variant>
      <vt:variant>
        <vt:i4>5</vt:i4>
      </vt:variant>
      <vt:variant>
        <vt:lpwstr/>
      </vt:variant>
      <vt:variant>
        <vt:lpwstr>_Toc38966592</vt:lpwstr>
      </vt:variant>
      <vt:variant>
        <vt:i4>1900597</vt:i4>
      </vt:variant>
      <vt:variant>
        <vt:i4>158</vt:i4>
      </vt:variant>
      <vt:variant>
        <vt:i4>0</vt:i4>
      </vt:variant>
      <vt:variant>
        <vt:i4>5</vt:i4>
      </vt:variant>
      <vt:variant>
        <vt:lpwstr/>
      </vt:variant>
      <vt:variant>
        <vt:lpwstr>_Toc38966591</vt:lpwstr>
      </vt:variant>
      <vt:variant>
        <vt:i4>1835061</vt:i4>
      </vt:variant>
      <vt:variant>
        <vt:i4>152</vt:i4>
      </vt:variant>
      <vt:variant>
        <vt:i4>0</vt:i4>
      </vt:variant>
      <vt:variant>
        <vt:i4>5</vt:i4>
      </vt:variant>
      <vt:variant>
        <vt:lpwstr/>
      </vt:variant>
      <vt:variant>
        <vt:lpwstr>_Toc38966590</vt:lpwstr>
      </vt:variant>
      <vt:variant>
        <vt:i4>1376308</vt:i4>
      </vt:variant>
      <vt:variant>
        <vt:i4>146</vt:i4>
      </vt:variant>
      <vt:variant>
        <vt:i4>0</vt:i4>
      </vt:variant>
      <vt:variant>
        <vt:i4>5</vt:i4>
      </vt:variant>
      <vt:variant>
        <vt:lpwstr/>
      </vt:variant>
      <vt:variant>
        <vt:lpwstr>_Toc38966589</vt:lpwstr>
      </vt:variant>
      <vt:variant>
        <vt:i4>1310772</vt:i4>
      </vt:variant>
      <vt:variant>
        <vt:i4>140</vt:i4>
      </vt:variant>
      <vt:variant>
        <vt:i4>0</vt:i4>
      </vt:variant>
      <vt:variant>
        <vt:i4>5</vt:i4>
      </vt:variant>
      <vt:variant>
        <vt:lpwstr/>
      </vt:variant>
      <vt:variant>
        <vt:lpwstr>_Toc38966588</vt:lpwstr>
      </vt:variant>
      <vt:variant>
        <vt:i4>1769524</vt:i4>
      </vt:variant>
      <vt:variant>
        <vt:i4>134</vt:i4>
      </vt:variant>
      <vt:variant>
        <vt:i4>0</vt:i4>
      </vt:variant>
      <vt:variant>
        <vt:i4>5</vt:i4>
      </vt:variant>
      <vt:variant>
        <vt:lpwstr/>
      </vt:variant>
      <vt:variant>
        <vt:lpwstr>_Toc38966587</vt:lpwstr>
      </vt:variant>
      <vt:variant>
        <vt:i4>1703988</vt:i4>
      </vt:variant>
      <vt:variant>
        <vt:i4>128</vt:i4>
      </vt:variant>
      <vt:variant>
        <vt:i4>0</vt:i4>
      </vt:variant>
      <vt:variant>
        <vt:i4>5</vt:i4>
      </vt:variant>
      <vt:variant>
        <vt:lpwstr/>
      </vt:variant>
      <vt:variant>
        <vt:lpwstr>_Toc38966586</vt:lpwstr>
      </vt:variant>
      <vt:variant>
        <vt:i4>1638452</vt:i4>
      </vt:variant>
      <vt:variant>
        <vt:i4>122</vt:i4>
      </vt:variant>
      <vt:variant>
        <vt:i4>0</vt:i4>
      </vt:variant>
      <vt:variant>
        <vt:i4>5</vt:i4>
      </vt:variant>
      <vt:variant>
        <vt:lpwstr/>
      </vt:variant>
      <vt:variant>
        <vt:lpwstr>_Toc38966585</vt:lpwstr>
      </vt:variant>
      <vt:variant>
        <vt:i4>1572916</vt:i4>
      </vt:variant>
      <vt:variant>
        <vt:i4>116</vt:i4>
      </vt:variant>
      <vt:variant>
        <vt:i4>0</vt:i4>
      </vt:variant>
      <vt:variant>
        <vt:i4>5</vt:i4>
      </vt:variant>
      <vt:variant>
        <vt:lpwstr/>
      </vt:variant>
      <vt:variant>
        <vt:lpwstr>_Toc38966584</vt:lpwstr>
      </vt:variant>
      <vt:variant>
        <vt:i4>2031668</vt:i4>
      </vt:variant>
      <vt:variant>
        <vt:i4>110</vt:i4>
      </vt:variant>
      <vt:variant>
        <vt:i4>0</vt:i4>
      </vt:variant>
      <vt:variant>
        <vt:i4>5</vt:i4>
      </vt:variant>
      <vt:variant>
        <vt:lpwstr/>
      </vt:variant>
      <vt:variant>
        <vt:lpwstr>_Toc38966583</vt:lpwstr>
      </vt:variant>
      <vt:variant>
        <vt:i4>1966132</vt:i4>
      </vt:variant>
      <vt:variant>
        <vt:i4>104</vt:i4>
      </vt:variant>
      <vt:variant>
        <vt:i4>0</vt:i4>
      </vt:variant>
      <vt:variant>
        <vt:i4>5</vt:i4>
      </vt:variant>
      <vt:variant>
        <vt:lpwstr/>
      </vt:variant>
      <vt:variant>
        <vt:lpwstr>_Toc38966582</vt:lpwstr>
      </vt:variant>
      <vt:variant>
        <vt:i4>1900596</vt:i4>
      </vt:variant>
      <vt:variant>
        <vt:i4>98</vt:i4>
      </vt:variant>
      <vt:variant>
        <vt:i4>0</vt:i4>
      </vt:variant>
      <vt:variant>
        <vt:i4>5</vt:i4>
      </vt:variant>
      <vt:variant>
        <vt:lpwstr/>
      </vt:variant>
      <vt:variant>
        <vt:lpwstr>_Toc38966581</vt:lpwstr>
      </vt:variant>
      <vt:variant>
        <vt:i4>1835060</vt:i4>
      </vt:variant>
      <vt:variant>
        <vt:i4>92</vt:i4>
      </vt:variant>
      <vt:variant>
        <vt:i4>0</vt:i4>
      </vt:variant>
      <vt:variant>
        <vt:i4>5</vt:i4>
      </vt:variant>
      <vt:variant>
        <vt:lpwstr/>
      </vt:variant>
      <vt:variant>
        <vt:lpwstr>_Toc38966580</vt:lpwstr>
      </vt:variant>
      <vt:variant>
        <vt:i4>1376315</vt:i4>
      </vt:variant>
      <vt:variant>
        <vt:i4>86</vt:i4>
      </vt:variant>
      <vt:variant>
        <vt:i4>0</vt:i4>
      </vt:variant>
      <vt:variant>
        <vt:i4>5</vt:i4>
      </vt:variant>
      <vt:variant>
        <vt:lpwstr/>
      </vt:variant>
      <vt:variant>
        <vt:lpwstr>_Toc38966579</vt:lpwstr>
      </vt:variant>
      <vt:variant>
        <vt:i4>1310779</vt:i4>
      </vt:variant>
      <vt:variant>
        <vt:i4>80</vt:i4>
      </vt:variant>
      <vt:variant>
        <vt:i4>0</vt:i4>
      </vt:variant>
      <vt:variant>
        <vt:i4>5</vt:i4>
      </vt:variant>
      <vt:variant>
        <vt:lpwstr/>
      </vt:variant>
      <vt:variant>
        <vt:lpwstr>_Toc38966578</vt:lpwstr>
      </vt:variant>
      <vt:variant>
        <vt:i4>1769531</vt:i4>
      </vt:variant>
      <vt:variant>
        <vt:i4>74</vt:i4>
      </vt:variant>
      <vt:variant>
        <vt:i4>0</vt:i4>
      </vt:variant>
      <vt:variant>
        <vt:i4>5</vt:i4>
      </vt:variant>
      <vt:variant>
        <vt:lpwstr/>
      </vt:variant>
      <vt:variant>
        <vt:lpwstr>_Toc38966577</vt:lpwstr>
      </vt:variant>
      <vt:variant>
        <vt:i4>1703995</vt:i4>
      </vt:variant>
      <vt:variant>
        <vt:i4>68</vt:i4>
      </vt:variant>
      <vt:variant>
        <vt:i4>0</vt:i4>
      </vt:variant>
      <vt:variant>
        <vt:i4>5</vt:i4>
      </vt:variant>
      <vt:variant>
        <vt:lpwstr/>
      </vt:variant>
      <vt:variant>
        <vt:lpwstr>_Toc38966576</vt:lpwstr>
      </vt:variant>
      <vt:variant>
        <vt:i4>1638459</vt:i4>
      </vt:variant>
      <vt:variant>
        <vt:i4>62</vt:i4>
      </vt:variant>
      <vt:variant>
        <vt:i4>0</vt:i4>
      </vt:variant>
      <vt:variant>
        <vt:i4>5</vt:i4>
      </vt:variant>
      <vt:variant>
        <vt:lpwstr/>
      </vt:variant>
      <vt:variant>
        <vt:lpwstr>_Toc38966575</vt:lpwstr>
      </vt:variant>
      <vt:variant>
        <vt:i4>1572923</vt:i4>
      </vt:variant>
      <vt:variant>
        <vt:i4>56</vt:i4>
      </vt:variant>
      <vt:variant>
        <vt:i4>0</vt:i4>
      </vt:variant>
      <vt:variant>
        <vt:i4>5</vt:i4>
      </vt:variant>
      <vt:variant>
        <vt:lpwstr/>
      </vt:variant>
      <vt:variant>
        <vt:lpwstr>_Toc38966574</vt:lpwstr>
      </vt:variant>
      <vt:variant>
        <vt:i4>2031675</vt:i4>
      </vt:variant>
      <vt:variant>
        <vt:i4>50</vt:i4>
      </vt:variant>
      <vt:variant>
        <vt:i4>0</vt:i4>
      </vt:variant>
      <vt:variant>
        <vt:i4>5</vt:i4>
      </vt:variant>
      <vt:variant>
        <vt:lpwstr/>
      </vt:variant>
      <vt:variant>
        <vt:lpwstr>_Toc38966573</vt:lpwstr>
      </vt:variant>
      <vt:variant>
        <vt:i4>1966139</vt:i4>
      </vt:variant>
      <vt:variant>
        <vt:i4>44</vt:i4>
      </vt:variant>
      <vt:variant>
        <vt:i4>0</vt:i4>
      </vt:variant>
      <vt:variant>
        <vt:i4>5</vt:i4>
      </vt:variant>
      <vt:variant>
        <vt:lpwstr/>
      </vt:variant>
      <vt:variant>
        <vt:lpwstr>_Toc38966572</vt:lpwstr>
      </vt:variant>
      <vt:variant>
        <vt:i4>1900603</vt:i4>
      </vt:variant>
      <vt:variant>
        <vt:i4>38</vt:i4>
      </vt:variant>
      <vt:variant>
        <vt:i4>0</vt:i4>
      </vt:variant>
      <vt:variant>
        <vt:i4>5</vt:i4>
      </vt:variant>
      <vt:variant>
        <vt:lpwstr/>
      </vt:variant>
      <vt:variant>
        <vt:lpwstr>_Toc38966571</vt:lpwstr>
      </vt:variant>
      <vt:variant>
        <vt:i4>1835067</vt:i4>
      </vt:variant>
      <vt:variant>
        <vt:i4>32</vt:i4>
      </vt:variant>
      <vt:variant>
        <vt:i4>0</vt:i4>
      </vt:variant>
      <vt:variant>
        <vt:i4>5</vt:i4>
      </vt:variant>
      <vt:variant>
        <vt:lpwstr/>
      </vt:variant>
      <vt:variant>
        <vt:lpwstr>_Toc38966570</vt:lpwstr>
      </vt:variant>
      <vt:variant>
        <vt:i4>1376314</vt:i4>
      </vt:variant>
      <vt:variant>
        <vt:i4>26</vt:i4>
      </vt:variant>
      <vt:variant>
        <vt:i4>0</vt:i4>
      </vt:variant>
      <vt:variant>
        <vt:i4>5</vt:i4>
      </vt:variant>
      <vt:variant>
        <vt:lpwstr/>
      </vt:variant>
      <vt:variant>
        <vt:lpwstr>_Toc38966569</vt:lpwstr>
      </vt:variant>
      <vt:variant>
        <vt:i4>1310778</vt:i4>
      </vt:variant>
      <vt:variant>
        <vt:i4>20</vt:i4>
      </vt:variant>
      <vt:variant>
        <vt:i4>0</vt:i4>
      </vt:variant>
      <vt:variant>
        <vt:i4>5</vt:i4>
      </vt:variant>
      <vt:variant>
        <vt:lpwstr/>
      </vt:variant>
      <vt:variant>
        <vt:lpwstr>_Toc38966568</vt:lpwstr>
      </vt:variant>
      <vt:variant>
        <vt:i4>1769530</vt:i4>
      </vt:variant>
      <vt:variant>
        <vt:i4>14</vt:i4>
      </vt:variant>
      <vt:variant>
        <vt:i4>0</vt:i4>
      </vt:variant>
      <vt:variant>
        <vt:i4>5</vt:i4>
      </vt:variant>
      <vt:variant>
        <vt:lpwstr/>
      </vt:variant>
      <vt:variant>
        <vt:lpwstr>_Toc38966567</vt:lpwstr>
      </vt:variant>
      <vt:variant>
        <vt:i4>1703994</vt:i4>
      </vt:variant>
      <vt:variant>
        <vt:i4>8</vt:i4>
      </vt:variant>
      <vt:variant>
        <vt:i4>0</vt:i4>
      </vt:variant>
      <vt:variant>
        <vt:i4>5</vt:i4>
      </vt:variant>
      <vt:variant>
        <vt:lpwstr/>
      </vt:variant>
      <vt:variant>
        <vt:lpwstr>_Toc38966566</vt:lpwstr>
      </vt:variant>
      <vt:variant>
        <vt:i4>1638458</vt:i4>
      </vt:variant>
      <vt:variant>
        <vt:i4>2</vt:i4>
      </vt:variant>
      <vt:variant>
        <vt:i4>0</vt:i4>
      </vt:variant>
      <vt:variant>
        <vt:i4>5</vt:i4>
      </vt:variant>
      <vt:variant>
        <vt:lpwstr/>
      </vt:variant>
      <vt:variant>
        <vt:lpwstr>_Toc38966565</vt:lpwstr>
      </vt:variant>
      <vt:variant>
        <vt:i4>6422546</vt:i4>
      </vt:variant>
      <vt:variant>
        <vt:i4>3</vt:i4>
      </vt:variant>
      <vt:variant>
        <vt:i4>0</vt:i4>
      </vt:variant>
      <vt:variant>
        <vt:i4>5</vt:i4>
      </vt:variant>
      <vt:variant>
        <vt:lpwstr>https://docs.oracle.com/cd/E24329_01/doc.1211/e26117.pdf</vt:lpwstr>
      </vt:variant>
      <vt:variant>
        <vt:lpwstr/>
      </vt:variant>
      <vt:variant>
        <vt:i4>4980741</vt:i4>
      </vt:variant>
      <vt:variant>
        <vt:i4>0</vt:i4>
      </vt:variant>
      <vt:variant>
        <vt:i4>0</vt:i4>
      </vt:variant>
      <vt:variant>
        <vt:i4>5</vt:i4>
      </vt:variant>
      <vt:variant>
        <vt:lpwstr>https://msdn.microsoft.com/en-us/library/ms365212(v=sql.110).aspx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Viewer Production Operations Manual (POM)</dc:title>
  <dc:subject>Community Viewer</dc:subject>
  <dc:creator>Department of Veterans Affairs</dc:creator>
  <cp:keywords/>
  <dc:description/>
  <cp:lastModifiedBy>Department of Veterans Affairs</cp:lastModifiedBy>
  <cp:revision>2</cp:revision>
  <cp:lastPrinted>2020-12-29T13:48:00Z</cp:lastPrinted>
  <dcterms:created xsi:type="dcterms:W3CDTF">2021-02-26T19:14:00Z</dcterms:created>
  <dcterms:modified xsi:type="dcterms:W3CDTF">2021-02-26T19:14:00Z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0x01010012B6C7606AD1AF458DF6BD65E0D03105</vt:lpwstr>
  </property>
  <property fmtid="{D5CDD505-2E9C-101B-9397-08002B2CF9AE}" pid="3" name="AuthorIds_UIVersion_3">
    <vt:lpwstr>13</vt:lpwstr>
  </property>
  <property fmtid="{D5CDD505-2E9C-101B-9397-08002B2CF9AE}" pid="4" name="AuthorIds_UIVersion_4">
    <vt:lpwstr>13</vt:lpwstr>
  </property>
  <property fmtid="{D5CDD505-2E9C-101B-9397-08002B2CF9AE}" pid="5" name="AuthorIds_UIVersion_11">
    <vt:lpwstr>13</vt:lpwstr>
  </property>
  <property fmtid="{D5CDD505-2E9C-101B-9397-08002B2CF9AE}" pid="6" name="AuthorIds_UIVersion_16">
    <vt:lpwstr>13</vt:lpwstr>
  </property>
  <property fmtid="{D5CDD505-2E9C-101B-9397-08002B2CF9AE}" pid="7" name="AuthorIds_UIVersion_17">
    <vt:lpwstr>13</vt:lpwstr>
  </property>
  <property fmtid="{D5CDD505-2E9C-101B-9397-08002B2CF9AE}" pid="8" name="AuthorIds_UIVersion_2">
    <vt:lpwstr>13</vt:lpwstr>
  </property>
</Properties>
</file>