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5AAC" w14:textId="77777777" w:rsidR="00F674FE" w:rsidRDefault="00F674FE">
      <w:pPr>
        <w:pStyle w:val="BodyText"/>
        <w:spacing w:before="5"/>
      </w:pPr>
    </w:p>
    <w:p w14:paraId="43032D02" w14:textId="77777777" w:rsidR="00F674FE" w:rsidRDefault="00CD5FF9">
      <w:pPr>
        <w:pStyle w:val="BodyText"/>
        <w:ind w:left="3352"/>
        <w:rPr>
          <w:sz w:val="20"/>
        </w:rPr>
      </w:pPr>
      <w:r>
        <w:rPr>
          <w:noProof/>
          <w:sz w:val="20"/>
        </w:rPr>
        <w:drawing>
          <wp:inline distT="0" distB="0" distL="0" distR="0" wp14:anchorId="37A4A24B" wp14:editId="41F2F834">
            <wp:extent cx="1945560" cy="9721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5560" cy="972121"/>
                    </a:xfrm>
                    <a:prstGeom prst="rect">
                      <a:avLst/>
                    </a:prstGeom>
                  </pic:spPr>
                </pic:pic>
              </a:graphicData>
            </a:graphic>
          </wp:inline>
        </w:drawing>
      </w:r>
    </w:p>
    <w:p w14:paraId="6BE28C3A" w14:textId="77777777" w:rsidR="00F674FE" w:rsidRDefault="00F674FE">
      <w:pPr>
        <w:pStyle w:val="BodyText"/>
        <w:rPr>
          <w:sz w:val="20"/>
        </w:rPr>
      </w:pPr>
    </w:p>
    <w:p w14:paraId="6D2A797D" w14:textId="77777777" w:rsidR="00F674FE" w:rsidRDefault="00F674FE">
      <w:pPr>
        <w:pStyle w:val="BodyText"/>
        <w:rPr>
          <w:sz w:val="20"/>
        </w:rPr>
      </w:pPr>
    </w:p>
    <w:p w14:paraId="1183AA52" w14:textId="77777777" w:rsidR="00F674FE" w:rsidRDefault="00F674FE">
      <w:pPr>
        <w:pStyle w:val="BodyText"/>
        <w:rPr>
          <w:sz w:val="20"/>
        </w:rPr>
      </w:pPr>
    </w:p>
    <w:p w14:paraId="0329D3A6" w14:textId="77777777" w:rsidR="00F674FE" w:rsidRDefault="00F674FE">
      <w:pPr>
        <w:pStyle w:val="BodyText"/>
        <w:rPr>
          <w:sz w:val="20"/>
        </w:rPr>
      </w:pPr>
    </w:p>
    <w:p w14:paraId="76A94232" w14:textId="77777777" w:rsidR="00F674FE" w:rsidRDefault="00F674FE">
      <w:pPr>
        <w:pStyle w:val="BodyText"/>
        <w:rPr>
          <w:sz w:val="20"/>
        </w:rPr>
      </w:pPr>
    </w:p>
    <w:p w14:paraId="565D6F87" w14:textId="77777777" w:rsidR="00F674FE" w:rsidRDefault="00F674FE">
      <w:pPr>
        <w:pStyle w:val="BodyText"/>
        <w:rPr>
          <w:sz w:val="20"/>
        </w:rPr>
      </w:pPr>
    </w:p>
    <w:p w14:paraId="598C6615" w14:textId="77777777" w:rsidR="00F674FE" w:rsidRDefault="00F674FE">
      <w:pPr>
        <w:pStyle w:val="BodyText"/>
        <w:spacing w:before="7"/>
        <w:rPr>
          <w:sz w:val="20"/>
        </w:rPr>
      </w:pPr>
    </w:p>
    <w:p w14:paraId="7A351DE0" w14:textId="77777777" w:rsidR="00F674FE" w:rsidRDefault="00CD5FF9">
      <w:pPr>
        <w:spacing w:before="85"/>
        <w:ind w:left="854" w:right="895"/>
        <w:jc w:val="center"/>
        <w:rPr>
          <w:rFonts w:ascii="Arial"/>
          <w:sz w:val="48"/>
        </w:rPr>
      </w:pPr>
      <w:r>
        <w:rPr>
          <w:rFonts w:ascii="Arial"/>
          <w:sz w:val="48"/>
        </w:rPr>
        <w:t>CPRS QUERY</w:t>
      </w:r>
    </w:p>
    <w:p w14:paraId="62C809F1" w14:textId="77777777" w:rsidR="00F674FE" w:rsidRDefault="00CD5FF9">
      <w:pPr>
        <w:ind w:left="854" w:right="895"/>
        <w:jc w:val="center"/>
        <w:rPr>
          <w:rFonts w:ascii="Arial"/>
          <w:sz w:val="36"/>
        </w:rPr>
      </w:pPr>
      <w:r>
        <w:rPr>
          <w:rFonts w:ascii="Arial"/>
          <w:sz w:val="36"/>
        </w:rPr>
        <w:t>(HEPATITIS C REPORTS)</w:t>
      </w:r>
    </w:p>
    <w:p w14:paraId="2F324E39" w14:textId="77777777" w:rsidR="00F674FE" w:rsidRDefault="00F674FE">
      <w:pPr>
        <w:pStyle w:val="BodyText"/>
        <w:rPr>
          <w:rFonts w:ascii="Arial"/>
          <w:sz w:val="36"/>
        </w:rPr>
      </w:pPr>
    </w:p>
    <w:p w14:paraId="37EFBB39" w14:textId="050C5EDC" w:rsidR="00F674FE" w:rsidRDefault="00CD5FF9">
      <w:pPr>
        <w:ind w:left="859" w:right="895"/>
        <w:jc w:val="center"/>
        <w:rPr>
          <w:rFonts w:ascii="Arial"/>
          <w:sz w:val="48"/>
        </w:rPr>
      </w:pPr>
      <w:r>
        <w:rPr>
          <w:rFonts w:ascii="Arial"/>
          <w:sz w:val="48"/>
        </w:rPr>
        <w:t>INSTALLATION / IMPLEMENTATION GUIDE</w:t>
      </w:r>
      <w:r w:rsidR="000769DC">
        <w:rPr>
          <w:rFonts w:ascii="Arial"/>
          <w:sz w:val="48"/>
        </w:rPr>
        <w:t xml:space="preserve"> </w:t>
      </w:r>
    </w:p>
    <w:p w14:paraId="02EE3D5F" w14:textId="77777777" w:rsidR="00F674FE" w:rsidRDefault="00F674FE">
      <w:pPr>
        <w:pStyle w:val="BodyText"/>
        <w:rPr>
          <w:rFonts w:ascii="Arial"/>
          <w:sz w:val="54"/>
        </w:rPr>
      </w:pPr>
    </w:p>
    <w:p w14:paraId="08B519D1" w14:textId="77777777" w:rsidR="00F674FE" w:rsidRDefault="00F674FE">
      <w:pPr>
        <w:pStyle w:val="BodyText"/>
        <w:rPr>
          <w:rFonts w:ascii="Arial"/>
          <w:sz w:val="54"/>
        </w:rPr>
      </w:pPr>
    </w:p>
    <w:p w14:paraId="26AC122A" w14:textId="77777777" w:rsidR="00F674FE" w:rsidRDefault="00CD5FF9">
      <w:pPr>
        <w:spacing w:before="414"/>
        <w:ind w:left="851" w:right="895"/>
        <w:jc w:val="center"/>
        <w:rPr>
          <w:rFonts w:ascii="Arial"/>
          <w:sz w:val="48"/>
        </w:rPr>
      </w:pPr>
      <w:r>
        <w:rPr>
          <w:rFonts w:ascii="Arial"/>
          <w:sz w:val="48"/>
        </w:rPr>
        <w:t>April 2003</w:t>
      </w:r>
    </w:p>
    <w:p w14:paraId="3241984F" w14:textId="77777777" w:rsidR="00F674FE" w:rsidRDefault="00F674FE">
      <w:pPr>
        <w:pStyle w:val="BodyText"/>
        <w:rPr>
          <w:rFonts w:ascii="Arial"/>
          <w:sz w:val="54"/>
        </w:rPr>
      </w:pPr>
    </w:p>
    <w:p w14:paraId="197CEF19" w14:textId="77777777" w:rsidR="00F674FE" w:rsidRDefault="00F674FE">
      <w:pPr>
        <w:pStyle w:val="BodyText"/>
        <w:rPr>
          <w:rFonts w:ascii="Arial"/>
          <w:sz w:val="54"/>
        </w:rPr>
      </w:pPr>
    </w:p>
    <w:p w14:paraId="68ED4C7D" w14:textId="77777777" w:rsidR="00F674FE" w:rsidRDefault="00F674FE">
      <w:pPr>
        <w:pStyle w:val="BodyText"/>
        <w:rPr>
          <w:rFonts w:ascii="Arial"/>
          <w:sz w:val="54"/>
        </w:rPr>
      </w:pPr>
    </w:p>
    <w:p w14:paraId="729C34A8" w14:textId="77777777" w:rsidR="00F674FE" w:rsidRDefault="00F674FE">
      <w:pPr>
        <w:pStyle w:val="BodyText"/>
        <w:rPr>
          <w:rFonts w:ascii="Arial"/>
          <w:sz w:val="54"/>
        </w:rPr>
      </w:pPr>
    </w:p>
    <w:p w14:paraId="6D9D0013" w14:textId="77777777" w:rsidR="00F674FE" w:rsidRDefault="00F674FE">
      <w:pPr>
        <w:pStyle w:val="BodyText"/>
        <w:spacing w:before="9"/>
        <w:rPr>
          <w:rFonts w:ascii="Arial"/>
          <w:sz w:val="69"/>
        </w:rPr>
      </w:pPr>
    </w:p>
    <w:p w14:paraId="3B18BA3C" w14:textId="77777777" w:rsidR="00F674FE" w:rsidRDefault="00CD5FF9">
      <w:pPr>
        <w:pStyle w:val="BodyText"/>
        <w:ind w:left="2925" w:right="2901" w:firstLine="324"/>
        <w:rPr>
          <w:rFonts w:ascii="Arial"/>
        </w:rPr>
      </w:pPr>
      <w:r>
        <w:rPr>
          <w:rFonts w:ascii="Arial"/>
        </w:rPr>
        <w:t>Department of Veterans Affairs VistA System Design &amp; Development</w:t>
      </w:r>
    </w:p>
    <w:p w14:paraId="3EAD67D7" w14:textId="77777777" w:rsidR="00F674FE" w:rsidRDefault="00F674FE">
      <w:pPr>
        <w:rPr>
          <w:rFonts w:ascii="Arial"/>
        </w:rPr>
        <w:sectPr w:rsidR="00F674FE">
          <w:type w:val="continuous"/>
          <w:pgSz w:w="12240" w:h="15840"/>
          <w:pgMar w:top="1500" w:right="1200" w:bottom="280" w:left="1200" w:header="720" w:footer="720" w:gutter="0"/>
          <w:cols w:space="720"/>
        </w:sectPr>
      </w:pPr>
    </w:p>
    <w:p w14:paraId="1D7566FE" w14:textId="77777777" w:rsidR="00F674FE" w:rsidRDefault="00F674FE">
      <w:pPr>
        <w:pStyle w:val="BodyText"/>
        <w:rPr>
          <w:rFonts w:ascii="Arial"/>
          <w:sz w:val="20"/>
        </w:rPr>
      </w:pPr>
    </w:p>
    <w:p w14:paraId="3BFCE77B" w14:textId="77777777" w:rsidR="00F674FE" w:rsidRDefault="00F674FE">
      <w:pPr>
        <w:pStyle w:val="BodyText"/>
        <w:rPr>
          <w:rFonts w:ascii="Arial"/>
          <w:sz w:val="20"/>
        </w:rPr>
      </w:pPr>
    </w:p>
    <w:p w14:paraId="70491EEA" w14:textId="77777777" w:rsidR="00F674FE" w:rsidRDefault="00F674FE">
      <w:pPr>
        <w:pStyle w:val="BodyText"/>
        <w:rPr>
          <w:rFonts w:ascii="Arial"/>
          <w:sz w:val="20"/>
        </w:rPr>
      </w:pPr>
    </w:p>
    <w:p w14:paraId="4033F0EB" w14:textId="77777777" w:rsidR="00F674FE" w:rsidRDefault="00F674FE">
      <w:pPr>
        <w:pStyle w:val="BodyText"/>
        <w:rPr>
          <w:rFonts w:ascii="Arial"/>
          <w:sz w:val="20"/>
        </w:rPr>
      </w:pPr>
    </w:p>
    <w:p w14:paraId="23AE2F3B" w14:textId="77777777" w:rsidR="00F674FE" w:rsidRDefault="00F674FE">
      <w:pPr>
        <w:pStyle w:val="BodyText"/>
        <w:rPr>
          <w:rFonts w:ascii="Arial"/>
          <w:sz w:val="20"/>
        </w:rPr>
      </w:pPr>
    </w:p>
    <w:p w14:paraId="6C56A553" w14:textId="77777777" w:rsidR="00F674FE" w:rsidRDefault="00F674FE">
      <w:pPr>
        <w:pStyle w:val="BodyText"/>
        <w:rPr>
          <w:rFonts w:ascii="Arial"/>
          <w:sz w:val="20"/>
        </w:rPr>
      </w:pPr>
    </w:p>
    <w:p w14:paraId="53115883" w14:textId="77777777" w:rsidR="00F674FE" w:rsidRDefault="00F674FE">
      <w:pPr>
        <w:pStyle w:val="BodyText"/>
        <w:rPr>
          <w:rFonts w:ascii="Arial"/>
          <w:sz w:val="20"/>
        </w:rPr>
      </w:pPr>
    </w:p>
    <w:p w14:paraId="5B7D8111" w14:textId="77777777" w:rsidR="00F674FE" w:rsidRDefault="00F674FE">
      <w:pPr>
        <w:pStyle w:val="BodyText"/>
        <w:rPr>
          <w:rFonts w:ascii="Arial"/>
          <w:sz w:val="20"/>
        </w:rPr>
      </w:pPr>
    </w:p>
    <w:p w14:paraId="78CD3D18" w14:textId="77777777" w:rsidR="00F674FE" w:rsidRDefault="00F674FE">
      <w:pPr>
        <w:pStyle w:val="BodyText"/>
        <w:rPr>
          <w:rFonts w:ascii="Arial"/>
          <w:sz w:val="20"/>
        </w:rPr>
      </w:pPr>
    </w:p>
    <w:p w14:paraId="74ADAC57" w14:textId="77777777" w:rsidR="00F674FE" w:rsidRDefault="00F674FE">
      <w:pPr>
        <w:pStyle w:val="BodyText"/>
        <w:rPr>
          <w:rFonts w:ascii="Arial"/>
          <w:sz w:val="20"/>
        </w:rPr>
      </w:pPr>
    </w:p>
    <w:p w14:paraId="45B971BA" w14:textId="77777777" w:rsidR="00F674FE" w:rsidRDefault="00F674FE">
      <w:pPr>
        <w:pStyle w:val="BodyText"/>
        <w:rPr>
          <w:rFonts w:ascii="Arial"/>
          <w:sz w:val="20"/>
        </w:rPr>
      </w:pPr>
    </w:p>
    <w:p w14:paraId="764CCA9A" w14:textId="77777777" w:rsidR="00F674FE" w:rsidRDefault="00F674FE">
      <w:pPr>
        <w:pStyle w:val="BodyText"/>
        <w:rPr>
          <w:rFonts w:ascii="Arial"/>
          <w:sz w:val="20"/>
        </w:rPr>
      </w:pPr>
    </w:p>
    <w:p w14:paraId="7B057492" w14:textId="77777777" w:rsidR="00F674FE" w:rsidRDefault="00F674FE">
      <w:pPr>
        <w:pStyle w:val="BodyText"/>
        <w:rPr>
          <w:rFonts w:ascii="Arial"/>
          <w:sz w:val="20"/>
        </w:rPr>
      </w:pPr>
    </w:p>
    <w:p w14:paraId="1B560458" w14:textId="77777777" w:rsidR="00F674FE" w:rsidRDefault="00F674FE">
      <w:pPr>
        <w:pStyle w:val="BodyText"/>
        <w:rPr>
          <w:rFonts w:ascii="Arial"/>
          <w:sz w:val="20"/>
        </w:rPr>
      </w:pPr>
    </w:p>
    <w:p w14:paraId="4DF16ED2" w14:textId="77777777" w:rsidR="00F674FE" w:rsidRDefault="00F674FE">
      <w:pPr>
        <w:pStyle w:val="BodyText"/>
        <w:rPr>
          <w:rFonts w:ascii="Arial"/>
          <w:sz w:val="20"/>
        </w:rPr>
      </w:pPr>
    </w:p>
    <w:p w14:paraId="423559BD" w14:textId="77777777" w:rsidR="00F674FE" w:rsidRDefault="00F674FE">
      <w:pPr>
        <w:pStyle w:val="BodyText"/>
        <w:rPr>
          <w:rFonts w:ascii="Arial"/>
          <w:sz w:val="20"/>
        </w:rPr>
      </w:pPr>
    </w:p>
    <w:p w14:paraId="13C06D46" w14:textId="77777777" w:rsidR="00F674FE" w:rsidRDefault="00F674FE">
      <w:pPr>
        <w:pStyle w:val="BodyText"/>
        <w:rPr>
          <w:rFonts w:ascii="Arial"/>
          <w:sz w:val="20"/>
        </w:rPr>
      </w:pPr>
    </w:p>
    <w:p w14:paraId="582CC017" w14:textId="77777777" w:rsidR="00F674FE" w:rsidRDefault="00F674FE">
      <w:pPr>
        <w:pStyle w:val="BodyText"/>
        <w:rPr>
          <w:rFonts w:ascii="Arial"/>
          <w:sz w:val="20"/>
        </w:rPr>
      </w:pPr>
    </w:p>
    <w:p w14:paraId="47D20BE5" w14:textId="77777777" w:rsidR="00F674FE" w:rsidRDefault="00F674FE">
      <w:pPr>
        <w:pStyle w:val="BodyText"/>
        <w:rPr>
          <w:rFonts w:ascii="Arial"/>
          <w:sz w:val="20"/>
        </w:rPr>
      </w:pPr>
    </w:p>
    <w:p w14:paraId="601F2C5A" w14:textId="77777777" w:rsidR="00F674FE" w:rsidRDefault="00F674FE">
      <w:pPr>
        <w:pStyle w:val="BodyText"/>
        <w:rPr>
          <w:rFonts w:ascii="Arial"/>
          <w:sz w:val="20"/>
        </w:rPr>
      </w:pPr>
    </w:p>
    <w:p w14:paraId="26F56292" w14:textId="77777777" w:rsidR="00F674FE" w:rsidRDefault="00F674FE">
      <w:pPr>
        <w:pStyle w:val="BodyText"/>
        <w:rPr>
          <w:rFonts w:ascii="Arial"/>
          <w:sz w:val="20"/>
        </w:rPr>
      </w:pPr>
    </w:p>
    <w:p w14:paraId="2ED347C4" w14:textId="77777777" w:rsidR="00F674FE" w:rsidRDefault="00F674FE">
      <w:pPr>
        <w:pStyle w:val="BodyText"/>
        <w:rPr>
          <w:rFonts w:ascii="Arial"/>
          <w:sz w:val="20"/>
        </w:rPr>
      </w:pPr>
    </w:p>
    <w:p w14:paraId="7A75040A" w14:textId="77777777" w:rsidR="00F674FE" w:rsidRDefault="00F674FE">
      <w:pPr>
        <w:pStyle w:val="BodyText"/>
        <w:rPr>
          <w:rFonts w:ascii="Arial"/>
          <w:sz w:val="20"/>
        </w:rPr>
      </w:pPr>
    </w:p>
    <w:p w14:paraId="7628EBAA" w14:textId="77777777" w:rsidR="00F674FE" w:rsidRDefault="00F674FE">
      <w:pPr>
        <w:pStyle w:val="BodyText"/>
        <w:rPr>
          <w:rFonts w:ascii="Arial"/>
          <w:sz w:val="20"/>
        </w:rPr>
      </w:pPr>
    </w:p>
    <w:p w14:paraId="1AE5D8AA" w14:textId="77777777" w:rsidR="00F674FE" w:rsidRDefault="00F674FE">
      <w:pPr>
        <w:pStyle w:val="BodyText"/>
        <w:rPr>
          <w:rFonts w:ascii="Arial"/>
          <w:sz w:val="20"/>
        </w:rPr>
      </w:pPr>
    </w:p>
    <w:p w14:paraId="7EB5A7A1" w14:textId="77777777" w:rsidR="00F674FE" w:rsidRDefault="00F674FE">
      <w:pPr>
        <w:pStyle w:val="BodyText"/>
        <w:rPr>
          <w:rFonts w:ascii="Arial"/>
          <w:sz w:val="20"/>
        </w:rPr>
      </w:pPr>
    </w:p>
    <w:p w14:paraId="19ECBC55" w14:textId="77777777" w:rsidR="00F674FE" w:rsidRDefault="00F674FE">
      <w:pPr>
        <w:pStyle w:val="BodyText"/>
        <w:rPr>
          <w:rFonts w:ascii="Arial"/>
          <w:sz w:val="20"/>
        </w:rPr>
      </w:pPr>
    </w:p>
    <w:p w14:paraId="2A01D1A3" w14:textId="77777777" w:rsidR="00F674FE" w:rsidRDefault="00F674FE">
      <w:pPr>
        <w:pStyle w:val="BodyText"/>
        <w:rPr>
          <w:rFonts w:ascii="Arial"/>
          <w:sz w:val="20"/>
        </w:rPr>
      </w:pPr>
    </w:p>
    <w:p w14:paraId="22D41C01" w14:textId="77777777" w:rsidR="00F674FE" w:rsidRDefault="00F674FE">
      <w:pPr>
        <w:pStyle w:val="BodyText"/>
        <w:rPr>
          <w:rFonts w:ascii="Arial"/>
          <w:sz w:val="20"/>
        </w:rPr>
      </w:pPr>
    </w:p>
    <w:p w14:paraId="3E431846" w14:textId="77777777" w:rsidR="00F674FE" w:rsidRDefault="00F674FE">
      <w:pPr>
        <w:pStyle w:val="BodyText"/>
        <w:rPr>
          <w:rFonts w:ascii="Arial"/>
          <w:sz w:val="20"/>
        </w:rPr>
      </w:pPr>
    </w:p>
    <w:p w14:paraId="2F06FAF7" w14:textId="77777777" w:rsidR="00F674FE" w:rsidRDefault="00F674FE">
      <w:pPr>
        <w:pStyle w:val="BodyText"/>
        <w:rPr>
          <w:rFonts w:ascii="Arial"/>
          <w:sz w:val="20"/>
        </w:rPr>
      </w:pPr>
    </w:p>
    <w:p w14:paraId="39D69EC9" w14:textId="77777777" w:rsidR="00F674FE" w:rsidRDefault="00F674FE">
      <w:pPr>
        <w:pStyle w:val="BodyText"/>
        <w:rPr>
          <w:rFonts w:ascii="Arial"/>
          <w:sz w:val="20"/>
        </w:rPr>
      </w:pPr>
    </w:p>
    <w:p w14:paraId="799662AD" w14:textId="77777777" w:rsidR="00F674FE" w:rsidRDefault="00F674FE">
      <w:pPr>
        <w:pStyle w:val="BodyText"/>
        <w:rPr>
          <w:rFonts w:ascii="Arial"/>
          <w:sz w:val="20"/>
        </w:rPr>
      </w:pPr>
    </w:p>
    <w:p w14:paraId="19548900" w14:textId="77777777" w:rsidR="00F674FE" w:rsidRDefault="00F674FE">
      <w:pPr>
        <w:pStyle w:val="BodyText"/>
        <w:rPr>
          <w:rFonts w:ascii="Arial"/>
          <w:sz w:val="20"/>
        </w:rPr>
      </w:pPr>
    </w:p>
    <w:p w14:paraId="5B188C1B" w14:textId="77777777" w:rsidR="00F674FE" w:rsidRDefault="00F674FE">
      <w:pPr>
        <w:pStyle w:val="BodyText"/>
        <w:rPr>
          <w:rFonts w:ascii="Arial"/>
          <w:sz w:val="20"/>
        </w:rPr>
      </w:pPr>
    </w:p>
    <w:p w14:paraId="57C3D01C" w14:textId="77777777" w:rsidR="00F674FE" w:rsidRDefault="00F674FE">
      <w:pPr>
        <w:pStyle w:val="BodyText"/>
        <w:rPr>
          <w:rFonts w:ascii="Arial"/>
          <w:sz w:val="20"/>
        </w:rPr>
      </w:pPr>
    </w:p>
    <w:p w14:paraId="0E139605" w14:textId="77777777" w:rsidR="00F674FE" w:rsidRDefault="00F674FE">
      <w:pPr>
        <w:pStyle w:val="BodyText"/>
        <w:rPr>
          <w:rFonts w:ascii="Arial"/>
          <w:sz w:val="20"/>
        </w:rPr>
      </w:pPr>
    </w:p>
    <w:p w14:paraId="206EFB1C" w14:textId="77777777" w:rsidR="00F674FE" w:rsidRDefault="00F674FE">
      <w:pPr>
        <w:pStyle w:val="BodyText"/>
        <w:rPr>
          <w:rFonts w:ascii="Arial"/>
          <w:sz w:val="20"/>
        </w:rPr>
      </w:pPr>
    </w:p>
    <w:p w14:paraId="5CA42AFA" w14:textId="77777777" w:rsidR="00F674FE" w:rsidRDefault="00F674FE">
      <w:pPr>
        <w:pStyle w:val="BodyText"/>
        <w:rPr>
          <w:rFonts w:ascii="Arial"/>
          <w:sz w:val="20"/>
        </w:rPr>
      </w:pPr>
    </w:p>
    <w:p w14:paraId="21118F71" w14:textId="77777777" w:rsidR="00F674FE" w:rsidRDefault="00F674FE">
      <w:pPr>
        <w:pStyle w:val="BodyText"/>
        <w:rPr>
          <w:rFonts w:ascii="Arial"/>
          <w:sz w:val="20"/>
        </w:rPr>
      </w:pPr>
    </w:p>
    <w:p w14:paraId="39B894A1" w14:textId="77777777" w:rsidR="00F674FE" w:rsidRDefault="00F674FE">
      <w:pPr>
        <w:pStyle w:val="BodyText"/>
        <w:rPr>
          <w:rFonts w:ascii="Arial"/>
          <w:sz w:val="20"/>
        </w:rPr>
      </w:pPr>
    </w:p>
    <w:p w14:paraId="792AAF43" w14:textId="77777777" w:rsidR="00F674FE" w:rsidRDefault="00F674FE">
      <w:pPr>
        <w:pStyle w:val="BodyText"/>
        <w:rPr>
          <w:rFonts w:ascii="Arial"/>
          <w:sz w:val="20"/>
        </w:rPr>
      </w:pPr>
    </w:p>
    <w:p w14:paraId="7592A82E" w14:textId="77777777" w:rsidR="00F674FE" w:rsidRDefault="00F674FE">
      <w:pPr>
        <w:pStyle w:val="BodyText"/>
        <w:rPr>
          <w:rFonts w:ascii="Arial"/>
          <w:sz w:val="20"/>
        </w:rPr>
      </w:pPr>
    </w:p>
    <w:p w14:paraId="164ADCE2" w14:textId="77777777" w:rsidR="00F674FE" w:rsidRDefault="00F674FE">
      <w:pPr>
        <w:pStyle w:val="BodyText"/>
        <w:rPr>
          <w:rFonts w:ascii="Arial"/>
          <w:sz w:val="20"/>
        </w:rPr>
      </w:pPr>
    </w:p>
    <w:p w14:paraId="51087A6E" w14:textId="77777777" w:rsidR="00F674FE" w:rsidRDefault="00F674FE">
      <w:pPr>
        <w:pStyle w:val="BodyText"/>
        <w:rPr>
          <w:rFonts w:ascii="Arial"/>
          <w:sz w:val="20"/>
        </w:rPr>
      </w:pPr>
    </w:p>
    <w:p w14:paraId="4D4DADDE" w14:textId="77777777" w:rsidR="00F674FE" w:rsidRDefault="00F674FE">
      <w:pPr>
        <w:pStyle w:val="BodyText"/>
        <w:rPr>
          <w:rFonts w:ascii="Arial"/>
          <w:sz w:val="20"/>
        </w:rPr>
      </w:pPr>
    </w:p>
    <w:p w14:paraId="38140AAB" w14:textId="77777777" w:rsidR="00F674FE" w:rsidRDefault="00F674FE">
      <w:pPr>
        <w:pStyle w:val="BodyText"/>
        <w:rPr>
          <w:rFonts w:ascii="Arial"/>
          <w:sz w:val="20"/>
        </w:rPr>
      </w:pPr>
    </w:p>
    <w:p w14:paraId="73EA26F9" w14:textId="77777777" w:rsidR="00F674FE" w:rsidRDefault="00F674FE">
      <w:pPr>
        <w:pStyle w:val="BodyText"/>
        <w:rPr>
          <w:rFonts w:ascii="Arial"/>
          <w:sz w:val="20"/>
        </w:rPr>
      </w:pPr>
    </w:p>
    <w:p w14:paraId="78E60B06" w14:textId="77777777" w:rsidR="00F674FE" w:rsidRDefault="00F674FE">
      <w:pPr>
        <w:pStyle w:val="BodyText"/>
        <w:rPr>
          <w:rFonts w:ascii="Arial"/>
          <w:sz w:val="20"/>
        </w:rPr>
      </w:pPr>
    </w:p>
    <w:p w14:paraId="2C41ED07" w14:textId="77777777" w:rsidR="00F674FE" w:rsidRDefault="00F674FE">
      <w:pPr>
        <w:pStyle w:val="BodyText"/>
        <w:rPr>
          <w:rFonts w:ascii="Arial"/>
          <w:sz w:val="20"/>
        </w:rPr>
      </w:pPr>
    </w:p>
    <w:p w14:paraId="782EE527" w14:textId="77777777" w:rsidR="00F674FE" w:rsidRDefault="00F674FE">
      <w:pPr>
        <w:pStyle w:val="BodyText"/>
        <w:rPr>
          <w:rFonts w:ascii="Arial"/>
          <w:sz w:val="20"/>
        </w:rPr>
      </w:pPr>
    </w:p>
    <w:p w14:paraId="3A1A118A" w14:textId="77777777" w:rsidR="00F674FE" w:rsidRDefault="00F674FE">
      <w:pPr>
        <w:pStyle w:val="BodyText"/>
        <w:rPr>
          <w:rFonts w:ascii="Arial"/>
          <w:sz w:val="20"/>
        </w:rPr>
      </w:pPr>
    </w:p>
    <w:p w14:paraId="151FA517" w14:textId="77777777" w:rsidR="00F674FE" w:rsidRDefault="00F674FE">
      <w:pPr>
        <w:pStyle w:val="BodyText"/>
        <w:rPr>
          <w:rFonts w:ascii="Arial"/>
          <w:sz w:val="20"/>
        </w:rPr>
      </w:pPr>
    </w:p>
    <w:p w14:paraId="7A0D218B" w14:textId="77777777" w:rsidR="00F674FE" w:rsidRDefault="00F674FE">
      <w:pPr>
        <w:pStyle w:val="BodyText"/>
        <w:rPr>
          <w:rFonts w:ascii="Arial"/>
          <w:sz w:val="20"/>
        </w:rPr>
      </w:pPr>
    </w:p>
    <w:p w14:paraId="64CCC88E" w14:textId="77777777" w:rsidR="00F674FE" w:rsidRDefault="00F674FE">
      <w:pPr>
        <w:pStyle w:val="BodyText"/>
        <w:rPr>
          <w:rFonts w:ascii="Arial"/>
          <w:sz w:val="20"/>
        </w:rPr>
      </w:pPr>
    </w:p>
    <w:p w14:paraId="1F36E18E" w14:textId="77777777" w:rsidR="00F674FE" w:rsidRDefault="00F674FE">
      <w:pPr>
        <w:pStyle w:val="BodyText"/>
        <w:rPr>
          <w:rFonts w:ascii="Arial"/>
          <w:sz w:val="20"/>
        </w:rPr>
      </w:pPr>
    </w:p>
    <w:p w14:paraId="1777C2A1" w14:textId="77777777" w:rsidR="00F674FE" w:rsidRDefault="00F674FE">
      <w:pPr>
        <w:pStyle w:val="BodyText"/>
        <w:rPr>
          <w:rFonts w:ascii="Arial"/>
          <w:sz w:val="20"/>
        </w:rPr>
      </w:pPr>
    </w:p>
    <w:p w14:paraId="68725D3F" w14:textId="77777777" w:rsidR="00F674FE" w:rsidRDefault="00F674FE">
      <w:pPr>
        <w:pStyle w:val="BodyText"/>
        <w:spacing w:before="1"/>
        <w:rPr>
          <w:rFonts w:ascii="Arial"/>
          <w:sz w:val="16"/>
        </w:rPr>
      </w:pPr>
    </w:p>
    <w:p w14:paraId="06703406" w14:textId="77777777" w:rsidR="00F674FE" w:rsidRDefault="00CD5FF9">
      <w:pPr>
        <w:spacing w:before="92"/>
        <w:ind w:left="283"/>
        <w:rPr>
          <w:sz w:val="20"/>
        </w:rPr>
      </w:pPr>
      <w:r>
        <w:rPr>
          <w:sz w:val="20"/>
        </w:rPr>
        <w:t>ii</w:t>
      </w:r>
    </w:p>
    <w:p w14:paraId="19888081" w14:textId="77777777" w:rsidR="00F674FE" w:rsidRDefault="00F674FE">
      <w:pPr>
        <w:rPr>
          <w:sz w:val="20"/>
        </w:rPr>
        <w:sectPr w:rsidR="00F674FE">
          <w:pgSz w:w="12240" w:h="15840"/>
          <w:pgMar w:top="1500" w:right="1200" w:bottom="280" w:left="1200" w:header="720" w:footer="720" w:gutter="0"/>
          <w:cols w:space="720"/>
        </w:sectPr>
      </w:pPr>
    </w:p>
    <w:p w14:paraId="24B6A2CA" w14:textId="77777777" w:rsidR="00F674FE" w:rsidRDefault="00CD5FF9">
      <w:pPr>
        <w:tabs>
          <w:tab w:val="left" w:pos="9629"/>
        </w:tabs>
        <w:spacing w:before="59"/>
        <w:ind w:left="240"/>
        <w:rPr>
          <w:rFonts w:ascii="Arial"/>
          <w:sz w:val="36"/>
        </w:rPr>
      </w:pPr>
      <w:bookmarkStart w:id="0" w:name="Table_of_Contents"/>
      <w:bookmarkEnd w:id="0"/>
      <w:r>
        <w:rPr>
          <w:rFonts w:ascii="Arial"/>
          <w:sz w:val="36"/>
          <w:u w:val="single"/>
        </w:rPr>
        <w:lastRenderedPageBreak/>
        <w:t>Table of</w:t>
      </w:r>
      <w:r>
        <w:rPr>
          <w:rFonts w:ascii="Arial"/>
          <w:spacing w:val="-10"/>
          <w:sz w:val="36"/>
          <w:u w:val="single"/>
        </w:rPr>
        <w:t xml:space="preserve"> </w:t>
      </w:r>
      <w:r>
        <w:rPr>
          <w:rFonts w:ascii="Arial"/>
          <w:sz w:val="36"/>
          <w:u w:val="single"/>
        </w:rPr>
        <w:t>Contents</w:t>
      </w:r>
      <w:r>
        <w:rPr>
          <w:rFonts w:ascii="Arial"/>
          <w:sz w:val="36"/>
          <w:u w:val="single"/>
        </w:rPr>
        <w:tab/>
      </w:r>
    </w:p>
    <w:p w14:paraId="0D8FF5A1" w14:textId="77777777" w:rsidR="00F674FE" w:rsidRDefault="00F674FE">
      <w:pPr>
        <w:pStyle w:val="BodyText"/>
        <w:rPr>
          <w:rFonts w:ascii="Arial"/>
          <w:sz w:val="20"/>
        </w:rPr>
      </w:pPr>
    </w:p>
    <w:p w14:paraId="66CED796" w14:textId="77777777" w:rsidR="00F674FE" w:rsidRDefault="00F674FE">
      <w:pPr>
        <w:pStyle w:val="BodyText"/>
        <w:spacing w:before="8"/>
        <w:rPr>
          <w:rFonts w:ascii="Arial"/>
          <w:sz w:val="20"/>
        </w:rPr>
      </w:pPr>
    </w:p>
    <w:sdt>
      <w:sdtPr>
        <w:id w:val="-1587911653"/>
        <w:docPartObj>
          <w:docPartGallery w:val="Table of Contents"/>
          <w:docPartUnique/>
        </w:docPartObj>
      </w:sdtPr>
      <w:sdtEndPr/>
      <w:sdtContent>
        <w:p w14:paraId="283174E1" w14:textId="77777777" w:rsidR="00F674FE" w:rsidRDefault="00181BC0">
          <w:pPr>
            <w:pStyle w:val="TOC1"/>
            <w:tabs>
              <w:tab w:val="right" w:leader="dot" w:pos="9589"/>
            </w:tabs>
            <w:spacing w:before="91"/>
          </w:pPr>
          <w:hyperlink w:anchor="_bookmark0" w:history="1">
            <w:r w:rsidR="00CD5FF9">
              <w:t>Preface</w:t>
            </w:r>
            <w:r w:rsidR="00CD5FF9">
              <w:tab/>
              <w:t>i</w:t>
            </w:r>
          </w:hyperlink>
        </w:p>
        <w:p w14:paraId="0C5D97FC" w14:textId="77777777" w:rsidR="00F674FE" w:rsidRDefault="00181BC0">
          <w:pPr>
            <w:pStyle w:val="TOC2"/>
            <w:tabs>
              <w:tab w:val="right" w:leader="dot" w:pos="9589"/>
            </w:tabs>
            <w:spacing w:line="252" w:lineRule="exact"/>
          </w:pPr>
          <w:hyperlink w:anchor="_bookmark0" w:history="1">
            <w:r w:rsidR="00CD5FF9">
              <w:t>Software and</w:t>
            </w:r>
            <w:r w:rsidR="00CD5FF9">
              <w:rPr>
                <w:spacing w:val="-1"/>
              </w:rPr>
              <w:t xml:space="preserve"> </w:t>
            </w:r>
            <w:r w:rsidR="00CD5FF9">
              <w:t>Manual Retrieval</w:t>
            </w:r>
            <w:r w:rsidR="00CD5FF9">
              <w:tab/>
              <w:t>i</w:t>
            </w:r>
          </w:hyperlink>
        </w:p>
        <w:p w14:paraId="7D9C5385" w14:textId="77777777" w:rsidR="00F674FE" w:rsidRDefault="00181BC0">
          <w:pPr>
            <w:pStyle w:val="TOC2"/>
            <w:tabs>
              <w:tab w:val="right" w:leader="dot" w:pos="9590"/>
            </w:tabs>
            <w:spacing w:line="252" w:lineRule="exact"/>
          </w:pPr>
          <w:hyperlink w:anchor="_bookmark1" w:history="1">
            <w:r w:rsidR="00CD5FF9">
              <w:t>V</w:t>
            </w:r>
            <w:r w:rsidR="00CD5FF9">
              <w:rPr>
                <w:i/>
              </w:rPr>
              <w:t>IST</w:t>
            </w:r>
            <w:r w:rsidR="00CD5FF9">
              <w:t>A</w:t>
            </w:r>
            <w:r w:rsidR="00CD5FF9">
              <w:rPr>
                <w:spacing w:val="-1"/>
              </w:rPr>
              <w:t xml:space="preserve"> </w:t>
            </w:r>
            <w:r w:rsidR="00CD5FF9">
              <w:t>Intranet</w:t>
            </w:r>
            <w:r w:rsidR="00CD5FF9">
              <w:tab/>
              <w:t>ii</w:t>
            </w:r>
          </w:hyperlink>
        </w:p>
        <w:p w14:paraId="713CFF43" w14:textId="77777777" w:rsidR="00F674FE" w:rsidRDefault="00181BC0">
          <w:pPr>
            <w:pStyle w:val="TOC1"/>
            <w:tabs>
              <w:tab w:val="right" w:leader="dot" w:pos="9589"/>
            </w:tabs>
          </w:pPr>
          <w:hyperlink w:anchor="_bookmark2" w:history="1">
            <w:r w:rsidR="00CD5FF9">
              <w:t>Pre-Installation</w:t>
            </w:r>
            <w:r w:rsidR="00CD5FF9">
              <w:rPr>
                <w:spacing w:val="-1"/>
              </w:rPr>
              <w:t xml:space="preserve"> </w:t>
            </w:r>
            <w:r w:rsidR="00CD5FF9">
              <w:t>Information</w:t>
            </w:r>
            <w:r w:rsidR="00CD5FF9">
              <w:tab/>
              <w:t>1</w:t>
            </w:r>
          </w:hyperlink>
        </w:p>
        <w:p w14:paraId="4C19A78C" w14:textId="77777777" w:rsidR="00F674FE" w:rsidRDefault="00181BC0">
          <w:pPr>
            <w:pStyle w:val="TOC2"/>
            <w:tabs>
              <w:tab w:val="right" w:leader="dot" w:pos="9589"/>
            </w:tabs>
            <w:spacing w:line="252" w:lineRule="exact"/>
          </w:pPr>
          <w:hyperlink w:anchor="_bookmark2" w:history="1">
            <w:r w:rsidR="00CD5FF9">
              <w:t>IRM</w:t>
            </w:r>
            <w:r w:rsidR="00CD5FF9">
              <w:rPr>
                <w:spacing w:val="-1"/>
              </w:rPr>
              <w:t xml:space="preserve"> </w:t>
            </w:r>
            <w:r w:rsidR="00CD5FF9">
              <w:t>Staff</w:t>
            </w:r>
            <w:r w:rsidR="00CD5FF9">
              <w:tab/>
              <w:t>1</w:t>
            </w:r>
          </w:hyperlink>
        </w:p>
        <w:p w14:paraId="0F3D8998" w14:textId="77777777" w:rsidR="00F674FE" w:rsidRDefault="00181BC0">
          <w:pPr>
            <w:pStyle w:val="TOC2"/>
            <w:tabs>
              <w:tab w:val="right" w:leader="dot" w:pos="9589"/>
            </w:tabs>
          </w:pPr>
          <w:hyperlink w:anchor="_bookmark2" w:history="1">
            <w:r w:rsidR="00CD5FF9">
              <w:t>Hardware and Operating</w:t>
            </w:r>
            <w:r w:rsidR="00CD5FF9">
              <w:rPr>
                <w:spacing w:val="-1"/>
              </w:rPr>
              <w:t xml:space="preserve"> </w:t>
            </w:r>
            <w:r w:rsidR="00CD5FF9">
              <w:t>Systems Requirements</w:t>
            </w:r>
            <w:r w:rsidR="00CD5FF9">
              <w:tab/>
              <w:t>1</w:t>
            </w:r>
          </w:hyperlink>
        </w:p>
        <w:p w14:paraId="46D436A1" w14:textId="77777777" w:rsidR="00F674FE" w:rsidRDefault="00181BC0">
          <w:pPr>
            <w:pStyle w:val="TOC2"/>
            <w:tabs>
              <w:tab w:val="right" w:leader="dot" w:pos="9589"/>
            </w:tabs>
            <w:spacing w:line="252" w:lineRule="exact"/>
          </w:pPr>
          <w:hyperlink w:anchor="_bookmark2" w:history="1">
            <w:r w:rsidR="00CD5FF9">
              <w:t>Workstation</w:t>
            </w:r>
            <w:r w:rsidR="00CD5FF9">
              <w:rPr>
                <w:spacing w:val="-2"/>
              </w:rPr>
              <w:t xml:space="preserve"> </w:t>
            </w:r>
            <w:r w:rsidR="00CD5FF9">
              <w:t>Requirements</w:t>
            </w:r>
            <w:r w:rsidR="00CD5FF9">
              <w:tab/>
              <w:t>1</w:t>
            </w:r>
          </w:hyperlink>
        </w:p>
        <w:p w14:paraId="564090FC" w14:textId="77777777" w:rsidR="00F674FE" w:rsidRDefault="00181BC0">
          <w:pPr>
            <w:pStyle w:val="TOC2"/>
            <w:tabs>
              <w:tab w:val="right" w:leader="dot" w:pos="9589"/>
            </w:tabs>
            <w:spacing w:line="252" w:lineRule="exact"/>
          </w:pPr>
          <w:hyperlink w:anchor="_bookmark2" w:history="1">
            <w:r w:rsidR="00CD5FF9">
              <w:t>System</w:t>
            </w:r>
            <w:r w:rsidR="00CD5FF9">
              <w:rPr>
                <w:spacing w:val="-3"/>
              </w:rPr>
              <w:t xml:space="preserve"> </w:t>
            </w:r>
            <w:r w:rsidR="00CD5FF9">
              <w:t>Performance</w:t>
            </w:r>
            <w:r w:rsidR="00CD5FF9">
              <w:rPr>
                <w:spacing w:val="1"/>
              </w:rPr>
              <w:t xml:space="preserve"> </w:t>
            </w:r>
            <w:r w:rsidR="00CD5FF9">
              <w:t>Capacity</w:t>
            </w:r>
            <w:r w:rsidR="00CD5FF9">
              <w:tab/>
              <w:t>1</w:t>
            </w:r>
          </w:hyperlink>
        </w:p>
        <w:p w14:paraId="0606ECDE" w14:textId="77777777" w:rsidR="00F674FE" w:rsidRDefault="00181BC0">
          <w:pPr>
            <w:pStyle w:val="TOC2"/>
            <w:tabs>
              <w:tab w:val="right" w:leader="dot" w:pos="9589"/>
            </w:tabs>
            <w:spacing w:before="1"/>
          </w:pPr>
          <w:hyperlink w:anchor="_bookmark3" w:history="1">
            <w:r w:rsidR="00CD5FF9">
              <w:t>Software</w:t>
            </w:r>
            <w:r w:rsidR="00CD5FF9">
              <w:rPr>
                <w:spacing w:val="-1"/>
              </w:rPr>
              <w:t xml:space="preserve"> </w:t>
            </w:r>
            <w:r w:rsidR="00CD5FF9">
              <w:t>Installation Time</w:t>
            </w:r>
            <w:r w:rsidR="00CD5FF9">
              <w:tab/>
              <w:t>2</w:t>
            </w:r>
          </w:hyperlink>
        </w:p>
        <w:p w14:paraId="52B9A18B" w14:textId="77777777" w:rsidR="00F674FE" w:rsidRDefault="00181BC0">
          <w:pPr>
            <w:pStyle w:val="TOC2"/>
            <w:tabs>
              <w:tab w:val="right" w:leader="dot" w:pos="9589"/>
            </w:tabs>
          </w:pPr>
          <w:hyperlink w:anchor="_bookmark3" w:history="1">
            <w:r w:rsidR="00CD5FF9">
              <w:t>Users on</w:t>
            </w:r>
            <w:r w:rsidR="00CD5FF9">
              <w:rPr>
                <w:spacing w:val="-1"/>
              </w:rPr>
              <w:t xml:space="preserve"> </w:t>
            </w:r>
            <w:r w:rsidR="00CD5FF9">
              <w:t>the System</w:t>
            </w:r>
            <w:r w:rsidR="00CD5FF9">
              <w:tab/>
              <w:t>2</w:t>
            </w:r>
          </w:hyperlink>
        </w:p>
        <w:p w14:paraId="3677215F" w14:textId="77777777" w:rsidR="00F674FE" w:rsidRDefault="00181BC0">
          <w:pPr>
            <w:pStyle w:val="TOC2"/>
            <w:tabs>
              <w:tab w:val="right" w:leader="dot" w:pos="9589"/>
            </w:tabs>
          </w:pPr>
          <w:hyperlink w:anchor="_bookmark3" w:history="1">
            <w:r w:rsidR="00CD5FF9">
              <w:t>Backup</w:t>
            </w:r>
            <w:r w:rsidR="00CD5FF9">
              <w:rPr>
                <w:spacing w:val="-1"/>
              </w:rPr>
              <w:t xml:space="preserve"> </w:t>
            </w:r>
            <w:r w:rsidR="00CD5FF9">
              <w:t>Routines</w:t>
            </w:r>
            <w:r w:rsidR="00CD5FF9">
              <w:tab/>
              <w:t>2</w:t>
            </w:r>
          </w:hyperlink>
        </w:p>
        <w:p w14:paraId="1348051E" w14:textId="77777777" w:rsidR="00F674FE" w:rsidRDefault="00181BC0">
          <w:pPr>
            <w:pStyle w:val="TOC2"/>
            <w:tabs>
              <w:tab w:val="right" w:leader="dot" w:pos="9589"/>
            </w:tabs>
          </w:pPr>
          <w:hyperlink w:anchor="_bookmark3" w:history="1">
            <w:r w:rsidR="00CD5FF9">
              <w:t>Namespace</w:t>
            </w:r>
            <w:r w:rsidR="00CD5FF9">
              <w:tab/>
              <w:t>2</w:t>
            </w:r>
          </w:hyperlink>
        </w:p>
        <w:p w14:paraId="4CF90DF0" w14:textId="77777777" w:rsidR="00F674FE" w:rsidRDefault="00181BC0">
          <w:pPr>
            <w:pStyle w:val="TOC2"/>
            <w:tabs>
              <w:tab w:val="right" w:leader="dot" w:pos="9589"/>
            </w:tabs>
            <w:spacing w:before="1" w:line="252" w:lineRule="exact"/>
          </w:pPr>
          <w:hyperlink w:anchor="_bookmark3" w:history="1">
            <w:r w:rsidR="00CD5FF9">
              <w:t>Required</w:t>
            </w:r>
            <w:r w:rsidR="00CD5FF9">
              <w:rPr>
                <w:spacing w:val="-1"/>
              </w:rPr>
              <w:t xml:space="preserve"> </w:t>
            </w:r>
            <w:r w:rsidR="00CD5FF9">
              <w:t>Patches</w:t>
            </w:r>
            <w:r w:rsidR="00CD5FF9">
              <w:tab/>
              <w:t>2</w:t>
            </w:r>
          </w:hyperlink>
        </w:p>
        <w:p w14:paraId="09989951" w14:textId="77777777" w:rsidR="00F674FE" w:rsidRDefault="00181BC0">
          <w:pPr>
            <w:pStyle w:val="TOC2"/>
            <w:tabs>
              <w:tab w:val="right" w:leader="dot" w:pos="9589"/>
            </w:tabs>
            <w:spacing w:line="252" w:lineRule="exact"/>
          </w:pPr>
          <w:hyperlink w:anchor="_bookmark3" w:history="1">
            <w:r w:rsidR="00CD5FF9">
              <w:t>Routine</w:t>
            </w:r>
            <w:r w:rsidR="00CD5FF9">
              <w:rPr>
                <w:spacing w:val="-1"/>
              </w:rPr>
              <w:t xml:space="preserve"> </w:t>
            </w:r>
            <w:r w:rsidR="00CD5FF9">
              <w:t>List</w:t>
            </w:r>
            <w:r w:rsidR="00CD5FF9">
              <w:tab/>
              <w:t>2</w:t>
            </w:r>
          </w:hyperlink>
        </w:p>
        <w:p w14:paraId="3E3E65D5" w14:textId="77777777" w:rsidR="00F674FE" w:rsidRDefault="00181BC0">
          <w:pPr>
            <w:pStyle w:val="TOC2"/>
            <w:tabs>
              <w:tab w:val="right" w:leader="dot" w:pos="9589"/>
            </w:tabs>
          </w:pPr>
          <w:hyperlink w:anchor="_bookmark4" w:history="1">
            <w:r w:rsidR="00CD5FF9">
              <w:t>File and</w:t>
            </w:r>
            <w:r w:rsidR="00CD5FF9">
              <w:rPr>
                <w:spacing w:val="-1"/>
              </w:rPr>
              <w:t xml:space="preserve"> </w:t>
            </w:r>
            <w:r w:rsidR="00CD5FF9">
              <w:t>Global Information</w:t>
            </w:r>
            <w:r w:rsidR="00CD5FF9">
              <w:tab/>
              <w:t>3</w:t>
            </w:r>
          </w:hyperlink>
        </w:p>
        <w:p w14:paraId="7AD57910" w14:textId="77777777" w:rsidR="00F674FE" w:rsidRDefault="00181BC0">
          <w:pPr>
            <w:pStyle w:val="TOC2"/>
            <w:tabs>
              <w:tab w:val="right" w:leader="dot" w:pos="9589"/>
            </w:tabs>
          </w:pPr>
          <w:hyperlink w:anchor="_bookmark4" w:history="1">
            <w:r w:rsidR="00CD5FF9">
              <w:t>Test</w:t>
            </w:r>
            <w:r w:rsidR="00CD5FF9">
              <w:rPr>
                <w:spacing w:val="-1"/>
              </w:rPr>
              <w:t xml:space="preserve"> </w:t>
            </w:r>
            <w:r w:rsidR="00CD5FF9">
              <w:t>Sites</w:t>
            </w:r>
            <w:r w:rsidR="00CD5FF9">
              <w:tab/>
              <w:t>3</w:t>
            </w:r>
          </w:hyperlink>
        </w:p>
        <w:p w14:paraId="6A924F19" w14:textId="77777777" w:rsidR="00F674FE" w:rsidRDefault="00181BC0">
          <w:pPr>
            <w:pStyle w:val="TOC1"/>
            <w:tabs>
              <w:tab w:val="right" w:leader="dot" w:pos="9589"/>
            </w:tabs>
            <w:spacing w:line="240" w:lineRule="auto"/>
          </w:pPr>
          <w:hyperlink w:anchor="_bookmark5" w:history="1">
            <w:r w:rsidR="00CD5FF9">
              <w:t>Installation</w:t>
            </w:r>
            <w:r w:rsidR="00CD5FF9">
              <w:rPr>
                <w:spacing w:val="-1"/>
              </w:rPr>
              <w:t xml:space="preserve"> </w:t>
            </w:r>
            <w:r w:rsidR="00CD5FF9">
              <w:t>Instructions</w:t>
            </w:r>
            <w:r w:rsidR="00CD5FF9">
              <w:tab/>
              <w:t>4</w:t>
            </w:r>
          </w:hyperlink>
        </w:p>
        <w:p w14:paraId="09F16EB1" w14:textId="77777777" w:rsidR="00F674FE" w:rsidRDefault="00181BC0">
          <w:pPr>
            <w:pStyle w:val="TOC1"/>
            <w:tabs>
              <w:tab w:val="right" w:leader="dot" w:pos="9589"/>
            </w:tabs>
          </w:pPr>
          <w:hyperlink w:anchor="_bookmark6" w:history="1">
            <w:r w:rsidR="00CD5FF9">
              <w:t>Implementation</w:t>
            </w:r>
            <w:r w:rsidR="00CD5FF9">
              <w:tab/>
              <w:t>7</w:t>
            </w:r>
          </w:hyperlink>
        </w:p>
        <w:p w14:paraId="0E303267" w14:textId="77777777" w:rsidR="00F674FE" w:rsidRDefault="00181BC0">
          <w:pPr>
            <w:pStyle w:val="TOC2"/>
            <w:tabs>
              <w:tab w:val="right" w:leader="dot" w:pos="9589"/>
            </w:tabs>
            <w:spacing w:line="252" w:lineRule="exact"/>
          </w:pPr>
          <w:hyperlink w:anchor="_bookmark6" w:history="1">
            <w:r w:rsidR="00CD5FF9">
              <w:t>Steps for setting up the CPRS QUERY GUI</w:t>
            </w:r>
            <w:r w:rsidR="00CD5FF9">
              <w:tab/>
              <w:t>7</w:t>
            </w:r>
          </w:hyperlink>
        </w:p>
        <w:p w14:paraId="6A0A5270" w14:textId="77777777" w:rsidR="00F674FE" w:rsidRDefault="00181BC0">
          <w:pPr>
            <w:pStyle w:val="TOC2"/>
            <w:tabs>
              <w:tab w:val="right" w:leader="dot" w:pos="9589"/>
            </w:tabs>
          </w:pPr>
          <w:hyperlink w:anchor="_bookmark7" w:history="1">
            <w:r w:rsidR="00CD5FF9">
              <w:t>Required Menus, Keys,</w:t>
            </w:r>
            <w:r w:rsidR="00CD5FF9">
              <w:rPr>
                <w:spacing w:val="-1"/>
              </w:rPr>
              <w:t xml:space="preserve"> </w:t>
            </w:r>
            <w:r w:rsidR="00CD5FF9">
              <w:t>and Parameters</w:t>
            </w:r>
            <w:r w:rsidR="00CD5FF9">
              <w:tab/>
              <w:t>9</w:t>
            </w:r>
          </w:hyperlink>
        </w:p>
        <w:p w14:paraId="2909754B" w14:textId="77777777" w:rsidR="00F674FE" w:rsidRDefault="00181BC0">
          <w:pPr>
            <w:pStyle w:val="TOC1"/>
            <w:tabs>
              <w:tab w:val="right" w:leader="dot" w:pos="9590"/>
            </w:tabs>
            <w:spacing w:line="240" w:lineRule="auto"/>
          </w:pPr>
          <w:hyperlink w:anchor="_bookmark8" w:history="1">
            <w:r w:rsidR="00CD5FF9">
              <w:t>Glossary</w:t>
            </w:r>
            <w:r w:rsidR="00CD5FF9">
              <w:tab/>
              <w:t>10</w:t>
            </w:r>
          </w:hyperlink>
        </w:p>
      </w:sdtContent>
    </w:sdt>
    <w:p w14:paraId="6AE59995" w14:textId="77777777" w:rsidR="00F674FE" w:rsidRDefault="00F674FE">
      <w:pPr>
        <w:sectPr w:rsidR="00F674FE">
          <w:footerReference w:type="default" r:id="rId8"/>
          <w:pgSz w:w="12240" w:h="15840"/>
          <w:pgMar w:top="1380" w:right="1200" w:bottom="1120" w:left="1200" w:header="0" w:footer="930" w:gutter="0"/>
          <w:cols w:space="720"/>
        </w:sectPr>
      </w:pPr>
    </w:p>
    <w:p w14:paraId="0541D315" w14:textId="77777777" w:rsidR="00F674FE" w:rsidRDefault="00F674FE">
      <w:pPr>
        <w:pStyle w:val="BodyText"/>
        <w:spacing w:before="4"/>
        <w:rPr>
          <w:b/>
          <w:sz w:val="17"/>
        </w:rPr>
      </w:pPr>
    </w:p>
    <w:p w14:paraId="494B7A1C" w14:textId="77777777" w:rsidR="00F674FE" w:rsidRDefault="00F674FE">
      <w:pPr>
        <w:rPr>
          <w:sz w:val="17"/>
        </w:rPr>
        <w:sectPr w:rsidR="00F674FE">
          <w:footerReference w:type="default" r:id="rId9"/>
          <w:pgSz w:w="12240" w:h="15840"/>
          <w:pgMar w:top="1500" w:right="1200" w:bottom="280" w:left="1200" w:header="0" w:footer="0" w:gutter="0"/>
          <w:cols w:space="720"/>
        </w:sectPr>
      </w:pPr>
    </w:p>
    <w:p w14:paraId="6F9867D3" w14:textId="77777777" w:rsidR="00F674FE" w:rsidRDefault="00CD5FF9">
      <w:pPr>
        <w:pStyle w:val="Heading1"/>
        <w:tabs>
          <w:tab w:val="left" w:pos="9629"/>
        </w:tabs>
        <w:rPr>
          <w:u w:val="none"/>
        </w:rPr>
      </w:pPr>
      <w:bookmarkStart w:id="1" w:name="Preface"/>
      <w:bookmarkStart w:id="2" w:name="_bookmark0"/>
      <w:bookmarkEnd w:id="1"/>
      <w:bookmarkEnd w:id="2"/>
      <w:r>
        <w:lastRenderedPageBreak/>
        <w:t>Preface</w:t>
      </w:r>
      <w:r>
        <w:tab/>
      </w:r>
    </w:p>
    <w:p w14:paraId="44D3F9D2" w14:textId="77777777" w:rsidR="00F674FE" w:rsidRDefault="00F674FE">
      <w:pPr>
        <w:pStyle w:val="BodyText"/>
        <w:rPr>
          <w:rFonts w:ascii="Arial"/>
          <w:sz w:val="26"/>
        </w:rPr>
      </w:pPr>
    </w:p>
    <w:p w14:paraId="1323C3FC" w14:textId="77777777" w:rsidR="00F674FE" w:rsidRDefault="00F674FE">
      <w:pPr>
        <w:pStyle w:val="BodyText"/>
        <w:spacing w:before="5"/>
        <w:rPr>
          <w:rFonts w:ascii="Arial"/>
          <w:sz w:val="20"/>
        </w:rPr>
      </w:pPr>
    </w:p>
    <w:p w14:paraId="5E225417" w14:textId="77777777" w:rsidR="00F674FE" w:rsidRDefault="00CD5FF9">
      <w:pPr>
        <w:pStyle w:val="BodyText"/>
        <w:ind w:left="960"/>
      </w:pPr>
      <w:r>
        <w:t>Patch OR*3*153 implements the CPRS Query Tool (Hepatitis C Reports).</w:t>
      </w:r>
    </w:p>
    <w:p w14:paraId="6600E360" w14:textId="77777777" w:rsidR="00F674FE" w:rsidRDefault="00F674FE">
      <w:pPr>
        <w:pStyle w:val="BodyText"/>
      </w:pPr>
    </w:p>
    <w:p w14:paraId="4B1FBEBA" w14:textId="77777777" w:rsidR="00F674FE" w:rsidRDefault="00CD5FF9">
      <w:pPr>
        <w:pStyle w:val="BodyText"/>
        <w:ind w:left="960" w:right="289"/>
      </w:pPr>
      <w:r>
        <w:t>The CPRS Query Tool provides users with the ability to build custom reports and view predefined reports containing clinical information for a select list of patients. This application is an enhancement to the Hepatitis C registry project. The CPRS Query Tool application will assist health care providers in following up on clinical interventions as well as providing an aggregate view of patient information to track health care outcomes.</w:t>
      </w:r>
    </w:p>
    <w:p w14:paraId="1BE4D225" w14:textId="77777777" w:rsidR="00F674FE" w:rsidRDefault="00F674FE">
      <w:pPr>
        <w:pStyle w:val="BodyText"/>
        <w:spacing w:before="10"/>
        <w:rPr>
          <w:sz w:val="23"/>
        </w:rPr>
      </w:pPr>
    </w:p>
    <w:p w14:paraId="345E907C" w14:textId="77777777" w:rsidR="00F674FE" w:rsidRDefault="00CD5FF9">
      <w:pPr>
        <w:pStyle w:val="BodyText"/>
        <w:ind w:left="960" w:right="289"/>
      </w:pPr>
      <w:r>
        <w:t>To use the CPRS Query Tool, a user can choose a predefined report (such as abnormal results) or create a custom query. A predefined report can be selected by clicking on the desired report. Once a report is selected, the user adds criteria to retrieve only the records for a specific group of patients for a selected time period. To create a custom query, the user selects the search items (such as orders/results), then selects the criteria. The query can be saved and reused.</w:t>
      </w:r>
    </w:p>
    <w:p w14:paraId="2AD9C3FC" w14:textId="77777777" w:rsidR="00F674FE" w:rsidRDefault="00F674FE">
      <w:pPr>
        <w:pStyle w:val="BodyText"/>
      </w:pPr>
    </w:p>
    <w:p w14:paraId="7F405357" w14:textId="77777777" w:rsidR="00F674FE" w:rsidRDefault="00CD5FF9">
      <w:pPr>
        <w:pStyle w:val="BodyText"/>
        <w:spacing w:before="1"/>
        <w:ind w:left="960" w:right="408"/>
      </w:pPr>
      <w:r>
        <w:t>TIU*1.0*150, which was released April 8, 2003, provides a new API for patch OR*3*153. It introduces two new routines and should have no impact on other modules of either TIU or CPRS.</w:t>
      </w:r>
    </w:p>
    <w:p w14:paraId="61CA24AB" w14:textId="77777777" w:rsidR="00F674FE" w:rsidRDefault="00F674FE">
      <w:pPr>
        <w:pStyle w:val="BodyText"/>
        <w:spacing w:before="11"/>
        <w:rPr>
          <w:sz w:val="23"/>
        </w:rPr>
      </w:pPr>
    </w:p>
    <w:p w14:paraId="22ED9BE6" w14:textId="77777777" w:rsidR="00F674FE" w:rsidRDefault="00CD5FF9">
      <w:pPr>
        <w:pStyle w:val="BodyText"/>
        <w:ind w:left="960" w:right="1034"/>
      </w:pPr>
      <w:r>
        <w:t>The CPRS Query (Hepatitis C Reports) Installation Guide provides assistance for installing and implementing the CPRS Query/Hepatitis C Reports software.</w:t>
      </w:r>
    </w:p>
    <w:p w14:paraId="10828FFD" w14:textId="77777777" w:rsidR="00F674FE" w:rsidRDefault="00F674FE">
      <w:pPr>
        <w:pStyle w:val="BodyText"/>
        <w:spacing w:before="3"/>
        <w:rPr>
          <w:sz w:val="22"/>
        </w:rPr>
      </w:pPr>
    </w:p>
    <w:p w14:paraId="7BDA90AF" w14:textId="77777777" w:rsidR="00F674FE" w:rsidRDefault="00CD5FF9">
      <w:pPr>
        <w:pStyle w:val="Heading2"/>
        <w:spacing w:line="275" w:lineRule="exact"/>
      </w:pPr>
      <w:bookmarkStart w:id="3" w:name="Software_and_Manual_Retrieval"/>
      <w:bookmarkEnd w:id="3"/>
      <w:r>
        <w:t>Software and Manual Retrieval</w:t>
      </w:r>
    </w:p>
    <w:p w14:paraId="0AED771F" w14:textId="77777777" w:rsidR="00F674FE" w:rsidRDefault="00CD5FF9">
      <w:pPr>
        <w:pStyle w:val="BodyText"/>
        <w:spacing w:line="275" w:lineRule="exact"/>
        <w:ind w:left="960"/>
      </w:pPr>
      <w:r>
        <w:t>OR*3.0*153 is distributed as a Packman message via Forum.</w:t>
      </w:r>
    </w:p>
    <w:p w14:paraId="52FFA951" w14:textId="77777777" w:rsidR="00F674FE" w:rsidRDefault="00F674FE">
      <w:pPr>
        <w:pStyle w:val="BodyText"/>
      </w:pPr>
    </w:p>
    <w:p w14:paraId="350F6616" w14:textId="77777777" w:rsidR="00F674FE" w:rsidRDefault="00CD5FF9">
      <w:pPr>
        <w:pStyle w:val="BodyText"/>
        <w:ind w:left="941" w:right="241"/>
      </w:pPr>
      <w:r>
        <w:t>A ZIP file that contains the GUI Executable and the documentation files is available on the following Office of Information Field Offices (OIFOs) ANONYMOUS SOFTWARE directories.</w:t>
      </w:r>
    </w:p>
    <w:p w14:paraId="2ACC35C8" w14:textId="77777777" w:rsidR="00F674FE" w:rsidRDefault="00F674FE">
      <w:pPr>
        <w:pStyle w:val="BodyText"/>
        <w:spacing w:before="3"/>
        <w:rPr>
          <w:sz w:val="25"/>
        </w:rPr>
      </w:pPr>
    </w:p>
    <w:tbl>
      <w:tblPr>
        <w:tblW w:w="0" w:type="auto"/>
        <w:tblInd w:w="937" w:type="dxa"/>
        <w:tblLayout w:type="fixed"/>
        <w:tblCellMar>
          <w:left w:w="0" w:type="dxa"/>
          <w:right w:w="0" w:type="dxa"/>
        </w:tblCellMar>
        <w:tblLook w:val="01E0" w:firstRow="1" w:lastRow="1" w:firstColumn="1" w:lastColumn="1" w:noHBand="0" w:noVBand="0"/>
      </w:tblPr>
      <w:tblGrid>
        <w:gridCol w:w="2006"/>
        <w:gridCol w:w="3367"/>
        <w:gridCol w:w="3328"/>
      </w:tblGrid>
      <w:tr w:rsidR="00F674FE" w14:paraId="435E120F" w14:textId="77777777">
        <w:trPr>
          <w:trHeight w:val="284"/>
        </w:trPr>
        <w:tc>
          <w:tcPr>
            <w:tcW w:w="2006" w:type="dxa"/>
            <w:tcBorders>
              <w:bottom w:val="single" w:sz="18" w:space="0" w:color="000000"/>
            </w:tcBorders>
          </w:tcPr>
          <w:p w14:paraId="773800AF" w14:textId="77777777" w:rsidR="00F674FE" w:rsidRDefault="00CD5FF9">
            <w:pPr>
              <w:pStyle w:val="TableParagraph"/>
              <w:spacing w:line="264" w:lineRule="exact"/>
              <w:ind w:left="30"/>
              <w:rPr>
                <w:b/>
                <w:sz w:val="24"/>
              </w:rPr>
            </w:pPr>
            <w:r>
              <w:rPr>
                <w:b/>
                <w:sz w:val="24"/>
              </w:rPr>
              <w:t>OIFO</w:t>
            </w:r>
          </w:p>
        </w:tc>
        <w:tc>
          <w:tcPr>
            <w:tcW w:w="3367" w:type="dxa"/>
            <w:tcBorders>
              <w:bottom w:val="single" w:sz="18" w:space="0" w:color="000000"/>
            </w:tcBorders>
          </w:tcPr>
          <w:p w14:paraId="3A7F4145" w14:textId="77777777" w:rsidR="00F674FE" w:rsidRDefault="00CD5FF9">
            <w:pPr>
              <w:pStyle w:val="TableParagraph"/>
              <w:spacing w:line="264" w:lineRule="exact"/>
              <w:ind w:left="527"/>
              <w:rPr>
                <w:b/>
                <w:sz w:val="24"/>
              </w:rPr>
            </w:pPr>
            <w:r>
              <w:rPr>
                <w:b/>
                <w:sz w:val="24"/>
              </w:rPr>
              <w:t>FTP Address</w:t>
            </w:r>
          </w:p>
        </w:tc>
        <w:tc>
          <w:tcPr>
            <w:tcW w:w="3328" w:type="dxa"/>
            <w:tcBorders>
              <w:bottom w:val="single" w:sz="18" w:space="0" w:color="000000"/>
            </w:tcBorders>
          </w:tcPr>
          <w:p w14:paraId="3EF7CC1C" w14:textId="77777777" w:rsidR="00F674FE" w:rsidRDefault="00CD5FF9">
            <w:pPr>
              <w:pStyle w:val="TableParagraph"/>
              <w:spacing w:line="264" w:lineRule="exact"/>
              <w:ind w:left="412"/>
              <w:rPr>
                <w:b/>
                <w:sz w:val="24"/>
              </w:rPr>
            </w:pPr>
            <w:r>
              <w:rPr>
                <w:b/>
                <w:sz w:val="24"/>
              </w:rPr>
              <w:t>Directory</w:t>
            </w:r>
          </w:p>
        </w:tc>
      </w:tr>
      <w:tr w:rsidR="00F674FE" w14:paraId="05DDC877" w14:textId="77777777">
        <w:trPr>
          <w:trHeight w:val="581"/>
        </w:trPr>
        <w:tc>
          <w:tcPr>
            <w:tcW w:w="2006" w:type="dxa"/>
            <w:tcBorders>
              <w:top w:val="single" w:sz="18" w:space="0" w:color="000000"/>
            </w:tcBorders>
          </w:tcPr>
          <w:p w14:paraId="0AE792A8" w14:textId="77777777" w:rsidR="00F674FE" w:rsidRDefault="00F674FE">
            <w:pPr>
              <w:pStyle w:val="TableParagraph"/>
              <w:spacing w:before="4"/>
              <w:ind w:left="0"/>
              <w:rPr>
                <w:sz w:val="25"/>
              </w:rPr>
            </w:pPr>
          </w:p>
          <w:p w14:paraId="70F1FC43" w14:textId="77777777" w:rsidR="00F674FE" w:rsidRDefault="00CD5FF9">
            <w:pPr>
              <w:pStyle w:val="TableParagraph"/>
              <w:spacing w:line="270" w:lineRule="exact"/>
              <w:ind w:left="90"/>
              <w:rPr>
                <w:sz w:val="24"/>
              </w:rPr>
            </w:pPr>
            <w:r>
              <w:rPr>
                <w:sz w:val="24"/>
              </w:rPr>
              <w:t>Albany</w:t>
            </w:r>
          </w:p>
        </w:tc>
        <w:tc>
          <w:tcPr>
            <w:tcW w:w="3367" w:type="dxa"/>
            <w:tcBorders>
              <w:top w:val="single" w:sz="18" w:space="0" w:color="000000"/>
            </w:tcBorders>
          </w:tcPr>
          <w:p w14:paraId="0E679040" w14:textId="77777777" w:rsidR="00F674FE" w:rsidRDefault="00F674FE">
            <w:pPr>
              <w:pStyle w:val="TableParagraph"/>
              <w:spacing w:before="4"/>
              <w:ind w:left="0"/>
              <w:rPr>
                <w:sz w:val="25"/>
              </w:rPr>
            </w:pPr>
          </w:p>
          <w:p w14:paraId="3615AF1B" w14:textId="77777777" w:rsidR="00F674FE" w:rsidRDefault="00907F20">
            <w:pPr>
              <w:pStyle w:val="TableParagraph"/>
              <w:spacing w:line="270" w:lineRule="exact"/>
              <w:ind w:left="527"/>
              <w:rPr>
                <w:sz w:val="24"/>
              </w:rPr>
            </w:pPr>
            <w:r w:rsidRPr="00907F20">
              <w:rPr>
                <w:sz w:val="24"/>
                <w:highlight w:val="yellow"/>
              </w:rPr>
              <w:t>REDACTED</w:t>
            </w:r>
          </w:p>
        </w:tc>
        <w:tc>
          <w:tcPr>
            <w:tcW w:w="3328" w:type="dxa"/>
            <w:tcBorders>
              <w:top w:val="single" w:sz="18" w:space="0" w:color="000000"/>
            </w:tcBorders>
          </w:tcPr>
          <w:p w14:paraId="78EB8010" w14:textId="77777777" w:rsidR="00F674FE" w:rsidRDefault="00F674FE">
            <w:pPr>
              <w:pStyle w:val="TableParagraph"/>
              <w:spacing w:before="4"/>
              <w:ind w:left="0"/>
              <w:rPr>
                <w:sz w:val="25"/>
              </w:rPr>
            </w:pPr>
          </w:p>
          <w:p w14:paraId="7D9CDD2B" w14:textId="77777777" w:rsidR="00F674FE" w:rsidRDefault="00CD5FF9">
            <w:pPr>
              <w:pStyle w:val="TableParagraph"/>
              <w:spacing w:line="270" w:lineRule="exact"/>
              <w:ind w:left="411"/>
              <w:rPr>
                <w:sz w:val="24"/>
              </w:rPr>
            </w:pPr>
            <w:r>
              <w:rPr>
                <w:sz w:val="24"/>
              </w:rPr>
              <w:t>anonymous.software</w:t>
            </w:r>
          </w:p>
        </w:tc>
      </w:tr>
      <w:tr w:rsidR="00F674FE" w14:paraId="660A2751" w14:textId="77777777">
        <w:trPr>
          <w:trHeight w:val="294"/>
        </w:trPr>
        <w:tc>
          <w:tcPr>
            <w:tcW w:w="2006" w:type="dxa"/>
          </w:tcPr>
          <w:p w14:paraId="28602ADD" w14:textId="77777777" w:rsidR="00F674FE" w:rsidRDefault="00CD5FF9">
            <w:pPr>
              <w:pStyle w:val="TableParagraph"/>
              <w:spacing w:before="4" w:line="270" w:lineRule="exact"/>
              <w:ind w:left="90"/>
              <w:rPr>
                <w:sz w:val="24"/>
              </w:rPr>
            </w:pPr>
            <w:r>
              <w:rPr>
                <w:sz w:val="24"/>
              </w:rPr>
              <w:t>Hines</w:t>
            </w:r>
          </w:p>
        </w:tc>
        <w:tc>
          <w:tcPr>
            <w:tcW w:w="3367" w:type="dxa"/>
          </w:tcPr>
          <w:p w14:paraId="0C592B84" w14:textId="77777777" w:rsidR="00F674FE" w:rsidRDefault="00907F20">
            <w:pPr>
              <w:pStyle w:val="TableParagraph"/>
              <w:spacing w:before="4" w:line="270" w:lineRule="exact"/>
              <w:ind w:left="527"/>
              <w:rPr>
                <w:sz w:val="24"/>
              </w:rPr>
            </w:pPr>
            <w:r w:rsidRPr="00907F20">
              <w:rPr>
                <w:sz w:val="24"/>
                <w:highlight w:val="yellow"/>
              </w:rPr>
              <w:t>REDACTED</w:t>
            </w:r>
          </w:p>
        </w:tc>
        <w:tc>
          <w:tcPr>
            <w:tcW w:w="3328" w:type="dxa"/>
          </w:tcPr>
          <w:p w14:paraId="53E72884" w14:textId="77777777" w:rsidR="00F674FE" w:rsidRDefault="00CD5FF9">
            <w:pPr>
              <w:pStyle w:val="TableParagraph"/>
              <w:spacing w:before="4" w:line="270" w:lineRule="exact"/>
              <w:ind w:left="411"/>
              <w:rPr>
                <w:sz w:val="24"/>
              </w:rPr>
            </w:pPr>
            <w:r>
              <w:rPr>
                <w:sz w:val="24"/>
              </w:rPr>
              <w:t>anonymous.software</w:t>
            </w:r>
          </w:p>
        </w:tc>
      </w:tr>
      <w:tr w:rsidR="00F674FE" w14:paraId="51955740" w14:textId="77777777">
        <w:trPr>
          <w:trHeight w:val="279"/>
        </w:trPr>
        <w:tc>
          <w:tcPr>
            <w:tcW w:w="2006" w:type="dxa"/>
          </w:tcPr>
          <w:p w14:paraId="2E9346B0" w14:textId="77777777" w:rsidR="00F674FE" w:rsidRDefault="00CD5FF9">
            <w:pPr>
              <w:pStyle w:val="TableParagraph"/>
              <w:spacing w:before="4" w:line="256" w:lineRule="exact"/>
              <w:ind w:left="90"/>
              <w:rPr>
                <w:sz w:val="24"/>
              </w:rPr>
            </w:pPr>
            <w:r>
              <w:rPr>
                <w:sz w:val="24"/>
              </w:rPr>
              <w:t>Salt Lake City</w:t>
            </w:r>
          </w:p>
        </w:tc>
        <w:tc>
          <w:tcPr>
            <w:tcW w:w="3367" w:type="dxa"/>
          </w:tcPr>
          <w:p w14:paraId="630B95DE" w14:textId="77777777" w:rsidR="00F674FE" w:rsidRDefault="00907F20">
            <w:pPr>
              <w:pStyle w:val="TableParagraph"/>
              <w:spacing w:before="4" w:line="256" w:lineRule="exact"/>
              <w:ind w:left="527"/>
              <w:rPr>
                <w:sz w:val="24"/>
              </w:rPr>
            </w:pPr>
            <w:r w:rsidRPr="00907F20">
              <w:rPr>
                <w:sz w:val="24"/>
                <w:highlight w:val="yellow"/>
              </w:rPr>
              <w:t>REDACTED</w:t>
            </w:r>
          </w:p>
        </w:tc>
        <w:tc>
          <w:tcPr>
            <w:tcW w:w="3328" w:type="dxa"/>
          </w:tcPr>
          <w:p w14:paraId="4E814DE0" w14:textId="77777777" w:rsidR="00F674FE" w:rsidRDefault="00CD5FF9">
            <w:pPr>
              <w:pStyle w:val="TableParagraph"/>
              <w:spacing w:before="4" w:line="256" w:lineRule="exact"/>
              <w:ind w:left="411"/>
              <w:rPr>
                <w:sz w:val="24"/>
              </w:rPr>
            </w:pPr>
            <w:r>
              <w:rPr>
                <w:sz w:val="24"/>
              </w:rPr>
              <w:t>anonymous.software</w:t>
            </w:r>
          </w:p>
        </w:tc>
      </w:tr>
    </w:tbl>
    <w:p w14:paraId="69411A06" w14:textId="77777777" w:rsidR="00F674FE" w:rsidRDefault="00F674FE">
      <w:pPr>
        <w:pStyle w:val="BodyText"/>
        <w:spacing w:before="9"/>
        <w:rPr>
          <w:sz w:val="22"/>
        </w:rPr>
      </w:pPr>
    </w:p>
    <w:p w14:paraId="019047FA" w14:textId="77777777" w:rsidR="00F674FE" w:rsidRDefault="00CD5FF9">
      <w:pPr>
        <w:pStyle w:val="BodyText"/>
        <w:spacing w:before="1"/>
        <w:ind w:left="1380" w:right="6340" w:hanging="420"/>
      </w:pPr>
      <w:r>
        <w:t>OR_30_153.ZIP contains: CPRSQUERY.EXE</w:t>
      </w:r>
    </w:p>
    <w:p w14:paraId="1725F599" w14:textId="77777777" w:rsidR="00F674FE" w:rsidRDefault="00CD5FF9">
      <w:pPr>
        <w:pStyle w:val="BodyText"/>
        <w:tabs>
          <w:tab w:val="left" w:pos="3704"/>
        </w:tabs>
        <w:ind w:left="1380" w:right="4403"/>
      </w:pPr>
      <w:r>
        <w:t>OR_30_153IG.PDF</w:t>
      </w:r>
      <w:r>
        <w:tab/>
        <w:t xml:space="preserve">Installation </w:t>
      </w:r>
      <w:r>
        <w:rPr>
          <w:spacing w:val="-3"/>
        </w:rPr>
        <w:t xml:space="preserve">Guide </w:t>
      </w:r>
      <w:r>
        <w:t>OR_30_153UM.PDF User</w:t>
      </w:r>
      <w:r>
        <w:rPr>
          <w:spacing w:val="-6"/>
        </w:rPr>
        <w:t xml:space="preserve"> </w:t>
      </w:r>
      <w:r>
        <w:t>Manual</w:t>
      </w:r>
    </w:p>
    <w:p w14:paraId="264BB5C4" w14:textId="77777777" w:rsidR="00F674FE" w:rsidRDefault="00F674FE">
      <w:pPr>
        <w:sectPr w:rsidR="00F674FE">
          <w:footerReference w:type="default" r:id="rId10"/>
          <w:pgSz w:w="12240" w:h="15840"/>
          <w:pgMar w:top="1380" w:right="1200" w:bottom="1120" w:left="1200" w:header="0" w:footer="930" w:gutter="0"/>
          <w:pgNumType w:start="1"/>
          <w:cols w:space="720"/>
        </w:sectPr>
      </w:pPr>
    </w:p>
    <w:p w14:paraId="4188F49C" w14:textId="77777777" w:rsidR="00F674FE" w:rsidRDefault="00F674FE">
      <w:pPr>
        <w:pStyle w:val="BodyText"/>
        <w:rPr>
          <w:sz w:val="20"/>
        </w:rPr>
      </w:pPr>
    </w:p>
    <w:p w14:paraId="3E1CE30B" w14:textId="77777777" w:rsidR="00F674FE" w:rsidRDefault="00F674FE">
      <w:pPr>
        <w:pStyle w:val="BodyText"/>
        <w:spacing w:before="8"/>
        <w:rPr>
          <w:sz w:val="22"/>
        </w:rPr>
      </w:pPr>
    </w:p>
    <w:p w14:paraId="753F0166" w14:textId="77777777" w:rsidR="00F674FE" w:rsidRDefault="00CD5FF9">
      <w:pPr>
        <w:ind w:left="941"/>
        <w:rPr>
          <w:b/>
          <w:sz w:val="24"/>
        </w:rPr>
      </w:pPr>
      <w:bookmarkStart w:id="4" w:name="VISTA_Intranet"/>
      <w:bookmarkStart w:id="5" w:name="_bookmark1"/>
      <w:bookmarkEnd w:id="4"/>
      <w:bookmarkEnd w:id="5"/>
      <w:r>
        <w:rPr>
          <w:b/>
          <w:sz w:val="24"/>
        </w:rPr>
        <w:t>V</w:t>
      </w:r>
      <w:r>
        <w:rPr>
          <w:b/>
          <w:i/>
          <w:sz w:val="24"/>
        </w:rPr>
        <w:t>IST</w:t>
      </w:r>
      <w:r>
        <w:rPr>
          <w:b/>
          <w:sz w:val="24"/>
        </w:rPr>
        <w:t>A Intranet</w:t>
      </w:r>
    </w:p>
    <w:p w14:paraId="0D258F2F" w14:textId="77777777" w:rsidR="00F674FE" w:rsidRDefault="00F674FE">
      <w:pPr>
        <w:pStyle w:val="BodyText"/>
        <w:spacing w:before="8"/>
        <w:rPr>
          <w:b/>
          <w:sz w:val="22"/>
        </w:rPr>
      </w:pPr>
    </w:p>
    <w:p w14:paraId="74F2AB8E" w14:textId="77777777" w:rsidR="00F674FE" w:rsidRDefault="00CD5FF9">
      <w:pPr>
        <w:pStyle w:val="BodyText"/>
        <w:spacing w:before="1"/>
        <w:ind w:left="960" w:right="375"/>
      </w:pPr>
      <w:r>
        <w:t xml:space="preserve">Documentation for this product is also available on the intranet at the following address: </w:t>
      </w:r>
      <w:hyperlink r:id="rId11">
        <w:r>
          <w:rPr>
            <w:color w:val="0000FF"/>
            <w:u w:val="single" w:color="0000FF"/>
          </w:rPr>
          <w:t>http://vista.med.va.gov/vdl/</w:t>
        </w:r>
      </w:hyperlink>
    </w:p>
    <w:p w14:paraId="1CAC4A3E" w14:textId="77777777" w:rsidR="00F674FE" w:rsidRDefault="00CD5FF9">
      <w:pPr>
        <w:pStyle w:val="BodyText"/>
        <w:ind w:left="960" w:right="250"/>
      </w:pPr>
      <w:r>
        <w:t>This address takes you to the VistA Documentation Library (VDL), which has a listing of all the clinical software manuals. Click on the CPRS Query link and it will take you to the CPRS Query</w:t>
      </w:r>
      <w:r>
        <w:rPr>
          <w:spacing w:val="-1"/>
        </w:rPr>
        <w:t xml:space="preserve"> </w:t>
      </w:r>
      <w:r>
        <w:t>documentation.</w:t>
      </w:r>
    </w:p>
    <w:p w14:paraId="18A8F67B" w14:textId="77777777" w:rsidR="00F674FE" w:rsidRDefault="00F674FE">
      <w:pPr>
        <w:pStyle w:val="BodyText"/>
        <w:spacing w:before="11"/>
        <w:rPr>
          <w:sz w:val="23"/>
        </w:rPr>
      </w:pPr>
    </w:p>
    <w:p w14:paraId="25048AE0" w14:textId="77777777" w:rsidR="00F674FE" w:rsidRDefault="00CD5FF9">
      <w:pPr>
        <w:pStyle w:val="BodyText"/>
        <w:ind w:left="960" w:right="948"/>
      </w:pPr>
      <w:r>
        <w:t xml:space="preserve">You can access the Hepatitis C Case Registry home page at the following address: </w:t>
      </w:r>
      <w:hyperlink r:id="rId12">
        <w:r>
          <w:rPr>
            <w:color w:val="0000FF"/>
            <w:u w:val="single" w:color="0000FF"/>
          </w:rPr>
          <w:t>http://vista.med.va.gov</w:t>
        </w:r>
      </w:hyperlink>
      <w:r>
        <w:rPr>
          <w:color w:val="0000FF"/>
          <w:u w:val="single" w:color="0000FF"/>
        </w:rPr>
        <w:t>/ clinicalspecialties/.</w:t>
      </w:r>
    </w:p>
    <w:p w14:paraId="3A508413" w14:textId="77777777" w:rsidR="00F674FE" w:rsidRDefault="00F674FE">
      <w:pPr>
        <w:sectPr w:rsidR="00F674FE">
          <w:pgSz w:w="12240" w:h="15840"/>
          <w:pgMar w:top="1500" w:right="1200" w:bottom="1120" w:left="1200" w:header="0" w:footer="930" w:gutter="0"/>
          <w:cols w:space="720"/>
        </w:sectPr>
      </w:pPr>
    </w:p>
    <w:p w14:paraId="3DE7986E" w14:textId="77777777" w:rsidR="00F674FE" w:rsidRDefault="00F674FE">
      <w:pPr>
        <w:pStyle w:val="BodyText"/>
        <w:spacing w:before="1"/>
        <w:rPr>
          <w:sz w:val="9"/>
        </w:rPr>
      </w:pPr>
    </w:p>
    <w:p w14:paraId="78CF9165" w14:textId="77777777" w:rsidR="00F674FE" w:rsidRDefault="00CD5FF9">
      <w:pPr>
        <w:pStyle w:val="Heading1"/>
        <w:tabs>
          <w:tab w:val="left" w:pos="9629"/>
        </w:tabs>
        <w:spacing w:before="88"/>
        <w:rPr>
          <w:u w:val="none"/>
        </w:rPr>
      </w:pPr>
      <w:bookmarkStart w:id="6" w:name="Pre-Installation_Information"/>
      <w:bookmarkStart w:id="7" w:name="_bookmark2"/>
      <w:bookmarkEnd w:id="6"/>
      <w:bookmarkEnd w:id="7"/>
      <w:r>
        <w:t>Pre-Installation</w:t>
      </w:r>
      <w:r>
        <w:rPr>
          <w:spacing w:val="-1"/>
        </w:rPr>
        <w:t xml:space="preserve"> </w:t>
      </w:r>
      <w:r>
        <w:t>Information</w:t>
      </w:r>
      <w:r>
        <w:tab/>
      </w:r>
    </w:p>
    <w:p w14:paraId="4E09BCF0" w14:textId="77777777" w:rsidR="00F674FE" w:rsidRDefault="00F674FE">
      <w:pPr>
        <w:pStyle w:val="BodyText"/>
        <w:spacing w:before="6"/>
        <w:rPr>
          <w:rFonts w:ascii="Arial"/>
          <w:sz w:val="16"/>
        </w:rPr>
      </w:pPr>
    </w:p>
    <w:p w14:paraId="66A216BB" w14:textId="77777777" w:rsidR="00F674FE" w:rsidRDefault="00CD5FF9">
      <w:pPr>
        <w:pStyle w:val="BodyText"/>
        <w:spacing w:before="90"/>
        <w:ind w:left="960" w:right="1262"/>
      </w:pPr>
      <w:r>
        <w:t>The following information contains recommendations and requirements for the installation of the CPRS Query Tool.</w:t>
      </w:r>
    </w:p>
    <w:p w14:paraId="734EF213" w14:textId="77777777" w:rsidR="00F674FE" w:rsidRDefault="00F674FE">
      <w:pPr>
        <w:pStyle w:val="BodyText"/>
        <w:spacing w:before="2"/>
        <w:rPr>
          <w:sz w:val="22"/>
        </w:rPr>
      </w:pPr>
    </w:p>
    <w:p w14:paraId="36A9C38E" w14:textId="77777777" w:rsidR="00F674FE" w:rsidRDefault="00CD5FF9">
      <w:pPr>
        <w:pStyle w:val="Heading2"/>
      </w:pPr>
      <w:bookmarkStart w:id="8" w:name="IRM_Staff"/>
      <w:bookmarkEnd w:id="8"/>
      <w:r>
        <w:t>IRM Staff</w:t>
      </w:r>
    </w:p>
    <w:p w14:paraId="29BFF3C8" w14:textId="77777777" w:rsidR="00F674FE" w:rsidRDefault="00F674FE">
      <w:pPr>
        <w:pStyle w:val="BodyText"/>
        <w:spacing w:before="9"/>
        <w:rPr>
          <w:b/>
          <w:sz w:val="21"/>
        </w:rPr>
      </w:pPr>
    </w:p>
    <w:p w14:paraId="43F8074A" w14:textId="77777777" w:rsidR="00F674FE" w:rsidRDefault="00CD5FF9">
      <w:pPr>
        <w:pStyle w:val="BodyText"/>
        <w:ind w:left="960"/>
      </w:pPr>
      <w:r>
        <w:t>Programmer access is required for installing CPRS Query Tool.</w:t>
      </w:r>
    </w:p>
    <w:p w14:paraId="1D3C6E3D" w14:textId="77777777" w:rsidR="00F674FE" w:rsidRDefault="00F674FE">
      <w:pPr>
        <w:pStyle w:val="BodyText"/>
        <w:spacing w:before="2"/>
      </w:pPr>
    </w:p>
    <w:p w14:paraId="325DD129" w14:textId="77777777" w:rsidR="00F674FE" w:rsidRDefault="00CD5FF9">
      <w:pPr>
        <w:pStyle w:val="Heading2"/>
        <w:spacing w:before="1"/>
      </w:pPr>
      <w:bookmarkStart w:id="9" w:name="Hardware_and_Operating_Systems_Requireme"/>
      <w:bookmarkEnd w:id="9"/>
      <w:r>
        <w:t>Hardware and Operating Systems Requirements</w:t>
      </w:r>
    </w:p>
    <w:p w14:paraId="542DD1CF" w14:textId="77777777" w:rsidR="00F674FE" w:rsidRDefault="00F674FE">
      <w:pPr>
        <w:pStyle w:val="BodyText"/>
        <w:spacing w:before="9"/>
        <w:rPr>
          <w:b/>
          <w:sz w:val="21"/>
        </w:rPr>
      </w:pPr>
    </w:p>
    <w:p w14:paraId="7CD6C9B6" w14:textId="77777777" w:rsidR="00F674FE" w:rsidRDefault="00CD5FF9">
      <w:pPr>
        <w:pStyle w:val="BodyText"/>
        <w:ind w:left="960" w:right="680"/>
      </w:pPr>
      <w:r>
        <w:t>CPRS Query Tool software runs on the standard hardware platforms used by the Department of Veterans Affairs Healthcare facilities. These systems consist of Alpha Clusters running VMS (version 7.2-1 minimum) and DSM (version 7.2.1 VA1) or an Alpha 1000A running Windows NT (service pack 6) and Cache M operating system (version 3.2.31.1).</w:t>
      </w:r>
    </w:p>
    <w:p w14:paraId="57055150" w14:textId="77777777" w:rsidR="00F674FE" w:rsidRDefault="00F674FE">
      <w:pPr>
        <w:pStyle w:val="BodyText"/>
        <w:spacing w:before="2"/>
      </w:pPr>
    </w:p>
    <w:p w14:paraId="020D5032" w14:textId="77777777" w:rsidR="00F674FE" w:rsidRDefault="00CD5FF9">
      <w:pPr>
        <w:pStyle w:val="Heading2"/>
        <w:spacing w:before="1"/>
      </w:pPr>
      <w:bookmarkStart w:id="10" w:name="Workstation_Requirements"/>
      <w:bookmarkEnd w:id="10"/>
      <w:r>
        <w:t>Workstation Requirements</w:t>
      </w:r>
    </w:p>
    <w:p w14:paraId="53CA3161" w14:textId="77777777" w:rsidR="00F674FE" w:rsidRDefault="00F674FE">
      <w:pPr>
        <w:pStyle w:val="BodyText"/>
        <w:spacing w:before="11"/>
        <w:rPr>
          <w:b/>
          <w:sz w:val="21"/>
        </w:rPr>
      </w:pPr>
    </w:p>
    <w:p w14:paraId="0ED53E52" w14:textId="77777777" w:rsidR="00F674FE" w:rsidRDefault="00CD5FF9">
      <w:pPr>
        <w:spacing w:line="252" w:lineRule="exact"/>
        <w:ind w:left="941"/>
        <w:rPr>
          <w:i/>
        </w:rPr>
      </w:pPr>
      <w:r>
        <w:rPr>
          <w:i/>
        </w:rPr>
        <w:t>Software Requirements</w:t>
      </w:r>
    </w:p>
    <w:p w14:paraId="25C47F5F" w14:textId="77777777" w:rsidR="00F674FE" w:rsidRDefault="00CD5FF9">
      <w:pPr>
        <w:pStyle w:val="ListParagraph"/>
        <w:numPr>
          <w:ilvl w:val="0"/>
          <w:numId w:val="6"/>
        </w:numPr>
        <w:tabs>
          <w:tab w:val="left" w:pos="1679"/>
          <w:tab w:val="left" w:pos="1680"/>
        </w:tabs>
        <w:ind w:right="507" w:hanging="361"/>
      </w:pPr>
      <w:r>
        <w:t xml:space="preserve">VistA’s Remote Procedure Call (RPC) Broker Version 1.1 or greater software </w:t>
      </w:r>
      <w:r>
        <w:rPr>
          <w:b/>
        </w:rPr>
        <w:t>must</w:t>
      </w:r>
      <w:r>
        <w:rPr>
          <w:b/>
          <w:spacing w:val="-18"/>
        </w:rPr>
        <w:t xml:space="preserve"> </w:t>
      </w:r>
      <w:r>
        <w:t>be properly installed and configured on the</w:t>
      </w:r>
      <w:r>
        <w:rPr>
          <w:spacing w:val="1"/>
        </w:rPr>
        <w:t xml:space="preserve"> </w:t>
      </w:r>
      <w:r>
        <w:t>workstation.</w:t>
      </w:r>
    </w:p>
    <w:p w14:paraId="7E572019" w14:textId="77777777" w:rsidR="00F674FE" w:rsidRDefault="00CD5FF9">
      <w:pPr>
        <w:pStyle w:val="ListParagraph"/>
        <w:numPr>
          <w:ilvl w:val="0"/>
          <w:numId w:val="6"/>
        </w:numPr>
        <w:tabs>
          <w:tab w:val="left" w:pos="1679"/>
          <w:tab w:val="left" w:pos="1680"/>
        </w:tabs>
        <w:spacing w:line="269" w:lineRule="exact"/>
      </w:pPr>
      <w:r>
        <w:t>Microsoft Word (97 or</w:t>
      </w:r>
      <w:r>
        <w:rPr>
          <w:spacing w:val="-1"/>
        </w:rPr>
        <w:t xml:space="preserve"> </w:t>
      </w:r>
      <w:r>
        <w:t>higher)</w:t>
      </w:r>
    </w:p>
    <w:p w14:paraId="6F774EF3" w14:textId="77777777" w:rsidR="00F674FE" w:rsidRDefault="00CD5FF9">
      <w:pPr>
        <w:pStyle w:val="ListParagraph"/>
        <w:numPr>
          <w:ilvl w:val="0"/>
          <w:numId w:val="6"/>
        </w:numPr>
        <w:tabs>
          <w:tab w:val="left" w:pos="1679"/>
          <w:tab w:val="left" w:pos="1680"/>
        </w:tabs>
        <w:spacing w:line="269" w:lineRule="exact"/>
      </w:pPr>
      <w:r>
        <w:t>Microsoft Windows 98 SE (2</w:t>
      </w:r>
      <w:r>
        <w:rPr>
          <w:vertAlign w:val="superscript"/>
        </w:rPr>
        <w:t>nd</w:t>
      </w:r>
      <w:r>
        <w:t xml:space="preserve"> edition, Windows 2000, or NT 4.0 (with service pack</w:t>
      </w:r>
      <w:r>
        <w:rPr>
          <w:spacing w:val="-6"/>
        </w:rPr>
        <w:t xml:space="preserve"> </w:t>
      </w:r>
      <w:r>
        <w:t>6)</w:t>
      </w:r>
    </w:p>
    <w:p w14:paraId="4F1CA175" w14:textId="77777777" w:rsidR="00F674FE" w:rsidRDefault="00F674FE">
      <w:pPr>
        <w:pStyle w:val="BodyText"/>
        <w:spacing w:before="11"/>
        <w:rPr>
          <w:sz w:val="21"/>
        </w:rPr>
      </w:pPr>
    </w:p>
    <w:p w14:paraId="186AF5F9" w14:textId="77777777" w:rsidR="00F674FE" w:rsidRDefault="00CD5FF9">
      <w:pPr>
        <w:spacing w:line="252" w:lineRule="exact"/>
        <w:ind w:left="942"/>
        <w:rPr>
          <w:i/>
        </w:rPr>
      </w:pPr>
      <w:r>
        <w:rPr>
          <w:i/>
        </w:rPr>
        <w:t>Workstation Hardware Requirements and Guidelines</w:t>
      </w:r>
    </w:p>
    <w:p w14:paraId="5A6B1D95" w14:textId="77777777" w:rsidR="00F674FE" w:rsidRDefault="00CD5FF9">
      <w:pPr>
        <w:pStyle w:val="ListParagraph"/>
        <w:numPr>
          <w:ilvl w:val="0"/>
          <w:numId w:val="6"/>
        </w:numPr>
        <w:tabs>
          <w:tab w:val="left" w:pos="1679"/>
          <w:tab w:val="left" w:pos="1680"/>
        </w:tabs>
        <w:spacing w:line="269" w:lineRule="exact"/>
      </w:pPr>
      <w:r>
        <w:t>Color VGA monitor (set at 24</w:t>
      </w:r>
      <w:r>
        <w:rPr>
          <w:spacing w:val="-1"/>
        </w:rPr>
        <w:t xml:space="preserve"> </w:t>
      </w:r>
      <w:r>
        <w:t>bit)</w:t>
      </w:r>
    </w:p>
    <w:p w14:paraId="5A5ACBF2" w14:textId="77777777" w:rsidR="00F674FE" w:rsidRDefault="00CD5FF9">
      <w:pPr>
        <w:pStyle w:val="ListParagraph"/>
        <w:numPr>
          <w:ilvl w:val="0"/>
          <w:numId w:val="6"/>
        </w:numPr>
        <w:tabs>
          <w:tab w:val="left" w:pos="1679"/>
          <w:tab w:val="left" w:pos="1680"/>
        </w:tabs>
        <w:ind w:left="1679" w:right="616"/>
      </w:pPr>
      <w:r>
        <w:t xml:space="preserve">Video card and a software driver capable of a minimum 800x600 dpi and 16-bit color display </w:t>
      </w:r>
      <w:r>
        <w:rPr>
          <w:b/>
        </w:rPr>
        <w:t xml:space="preserve">must </w:t>
      </w:r>
      <w:r>
        <w:t>be installed and properly</w:t>
      </w:r>
      <w:r>
        <w:rPr>
          <w:spacing w:val="1"/>
        </w:rPr>
        <w:t xml:space="preserve"> </w:t>
      </w:r>
      <w:r>
        <w:t>configured.</w:t>
      </w:r>
    </w:p>
    <w:p w14:paraId="684EF58D" w14:textId="77777777" w:rsidR="00F674FE" w:rsidRDefault="00CD5FF9">
      <w:pPr>
        <w:pStyle w:val="ListParagraph"/>
        <w:numPr>
          <w:ilvl w:val="0"/>
          <w:numId w:val="6"/>
        </w:numPr>
        <w:tabs>
          <w:tab w:val="left" w:pos="1679"/>
          <w:tab w:val="left" w:pos="1680"/>
        </w:tabs>
        <w:spacing w:line="269" w:lineRule="exact"/>
      </w:pPr>
      <w:r>
        <w:t>Printer, mouse, and</w:t>
      </w:r>
      <w:r>
        <w:rPr>
          <w:spacing w:val="-1"/>
        </w:rPr>
        <w:t xml:space="preserve"> </w:t>
      </w:r>
      <w:r>
        <w:t>keyboard</w:t>
      </w:r>
    </w:p>
    <w:p w14:paraId="382F1EFB" w14:textId="77777777" w:rsidR="00F674FE" w:rsidRDefault="00CD5FF9">
      <w:pPr>
        <w:pStyle w:val="ListParagraph"/>
        <w:numPr>
          <w:ilvl w:val="0"/>
          <w:numId w:val="6"/>
        </w:numPr>
        <w:tabs>
          <w:tab w:val="left" w:pos="1679"/>
          <w:tab w:val="left" w:pos="1680"/>
        </w:tabs>
        <w:spacing w:line="269" w:lineRule="exact"/>
      </w:pPr>
      <w:r>
        <w:t>166 mzh processor with at least, 64 mb</w:t>
      </w:r>
      <w:r>
        <w:rPr>
          <w:spacing w:val="-2"/>
        </w:rPr>
        <w:t xml:space="preserve"> </w:t>
      </w:r>
      <w:r>
        <w:t>RAM</w:t>
      </w:r>
    </w:p>
    <w:p w14:paraId="02C44739" w14:textId="77777777" w:rsidR="00F674FE" w:rsidRDefault="00CD5FF9">
      <w:pPr>
        <w:pStyle w:val="ListParagraph"/>
        <w:numPr>
          <w:ilvl w:val="0"/>
          <w:numId w:val="6"/>
        </w:numPr>
        <w:tabs>
          <w:tab w:val="left" w:pos="1679"/>
          <w:tab w:val="left" w:pos="1680"/>
        </w:tabs>
        <w:spacing w:line="269" w:lineRule="exact"/>
      </w:pPr>
      <w:r>
        <w:t>10 mb free hard drive</w:t>
      </w:r>
      <w:r>
        <w:rPr>
          <w:spacing w:val="-1"/>
        </w:rPr>
        <w:t xml:space="preserve"> </w:t>
      </w:r>
      <w:r>
        <w:t>space</w:t>
      </w:r>
    </w:p>
    <w:p w14:paraId="3EED067C" w14:textId="77777777" w:rsidR="00F674FE" w:rsidRDefault="00F674FE">
      <w:pPr>
        <w:pStyle w:val="BodyText"/>
        <w:spacing w:before="9"/>
        <w:rPr>
          <w:sz w:val="23"/>
        </w:rPr>
      </w:pPr>
    </w:p>
    <w:p w14:paraId="261EA668" w14:textId="77777777" w:rsidR="00F674FE" w:rsidRDefault="00CD5FF9">
      <w:pPr>
        <w:pStyle w:val="BodyText"/>
        <w:ind w:left="960" w:right="227"/>
      </w:pPr>
      <w:r>
        <w:t xml:space="preserve">For more detailed information about PC workstation and server requirements, see Appendix B of the CPRS Installation Guide (page 83): </w:t>
      </w:r>
      <w:hyperlink r:id="rId13">
        <w:r>
          <w:rPr>
            <w:color w:val="0000FF"/>
            <w:u w:val="single" w:color="0000FF"/>
          </w:rPr>
          <w:t>http://vista.med.va.gov/VistA_Lib/Clinical/Comp_Patient_Recrd_Sys_(CPRS)/_Toc4529</w:t>
        </w:r>
      </w:hyperlink>
      <w:r>
        <w:rPr>
          <w:color w:val="0000FF"/>
        </w:rPr>
        <w:t xml:space="preserve"> </w:t>
      </w:r>
      <w:hyperlink r:id="rId14">
        <w:r>
          <w:rPr>
            <w:color w:val="0000FF"/>
            <w:u w:val="single" w:color="0000FF"/>
          </w:rPr>
          <w:t>69918</w:t>
        </w:r>
      </w:hyperlink>
    </w:p>
    <w:p w14:paraId="00E2A8B8" w14:textId="77777777" w:rsidR="00F674FE" w:rsidRDefault="00F674FE">
      <w:pPr>
        <w:pStyle w:val="BodyText"/>
        <w:spacing w:before="4"/>
        <w:rPr>
          <w:sz w:val="16"/>
        </w:rPr>
      </w:pPr>
    </w:p>
    <w:p w14:paraId="126F5285" w14:textId="77777777" w:rsidR="00F674FE" w:rsidRDefault="00CD5FF9">
      <w:pPr>
        <w:pStyle w:val="Heading2"/>
        <w:spacing w:before="90"/>
      </w:pPr>
      <w:bookmarkStart w:id="11" w:name="System_Performance_Capacity"/>
      <w:bookmarkEnd w:id="11"/>
      <w:r>
        <w:t>System Performance Capacity</w:t>
      </w:r>
    </w:p>
    <w:p w14:paraId="53BD6A38" w14:textId="77777777" w:rsidR="00F674FE" w:rsidRDefault="00F674FE">
      <w:pPr>
        <w:pStyle w:val="BodyText"/>
        <w:spacing w:before="9"/>
        <w:rPr>
          <w:b/>
          <w:sz w:val="21"/>
        </w:rPr>
      </w:pPr>
    </w:p>
    <w:p w14:paraId="24A0CAA3" w14:textId="77777777" w:rsidR="00F674FE" w:rsidRDefault="00CD5FF9">
      <w:pPr>
        <w:pStyle w:val="BodyText"/>
        <w:spacing w:before="1"/>
        <w:ind w:left="960" w:right="422"/>
      </w:pPr>
      <w:r>
        <w:t>There are no significant changes in the performance capacity of the VistA operating system once the CPRS Query Tool software is installed. The software should not create any appreciable global growth or network transmission problems. There are no memory constraints.</w:t>
      </w:r>
    </w:p>
    <w:p w14:paraId="478A9ABE" w14:textId="77777777" w:rsidR="00F674FE" w:rsidRDefault="00F674FE">
      <w:pPr>
        <w:sectPr w:rsidR="00F674FE">
          <w:footerReference w:type="default" r:id="rId15"/>
          <w:pgSz w:w="12240" w:h="15840"/>
          <w:pgMar w:top="1500" w:right="1200" w:bottom="1120" w:left="1200" w:header="0" w:footer="930" w:gutter="0"/>
          <w:pgNumType w:start="1"/>
          <w:cols w:space="720"/>
        </w:sectPr>
      </w:pPr>
    </w:p>
    <w:p w14:paraId="2B5F4876" w14:textId="77777777" w:rsidR="00F674FE" w:rsidRDefault="00CD5FF9">
      <w:pPr>
        <w:pStyle w:val="Heading2"/>
        <w:spacing w:before="79"/>
      </w:pPr>
      <w:bookmarkStart w:id="12" w:name="Software_Installation_Time"/>
      <w:bookmarkStart w:id="13" w:name="_bookmark3"/>
      <w:bookmarkEnd w:id="12"/>
      <w:bookmarkEnd w:id="13"/>
      <w:r>
        <w:lastRenderedPageBreak/>
        <w:t>Software Installation Time</w:t>
      </w:r>
    </w:p>
    <w:p w14:paraId="016B9DC1" w14:textId="77777777" w:rsidR="00F674FE" w:rsidRDefault="00F674FE">
      <w:pPr>
        <w:pStyle w:val="BodyText"/>
        <w:spacing w:before="9"/>
        <w:rPr>
          <w:b/>
          <w:sz w:val="21"/>
        </w:rPr>
      </w:pPr>
    </w:p>
    <w:p w14:paraId="188FA226" w14:textId="77777777" w:rsidR="00F674FE" w:rsidRDefault="00CD5FF9">
      <w:pPr>
        <w:pStyle w:val="BodyText"/>
        <w:ind w:left="960"/>
      </w:pPr>
      <w:r>
        <w:t>The estimated installation time is less than 3 minutes during off peak hours.</w:t>
      </w:r>
    </w:p>
    <w:p w14:paraId="594C45A6" w14:textId="77777777" w:rsidR="00F674FE" w:rsidRDefault="00F674FE">
      <w:pPr>
        <w:pStyle w:val="BodyText"/>
        <w:spacing w:before="3"/>
        <w:rPr>
          <w:sz w:val="22"/>
        </w:rPr>
      </w:pPr>
    </w:p>
    <w:p w14:paraId="5E18DF56" w14:textId="77777777" w:rsidR="00F674FE" w:rsidRDefault="00CD5FF9">
      <w:pPr>
        <w:pStyle w:val="Heading2"/>
      </w:pPr>
      <w:bookmarkStart w:id="14" w:name="Users_on_the_System"/>
      <w:bookmarkEnd w:id="14"/>
      <w:r>
        <w:t>Users on the System</w:t>
      </w:r>
    </w:p>
    <w:p w14:paraId="7B3CC94B" w14:textId="77777777" w:rsidR="00F674FE" w:rsidRDefault="00F674FE">
      <w:pPr>
        <w:pStyle w:val="BodyText"/>
        <w:spacing w:before="8"/>
        <w:rPr>
          <w:b/>
          <w:sz w:val="21"/>
        </w:rPr>
      </w:pPr>
    </w:p>
    <w:p w14:paraId="66034764" w14:textId="77777777" w:rsidR="00F674FE" w:rsidRDefault="00CD5FF9">
      <w:pPr>
        <w:pStyle w:val="BodyText"/>
        <w:ind w:left="960"/>
      </w:pPr>
      <w:r>
        <w:t>Users may remain on the system and no options need to be placed out of service.</w:t>
      </w:r>
    </w:p>
    <w:p w14:paraId="26D6BEFE" w14:textId="77777777" w:rsidR="00F674FE" w:rsidRDefault="00F674FE">
      <w:pPr>
        <w:pStyle w:val="BodyText"/>
        <w:spacing w:before="2"/>
        <w:rPr>
          <w:sz w:val="22"/>
        </w:rPr>
      </w:pPr>
    </w:p>
    <w:p w14:paraId="1769CCD3" w14:textId="77777777" w:rsidR="00F674FE" w:rsidRDefault="00CD5FF9">
      <w:pPr>
        <w:pStyle w:val="Heading2"/>
        <w:spacing w:before="1"/>
      </w:pPr>
      <w:bookmarkStart w:id="15" w:name="Backup_Routines"/>
      <w:bookmarkEnd w:id="15"/>
      <w:r>
        <w:t>Backup Routines</w:t>
      </w:r>
    </w:p>
    <w:p w14:paraId="50E3771E" w14:textId="77777777" w:rsidR="00F674FE" w:rsidRDefault="00F674FE">
      <w:pPr>
        <w:pStyle w:val="BodyText"/>
        <w:spacing w:before="9"/>
        <w:rPr>
          <w:b/>
          <w:sz w:val="21"/>
        </w:rPr>
      </w:pPr>
    </w:p>
    <w:p w14:paraId="415DAA24" w14:textId="77777777" w:rsidR="00F674FE" w:rsidRDefault="00CD5FF9">
      <w:pPr>
        <w:pStyle w:val="BodyText"/>
        <w:ind w:left="941"/>
      </w:pPr>
      <w:r>
        <w:t>A backup of the transport global before installing the software is recommended.</w:t>
      </w:r>
    </w:p>
    <w:p w14:paraId="415504AA" w14:textId="77777777" w:rsidR="00F674FE" w:rsidRDefault="00F674FE">
      <w:pPr>
        <w:pStyle w:val="BodyText"/>
        <w:spacing w:before="2"/>
        <w:rPr>
          <w:sz w:val="22"/>
        </w:rPr>
      </w:pPr>
    </w:p>
    <w:p w14:paraId="75A0C293" w14:textId="77777777" w:rsidR="00F674FE" w:rsidRDefault="00CD5FF9">
      <w:pPr>
        <w:pStyle w:val="Heading2"/>
        <w:spacing w:before="1"/>
      </w:pPr>
      <w:bookmarkStart w:id="16" w:name="Namespace"/>
      <w:bookmarkEnd w:id="16"/>
      <w:r>
        <w:t>Namespace</w:t>
      </w:r>
    </w:p>
    <w:p w14:paraId="335572EB" w14:textId="77777777" w:rsidR="00F674FE" w:rsidRDefault="00F674FE">
      <w:pPr>
        <w:pStyle w:val="BodyText"/>
        <w:spacing w:before="9"/>
        <w:rPr>
          <w:b/>
          <w:sz w:val="21"/>
        </w:rPr>
      </w:pPr>
    </w:p>
    <w:p w14:paraId="70268267" w14:textId="77777777" w:rsidR="00F674FE" w:rsidRDefault="00CD5FF9">
      <w:pPr>
        <w:pStyle w:val="BodyText"/>
        <w:ind w:left="960"/>
      </w:pPr>
      <w:r>
        <w:t>The CPRS Query Tool software namespace: OR.</w:t>
      </w:r>
    </w:p>
    <w:p w14:paraId="10658BE1" w14:textId="77777777" w:rsidR="00F674FE" w:rsidRDefault="00F674FE">
      <w:pPr>
        <w:pStyle w:val="BodyText"/>
        <w:spacing w:before="1"/>
        <w:rPr>
          <w:sz w:val="22"/>
        </w:rPr>
      </w:pPr>
    </w:p>
    <w:p w14:paraId="22B3DDEE" w14:textId="77777777" w:rsidR="00F674FE" w:rsidRDefault="00CD5FF9">
      <w:pPr>
        <w:pStyle w:val="Heading2"/>
        <w:ind w:left="960"/>
      </w:pPr>
      <w:bookmarkStart w:id="17" w:name="Required_Patches"/>
      <w:bookmarkEnd w:id="17"/>
      <w:r>
        <w:t>Required Patches</w:t>
      </w:r>
    </w:p>
    <w:p w14:paraId="6955A6DC" w14:textId="77777777" w:rsidR="00F674FE" w:rsidRDefault="00F674FE">
      <w:pPr>
        <w:pStyle w:val="BodyText"/>
        <w:spacing w:before="10"/>
        <w:rPr>
          <w:b/>
          <w:sz w:val="21"/>
        </w:rPr>
      </w:pPr>
    </w:p>
    <w:p w14:paraId="15EF36FE" w14:textId="77777777" w:rsidR="00F674FE" w:rsidRDefault="00CD5FF9">
      <w:pPr>
        <w:pStyle w:val="BodyText"/>
        <w:ind w:left="960"/>
      </w:pPr>
      <w:r>
        <w:t>Before the installation of Hepatitis C Reports, the following patches must be installed.</w:t>
      </w:r>
    </w:p>
    <w:p w14:paraId="151D656C" w14:textId="77777777" w:rsidR="00F674FE" w:rsidRDefault="00F674FE">
      <w:pPr>
        <w:pStyle w:val="BodyText"/>
        <w:spacing w:before="3"/>
        <w:rPr>
          <w:sz w:val="22"/>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56"/>
        <w:gridCol w:w="3766"/>
      </w:tblGrid>
      <w:tr w:rsidR="00F674FE" w14:paraId="66F97E49" w14:textId="77777777">
        <w:trPr>
          <w:trHeight w:val="275"/>
        </w:trPr>
        <w:tc>
          <w:tcPr>
            <w:tcW w:w="4056" w:type="dxa"/>
            <w:shd w:val="clear" w:color="auto" w:fill="E6E6E6"/>
          </w:tcPr>
          <w:p w14:paraId="23C8AE16" w14:textId="77777777" w:rsidR="00F674FE" w:rsidRDefault="00CD5FF9">
            <w:pPr>
              <w:pStyle w:val="TableParagraph"/>
              <w:spacing w:line="255" w:lineRule="exact"/>
              <w:ind w:left="129"/>
              <w:rPr>
                <w:b/>
                <w:sz w:val="24"/>
              </w:rPr>
            </w:pPr>
            <w:r>
              <w:rPr>
                <w:b/>
                <w:sz w:val="24"/>
              </w:rPr>
              <w:t>Application Name</w:t>
            </w:r>
          </w:p>
        </w:tc>
        <w:tc>
          <w:tcPr>
            <w:tcW w:w="3766" w:type="dxa"/>
            <w:shd w:val="clear" w:color="auto" w:fill="E6E6E6"/>
          </w:tcPr>
          <w:p w14:paraId="64CB5144" w14:textId="77777777" w:rsidR="00F674FE" w:rsidRDefault="00CD5FF9">
            <w:pPr>
              <w:pStyle w:val="TableParagraph"/>
              <w:spacing w:line="255" w:lineRule="exact"/>
              <w:rPr>
                <w:b/>
                <w:sz w:val="24"/>
              </w:rPr>
            </w:pPr>
            <w:r>
              <w:rPr>
                <w:b/>
                <w:sz w:val="24"/>
              </w:rPr>
              <w:t>Patches</w:t>
            </w:r>
          </w:p>
        </w:tc>
      </w:tr>
      <w:tr w:rsidR="00F674FE" w14:paraId="72D65B90" w14:textId="77777777">
        <w:trPr>
          <w:trHeight w:val="276"/>
        </w:trPr>
        <w:tc>
          <w:tcPr>
            <w:tcW w:w="4056" w:type="dxa"/>
          </w:tcPr>
          <w:p w14:paraId="0C6E9588" w14:textId="77777777" w:rsidR="00F674FE" w:rsidRDefault="00CD5FF9">
            <w:pPr>
              <w:pStyle w:val="TableParagraph"/>
              <w:spacing w:line="257" w:lineRule="exact"/>
              <w:ind w:left="129"/>
              <w:rPr>
                <w:sz w:val="24"/>
              </w:rPr>
            </w:pPr>
            <w:r>
              <w:rPr>
                <w:sz w:val="24"/>
              </w:rPr>
              <w:t>OERR</w:t>
            </w:r>
          </w:p>
        </w:tc>
        <w:tc>
          <w:tcPr>
            <w:tcW w:w="3766" w:type="dxa"/>
          </w:tcPr>
          <w:p w14:paraId="096B422D" w14:textId="77777777" w:rsidR="00F674FE" w:rsidRDefault="00CD5FF9">
            <w:pPr>
              <w:pStyle w:val="TableParagraph"/>
              <w:spacing w:line="257" w:lineRule="exact"/>
              <w:ind w:left="108"/>
              <w:rPr>
                <w:sz w:val="24"/>
              </w:rPr>
            </w:pPr>
            <w:r>
              <w:rPr>
                <w:sz w:val="24"/>
              </w:rPr>
              <w:t>OR*3*136</w:t>
            </w:r>
          </w:p>
        </w:tc>
      </w:tr>
      <w:tr w:rsidR="00F674FE" w14:paraId="0FD61298" w14:textId="77777777">
        <w:trPr>
          <w:trHeight w:val="275"/>
        </w:trPr>
        <w:tc>
          <w:tcPr>
            <w:tcW w:w="4056" w:type="dxa"/>
          </w:tcPr>
          <w:p w14:paraId="24838B64" w14:textId="77777777" w:rsidR="00F674FE" w:rsidRDefault="00CD5FF9">
            <w:pPr>
              <w:pStyle w:val="TableParagraph"/>
              <w:spacing w:line="255" w:lineRule="exact"/>
              <w:ind w:left="129"/>
              <w:rPr>
                <w:sz w:val="24"/>
              </w:rPr>
            </w:pPr>
            <w:r>
              <w:rPr>
                <w:sz w:val="24"/>
              </w:rPr>
              <w:t>TIU</w:t>
            </w:r>
          </w:p>
        </w:tc>
        <w:tc>
          <w:tcPr>
            <w:tcW w:w="3766" w:type="dxa"/>
          </w:tcPr>
          <w:p w14:paraId="65873A57" w14:textId="77777777" w:rsidR="00F674FE" w:rsidRDefault="00CD5FF9">
            <w:pPr>
              <w:pStyle w:val="TableParagraph"/>
              <w:spacing w:line="255" w:lineRule="exact"/>
              <w:rPr>
                <w:sz w:val="24"/>
              </w:rPr>
            </w:pPr>
            <w:r>
              <w:rPr>
                <w:sz w:val="24"/>
              </w:rPr>
              <w:t>TIU*1.0*150</w:t>
            </w:r>
          </w:p>
        </w:tc>
      </w:tr>
      <w:tr w:rsidR="00F674FE" w14:paraId="7507F5B3" w14:textId="77777777">
        <w:trPr>
          <w:trHeight w:val="517"/>
        </w:trPr>
        <w:tc>
          <w:tcPr>
            <w:tcW w:w="4056" w:type="dxa"/>
          </w:tcPr>
          <w:p w14:paraId="229415C8" w14:textId="77777777" w:rsidR="00F674FE" w:rsidRDefault="00CD5FF9">
            <w:pPr>
              <w:pStyle w:val="TableParagraph"/>
              <w:spacing w:line="274" w:lineRule="exact"/>
              <w:rPr>
                <w:sz w:val="24"/>
              </w:rPr>
            </w:pPr>
            <w:r>
              <w:rPr>
                <w:sz w:val="24"/>
              </w:rPr>
              <w:t>Hepatitis C Registry ROR</w:t>
            </w:r>
          </w:p>
        </w:tc>
        <w:tc>
          <w:tcPr>
            <w:tcW w:w="3766" w:type="dxa"/>
          </w:tcPr>
          <w:p w14:paraId="261454DA" w14:textId="77777777" w:rsidR="00F674FE" w:rsidRDefault="00CD5FF9">
            <w:pPr>
              <w:pStyle w:val="TableParagraph"/>
              <w:spacing w:line="274" w:lineRule="exact"/>
              <w:rPr>
                <w:sz w:val="24"/>
              </w:rPr>
            </w:pPr>
            <w:r>
              <w:rPr>
                <w:sz w:val="24"/>
              </w:rPr>
              <w:t>ROR*1.0*3.0</w:t>
            </w:r>
          </w:p>
        </w:tc>
      </w:tr>
    </w:tbl>
    <w:p w14:paraId="4D69D14F" w14:textId="77777777" w:rsidR="00F674FE" w:rsidRDefault="00F674FE">
      <w:pPr>
        <w:pStyle w:val="BodyText"/>
        <w:spacing w:before="9"/>
        <w:rPr>
          <w:sz w:val="22"/>
        </w:rPr>
      </w:pPr>
    </w:p>
    <w:tbl>
      <w:tblPr>
        <w:tblW w:w="0" w:type="auto"/>
        <w:tblInd w:w="835" w:type="dxa"/>
        <w:tblLayout w:type="fixed"/>
        <w:tblCellMar>
          <w:left w:w="0" w:type="dxa"/>
          <w:right w:w="0" w:type="dxa"/>
        </w:tblCellMar>
        <w:tblLook w:val="01E0" w:firstRow="1" w:lastRow="1" w:firstColumn="1" w:lastColumn="1" w:noHBand="0" w:noVBand="0"/>
      </w:tblPr>
      <w:tblGrid>
        <w:gridCol w:w="1807"/>
        <w:gridCol w:w="1871"/>
        <w:gridCol w:w="2112"/>
        <w:gridCol w:w="2525"/>
      </w:tblGrid>
      <w:tr w:rsidR="00F674FE" w14:paraId="370D40FF" w14:textId="77777777">
        <w:trPr>
          <w:trHeight w:val="518"/>
        </w:trPr>
        <w:tc>
          <w:tcPr>
            <w:tcW w:w="1807" w:type="dxa"/>
            <w:tcBorders>
              <w:bottom w:val="single" w:sz="4" w:space="0" w:color="000000"/>
            </w:tcBorders>
          </w:tcPr>
          <w:p w14:paraId="6F8F9226" w14:textId="77777777" w:rsidR="00F674FE" w:rsidRDefault="00CD5FF9">
            <w:pPr>
              <w:pStyle w:val="TableParagraph"/>
              <w:spacing w:line="266" w:lineRule="exact"/>
              <w:ind w:left="118"/>
              <w:rPr>
                <w:b/>
                <w:sz w:val="24"/>
              </w:rPr>
            </w:pPr>
            <w:bookmarkStart w:id="18" w:name="Routine_List"/>
            <w:bookmarkEnd w:id="18"/>
            <w:r>
              <w:rPr>
                <w:b/>
                <w:sz w:val="24"/>
              </w:rPr>
              <w:t>Routine List</w:t>
            </w:r>
          </w:p>
        </w:tc>
        <w:tc>
          <w:tcPr>
            <w:tcW w:w="6508" w:type="dxa"/>
            <w:gridSpan w:val="3"/>
            <w:tcBorders>
              <w:bottom w:val="single" w:sz="4" w:space="0" w:color="000000"/>
            </w:tcBorders>
          </w:tcPr>
          <w:p w14:paraId="71E69C76" w14:textId="77777777" w:rsidR="00F674FE" w:rsidRDefault="00F674FE">
            <w:pPr>
              <w:pStyle w:val="TableParagraph"/>
              <w:ind w:left="0"/>
            </w:pPr>
          </w:p>
        </w:tc>
      </w:tr>
      <w:tr w:rsidR="00F674FE" w14:paraId="37746099" w14:textId="77777777">
        <w:trPr>
          <w:trHeight w:val="274"/>
        </w:trPr>
        <w:tc>
          <w:tcPr>
            <w:tcW w:w="1807" w:type="dxa"/>
            <w:tcBorders>
              <w:top w:val="single" w:sz="4" w:space="0" w:color="000000"/>
              <w:left w:val="single" w:sz="4" w:space="0" w:color="000000"/>
            </w:tcBorders>
          </w:tcPr>
          <w:p w14:paraId="1283404B" w14:textId="77777777" w:rsidR="00F674FE" w:rsidRDefault="00CD5FF9">
            <w:pPr>
              <w:pStyle w:val="TableParagraph"/>
              <w:spacing w:before="25" w:line="230" w:lineRule="exact"/>
              <w:ind w:left="113"/>
              <w:rPr>
                <w:rFonts w:ascii="Courier New"/>
              </w:rPr>
            </w:pPr>
            <w:r>
              <w:rPr>
                <w:rFonts w:ascii="Courier New"/>
              </w:rPr>
              <w:t>ORMGMRC</w:t>
            </w:r>
          </w:p>
        </w:tc>
        <w:tc>
          <w:tcPr>
            <w:tcW w:w="1871" w:type="dxa"/>
            <w:tcBorders>
              <w:top w:val="single" w:sz="4" w:space="0" w:color="000000"/>
            </w:tcBorders>
          </w:tcPr>
          <w:p w14:paraId="504645ED" w14:textId="77777777" w:rsidR="00F674FE" w:rsidRDefault="00CD5FF9">
            <w:pPr>
              <w:pStyle w:val="TableParagraph"/>
              <w:spacing w:before="25" w:line="230" w:lineRule="exact"/>
              <w:ind w:left="423"/>
              <w:rPr>
                <w:rFonts w:ascii="Courier New"/>
              </w:rPr>
            </w:pPr>
            <w:r>
              <w:rPr>
                <w:rFonts w:ascii="Courier New"/>
              </w:rPr>
              <w:t>ORMLR</w:t>
            </w:r>
          </w:p>
        </w:tc>
        <w:tc>
          <w:tcPr>
            <w:tcW w:w="2112" w:type="dxa"/>
            <w:tcBorders>
              <w:top w:val="single" w:sz="4" w:space="0" w:color="000000"/>
            </w:tcBorders>
          </w:tcPr>
          <w:p w14:paraId="32F57648" w14:textId="77777777" w:rsidR="00F674FE" w:rsidRDefault="00CD5FF9">
            <w:pPr>
              <w:pStyle w:val="TableParagraph"/>
              <w:spacing w:before="25" w:line="230" w:lineRule="exact"/>
              <w:ind w:left="663"/>
              <w:rPr>
                <w:rFonts w:ascii="Courier New"/>
              </w:rPr>
            </w:pPr>
            <w:r>
              <w:rPr>
                <w:rFonts w:ascii="Courier New"/>
              </w:rPr>
              <w:t>ORMRA</w:t>
            </w:r>
          </w:p>
        </w:tc>
        <w:tc>
          <w:tcPr>
            <w:tcW w:w="2525" w:type="dxa"/>
            <w:tcBorders>
              <w:top w:val="single" w:sz="4" w:space="0" w:color="000000"/>
              <w:right w:val="single" w:sz="4" w:space="0" w:color="000000"/>
            </w:tcBorders>
          </w:tcPr>
          <w:p w14:paraId="0DC77230" w14:textId="77777777" w:rsidR="00F674FE" w:rsidRDefault="00CD5FF9">
            <w:pPr>
              <w:pStyle w:val="TableParagraph"/>
              <w:spacing w:before="25" w:line="230" w:lineRule="exact"/>
              <w:ind w:left="663"/>
              <w:rPr>
                <w:rFonts w:ascii="Courier New"/>
              </w:rPr>
            </w:pPr>
            <w:r>
              <w:rPr>
                <w:rFonts w:ascii="Courier New"/>
              </w:rPr>
              <w:t>ORQRY</w:t>
            </w:r>
          </w:p>
        </w:tc>
      </w:tr>
      <w:tr w:rsidR="00F674FE" w14:paraId="2BC3ADE1" w14:textId="77777777">
        <w:trPr>
          <w:trHeight w:val="513"/>
        </w:trPr>
        <w:tc>
          <w:tcPr>
            <w:tcW w:w="1807" w:type="dxa"/>
            <w:tcBorders>
              <w:left w:val="single" w:sz="4" w:space="0" w:color="000000"/>
              <w:bottom w:val="single" w:sz="4" w:space="0" w:color="000000"/>
            </w:tcBorders>
          </w:tcPr>
          <w:p w14:paraId="06AA9A2A" w14:textId="77777777" w:rsidR="00F674FE" w:rsidRDefault="00CD5FF9">
            <w:pPr>
              <w:pStyle w:val="TableParagraph"/>
              <w:ind w:left="113"/>
              <w:rPr>
                <w:rFonts w:ascii="Courier New"/>
              </w:rPr>
            </w:pPr>
            <w:r>
              <w:rPr>
                <w:rFonts w:ascii="Courier New"/>
              </w:rPr>
              <w:t>ORQRY01</w:t>
            </w:r>
          </w:p>
          <w:p w14:paraId="59E8E2CC" w14:textId="77777777" w:rsidR="00F674FE" w:rsidRDefault="00CD5FF9">
            <w:pPr>
              <w:pStyle w:val="TableParagraph"/>
              <w:spacing w:before="1" w:line="242" w:lineRule="exact"/>
              <w:ind w:left="113"/>
              <w:rPr>
                <w:rFonts w:ascii="Courier New"/>
              </w:rPr>
            </w:pPr>
            <w:r>
              <w:rPr>
                <w:rFonts w:ascii="Courier New"/>
              </w:rPr>
              <w:t>ORRHCT</w:t>
            </w:r>
          </w:p>
        </w:tc>
        <w:tc>
          <w:tcPr>
            <w:tcW w:w="1871" w:type="dxa"/>
            <w:tcBorders>
              <w:bottom w:val="single" w:sz="4" w:space="0" w:color="000000"/>
            </w:tcBorders>
          </w:tcPr>
          <w:p w14:paraId="56518606" w14:textId="77777777" w:rsidR="00F674FE" w:rsidRDefault="00CD5FF9">
            <w:pPr>
              <w:pStyle w:val="TableParagraph"/>
              <w:ind w:left="423"/>
              <w:rPr>
                <w:rFonts w:ascii="Courier New"/>
              </w:rPr>
            </w:pPr>
            <w:r>
              <w:rPr>
                <w:rFonts w:ascii="Courier New"/>
              </w:rPr>
              <w:t>ORRHCO</w:t>
            </w:r>
          </w:p>
          <w:p w14:paraId="108F6CD3" w14:textId="77777777" w:rsidR="00F674FE" w:rsidRDefault="00CD5FF9">
            <w:pPr>
              <w:pStyle w:val="TableParagraph"/>
              <w:spacing w:before="1" w:line="242" w:lineRule="exact"/>
              <w:ind w:left="423"/>
              <w:rPr>
                <w:rFonts w:ascii="Courier New"/>
              </w:rPr>
            </w:pPr>
            <w:r>
              <w:rPr>
                <w:rFonts w:ascii="Courier New"/>
              </w:rPr>
              <w:t>ORRHCU</w:t>
            </w:r>
          </w:p>
        </w:tc>
        <w:tc>
          <w:tcPr>
            <w:tcW w:w="2112" w:type="dxa"/>
            <w:tcBorders>
              <w:bottom w:val="single" w:sz="4" w:space="0" w:color="000000"/>
            </w:tcBorders>
          </w:tcPr>
          <w:p w14:paraId="694E898E" w14:textId="77777777" w:rsidR="00F674FE" w:rsidRDefault="00CD5FF9">
            <w:pPr>
              <w:pStyle w:val="TableParagraph"/>
              <w:ind w:left="663"/>
              <w:rPr>
                <w:rFonts w:ascii="Courier New"/>
              </w:rPr>
            </w:pPr>
            <w:r>
              <w:rPr>
                <w:rFonts w:ascii="Courier New"/>
              </w:rPr>
              <w:t>ORRHCQ</w:t>
            </w:r>
          </w:p>
          <w:p w14:paraId="0500018E" w14:textId="77777777" w:rsidR="00F674FE" w:rsidRDefault="00CD5FF9">
            <w:pPr>
              <w:pStyle w:val="TableParagraph"/>
              <w:spacing w:before="1" w:line="242" w:lineRule="exact"/>
              <w:ind w:left="663"/>
              <w:rPr>
                <w:rFonts w:ascii="Courier New"/>
              </w:rPr>
            </w:pPr>
            <w:r>
              <w:rPr>
                <w:rFonts w:ascii="Courier New"/>
              </w:rPr>
              <w:t>ORY153</w:t>
            </w:r>
          </w:p>
        </w:tc>
        <w:tc>
          <w:tcPr>
            <w:tcW w:w="2525" w:type="dxa"/>
            <w:tcBorders>
              <w:bottom w:val="single" w:sz="4" w:space="0" w:color="000000"/>
              <w:right w:val="single" w:sz="4" w:space="0" w:color="000000"/>
            </w:tcBorders>
          </w:tcPr>
          <w:p w14:paraId="6C484673" w14:textId="77777777" w:rsidR="00F674FE" w:rsidRDefault="00CD5FF9">
            <w:pPr>
              <w:pStyle w:val="TableParagraph"/>
              <w:ind w:left="663"/>
              <w:rPr>
                <w:rFonts w:ascii="Courier New"/>
              </w:rPr>
            </w:pPr>
            <w:r>
              <w:rPr>
                <w:rFonts w:ascii="Courier New"/>
              </w:rPr>
              <w:t>ORRHCR</w:t>
            </w:r>
          </w:p>
        </w:tc>
      </w:tr>
    </w:tbl>
    <w:p w14:paraId="0CF24D35" w14:textId="77777777" w:rsidR="00F674FE" w:rsidRDefault="00CD5FF9">
      <w:pPr>
        <w:spacing w:before="221" w:line="275" w:lineRule="exact"/>
        <w:ind w:left="960"/>
        <w:rPr>
          <w:b/>
          <w:sz w:val="24"/>
        </w:rPr>
      </w:pPr>
      <w:r>
        <w:rPr>
          <w:b/>
          <w:sz w:val="24"/>
        </w:rPr>
        <w:t>Post-Install Routine</w:t>
      </w:r>
    </w:p>
    <w:p w14:paraId="4688B422" w14:textId="77777777" w:rsidR="00F674FE" w:rsidRDefault="00CD5FF9">
      <w:pPr>
        <w:pStyle w:val="BodyText"/>
        <w:spacing w:line="275" w:lineRule="exact"/>
        <w:ind w:left="960"/>
      </w:pPr>
      <w:r>
        <w:t>POST^ORY153 does the following:</w:t>
      </w:r>
    </w:p>
    <w:p w14:paraId="057359F1" w14:textId="77777777" w:rsidR="00F674FE" w:rsidRDefault="00CD5FF9">
      <w:pPr>
        <w:pStyle w:val="ListParagraph"/>
        <w:numPr>
          <w:ilvl w:val="0"/>
          <w:numId w:val="5"/>
        </w:numPr>
        <w:tabs>
          <w:tab w:val="left" w:pos="1261"/>
        </w:tabs>
        <w:rPr>
          <w:sz w:val="24"/>
        </w:rPr>
      </w:pPr>
      <w:r>
        <w:rPr>
          <w:sz w:val="24"/>
        </w:rPr>
        <w:t>Exports parameter "ORHEPC ABNORMAL START" at the Package</w:t>
      </w:r>
      <w:r>
        <w:rPr>
          <w:spacing w:val="-12"/>
          <w:sz w:val="24"/>
        </w:rPr>
        <w:t xml:space="preserve"> </w:t>
      </w:r>
      <w:r>
        <w:rPr>
          <w:sz w:val="24"/>
        </w:rPr>
        <w:t>level.</w:t>
      </w:r>
    </w:p>
    <w:p w14:paraId="354E2102" w14:textId="77777777" w:rsidR="00F674FE" w:rsidRDefault="00CD5FF9">
      <w:pPr>
        <w:pStyle w:val="ListParagraph"/>
        <w:numPr>
          <w:ilvl w:val="0"/>
          <w:numId w:val="5"/>
        </w:numPr>
        <w:tabs>
          <w:tab w:val="left" w:pos="1261"/>
        </w:tabs>
        <w:ind w:left="1280" w:right="408" w:hanging="261"/>
        <w:rPr>
          <w:sz w:val="24"/>
        </w:rPr>
      </w:pPr>
      <w:r>
        <w:rPr>
          <w:sz w:val="24"/>
        </w:rPr>
        <w:t>Updates Abnormal Report default start date to the value of "ORHEPC</w:t>
      </w:r>
      <w:r>
        <w:rPr>
          <w:spacing w:val="-29"/>
          <w:sz w:val="24"/>
        </w:rPr>
        <w:t xml:space="preserve"> </w:t>
      </w:r>
      <w:r>
        <w:rPr>
          <w:sz w:val="24"/>
        </w:rPr>
        <w:t>ABNORMAL START."</w:t>
      </w:r>
    </w:p>
    <w:p w14:paraId="115514E2" w14:textId="77777777" w:rsidR="00F674FE" w:rsidRDefault="00CD5FF9">
      <w:pPr>
        <w:pStyle w:val="ListParagraph"/>
        <w:numPr>
          <w:ilvl w:val="0"/>
          <w:numId w:val="5"/>
        </w:numPr>
        <w:tabs>
          <w:tab w:val="left" w:pos="1261"/>
        </w:tabs>
        <w:rPr>
          <w:sz w:val="24"/>
        </w:rPr>
      </w:pPr>
      <w:r>
        <w:rPr>
          <w:sz w:val="24"/>
        </w:rPr>
        <w:t>Sets Consult display group for the "Consult Status Report."</w:t>
      </w:r>
    </w:p>
    <w:p w14:paraId="080EDCB3" w14:textId="77777777" w:rsidR="00F674FE" w:rsidRDefault="00CD5FF9">
      <w:pPr>
        <w:pStyle w:val="ListParagraph"/>
        <w:numPr>
          <w:ilvl w:val="0"/>
          <w:numId w:val="5"/>
        </w:numPr>
        <w:tabs>
          <w:tab w:val="left" w:pos="1261"/>
        </w:tabs>
        <w:rPr>
          <w:sz w:val="24"/>
        </w:rPr>
      </w:pPr>
      <w:r>
        <w:rPr>
          <w:sz w:val="24"/>
        </w:rPr>
        <w:t>Sets Imaging display group for the "Scheduled/Due Activity</w:t>
      </w:r>
      <w:r>
        <w:rPr>
          <w:spacing w:val="-1"/>
          <w:sz w:val="24"/>
        </w:rPr>
        <w:t xml:space="preserve"> </w:t>
      </w:r>
      <w:r>
        <w:rPr>
          <w:sz w:val="24"/>
        </w:rPr>
        <w:t>Report."</w:t>
      </w:r>
    </w:p>
    <w:p w14:paraId="3D357427" w14:textId="77777777" w:rsidR="00F674FE" w:rsidRDefault="00CD5FF9">
      <w:pPr>
        <w:pStyle w:val="ListParagraph"/>
        <w:numPr>
          <w:ilvl w:val="0"/>
          <w:numId w:val="5"/>
        </w:numPr>
        <w:tabs>
          <w:tab w:val="left" w:pos="1261"/>
        </w:tabs>
        <w:rPr>
          <w:sz w:val="24"/>
        </w:rPr>
      </w:pPr>
      <w:r>
        <w:rPr>
          <w:sz w:val="24"/>
        </w:rPr>
        <w:t>For test sites, adds new patient IFN subscript to "ARS" xref in file #100.</w:t>
      </w:r>
    </w:p>
    <w:p w14:paraId="46B5CDB1" w14:textId="77777777" w:rsidR="00F674FE" w:rsidRDefault="00F674FE">
      <w:pPr>
        <w:rPr>
          <w:sz w:val="24"/>
        </w:rPr>
        <w:sectPr w:rsidR="00F674FE">
          <w:pgSz w:w="12240" w:h="15840"/>
          <w:pgMar w:top="1360" w:right="1200" w:bottom="1120" w:left="1200" w:header="0" w:footer="930" w:gutter="0"/>
          <w:cols w:space="720"/>
        </w:sectPr>
      </w:pPr>
    </w:p>
    <w:p w14:paraId="47A0CAC1" w14:textId="77777777" w:rsidR="00F674FE" w:rsidRDefault="00CD5FF9">
      <w:pPr>
        <w:pStyle w:val="Heading2"/>
        <w:spacing w:before="79"/>
      </w:pPr>
      <w:bookmarkStart w:id="19" w:name="File_and_Global_Information"/>
      <w:bookmarkStart w:id="20" w:name="_bookmark4"/>
      <w:bookmarkEnd w:id="19"/>
      <w:bookmarkEnd w:id="20"/>
      <w:r>
        <w:lastRenderedPageBreak/>
        <w:t>File and Global Information</w:t>
      </w:r>
    </w:p>
    <w:p w14:paraId="7E8F2494" w14:textId="77777777" w:rsidR="00F674FE" w:rsidRDefault="00F674FE">
      <w:pPr>
        <w:pStyle w:val="BodyText"/>
        <w:spacing w:before="9"/>
        <w:rPr>
          <w:b/>
          <w:sz w:val="21"/>
        </w:rPr>
      </w:pPr>
    </w:p>
    <w:p w14:paraId="547B3322" w14:textId="77777777" w:rsidR="00F674FE" w:rsidRDefault="00CD5FF9">
      <w:pPr>
        <w:pStyle w:val="BodyText"/>
        <w:ind w:left="975"/>
      </w:pPr>
      <w:r>
        <w:t>New files this patch installs:</w:t>
      </w:r>
    </w:p>
    <w:p w14:paraId="15657273" w14:textId="77777777" w:rsidR="00F674FE" w:rsidRDefault="00F674FE">
      <w:pPr>
        <w:pStyle w:val="BodyText"/>
        <w:spacing w:before="3"/>
      </w:pPr>
    </w:p>
    <w:tbl>
      <w:tblPr>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713"/>
        <w:gridCol w:w="1672"/>
        <w:gridCol w:w="1317"/>
        <w:gridCol w:w="1352"/>
        <w:gridCol w:w="1065"/>
      </w:tblGrid>
      <w:tr w:rsidR="00F674FE" w14:paraId="004A29AA" w14:textId="77777777">
        <w:trPr>
          <w:trHeight w:val="551"/>
        </w:trPr>
        <w:tc>
          <w:tcPr>
            <w:tcW w:w="1046" w:type="dxa"/>
            <w:shd w:val="clear" w:color="auto" w:fill="E6E6E6"/>
          </w:tcPr>
          <w:p w14:paraId="6FE46A1C" w14:textId="77777777" w:rsidR="00F674FE" w:rsidRDefault="00CD5FF9">
            <w:pPr>
              <w:pStyle w:val="TableParagraph"/>
              <w:spacing w:line="275" w:lineRule="exact"/>
              <w:rPr>
                <w:b/>
                <w:sz w:val="24"/>
              </w:rPr>
            </w:pPr>
            <w:r>
              <w:rPr>
                <w:b/>
                <w:sz w:val="24"/>
              </w:rPr>
              <w:t>File #</w:t>
            </w:r>
          </w:p>
        </w:tc>
        <w:tc>
          <w:tcPr>
            <w:tcW w:w="1713" w:type="dxa"/>
            <w:shd w:val="clear" w:color="auto" w:fill="E6E6E6"/>
          </w:tcPr>
          <w:p w14:paraId="28C7A730" w14:textId="77777777" w:rsidR="00F674FE" w:rsidRDefault="00CD5FF9">
            <w:pPr>
              <w:pStyle w:val="TableParagraph"/>
              <w:spacing w:line="275" w:lineRule="exact"/>
              <w:ind w:left="108"/>
              <w:rPr>
                <w:b/>
                <w:sz w:val="24"/>
              </w:rPr>
            </w:pPr>
            <w:r>
              <w:rPr>
                <w:b/>
                <w:sz w:val="24"/>
              </w:rPr>
              <w:t>Name</w:t>
            </w:r>
          </w:p>
        </w:tc>
        <w:tc>
          <w:tcPr>
            <w:tcW w:w="1672" w:type="dxa"/>
            <w:shd w:val="clear" w:color="auto" w:fill="E6E6E6"/>
          </w:tcPr>
          <w:p w14:paraId="0E65AF63" w14:textId="77777777" w:rsidR="00F674FE" w:rsidRDefault="00CD5FF9">
            <w:pPr>
              <w:pStyle w:val="TableParagraph"/>
              <w:spacing w:line="275" w:lineRule="exact"/>
              <w:ind w:left="108"/>
              <w:rPr>
                <w:b/>
                <w:sz w:val="24"/>
              </w:rPr>
            </w:pPr>
            <w:r>
              <w:rPr>
                <w:b/>
                <w:sz w:val="24"/>
              </w:rPr>
              <w:t>Root Global</w:t>
            </w:r>
          </w:p>
        </w:tc>
        <w:tc>
          <w:tcPr>
            <w:tcW w:w="1317" w:type="dxa"/>
            <w:shd w:val="clear" w:color="auto" w:fill="E6E6E6"/>
          </w:tcPr>
          <w:p w14:paraId="6E061F5C" w14:textId="77777777" w:rsidR="00F674FE" w:rsidRDefault="00CD5FF9">
            <w:pPr>
              <w:pStyle w:val="TableParagraph"/>
              <w:spacing w:before="2" w:line="276" w:lineRule="exact"/>
              <w:ind w:left="109" w:right="111"/>
              <w:rPr>
                <w:b/>
                <w:sz w:val="24"/>
              </w:rPr>
            </w:pPr>
            <w:r>
              <w:rPr>
                <w:b/>
                <w:sz w:val="24"/>
              </w:rPr>
              <w:t>Global Protection</w:t>
            </w:r>
          </w:p>
        </w:tc>
        <w:tc>
          <w:tcPr>
            <w:tcW w:w="1352" w:type="dxa"/>
            <w:shd w:val="clear" w:color="auto" w:fill="E6E6E6"/>
          </w:tcPr>
          <w:p w14:paraId="7BEE07AD" w14:textId="77777777" w:rsidR="00F674FE" w:rsidRDefault="00CD5FF9">
            <w:pPr>
              <w:pStyle w:val="TableParagraph"/>
              <w:spacing w:line="275" w:lineRule="exact"/>
              <w:ind w:left="110"/>
              <w:rPr>
                <w:b/>
                <w:sz w:val="24"/>
              </w:rPr>
            </w:pPr>
            <w:r>
              <w:rPr>
                <w:b/>
                <w:sz w:val="24"/>
              </w:rPr>
              <w:t>Journaling</w:t>
            </w:r>
          </w:p>
        </w:tc>
        <w:tc>
          <w:tcPr>
            <w:tcW w:w="1065" w:type="dxa"/>
            <w:shd w:val="clear" w:color="auto" w:fill="E6E6E6"/>
          </w:tcPr>
          <w:p w14:paraId="75A97068" w14:textId="77777777" w:rsidR="00F674FE" w:rsidRDefault="00CD5FF9">
            <w:pPr>
              <w:pStyle w:val="TableParagraph"/>
              <w:spacing w:before="2" w:line="276" w:lineRule="exact"/>
              <w:ind w:left="110" w:right="125"/>
              <w:rPr>
                <w:b/>
                <w:sz w:val="24"/>
              </w:rPr>
            </w:pPr>
            <w:r>
              <w:rPr>
                <w:b/>
                <w:sz w:val="24"/>
              </w:rPr>
              <w:t>Global Growth</w:t>
            </w:r>
          </w:p>
        </w:tc>
      </w:tr>
      <w:tr w:rsidR="00F674FE" w14:paraId="459893B2" w14:textId="77777777">
        <w:trPr>
          <w:trHeight w:val="549"/>
        </w:trPr>
        <w:tc>
          <w:tcPr>
            <w:tcW w:w="1046" w:type="dxa"/>
          </w:tcPr>
          <w:p w14:paraId="382D172E" w14:textId="77777777" w:rsidR="00F674FE" w:rsidRDefault="00CD5FF9">
            <w:pPr>
              <w:pStyle w:val="TableParagraph"/>
              <w:spacing w:line="270" w:lineRule="exact"/>
              <w:rPr>
                <w:sz w:val="24"/>
              </w:rPr>
            </w:pPr>
            <w:r>
              <w:rPr>
                <w:sz w:val="24"/>
              </w:rPr>
              <w:t>102.21</w:t>
            </w:r>
          </w:p>
        </w:tc>
        <w:tc>
          <w:tcPr>
            <w:tcW w:w="1713" w:type="dxa"/>
          </w:tcPr>
          <w:p w14:paraId="34DF10F0" w14:textId="77777777" w:rsidR="00F674FE" w:rsidRDefault="00CD5FF9">
            <w:pPr>
              <w:pStyle w:val="TableParagraph"/>
              <w:spacing w:line="270" w:lineRule="exact"/>
              <w:rPr>
                <w:sz w:val="24"/>
              </w:rPr>
            </w:pPr>
            <w:r>
              <w:rPr>
                <w:sz w:val="24"/>
              </w:rPr>
              <w:t>CPRS Query</w:t>
            </w:r>
          </w:p>
          <w:p w14:paraId="6C998527" w14:textId="77777777" w:rsidR="00F674FE" w:rsidRDefault="00CD5FF9">
            <w:pPr>
              <w:pStyle w:val="TableParagraph"/>
              <w:spacing w:line="259" w:lineRule="exact"/>
              <w:ind w:left="108"/>
              <w:rPr>
                <w:sz w:val="24"/>
              </w:rPr>
            </w:pPr>
            <w:r>
              <w:rPr>
                <w:sz w:val="24"/>
              </w:rPr>
              <w:t>Definition</w:t>
            </w:r>
          </w:p>
        </w:tc>
        <w:tc>
          <w:tcPr>
            <w:tcW w:w="1672" w:type="dxa"/>
          </w:tcPr>
          <w:p w14:paraId="58960B53" w14:textId="77777777" w:rsidR="00F674FE" w:rsidRDefault="00CD5FF9">
            <w:pPr>
              <w:pStyle w:val="TableParagraph"/>
              <w:spacing w:line="248" w:lineRule="exact"/>
              <w:ind w:left="108"/>
            </w:pPr>
            <w:r>
              <w:t>^ORD(102.21,</w:t>
            </w:r>
          </w:p>
        </w:tc>
        <w:tc>
          <w:tcPr>
            <w:tcW w:w="1317" w:type="dxa"/>
          </w:tcPr>
          <w:p w14:paraId="0F3D4732" w14:textId="77777777" w:rsidR="00F674FE" w:rsidRDefault="00CD5FF9">
            <w:pPr>
              <w:pStyle w:val="TableParagraph"/>
              <w:spacing w:line="270" w:lineRule="exact"/>
              <w:ind w:left="109"/>
              <w:rPr>
                <w:sz w:val="24"/>
              </w:rPr>
            </w:pPr>
            <w:r>
              <w:rPr>
                <w:sz w:val="24"/>
              </w:rPr>
              <w:t>@</w:t>
            </w:r>
          </w:p>
        </w:tc>
        <w:tc>
          <w:tcPr>
            <w:tcW w:w="1352" w:type="dxa"/>
          </w:tcPr>
          <w:p w14:paraId="3CE10D0D" w14:textId="77777777" w:rsidR="00F674FE" w:rsidRDefault="00CD5FF9">
            <w:pPr>
              <w:pStyle w:val="TableParagraph"/>
              <w:spacing w:line="270" w:lineRule="exact"/>
              <w:ind w:left="110"/>
              <w:rPr>
                <w:sz w:val="24"/>
              </w:rPr>
            </w:pPr>
            <w:r>
              <w:rPr>
                <w:sz w:val="24"/>
              </w:rPr>
              <w:t>Yes</w:t>
            </w:r>
          </w:p>
        </w:tc>
        <w:tc>
          <w:tcPr>
            <w:tcW w:w="1065" w:type="dxa"/>
          </w:tcPr>
          <w:p w14:paraId="20BE74EE" w14:textId="77777777" w:rsidR="00F674FE" w:rsidRDefault="00CD5FF9">
            <w:pPr>
              <w:pStyle w:val="TableParagraph"/>
              <w:spacing w:line="270" w:lineRule="exact"/>
              <w:ind w:left="110"/>
              <w:rPr>
                <w:sz w:val="24"/>
              </w:rPr>
            </w:pPr>
            <w:r>
              <w:rPr>
                <w:sz w:val="24"/>
              </w:rPr>
              <w:t>Yes</w:t>
            </w:r>
          </w:p>
        </w:tc>
      </w:tr>
      <w:tr w:rsidR="00F674FE" w14:paraId="050EFCDF" w14:textId="77777777">
        <w:trPr>
          <w:trHeight w:val="552"/>
        </w:trPr>
        <w:tc>
          <w:tcPr>
            <w:tcW w:w="1046" w:type="dxa"/>
          </w:tcPr>
          <w:p w14:paraId="0966E736" w14:textId="77777777" w:rsidR="00F674FE" w:rsidRDefault="00CD5FF9">
            <w:pPr>
              <w:pStyle w:val="TableParagraph"/>
              <w:spacing w:line="273" w:lineRule="exact"/>
              <w:rPr>
                <w:sz w:val="24"/>
              </w:rPr>
            </w:pPr>
            <w:r>
              <w:rPr>
                <w:sz w:val="24"/>
              </w:rPr>
              <w:t>102.22</w:t>
            </w:r>
          </w:p>
        </w:tc>
        <w:tc>
          <w:tcPr>
            <w:tcW w:w="1713" w:type="dxa"/>
          </w:tcPr>
          <w:p w14:paraId="4BC0CA66" w14:textId="77777777" w:rsidR="00F674FE" w:rsidRDefault="00CD5FF9">
            <w:pPr>
              <w:pStyle w:val="TableParagraph"/>
              <w:spacing w:line="276" w:lineRule="exact"/>
              <w:ind w:left="108" w:right="329" w:hanging="1"/>
              <w:rPr>
                <w:sz w:val="24"/>
              </w:rPr>
            </w:pPr>
            <w:r>
              <w:rPr>
                <w:sz w:val="24"/>
              </w:rPr>
              <w:t>CPRS Query Constraint</w:t>
            </w:r>
          </w:p>
        </w:tc>
        <w:tc>
          <w:tcPr>
            <w:tcW w:w="1672" w:type="dxa"/>
          </w:tcPr>
          <w:p w14:paraId="3E218558" w14:textId="77777777" w:rsidR="00F674FE" w:rsidRDefault="00CD5FF9">
            <w:pPr>
              <w:pStyle w:val="TableParagraph"/>
              <w:spacing w:line="250" w:lineRule="exact"/>
              <w:ind w:left="108"/>
            </w:pPr>
            <w:r>
              <w:t>^ORD(102.22,</w:t>
            </w:r>
          </w:p>
        </w:tc>
        <w:tc>
          <w:tcPr>
            <w:tcW w:w="1317" w:type="dxa"/>
          </w:tcPr>
          <w:p w14:paraId="27055617" w14:textId="77777777" w:rsidR="00F674FE" w:rsidRDefault="00CD5FF9">
            <w:pPr>
              <w:pStyle w:val="TableParagraph"/>
              <w:spacing w:line="273" w:lineRule="exact"/>
              <w:ind w:left="109"/>
              <w:rPr>
                <w:sz w:val="24"/>
              </w:rPr>
            </w:pPr>
            <w:r>
              <w:rPr>
                <w:sz w:val="24"/>
              </w:rPr>
              <w:t>@</w:t>
            </w:r>
          </w:p>
        </w:tc>
        <w:tc>
          <w:tcPr>
            <w:tcW w:w="1352" w:type="dxa"/>
          </w:tcPr>
          <w:p w14:paraId="12C47106" w14:textId="77777777" w:rsidR="00F674FE" w:rsidRDefault="00CD5FF9">
            <w:pPr>
              <w:pStyle w:val="TableParagraph"/>
              <w:spacing w:line="273" w:lineRule="exact"/>
              <w:ind w:left="110"/>
              <w:rPr>
                <w:sz w:val="24"/>
              </w:rPr>
            </w:pPr>
            <w:r>
              <w:rPr>
                <w:sz w:val="24"/>
              </w:rPr>
              <w:t>Yes</w:t>
            </w:r>
          </w:p>
        </w:tc>
        <w:tc>
          <w:tcPr>
            <w:tcW w:w="1065" w:type="dxa"/>
          </w:tcPr>
          <w:p w14:paraId="15309D4B" w14:textId="77777777" w:rsidR="00F674FE" w:rsidRDefault="00CD5FF9">
            <w:pPr>
              <w:pStyle w:val="TableParagraph"/>
              <w:spacing w:line="273" w:lineRule="exact"/>
              <w:ind w:left="110"/>
              <w:rPr>
                <w:sz w:val="24"/>
              </w:rPr>
            </w:pPr>
            <w:r>
              <w:rPr>
                <w:sz w:val="24"/>
              </w:rPr>
              <w:t>No</w:t>
            </w:r>
          </w:p>
        </w:tc>
      </w:tr>
      <w:tr w:rsidR="00F674FE" w14:paraId="314D1F5A" w14:textId="77777777">
        <w:trPr>
          <w:trHeight w:val="551"/>
        </w:trPr>
        <w:tc>
          <w:tcPr>
            <w:tcW w:w="1046" w:type="dxa"/>
          </w:tcPr>
          <w:p w14:paraId="2B07BA73" w14:textId="77777777" w:rsidR="00F674FE" w:rsidRDefault="00CD5FF9">
            <w:pPr>
              <w:pStyle w:val="TableParagraph"/>
              <w:spacing w:line="273" w:lineRule="exact"/>
              <w:rPr>
                <w:sz w:val="24"/>
              </w:rPr>
            </w:pPr>
            <w:r>
              <w:rPr>
                <w:sz w:val="24"/>
              </w:rPr>
              <w:t>102.23</w:t>
            </w:r>
          </w:p>
        </w:tc>
        <w:tc>
          <w:tcPr>
            <w:tcW w:w="1713" w:type="dxa"/>
          </w:tcPr>
          <w:p w14:paraId="62889389" w14:textId="77777777" w:rsidR="00F674FE" w:rsidRDefault="00CD5FF9">
            <w:pPr>
              <w:pStyle w:val="TableParagraph"/>
              <w:spacing w:line="276" w:lineRule="exact"/>
              <w:ind w:left="108" w:right="329" w:hanging="1"/>
              <w:rPr>
                <w:sz w:val="24"/>
              </w:rPr>
            </w:pPr>
            <w:r>
              <w:rPr>
                <w:sz w:val="24"/>
              </w:rPr>
              <w:t>CPRS Query Edit Control</w:t>
            </w:r>
          </w:p>
        </w:tc>
        <w:tc>
          <w:tcPr>
            <w:tcW w:w="1672" w:type="dxa"/>
          </w:tcPr>
          <w:p w14:paraId="2C90CCBB" w14:textId="77777777" w:rsidR="00F674FE" w:rsidRDefault="00CD5FF9">
            <w:pPr>
              <w:pStyle w:val="TableParagraph"/>
              <w:spacing w:line="250" w:lineRule="exact"/>
              <w:ind w:left="108"/>
            </w:pPr>
            <w:r>
              <w:t>^ORD(102.23,</w:t>
            </w:r>
          </w:p>
        </w:tc>
        <w:tc>
          <w:tcPr>
            <w:tcW w:w="1317" w:type="dxa"/>
          </w:tcPr>
          <w:p w14:paraId="4A0AF33B" w14:textId="77777777" w:rsidR="00F674FE" w:rsidRDefault="00CD5FF9">
            <w:pPr>
              <w:pStyle w:val="TableParagraph"/>
              <w:spacing w:line="273" w:lineRule="exact"/>
              <w:ind w:left="109"/>
              <w:rPr>
                <w:sz w:val="24"/>
              </w:rPr>
            </w:pPr>
            <w:r>
              <w:rPr>
                <w:sz w:val="24"/>
              </w:rPr>
              <w:t>@</w:t>
            </w:r>
          </w:p>
        </w:tc>
        <w:tc>
          <w:tcPr>
            <w:tcW w:w="1352" w:type="dxa"/>
          </w:tcPr>
          <w:p w14:paraId="2121FB59" w14:textId="77777777" w:rsidR="00F674FE" w:rsidRDefault="00CD5FF9">
            <w:pPr>
              <w:pStyle w:val="TableParagraph"/>
              <w:spacing w:line="273" w:lineRule="exact"/>
              <w:ind w:left="110"/>
              <w:rPr>
                <w:sz w:val="24"/>
              </w:rPr>
            </w:pPr>
            <w:r>
              <w:rPr>
                <w:sz w:val="24"/>
              </w:rPr>
              <w:t>Yes</w:t>
            </w:r>
          </w:p>
        </w:tc>
        <w:tc>
          <w:tcPr>
            <w:tcW w:w="1065" w:type="dxa"/>
          </w:tcPr>
          <w:p w14:paraId="2FB441CD" w14:textId="77777777" w:rsidR="00F674FE" w:rsidRDefault="00CD5FF9">
            <w:pPr>
              <w:pStyle w:val="TableParagraph"/>
              <w:spacing w:line="273" w:lineRule="exact"/>
              <w:ind w:left="110"/>
              <w:rPr>
                <w:sz w:val="24"/>
              </w:rPr>
            </w:pPr>
            <w:r>
              <w:rPr>
                <w:sz w:val="24"/>
              </w:rPr>
              <w:t>No</w:t>
            </w:r>
          </w:p>
        </w:tc>
      </w:tr>
      <w:tr w:rsidR="00F674FE" w14:paraId="5B4F1C8F" w14:textId="77777777">
        <w:trPr>
          <w:trHeight w:val="552"/>
        </w:trPr>
        <w:tc>
          <w:tcPr>
            <w:tcW w:w="1046" w:type="dxa"/>
          </w:tcPr>
          <w:p w14:paraId="76B89D47" w14:textId="77777777" w:rsidR="00F674FE" w:rsidRDefault="00CD5FF9">
            <w:pPr>
              <w:pStyle w:val="TableParagraph"/>
              <w:spacing w:line="272" w:lineRule="exact"/>
              <w:rPr>
                <w:sz w:val="24"/>
              </w:rPr>
            </w:pPr>
            <w:r>
              <w:rPr>
                <w:sz w:val="24"/>
              </w:rPr>
              <w:t>102.24</w:t>
            </w:r>
          </w:p>
        </w:tc>
        <w:tc>
          <w:tcPr>
            <w:tcW w:w="1713" w:type="dxa"/>
          </w:tcPr>
          <w:p w14:paraId="2376A7FA" w14:textId="77777777" w:rsidR="00F674FE" w:rsidRDefault="00CD5FF9">
            <w:pPr>
              <w:pStyle w:val="TableParagraph"/>
              <w:spacing w:line="272" w:lineRule="exact"/>
              <w:rPr>
                <w:sz w:val="24"/>
              </w:rPr>
            </w:pPr>
            <w:r>
              <w:rPr>
                <w:sz w:val="24"/>
              </w:rPr>
              <w:t>CPRS query</w:t>
            </w:r>
          </w:p>
          <w:p w14:paraId="1A16ECFA" w14:textId="77777777" w:rsidR="00F674FE" w:rsidRDefault="00CD5FF9">
            <w:pPr>
              <w:pStyle w:val="TableParagraph"/>
              <w:spacing w:line="260" w:lineRule="exact"/>
              <w:ind w:left="108"/>
              <w:rPr>
                <w:sz w:val="24"/>
              </w:rPr>
            </w:pPr>
            <w:r>
              <w:rPr>
                <w:sz w:val="24"/>
              </w:rPr>
              <w:t>display fields</w:t>
            </w:r>
          </w:p>
        </w:tc>
        <w:tc>
          <w:tcPr>
            <w:tcW w:w="1672" w:type="dxa"/>
          </w:tcPr>
          <w:p w14:paraId="7C8DED69" w14:textId="77777777" w:rsidR="00F674FE" w:rsidRDefault="00CD5FF9">
            <w:pPr>
              <w:pStyle w:val="TableParagraph"/>
              <w:spacing w:line="250" w:lineRule="exact"/>
              <w:ind w:left="108"/>
            </w:pPr>
            <w:r>
              <w:t>^ORD(102.24,</w:t>
            </w:r>
          </w:p>
        </w:tc>
        <w:tc>
          <w:tcPr>
            <w:tcW w:w="1317" w:type="dxa"/>
          </w:tcPr>
          <w:p w14:paraId="6BD9D6FE" w14:textId="77777777" w:rsidR="00F674FE" w:rsidRDefault="00CD5FF9">
            <w:pPr>
              <w:pStyle w:val="TableParagraph"/>
              <w:spacing w:line="272" w:lineRule="exact"/>
              <w:ind w:left="109"/>
              <w:rPr>
                <w:sz w:val="24"/>
              </w:rPr>
            </w:pPr>
            <w:r>
              <w:rPr>
                <w:sz w:val="24"/>
              </w:rPr>
              <w:t>@</w:t>
            </w:r>
          </w:p>
        </w:tc>
        <w:tc>
          <w:tcPr>
            <w:tcW w:w="1352" w:type="dxa"/>
          </w:tcPr>
          <w:p w14:paraId="1F19C63C" w14:textId="77777777" w:rsidR="00F674FE" w:rsidRDefault="00CD5FF9">
            <w:pPr>
              <w:pStyle w:val="TableParagraph"/>
              <w:spacing w:line="272" w:lineRule="exact"/>
              <w:ind w:left="110"/>
              <w:rPr>
                <w:sz w:val="24"/>
              </w:rPr>
            </w:pPr>
            <w:r>
              <w:rPr>
                <w:sz w:val="24"/>
              </w:rPr>
              <w:t>Yes</w:t>
            </w:r>
          </w:p>
        </w:tc>
        <w:tc>
          <w:tcPr>
            <w:tcW w:w="1065" w:type="dxa"/>
          </w:tcPr>
          <w:p w14:paraId="3AD6BE4B" w14:textId="77777777" w:rsidR="00F674FE" w:rsidRDefault="00CD5FF9">
            <w:pPr>
              <w:pStyle w:val="TableParagraph"/>
              <w:spacing w:line="272" w:lineRule="exact"/>
              <w:ind w:left="110"/>
              <w:rPr>
                <w:sz w:val="24"/>
              </w:rPr>
            </w:pPr>
            <w:r>
              <w:rPr>
                <w:sz w:val="24"/>
              </w:rPr>
              <w:t>No</w:t>
            </w:r>
          </w:p>
        </w:tc>
      </w:tr>
    </w:tbl>
    <w:p w14:paraId="05078793" w14:textId="77777777" w:rsidR="00F674FE" w:rsidRDefault="00F674FE">
      <w:pPr>
        <w:pStyle w:val="BodyText"/>
        <w:spacing w:before="10"/>
        <w:rPr>
          <w:sz w:val="23"/>
        </w:rPr>
      </w:pPr>
    </w:p>
    <w:p w14:paraId="0CE8BBEB" w14:textId="77777777" w:rsidR="00F674FE" w:rsidRDefault="00CD5FF9">
      <w:pPr>
        <w:pStyle w:val="Heading2"/>
      </w:pPr>
      <w:bookmarkStart w:id="21" w:name="Test_Sites"/>
      <w:bookmarkEnd w:id="21"/>
      <w:r>
        <w:t>Test Sites</w:t>
      </w:r>
    </w:p>
    <w:p w14:paraId="577DCB9C" w14:textId="77777777" w:rsidR="00F674FE" w:rsidRDefault="00F674FE">
      <w:pPr>
        <w:pStyle w:val="BodyText"/>
        <w:spacing w:before="8"/>
        <w:rPr>
          <w:b/>
          <w:sz w:val="21"/>
        </w:rPr>
      </w:pPr>
    </w:p>
    <w:p w14:paraId="0FF90414" w14:textId="77777777" w:rsidR="00F674FE" w:rsidRDefault="00CD5FF9">
      <w:pPr>
        <w:pStyle w:val="BodyText"/>
        <w:spacing w:before="1"/>
        <w:ind w:left="960"/>
      </w:pPr>
      <w:r>
        <w:t>CPRS Query (Hepatitis C Reports) was tested at the following sites:</w:t>
      </w:r>
    </w:p>
    <w:p w14:paraId="5F1E3606" w14:textId="77777777" w:rsidR="00F674FE" w:rsidRDefault="00F674FE">
      <w:pPr>
        <w:pStyle w:val="BodyText"/>
        <w:spacing w:before="3"/>
        <w:rPr>
          <w:sz w:val="22"/>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62"/>
        <w:gridCol w:w="2289"/>
        <w:gridCol w:w="2107"/>
      </w:tblGrid>
      <w:tr w:rsidR="00F674FE" w14:paraId="38740117" w14:textId="77777777">
        <w:trPr>
          <w:trHeight w:val="276"/>
        </w:trPr>
        <w:tc>
          <w:tcPr>
            <w:tcW w:w="3562" w:type="dxa"/>
            <w:tcBorders>
              <w:bottom w:val="single" w:sz="18" w:space="0" w:color="000000"/>
            </w:tcBorders>
            <w:shd w:val="clear" w:color="auto" w:fill="E0E0E0"/>
          </w:tcPr>
          <w:p w14:paraId="250B7E51" w14:textId="77777777" w:rsidR="00F674FE" w:rsidRDefault="00CD5FF9">
            <w:pPr>
              <w:pStyle w:val="TableParagraph"/>
              <w:spacing w:line="257" w:lineRule="exact"/>
              <w:ind w:left="311"/>
              <w:rPr>
                <w:b/>
                <w:sz w:val="24"/>
              </w:rPr>
            </w:pPr>
            <w:r>
              <w:rPr>
                <w:b/>
                <w:sz w:val="24"/>
              </w:rPr>
              <w:t>Test Sites</w:t>
            </w:r>
          </w:p>
        </w:tc>
        <w:tc>
          <w:tcPr>
            <w:tcW w:w="2289" w:type="dxa"/>
            <w:tcBorders>
              <w:bottom w:val="single" w:sz="18" w:space="0" w:color="000000"/>
            </w:tcBorders>
            <w:shd w:val="clear" w:color="auto" w:fill="E0E0E0"/>
          </w:tcPr>
          <w:p w14:paraId="44F99FC0" w14:textId="77777777" w:rsidR="00F674FE" w:rsidRDefault="00CD5FF9">
            <w:pPr>
              <w:pStyle w:val="TableParagraph"/>
              <w:spacing w:line="257" w:lineRule="exact"/>
              <w:ind w:left="906"/>
              <w:rPr>
                <w:b/>
                <w:sz w:val="24"/>
              </w:rPr>
            </w:pPr>
            <w:r>
              <w:rPr>
                <w:b/>
                <w:sz w:val="24"/>
              </w:rPr>
              <w:t>Alpha</w:t>
            </w:r>
          </w:p>
        </w:tc>
        <w:tc>
          <w:tcPr>
            <w:tcW w:w="2107" w:type="dxa"/>
            <w:tcBorders>
              <w:bottom w:val="single" w:sz="18" w:space="0" w:color="000000"/>
            </w:tcBorders>
            <w:shd w:val="clear" w:color="auto" w:fill="E0E0E0"/>
          </w:tcPr>
          <w:p w14:paraId="377256AD" w14:textId="77777777" w:rsidR="00F674FE" w:rsidRDefault="00CD5FF9">
            <w:pPr>
              <w:pStyle w:val="TableParagraph"/>
              <w:spacing w:line="257" w:lineRule="exact"/>
              <w:ind w:left="875" w:right="710"/>
              <w:jc w:val="center"/>
              <w:rPr>
                <w:b/>
                <w:sz w:val="24"/>
              </w:rPr>
            </w:pPr>
            <w:r>
              <w:rPr>
                <w:b/>
                <w:sz w:val="24"/>
              </w:rPr>
              <w:t>Beta</w:t>
            </w:r>
          </w:p>
        </w:tc>
      </w:tr>
      <w:tr w:rsidR="00F674FE" w14:paraId="20A9006F" w14:textId="77777777">
        <w:trPr>
          <w:trHeight w:val="275"/>
        </w:trPr>
        <w:tc>
          <w:tcPr>
            <w:tcW w:w="3562" w:type="dxa"/>
            <w:tcBorders>
              <w:top w:val="single" w:sz="18" w:space="0" w:color="000000"/>
            </w:tcBorders>
          </w:tcPr>
          <w:p w14:paraId="555AABD1" w14:textId="77777777" w:rsidR="00F674FE" w:rsidRDefault="00CD5FF9">
            <w:pPr>
              <w:pStyle w:val="TableParagraph"/>
              <w:spacing w:line="255" w:lineRule="exact"/>
              <w:ind w:left="311"/>
              <w:rPr>
                <w:sz w:val="24"/>
              </w:rPr>
            </w:pPr>
            <w:r>
              <w:rPr>
                <w:sz w:val="24"/>
              </w:rPr>
              <w:t>Milwaukee, WI</w:t>
            </w:r>
          </w:p>
        </w:tc>
        <w:tc>
          <w:tcPr>
            <w:tcW w:w="2289" w:type="dxa"/>
            <w:tcBorders>
              <w:top w:val="single" w:sz="18" w:space="0" w:color="000000"/>
            </w:tcBorders>
          </w:tcPr>
          <w:p w14:paraId="127E5050" w14:textId="77777777" w:rsidR="00F674FE" w:rsidRDefault="00F674FE">
            <w:pPr>
              <w:pStyle w:val="TableParagraph"/>
              <w:ind w:left="0"/>
              <w:rPr>
                <w:sz w:val="20"/>
              </w:rPr>
            </w:pPr>
          </w:p>
        </w:tc>
        <w:tc>
          <w:tcPr>
            <w:tcW w:w="2107" w:type="dxa"/>
            <w:tcBorders>
              <w:top w:val="single" w:sz="18" w:space="0" w:color="000000"/>
            </w:tcBorders>
          </w:tcPr>
          <w:p w14:paraId="12DBC94F" w14:textId="77777777" w:rsidR="00F674FE" w:rsidRDefault="00F674FE">
            <w:pPr>
              <w:pStyle w:val="TableParagraph"/>
              <w:spacing w:before="2"/>
              <w:ind w:left="0"/>
              <w:rPr>
                <w:sz w:val="8"/>
              </w:rPr>
            </w:pPr>
          </w:p>
          <w:p w14:paraId="14C690AD" w14:textId="77777777" w:rsidR="00F674FE" w:rsidRDefault="00181BC0">
            <w:pPr>
              <w:pStyle w:val="TableParagraph"/>
              <w:spacing w:line="166" w:lineRule="exact"/>
              <w:ind w:left="252"/>
              <w:rPr>
                <w:sz w:val="16"/>
              </w:rPr>
            </w:pPr>
            <w:r>
              <w:rPr>
                <w:position w:val="-2"/>
                <w:sz w:val="16"/>
              </w:rPr>
            </w:r>
            <w:r>
              <w:rPr>
                <w:position w:val="-2"/>
                <w:sz w:val="16"/>
              </w:rPr>
              <w:pict w14:anchorId="331C60C3">
                <v:group id="_x0000_s1144" style="width:8.25pt;height:8.25pt;mso-position-horizontal-relative:char;mso-position-vertical-relative:line" coordsize="165,165">
                  <v:line id="_x0000_s1159" style="position:absolute" from="134,7" to="150,7" strokecolor="#9b0000" strokeweight=".72pt"/>
                  <v:line id="_x0000_s1158" style="position:absolute" from="44,22" to="60,22" strokecolor="#9b0000" strokeweight=".78pt"/>
                  <v:line id="_x0000_s1157" style="position:absolute" from="120,22" to="164,22" strokecolor="#9b0000" strokeweight=".78pt"/>
                  <v:line id="_x0000_s1156" style="position:absolute" from="30,37" to="74,37" strokecolor="#9b0000" strokeweight=".72pt"/>
                  <v:line id="_x0000_s1155" style="position:absolute" from="104,37" to="164,37" strokecolor="#9b0000" strokeweight=".72pt"/>
                  <v:line id="_x0000_s1154" style="position:absolute" from="30,52" to="150,52" strokecolor="#9b0000" strokeweight=".78pt"/>
                  <v:line id="_x0000_s1153" style="position:absolute" from="44,67" to="134,67" strokecolor="#9b0000" strokeweight=".72pt"/>
                  <v:line id="_x0000_s1152" style="position:absolute" from="60,82" to="120,82" strokecolor="#9b0000" strokeweight=".78pt"/>
                  <v:line id="_x0000_s1151" style="position:absolute" from="44,97" to="134,97" strokecolor="#9b0000" strokeweight=".72pt"/>
                  <v:line id="_x0000_s1150" style="position:absolute" from="30,112" to="150,112" strokecolor="#9b0000" strokeweight=".78pt"/>
                  <v:line id="_x0000_s1149" style="position:absolute" from="14,127" to="74,127" strokecolor="#9b0000" strokeweight=".72pt"/>
                  <v:line id="_x0000_s1148" style="position:absolute" from="90,127" to="164,127" strokecolor="#9b0000" strokeweight=".72pt"/>
                  <v:line id="_x0000_s1147" style="position:absolute" from="0,142" to="60,142" strokecolor="#9b0000" strokeweight=".78pt"/>
                  <v:line id="_x0000_s1146" style="position:absolute" from="104,142" to="164,142" strokecolor="#9b0000" strokeweight=".78pt"/>
                  <v:line id="_x0000_s1145" style="position:absolute" from="14,157" to="44,157" strokecolor="#9b0000" strokeweight=".72pt"/>
                  <w10:wrap type="none"/>
                  <w10:anchorlock/>
                </v:group>
              </w:pict>
            </w:r>
          </w:p>
        </w:tc>
      </w:tr>
      <w:tr w:rsidR="00F674FE" w14:paraId="7D22518E" w14:textId="77777777">
        <w:trPr>
          <w:trHeight w:val="276"/>
        </w:trPr>
        <w:tc>
          <w:tcPr>
            <w:tcW w:w="3562" w:type="dxa"/>
          </w:tcPr>
          <w:p w14:paraId="0E827606" w14:textId="77777777" w:rsidR="00F674FE" w:rsidRDefault="00CD5FF9">
            <w:pPr>
              <w:pStyle w:val="TableParagraph"/>
              <w:spacing w:line="257" w:lineRule="exact"/>
              <w:ind w:left="311"/>
              <w:rPr>
                <w:sz w:val="24"/>
              </w:rPr>
            </w:pPr>
            <w:r>
              <w:rPr>
                <w:sz w:val="24"/>
              </w:rPr>
              <w:t>Northern California</w:t>
            </w:r>
          </w:p>
        </w:tc>
        <w:tc>
          <w:tcPr>
            <w:tcW w:w="2289" w:type="dxa"/>
          </w:tcPr>
          <w:p w14:paraId="3DF67389" w14:textId="77777777" w:rsidR="00F674FE" w:rsidRDefault="00F674FE">
            <w:pPr>
              <w:pStyle w:val="TableParagraph"/>
              <w:spacing w:before="2"/>
              <w:ind w:left="0"/>
              <w:rPr>
                <w:sz w:val="8"/>
              </w:rPr>
            </w:pPr>
          </w:p>
          <w:p w14:paraId="32BB20D1" w14:textId="77777777" w:rsidR="00F674FE" w:rsidRDefault="00181BC0">
            <w:pPr>
              <w:pStyle w:val="TableParagraph"/>
              <w:spacing w:line="166" w:lineRule="exact"/>
              <w:ind w:left="252"/>
              <w:rPr>
                <w:sz w:val="16"/>
              </w:rPr>
            </w:pPr>
            <w:r>
              <w:rPr>
                <w:position w:val="-2"/>
                <w:sz w:val="16"/>
              </w:rPr>
            </w:r>
            <w:r>
              <w:rPr>
                <w:position w:val="-2"/>
                <w:sz w:val="16"/>
              </w:rPr>
              <w:pict w14:anchorId="6A1AE7B6">
                <v:group id="_x0000_s1127" style="width:8.25pt;height:8.25pt;mso-position-horizontal-relative:char;mso-position-vertical-relative:line" coordsize="165,165">
                  <v:line id="_x0000_s1143" style="position:absolute" from="134,7" to="150,7" strokecolor="#9b0000" strokeweight=".72pt"/>
                  <v:line id="_x0000_s1142" style="position:absolute" from="44,22" to="60,22" strokecolor="#9b0000" strokeweight=".78pt"/>
                  <v:line id="_x0000_s1141" style="position:absolute" from="120,22" to="164,22" strokecolor="#9b0000" strokeweight=".78pt"/>
                  <v:line id="_x0000_s1140" style="position:absolute" from="30,37" to="74,37" strokecolor="#9b0000" strokeweight=".72pt"/>
                  <v:line id="_x0000_s1139" style="position:absolute" from="104,37" to="164,37" strokecolor="#9b0000" strokeweight=".72pt"/>
                  <v:line id="_x0000_s1138" style="position:absolute" from="30,52" to="150,52" strokecolor="#9b0000" strokeweight=".78pt"/>
                  <v:line id="_x0000_s1137" style="position:absolute" from="44,67" to="134,67" strokecolor="#9b0000" strokeweight=".72pt"/>
                  <v:line id="_x0000_s1136" style="position:absolute" from="60,82" to="120,82" strokecolor="#9b0000" strokeweight=".78pt"/>
                  <v:line id="_x0000_s1135" style="position:absolute" from="44,97" to="134,97" strokecolor="#9b0000" strokeweight=".72pt"/>
                  <v:line id="_x0000_s1134" style="position:absolute" from="30,112" to="150,112" strokecolor="#9b0000" strokeweight=".78pt"/>
                  <v:line id="_x0000_s1133" style="position:absolute" from="14,127" to="74,127" strokecolor="#9b0000" strokeweight=".72pt"/>
                  <v:line id="_x0000_s1132" style="position:absolute" from="90,127" to="164,127" strokecolor="#9b0000" strokeweight=".72pt"/>
                  <v:line id="_x0000_s1131" style="position:absolute" from="0,142" to="60,142" strokecolor="#9b0000" strokeweight=".78pt"/>
                  <v:line id="_x0000_s1130" style="position:absolute" from="104,142" to="164,142" strokecolor="#9b0000" strokeweight=".78pt"/>
                  <v:line id="_x0000_s1129" style="position:absolute" from="14,157" to="44,157" strokecolor="#9b0000" strokeweight=".72pt"/>
                  <v:line id="_x0000_s1128" style="position:absolute" from="120,157" to="150,157" strokecolor="#9b0000" strokeweight=".72pt"/>
                  <w10:wrap type="none"/>
                  <w10:anchorlock/>
                </v:group>
              </w:pict>
            </w:r>
          </w:p>
        </w:tc>
        <w:tc>
          <w:tcPr>
            <w:tcW w:w="2107" w:type="dxa"/>
          </w:tcPr>
          <w:p w14:paraId="4FE6C7CB" w14:textId="77777777" w:rsidR="00F674FE" w:rsidRDefault="00F674FE">
            <w:pPr>
              <w:pStyle w:val="TableParagraph"/>
              <w:spacing w:before="2"/>
              <w:ind w:left="0"/>
              <w:rPr>
                <w:sz w:val="8"/>
              </w:rPr>
            </w:pPr>
          </w:p>
          <w:p w14:paraId="638B96BA" w14:textId="77777777" w:rsidR="00F674FE" w:rsidRDefault="00181BC0">
            <w:pPr>
              <w:pStyle w:val="TableParagraph"/>
              <w:spacing w:line="166" w:lineRule="exact"/>
              <w:ind w:left="252"/>
              <w:rPr>
                <w:sz w:val="16"/>
              </w:rPr>
            </w:pPr>
            <w:r>
              <w:rPr>
                <w:position w:val="-2"/>
                <w:sz w:val="16"/>
              </w:rPr>
            </w:r>
            <w:r>
              <w:rPr>
                <w:position w:val="-2"/>
                <w:sz w:val="16"/>
              </w:rPr>
              <w:pict w14:anchorId="758FC211">
                <v:group id="_x0000_s1110" style="width:8.25pt;height:8.25pt;mso-position-horizontal-relative:char;mso-position-vertical-relative:line" coordsize="165,165">
                  <v:line id="_x0000_s1126" style="position:absolute" from="134,7" to="150,7" strokecolor="#9b0000" strokeweight=".72pt"/>
                  <v:line id="_x0000_s1125" style="position:absolute" from="44,22" to="60,22" strokecolor="#9b0000" strokeweight=".78pt"/>
                  <v:line id="_x0000_s1124" style="position:absolute" from="120,22" to="164,22" strokecolor="#9b0000" strokeweight=".78pt"/>
                  <v:line id="_x0000_s1123" style="position:absolute" from="30,37" to="74,37" strokecolor="#9b0000" strokeweight=".72pt"/>
                  <v:line id="_x0000_s1122" style="position:absolute" from="104,37" to="164,37" strokecolor="#9b0000" strokeweight=".72pt"/>
                  <v:line id="_x0000_s1121" style="position:absolute" from="30,52" to="150,52" strokecolor="#9b0000" strokeweight=".78pt"/>
                  <v:line id="_x0000_s1120" style="position:absolute" from="44,67" to="134,67" strokecolor="#9b0000" strokeweight=".72pt"/>
                  <v:line id="_x0000_s1119" style="position:absolute" from="60,82" to="120,82" strokecolor="#9b0000" strokeweight=".78pt"/>
                  <v:line id="_x0000_s1118" style="position:absolute" from="44,97" to="134,97" strokecolor="#9b0000" strokeweight=".72pt"/>
                  <v:line id="_x0000_s1117" style="position:absolute" from="30,112" to="150,112" strokecolor="#9b0000" strokeweight=".78pt"/>
                  <v:line id="_x0000_s1116" style="position:absolute" from="14,127" to="74,127" strokecolor="#9b0000" strokeweight=".72pt"/>
                  <v:line id="_x0000_s1115" style="position:absolute" from="90,127" to="164,127" strokecolor="#9b0000" strokeweight=".72pt"/>
                  <v:line id="_x0000_s1114" style="position:absolute" from="0,142" to="60,142" strokecolor="#9b0000" strokeweight=".78pt"/>
                  <v:line id="_x0000_s1113" style="position:absolute" from="104,142" to="164,142" strokecolor="#9b0000" strokeweight=".78pt"/>
                  <v:line id="_x0000_s1112" style="position:absolute" from="14,157" to="44,157" strokecolor="#9b0000" strokeweight=".72pt"/>
                  <v:line id="_x0000_s1111" style="position:absolute" from="120,157" to="150,157" strokecolor="#9b0000" strokeweight=".72pt"/>
                  <w10:wrap type="none"/>
                  <w10:anchorlock/>
                </v:group>
              </w:pict>
            </w:r>
          </w:p>
        </w:tc>
      </w:tr>
      <w:tr w:rsidR="00F674FE" w14:paraId="78A78EC5" w14:textId="77777777">
        <w:trPr>
          <w:trHeight w:val="275"/>
        </w:trPr>
        <w:tc>
          <w:tcPr>
            <w:tcW w:w="3562" w:type="dxa"/>
          </w:tcPr>
          <w:p w14:paraId="289FBBAF" w14:textId="77777777" w:rsidR="00F674FE" w:rsidRDefault="00CD5FF9">
            <w:pPr>
              <w:pStyle w:val="TableParagraph"/>
              <w:spacing w:line="255" w:lineRule="exact"/>
              <w:ind w:left="311"/>
              <w:rPr>
                <w:sz w:val="24"/>
              </w:rPr>
            </w:pPr>
            <w:r>
              <w:rPr>
                <w:sz w:val="24"/>
              </w:rPr>
              <w:t>Palo Alto, CA</w:t>
            </w:r>
          </w:p>
        </w:tc>
        <w:tc>
          <w:tcPr>
            <w:tcW w:w="2289" w:type="dxa"/>
          </w:tcPr>
          <w:p w14:paraId="12EFEF3C" w14:textId="77777777" w:rsidR="00F674FE" w:rsidRDefault="00F674FE">
            <w:pPr>
              <w:pStyle w:val="TableParagraph"/>
              <w:spacing w:before="2"/>
              <w:ind w:left="0"/>
              <w:rPr>
                <w:sz w:val="8"/>
              </w:rPr>
            </w:pPr>
          </w:p>
          <w:p w14:paraId="19B98F4A" w14:textId="77777777" w:rsidR="00F674FE" w:rsidRDefault="00181BC0">
            <w:pPr>
              <w:pStyle w:val="TableParagraph"/>
              <w:spacing w:line="166" w:lineRule="exact"/>
              <w:ind w:left="252"/>
              <w:rPr>
                <w:sz w:val="16"/>
              </w:rPr>
            </w:pPr>
            <w:r>
              <w:rPr>
                <w:position w:val="-2"/>
                <w:sz w:val="16"/>
              </w:rPr>
            </w:r>
            <w:r>
              <w:rPr>
                <w:position w:val="-2"/>
                <w:sz w:val="16"/>
              </w:rPr>
              <w:pict w14:anchorId="685E3A20">
                <v:group id="_x0000_s1093" style="width:8.25pt;height:8.25pt;mso-position-horizontal-relative:char;mso-position-vertical-relative:line" coordsize="165,165">
                  <v:line id="_x0000_s1109" style="position:absolute" from="134,7" to="150,7" strokecolor="#9b0000" strokeweight=".72pt"/>
                  <v:line id="_x0000_s1108" style="position:absolute" from="44,22" to="60,22" strokecolor="#9b0000" strokeweight=".78pt"/>
                  <v:line id="_x0000_s1107" style="position:absolute" from="120,22" to="164,22" strokecolor="#9b0000" strokeweight=".78pt"/>
                  <v:line id="_x0000_s1106" style="position:absolute" from="30,37" to="74,37" strokecolor="#9b0000" strokeweight=".72pt"/>
                  <v:line id="_x0000_s1105" style="position:absolute" from="104,37" to="164,37" strokecolor="#9b0000" strokeweight=".72pt"/>
                  <v:line id="_x0000_s1104" style="position:absolute" from="30,52" to="150,52" strokecolor="#9b0000" strokeweight=".78pt"/>
                  <v:line id="_x0000_s1103" style="position:absolute" from="44,67" to="134,67" strokecolor="#9b0000" strokeweight=".72pt"/>
                  <v:line id="_x0000_s1102" style="position:absolute" from="60,82" to="120,82" strokecolor="#9b0000" strokeweight=".78pt"/>
                  <v:line id="_x0000_s1101" style="position:absolute" from="44,97" to="134,97" strokecolor="#9b0000" strokeweight=".72pt"/>
                  <v:line id="_x0000_s1100" style="position:absolute" from="30,112" to="150,112" strokecolor="#9b0000" strokeweight=".78pt"/>
                  <v:line id="_x0000_s1099" style="position:absolute" from="14,127" to="74,127" strokecolor="#9b0000" strokeweight=".72pt"/>
                  <v:line id="_x0000_s1098" style="position:absolute" from="90,127" to="164,127" strokecolor="#9b0000" strokeweight=".72pt"/>
                  <v:line id="_x0000_s1097" style="position:absolute" from="0,142" to="60,142" strokecolor="#9b0000" strokeweight=".78pt"/>
                  <v:line id="_x0000_s1096" style="position:absolute" from="104,142" to="164,142" strokecolor="#9b0000" strokeweight=".78pt"/>
                  <v:line id="_x0000_s1095" style="position:absolute" from="14,157" to="44,157" strokecolor="#9b0000" strokeweight=".72pt"/>
                  <v:line id="_x0000_s1094" style="position:absolute" from="120,157" to="150,157" strokecolor="#9b0000" strokeweight=".72pt"/>
                  <w10:wrap type="none"/>
                  <w10:anchorlock/>
                </v:group>
              </w:pict>
            </w:r>
          </w:p>
        </w:tc>
        <w:tc>
          <w:tcPr>
            <w:tcW w:w="2107" w:type="dxa"/>
          </w:tcPr>
          <w:p w14:paraId="7EBAD016" w14:textId="77777777" w:rsidR="00F674FE" w:rsidRDefault="00F674FE">
            <w:pPr>
              <w:pStyle w:val="TableParagraph"/>
              <w:spacing w:before="2"/>
              <w:ind w:left="0"/>
              <w:rPr>
                <w:sz w:val="8"/>
              </w:rPr>
            </w:pPr>
          </w:p>
          <w:p w14:paraId="5FCDE3C3" w14:textId="77777777" w:rsidR="00F674FE" w:rsidRDefault="00181BC0">
            <w:pPr>
              <w:pStyle w:val="TableParagraph"/>
              <w:spacing w:line="166" w:lineRule="exact"/>
              <w:ind w:left="252"/>
              <w:rPr>
                <w:sz w:val="16"/>
              </w:rPr>
            </w:pPr>
            <w:r>
              <w:rPr>
                <w:position w:val="-2"/>
                <w:sz w:val="16"/>
              </w:rPr>
            </w:r>
            <w:r>
              <w:rPr>
                <w:position w:val="-2"/>
                <w:sz w:val="16"/>
              </w:rPr>
              <w:pict w14:anchorId="5D848055">
                <v:group id="_x0000_s1077" style="width:8.25pt;height:8.25pt;mso-position-horizontal-relative:char;mso-position-vertical-relative:line" coordsize="165,165">
                  <v:line id="_x0000_s1092" style="position:absolute" from="134,7" to="150,7" strokecolor="#9b0000" strokeweight=".72pt"/>
                  <v:line id="_x0000_s1091" style="position:absolute" from="44,22" to="60,22" strokecolor="#9b0000" strokeweight=".78pt"/>
                  <v:line id="_x0000_s1090" style="position:absolute" from="120,22" to="164,22" strokecolor="#9b0000" strokeweight=".78pt"/>
                  <v:line id="_x0000_s1089" style="position:absolute" from="30,37" to="74,37" strokecolor="#9b0000" strokeweight=".72pt"/>
                  <v:line id="_x0000_s1088" style="position:absolute" from="104,37" to="164,37" strokecolor="#9b0000" strokeweight=".72pt"/>
                  <v:line id="_x0000_s1087" style="position:absolute" from="30,52" to="150,52" strokecolor="#9b0000" strokeweight=".78pt"/>
                  <v:line id="_x0000_s1086" style="position:absolute" from="44,67" to="134,67" strokecolor="#9b0000" strokeweight=".72pt"/>
                  <v:line id="_x0000_s1085" style="position:absolute" from="60,82" to="120,82" strokecolor="#9b0000" strokeweight=".78pt"/>
                  <v:line id="_x0000_s1084" style="position:absolute" from="44,97" to="134,97" strokecolor="#9b0000" strokeweight=".72pt"/>
                  <v:line id="_x0000_s1083" style="position:absolute" from="30,112" to="150,112" strokecolor="#9b0000" strokeweight=".78pt"/>
                  <v:line id="_x0000_s1082" style="position:absolute" from="14,127" to="74,127" strokecolor="#9b0000" strokeweight=".72pt"/>
                  <v:line id="_x0000_s1081" style="position:absolute" from="90,127" to="164,127" strokecolor="#9b0000" strokeweight=".72pt"/>
                  <v:line id="_x0000_s1080" style="position:absolute" from="0,142" to="60,142" strokecolor="#9b0000" strokeweight=".78pt"/>
                  <v:line id="_x0000_s1079" style="position:absolute" from="104,142" to="164,142" strokecolor="#9b0000" strokeweight=".78pt"/>
                  <v:line id="_x0000_s1078" style="position:absolute" from="14,157" to="44,157" strokecolor="#9b0000" strokeweight=".72pt"/>
                  <w10:wrap type="none"/>
                  <w10:anchorlock/>
                </v:group>
              </w:pict>
            </w:r>
          </w:p>
        </w:tc>
      </w:tr>
      <w:tr w:rsidR="00F674FE" w14:paraId="1D989923" w14:textId="77777777">
        <w:trPr>
          <w:trHeight w:val="276"/>
        </w:trPr>
        <w:tc>
          <w:tcPr>
            <w:tcW w:w="3562" w:type="dxa"/>
          </w:tcPr>
          <w:p w14:paraId="4F1D2117" w14:textId="77777777" w:rsidR="00F674FE" w:rsidRDefault="00CD5FF9">
            <w:pPr>
              <w:pStyle w:val="TableParagraph"/>
              <w:spacing w:line="257" w:lineRule="exact"/>
              <w:ind w:left="311"/>
              <w:rPr>
                <w:sz w:val="24"/>
              </w:rPr>
            </w:pPr>
            <w:r>
              <w:rPr>
                <w:sz w:val="24"/>
              </w:rPr>
              <w:t>San Diego, CA</w:t>
            </w:r>
          </w:p>
        </w:tc>
        <w:tc>
          <w:tcPr>
            <w:tcW w:w="2289" w:type="dxa"/>
          </w:tcPr>
          <w:p w14:paraId="2B8B3D35" w14:textId="77777777" w:rsidR="00F674FE" w:rsidRDefault="00F674FE">
            <w:pPr>
              <w:pStyle w:val="TableParagraph"/>
              <w:ind w:left="0"/>
              <w:rPr>
                <w:sz w:val="20"/>
              </w:rPr>
            </w:pPr>
          </w:p>
        </w:tc>
        <w:tc>
          <w:tcPr>
            <w:tcW w:w="2107" w:type="dxa"/>
          </w:tcPr>
          <w:p w14:paraId="17B7E988" w14:textId="77777777" w:rsidR="00F674FE" w:rsidRDefault="00F674FE">
            <w:pPr>
              <w:pStyle w:val="TableParagraph"/>
              <w:spacing w:before="2"/>
              <w:ind w:left="0"/>
              <w:rPr>
                <w:sz w:val="8"/>
              </w:rPr>
            </w:pPr>
          </w:p>
          <w:p w14:paraId="0586C0A1" w14:textId="77777777" w:rsidR="00F674FE" w:rsidRDefault="00181BC0">
            <w:pPr>
              <w:pStyle w:val="TableParagraph"/>
              <w:spacing w:line="166" w:lineRule="exact"/>
              <w:ind w:left="252"/>
              <w:rPr>
                <w:sz w:val="16"/>
              </w:rPr>
            </w:pPr>
            <w:r>
              <w:rPr>
                <w:position w:val="-2"/>
                <w:sz w:val="16"/>
              </w:rPr>
            </w:r>
            <w:r>
              <w:rPr>
                <w:position w:val="-2"/>
                <w:sz w:val="16"/>
              </w:rPr>
              <w:pict w14:anchorId="0245B6BC">
                <v:group id="_x0000_s1060" style="width:8.25pt;height:8.25pt;mso-position-horizontal-relative:char;mso-position-vertical-relative:line" coordsize="165,165">
                  <v:line id="_x0000_s1076" style="position:absolute" from="134,7" to="150,7" strokecolor="#9b0000" strokeweight=".72pt"/>
                  <v:line id="_x0000_s1075" style="position:absolute" from="44,22" to="60,22" strokecolor="#9b0000" strokeweight=".78pt"/>
                  <v:line id="_x0000_s1074" style="position:absolute" from="120,22" to="164,22" strokecolor="#9b0000" strokeweight=".78pt"/>
                  <v:line id="_x0000_s1073" style="position:absolute" from="30,37" to="74,37" strokecolor="#9b0000" strokeweight=".72pt"/>
                  <v:line id="_x0000_s1072" style="position:absolute" from="104,37" to="164,37" strokecolor="#9b0000" strokeweight=".72pt"/>
                  <v:line id="_x0000_s1071" style="position:absolute" from="30,52" to="150,52" strokecolor="#9b0000" strokeweight=".78pt"/>
                  <v:line id="_x0000_s1070" style="position:absolute" from="44,67" to="134,67" strokecolor="#9b0000" strokeweight=".72pt"/>
                  <v:line id="_x0000_s1069" style="position:absolute" from="60,82" to="120,82" strokecolor="#9b0000" strokeweight=".78pt"/>
                  <v:line id="_x0000_s1068" style="position:absolute" from="44,97" to="134,97" strokecolor="#9b0000" strokeweight=".72pt"/>
                  <v:line id="_x0000_s1067" style="position:absolute" from="30,112" to="150,112" strokecolor="#9b0000" strokeweight=".78pt"/>
                  <v:line id="_x0000_s1066" style="position:absolute" from="14,127" to="74,127" strokecolor="#9b0000" strokeweight=".72pt"/>
                  <v:line id="_x0000_s1065" style="position:absolute" from="90,127" to="164,127" strokecolor="#9b0000" strokeweight=".72pt"/>
                  <v:line id="_x0000_s1064" style="position:absolute" from="0,142" to="60,142" strokecolor="#9b0000" strokeweight=".78pt"/>
                  <v:line id="_x0000_s1063" style="position:absolute" from="104,142" to="164,142" strokecolor="#9b0000" strokeweight=".78pt"/>
                  <v:line id="_x0000_s1062" style="position:absolute" from="14,157" to="44,157" strokecolor="#9b0000" strokeweight=".72pt"/>
                  <v:line id="_x0000_s1061" style="position:absolute" from="120,157" to="150,157" strokecolor="#9b0000" strokeweight=".72pt"/>
                  <w10:wrap type="none"/>
                  <w10:anchorlock/>
                </v:group>
              </w:pict>
            </w:r>
          </w:p>
        </w:tc>
      </w:tr>
    </w:tbl>
    <w:p w14:paraId="0237937C" w14:textId="77777777" w:rsidR="00F674FE" w:rsidRDefault="00F674FE">
      <w:pPr>
        <w:spacing w:line="166" w:lineRule="exact"/>
        <w:rPr>
          <w:sz w:val="16"/>
        </w:rPr>
        <w:sectPr w:rsidR="00F674FE">
          <w:pgSz w:w="12240" w:h="15840"/>
          <w:pgMar w:top="1360" w:right="1200" w:bottom="1120" w:left="1200" w:header="0" w:footer="930" w:gutter="0"/>
          <w:cols w:space="720"/>
        </w:sectPr>
      </w:pPr>
    </w:p>
    <w:p w14:paraId="29219F44" w14:textId="77777777" w:rsidR="00F674FE" w:rsidRDefault="00F674FE">
      <w:pPr>
        <w:pStyle w:val="BodyText"/>
        <w:spacing w:before="1"/>
        <w:rPr>
          <w:sz w:val="9"/>
        </w:rPr>
      </w:pPr>
    </w:p>
    <w:p w14:paraId="09E7B56C" w14:textId="77777777" w:rsidR="00F674FE" w:rsidRDefault="00CD5FF9">
      <w:pPr>
        <w:pStyle w:val="Heading1"/>
        <w:tabs>
          <w:tab w:val="left" w:pos="9629"/>
        </w:tabs>
        <w:spacing w:before="88"/>
        <w:rPr>
          <w:u w:val="none"/>
        </w:rPr>
      </w:pPr>
      <w:bookmarkStart w:id="22" w:name="Installation_Instructions"/>
      <w:bookmarkStart w:id="23" w:name="_bookmark5"/>
      <w:bookmarkEnd w:id="22"/>
      <w:bookmarkEnd w:id="23"/>
      <w:r>
        <w:t>Installation</w:t>
      </w:r>
      <w:r>
        <w:rPr>
          <w:spacing w:val="-1"/>
        </w:rPr>
        <w:t xml:space="preserve"> </w:t>
      </w:r>
      <w:r>
        <w:t>Instructions</w:t>
      </w:r>
      <w:r>
        <w:tab/>
      </w:r>
    </w:p>
    <w:p w14:paraId="19279FD1" w14:textId="77777777" w:rsidR="00F674FE" w:rsidRDefault="00F674FE">
      <w:pPr>
        <w:pStyle w:val="BodyText"/>
        <w:spacing w:before="6"/>
        <w:rPr>
          <w:rFonts w:ascii="Arial"/>
          <w:sz w:val="16"/>
        </w:rPr>
      </w:pPr>
    </w:p>
    <w:p w14:paraId="202AD584" w14:textId="77777777" w:rsidR="00F674FE" w:rsidRDefault="00CD5FF9">
      <w:pPr>
        <w:pStyle w:val="ListParagraph"/>
        <w:numPr>
          <w:ilvl w:val="0"/>
          <w:numId w:val="4"/>
        </w:numPr>
        <w:tabs>
          <w:tab w:val="left" w:pos="1261"/>
        </w:tabs>
        <w:spacing w:before="90"/>
        <w:rPr>
          <w:sz w:val="24"/>
        </w:rPr>
      </w:pPr>
      <w:r>
        <w:rPr>
          <w:sz w:val="24"/>
        </w:rPr>
        <w:t>Retrieve the Zip file (OR_30_153.ZIP) and unzip it.</w:t>
      </w:r>
    </w:p>
    <w:p w14:paraId="264DF276" w14:textId="77777777" w:rsidR="00F674FE" w:rsidRDefault="00CD5FF9">
      <w:pPr>
        <w:pStyle w:val="BodyText"/>
        <w:tabs>
          <w:tab w:val="left" w:pos="3704"/>
        </w:tabs>
        <w:ind w:left="1380" w:right="1785" w:hanging="120"/>
      </w:pPr>
      <w:r>
        <w:t>The ZIP file contains the GUI Executable and the documentation files: OR_30_153IG.PDF</w:t>
      </w:r>
      <w:r>
        <w:tab/>
        <w:t>Installation Guide</w:t>
      </w:r>
    </w:p>
    <w:p w14:paraId="175B539D" w14:textId="77777777" w:rsidR="00F674FE" w:rsidRDefault="00CD5FF9">
      <w:pPr>
        <w:pStyle w:val="BodyText"/>
        <w:ind w:left="1380"/>
      </w:pPr>
      <w:r>
        <w:t>OR_30_153UM.PDF User Manual</w:t>
      </w:r>
    </w:p>
    <w:p w14:paraId="25A37119" w14:textId="77777777" w:rsidR="00F674FE" w:rsidRDefault="00F674FE">
      <w:pPr>
        <w:pStyle w:val="BodyText"/>
      </w:pPr>
    </w:p>
    <w:p w14:paraId="0A36955E" w14:textId="77777777" w:rsidR="00F674FE" w:rsidRDefault="00CD5FF9">
      <w:pPr>
        <w:pStyle w:val="ListParagraph"/>
        <w:numPr>
          <w:ilvl w:val="0"/>
          <w:numId w:val="4"/>
        </w:numPr>
        <w:tabs>
          <w:tab w:val="left" w:pos="1261"/>
        </w:tabs>
        <w:spacing w:before="1"/>
        <w:ind w:left="1280" w:right="387" w:hanging="321"/>
        <w:rPr>
          <w:sz w:val="24"/>
        </w:rPr>
      </w:pPr>
      <w:r>
        <w:rPr>
          <w:sz w:val="24"/>
        </w:rPr>
        <w:t xml:space="preserve">Use PackMan’s Install/Check Message option to load OR*3.0*153 into KIDS from </w:t>
      </w:r>
      <w:r>
        <w:rPr>
          <w:spacing w:val="-12"/>
          <w:sz w:val="24"/>
        </w:rPr>
        <w:t xml:space="preserve">a </w:t>
      </w:r>
      <w:r>
        <w:rPr>
          <w:sz w:val="24"/>
        </w:rPr>
        <w:t>Forum</w:t>
      </w:r>
      <w:r>
        <w:rPr>
          <w:spacing w:val="-3"/>
          <w:sz w:val="24"/>
        </w:rPr>
        <w:t xml:space="preserve"> </w:t>
      </w:r>
      <w:r>
        <w:rPr>
          <w:sz w:val="24"/>
        </w:rPr>
        <w:t>message.</w:t>
      </w:r>
    </w:p>
    <w:p w14:paraId="6B0CDCFC" w14:textId="77777777" w:rsidR="00F674FE" w:rsidRDefault="00181BC0">
      <w:pPr>
        <w:pStyle w:val="BodyText"/>
        <w:spacing w:before="8"/>
        <w:rPr>
          <w:sz w:val="18"/>
        </w:rPr>
      </w:pPr>
      <w:r>
        <w:pict w14:anchorId="477FF83A">
          <v:shapetype id="_x0000_t202" coordsize="21600,21600" o:spt="202" path="m,l,21600r21600,l21600,xe">
            <v:stroke joinstyle="miter"/>
            <v:path gradientshapeok="t" o:connecttype="rect"/>
          </v:shapetype>
          <v:shape id="_x0000_s1059" type="#_x0000_t202" style="position:absolute;margin-left:111.3pt;margin-top:13pt;width:378.6pt;height:64.9pt;z-index:-251652096;mso-wrap-distance-left:0;mso-wrap-distance-right:0;mso-position-horizontal-relative:page" filled="f" strokeweight=".48pt">
            <v:textbox inset="0,0,0,0">
              <w:txbxContent>
                <w:p w14:paraId="42F7F96A" w14:textId="77777777" w:rsidR="00F674FE" w:rsidRDefault="00CD5FF9">
                  <w:pPr>
                    <w:spacing w:before="19"/>
                    <w:ind w:left="109"/>
                    <w:rPr>
                      <w:rFonts w:ascii="Courier New"/>
                      <w:b/>
                    </w:rPr>
                  </w:pPr>
                  <w:r>
                    <w:rPr>
                      <w:rFonts w:ascii="Courier New"/>
                    </w:rPr>
                    <w:t xml:space="preserve">Select MESSAGE Action: </w:t>
                  </w:r>
                  <w:r>
                    <w:rPr>
                      <w:rFonts w:ascii="Courier New"/>
                      <w:b/>
                    </w:rPr>
                    <w:t>x</w:t>
                  </w:r>
                </w:p>
                <w:p w14:paraId="3E283FCF" w14:textId="77777777" w:rsidR="00F674FE" w:rsidRDefault="00CD5FF9">
                  <w:pPr>
                    <w:spacing w:before="1"/>
                    <w:ind w:left="109"/>
                    <w:rPr>
                      <w:rFonts w:ascii="Courier New"/>
                      <w:b/>
                    </w:rPr>
                  </w:pPr>
                  <w:r>
                    <w:rPr>
                      <w:rFonts w:ascii="Courier New"/>
                    </w:rPr>
                    <w:t xml:space="preserve">Select PacMan function: </w:t>
                  </w:r>
                  <w:r>
                    <w:rPr>
                      <w:rFonts w:ascii="Courier New"/>
                      <w:b/>
                    </w:rPr>
                    <w:t>I</w:t>
                  </w:r>
                </w:p>
                <w:p w14:paraId="2924BC0C" w14:textId="77777777" w:rsidR="00F674FE" w:rsidRDefault="00CD5FF9">
                  <w:pPr>
                    <w:numPr>
                      <w:ilvl w:val="0"/>
                      <w:numId w:val="3"/>
                    </w:numPr>
                    <w:tabs>
                      <w:tab w:val="left" w:pos="1045"/>
                      <w:tab w:val="left" w:pos="1046"/>
                    </w:tabs>
                    <w:spacing w:before="6" w:line="249" w:lineRule="exact"/>
                    <w:ind w:hanging="397"/>
                    <w:rPr>
                      <w:rFonts w:ascii="Courier New"/>
                    </w:rPr>
                  </w:pPr>
                  <w:r>
                    <w:rPr>
                      <w:rFonts w:ascii="Courier New"/>
                    </w:rPr>
                    <w:t>INSTALL SELECTED</w:t>
                  </w:r>
                  <w:r>
                    <w:rPr>
                      <w:rFonts w:ascii="Courier New"/>
                      <w:spacing w:val="-1"/>
                    </w:rPr>
                    <w:t xml:space="preserve"> </w:t>
                  </w:r>
                  <w:r>
                    <w:rPr>
                      <w:rFonts w:ascii="Courier New"/>
                    </w:rPr>
                    <w:t>ROUTINE(S)</w:t>
                  </w:r>
                </w:p>
                <w:p w14:paraId="014ED5A8" w14:textId="77777777" w:rsidR="00F674FE" w:rsidRDefault="00CD5FF9">
                  <w:pPr>
                    <w:numPr>
                      <w:ilvl w:val="0"/>
                      <w:numId w:val="3"/>
                    </w:numPr>
                    <w:tabs>
                      <w:tab w:val="left" w:pos="1045"/>
                      <w:tab w:val="left" w:pos="1046"/>
                    </w:tabs>
                    <w:spacing w:line="247" w:lineRule="exact"/>
                    <w:ind w:hanging="397"/>
                    <w:rPr>
                      <w:rFonts w:ascii="Courier New"/>
                    </w:rPr>
                  </w:pPr>
                  <w:r>
                    <w:rPr>
                      <w:rFonts w:ascii="Courier New"/>
                    </w:rPr>
                    <w:t>INSTALL/CHECK</w:t>
                  </w:r>
                  <w:r>
                    <w:rPr>
                      <w:rFonts w:ascii="Courier New"/>
                      <w:spacing w:val="-5"/>
                    </w:rPr>
                    <w:t xml:space="preserve"> </w:t>
                  </w:r>
                  <w:r>
                    <w:rPr>
                      <w:rFonts w:ascii="Courier New"/>
                    </w:rPr>
                    <w:t>MESSAGE</w:t>
                  </w:r>
                </w:p>
                <w:p w14:paraId="48673179" w14:textId="77777777" w:rsidR="00F674FE" w:rsidRDefault="00CD5FF9">
                  <w:pPr>
                    <w:tabs>
                      <w:tab w:val="left" w:pos="2089"/>
                    </w:tabs>
                    <w:spacing w:line="247" w:lineRule="exact"/>
                    <w:ind w:left="109"/>
                    <w:rPr>
                      <w:rFonts w:ascii="Courier New"/>
                    </w:rPr>
                  </w:pPr>
                  <w:r>
                    <w:rPr>
                      <w:rFonts w:ascii="Courier New"/>
                    </w:rPr>
                    <w:t>CHOOSE</w:t>
                  </w:r>
                  <w:r>
                    <w:rPr>
                      <w:rFonts w:ascii="Courier New"/>
                      <w:spacing w:val="-1"/>
                    </w:rPr>
                    <w:t xml:space="preserve"> </w:t>
                  </w:r>
                  <w:r>
                    <w:rPr>
                      <w:rFonts w:ascii="Courier New"/>
                    </w:rPr>
                    <w:t>1-2:</w:t>
                  </w:r>
                  <w:r>
                    <w:rPr>
                      <w:rFonts w:ascii="Courier New"/>
                      <w:spacing w:val="-1"/>
                    </w:rPr>
                    <w:t xml:space="preserve"> </w:t>
                  </w:r>
                  <w:r>
                    <w:rPr>
                      <w:rFonts w:ascii="Courier New"/>
                      <w:b/>
                    </w:rPr>
                    <w:t>2</w:t>
                  </w:r>
                  <w:r>
                    <w:rPr>
                      <w:rFonts w:ascii="Courier New"/>
                      <w:b/>
                    </w:rPr>
                    <w:tab/>
                  </w:r>
                  <w:r>
                    <w:rPr>
                      <w:rFonts w:ascii="Courier New"/>
                    </w:rPr>
                    <w:t>INSTALL/CHECK</w:t>
                  </w:r>
                  <w:r>
                    <w:rPr>
                      <w:rFonts w:ascii="Courier New"/>
                      <w:spacing w:val="-5"/>
                    </w:rPr>
                    <w:t xml:space="preserve"> </w:t>
                  </w:r>
                  <w:r>
                    <w:rPr>
                      <w:rFonts w:ascii="Courier New"/>
                    </w:rPr>
                    <w:t>MESSAGE</w:t>
                  </w:r>
                </w:p>
              </w:txbxContent>
            </v:textbox>
            <w10:wrap type="topAndBottom" anchorx="page"/>
          </v:shape>
        </w:pict>
      </w:r>
    </w:p>
    <w:p w14:paraId="6786A555" w14:textId="77777777" w:rsidR="00F674FE" w:rsidRDefault="00F674FE">
      <w:pPr>
        <w:pStyle w:val="BodyText"/>
        <w:spacing w:before="4"/>
        <w:rPr>
          <w:sz w:val="13"/>
        </w:rPr>
      </w:pPr>
    </w:p>
    <w:p w14:paraId="33819C66" w14:textId="77777777" w:rsidR="00F674FE" w:rsidRDefault="00CD5FF9">
      <w:pPr>
        <w:pStyle w:val="ListParagraph"/>
        <w:numPr>
          <w:ilvl w:val="0"/>
          <w:numId w:val="4"/>
        </w:numPr>
        <w:tabs>
          <w:tab w:val="left" w:pos="1321"/>
        </w:tabs>
        <w:spacing w:before="90"/>
        <w:ind w:left="1320" w:right="3462" w:hanging="360"/>
        <w:rPr>
          <w:sz w:val="24"/>
        </w:rPr>
      </w:pPr>
      <w:r>
        <w:rPr>
          <w:sz w:val="24"/>
        </w:rPr>
        <w:t>Use the KIDS Installation option to install the patch. Answer NO to the following questions :</w:t>
      </w:r>
    </w:p>
    <w:p w14:paraId="0E59CBD3" w14:textId="77777777" w:rsidR="00F674FE" w:rsidRDefault="00CD5FF9">
      <w:pPr>
        <w:pStyle w:val="BodyText"/>
        <w:ind w:left="1320" w:right="2267"/>
      </w:pPr>
      <w:r>
        <w:t>Want KIDS to Rebuild Menu Trees Upon Completion of Install? Want KIDS to INHIBIT LOGONs during the install?</w:t>
      </w:r>
    </w:p>
    <w:p w14:paraId="25ED1E2B" w14:textId="77777777" w:rsidR="00F674FE" w:rsidRDefault="00CD5FF9">
      <w:pPr>
        <w:pStyle w:val="BodyText"/>
        <w:ind w:left="1320"/>
      </w:pPr>
      <w:r>
        <w:t>Want to DISABLE Scheduled Options, Menu Options, and Protocols?</w:t>
      </w:r>
    </w:p>
    <w:p w14:paraId="14AB1A29" w14:textId="77777777" w:rsidR="00F674FE" w:rsidRDefault="00F674FE">
      <w:pPr>
        <w:pStyle w:val="BodyText"/>
        <w:spacing w:before="2"/>
      </w:pPr>
    </w:p>
    <w:p w14:paraId="031755C3" w14:textId="77777777" w:rsidR="00F674FE" w:rsidRDefault="00CD5FF9">
      <w:pPr>
        <w:ind w:left="968"/>
        <w:rPr>
          <w:b/>
          <w:sz w:val="24"/>
        </w:rPr>
      </w:pPr>
      <w:r>
        <w:rPr>
          <w:b/>
          <w:sz w:val="24"/>
        </w:rPr>
        <w:t>Installation Example</w:t>
      </w:r>
    </w:p>
    <w:p w14:paraId="3141DC87" w14:textId="77777777" w:rsidR="00F674FE" w:rsidRDefault="00181BC0">
      <w:pPr>
        <w:pStyle w:val="BodyText"/>
        <w:ind w:left="826"/>
        <w:rPr>
          <w:sz w:val="20"/>
        </w:rPr>
      </w:pPr>
      <w:r>
        <w:rPr>
          <w:sz w:val="20"/>
        </w:rPr>
      </w:r>
      <w:r>
        <w:rPr>
          <w:sz w:val="20"/>
        </w:rPr>
        <w:pict w14:anchorId="4C0D766E">
          <v:group id="_x0000_s1049" style="width:441.4pt;height:308.85pt;mso-position-horizontal-relative:char;mso-position-vertical-relative:line" coordsize="8828,6177">
            <v:line id="_x0000_s1058" style="position:absolute" from="0,5" to="8827,5" strokecolor="blue" strokeweight=".48pt"/>
            <v:line id="_x0000_s1057" style="position:absolute" from="8822,0" to="8822,5942" strokeweight=".48pt"/>
            <v:line id="_x0000_s1056" style="position:absolute" from="0,6172" to="8827,6172" strokecolor="blue" strokeweight=".48pt"/>
            <v:line id="_x0000_s1055" style="position:absolute" from="5,0" to="5,6176" strokecolor="blue" strokeweight=".48pt"/>
            <v:line id="_x0000_s1054" style="position:absolute" from="8822,5942" to="8822,6176" strokecolor="blue" strokeweight=".48pt"/>
            <v:shape id="_x0000_s1053" type="#_x0000_t202" style="position:absolute;left:58;top:3902;width:8658;height:2249" filled="f" stroked="f">
              <v:textbox inset="0,0,0,0">
                <w:txbxContent>
                  <w:p w14:paraId="25657CCF" w14:textId="77777777" w:rsidR="00F674FE" w:rsidRDefault="00CD5FF9">
                    <w:pPr>
                      <w:rPr>
                        <w:rFonts w:ascii="Courier New"/>
                        <w:sz w:val="18"/>
                      </w:rPr>
                    </w:pPr>
                    <w:r>
                      <w:rPr>
                        <w:rFonts w:ascii="Courier New"/>
                        <w:sz w:val="18"/>
                      </w:rPr>
                      <w:t xml:space="preserve">Select Installation Option: </w:t>
                    </w:r>
                    <w:r>
                      <w:rPr>
                        <w:rFonts w:ascii="Courier New"/>
                        <w:b/>
                        <w:sz w:val="18"/>
                      </w:rPr>
                      <w:t xml:space="preserve">INSTALl </w:t>
                    </w:r>
                    <w:r>
                      <w:rPr>
                        <w:rFonts w:ascii="Courier New"/>
                        <w:sz w:val="18"/>
                      </w:rPr>
                      <w:t>Package(s)</w:t>
                    </w:r>
                  </w:p>
                  <w:p w14:paraId="4171D3F6" w14:textId="77777777" w:rsidR="00F674FE" w:rsidRDefault="00CD5FF9">
                    <w:pPr>
                      <w:tabs>
                        <w:tab w:val="left" w:pos="4102"/>
                        <w:tab w:val="left" w:pos="6909"/>
                      </w:tabs>
                      <w:spacing w:before="5"/>
                      <w:rPr>
                        <w:rFonts w:ascii="Courier New"/>
                        <w:sz w:val="18"/>
                      </w:rPr>
                    </w:pPr>
                    <w:r>
                      <w:rPr>
                        <w:rFonts w:ascii="Courier New"/>
                        <w:sz w:val="18"/>
                      </w:rPr>
                      <w:t>Select INSTALL</w:t>
                    </w:r>
                    <w:r>
                      <w:rPr>
                        <w:rFonts w:ascii="Courier New"/>
                        <w:spacing w:val="-15"/>
                        <w:sz w:val="18"/>
                      </w:rPr>
                      <w:t xml:space="preserve"> </w:t>
                    </w:r>
                    <w:r>
                      <w:rPr>
                        <w:rFonts w:ascii="Courier New"/>
                        <w:sz w:val="18"/>
                      </w:rPr>
                      <w:t>NAME:</w:t>
                    </w:r>
                    <w:r>
                      <w:rPr>
                        <w:rFonts w:ascii="Courier New"/>
                        <w:spacing w:val="-7"/>
                        <w:sz w:val="18"/>
                      </w:rPr>
                      <w:t xml:space="preserve"> </w:t>
                    </w:r>
                    <w:r>
                      <w:rPr>
                        <w:rFonts w:ascii="Courier New"/>
                        <w:sz w:val="18"/>
                      </w:rPr>
                      <w:t>OR*3.0*153</w:t>
                    </w:r>
                    <w:r>
                      <w:rPr>
                        <w:rFonts w:ascii="Courier New"/>
                        <w:sz w:val="18"/>
                      </w:rPr>
                      <w:tab/>
                      <w:t>Loaded</w:t>
                    </w:r>
                    <w:r>
                      <w:rPr>
                        <w:rFonts w:ascii="Courier New"/>
                        <w:spacing w:val="-7"/>
                        <w:sz w:val="18"/>
                      </w:rPr>
                      <w:t xml:space="preserve"> </w:t>
                    </w:r>
                    <w:r>
                      <w:rPr>
                        <w:rFonts w:ascii="Courier New"/>
                        <w:sz w:val="18"/>
                      </w:rPr>
                      <w:t>from</w:t>
                    </w:r>
                    <w:r>
                      <w:rPr>
                        <w:rFonts w:ascii="Courier New"/>
                        <w:spacing w:val="-8"/>
                        <w:sz w:val="18"/>
                      </w:rPr>
                      <w:t xml:space="preserve"> </w:t>
                    </w:r>
                    <w:r>
                      <w:rPr>
                        <w:rFonts w:ascii="Courier New"/>
                        <w:sz w:val="18"/>
                      </w:rPr>
                      <w:t>Distribution</w:t>
                    </w:r>
                    <w:r>
                      <w:rPr>
                        <w:rFonts w:ascii="Courier New"/>
                        <w:sz w:val="18"/>
                      </w:rPr>
                      <w:tab/>
                      <w:t>4/18/03@10:13:15</w:t>
                    </w:r>
                  </w:p>
                  <w:p w14:paraId="46DD5823" w14:textId="77777777" w:rsidR="00F674FE" w:rsidRDefault="00CD5FF9">
                    <w:pPr>
                      <w:ind w:left="539"/>
                      <w:rPr>
                        <w:rFonts w:ascii="Courier New"/>
                        <w:sz w:val="18"/>
                      </w:rPr>
                    </w:pPr>
                    <w:r>
                      <w:rPr>
                        <w:rFonts w:ascii="Courier New"/>
                        <w:sz w:val="18"/>
                      </w:rPr>
                      <w:t>=&gt; OR*3.0*153</w:t>
                    </w:r>
                  </w:p>
                  <w:p w14:paraId="348B1367" w14:textId="77777777" w:rsidR="00F674FE" w:rsidRDefault="00F674FE">
                    <w:pPr>
                      <w:rPr>
                        <w:rFonts w:ascii="Courier New"/>
                        <w:sz w:val="18"/>
                      </w:rPr>
                    </w:pPr>
                  </w:p>
                  <w:p w14:paraId="56742458" w14:textId="77777777" w:rsidR="00F674FE" w:rsidRDefault="00CD5FF9">
                    <w:pPr>
                      <w:ind w:left="323" w:right="309" w:hanging="324"/>
                      <w:rPr>
                        <w:rFonts w:ascii="Courier New"/>
                        <w:sz w:val="18"/>
                      </w:rPr>
                    </w:pPr>
                    <w:r>
                      <w:rPr>
                        <w:rFonts w:ascii="Courier New"/>
                        <w:sz w:val="18"/>
                      </w:rPr>
                      <w:t>This Distribution was loaded on Apr 18, 2003@10:13:15 with header</w:t>
                    </w:r>
                    <w:r>
                      <w:rPr>
                        <w:rFonts w:ascii="Courier New"/>
                        <w:spacing w:val="-56"/>
                        <w:sz w:val="18"/>
                      </w:rPr>
                      <w:t xml:space="preserve"> </w:t>
                    </w:r>
                    <w:r>
                      <w:rPr>
                        <w:rFonts w:ascii="Courier New"/>
                        <w:sz w:val="18"/>
                      </w:rPr>
                      <w:t>of OR*3.0*153</w:t>
                    </w:r>
                  </w:p>
                  <w:p w14:paraId="40A31A36" w14:textId="77777777" w:rsidR="00F674FE" w:rsidRDefault="00CD5FF9">
                    <w:pPr>
                      <w:ind w:left="539" w:right="3886" w:hanging="216"/>
                      <w:rPr>
                        <w:rFonts w:ascii="Courier New"/>
                        <w:sz w:val="18"/>
                      </w:rPr>
                    </w:pPr>
                    <w:r>
                      <w:rPr>
                        <w:rFonts w:ascii="Courier New"/>
                        <w:sz w:val="18"/>
                      </w:rPr>
                      <w:t>It consisted of the following Install(s): OR*3.0*153</w:t>
                    </w:r>
                  </w:p>
                  <w:p w14:paraId="4C316614" w14:textId="77777777" w:rsidR="00F674FE" w:rsidRDefault="00CD5FF9">
                    <w:pPr>
                      <w:spacing w:line="203" w:lineRule="exact"/>
                      <w:rPr>
                        <w:rFonts w:ascii="Courier New"/>
                        <w:sz w:val="18"/>
                      </w:rPr>
                    </w:pPr>
                    <w:r>
                      <w:rPr>
                        <w:rFonts w:ascii="Courier New"/>
                        <w:sz w:val="18"/>
                      </w:rPr>
                      <w:t>Checking Install for Package OR*3.0*153</w:t>
                    </w:r>
                  </w:p>
                  <w:p w14:paraId="1E25ECA7" w14:textId="77777777" w:rsidR="00F674FE" w:rsidRDefault="00F674FE">
                    <w:pPr>
                      <w:spacing w:before="1"/>
                      <w:rPr>
                        <w:rFonts w:ascii="Courier New"/>
                        <w:sz w:val="18"/>
                      </w:rPr>
                    </w:pPr>
                  </w:p>
                  <w:p w14:paraId="2FF47EE9" w14:textId="77777777" w:rsidR="00F674FE" w:rsidRDefault="00CD5FF9">
                    <w:pPr>
                      <w:rPr>
                        <w:rFonts w:ascii="Courier New"/>
                        <w:sz w:val="18"/>
                      </w:rPr>
                    </w:pPr>
                    <w:r>
                      <w:rPr>
                        <w:rFonts w:ascii="Courier New"/>
                        <w:sz w:val="18"/>
                      </w:rPr>
                      <w:t>Install Questions for OR*3.0*153</w:t>
                    </w:r>
                  </w:p>
                </w:txbxContent>
              </v:textbox>
            </v:shape>
            <v:shape id="_x0000_s1052" type="#_x0000_t202" style="position:absolute;left:1138;top:2072;width:4555;height:1631" filled="f" stroked="f">
              <v:textbox inset="0,0,0,0">
                <w:txbxContent>
                  <w:p w14:paraId="3CC80622" w14:textId="77777777" w:rsidR="00F674FE" w:rsidRDefault="00CD5FF9">
                    <w:pPr>
                      <w:rPr>
                        <w:rFonts w:ascii="Courier New"/>
                        <w:sz w:val="18"/>
                      </w:rPr>
                    </w:pPr>
                    <w:r>
                      <w:rPr>
                        <w:rFonts w:ascii="Courier New"/>
                        <w:sz w:val="18"/>
                      </w:rPr>
                      <w:t>Load a Distribution</w:t>
                    </w:r>
                  </w:p>
                  <w:p w14:paraId="60A01A0B" w14:textId="77777777" w:rsidR="00F674FE" w:rsidRDefault="00CD5FF9">
                    <w:pPr>
                      <w:ind w:right="646"/>
                      <w:rPr>
                        <w:rFonts w:ascii="Courier New"/>
                        <w:sz w:val="18"/>
                      </w:rPr>
                    </w:pPr>
                    <w:r>
                      <w:rPr>
                        <w:rFonts w:ascii="Courier New"/>
                        <w:sz w:val="18"/>
                      </w:rPr>
                      <w:t>Verify Checksums in Transport Global Print Transport Global</w:t>
                    </w:r>
                  </w:p>
                  <w:p w14:paraId="79141413" w14:textId="77777777" w:rsidR="00F674FE" w:rsidRDefault="00CD5FF9">
                    <w:pPr>
                      <w:ind w:right="-2"/>
                      <w:rPr>
                        <w:rFonts w:ascii="Courier New"/>
                        <w:sz w:val="18"/>
                      </w:rPr>
                    </w:pPr>
                    <w:r>
                      <w:rPr>
                        <w:rFonts w:ascii="Courier New"/>
                        <w:sz w:val="18"/>
                      </w:rPr>
                      <w:t>Compare Transport Global to Current System Backup a Transport Global</w:t>
                    </w:r>
                  </w:p>
                  <w:p w14:paraId="12531551" w14:textId="77777777" w:rsidR="00F674FE" w:rsidRDefault="00CD5FF9">
                    <w:pPr>
                      <w:spacing w:line="203" w:lineRule="exact"/>
                      <w:rPr>
                        <w:rFonts w:ascii="Courier New"/>
                        <w:sz w:val="18"/>
                      </w:rPr>
                    </w:pPr>
                    <w:r>
                      <w:rPr>
                        <w:rFonts w:ascii="Courier New"/>
                        <w:sz w:val="18"/>
                      </w:rPr>
                      <w:t>Install Package(s)</w:t>
                    </w:r>
                  </w:p>
                  <w:p w14:paraId="18657402" w14:textId="77777777" w:rsidR="00F674FE" w:rsidRDefault="00CD5FF9">
                    <w:pPr>
                      <w:ind w:right="1402"/>
                      <w:rPr>
                        <w:rFonts w:ascii="Courier New"/>
                        <w:sz w:val="18"/>
                      </w:rPr>
                    </w:pPr>
                    <w:r>
                      <w:rPr>
                        <w:rFonts w:ascii="Courier New"/>
                        <w:sz w:val="18"/>
                      </w:rPr>
                      <w:t>Restart Install of Package(s) Unload a Distribution</w:t>
                    </w:r>
                  </w:p>
                </w:txbxContent>
              </v:textbox>
            </v:shape>
            <v:shape id="_x0000_s1051" type="#_x0000_t202" style="position:absolute;left:382;top:2072;width:129;height:1223" filled="f" stroked="f">
              <v:textbox inset="0,0,0,0">
                <w:txbxContent>
                  <w:p w14:paraId="7910B9ED" w14:textId="77777777" w:rsidR="00F674FE" w:rsidRDefault="00CD5FF9">
                    <w:pPr>
                      <w:rPr>
                        <w:rFonts w:ascii="Courier New"/>
                        <w:sz w:val="18"/>
                      </w:rPr>
                    </w:pPr>
                    <w:r>
                      <w:rPr>
                        <w:rFonts w:ascii="Courier New"/>
                        <w:sz w:val="18"/>
                      </w:rPr>
                      <w:t>1</w:t>
                    </w:r>
                  </w:p>
                  <w:p w14:paraId="11B9C092" w14:textId="77777777" w:rsidR="00F674FE" w:rsidRDefault="00CD5FF9">
                    <w:pPr>
                      <w:rPr>
                        <w:rFonts w:ascii="Courier New"/>
                        <w:sz w:val="18"/>
                      </w:rPr>
                    </w:pPr>
                    <w:r>
                      <w:rPr>
                        <w:rFonts w:ascii="Courier New"/>
                        <w:sz w:val="18"/>
                      </w:rPr>
                      <w:t>2</w:t>
                    </w:r>
                  </w:p>
                  <w:p w14:paraId="1E1D641A" w14:textId="77777777" w:rsidR="00F674FE" w:rsidRDefault="00CD5FF9">
                    <w:pPr>
                      <w:rPr>
                        <w:rFonts w:ascii="Courier New"/>
                        <w:sz w:val="18"/>
                      </w:rPr>
                    </w:pPr>
                    <w:r>
                      <w:rPr>
                        <w:rFonts w:ascii="Courier New"/>
                        <w:sz w:val="18"/>
                      </w:rPr>
                      <w:t>3</w:t>
                    </w:r>
                  </w:p>
                  <w:p w14:paraId="689602B9" w14:textId="77777777" w:rsidR="00F674FE" w:rsidRDefault="00CD5FF9">
                    <w:pPr>
                      <w:spacing w:line="203" w:lineRule="exact"/>
                      <w:rPr>
                        <w:rFonts w:ascii="Courier New"/>
                        <w:sz w:val="18"/>
                      </w:rPr>
                    </w:pPr>
                    <w:r>
                      <w:rPr>
                        <w:rFonts w:ascii="Courier New"/>
                        <w:sz w:val="18"/>
                      </w:rPr>
                      <w:t>4</w:t>
                    </w:r>
                  </w:p>
                  <w:p w14:paraId="5DF365C5" w14:textId="77777777" w:rsidR="00F674FE" w:rsidRDefault="00CD5FF9">
                    <w:pPr>
                      <w:spacing w:line="203" w:lineRule="exact"/>
                      <w:rPr>
                        <w:rFonts w:ascii="Courier New"/>
                        <w:sz w:val="18"/>
                      </w:rPr>
                    </w:pPr>
                    <w:r>
                      <w:rPr>
                        <w:rFonts w:ascii="Courier New"/>
                        <w:sz w:val="18"/>
                      </w:rPr>
                      <w:t>5</w:t>
                    </w:r>
                  </w:p>
                  <w:p w14:paraId="5D942C5A" w14:textId="77777777" w:rsidR="00F674FE" w:rsidRDefault="00CD5FF9">
                    <w:pPr>
                      <w:rPr>
                        <w:rFonts w:ascii="Courier New"/>
                        <w:sz w:val="18"/>
                      </w:rPr>
                    </w:pPr>
                    <w:r>
                      <w:rPr>
                        <w:rFonts w:ascii="Courier New"/>
                        <w:sz w:val="18"/>
                      </w:rPr>
                      <w:t>6</w:t>
                    </w:r>
                  </w:p>
                </w:txbxContent>
              </v:textbox>
            </v:shape>
            <v:shape id="_x0000_s1050" type="#_x0000_t202" style="position:absolute;left:58;top:28;width:8335;height:1835" filled="f" stroked="f">
              <v:textbox inset="0,0,0,0">
                <w:txbxContent>
                  <w:p w14:paraId="11627FC0" w14:textId="77777777" w:rsidR="00F674FE" w:rsidRDefault="00CD5FF9">
                    <w:pPr>
                      <w:tabs>
                        <w:tab w:val="left" w:pos="3347"/>
                      </w:tabs>
                      <w:spacing w:line="244" w:lineRule="auto"/>
                      <w:ind w:left="1079" w:right="18" w:hanging="1080"/>
                      <w:rPr>
                        <w:rFonts w:ascii="Courier New"/>
                        <w:sz w:val="18"/>
                      </w:rPr>
                    </w:pPr>
                    <w:r>
                      <w:rPr>
                        <w:rFonts w:ascii="Courier New"/>
                        <w:sz w:val="18"/>
                      </w:rPr>
                      <w:t>Select OPTION NAME:</w:t>
                    </w:r>
                    <w:r>
                      <w:rPr>
                        <w:rFonts w:ascii="Courier New"/>
                        <w:spacing w:val="-14"/>
                        <w:sz w:val="18"/>
                      </w:rPr>
                      <w:t xml:space="preserve"> </w:t>
                    </w:r>
                    <w:r>
                      <w:rPr>
                        <w:rFonts w:ascii="Courier New"/>
                        <w:b/>
                        <w:sz w:val="18"/>
                      </w:rPr>
                      <w:t>XPD</w:t>
                    </w:r>
                    <w:r>
                      <w:rPr>
                        <w:rFonts w:ascii="Courier New"/>
                        <w:b/>
                        <w:spacing w:val="-5"/>
                        <w:sz w:val="18"/>
                      </w:rPr>
                      <w:t xml:space="preserve"> </w:t>
                    </w:r>
                    <w:r>
                      <w:rPr>
                        <w:rFonts w:ascii="Courier New"/>
                        <w:b/>
                        <w:sz w:val="18"/>
                      </w:rPr>
                      <w:t>MAIN</w:t>
                    </w:r>
                    <w:r>
                      <w:rPr>
                        <w:rFonts w:ascii="Courier New"/>
                        <w:b/>
                        <w:sz w:val="18"/>
                      </w:rPr>
                      <w:tab/>
                    </w:r>
                    <w:r>
                      <w:rPr>
                        <w:rFonts w:ascii="Courier New"/>
                        <w:sz w:val="18"/>
                      </w:rPr>
                      <w:t>Kernel Installation &amp; Distribution System</w:t>
                    </w:r>
                    <w:r>
                      <w:rPr>
                        <w:rFonts w:ascii="Courier New"/>
                        <w:spacing w:val="-38"/>
                        <w:sz w:val="18"/>
                      </w:rPr>
                      <w:t xml:space="preserve"> </w:t>
                    </w:r>
                    <w:r>
                      <w:rPr>
                        <w:rFonts w:ascii="Courier New"/>
                        <w:sz w:val="18"/>
                      </w:rPr>
                      <w:t>menu Edits and Distribution</w:t>
                    </w:r>
                    <w:r>
                      <w:rPr>
                        <w:rFonts w:ascii="Courier New"/>
                        <w:spacing w:val="-5"/>
                        <w:sz w:val="18"/>
                      </w:rPr>
                      <w:t xml:space="preserve"> </w:t>
                    </w:r>
                    <w:r>
                      <w:rPr>
                        <w:rFonts w:ascii="Courier New"/>
                        <w:sz w:val="18"/>
                      </w:rPr>
                      <w:t>...</w:t>
                    </w:r>
                  </w:p>
                  <w:p w14:paraId="0ACBA944" w14:textId="77777777" w:rsidR="00F674FE" w:rsidRDefault="00CD5FF9">
                    <w:pPr>
                      <w:ind w:left="1079" w:right="5507"/>
                      <w:rPr>
                        <w:rFonts w:ascii="Courier New"/>
                        <w:sz w:val="18"/>
                      </w:rPr>
                    </w:pPr>
                    <w:r>
                      <w:rPr>
                        <w:rFonts w:ascii="Courier New"/>
                        <w:sz w:val="18"/>
                      </w:rPr>
                      <w:t>Utilities ... Installation ...</w:t>
                    </w:r>
                  </w:p>
                  <w:p w14:paraId="4229583D" w14:textId="77777777" w:rsidR="00F674FE" w:rsidRDefault="00F674FE">
                    <w:pPr>
                      <w:spacing w:before="7"/>
                      <w:rPr>
                        <w:rFonts w:ascii="Courier New"/>
                        <w:sz w:val="17"/>
                      </w:rPr>
                    </w:pPr>
                  </w:p>
                  <w:p w14:paraId="472B0163" w14:textId="77777777" w:rsidR="00F674FE" w:rsidRDefault="00CD5FF9">
                    <w:pPr>
                      <w:rPr>
                        <w:rFonts w:ascii="Courier New"/>
                        <w:sz w:val="18"/>
                      </w:rPr>
                    </w:pPr>
                    <w:r>
                      <w:rPr>
                        <w:rFonts w:ascii="Courier New"/>
                        <w:sz w:val="18"/>
                      </w:rPr>
                      <w:t>You have PENDING ALERTS</w:t>
                    </w:r>
                  </w:p>
                  <w:p w14:paraId="57E11C03" w14:textId="77777777" w:rsidR="00F674FE" w:rsidRDefault="00CD5FF9">
                    <w:pPr>
                      <w:tabs>
                        <w:tab w:val="left" w:pos="1835"/>
                      </w:tabs>
                      <w:ind w:left="1079"/>
                      <w:rPr>
                        <w:rFonts w:ascii="Courier New"/>
                        <w:sz w:val="18"/>
                      </w:rPr>
                    </w:pPr>
                    <w:r>
                      <w:rPr>
                        <w:rFonts w:ascii="Courier New"/>
                        <w:sz w:val="18"/>
                      </w:rPr>
                      <w:t>Enter</w:t>
                    </w:r>
                    <w:r>
                      <w:rPr>
                        <w:rFonts w:ascii="Courier New"/>
                        <w:sz w:val="18"/>
                      </w:rPr>
                      <w:tab/>
                      <w:t>"VA to jump to VIEW ALERTS</w:t>
                    </w:r>
                    <w:r>
                      <w:rPr>
                        <w:rFonts w:ascii="Courier New"/>
                        <w:spacing w:val="-10"/>
                        <w:sz w:val="18"/>
                      </w:rPr>
                      <w:t xml:space="preserve"> </w:t>
                    </w:r>
                    <w:r>
                      <w:rPr>
                        <w:rFonts w:ascii="Courier New"/>
                        <w:sz w:val="18"/>
                      </w:rPr>
                      <w:t>option</w:t>
                    </w:r>
                  </w:p>
                  <w:p w14:paraId="71FC9240" w14:textId="77777777" w:rsidR="00F674FE" w:rsidRDefault="00F674FE">
                    <w:pPr>
                      <w:spacing w:before="7"/>
                      <w:rPr>
                        <w:rFonts w:ascii="Courier New"/>
                        <w:sz w:val="17"/>
                      </w:rPr>
                    </w:pPr>
                  </w:p>
                  <w:p w14:paraId="0183A86D" w14:textId="77777777" w:rsidR="00F674FE" w:rsidRDefault="00CD5FF9">
                    <w:pPr>
                      <w:rPr>
                        <w:rFonts w:ascii="Courier New"/>
                        <w:sz w:val="18"/>
                      </w:rPr>
                    </w:pPr>
                    <w:r>
                      <w:rPr>
                        <w:rFonts w:ascii="Courier New"/>
                        <w:sz w:val="18"/>
                      </w:rPr>
                      <w:t xml:space="preserve">Select Kernel Installation &amp; Distribution System Option: </w:t>
                    </w:r>
                    <w:r>
                      <w:rPr>
                        <w:rFonts w:ascii="Courier New"/>
                        <w:b/>
                        <w:sz w:val="18"/>
                      </w:rPr>
                      <w:t>INSTAll</w:t>
                    </w:r>
                    <w:r>
                      <w:rPr>
                        <w:rFonts w:ascii="Courier New"/>
                        <w:sz w:val="18"/>
                      </w:rPr>
                      <w:t>ation</w:t>
                    </w:r>
                  </w:p>
                </w:txbxContent>
              </v:textbox>
            </v:shape>
            <w10:anchorlock/>
          </v:group>
        </w:pict>
      </w:r>
    </w:p>
    <w:p w14:paraId="46B5F3D9" w14:textId="77777777" w:rsidR="00F674FE" w:rsidRDefault="00F674FE">
      <w:pPr>
        <w:rPr>
          <w:sz w:val="20"/>
        </w:rPr>
        <w:sectPr w:rsidR="00F674FE">
          <w:pgSz w:w="12240" w:h="15840"/>
          <w:pgMar w:top="1500" w:right="1200" w:bottom="1120" w:left="1200" w:header="0" w:footer="930" w:gutter="0"/>
          <w:cols w:space="720"/>
        </w:sectPr>
      </w:pPr>
    </w:p>
    <w:p w14:paraId="4D589D47" w14:textId="77777777" w:rsidR="00F674FE" w:rsidRDefault="00181BC0">
      <w:pPr>
        <w:pStyle w:val="BodyText"/>
        <w:spacing w:before="11"/>
        <w:rPr>
          <w:b/>
          <w:sz w:val="11"/>
        </w:rPr>
      </w:pPr>
      <w:r>
        <w:lastRenderedPageBreak/>
        <w:pict w14:anchorId="3B8529C3">
          <v:group id="_x0000_s1044" style="position:absolute;margin-left:101.6pt;margin-top:1in;width:441.4pt;height:645.3pt;z-index:-252795904;mso-position-horizontal-relative:page;mso-position-vertical-relative:page" coordorigin="2032,1440" coordsize="8828,12906">
            <v:line id="_x0000_s1048" style="position:absolute" from="2032,1445" to="10859,1445" strokecolor="blue" strokeweight=".48pt"/>
            <v:line id="_x0000_s1047" style="position:absolute" from="10854,1440" to="10854,14112" strokeweight=".48pt"/>
            <v:line id="_x0000_s1046" style="position:absolute" from="2032,14341" to="10859,14341" strokecolor="blue" strokeweight=".48pt"/>
            <v:shape id="_x0000_s1045" style="position:absolute;left:2036;top:1440;width:8818;height:12906" coordorigin="2036,1440" coordsize="8818,12906" o:spt="100" adj="0,,0" path="m2036,1440r,12906m10854,14112r,234e" filled="f" strokecolor="blue" strokeweight=".48pt">
              <v:stroke joinstyle="round"/>
              <v:formulas/>
              <v:path arrowok="t" o:connecttype="segments"/>
            </v:shape>
            <w10:wrap anchorx="page" anchory="page"/>
          </v:group>
        </w:pict>
      </w:r>
    </w:p>
    <w:p w14:paraId="5B9697A4" w14:textId="77777777" w:rsidR="00F674FE" w:rsidRDefault="00CD5FF9">
      <w:pPr>
        <w:spacing w:before="100"/>
        <w:ind w:left="890"/>
        <w:rPr>
          <w:rFonts w:ascii="Courier New"/>
          <w:sz w:val="18"/>
        </w:rPr>
      </w:pPr>
      <w:r>
        <w:rPr>
          <w:rFonts w:ascii="Courier New"/>
          <w:sz w:val="18"/>
        </w:rPr>
        <w:t>Incoming Files:</w:t>
      </w:r>
    </w:p>
    <w:p w14:paraId="3B44492B" w14:textId="77777777" w:rsidR="00F674FE" w:rsidRDefault="00F674FE">
      <w:pPr>
        <w:pStyle w:val="BodyText"/>
        <w:spacing w:before="2"/>
        <w:rPr>
          <w:rFonts w:ascii="Courier New"/>
          <w:sz w:val="9"/>
        </w:rPr>
      </w:pPr>
    </w:p>
    <w:p w14:paraId="45B7C140" w14:textId="77777777" w:rsidR="00F674FE" w:rsidRDefault="00CD5FF9">
      <w:pPr>
        <w:tabs>
          <w:tab w:val="left" w:pos="1646"/>
          <w:tab w:val="left" w:pos="2294"/>
          <w:tab w:val="left" w:pos="3049"/>
        </w:tabs>
        <w:spacing w:before="100"/>
        <w:ind w:left="890" w:right="4520" w:firstLine="323"/>
        <w:rPr>
          <w:rFonts w:ascii="Courier New"/>
          <w:sz w:val="18"/>
        </w:rPr>
      </w:pPr>
      <w:r>
        <w:rPr>
          <w:rFonts w:ascii="Courier New"/>
          <w:sz w:val="18"/>
        </w:rPr>
        <w:t>100</w:t>
      </w:r>
      <w:r>
        <w:rPr>
          <w:rFonts w:ascii="Courier New"/>
          <w:sz w:val="18"/>
        </w:rPr>
        <w:tab/>
      </w:r>
      <w:r>
        <w:rPr>
          <w:rFonts w:ascii="Courier New"/>
          <w:sz w:val="18"/>
        </w:rPr>
        <w:tab/>
        <w:t>ORDER</w:t>
      </w:r>
      <w:r>
        <w:rPr>
          <w:rFonts w:ascii="Courier New"/>
          <w:sz w:val="18"/>
        </w:rPr>
        <w:tab/>
        <w:t>(Partial Definition) Note:</w:t>
      </w:r>
      <w:r>
        <w:rPr>
          <w:rFonts w:ascii="Courier New"/>
          <w:sz w:val="18"/>
        </w:rPr>
        <w:tab/>
        <w:t>You already have the 'ORDER'</w:t>
      </w:r>
      <w:r>
        <w:rPr>
          <w:rFonts w:ascii="Courier New"/>
          <w:spacing w:val="-28"/>
          <w:sz w:val="18"/>
        </w:rPr>
        <w:t xml:space="preserve"> </w:t>
      </w:r>
      <w:r>
        <w:rPr>
          <w:rFonts w:ascii="Courier New"/>
          <w:sz w:val="18"/>
        </w:rPr>
        <w:t>File.</w:t>
      </w:r>
    </w:p>
    <w:p w14:paraId="357D8ACB" w14:textId="77777777" w:rsidR="00F674FE" w:rsidRDefault="00F674FE">
      <w:pPr>
        <w:pStyle w:val="BodyText"/>
        <w:spacing w:before="2"/>
        <w:rPr>
          <w:rFonts w:ascii="Courier New"/>
          <w:sz w:val="9"/>
        </w:rPr>
      </w:pPr>
    </w:p>
    <w:p w14:paraId="2C425FB8" w14:textId="77777777" w:rsidR="00F674FE" w:rsidRDefault="00CD5FF9">
      <w:pPr>
        <w:pStyle w:val="ListParagraph"/>
        <w:numPr>
          <w:ilvl w:val="1"/>
          <w:numId w:val="2"/>
        </w:numPr>
        <w:tabs>
          <w:tab w:val="left" w:pos="2293"/>
          <w:tab w:val="left" w:pos="2295"/>
          <w:tab w:val="left" w:pos="4777"/>
        </w:tabs>
        <w:spacing w:before="100"/>
        <w:ind w:hanging="1081"/>
        <w:rPr>
          <w:rFonts w:ascii="Courier New"/>
          <w:sz w:val="18"/>
        </w:rPr>
      </w:pPr>
      <w:r>
        <w:rPr>
          <w:rFonts w:ascii="Courier New"/>
          <w:sz w:val="18"/>
        </w:rPr>
        <w:t>CPRS</w:t>
      </w:r>
      <w:r>
        <w:rPr>
          <w:rFonts w:ascii="Courier New"/>
          <w:spacing w:val="-7"/>
          <w:sz w:val="18"/>
        </w:rPr>
        <w:t xml:space="preserve"> </w:t>
      </w:r>
      <w:r>
        <w:rPr>
          <w:rFonts w:ascii="Courier New"/>
          <w:sz w:val="18"/>
        </w:rPr>
        <w:t>QUERY</w:t>
      </w:r>
      <w:r>
        <w:rPr>
          <w:rFonts w:ascii="Courier New"/>
          <w:spacing w:val="-6"/>
          <w:sz w:val="18"/>
        </w:rPr>
        <w:t xml:space="preserve"> </w:t>
      </w:r>
      <w:r>
        <w:rPr>
          <w:rFonts w:ascii="Courier New"/>
          <w:sz w:val="18"/>
        </w:rPr>
        <w:t>DEFINITION</w:t>
      </w:r>
      <w:r>
        <w:rPr>
          <w:rFonts w:ascii="Courier New"/>
          <w:sz w:val="18"/>
        </w:rPr>
        <w:tab/>
        <w:t>(including</w:t>
      </w:r>
      <w:r>
        <w:rPr>
          <w:rFonts w:ascii="Courier New"/>
          <w:spacing w:val="-15"/>
          <w:sz w:val="18"/>
        </w:rPr>
        <w:t xml:space="preserve"> </w:t>
      </w:r>
      <w:r>
        <w:rPr>
          <w:rFonts w:ascii="Courier New"/>
          <w:sz w:val="18"/>
        </w:rPr>
        <w:t>data)</w:t>
      </w:r>
    </w:p>
    <w:p w14:paraId="095EE4BF" w14:textId="77777777" w:rsidR="00F674FE" w:rsidRDefault="00F674FE">
      <w:pPr>
        <w:pStyle w:val="BodyText"/>
        <w:spacing w:before="10"/>
        <w:rPr>
          <w:rFonts w:ascii="Courier New"/>
          <w:sz w:val="17"/>
        </w:rPr>
      </w:pPr>
    </w:p>
    <w:p w14:paraId="187A3121" w14:textId="77777777" w:rsidR="00F674FE" w:rsidRDefault="00CD5FF9">
      <w:pPr>
        <w:pStyle w:val="ListParagraph"/>
        <w:numPr>
          <w:ilvl w:val="1"/>
          <w:numId w:val="2"/>
        </w:numPr>
        <w:tabs>
          <w:tab w:val="left" w:pos="2293"/>
          <w:tab w:val="left" w:pos="2295"/>
          <w:tab w:val="left" w:pos="4777"/>
        </w:tabs>
        <w:spacing w:before="1"/>
        <w:ind w:hanging="1081"/>
        <w:rPr>
          <w:rFonts w:ascii="Courier New"/>
          <w:sz w:val="18"/>
        </w:rPr>
      </w:pPr>
      <w:r>
        <w:rPr>
          <w:rFonts w:ascii="Courier New"/>
          <w:sz w:val="18"/>
        </w:rPr>
        <w:t>CPRS</w:t>
      </w:r>
      <w:r>
        <w:rPr>
          <w:rFonts w:ascii="Courier New"/>
          <w:spacing w:val="-7"/>
          <w:sz w:val="18"/>
        </w:rPr>
        <w:t xml:space="preserve"> </w:t>
      </w:r>
      <w:r>
        <w:rPr>
          <w:rFonts w:ascii="Courier New"/>
          <w:sz w:val="18"/>
        </w:rPr>
        <w:t>QUERY</w:t>
      </w:r>
      <w:r>
        <w:rPr>
          <w:rFonts w:ascii="Courier New"/>
          <w:spacing w:val="-6"/>
          <w:sz w:val="18"/>
        </w:rPr>
        <w:t xml:space="preserve"> </w:t>
      </w:r>
      <w:r>
        <w:rPr>
          <w:rFonts w:ascii="Courier New"/>
          <w:sz w:val="18"/>
        </w:rPr>
        <w:t>CONSTRAINT</w:t>
      </w:r>
      <w:r>
        <w:rPr>
          <w:rFonts w:ascii="Courier New"/>
          <w:sz w:val="18"/>
        </w:rPr>
        <w:tab/>
        <w:t>(including</w:t>
      </w:r>
      <w:r>
        <w:rPr>
          <w:rFonts w:ascii="Courier New"/>
          <w:spacing w:val="-15"/>
          <w:sz w:val="18"/>
        </w:rPr>
        <w:t xml:space="preserve"> </w:t>
      </w:r>
      <w:r>
        <w:rPr>
          <w:rFonts w:ascii="Courier New"/>
          <w:sz w:val="18"/>
        </w:rPr>
        <w:t>data)</w:t>
      </w:r>
    </w:p>
    <w:p w14:paraId="22BB8C3E" w14:textId="77777777" w:rsidR="00F674FE" w:rsidRDefault="00F674FE">
      <w:pPr>
        <w:pStyle w:val="BodyText"/>
        <w:spacing w:before="2"/>
        <w:rPr>
          <w:rFonts w:ascii="Courier New"/>
          <w:sz w:val="9"/>
        </w:rPr>
      </w:pPr>
    </w:p>
    <w:p w14:paraId="0FFFE46B" w14:textId="77777777" w:rsidR="00F674FE" w:rsidRDefault="00CD5FF9">
      <w:pPr>
        <w:pStyle w:val="ListParagraph"/>
        <w:numPr>
          <w:ilvl w:val="1"/>
          <w:numId w:val="2"/>
        </w:numPr>
        <w:tabs>
          <w:tab w:val="left" w:pos="2293"/>
          <w:tab w:val="left" w:pos="2295"/>
          <w:tab w:val="left" w:pos="4993"/>
        </w:tabs>
        <w:spacing w:before="100"/>
        <w:ind w:hanging="1081"/>
        <w:rPr>
          <w:rFonts w:ascii="Courier New"/>
          <w:sz w:val="18"/>
        </w:rPr>
      </w:pPr>
      <w:r>
        <w:rPr>
          <w:rFonts w:ascii="Courier New"/>
          <w:sz w:val="18"/>
        </w:rPr>
        <w:t>CPRS QUERY</w:t>
      </w:r>
      <w:r>
        <w:rPr>
          <w:rFonts w:ascii="Courier New"/>
          <w:spacing w:val="-11"/>
          <w:sz w:val="18"/>
        </w:rPr>
        <w:t xml:space="preserve"> </w:t>
      </w:r>
      <w:r>
        <w:rPr>
          <w:rFonts w:ascii="Courier New"/>
          <w:sz w:val="18"/>
        </w:rPr>
        <w:t>EDIT</w:t>
      </w:r>
      <w:r>
        <w:rPr>
          <w:rFonts w:ascii="Courier New"/>
          <w:spacing w:val="-5"/>
          <w:sz w:val="18"/>
        </w:rPr>
        <w:t xml:space="preserve"> </w:t>
      </w:r>
      <w:r>
        <w:rPr>
          <w:rFonts w:ascii="Courier New"/>
          <w:sz w:val="18"/>
        </w:rPr>
        <w:t>CONTROL</w:t>
      </w:r>
      <w:r>
        <w:rPr>
          <w:rFonts w:ascii="Courier New"/>
          <w:sz w:val="18"/>
        </w:rPr>
        <w:tab/>
        <w:t>(including</w:t>
      </w:r>
      <w:r>
        <w:rPr>
          <w:rFonts w:ascii="Courier New"/>
          <w:spacing w:val="-1"/>
          <w:sz w:val="18"/>
        </w:rPr>
        <w:t xml:space="preserve"> </w:t>
      </w:r>
      <w:r>
        <w:rPr>
          <w:rFonts w:ascii="Courier New"/>
          <w:sz w:val="18"/>
        </w:rPr>
        <w:t>data)</w:t>
      </w:r>
    </w:p>
    <w:p w14:paraId="66EA91B2" w14:textId="77777777" w:rsidR="00F674FE" w:rsidRDefault="00F674FE">
      <w:pPr>
        <w:pStyle w:val="BodyText"/>
        <w:spacing w:before="2"/>
        <w:rPr>
          <w:rFonts w:ascii="Courier New"/>
          <w:sz w:val="9"/>
        </w:rPr>
      </w:pPr>
    </w:p>
    <w:p w14:paraId="4FE435AD" w14:textId="77777777" w:rsidR="00F674FE" w:rsidRDefault="00CD5FF9">
      <w:pPr>
        <w:pStyle w:val="ListParagraph"/>
        <w:numPr>
          <w:ilvl w:val="1"/>
          <w:numId w:val="2"/>
        </w:numPr>
        <w:tabs>
          <w:tab w:val="left" w:pos="2293"/>
          <w:tab w:val="left" w:pos="2295"/>
          <w:tab w:val="left" w:pos="5209"/>
        </w:tabs>
        <w:spacing w:before="100"/>
        <w:ind w:hanging="1081"/>
        <w:rPr>
          <w:rFonts w:ascii="Courier New"/>
          <w:sz w:val="18"/>
        </w:rPr>
      </w:pPr>
      <w:r>
        <w:rPr>
          <w:rFonts w:ascii="Courier New"/>
          <w:sz w:val="18"/>
        </w:rPr>
        <w:t>CPRS QUERY</w:t>
      </w:r>
      <w:r>
        <w:rPr>
          <w:rFonts w:ascii="Courier New"/>
          <w:spacing w:val="-12"/>
          <w:sz w:val="18"/>
        </w:rPr>
        <w:t xml:space="preserve"> </w:t>
      </w:r>
      <w:r>
        <w:rPr>
          <w:rFonts w:ascii="Courier New"/>
          <w:sz w:val="18"/>
        </w:rPr>
        <w:t>DISPLAY</w:t>
      </w:r>
      <w:r>
        <w:rPr>
          <w:rFonts w:ascii="Courier New"/>
          <w:spacing w:val="-5"/>
          <w:sz w:val="18"/>
        </w:rPr>
        <w:t xml:space="preserve"> </w:t>
      </w:r>
      <w:r>
        <w:rPr>
          <w:rFonts w:ascii="Courier New"/>
          <w:sz w:val="18"/>
        </w:rPr>
        <w:t>FIELDS</w:t>
      </w:r>
      <w:r>
        <w:rPr>
          <w:rFonts w:ascii="Courier New"/>
          <w:sz w:val="18"/>
        </w:rPr>
        <w:tab/>
        <w:t>(including</w:t>
      </w:r>
      <w:r>
        <w:rPr>
          <w:rFonts w:ascii="Courier New"/>
          <w:spacing w:val="-2"/>
          <w:sz w:val="18"/>
        </w:rPr>
        <w:t xml:space="preserve"> </w:t>
      </w:r>
      <w:r>
        <w:rPr>
          <w:rFonts w:ascii="Courier New"/>
          <w:sz w:val="18"/>
        </w:rPr>
        <w:t>data)</w:t>
      </w:r>
    </w:p>
    <w:p w14:paraId="00EC09CA" w14:textId="77777777" w:rsidR="00F674FE" w:rsidRDefault="00F674FE">
      <w:pPr>
        <w:pStyle w:val="BodyText"/>
        <w:spacing w:before="2"/>
        <w:rPr>
          <w:rFonts w:ascii="Courier New"/>
          <w:sz w:val="9"/>
        </w:rPr>
      </w:pPr>
    </w:p>
    <w:p w14:paraId="7A4038FC" w14:textId="77777777" w:rsidR="00F674FE" w:rsidRDefault="00CD5FF9">
      <w:pPr>
        <w:tabs>
          <w:tab w:val="left" w:pos="1646"/>
          <w:tab w:val="left" w:pos="2293"/>
          <w:tab w:val="left" w:pos="4669"/>
        </w:tabs>
        <w:spacing w:before="100"/>
        <w:ind w:left="890" w:right="2901" w:firstLine="323"/>
        <w:rPr>
          <w:rFonts w:ascii="Courier New"/>
          <w:sz w:val="18"/>
        </w:rPr>
      </w:pPr>
      <w:r>
        <w:rPr>
          <w:rFonts w:ascii="Courier New"/>
          <w:sz w:val="18"/>
        </w:rPr>
        <w:t>8989.51</w:t>
      </w:r>
      <w:r>
        <w:rPr>
          <w:rFonts w:ascii="Courier New"/>
          <w:sz w:val="18"/>
        </w:rPr>
        <w:tab/>
        <w:t>PARAMETER</w:t>
      </w:r>
      <w:r>
        <w:rPr>
          <w:rFonts w:ascii="Courier New"/>
          <w:spacing w:val="-10"/>
          <w:sz w:val="18"/>
        </w:rPr>
        <w:t xml:space="preserve"> </w:t>
      </w:r>
      <w:r>
        <w:rPr>
          <w:rFonts w:ascii="Courier New"/>
          <w:sz w:val="18"/>
        </w:rPr>
        <w:t>DEFINITION</w:t>
      </w:r>
      <w:r>
        <w:rPr>
          <w:rFonts w:ascii="Courier New"/>
          <w:sz w:val="18"/>
        </w:rPr>
        <w:tab/>
        <w:t>(including data) Note:</w:t>
      </w:r>
      <w:r>
        <w:rPr>
          <w:rFonts w:ascii="Courier New"/>
          <w:sz w:val="18"/>
        </w:rPr>
        <w:tab/>
        <w:t>You already have the 'PARAMETER DEFINITION'</w:t>
      </w:r>
      <w:r>
        <w:rPr>
          <w:rFonts w:ascii="Courier New"/>
          <w:spacing w:val="-41"/>
          <w:sz w:val="18"/>
        </w:rPr>
        <w:t xml:space="preserve"> </w:t>
      </w:r>
      <w:r>
        <w:rPr>
          <w:rFonts w:ascii="Courier New"/>
          <w:sz w:val="18"/>
        </w:rPr>
        <w:t>File. I will REPLACE your data with</w:t>
      </w:r>
      <w:r>
        <w:rPr>
          <w:rFonts w:ascii="Courier New"/>
          <w:spacing w:val="-12"/>
          <w:sz w:val="18"/>
        </w:rPr>
        <w:t xml:space="preserve"> </w:t>
      </w:r>
      <w:r>
        <w:rPr>
          <w:rFonts w:ascii="Courier New"/>
          <w:sz w:val="18"/>
        </w:rPr>
        <w:t>mine.</w:t>
      </w:r>
    </w:p>
    <w:p w14:paraId="0CD71B01" w14:textId="77777777" w:rsidR="00F674FE" w:rsidRDefault="00F674FE">
      <w:pPr>
        <w:pStyle w:val="BodyText"/>
        <w:spacing w:before="7"/>
        <w:rPr>
          <w:rFonts w:ascii="Courier New"/>
          <w:sz w:val="17"/>
        </w:rPr>
      </w:pPr>
    </w:p>
    <w:p w14:paraId="3333B355" w14:textId="77777777" w:rsidR="00F674FE" w:rsidRDefault="00CD5FF9">
      <w:pPr>
        <w:ind w:left="890"/>
        <w:rPr>
          <w:rFonts w:ascii="Courier New"/>
          <w:b/>
          <w:sz w:val="18"/>
        </w:rPr>
      </w:pPr>
      <w:r>
        <w:rPr>
          <w:rFonts w:ascii="Courier New"/>
          <w:sz w:val="18"/>
        </w:rPr>
        <w:t xml:space="preserve">Want KIDS to Rebuild Menu Trees Upon Completion of Install? YES// </w:t>
      </w:r>
      <w:r>
        <w:rPr>
          <w:rFonts w:ascii="Courier New"/>
          <w:b/>
          <w:sz w:val="18"/>
        </w:rPr>
        <w:t>NO</w:t>
      </w:r>
    </w:p>
    <w:p w14:paraId="61737FAC" w14:textId="77777777" w:rsidR="00F674FE" w:rsidRDefault="00F674FE">
      <w:pPr>
        <w:pStyle w:val="BodyText"/>
        <w:spacing w:before="6"/>
        <w:rPr>
          <w:rFonts w:ascii="Courier New"/>
          <w:b/>
          <w:sz w:val="27"/>
        </w:rPr>
      </w:pPr>
    </w:p>
    <w:p w14:paraId="26F5C161" w14:textId="77777777" w:rsidR="00F674FE" w:rsidRDefault="00CD5FF9">
      <w:pPr>
        <w:spacing w:before="100" w:line="202" w:lineRule="exact"/>
        <w:ind w:left="890"/>
        <w:rPr>
          <w:rFonts w:ascii="Courier New"/>
          <w:sz w:val="18"/>
        </w:rPr>
      </w:pPr>
      <w:r>
        <w:rPr>
          <w:rFonts w:ascii="Courier New"/>
          <w:sz w:val="18"/>
        </w:rPr>
        <w:t>Want KIDS to INHIBIT LOGONs during the install? YES// NO</w:t>
      </w:r>
    </w:p>
    <w:p w14:paraId="3D085C30" w14:textId="77777777" w:rsidR="00F674FE" w:rsidRDefault="00CD5FF9">
      <w:pPr>
        <w:spacing w:line="202" w:lineRule="exact"/>
        <w:ind w:left="890"/>
        <w:rPr>
          <w:rFonts w:ascii="Courier New"/>
          <w:b/>
          <w:sz w:val="18"/>
        </w:rPr>
      </w:pPr>
      <w:r>
        <w:rPr>
          <w:rFonts w:ascii="Courier New"/>
          <w:sz w:val="18"/>
        </w:rPr>
        <w:t xml:space="preserve">Want to DISABLE Scheduled Options, Menu Options, and Protocols? YES// </w:t>
      </w:r>
      <w:r>
        <w:rPr>
          <w:rFonts w:ascii="Courier New"/>
          <w:b/>
          <w:sz w:val="18"/>
        </w:rPr>
        <w:t>NO</w:t>
      </w:r>
    </w:p>
    <w:p w14:paraId="04C56EE3" w14:textId="77777777" w:rsidR="00F674FE" w:rsidRDefault="00F674FE">
      <w:pPr>
        <w:pStyle w:val="BodyText"/>
        <w:spacing w:before="7"/>
        <w:rPr>
          <w:rFonts w:ascii="Courier New"/>
          <w:b/>
          <w:sz w:val="9"/>
        </w:rPr>
      </w:pPr>
    </w:p>
    <w:p w14:paraId="253BBEF4" w14:textId="77777777" w:rsidR="00F674FE" w:rsidRDefault="00CD5FF9">
      <w:pPr>
        <w:spacing w:before="100"/>
        <w:ind w:left="890"/>
        <w:rPr>
          <w:rFonts w:ascii="Courier New"/>
          <w:sz w:val="18"/>
        </w:rPr>
      </w:pPr>
      <w:r>
        <w:rPr>
          <w:rFonts w:ascii="Courier New"/>
          <w:sz w:val="18"/>
        </w:rPr>
        <w:t>Enter the Device you want to print the Install messages.</w:t>
      </w:r>
    </w:p>
    <w:p w14:paraId="00194ADF" w14:textId="77777777" w:rsidR="00F674FE" w:rsidRDefault="00CD5FF9">
      <w:pPr>
        <w:ind w:left="890" w:right="1785"/>
        <w:rPr>
          <w:rFonts w:ascii="Courier New"/>
          <w:sz w:val="18"/>
        </w:rPr>
      </w:pPr>
      <w:r>
        <w:rPr>
          <w:rFonts w:ascii="Courier New"/>
          <w:sz w:val="18"/>
        </w:rPr>
        <w:t>You can queue the install by enter a 'Q' at the device prompt. Enter a '^' to abort the install.</w:t>
      </w:r>
    </w:p>
    <w:p w14:paraId="6559F146" w14:textId="77777777" w:rsidR="00F674FE" w:rsidRDefault="00F674FE">
      <w:pPr>
        <w:pStyle w:val="BodyText"/>
        <w:spacing w:before="2"/>
        <w:rPr>
          <w:rFonts w:ascii="Courier New"/>
          <w:sz w:val="9"/>
        </w:rPr>
      </w:pPr>
    </w:p>
    <w:p w14:paraId="468A0756" w14:textId="77777777" w:rsidR="00F674FE" w:rsidRDefault="00CD5FF9">
      <w:pPr>
        <w:tabs>
          <w:tab w:val="left" w:pos="2725"/>
        </w:tabs>
        <w:spacing w:before="100"/>
        <w:ind w:left="890"/>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z w:val="18"/>
        </w:rPr>
        <w:tab/>
        <w:t>ANYWHERE</w:t>
      </w:r>
    </w:p>
    <w:p w14:paraId="38484DDA" w14:textId="77777777" w:rsidR="00F674FE" w:rsidRDefault="00F674FE">
      <w:pPr>
        <w:pStyle w:val="BodyText"/>
        <w:spacing w:before="2"/>
        <w:rPr>
          <w:rFonts w:ascii="Courier New"/>
          <w:sz w:val="27"/>
        </w:rPr>
      </w:pPr>
    </w:p>
    <w:p w14:paraId="48DF7558" w14:textId="77777777" w:rsidR="00F674FE" w:rsidRDefault="00CD5FF9">
      <w:pPr>
        <w:spacing w:before="100"/>
        <w:ind w:left="859" w:right="280"/>
        <w:jc w:val="center"/>
        <w:rPr>
          <w:rFonts w:ascii="Courier New"/>
          <w:sz w:val="18"/>
        </w:rPr>
      </w:pPr>
      <w:r>
        <w:rPr>
          <w:rFonts w:ascii="Courier New"/>
          <w:sz w:val="18"/>
        </w:rPr>
        <w:t>OR*3.0*153</w:t>
      </w:r>
    </w:p>
    <w:p w14:paraId="3FA57FF2" w14:textId="77777777" w:rsidR="00F674FE" w:rsidRDefault="00CD5FF9">
      <w:pPr>
        <w:ind w:left="859" w:right="3625"/>
        <w:jc w:val="center"/>
        <w:rPr>
          <w:rFonts w:ascii="Courier New" w:hAnsi="Courier New"/>
          <w:sz w:val="18"/>
        </w:rPr>
      </w:pPr>
      <w:r>
        <w:rPr>
          <w:rFonts w:ascii="Courier New" w:hAnsi="Courier New"/>
          <w:sz w:val="18"/>
        </w:rPr>
        <w:t>─────────────────────────────────────────────────</w:t>
      </w:r>
    </w:p>
    <w:p w14:paraId="4B2A2B9F" w14:textId="77777777" w:rsidR="00F674FE" w:rsidRDefault="00F674FE">
      <w:pPr>
        <w:pStyle w:val="BodyText"/>
        <w:spacing w:before="11"/>
        <w:rPr>
          <w:rFonts w:ascii="Courier New"/>
          <w:sz w:val="17"/>
        </w:rPr>
      </w:pPr>
    </w:p>
    <w:p w14:paraId="2BD86242" w14:textId="77777777" w:rsidR="00F674FE" w:rsidRDefault="00CD5FF9">
      <w:pPr>
        <w:ind w:left="998"/>
        <w:rPr>
          <w:rFonts w:ascii="Courier New"/>
          <w:sz w:val="18"/>
        </w:rPr>
      </w:pPr>
      <w:r>
        <w:rPr>
          <w:rFonts w:ascii="Courier New"/>
          <w:sz w:val="18"/>
        </w:rPr>
        <w:t>Install Started for OR*3.0*153 :</w:t>
      </w:r>
    </w:p>
    <w:p w14:paraId="273E3C3E" w14:textId="77777777" w:rsidR="00F674FE" w:rsidRDefault="00CD5FF9">
      <w:pPr>
        <w:ind w:left="2510"/>
        <w:rPr>
          <w:rFonts w:ascii="Courier New"/>
          <w:sz w:val="18"/>
        </w:rPr>
      </w:pPr>
      <w:r>
        <w:rPr>
          <w:rFonts w:ascii="Courier New"/>
          <w:sz w:val="18"/>
        </w:rPr>
        <w:t>Apr 18, 2003@12:07:57</w:t>
      </w:r>
    </w:p>
    <w:p w14:paraId="1999EE31" w14:textId="77777777" w:rsidR="00F674FE" w:rsidRDefault="00F674FE">
      <w:pPr>
        <w:pStyle w:val="BodyText"/>
        <w:spacing w:before="2"/>
        <w:rPr>
          <w:rFonts w:ascii="Courier New"/>
          <w:sz w:val="9"/>
        </w:rPr>
      </w:pPr>
    </w:p>
    <w:p w14:paraId="41539535" w14:textId="77777777" w:rsidR="00F674FE" w:rsidRDefault="00CD5FF9">
      <w:pPr>
        <w:spacing w:before="100"/>
        <w:ind w:left="890"/>
        <w:rPr>
          <w:rFonts w:ascii="Courier New"/>
          <w:sz w:val="18"/>
        </w:rPr>
      </w:pPr>
      <w:r>
        <w:rPr>
          <w:rFonts w:ascii="Courier New"/>
          <w:sz w:val="18"/>
        </w:rPr>
        <w:t>Build Distribution Date: Apr 04, 2003</w:t>
      </w:r>
    </w:p>
    <w:p w14:paraId="3E8FF011" w14:textId="77777777" w:rsidR="00F674FE" w:rsidRDefault="00F674FE">
      <w:pPr>
        <w:pStyle w:val="BodyText"/>
        <w:spacing w:before="2"/>
        <w:rPr>
          <w:rFonts w:ascii="Courier New"/>
          <w:sz w:val="9"/>
        </w:rPr>
      </w:pPr>
    </w:p>
    <w:p w14:paraId="32F97F8A" w14:textId="77777777" w:rsidR="00F674FE" w:rsidRDefault="00CD5FF9">
      <w:pPr>
        <w:spacing w:before="100"/>
        <w:ind w:left="998"/>
        <w:rPr>
          <w:rFonts w:ascii="Courier New"/>
          <w:sz w:val="18"/>
        </w:rPr>
      </w:pPr>
      <w:r>
        <w:rPr>
          <w:rFonts w:ascii="Courier New"/>
          <w:sz w:val="18"/>
        </w:rPr>
        <w:t>Installing Routines:</w:t>
      </w:r>
    </w:p>
    <w:p w14:paraId="289E8FED" w14:textId="77777777" w:rsidR="00F674FE" w:rsidRDefault="00CD5FF9">
      <w:pPr>
        <w:ind w:left="2510"/>
        <w:rPr>
          <w:rFonts w:ascii="Courier New"/>
          <w:sz w:val="18"/>
        </w:rPr>
      </w:pPr>
      <w:r>
        <w:rPr>
          <w:rFonts w:ascii="Courier New"/>
          <w:sz w:val="18"/>
        </w:rPr>
        <w:t>Apr 18, 2003@12:07:57</w:t>
      </w:r>
    </w:p>
    <w:p w14:paraId="660432D0" w14:textId="77777777" w:rsidR="00F674FE" w:rsidRDefault="00F674FE">
      <w:pPr>
        <w:pStyle w:val="BodyText"/>
        <w:spacing w:before="2"/>
        <w:rPr>
          <w:rFonts w:ascii="Courier New"/>
          <w:sz w:val="9"/>
        </w:rPr>
      </w:pPr>
    </w:p>
    <w:p w14:paraId="4A1E4CD9" w14:textId="77777777" w:rsidR="00F674FE" w:rsidRDefault="00CD5FF9">
      <w:pPr>
        <w:spacing w:before="100"/>
        <w:ind w:left="998"/>
        <w:rPr>
          <w:rFonts w:ascii="Courier New"/>
          <w:sz w:val="18"/>
        </w:rPr>
      </w:pPr>
      <w:r>
        <w:rPr>
          <w:rFonts w:ascii="Courier New"/>
          <w:sz w:val="18"/>
        </w:rPr>
        <w:t>Installing Data Dictionaries:</w:t>
      </w:r>
    </w:p>
    <w:p w14:paraId="07770145" w14:textId="77777777" w:rsidR="00F674FE" w:rsidRDefault="00CD5FF9">
      <w:pPr>
        <w:ind w:left="2510"/>
        <w:rPr>
          <w:rFonts w:ascii="Courier New"/>
          <w:sz w:val="18"/>
        </w:rPr>
      </w:pPr>
      <w:r>
        <w:rPr>
          <w:rFonts w:ascii="Courier New"/>
          <w:sz w:val="18"/>
        </w:rPr>
        <w:t>Apr 18, 2003@12:07:57</w:t>
      </w:r>
    </w:p>
    <w:p w14:paraId="7B785EC6" w14:textId="77777777" w:rsidR="00F674FE" w:rsidRDefault="00F674FE">
      <w:pPr>
        <w:pStyle w:val="BodyText"/>
        <w:spacing w:before="11"/>
        <w:rPr>
          <w:rFonts w:ascii="Courier New"/>
          <w:sz w:val="17"/>
        </w:rPr>
      </w:pPr>
    </w:p>
    <w:p w14:paraId="53D8C04C" w14:textId="77777777" w:rsidR="00F674FE" w:rsidRDefault="00CD5FF9">
      <w:pPr>
        <w:ind w:left="890"/>
        <w:rPr>
          <w:rFonts w:ascii="Courier New"/>
          <w:sz w:val="18"/>
        </w:rPr>
      </w:pPr>
      <w:r>
        <w:rPr>
          <w:rFonts w:ascii="Courier New"/>
          <w:sz w:val="18"/>
        </w:rPr>
        <w:t>Installing Data:</w:t>
      </w:r>
    </w:p>
    <w:p w14:paraId="3D5612E1" w14:textId="77777777" w:rsidR="00F674FE" w:rsidRDefault="00CD5FF9">
      <w:pPr>
        <w:ind w:left="2510"/>
        <w:rPr>
          <w:rFonts w:ascii="Courier New"/>
          <w:sz w:val="18"/>
        </w:rPr>
      </w:pPr>
      <w:r>
        <w:rPr>
          <w:rFonts w:ascii="Courier New"/>
          <w:sz w:val="18"/>
        </w:rPr>
        <w:t>Apr 18, 2003@12:07:56</w:t>
      </w:r>
    </w:p>
    <w:p w14:paraId="2A1F1177" w14:textId="77777777" w:rsidR="00F674FE" w:rsidRDefault="00F674FE">
      <w:pPr>
        <w:pStyle w:val="BodyText"/>
        <w:spacing w:before="2"/>
        <w:rPr>
          <w:rFonts w:ascii="Courier New"/>
          <w:sz w:val="9"/>
        </w:rPr>
      </w:pPr>
    </w:p>
    <w:p w14:paraId="04EDBFE6" w14:textId="77777777" w:rsidR="00F674FE" w:rsidRDefault="00CD5FF9">
      <w:pPr>
        <w:spacing w:before="100"/>
        <w:ind w:left="890" w:right="5582" w:firstLine="107"/>
        <w:rPr>
          <w:rFonts w:ascii="Courier New"/>
          <w:sz w:val="18"/>
        </w:rPr>
      </w:pPr>
      <w:r>
        <w:rPr>
          <w:rFonts w:ascii="Courier New"/>
          <w:sz w:val="18"/>
        </w:rPr>
        <w:t>Installing PACKAGE COMPONENTS: Installing REMOTE PROCEDURE</w:t>
      </w:r>
    </w:p>
    <w:p w14:paraId="2FE7A0D7" w14:textId="77777777" w:rsidR="00F674FE" w:rsidRDefault="00F674FE">
      <w:pPr>
        <w:pStyle w:val="BodyText"/>
        <w:spacing w:before="2"/>
        <w:rPr>
          <w:rFonts w:ascii="Courier New"/>
          <w:sz w:val="9"/>
        </w:rPr>
      </w:pPr>
    </w:p>
    <w:p w14:paraId="64121A1E" w14:textId="77777777" w:rsidR="00F674FE" w:rsidRDefault="00CD5FF9">
      <w:pPr>
        <w:spacing w:before="100"/>
        <w:ind w:left="998"/>
        <w:rPr>
          <w:rFonts w:ascii="Courier New"/>
          <w:sz w:val="18"/>
        </w:rPr>
      </w:pPr>
      <w:r>
        <w:rPr>
          <w:rFonts w:ascii="Courier New"/>
          <w:sz w:val="18"/>
        </w:rPr>
        <w:t>Installing OPTION</w:t>
      </w:r>
    </w:p>
    <w:p w14:paraId="2580CBB7" w14:textId="77777777" w:rsidR="00F674FE" w:rsidRDefault="00CD5FF9">
      <w:pPr>
        <w:ind w:left="2510"/>
        <w:rPr>
          <w:rFonts w:ascii="Courier New"/>
          <w:sz w:val="18"/>
        </w:rPr>
      </w:pPr>
      <w:r>
        <w:rPr>
          <w:rFonts w:ascii="Courier New"/>
          <w:sz w:val="18"/>
        </w:rPr>
        <w:t>Apr 18, 2003@12:07:57</w:t>
      </w:r>
    </w:p>
    <w:p w14:paraId="5913E4A6" w14:textId="77777777" w:rsidR="00F674FE" w:rsidRDefault="00F674FE">
      <w:pPr>
        <w:pStyle w:val="BodyText"/>
        <w:spacing w:before="2"/>
        <w:rPr>
          <w:rFonts w:ascii="Courier New"/>
          <w:sz w:val="9"/>
        </w:rPr>
      </w:pPr>
    </w:p>
    <w:p w14:paraId="6B37A4D8" w14:textId="77777777" w:rsidR="00F674FE" w:rsidRDefault="00CD5FF9">
      <w:pPr>
        <w:spacing w:before="100"/>
        <w:ind w:left="998"/>
        <w:rPr>
          <w:rFonts w:ascii="Courier New"/>
          <w:sz w:val="18"/>
        </w:rPr>
      </w:pPr>
      <w:r>
        <w:rPr>
          <w:rFonts w:ascii="Courier New"/>
          <w:sz w:val="18"/>
        </w:rPr>
        <w:t>Running Post-Install Routine: POST^ORY153</w:t>
      </w:r>
    </w:p>
    <w:p w14:paraId="50BBEBED" w14:textId="77777777" w:rsidR="00F674FE" w:rsidRDefault="00F674FE">
      <w:pPr>
        <w:pStyle w:val="BodyText"/>
        <w:spacing w:before="2"/>
        <w:rPr>
          <w:rFonts w:ascii="Courier New"/>
          <w:sz w:val="9"/>
        </w:rPr>
      </w:pPr>
    </w:p>
    <w:p w14:paraId="5456CDDF" w14:textId="77777777" w:rsidR="00F674FE" w:rsidRDefault="00CD5FF9">
      <w:pPr>
        <w:spacing w:before="101" w:line="480" w:lineRule="auto"/>
        <w:ind w:left="998" w:right="3853" w:hanging="108"/>
        <w:rPr>
          <w:rFonts w:ascii="Courier New"/>
          <w:sz w:val="18"/>
        </w:rPr>
      </w:pPr>
      <w:r>
        <w:rPr>
          <w:rFonts w:ascii="Courier New"/>
          <w:sz w:val="18"/>
        </w:rPr>
        <w:t>Task #313902 started to rebuild ^OR(100,"ARS"). Updating Routine file...</w:t>
      </w:r>
    </w:p>
    <w:p w14:paraId="2124B7A2" w14:textId="77777777" w:rsidR="00F674FE" w:rsidRDefault="00CD5FF9">
      <w:pPr>
        <w:ind w:left="1430" w:right="2773" w:hanging="432"/>
        <w:rPr>
          <w:rFonts w:ascii="Courier New"/>
          <w:sz w:val="18"/>
        </w:rPr>
      </w:pPr>
      <w:r>
        <w:rPr>
          <w:rFonts w:ascii="Courier New"/>
          <w:sz w:val="18"/>
        </w:rPr>
        <w:t>The following Routines were created during this install: ORD2</w:t>
      </w:r>
    </w:p>
    <w:p w14:paraId="18A5909B" w14:textId="77777777" w:rsidR="00F674FE" w:rsidRDefault="00CD5FF9">
      <w:pPr>
        <w:ind w:left="1430"/>
        <w:rPr>
          <w:rFonts w:ascii="Courier New"/>
          <w:sz w:val="18"/>
        </w:rPr>
      </w:pPr>
      <w:r>
        <w:rPr>
          <w:rFonts w:ascii="Courier New"/>
          <w:sz w:val="18"/>
        </w:rPr>
        <w:t>ORD21</w:t>
      </w:r>
    </w:p>
    <w:p w14:paraId="22A93A1D" w14:textId="77777777" w:rsidR="00F674FE" w:rsidRDefault="00F674FE">
      <w:pPr>
        <w:rPr>
          <w:rFonts w:ascii="Courier New"/>
          <w:sz w:val="18"/>
        </w:rPr>
        <w:sectPr w:rsidR="00F674FE">
          <w:pgSz w:w="12240" w:h="15840"/>
          <w:pgMar w:top="1440" w:right="1200" w:bottom="1120" w:left="1200" w:header="0" w:footer="930" w:gutter="0"/>
          <w:cols w:space="720"/>
        </w:sectPr>
      </w:pPr>
    </w:p>
    <w:p w14:paraId="51274007" w14:textId="77777777" w:rsidR="00F674FE" w:rsidRDefault="00181BC0">
      <w:pPr>
        <w:pStyle w:val="BodyText"/>
        <w:ind w:left="831"/>
        <w:rPr>
          <w:rFonts w:ascii="Courier New"/>
          <w:sz w:val="20"/>
        </w:rPr>
      </w:pPr>
      <w:r>
        <w:rPr>
          <w:rFonts w:ascii="Courier New"/>
          <w:sz w:val="20"/>
        </w:rPr>
      </w:r>
      <w:r>
        <w:rPr>
          <w:rFonts w:ascii="Courier New"/>
          <w:sz w:val="20"/>
        </w:rPr>
        <w:pict w14:anchorId="56C0247B">
          <v:group id="_x0000_s1041" style="width:441.4pt;height:242.4pt;mso-position-horizontal-relative:char;mso-position-vertical-relative:line" coordsize="8828,4848">
            <v:shape id="_x0000_s1043" type="#_x0000_t202" style="position:absolute;left:4;top:4;width:8818;height:4839" filled="f" strokecolor="blue" strokeweight=".48pt">
              <v:textbox inset="0,0,0,0">
                <w:txbxContent>
                  <w:p w14:paraId="7D816CC8" w14:textId="77777777" w:rsidR="00F674FE" w:rsidRDefault="00CD5FF9">
                    <w:pPr>
                      <w:spacing w:before="24"/>
                      <w:ind w:left="589" w:right="7551"/>
                      <w:rPr>
                        <w:rFonts w:ascii="Courier New"/>
                        <w:sz w:val="18"/>
                      </w:rPr>
                    </w:pPr>
                    <w:r>
                      <w:rPr>
                        <w:rFonts w:ascii="Courier New"/>
                        <w:sz w:val="18"/>
                      </w:rPr>
                      <w:t>ORD210 ORD211 ORD212 ORD22 ORD23 ORD24 ORD25 ORD26 ORD27 ORD28 ORD29</w:t>
                    </w:r>
                  </w:p>
                  <w:p w14:paraId="69373139" w14:textId="77777777" w:rsidR="00F674FE" w:rsidRDefault="00CD5FF9">
                    <w:pPr>
                      <w:spacing w:before="27" w:line="408" w:lineRule="exact"/>
                      <w:ind w:left="157" w:right="6255"/>
                      <w:rPr>
                        <w:rFonts w:ascii="Courier New"/>
                        <w:sz w:val="18"/>
                      </w:rPr>
                    </w:pPr>
                    <w:r>
                      <w:rPr>
                        <w:rFonts w:ascii="Courier New"/>
                        <w:sz w:val="18"/>
                      </w:rPr>
                      <w:t>Updating KIDS files... OR*3.0*153 Installed.</w:t>
                    </w:r>
                  </w:p>
                  <w:p w14:paraId="056843FB" w14:textId="77777777" w:rsidR="00F674FE" w:rsidRDefault="00CD5FF9">
                    <w:pPr>
                      <w:spacing w:line="176" w:lineRule="exact"/>
                      <w:ind w:left="1668"/>
                      <w:rPr>
                        <w:rFonts w:ascii="Courier New"/>
                        <w:sz w:val="18"/>
                      </w:rPr>
                    </w:pPr>
                    <w:r>
                      <w:rPr>
                        <w:rFonts w:ascii="Courier New"/>
                        <w:sz w:val="18"/>
                      </w:rPr>
                      <w:t>Apr 18, 2003@12:07:57</w:t>
                    </w:r>
                  </w:p>
                  <w:p w14:paraId="0C04B9B8" w14:textId="77777777" w:rsidR="00F674FE" w:rsidRDefault="00F674FE">
                    <w:pPr>
                      <w:rPr>
                        <w:rFonts w:ascii="Courier New"/>
                        <w:sz w:val="18"/>
                      </w:rPr>
                    </w:pPr>
                  </w:p>
                  <w:p w14:paraId="2C5590E6" w14:textId="77777777" w:rsidR="00F674FE" w:rsidRDefault="00CD5FF9">
                    <w:pPr>
                      <w:ind w:left="157"/>
                      <w:rPr>
                        <w:rFonts w:ascii="Courier New"/>
                        <w:sz w:val="18"/>
                      </w:rPr>
                    </w:pPr>
                    <w:r>
                      <w:rPr>
                        <w:rFonts w:ascii="Courier New"/>
                        <w:sz w:val="18"/>
                      </w:rPr>
                      <w:t>Install Message sent #93397</w:t>
                    </w:r>
                  </w:p>
                  <w:p w14:paraId="69A4A536" w14:textId="77777777" w:rsidR="00F674FE" w:rsidRDefault="00CD5FF9">
                    <w:pPr>
                      <w:ind w:left="49"/>
                      <w:rPr>
                        <w:rFonts w:ascii="Courier New" w:hAnsi="Courier New"/>
                        <w:sz w:val="18"/>
                      </w:rPr>
                    </w:pPr>
                    <w:r>
                      <w:rPr>
                        <w:rFonts w:ascii="Courier New" w:hAnsi="Courier New"/>
                        <w:sz w:val="18"/>
                      </w:rPr>
                      <w:t>────────────────────────────────────────────────────────────────────────────────</w:t>
                    </w:r>
                  </w:p>
                  <w:p w14:paraId="6C630AC4" w14:textId="77777777" w:rsidR="00F674FE" w:rsidRDefault="00F674FE">
                    <w:pPr>
                      <w:spacing w:before="11"/>
                      <w:rPr>
                        <w:rFonts w:ascii="Courier New"/>
                        <w:sz w:val="17"/>
                      </w:rPr>
                    </w:pPr>
                  </w:p>
                  <w:p w14:paraId="2EA0EE9A" w14:textId="77777777" w:rsidR="00F674FE" w:rsidRDefault="00CD5FF9">
                    <w:pPr>
                      <w:spacing w:line="201" w:lineRule="exact"/>
                      <w:ind w:left="49"/>
                      <w:rPr>
                        <w:rFonts w:ascii="Courier New" w:hAnsi="Courier New"/>
                        <w:sz w:val="18"/>
                      </w:rPr>
                    </w:pPr>
                    <w:r>
                      <w:rPr>
                        <w:rFonts w:ascii="Courier New" w:hAnsi="Courier New"/>
                        <w:sz w:val="18"/>
                      </w:rPr>
                      <w:t>┌──────────────────────────────────────────────┐</w:t>
                    </w:r>
                  </w:p>
                  <w:p w14:paraId="6EEE44E9" w14:textId="77777777" w:rsidR="00F674FE" w:rsidRDefault="00CD5FF9">
                    <w:pPr>
                      <w:spacing w:line="250" w:lineRule="exact"/>
                      <w:ind w:left="159"/>
                    </w:pPr>
                    <w:r>
                      <w:t>100%</w:t>
                    </w:r>
                  </w:p>
                  <w:p w14:paraId="45D69CF9" w14:textId="77777777" w:rsidR="00F674FE" w:rsidRDefault="00CD5FF9">
                    <w:pPr>
                      <w:spacing w:before="1"/>
                      <w:ind w:left="49"/>
                    </w:pPr>
                    <w:r>
                      <w:t>Complete └──────────────────────────────────────────────┘</w:t>
                    </w:r>
                  </w:p>
                </w:txbxContent>
              </v:textbox>
            </v:shape>
            <v:shape id="_x0000_s1042" type="#_x0000_t202" style="position:absolute;left:903;top:4311;width:3569;height:254" fillcolor="silver" stroked="f">
              <v:textbox inset="0,0,0,0">
                <w:txbxContent>
                  <w:p w14:paraId="1AA9E2BB" w14:textId="77777777" w:rsidR="00F674FE" w:rsidRDefault="00CD5FF9">
                    <w:pPr>
                      <w:tabs>
                        <w:tab w:val="left" w:pos="873"/>
                        <w:tab w:val="left" w:pos="1811"/>
                        <w:tab w:val="left" w:pos="2749"/>
                        <w:tab w:val="left" w:pos="3412"/>
                      </w:tabs>
                      <w:spacing w:line="250" w:lineRule="exact"/>
                    </w:pPr>
                    <w:r>
                      <w:t>│</w:t>
                    </w:r>
                    <w:r>
                      <w:tab/>
                      <w:t>25</w:t>
                    </w:r>
                    <w:r>
                      <w:tab/>
                      <w:t>50</w:t>
                    </w:r>
                    <w:r>
                      <w:tab/>
                      <w:t>75</w:t>
                    </w:r>
                    <w:r>
                      <w:tab/>
                    </w:r>
                    <w:r>
                      <w:rPr>
                        <w:spacing w:val="-19"/>
                      </w:rPr>
                      <w:t>│</w:t>
                    </w:r>
                  </w:p>
                </w:txbxContent>
              </v:textbox>
            </v:shape>
            <w10:anchorlock/>
          </v:group>
        </w:pict>
      </w:r>
    </w:p>
    <w:p w14:paraId="69D0300C" w14:textId="77777777" w:rsidR="00F674FE" w:rsidRDefault="00F674FE">
      <w:pPr>
        <w:rPr>
          <w:rFonts w:ascii="Courier New"/>
          <w:sz w:val="20"/>
        </w:rPr>
        <w:sectPr w:rsidR="00F674FE">
          <w:pgSz w:w="12240" w:h="15840"/>
          <w:pgMar w:top="1440" w:right="1200" w:bottom="1120" w:left="1200" w:header="0" w:footer="930" w:gutter="0"/>
          <w:cols w:space="720"/>
        </w:sectPr>
      </w:pPr>
    </w:p>
    <w:p w14:paraId="72D01E96" w14:textId="77777777" w:rsidR="00F674FE" w:rsidRDefault="00F674FE">
      <w:pPr>
        <w:pStyle w:val="BodyText"/>
        <w:spacing w:before="4"/>
        <w:rPr>
          <w:rFonts w:ascii="Courier New"/>
          <w:sz w:val="25"/>
        </w:rPr>
      </w:pPr>
    </w:p>
    <w:p w14:paraId="353265B7" w14:textId="77777777" w:rsidR="00F674FE" w:rsidRDefault="00CD5FF9">
      <w:pPr>
        <w:pStyle w:val="Heading1"/>
        <w:tabs>
          <w:tab w:val="left" w:pos="9629"/>
        </w:tabs>
        <w:spacing w:before="89"/>
        <w:rPr>
          <w:u w:val="none"/>
        </w:rPr>
      </w:pPr>
      <w:bookmarkStart w:id="24" w:name="Implementation"/>
      <w:bookmarkStart w:id="25" w:name="_bookmark6"/>
      <w:bookmarkEnd w:id="24"/>
      <w:bookmarkEnd w:id="25"/>
      <w:r>
        <w:t>Implementation</w:t>
      </w:r>
      <w:r>
        <w:tab/>
      </w:r>
    </w:p>
    <w:p w14:paraId="6974F5D2" w14:textId="77777777" w:rsidR="00F674FE" w:rsidRDefault="00F674FE">
      <w:pPr>
        <w:pStyle w:val="BodyText"/>
        <w:rPr>
          <w:rFonts w:ascii="Arial"/>
          <w:sz w:val="20"/>
        </w:rPr>
      </w:pPr>
    </w:p>
    <w:p w14:paraId="4707590C" w14:textId="77777777" w:rsidR="00F674FE" w:rsidRDefault="00F674FE">
      <w:pPr>
        <w:pStyle w:val="BodyText"/>
        <w:spacing w:before="9"/>
        <w:rPr>
          <w:rFonts w:ascii="Arial"/>
          <w:sz w:val="16"/>
        </w:rPr>
      </w:pPr>
    </w:p>
    <w:p w14:paraId="7FF00071" w14:textId="77777777" w:rsidR="00F674FE" w:rsidRDefault="00CD5FF9">
      <w:pPr>
        <w:pStyle w:val="Heading2"/>
        <w:spacing w:before="90"/>
        <w:ind w:left="240"/>
      </w:pPr>
      <w:bookmarkStart w:id="26" w:name="Steps_for_setting_up_the_CPRS_QUERY_GUI"/>
      <w:bookmarkEnd w:id="26"/>
      <w:r>
        <w:t>Steps for setting up the CPRS QUERY GUI</w:t>
      </w:r>
    </w:p>
    <w:p w14:paraId="354DDC26" w14:textId="77777777" w:rsidR="00F674FE" w:rsidRDefault="00F674FE">
      <w:pPr>
        <w:pStyle w:val="BodyText"/>
        <w:rPr>
          <w:b/>
          <w:sz w:val="26"/>
        </w:rPr>
      </w:pPr>
    </w:p>
    <w:p w14:paraId="07036344" w14:textId="77777777" w:rsidR="00F674FE" w:rsidRDefault="00CD5FF9">
      <w:pPr>
        <w:pStyle w:val="ListParagraph"/>
        <w:numPr>
          <w:ilvl w:val="0"/>
          <w:numId w:val="1"/>
        </w:numPr>
        <w:tabs>
          <w:tab w:val="left" w:pos="1306"/>
        </w:tabs>
        <w:spacing w:before="227"/>
        <w:ind w:right="237"/>
        <w:jc w:val="left"/>
        <w:rPr>
          <w:sz w:val="24"/>
        </w:rPr>
      </w:pPr>
      <w:r>
        <w:rPr>
          <w:sz w:val="24"/>
        </w:rPr>
        <w:t>Make sure the VistA servers are listed in the HOSTS file. If necessary, modify the HOSTS file of each client (PC) to set the appropriate mappings between names and IP addresses. The HOSTS file is located as</w:t>
      </w:r>
      <w:r>
        <w:rPr>
          <w:spacing w:val="-1"/>
          <w:sz w:val="24"/>
        </w:rPr>
        <w:t xml:space="preserve"> </w:t>
      </w:r>
      <w:r>
        <w:rPr>
          <w:sz w:val="24"/>
        </w:rPr>
        <w:t>follows:</w:t>
      </w:r>
    </w:p>
    <w:p w14:paraId="2803E9CB" w14:textId="77777777" w:rsidR="00F674FE" w:rsidRDefault="00F674FE">
      <w:pPr>
        <w:pStyle w:val="BodyText"/>
        <w:spacing w:before="3"/>
        <w:rPr>
          <w:sz w:val="22"/>
        </w:rPr>
      </w:pPr>
    </w:p>
    <w:tbl>
      <w:tblPr>
        <w:tblW w:w="0" w:type="auto"/>
        <w:tblInd w:w="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0"/>
        <w:gridCol w:w="5770"/>
      </w:tblGrid>
      <w:tr w:rsidR="00F674FE" w14:paraId="73878B09" w14:textId="77777777">
        <w:trPr>
          <w:trHeight w:val="252"/>
        </w:trPr>
        <w:tc>
          <w:tcPr>
            <w:tcW w:w="3030" w:type="dxa"/>
            <w:tcBorders>
              <w:bottom w:val="single" w:sz="18" w:space="0" w:color="000000"/>
            </w:tcBorders>
            <w:shd w:val="clear" w:color="auto" w:fill="E0E0E0"/>
          </w:tcPr>
          <w:p w14:paraId="392CCC2A" w14:textId="77777777" w:rsidR="00F674FE" w:rsidRDefault="00CD5FF9">
            <w:pPr>
              <w:pStyle w:val="TableParagraph"/>
              <w:spacing w:line="233" w:lineRule="exact"/>
              <w:ind w:left="393"/>
              <w:rPr>
                <w:b/>
              </w:rPr>
            </w:pPr>
            <w:r>
              <w:rPr>
                <w:b/>
              </w:rPr>
              <w:t>Version of Windows OS</w:t>
            </w:r>
          </w:p>
        </w:tc>
        <w:tc>
          <w:tcPr>
            <w:tcW w:w="5770" w:type="dxa"/>
            <w:tcBorders>
              <w:bottom w:val="single" w:sz="18" w:space="0" w:color="000000"/>
            </w:tcBorders>
            <w:shd w:val="clear" w:color="auto" w:fill="E0E0E0"/>
          </w:tcPr>
          <w:p w14:paraId="06A142AD" w14:textId="77777777" w:rsidR="00F674FE" w:rsidRDefault="00CD5FF9">
            <w:pPr>
              <w:pStyle w:val="TableParagraph"/>
              <w:spacing w:line="233" w:lineRule="exact"/>
              <w:ind w:left="827"/>
              <w:rPr>
                <w:b/>
              </w:rPr>
            </w:pPr>
            <w:r>
              <w:rPr>
                <w:b/>
              </w:rPr>
              <w:t>File (Location and Name)</w:t>
            </w:r>
          </w:p>
        </w:tc>
      </w:tr>
      <w:tr w:rsidR="00F674FE" w14:paraId="7E02ED98" w14:textId="77777777">
        <w:trPr>
          <w:trHeight w:val="253"/>
        </w:trPr>
        <w:tc>
          <w:tcPr>
            <w:tcW w:w="3030" w:type="dxa"/>
            <w:tcBorders>
              <w:top w:val="single" w:sz="18" w:space="0" w:color="000000"/>
            </w:tcBorders>
          </w:tcPr>
          <w:p w14:paraId="31EDCE35" w14:textId="77777777" w:rsidR="00F674FE" w:rsidRDefault="00CD5FF9">
            <w:pPr>
              <w:pStyle w:val="TableParagraph"/>
              <w:spacing w:line="234" w:lineRule="exact"/>
            </w:pPr>
            <w:r>
              <w:t>Windows 95</w:t>
            </w:r>
          </w:p>
        </w:tc>
        <w:tc>
          <w:tcPr>
            <w:tcW w:w="5770" w:type="dxa"/>
            <w:tcBorders>
              <w:top w:val="single" w:sz="18" w:space="0" w:color="000000"/>
            </w:tcBorders>
          </w:tcPr>
          <w:p w14:paraId="0B0C9D80" w14:textId="77777777" w:rsidR="00F674FE" w:rsidRDefault="00CD5FF9">
            <w:pPr>
              <w:pStyle w:val="TableParagraph"/>
              <w:spacing w:line="234" w:lineRule="exact"/>
              <w:ind w:left="106"/>
            </w:pPr>
            <w:r>
              <w:t>C:\WINDOWS\HOSTS</w:t>
            </w:r>
          </w:p>
        </w:tc>
      </w:tr>
      <w:tr w:rsidR="00F674FE" w14:paraId="6B4EF973" w14:textId="77777777">
        <w:trPr>
          <w:trHeight w:val="252"/>
        </w:trPr>
        <w:tc>
          <w:tcPr>
            <w:tcW w:w="3030" w:type="dxa"/>
          </w:tcPr>
          <w:p w14:paraId="5161E5F7" w14:textId="77777777" w:rsidR="00F674FE" w:rsidRDefault="00CD5FF9">
            <w:pPr>
              <w:pStyle w:val="TableParagraph"/>
              <w:spacing w:line="233" w:lineRule="exact"/>
            </w:pPr>
            <w:r>
              <w:t>Windows NT 3.51</w:t>
            </w:r>
          </w:p>
        </w:tc>
        <w:tc>
          <w:tcPr>
            <w:tcW w:w="5770" w:type="dxa"/>
          </w:tcPr>
          <w:p w14:paraId="33C01769" w14:textId="77777777" w:rsidR="00F674FE" w:rsidRDefault="00CD5FF9">
            <w:pPr>
              <w:pStyle w:val="TableParagraph"/>
              <w:spacing w:line="233" w:lineRule="exact"/>
              <w:ind w:left="105"/>
            </w:pPr>
            <w:r>
              <w:t>C:\WINDOWS\SYSTEM32\DRIVERS\ETC\HOSTS</w:t>
            </w:r>
          </w:p>
        </w:tc>
      </w:tr>
      <w:tr w:rsidR="00F674FE" w14:paraId="1781EB06" w14:textId="77777777">
        <w:trPr>
          <w:trHeight w:val="507"/>
        </w:trPr>
        <w:tc>
          <w:tcPr>
            <w:tcW w:w="3030" w:type="dxa"/>
          </w:tcPr>
          <w:p w14:paraId="4FC4969B" w14:textId="77777777" w:rsidR="00F674FE" w:rsidRDefault="00CD5FF9">
            <w:pPr>
              <w:pStyle w:val="TableParagraph"/>
              <w:spacing w:line="251" w:lineRule="exact"/>
            </w:pPr>
            <w:r>
              <w:t>Windows NT 4.0,</w:t>
            </w:r>
          </w:p>
          <w:p w14:paraId="43D28C74" w14:textId="77777777" w:rsidR="00F674FE" w:rsidRDefault="00CD5FF9">
            <w:pPr>
              <w:pStyle w:val="TableParagraph"/>
              <w:spacing w:line="235" w:lineRule="exact"/>
            </w:pPr>
            <w:r>
              <w:t>Windows 2000</w:t>
            </w:r>
          </w:p>
        </w:tc>
        <w:tc>
          <w:tcPr>
            <w:tcW w:w="5770" w:type="dxa"/>
          </w:tcPr>
          <w:p w14:paraId="7F63174D" w14:textId="77777777" w:rsidR="00F674FE" w:rsidRDefault="00CD5FF9">
            <w:pPr>
              <w:pStyle w:val="TableParagraph"/>
              <w:spacing w:before="124"/>
            </w:pPr>
            <w:r>
              <w:t>C:\WINNT\SYSTEM32\DRIVERS\ETC\HOSTS</w:t>
            </w:r>
          </w:p>
        </w:tc>
      </w:tr>
    </w:tbl>
    <w:p w14:paraId="6E21F701" w14:textId="77777777" w:rsidR="00F674FE" w:rsidRDefault="00F674FE">
      <w:pPr>
        <w:pStyle w:val="BodyText"/>
        <w:spacing w:before="9"/>
        <w:rPr>
          <w:sz w:val="21"/>
        </w:rPr>
      </w:pPr>
    </w:p>
    <w:p w14:paraId="280DD98D" w14:textId="77777777" w:rsidR="00F674FE" w:rsidRDefault="00181BC0">
      <w:pPr>
        <w:ind w:left="960"/>
        <w:rPr>
          <w:b/>
        </w:rPr>
      </w:pPr>
      <w:r>
        <w:pict w14:anchorId="24446B83">
          <v:group id="_x0000_s1026" style="position:absolute;left:0;text-align:left;margin-left:102.05pt;margin-top:19.2pt;width:444.4pt;height:197.25pt;z-index:-251636736;mso-wrap-distance-left:0;mso-wrap-distance-right:0;mso-position-horizontal-relative:page" coordorigin="2041,384" coordsize="8888,3945">
            <v:line id="_x0000_s1040" style="position:absolute" from="2041,389" to="10919,389" strokeweight=".48pt"/>
            <v:line id="_x0000_s1039" style="position:absolute" from="10919,384" to="10919,4085" strokeweight=".96pt"/>
            <v:line id="_x0000_s1038" style="position:absolute" from="2051,4319" to="10909,4319" strokeweight=".96pt"/>
            <v:rect id="_x0000_s1037" style="position:absolute;left:10918;top:4309;width:10;height:20" fillcolor="black" stroked="f"/>
            <v:rect id="_x0000_s1036" style="position:absolute;left:10909;top:4319;width:20;height:10" fillcolor="black" stroked="f"/>
            <v:rect id="_x0000_s1035" style="position:absolute;left:10909;top:4309;width:10;height:10" fillcolor="black" stroked="f"/>
            <v:rect id="_x0000_s1034" style="position:absolute;left:10909;top:4309;width:10;height:10" fillcolor="black" stroked="f"/>
            <v:line id="_x0000_s1033" style="position:absolute" from="2046,384" to="2046,4319" strokeweight=".48pt"/>
            <v:line id="_x0000_s1032" style="position:absolute" from="10919,4085" to="10919,4309" strokeweight=".96pt"/>
            <v:shape id="_x0000_s1031" type="#_x0000_t202" style="position:absolute;left:7342;top:3476;width:1640;height:408" filled="f" stroked="f">
              <v:textbox inset="0,0,0,0">
                <w:txbxContent>
                  <w:p w14:paraId="7EF8E509" w14:textId="77777777" w:rsidR="00F674FE" w:rsidRDefault="00CD5FF9">
                    <w:pPr>
                      <w:ind w:right="-1" w:hanging="1"/>
                      <w:rPr>
                        <w:rFonts w:ascii="Courier New"/>
                        <w:sz w:val="18"/>
                      </w:rPr>
                    </w:pPr>
                    <w:r>
                      <w:rPr>
                        <w:rFonts w:ascii="Courier New"/>
                        <w:sz w:val="18"/>
                      </w:rPr>
                      <w:t># source server # x client host</w:t>
                    </w:r>
                  </w:p>
                </w:txbxContent>
              </v:textbox>
            </v:shape>
            <v:shape id="_x0000_s1030" type="#_x0000_t202" style="position:absolute;left:4751;top:3476;width:1532;height:408" filled="f" stroked="f">
              <v:textbox inset="0,0,0,0">
                <w:txbxContent>
                  <w:p w14:paraId="5D5BB464" w14:textId="77777777" w:rsidR="00F674FE" w:rsidRDefault="00CD5FF9">
                    <w:pPr>
                      <w:ind w:hanging="1"/>
                      <w:rPr>
                        <w:rFonts w:ascii="Courier New"/>
                        <w:sz w:val="18"/>
                      </w:rPr>
                    </w:pPr>
                    <w:r>
                      <w:rPr>
                        <w:rFonts w:ascii="Courier New"/>
                        <w:sz w:val="18"/>
                      </w:rPr>
                      <w:t>rhino.acme.com x.acme.com</w:t>
                    </w:r>
                  </w:p>
                </w:txbxContent>
              </v:textbox>
            </v:shape>
            <v:shape id="_x0000_s1029" type="#_x0000_t202" style="position:absolute;left:2915;top:3476;width:1316;height:408" filled="f" stroked="f">
              <v:textbox inset="0,0,0,0">
                <w:txbxContent>
                  <w:p w14:paraId="63FAA83B" w14:textId="77777777" w:rsidR="00F674FE" w:rsidRDefault="00CD5FF9">
                    <w:pPr>
                      <w:ind w:right="18"/>
                      <w:jc w:val="right"/>
                      <w:rPr>
                        <w:rFonts w:ascii="Courier New"/>
                        <w:sz w:val="18"/>
                      </w:rPr>
                    </w:pPr>
                    <w:r>
                      <w:rPr>
                        <w:rFonts w:ascii="Courier New"/>
                        <w:spacing w:val="-2"/>
                        <w:sz w:val="18"/>
                      </w:rPr>
                      <w:t>102.54.94.97</w:t>
                    </w:r>
                  </w:p>
                  <w:p w14:paraId="2214BE98" w14:textId="77777777" w:rsidR="00F674FE" w:rsidRDefault="00CD5FF9">
                    <w:pPr>
                      <w:ind w:right="18"/>
                      <w:jc w:val="right"/>
                      <w:rPr>
                        <w:rFonts w:ascii="Courier New"/>
                        <w:sz w:val="18"/>
                      </w:rPr>
                    </w:pPr>
                    <w:r>
                      <w:rPr>
                        <w:rFonts w:ascii="Courier New"/>
                        <w:spacing w:val="-2"/>
                        <w:sz w:val="18"/>
                      </w:rPr>
                      <w:t>38.25.63.10</w:t>
                    </w:r>
                  </w:p>
                </w:txbxContent>
              </v:textbox>
            </v:shape>
            <v:shape id="_x0000_s1028" type="#_x0000_t202" style="position:absolute;left:2160;top:3476;width:129;height:819" filled="f" stroked="f">
              <v:textbox inset="0,0,0,0">
                <w:txbxContent>
                  <w:p w14:paraId="13A41113" w14:textId="77777777" w:rsidR="00F674FE" w:rsidRDefault="00CD5FF9">
                    <w:pPr>
                      <w:ind w:right="18"/>
                      <w:jc w:val="both"/>
                      <w:rPr>
                        <w:rFonts w:ascii="Courier New"/>
                        <w:sz w:val="18"/>
                      </w:rPr>
                    </w:pPr>
                    <w:r>
                      <w:rPr>
                        <w:rFonts w:ascii="Courier New"/>
                        <w:sz w:val="18"/>
                      </w:rPr>
                      <w:t># # # #</w:t>
                    </w:r>
                  </w:p>
                </w:txbxContent>
              </v:textbox>
            </v:shape>
            <v:shape id="_x0000_s1027" type="#_x0000_t202" style="position:absolute;left:2160;top:419;width:7794;height:3059" filled="f" stroked="f">
              <v:textbox inset="0,0,0,0">
                <w:txbxContent>
                  <w:p w14:paraId="7C26760B" w14:textId="77777777" w:rsidR="00F674FE" w:rsidRDefault="00CD5FF9">
                    <w:pPr>
                      <w:ind w:right="3847"/>
                      <w:rPr>
                        <w:rFonts w:ascii="Courier New"/>
                        <w:sz w:val="18"/>
                      </w:rPr>
                    </w:pPr>
                    <w:r>
                      <w:rPr>
                        <w:rFonts w:ascii="Courier New"/>
                        <w:sz w:val="18"/>
                      </w:rPr>
                      <w:t># Copyright (c) 1994 Microsoft</w:t>
                    </w:r>
                    <w:r>
                      <w:rPr>
                        <w:rFonts w:ascii="Courier New"/>
                        <w:spacing w:val="-30"/>
                        <w:sz w:val="18"/>
                      </w:rPr>
                      <w:t xml:space="preserve"> </w:t>
                    </w:r>
                    <w:r>
                      <w:rPr>
                        <w:rFonts w:ascii="Courier New"/>
                        <w:sz w:val="18"/>
                      </w:rPr>
                      <w:t>Corp. #</w:t>
                    </w:r>
                  </w:p>
                  <w:p w14:paraId="6A8B712A" w14:textId="77777777" w:rsidR="00F674FE" w:rsidRDefault="00CD5FF9">
                    <w:pPr>
                      <w:ind w:right="629"/>
                      <w:rPr>
                        <w:rFonts w:ascii="Courier New"/>
                        <w:sz w:val="18"/>
                      </w:rPr>
                    </w:pPr>
                    <w:r>
                      <w:rPr>
                        <w:rFonts w:ascii="Courier New"/>
                        <w:sz w:val="18"/>
                      </w:rPr>
                      <w:t># This is a sample HOSTS file used by Microsoft TCP/IP for</w:t>
                    </w:r>
                    <w:r>
                      <w:rPr>
                        <w:rFonts w:ascii="Courier New"/>
                        <w:spacing w:val="-53"/>
                        <w:sz w:val="18"/>
                      </w:rPr>
                      <w:t xml:space="preserve"> </w:t>
                    </w:r>
                    <w:r>
                      <w:rPr>
                        <w:rFonts w:ascii="Courier New"/>
                        <w:sz w:val="18"/>
                      </w:rPr>
                      <w:t>Chicago #</w:t>
                    </w:r>
                  </w:p>
                  <w:p w14:paraId="02814B21" w14:textId="77777777" w:rsidR="00F674FE" w:rsidRDefault="00CD5FF9">
                    <w:pPr>
                      <w:ind w:right="308"/>
                      <w:rPr>
                        <w:rFonts w:ascii="Courier New"/>
                        <w:sz w:val="18"/>
                      </w:rPr>
                    </w:pPr>
                    <w:r>
                      <w:rPr>
                        <w:rFonts w:ascii="Courier New"/>
                        <w:sz w:val="18"/>
                      </w:rPr>
                      <w:t># This file contains the mappings of IP addresses to host names.</w:t>
                    </w:r>
                    <w:r>
                      <w:rPr>
                        <w:rFonts w:ascii="Courier New"/>
                        <w:spacing w:val="-56"/>
                        <w:sz w:val="18"/>
                      </w:rPr>
                      <w:t xml:space="preserve"> </w:t>
                    </w:r>
                    <w:r>
                      <w:rPr>
                        <w:rFonts w:ascii="Courier New"/>
                        <w:sz w:val="18"/>
                      </w:rPr>
                      <w:t>Each # entry should be kept on an individual line. The IP address should</w:t>
                    </w:r>
                  </w:p>
                  <w:p w14:paraId="352BCF8F" w14:textId="77777777" w:rsidR="00F674FE" w:rsidRDefault="00CD5FF9">
                    <w:pPr>
                      <w:ind w:right="54"/>
                      <w:rPr>
                        <w:rFonts w:ascii="Courier New"/>
                        <w:sz w:val="18"/>
                      </w:rPr>
                    </w:pPr>
                    <w:r>
                      <w:rPr>
                        <w:rFonts w:ascii="Courier New"/>
                        <w:sz w:val="18"/>
                      </w:rPr>
                      <w:t># be placed in the first column followed by the corresponding host</w:t>
                    </w:r>
                    <w:r>
                      <w:rPr>
                        <w:rFonts w:ascii="Courier New"/>
                        <w:spacing w:val="-58"/>
                        <w:sz w:val="18"/>
                      </w:rPr>
                      <w:t xml:space="preserve"> </w:t>
                    </w:r>
                    <w:r>
                      <w:rPr>
                        <w:rFonts w:ascii="Courier New"/>
                        <w:sz w:val="18"/>
                      </w:rPr>
                      <w:t>name. # The IP address and the host name should be separated by at least one #</w:t>
                    </w:r>
                    <w:r>
                      <w:rPr>
                        <w:rFonts w:ascii="Courier New"/>
                        <w:spacing w:val="-2"/>
                        <w:sz w:val="18"/>
                      </w:rPr>
                      <w:t xml:space="preserve"> </w:t>
                    </w:r>
                    <w:r>
                      <w:rPr>
                        <w:rFonts w:ascii="Courier New"/>
                        <w:sz w:val="18"/>
                      </w:rPr>
                      <w:t>space.</w:t>
                    </w:r>
                  </w:p>
                  <w:p w14:paraId="6CC67EFC" w14:textId="77777777" w:rsidR="00F674FE" w:rsidRDefault="00CD5FF9">
                    <w:pPr>
                      <w:rPr>
                        <w:rFonts w:ascii="Courier New"/>
                        <w:sz w:val="18"/>
                      </w:rPr>
                    </w:pPr>
                    <w:r>
                      <w:rPr>
                        <w:rFonts w:ascii="Courier New"/>
                        <w:sz w:val="18"/>
                      </w:rPr>
                      <w:t>#</w:t>
                    </w:r>
                  </w:p>
                  <w:p w14:paraId="160278D1" w14:textId="77777777" w:rsidR="00F674FE" w:rsidRDefault="00CD5FF9">
                    <w:pPr>
                      <w:ind w:right="202"/>
                      <w:rPr>
                        <w:rFonts w:ascii="Courier New"/>
                        <w:sz w:val="18"/>
                      </w:rPr>
                    </w:pPr>
                    <w:r>
                      <w:rPr>
                        <w:rFonts w:ascii="Courier New"/>
                        <w:sz w:val="18"/>
                      </w:rPr>
                      <w:t># Additionally, comments (such as these) may be inserted on</w:t>
                    </w:r>
                    <w:r>
                      <w:rPr>
                        <w:rFonts w:ascii="Courier New"/>
                        <w:spacing w:val="-58"/>
                        <w:sz w:val="18"/>
                      </w:rPr>
                      <w:t xml:space="preserve"> </w:t>
                    </w:r>
                    <w:r>
                      <w:rPr>
                        <w:rFonts w:ascii="Courier New"/>
                        <w:sz w:val="18"/>
                      </w:rPr>
                      <w:t>individual # lines or following the machine name denoted by a '#' symbol.</w:t>
                    </w:r>
                  </w:p>
                  <w:p w14:paraId="77E1B9B9" w14:textId="77777777" w:rsidR="00F674FE" w:rsidRDefault="00CD5FF9">
                    <w:pPr>
                      <w:rPr>
                        <w:rFonts w:ascii="Courier New"/>
                        <w:sz w:val="18"/>
                      </w:rPr>
                    </w:pPr>
                    <w:r>
                      <w:rPr>
                        <w:rFonts w:ascii="Courier New"/>
                        <w:sz w:val="18"/>
                      </w:rPr>
                      <w:t>#</w:t>
                    </w:r>
                  </w:p>
                  <w:p w14:paraId="299ED935" w14:textId="77777777" w:rsidR="00F674FE" w:rsidRDefault="00CD5FF9">
                    <w:pPr>
                      <w:ind w:right="6261"/>
                      <w:rPr>
                        <w:rFonts w:ascii="Courier New"/>
                        <w:sz w:val="18"/>
                      </w:rPr>
                    </w:pPr>
                    <w:r>
                      <w:rPr>
                        <w:rFonts w:ascii="Courier New"/>
                        <w:sz w:val="18"/>
                      </w:rPr>
                      <w:t># For example: #</w:t>
                    </w:r>
                  </w:p>
                </w:txbxContent>
              </v:textbox>
            </v:shape>
            <w10:wrap type="topAndBottom" anchorx="page"/>
          </v:group>
        </w:pict>
      </w:r>
      <w:r w:rsidR="00CD5FF9">
        <w:rPr>
          <w:b/>
        </w:rPr>
        <w:t>Example of a Windows 95 HOSTS file</w:t>
      </w:r>
    </w:p>
    <w:p w14:paraId="365FB730" w14:textId="77777777" w:rsidR="00F674FE" w:rsidRDefault="00F674FE">
      <w:pPr>
        <w:pStyle w:val="BodyText"/>
        <w:spacing w:before="4"/>
        <w:rPr>
          <w:b/>
          <w:sz w:val="13"/>
        </w:rPr>
      </w:pPr>
    </w:p>
    <w:p w14:paraId="1103726C" w14:textId="77777777" w:rsidR="00F674FE" w:rsidRDefault="00CD5FF9">
      <w:pPr>
        <w:pStyle w:val="ListParagraph"/>
        <w:numPr>
          <w:ilvl w:val="1"/>
          <w:numId w:val="1"/>
        </w:numPr>
        <w:tabs>
          <w:tab w:val="left" w:pos="1671"/>
        </w:tabs>
        <w:spacing w:before="90"/>
        <w:rPr>
          <w:sz w:val="24"/>
        </w:rPr>
      </w:pPr>
      <w:r>
        <w:rPr>
          <w:sz w:val="24"/>
        </w:rPr>
        <w:t>Move the cursor to the end of the last line displayed in the file.</w:t>
      </w:r>
    </w:p>
    <w:p w14:paraId="4C4965BC" w14:textId="77777777" w:rsidR="00F674FE" w:rsidRDefault="00F674FE">
      <w:pPr>
        <w:pStyle w:val="BodyText"/>
        <w:spacing w:before="11"/>
        <w:rPr>
          <w:sz w:val="23"/>
        </w:rPr>
      </w:pPr>
    </w:p>
    <w:p w14:paraId="36D0C898" w14:textId="77777777" w:rsidR="00F674FE" w:rsidRDefault="00CD5FF9">
      <w:pPr>
        <w:pStyle w:val="ListParagraph"/>
        <w:numPr>
          <w:ilvl w:val="1"/>
          <w:numId w:val="1"/>
        </w:numPr>
        <w:tabs>
          <w:tab w:val="left" w:pos="1671"/>
        </w:tabs>
        <w:rPr>
          <w:sz w:val="24"/>
        </w:rPr>
      </w:pPr>
      <w:r>
        <w:rPr>
          <w:sz w:val="24"/>
        </w:rPr>
        <w:t>Press the &lt;Enter&gt; key to create a new line.</w:t>
      </w:r>
    </w:p>
    <w:p w14:paraId="02AC4D42" w14:textId="77777777" w:rsidR="00F674FE" w:rsidRDefault="00F674FE">
      <w:pPr>
        <w:pStyle w:val="BodyText"/>
      </w:pPr>
    </w:p>
    <w:p w14:paraId="271C8EE1" w14:textId="77777777" w:rsidR="00F674FE" w:rsidRDefault="00CD5FF9">
      <w:pPr>
        <w:pStyle w:val="ListParagraph"/>
        <w:numPr>
          <w:ilvl w:val="1"/>
          <w:numId w:val="1"/>
        </w:numPr>
        <w:tabs>
          <w:tab w:val="left" w:pos="1671"/>
        </w:tabs>
        <w:ind w:left="1680" w:right="362" w:hanging="348"/>
        <w:rPr>
          <w:sz w:val="24"/>
        </w:rPr>
      </w:pPr>
      <w:r>
        <w:rPr>
          <w:sz w:val="24"/>
        </w:rPr>
        <w:t>On the new line, enter the desired IP address beginning in the first column, as described in the example above. As recommended, add an appropriate IP address for the DHCPSERVER host name as the next entry below</w:t>
      </w:r>
      <w:r>
        <w:rPr>
          <w:spacing w:val="-5"/>
          <w:sz w:val="24"/>
        </w:rPr>
        <w:t xml:space="preserve"> </w:t>
      </w:r>
      <w:r>
        <w:rPr>
          <w:sz w:val="24"/>
        </w:rPr>
        <w:t>127.0.0.1.</w:t>
      </w:r>
    </w:p>
    <w:p w14:paraId="0DA22689" w14:textId="77777777" w:rsidR="00F674FE" w:rsidRDefault="00F674FE">
      <w:pPr>
        <w:pStyle w:val="BodyText"/>
      </w:pPr>
    </w:p>
    <w:p w14:paraId="20AD0341" w14:textId="77777777" w:rsidR="00F674FE" w:rsidRDefault="00CD5FF9">
      <w:pPr>
        <w:pStyle w:val="BodyText"/>
        <w:ind w:left="1680" w:right="458"/>
        <w:jc w:val="both"/>
      </w:pPr>
      <w:r>
        <w:t>After typing the IP address, type at least one space, and enter the host name that corresponds to that IP address. As recommended, type in DHCPSERVER as the next entry below "loopback."</w:t>
      </w:r>
    </w:p>
    <w:p w14:paraId="286291E8" w14:textId="77777777" w:rsidR="00F674FE" w:rsidRDefault="00F674FE">
      <w:pPr>
        <w:jc w:val="both"/>
        <w:sectPr w:rsidR="00F674FE">
          <w:pgSz w:w="12240" w:h="15840"/>
          <w:pgMar w:top="1500" w:right="1200" w:bottom="1120" w:left="1200" w:header="0" w:footer="930" w:gutter="0"/>
          <w:cols w:space="720"/>
        </w:sectPr>
      </w:pPr>
    </w:p>
    <w:p w14:paraId="68843B15" w14:textId="77777777" w:rsidR="00F674FE" w:rsidRDefault="00CD5FF9">
      <w:pPr>
        <w:pStyle w:val="BodyText"/>
        <w:spacing w:before="76"/>
        <w:ind w:left="1680"/>
      </w:pPr>
      <w:r>
        <w:lastRenderedPageBreak/>
        <w:t>For example, the entry for a server at your site with an IP address of 10.5.21.66 would look like this:</w:t>
      </w:r>
    </w:p>
    <w:p w14:paraId="33DB919C" w14:textId="77777777" w:rsidR="00F674FE" w:rsidRDefault="00F674FE">
      <w:pPr>
        <w:pStyle w:val="BodyText"/>
        <w:spacing w:before="7"/>
        <w:rPr>
          <w:sz w:val="23"/>
        </w:rPr>
      </w:pPr>
    </w:p>
    <w:tbl>
      <w:tblPr>
        <w:tblW w:w="0" w:type="auto"/>
        <w:tblInd w:w="851" w:type="dxa"/>
        <w:tblLayout w:type="fixed"/>
        <w:tblCellMar>
          <w:left w:w="0" w:type="dxa"/>
          <w:right w:w="0" w:type="dxa"/>
        </w:tblCellMar>
        <w:tblLook w:val="01E0" w:firstRow="1" w:lastRow="1" w:firstColumn="1" w:lastColumn="1" w:noHBand="0" w:noVBand="0"/>
      </w:tblPr>
      <w:tblGrid>
        <w:gridCol w:w="1356"/>
        <w:gridCol w:w="1458"/>
        <w:gridCol w:w="6060"/>
      </w:tblGrid>
      <w:tr w:rsidR="00F674FE" w14:paraId="2F9656BA" w14:textId="77777777">
        <w:trPr>
          <w:trHeight w:val="224"/>
        </w:trPr>
        <w:tc>
          <w:tcPr>
            <w:tcW w:w="1356" w:type="dxa"/>
            <w:tcBorders>
              <w:top w:val="single" w:sz="4" w:space="0" w:color="000000"/>
              <w:left w:val="single" w:sz="4" w:space="0" w:color="000000"/>
            </w:tcBorders>
          </w:tcPr>
          <w:p w14:paraId="096DE69E" w14:textId="77777777" w:rsidR="00F674FE" w:rsidRDefault="00CD5FF9">
            <w:pPr>
              <w:pStyle w:val="TableParagraph"/>
              <w:spacing w:before="20" w:line="185" w:lineRule="exact"/>
              <w:ind w:left="113"/>
              <w:rPr>
                <w:rFonts w:ascii="Courier New"/>
                <w:sz w:val="18"/>
              </w:rPr>
            </w:pPr>
            <w:r>
              <w:rPr>
                <w:rFonts w:ascii="Courier New"/>
                <w:sz w:val="18"/>
              </w:rPr>
              <w:t>127.0.0.1</w:t>
            </w:r>
          </w:p>
        </w:tc>
        <w:tc>
          <w:tcPr>
            <w:tcW w:w="1458" w:type="dxa"/>
            <w:tcBorders>
              <w:top w:val="single" w:sz="4" w:space="0" w:color="000000"/>
            </w:tcBorders>
          </w:tcPr>
          <w:p w14:paraId="5834DFD0" w14:textId="77777777" w:rsidR="00F674FE" w:rsidRDefault="00CD5FF9">
            <w:pPr>
              <w:pStyle w:val="TableParagraph"/>
              <w:spacing w:before="20" w:line="185" w:lineRule="exact"/>
              <w:ind w:left="166"/>
              <w:rPr>
                <w:rFonts w:ascii="Courier New"/>
                <w:sz w:val="18"/>
              </w:rPr>
            </w:pPr>
            <w:r>
              <w:rPr>
                <w:rFonts w:ascii="Courier New"/>
                <w:sz w:val="18"/>
              </w:rPr>
              <w:t>localhost</w:t>
            </w:r>
          </w:p>
        </w:tc>
        <w:tc>
          <w:tcPr>
            <w:tcW w:w="6060" w:type="dxa"/>
            <w:tcBorders>
              <w:top w:val="single" w:sz="4" w:space="0" w:color="000000"/>
              <w:right w:val="single" w:sz="8" w:space="0" w:color="000000"/>
            </w:tcBorders>
          </w:tcPr>
          <w:p w14:paraId="7F7B130A" w14:textId="77777777" w:rsidR="00F674FE" w:rsidRDefault="00CD5FF9">
            <w:pPr>
              <w:pStyle w:val="TableParagraph"/>
              <w:tabs>
                <w:tab w:val="left" w:pos="1516"/>
              </w:tabs>
              <w:spacing w:before="20" w:line="185" w:lineRule="exact"/>
              <w:ind w:left="219"/>
              <w:rPr>
                <w:rFonts w:ascii="Courier New"/>
                <w:b/>
                <w:sz w:val="18"/>
              </w:rPr>
            </w:pPr>
            <w:r>
              <w:rPr>
                <w:rFonts w:ascii="Courier New"/>
                <w:sz w:val="18"/>
              </w:rPr>
              <w:t>#</w:t>
            </w:r>
            <w:r>
              <w:rPr>
                <w:rFonts w:ascii="Courier New"/>
                <w:spacing w:val="-5"/>
                <w:sz w:val="18"/>
              </w:rPr>
              <w:t xml:space="preserve"> </w:t>
            </w:r>
            <w:r>
              <w:rPr>
                <w:rFonts w:ascii="Courier New"/>
                <w:sz w:val="18"/>
              </w:rPr>
              <w:t>loopback</w:t>
            </w:r>
            <w:r>
              <w:rPr>
                <w:rFonts w:ascii="Courier New"/>
                <w:sz w:val="18"/>
              </w:rPr>
              <w:tab/>
            </w:r>
            <w:r>
              <w:rPr>
                <w:rFonts w:ascii="Courier New"/>
                <w:b/>
                <w:sz w:val="18"/>
              </w:rPr>
              <w:t>&lt;---existing</w:t>
            </w:r>
            <w:r>
              <w:rPr>
                <w:rFonts w:ascii="Courier New"/>
                <w:b/>
                <w:spacing w:val="-2"/>
                <w:sz w:val="18"/>
              </w:rPr>
              <w:t xml:space="preserve"> </w:t>
            </w:r>
            <w:r>
              <w:rPr>
                <w:rFonts w:ascii="Courier New"/>
                <w:b/>
                <w:sz w:val="18"/>
              </w:rPr>
              <w:t>entry</w:t>
            </w:r>
          </w:p>
        </w:tc>
      </w:tr>
      <w:tr w:rsidR="00F674FE" w14:paraId="42297D13" w14:textId="77777777">
        <w:trPr>
          <w:trHeight w:val="223"/>
        </w:trPr>
        <w:tc>
          <w:tcPr>
            <w:tcW w:w="1356" w:type="dxa"/>
            <w:tcBorders>
              <w:left w:val="single" w:sz="4" w:space="0" w:color="000000"/>
              <w:bottom w:val="single" w:sz="8" w:space="0" w:color="000000"/>
            </w:tcBorders>
          </w:tcPr>
          <w:p w14:paraId="3589ED38" w14:textId="77777777" w:rsidR="00F674FE" w:rsidRDefault="00CD5FF9">
            <w:pPr>
              <w:pStyle w:val="TableParagraph"/>
              <w:spacing w:line="203" w:lineRule="exact"/>
              <w:ind w:left="113"/>
              <w:rPr>
                <w:rFonts w:ascii="Courier New"/>
                <w:sz w:val="18"/>
              </w:rPr>
            </w:pPr>
            <w:r>
              <w:rPr>
                <w:rFonts w:ascii="Courier New"/>
                <w:sz w:val="18"/>
              </w:rPr>
              <w:t>10.5.21.66</w:t>
            </w:r>
          </w:p>
        </w:tc>
        <w:tc>
          <w:tcPr>
            <w:tcW w:w="1458" w:type="dxa"/>
            <w:tcBorders>
              <w:bottom w:val="single" w:sz="8" w:space="0" w:color="000000"/>
            </w:tcBorders>
          </w:tcPr>
          <w:p w14:paraId="075E5A69" w14:textId="77777777" w:rsidR="00F674FE" w:rsidRDefault="00CD5FF9">
            <w:pPr>
              <w:pStyle w:val="TableParagraph"/>
              <w:spacing w:line="203" w:lineRule="exact"/>
              <w:ind w:left="166"/>
              <w:rPr>
                <w:rFonts w:ascii="Courier New"/>
                <w:sz w:val="18"/>
              </w:rPr>
            </w:pPr>
            <w:r>
              <w:rPr>
                <w:rFonts w:ascii="Courier New"/>
                <w:sz w:val="18"/>
              </w:rPr>
              <w:t>DHCPSERVER</w:t>
            </w:r>
          </w:p>
        </w:tc>
        <w:tc>
          <w:tcPr>
            <w:tcW w:w="6060" w:type="dxa"/>
            <w:tcBorders>
              <w:bottom w:val="single" w:sz="8" w:space="0" w:color="000000"/>
              <w:right w:val="single" w:sz="8" w:space="0" w:color="000000"/>
            </w:tcBorders>
          </w:tcPr>
          <w:p w14:paraId="49BF122F" w14:textId="77777777" w:rsidR="00F674FE" w:rsidRDefault="00CD5FF9">
            <w:pPr>
              <w:pStyle w:val="TableParagraph"/>
              <w:spacing w:line="203" w:lineRule="exact"/>
              <w:ind w:left="219"/>
              <w:rPr>
                <w:rFonts w:ascii="Courier New"/>
                <w:b/>
                <w:sz w:val="18"/>
              </w:rPr>
            </w:pPr>
            <w:r>
              <w:rPr>
                <w:rFonts w:ascii="Courier New"/>
                <w:sz w:val="18"/>
              </w:rPr>
              <w:t xml:space="preserve"># HepC </w:t>
            </w:r>
            <w:r>
              <w:rPr>
                <w:rFonts w:ascii="Courier New"/>
                <w:b/>
                <w:sz w:val="18"/>
              </w:rPr>
              <w:t>&lt;---added entry</w:t>
            </w:r>
          </w:p>
        </w:tc>
      </w:tr>
    </w:tbl>
    <w:p w14:paraId="4CB0203D" w14:textId="77777777" w:rsidR="00F674FE" w:rsidRDefault="00F674FE">
      <w:pPr>
        <w:pStyle w:val="BodyText"/>
        <w:spacing w:before="10"/>
        <w:rPr>
          <w:sz w:val="20"/>
        </w:rPr>
      </w:pPr>
    </w:p>
    <w:p w14:paraId="1BD191F0" w14:textId="77777777" w:rsidR="00F674FE" w:rsidRDefault="00CD5FF9">
      <w:pPr>
        <w:pStyle w:val="ListParagraph"/>
        <w:numPr>
          <w:ilvl w:val="1"/>
          <w:numId w:val="1"/>
        </w:numPr>
        <w:tabs>
          <w:tab w:val="left" w:pos="1644"/>
        </w:tabs>
        <w:ind w:left="1680" w:right="294" w:hanging="348"/>
        <w:rPr>
          <w:sz w:val="24"/>
        </w:rPr>
      </w:pPr>
      <w:r>
        <w:rPr>
          <w:sz w:val="24"/>
        </w:rPr>
        <w:t>Repeat steps a - c until you have entered all of the IP addresses and corresponding host names you wish to</w:t>
      </w:r>
      <w:r>
        <w:rPr>
          <w:spacing w:val="-1"/>
          <w:sz w:val="24"/>
        </w:rPr>
        <w:t xml:space="preserve"> </w:t>
      </w:r>
      <w:r>
        <w:rPr>
          <w:sz w:val="24"/>
        </w:rPr>
        <w:t>enter.</w:t>
      </w:r>
    </w:p>
    <w:p w14:paraId="51D86C7E" w14:textId="77777777" w:rsidR="00F674FE" w:rsidRDefault="00F674FE">
      <w:pPr>
        <w:pStyle w:val="BodyText"/>
      </w:pPr>
    </w:p>
    <w:p w14:paraId="76C70279" w14:textId="77777777" w:rsidR="00F674FE" w:rsidRDefault="00CD5FF9">
      <w:pPr>
        <w:pStyle w:val="ListParagraph"/>
        <w:numPr>
          <w:ilvl w:val="1"/>
          <w:numId w:val="1"/>
        </w:numPr>
        <w:tabs>
          <w:tab w:val="left" w:pos="1644"/>
        </w:tabs>
        <w:ind w:left="1680" w:right="448" w:hanging="348"/>
        <w:rPr>
          <w:sz w:val="24"/>
        </w:rPr>
      </w:pPr>
      <w:r>
        <w:rPr>
          <w:sz w:val="24"/>
        </w:rPr>
        <w:t xml:space="preserve">When your entries are complete, use Notepad’s </w:t>
      </w:r>
      <w:r>
        <w:rPr>
          <w:b/>
          <w:sz w:val="24"/>
        </w:rPr>
        <w:t xml:space="preserve">File | Save </w:t>
      </w:r>
      <w:r>
        <w:rPr>
          <w:sz w:val="24"/>
        </w:rPr>
        <w:t>command to save the HOSTS</w:t>
      </w:r>
      <w:r>
        <w:rPr>
          <w:spacing w:val="-2"/>
          <w:sz w:val="24"/>
        </w:rPr>
        <w:t xml:space="preserve"> </w:t>
      </w:r>
      <w:r>
        <w:rPr>
          <w:sz w:val="24"/>
        </w:rPr>
        <w:t>file.</w:t>
      </w:r>
    </w:p>
    <w:p w14:paraId="4BB6E0F4" w14:textId="77777777" w:rsidR="00F674FE" w:rsidRDefault="00F674FE">
      <w:pPr>
        <w:pStyle w:val="BodyText"/>
        <w:spacing w:before="3" w:after="1"/>
        <w:rPr>
          <w:sz w:val="22"/>
        </w:rPr>
      </w:pPr>
    </w:p>
    <w:tbl>
      <w:tblPr>
        <w:tblW w:w="0" w:type="auto"/>
        <w:tblInd w:w="1010" w:type="dxa"/>
        <w:tblLayout w:type="fixed"/>
        <w:tblCellMar>
          <w:left w:w="0" w:type="dxa"/>
          <w:right w:w="0" w:type="dxa"/>
        </w:tblCellMar>
        <w:tblLook w:val="01E0" w:firstRow="1" w:lastRow="1" w:firstColumn="1" w:lastColumn="1" w:noHBand="0" w:noVBand="0"/>
      </w:tblPr>
      <w:tblGrid>
        <w:gridCol w:w="623"/>
        <w:gridCol w:w="7957"/>
      </w:tblGrid>
      <w:tr w:rsidR="00F674FE" w14:paraId="4FE50745" w14:textId="77777777">
        <w:trPr>
          <w:trHeight w:val="496"/>
        </w:trPr>
        <w:tc>
          <w:tcPr>
            <w:tcW w:w="623" w:type="dxa"/>
            <w:tcBorders>
              <w:top w:val="single" w:sz="4" w:space="0" w:color="000000"/>
              <w:bottom w:val="single" w:sz="4" w:space="0" w:color="000000"/>
            </w:tcBorders>
          </w:tcPr>
          <w:p w14:paraId="41E0DA5D" w14:textId="77777777" w:rsidR="00F674FE" w:rsidRDefault="00CD5FF9">
            <w:pPr>
              <w:pStyle w:val="TableParagraph"/>
              <w:spacing w:line="476" w:lineRule="exact"/>
              <w:ind w:left="14"/>
              <w:rPr>
                <w:rFonts w:ascii="MS UI Gothic" w:hAnsi="MS UI Gothic"/>
                <w:sz w:val="48"/>
              </w:rPr>
            </w:pPr>
            <w:r>
              <w:rPr>
                <w:rFonts w:ascii="MS UI Gothic" w:hAnsi="MS UI Gothic"/>
                <w:color w:val="000080"/>
                <w:sz w:val="48"/>
              </w:rPr>
              <w:t>☞</w:t>
            </w:r>
          </w:p>
        </w:tc>
        <w:tc>
          <w:tcPr>
            <w:tcW w:w="7957" w:type="dxa"/>
            <w:tcBorders>
              <w:top w:val="single" w:sz="4" w:space="0" w:color="000000"/>
              <w:bottom w:val="single" w:sz="4" w:space="0" w:color="000000"/>
            </w:tcBorders>
          </w:tcPr>
          <w:p w14:paraId="6A2606F0" w14:textId="77777777" w:rsidR="00F674FE" w:rsidRDefault="00CD5FF9">
            <w:pPr>
              <w:pStyle w:val="TableParagraph"/>
              <w:spacing w:before="118"/>
              <w:ind w:left="128"/>
            </w:pPr>
            <w:r>
              <w:rPr>
                <w:color w:val="000080"/>
              </w:rPr>
              <w:t>Do not save the HOSTS file with an extension; delete the .sam!</w:t>
            </w:r>
          </w:p>
        </w:tc>
      </w:tr>
    </w:tbl>
    <w:p w14:paraId="2054B2FE" w14:textId="77777777" w:rsidR="00F674FE" w:rsidRDefault="00F674FE">
      <w:pPr>
        <w:pStyle w:val="BodyText"/>
        <w:spacing w:before="7"/>
        <w:rPr>
          <w:sz w:val="21"/>
        </w:rPr>
      </w:pPr>
    </w:p>
    <w:p w14:paraId="6C637457" w14:textId="77777777" w:rsidR="00F674FE" w:rsidRDefault="00CD5FF9">
      <w:pPr>
        <w:pStyle w:val="ListParagraph"/>
        <w:numPr>
          <w:ilvl w:val="1"/>
          <w:numId w:val="1"/>
        </w:numPr>
        <w:tabs>
          <w:tab w:val="left" w:pos="1751"/>
          <w:tab w:val="left" w:pos="1752"/>
        </w:tabs>
        <w:ind w:left="1752" w:hanging="360"/>
        <w:rPr>
          <w:sz w:val="24"/>
        </w:rPr>
      </w:pPr>
      <w:r>
        <w:rPr>
          <w:sz w:val="24"/>
        </w:rPr>
        <w:t>Close the HOSTS</w:t>
      </w:r>
      <w:r>
        <w:rPr>
          <w:spacing w:val="-1"/>
          <w:sz w:val="24"/>
        </w:rPr>
        <w:t xml:space="preserve"> </w:t>
      </w:r>
      <w:r>
        <w:rPr>
          <w:sz w:val="24"/>
        </w:rPr>
        <w:t>file.</w:t>
      </w:r>
    </w:p>
    <w:p w14:paraId="3E73250B" w14:textId="77777777" w:rsidR="00F674FE" w:rsidRDefault="00F674FE">
      <w:pPr>
        <w:pStyle w:val="BodyText"/>
        <w:spacing w:before="3"/>
        <w:rPr>
          <w:sz w:val="22"/>
        </w:rPr>
      </w:pPr>
    </w:p>
    <w:tbl>
      <w:tblPr>
        <w:tblW w:w="0" w:type="auto"/>
        <w:tblInd w:w="1010" w:type="dxa"/>
        <w:tblLayout w:type="fixed"/>
        <w:tblCellMar>
          <w:left w:w="0" w:type="dxa"/>
          <w:right w:w="0" w:type="dxa"/>
        </w:tblCellMar>
        <w:tblLook w:val="01E0" w:firstRow="1" w:lastRow="1" w:firstColumn="1" w:lastColumn="1" w:noHBand="0" w:noVBand="0"/>
      </w:tblPr>
      <w:tblGrid>
        <w:gridCol w:w="623"/>
        <w:gridCol w:w="7957"/>
      </w:tblGrid>
      <w:tr w:rsidR="00F674FE" w14:paraId="5A8004B3" w14:textId="77777777">
        <w:trPr>
          <w:trHeight w:val="896"/>
        </w:trPr>
        <w:tc>
          <w:tcPr>
            <w:tcW w:w="623" w:type="dxa"/>
            <w:tcBorders>
              <w:top w:val="single" w:sz="4" w:space="0" w:color="000000"/>
              <w:bottom w:val="single" w:sz="4" w:space="0" w:color="000000"/>
            </w:tcBorders>
          </w:tcPr>
          <w:p w14:paraId="6260DF26" w14:textId="77777777" w:rsidR="00F674FE" w:rsidRDefault="00CD5FF9">
            <w:pPr>
              <w:pStyle w:val="TableParagraph"/>
              <w:spacing w:line="544" w:lineRule="exact"/>
              <w:ind w:left="14"/>
              <w:rPr>
                <w:rFonts w:ascii="MS UI Gothic" w:hAnsi="MS UI Gothic"/>
                <w:sz w:val="48"/>
              </w:rPr>
            </w:pPr>
            <w:r>
              <w:rPr>
                <w:rFonts w:ascii="MS UI Gothic" w:hAnsi="MS UI Gothic"/>
                <w:color w:val="000080"/>
                <w:sz w:val="48"/>
              </w:rPr>
              <w:t>☞</w:t>
            </w:r>
          </w:p>
        </w:tc>
        <w:tc>
          <w:tcPr>
            <w:tcW w:w="7957" w:type="dxa"/>
            <w:tcBorders>
              <w:top w:val="single" w:sz="4" w:space="0" w:color="000000"/>
              <w:bottom w:val="single" w:sz="4" w:space="0" w:color="000000"/>
            </w:tcBorders>
          </w:tcPr>
          <w:p w14:paraId="395DB1F0" w14:textId="77777777" w:rsidR="00F674FE" w:rsidRDefault="00CD5FF9">
            <w:pPr>
              <w:pStyle w:val="TableParagraph"/>
              <w:spacing w:before="57"/>
              <w:ind w:left="128" w:right="67"/>
            </w:pPr>
            <w:r>
              <w:rPr>
                <w:color w:val="000080"/>
              </w:rPr>
              <w:t xml:space="preserve">The HOSTS file location on NT 4.0 Client is different from on WIN95. The Hepatitis C executable attempts </w:t>
            </w:r>
            <w:r>
              <w:rPr>
                <w:rFonts w:ascii="Symbol" w:hAnsi="Symbol"/>
                <w:color w:val="000080"/>
              </w:rPr>
              <w:t></w:t>
            </w:r>
            <w:r>
              <w:rPr>
                <w:color w:val="000080"/>
              </w:rPr>
              <w:t xml:space="preserve"> using RPC Broker </w:t>
            </w:r>
            <w:r>
              <w:rPr>
                <w:rFonts w:ascii="Symbol" w:hAnsi="Symbol"/>
                <w:color w:val="000080"/>
              </w:rPr>
              <w:t></w:t>
            </w:r>
            <w:r>
              <w:rPr>
                <w:color w:val="000080"/>
              </w:rPr>
              <w:t xml:space="preserve"> to log in to the default VistA server when Hepatitis C executes. RPC Broker cannot find the HOSTS file, so it uses the default.</w:t>
            </w:r>
          </w:p>
        </w:tc>
      </w:tr>
    </w:tbl>
    <w:p w14:paraId="7C412FEC" w14:textId="77777777" w:rsidR="00F674FE" w:rsidRDefault="00F674FE">
      <w:pPr>
        <w:pStyle w:val="BodyText"/>
        <w:spacing w:before="8"/>
        <w:rPr>
          <w:sz w:val="21"/>
        </w:rPr>
      </w:pPr>
    </w:p>
    <w:p w14:paraId="6BD87C53" w14:textId="77777777" w:rsidR="00F674FE" w:rsidRDefault="00CD5FF9">
      <w:pPr>
        <w:ind w:left="1680"/>
        <w:rPr>
          <w:sz w:val="24"/>
        </w:rPr>
      </w:pPr>
      <w:r>
        <w:rPr>
          <w:sz w:val="24"/>
        </w:rPr>
        <w:t xml:space="preserve">For more information, see the </w:t>
      </w:r>
      <w:r>
        <w:rPr>
          <w:i/>
          <w:sz w:val="24"/>
        </w:rPr>
        <w:t>RPC Broker V.1.1 Systems Manual</w:t>
      </w:r>
      <w:r>
        <w:rPr>
          <w:sz w:val="24"/>
        </w:rPr>
        <w:t>.</w:t>
      </w:r>
    </w:p>
    <w:p w14:paraId="6B266546" w14:textId="77777777" w:rsidR="00F674FE" w:rsidRDefault="00F674FE">
      <w:pPr>
        <w:pStyle w:val="BodyText"/>
        <w:rPr>
          <w:sz w:val="22"/>
        </w:rPr>
      </w:pPr>
    </w:p>
    <w:p w14:paraId="3B0828A3" w14:textId="77777777" w:rsidR="00F674FE" w:rsidRDefault="00CD5FF9">
      <w:pPr>
        <w:pStyle w:val="ListParagraph"/>
        <w:numPr>
          <w:ilvl w:val="0"/>
          <w:numId w:val="1"/>
        </w:numPr>
        <w:tabs>
          <w:tab w:val="left" w:pos="1306"/>
        </w:tabs>
        <w:ind w:left="1332" w:right="312"/>
        <w:jc w:val="left"/>
        <w:rPr>
          <w:sz w:val="24"/>
        </w:rPr>
      </w:pPr>
      <w:r>
        <w:rPr>
          <w:sz w:val="24"/>
        </w:rPr>
        <w:t>Open the OR_30_153.zip file that contains the CPRSQuery.exe, OR3_0._153IG.PDF and OR3_0._153UM.PDF</w:t>
      </w:r>
      <w:r>
        <w:rPr>
          <w:spacing w:val="-2"/>
          <w:sz w:val="24"/>
        </w:rPr>
        <w:t xml:space="preserve"> </w:t>
      </w:r>
      <w:r>
        <w:rPr>
          <w:sz w:val="24"/>
        </w:rPr>
        <w:t>files.</w:t>
      </w:r>
    </w:p>
    <w:p w14:paraId="430BD8F2" w14:textId="77777777" w:rsidR="00F674FE" w:rsidRDefault="00F674FE">
      <w:pPr>
        <w:pStyle w:val="BodyText"/>
        <w:rPr>
          <w:sz w:val="22"/>
        </w:rPr>
      </w:pPr>
    </w:p>
    <w:p w14:paraId="388E8CB0" w14:textId="77777777" w:rsidR="00F674FE" w:rsidRDefault="00CD5FF9">
      <w:pPr>
        <w:pStyle w:val="ListParagraph"/>
        <w:numPr>
          <w:ilvl w:val="0"/>
          <w:numId w:val="1"/>
        </w:numPr>
        <w:tabs>
          <w:tab w:val="left" w:pos="1332"/>
        </w:tabs>
        <w:spacing w:before="1"/>
        <w:ind w:left="1332" w:right="317"/>
        <w:jc w:val="left"/>
        <w:rPr>
          <w:sz w:val="24"/>
        </w:rPr>
      </w:pPr>
      <w:r>
        <w:rPr>
          <w:sz w:val="24"/>
        </w:rPr>
        <w:t>Copy the CPRSQuery.exe to the workstations or put the files in a shared directory on the network.</w:t>
      </w:r>
    </w:p>
    <w:p w14:paraId="4FB80E6F" w14:textId="77777777" w:rsidR="00F674FE" w:rsidRDefault="00F674FE">
      <w:pPr>
        <w:pStyle w:val="BodyText"/>
      </w:pPr>
    </w:p>
    <w:p w14:paraId="630E91A3" w14:textId="77777777" w:rsidR="00F674FE" w:rsidRDefault="00CD5FF9">
      <w:pPr>
        <w:pStyle w:val="ListParagraph"/>
        <w:numPr>
          <w:ilvl w:val="0"/>
          <w:numId w:val="1"/>
        </w:numPr>
        <w:tabs>
          <w:tab w:val="left" w:pos="1332"/>
        </w:tabs>
        <w:ind w:left="1508" w:right="1129" w:hanging="540"/>
        <w:jc w:val="left"/>
        <w:rPr>
          <w:sz w:val="24"/>
        </w:rPr>
      </w:pPr>
      <w:r>
        <w:rPr>
          <w:sz w:val="24"/>
        </w:rPr>
        <w:t>Create desktop shortcut icons and enter the HOSTS address in the Properties S=(IP address) P=(port # of local server)</w:t>
      </w:r>
    </w:p>
    <w:p w14:paraId="40F607D6" w14:textId="77777777" w:rsidR="00F674FE" w:rsidRDefault="00CD5FF9">
      <w:pPr>
        <w:pStyle w:val="BodyText"/>
        <w:spacing w:after="3" w:line="275" w:lineRule="exact"/>
        <w:ind w:left="1508"/>
      </w:pPr>
      <w:r>
        <w:t>Example:</w:t>
      </w:r>
    </w:p>
    <w:p w14:paraId="39976C9E" w14:textId="77777777" w:rsidR="00F674FE" w:rsidRDefault="00CD5FF9">
      <w:pPr>
        <w:pStyle w:val="BodyText"/>
        <w:ind w:left="1332"/>
        <w:rPr>
          <w:sz w:val="20"/>
        </w:rPr>
      </w:pPr>
      <w:r>
        <w:rPr>
          <w:noProof/>
          <w:sz w:val="20"/>
        </w:rPr>
        <w:drawing>
          <wp:inline distT="0" distB="0" distL="0" distR="0" wp14:anchorId="6FDD387C" wp14:editId="14CCDA38">
            <wp:extent cx="3468204" cy="192366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3468204" cy="1923669"/>
                    </a:xfrm>
                    <a:prstGeom prst="rect">
                      <a:avLst/>
                    </a:prstGeom>
                  </pic:spPr>
                </pic:pic>
              </a:graphicData>
            </a:graphic>
          </wp:inline>
        </w:drawing>
      </w:r>
    </w:p>
    <w:p w14:paraId="012EB501" w14:textId="77777777" w:rsidR="00F674FE" w:rsidRDefault="00F674FE">
      <w:pPr>
        <w:rPr>
          <w:sz w:val="20"/>
        </w:rPr>
        <w:sectPr w:rsidR="00F674FE">
          <w:pgSz w:w="12240" w:h="15840"/>
          <w:pgMar w:top="1360" w:right="1200" w:bottom="1120" w:left="1200" w:header="0" w:footer="930" w:gutter="0"/>
          <w:cols w:space="720"/>
        </w:sectPr>
      </w:pPr>
    </w:p>
    <w:p w14:paraId="77E2A567" w14:textId="77777777" w:rsidR="00F674FE" w:rsidRDefault="00CD5FF9">
      <w:pPr>
        <w:pStyle w:val="ListParagraph"/>
        <w:numPr>
          <w:ilvl w:val="0"/>
          <w:numId w:val="1"/>
        </w:numPr>
        <w:tabs>
          <w:tab w:val="left" w:pos="1679"/>
          <w:tab w:val="left" w:pos="1680"/>
        </w:tabs>
        <w:spacing w:before="76"/>
        <w:ind w:left="1679" w:right="990" w:hanging="576"/>
        <w:jc w:val="left"/>
        <w:rPr>
          <w:sz w:val="24"/>
        </w:rPr>
      </w:pPr>
      <w:bookmarkStart w:id="27" w:name="_bookmark7"/>
      <w:bookmarkEnd w:id="27"/>
      <w:r>
        <w:rPr>
          <w:sz w:val="24"/>
        </w:rPr>
        <w:lastRenderedPageBreak/>
        <w:t>Start the CPRS QUERY application by double-clicking on CPRS QUERY desktop shortcut icon you just created.</w:t>
      </w:r>
    </w:p>
    <w:p w14:paraId="4CF0498B" w14:textId="77777777" w:rsidR="00F674FE" w:rsidRDefault="00F674FE">
      <w:pPr>
        <w:pStyle w:val="BodyText"/>
      </w:pPr>
    </w:p>
    <w:p w14:paraId="394238E1" w14:textId="77777777" w:rsidR="00F674FE" w:rsidRDefault="00CD5FF9">
      <w:pPr>
        <w:pStyle w:val="ListParagraph"/>
        <w:numPr>
          <w:ilvl w:val="0"/>
          <w:numId w:val="1"/>
        </w:numPr>
        <w:tabs>
          <w:tab w:val="left" w:pos="1679"/>
          <w:tab w:val="left" w:pos="1680"/>
        </w:tabs>
        <w:spacing w:before="1"/>
        <w:ind w:left="1679" w:right="501" w:hanging="576"/>
        <w:jc w:val="left"/>
        <w:rPr>
          <w:sz w:val="24"/>
        </w:rPr>
      </w:pPr>
      <w:r>
        <w:rPr>
          <w:sz w:val="24"/>
        </w:rPr>
        <w:t>Ensure that CPRS QUERY (Hepatitis C Reports) users are allocated the correct user security keys.</w:t>
      </w:r>
    </w:p>
    <w:p w14:paraId="3C8CF258" w14:textId="77777777" w:rsidR="00F674FE" w:rsidRDefault="00F674FE">
      <w:pPr>
        <w:pStyle w:val="BodyText"/>
        <w:spacing w:before="2"/>
      </w:pPr>
    </w:p>
    <w:p w14:paraId="0639F54F" w14:textId="77777777" w:rsidR="00F674FE" w:rsidRDefault="00CD5FF9">
      <w:pPr>
        <w:pStyle w:val="Heading2"/>
      </w:pPr>
      <w:bookmarkStart w:id="28" w:name="Required_Menus,_Keys,_and_Parameters"/>
      <w:bookmarkEnd w:id="28"/>
      <w:r>
        <w:t>Required Menus, Keys, and Parameters</w:t>
      </w:r>
    </w:p>
    <w:p w14:paraId="78849B48" w14:textId="77777777" w:rsidR="00F674FE" w:rsidRDefault="00F674FE">
      <w:pPr>
        <w:pStyle w:val="BodyText"/>
        <w:spacing w:before="9"/>
        <w:rPr>
          <w:b/>
          <w:sz w:val="21"/>
        </w:rPr>
      </w:pPr>
    </w:p>
    <w:p w14:paraId="12461338" w14:textId="77777777" w:rsidR="00F674FE" w:rsidRDefault="00CD5FF9">
      <w:pPr>
        <w:tabs>
          <w:tab w:val="left" w:pos="3839"/>
        </w:tabs>
        <w:ind w:left="960"/>
        <w:rPr>
          <w:sz w:val="24"/>
        </w:rPr>
      </w:pPr>
      <w:r>
        <w:rPr>
          <w:b/>
          <w:sz w:val="24"/>
        </w:rPr>
        <w:t>ORRCM</w:t>
      </w:r>
      <w:r>
        <w:rPr>
          <w:b/>
          <w:spacing w:val="-5"/>
          <w:sz w:val="24"/>
        </w:rPr>
        <w:t xml:space="preserve"> </w:t>
      </w:r>
      <w:r>
        <w:rPr>
          <w:b/>
          <w:sz w:val="24"/>
        </w:rPr>
        <w:t>REPORTING</w:t>
      </w:r>
      <w:r>
        <w:rPr>
          <w:b/>
          <w:sz w:val="24"/>
        </w:rPr>
        <w:tab/>
      </w:r>
      <w:r>
        <w:rPr>
          <w:sz w:val="24"/>
        </w:rPr>
        <w:t>Required Menu Option.</w:t>
      </w:r>
    </w:p>
    <w:p w14:paraId="255BFAC6" w14:textId="77777777" w:rsidR="00F674FE" w:rsidRDefault="00CD5FF9">
      <w:pPr>
        <w:pStyle w:val="BodyText"/>
        <w:ind w:left="968" w:right="459"/>
      </w:pPr>
      <w:r>
        <w:t>In order to use the CPRS Query Tool, the menu option ORRCM REPORTING must be assigned to the user.</w:t>
      </w:r>
    </w:p>
    <w:p w14:paraId="54B056F2" w14:textId="77777777" w:rsidR="00F674FE" w:rsidRDefault="00F674FE">
      <w:pPr>
        <w:pStyle w:val="BodyText"/>
      </w:pPr>
    </w:p>
    <w:p w14:paraId="0C0453AA" w14:textId="77777777" w:rsidR="00F674FE" w:rsidRDefault="00CD5FF9">
      <w:pPr>
        <w:tabs>
          <w:tab w:val="left" w:pos="3839"/>
        </w:tabs>
        <w:ind w:left="960"/>
        <w:rPr>
          <w:sz w:val="24"/>
        </w:rPr>
      </w:pPr>
      <w:r>
        <w:rPr>
          <w:b/>
          <w:sz w:val="24"/>
        </w:rPr>
        <w:t>ROR VA</w:t>
      </w:r>
      <w:r>
        <w:rPr>
          <w:b/>
          <w:spacing w:val="-6"/>
          <w:sz w:val="24"/>
        </w:rPr>
        <w:t xml:space="preserve"> </w:t>
      </w:r>
      <w:r>
        <w:rPr>
          <w:b/>
          <w:sz w:val="24"/>
        </w:rPr>
        <w:t>HEPC</w:t>
      </w:r>
      <w:r>
        <w:rPr>
          <w:b/>
          <w:spacing w:val="-3"/>
          <w:sz w:val="24"/>
        </w:rPr>
        <w:t xml:space="preserve"> </w:t>
      </w:r>
      <w:r>
        <w:rPr>
          <w:b/>
          <w:sz w:val="24"/>
        </w:rPr>
        <w:t>USER</w:t>
      </w:r>
      <w:r>
        <w:rPr>
          <w:b/>
          <w:sz w:val="24"/>
        </w:rPr>
        <w:tab/>
      </w:r>
      <w:r>
        <w:rPr>
          <w:sz w:val="24"/>
        </w:rPr>
        <w:t>Required key to see the “Registry” tab.</w:t>
      </w:r>
    </w:p>
    <w:p w14:paraId="1D0A5AC1" w14:textId="77777777" w:rsidR="00F674FE" w:rsidRDefault="00CD5FF9">
      <w:pPr>
        <w:pStyle w:val="BodyText"/>
        <w:ind w:left="915" w:right="452"/>
      </w:pPr>
      <w:r>
        <w:t>To see the Registry tab when selecting patients, the ROR VA HEPC USER key must be assigned to the user.</w:t>
      </w:r>
    </w:p>
    <w:p w14:paraId="31486838" w14:textId="77777777" w:rsidR="00F674FE" w:rsidRDefault="00F674FE">
      <w:pPr>
        <w:pStyle w:val="BodyText"/>
        <w:spacing w:before="3"/>
      </w:pPr>
    </w:p>
    <w:p w14:paraId="41D2F879" w14:textId="77777777" w:rsidR="00F674FE" w:rsidRDefault="00CD5FF9">
      <w:pPr>
        <w:spacing w:line="275" w:lineRule="exact"/>
        <w:ind w:left="960"/>
        <w:rPr>
          <w:b/>
          <w:sz w:val="24"/>
        </w:rPr>
      </w:pPr>
      <w:r>
        <w:rPr>
          <w:b/>
          <w:sz w:val="24"/>
        </w:rPr>
        <w:t>TIU/ASU Business Rules</w:t>
      </w:r>
    </w:p>
    <w:p w14:paraId="55930269" w14:textId="77777777" w:rsidR="00F674FE" w:rsidRDefault="00CD5FF9">
      <w:pPr>
        <w:pStyle w:val="BodyText"/>
        <w:ind w:left="968" w:right="413" w:hanging="9"/>
      </w:pPr>
      <w:r>
        <w:t>Business Rules in TIU/ASU authorize specific users or groups of users to perform specified actions on documents in particular statuses. A set of business rules is exported with TIU/ASU; sites can edit or add to these.</w:t>
      </w:r>
    </w:p>
    <w:p w14:paraId="03D068CA" w14:textId="77777777" w:rsidR="00F674FE" w:rsidRDefault="00CD5FF9">
      <w:pPr>
        <w:pStyle w:val="BodyText"/>
        <w:ind w:left="968" w:right="354" w:firstLine="54"/>
      </w:pPr>
      <w:r>
        <w:t>When you search for documents in CPRS Query, the TIU business rules are applied. Users may not see a document on their list or the content of the document in the detailed display if the business rules do not allow access to the document.</w:t>
      </w:r>
    </w:p>
    <w:p w14:paraId="6D50BD69" w14:textId="77777777" w:rsidR="00F674FE" w:rsidRDefault="00CD5FF9">
      <w:pPr>
        <w:pStyle w:val="BodyText"/>
        <w:spacing w:before="205"/>
        <w:ind w:left="968" w:right="427" w:hanging="9"/>
      </w:pPr>
      <w:r>
        <w:rPr>
          <w:b/>
        </w:rPr>
        <w:t xml:space="preserve">PARAMETER: ORHEPC ABNORMAL START </w:t>
      </w:r>
      <w:r>
        <w:t>Abnormal Result Enabled Date Upon installation, this parameter is set at the PACKAGE level to the date the patch was installed. It may also be set at the SYSTEM level locally. Sites can change this parameter by using the General Parameter Tools, available on the CPRS Configuration (IRM) menu, or from programmer mode: XPAR MENU TOOLS/EP (Edit Parameter Values) option.</w:t>
      </w:r>
    </w:p>
    <w:p w14:paraId="4D7F4F8B" w14:textId="77777777" w:rsidR="00F674FE" w:rsidRDefault="00F674FE">
      <w:pPr>
        <w:pStyle w:val="BodyText"/>
      </w:pPr>
    </w:p>
    <w:p w14:paraId="281B5EA4" w14:textId="77777777" w:rsidR="00F674FE" w:rsidRDefault="00CD5FF9">
      <w:pPr>
        <w:pStyle w:val="BodyText"/>
        <w:ind w:left="968" w:right="354"/>
      </w:pPr>
      <w:r>
        <w:t>The Abnormal Results (field 72) field is added to the Orders file (100) with this patch. This field will be defined as YES for any order that is identified as an abnormal result as defined by the following criteria:</w:t>
      </w:r>
    </w:p>
    <w:p w14:paraId="3D0A7692" w14:textId="77777777" w:rsidR="00F674FE" w:rsidRDefault="00CD5FF9">
      <w:pPr>
        <w:pStyle w:val="BodyText"/>
        <w:ind w:left="1680" w:right="3830" w:firstLine="8"/>
      </w:pPr>
      <w:r>
        <w:t>Consults = Existence of Significant Findings Lab = Critical high or low value</w:t>
      </w:r>
    </w:p>
    <w:p w14:paraId="55739355" w14:textId="77777777" w:rsidR="00F674FE" w:rsidRDefault="00CD5FF9">
      <w:pPr>
        <w:pStyle w:val="BodyText"/>
        <w:spacing w:before="1"/>
        <w:ind w:left="1643" w:right="397" w:firstLine="36"/>
      </w:pPr>
      <w:r>
        <w:t>Radiology = Primary Diagnostic Code assigned to the exam report has 'Generate Abnormal Alert' set to YES in file #78.3</w:t>
      </w:r>
    </w:p>
    <w:p w14:paraId="4DE80AFB" w14:textId="77777777" w:rsidR="00F674FE" w:rsidRDefault="00CD5FF9">
      <w:pPr>
        <w:pStyle w:val="BodyText"/>
        <w:ind w:left="968" w:right="482"/>
      </w:pPr>
      <w:r>
        <w:t>When a user queries the abnormal result report, the available abnormal report start date will refer to the value of this parameter. Therefore, any data prior to the date set in the ORHEPC ABNORMAL START parameter will NOT be included in the report query.</w:t>
      </w:r>
    </w:p>
    <w:p w14:paraId="59FA16A0" w14:textId="77777777" w:rsidR="00F674FE" w:rsidRDefault="00F674FE">
      <w:pPr>
        <w:sectPr w:rsidR="00F674FE">
          <w:pgSz w:w="12240" w:h="15840"/>
          <w:pgMar w:top="1360" w:right="1200" w:bottom="1120" w:left="1200" w:header="0" w:footer="930" w:gutter="0"/>
          <w:cols w:space="720"/>
        </w:sectPr>
      </w:pPr>
    </w:p>
    <w:p w14:paraId="6A42D0FD" w14:textId="77777777" w:rsidR="00F674FE" w:rsidRDefault="00CD5FF9">
      <w:pPr>
        <w:pStyle w:val="Heading1"/>
        <w:tabs>
          <w:tab w:val="left" w:pos="9629"/>
        </w:tabs>
        <w:rPr>
          <w:u w:val="none"/>
        </w:rPr>
      </w:pPr>
      <w:bookmarkStart w:id="29" w:name="Glossary"/>
      <w:bookmarkStart w:id="30" w:name="_bookmark8"/>
      <w:bookmarkEnd w:id="29"/>
      <w:bookmarkEnd w:id="30"/>
      <w:r>
        <w:lastRenderedPageBreak/>
        <w:t>Glossary</w:t>
      </w:r>
      <w:r>
        <w:tab/>
      </w:r>
    </w:p>
    <w:p w14:paraId="20586416" w14:textId="77777777" w:rsidR="00F674FE" w:rsidRDefault="00F674FE">
      <w:pPr>
        <w:pStyle w:val="BodyText"/>
        <w:spacing w:before="7"/>
        <w:rPr>
          <w:rFonts w:ascii="Arial"/>
          <w:sz w:val="16"/>
        </w:rPr>
      </w:pPr>
    </w:p>
    <w:p w14:paraId="7A04623A" w14:textId="77777777" w:rsidR="00F674FE" w:rsidRDefault="00CD5FF9">
      <w:pPr>
        <w:pStyle w:val="BodyText"/>
        <w:spacing w:before="90" w:after="3"/>
        <w:ind w:left="240"/>
      </w:pPr>
      <w:r>
        <w:t>Terms relevant to the Hepatitis C Registry</w:t>
      </w: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51"/>
        <w:gridCol w:w="6291"/>
      </w:tblGrid>
      <w:tr w:rsidR="00F674FE" w14:paraId="0F1D34C3" w14:textId="77777777">
        <w:trPr>
          <w:trHeight w:val="253"/>
        </w:trPr>
        <w:tc>
          <w:tcPr>
            <w:tcW w:w="3151" w:type="dxa"/>
            <w:shd w:val="clear" w:color="auto" w:fill="F3F3F3"/>
          </w:tcPr>
          <w:p w14:paraId="15393ACB" w14:textId="77777777" w:rsidR="00F674FE" w:rsidRDefault="00CD5FF9">
            <w:pPr>
              <w:pStyle w:val="TableParagraph"/>
              <w:spacing w:line="233" w:lineRule="exact"/>
              <w:ind w:left="108"/>
              <w:rPr>
                <w:b/>
              </w:rPr>
            </w:pPr>
            <w:r>
              <w:rPr>
                <w:b/>
              </w:rPr>
              <w:t>Term or Acronym</w:t>
            </w:r>
          </w:p>
        </w:tc>
        <w:tc>
          <w:tcPr>
            <w:tcW w:w="6291" w:type="dxa"/>
            <w:shd w:val="clear" w:color="auto" w:fill="F3F3F3"/>
          </w:tcPr>
          <w:p w14:paraId="4F912AA1" w14:textId="77777777" w:rsidR="00F674FE" w:rsidRDefault="00CD5FF9">
            <w:pPr>
              <w:pStyle w:val="TableParagraph"/>
              <w:spacing w:line="233" w:lineRule="exact"/>
              <w:rPr>
                <w:b/>
              </w:rPr>
            </w:pPr>
            <w:r>
              <w:rPr>
                <w:b/>
              </w:rPr>
              <w:t>Description</w:t>
            </w:r>
          </w:p>
        </w:tc>
      </w:tr>
      <w:tr w:rsidR="00F674FE" w14:paraId="550164C3" w14:textId="77777777">
        <w:trPr>
          <w:trHeight w:val="505"/>
        </w:trPr>
        <w:tc>
          <w:tcPr>
            <w:tcW w:w="3151" w:type="dxa"/>
            <w:tcBorders>
              <w:left w:val="single" w:sz="4" w:space="0" w:color="000000"/>
              <w:bottom w:val="single" w:sz="4" w:space="0" w:color="000000"/>
              <w:right w:val="single" w:sz="4" w:space="0" w:color="000000"/>
            </w:tcBorders>
          </w:tcPr>
          <w:p w14:paraId="6E7DE13F" w14:textId="77777777" w:rsidR="00F674FE" w:rsidRDefault="00CD5FF9">
            <w:pPr>
              <w:pStyle w:val="TableParagraph"/>
              <w:spacing w:line="252" w:lineRule="exact"/>
              <w:ind w:left="118"/>
              <w:rPr>
                <w:b/>
              </w:rPr>
            </w:pPr>
            <w:r>
              <w:rPr>
                <w:b/>
              </w:rPr>
              <w:t>DFN</w:t>
            </w:r>
          </w:p>
        </w:tc>
        <w:tc>
          <w:tcPr>
            <w:tcW w:w="6291" w:type="dxa"/>
            <w:tcBorders>
              <w:left w:val="single" w:sz="4" w:space="0" w:color="000000"/>
              <w:bottom w:val="single" w:sz="4" w:space="0" w:color="000000"/>
              <w:right w:val="single" w:sz="4" w:space="0" w:color="000000"/>
            </w:tcBorders>
          </w:tcPr>
          <w:p w14:paraId="6E3727DE" w14:textId="77777777" w:rsidR="00F674FE" w:rsidRDefault="00CD5FF9">
            <w:pPr>
              <w:pStyle w:val="TableParagraph"/>
              <w:spacing w:before="1" w:line="252" w:lineRule="exact"/>
              <w:ind w:left="117" w:right="297"/>
            </w:pPr>
            <w:r>
              <w:t>File Number—the local/facility patient record number (patient file internal entry number)</w:t>
            </w:r>
          </w:p>
        </w:tc>
      </w:tr>
      <w:tr w:rsidR="00F674FE" w14:paraId="0D6CC6BE" w14:textId="77777777">
        <w:trPr>
          <w:trHeight w:val="759"/>
        </w:trPr>
        <w:tc>
          <w:tcPr>
            <w:tcW w:w="3151" w:type="dxa"/>
            <w:tcBorders>
              <w:top w:val="single" w:sz="4" w:space="0" w:color="000000"/>
              <w:left w:val="single" w:sz="4" w:space="0" w:color="000000"/>
              <w:bottom w:val="single" w:sz="4" w:space="0" w:color="000000"/>
              <w:right w:val="single" w:sz="4" w:space="0" w:color="000000"/>
            </w:tcBorders>
          </w:tcPr>
          <w:p w14:paraId="31836315" w14:textId="77777777" w:rsidR="00F674FE" w:rsidRDefault="00CD5FF9">
            <w:pPr>
              <w:pStyle w:val="TableParagraph"/>
              <w:spacing w:line="251" w:lineRule="exact"/>
              <w:ind w:left="118"/>
              <w:rPr>
                <w:b/>
              </w:rPr>
            </w:pPr>
            <w:r>
              <w:rPr>
                <w:b/>
              </w:rPr>
              <w:t>Extract Data Definition</w:t>
            </w:r>
          </w:p>
        </w:tc>
        <w:tc>
          <w:tcPr>
            <w:tcW w:w="6291" w:type="dxa"/>
            <w:tcBorders>
              <w:top w:val="single" w:sz="4" w:space="0" w:color="000000"/>
              <w:left w:val="single" w:sz="4" w:space="0" w:color="000000"/>
              <w:bottom w:val="single" w:sz="4" w:space="0" w:color="000000"/>
              <w:right w:val="single" w:sz="4" w:space="0" w:color="000000"/>
            </w:tcBorders>
          </w:tcPr>
          <w:p w14:paraId="187CF918" w14:textId="77777777" w:rsidR="00F674FE" w:rsidRDefault="00CD5FF9">
            <w:pPr>
              <w:pStyle w:val="TableParagraph"/>
              <w:ind w:left="117" w:right="615"/>
            </w:pPr>
            <w:r>
              <w:t>This is a set of file and field numbers that identify the data that should be extracted during the extraction process.</w:t>
            </w:r>
          </w:p>
        </w:tc>
      </w:tr>
      <w:tr w:rsidR="00F674FE" w14:paraId="18814096" w14:textId="77777777">
        <w:trPr>
          <w:trHeight w:val="1517"/>
        </w:trPr>
        <w:tc>
          <w:tcPr>
            <w:tcW w:w="3151" w:type="dxa"/>
            <w:tcBorders>
              <w:top w:val="single" w:sz="4" w:space="0" w:color="000000"/>
              <w:left w:val="single" w:sz="4" w:space="0" w:color="000000"/>
              <w:bottom w:val="single" w:sz="4" w:space="0" w:color="000000"/>
              <w:right w:val="single" w:sz="4" w:space="0" w:color="000000"/>
            </w:tcBorders>
          </w:tcPr>
          <w:p w14:paraId="21112345" w14:textId="77777777" w:rsidR="00F674FE" w:rsidRDefault="00CD5FF9">
            <w:pPr>
              <w:pStyle w:val="TableParagraph"/>
              <w:spacing w:line="251" w:lineRule="exact"/>
              <w:ind w:left="118"/>
              <w:rPr>
                <w:b/>
              </w:rPr>
            </w:pPr>
            <w:r>
              <w:rPr>
                <w:b/>
              </w:rPr>
              <w:t>Extract Process</w:t>
            </w:r>
          </w:p>
        </w:tc>
        <w:tc>
          <w:tcPr>
            <w:tcW w:w="6291" w:type="dxa"/>
            <w:tcBorders>
              <w:top w:val="single" w:sz="4" w:space="0" w:color="000000"/>
              <w:left w:val="single" w:sz="4" w:space="0" w:color="000000"/>
              <w:bottom w:val="single" w:sz="4" w:space="0" w:color="000000"/>
              <w:right w:val="single" w:sz="4" w:space="0" w:color="000000"/>
            </w:tcBorders>
          </w:tcPr>
          <w:p w14:paraId="2982C30B" w14:textId="77777777" w:rsidR="00F674FE" w:rsidRDefault="00CD5FF9">
            <w:pPr>
              <w:pStyle w:val="TableParagraph"/>
              <w:ind w:left="117" w:right="168"/>
            </w:pPr>
            <w:r>
              <w:t>This process is run after the update process. This function goes through patients on the local registry and, depending on their status, extracts all available data for the patient, since the last extract was run. The extract transmits any collected data for the patient to the national database via HL7.</w:t>
            </w:r>
          </w:p>
        </w:tc>
      </w:tr>
      <w:tr w:rsidR="00F674FE" w14:paraId="2364118F" w14:textId="77777777">
        <w:trPr>
          <w:trHeight w:val="252"/>
        </w:trPr>
        <w:tc>
          <w:tcPr>
            <w:tcW w:w="3151" w:type="dxa"/>
            <w:tcBorders>
              <w:top w:val="single" w:sz="4" w:space="0" w:color="000000"/>
              <w:left w:val="single" w:sz="4" w:space="0" w:color="000000"/>
              <w:bottom w:val="single" w:sz="4" w:space="0" w:color="000000"/>
              <w:right w:val="single" w:sz="4" w:space="0" w:color="000000"/>
            </w:tcBorders>
          </w:tcPr>
          <w:p w14:paraId="319767D3" w14:textId="77777777" w:rsidR="00F674FE" w:rsidRDefault="00CD5FF9">
            <w:pPr>
              <w:pStyle w:val="TableParagraph"/>
              <w:spacing w:line="233" w:lineRule="exact"/>
              <w:ind w:left="118"/>
              <w:rPr>
                <w:b/>
              </w:rPr>
            </w:pPr>
            <w:r>
              <w:rPr>
                <w:b/>
              </w:rPr>
              <w:t>HL7</w:t>
            </w:r>
          </w:p>
        </w:tc>
        <w:tc>
          <w:tcPr>
            <w:tcW w:w="6291" w:type="dxa"/>
            <w:tcBorders>
              <w:top w:val="single" w:sz="4" w:space="0" w:color="000000"/>
              <w:left w:val="single" w:sz="4" w:space="0" w:color="000000"/>
              <w:bottom w:val="single" w:sz="4" w:space="0" w:color="000000"/>
              <w:right w:val="single" w:sz="4" w:space="0" w:color="000000"/>
            </w:tcBorders>
          </w:tcPr>
          <w:p w14:paraId="1876DF60" w14:textId="77777777" w:rsidR="00F674FE" w:rsidRDefault="00CD5FF9">
            <w:pPr>
              <w:pStyle w:val="TableParagraph"/>
              <w:spacing w:line="233" w:lineRule="exact"/>
              <w:ind w:left="117"/>
            </w:pPr>
            <w:r>
              <w:t>Health Level 7</w:t>
            </w:r>
          </w:p>
        </w:tc>
      </w:tr>
      <w:tr w:rsidR="00F674FE" w14:paraId="011D7546" w14:textId="77777777">
        <w:trPr>
          <w:trHeight w:val="506"/>
        </w:trPr>
        <w:tc>
          <w:tcPr>
            <w:tcW w:w="3151" w:type="dxa"/>
            <w:tcBorders>
              <w:top w:val="single" w:sz="4" w:space="0" w:color="000000"/>
              <w:left w:val="single" w:sz="4" w:space="0" w:color="000000"/>
              <w:bottom w:val="single" w:sz="4" w:space="0" w:color="000000"/>
              <w:right w:val="single" w:sz="4" w:space="0" w:color="000000"/>
            </w:tcBorders>
          </w:tcPr>
          <w:p w14:paraId="510270D1" w14:textId="77777777" w:rsidR="00F674FE" w:rsidRDefault="00CD5FF9">
            <w:pPr>
              <w:pStyle w:val="TableParagraph"/>
              <w:spacing w:line="251" w:lineRule="exact"/>
              <w:ind w:left="118"/>
              <w:rPr>
                <w:b/>
              </w:rPr>
            </w:pPr>
            <w:r>
              <w:rPr>
                <w:b/>
              </w:rPr>
              <w:t>Hepatitis C Rx</w:t>
            </w:r>
          </w:p>
        </w:tc>
        <w:tc>
          <w:tcPr>
            <w:tcW w:w="6291" w:type="dxa"/>
            <w:tcBorders>
              <w:top w:val="single" w:sz="4" w:space="0" w:color="000000"/>
              <w:left w:val="single" w:sz="4" w:space="0" w:color="000000"/>
              <w:bottom w:val="single" w:sz="4" w:space="0" w:color="000000"/>
              <w:right w:val="single" w:sz="4" w:space="0" w:color="000000"/>
            </w:tcBorders>
          </w:tcPr>
          <w:p w14:paraId="65AEE1E8" w14:textId="77777777" w:rsidR="00F674FE" w:rsidRDefault="00CD5FF9">
            <w:pPr>
              <w:pStyle w:val="TableParagraph"/>
              <w:spacing w:line="254" w:lineRule="exact"/>
              <w:ind w:left="117" w:right="449"/>
            </w:pPr>
            <w:r>
              <w:t>A defined list of Hepatitis C medications, see Appendix A of the Clinical Case Registries V. 1.0, Hepatitis C User Manual.</w:t>
            </w:r>
          </w:p>
        </w:tc>
      </w:tr>
      <w:tr w:rsidR="00F674FE" w14:paraId="3F529400" w14:textId="77777777">
        <w:trPr>
          <w:trHeight w:val="757"/>
        </w:trPr>
        <w:tc>
          <w:tcPr>
            <w:tcW w:w="3151" w:type="dxa"/>
            <w:tcBorders>
              <w:top w:val="single" w:sz="4" w:space="0" w:color="000000"/>
              <w:left w:val="single" w:sz="4" w:space="0" w:color="000000"/>
              <w:bottom w:val="single" w:sz="4" w:space="0" w:color="000000"/>
              <w:right w:val="single" w:sz="4" w:space="0" w:color="000000"/>
            </w:tcBorders>
          </w:tcPr>
          <w:p w14:paraId="6228B8CC" w14:textId="77777777" w:rsidR="00F674FE" w:rsidRDefault="00CD5FF9">
            <w:pPr>
              <w:pStyle w:val="TableParagraph"/>
              <w:spacing w:line="249" w:lineRule="exact"/>
              <w:ind w:left="118"/>
              <w:rPr>
                <w:b/>
              </w:rPr>
            </w:pPr>
            <w:r>
              <w:rPr>
                <w:b/>
              </w:rPr>
              <w:t>ICD-9</w:t>
            </w:r>
          </w:p>
        </w:tc>
        <w:tc>
          <w:tcPr>
            <w:tcW w:w="6291" w:type="dxa"/>
            <w:tcBorders>
              <w:top w:val="single" w:sz="4" w:space="0" w:color="000000"/>
              <w:left w:val="single" w:sz="4" w:space="0" w:color="000000"/>
              <w:bottom w:val="single" w:sz="4" w:space="0" w:color="000000"/>
              <w:right w:val="single" w:sz="4" w:space="0" w:color="000000"/>
            </w:tcBorders>
          </w:tcPr>
          <w:p w14:paraId="4F46570E" w14:textId="77777777" w:rsidR="00F674FE" w:rsidRDefault="00CD5FF9">
            <w:pPr>
              <w:pStyle w:val="TableParagraph"/>
              <w:spacing w:line="248" w:lineRule="exact"/>
              <w:ind w:left="117"/>
            </w:pPr>
            <w:r>
              <w:t>International Classification of Diseases, version 9</w:t>
            </w:r>
          </w:p>
          <w:p w14:paraId="58869D6F" w14:textId="77777777" w:rsidR="00F674FE" w:rsidRDefault="00CD5FF9">
            <w:pPr>
              <w:pStyle w:val="TableParagraph"/>
              <w:spacing w:line="250" w:lineRule="atLeast"/>
              <w:ind w:left="117" w:right="413"/>
            </w:pPr>
            <w:r>
              <w:t>A numeric code used for identifying patient diagnoses associated with inpatient and outpatient care.</w:t>
            </w:r>
          </w:p>
        </w:tc>
      </w:tr>
      <w:tr w:rsidR="00F674FE" w14:paraId="5176AD91" w14:textId="77777777">
        <w:trPr>
          <w:trHeight w:val="252"/>
        </w:trPr>
        <w:tc>
          <w:tcPr>
            <w:tcW w:w="3151" w:type="dxa"/>
            <w:tcBorders>
              <w:top w:val="single" w:sz="4" w:space="0" w:color="000000"/>
              <w:left w:val="single" w:sz="4" w:space="0" w:color="000000"/>
              <w:bottom w:val="single" w:sz="4" w:space="0" w:color="000000"/>
              <w:right w:val="single" w:sz="4" w:space="0" w:color="000000"/>
            </w:tcBorders>
          </w:tcPr>
          <w:p w14:paraId="5E049452" w14:textId="77777777" w:rsidR="00F674FE" w:rsidRDefault="00CD5FF9">
            <w:pPr>
              <w:pStyle w:val="TableParagraph"/>
              <w:spacing w:line="233" w:lineRule="exact"/>
              <w:ind w:left="118"/>
              <w:rPr>
                <w:b/>
              </w:rPr>
            </w:pPr>
            <w:r>
              <w:rPr>
                <w:b/>
              </w:rPr>
              <w:t>ICN</w:t>
            </w:r>
          </w:p>
        </w:tc>
        <w:tc>
          <w:tcPr>
            <w:tcW w:w="6291" w:type="dxa"/>
            <w:tcBorders>
              <w:top w:val="single" w:sz="4" w:space="0" w:color="000000"/>
              <w:left w:val="single" w:sz="4" w:space="0" w:color="000000"/>
              <w:bottom w:val="single" w:sz="4" w:space="0" w:color="000000"/>
              <w:right w:val="single" w:sz="4" w:space="0" w:color="000000"/>
            </w:tcBorders>
          </w:tcPr>
          <w:p w14:paraId="70BB0333" w14:textId="77777777" w:rsidR="00F674FE" w:rsidRDefault="00CD5FF9">
            <w:pPr>
              <w:pStyle w:val="TableParagraph"/>
              <w:spacing w:line="233" w:lineRule="exact"/>
              <w:ind w:left="117"/>
            </w:pPr>
            <w:r>
              <w:t>Integration Control Number, or national VA patient record number</w:t>
            </w:r>
          </w:p>
        </w:tc>
      </w:tr>
      <w:tr w:rsidR="00F674FE" w14:paraId="1C7F9BB7" w14:textId="77777777">
        <w:trPr>
          <w:trHeight w:val="759"/>
        </w:trPr>
        <w:tc>
          <w:tcPr>
            <w:tcW w:w="3151" w:type="dxa"/>
            <w:tcBorders>
              <w:top w:val="single" w:sz="4" w:space="0" w:color="000000"/>
              <w:left w:val="single" w:sz="4" w:space="0" w:color="000000"/>
              <w:bottom w:val="single" w:sz="4" w:space="0" w:color="000000"/>
              <w:right w:val="single" w:sz="4" w:space="0" w:color="000000"/>
            </w:tcBorders>
          </w:tcPr>
          <w:p w14:paraId="50ED7F32" w14:textId="77777777" w:rsidR="00F674FE" w:rsidRDefault="00CD5FF9">
            <w:pPr>
              <w:pStyle w:val="TableParagraph"/>
              <w:spacing w:line="251" w:lineRule="exact"/>
              <w:ind w:left="118"/>
              <w:rPr>
                <w:b/>
              </w:rPr>
            </w:pPr>
            <w:r>
              <w:rPr>
                <w:b/>
              </w:rPr>
              <w:t>Local Registry</w:t>
            </w:r>
          </w:p>
        </w:tc>
        <w:tc>
          <w:tcPr>
            <w:tcW w:w="6291" w:type="dxa"/>
            <w:tcBorders>
              <w:top w:val="single" w:sz="4" w:space="0" w:color="000000"/>
              <w:left w:val="single" w:sz="4" w:space="0" w:color="000000"/>
              <w:bottom w:val="single" w:sz="4" w:space="0" w:color="000000"/>
              <w:right w:val="single" w:sz="4" w:space="0" w:color="000000"/>
            </w:tcBorders>
          </w:tcPr>
          <w:p w14:paraId="4235941B" w14:textId="77777777" w:rsidR="00F674FE" w:rsidRDefault="00CD5FF9">
            <w:pPr>
              <w:pStyle w:val="TableParagraph"/>
              <w:spacing w:line="254" w:lineRule="exact"/>
              <w:ind w:left="117" w:right="205"/>
            </w:pPr>
            <w:r>
              <w:t>This is the local file of patients that have either passed the selection rules and therefore been added automatically or been added manually by a designated Hepatitis C supervisor.</w:t>
            </w:r>
          </w:p>
        </w:tc>
      </w:tr>
      <w:tr w:rsidR="00F674FE" w14:paraId="5794F620" w14:textId="77777777">
        <w:trPr>
          <w:trHeight w:val="904"/>
        </w:trPr>
        <w:tc>
          <w:tcPr>
            <w:tcW w:w="3151" w:type="dxa"/>
            <w:tcBorders>
              <w:top w:val="single" w:sz="4" w:space="0" w:color="000000"/>
              <w:left w:val="single" w:sz="4" w:space="0" w:color="000000"/>
              <w:bottom w:val="single" w:sz="4" w:space="0" w:color="000000"/>
              <w:right w:val="single" w:sz="4" w:space="0" w:color="000000"/>
            </w:tcBorders>
          </w:tcPr>
          <w:p w14:paraId="66856F07" w14:textId="77777777" w:rsidR="00F674FE" w:rsidRDefault="00CD5FF9">
            <w:pPr>
              <w:pStyle w:val="TableParagraph"/>
              <w:spacing w:line="249" w:lineRule="exact"/>
              <w:ind w:left="118"/>
              <w:rPr>
                <w:b/>
              </w:rPr>
            </w:pPr>
            <w:r>
              <w:rPr>
                <w:b/>
              </w:rPr>
              <w:t>Local Registry Update</w:t>
            </w:r>
          </w:p>
        </w:tc>
        <w:tc>
          <w:tcPr>
            <w:tcW w:w="6291" w:type="dxa"/>
            <w:tcBorders>
              <w:top w:val="single" w:sz="4" w:space="0" w:color="000000"/>
              <w:left w:val="single" w:sz="4" w:space="0" w:color="000000"/>
              <w:bottom w:val="single" w:sz="4" w:space="0" w:color="000000"/>
              <w:right w:val="single" w:sz="4" w:space="0" w:color="000000"/>
            </w:tcBorders>
          </w:tcPr>
          <w:p w14:paraId="28015E8C" w14:textId="77777777" w:rsidR="00F674FE" w:rsidRDefault="00CD5FF9">
            <w:pPr>
              <w:pStyle w:val="TableParagraph"/>
              <w:spacing w:before="75"/>
              <w:ind w:left="114" w:firstLine="25"/>
            </w:pPr>
            <w:r>
              <w:t>This process adds new patients (that have had data entered since the last update was run and pass the selection rules) to the local registry.</w:t>
            </w:r>
          </w:p>
        </w:tc>
      </w:tr>
      <w:tr w:rsidR="00F674FE" w14:paraId="2C4BDCBB" w14:textId="77777777">
        <w:trPr>
          <w:trHeight w:val="758"/>
        </w:trPr>
        <w:tc>
          <w:tcPr>
            <w:tcW w:w="3151" w:type="dxa"/>
            <w:tcBorders>
              <w:top w:val="single" w:sz="4" w:space="0" w:color="000000"/>
              <w:left w:val="single" w:sz="4" w:space="0" w:color="000000"/>
              <w:bottom w:val="single" w:sz="4" w:space="0" w:color="000000"/>
              <w:right w:val="single" w:sz="4" w:space="0" w:color="000000"/>
            </w:tcBorders>
          </w:tcPr>
          <w:p w14:paraId="08B31E97" w14:textId="77777777" w:rsidR="00F674FE" w:rsidRDefault="00CD5FF9">
            <w:pPr>
              <w:pStyle w:val="TableParagraph"/>
              <w:spacing w:line="251" w:lineRule="exact"/>
              <w:ind w:left="118"/>
              <w:rPr>
                <w:b/>
              </w:rPr>
            </w:pPr>
            <w:r>
              <w:rPr>
                <w:b/>
              </w:rPr>
              <w:t>National Case Registry</w:t>
            </w:r>
          </w:p>
        </w:tc>
        <w:tc>
          <w:tcPr>
            <w:tcW w:w="6291" w:type="dxa"/>
            <w:tcBorders>
              <w:top w:val="single" w:sz="4" w:space="0" w:color="000000"/>
              <w:left w:val="single" w:sz="4" w:space="0" w:color="000000"/>
              <w:bottom w:val="single" w:sz="4" w:space="0" w:color="000000"/>
              <w:right w:val="single" w:sz="4" w:space="0" w:color="000000"/>
            </w:tcBorders>
          </w:tcPr>
          <w:p w14:paraId="5AA94F16" w14:textId="77777777" w:rsidR="00F674FE" w:rsidRDefault="00CD5FF9">
            <w:pPr>
              <w:pStyle w:val="TableParagraph"/>
              <w:ind w:left="117" w:right="211"/>
            </w:pPr>
            <w:r>
              <w:t>All sites running the Hepatitis C Case registry transmit their data to this central data registry.</w:t>
            </w:r>
          </w:p>
        </w:tc>
      </w:tr>
      <w:tr w:rsidR="00F674FE" w14:paraId="541E2A61" w14:textId="77777777">
        <w:trPr>
          <w:trHeight w:val="1012"/>
        </w:trPr>
        <w:tc>
          <w:tcPr>
            <w:tcW w:w="3151" w:type="dxa"/>
            <w:tcBorders>
              <w:top w:val="single" w:sz="4" w:space="0" w:color="000000"/>
              <w:left w:val="single" w:sz="4" w:space="0" w:color="000000"/>
              <w:bottom w:val="single" w:sz="4" w:space="0" w:color="000000"/>
              <w:right w:val="single" w:sz="4" w:space="0" w:color="000000"/>
            </w:tcBorders>
          </w:tcPr>
          <w:p w14:paraId="755FAE53" w14:textId="77777777" w:rsidR="00F674FE" w:rsidRDefault="00CD5FF9">
            <w:pPr>
              <w:pStyle w:val="TableParagraph"/>
              <w:spacing w:line="251" w:lineRule="exact"/>
              <w:ind w:left="118"/>
              <w:rPr>
                <w:b/>
              </w:rPr>
            </w:pPr>
            <w:r>
              <w:rPr>
                <w:b/>
              </w:rPr>
              <w:t>Selection Rules</w:t>
            </w:r>
          </w:p>
        </w:tc>
        <w:tc>
          <w:tcPr>
            <w:tcW w:w="6291" w:type="dxa"/>
            <w:tcBorders>
              <w:top w:val="single" w:sz="4" w:space="0" w:color="000000"/>
              <w:left w:val="single" w:sz="4" w:space="0" w:color="000000"/>
              <w:bottom w:val="single" w:sz="4" w:space="0" w:color="000000"/>
              <w:right w:val="single" w:sz="4" w:space="0" w:color="000000"/>
            </w:tcBorders>
          </w:tcPr>
          <w:p w14:paraId="72AF8F6D" w14:textId="77777777" w:rsidR="00F674FE" w:rsidRDefault="00CD5FF9">
            <w:pPr>
              <w:pStyle w:val="TableParagraph"/>
              <w:ind w:left="117"/>
            </w:pPr>
            <w:r>
              <w:t>A predefined set of rules that define a Hepatitis C patient. See Appendix A of the Clinical Case Registries V. 1.0, Hepatitis C User Manual for selection rules.</w:t>
            </w:r>
          </w:p>
        </w:tc>
      </w:tr>
      <w:tr w:rsidR="00F674FE" w14:paraId="73DB072B" w14:textId="77777777">
        <w:trPr>
          <w:trHeight w:val="506"/>
        </w:trPr>
        <w:tc>
          <w:tcPr>
            <w:tcW w:w="3151" w:type="dxa"/>
            <w:tcBorders>
              <w:top w:val="single" w:sz="4" w:space="0" w:color="000000"/>
              <w:left w:val="single" w:sz="4" w:space="0" w:color="000000"/>
              <w:bottom w:val="single" w:sz="4" w:space="0" w:color="000000"/>
              <w:right w:val="single" w:sz="4" w:space="0" w:color="000000"/>
            </w:tcBorders>
          </w:tcPr>
          <w:p w14:paraId="244CA6BA" w14:textId="77777777" w:rsidR="00F674FE" w:rsidRDefault="00CD5FF9">
            <w:pPr>
              <w:pStyle w:val="TableParagraph"/>
              <w:spacing w:line="251" w:lineRule="exact"/>
              <w:ind w:left="118"/>
              <w:rPr>
                <w:b/>
              </w:rPr>
            </w:pPr>
            <w:r>
              <w:rPr>
                <w:b/>
              </w:rPr>
              <w:t>PTF</w:t>
            </w:r>
          </w:p>
        </w:tc>
        <w:tc>
          <w:tcPr>
            <w:tcW w:w="6291" w:type="dxa"/>
            <w:tcBorders>
              <w:top w:val="single" w:sz="4" w:space="0" w:color="000000"/>
              <w:left w:val="single" w:sz="4" w:space="0" w:color="000000"/>
              <w:bottom w:val="single" w:sz="4" w:space="0" w:color="000000"/>
              <w:right w:val="single" w:sz="4" w:space="0" w:color="000000"/>
            </w:tcBorders>
          </w:tcPr>
          <w:p w14:paraId="2BA4FF18" w14:textId="77777777" w:rsidR="00F674FE" w:rsidRDefault="00CD5FF9">
            <w:pPr>
              <w:pStyle w:val="TableParagraph"/>
              <w:spacing w:line="254" w:lineRule="exact"/>
              <w:ind w:left="117" w:right="297"/>
            </w:pPr>
            <w:r>
              <w:t>Patient Treatment File—refers to the VistA Inpatient File in the Local Registry Report, under “Reason Added”</w:t>
            </w:r>
          </w:p>
        </w:tc>
      </w:tr>
    </w:tbl>
    <w:p w14:paraId="34AEF974" w14:textId="77777777" w:rsidR="00EB39EE" w:rsidRDefault="00EB39EE"/>
    <w:sectPr w:rsidR="00EB39EE">
      <w:pgSz w:w="12240" w:h="15840"/>
      <w:pgMar w:top="1380" w:right="1200" w:bottom="1120" w:left="120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BDC2" w14:textId="77777777" w:rsidR="00181BC0" w:rsidRDefault="00181BC0">
      <w:r>
        <w:separator/>
      </w:r>
    </w:p>
  </w:endnote>
  <w:endnote w:type="continuationSeparator" w:id="0">
    <w:p w14:paraId="6A6F2AD8" w14:textId="77777777" w:rsidR="00181BC0" w:rsidRDefault="0018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31F8" w14:textId="77777777" w:rsidR="00F674FE" w:rsidRDefault="00181BC0">
    <w:pPr>
      <w:pStyle w:val="BodyText"/>
      <w:spacing w:line="14" w:lineRule="auto"/>
      <w:rPr>
        <w:sz w:val="20"/>
      </w:rPr>
    </w:pPr>
    <w:r>
      <w:pict w14:anchorId="6740885B">
        <v:line id="_x0000_s2060" style="position:absolute;z-index:-252808192;mso-position-horizontal-relative:page;mso-position-vertical-relative:page" from="70.5pt,731.75pt" to="541.5pt,731.75pt" strokecolor="blue" strokeweight=".48pt">
          <w10:wrap anchorx="page" anchory="page"/>
        </v:line>
      </w:pict>
    </w:r>
    <w:r>
      <w:pict w14:anchorId="31BBF3E2">
        <v:shapetype id="_x0000_t202" coordsize="21600,21600" o:spt="202" path="m,l,21600r21600,l21600,xe">
          <v:stroke joinstyle="miter"/>
          <v:path gradientshapeok="t" o:connecttype="rect"/>
        </v:shapetype>
        <v:shape id="_x0000_s2059" type="#_x0000_t202" style="position:absolute;margin-left:71pt;margin-top:732.25pt;width:45.65pt;height:13.1pt;z-index:-252807168;mso-position-horizontal-relative:page;mso-position-vertical-relative:page" filled="f" stroked="f">
          <v:textbox inset="0,0,0,0">
            <w:txbxContent>
              <w:p w14:paraId="17B84245" w14:textId="77777777" w:rsidR="00F674FE" w:rsidRDefault="00CD5FF9">
                <w:pPr>
                  <w:spacing w:before="12"/>
                  <w:ind w:left="20"/>
                  <w:rPr>
                    <w:sz w:val="20"/>
                  </w:rPr>
                </w:pPr>
                <w:r>
                  <w:rPr>
                    <w:sz w:val="20"/>
                  </w:rPr>
                  <w:t>April 2003</w:t>
                </w:r>
              </w:p>
            </w:txbxContent>
          </v:textbox>
          <w10:wrap anchorx="page" anchory="page"/>
        </v:shape>
      </w:pict>
    </w:r>
    <w:r>
      <w:pict w14:anchorId="1288035D">
        <v:shape id="_x0000_s2058" type="#_x0000_t202" style="position:absolute;margin-left:235.05pt;margin-top:732.25pt;width:142pt;height:24.6pt;z-index:-252806144;mso-position-horizontal-relative:page;mso-position-vertical-relative:page" filled="f" stroked="f">
          <v:textbox inset="0,0,0,0">
            <w:txbxContent>
              <w:p w14:paraId="47E5D1B0" w14:textId="77777777" w:rsidR="00F674FE" w:rsidRDefault="00CD5FF9">
                <w:pPr>
                  <w:spacing w:before="12"/>
                  <w:ind w:left="38" w:right="1" w:hanging="19"/>
                  <w:rPr>
                    <w:sz w:val="20"/>
                  </w:rPr>
                </w:pPr>
                <w:r>
                  <w:rPr>
                    <w:sz w:val="20"/>
                  </w:rPr>
                  <w:t>CPRS Query (Hepatitis C Reports) Installation/Implementation Guide</w:t>
                </w:r>
              </w:p>
            </w:txbxContent>
          </v:textbox>
          <w10:wrap anchorx="page" anchory="page"/>
        </v:shape>
      </w:pict>
    </w:r>
    <w:r>
      <w:pict w14:anchorId="06F5CD99">
        <v:shape id="_x0000_s2057" type="#_x0000_t202" style="position:absolute;margin-left:521.55pt;margin-top:732.25pt;width:10.35pt;height:13.1pt;z-index:-252805120;mso-position-horizontal-relative:page;mso-position-vertical-relative:page" filled="f" stroked="f">
          <v:textbox inset="0,0,0,0">
            <w:txbxContent>
              <w:p w14:paraId="5AB7F9C8" w14:textId="77777777" w:rsidR="00F674FE" w:rsidRDefault="00CD5FF9">
                <w:pPr>
                  <w:spacing w:before="12"/>
                  <w:ind w:left="20"/>
                  <w:rPr>
                    <w:sz w:val="20"/>
                  </w:rPr>
                </w:pPr>
                <w:r>
                  <w:rPr>
                    <w:sz w:val="20"/>
                  </w:rPr>
                  <w:t>iii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0805" w14:textId="77777777" w:rsidR="00F674FE" w:rsidRDefault="00F674F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68B0" w14:textId="77777777" w:rsidR="00F674FE" w:rsidRDefault="00181BC0">
    <w:pPr>
      <w:pStyle w:val="BodyText"/>
      <w:spacing w:line="14" w:lineRule="auto"/>
      <w:rPr>
        <w:sz w:val="20"/>
      </w:rPr>
    </w:pPr>
    <w:r>
      <w:pict w14:anchorId="1EDD0CA6">
        <v:line id="_x0000_s2056" style="position:absolute;z-index:-252804096;mso-position-horizontal-relative:page;mso-position-vertical-relative:page" from="70.5pt,731.75pt" to="541.5pt,731.75pt" strokecolor="blue" strokeweight=".48pt">
          <w10:wrap anchorx="page" anchory="page"/>
        </v:line>
      </w:pict>
    </w:r>
    <w:r>
      <w:pict w14:anchorId="213AFA46">
        <v:shapetype id="_x0000_t202" coordsize="21600,21600" o:spt="202" path="m,l,21600r21600,l21600,xe">
          <v:stroke joinstyle="miter"/>
          <v:path gradientshapeok="t" o:connecttype="rect"/>
        </v:shapetype>
        <v:shape id="_x0000_s2055" type="#_x0000_t202" style="position:absolute;margin-left:71pt;margin-top:732.25pt;width:45.65pt;height:13.1pt;z-index:-252803072;mso-position-horizontal-relative:page;mso-position-vertical-relative:page" filled="f" stroked="f">
          <v:textbox inset="0,0,0,0">
            <w:txbxContent>
              <w:p w14:paraId="288F0B68" w14:textId="77777777" w:rsidR="00F674FE" w:rsidRDefault="00CD5FF9">
                <w:pPr>
                  <w:spacing w:before="12"/>
                  <w:ind w:left="20"/>
                  <w:rPr>
                    <w:sz w:val="20"/>
                  </w:rPr>
                </w:pPr>
                <w:r>
                  <w:rPr>
                    <w:sz w:val="20"/>
                  </w:rPr>
                  <w:t>April 2003</w:t>
                </w:r>
              </w:p>
            </w:txbxContent>
          </v:textbox>
          <w10:wrap anchorx="page" anchory="page"/>
        </v:shape>
      </w:pict>
    </w:r>
    <w:r>
      <w:pict w14:anchorId="6EA00B38">
        <v:shape id="_x0000_s2054" type="#_x0000_t202" style="position:absolute;margin-left:235.05pt;margin-top:732.25pt;width:142pt;height:24.6pt;z-index:-252802048;mso-position-horizontal-relative:page;mso-position-vertical-relative:page" filled="f" stroked="f">
          <v:textbox inset="0,0,0,0">
            <w:txbxContent>
              <w:p w14:paraId="5250DEBD" w14:textId="77777777" w:rsidR="00F674FE" w:rsidRDefault="00CD5FF9">
                <w:pPr>
                  <w:spacing w:before="12"/>
                  <w:ind w:left="38" w:right="1" w:hanging="19"/>
                  <w:rPr>
                    <w:sz w:val="20"/>
                  </w:rPr>
                </w:pPr>
                <w:r>
                  <w:rPr>
                    <w:sz w:val="20"/>
                  </w:rPr>
                  <w:t>CPRS Query (Hepatitis C Reports) Installation/Implementation Guide</w:t>
                </w:r>
              </w:p>
            </w:txbxContent>
          </v:textbox>
          <w10:wrap anchorx="page" anchory="page"/>
        </v:shape>
      </w:pict>
    </w:r>
    <w:r>
      <w:pict w14:anchorId="0CDB619A">
        <v:shape id="_x0000_s2053" type="#_x0000_t202" style="position:absolute;margin-left:522.35pt;margin-top:732.25pt;width:11.55pt;height:13.1pt;z-index:-252801024;mso-position-horizontal-relative:page;mso-position-vertical-relative:page" filled="f" stroked="f">
          <v:textbox inset="0,0,0,0">
            <w:txbxContent>
              <w:p w14:paraId="0ED0155B" w14:textId="77777777" w:rsidR="00F674FE" w:rsidRDefault="00CD5FF9">
                <w:pPr>
                  <w:spacing w:before="12"/>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11B1" w14:textId="77777777" w:rsidR="00F674FE" w:rsidRDefault="00181BC0">
    <w:pPr>
      <w:pStyle w:val="BodyText"/>
      <w:spacing w:line="14" w:lineRule="auto"/>
      <w:rPr>
        <w:sz w:val="20"/>
      </w:rPr>
    </w:pPr>
    <w:r>
      <w:pict w14:anchorId="573C06F8">
        <v:line id="_x0000_s2052" style="position:absolute;z-index:-252800000;mso-position-horizontal-relative:page;mso-position-vertical-relative:page" from="70.5pt,731.75pt" to="541.5pt,731.75pt" strokecolor="blue" strokeweight=".48pt">
          <w10:wrap anchorx="page" anchory="page"/>
        </v:line>
      </w:pict>
    </w:r>
    <w:r>
      <w:pict w14:anchorId="34E43083">
        <v:shapetype id="_x0000_t202" coordsize="21600,21600" o:spt="202" path="m,l,21600r21600,l21600,xe">
          <v:stroke joinstyle="miter"/>
          <v:path gradientshapeok="t" o:connecttype="rect"/>
        </v:shapetype>
        <v:shape id="_x0000_s2051" type="#_x0000_t202" style="position:absolute;margin-left:71pt;margin-top:732.25pt;width:45.65pt;height:13.1pt;z-index:-252798976;mso-position-horizontal-relative:page;mso-position-vertical-relative:page" filled="f" stroked="f">
          <v:textbox inset="0,0,0,0">
            <w:txbxContent>
              <w:p w14:paraId="4694C8BF" w14:textId="77777777" w:rsidR="00F674FE" w:rsidRDefault="00CD5FF9">
                <w:pPr>
                  <w:spacing w:before="12"/>
                  <w:ind w:left="20"/>
                  <w:rPr>
                    <w:sz w:val="20"/>
                  </w:rPr>
                </w:pPr>
                <w:r>
                  <w:rPr>
                    <w:sz w:val="20"/>
                  </w:rPr>
                  <w:t>April 2003</w:t>
                </w:r>
              </w:p>
            </w:txbxContent>
          </v:textbox>
          <w10:wrap anchorx="page" anchory="page"/>
        </v:shape>
      </w:pict>
    </w:r>
    <w:r>
      <w:pict w14:anchorId="3125D1F4">
        <v:shape id="_x0000_s2050" type="#_x0000_t202" style="position:absolute;margin-left:235.05pt;margin-top:732.25pt;width:142pt;height:24.6pt;z-index:-252797952;mso-position-horizontal-relative:page;mso-position-vertical-relative:page" filled="f" stroked="f">
          <v:textbox inset="0,0,0,0">
            <w:txbxContent>
              <w:p w14:paraId="1ABDE972" w14:textId="77777777" w:rsidR="00F674FE" w:rsidRDefault="00CD5FF9">
                <w:pPr>
                  <w:spacing w:before="12"/>
                  <w:ind w:left="37" w:right="1" w:hanging="18"/>
                  <w:rPr>
                    <w:sz w:val="20"/>
                  </w:rPr>
                </w:pPr>
                <w:r>
                  <w:rPr>
                    <w:sz w:val="20"/>
                  </w:rPr>
                  <w:t>CPRS Query (Hepatitis C Reports) Installation/Implementation Guide</w:t>
                </w:r>
              </w:p>
            </w:txbxContent>
          </v:textbox>
          <w10:wrap anchorx="page" anchory="page"/>
        </v:shape>
      </w:pict>
    </w:r>
    <w:r>
      <w:pict w14:anchorId="12F4589B">
        <v:shape id="_x0000_s2049" type="#_x0000_t202" style="position:absolute;margin-left:517.8pt;margin-top:732.25pt;width:16.05pt;height:13.1pt;z-index:-252796928;mso-position-horizontal-relative:page;mso-position-vertical-relative:page" filled="f" stroked="f">
          <v:textbox inset="0,0,0,0">
            <w:txbxContent>
              <w:p w14:paraId="6C13B286" w14:textId="77777777" w:rsidR="00F674FE" w:rsidRDefault="00CD5FF9">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823C" w14:textId="77777777" w:rsidR="00181BC0" w:rsidRDefault="00181BC0">
      <w:r>
        <w:separator/>
      </w:r>
    </w:p>
  </w:footnote>
  <w:footnote w:type="continuationSeparator" w:id="0">
    <w:p w14:paraId="7BEB4AB8" w14:textId="77777777" w:rsidR="00181BC0" w:rsidRDefault="0018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9B5"/>
    <w:multiLevelType w:val="hybridMultilevel"/>
    <w:tmpl w:val="306AD164"/>
    <w:lvl w:ilvl="0" w:tplc="6F86DC32">
      <w:start w:val="1"/>
      <w:numFmt w:val="decimal"/>
      <w:lvlText w:val="%1."/>
      <w:lvlJc w:val="left"/>
      <w:pPr>
        <w:ind w:left="1305" w:hanging="364"/>
        <w:jc w:val="right"/>
      </w:pPr>
      <w:rPr>
        <w:rFonts w:ascii="Times New Roman" w:eastAsia="Times New Roman" w:hAnsi="Times New Roman" w:cs="Times New Roman" w:hint="default"/>
        <w:b/>
        <w:bCs/>
        <w:spacing w:val="-3"/>
        <w:w w:val="100"/>
        <w:sz w:val="24"/>
        <w:szCs w:val="24"/>
      </w:rPr>
    </w:lvl>
    <w:lvl w:ilvl="1" w:tplc="2AB83C8E">
      <w:start w:val="1"/>
      <w:numFmt w:val="lowerLetter"/>
      <w:lvlText w:val="%2."/>
      <w:lvlJc w:val="left"/>
      <w:pPr>
        <w:ind w:left="1670" w:hanging="339"/>
      </w:pPr>
      <w:rPr>
        <w:rFonts w:ascii="Times New Roman" w:eastAsia="Times New Roman" w:hAnsi="Times New Roman" w:cs="Times New Roman" w:hint="default"/>
        <w:b/>
        <w:bCs/>
        <w:spacing w:val="-22"/>
        <w:w w:val="100"/>
        <w:sz w:val="24"/>
        <w:szCs w:val="24"/>
      </w:rPr>
    </w:lvl>
    <w:lvl w:ilvl="2" w:tplc="7C2C32D6">
      <w:numFmt w:val="bullet"/>
      <w:lvlText w:val="•"/>
      <w:lvlJc w:val="left"/>
      <w:pPr>
        <w:ind w:left="2586" w:hanging="339"/>
      </w:pPr>
      <w:rPr>
        <w:rFonts w:hint="default"/>
      </w:rPr>
    </w:lvl>
    <w:lvl w:ilvl="3" w:tplc="A09CF09C">
      <w:numFmt w:val="bullet"/>
      <w:lvlText w:val="•"/>
      <w:lvlJc w:val="left"/>
      <w:pPr>
        <w:ind w:left="3493" w:hanging="339"/>
      </w:pPr>
      <w:rPr>
        <w:rFonts w:hint="default"/>
      </w:rPr>
    </w:lvl>
    <w:lvl w:ilvl="4" w:tplc="43BA93B0">
      <w:numFmt w:val="bullet"/>
      <w:lvlText w:val="•"/>
      <w:lvlJc w:val="left"/>
      <w:pPr>
        <w:ind w:left="4400" w:hanging="339"/>
      </w:pPr>
      <w:rPr>
        <w:rFonts w:hint="default"/>
      </w:rPr>
    </w:lvl>
    <w:lvl w:ilvl="5" w:tplc="4CE6A562">
      <w:numFmt w:val="bullet"/>
      <w:lvlText w:val="•"/>
      <w:lvlJc w:val="left"/>
      <w:pPr>
        <w:ind w:left="5306" w:hanging="339"/>
      </w:pPr>
      <w:rPr>
        <w:rFonts w:hint="default"/>
      </w:rPr>
    </w:lvl>
    <w:lvl w:ilvl="6" w:tplc="27460F94">
      <w:numFmt w:val="bullet"/>
      <w:lvlText w:val="•"/>
      <w:lvlJc w:val="left"/>
      <w:pPr>
        <w:ind w:left="6213" w:hanging="339"/>
      </w:pPr>
      <w:rPr>
        <w:rFonts w:hint="default"/>
      </w:rPr>
    </w:lvl>
    <w:lvl w:ilvl="7" w:tplc="0C2C32EA">
      <w:numFmt w:val="bullet"/>
      <w:lvlText w:val="•"/>
      <w:lvlJc w:val="left"/>
      <w:pPr>
        <w:ind w:left="7120" w:hanging="339"/>
      </w:pPr>
      <w:rPr>
        <w:rFonts w:hint="default"/>
      </w:rPr>
    </w:lvl>
    <w:lvl w:ilvl="8" w:tplc="C36E0696">
      <w:numFmt w:val="bullet"/>
      <w:lvlText w:val="•"/>
      <w:lvlJc w:val="left"/>
      <w:pPr>
        <w:ind w:left="8026" w:hanging="339"/>
      </w:pPr>
      <w:rPr>
        <w:rFonts w:hint="default"/>
      </w:rPr>
    </w:lvl>
  </w:abstractNum>
  <w:abstractNum w:abstractNumId="1" w15:restartNumberingAfterBreak="0">
    <w:nsid w:val="0FF55B2C"/>
    <w:multiLevelType w:val="multilevel"/>
    <w:tmpl w:val="697AC9B6"/>
    <w:lvl w:ilvl="0">
      <w:start w:val="102"/>
      <w:numFmt w:val="decimal"/>
      <w:lvlText w:val="%1"/>
      <w:lvlJc w:val="left"/>
      <w:pPr>
        <w:ind w:left="2294" w:hanging="1080"/>
      </w:pPr>
      <w:rPr>
        <w:rFonts w:hint="default"/>
      </w:rPr>
    </w:lvl>
    <w:lvl w:ilvl="1">
      <w:start w:val="21"/>
      <w:numFmt w:val="decimal"/>
      <w:lvlText w:val="%1.%2"/>
      <w:lvlJc w:val="left"/>
      <w:pPr>
        <w:ind w:left="2294" w:hanging="1080"/>
      </w:pPr>
      <w:rPr>
        <w:rFonts w:ascii="Courier New" w:eastAsia="Courier New" w:hAnsi="Courier New" w:cs="Courier New" w:hint="default"/>
        <w:spacing w:val="-1"/>
        <w:w w:val="100"/>
        <w:sz w:val="18"/>
        <w:szCs w:val="18"/>
      </w:rPr>
    </w:lvl>
    <w:lvl w:ilvl="2">
      <w:numFmt w:val="bullet"/>
      <w:lvlText w:val="•"/>
      <w:lvlJc w:val="left"/>
      <w:pPr>
        <w:ind w:left="3808" w:hanging="1080"/>
      </w:pPr>
      <w:rPr>
        <w:rFonts w:hint="default"/>
      </w:rPr>
    </w:lvl>
    <w:lvl w:ilvl="3">
      <w:numFmt w:val="bullet"/>
      <w:lvlText w:val="•"/>
      <w:lvlJc w:val="left"/>
      <w:pPr>
        <w:ind w:left="4562" w:hanging="1080"/>
      </w:pPr>
      <w:rPr>
        <w:rFonts w:hint="default"/>
      </w:rPr>
    </w:lvl>
    <w:lvl w:ilvl="4">
      <w:numFmt w:val="bullet"/>
      <w:lvlText w:val="•"/>
      <w:lvlJc w:val="left"/>
      <w:pPr>
        <w:ind w:left="5316" w:hanging="1080"/>
      </w:pPr>
      <w:rPr>
        <w:rFonts w:hint="default"/>
      </w:rPr>
    </w:lvl>
    <w:lvl w:ilvl="5">
      <w:numFmt w:val="bullet"/>
      <w:lvlText w:val="•"/>
      <w:lvlJc w:val="left"/>
      <w:pPr>
        <w:ind w:left="6070" w:hanging="1080"/>
      </w:pPr>
      <w:rPr>
        <w:rFonts w:hint="default"/>
      </w:rPr>
    </w:lvl>
    <w:lvl w:ilvl="6">
      <w:numFmt w:val="bullet"/>
      <w:lvlText w:val="•"/>
      <w:lvlJc w:val="left"/>
      <w:pPr>
        <w:ind w:left="6824" w:hanging="1080"/>
      </w:pPr>
      <w:rPr>
        <w:rFonts w:hint="default"/>
      </w:rPr>
    </w:lvl>
    <w:lvl w:ilvl="7">
      <w:numFmt w:val="bullet"/>
      <w:lvlText w:val="•"/>
      <w:lvlJc w:val="left"/>
      <w:pPr>
        <w:ind w:left="7578" w:hanging="1080"/>
      </w:pPr>
      <w:rPr>
        <w:rFonts w:hint="default"/>
      </w:rPr>
    </w:lvl>
    <w:lvl w:ilvl="8">
      <w:numFmt w:val="bullet"/>
      <w:lvlText w:val="•"/>
      <w:lvlJc w:val="left"/>
      <w:pPr>
        <w:ind w:left="8332" w:hanging="1080"/>
      </w:pPr>
      <w:rPr>
        <w:rFonts w:hint="default"/>
      </w:rPr>
    </w:lvl>
  </w:abstractNum>
  <w:abstractNum w:abstractNumId="2" w15:restartNumberingAfterBreak="0">
    <w:nsid w:val="23A95521"/>
    <w:multiLevelType w:val="hybridMultilevel"/>
    <w:tmpl w:val="48E26794"/>
    <w:lvl w:ilvl="0" w:tplc="F168CACA">
      <w:start w:val="1"/>
      <w:numFmt w:val="decimal"/>
      <w:lvlText w:val="%1."/>
      <w:lvlJc w:val="left"/>
      <w:pPr>
        <w:ind w:left="1260" w:hanging="241"/>
      </w:pPr>
      <w:rPr>
        <w:rFonts w:ascii="Times New Roman" w:eastAsia="Times New Roman" w:hAnsi="Times New Roman" w:cs="Times New Roman" w:hint="default"/>
        <w:spacing w:val="-3"/>
        <w:w w:val="100"/>
        <w:sz w:val="24"/>
        <w:szCs w:val="24"/>
      </w:rPr>
    </w:lvl>
    <w:lvl w:ilvl="1" w:tplc="247402F2">
      <w:numFmt w:val="bullet"/>
      <w:lvlText w:val="•"/>
      <w:lvlJc w:val="left"/>
      <w:pPr>
        <w:ind w:left="2118" w:hanging="241"/>
      </w:pPr>
      <w:rPr>
        <w:rFonts w:hint="default"/>
      </w:rPr>
    </w:lvl>
    <w:lvl w:ilvl="2" w:tplc="6B52A3C0">
      <w:numFmt w:val="bullet"/>
      <w:lvlText w:val="•"/>
      <w:lvlJc w:val="left"/>
      <w:pPr>
        <w:ind w:left="2976" w:hanging="241"/>
      </w:pPr>
      <w:rPr>
        <w:rFonts w:hint="default"/>
      </w:rPr>
    </w:lvl>
    <w:lvl w:ilvl="3" w:tplc="A560FF9E">
      <w:numFmt w:val="bullet"/>
      <w:lvlText w:val="•"/>
      <w:lvlJc w:val="left"/>
      <w:pPr>
        <w:ind w:left="3834" w:hanging="241"/>
      </w:pPr>
      <w:rPr>
        <w:rFonts w:hint="default"/>
      </w:rPr>
    </w:lvl>
    <w:lvl w:ilvl="4" w:tplc="1E18E7D8">
      <w:numFmt w:val="bullet"/>
      <w:lvlText w:val="•"/>
      <w:lvlJc w:val="left"/>
      <w:pPr>
        <w:ind w:left="4692" w:hanging="241"/>
      </w:pPr>
      <w:rPr>
        <w:rFonts w:hint="default"/>
      </w:rPr>
    </w:lvl>
    <w:lvl w:ilvl="5" w:tplc="E93C5FF2">
      <w:numFmt w:val="bullet"/>
      <w:lvlText w:val="•"/>
      <w:lvlJc w:val="left"/>
      <w:pPr>
        <w:ind w:left="5550" w:hanging="241"/>
      </w:pPr>
      <w:rPr>
        <w:rFonts w:hint="default"/>
      </w:rPr>
    </w:lvl>
    <w:lvl w:ilvl="6" w:tplc="5276DFC0">
      <w:numFmt w:val="bullet"/>
      <w:lvlText w:val="•"/>
      <w:lvlJc w:val="left"/>
      <w:pPr>
        <w:ind w:left="6408" w:hanging="241"/>
      </w:pPr>
      <w:rPr>
        <w:rFonts w:hint="default"/>
      </w:rPr>
    </w:lvl>
    <w:lvl w:ilvl="7" w:tplc="62F00A28">
      <w:numFmt w:val="bullet"/>
      <w:lvlText w:val="•"/>
      <w:lvlJc w:val="left"/>
      <w:pPr>
        <w:ind w:left="7266" w:hanging="241"/>
      </w:pPr>
      <w:rPr>
        <w:rFonts w:hint="default"/>
      </w:rPr>
    </w:lvl>
    <w:lvl w:ilvl="8" w:tplc="E0D29B86">
      <w:numFmt w:val="bullet"/>
      <w:lvlText w:val="•"/>
      <w:lvlJc w:val="left"/>
      <w:pPr>
        <w:ind w:left="8124" w:hanging="241"/>
      </w:pPr>
      <w:rPr>
        <w:rFonts w:hint="default"/>
      </w:rPr>
    </w:lvl>
  </w:abstractNum>
  <w:abstractNum w:abstractNumId="3" w15:restartNumberingAfterBreak="0">
    <w:nsid w:val="2CB85BAC"/>
    <w:multiLevelType w:val="hybridMultilevel"/>
    <w:tmpl w:val="4672F10E"/>
    <w:lvl w:ilvl="0" w:tplc="3A06736A">
      <w:start w:val="1"/>
      <w:numFmt w:val="decimal"/>
      <w:lvlText w:val="%1"/>
      <w:lvlJc w:val="left"/>
      <w:pPr>
        <w:ind w:left="1045" w:hanging="396"/>
      </w:pPr>
      <w:rPr>
        <w:rFonts w:ascii="Courier New" w:eastAsia="Courier New" w:hAnsi="Courier New" w:cs="Courier New" w:hint="default"/>
        <w:w w:val="99"/>
        <w:sz w:val="22"/>
        <w:szCs w:val="22"/>
      </w:rPr>
    </w:lvl>
    <w:lvl w:ilvl="1" w:tplc="3FC4CE00">
      <w:numFmt w:val="bullet"/>
      <w:lvlText w:val="•"/>
      <w:lvlJc w:val="left"/>
      <w:pPr>
        <w:ind w:left="1692" w:hanging="396"/>
      </w:pPr>
      <w:rPr>
        <w:rFonts w:hint="default"/>
      </w:rPr>
    </w:lvl>
    <w:lvl w:ilvl="2" w:tplc="93187998">
      <w:numFmt w:val="bullet"/>
      <w:lvlText w:val="•"/>
      <w:lvlJc w:val="left"/>
      <w:pPr>
        <w:ind w:left="2344" w:hanging="396"/>
      </w:pPr>
      <w:rPr>
        <w:rFonts w:hint="default"/>
      </w:rPr>
    </w:lvl>
    <w:lvl w:ilvl="3" w:tplc="3E48A488">
      <w:numFmt w:val="bullet"/>
      <w:lvlText w:val="•"/>
      <w:lvlJc w:val="left"/>
      <w:pPr>
        <w:ind w:left="2996" w:hanging="396"/>
      </w:pPr>
      <w:rPr>
        <w:rFonts w:hint="default"/>
      </w:rPr>
    </w:lvl>
    <w:lvl w:ilvl="4" w:tplc="87E6E30C">
      <w:numFmt w:val="bullet"/>
      <w:lvlText w:val="•"/>
      <w:lvlJc w:val="left"/>
      <w:pPr>
        <w:ind w:left="3648" w:hanging="396"/>
      </w:pPr>
      <w:rPr>
        <w:rFonts w:hint="default"/>
      </w:rPr>
    </w:lvl>
    <w:lvl w:ilvl="5" w:tplc="BF8CD03A">
      <w:numFmt w:val="bullet"/>
      <w:lvlText w:val="•"/>
      <w:lvlJc w:val="left"/>
      <w:pPr>
        <w:ind w:left="4301" w:hanging="396"/>
      </w:pPr>
      <w:rPr>
        <w:rFonts w:hint="default"/>
      </w:rPr>
    </w:lvl>
    <w:lvl w:ilvl="6" w:tplc="C2409B6E">
      <w:numFmt w:val="bullet"/>
      <w:lvlText w:val="•"/>
      <w:lvlJc w:val="left"/>
      <w:pPr>
        <w:ind w:left="4953" w:hanging="396"/>
      </w:pPr>
      <w:rPr>
        <w:rFonts w:hint="default"/>
      </w:rPr>
    </w:lvl>
    <w:lvl w:ilvl="7" w:tplc="5030BE36">
      <w:numFmt w:val="bullet"/>
      <w:lvlText w:val="•"/>
      <w:lvlJc w:val="left"/>
      <w:pPr>
        <w:ind w:left="5605" w:hanging="396"/>
      </w:pPr>
      <w:rPr>
        <w:rFonts w:hint="default"/>
      </w:rPr>
    </w:lvl>
    <w:lvl w:ilvl="8" w:tplc="A1C485A4">
      <w:numFmt w:val="bullet"/>
      <w:lvlText w:val="•"/>
      <w:lvlJc w:val="left"/>
      <w:pPr>
        <w:ind w:left="6257" w:hanging="396"/>
      </w:pPr>
      <w:rPr>
        <w:rFonts w:hint="default"/>
      </w:rPr>
    </w:lvl>
  </w:abstractNum>
  <w:abstractNum w:abstractNumId="4" w15:restartNumberingAfterBreak="0">
    <w:nsid w:val="31C8017B"/>
    <w:multiLevelType w:val="hybridMultilevel"/>
    <w:tmpl w:val="0366D370"/>
    <w:lvl w:ilvl="0" w:tplc="30EA0942">
      <w:start w:val="1"/>
      <w:numFmt w:val="decimal"/>
      <w:lvlText w:val="%1."/>
      <w:lvlJc w:val="left"/>
      <w:pPr>
        <w:ind w:left="1260" w:hanging="301"/>
      </w:pPr>
      <w:rPr>
        <w:rFonts w:ascii="Times New Roman" w:eastAsia="Times New Roman" w:hAnsi="Times New Roman" w:cs="Times New Roman" w:hint="default"/>
        <w:w w:val="100"/>
        <w:sz w:val="24"/>
        <w:szCs w:val="24"/>
      </w:rPr>
    </w:lvl>
    <w:lvl w:ilvl="1" w:tplc="7902C96E">
      <w:numFmt w:val="bullet"/>
      <w:lvlText w:val="•"/>
      <w:lvlJc w:val="left"/>
      <w:pPr>
        <w:ind w:left="1260" w:hanging="301"/>
      </w:pPr>
      <w:rPr>
        <w:rFonts w:hint="default"/>
      </w:rPr>
    </w:lvl>
    <w:lvl w:ilvl="2" w:tplc="13060EA4">
      <w:numFmt w:val="bullet"/>
      <w:lvlText w:val="•"/>
      <w:lvlJc w:val="left"/>
      <w:pPr>
        <w:ind w:left="2213" w:hanging="301"/>
      </w:pPr>
      <w:rPr>
        <w:rFonts w:hint="default"/>
      </w:rPr>
    </w:lvl>
    <w:lvl w:ilvl="3" w:tplc="FF9E06C8">
      <w:numFmt w:val="bullet"/>
      <w:lvlText w:val="•"/>
      <w:lvlJc w:val="left"/>
      <w:pPr>
        <w:ind w:left="3166" w:hanging="301"/>
      </w:pPr>
      <w:rPr>
        <w:rFonts w:hint="default"/>
      </w:rPr>
    </w:lvl>
    <w:lvl w:ilvl="4" w:tplc="783C2DE0">
      <w:numFmt w:val="bullet"/>
      <w:lvlText w:val="•"/>
      <w:lvlJc w:val="left"/>
      <w:pPr>
        <w:ind w:left="4120" w:hanging="301"/>
      </w:pPr>
      <w:rPr>
        <w:rFonts w:hint="default"/>
      </w:rPr>
    </w:lvl>
    <w:lvl w:ilvl="5" w:tplc="73945D96">
      <w:numFmt w:val="bullet"/>
      <w:lvlText w:val="•"/>
      <w:lvlJc w:val="left"/>
      <w:pPr>
        <w:ind w:left="5073" w:hanging="301"/>
      </w:pPr>
      <w:rPr>
        <w:rFonts w:hint="default"/>
      </w:rPr>
    </w:lvl>
    <w:lvl w:ilvl="6" w:tplc="B7B4181E">
      <w:numFmt w:val="bullet"/>
      <w:lvlText w:val="•"/>
      <w:lvlJc w:val="left"/>
      <w:pPr>
        <w:ind w:left="6026" w:hanging="301"/>
      </w:pPr>
      <w:rPr>
        <w:rFonts w:hint="default"/>
      </w:rPr>
    </w:lvl>
    <w:lvl w:ilvl="7" w:tplc="B87CE626">
      <w:numFmt w:val="bullet"/>
      <w:lvlText w:val="•"/>
      <w:lvlJc w:val="left"/>
      <w:pPr>
        <w:ind w:left="6980" w:hanging="301"/>
      </w:pPr>
      <w:rPr>
        <w:rFonts w:hint="default"/>
      </w:rPr>
    </w:lvl>
    <w:lvl w:ilvl="8" w:tplc="FF225280">
      <w:numFmt w:val="bullet"/>
      <w:lvlText w:val="•"/>
      <w:lvlJc w:val="left"/>
      <w:pPr>
        <w:ind w:left="7933" w:hanging="301"/>
      </w:pPr>
      <w:rPr>
        <w:rFonts w:hint="default"/>
      </w:rPr>
    </w:lvl>
  </w:abstractNum>
  <w:abstractNum w:abstractNumId="5" w15:restartNumberingAfterBreak="0">
    <w:nsid w:val="647B1537"/>
    <w:multiLevelType w:val="hybridMultilevel"/>
    <w:tmpl w:val="0D7492D8"/>
    <w:lvl w:ilvl="0" w:tplc="E3C82BDE">
      <w:numFmt w:val="bullet"/>
      <w:lvlText w:val=""/>
      <w:lvlJc w:val="left"/>
      <w:pPr>
        <w:ind w:left="1680" w:hanging="360"/>
      </w:pPr>
      <w:rPr>
        <w:rFonts w:ascii="Symbol" w:eastAsia="Symbol" w:hAnsi="Symbol" w:cs="Symbol" w:hint="default"/>
        <w:w w:val="99"/>
        <w:sz w:val="22"/>
        <w:szCs w:val="22"/>
      </w:rPr>
    </w:lvl>
    <w:lvl w:ilvl="1" w:tplc="66BA75D8">
      <w:numFmt w:val="bullet"/>
      <w:lvlText w:val="•"/>
      <w:lvlJc w:val="left"/>
      <w:pPr>
        <w:ind w:left="2496" w:hanging="360"/>
      </w:pPr>
      <w:rPr>
        <w:rFonts w:hint="default"/>
      </w:rPr>
    </w:lvl>
    <w:lvl w:ilvl="2" w:tplc="64C67DF0">
      <w:numFmt w:val="bullet"/>
      <w:lvlText w:val="•"/>
      <w:lvlJc w:val="left"/>
      <w:pPr>
        <w:ind w:left="3312" w:hanging="360"/>
      </w:pPr>
      <w:rPr>
        <w:rFonts w:hint="default"/>
      </w:rPr>
    </w:lvl>
    <w:lvl w:ilvl="3" w:tplc="EB083CA8">
      <w:numFmt w:val="bullet"/>
      <w:lvlText w:val="•"/>
      <w:lvlJc w:val="left"/>
      <w:pPr>
        <w:ind w:left="4128" w:hanging="360"/>
      </w:pPr>
      <w:rPr>
        <w:rFonts w:hint="default"/>
      </w:rPr>
    </w:lvl>
    <w:lvl w:ilvl="4" w:tplc="84DC9316">
      <w:numFmt w:val="bullet"/>
      <w:lvlText w:val="•"/>
      <w:lvlJc w:val="left"/>
      <w:pPr>
        <w:ind w:left="4944" w:hanging="360"/>
      </w:pPr>
      <w:rPr>
        <w:rFonts w:hint="default"/>
      </w:rPr>
    </w:lvl>
    <w:lvl w:ilvl="5" w:tplc="46E66A2A">
      <w:numFmt w:val="bullet"/>
      <w:lvlText w:val="•"/>
      <w:lvlJc w:val="left"/>
      <w:pPr>
        <w:ind w:left="5760" w:hanging="360"/>
      </w:pPr>
      <w:rPr>
        <w:rFonts w:hint="default"/>
      </w:rPr>
    </w:lvl>
    <w:lvl w:ilvl="6" w:tplc="5584346A">
      <w:numFmt w:val="bullet"/>
      <w:lvlText w:val="•"/>
      <w:lvlJc w:val="left"/>
      <w:pPr>
        <w:ind w:left="6576" w:hanging="360"/>
      </w:pPr>
      <w:rPr>
        <w:rFonts w:hint="default"/>
      </w:rPr>
    </w:lvl>
    <w:lvl w:ilvl="7" w:tplc="52FAC902">
      <w:numFmt w:val="bullet"/>
      <w:lvlText w:val="•"/>
      <w:lvlJc w:val="left"/>
      <w:pPr>
        <w:ind w:left="7392" w:hanging="360"/>
      </w:pPr>
      <w:rPr>
        <w:rFonts w:hint="default"/>
      </w:rPr>
    </w:lvl>
    <w:lvl w:ilvl="8" w:tplc="057EF2B4">
      <w:numFmt w:val="bullet"/>
      <w:lvlText w:val="•"/>
      <w:lvlJc w:val="left"/>
      <w:pPr>
        <w:ind w:left="8208" w:hanging="36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74FE"/>
    <w:rsid w:val="000769DC"/>
    <w:rsid w:val="00181BC0"/>
    <w:rsid w:val="003F6A27"/>
    <w:rsid w:val="0072321D"/>
    <w:rsid w:val="00907F20"/>
    <w:rsid w:val="00CD5FF9"/>
    <w:rsid w:val="00EB39EE"/>
    <w:rsid w:val="00F6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B318A41"/>
  <w15:docId w15:val="{F981D6A4-FCB6-4B57-87E7-E47FED2C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240"/>
      <w:outlineLvl w:val="0"/>
    </w:pPr>
    <w:rPr>
      <w:rFonts w:ascii="Arial" w:eastAsia="Arial" w:hAnsi="Arial" w:cs="Arial"/>
      <w:sz w:val="36"/>
      <w:szCs w:val="36"/>
      <w:u w:val="single" w:color="000000"/>
    </w:rPr>
  </w:style>
  <w:style w:type="paragraph" w:styleId="Heading2">
    <w:name w:val="heading 2"/>
    <w:basedOn w:val="Normal"/>
    <w:uiPriority w:val="9"/>
    <w:unhideWhenUsed/>
    <w:qFormat/>
    <w:pPr>
      <w:ind w:left="9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52" w:lineRule="exact"/>
      <w:ind w:left="240"/>
    </w:pPr>
    <w:rPr>
      <w:b/>
      <w:bCs/>
    </w:rPr>
  </w:style>
  <w:style w:type="paragraph" w:styleId="TOC2">
    <w:name w:val="toc 2"/>
    <w:basedOn w:val="Normal"/>
    <w:uiPriority w:val="1"/>
    <w:qFormat/>
    <w:pPr>
      <w:ind w:left="68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03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ista.med.va.gov/VistA_Lib/Clinical/Comp_Patient_Recrd_Sys_(CPRS)/_Toc4529699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ista.med.v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ta.med.va.gov/vd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vista.med.va.gov/VistA_Lib/Clinical/Comp_Patient_Recrd_Sys_(CPRS)/_Toc452969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Hepatitis C Registry Installation Guide</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Registry Installation Guide</dc:title>
  <dc:subject>Hepatitis C Registry</dc:subject>
  <dc:creator/>
  <cp:keywords>User</cp:keywords>
  <cp:lastModifiedBy>Dept of Veterans Affairs</cp:lastModifiedBy>
  <cp:revision>6</cp:revision>
  <cp:lastPrinted>2021-08-31T19:40:00Z</cp:lastPrinted>
  <dcterms:created xsi:type="dcterms:W3CDTF">2020-05-07T20:33:00Z</dcterms:created>
  <dcterms:modified xsi:type="dcterms:W3CDTF">2021-08-31T19:45:00Z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2003-04-28T00:00:00Z</vt:filetime>
  </property>
  <property fmtid="{D5CDD505-2E9C-101B-9397-08002B2CF9AE}" pid="3" name="Creator">
    <vt:lpwstr>Acrobat PDFMaker 5.0 for Word</vt:lpwstr>
  </property>
  <property fmtid="{D5CDD505-2E9C-101B-9397-08002B2CF9AE}" pid="4" name="LastSaved">
    <vt:filetime>2020-05-07T00:00:00Z</vt:filetime>
  </property>
</Properties>
</file>