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065C" w14:textId="77777777" w:rsidR="00AC4B8C" w:rsidRDefault="00AC4B8C" w:rsidP="00496742">
      <w:pPr>
        <w:pStyle w:val="Title"/>
      </w:pPr>
      <w:bookmarkStart w:id="0" w:name="_Toc205632711"/>
    </w:p>
    <w:p w14:paraId="7E0AF16A" w14:textId="77777777" w:rsidR="00AC4B8C" w:rsidRDefault="00AC4B8C" w:rsidP="00496742">
      <w:pPr>
        <w:pStyle w:val="Title"/>
      </w:pPr>
    </w:p>
    <w:p w14:paraId="592AE20B" w14:textId="5C434FBD" w:rsidR="00496742" w:rsidRPr="00390264" w:rsidRDefault="00390264" w:rsidP="00496742">
      <w:pPr>
        <w:pStyle w:val="Title"/>
        <w:rPr>
          <w:sz w:val="40"/>
          <w:szCs w:val="40"/>
        </w:rPr>
      </w:pPr>
      <w:r w:rsidRPr="00390264">
        <w:rPr>
          <w:sz w:val="40"/>
          <w:szCs w:val="40"/>
        </w:rPr>
        <w:t>Anatomic Pathology Order Dialog</w:t>
      </w:r>
    </w:p>
    <w:p w14:paraId="0321ABF5" w14:textId="041E21EF" w:rsidR="001701D6" w:rsidRPr="001701D6" w:rsidRDefault="009540FF" w:rsidP="009540FF">
      <w:pPr>
        <w:pStyle w:val="Title2"/>
      </w:pPr>
      <w:r>
        <w:t>OR*3.0*56</w:t>
      </w:r>
      <w:r w:rsidR="00D75FE5">
        <w:t>9</w:t>
      </w:r>
      <w:r w:rsidR="00F7229A">
        <w:t>/LR*5.2*553</w:t>
      </w:r>
    </w:p>
    <w:p w14:paraId="29F67F7D" w14:textId="394CFA4B" w:rsidR="007D540F" w:rsidRPr="007D540F" w:rsidRDefault="007D540F" w:rsidP="00496742">
      <w:pPr>
        <w:pStyle w:val="Title"/>
      </w:pPr>
      <w:r>
        <w:t>Release Notes</w:t>
      </w:r>
    </w:p>
    <w:p w14:paraId="70859E8C" w14:textId="77777777" w:rsidR="00FD45C9" w:rsidRPr="00FA1BF4" w:rsidRDefault="00FD45C9" w:rsidP="008868B3">
      <w:pPr>
        <w:pStyle w:val="BodyText"/>
        <w:spacing w:before="960" w:after="960"/>
        <w:jc w:val="center"/>
      </w:pPr>
      <w:r>
        <w:rPr>
          <w:noProof/>
        </w:rPr>
        <w:drawing>
          <wp:inline distT="0" distB="0" distL="0" distR="0" wp14:anchorId="5D38A2D8" wp14:editId="60CC0FC2">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51204D48" w14:textId="3AD5485E" w:rsidR="004F3A80" w:rsidRPr="00F7216E" w:rsidRDefault="00942440" w:rsidP="00496742">
      <w:pPr>
        <w:pStyle w:val="Title2"/>
      </w:pPr>
      <w:r>
        <w:t>September</w:t>
      </w:r>
      <w:r w:rsidR="00496742">
        <w:t xml:space="preserve"> 2022</w:t>
      </w:r>
    </w:p>
    <w:p w14:paraId="5F4196B3" w14:textId="77777777" w:rsidR="004F3A80" w:rsidRDefault="00FD45C9" w:rsidP="00E021F5">
      <w:pPr>
        <w:pStyle w:val="Title2"/>
      </w:pPr>
      <w:r w:rsidRPr="00FD45C9">
        <w:t>Department of Veterans Affairs</w:t>
      </w:r>
    </w:p>
    <w:p w14:paraId="0569A2A1" w14:textId="2CED39C7" w:rsidR="00F92D36" w:rsidRPr="00D75FE5" w:rsidRDefault="00F92D36" w:rsidP="00F92D36">
      <w:pPr>
        <w:pStyle w:val="InstructionalText1"/>
        <w:rPr>
          <w:color w:val="auto"/>
          <w:sz w:val="22"/>
          <w:szCs w:val="22"/>
        </w:rPr>
      </w:pPr>
    </w:p>
    <w:p w14:paraId="75AA6B47" w14:textId="77777777" w:rsidR="00C65CAC" w:rsidRPr="00D75FE5" w:rsidRDefault="00C65CAC" w:rsidP="00712401">
      <w:pPr>
        <w:pStyle w:val="InstructionalText1"/>
        <w:rPr>
          <w:color w:val="auto"/>
          <w:sz w:val="22"/>
          <w:szCs w:val="22"/>
        </w:rPr>
        <w:sectPr w:rsidR="00C65CAC" w:rsidRPr="00D75FE5" w:rsidSect="00712401">
          <w:pgSz w:w="12240" w:h="15840" w:code="1"/>
          <w:pgMar w:top="1440" w:right="1440" w:bottom="1440" w:left="1440" w:header="720" w:footer="720" w:gutter="0"/>
          <w:pgNumType w:fmt="lowerRoman" w:start="1"/>
          <w:cols w:space="720"/>
          <w:vAlign w:val="center"/>
          <w:titlePg/>
          <w:docGrid w:linePitch="360"/>
        </w:sectPr>
      </w:pPr>
    </w:p>
    <w:p w14:paraId="2124E6E3" w14:textId="7B5E8F3F" w:rsidR="00712401" w:rsidRPr="009638A4" w:rsidRDefault="00712401" w:rsidP="00C65CAC">
      <w:pPr>
        <w:pStyle w:val="InstructionalText1"/>
        <w:jc w:val="center"/>
        <w:rPr>
          <w:b/>
          <w:i w:val="0"/>
          <w:iCs w:val="0"/>
          <w:color w:val="auto"/>
          <w:sz w:val="22"/>
          <w:szCs w:val="22"/>
        </w:rPr>
      </w:pPr>
      <w:r w:rsidRPr="009638A4">
        <w:rPr>
          <w:b/>
          <w:i w:val="0"/>
          <w:iCs w:val="0"/>
          <w:color w:val="auto"/>
          <w:sz w:val="22"/>
          <w:szCs w:val="22"/>
        </w:rPr>
        <w:lastRenderedPageBreak/>
        <w:t>Artifact Rationale</w:t>
      </w:r>
    </w:p>
    <w:p w14:paraId="1FBA4D70" w14:textId="77777777" w:rsidR="00712401" w:rsidRPr="009638A4" w:rsidRDefault="00712401" w:rsidP="00712401">
      <w:pPr>
        <w:pStyle w:val="InstructionalText1"/>
        <w:rPr>
          <w:i w:val="0"/>
          <w:iCs w:val="0"/>
          <w:color w:val="auto"/>
          <w:sz w:val="22"/>
          <w:szCs w:val="22"/>
        </w:rPr>
      </w:pPr>
      <w:r w:rsidRPr="009638A4">
        <w:rPr>
          <w:i w:val="0"/>
          <w:iCs w:val="0"/>
          <w:color w:val="auto"/>
          <w:sz w:val="22"/>
          <w:szCs w:val="22"/>
        </w:rPr>
        <w:t>Release Notes describe changes to existing software and new features and functions of a subsequent release of software, which makes them useful as a marketing tool.</w:t>
      </w:r>
    </w:p>
    <w:p w14:paraId="071A2704" w14:textId="5CF747CF" w:rsidR="00712401" w:rsidRPr="009638A4" w:rsidRDefault="00712401" w:rsidP="00C65CAC">
      <w:pPr>
        <w:pStyle w:val="InstructionalText1"/>
        <w:rPr>
          <w:i w:val="0"/>
          <w:iCs w:val="0"/>
          <w:color w:val="auto"/>
          <w:sz w:val="22"/>
          <w:szCs w:val="22"/>
        </w:rPr>
      </w:pPr>
      <w:r w:rsidRPr="009638A4">
        <w:rPr>
          <w:i w:val="0"/>
          <w:iCs w:val="0"/>
          <w:color w:val="auto"/>
          <w:sz w:val="22"/>
          <w:szCs w:val="22"/>
        </w:rPr>
        <w:t>For the initial distribution of software, Release Notes are optional. Revisions to a product that involve major changes to technical specifications or end-user functionality require Release Notes. Changes to software or documentation that have a minimal impact do not require Release Notes. The project manager, as the authoritative source and in consultation with the technical writer, determines if a Release Notes document is a required artifact for the project.</w:t>
      </w:r>
      <w:r w:rsidR="00C65CAC" w:rsidRPr="009638A4">
        <w:rPr>
          <w:i w:val="0"/>
          <w:iCs w:val="0"/>
          <w:color w:val="auto"/>
          <w:sz w:val="22"/>
          <w:szCs w:val="22"/>
        </w:rPr>
        <w:t xml:space="preserve"> </w:t>
      </w:r>
    </w:p>
    <w:p w14:paraId="35FC6337" w14:textId="77777777" w:rsidR="00C65CAC" w:rsidRPr="00D75FE5" w:rsidRDefault="00C65CAC">
      <w:pPr>
        <w:spacing w:before="0" w:after="0"/>
        <w:rPr>
          <w:rFonts w:ascii="Arial" w:hAnsi="Arial" w:cs="Arial"/>
          <w:b/>
          <w:bCs/>
          <w:color w:val="auto"/>
          <w:sz w:val="22"/>
          <w:szCs w:val="22"/>
        </w:rPr>
      </w:pPr>
      <w:r w:rsidRPr="00D75FE5">
        <w:rPr>
          <w:color w:val="auto"/>
          <w:sz w:val="22"/>
          <w:szCs w:val="22"/>
        </w:rPr>
        <w:br w:type="page"/>
      </w:r>
    </w:p>
    <w:p w14:paraId="19FBC086" w14:textId="77777777" w:rsidR="009638A4" w:rsidRDefault="004F3A80">
      <w:pPr>
        <w:pStyle w:val="TOC1"/>
        <w:rPr>
          <w:szCs w:val="28"/>
        </w:rPr>
      </w:pPr>
      <w:r w:rsidRPr="004D2436">
        <w:rPr>
          <w:szCs w:val="28"/>
        </w:rPr>
        <w:lastRenderedPageBreak/>
        <w:t>Table of Contents</w:t>
      </w:r>
    </w:p>
    <w:p w14:paraId="58F5429B" w14:textId="77777777" w:rsidR="009638A4" w:rsidRDefault="009638A4">
      <w:pPr>
        <w:pStyle w:val="TOC1"/>
        <w:rPr>
          <w:szCs w:val="28"/>
        </w:rPr>
      </w:pPr>
    </w:p>
    <w:p w14:paraId="6B12B115" w14:textId="2596BE58" w:rsidR="00733099" w:rsidRDefault="00527BED">
      <w:pPr>
        <w:pStyle w:val="TOC1"/>
        <w:rPr>
          <w:rFonts w:asciiTheme="minorHAnsi" w:eastAsiaTheme="minorEastAsia" w:hAnsiTheme="minorHAnsi" w:cstheme="minorBidi"/>
          <w:b w:val="0"/>
          <w:noProof/>
          <w:color w:val="auto"/>
          <w:sz w:val="22"/>
          <w:szCs w:val="22"/>
        </w:rPr>
      </w:pPr>
      <w:r>
        <w:rPr>
          <w:rFonts w:cs="Arial"/>
          <w:bCs/>
        </w:rPr>
        <w:fldChar w:fldCharType="begin"/>
      </w:r>
      <w:r>
        <w:instrText xml:space="preserve"> TOC \h \z \u \t "Heading 2,1,Heading 3,2,Heading 4,3,Appendix 1,1,Appendix 2,1" </w:instrText>
      </w:r>
      <w:r>
        <w:rPr>
          <w:rFonts w:cs="Arial"/>
          <w:bCs/>
        </w:rPr>
        <w:fldChar w:fldCharType="separate"/>
      </w:r>
      <w:hyperlink w:anchor="_Toc110522108" w:history="1">
        <w:r w:rsidR="00733099" w:rsidRPr="000C2246">
          <w:rPr>
            <w:rStyle w:val="Hyperlink"/>
            <w:noProof/>
          </w:rPr>
          <w:t>Introduction</w:t>
        </w:r>
        <w:r w:rsidR="00733099">
          <w:rPr>
            <w:noProof/>
            <w:webHidden/>
          </w:rPr>
          <w:tab/>
        </w:r>
        <w:r w:rsidR="00733099">
          <w:rPr>
            <w:noProof/>
            <w:webHidden/>
          </w:rPr>
          <w:fldChar w:fldCharType="begin"/>
        </w:r>
        <w:r w:rsidR="00733099">
          <w:rPr>
            <w:noProof/>
            <w:webHidden/>
          </w:rPr>
          <w:instrText xml:space="preserve"> PAGEREF _Toc110522108 \h </w:instrText>
        </w:r>
        <w:r w:rsidR="00733099">
          <w:rPr>
            <w:noProof/>
            <w:webHidden/>
          </w:rPr>
        </w:r>
        <w:r w:rsidR="00733099">
          <w:rPr>
            <w:noProof/>
            <w:webHidden/>
          </w:rPr>
          <w:fldChar w:fldCharType="separate"/>
        </w:r>
        <w:r w:rsidR="00726E69">
          <w:rPr>
            <w:noProof/>
            <w:webHidden/>
          </w:rPr>
          <w:t>4</w:t>
        </w:r>
        <w:r w:rsidR="00733099">
          <w:rPr>
            <w:noProof/>
            <w:webHidden/>
          </w:rPr>
          <w:fldChar w:fldCharType="end"/>
        </w:r>
      </w:hyperlink>
    </w:p>
    <w:p w14:paraId="47206246" w14:textId="18D573D8" w:rsidR="00733099" w:rsidRDefault="00726E69">
      <w:pPr>
        <w:pStyle w:val="TOC1"/>
        <w:rPr>
          <w:rFonts w:asciiTheme="minorHAnsi" w:eastAsiaTheme="minorEastAsia" w:hAnsiTheme="minorHAnsi" w:cstheme="minorBidi"/>
          <w:b w:val="0"/>
          <w:noProof/>
          <w:color w:val="auto"/>
          <w:sz w:val="22"/>
          <w:szCs w:val="22"/>
        </w:rPr>
      </w:pPr>
      <w:hyperlink w:anchor="_Toc110522109" w:history="1">
        <w:r w:rsidR="00733099" w:rsidRPr="000C2246">
          <w:rPr>
            <w:rStyle w:val="Hyperlink"/>
            <w:noProof/>
          </w:rPr>
          <w:t>Purpose</w:t>
        </w:r>
        <w:r w:rsidR="00733099">
          <w:rPr>
            <w:noProof/>
            <w:webHidden/>
          </w:rPr>
          <w:tab/>
        </w:r>
        <w:r w:rsidR="00733099">
          <w:rPr>
            <w:noProof/>
            <w:webHidden/>
          </w:rPr>
          <w:fldChar w:fldCharType="begin"/>
        </w:r>
        <w:r w:rsidR="00733099">
          <w:rPr>
            <w:noProof/>
            <w:webHidden/>
          </w:rPr>
          <w:instrText xml:space="preserve"> PAGEREF _Toc110522109 \h </w:instrText>
        </w:r>
        <w:r w:rsidR="00733099">
          <w:rPr>
            <w:noProof/>
            <w:webHidden/>
          </w:rPr>
        </w:r>
        <w:r w:rsidR="00733099">
          <w:rPr>
            <w:noProof/>
            <w:webHidden/>
          </w:rPr>
          <w:fldChar w:fldCharType="separate"/>
        </w:r>
        <w:r>
          <w:rPr>
            <w:noProof/>
            <w:webHidden/>
          </w:rPr>
          <w:t>4</w:t>
        </w:r>
        <w:r w:rsidR="00733099">
          <w:rPr>
            <w:noProof/>
            <w:webHidden/>
          </w:rPr>
          <w:fldChar w:fldCharType="end"/>
        </w:r>
      </w:hyperlink>
    </w:p>
    <w:p w14:paraId="4066E3C8" w14:textId="1146430A" w:rsidR="00733099" w:rsidRDefault="00726E69">
      <w:pPr>
        <w:pStyle w:val="TOC1"/>
        <w:rPr>
          <w:rFonts w:asciiTheme="minorHAnsi" w:eastAsiaTheme="minorEastAsia" w:hAnsiTheme="minorHAnsi" w:cstheme="minorBidi"/>
          <w:b w:val="0"/>
          <w:noProof/>
          <w:color w:val="auto"/>
          <w:sz w:val="22"/>
          <w:szCs w:val="22"/>
        </w:rPr>
      </w:pPr>
      <w:hyperlink w:anchor="_Toc110522110" w:history="1">
        <w:r w:rsidR="00733099" w:rsidRPr="000C2246">
          <w:rPr>
            <w:rStyle w:val="Hyperlink"/>
            <w:noProof/>
          </w:rPr>
          <w:t>Audience</w:t>
        </w:r>
        <w:r w:rsidR="00733099">
          <w:rPr>
            <w:noProof/>
            <w:webHidden/>
          </w:rPr>
          <w:tab/>
        </w:r>
        <w:r w:rsidR="00733099">
          <w:rPr>
            <w:noProof/>
            <w:webHidden/>
          </w:rPr>
          <w:fldChar w:fldCharType="begin"/>
        </w:r>
        <w:r w:rsidR="00733099">
          <w:rPr>
            <w:noProof/>
            <w:webHidden/>
          </w:rPr>
          <w:instrText xml:space="preserve"> PAGEREF _Toc110522110 \h </w:instrText>
        </w:r>
        <w:r w:rsidR="00733099">
          <w:rPr>
            <w:noProof/>
            <w:webHidden/>
          </w:rPr>
        </w:r>
        <w:r w:rsidR="00733099">
          <w:rPr>
            <w:noProof/>
            <w:webHidden/>
          </w:rPr>
          <w:fldChar w:fldCharType="separate"/>
        </w:r>
        <w:r>
          <w:rPr>
            <w:noProof/>
            <w:webHidden/>
          </w:rPr>
          <w:t>4</w:t>
        </w:r>
        <w:r w:rsidR="00733099">
          <w:rPr>
            <w:noProof/>
            <w:webHidden/>
          </w:rPr>
          <w:fldChar w:fldCharType="end"/>
        </w:r>
      </w:hyperlink>
    </w:p>
    <w:p w14:paraId="463D4D04" w14:textId="7B249B09" w:rsidR="00733099" w:rsidRDefault="00726E69">
      <w:pPr>
        <w:pStyle w:val="TOC1"/>
        <w:rPr>
          <w:rFonts w:asciiTheme="minorHAnsi" w:eastAsiaTheme="minorEastAsia" w:hAnsiTheme="minorHAnsi" w:cstheme="minorBidi"/>
          <w:b w:val="0"/>
          <w:noProof/>
          <w:color w:val="auto"/>
          <w:sz w:val="22"/>
          <w:szCs w:val="22"/>
        </w:rPr>
      </w:pPr>
      <w:hyperlink w:anchor="_Toc110522111" w:history="1">
        <w:r w:rsidR="00733099" w:rsidRPr="000C2246">
          <w:rPr>
            <w:rStyle w:val="Hyperlink"/>
            <w:noProof/>
          </w:rPr>
          <w:t>This Release</w:t>
        </w:r>
        <w:r w:rsidR="00733099">
          <w:rPr>
            <w:noProof/>
            <w:webHidden/>
          </w:rPr>
          <w:tab/>
        </w:r>
        <w:r w:rsidR="00733099">
          <w:rPr>
            <w:noProof/>
            <w:webHidden/>
          </w:rPr>
          <w:fldChar w:fldCharType="begin"/>
        </w:r>
        <w:r w:rsidR="00733099">
          <w:rPr>
            <w:noProof/>
            <w:webHidden/>
          </w:rPr>
          <w:instrText xml:space="preserve"> PAGEREF _Toc110522111 \h </w:instrText>
        </w:r>
        <w:r w:rsidR="00733099">
          <w:rPr>
            <w:noProof/>
            <w:webHidden/>
          </w:rPr>
        </w:r>
        <w:r w:rsidR="00733099">
          <w:rPr>
            <w:noProof/>
            <w:webHidden/>
          </w:rPr>
          <w:fldChar w:fldCharType="separate"/>
        </w:r>
        <w:r>
          <w:rPr>
            <w:noProof/>
            <w:webHidden/>
          </w:rPr>
          <w:t>4</w:t>
        </w:r>
        <w:r w:rsidR="00733099">
          <w:rPr>
            <w:noProof/>
            <w:webHidden/>
          </w:rPr>
          <w:fldChar w:fldCharType="end"/>
        </w:r>
      </w:hyperlink>
    </w:p>
    <w:p w14:paraId="38C078BB" w14:textId="68738143" w:rsidR="00733099" w:rsidRDefault="00726E69">
      <w:pPr>
        <w:pStyle w:val="TOC2"/>
        <w:rPr>
          <w:rFonts w:asciiTheme="minorHAnsi" w:eastAsiaTheme="minorEastAsia" w:hAnsiTheme="minorHAnsi" w:cstheme="minorBidi"/>
          <w:b w:val="0"/>
          <w:noProof/>
          <w:color w:val="auto"/>
          <w:sz w:val="22"/>
          <w:szCs w:val="22"/>
        </w:rPr>
      </w:pPr>
      <w:hyperlink w:anchor="_Toc110522112" w:history="1">
        <w:r w:rsidR="00733099" w:rsidRPr="000C2246">
          <w:rPr>
            <w:rStyle w:val="Hyperlink"/>
            <w:noProof/>
          </w:rPr>
          <w:t>New Features and Functions Added</w:t>
        </w:r>
        <w:r w:rsidR="00733099">
          <w:rPr>
            <w:noProof/>
            <w:webHidden/>
          </w:rPr>
          <w:tab/>
        </w:r>
        <w:r w:rsidR="00733099">
          <w:rPr>
            <w:noProof/>
            <w:webHidden/>
          </w:rPr>
          <w:fldChar w:fldCharType="begin"/>
        </w:r>
        <w:r w:rsidR="00733099">
          <w:rPr>
            <w:noProof/>
            <w:webHidden/>
          </w:rPr>
          <w:instrText xml:space="preserve"> PAGEREF _Toc110522112 \h </w:instrText>
        </w:r>
        <w:r w:rsidR="00733099">
          <w:rPr>
            <w:noProof/>
            <w:webHidden/>
          </w:rPr>
        </w:r>
        <w:r w:rsidR="00733099">
          <w:rPr>
            <w:noProof/>
            <w:webHidden/>
          </w:rPr>
          <w:fldChar w:fldCharType="separate"/>
        </w:r>
        <w:r>
          <w:rPr>
            <w:noProof/>
            <w:webHidden/>
          </w:rPr>
          <w:t>4</w:t>
        </w:r>
        <w:r w:rsidR="00733099">
          <w:rPr>
            <w:noProof/>
            <w:webHidden/>
          </w:rPr>
          <w:fldChar w:fldCharType="end"/>
        </w:r>
      </w:hyperlink>
    </w:p>
    <w:p w14:paraId="4AE47573" w14:textId="6196E2F5" w:rsidR="00733099" w:rsidRDefault="00726E69">
      <w:pPr>
        <w:pStyle w:val="TOC2"/>
        <w:rPr>
          <w:rFonts w:asciiTheme="minorHAnsi" w:eastAsiaTheme="minorEastAsia" w:hAnsiTheme="minorHAnsi" w:cstheme="minorBidi"/>
          <w:b w:val="0"/>
          <w:noProof/>
          <w:color w:val="auto"/>
          <w:sz w:val="22"/>
          <w:szCs w:val="22"/>
        </w:rPr>
      </w:pPr>
      <w:hyperlink w:anchor="_Toc110522113" w:history="1">
        <w:r w:rsidR="00733099" w:rsidRPr="000C2246">
          <w:rPr>
            <w:rStyle w:val="Hyperlink"/>
            <w:noProof/>
          </w:rPr>
          <w:t>Enhancements and Modifications to Existing</w:t>
        </w:r>
        <w:r w:rsidR="00733099">
          <w:rPr>
            <w:noProof/>
            <w:webHidden/>
          </w:rPr>
          <w:tab/>
        </w:r>
        <w:r w:rsidR="00733099">
          <w:rPr>
            <w:noProof/>
            <w:webHidden/>
          </w:rPr>
          <w:fldChar w:fldCharType="begin"/>
        </w:r>
        <w:r w:rsidR="00733099">
          <w:rPr>
            <w:noProof/>
            <w:webHidden/>
          </w:rPr>
          <w:instrText xml:space="preserve"> PAGEREF _Toc110522113 \h </w:instrText>
        </w:r>
        <w:r w:rsidR="00733099">
          <w:rPr>
            <w:noProof/>
            <w:webHidden/>
          </w:rPr>
        </w:r>
        <w:r w:rsidR="00733099">
          <w:rPr>
            <w:noProof/>
            <w:webHidden/>
          </w:rPr>
          <w:fldChar w:fldCharType="separate"/>
        </w:r>
        <w:r>
          <w:rPr>
            <w:noProof/>
            <w:webHidden/>
          </w:rPr>
          <w:t>5</w:t>
        </w:r>
        <w:r w:rsidR="00733099">
          <w:rPr>
            <w:noProof/>
            <w:webHidden/>
          </w:rPr>
          <w:fldChar w:fldCharType="end"/>
        </w:r>
      </w:hyperlink>
    </w:p>
    <w:p w14:paraId="397A9C9D" w14:textId="7BDCBB3F" w:rsidR="00733099" w:rsidRDefault="00726E69">
      <w:pPr>
        <w:pStyle w:val="TOC2"/>
        <w:rPr>
          <w:rFonts w:asciiTheme="minorHAnsi" w:eastAsiaTheme="minorEastAsia" w:hAnsiTheme="minorHAnsi" w:cstheme="minorBidi"/>
          <w:b w:val="0"/>
          <w:noProof/>
          <w:color w:val="auto"/>
          <w:sz w:val="22"/>
          <w:szCs w:val="22"/>
        </w:rPr>
      </w:pPr>
      <w:hyperlink w:anchor="_Toc110522114" w:history="1">
        <w:r w:rsidR="00733099" w:rsidRPr="000C2246">
          <w:rPr>
            <w:rStyle w:val="Hyperlink"/>
            <w:noProof/>
          </w:rPr>
          <w:t>Known Issues</w:t>
        </w:r>
        <w:r w:rsidR="00733099">
          <w:rPr>
            <w:noProof/>
            <w:webHidden/>
          </w:rPr>
          <w:tab/>
        </w:r>
        <w:r w:rsidR="00733099">
          <w:rPr>
            <w:noProof/>
            <w:webHidden/>
          </w:rPr>
          <w:fldChar w:fldCharType="begin"/>
        </w:r>
        <w:r w:rsidR="00733099">
          <w:rPr>
            <w:noProof/>
            <w:webHidden/>
          </w:rPr>
          <w:instrText xml:space="preserve"> PAGEREF _Toc110522114 \h </w:instrText>
        </w:r>
        <w:r w:rsidR="00733099">
          <w:rPr>
            <w:noProof/>
            <w:webHidden/>
          </w:rPr>
        </w:r>
        <w:r w:rsidR="00733099">
          <w:rPr>
            <w:noProof/>
            <w:webHidden/>
          </w:rPr>
          <w:fldChar w:fldCharType="separate"/>
        </w:r>
        <w:r>
          <w:rPr>
            <w:noProof/>
            <w:webHidden/>
          </w:rPr>
          <w:t>5</w:t>
        </w:r>
        <w:r w:rsidR="00733099">
          <w:rPr>
            <w:noProof/>
            <w:webHidden/>
          </w:rPr>
          <w:fldChar w:fldCharType="end"/>
        </w:r>
      </w:hyperlink>
    </w:p>
    <w:p w14:paraId="2FD6F2BA" w14:textId="0238A5A9" w:rsidR="00733099" w:rsidRDefault="00726E69">
      <w:pPr>
        <w:pStyle w:val="TOC1"/>
        <w:rPr>
          <w:rFonts w:asciiTheme="minorHAnsi" w:eastAsiaTheme="minorEastAsia" w:hAnsiTheme="minorHAnsi" w:cstheme="minorBidi"/>
          <w:b w:val="0"/>
          <w:noProof/>
          <w:color w:val="auto"/>
          <w:sz w:val="22"/>
          <w:szCs w:val="22"/>
        </w:rPr>
      </w:pPr>
      <w:hyperlink w:anchor="_Toc110522115" w:history="1">
        <w:r w:rsidR="00733099" w:rsidRPr="000C2246">
          <w:rPr>
            <w:rStyle w:val="Hyperlink"/>
            <w:noProof/>
          </w:rPr>
          <w:t>Product Documentation</w:t>
        </w:r>
        <w:r w:rsidR="00733099">
          <w:rPr>
            <w:noProof/>
            <w:webHidden/>
          </w:rPr>
          <w:tab/>
        </w:r>
        <w:r w:rsidR="00733099">
          <w:rPr>
            <w:noProof/>
            <w:webHidden/>
          </w:rPr>
          <w:fldChar w:fldCharType="begin"/>
        </w:r>
        <w:r w:rsidR="00733099">
          <w:rPr>
            <w:noProof/>
            <w:webHidden/>
          </w:rPr>
          <w:instrText xml:space="preserve"> PAGEREF _Toc110522115 \h </w:instrText>
        </w:r>
        <w:r w:rsidR="00733099">
          <w:rPr>
            <w:noProof/>
            <w:webHidden/>
          </w:rPr>
        </w:r>
        <w:r w:rsidR="00733099">
          <w:rPr>
            <w:noProof/>
            <w:webHidden/>
          </w:rPr>
          <w:fldChar w:fldCharType="separate"/>
        </w:r>
        <w:r>
          <w:rPr>
            <w:noProof/>
            <w:webHidden/>
          </w:rPr>
          <w:t>7</w:t>
        </w:r>
        <w:r w:rsidR="00733099">
          <w:rPr>
            <w:noProof/>
            <w:webHidden/>
          </w:rPr>
          <w:fldChar w:fldCharType="end"/>
        </w:r>
      </w:hyperlink>
    </w:p>
    <w:p w14:paraId="42384415" w14:textId="74462915" w:rsidR="00356CB5" w:rsidRPr="00356CB5" w:rsidRDefault="00527BED" w:rsidP="00D75FE5">
      <w:pPr>
        <w:pStyle w:val="BodyText"/>
      </w:pPr>
      <w:r>
        <w:fldChar w:fldCharType="end"/>
      </w:r>
    </w:p>
    <w:p w14:paraId="15199A86" w14:textId="77777777" w:rsidR="00356CB5" w:rsidRPr="00813D31" w:rsidRDefault="00356CB5">
      <w:pPr>
        <w:spacing w:before="0" w:after="0"/>
        <w:rPr>
          <w:rFonts w:ascii="Arial" w:hAnsi="Arial" w:cs="Arial"/>
          <w:iCs/>
          <w:kern w:val="32"/>
          <w:sz w:val="22"/>
          <w:szCs w:val="22"/>
        </w:rPr>
      </w:pPr>
      <w:bookmarkStart w:id="1" w:name="_Toc16686863"/>
      <w:bookmarkEnd w:id="0"/>
      <w:r>
        <w:br w:type="page"/>
      </w:r>
    </w:p>
    <w:p w14:paraId="339AF991" w14:textId="77777777" w:rsidR="00356CB5" w:rsidRDefault="00356CB5" w:rsidP="004D2436">
      <w:pPr>
        <w:pStyle w:val="Heading2"/>
        <w:sectPr w:rsidR="00356CB5" w:rsidSect="00356CB5">
          <w:footerReference w:type="default" r:id="rId12"/>
          <w:pgSz w:w="12240" w:h="15840" w:code="1"/>
          <w:pgMar w:top="1440" w:right="1440" w:bottom="1440" w:left="1440" w:header="720" w:footer="720" w:gutter="0"/>
          <w:pgNumType w:fmt="lowerRoman"/>
          <w:cols w:space="720"/>
          <w:docGrid w:linePitch="360"/>
        </w:sectPr>
      </w:pPr>
    </w:p>
    <w:p w14:paraId="6AF05050" w14:textId="4C450BBC" w:rsidR="00F41862" w:rsidRDefault="008868B3" w:rsidP="00132EB7">
      <w:pPr>
        <w:pStyle w:val="Heading2"/>
      </w:pPr>
      <w:bookmarkStart w:id="2" w:name="_Toc110522108"/>
      <w:bookmarkEnd w:id="1"/>
      <w:r w:rsidRPr="008868B3">
        <w:lastRenderedPageBreak/>
        <w:t>Introduction</w:t>
      </w:r>
      <w:bookmarkEnd w:id="2"/>
    </w:p>
    <w:p w14:paraId="365AD61D" w14:textId="694CF1F3" w:rsidR="00D16C1E" w:rsidRDefault="00D16C1E" w:rsidP="00D1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sz w:val="22"/>
          <w:szCs w:val="22"/>
        </w:rPr>
      </w:pPr>
      <w:r w:rsidRPr="00D16C1E">
        <w:rPr>
          <w:color w:val="000000"/>
          <w:sz w:val="22"/>
          <w:szCs w:val="22"/>
        </w:rPr>
        <w:t>This patch is part of a multi-package build. The other patch is LR*5.2*553. These patches resolve some technical issues needed before</w:t>
      </w:r>
      <w:r>
        <w:rPr>
          <w:color w:val="000000"/>
          <w:sz w:val="22"/>
          <w:szCs w:val="22"/>
        </w:rPr>
        <w:t xml:space="preserve"> </w:t>
      </w:r>
      <w:r w:rsidRPr="00D16C1E">
        <w:rPr>
          <w:color w:val="000000"/>
          <w:sz w:val="22"/>
          <w:szCs w:val="22"/>
        </w:rPr>
        <w:t>anatomic pathology order dialog</w:t>
      </w:r>
      <w:r w:rsidR="0035637F">
        <w:rPr>
          <w:color w:val="000000"/>
          <w:sz w:val="22"/>
          <w:szCs w:val="22"/>
        </w:rPr>
        <w:t>s</w:t>
      </w:r>
      <w:r w:rsidRPr="00D16C1E">
        <w:rPr>
          <w:color w:val="000000"/>
          <w:sz w:val="22"/>
          <w:szCs w:val="22"/>
        </w:rPr>
        <w:t xml:space="preserve"> can be enabled nationwide. It also adds</w:t>
      </w:r>
      <w:r>
        <w:rPr>
          <w:color w:val="000000"/>
          <w:sz w:val="22"/>
          <w:szCs w:val="22"/>
        </w:rPr>
        <w:t xml:space="preserve"> </w:t>
      </w:r>
      <w:r w:rsidRPr="00D16C1E">
        <w:rPr>
          <w:color w:val="000000"/>
          <w:sz w:val="22"/>
          <w:szCs w:val="22"/>
        </w:rPr>
        <w:t>an Update AP Order Dialogs option to the Order Menu Management menu.</w:t>
      </w:r>
      <w:r w:rsidR="00FA71E0">
        <w:rPr>
          <w:color w:val="000000"/>
          <w:sz w:val="22"/>
          <w:szCs w:val="22"/>
        </w:rPr>
        <w:t xml:space="preserve"> </w:t>
      </w:r>
    </w:p>
    <w:p w14:paraId="3129C2A1" w14:textId="77777777" w:rsidR="00D75FE5" w:rsidRPr="00D16C1E" w:rsidRDefault="00D75FE5" w:rsidP="00D1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sz w:val="22"/>
          <w:szCs w:val="22"/>
        </w:rPr>
      </w:pPr>
    </w:p>
    <w:p w14:paraId="36D4655A" w14:textId="362CA216" w:rsidR="00F41862" w:rsidRDefault="008868B3" w:rsidP="008868B3">
      <w:pPr>
        <w:pStyle w:val="Heading2"/>
      </w:pPr>
      <w:bookmarkStart w:id="3" w:name="_Toc110522109"/>
      <w:r w:rsidRPr="008868B3">
        <w:t>Purpose</w:t>
      </w:r>
      <w:bookmarkEnd w:id="3"/>
    </w:p>
    <w:p w14:paraId="3699497A" w14:textId="77777777" w:rsidR="00FA71E0" w:rsidRDefault="00592F9A" w:rsidP="00FA71E0">
      <w:pPr>
        <w:pStyle w:val="CommentText"/>
        <w:rPr>
          <w:color w:val="000000"/>
          <w:sz w:val="22"/>
          <w:szCs w:val="22"/>
        </w:rPr>
      </w:pPr>
      <w:r w:rsidRPr="00D96769">
        <w:rPr>
          <w:sz w:val="22"/>
          <w:szCs w:val="22"/>
        </w:rPr>
        <w:t xml:space="preserve">The purposes of these patches are to resolve some technical issues so that </w:t>
      </w:r>
      <w:r w:rsidR="003E583F" w:rsidRPr="00D96769">
        <w:rPr>
          <w:sz w:val="22"/>
          <w:szCs w:val="22"/>
        </w:rPr>
        <w:t>A</w:t>
      </w:r>
      <w:r w:rsidRPr="00D96769">
        <w:rPr>
          <w:sz w:val="22"/>
          <w:szCs w:val="22"/>
        </w:rPr>
        <w:t xml:space="preserve">natomic </w:t>
      </w:r>
      <w:r w:rsidR="00A046F2">
        <w:rPr>
          <w:sz w:val="22"/>
          <w:szCs w:val="22"/>
        </w:rPr>
        <w:t>P</w:t>
      </w:r>
      <w:r w:rsidRPr="00D96769">
        <w:rPr>
          <w:sz w:val="22"/>
          <w:szCs w:val="22"/>
        </w:rPr>
        <w:t>athology (AP) order dialogs can be enabled nationwide.</w:t>
      </w:r>
      <w:r w:rsidR="00FA71E0">
        <w:rPr>
          <w:sz w:val="22"/>
          <w:szCs w:val="22"/>
        </w:rPr>
        <w:t xml:space="preserve"> </w:t>
      </w:r>
      <w:r w:rsidR="00FA71E0" w:rsidRPr="00FA71E0">
        <w:rPr>
          <w:sz w:val="22"/>
          <w:szCs w:val="22"/>
        </w:rPr>
        <w:t>Once these patches are released, sites are approved to enable Anatomic Pathology ordering in CPRS.</w:t>
      </w:r>
    </w:p>
    <w:p w14:paraId="5E0A6BC7" w14:textId="4C2B5D71" w:rsidR="00DD3C6F" w:rsidRPr="00DD3C6F" w:rsidRDefault="00592F9A" w:rsidP="004B0808">
      <w:pPr>
        <w:pStyle w:val="CommentText"/>
        <w:rPr>
          <w:bCs/>
        </w:rPr>
      </w:pPr>
      <w:r w:rsidRPr="00D96769">
        <w:rPr>
          <w:sz w:val="22"/>
          <w:szCs w:val="22"/>
        </w:rPr>
        <w:t>When your site is ready to enable Anatomic Pathology ordering in CPRS, please follow the setup instructions in the 'OR*3*569 CPRS AP Order Dialog Setup and Configuration Guide that is being released with this patch.</w:t>
      </w:r>
    </w:p>
    <w:p w14:paraId="7C8E9281" w14:textId="77777777" w:rsidR="00DD3C6F" w:rsidRPr="00DD3C6F" w:rsidRDefault="00DD3C6F" w:rsidP="00816635">
      <w:pPr>
        <w:rPr>
          <w:sz w:val="22"/>
          <w:szCs w:val="22"/>
        </w:rPr>
      </w:pPr>
    </w:p>
    <w:p w14:paraId="12A58620" w14:textId="6554A45B" w:rsidR="00F41862" w:rsidRDefault="008868B3" w:rsidP="008868B3">
      <w:pPr>
        <w:pStyle w:val="Heading2"/>
      </w:pPr>
      <w:bookmarkStart w:id="4" w:name="_Toc110522110"/>
      <w:r w:rsidRPr="008868B3">
        <w:t>Audience</w:t>
      </w:r>
      <w:bookmarkEnd w:id="4"/>
    </w:p>
    <w:p w14:paraId="5E0B3AED" w14:textId="060F8985" w:rsidR="008868B3" w:rsidRPr="007A1002" w:rsidRDefault="008868B3" w:rsidP="008868B3">
      <w:pPr>
        <w:rPr>
          <w:sz w:val="22"/>
          <w:szCs w:val="22"/>
        </w:rPr>
      </w:pPr>
      <w:r w:rsidRPr="007A1002">
        <w:rPr>
          <w:sz w:val="22"/>
          <w:szCs w:val="22"/>
        </w:rPr>
        <w:t>This document targets users and administrators of</w:t>
      </w:r>
      <w:r w:rsidR="00A416BE" w:rsidRPr="007A1002">
        <w:rPr>
          <w:sz w:val="22"/>
          <w:szCs w:val="22"/>
        </w:rPr>
        <w:t xml:space="preserve"> OR*3.0*569</w:t>
      </w:r>
      <w:r w:rsidR="001E1FCC" w:rsidRPr="007A1002">
        <w:rPr>
          <w:sz w:val="22"/>
          <w:szCs w:val="22"/>
        </w:rPr>
        <w:t>/LR*5.2*563</w:t>
      </w:r>
      <w:r w:rsidRPr="007A1002">
        <w:rPr>
          <w:sz w:val="22"/>
          <w:szCs w:val="22"/>
        </w:rPr>
        <w:t xml:space="preserve"> </w:t>
      </w:r>
      <w:r w:rsidR="004D5BDE" w:rsidRPr="007A1002">
        <w:rPr>
          <w:color w:val="000000"/>
          <w:sz w:val="22"/>
          <w:szCs w:val="22"/>
        </w:rPr>
        <w:t>AP Order</w:t>
      </w:r>
      <w:r w:rsidR="00B95CE7" w:rsidRPr="007A1002">
        <w:rPr>
          <w:color w:val="000000"/>
          <w:sz w:val="22"/>
          <w:szCs w:val="22"/>
        </w:rPr>
        <w:t xml:space="preserve">ing </w:t>
      </w:r>
      <w:r w:rsidR="004D5BDE" w:rsidRPr="007A1002">
        <w:rPr>
          <w:color w:val="000000"/>
          <w:sz w:val="22"/>
          <w:szCs w:val="22"/>
        </w:rPr>
        <w:t>to the Order Menu Management</w:t>
      </w:r>
      <w:r w:rsidR="004D5BDE" w:rsidRPr="007A1002">
        <w:rPr>
          <w:sz w:val="22"/>
          <w:szCs w:val="22"/>
        </w:rPr>
        <w:t xml:space="preserve"> </w:t>
      </w:r>
      <w:r w:rsidRPr="007A1002">
        <w:rPr>
          <w:sz w:val="22"/>
          <w:szCs w:val="22"/>
        </w:rPr>
        <w:t>and applies to the changes made between this release and any previous release for this software.</w:t>
      </w:r>
    </w:p>
    <w:p w14:paraId="1A59D31B" w14:textId="77777777" w:rsidR="00007EC5" w:rsidRPr="008868B3" w:rsidRDefault="00007EC5" w:rsidP="008868B3">
      <w:pPr>
        <w:rPr>
          <w:szCs w:val="20"/>
        </w:rPr>
      </w:pPr>
    </w:p>
    <w:p w14:paraId="6FE073AE" w14:textId="10D3C082" w:rsidR="008868B3" w:rsidRPr="008868B3" w:rsidRDefault="008868B3" w:rsidP="008868B3">
      <w:pPr>
        <w:pStyle w:val="Heading2"/>
      </w:pPr>
      <w:bookmarkStart w:id="5" w:name="_Toc110522111"/>
      <w:r w:rsidRPr="008868B3">
        <w:t>This Release</w:t>
      </w:r>
      <w:bookmarkEnd w:id="5"/>
    </w:p>
    <w:p w14:paraId="2AD7B921" w14:textId="6DC847E9" w:rsidR="00A229FA" w:rsidRPr="007A1002" w:rsidRDefault="008868B3" w:rsidP="00A22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7A1002">
        <w:rPr>
          <w:sz w:val="22"/>
          <w:szCs w:val="22"/>
        </w:rPr>
        <w:t>The following sections provide a summary of the new features and functions added, enhancements and modifications to the existing software, and any known issue for</w:t>
      </w:r>
      <w:r w:rsidR="00F63670" w:rsidRPr="007A1002">
        <w:rPr>
          <w:sz w:val="22"/>
          <w:szCs w:val="22"/>
        </w:rPr>
        <w:t xml:space="preserve"> OR*3.0*569</w:t>
      </w:r>
      <w:r w:rsidR="001E1FCC" w:rsidRPr="007A1002">
        <w:rPr>
          <w:sz w:val="22"/>
          <w:szCs w:val="22"/>
        </w:rPr>
        <w:t>/LR*5.2*553</w:t>
      </w:r>
      <w:r w:rsidR="00F63670" w:rsidRPr="007A1002">
        <w:rPr>
          <w:sz w:val="22"/>
          <w:szCs w:val="22"/>
        </w:rPr>
        <w:t xml:space="preserve"> </w:t>
      </w:r>
      <w:r w:rsidR="00F63670" w:rsidRPr="007A1002">
        <w:rPr>
          <w:color w:val="000000"/>
          <w:sz w:val="22"/>
          <w:szCs w:val="22"/>
        </w:rPr>
        <w:t>AP Order Dialogs.</w:t>
      </w:r>
    </w:p>
    <w:p w14:paraId="10C2D565" w14:textId="09CC4642" w:rsidR="008868B3" w:rsidRPr="008868B3" w:rsidRDefault="008868B3" w:rsidP="008868B3">
      <w:pPr>
        <w:rPr>
          <w:szCs w:val="20"/>
        </w:rPr>
      </w:pPr>
    </w:p>
    <w:p w14:paraId="1D814ED9" w14:textId="77777777" w:rsidR="008868B3" w:rsidRPr="008868B3" w:rsidRDefault="008868B3" w:rsidP="008868B3">
      <w:pPr>
        <w:pStyle w:val="Heading3"/>
      </w:pPr>
      <w:bookmarkStart w:id="6" w:name="_Toc110522112"/>
      <w:r w:rsidRPr="008868B3">
        <w:t>New Features and Functions Added</w:t>
      </w:r>
      <w:bookmarkEnd w:id="6"/>
    </w:p>
    <w:p w14:paraId="04BA956E" w14:textId="21040E57" w:rsidR="008868B3" w:rsidRPr="007A1002" w:rsidRDefault="008868B3" w:rsidP="008868B3">
      <w:pPr>
        <w:rPr>
          <w:sz w:val="22"/>
          <w:szCs w:val="22"/>
        </w:rPr>
      </w:pPr>
      <w:r w:rsidRPr="007A1002">
        <w:rPr>
          <w:sz w:val="22"/>
          <w:szCs w:val="22"/>
        </w:rPr>
        <w:t xml:space="preserve">The following are the new features and functions added to the </w:t>
      </w:r>
      <w:r w:rsidR="00684A2B" w:rsidRPr="007A1002">
        <w:rPr>
          <w:sz w:val="22"/>
          <w:szCs w:val="22"/>
        </w:rPr>
        <w:t>OR*3.0*569</w:t>
      </w:r>
      <w:r w:rsidR="001E1FCC" w:rsidRPr="007A1002">
        <w:rPr>
          <w:sz w:val="22"/>
          <w:szCs w:val="22"/>
        </w:rPr>
        <w:t>/LR*5.2*553</w:t>
      </w:r>
      <w:r w:rsidR="00684A2B" w:rsidRPr="007A1002">
        <w:rPr>
          <w:sz w:val="22"/>
          <w:szCs w:val="22"/>
        </w:rPr>
        <w:t xml:space="preserve"> </w:t>
      </w:r>
      <w:r w:rsidR="00684A2B" w:rsidRPr="007A1002">
        <w:rPr>
          <w:color w:val="000000"/>
          <w:sz w:val="22"/>
          <w:szCs w:val="22"/>
        </w:rPr>
        <w:t>AP Order Dialogs</w:t>
      </w:r>
      <w:r w:rsidR="00684A2B" w:rsidRPr="007A1002">
        <w:rPr>
          <w:sz w:val="22"/>
          <w:szCs w:val="22"/>
        </w:rPr>
        <w:t xml:space="preserve"> </w:t>
      </w:r>
      <w:r w:rsidRPr="007A1002">
        <w:rPr>
          <w:sz w:val="22"/>
          <w:szCs w:val="22"/>
        </w:rPr>
        <w:t>release</w:t>
      </w:r>
      <w:r w:rsidR="00D75FE5" w:rsidRPr="007A1002">
        <w:rPr>
          <w:sz w:val="22"/>
          <w:szCs w:val="22"/>
        </w:rPr>
        <w:t>:</w:t>
      </w:r>
    </w:p>
    <w:p w14:paraId="25E27F54" w14:textId="77777777" w:rsidR="00ED2579" w:rsidRPr="007A1002" w:rsidRDefault="00ED2579" w:rsidP="00ED2579">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000000"/>
          <w:sz w:val="22"/>
          <w:szCs w:val="22"/>
        </w:rPr>
      </w:pPr>
      <w:r w:rsidRPr="007A1002">
        <w:rPr>
          <w:color w:val="000000"/>
          <w:sz w:val="22"/>
          <w:szCs w:val="22"/>
        </w:rPr>
        <w:t xml:space="preserve">Quick Orders can now be created for AP orders. At this time, this will only work for system quick orders, but a personal quick order can still not be created for AP. </w:t>
      </w:r>
    </w:p>
    <w:p w14:paraId="7D3B72C2" w14:textId="77777777" w:rsidR="00ED2579" w:rsidRPr="007A1002" w:rsidRDefault="00ED2579" w:rsidP="00ED2579">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000000"/>
          <w:sz w:val="22"/>
          <w:szCs w:val="22"/>
        </w:rPr>
      </w:pPr>
      <w:r w:rsidRPr="007A1002">
        <w:rPr>
          <w:color w:val="000000"/>
          <w:sz w:val="22"/>
          <w:szCs w:val="22"/>
        </w:rPr>
        <w:t>There was a GUI bug preventing making the Surgeon/Provider order prompt required (in the CPRS AP Dialog). This bug is being fixed in CPRS v32b. This patch creates a background task, that will update the Surgeon/Provider order prompt to be required (for the 13 pre-configured national AP order dialogs) once CPRS v32b (OR*3.0*405) is installed at the site.</w:t>
      </w:r>
    </w:p>
    <w:p w14:paraId="25BDCA35" w14:textId="750D56CE" w:rsidR="009D6BAF" w:rsidRPr="007A1002" w:rsidRDefault="009D6BAF" w:rsidP="00C0032C">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sz w:val="22"/>
          <w:szCs w:val="22"/>
        </w:rPr>
      </w:pPr>
      <w:r w:rsidRPr="007A1002">
        <w:rPr>
          <w:color w:val="000000"/>
          <w:sz w:val="22"/>
          <w:szCs w:val="22"/>
        </w:rPr>
        <w:t>This patch creates a new file, AP DIALOG CONFIG (#101.45), to configure anatomic pathology order dialogs. This file is almost identical to the LR AP DIALOG CONFIG File (#69.73). File #69.73 will not be used anymore and will be deleted in the bundled patch, LR*5.2*553. File #101.45 will resolve the following issues that existed in file #69.73:</w:t>
      </w:r>
    </w:p>
    <w:p w14:paraId="6357651C" w14:textId="77777777" w:rsidR="00C0032C" w:rsidRPr="007A1002" w:rsidRDefault="00C0032C" w:rsidP="00C0032C">
      <w:pPr>
        <w:pStyle w:val="ListParagraph"/>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bCs/>
          <w:color w:val="000000"/>
          <w:sz w:val="22"/>
          <w:szCs w:val="22"/>
        </w:rPr>
      </w:pPr>
      <w:r w:rsidRPr="007A1002">
        <w:rPr>
          <w:color w:val="000000"/>
          <w:sz w:val="22"/>
          <w:szCs w:val="22"/>
        </w:rPr>
        <w:t>Logically, this file should have existed in the ORDER ENTRY/RESULTS REPORTING (OR) namespace.</w:t>
      </w:r>
    </w:p>
    <w:p w14:paraId="2ACED1EB" w14:textId="77777777" w:rsidR="00C0032C" w:rsidRPr="007A1002" w:rsidRDefault="00C0032C" w:rsidP="00C0032C">
      <w:pPr>
        <w:pStyle w:val="ListParagraph"/>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bCs/>
          <w:color w:val="000000"/>
          <w:sz w:val="22"/>
          <w:szCs w:val="22"/>
        </w:rPr>
      </w:pPr>
      <w:r w:rsidRPr="007A1002">
        <w:rPr>
          <w:color w:val="000000"/>
          <w:sz w:val="22"/>
          <w:szCs w:val="22"/>
        </w:rPr>
        <w:lastRenderedPageBreak/>
        <w:t>It was impossible for sites to change which entry in the ORDERABLE ITEMS File (#101.43) was associated with a specific test.</w:t>
      </w:r>
    </w:p>
    <w:p w14:paraId="5B57E9AE" w14:textId="77777777" w:rsidR="00C0032C" w:rsidRPr="007A1002" w:rsidRDefault="00C0032C" w:rsidP="00C0032C">
      <w:pPr>
        <w:pStyle w:val="ListParagraph"/>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bCs/>
          <w:color w:val="000000"/>
          <w:sz w:val="22"/>
          <w:szCs w:val="22"/>
        </w:rPr>
      </w:pPr>
      <w:r w:rsidRPr="007A1002">
        <w:rPr>
          <w:color w:val="000000"/>
          <w:sz w:val="22"/>
          <w:szCs w:val="22"/>
        </w:rPr>
        <w:t>It was impossible to add new entries to the file without a patch.</w:t>
      </w:r>
    </w:p>
    <w:p w14:paraId="56AC92B9" w14:textId="77777777" w:rsidR="00C0032C" w:rsidRPr="007A1002" w:rsidRDefault="00C0032C" w:rsidP="00C0032C">
      <w:pPr>
        <w:pStyle w:val="ListParagraph"/>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bCs/>
          <w:color w:val="000000"/>
          <w:sz w:val="22"/>
          <w:szCs w:val="22"/>
        </w:rPr>
      </w:pPr>
      <w:r w:rsidRPr="007A1002">
        <w:rPr>
          <w:color w:val="000000"/>
          <w:sz w:val="22"/>
          <w:szCs w:val="22"/>
        </w:rPr>
        <w:t>It was difficult to create patches that sent changes to nationally distributed dialogs.</w:t>
      </w:r>
    </w:p>
    <w:p w14:paraId="1BC8043D" w14:textId="3585AD3B" w:rsidR="00C0032C" w:rsidRPr="007A1002" w:rsidRDefault="00C0032C" w:rsidP="00C0032C">
      <w:pPr>
        <w:pStyle w:val="ListParagraph"/>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sz w:val="22"/>
          <w:szCs w:val="22"/>
        </w:rPr>
      </w:pPr>
      <w:r w:rsidRPr="007A1002">
        <w:rPr>
          <w:color w:val="000000"/>
          <w:sz w:val="22"/>
          <w:szCs w:val="22"/>
        </w:rPr>
        <w:t>The UROLOGY,PROSTATE entry was missing configuration information needed before Operative Findings and Post-Operative Findings entered in CPRS would save with the order.</w:t>
      </w:r>
    </w:p>
    <w:p w14:paraId="2179B80C" w14:textId="777D6927" w:rsidR="00912B3C" w:rsidRPr="007A1002" w:rsidRDefault="00912B3C" w:rsidP="00C0032C">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auto"/>
          <w:sz w:val="22"/>
          <w:szCs w:val="22"/>
        </w:rPr>
      </w:pPr>
      <w:r w:rsidRPr="007A1002">
        <w:rPr>
          <w:color w:val="auto"/>
          <w:sz w:val="22"/>
          <w:szCs w:val="22"/>
        </w:rPr>
        <w:t>A new option, Update AP Order Dialogs [ORCM UPDATE AP DIALOGS], is being added to the Order Menu Management [ORCM MGMT] menu. This option lets you copy, edit, or create new anatomic pathology order dialogs for use in CPRS.</w:t>
      </w:r>
    </w:p>
    <w:p w14:paraId="1A5511CD" w14:textId="2B28181A" w:rsidR="00B93A5B" w:rsidRPr="007A1002" w:rsidRDefault="00B93A5B" w:rsidP="00C0032C">
      <w:pPr>
        <w:pStyle w:val="ListParagraph"/>
        <w:numPr>
          <w:ilvl w:val="0"/>
          <w:numId w:val="31"/>
        </w:numPr>
        <w:rPr>
          <w:color w:val="auto"/>
          <w:sz w:val="22"/>
          <w:szCs w:val="22"/>
        </w:rPr>
      </w:pPr>
      <w:r w:rsidRPr="007A1002">
        <w:rPr>
          <w:color w:val="auto"/>
          <w:sz w:val="22"/>
          <w:szCs w:val="22"/>
        </w:rPr>
        <w:t>This patch update</w:t>
      </w:r>
      <w:r w:rsidR="009638A4" w:rsidRPr="007A1002">
        <w:rPr>
          <w:color w:val="auto"/>
          <w:sz w:val="22"/>
          <w:szCs w:val="22"/>
        </w:rPr>
        <w:t>s</w:t>
      </w:r>
      <w:r w:rsidRPr="007A1002">
        <w:rPr>
          <w:color w:val="auto"/>
          <w:sz w:val="22"/>
          <w:szCs w:val="22"/>
        </w:rPr>
        <w:t xml:space="preserve"> which Laboratory Tests can be mapped to an AP Order Dialog. In order to be mapped to an AP Order </w:t>
      </w:r>
      <w:r w:rsidRPr="007A1002">
        <w:rPr>
          <w:sz w:val="22"/>
          <w:szCs w:val="22"/>
        </w:rPr>
        <w:t>Dialog, the test must:</w:t>
      </w:r>
    </w:p>
    <w:p w14:paraId="164187AB" w14:textId="3C7C30FC" w:rsidR="00B93A5B" w:rsidRPr="007A1002" w:rsidRDefault="00B93A5B" w:rsidP="00C0032C">
      <w:pPr>
        <w:pStyle w:val="ListParagraph"/>
        <w:numPr>
          <w:ilvl w:val="0"/>
          <w:numId w:val="36"/>
        </w:numPr>
        <w:spacing w:before="0" w:after="0"/>
        <w:contextualSpacing w:val="0"/>
        <w:rPr>
          <w:sz w:val="22"/>
          <w:szCs w:val="22"/>
        </w:rPr>
      </w:pPr>
      <w:r w:rsidRPr="007A1002">
        <w:rPr>
          <w:sz w:val="22"/>
          <w:szCs w:val="22"/>
        </w:rPr>
        <w:t>Have a SUBSCRIPT of SP, CY, or EM</w:t>
      </w:r>
    </w:p>
    <w:p w14:paraId="6AFE5647" w14:textId="036FFC3B" w:rsidR="00B93A5B" w:rsidRPr="007A1002" w:rsidRDefault="00B93A5B" w:rsidP="00C0032C">
      <w:pPr>
        <w:pStyle w:val="ListParagraph"/>
        <w:numPr>
          <w:ilvl w:val="0"/>
          <w:numId w:val="36"/>
        </w:numPr>
        <w:spacing w:before="0" w:after="0"/>
        <w:contextualSpacing w:val="0"/>
        <w:rPr>
          <w:sz w:val="22"/>
          <w:szCs w:val="22"/>
        </w:rPr>
      </w:pPr>
      <w:r w:rsidRPr="007A1002">
        <w:rPr>
          <w:sz w:val="22"/>
          <w:szCs w:val="22"/>
        </w:rPr>
        <w:t>Be mapped to a NATIONAL VA LAB CODE</w:t>
      </w:r>
    </w:p>
    <w:p w14:paraId="3A40D39C" w14:textId="7A2C1E40" w:rsidR="00B93A5B" w:rsidRPr="007A1002" w:rsidRDefault="00B93A5B" w:rsidP="00C0032C">
      <w:pPr>
        <w:pStyle w:val="ListParagraph"/>
        <w:numPr>
          <w:ilvl w:val="0"/>
          <w:numId w:val="36"/>
        </w:numPr>
        <w:spacing w:before="0" w:after="0"/>
        <w:contextualSpacing w:val="0"/>
        <w:rPr>
          <w:sz w:val="22"/>
          <w:szCs w:val="22"/>
        </w:rPr>
      </w:pPr>
      <w:r w:rsidRPr="007A1002">
        <w:rPr>
          <w:sz w:val="22"/>
          <w:szCs w:val="22"/>
        </w:rPr>
        <w:t>Be mapped to a CPRS SCREEN</w:t>
      </w:r>
    </w:p>
    <w:p w14:paraId="2137F43B" w14:textId="77777777" w:rsidR="00ED2579" w:rsidRPr="007A1002" w:rsidRDefault="00ED2579" w:rsidP="00912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sz w:val="22"/>
          <w:szCs w:val="22"/>
        </w:rPr>
      </w:pPr>
    </w:p>
    <w:p w14:paraId="5AF43252" w14:textId="2ECCB5CA" w:rsidR="008868B3" w:rsidRDefault="008868B3" w:rsidP="008868B3">
      <w:pPr>
        <w:pStyle w:val="Heading3"/>
      </w:pPr>
      <w:bookmarkStart w:id="7" w:name="_Toc110522113"/>
      <w:r w:rsidRPr="008868B3">
        <w:t>Enhancements and Modifications to Existing</w:t>
      </w:r>
      <w:bookmarkEnd w:id="7"/>
    </w:p>
    <w:p w14:paraId="7E66C17F" w14:textId="151881C0" w:rsidR="00054F99" w:rsidRDefault="00054F99" w:rsidP="00054F99">
      <w:pPr>
        <w:pStyle w:val="BodyText"/>
      </w:pPr>
      <w:r>
        <w:t>N/A</w:t>
      </w:r>
    </w:p>
    <w:p w14:paraId="68366030" w14:textId="77777777" w:rsidR="00780717" w:rsidRPr="00054F99" w:rsidRDefault="00780717" w:rsidP="00054F99">
      <w:pPr>
        <w:pStyle w:val="BodyText"/>
      </w:pPr>
    </w:p>
    <w:p w14:paraId="614A4DEC" w14:textId="41A0F073" w:rsidR="008868B3" w:rsidRPr="005B148D" w:rsidRDefault="008868B3" w:rsidP="005B148D">
      <w:pPr>
        <w:pStyle w:val="Heading3"/>
      </w:pPr>
      <w:bookmarkStart w:id="8" w:name="_Toc110522114"/>
      <w:r w:rsidRPr="005B148D">
        <w:t>Known Issues</w:t>
      </w:r>
      <w:bookmarkEnd w:id="8"/>
    </w:p>
    <w:p w14:paraId="411F9658" w14:textId="33D982F5" w:rsidR="004F6AE2" w:rsidRPr="004A2A3E" w:rsidRDefault="00780717" w:rsidP="004F6AE2">
      <w:pPr>
        <w:pStyle w:val="ListParagraph"/>
        <w:numPr>
          <w:ilvl w:val="0"/>
          <w:numId w:val="34"/>
        </w:numPr>
        <w:shd w:val="clear" w:color="auto" w:fill="FFFFFF" w:themeFill="background1"/>
        <w:ind w:left="720"/>
        <w:contextualSpacing w:val="0"/>
        <w:rPr>
          <w:color w:val="000000"/>
          <w:sz w:val="22"/>
          <w:szCs w:val="22"/>
          <w:shd w:val="clear" w:color="auto" w:fill="F4F5F7"/>
        </w:rPr>
      </w:pPr>
      <w:bookmarkStart w:id="9" w:name="_Hlk109913664"/>
      <w:r w:rsidRPr="004A2A3E">
        <w:rPr>
          <w:color w:val="000000"/>
          <w:sz w:val="22"/>
          <w:szCs w:val="22"/>
          <w:u w:val="single"/>
          <w:shd w:val="clear" w:color="auto" w:fill="FFFFFF" w:themeFill="background1"/>
        </w:rPr>
        <w:t xml:space="preserve">Specimen </w:t>
      </w:r>
      <w:r w:rsidR="004F6AE2" w:rsidRPr="004A2A3E">
        <w:rPr>
          <w:color w:val="000000"/>
          <w:sz w:val="22"/>
          <w:szCs w:val="22"/>
          <w:u w:val="single"/>
          <w:shd w:val="clear" w:color="auto" w:fill="FFFFFF" w:themeFill="background1"/>
        </w:rPr>
        <w:t>Gets Deleted Until Another Key Is Selected</w:t>
      </w:r>
      <w:r w:rsidR="004F6AE2" w:rsidRPr="004A2A3E">
        <w:rPr>
          <w:color w:val="000000"/>
          <w:sz w:val="22"/>
          <w:szCs w:val="22"/>
          <w:shd w:val="clear" w:color="auto" w:fill="FFFFFF" w:themeFill="background1"/>
        </w:rPr>
        <w:br/>
      </w:r>
      <w:r w:rsidR="004F6AE2" w:rsidRPr="004A2A3E">
        <w:rPr>
          <w:color w:val="000000"/>
          <w:sz w:val="22"/>
          <w:szCs w:val="22"/>
        </w:rPr>
        <w:t>If there is only one specimen on the AP Order Dialog, and the user deletes it, it will ask for confirmation that they want to delete the entry. If the user selects “yes</w:t>
      </w:r>
      <w:r w:rsidR="003F1B86" w:rsidRPr="004A2A3E">
        <w:rPr>
          <w:color w:val="000000"/>
          <w:sz w:val="22"/>
          <w:szCs w:val="22"/>
        </w:rPr>
        <w:t>,</w:t>
      </w:r>
      <w:r w:rsidR="004F6AE2" w:rsidRPr="004A2A3E">
        <w:rPr>
          <w:color w:val="000000"/>
          <w:sz w:val="22"/>
          <w:szCs w:val="22"/>
        </w:rPr>
        <w:t>” the specimen is removed, however, if they click in any other boxes in the dialog, the specimen that was just deleted gets added back.</w:t>
      </w:r>
    </w:p>
    <w:p w14:paraId="6BB3BD39" w14:textId="3A81AE4C" w:rsidR="00780717" w:rsidRPr="004A2A3E" w:rsidRDefault="00780717" w:rsidP="00774648">
      <w:pPr>
        <w:pStyle w:val="ListParagraph"/>
        <w:numPr>
          <w:ilvl w:val="0"/>
          <w:numId w:val="34"/>
        </w:numPr>
        <w:ind w:left="720"/>
        <w:contextualSpacing w:val="0"/>
        <w:rPr>
          <w:color w:val="000000"/>
          <w:sz w:val="22"/>
          <w:szCs w:val="22"/>
          <w:shd w:val="clear" w:color="auto" w:fill="F4F5F7"/>
        </w:rPr>
      </w:pPr>
      <w:r w:rsidRPr="004A2A3E">
        <w:rPr>
          <w:color w:val="000000"/>
          <w:sz w:val="22"/>
          <w:szCs w:val="22"/>
          <w:u w:val="single"/>
          <w:shd w:val="clear" w:color="auto" w:fill="FFFFFF" w:themeFill="background1"/>
        </w:rPr>
        <w:t xml:space="preserve">Specimen </w:t>
      </w:r>
      <w:r w:rsidR="004F6AE2" w:rsidRPr="004A2A3E">
        <w:rPr>
          <w:color w:val="000000"/>
          <w:sz w:val="22"/>
          <w:szCs w:val="22"/>
          <w:u w:val="single"/>
          <w:shd w:val="clear" w:color="auto" w:fill="FFFFFF" w:themeFill="background1"/>
        </w:rPr>
        <w:t>Bottles Getting Switched</w:t>
      </w:r>
      <w:r w:rsidR="004F6AE2" w:rsidRPr="004A2A3E">
        <w:rPr>
          <w:color w:val="000000"/>
          <w:sz w:val="22"/>
          <w:szCs w:val="22"/>
          <w:shd w:val="clear" w:color="auto" w:fill="FFFFFF" w:themeFill="background1"/>
        </w:rPr>
        <w:br/>
      </w:r>
      <w:r w:rsidR="004F6AE2" w:rsidRPr="004A2A3E">
        <w:rPr>
          <w:color w:val="000000"/>
          <w:sz w:val="22"/>
          <w:szCs w:val="22"/>
        </w:rPr>
        <w:t>Staff report that from time to time, the specimen bottles will get changed. Specimen #1 will become #2 and vice versa. Staff request</w:t>
      </w:r>
      <w:r w:rsidR="00175C25" w:rsidRPr="004A2A3E">
        <w:rPr>
          <w:color w:val="000000"/>
          <w:sz w:val="22"/>
          <w:szCs w:val="22"/>
        </w:rPr>
        <w:t>s</w:t>
      </w:r>
      <w:r w:rsidR="004F6AE2" w:rsidRPr="004A2A3E">
        <w:rPr>
          <w:color w:val="000000"/>
          <w:sz w:val="22"/>
          <w:szCs w:val="22"/>
        </w:rPr>
        <w:t xml:space="preserve"> to be able reorder the specimen b</w:t>
      </w:r>
      <w:r w:rsidR="004B0808" w:rsidRPr="004A2A3E">
        <w:rPr>
          <w:color w:val="000000"/>
          <w:sz w:val="22"/>
          <w:szCs w:val="22"/>
        </w:rPr>
        <w:t>y</w:t>
      </w:r>
      <w:r w:rsidR="004F6AE2" w:rsidRPr="004A2A3E">
        <w:rPr>
          <w:color w:val="000000"/>
          <w:sz w:val="22"/>
          <w:szCs w:val="22"/>
        </w:rPr>
        <w:t xml:space="preserve"> either dragging and dropping or having arrow keys to reorder them.</w:t>
      </w:r>
    </w:p>
    <w:p w14:paraId="696F138A" w14:textId="1C08636B" w:rsidR="00780717" w:rsidRPr="004A2A3E" w:rsidRDefault="00D2161B" w:rsidP="00774648">
      <w:pPr>
        <w:pStyle w:val="ListParagraph"/>
        <w:numPr>
          <w:ilvl w:val="0"/>
          <w:numId w:val="34"/>
        </w:numPr>
        <w:shd w:val="clear" w:color="auto" w:fill="FFFFFF" w:themeFill="background1"/>
        <w:ind w:left="720"/>
        <w:contextualSpacing w:val="0"/>
        <w:rPr>
          <w:color w:val="000000"/>
          <w:sz w:val="22"/>
          <w:szCs w:val="22"/>
          <w:shd w:val="clear" w:color="auto" w:fill="F4F5F7"/>
        </w:rPr>
      </w:pPr>
      <w:r w:rsidRPr="004A2A3E">
        <w:rPr>
          <w:color w:val="000000"/>
          <w:sz w:val="22"/>
          <w:szCs w:val="22"/>
          <w:u w:val="single"/>
          <w:shd w:val="clear" w:color="auto" w:fill="FFFFFF" w:themeFill="background1"/>
        </w:rPr>
        <w:t>A</w:t>
      </w:r>
      <w:r w:rsidR="00780717" w:rsidRPr="004A2A3E">
        <w:rPr>
          <w:color w:val="000000"/>
          <w:sz w:val="22"/>
          <w:szCs w:val="22"/>
          <w:u w:val="single"/>
          <w:shd w:val="clear" w:color="auto" w:fill="FFFFFF" w:themeFill="background1"/>
        </w:rPr>
        <w:t>uto-</w:t>
      </w:r>
      <w:r w:rsidR="004F6AE2" w:rsidRPr="004A2A3E">
        <w:rPr>
          <w:color w:val="000000"/>
          <w:sz w:val="22"/>
          <w:szCs w:val="22"/>
          <w:u w:val="single"/>
          <w:shd w:val="clear" w:color="auto" w:fill="FFFFFF" w:themeFill="background1"/>
        </w:rPr>
        <w:t xml:space="preserve">Populate </w:t>
      </w:r>
      <w:r w:rsidR="00780717" w:rsidRPr="004A2A3E">
        <w:rPr>
          <w:color w:val="000000"/>
          <w:sz w:val="22"/>
          <w:szCs w:val="22"/>
          <w:u w:val="single"/>
          <w:shd w:val="clear" w:color="auto" w:fill="FFFFFF" w:themeFill="background1"/>
        </w:rPr>
        <w:t xml:space="preserve">the </w:t>
      </w:r>
      <w:r w:rsidR="004F6AE2" w:rsidRPr="004A2A3E">
        <w:rPr>
          <w:color w:val="000000"/>
          <w:sz w:val="22"/>
          <w:szCs w:val="22"/>
          <w:u w:val="single"/>
          <w:shd w:val="clear" w:color="auto" w:fill="FFFFFF" w:themeFill="background1"/>
        </w:rPr>
        <w:t xml:space="preserve">Specimen Number </w:t>
      </w:r>
      <w:r w:rsidR="00780717" w:rsidRPr="004A2A3E">
        <w:rPr>
          <w:color w:val="000000"/>
          <w:sz w:val="22"/>
          <w:szCs w:val="22"/>
          <w:u w:val="single"/>
          <w:shd w:val="clear" w:color="auto" w:fill="FFFFFF" w:themeFill="background1"/>
        </w:rPr>
        <w:t xml:space="preserve">in the CPRS </w:t>
      </w:r>
      <w:r w:rsidR="004F6AE2" w:rsidRPr="004A2A3E">
        <w:rPr>
          <w:color w:val="000000"/>
          <w:sz w:val="22"/>
          <w:szCs w:val="22"/>
          <w:u w:val="single"/>
          <w:shd w:val="clear" w:color="auto" w:fill="FFFFFF" w:themeFill="background1"/>
        </w:rPr>
        <w:t xml:space="preserve">Order </w:t>
      </w:r>
      <w:r w:rsidR="0079688C" w:rsidRPr="004A2A3E">
        <w:rPr>
          <w:color w:val="000000"/>
          <w:sz w:val="22"/>
          <w:szCs w:val="22"/>
          <w:u w:val="single"/>
          <w:shd w:val="clear" w:color="auto" w:fill="FFFFFF" w:themeFill="background1"/>
        </w:rPr>
        <w:t xml:space="preserve">or in </w:t>
      </w:r>
      <w:r w:rsidR="0004024C" w:rsidRPr="004A2A3E">
        <w:rPr>
          <w:color w:val="000000"/>
          <w:sz w:val="22"/>
          <w:szCs w:val="22"/>
          <w:u w:val="single"/>
          <w:shd w:val="clear" w:color="auto" w:fill="FFFFFF" w:themeFill="background1"/>
        </w:rPr>
        <w:t>V</w:t>
      </w:r>
      <w:r w:rsidR="0079688C" w:rsidRPr="004A2A3E">
        <w:rPr>
          <w:color w:val="000000"/>
          <w:sz w:val="22"/>
          <w:szCs w:val="22"/>
          <w:u w:val="single"/>
          <w:shd w:val="clear" w:color="auto" w:fill="FFFFFF" w:themeFill="background1"/>
        </w:rPr>
        <w:t>ist</w:t>
      </w:r>
      <w:r w:rsidR="0004024C" w:rsidRPr="004A2A3E">
        <w:rPr>
          <w:color w:val="000000"/>
          <w:sz w:val="22"/>
          <w:szCs w:val="22"/>
          <w:u w:val="single"/>
          <w:shd w:val="clear" w:color="auto" w:fill="FFFFFF" w:themeFill="background1"/>
        </w:rPr>
        <w:t>A</w:t>
      </w:r>
      <w:r w:rsidR="004F6AE2" w:rsidRPr="004A2A3E">
        <w:rPr>
          <w:color w:val="000000"/>
          <w:sz w:val="22"/>
          <w:szCs w:val="22"/>
          <w:shd w:val="clear" w:color="auto" w:fill="FFFFFF" w:themeFill="background1"/>
        </w:rPr>
        <w:br/>
      </w:r>
      <w:r w:rsidR="004C338E" w:rsidRPr="004A2A3E">
        <w:rPr>
          <w:color w:val="000000"/>
          <w:sz w:val="22"/>
          <w:szCs w:val="22"/>
          <w:shd w:val="clear" w:color="auto" w:fill="FFFFFF" w:themeFill="background1"/>
        </w:rPr>
        <w:t>Site requests to have the numbers in the specimen description box stored with the specimens that are entered. In the dialog</w:t>
      </w:r>
      <w:r w:rsidR="004B0808" w:rsidRPr="004A2A3E">
        <w:rPr>
          <w:color w:val="000000"/>
          <w:sz w:val="22"/>
          <w:szCs w:val="22"/>
          <w:shd w:val="clear" w:color="auto" w:fill="FFFFFF" w:themeFill="background1"/>
        </w:rPr>
        <w:t>,</w:t>
      </w:r>
      <w:r w:rsidR="004C338E" w:rsidRPr="004A2A3E">
        <w:rPr>
          <w:color w:val="000000"/>
          <w:sz w:val="22"/>
          <w:szCs w:val="22"/>
          <w:shd w:val="clear" w:color="auto" w:fill="FFFFFF" w:themeFill="background1"/>
        </w:rPr>
        <w:t xml:space="preserve"> the numbers are there, but when the order is stored, there are no associated numbers. The current work around would be to educate the providers to enter the number of the specimen in the Specimen Description/Anatomic Site box.</w:t>
      </w:r>
    </w:p>
    <w:p w14:paraId="19E5ABB3" w14:textId="08DAB021" w:rsidR="00780717" w:rsidRPr="004A2A3E" w:rsidRDefault="00780717" w:rsidP="00774648">
      <w:pPr>
        <w:pStyle w:val="ListParagraph"/>
        <w:numPr>
          <w:ilvl w:val="0"/>
          <w:numId w:val="34"/>
        </w:numPr>
        <w:shd w:val="clear" w:color="auto" w:fill="FFFFFF" w:themeFill="background1"/>
        <w:ind w:left="720"/>
        <w:contextualSpacing w:val="0"/>
        <w:rPr>
          <w:color w:val="000000"/>
          <w:sz w:val="22"/>
          <w:szCs w:val="22"/>
          <w:shd w:val="clear" w:color="auto" w:fill="F4F5F7"/>
        </w:rPr>
      </w:pPr>
      <w:r w:rsidRPr="004A2A3E">
        <w:rPr>
          <w:color w:val="000000"/>
          <w:sz w:val="22"/>
          <w:szCs w:val="22"/>
          <w:u w:val="single"/>
          <w:shd w:val="clear" w:color="auto" w:fill="FFFFFF" w:themeFill="background1"/>
        </w:rPr>
        <w:t xml:space="preserve">Exception </w:t>
      </w:r>
      <w:r w:rsidR="004C338E" w:rsidRPr="004A2A3E">
        <w:rPr>
          <w:color w:val="000000"/>
          <w:sz w:val="22"/>
          <w:szCs w:val="22"/>
          <w:u w:val="single"/>
          <w:shd w:val="clear" w:color="auto" w:fill="FFFFFF" w:themeFill="background1"/>
        </w:rPr>
        <w:t>When Closing Parent Menu</w:t>
      </w:r>
      <w:r w:rsidR="004C338E" w:rsidRPr="004A2A3E">
        <w:rPr>
          <w:color w:val="000000"/>
          <w:sz w:val="22"/>
          <w:szCs w:val="22"/>
          <w:shd w:val="clear" w:color="auto" w:fill="FFFFFF" w:themeFill="background1"/>
        </w:rPr>
        <w:br/>
      </w:r>
      <w:r w:rsidR="004C338E" w:rsidRPr="004A2A3E">
        <w:rPr>
          <w:color w:val="000000"/>
          <w:sz w:val="22"/>
          <w:szCs w:val="22"/>
        </w:rPr>
        <w:t xml:space="preserve">If </w:t>
      </w:r>
      <w:r w:rsidR="004B0808" w:rsidRPr="004A2A3E">
        <w:rPr>
          <w:color w:val="000000"/>
          <w:sz w:val="22"/>
          <w:szCs w:val="22"/>
        </w:rPr>
        <w:t xml:space="preserve">the </w:t>
      </w:r>
      <w:r w:rsidR="004C338E" w:rsidRPr="004A2A3E">
        <w:rPr>
          <w:color w:val="000000"/>
          <w:sz w:val="22"/>
          <w:szCs w:val="22"/>
        </w:rPr>
        <w:t>AP order dialog is opened, and then the CPRS order menu behind it is closed by clicking the done button, an error is generated.</w:t>
      </w:r>
    </w:p>
    <w:p w14:paraId="687E82EB" w14:textId="617EDEFC" w:rsidR="00780717" w:rsidRPr="004A2A3E" w:rsidRDefault="0004024C" w:rsidP="00C37377">
      <w:pPr>
        <w:pStyle w:val="ListParagraph"/>
        <w:numPr>
          <w:ilvl w:val="0"/>
          <w:numId w:val="34"/>
        </w:numPr>
        <w:shd w:val="clear" w:color="auto" w:fill="FFFFFF" w:themeFill="background1"/>
        <w:ind w:left="720"/>
        <w:contextualSpacing w:val="0"/>
        <w:rPr>
          <w:color w:val="000000"/>
          <w:sz w:val="22"/>
          <w:szCs w:val="22"/>
          <w:u w:val="single"/>
          <w:shd w:val="clear" w:color="auto" w:fill="F4F5F7"/>
        </w:rPr>
      </w:pPr>
      <w:r w:rsidRPr="004A2A3E">
        <w:rPr>
          <w:color w:val="000000"/>
          <w:sz w:val="22"/>
          <w:szCs w:val="22"/>
          <w:u w:val="single"/>
          <w:shd w:val="clear" w:color="auto" w:fill="FFFFFF"/>
        </w:rPr>
        <w:t xml:space="preserve">When </w:t>
      </w:r>
      <w:r w:rsidR="00C37377" w:rsidRPr="004A2A3E">
        <w:rPr>
          <w:color w:val="000000"/>
          <w:sz w:val="22"/>
          <w:szCs w:val="22"/>
          <w:u w:val="single"/>
          <w:shd w:val="clear" w:color="auto" w:fill="FFFFFF"/>
        </w:rPr>
        <w:t xml:space="preserve">Logging </w:t>
      </w:r>
      <w:r w:rsidRPr="004A2A3E">
        <w:rPr>
          <w:color w:val="000000"/>
          <w:sz w:val="22"/>
          <w:szCs w:val="22"/>
          <w:u w:val="single"/>
          <w:shd w:val="clear" w:color="auto" w:fill="FFFFFF"/>
        </w:rPr>
        <w:t xml:space="preserve">in the </w:t>
      </w:r>
      <w:r w:rsidR="00C37377" w:rsidRPr="004A2A3E">
        <w:rPr>
          <w:color w:val="000000"/>
          <w:sz w:val="22"/>
          <w:szCs w:val="22"/>
          <w:u w:val="single"/>
          <w:shd w:val="clear" w:color="auto" w:fill="FFFFFF"/>
        </w:rPr>
        <w:t>Specimen</w:t>
      </w:r>
      <w:r w:rsidRPr="004A2A3E">
        <w:rPr>
          <w:color w:val="000000"/>
          <w:sz w:val="22"/>
          <w:szCs w:val="22"/>
          <w:u w:val="single"/>
          <w:shd w:val="clear" w:color="auto" w:fill="FFFFFF"/>
        </w:rPr>
        <w:t xml:space="preserve">, the </w:t>
      </w:r>
      <w:r w:rsidR="00C37377" w:rsidRPr="004A2A3E">
        <w:rPr>
          <w:color w:val="000000"/>
          <w:sz w:val="22"/>
          <w:szCs w:val="22"/>
          <w:u w:val="single"/>
          <w:shd w:val="clear" w:color="auto" w:fill="FFFFFF"/>
        </w:rPr>
        <w:t>Tec</w:t>
      </w:r>
      <w:r w:rsidRPr="004A2A3E">
        <w:rPr>
          <w:color w:val="000000"/>
          <w:sz w:val="22"/>
          <w:szCs w:val="22"/>
          <w:u w:val="single"/>
          <w:shd w:val="clear" w:color="auto" w:fill="FFFFFF"/>
        </w:rPr>
        <w:t xml:space="preserve">h </w:t>
      </w:r>
      <w:r w:rsidR="00C37377" w:rsidRPr="004A2A3E">
        <w:rPr>
          <w:color w:val="000000"/>
          <w:sz w:val="22"/>
          <w:szCs w:val="22"/>
          <w:u w:val="single"/>
          <w:shd w:val="clear" w:color="auto" w:fill="FFFFFF"/>
        </w:rPr>
        <w:t xml:space="preserve">is No Longer Able </w:t>
      </w:r>
      <w:r w:rsidRPr="004A2A3E">
        <w:rPr>
          <w:color w:val="000000"/>
          <w:sz w:val="22"/>
          <w:szCs w:val="22"/>
          <w:u w:val="single"/>
          <w:shd w:val="clear" w:color="auto" w:fill="FFFFFF"/>
        </w:rPr>
        <w:t xml:space="preserve">to </w:t>
      </w:r>
      <w:r w:rsidR="00C37377" w:rsidRPr="004A2A3E">
        <w:rPr>
          <w:color w:val="000000"/>
          <w:sz w:val="22"/>
          <w:szCs w:val="22"/>
          <w:u w:val="single"/>
          <w:shd w:val="clear" w:color="auto" w:fill="FFFFFF"/>
        </w:rPr>
        <w:t>Pu</w:t>
      </w:r>
      <w:r w:rsidRPr="004A2A3E">
        <w:rPr>
          <w:color w:val="000000"/>
          <w:sz w:val="22"/>
          <w:szCs w:val="22"/>
          <w:u w:val="single"/>
          <w:shd w:val="clear" w:color="auto" w:fill="FFFFFF"/>
        </w:rPr>
        <w:t xml:space="preserve">t in the </w:t>
      </w:r>
      <w:r w:rsidR="00C37377" w:rsidRPr="004A2A3E">
        <w:rPr>
          <w:color w:val="000000"/>
          <w:sz w:val="22"/>
          <w:szCs w:val="22"/>
          <w:u w:val="single"/>
          <w:shd w:val="clear" w:color="auto" w:fill="FFFFFF"/>
        </w:rPr>
        <w:t>Gross Description</w:t>
      </w:r>
      <w:r w:rsidR="00C37377" w:rsidRPr="004A2A3E">
        <w:rPr>
          <w:color w:val="000000"/>
          <w:sz w:val="22"/>
          <w:szCs w:val="22"/>
          <w:u w:val="single"/>
          <w:shd w:val="clear" w:color="auto" w:fill="FFFFFF"/>
        </w:rPr>
        <w:br/>
      </w:r>
      <w:r w:rsidR="00C37377" w:rsidRPr="004A2A3E">
        <w:rPr>
          <w:color w:val="000000"/>
          <w:sz w:val="22"/>
          <w:szCs w:val="22"/>
          <w:shd w:val="clear" w:color="auto" w:fill="FFFFFF"/>
        </w:rPr>
        <w:t>W</w:t>
      </w:r>
      <w:r w:rsidR="00780717" w:rsidRPr="004A2A3E">
        <w:rPr>
          <w:color w:val="000000"/>
          <w:sz w:val="22"/>
          <w:szCs w:val="22"/>
          <w:shd w:val="clear" w:color="auto" w:fill="FFFFFF"/>
        </w:rPr>
        <w:t>hen the</w:t>
      </w:r>
      <w:r w:rsidRPr="004A2A3E">
        <w:rPr>
          <w:color w:val="000000"/>
          <w:sz w:val="22"/>
          <w:szCs w:val="22"/>
          <w:shd w:val="clear" w:color="auto" w:fill="FFFFFF"/>
        </w:rPr>
        <w:t xml:space="preserve"> Histology techs</w:t>
      </w:r>
      <w:r w:rsidR="00780717" w:rsidRPr="004A2A3E">
        <w:rPr>
          <w:color w:val="000000"/>
          <w:sz w:val="22"/>
          <w:szCs w:val="22"/>
          <w:shd w:val="clear" w:color="auto" w:fill="FFFFFF"/>
        </w:rPr>
        <w:t xml:space="preserve"> log in the specimen, they are no longer able to put in the gross description. They </w:t>
      </w:r>
      <w:r w:rsidR="004B0808" w:rsidRPr="004A2A3E">
        <w:rPr>
          <w:color w:val="000000"/>
          <w:sz w:val="22"/>
          <w:szCs w:val="22"/>
          <w:shd w:val="clear" w:color="auto" w:fill="FFFFFF"/>
        </w:rPr>
        <w:t>must</w:t>
      </w:r>
      <w:r w:rsidR="00780717" w:rsidRPr="004A2A3E">
        <w:rPr>
          <w:color w:val="000000"/>
          <w:sz w:val="22"/>
          <w:szCs w:val="22"/>
          <w:shd w:val="clear" w:color="auto" w:fill="FFFFFF"/>
        </w:rPr>
        <w:t xml:space="preserve"> go to another option to put it in.</w:t>
      </w:r>
    </w:p>
    <w:p w14:paraId="58715972" w14:textId="5B3D5E82" w:rsidR="00780717" w:rsidRPr="004A2A3E" w:rsidRDefault="00780717" w:rsidP="00774648">
      <w:pPr>
        <w:numPr>
          <w:ilvl w:val="0"/>
          <w:numId w:val="34"/>
        </w:numPr>
        <w:shd w:val="clear" w:color="auto" w:fill="FFFFFF" w:themeFill="background1"/>
        <w:ind w:left="720"/>
        <w:rPr>
          <w:bCs/>
          <w:color w:val="000000"/>
          <w:sz w:val="22"/>
          <w:szCs w:val="22"/>
        </w:rPr>
      </w:pPr>
      <w:r w:rsidRPr="004A2A3E">
        <w:rPr>
          <w:rStyle w:val="link-summary"/>
          <w:color w:val="000000"/>
          <w:sz w:val="22"/>
          <w:szCs w:val="22"/>
          <w:u w:val="single"/>
          <w:shd w:val="clear" w:color="auto" w:fill="FFFFFF" w:themeFill="background1"/>
        </w:rPr>
        <w:t xml:space="preserve">Automatically </w:t>
      </w:r>
      <w:r w:rsidR="00E34894" w:rsidRPr="004A2A3E">
        <w:rPr>
          <w:rStyle w:val="link-summary"/>
          <w:color w:val="000000"/>
          <w:sz w:val="22"/>
          <w:szCs w:val="22"/>
          <w:u w:val="single"/>
          <w:shd w:val="clear" w:color="auto" w:fill="FFFFFF" w:themeFill="background1"/>
        </w:rPr>
        <w:t xml:space="preserve">Use </w:t>
      </w:r>
      <w:r w:rsidRPr="004A2A3E">
        <w:rPr>
          <w:rStyle w:val="link-summary"/>
          <w:color w:val="000000"/>
          <w:sz w:val="22"/>
          <w:szCs w:val="22"/>
          <w:u w:val="single"/>
          <w:shd w:val="clear" w:color="auto" w:fill="FFFFFF" w:themeFill="background1"/>
        </w:rPr>
        <w:t xml:space="preserve">the </w:t>
      </w:r>
      <w:r w:rsidR="00E34894" w:rsidRPr="004A2A3E">
        <w:rPr>
          <w:rStyle w:val="link-summary"/>
          <w:color w:val="000000"/>
          <w:sz w:val="22"/>
          <w:szCs w:val="22"/>
          <w:u w:val="single"/>
          <w:shd w:val="clear" w:color="auto" w:fill="FFFFFF" w:themeFill="background1"/>
        </w:rPr>
        <w:t xml:space="preserve">Abbreviation When </w:t>
      </w:r>
      <w:r w:rsidRPr="004A2A3E">
        <w:rPr>
          <w:rStyle w:val="link-summary"/>
          <w:color w:val="000000"/>
          <w:sz w:val="22"/>
          <w:szCs w:val="22"/>
          <w:u w:val="single"/>
          <w:shd w:val="clear" w:color="auto" w:fill="FFFFFF" w:themeFill="background1"/>
        </w:rPr>
        <w:t xml:space="preserve">the </w:t>
      </w:r>
      <w:r w:rsidR="00E34894" w:rsidRPr="004A2A3E">
        <w:rPr>
          <w:rStyle w:val="link-summary"/>
          <w:color w:val="000000"/>
          <w:sz w:val="22"/>
          <w:szCs w:val="22"/>
          <w:u w:val="single"/>
          <w:shd w:val="clear" w:color="auto" w:fill="FFFFFF" w:themeFill="background1"/>
        </w:rPr>
        <w:t>Text Gets Too Long</w:t>
      </w:r>
      <w:r w:rsidR="00E34894" w:rsidRPr="004A2A3E">
        <w:rPr>
          <w:rStyle w:val="link-summary"/>
          <w:color w:val="000000"/>
          <w:sz w:val="22"/>
          <w:szCs w:val="22"/>
          <w:shd w:val="clear" w:color="auto" w:fill="FFFFFF" w:themeFill="background1"/>
        </w:rPr>
        <w:br/>
        <w:t>A request was made to automatically use the abbreviation when the text gets too long for the specimen.</w:t>
      </w:r>
    </w:p>
    <w:p w14:paraId="0F814FB8" w14:textId="5C5F8FD2" w:rsidR="00780717" w:rsidRPr="004A2A3E" w:rsidRDefault="00D2161B" w:rsidP="00774648">
      <w:pPr>
        <w:pStyle w:val="ListParagraph"/>
        <w:numPr>
          <w:ilvl w:val="0"/>
          <w:numId w:val="34"/>
        </w:numPr>
        <w:shd w:val="clear" w:color="auto" w:fill="FFFFFF" w:themeFill="background1"/>
        <w:ind w:left="720"/>
        <w:contextualSpacing w:val="0"/>
        <w:rPr>
          <w:rStyle w:val="link-summary"/>
          <w:color w:val="000000"/>
          <w:sz w:val="22"/>
          <w:szCs w:val="22"/>
          <w:u w:val="single"/>
          <w:shd w:val="clear" w:color="auto" w:fill="F4F5F7"/>
        </w:rPr>
      </w:pPr>
      <w:r w:rsidRPr="004A2A3E">
        <w:rPr>
          <w:rStyle w:val="link-summary"/>
          <w:color w:val="000000"/>
          <w:sz w:val="22"/>
          <w:szCs w:val="22"/>
          <w:u w:val="single"/>
          <w:shd w:val="clear" w:color="auto" w:fill="FFFFFF" w:themeFill="background1"/>
        </w:rPr>
        <w:lastRenderedPageBreak/>
        <w:t>D</w:t>
      </w:r>
      <w:r w:rsidR="00780717" w:rsidRPr="004A2A3E">
        <w:rPr>
          <w:rStyle w:val="link-summary"/>
          <w:color w:val="000000"/>
          <w:sz w:val="22"/>
          <w:szCs w:val="22"/>
          <w:u w:val="single"/>
          <w:shd w:val="clear" w:color="auto" w:fill="FFFFFF" w:themeFill="background1"/>
        </w:rPr>
        <w:t xml:space="preserve">efault </w:t>
      </w:r>
      <w:r w:rsidR="00E34894" w:rsidRPr="004A2A3E">
        <w:rPr>
          <w:rStyle w:val="link-summary"/>
          <w:color w:val="000000"/>
          <w:sz w:val="22"/>
          <w:szCs w:val="22"/>
          <w:u w:val="single"/>
          <w:shd w:val="clear" w:color="auto" w:fill="FFFFFF" w:themeFill="background1"/>
        </w:rPr>
        <w:t xml:space="preserve">Urgency </w:t>
      </w:r>
      <w:r w:rsidR="00780717" w:rsidRPr="004A2A3E">
        <w:rPr>
          <w:rStyle w:val="link-summary"/>
          <w:color w:val="000000"/>
          <w:sz w:val="22"/>
          <w:szCs w:val="22"/>
          <w:u w:val="single"/>
          <w:shd w:val="clear" w:color="auto" w:fill="FFFFFF" w:themeFill="background1"/>
        </w:rPr>
        <w:t xml:space="preserve">in </w:t>
      </w:r>
      <w:r w:rsidR="00E34894" w:rsidRPr="004A2A3E">
        <w:rPr>
          <w:rStyle w:val="link-summary"/>
          <w:color w:val="000000"/>
          <w:sz w:val="22"/>
          <w:szCs w:val="22"/>
          <w:u w:val="single"/>
          <w:shd w:val="clear" w:color="auto" w:fill="FFFFFF" w:themeFill="background1"/>
        </w:rPr>
        <w:t>Quick Orders Do Not Work</w:t>
      </w:r>
      <w:r w:rsidR="003B1C58" w:rsidRPr="004A2A3E">
        <w:rPr>
          <w:rStyle w:val="link-summary"/>
          <w:color w:val="000000"/>
          <w:sz w:val="22"/>
          <w:szCs w:val="22"/>
          <w:u w:val="single"/>
          <w:shd w:val="clear" w:color="auto" w:fill="FFFFFF" w:themeFill="background1"/>
        </w:rPr>
        <w:br/>
      </w:r>
      <w:r w:rsidR="003B1C58" w:rsidRPr="004A2A3E">
        <w:rPr>
          <w:rStyle w:val="link-summary"/>
          <w:color w:val="000000"/>
          <w:sz w:val="22"/>
          <w:szCs w:val="22"/>
          <w:shd w:val="clear" w:color="auto" w:fill="FFFFFF" w:themeFill="background1"/>
        </w:rPr>
        <w:t>The default Urgency in Quick Orders do not work.</w:t>
      </w:r>
    </w:p>
    <w:p w14:paraId="3E8F18B9" w14:textId="4881C5BB" w:rsidR="00D511D8" w:rsidRPr="004A2A3E" w:rsidRDefault="00D2161B" w:rsidP="00E34894">
      <w:pPr>
        <w:pStyle w:val="ListParagraph"/>
        <w:numPr>
          <w:ilvl w:val="0"/>
          <w:numId w:val="34"/>
        </w:numPr>
        <w:shd w:val="clear" w:color="auto" w:fill="FFFFFF" w:themeFill="background1"/>
        <w:ind w:left="720"/>
        <w:contextualSpacing w:val="0"/>
        <w:rPr>
          <w:rStyle w:val="link-summary"/>
          <w:color w:val="000000"/>
          <w:sz w:val="22"/>
          <w:szCs w:val="22"/>
          <w:shd w:val="clear" w:color="auto" w:fill="F4F5F7"/>
        </w:rPr>
      </w:pPr>
      <w:r w:rsidRPr="004A2A3E">
        <w:rPr>
          <w:rStyle w:val="link-summary"/>
          <w:color w:val="000000"/>
          <w:sz w:val="22"/>
          <w:szCs w:val="22"/>
          <w:u w:val="single"/>
          <w:shd w:val="clear" w:color="auto" w:fill="FFFFFF" w:themeFill="background1"/>
        </w:rPr>
        <w:t>Q</w:t>
      </w:r>
      <w:r w:rsidR="00780717" w:rsidRPr="004A2A3E">
        <w:rPr>
          <w:rStyle w:val="link-summary"/>
          <w:color w:val="000000"/>
          <w:sz w:val="22"/>
          <w:szCs w:val="22"/>
          <w:u w:val="single"/>
          <w:shd w:val="clear" w:color="auto" w:fill="FFFFFF" w:themeFill="background1"/>
        </w:rPr>
        <w:t xml:space="preserve">uick </w:t>
      </w:r>
      <w:r w:rsidR="00E34894" w:rsidRPr="004A2A3E">
        <w:rPr>
          <w:rStyle w:val="link-summary"/>
          <w:color w:val="000000"/>
          <w:sz w:val="22"/>
          <w:szCs w:val="22"/>
          <w:u w:val="single"/>
          <w:shd w:val="clear" w:color="auto" w:fill="FFFFFF" w:themeFill="background1"/>
        </w:rPr>
        <w:t xml:space="preserve">Orders Need </w:t>
      </w:r>
      <w:r w:rsidR="004B0808" w:rsidRPr="004A2A3E">
        <w:rPr>
          <w:rStyle w:val="link-summary"/>
          <w:color w:val="000000"/>
          <w:sz w:val="22"/>
          <w:szCs w:val="22"/>
          <w:u w:val="single"/>
          <w:shd w:val="clear" w:color="auto" w:fill="FFFFFF" w:themeFill="background1"/>
        </w:rPr>
        <w:t>At least</w:t>
      </w:r>
      <w:r w:rsidR="00E34894" w:rsidRPr="004A2A3E">
        <w:rPr>
          <w:rStyle w:val="link-summary"/>
          <w:color w:val="000000"/>
          <w:sz w:val="22"/>
          <w:szCs w:val="22"/>
          <w:u w:val="single"/>
          <w:shd w:val="clear" w:color="auto" w:fill="FFFFFF" w:themeFill="background1"/>
        </w:rPr>
        <w:t xml:space="preserve"> One</w:t>
      </w:r>
      <w:r w:rsidR="00780717" w:rsidRPr="004A2A3E">
        <w:rPr>
          <w:rStyle w:val="link-summary"/>
          <w:color w:val="000000"/>
          <w:sz w:val="22"/>
          <w:szCs w:val="22"/>
          <w:u w:val="single"/>
          <w:shd w:val="clear" w:color="auto" w:fill="FFFFFF" w:themeFill="background1"/>
        </w:rPr>
        <w:t xml:space="preserve">, and </w:t>
      </w:r>
      <w:r w:rsidR="00E34894" w:rsidRPr="004A2A3E">
        <w:rPr>
          <w:rStyle w:val="link-summary"/>
          <w:color w:val="000000"/>
          <w:sz w:val="22"/>
          <w:szCs w:val="22"/>
          <w:u w:val="single"/>
          <w:shd w:val="clear" w:color="auto" w:fill="FFFFFF" w:themeFill="background1"/>
        </w:rPr>
        <w:t xml:space="preserve">Same Number </w:t>
      </w:r>
      <w:r w:rsidR="00780717" w:rsidRPr="004A2A3E">
        <w:rPr>
          <w:rStyle w:val="link-summary"/>
          <w:color w:val="000000"/>
          <w:sz w:val="22"/>
          <w:szCs w:val="22"/>
          <w:u w:val="single"/>
          <w:shd w:val="clear" w:color="auto" w:fill="FFFFFF" w:themeFill="background1"/>
        </w:rPr>
        <w:t xml:space="preserve">of </w:t>
      </w:r>
      <w:r w:rsidR="00E34894" w:rsidRPr="004A2A3E">
        <w:rPr>
          <w:rStyle w:val="link-summary"/>
          <w:color w:val="000000"/>
          <w:sz w:val="22"/>
          <w:szCs w:val="22"/>
          <w:u w:val="single"/>
          <w:shd w:val="clear" w:color="auto" w:fill="FFFFFF" w:themeFill="background1"/>
        </w:rPr>
        <w:t>Collection Sample, Specimen</w:t>
      </w:r>
      <w:r w:rsidR="00780717" w:rsidRPr="004A2A3E">
        <w:rPr>
          <w:rStyle w:val="link-summary"/>
          <w:color w:val="000000"/>
          <w:sz w:val="22"/>
          <w:szCs w:val="22"/>
          <w:u w:val="single"/>
          <w:shd w:val="clear" w:color="auto" w:fill="FFFFFF" w:themeFill="background1"/>
        </w:rPr>
        <w:t xml:space="preserve">, and </w:t>
      </w:r>
      <w:r w:rsidR="00E34894" w:rsidRPr="004A2A3E">
        <w:rPr>
          <w:rStyle w:val="link-summary"/>
          <w:color w:val="000000"/>
          <w:sz w:val="22"/>
          <w:szCs w:val="22"/>
          <w:u w:val="single"/>
          <w:shd w:val="clear" w:color="auto" w:fill="FFFFFF" w:themeFill="background1"/>
        </w:rPr>
        <w:t>Specimen Description</w:t>
      </w:r>
      <w:r w:rsidR="00E34894" w:rsidRPr="004A2A3E">
        <w:rPr>
          <w:rStyle w:val="link-summary"/>
          <w:color w:val="000000"/>
          <w:sz w:val="22"/>
          <w:szCs w:val="22"/>
          <w:u w:val="single"/>
          <w:shd w:val="clear" w:color="auto" w:fill="FFFFFF" w:themeFill="background1"/>
        </w:rPr>
        <w:br/>
      </w:r>
      <w:r w:rsidR="00D511D8" w:rsidRPr="004A2A3E">
        <w:rPr>
          <w:rStyle w:val="link-summary"/>
          <w:color w:val="000000"/>
          <w:sz w:val="22"/>
          <w:szCs w:val="22"/>
          <w:shd w:val="clear" w:color="auto" w:fill="FFFFFF" w:themeFill="background1"/>
        </w:rPr>
        <w:t>Cannot create quick orders that do not have at least one predefined collection sample, specimen and specimen description, and you must have the same number of each one</w:t>
      </w:r>
      <w:r w:rsidR="00FA71E0">
        <w:rPr>
          <w:rStyle w:val="link-summary"/>
          <w:color w:val="000000"/>
          <w:sz w:val="22"/>
          <w:szCs w:val="22"/>
          <w:shd w:val="clear" w:color="auto" w:fill="FFFFFF" w:themeFill="background1"/>
        </w:rPr>
        <w:t>.</w:t>
      </w:r>
    </w:p>
    <w:p w14:paraId="0B4B6A2F" w14:textId="738BA066" w:rsidR="00780717" w:rsidRPr="004A2A3E" w:rsidRDefault="00C13FB2" w:rsidP="00774648">
      <w:pPr>
        <w:pStyle w:val="ListParagraph"/>
        <w:numPr>
          <w:ilvl w:val="0"/>
          <w:numId w:val="34"/>
        </w:numPr>
        <w:shd w:val="clear" w:color="auto" w:fill="FFFFFF" w:themeFill="background1"/>
        <w:ind w:left="720"/>
        <w:contextualSpacing w:val="0"/>
        <w:rPr>
          <w:color w:val="000000"/>
          <w:sz w:val="22"/>
          <w:szCs w:val="22"/>
          <w:u w:val="single"/>
          <w:shd w:val="clear" w:color="auto" w:fill="F4F5F7"/>
        </w:rPr>
      </w:pPr>
      <w:r w:rsidRPr="004A2A3E">
        <w:rPr>
          <w:color w:val="000000"/>
          <w:sz w:val="22"/>
          <w:szCs w:val="22"/>
          <w:u w:val="single"/>
          <w:shd w:val="clear" w:color="auto" w:fill="FFFFFF" w:themeFill="background1"/>
        </w:rPr>
        <w:t xml:space="preserve">Changed, Copied, </w:t>
      </w:r>
      <w:r w:rsidR="00780717" w:rsidRPr="004A2A3E">
        <w:rPr>
          <w:color w:val="000000"/>
          <w:sz w:val="22"/>
          <w:szCs w:val="22"/>
          <w:u w:val="single"/>
          <w:shd w:val="clear" w:color="auto" w:fill="FFFFFF" w:themeFill="background1"/>
        </w:rPr>
        <w:t xml:space="preserve">or </w:t>
      </w:r>
      <w:r w:rsidRPr="004A2A3E">
        <w:rPr>
          <w:color w:val="000000"/>
          <w:sz w:val="22"/>
          <w:szCs w:val="22"/>
          <w:u w:val="single"/>
          <w:shd w:val="clear" w:color="auto" w:fill="FFFFFF" w:themeFill="background1"/>
        </w:rPr>
        <w:t>Quick Orders Do</w:t>
      </w:r>
      <w:r w:rsidR="00977270" w:rsidRPr="004A2A3E">
        <w:rPr>
          <w:color w:val="000000"/>
          <w:sz w:val="22"/>
          <w:szCs w:val="22"/>
          <w:u w:val="single"/>
          <w:shd w:val="clear" w:color="auto" w:fill="FFFFFF" w:themeFill="background1"/>
        </w:rPr>
        <w:t xml:space="preserve"> No</w:t>
      </w:r>
      <w:r w:rsidRPr="004A2A3E">
        <w:rPr>
          <w:color w:val="000000"/>
          <w:sz w:val="22"/>
          <w:szCs w:val="22"/>
          <w:u w:val="single"/>
          <w:shd w:val="clear" w:color="auto" w:fill="FFFFFF" w:themeFill="background1"/>
        </w:rPr>
        <w:t xml:space="preserve">t Parse Specimen Description Text </w:t>
      </w:r>
      <w:r w:rsidR="00780717" w:rsidRPr="004A2A3E">
        <w:rPr>
          <w:color w:val="000000"/>
          <w:sz w:val="22"/>
          <w:szCs w:val="22"/>
          <w:u w:val="single"/>
          <w:shd w:val="clear" w:color="auto" w:fill="FFFFFF" w:themeFill="background1"/>
        </w:rPr>
        <w:t xml:space="preserve">to </w:t>
      </w:r>
      <w:r w:rsidRPr="004A2A3E">
        <w:rPr>
          <w:color w:val="000000"/>
          <w:sz w:val="22"/>
          <w:szCs w:val="22"/>
          <w:u w:val="single"/>
          <w:shd w:val="clear" w:color="auto" w:fill="FFFFFF" w:themeFill="background1"/>
        </w:rPr>
        <w:t>Populate Special Fields</w:t>
      </w:r>
      <w:r w:rsidRPr="004A2A3E">
        <w:rPr>
          <w:color w:val="000000"/>
          <w:sz w:val="22"/>
          <w:szCs w:val="22"/>
          <w:u w:val="single"/>
          <w:shd w:val="clear" w:color="auto" w:fill="FFFFFF" w:themeFill="background1"/>
        </w:rPr>
        <w:br/>
      </w:r>
      <w:r w:rsidR="000F3984" w:rsidRPr="004A2A3E">
        <w:rPr>
          <w:rStyle w:val="link-summary"/>
          <w:color w:val="000000"/>
          <w:sz w:val="22"/>
          <w:szCs w:val="22"/>
          <w:shd w:val="clear" w:color="auto" w:fill="FFFFFF" w:themeFill="background1"/>
        </w:rPr>
        <w:t>When changing or copying an order, or creating an order from a quick order, the system is not parsing the specimen description text to populate the special fields.</w:t>
      </w:r>
    </w:p>
    <w:p w14:paraId="6735480A" w14:textId="4E955CE5" w:rsidR="00780717" w:rsidRPr="004A2A3E" w:rsidRDefault="00D2161B" w:rsidP="00774648">
      <w:pPr>
        <w:pStyle w:val="NormalWeb"/>
        <w:numPr>
          <w:ilvl w:val="0"/>
          <w:numId w:val="34"/>
        </w:numPr>
        <w:shd w:val="clear" w:color="auto" w:fill="FFFFFF" w:themeFill="background1"/>
        <w:spacing w:before="0" w:beforeAutospacing="0" w:after="0" w:afterAutospacing="0"/>
        <w:ind w:left="720"/>
        <w:rPr>
          <w:color w:val="000000"/>
          <w:sz w:val="22"/>
          <w:szCs w:val="22"/>
        </w:rPr>
      </w:pPr>
      <w:r w:rsidRPr="004A2A3E">
        <w:rPr>
          <w:rStyle w:val="link-summary"/>
          <w:color w:val="000000"/>
          <w:sz w:val="22"/>
          <w:szCs w:val="22"/>
          <w:u w:val="single"/>
        </w:rPr>
        <w:t>C</w:t>
      </w:r>
      <w:r w:rsidR="00780717" w:rsidRPr="004A2A3E">
        <w:rPr>
          <w:rStyle w:val="link-summary"/>
          <w:color w:val="000000"/>
          <w:sz w:val="22"/>
          <w:szCs w:val="22"/>
          <w:u w:val="single"/>
        </w:rPr>
        <w:t xml:space="preserve">hanges to the </w:t>
      </w:r>
      <w:r w:rsidR="000F3984" w:rsidRPr="004A2A3E">
        <w:rPr>
          <w:rStyle w:val="link-summary"/>
          <w:color w:val="000000"/>
          <w:sz w:val="22"/>
          <w:szCs w:val="22"/>
          <w:u w:val="single"/>
        </w:rPr>
        <w:t xml:space="preserve">Specimen Descriptions Field Are Wiped Out When Any </w:t>
      </w:r>
      <w:r w:rsidR="00780717" w:rsidRPr="004A2A3E">
        <w:rPr>
          <w:rStyle w:val="link-summary"/>
          <w:color w:val="000000"/>
          <w:sz w:val="22"/>
          <w:szCs w:val="22"/>
          <w:u w:val="single"/>
        </w:rPr>
        <w:t xml:space="preserve">of the </w:t>
      </w:r>
      <w:r w:rsidR="000F3984" w:rsidRPr="004A2A3E">
        <w:rPr>
          <w:rStyle w:val="link-summary"/>
          <w:color w:val="000000"/>
          <w:sz w:val="22"/>
          <w:szCs w:val="22"/>
          <w:u w:val="single"/>
        </w:rPr>
        <w:t>Special Fields Are Updated</w:t>
      </w:r>
      <w:r w:rsidR="000F3984" w:rsidRPr="004A2A3E">
        <w:rPr>
          <w:rStyle w:val="link-summary"/>
          <w:color w:val="000000"/>
          <w:sz w:val="22"/>
          <w:szCs w:val="22"/>
        </w:rPr>
        <w:br/>
      </w:r>
      <w:r w:rsidR="000F3984" w:rsidRPr="004A2A3E">
        <w:rPr>
          <w:color w:val="000000"/>
          <w:sz w:val="22"/>
          <w:szCs w:val="22"/>
        </w:rPr>
        <w:t>Changes to the specimen descriptions field are wiped out when any of the special fields are updated. This includes any specimen description that pulls info from a changed or copied order, quick orders, as well as manual changes made to the description while working in the AP Dialog.</w:t>
      </w:r>
    </w:p>
    <w:p w14:paraId="0219A5F7" w14:textId="53199023" w:rsidR="00780717" w:rsidRPr="004A2A3E" w:rsidRDefault="00D2161B" w:rsidP="00774648">
      <w:pPr>
        <w:pStyle w:val="ListParagraph"/>
        <w:numPr>
          <w:ilvl w:val="0"/>
          <w:numId w:val="34"/>
        </w:numPr>
        <w:shd w:val="clear" w:color="auto" w:fill="FFFFFF" w:themeFill="background1"/>
        <w:ind w:left="720"/>
        <w:contextualSpacing w:val="0"/>
        <w:rPr>
          <w:color w:val="000000"/>
          <w:sz w:val="22"/>
          <w:szCs w:val="22"/>
          <w:shd w:val="clear" w:color="auto" w:fill="F4F5F7"/>
        </w:rPr>
      </w:pPr>
      <w:r w:rsidRPr="004A2A3E">
        <w:rPr>
          <w:color w:val="000000"/>
          <w:sz w:val="22"/>
          <w:szCs w:val="22"/>
          <w:u w:val="single"/>
          <w:shd w:val="clear" w:color="auto" w:fill="FFFFFF" w:themeFill="background1"/>
        </w:rPr>
        <w:t>C</w:t>
      </w:r>
      <w:r w:rsidR="00780717" w:rsidRPr="004A2A3E">
        <w:rPr>
          <w:color w:val="000000"/>
          <w:sz w:val="22"/>
          <w:szCs w:val="22"/>
          <w:u w:val="single"/>
          <w:shd w:val="clear" w:color="auto" w:fill="FFFFFF" w:themeFill="background1"/>
        </w:rPr>
        <w:t xml:space="preserve">annot </w:t>
      </w:r>
      <w:r w:rsidR="000F3984" w:rsidRPr="004A2A3E">
        <w:rPr>
          <w:color w:val="000000"/>
          <w:sz w:val="22"/>
          <w:szCs w:val="22"/>
          <w:u w:val="single"/>
          <w:shd w:val="clear" w:color="auto" w:fill="FFFFFF" w:themeFill="background1"/>
        </w:rPr>
        <w:t>Create Auto-Accept Quick Orders</w:t>
      </w:r>
      <w:r w:rsidR="000F3984" w:rsidRPr="004A2A3E">
        <w:rPr>
          <w:color w:val="000000"/>
          <w:sz w:val="22"/>
          <w:szCs w:val="22"/>
          <w:shd w:val="clear" w:color="auto" w:fill="FFFFFF" w:themeFill="background1"/>
        </w:rPr>
        <w:br/>
        <w:t>The system does not allow users to create auto-accept AP quick orders.</w:t>
      </w:r>
    </w:p>
    <w:p w14:paraId="2D00B1A6" w14:textId="16BB6B7B" w:rsidR="00780717" w:rsidRPr="004A2A3E" w:rsidRDefault="00D2161B" w:rsidP="00774648">
      <w:pPr>
        <w:pStyle w:val="ListParagraph"/>
        <w:numPr>
          <w:ilvl w:val="0"/>
          <w:numId w:val="34"/>
        </w:numPr>
        <w:shd w:val="clear" w:color="auto" w:fill="FFFFFF" w:themeFill="background1"/>
        <w:ind w:left="720"/>
        <w:contextualSpacing w:val="0"/>
        <w:rPr>
          <w:color w:val="000000"/>
          <w:sz w:val="22"/>
          <w:szCs w:val="22"/>
          <w:shd w:val="clear" w:color="auto" w:fill="F4F5F7"/>
        </w:rPr>
      </w:pPr>
      <w:r w:rsidRPr="004A2A3E">
        <w:rPr>
          <w:color w:val="000000"/>
          <w:sz w:val="22"/>
          <w:szCs w:val="22"/>
          <w:u w:val="single"/>
          <w:shd w:val="clear" w:color="auto" w:fill="FFFFFF" w:themeFill="background1"/>
        </w:rPr>
        <w:t>C</w:t>
      </w:r>
      <w:r w:rsidR="00780717" w:rsidRPr="004A2A3E">
        <w:rPr>
          <w:color w:val="000000"/>
          <w:sz w:val="22"/>
          <w:szCs w:val="22"/>
          <w:u w:val="single"/>
          <w:shd w:val="clear" w:color="auto" w:fill="FFFFFF" w:themeFill="background1"/>
        </w:rPr>
        <w:t xml:space="preserve">annot </w:t>
      </w:r>
      <w:r w:rsidR="000F3984" w:rsidRPr="004A2A3E">
        <w:rPr>
          <w:color w:val="000000"/>
          <w:sz w:val="22"/>
          <w:szCs w:val="22"/>
          <w:u w:val="single"/>
          <w:shd w:val="clear" w:color="auto" w:fill="FFFFFF" w:themeFill="background1"/>
        </w:rPr>
        <w:t xml:space="preserve">Auto-Verify </w:t>
      </w:r>
      <w:r w:rsidR="00780717" w:rsidRPr="004A2A3E">
        <w:rPr>
          <w:color w:val="000000"/>
          <w:sz w:val="22"/>
          <w:szCs w:val="22"/>
          <w:u w:val="single"/>
          <w:shd w:val="clear" w:color="auto" w:fill="FFFFFF" w:themeFill="background1"/>
        </w:rPr>
        <w:t xml:space="preserve">a </w:t>
      </w:r>
      <w:r w:rsidR="000F3984" w:rsidRPr="004A2A3E">
        <w:rPr>
          <w:color w:val="000000"/>
          <w:sz w:val="22"/>
          <w:szCs w:val="22"/>
          <w:u w:val="single"/>
          <w:shd w:val="clear" w:color="auto" w:fill="FFFFFF" w:themeFill="background1"/>
        </w:rPr>
        <w:t>Quick Order</w:t>
      </w:r>
      <w:r w:rsidR="000F3984" w:rsidRPr="004A2A3E">
        <w:rPr>
          <w:color w:val="000000"/>
          <w:sz w:val="22"/>
          <w:szCs w:val="22"/>
          <w:shd w:val="clear" w:color="auto" w:fill="FFFFFF" w:themeFill="background1"/>
        </w:rPr>
        <w:br/>
        <w:t>The system does not allow users to auto-verify an AP quick order.</w:t>
      </w:r>
    </w:p>
    <w:p w14:paraId="0EABFAA3" w14:textId="3C8FB9F4" w:rsidR="00780717" w:rsidRPr="004A2A3E" w:rsidRDefault="00D2161B" w:rsidP="00774648">
      <w:pPr>
        <w:pStyle w:val="NormalWeb"/>
        <w:numPr>
          <w:ilvl w:val="0"/>
          <w:numId w:val="34"/>
        </w:numPr>
        <w:shd w:val="clear" w:color="auto" w:fill="FFFFFF" w:themeFill="background1"/>
        <w:spacing w:before="0" w:beforeAutospacing="0" w:after="0" w:afterAutospacing="0"/>
        <w:ind w:left="720"/>
        <w:rPr>
          <w:color w:val="000000"/>
          <w:sz w:val="22"/>
          <w:szCs w:val="22"/>
        </w:rPr>
      </w:pPr>
      <w:r w:rsidRPr="004A2A3E">
        <w:rPr>
          <w:rStyle w:val="link-summary"/>
          <w:color w:val="000000"/>
          <w:sz w:val="22"/>
          <w:szCs w:val="22"/>
          <w:u w:val="single"/>
        </w:rPr>
        <w:t>Q</w:t>
      </w:r>
      <w:r w:rsidR="00780717" w:rsidRPr="004A2A3E">
        <w:rPr>
          <w:rStyle w:val="link-summary"/>
          <w:color w:val="000000"/>
          <w:sz w:val="22"/>
          <w:szCs w:val="22"/>
          <w:u w:val="single"/>
        </w:rPr>
        <w:t xml:space="preserve">uick </w:t>
      </w:r>
      <w:r w:rsidR="009E7C75" w:rsidRPr="004A2A3E">
        <w:rPr>
          <w:rStyle w:val="link-summary"/>
          <w:color w:val="000000"/>
          <w:sz w:val="22"/>
          <w:szCs w:val="22"/>
          <w:u w:val="single"/>
        </w:rPr>
        <w:t>Order Default Comment</w:t>
      </w:r>
      <w:r w:rsidR="00780717" w:rsidRPr="004A2A3E">
        <w:rPr>
          <w:rStyle w:val="link-summary"/>
          <w:color w:val="000000"/>
          <w:sz w:val="22"/>
          <w:szCs w:val="22"/>
          <w:u w:val="single"/>
        </w:rPr>
        <w:t xml:space="preserve"> is </w:t>
      </w:r>
      <w:r w:rsidR="009E7C75" w:rsidRPr="004A2A3E">
        <w:rPr>
          <w:rStyle w:val="link-summary"/>
          <w:color w:val="000000"/>
          <w:sz w:val="22"/>
          <w:szCs w:val="22"/>
          <w:u w:val="single"/>
        </w:rPr>
        <w:t xml:space="preserve">Word Processing Field </w:t>
      </w:r>
      <w:r w:rsidR="00780717" w:rsidRPr="004A2A3E">
        <w:rPr>
          <w:rStyle w:val="link-summary"/>
          <w:color w:val="000000"/>
          <w:sz w:val="22"/>
          <w:szCs w:val="22"/>
          <w:u w:val="single"/>
        </w:rPr>
        <w:t xml:space="preserve">and CPRS </w:t>
      </w:r>
      <w:r w:rsidR="009E7C75" w:rsidRPr="004A2A3E">
        <w:rPr>
          <w:rStyle w:val="link-summary"/>
          <w:color w:val="000000"/>
          <w:sz w:val="22"/>
          <w:szCs w:val="22"/>
          <w:u w:val="single"/>
        </w:rPr>
        <w:t>Dialog Are Single Line Edit</w:t>
      </w:r>
      <w:r w:rsidR="000F3984" w:rsidRPr="004A2A3E">
        <w:rPr>
          <w:rStyle w:val="link-summary"/>
          <w:color w:val="000000"/>
          <w:sz w:val="22"/>
          <w:szCs w:val="22"/>
        </w:rPr>
        <w:br/>
      </w:r>
      <w:r w:rsidR="000F3984" w:rsidRPr="004A2A3E">
        <w:rPr>
          <w:color w:val="000000"/>
          <w:sz w:val="22"/>
          <w:szCs w:val="22"/>
        </w:rPr>
        <w:t xml:space="preserve">Quick order default comment is </w:t>
      </w:r>
      <w:r w:rsidR="004B0808" w:rsidRPr="004A2A3E">
        <w:rPr>
          <w:color w:val="000000"/>
          <w:sz w:val="22"/>
          <w:szCs w:val="22"/>
        </w:rPr>
        <w:t xml:space="preserve">a </w:t>
      </w:r>
      <w:r w:rsidR="000F3984" w:rsidRPr="004A2A3E">
        <w:rPr>
          <w:color w:val="000000"/>
          <w:sz w:val="22"/>
          <w:szCs w:val="22"/>
        </w:rPr>
        <w:t>W</w:t>
      </w:r>
      <w:r w:rsidR="004B0808" w:rsidRPr="004A2A3E">
        <w:rPr>
          <w:color w:val="000000"/>
          <w:sz w:val="22"/>
          <w:szCs w:val="22"/>
        </w:rPr>
        <w:t xml:space="preserve">ord </w:t>
      </w:r>
      <w:r w:rsidR="000F3984" w:rsidRPr="004A2A3E">
        <w:rPr>
          <w:color w:val="000000"/>
          <w:sz w:val="22"/>
          <w:szCs w:val="22"/>
        </w:rPr>
        <w:t>P</w:t>
      </w:r>
      <w:r w:rsidR="004B0808" w:rsidRPr="004A2A3E">
        <w:rPr>
          <w:color w:val="000000"/>
          <w:sz w:val="22"/>
          <w:szCs w:val="22"/>
        </w:rPr>
        <w:t>rocessing</w:t>
      </w:r>
      <w:r w:rsidR="000F3984" w:rsidRPr="004A2A3E">
        <w:rPr>
          <w:color w:val="000000"/>
          <w:sz w:val="22"/>
          <w:szCs w:val="22"/>
        </w:rPr>
        <w:t xml:space="preserve"> field</w:t>
      </w:r>
      <w:r w:rsidR="004B0808" w:rsidRPr="004A2A3E">
        <w:rPr>
          <w:color w:val="000000"/>
          <w:sz w:val="22"/>
          <w:szCs w:val="22"/>
        </w:rPr>
        <w:t xml:space="preserve"> </w:t>
      </w:r>
      <w:r w:rsidR="000F3984" w:rsidRPr="004A2A3E">
        <w:rPr>
          <w:color w:val="000000"/>
          <w:sz w:val="22"/>
          <w:szCs w:val="22"/>
        </w:rPr>
        <w:t xml:space="preserve">and </w:t>
      </w:r>
      <w:r w:rsidR="004B0808" w:rsidRPr="004A2A3E">
        <w:rPr>
          <w:color w:val="000000"/>
          <w:sz w:val="22"/>
          <w:szCs w:val="22"/>
        </w:rPr>
        <w:t xml:space="preserve">the field on the </w:t>
      </w:r>
      <w:r w:rsidR="000F3984" w:rsidRPr="004A2A3E">
        <w:rPr>
          <w:color w:val="000000"/>
          <w:sz w:val="22"/>
          <w:szCs w:val="22"/>
        </w:rPr>
        <w:t xml:space="preserve">CPRS dialog are single line edit. </w:t>
      </w:r>
      <w:r w:rsidR="009E7C75" w:rsidRPr="004A2A3E">
        <w:rPr>
          <w:color w:val="000000"/>
          <w:sz w:val="22"/>
          <w:szCs w:val="22"/>
        </w:rPr>
        <w:t>This discrepancy n</w:t>
      </w:r>
      <w:r w:rsidR="000F3984" w:rsidRPr="004A2A3E">
        <w:rPr>
          <w:color w:val="000000"/>
          <w:sz w:val="22"/>
          <w:szCs w:val="22"/>
        </w:rPr>
        <w:t>eed</w:t>
      </w:r>
      <w:r w:rsidR="009E7C75" w:rsidRPr="004A2A3E">
        <w:rPr>
          <w:color w:val="000000"/>
          <w:sz w:val="22"/>
          <w:szCs w:val="22"/>
        </w:rPr>
        <w:t>s</w:t>
      </w:r>
      <w:r w:rsidR="000F3984" w:rsidRPr="004A2A3E">
        <w:rPr>
          <w:color w:val="000000"/>
          <w:sz w:val="22"/>
          <w:szCs w:val="22"/>
        </w:rPr>
        <w:t xml:space="preserve"> to </w:t>
      </w:r>
      <w:r w:rsidR="009E7C75" w:rsidRPr="004A2A3E">
        <w:rPr>
          <w:color w:val="000000"/>
          <w:sz w:val="22"/>
          <w:szCs w:val="22"/>
        </w:rPr>
        <w:t xml:space="preserve">be </w:t>
      </w:r>
      <w:r w:rsidR="000F3984" w:rsidRPr="004A2A3E">
        <w:rPr>
          <w:color w:val="000000"/>
          <w:sz w:val="22"/>
          <w:szCs w:val="22"/>
        </w:rPr>
        <w:t>resolve</w:t>
      </w:r>
      <w:r w:rsidR="009E7C75" w:rsidRPr="004A2A3E">
        <w:rPr>
          <w:color w:val="000000"/>
          <w:sz w:val="22"/>
          <w:szCs w:val="22"/>
        </w:rPr>
        <w:t>d.</w:t>
      </w:r>
      <w:r w:rsidR="000F3984" w:rsidRPr="004A2A3E">
        <w:rPr>
          <w:color w:val="000000"/>
          <w:sz w:val="22"/>
          <w:szCs w:val="22"/>
        </w:rPr>
        <w:t xml:space="preserve"> If multiple lines entered in the quick</w:t>
      </w:r>
      <w:r w:rsidR="004B0808" w:rsidRPr="004A2A3E">
        <w:rPr>
          <w:color w:val="000000"/>
          <w:sz w:val="22"/>
          <w:szCs w:val="22"/>
        </w:rPr>
        <w:t>-</w:t>
      </w:r>
      <w:r w:rsidR="000F3984" w:rsidRPr="004A2A3E">
        <w:rPr>
          <w:color w:val="000000"/>
          <w:sz w:val="22"/>
          <w:szCs w:val="22"/>
        </w:rPr>
        <w:t xml:space="preserve">order they do carry over into the edit box, but they are displayed without carriage returns. </w:t>
      </w:r>
      <w:r w:rsidR="00977270" w:rsidRPr="004A2A3E">
        <w:rPr>
          <w:color w:val="000000"/>
          <w:sz w:val="22"/>
          <w:szCs w:val="22"/>
        </w:rPr>
        <w:t>I</w:t>
      </w:r>
      <w:r w:rsidR="000F3984" w:rsidRPr="004A2A3E">
        <w:rPr>
          <w:color w:val="000000"/>
          <w:sz w:val="22"/>
          <w:szCs w:val="22"/>
        </w:rPr>
        <w:t>n the final order the carriage returns come back.</w:t>
      </w:r>
    </w:p>
    <w:p w14:paraId="76BAF4B6" w14:textId="12A41A40" w:rsidR="00780717" w:rsidRPr="004A2A3E" w:rsidRDefault="00D2161B" w:rsidP="00774648">
      <w:pPr>
        <w:pStyle w:val="ListParagraph"/>
        <w:numPr>
          <w:ilvl w:val="0"/>
          <w:numId w:val="34"/>
        </w:numPr>
        <w:shd w:val="clear" w:color="auto" w:fill="FFFFFF" w:themeFill="background1"/>
        <w:ind w:left="720"/>
        <w:contextualSpacing w:val="0"/>
        <w:rPr>
          <w:color w:val="000000"/>
          <w:sz w:val="22"/>
          <w:szCs w:val="22"/>
          <w:shd w:val="clear" w:color="auto" w:fill="F4F5F7"/>
        </w:rPr>
      </w:pPr>
      <w:r w:rsidRPr="004A2A3E">
        <w:rPr>
          <w:color w:val="000000"/>
          <w:sz w:val="22"/>
          <w:szCs w:val="22"/>
          <w:u w:val="single"/>
          <w:shd w:val="clear" w:color="auto" w:fill="FFFFFF" w:themeFill="background1"/>
        </w:rPr>
        <w:t>T</w:t>
      </w:r>
      <w:r w:rsidR="00780717" w:rsidRPr="004A2A3E">
        <w:rPr>
          <w:color w:val="000000"/>
          <w:sz w:val="22"/>
          <w:szCs w:val="22"/>
          <w:u w:val="single"/>
          <w:shd w:val="clear" w:color="auto" w:fill="FFFFFF" w:themeFill="background1"/>
        </w:rPr>
        <w:t xml:space="preserve">ab </w:t>
      </w:r>
      <w:r w:rsidR="009E7C75" w:rsidRPr="004A2A3E">
        <w:rPr>
          <w:color w:val="000000"/>
          <w:sz w:val="22"/>
          <w:szCs w:val="22"/>
          <w:u w:val="single"/>
          <w:shd w:val="clear" w:color="auto" w:fill="FFFFFF" w:themeFill="background1"/>
        </w:rPr>
        <w:t xml:space="preserve">Order </w:t>
      </w:r>
      <w:r w:rsidR="00780717" w:rsidRPr="004A2A3E">
        <w:rPr>
          <w:color w:val="000000"/>
          <w:sz w:val="22"/>
          <w:szCs w:val="22"/>
          <w:u w:val="single"/>
          <w:shd w:val="clear" w:color="auto" w:fill="FFFFFF" w:themeFill="background1"/>
        </w:rPr>
        <w:t xml:space="preserve">of </w:t>
      </w:r>
      <w:r w:rsidRPr="004A2A3E">
        <w:rPr>
          <w:color w:val="000000"/>
          <w:sz w:val="22"/>
          <w:szCs w:val="22"/>
          <w:u w:val="single"/>
          <w:shd w:val="clear" w:color="auto" w:fill="FFFFFF" w:themeFill="background1"/>
        </w:rPr>
        <w:t>“</w:t>
      </w:r>
      <w:r w:rsidR="00780717" w:rsidRPr="004A2A3E">
        <w:rPr>
          <w:color w:val="000000"/>
          <w:sz w:val="22"/>
          <w:szCs w:val="22"/>
          <w:u w:val="single"/>
          <w:shd w:val="clear" w:color="auto" w:fill="FFFFFF" w:themeFill="background1"/>
        </w:rPr>
        <w:t>How Often</w:t>
      </w:r>
      <w:r w:rsidRPr="004A2A3E">
        <w:rPr>
          <w:color w:val="000000"/>
          <w:sz w:val="22"/>
          <w:szCs w:val="22"/>
          <w:u w:val="single"/>
          <w:shd w:val="clear" w:color="auto" w:fill="FFFFFF" w:themeFill="background1"/>
        </w:rPr>
        <w:t>”</w:t>
      </w:r>
      <w:r w:rsidR="00780717" w:rsidRPr="004A2A3E">
        <w:rPr>
          <w:color w:val="000000"/>
          <w:sz w:val="22"/>
          <w:szCs w:val="22"/>
          <w:u w:val="single"/>
          <w:shd w:val="clear" w:color="auto" w:fill="FFFFFF" w:themeFill="background1"/>
        </w:rPr>
        <w:t xml:space="preserve"> and </w:t>
      </w:r>
      <w:r w:rsidRPr="004A2A3E">
        <w:rPr>
          <w:color w:val="000000"/>
          <w:sz w:val="22"/>
          <w:szCs w:val="22"/>
          <w:u w:val="single"/>
          <w:shd w:val="clear" w:color="auto" w:fill="FFFFFF" w:themeFill="background1"/>
        </w:rPr>
        <w:t>“</w:t>
      </w:r>
      <w:r w:rsidR="00780717" w:rsidRPr="004A2A3E">
        <w:rPr>
          <w:color w:val="000000"/>
          <w:sz w:val="22"/>
          <w:szCs w:val="22"/>
          <w:u w:val="single"/>
          <w:shd w:val="clear" w:color="auto" w:fill="FFFFFF" w:themeFill="background1"/>
        </w:rPr>
        <w:t>How Long</w:t>
      </w:r>
      <w:r w:rsidR="009E7C75" w:rsidRPr="004A2A3E">
        <w:rPr>
          <w:color w:val="000000"/>
          <w:sz w:val="22"/>
          <w:szCs w:val="22"/>
          <w:u w:val="single"/>
          <w:shd w:val="clear" w:color="auto" w:fill="FFFFFF" w:themeFill="background1"/>
        </w:rPr>
        <w:t>” Fields Are Backwards</w:t>
      </w:r>
      <w:r w:rsidR="009E7C75" w:rsidRPr="004A2A3E">
        <w:rPr>
          <w:color w:val="000000"/>
          <w:sz w:val="22"/>
          <w:szCs w:val="22"/>
          <w:shd w:val="clear" w:color="auto" w:fill="FFFFFF" w:themeFill="background1"/>
        </w:rPr>
        <w:br/>
        <w:t>The Tab order for the How Often” and “How Long” fields are backwards</w:t>
      </w:r>
      <w:r w:rsidR="00FA71E0">
        <w:rPr>
          <w:color w:val="000000"/>
          <w:sz w:val="22"/>
          <w:szCs w:val="22"/>
          <w:shd w:val="clear" w:color="auto" w:fill="FFFFFF" w:themeFill="background1"/>
        </w:rPr>
        <w:t>.</w:t>
      </w:r>
    </w:p>
    <w:p w14:paraId="7D4ADE7A" w14:textId="0ACAD88F" w:rsidR="00780717" w:rsidRPr="004A2A3E" w:rsidRDefault="00D2161B" w:rsidP="00774648">
      <w:pPr>
        <w:pStyle w:val="ListParagraph"/>
        <w:numPr>
          <w:ilvl w:val="0"/>
          <w:numId w:val="34"/>
        </w:numPr>
        <w:shd w:val="clear" w:color="auto" w:fill="FFFFFF" w:themeFill="background1"/>
        <w:ind w:left="720"/>
        <w:contextualSpacing w:val="0"/>
        <w:rPr>
          <w:color w:val="000000"/>
          <w:sz w:val="22"/>
          <w:szCs w:val="22"/>
          <w:shd w:val="clear" w:color="auto" w:fill="F4F5F7"/>
        </w:rPr>
      </w:pPr>
      <w:r w:rsidRPr="004A2A3E">
        <w:rPr>
          <w:color w:val="000000"/>
          <w:sz w:val="22"/>
          <w:szCs w:val="22"/>
          <w:u w:val="single"/>
          <w:shd w:val="clear" w:color="auto" w:fill="FFFFFF" w:themeFill="background1"/>
        </w:rPr>
        <w:t>“</w:t>
      </w:r>
      <w:r w:rsidR="00780717" w:rsidRPr="004A2A3E">
        <w:rPr>
          <w:color w:val="000000"/>
          <w:sz w:val="22"/>
          <w:szCs w:val="22"/>
          <w:u w:val="single"/>
          <w:shd w:val="clear" w:color="auto" w:fill="FFFFFF" w:themeFill="background1"/>
        </w:rPr>
        <w:t>How Long</w:t>
      </w:r>
      <w:r w:rsidRPr="004A2A3E">
        <w:rPr>
          <w:color w:val="000000"/>
          <w:sz w:val="22"/>
          <w:szCs w:val="22"/>
          <w:u w:val="single"/>
          <w:shd w:val="clear" w:color="auto" w:fill="FFFFFF" w:themeFill="background1"/>
        </w:rPr>
        <w:t>”</w:t>
      </w:r>
      <w:r w:rsidR="00780717" w:rsidRPr="004A2A3E">
        <w:rPr>
          <w:color w:val="000000"/>
          <w:sz w:val="22"/>
          <w:szCs w:val="22"/>
          <w:u w:val="single"/>
          <w:shd w:val="clear" w:color="auto" w:fill="FFFFFF" w:themeFill="background1"/>
        </w:rPr>
        <w:t xml:space="preserve"> </w:t>
      </w:r>
      <w:r w:rsidR="009E7C75" w:rsidRPr="004A2A3E">
        <w:rPr>
          <w:color w:val="000000"/>
          <w:sz w:val="22"/>
          <w:szCs w:val="22"/>
          <w:u w:val="single"/>
          <w:shd w:val="clear" w:color="auto" w:fill="FFFFFF" w:themeFill="background1"/>
        </w:rPr>
        <w:t>Field Sometimes Incorrectly Enabled</w:t>
      </w:r>
      <w:r w:rsidR="009E7C75" w:rsidRPr="004A2A3E">
        <w:rPr>
          <w:color w:val="000000"/>
          <w:sz w:val="22"/>
          <w:szCs w:val="22"/>
          <w:shd w:val="clear" w:color="auto" w:fill="FFFFFF" w:themeFill="background1"/>
        </w:rPr>
        <w:br/>
      </w:r>
      <w:r w:rsidR="009E7C75" w:rsidRPr="004A2A3E">
        <w:rPr>
          <w:color w:val="000000"/>
          <w:sz w:val="22"/>
          <w:szCs w:val="22"/>
        </w:rPr>
        <w:t>If the “How Often” order prompt is displayed, and defaults to a one-time frequency (such as ONCE), the “How Long” field is incorrectly enabled, but if you manually select ONCE, the field is correctly disabled. Default can be from the 101.45 file, a quick order, or from a changed or copied order.</w:t>
      </w:r>
    </w:p>
    <w:p w14:paraId="291B162A" w14:textId="22E291D2" w:rsidR="009E7C75" w:rsidRPr="004A2A3E" w:rsidRDefault="00D2161B" w:rsidP="009E7C75">
      <w:pPr>
        <w:pStyle w:val="ListParagraph"/>
        <w:numPr>
          <w:ilvl w:val="0"/>
          <w:numId w:val="34"/>
        </w:numPr>
        <w:shd w:val="clear" w:color="auto" w:fill="FFFFFF" w:themeFill="background1"/>
        <w:ind w:left="720"/>
        <w:contextualSpacing w:val="0"/>
        <w:rPr>
          <w:color w:val="000000"/>
          <w:sz w:val="22"/>
          <w:szCs w:val="22"/>
          <w:shd w:val="clear" w:color="auto" w:fill="F4F5F7"/>
        </w:rPr>
      </w:pPr>
      <w:r w:rsidRPr="004A2A3E">
        <w:rPr>
          <w:color w:val="000000"/>
          <w:sz w:val="22"/>
          <w:szCs w:val="22"/>
          <w:u w:val="single"/>
          <w:shd w:val="clear" w:color="auto" w:fill="FFFFFF" w:themeFill="background1"/>
        </w:rPr>
        <w:t>C</w:t>
      </w:r>
      <w:r w:rsidR="00780717" w:rsidRPr="004A2A3E">
        <w:rPr>
          <w:color w:val="000000"/>
          <w:sz w:val="22"/>
          <w:szCs w:val="22"/>
          <w:u w:val="single"/>
          <w:shd w:val="clear" w:color="auto" w:fill="FFFFFF" w:themeFill="background1"/>
        </w:rPr>
        <w:t xml:space="preserve">annot </w:t>
      </w:r>
      <w:r w:rsidR="009E7C75" w:rsidRPr="004A2A3E">
        <w:rPr>
          <w:color w:val="000000"/>
          <w:sz w:val="22"/>
          <w:szCs w:val="22"/>
          <w:u w:val="single"/>
          <w:shd w:val="clear" w:color="auto" w:fill="FFFFFF" w:themeFill="background1"/>
        </w:rPr>
        <w:t xml:space="preserve">Create Personal </w:t>
      </w:r>
      <w:r w:rsidR="00780717" w:rsidRPr="004A2A3E">
        <w:rPr>
          <w:color w:val="000000"/>
          <w:sz w:val="22"/>
          <w:szCs w:val="22"/>
          <w:u w:val="single"/>
          <w:shd w:val="clear" w:color="auto" w:fill="FFFFFF" w:themeFill="background1"/>
        </w:rPr>
        <w:t xml:space="preserve">AP Dialog </w:t>
      </w:r>
      <w:r w:rsidR="009E7C75" w:rsidRPr="004A2A3E">
        <w:rPr>
          <w:color w:val="000000"/>
          <w:sz w:val="22"/>
          <w:szCs w:val="22"/>
          <w:u w:val="single"/>
          <w:shd w:val="clear" w:color="auto" w:fill="FFFFFF" w:themeFill="background1"/>
        </w:rPr>
        <w:t xml:space="preserve">Quick Orders </w:t>
      </w:r>
      <w:r w:rsidR="00780717" w:rsidRPr="004A2A3E">
        <w:rPr>
          <w:color w:val="000000"/>
          <w:sz w:val="22"/>
          <w:szCs w:val="22"/>
          <w:u w:val="single"/>
          <w:shd w:val="clear" w:color="auto" w:fill="FFFFFF" w:themeFill="background1"/>
        </w:rPr>
        <w:t>in CPRS</w:t>
      </w:r>
      <w:r w:rsidR="009E7C75" w:rsidRPr="004A2A3E">
        <w:rPr>
          <w:color w:val="000000"/>
          <w:sz w:val="22"/>
          <w:szCs w:val="22"/>
          <w:shd w:val="clear" w:color="auto" w:fill="FFFFFF" w:themeFill="background1"/>
        </w:rPr>
        <w:br/>
        <w:t>The system does not allow users to create personal AP Dialog quick orders in CPRS.</w:t>
      </w:r>
    </w:p>
    <w:p w14:paraId="6260967A" w14:textId="06F69A68" w:rsidR="00780717" w:rsidRPr="004A2A3E" w:rsidRDefault="00780717" w:rsidP="00774648">
      <w:pPr>
        <w:pStyle w:val="ListParagraph"/>
        <w:numPr>
          <w:ilvl w:val="0"/>
          <w:numId w:val="34"/>
        </w:numPr>
        <w:shd w:val="clear" w:color="auto" w:fill="FFFFFF" w:themeFill="background1"/>
        <w:ind w:left="720"/>
        <w:contextualSpacing w:val="0"/>
        <w:rPr>
          <w:color w:val="000000"/>
          <w:sz w:val="22"/>
          <w:szCs w:val="22"/>
          <w:shd w:val="clear" w:color="auto" w:fill="F4F5F7"/>
        </w:rPr>
      </w:pPr>
      <w:r w:rsidRPr="004A2A3E">
        <w:rPr>
          <w:color w:val="000000"/>
          <w:sz w:val="22"/>
          <w:szCs w:val="22"/>
          <w:u w:val="single"/>
          <w:shd w:val="clear" w:color="auto" w:fill="FFFFFF" w:themeFill="background1"/>
        </w:rPr>
        <w:t xml:space="preserve">Surgeon/Provider </w:t>
      </w:r>
      <w:r w:rsidR="009E7C75" w:rsidRPr="004A2A3E">
        <w:rPr>
          <w:color w:val="000000"/>
          <w:sz w:val="22"/>
          <w:szCs w:val="22"/>
          <w:u w:val="single"/>
          <w:shd w:val="clear" w:color="auto" w:fill="FFFFFF" w:themeFill="background1"/>
        </w:rPr>
        <w:t xml:space="preserve">Required Error Message Says </w:t>
      </w:r>
      <w:r w:rsidRPr="004A2A3E">
        <w:rPr>
          <w:color w:val="000000"/>
          <w:sz w:val="22"/>
          <w:szCs w:val="22"/>
          <w:u w:val="single"/>
          <w:shd w:val="clear" w:color="auto" w:fill="FFFFFF" w:themeFill="background1"/>
        </w:rPr>
        <w:t>Surgeon/Physician</w:t>
      </w:r>
      <w:r w:rsidR="009E7C75" w:rsidRPr="004A2A3E">
        <w:rPr>
          <w:color w:val="000000"/>
          <w:sz w:val="22"/>
          <w:szCs w:val="22"/>
          <w:shd w:val="clear" w:color="auto" w:fill="FFFFFF" w:themeFill="background1"/>
        </w:rPr>
        <w:br/>
        <w:t>If the Surgeon/Provider field is marked as required, and the user creating an AP order does not populate that field, an error message will display, notifying the user that they need to populate that field. However, the message says “Surgeon/Physician” instead of Surgeon/Provider</w:t>
      </w:r>
      <w:r w:rsidR="00FA71E0">
        <w:rPr>
          <w:color w:val="000000"/>
          <w:sz w:val="22"/>
          <w:szCs w:val="22"/>
          <w:shd w:val="clear" w:color="auto" w:fill="FFFFFF" w:themeFill="background1"/>
        </w:rPr>
        <w:t>.”</w:t>
      </w:r>
    </w:p>
    <w:p w14:paraId="2E79A8ED" w14:textId="656C808D" w:rsidR="00780717" w:rsidRPr="004A2A3E" w:rsidRDefault="00780717" w:rsidP="00774648">
      <w:pPr>
        <w:pStyle w:val="ListParagraph"/>
        <w:numPr>
          <w:ilvl w:val="0"/>
          <w:numId w:val="34"/>
        </w:numPr>
        <w:shd w:val="clear" w:color="auto" w:fill="FFFFFF" w:themeFill="background1"/>
        <w:ind w:left="720"/>
        <w:contextualSpacing w:val="0"/>
        <w:rPr>
          <w:color w:val="000000"/>
          <w:sz w:val="22"/>
          <w:szCs w:val="22"/>
          <w:shd w:val="clear" w:color="auto" w:fill="F4F5F7"/>
        </w:rPr>
      </w:pPr>
      <w:r w:rsidRPr="004A2A3E">
        <w:rPr>
          <w:color w:val="000000"/>
          <w:sz w:val="22"/>
          <w:szCs w:val="22"/>
          <w:u w:val="single"/>
          <w:shd w:val="clear" w:color="auto" w:fill="FFFFFF" w:themeFill="background1"/>
        </w:rPr>
        <w:t xml:space="preserve">Required </w:t>
      </w:r>
      <w:r w:rsidR="009E7C75" w:rsidRPr="004A2A3E">
        <w:rPr>
          <w:color w:val="000000"/>
          <w:sz w:val="22"/>
          <w:szCs w:val="22"/>
          <w:u w:val="single"/>
          <w:shd w:val="clear" w:color="auto" w:fill="FFFFFF" w:themeFill="background1"/>
        </w:rPr>
        <w:t>Collection Date/Time Not Enforced</w:t>
      </w:r>
      <w:r w:rsidR="009E7C75" w:rsidRPr="004A2A3E">
        <w:rPr>
          <w:color w:val="000000"/>
          <w:sz w:val="22"/>
          <w:szCs w:val="22"/>
          <w:shd w:val="clear" w:color="auto" w:fill="FFFFFF" w:themeFill="background1"/>
        </w:rPr>
        <w:br/>
        <w:t>If the Collection Date/Time field is marked as required, the system is not enforcing it.</w:t>
      </w:r>
    </w:p>
    <w:p w14:paraId="0C526770" w14:textId="426797CC" w:rsidR="00780717" w:rsidRPr="004A2A3E" w:rsidRDefault="00780717" w:rsidP="00774648">
      <w:pPr>
        <w:pStyle w:val="ListParagraph"/>
        <w:numPr>
          <w:ilvl w:val="0"/>
          <w:numId w:val="34"/>
        </w:numPr>
        <w:shd w:val="clear" w:color="auto" w:fill="FFFFFF" w:themeFill="background1"/>
        <w:ind w:left="720"/>
        <w:contextualSpacing w:val="0"/>
        <w:rPr>
          <w:rStyle w:val="link-summary"/>
          <w:color w:val="auto"/>
          <w:sz w:val="22"/>
          <w:szCs w:val="22"/>
          <w:shd w:val="clear" w:color="auto" w:fill="F4F5F7"/>
        </w:rPr>
      </w:pPr>
      <w:r w:rsidRPr="004A2A3E">
        <w:rPr>
          <w:rStyle w:val="link-summary"/>
          <w:color w:val="000000"/>
          <w:sz w:val="22"/>
          <w:szCs w:val="22"/>
          <w:u w:val="single"/>
          <w:shd w:val="clear" w:color="auto" w:fill="FFFFFF" w:themeFill="background1"/>
        </w:rPr>
        <w:t xml:space="preserve">Update AP Order Dialogs </w:t>
      </w:r>
      <w:r w:rsidR="009E7C75" w:rsidRPr="004A2A3E">
        <w:rPr>
          <w:rStyle w:val="link-summary"/>
          <w:color w:val="000000"/>
          <w:sz w:val="22"/>
          <w:szCs w:val="22"/>
          <w:u w:val="single"/>
          <w:shd w:val="clear" w:color="auto" w:fill="FFFFFF" w:themeFill="background1"/>
        </w:rPr>
        <w:t xml:space="preserve">Allows Entry </w:t>
      </w:r>
      <w:r w:rsidRPr="004A2A3E">
        <w:rPr>
          <w:rStyle w:val="link-summary"/>
          <w:color w:val="000000"/>
          <w:sz w:val="22"/>
          <w:szCs w:val="22"/>
          <w:u w:val="single"/>
          <w:shd w:val="clear" w:color="auto" w:fill="FFFFFF" w:themeFill="background1"/>
        </w:rPr>
        <w:t xml:space="preserve">of </w:t>
      </w:r>
      <w:r w:rsidR="009E7C75" w:rsidRPr="004A2A3E">
        <w:rPr>
          <w:rStyle w:val="link-summary"/>
          <w:color w:val="000000"/>
          <w:sz w:val="22"/>
          <w:szCs w:val="22"/>
          <w:u w:val="single"/>
          <w:shd w:val="clear" w:color="auto" w:fill="FFFFFF" w:themeFill="background1"/>
        </w:rPr>
        <w:t>Invalid Defaults</w:t>
      </w:r>
      <w:r w:rsidR="009E7C75" w:rsidRPr="004A2A3E">
        <w:rPr>
          <w:rStyle w:val="link-summary"/>
          <w:color w:val="000000"/>
          <w:sz w:val="22"/>
          <w:szCs w:val="22"/>
          <w:shd w:val="clear" w:color="auto" w:fill="FFFFFF" w:themeFill="background1"/>
        </w:rPr>
        <w:br/>
      </w:r>
      <w:r w:rsidR="004B0808" w:rsidRPr="004A2A3E">
        <w:rPr>
          <w:rStyle w:val="link-summary"/>
          <w:color w:val="000000"/>
          <w:sz w:val="22"/>
          <w:szCs w:val="22"/>
        </w:rPr>
        <w:t xml:space="preserve">The </w:t>
      </w:r>
      <w:r w:rsidR="009E7C75" w:rsidRPr="004A2A3E">
        <w:rPr>
          <w:rStyle w:val="link-summary"/>
          <w:color w:val="000000"/>
          <w:sz w:val="22"/>
          <w:szCs w:val="22"/>
        </w:rPr>
        <w:t xml:space="preserve">Update AP Order Dialogs </w:t>
      </w:r>
      <w:r w:rsidR="004B0808" w:rsidRPr="004A2A3E">
        <w:rPr>
          <w:rStyle w:val="link-summary"/>
          <w:color w:val="000000"/>
          <w:sz w:val="22"/>
          <w:szCs w:val="22"/>
        </w:rPr>
        <w:t xml:space="preserve">option </w:t>
      </w:r>
      <w:r w:rsidR="009E7C75" w:rsidRPr="004A2A3E">
        <w:rPr>
          <w:rStyle w:val="link-summary"/>
          <w:color w:val="000000"/>
          <w:sz w:val="22"/>
          <w:szCs w:val="22"/>
        </w:rPr>
        <w:t>allows entry of invalid defaults. For example</w:t>
      </w:r>
      <w:r w:rsidR="003B1C58" w:rsidRPr="004A2A3E">
        <w:rPr>
          <w:rStyle w:val="link-summary"/>
          <w:color w:val="000000"/>
          <w:sz w:val="22"/>
          <w:szCs w:val="22"/>
        </w:rPr>
        <w:t>,</w:t>
      </w:r>
      <w:r w:rsidR="009E7C75" w:rsidRPr="004A2A3E">
        <w:rPr>
          <w:rStyle w:val="link-summary"/>
          <w:color w:val="000000"/>
          <w:sz w:val="22"/>
          <w:szCs w:val="22"/>
        </w:rPr>
        <w:t xml:space="preserve"> </w:t>
      </w:r>
      <w:r w:rsidR="003B1C58" w:rsidRPr="004A2A3E">
        <w:rPr>
          <w:rStyle w:val="link-summary"/>
          <w:color w:val="000000"/>
          <w:sz w:val="22"/>
          <w:szCs w:val="22"/>
        </w:rPr>
        <w:t>a user</w:t>
      </w:r>
      <w:r w:rsidR="009E7C75" w:rsidRPr="004A2A3E">
        <w:rPr>
          <w:rStyle w:val="link-summary"/>
          <w:color w:val="000000"/>
          <w:sz w:val="22"/>
          <w:szCs w:val="22"/>
        </w:rPr>
        <w:t xml:space="preserve"> can enter urgencies that do</w:t>
      </w:r>
      <w:r w:rsidR="007C2EEF" w:rsidRPr="004A2A3E">
        <w:rPr>
          <w:rStyle w:val="link-summary"/>
          <w:color w:val="000000"/>
          <w:sz w:val="22"/>
          <w:szCs w:val="22"/>
        </w:rPr>
        <w:t xml:space="preserve"> not</w:t>
      </w:r>
      <w:r w:rsidR="009E7C75" w:rsidRPr="004A2A3E">
        <w:rPr>
          <w:rStyle w:val="link-summary"/>
          <w:color w:val="000000"/>
          <w:sz w:val="22"/>
          <w:szCs w:val="22"/>
        </w:rPr>
        <w:t xml:space="preserve"> show up in the CPRS AP Dialog.</w:t>
      </w:r>
    </w:p>
    <w:bookmarkEnd w:id="9"/>
    <w:p w14:paraId="7A9C3597" w14:textId="3DA51817" w:rsidR="008868B3" w:rsidRPr="004A2A3E" w:rsidRDefault="008868B3" w:rsidP="00E356AD">
      <w:pPr>
        <w:pStyle w:val="InstructionalText1"/>
        <w:rPr>
          <w:i w:val="0"/>
          <w:iCs w:val="0"/>
          <w:color w:val="000000" w:themeColor="text1"/>
          <w:sz w:val="22"/>
          <w:szCs w:val="22"/>
        </w:rPr>
      </w:pPr>
    </w:p>
    <w:p w14:paraId="55C0E069" w14:textId="77777777" w:rsidR="008868B3" w:rsidRPr="008868B3" w:rsidRDefault="008868B3" w:rsidP="008868B3">
      <w:pPr>
        <w:pStyle w:val="Heading2"/>
      </w:pPr>
      <w:bookmarkStart w:id="10" w:name="_Toc110522115"/>
      <w:r w:rsidRPr="008868B3">
        <w:lastRenderedPageBreak/>
        <w:t>Product Documentation</w:t>
      </w:r>
      <w:bookmarkEnd w:id="10"/>
    </w:p>
    <w:p w14:paraId="636DEE0A" w14:textId="77777777" w:rsidR="008868B3" w:rsidRPr="00243DDC" w:rsidRDefault="008868B3" w:rsidP="008868B3">
      <w:pPr>
        <w:rPr>
          <w:sz w:val="22"/>
          <w:szCs w:val="22"/>
        </w:rPr>
      </w:pPr>
      <w:r w:rsidRPr="00243DDC">
        <w:rPr>
          <w:sz w:val="22"/>
          <w:szCs w:val="22"/>
        </w:rPr>
        <w:t>The following documents apply to this release:</w:t>
      </w:r>
    </w:p>
    <w:p w14:paraId="7F182A6B" w14:textId="1329828E" w:rsidR="003139B1" w:rsidRPr="00243DDC" w:rsidRDefault="003139B1" w:rsidP="003139B1">
      <w:pPr>
        <w:pStyle w:val="HTMLPreformatted"/>
        <w:rPr>
          <w:rFonts w:ascii="Times New Roman" w:hAnsi="Times New Roman" w:cs="Times New Roman"/>
          <w:b/>
          <w:bCs/>
          <w:color w:val="000000"/>
          <w:sz w:val="22"/>
          <w:szCs w:val="22"/>
          <w:u w:val="single"/>
        </w:rPr>
      </w:pPr>
      <w:r w:rsidRPr="00243DDC">
        <w:rPr>
          <w:rFonts w:ascii="Times New Roman" w:hAnsi="Times New Roman" w:cs="Times New Roman"/>
          <w:b/>
          <w:bCs/>
          <w:color w:val="000000"/>
          <w:sz w:val="22"/>
          <w:szCs w:val="22"/>
          <w:u w:val="single"/>
        </w:rPr>
        <w:t>Documentation Title</w:t>
      </w:r>
      <w:r w:rsidR="00BC5BB2" w:rsidRPr="00243DDC">
        <w:rPr>
          <w:rFonts w:ascii="Times New Roman" w:hAnsi="Times New Roman" w:cs="Times New Roman"/>
          <w:b/>
          <w:bCs/>
          <w:color w:val="000000"/>
          <w:sz w:val="22"/>
          <w:szCs w:val="22"/>
          <w:u w:val="single"/>
        </w:rPr>
        <w:tab/>
      </w:r>
      <w:r w:rsidR="00BC5BB2" w:rsidRPr="00243DDC">
        <w:rPr>
          <w:rFonts w:ascii="Times New Roman" w:hAnsi="Times New Roman" w:cs="Times New Roman"/>
          <w:b/>
          <w:bCs/>
          <w:color w:val="000000"/>
          <w:sz w:val="22"/>
          <w:szCs w:val="22"/>
          <w:u w:val="single"/>
        </w:rPr>
        <w:tab/>
      </w:r>
      <w:r w:rsidR="00BC5BB2" w:rsidRPr="00243DDC">
        <w:rPr>
          <w:rFonts w:ascii="Times New Roman" w:hAnsi="Times New Roman" w:cs="Times New Roman"/>
          <w:b/>
          <w:bCs/>
          <w:color w:val="000000"/>
          <w:sz w:val="22"/>
          <w:szCs w:val="22"/>
          <w:u w:val="single"/>
        </w:rPr>
        <w:tab/>
      </w:r>
      <w:r w:rsidR="00BC5BB2" w:rsidRPr="00243DDC">
        <w:rPr>
          <w:rFonts w:ascii="Times New Roman" w:hAnsi="Times New Roman" w:cs="Times New Roman"/>
          <w:b/>
          <w:bCs/>
          <w:color w:val="000000"/>
          <w:sz w:val="22"/>
          <w:szCs w:val="22"/>
          <w:u w:val="single"/>
        </w:rPr>
        <w:tab/>
      </w:r>
      <w:r w:rsidR="00A04F4F" w:rsidRPr="00243DDC">
        <w:rPr>
          <w:rFonts w:ascii="Times New Roman" w:hAnsi="Times New Roman" w:cs="Times New Roman"/>
          <w:b/>
          <w:bCs/>
          <w:color w:val="000000"/>
          <w:sz w:val="22"/>
          <w:szCs w:val="22"/>
          <w:u w:val="single"/>
        </w:rPr>
        <w:tab/>
      </w:r>
      <w:r w:rsidR="00A11C29" w:rsidRPr="00243DDC">
        <w:rPr>
          <w:rFonts w:ascii="Times New Roman" w:hAnsi="Times New Roman" w:cs="Times New Roman"/>
          <w:b/>
          <w:bCs/>
          <w:color w:val="000000"/>
          <w:sz w:val="22"/>
          <w:szCs w:val="22"/>
          <w:u w:val="single"/>
        </w:rPr>
        <w:t xml:space="preserve">VDL </w:t>
      </w:r>
      <w:r w:rsidRPr="00243DDC">
        <w:rPr>
          <w:rFonts w:ascii="Times New Roman" w:hAnsi="Times New Roman" w:cs="Times New Roman"/>
          <w:b/>
          <w:bCs/>
          <w:color w:val="000000"/>
          <w:sz w:val="22"/>
          <w:szCs w:val="22"/>
          <w:u w:val="single"/>
        </w:rPr>
        <w:t>File Name</w:t>
      </w:r>
    </w:p>
    <w:p w14:paraId="3C180042" w14:textId="77777777" w:rsidR="00BC5BB2" w:rsidRPr="00243DDC" w:rsidRDefault="00BC5BB2" w:rsidP="003139B1">
      <w:pPr>
        <w:pStyle w:val="HTMLPreformatted"/>
        <w:rPr>
          <w:rFonts w:ascii="Times New Roman" w:hAnsi="Times New Roman" w:cs="Times New Roman"/>
          <w:color w:val="000000"/>
          <w:sz w:val="22"/>
          <w:szCs w:val="22"/>
          <w:u w:val="single"/>
        </w:rPr>
      </w:pPr>
    </w:p>
    <w:p w14:paraId="3BA7C12B" w14:textId="3A752ACF" w:rsidR="003139B1" w:rsidRPr="00243DDC" w:rsidRDefault="003139B1" w:rsidP="00575AC7">
      <w:pPr>
        <w:pStyle w:val="HTMLPreformatted"/>
        <w:rPr>
          <w:rFonts w:ascii="Times New Roman" w:hAnsi="Times New Roman" w:cs="Times New Roman"/>
          <w:sz w:val="22"/>
          <w:szCs w:val="22"/>
        </w:rPr>
      </w:pPr>
      <w:r w:rsidRPr="00243DDC">
        <w:rPr>
          <w:rFonts w:ascii="Times New Roman" w:hAnsi="Times New Roman" w:cs="Times New Roman"/>
          <w:sz w:val="22"/>
          <w:szCs w:val="22"/>
        </w:rPr>
        <w:t>OR*3*569 CPRS AP Order Dialog Setup and</w:t>
      </w:r>
      <w:r w:rsidR="00155A3D" w:rsidRPr="00243DDC">
        <w:rPr>
          <w:rFonts w:ascii="Times New Roman" w:hAnsi="Times New Roman" w:cs="Times New Roman"/>
          <w:sz w:val="22"/>
          <w:szCs w:val="22"/>
        </w:rPr>
        <w:tab/>
      </w:r>
      <w:r w:rsidR="006B5DBF" w:rsidRPr="00243DDC">
        <w:rPr>
          <w:rFonts w:ascii="Times New Roman" w:hAnsi="Times New Roman" w:cs="Times New Roman"/>
          <w:sz w:val="22"/>
          <w:szCs w:val="22"/>
        </w:rPr>
        <w:tab/>
      </w:r>
      <w:r w:rsidR="008723BE" w:rsidRPr="00243DDC">
        <w:rPr>
          <w:rFonts w:ascii="Times New Roman" w:hAnsi="Times New Roman" w:cs="Times New Roman"/>
          <w:sz w:val="22"/>
          <w:szCs w:val="22"/>
        </w:rPr>
        <w:tab/>
      </w:r>
      <w:r w:rsidR="00E15BA4" w:rsidRPr="00243DDC">
        <w:rPr>
          <w:rFonts w:ascii="Times New Roman" w:hAnsi="Times New Roman" w:cs="Times New Roman"/>
          <w:sz w:val="22"/>
          <w:szCs w:val="22"/>
        </w:rPr>
        <w:t>or_3_0_569_setup.docx</w:t>
      </w:r>
    </w:p>
    <w:p w14:paraId="2DAA68B0" w14:textId="3181F392" w:rsidR="003139B1" w:rsidRPr="00243DDC" w:rsidRDefault="003139B1" w:rsidP="00575AC7">
      <w:pPr>
        <w:pStyle w:val="HTMLPreformatted"/>
        <w:rPr>
          <w:rFonts w:ascii="Times New Roman" w:hAnsi="Times New Roman" w:cs="Times New Roman"/>
          <w:color w:val="000000"/>
          <w:sz w:val="22"/>
          <w:szCs w:val="22"/>
        </w:rPr>
      </w:pPr>
      <w:r w:rsidRPr="00243DDC">
        <w:rPr>
          <w:rFonts w:ascii="Times New Roman" w:hAnsi="Times New Roman" w:cs="Times New Roman"/>
          <w:sz w:val="22"/>
          <w:szCs w:val="22"/>
        </w:rPr>
        <w:t>Configuration Guide</w:t>
      </w:r>
      <w:r w:rsidR="00155A3D" w:rsidRPr="00243DDC">
        <w:rPr>
          <w:rFonts w:ascii="Times New Roman" w:hAnsi="Times New Roman" w:cs="Times New Roman"/>
          <w:sz w:val="22"/>
          <w:szCs w:val="22"/>
        </w:rPr>
        <w:tab/>
      </w:r>
      <w:r w:rsidR="00155A3D" w:rsidRPr="00243DDC">
        <w:rPr>
          <w:rFonts w:ascii="Times New Roman" w:hAnsi="Times New Roman" w:cs="Times New Roman"/>
          <w:sz w:val="22"/>
          <w:szCs w:val="22"/>
        </w:rPr>
        <w:tab/>
      </w:r>
      <w:r w:rsidR="00155A3D" w:rsidRPr="00243DDC">
        <w:rPr>
          <w:rFonts w:ascii="Times New Roman" w:hAnsi="Times New Roman" w:cs="Times New Roman"/>
          <w:sz w:val="22"/>
          <w:szCs w:val="22"/>
        </w:rPr>
        <w:tab/>
      </w:r>
      <w:r w:rsidR="006B5DBF" w:rsidRPr="00243DDC">
        <w:rPr>
          <w:rFonts w:ascii="Times New Roman" w:hAnsi="Times New Roman" w:cs="Times New Roman"/>
          <w:color w:val="000000"/>
          <w:sz w:val="22"/>
          <w:szCs w:val="22"/>
        </w:rPr>
        <w:tab/>
      </w:r>
      <w:r w:rsidR="008723BE" w:rsidRPr="00243DDC">
        <w:rPr>
          <w:rFonts w:ascii="Times New Roman" w:hAnsi="Times New Roman" w:cs="Times New Roman"/>
          <w:color w:val="000000"/>
          <w:sz w:val="22"/>
          <w:szCs w:val="22"/>
        </w:rPr>
        <w:tab/>
      </w:r>
      <w:r w:rsidR="008723BE" w:rsidRPr="00243DDC">
        <w:rPr>
          <w:rFonts w:ascii="Times New Roman" w:hAnsi="Times New Roman" w:cs="Times New Roman"/>
          <w:color w:val="000000"/>
          <w:sz w:val="22"/>
          <w:szCs w:val="22"/>
        </w:rPr>
        <w:tab/>
      </w:r>
      <w:r w:rsidR="00E15BA4" w:rsidRPr="00243DDC">
        <w:rPr>
          <w:rFonts w:ascii="Times New Roman" w:hAnsi="Times New Roman" w:cs="Times New Roman"/>
          <w:color w:val="000000"/>
          <w:sz w:val="22"/>
          <w:szCs w:val="22"/>
        </w:rPr>
        <w:t>or_3_0_569_setup.pdf</w:t>
      </w:r>
    </w:p>
    <w:p w14:paraId="7D7EE826" w14:textId="0C4011B6" w:rsidR="003139B1" w:rsidRPr="00243DDC" w:rsidRDefault="003139B1" w:rsidP="00575AC7">
      <w:pPr>
        <w:pStyle w:val="HTMLPreformatted"/>
        <w:rPr>
          <w:rFonts w:ascii="Times New Roman" w:hAnsi="Times New Roman" w:cs="Times New Roman"/>
          <w:color w:val="000000"/>
          <w:sz w:val="22"/>
          <w:szCs w:val="22"/>
        </w:rPr>
      </w:pPr>
    </w:p>
    <w:p w14:paraId="089CED33" w14:textId="6A5FF18E" w:rsidR="003139B1" w:rsidRPr="00243DDC" w:rsidRDefault="003139B1" w:rsidP="00575AC7">
      <w:pPr>
        <w:pStyle w:val="HTMLPreformatted"/>
        <w:rPr>
          <w:rFonts w:ascii="Times New Roman" w:hAnsi="Times New Roman" w:cs="Times New Roman"/>
          <w:color w:val="000000"/>
          <w:sz w:val="22"/>
          <w:szCs w:val="22"/>
        </w:rPr>
      </w:pPr>
      <w:r w:rsidRPr="00243DDC">
        <w:rPr>
          <w:rFonts w:ascii="Times New Roman" w:hAnsi="Times New Roman" w:cs="Times New Roman"/>
          <w:color w:val="000000"/>
          <w:sz w:val="22"/>
          <w:szCs w:val="22"/>
        </w:rPr>
        <w:t>OR*3*569 Release Notes CPRS GUI</w:t>
      </w:r>
      <w:r w:rsidR="00155A3D" w:rsidRPr="00243DDC">
        <w:rPr>
          <w:rFonts w:ascii="Times New Roman" w:hAnsi="Times New Roman" w:cs="Times New Roman"/>
          <w:color w:val="000000"/>
          <w:sz w:val="22"/>
          <w:szCs w:val="22"/>
        </w:rPr>
        <w:tab/>
      </w:r>
      <w:r w:rsidR="00155A3D" w:rsidRPr="00243DDC">
        <w:rPr>
          <w:rFonts w:ascii="Times New Roman" w:hAnsi="Times New Roman" w:cs="Times New Roman"/>
          <w:color w:val="000000"/>
          <w:sz w:val="22"/>
          <w:szCs w:val="22"/>
        </w:rPr>
        <w:tab/>
      </w:r>
      <w:r w:rsidR="006B5DBF" w:rsidRPr="00243DDC">
        <w:rPr>
          <w:rFonts w:ascii="Times New Roman" w:hAnsi="Times New Roman" w:cs="Times New Roman"/>
          <w:color w:val="000000"/>
          <w:sz w:val="22"/>
          <w:szCs w:val="22"/>
        </w:rPr>
        <w:tab/>
      </w:r>
      <w:r w:rsidR="008723BE" w:rsidRPr="00243DDC">
        <w:rPr>
          <w:rFonts w:ascii="Times New Roman" w:hAnsi="Times New Roman" w:cs="Times New Roman"/>
          <w:color w:val="000000"/>
          <w:sz w:val="22"/>
          <w:szCs w:val="22"/>
        </w:rPr>
        <w:tab/>
      </w:r>
      <w:r w:rsidR="00E15BA4" w:rsidRPr="00243DDC">
        <w:rPr>
          <w:rFonts w:ascii="Times New Roman" w:hAnsi="Times New Roman" w:cs="Times New Roman"/>
          <w:color w:val="000000"/>
          <w:sz w:val="22"/>
          <w:szCs w:val="22"/>
        </w:rPr>
        <w:t>or_3_0_569_rn.docx</w:t>
      </w:r>
    </w:p>
    <w:p w14:paraId="07446684" w14:textId="1BD01679" w:rsidR="003139B1" w:rsidRPr="00243DDC" w:rsidRDefault="00155A3D" w:rsidP="00575AC7">
      <w:pPr>
        <w:pStyle w:val="HTMLPreformatted"/>
        <w:rPr>
          <w:rFonts w:ascii="Times New Roman" w:hAnsi="Times New Roman" w:cs="Times New Roman"/>
          <w:color w:val="000000"/>
          <w:sz w:val="22"/>
          <w:szCs w:val="22"/>
        </w:rPr>
      </w:pPr>
      <w:r w:rsidRPr="00243DDC">
        <w:rPr>
          <w:rFonts w:ascii="Times New Roman" w:hAnsi="Times New Roman" w:cs="Times New Roman"/>
          <w:color w:val="000000"/>
          <w:sz w:val="22"/>
          <w:szCs w:val="22"/>
        </w:rPr>
        <w:tab/>
      </w:r>
      <w:r w:rsidRPr="00243DDC">
        <w:rPr>
          <w:rFonts w:ascii="Times New Roman" w:hAnsi="Times New Roman" w:cs="Times New Roman"/>
          <w:color w:val="000000"/>
          <w:sz w:val="22"/>
          <w:szCs w:val="22"/>
        </w:rPr>
        <w:tab/>
      </w:r>
      <w:r w:rsidRPr="00243DDC">
        <w:rPr>
          <w:rFonts w:ascii="Times New Roman" w:hAnsi="Times New Roman" w:cs="Times New Roman"/>
          <w:color w:val="000000"/>
          <w:sz w:val="22"/>
          <w:szCs w:val="22"/>
        </w:rPr>
        <w:tab/>
      </w:r>
      <w:r w:rsidRPr="00243DDC">
        <w:rPr>
          <w:rFonts w:ascii="Times New Roman" w:hAnsi="Times New Roman" w:cs="Times New Roman"/>
          <w:color w:val="000000"/>
          <w:sz w:val="22"/>
          <w:szCs w:val="22"/>
        </w:rPr>
        <w:tab/>
      </w:r>
      <w:r w:rsidRPr="00243DDC">
        <w:rPr>
          <w:rFonts w:ascii="Times New Roman" w:hAnsi="Times New Roman" w:cs="Times New Roman"/>
          <w:color w:val="000000"/>
          <w:sz w:val="22"/>
          <w:szCs w:val="22"/>
        </w:rPr>
        <w:tab/>
      </w:r>
      <w:r w:rsidR="006B5DBF" w:rsidRPr="00243DDC">
        <w:rPr>
          <w:rFonts w:ascii="Times New Roman" w:hAnsi="Times New Roman" w:cs="Times New Roman"/>
          <w:color w:val="000000"/>
          <w:sz w:val="22"/>
          <w:szCs w:val="22"/>
        </w:rPr>
        <w:tab/>
      </w:r>
      <w:r w:rsidR="008723BE" w:rsidRPr="00243DDC">
        <w:rPr>
          <w:rFonts w:ascii="Times New Roman" w:hAnsi="Times New Roman" w:cs="Times New Roman"/>
          <w:color w:val="000000"/>
          <w:sz w:val="22"/>
          <w:szCs w:val="22"/>
        </w:rPr>
        <w:tab/>
      </w:r>
      <w:r w:rsidR="00E15BA4" w:rsidRPr="00243DDC">
        <w:rPr>
          <w:rFonts w:ascii="Times New Roman" w:hAnsi="Times New Roman" w:cs="Times New Roman"/>
          <w:color w:val="000000"/>
          <w:sz w:val="22"/>
          <w:szCs w:val="22"/>
        </w:rPr>
        <w:t>or_3_0_569_rn.pdf</w:t>
      </w:r>
    </w:p>
    <w:p w14:paraId="661D9724" w14:textId="10F42FE3" w:rsidR="003139B1" w:rsidRPr="00243DDC" w:rsidRDefault="003139B1" w:rsidP="00575AC7">
      <w:pPr>
        <w:pStyle w:val="HTMLPreformatted"/>
        <w:rPr>
          <w:rFonts w:ascii="Times New Roman" w:hAnsi="Times New Roman" w:cs="Times New Roman"/>
          <w:color w:val="000000"/>
          <w:sz w:val="22"/>
          <w:szCs w:val="22"/>
        </w:rPr>
      </w:pPr>
    </w:p>
    <w:p w14:paraId="183C1AF8" w14:textId="50D62625" w:rsidR="003139B1" w:rsidRPr="00243DDC" w:rsidRDefault="003139B1" w:rsidP="00575AC7">
      <w:pPr>
        <w:pStyle w:val="HTMLPreformatted"/>
        <w:rPr>
          <w:rFonts w:ascii="Times New Roman" w:hAnsi="Times New Roman" w:cs="Times New Roman"/>
          <w:color w:val="000000"/>
          <w:sz w:val="22"/>
          <w:szCs w:val="22"/>
        </w:rPr>
      </w:pPr>
      <w:r w:rsidRPr="00243DDC">
        <w:rPr>
          <w:rFonts w:ascii="Times New Roman" w:hAnsi="Times New Roman" w:cs="Times New Roman"/>
          <w:color w:val="000000"/>
          <w:sz w:val="22"/>
          <w:szCs w:val="22"/>
        </w:rPr>
        <w:t>CPRS User Manual: GUI Version (OR*3.0*569)</w:t>
      </w:r>
      <w:r w:rsidR="0091417D" w:rsidRPr="00243DDC">
        <w:rPr>
          <w:rFonts w:ascii="Times New Roman" w:hAnsi="Times New Roman" w:cs="Times New Roman"/>
          <w:color w:val="000000"/>
          <w:sz w:val="22"/>
          <w:szCs w:val="22"/>
        </w:rPr>
        <w:tab/>
      </w:r>
      <w:r w:rsidR="006B5DBF" w:rsidRPr="00243DDC">
        <w:rPr>
          <w:rFonts w:ascii="Times New Roman" w:hAnsi="Times New Roman" w:cs="Times New Roman"/>
          <w:color w:val="000000"/>
          <w:sz w:val="22"/>
          <w:szCs w:val="22"/>
        </w:rPr>
        <w:tab/>
      </w:r>
      <w:r w:rsidR="008723BE" w:rsidRPr="00243DDC">
        <w:rPr>
          <w:rFonts w:ascii="Times New Roman" w:hAnsi="Times New Roman" w:cs="Times New Roman"/>
          <w:color w:val="000000"/>
          <w:sz w:val="22"/>
          <w:szCs w:val="22"/>
        </w:rPr>
        <w:tab/>
      </w:r>
      <w:r w:rsidR="00E15BA4" w:rsidRPr="00243DDC">
        <w:rPr>
          <w:rFonts w:ascii="Times New Roman" w:hAnsi="Times New Roman" w:cs="Times New Roman"/>
          <w:color w:val="000000"/>
          <w:sz w:val="22"/>
          <w:szCs w:val="22"/>
        </w:rPr>
        <w:t>cprsguium.docx</w:t>
      </w:r>
    </w:p>
    <w:p w14:paraId="54E35C3B" w14:textId="42B83D9F" w:rsidR="003139B1" w:rsidRPr="00243DDC" w:rsidRDefault="0091417D" w:rsidP="00575AC7">
      <w:pPr>
        <w:pStyle w:val="HTMLPreformatted"/>
        <w:rPr>
          <w:rFonts w:ascii="Times New Roman" w:hAnsi="Times New Roman" w:cs="Times New Roman"/>
          <w:color w:val="000000"/>
          <w:sz w:val="22"/>
          <w:szCs w:val="22"/>
        </w:rPr>
      </w:pPr>
      <w:r w:rsidRPr="00243DDC">
        <w:rPr>
          <w:rFonts w:ascii="Times New Roman" w:hAnsi="Times New Roman" w:cs="Times New Roman"/>
          <w:color w:val="000000"/>
          <w:sz w:val="22"/>
          <w:szCs w:val="22"/>
        </w:rPr>
        <w:tab/>
      </w:r>
      <w:r w:rsidRPr="00243DDC">
        <w:rPr>
          <w:rFonts w:ascii="Times New Roman" w:hAnsi="Times New Roman" w:cs="Times New Roman"/>
          <w:color w:val="000000"/>
          <w:sz w:val="22"/>
          <w:szCs w:val="22"/>
        </w:rPr>
        <w:tab/>
      </w:r>
      <w:r w:rsidRPr="00243DDC">
        <w:rPr>
          <w:rFonts w:ascii="Times New Roman" w:hAnsi="Times New Roman" w:cs="Times New Roman"/>
          <w:color w:val="000000"/>
          <w:sz w:val="22"/>
          <w:szCs w:val="22"/>
        </w:rPr>
        <w:tab/>
      </w:r>
      <w:r w:rsidRPr="00243DDC">
        <w:rPr>
          <w:rFonts w:ascii="Times New Roman" w:hAnsi="Times New Roman" w:cs="Times New Roman"/>
          <w:color w:val="000000"/>
          <w:sz w:val="22"/>
          <w:szCs w:val="22"/>
        </w:rPr>
        <w:tab/>
      </w:r>
      <w:r w:rsidRPr="00243DDC">
        <w:rPr>
          <w:rFonts w:ascii="Times New Roman" w:hAnsi="Times New Roman" w:cs="Times New Roman"/>
          <w:color w:val="000000"/>
          <w:sz w:val="22"/>
          <w:szCs w:val="22"/>
        </w:rPr>
        <w:tab/>
      </w:r>
      <w:r w:rsidR="006B5DBF" w:rsidRPr="00243DDC">
        <w:rPr>
          <w:rFonts w:ascii="Times New Roman" w:hAnsi="Times New Roman" w:cs="Times New Roman"/>
          <w:color w:val="000000"/>
          <w:sz w:val="22"/>
          <w:szCs w:val="22"/>
        </w:rPr>
        <w:tab/>
      </w:r>
      <w:r w:rsidR="008723BE" w:rsidRPr="00243DDC">
        <w:rPr>
          <w:rFonts w:ascii="Times New Roman" w:hAnsi="Times New Roman" w:cs="Times New Roman"/>
          <w:color w:val="000000"/>
          <w:sz w:val="22"/>
          <w:szCs w:val="22"/>
        </w:rPr>
        <w:tab/>
      </w:r>
      <w:r w:rsidR="00E15BA4" w:rsidRPr="00243DDC">
        <w:rPr>
          <w:rFonts w:ascii="Times New Roman" w:hAnsi="Times New Roman" w:cs="Times New Roman"/>
          <w:color w:val="000000"/>
          <w:sz w:val="22"/>
          <w:szCs w:val="22"/>
        </w:rPr>
        <w:t>cprsguium.pdf</w:t>
      </w:r>
    </w:p>
    <w:p w14:paraId="31562FDB" w14:textId="1463FDF6" w:rsidR="003139B1" w:rsidRPr="00243DDC" w:rsidRDefault="003139B1" w:rsidP="00575AC7">
      <w:pPr>
        <w:pStyle w:val="HTMLPreformatted"/>
        <w:rPr>
          <w:rFonts w:ascii="Times New Roman" w:hAnsi="Times New Roman" w:cs="Times New Roman"/>
          <w:color w:val="000000"/>
          <w:sz w:val="22"/>
          <w:szCs w:val="22"/>
        </w:rPr>
      </w:pPr>
    </w:p>
    <w:p w14:paraId="5276B807" w14:textId="2D65BE49" w:rsidR="003139B1" w:rsidRPr="00243DDC" w:rsidRDefault="003139B1" w:rsidP="00575AC7">
      <w:pPr>
        <w:pStyle w:val="HTMLPreformatted"/>
        <w:rPr>
          <w:rFonts w:ascii="Times New Roman" w:hAnsi="Times New Roman" w:cs="Times New Roman"/>
          <w:color w:val="000000"/>
          <w:sz w:val="22"/>
          <w:szCs w:val="22"/>
        </w:rPr>
      </w:pPr>
      <w:r w:rsidRPr="00243DDC">
        <w:rPr>
          <w:rFonts w:ascii="Times New Roman" w:hAnsi="Times New Roman" w:cs="Times New Roman"/>
          <w:color w:val="000000"/>
          <w:sz w:val="22"/>
          <w:szCs w:val="22"/>
        </w:rPr>
        <w:t>CPRS Technical Manual - GUI Version</w:t>
      </w:r>
      <w:r w:rsidR="00A04F4F" w:rsidRPr="00243DDC">
        <w:rPr>
          <w:rFonts w:ascii="Times New Roman" w:hAnsi="Times New Roman" w:cs="Times New Roman"/>
          <w:color w:val="000000"/>
          <w:sz w:val="22"/>
          <w:szCs w:val="22"/>
        </w:rPr>
        <w:t xml:space="preserve"> (OR*3.0*569)</w:t>
      </w:r>
      <w:r w:rsidR="0091417D" w:rsidRPr="00243DDC">
        <w:rPr>
          <w:rFonts w:ascii="Times New Roman" w:hAnsi="Times New Roman" w:cs="Times New Roman"/>
          <w:color w:val="000000"/>
          <w:sz w:val="22"/>
          <w:szCs w:val="22"/>
        </w:rPr>
        <w:tab/>
      </w:r>
      <w:r w:rsidR="008723BE" w:rsidRPr="00243DDC">
        <w:rPr>
          <w:rFonts w:ascii="Times New Roman" w:hAnsi="Times New Roman" w:cs="Times New Roman"/>
          <w:color w:val="000000"/>
          <w:sz w:val="22"/>
          <w:szCs w:val="22"/>
        </w:rPr>
        <w:tab/>
      </w:r>
      <w:r w:rsidR="00E15BA4" w:rsidRPr="00243DDC">
        <w:rPr>
          <w:rFonts w:ascii="Times New Roman" w:hAnsi="Times New Roman" w:cs="Times New Roman"/>
          <w:color w:val="000000"/>
          <w:sz w:val="22"/>
          <w:szCs w:val="22"/>
        </w:rPr>
        <w:t>cprsguitm.docx</w:t>
      </w:r>
    </w:p>
    <w:p w14:paraId="2F7ECBB8" w14:textId="7F5EDE49" w:rsidR="003139B1" w:rsidRPr="00243DDC" w:rsidRDefault="006B5DBF" w:rsidP="00575AC7">
      <w:pPr>
        <w:pStyle w:val="HTMLPreformatted"/>
        <w:rPr>
          <w:rFonts w:ascii="Times New Roman" w:hAnsi="Times New Roman" w:cs="Times New Roman"/>
          <w:color w:val="000000"/>
          <w:sz w:val="22"/>
          <w:szCs w:val="22"/>
        </w:rPr>
      </w:pPr>
      <w:r w:rsidRPr="00243DDC">
        <w:rPr>
          <w:rFonts w:ascii="Times New Roman" w:hAnsi="Times New Roman" w:cs="Times New Roman"/>
          <w:color w:val="000000"/>
          <w:sz w:val="22"/>
          <w:szCs w:val="22"/>
        </w:rPr>
        <w:tab/>
      </w:r>
      <w:r w:rsidR="006975E9" w:rsidRPr="00243DDC">
        <w:rPr>
          <w:rFonts w:ascii="Times New Roman" w:hAnsi="Times New Roman" w:cs="Times New Roman"/>
          <w:color w:val="000000"/>
          <w:sz w:val="22"/>
          <w:szCs w:val="22"/>
        </w:rPr>
        <w:tab/>
      </w:r>
      <w:r w:rsidR="006975E9" w:rsidRPr="00243DDC">
        <w:rPr>
          <w:rFonts w:ascii="Times New Roman" w:hAnsi="Times New Roman" w:cs="Times New Roman"/>
          <w:color w:val="000000"/>
          <w:sz w:val="22"/>
          <w:szCs w:val="22"/>
        </w:rPr>
        <w:tab/>
      </w:r>
      <w:r w:rsidR="006975E9" w:rsidRPr="00243DDC">
        <w:rPr>
          <w:rFonts w:ascii="Times New Roman" w:hAnsi="Times New Roman" w:cs="Times New Roman"/>
          <w:color w:val="000000"/>
          <w:sz w:val="22"/>
          <w:szCs w:val="22"/>
        </w:rPr>
        <w:tab/>
      </w:r>
      <w:r w:rsidR="006975E9" w:rsidRPr="00243DDC">
        <w:rPr>
          <w:rFonts w:ascii="Times New Roman" w:hAnsi="Times New Roman" w:cs="Times New Roman"/>
          <w:color w:val="000000"/>
          <w:sz w:val="22"/>
          <w:szCs w:val="22"/>
        </w:rPr>
        <w:tab/>
      </w:r>
      <w:r w:rsidR="006975E9" w:rsidRPr="00243DDC">
        <w:rPr>
          <w:rFonts w:ascii="Times New Roman" w:hAnsi="Times New Roman" w:cs="Times New Roman"/>
          <w:color w:val="000000"/>
          <w:sz w:val="22"/>
          <w:szCs w:val="22"/>
        </w:rPr>
        <w:tab/>
      </w:r>
      <w:r w:rsidR="008723BE" w:rsidRPr="00243DDC">
        <w:rPr>
          <w:rFonts w:ascii="Times New Roman" w:hAnsi="Times New Roman" w:cs="Times New Roman"/>
          <w:color w:val="000000"/>
          <w:sz w:val="22"/>
          <w:szCs w:val="22"/>
        </w:rPr>
        <w:tab/>
      </w:r>
      <w:r w:rsidR="00E15BA4" w:rsidRPr="00243DDC">
        <w:rPr>
          <w:rFonts w:ascii="Times New Roman" w:hAnsi="Times New Roman" w:cs="Times New Roman"/>
          <w:color w:val="000000"/>
          <w:sz w:val="22"/>
          <w:szCs w:val="22"/>
        </w:rPr>
        <w:t>cprsguitm.pdf</w:t>
      </w:r>
    </w:p>
    <w:p w14:paraId="2E5A3041" w14:textId="629DB2AA" w:rsidR="003139B1" w:rsidRPr="00243DDC" w:rsidRDefault="003139B1" w:rsidP="00575AC7">
      <w:pPr>
        <w:pStyle w:val="HTMLPreformatted"/>
        <w:rPr>
          <w:rFonts w:ascii="Times New Roman" w:hAnsi="Times New Roman" w:cs="Times New Roman"/>
          <w:color w:val="000000"/>
          <w:sz w:val="22"/>
          <w:szCs w:val="22"/>
        </w:rPr>
      </w:pPr>
    </w:p>
    <w:p w14:paraId="54FA025B" w14:textId="2958510E" w:rsidR="003139B1" w:rsidRPr="00243DDC" w:rsidRDefault="003139B1" w:rsidP="00575AC7">
      <w:pPr>
        <w:pStyle w:val="HTMLPreformatted"/>
        <w:rPr>
          <w:rFonts w:ascii="Times New Roman" w:hAnsi="Times New Roman" w:cs="Times New Roman"/>
          <w:color w:val="000000"/>
          <w:sz w:val="22"/>
          <w:szCs w:val="22"/>
        </w:rPr>
      </w:pPr>
      <w:r w:rsidRPr="00243DDC">
        <w:rPr>
          <w:rFonts w:ascii="Times New Roman" w:hAnsi="Times New Roman" w:cs="Times New Roman"/>
          <w:color w:val="000000"/>
          <w:sz w:val="22"/>
          <w:szCs w:val="22"/>
        </w:rPr>
        <w:t>CPRS Technical Manual: List Manager Version</w:t>
      </w:r>
      <w:r w:rsidR="006975E9" w:rsidRPr="00243DDC">
        <w:rPr>
          <w:rFonts w:ascii="Times New Roman" w:hAnsi="Times New Roman" w:cs="Times New Roman"/>
          <w:color w:val="000000"/>
          <w:sz w:val="22"/>
          <w:szCs w:val="22"/>
        </w:rPr>
        <w:t xml:space="preserve"> (OR*3.0*569)</w:t>
      </w:r>
      <w:r w:rsidR="008723BE" w:rsidRPr="00243DDC">
        <w:rPr>
          <w:rFonts w:ascii="Times New Roman" w:hAnsi="Times New Roman" w:cs="Times New Roman"/>
          <w:color w:val="000000"/>
          <w:sz w:val="22"/>
          <w:szCs w:val="22"/>
        </w:rPr>
        <w:tab/>
      </w:r>
      <w:r w:rsidR="00E15BA4" w:rsidRPr="00243DDC">
        <w:rPr>
          <w:rFonts w:ascii="Times New Roman" w:hAnsi="Times New Roman" w:cs="Times New Roman"/>
          <w:color w:val="000000"/>
          <w:sz w:val="22"/>
          <w:szCs w:val="22"/>
        </w:rPr>
        <w:t>cprslmtm.docx</w:t>
      </w:r>
    </w:p>
    <w:p w14:paraId="1639479C" w14:textId="2A3418D3" w:rsidR="003139B1" w:rsidRPr="00243DDC" w:rsidRDefault="006975E9" w:rsidP="00575AC7">
      <w:pPr>
        <w:pStyle w:val="HTMLPreformatted"/>
        <w:tabs>
          <w:tab w:val="clear" w:pos="5496"/>
          <w:tab w:val="left" w:pos="5670"/>
        </w:tabs>
        <w:rPr>
          <w:rFonts w:ascii="Times New Roman" w:hAnsi="Times New Roman" w:cs="Times New Roman"/>
          <w:color w:val="000000"/>
          <w:sz w:val="22"/>
          <w:szCs w:val="22"/>
        </w:rPr>
      </w:pPr>
      <w:r w:rsidRPr="00243DDC">
        <w:rPr>
          <w:rFonts w:ascii="Times New Roman" w:hAnsi="Times New Roman" w:cs="Times New Roman"/>
          <w:color w:val="000000"/>
          <w:sz w:val="22"/>
          <w:szCs w:val="22"/>
        </w:rPr>
        <w:tab/>
      </w:r>
      <w:r w:rsidRPr="00243DDC">
        <w:rPr>
          <w:rFonts w:ascii="Times New Roman" w:hAnsi="Times New Roman" w:cs="Times New Roman"/>
          <w:color w:val="000000"/>
          <w:sz w:val="22"/>
          <w:szCs w:val="22"/>
        </w:rPr>
        <w:tab/>
      </w:r>
      <w:r w:rsidRPr="00243DDC">
        <w:rPr>
          <w:rFonts w:ascii="Times New Roman" w:hAnsi="Times New Roman" w:cs="Times New Roman"/>
          <w:color w:val="000000"/>
          <w:sz w:val="22"/>
          <w:szCs w:val="22"/>
        </w:rPr>
        <w:tab/>
      </w:r>
      <w:r w:rsidRPr="00243DDC">
        <w:rPr>
          <w:rFonts w:ascii="Times New Roman" w:hAnsi="Times New Roman" w:cs="Times New Roman"/>
          <w:color w:val="000000"/>
          <w:sz w:val="22"/>
          <w:szCs w:val="22"/>
        </w:rPr>
        <w:tab/>
      </w:r>
      <w:r w:rsidRPr="00243DDC">
        <w:rPr>
          <w:rFonts w:ascii="Times New Roman" w:hAnsi="Times New Roman" w:cs="Times New Roman"/>
          <w:color w:val="000000"/>
          <w:sz w:val="22"/>
          <w:szCs w:val="22"/>
        </w:rPr>
        <w:tab/>
      </w:r>
      <w:r w:rsidRPr="00243DDC">
        <w:rPr>
          <w:rFonts w:ascii="Times New Roman" w:hAnsi="Times New Roman" w:cs="Times New Roman"/>
          <w:color w:val="000000"/>
          <w:sz w:val="22"/>
          <w:szCs w:val="22"/>
        </w:rPr>
        <w:tab/>
      </w:r>
      <w:r w:rsidR="008723BE" w:rsidRPr="00243DDC">
        <w:rPr>
          <w:rFonts w:ascii="Times New Roman" w:hAnsi="Times New Roman" w:cs="Times New Roman"/>
          <w:color w:val="000000"/>
          <w:sz w:val="22"/>
          <w:szCs w:val="22"/>
        </w:rPr>
        <w:tab/>
      </w:r>
      <w:r w:rsidR="00E15BA4" w:rsidRPr="00243DDC">
        <w:rPr>
          <w:rFonts w:ascii="Times New Roman" w:hAnsi="Times New Roman" w:cs="Times New Roman"/>
          <w:color w:val="000000"/>
          <w:sz w:val="22"/>
          <w:szCs w:val="22"/>
        </w:rPr>
        <w:t>cprslmtm.pdf</w:t>
      </w:r>
    </w:p>
    <w:p w14:paraId="2BA91CC9" w14:textId="77777777" w:rsidR="00575AC7" w:rsidRPr="00243DDC" w:rsidRDefault="00575AC7" w:rsidP="00575AC7">
      <w:pPr>
        <w:pStyle w:val="HTMLPreformatted"/>
        <w:tabs>
          <w:tab w:val="clear" w:pos="5496"/>
          <w:tab w:val="left" w:pos="5670"/>
        </w:tabs>
        <w:rPr>
          <w:rFonts w:ascii="Times New Roman" w:hAnsi="Times New Roman" w:cs="Times New Roman"/>
          <w:color w:val="000000"/>
          <w:sz w:val="22"/>
          <w:szCs w:val="22"/>
        </w:rPr>
      </w:pPr>
    </w:p>
    <w:p w14:paraId="1D8AB19E" w14:textId="02464B40" w:rsidR="007C2EEF" w:rsidRPr="00243DDC" w:rsidRDefault="007C2EEF" w:rsidP="00575AC7">
      <w:pPr>
        <w:pStyle w:val="BodyText"/>
        <w:spacing w:before="0" w:after="0"/>
        <w:rPr>
          <w:sz w:val="22"/>
          <w:szCs w:val="22"/>
        </w:rPr>
      </w:pPr>
      <w:r w:rsidRPr="00243DDC">
        <w:rPr>
          <w:sz w:val="22"/>
          <w:szCs w:val="22"/>
        </w:rPr>
        <w:t xml:space="preserve">Laboratory Anatomic Pathology </w:t>
      </w:r>
      <w:r w:rsidR="006E12D4">
        <w:rPr>
          <w:sz w:val="22"/>
          <w:szCs w:val="22"/>
        </w:rPr>
        <w:t xml:space="preserve">Version 5.2 </w:t>
      </w:r>
      <w:r w:rsidRPr="00243DDC">
        <w:rPr>
          <w:sz w:val="22"/>
          <w:szCs w:val="22"/>
        </w:rPr>
        <w:t>User Guide</w:t>
      </w:r>
      <w:r w:rsidRPr="00243DDC">
        <w:rPr>
          <w:sz w:val="22"/>
          <w:szCs w:val="22"/>
        </w:rPr>
        <w:tab/>
      </w:r>
      <w:r w:rsidRPr="00243DDC">
        <w:rPr>
          <w:sz w:val="22"/>
          <w:szCs w:val="22"/>
        </w:rPr>
        <w:tab/>
      </w:r>
      <w:r w:rsidRPr="00243DDC">
        <w:rPr>
          <w:sz w:val="22"/>
          <w:szCs w:val="22"/>
        </w:rPr>
        <w:tab/>
      </w:r>
      <w:r w:rsidR="00575AC7" w:rsidRPr="00243DDC">
        <w:rPr>
          <w:sz w:val="22"/>
          <w:szCs w:val="22"/>
        </w:rPr>
        <w:t>lab_ap_lr_5_2_ug.docx</w:t>
      </w:r>
    </w:p>
    <w:p w14:paraId="22866FB3" w14:textId="6A5DC9BA" w:rsidR="00575AC7" w:rsidRPr="00243DDC" w:rsidRDefault="00575AC7" w:rsidP="00575AC7">
      <w:pPr>
        <w:pStyle w:val="BodyText"/>
        <w:spacing w:before="0" w:after="0"/>
        <w:rPr>
          <w:sz w:val="22"/>
          <w:szCs w:val="22"/>
        </w:rPr>
      </w:pPr>
      <w:r w:rsidRPr="00243DDC">
        <w:rPr>
          <w:sz w:val="22"/>
          <w:szCs w:val="22"/>
        </w:rPr>
        <w:tab/>
      </w:r>
      <w:r w:rsidRPr="00243DDC">
        <w:rPr>
          <w:sz w:val="22"/>
          <w:szCs w:val="22"/>
        </w:rPr>
        <w:tab/>
      </w:r>
      <w:r w:rsidRPr="00243DDC">
        <w:rPr>
          <w:sz w:val="22"/>
          <w:szCs w:val="22"/>
        </w:rPr>
        <w:tab/>
      </w:r>
      <w:r w:rsidRPr="00243DDC">
        <w:rPr>
          <w:sz w:val="22"/>
          <w:szCs w:val="22"/>
        </w:rPr>
        <w:tab/>
      </w:r>
      <w:r w:rsidRPr="00243DDC">
        <w:rPr>
          <w:sz w:val="22"/>
          <w:szCs w:val="22"/>
        </w:rPr>
        <w:tab/>
      </w:r>
      <w:r w:rsidRPr="00243DDC">
        <w:rPr>
          <w:sz w:val="22"/>
          <w:szCs w:val="22"/>
        </w:rPr>
        <w:tab/>
      </w:r>
      <w:r w:rsidRPr="00243DDC">
        <w:rPr>
          <w:sz w:val="22"/>
          <w:szCs w:val="22"/>
        </w:rPr>
        <w:tab/>
      </w:r>
      <w:r w:rsidRPr="00243DDC">
        <w:rPr>
          <w:sz w:val="22"/>
          <w:szCs w:val="22"/>
        </w:rPr>
        <w:tab/>
      </w:r>
      <w:r w:rsidRPr="00243DDC">
        <w:rPr>
          <w:sz w:val="22"/>
          <w:szCs w:val="22"/>
        </w:rPr>
        <w:tab/>
        <w:t>lab_ap_lr_5_2_ug.pdf</w:t>
      </w:r>
    </w:p>
    <w:p w14:paraId="5750C7E8" w14:textId="77777777" w:rsidR="007C2EEF" w:rsidRPr="00243DDC" w:rsidRDefault="007C2EEF" w:rsidP="00575AC7">
      <w:pPr>
        <w:pStyle w:val="BodyText"/>
        <w:spacing w:before="0" w:after="0"/>
        <w:rPr>
          <w:sz w:val="22"/>
          <w:szCs w:val="22"/>
        </w:rPr>
      </w:pPr>
    </w:p>
    <w:p w14:paraId="12539D46" w14:textId="663A85D1" w:rsidR="007C2EEF" w:rsidRPr="00243DDC" w:rsidRDefault="007C2EEF" w:rsidP="00575AC7">
      <w:pPr>
        <w:pStyle w:val="BodyText"/>
        <w:spacing w:before="0" w:after="0"/>
        <w:rPr>
          <w:sz w:val="22"/>
          <w:szCs w:val="22"/>
        </w:rPr>
      </w:pPr>
      <w:r w:rsidRPr="00243DDC">
        <w:rPr>
          <w:sz w:val="22"/>
          <w:szCs w:val="22"/>
        </w:rPr>
        <w:t>Laboratory</w:t>
      </w:r>
      <w:r w:rsidR="006E12D4">
        <w:rPr>
          <w:sz w:val="22"/>
          <w:szCs w:val="22"/>
        </w:rPr>
        <w:t xml:space="preserve"> Version 5.2 </w:t>
      </w:r>
      <w:r w:rsidRPr="00243DDC">
        <w:rPr>
          <w:sz w:val="22"/>
          <w:szCs w:val="22"/>
        </w:rPr>
        <w:t>Technical Manual</w:t>
      </w:r>
      <w:r w:rsidR="00575AC7" w:rsidRPr="00243DDC">
        <w:rPr>
          <w:sz w:val="22"/>
          <w:szCs w:val="22"/>
        </w:rPr>
        <w:tab/>
      </w:r>
      <w:r w:rsidR="00575AC7" w:rsidRPr="00243DDC">
        <w:rPr>
          <w:sz w:val="22"/>
          <w:szCs w:val="22"/>
        </w:rPr>
        <w:tab/>
      </w:r>
      <w:r w:rsidR="00575AC7" w:rsidRPr="00243DDC">
        <w:rPr>
          <w:sz w:val="22"/>
          <w:szCs w:val="22"/>
        </w:rPr>
        <w:tab/>
      </w:r>
      <w:r w:rsidR="00575AC7" w:rsidRPr="00243DDC">
        <w:rPr>
          <w:sz w:val="22"/>
          <w:szCs w:val="22"/>
        </w:rPr>
        <w:tab/>
        <w:t>lab5_2tm.docx</w:t>
      </w:r>
    </w:p>
    <w:p w14:paraId="79146577" w14:textId="16B7F443" w:rsidR="00575AC7" w:rsidRPr="00243DDC" w:rsidRDefault="00575AC7" w:rsidP="00575AC7">
      <w:pPr>
        <w:pStyle w:val="BodyText"/>
        <w:spacing w:before="0" w:after="0"/>
        <w:rPr>
          <w:sz w:val="22"/>
          <w:szCs w:val="22"/>
        </w:rPr>
      </w:pPr>
      <w:r w:rsidRPr="00243DDC">
        <w:rPr>
          <w:sz w:val="22"/>
          <w:szCs w:val="22"/>
        </w:rPr>
        <w:tab/>
      </w:r>
      <w:r w:rsidRPr="00243DDC">
        <w:rPr>
          <w:sz w:val="22"/>
          <w:szCs w:val="22"/>
        </w:rPr>
        <w:tab/>
      </w:r>
      <w:r w:rsidRPr="00243DDC">
        <w:rPr>
          <w:sz w:val="22"/>
          <w:szCs w:val="22"/>
        </w:rPr>
        <w:tab/>
      </w:r>
      <w:r w:rsidRPr="00243DDC">
        <w:rPr>
          <w:sz w:val="22"/>
          <w:szCs w:val="22"/>
        </w:rPr>
        <w:tab/>
      </w:r>
      <w:r w:rsidRPr="00243DDC">
        <w:rPr>
          <w:sz w:val="22"/>
          <w:szCs w:val="22"/>
        </w:rPr>
        <w:tab/>
      </w:r>
      <w:r w:rsidRPr="00243DDC">
        <w:rPr>
          <w:sz w:val="22"/>
          <w:szCs w:val="22"/>
        </w:rPr>
        <w:tab/>
      </w:r>
      <w:r w:rsidRPr="00243DDC">
        <w:rPr>
          <w:sz w:val="22"/>
          <w:szCs w:val="22"/>
        </w:rPr>
        <w:tab/>
      </w:r>
      <w:r w:rsidRPr="00243DDC">
        <w:rPr>
          <w:sz w:val="22"/>
          <w:szCs w:val="22"/>
        </w:rPr>
        <w:tab/>
      </w:r>
      <w:r w:rsidRPr="00243DDC">
        <w:rPr>
          <w:sz w:val="22"/>
          <w:szCs w:val="22"/>
        </w:rPr>
        <w:tab/>
        <w:t>lab5_2tm.pdf</w:t>
      </w:r>
    </w:p>
    <w:p w14:paraId="2905A005" w14:textId="77777777" w:rsidR="007C2EEF" w:rsidRPr="00243DDC" w:rsidRDefault="007C2EEF" w:rsidP="00575AC7">
      <w:pPr>
        <w:pStyle w:val="BodyText"/>
        <w:spacing w:before="0" w:after="0"/>
        <w:rPr>
          <w:sz w:val="22"/>
          <w:szCs w:val="22"/>
        </w:rPr>
      </w:pPr>
    </w:p>
    <w:p w14:paraId="0619FAD0" w14:textId="412A7E48" w:rsidR="007C2EEF" w:rsidRPr="00243DDC" w:rsidRDefault="007C2EEF" w:rsidP="00575AC7">
      <w:pPr>
        <w:pStyle w:val="BodyText"/>
        <w:spacing w:before="0" w:after="0"/>
        <w:rPr>
          <w:sz w:val="22"/>
          <w:szCs w:val="22"/>
        </w:rPr>
      </w:pPr>
      <w:r w:rsidRPr="00243DDC">
        <w:rPr>
          <w:sz w:val="22"/>
          <w:szCs w:val="22"/>
        </w:rPr>
        <w:t xml:space="preserve">Laboratory </w:t>
      </w:r>
      <w:r w:rsidR="006E12D4">
        <w:rPr>
          <w:sz w:val="22"/>
          <w:szCs w:val="22"/>
        </w:rPr>
        <w:t xml:space="preserve">Version 5.2 </w:t>
      </w:r>
      <w:r w:rsidRPr="00243DDC">
        <w:rPr>
          <w:sz w:val="22"/>
          <w:szCs w:val="22"/>
        </w:rPr>
        <w:t>Planning and Implementation Guide</w:t>
      </w:r>
      <w:r w:rsidR="00575AC7" w:rsidRPr="00243DDC">
        <w:rPr>
          <w:sz w:val="22"/>
          <w:szCs w:val="22"/>
        </w:rPr>
        <w:tab/>
      </w:r>
      <w:r w:rsidR="00575AC7" w:rsidRPr="00243DDC">
        <w:rPr>
          <w:sz w:val="22"/>
          <w:szCs w:val="22"/>
        </w:rPr>
        <w:tab/>
        <w:t>lab5_2pi.docx</w:t>
      </w:r>
    </w:p>
    <w:p w14:paraId="1A8B5A43" w14:textId="66FDB8F4" w:rsidR="00575AC7" w:rsidRPr="00243DDC" w:rsidRDefault="00575AC7" w:rsidP="00575AC7">
      <w:pPr>
        <w:pStyle w:val="BodyText"/>
        <w:spacing w:before="0" w:after="0"/>
        <w:rPr>
          <w:sz w:val="22"/>
          <w:szCs w:val="22"/>
        </w:rPr>
      </w:pPr>
      <w:r w:rsidRPr="00243DDC">
        <w:rPr>
          <w:sz w:val="22"/>
          <w:szCs w:val="22"/>
        </w:rPr>
        <w:tab/>
      </w:r>
      <w:r w:rsidRPr="00243DDC">
        <w:rPr>
          <w:sz w:val="22"/>
          <w:szCs w:val="22"/>
        </w:rPr>
        <w:tab/>
      </w:r>
      <w:r w:rsidRPr="00243DDC">
        <w:rPr>
          <w:sz w:val="22"/>
          <w:szCs w:val="22"/>
        </w:rPr>
        <w:tab/>
      </w:r>
      <w:r w:rsidRPr="00243DDC">
        <w:rPr>
          <w:sz w:val="22"/>
          <w:szCs w:val="22"/>
        </w:rPr>
        <w:tab/>
      </w:r>
      <w:r w:rsidRPr="00243DDC">
        <w:rPr>
          <w:sz w:val="22"/>
          <w:szCs w:val="22"/>
        </w:rPr>
        <w:tab/>
      </w:r>
      <w:r w:rsidRPr="00243DDC">
        <w:rPr>
          <w:sz w:val="22"/>
          <w:szCs w:val="22"/>
        </w:rPr>
        <w:tab/>
      </w:r>
      <w:r w:rsidRPr="00243DDC">
        <w:rPr>
          <w:sz w:val="22"/>
          <w:szCs w:val="22"/>
        </w:rPr>
        <w:tab/>
      </w:r>
      <w:r w:rsidRPr="00243DDC">
        <w:rPr>
          <w:sz w:val="22"/>
          <w:szCs w:val="22"/>
        </w:rPr>
        <w:tab/>
      </w:r>
      <w:r w:rsidRPr="00243DDC">
        <w:rPr>
          <w:sz w:val="22"/>
          <w:szCs w:val="22"/>
        </w:rPr>
        <w:tab/>
        <w:t>lab5_2pi.pdf</w:t>
      </w:r>
    </w:p>
    <w:p w14:paraId="6CA9922E" w14:textId="6CCCC121" w:rsidR="00F866E3" w:rsidRPr="00243DDC" w:rsidRDefault="00374E45" w:rsidP="00362556">
      <w:pPr>
        <w:pStyle w:val="BodyText"/>
        <w:rPr>
          <w:sz w:val="22"/>
          <w:szCs w:val="22"/>
        </w:rPr>
      </w:pPr>
      <w:r w:rsidRPr="00243DDC">
        <w:rPr>
          <w:sz w:val="22"/>
          <w:szCs w:val="22"/>
        </w:rPr>
        <w:t xml:space="preserve">All </w:t>
      </w:r>
      <w:r w:rsidR="00765D9A" w:rsidRPr="00243DDC">
        <w:rPr>
          <w:sz w:val="22"/>
          <w:szCs w:val="22"/>
        </w:rPr>
        <w:t>AP dialog</w:t>
      </w:r>
      <w:r w:rsidRPr="00243DDC">
        <w:rPr>
          <w:sz w:val="22"/>
          <w:szCs w:val="22"/>
        </w:rPr>
        <w:t xml:space="preserve"> documents are available at the VA (Software) Documentation Library (VDL) web</w:t>
      </w:r>
      <w:r w:rsidR="00765D9A" w:rsidRPr="00243DDC">
        <w:rPr>
          <w:sz w:val="22"/>
          <w:szCs w:val="22"/>
        </w:rPr>
        <w:t xml:space="preserve">site. </w:t>
      </w:r>
      <w:r w:rsidRPr="00243DDC">
        <w:rPr>
          <w:sz w:val="22"/>
          <w:szCs w:val="22"/>
        </w:rPr>
        <w:t>This website is usually updated within 1-3 days of the patch release date.</w:t>
      </w:r>
    </w:p>
    <w:sectPr w:rsidR="00F866E3" w:rsidRPr="00243DDC"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42A06" w14:textId="77777777" w:rsidR="004A25A9" w:rsidRDefault="004A25A9">
      <w:r>
        <w:separator/>
      </w:r>
    </w:p>
    <w:p w14:paraId="3F1CEA57" w14:textId="77777777" w:rsidR="004A25A9" w:rsidRDefault="004A25A9"/>
  </w:endnote>
  <w:endnote w:type="continuationSeparator" w:id="0">
    <w:p w14:paraId="49E91E5A" w14:textId="77777777" w:rsidR="004A25A9" w:rsidRDefault="004A25A9">
      <w:r>
        <w:continuationSeparator/>
      </w:r>
    </w:p>
    <w:p w14:paraId="0F3E2DA0" w14:textId="77777777" w:rsidR="004A25A9" w:rsidRDefault="004A2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5443" w14:textId="2837A9D1" w:rsidR="00C32CEE" w:rsidRPr="00A76713" w:rsidRDefault="00157CA5" w:rsidP="00C32CEE">
    <w:pPr>
      <w:pStyle w:val="InstructionalFooter"/>
      <w:jc w:val="left"/>
      <w:rPr>
        <w:i w:val="0"/>
        <w:iCs/>
        <w:color w:val="auto"/>
      </w:rPr>
    </w:pPr>
    <w:r w:rsidRPr="00A76713">
      <w:rPr>
        <w:i w:val="0"/>
        <w:iCs/>
        <w:color w:val="auto"/>
      </w:rPr>
      <w:t xml:space="preserve">OR*3.0*569 AP </w:t>
    </w:r>
    <w:r w:rsidR="00A76713" w:rsidRPr="00A76713">
      <w:rPr>
        <w:i w:val="0"/>
        <w:iCs/>
        <w:color w:val="auto"/>
      </w:rPr>
      <w:t xml:space="preserve">Order </w:t>
    </w:r>
    <w:r w:rsidRPr="00A76713">
      <w:rPr>
        <w:i w:val="0"/>
        <w:iCs/>
        <w:color w:val="auto"/>
      </w:rPr>
      <w:t>Dialog</w:t>
    </w:r>
  </w:p>
  <w:p w14:paraId="2B348EEB" w14:textId="2FF26CD7" w:rsidR="00776595" w:rsidRPr="00A76713" w:rsidRDefault="00C32CEE" w:rsidP="00C32CEE">
    <w:pPr>
      <w:pStyle w:val="InstructionalFooter"/>
      <w:rPr>
        <w:i w:val="0"/>
        <w:iCs/>
        <w:color w:val="auto"/>
      </w:rPr>
    </w:pPr>
    <w:r w:rsidRPr="00A76713">
      <w:rPr>
        <w:i w:val="0"/>
        <w:iCs/>
        <w:color w:val="auto"/>
      </w:rPr>
      <w:t>Release Notes</w:t>
    </w:r>
    <w:r w:rsidR="00776595" w:rsidRPr="00A76713">
      <w:rPr>
        <w:i w:val="0"/>
        <w:iCs/>
        <w:color w:val="auto"/>
      </w:rPr>
      <w:tab/>
    </w:r>
    <w:r w:rsidR="00776595" w:rsidRPr="00A76713">
      <w:rPr>
        <w:rStyle w:val="PageNumber"/>
        <w:i w:val="0"/>
        <w:iCs/>
        <w:color w:val="auto"/>
      </w:rPr>
      <w:fldChar w:fldCharType="begin"/>
    </w:r>
    <w:r w:rsidR="00776595" w:rsidRPr="00A76713">
      <w:rPr>
        <w:rStyle w:val="PageNumber"/>
        <w:i w:val="0"/>
        <w:iCs/>
        <w:color w:val="auto"/>
      </w:rPr>
      <w:instrText xml:space="preserve"> PAGE </w:instrText>
    </w:r>
    <w:r w:rsidR="00776595" w:rsidRPr="00A76713">
      <w:rPr>
        <w:rStyle w:val="PageNumber"/>
        <w:i w:val="0"/>
        <w:iCs/>
        <w:color w:val="auto"/>
      </w:rPr>
      <w:fldChar w:fldCharType="separate"/>
    </w:r>
    <w:r w:rsidR="00710E5F" w:rsidRPr="00A76713">
      <w:rPr>
        <w:rStyle w:val="PageNumber"/>
        <w:i w:val="0"/>
        <w:iCs/>
        <w:noProof/>
        <w:color w:val="auto"/>
      </w:rPr>
      <w:t>4</w:t>
    </w:r>
    <w:r w:rsidR="00776595" w:rsidRPr="00A76713">
      <w:rPr>
        <w:rStyle w:val="PageNumber"/>
        <w:i w:val="0"/>
        <w:iCs/>
        <w:color w:val="auto"/>
      </w:rPr>
      <w:fldChar w:fldCharType="end"/>
    </w:r>
    <w:r w:rsidR="00776595" w:rsidRPr="00A76713">
      <w:rPr>
        <w:rStyle w:val="PageNumber"/>
        <w:i w:val="0"/>
        <w:iCs/>
        <w:color w:val="auto"/>
      </w:rPr>
      <w:tab/>
    </w:r>
    <w:r w:rsidR="00942440">
      <w:rPr>
        <w:i w:val="0"/>
        <w:iCs/>
        <w:color w:val="auto"/>
      </w:rPr>
      <w:t>September</w:t>
    </w:r>
    <w:r w:rsidR="00A76713" w:rsidRPr="00A76713">
      <w:rPr>
        <w:i w:val="0"/>
        <w:iCs/>
        <w:color w:val="auto"/>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FB04" w14:textId="77777777" w:rsidR="004A25A9" w:rsidRDefault="004A25A9">
      <w:r>
        <w:separator/>
      </w:r>
    </w:p>
    <w:p w14:paraId="775C6D2A" w14:textId="77777777" w:rsidR="004A25A9" w:rsidRDefault="004A25A9"/>
  </w:footnote>
  <w:footnote w:type="continuationSeparator" w:id="0">
    <w:p w14:paraId="15532B49" w14:textId="77777777" w:rsidR="004A25A9" w:rsidRDefault="004A25A9">
      <w:r>
        <w:continuationSeparator/>
      </w:r>
    </w:p>
    <w:p w14:paraId="32B0579A" w14:textId="77777777" w:rsidR="004A25A9" w:rsidRDefault="004A25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BBA782C"/>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784C926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8B05EE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B77460E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784991"/>
    <w:multiLevelType w:val="hybridMultilevel"/>
    <w:tmpl w:val="016CFA7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8CF26C3"/>
    <w:multiLevelType w:val="hybridMultilevel"/>
    <w:tmpl w:val="5D22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C704588"/>
    <w:multiLevelType w:val="hybridMultilevel"/>
    <w:tmpl w:val="8032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D22AB"/>
    <w:multiLevelType w:val="hybridMultilevel"/>
    <w:tmpl w:val="4EC2C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527018"/>
    <w:multiLevelType w:val="hybridMultilevel"/>
    <w:tmpl w:val="5ADAC1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3" w15:restartNumberingAfterBreak="0">
    <w:nsid w:val="2EA933DD"/>
    <w:multiLevelType w:val="hybridMultilevel"/>
    <w:tmpl w:val="CE2A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559507B6"/>
    <w:multiLevelType w:val="hybridMultilevel"/>
    <w:tmpl w:val="0D28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FB2BFC"/>
    <w:multiLevelType w:val="hybridMultilevel"/>
    <w:tmpl w:val="39B2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874FD"/>
    <w:multiLevelType w:val="hybridMultilevel"/>
    <w:tmpl w:val="1DE06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52D30"/>
    <w:multiLevelType w:val="hybridMultilevel"/>
    <w:tmpl w:val="1FA2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760B2"/>
    <w:multiLevelType w:val="hybridMultilevel"/>
    <w:tmpl w:val="986E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3"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15:restartNumberingAfterBreak="0">
    <w:nsid w:val="73E203D2"/>
    <w:multiLevelType w:val="hybridMultilevel"/>
    <w:tmpl w:val="5ED2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4A64E1"/>
    <w:multiLevelType w:val="hybridMultilevel"/>
    <w:tmpl w:val="BD26F2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252E6C"/>
    <w:multiLevelType w:val="hybridMultilevel"/>
    <w:tmpl w:val="549C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424D4"/>
    <w:multiLevelType w:val="hybridMultilevel"/>
    <w:tmpl w:val="24A2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94CA7"/>
    <w:multiLevelType w:val="hybridMultilevel"/>
    <w:tmpl w:val="EF2E6F06"/>
    <w:lvl w:ilvl="0" w:tplc="A5EE0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17"/>
  </w:num>
  <w:num w:numId="4">
    <w:abstractNumId w:val="7"/>
  </w:num>
  <w:num w:numId="5">
    <w:abstractNumId w:val="24"/>
  </w:num>
  <w:num w:numId="6">
    <w:abstractNumId w:val="23"/>
  </w:num>
  <w:num w:numId="7">
    <w:abstractNumId w:val="22"/>
  </w:num>
  <w:num w:numId="8">
    <w:abstractNumId w:val="14"/>
  </w:num>
  <w:num w:numId="9">
    <w:abstractNumId w:val="4"/>
  </w:num>
  <w:num w:numId="10">
    <w:abstractNumId w:val="10"/>
  </w:num>
  <w:num w:numId="11">
    <w:abstractNumId w:val="12"/>
  </w:num>
  <w:num w:numId="12">
    <w:abstractNumId w:val="4"/>
  </w:num>
  <w:num w:numId="13">
    <w:abstractNumId w:val="4"/>
  </w:num>
  <w:num w:numId="14">
    <w:abstractNumId w:val="4"/>
  </w:num>
  <w:num w:numId="15">
    <w:abstractNumId w:val="4"/>
  </w:num>
  <w:num w:numId="16">
    <w:abstractNumId w:val="4"/>
  </w:num>
  <w:num w:numId="17">
    <w:abstractNumId w:val="3"/>
  </w:num>
  <w:num w:numId="18">
    <w:abstractNumId w:val="1"/>
  </w:num>
  <w:num w:numId="19">
    <w:abstractNumId w:val="2"/>
  </w:num>
  <w:num w:numId="20">
    <w:abstractNumId w:val="0"/>
  </w:num>
  <w:num w:numId="21">
    <w:abstractNumId w:val="18"/>
  </w:num>
  <w:num w:numId="22">
    <w:abstractNumId w:val="6"/>
  </w:num>
  <w:num w:numId="23">
    <w:abstractNumId w:val="20"/>
  </w:num>
  <w:num w:numId="24">
    <w:abstractNumId w:val="28"/>
  </w:num>
  <w:num w:numId="25">
    <w:abstractNumId w:val="8"/>
  </w:num>
  <w:num w:numId="26">
    <w:abstractNumId w:val="21"/>
  </w:num>
  <w:num w:numId="27">
    <w:abstractNumId w:val="13"/>
  </w:num>
  <w:num w:numId="28">
    <w:abstractNumId w:val="27"/>
  </w:num>
  <w:num w:numId="29">
    <w:abstractNumId w:val="16"/>
  </w:num>
  <w:num w:numId="30">
    <w:abstractNumId w:val="25"/>
  </w:num>
  <w:num w:numId="31">
    <w:abstractNumId w:val="19"/>
  </w:num>
  <w:num w:numId="32">
    <w:abstractNumId w:val="11"/>
  </w:num>
  <w:num w:numId="33">
    <w:abstractNumId w:val="29"/>
  </w:num>
  <w:num w:numId="34">
    <w:abstractNumId w:val="26"/>
  </w:num>
  <w:num w:numId="35">
    <w:abstractNumId w:val="9"/>
  </w:num>
  <w:num w:numId="3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20"/>
  <w:clickAndTypeStyle w:val="BodyText"/>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41"/>
    <w:rsid w:val="000063A7"/>
    <w:rsid w:val="0000675B"/>
    <w:rsid w:val="00006DB8"/>
    <w:rsid w:val="00007EC5"/>
    <w:rsid w:val="00010140"/>
    <w:rsid w:val="000114B6"/>
    <w:rsid w:val="00011EE6"/>
    <w:rsid w:val="0001226E"/>
    <w:rsid w:val="000171DA"/>
    <w:rsid w:val="000263BB"/>
    <w:rsid w:val="00030C06"/>
    <w:rsid w:val="0004024C"/>
    <w:rsid w:val="00040DCD"/>
    <w:rsid w:val="0004636C"/>
    <w:rsid w:val="000512B6"/>
    <w:rsid w:val="00051BC7"/>
    <w:rsid w:val="00054F99"/>
    <w:rsid w:val="00063D32"/>
    <w:rsid w:val="00071609"/>
    <w:rsid w:val="0007778C"/>
    <w:rsid w:val="0008527E"/>
    <w:rsid w:val="00086D68"/>
    <w:rsid w:val="000879EC"/>
    <w:rsid w:val="0009184E"/>
    <w:rsid w:val="00093D70"/>
    <w:rsid w:val="000A1677"/>
    <w:rsid w:val="000B0755"/>
    <w:rsid w:val="000B200A"/>
    <w:rsid w:val="000B23F8"/>
    <w:rsid w:val="000C0CE7"/>
    <w:rsid w:val="000C18EE"/>
    <w:rsid w:val="000C1D05"/>
    <w:rsid w:val="000D2A67"/>
    <w:rsid w:val="000E15BC"/>
    <w:rsid w:val="000F3438"/>
    <w:rsid w:val="000F3984"/>
    <w:rsid w:val="000F6884"/>
    <w:rsid w:val="0010181A"/>
    <w:rsid w:val="00101B1F"/>
    <w:rsid w:val="0010320F"/>
    <w:rsid w:val="00104399"/>
    <w:rsid w:val="0010664C"/>
    <w:rsid w:val="00107971"/>
    <w:rsid w:val="0012060D"/>
    <w:rsid w:val="00123DCB"/>
    <w:rsid w:val="00132EB7"/>
    <w:rsid w:val="00151087"/>
    <w:rsid w:val="0015325D"/>
    <w:rsid w:val="00155A3D"/>
    <w:rsid w:val="001574A4"/>
    <w:rsid w:val="00157CA5"/>
    <w:rsid w:val="00160445"/>
    <w:rsid w:val="00160824"/>
    <w:rsid w:val="00161ED8"/>
    <w:rsid w:val="001624C3"/>
    <w:rsid w:val="001645B5"/>
    <w:rsid w:val="001654FA"/>
    <w:rsid w:val="00165AB8"/>
    <w:rsid w:val="001701D6"/>
    <w:rsid w:val="00170E4B"/>
    <w:rsid w:val="00172D7F"/>
    <w:rsid w:val="00175C25"/>
    <w:rsid w:val="00175C2D"/>
    <w:rsid w:val="00180235"/>
    <w:rsid w:val="0018468A"/>
    <w:rsid w:val="00186009"/>
    <w:rsid w:val="00191B28"/>
    <w:rsid w:val="001A106C"/>
    <w:rsid w:val="001A3C5C"/>
    <w:rsid w:val="001A75D9"/>
    <w:rsid w:val="001B4871"/>
    <w:rsid w:val="001C6D26"/>
    <w:rsid w:val="001D3222"/>
    <w:rsid w:val="001D6650"/>
    <w:rsid w:val="001E1FCC"/>
    <w:rsid w:val="001E4B39"/>
    <w:rsid w:val="001F5785"/>
    <w:rsid w:val="001F7139"/>
    <w:rsid w:val="00200307"/>
    <w:rsid w:val="00207F7E"/>
    <w:rsid w:val="00217034"/>
    <w:rsid w:val="00217CC2"/>
    <w:rsid w:val="00217EE9"/>
    <w:rsid w:val="002273CA"/>
    <w:rsid w:val="00234111"/>
    <w:rsid w:val="002439EB"/>
    <w:rsid w:val="00243DDC"/>
    <w:rsid w:val="00244CD5"/>
    <w:rsid w:val="00252BD5"/>
    <w:rsid w:val="00256419"/>
    <w:rsid w:val="00256F04"/>
    <w:rsid w:val="00266D60"/>
    <w:rsid w:val="0027136D"/>
    <w:rsid w:val="00280A53"/>
    <w:rsid w:val="00282EDE"/>
    <w:rsid w:val="00292B10"/>
    <w:rsid w:val="00297689"/>
    <w:rsid w:val="002A0C8C"/>
    <w:rsid w:val="002A2EE5"/>
    <w:rsid w:val="002A4907"/>
    <w:rsid w:val="002C6335"/>
    <w:rsid w:val="002D0C49"/>
    <w:rsid w:val="002D1B52"/>
    <w:rsid w:val="002D5204"/>
    <w:rsid w:val="002E1D8C"/>
    <w:rsid w:val="002E751D"/>
    <w:rsid w:val="002F0076"/>
    <w:rsid w:val="002F5410"/>
    <w:rsid w:val="00301920"/>
    <w:rsid w:val="00303850"/>
    <w:rsid w:val="00306AC0"/>
    <w:rsid w:val="003110DB"/>
    <w:rsid w:val="003139B1"/>
    <w:rsid w:val="00314B90"/>
    <w:rsid w:val="0032241E"/>
    <w:rsid w:val="003224BE"/>
    <w:rsid w:val="00326966"/>
    <w:rsid w:val="00327D16"/>
    <w:rsid w:val="00332931"/>
    <w:rsid w:val="00332C03"/>
    <w:rsid w:val="003417C9"/>
    <w:rsid w:val="00342E0C"/>
    <w:rsid w:val="003451FD"/>
    <w:rsid w:val="00346959"/>
    <w:rsid w:val="00350FE4"/>
    <w:rsid w:val="00353152"/>
    <w:rsid w:val="0035637F"/>
    <w:rsid w:val="003565ED"/>
    <w:rsid w:val="00356CB5"/>
    <w:rsid w:val="00357FD5"/>
    <w:rsid w:val="003602B3"/>
    <w:rsid w:val="00362556"/>
    <w:rsid w:val="00363577"/>
    <w:rsid w:val="00372700"/>
    <w:rsid w:val="00374E45"/>
    <w:rsid w:val="00376DD4"/>
    <w:rsid w:val="00390264"/>
    <w:rsid w:val="00391069"/>
    <w:rsid w:val="00391D8A"/>
    <w:rsid w:val="00392B05"/>
    <w:rsid w:val="00393989"/>
    <w:rsid w:val="003A2DE2"/>
    <w:rsid w:val="003B1C58"/>
    <w:rsid w:val="003B6DC8"/>
    <w:rsid w:val="003C1009"/>
    <w:rsid w:val="003C23DC"/>
    <w:rsid w:val="003C2662"/>
    <w:rsid w:val="003C4372"/>
    <w:rsid w:val="003C732F"/>
    <w:rsid w:val="003C7B01"/>
    <w:rsid w:val="003D4E2C"/>
    <w:rsid w:val="003D59EF"/>
    <w:rsid w:val="003D6B45"/>
    <w:rsid w:val="003D7EA1"/>
    <w:rsid w:val="003E1F9E"/>
    <w:rsid w:val="003E583F"/>
    <w:rsid w:val="003E5FCD"/>
    <w:rsid w:val="003F1B86"/>
    <w:rsid w:val="003F2593"/>
    <w:rsid w:val="003F30DB"/>
    <w:rsid w:val="003F4789"/>
    <w:rsid w:val="00403682"/>
    <w:rsid w:val="00411C55"/>
    <w:rsid w:val="00412958"/>
    <w:rsid w:val="004145D9"/>
    <w:rsid w:val="00423003"/>
    <w:rsid w:val="00423A58"/>
    <w:rsid w:val="00433816"/>
    <w:rsid w:val="00440A78"/>
    <w:rsid w:val="00445BF7"/>
    <w:rsid w:val="00451181"/>
    <w:rsid w:val="00452DB6"/>
    <w:rsid w:val="00455941"/>
    <w:rsid w:val="004577A9"/>
    <w:rsid w:val="004628BA"/>
    <w:rsid w:val="00467F6F"/>
    <w:rsid w:val="004708D1"/>
    <w:rsid w:val="00474BBC"/>
    <w:rsid w:val="00475335"/>
    <w:rsid w:val="0048016C"/>
    <w:rsid w:val="00483F43"/>
    <w:rsid w:val="0048455F"/>
    <w:rsid w:val="004849B1"/>
    <w:rsid w:val="004929C8"/>
    <w:rsid w:val="00496742"/>
    <w:rsid w:val="004A25A9"/>
    <w:rsid w:val="004A28E1"/>
    <w:rsid w:val="004A2A3E"/>
    <w:rsid w:val="004A61A1"/>
    <w:rsid w:val="004B0808"/>
    <w:rsid w:val="004B64EC"/>
    <w:rsid w:val="004C338E"/>
    <w:rsid w:val="004D1F3B"/>
    <w:rsid w:val="004D2436"/>
    <w:rsid w:val="004D3CB7"/>
    <w:rsid w:val="004D3FB6"/>
    <w:rsid w:val="004D5BDE"/>
    <w:rsid w:val="004D5CD2"/>
    <w:rsid w:val="004E237A"/>
    <w:rsid w:val="004E787C"/>
    <w:rsid w:val="004F0FB3"/>
    <w:rsid w:val="004F1FE9"/>
    <w:rsid w:val="004F3A80"/>
    <w:rsid w:val="004F6AE2"/>
    <w:rsid w:val="00504BC1"/>
    <w:rsid w:val="005100F6"/>
    <w:rsid w:val="00510914"/>
    <w:rsid w:val="00515F2A"/>
    <w:rsid w:val="00516DF1"/>
    <w:rsid w:val="0052242B"/>
    <w:rsid w:val="005261CC"/>
    <w:rsid w:val="00527B5C"/>
    <w:rsid w:val="00527BED"/>
    <w:rsid w:val="00530D34"/>
    <w:rsid w:val="00531CD9"/>
    <w:rsid w:val="005327F9"/>
    <w:rsid w:val="00532B92"/>
    <w:rsid w:val="00534120"/>
    <w:rsid w:val="00543E06"/>
    <w:rsid w:val="005532D5"/>
    <w:rsid w:val="00554B8F"/>
    <w:rsid w:val="00560721"/>
    <w:rsid w:val="00563129"/>
    <w:rsid w:val="00563AA9"/>
    <w:rsid w:val="005647C7"/>
    <w:rsid w:val="00566D6A"/>
    <w:rsid w:val="00567043"/>
    <w:rsid w:val="005711E9"/>
    <w:rsid w:val="0057524D"/>
    <w:rsid w:val="00575AC7"/>
    <w:rsid w:val="00575CFA"/>
    <w:rsid w:val="00576377"/>
    <w:rsid w:val="00577B5B"/>
    <w:rsid w:val="00584F2F"/>
    <w:rsid w:val="00585881"/>
    <w:rsid w:val="00586B27"/>
    <w:rsid w:val="00592F9A"/>
    <w:rsid w:val="00594383"/>
    <w:rsid w:val="005A1C16"/>
    <w:rsid w:val="005A722B"/>
    <w:rsid w:val="005B0678"/>
    <w:rsid w:val="005B148D"/>
    <w:rsid w:val="005B4078"/>
    <w:rsid w:val="005B7CDD"/>
    <w:rsid w:val="005C4C65"/>
    <w:rsid w:val="005C4F52"/>
    <w:rsid w:val="005D18C5"/>
    <w:rsid w:val="005D23ED"/>
    <w:rsid w:val="005D3B22"/>
    <w:rsid w:val="005D7CFB"/>
    <w:rsid w:val="005E2AF9"/>
    <w:rsid w:val="005E4890"/>
    <w:rsid w:val="005F4DCB"/>
    <w:rsid w:val="00600235"/>
    <w:rsid w:val="00602128"/>
    <w:rsid w:val="00606743"/>
    <w:rsid w:val="00610ADB"/>
    <w:rsid w:val="00614A5E"/>
    <w:rsid w:val="00620BFA"/>
    <w:rsid w:val="006244C7"/>
    <w:rsid w:val="00631A3E"/>
    <w:rsid w:val="00633B7D"/>
    <w:rsid w:val="006340FE"/>
    <w:rsid w:val="00636329"/>
    <w:rsid w:val="00642849"/>
    <w:rsid w:val="0064769E"/>
    <w:rsid w:val="00647B03"/>
    <w:rsid w:val="0065443F"/>
    <w:rsid w:val="00654524"/>
    <w:rsid w:val="0066022A"/>
    <w:rsid w:val="006637CB"/>
    <w:rsid w:val="00663B92"/>
    <w:rsid w:val="00664F01"/>
    <w:rsid w:val="00665BF6"/>
    <w:rsid w:val="006670D2"/>
    <w:rsid w:val="00667E47"/>
    <w:rsid w:val="00674084"/>
    <w:rsid w:val="00677451"/>
    <w:rsid w:val="00680463"/>
    <w:rsid w:val="00680563"/>
    <w:rsid w:val="00684A2B"/>
    <w:rsid w:val="006859B4"/>
    <w:rsid w:val="00687465"/>
    <w:rsid w:val="00691431"/>
    <w:rsid w:val="0069428B"/>
    <w:rsid w:val="006975E9"/>
    <w:rsid w:val="006A0D3C"/>
    <w:rsid w:val="006A0FC5"/>
    <w:rsid w:val="006A20A1"/>
    <w:rsid w:val="006A7603"/>
    <w:rsid w:val="006B5DBF"/>
    <w:rsid w:val="006C74F4"/>
    <w:rsid w:val="006C7ACD"/>
    <w:rsid w:val="006D4142"/>
    <w:rsid w:val="006D68DA"/>
    <w:rsid w:val="006E12D4"/>
    <w:rsid w:val="006E32E0"/>
    <w:rsid w:val="006E5523"/>
    <w:rsid w:val="006F189E"/>
    <w:rsid w:val="006F1B3F"/>
    <w:rsid w:val="006F6D65"/>
    <w:rsid w:val="00700848"/>
    <w:rsid w:val="00704220"/>
    <w:rsid w:val="00706995"/>
    <w:rsid w:val="00710E5F"/>
    <w:rsid w:val="00711136"/>
    <w:rsid w:val="00711291"/>
    <w:rsid w:val="00712401"/>
    <w:rsid w:val="00714730"/>
    <w:rsid w:val="00715EFF"/>
    <w:rsid w:val="00715F75"/>
    <w:rsid w:val="00716C8E"/>
    <w:rsid w:val="007238FF"/>
    <w:rsid w:val="0072569B"/>
    <w:rsid w:val="00725C30"/>
    <w:rsid w:val="00726E69"/>
    <w:rsid w:val="0073078F"/>
    <w:rsid w:val="007316E5"/>
    <w:rsid w:val="00732390"/>
    <w:rsid w:val="00733099"/>
    <w:rsid w:val="00736B0D"/>
    <w:rsid w:val="00737B51"/>
    <w:rsid w:val="00740018"/>
    <w:rsid w:val="00742D4B"/>
    <w:rsid w:val="00744B62"/>
    <w:rsid w:val="00744F0F"/>
    <w:rsid w:val="00750FDE"/>
    <w:rsid w:val="007537E2"/>
    <w:rsid w:val="00762B56"/>
    <w:rsid w:val="00763DBB"/>
    <w:rsid w:val="007654AB"/>
    <w:rsid w:val="00765D9A"/>
    <w:rsid w:val="00765E89"/>
    <w:rsid w:val="00767528"/>
    <w:rsid w:val="00774648"/>
    <w:rsid w:val="00776595"/>
    <w:rsid w:val="00780717"/>
    <w:rsid w:val="007809A2"/>
    <w:rsid w:val="00781144"/>
    <w:rsid w:val="00784B00"/>
    <w:rsid w:val="007864FA"/>
    <w:rsid w:val="0078711F"/>
    <w:rsid w:val="0078769E"/>
    <w:rsid w:val="00791BCD"/>
    <w:rsid w:val="00791E40"/>
    <w:rsid w:val="007926DE"/>
    <w:rsid w:val="00793809"/>
    <w:rsid w:val="00793F1B"/>
    <w:rsid w:val="0079688C"/>
    <w:rsid w:val="007A02B4"/>
    <w:rsid w:val="007A1002"/>
    <w:rsid w:val="007A39CC"/>
    <w:rsid w:val="007A6696"/>
    <w:rsid w:val="007B3D18"/>
    <w:rsid w:val="007B5233"/>
    <w:rsid w:val="007B65D7"/>
    <w:rsid w:val="007B6722"/>
    <w:rsid w:val="007C2637"/>
    <w:rsid w:val="007C2EEF"/>
    <w:rsid w:val="007D540F"/>
    <w:rsid w:val="007E05D4"/>
    <w:rsid w:val="007E28C0"/>
    <w:rsid w:val="007E4370"/>
    <w:rsid w:val="007E5789"/>
    <w:rsid w:val="007F6029"/>
    <w:rsid w:val="007F767C"/>
    <w:rsid w:val="00801B32"/>
    <w:rsid w:val="00806E2E"/>
    <w:rsid w:val="00813D31"/>
    <w:rsid w:val="008159EE"/>
    <w:rsid w:val="008163D0"/>
    <w:rsid w:val="00816635"/>
    <w:rsid w:val="00821734"/>
    <w:rsid w:val="00821FD9"/>
    <w:rsid w:val="008241A1"/>
    <w:rsid w:val="00824E4A"/>
    <w:rsid w:val="00825350"/>
    <w:rsid w:val="00827DE2"/>
    <w:rsid w:val="00830291"/>
    <w:rsid w:val="008308C2"/>
    <w:rsid w:val="008377CC"/>
    <w:rsid w:val="00845A07"/>
    <w:rsid w:val="00845BB9"/>
    <w:rsid w:val="00847214"/>
    <w:rsid w:val="00851812"/>
    <w:rsid w:val="0085453D"/>
    <w:rsid w:val="00856A08"/>
    <w:rsid w:val="00861857"/>
    <w:rsid w:val="00863B21"/>
    <w:rsid w:val="00863D1E"/>
    <w:rsid w:val="0087185B"/>
    <w:rsid w:val="00871E3C"/>
    <w:rsid w:val="008723BE"/>
    <w:rsid w:val="00872F69"/>
    <w:rsid w:val="0088044F"/>
    <w:rsid w:val="00880C3D"/>
    <w:rsid w:val="008831EB"/>
    <w:rsid w:val="00886638"/>
    <w:rsid w:val="008868B3"/>
    <w:rsid w:val="008877AF"/>
    <w:rsid w:val="00887D77"/>
    <w:rsid w:val="008A09E7"/>
    <w:rsid w:val="008A1731"/>
    <w:rsid w:val="008A4AE4"/>
    <w:rsid w:val="008A783A"/>
    <w:rsid w:val="008C2304"/>
    <w:rsid w:val="008C4576"/>
    <w:rsid w:val="008D1877"/>
    <w:rsid w:val="008D191D"/>
    <w:rsid w:val="008E0EB2"/>
    <w:rsid w:val="008E3EF4"/>
    <w:rsid w:val="008E661A"/>
    <w:rsid w:val="008F10CA"/>
    <w:rsid w:val="008F298E"/>
    <w:rsid w:val="008F43AA"/>
    <w:rsid w:val="008F5D5D"/>
    <w:rsid w:val="009011D4"/>
    <w:rsid w:val="00901D12"/>
    <w:rsid w:val="0090252E"/>
    <w:rsid w:val="00906711"/>
    <w:rsid w:val="009071B9"/>
    <w:rsid w:val="00907D19"/>
    <w:rsid w:val="00912B3C"/>
    <w:rsid w:val="0091417D"/>
    <w:rsid w:val="00922D53"/>
    <w:rsid w:val="009278FF"/>
    <w:rsid w:val="00932C0E"/>
    <w:rsid w:val="009358AC"/>
    <w:rsid w:val="00941C00"/>
    <w:rsid w:val="00942440"/>
    <w:rsid w:val="009453C1"/>
    <w:rsid w:val="00947AE3"/>
    <w:rsid w:val="009508B6"/>
    <w:rsid w:val="0095133D"/>
    <w:rsid w:val="00951F96"/>
    <w:rsid w:val="009540FF"/>
    <w:rsid w:val="00961FED"/>
    <w:rsid w:val="00963867"/>
    <w:rsid w:val="009638A4"/>
    <w:rsid w:val="00967C1C"/>
    <w:rsid w:val="00975558"/>
    <w:rsid w:val="009763BD"/>
    <w:rsid w:val="00977270"/>
    <w:rsid w:val="00984DA0"/>
    <w:rsid w:val="00991613"/>
    <w:rsid w:val="0099208F"/>
    <w:rsid w:val="009921F2"/>
    <w:rsid w:val="00996E0A"/>
    <w:rsid w:val="009976DD"/>
    <w:rsid w:val="009A0140"/>
    <w:rsid w:val="009A09A6"/>
    <w:rsid w:val="009A0A59"/>
    <w:rsid w:val="009B1957"/>
    <w:rsid w:val="009B3CD1"/>
    <w:rsid w:val="009B5437"/>
    <w:rsid w:val="009C4C5F"/>
    <w:rsid w:val="009C53F3"/>
    <w:rsid w:val="009C57EA"/>
    <w:rsid w:val="009D322D"/>
    <w:rsid w:val="009D368C"/>
    <w:rsid w:val="009D4125"/>
    <w:rsid w:val="009D69AF"/>
    <w:rsid w:val="009D6BAF"/>
    <w:rsid w:val="009E52AD"/>
    <w:rsid w:val="009E5635"/>
    <w:rsid w:val="009E66D8"/>
    <w:rsid w:val="009E67B2"/>
    <w:rsid w:val="009E7C75"/>
    <w:rsid w:val="009F14FB"/>
    <w:rsid w:val="009F5E75"/>
    <w:rsid w:val="009F77D2"/>
    <w:rsid w:val="00A04018"/>
    <w:rsid w:val="00A046F2"/>
    <w:rsid w:val="00A04F4F"/>
    <w:rsid w:val="00A0550C"/>
    <w:rsid w:val="00A05CA6"/>
    <w:rsid w:val="00A11C29"/>
    <w:rsid w:val="00A136DC"/>
    <w:rsid w:val="00A149C0"/>
    <w:rsid w:val="00A158D9"/>
    <w:rsid w:val="00A164CD"/>
    <w:rsid w:val="00A166D5"/>
    <w:rsid w:val="00A229FA"/>
    <w:rsid w:val="00A24CF9"/>
    <w:rsid w:val="00A416BE"/>
    <w:rsid w:val="00A43AA1"/>
    <w:rsid w:val="00A4463E"/>
    <w:rsid w:val="00A469F7"/>
    <w:rsid w:val="00A753C8"/>
    <w:rsid w:val="00A76713"/>
    <w:rsid w:val="00A83D56"/>
    <w:rsid w:val="00A83EB5"/>
    <w:rsid w:val="00A8703A"/>
    <w:rsid w:val="00A87F24"/>
    <w:rsid w:val="00AA0F64"/>
    <w:rsid w:val="00AA3307"/>
    <w:rsid w:val="00AA337E"/>
    <w:rsid w:val="00AA6982"/>
    <w:rsid w:val="00AA7363"/>
    <w:rsid w:val="00AB173C"/>
    <w:rsid w:val="00AB177C"/>
    <w:rsid w:val="00AB2C7C"/>
    <w:rsid w:val="00AC4B8C"/>
    <w:rsid w:val="00AC55E3"/>
    <w:rsid w:val="00AC79E7"/>
    <w:rsid w:val="00AD074D"/>
    <w:rsid w:val="00AD2556"/>
    <w:rsid w:val="00AD4E85"/>
    <w:rsid w:val="00AD50AE"/>
    <w:rsid w:val="00AE0630"/>
    <w:rsid w:val="00AF6C15"/>
    <w:rsid w:val="00AF7CF4"/>
    <w:rsid w:val="00B00A5E"/>
    <w:rsid w:val="00B00C30"/>
    <w:rsid w:val="00B04771"/>
    <w:rsid w:val="00B05E05"/>
    <w:rsid w:val="00B140A4"/>
    <w:rsid w:val="00B21994"/>
    <w:rsid w:val="00B254C3"/>
    <w:rsid w:val="00B32016"/>
    <w:rsid w:val="00B367D2"/>
    <w:rsid w:val="00B41879"/>
    <w:rsid w:val="00B41E18"/>
    <w:rsid w:val="00B43397"/>
    <w:rsid w:val="00B470C6"/>
    <w:rsid w:val="00B47DBC"/>
    <w:rsid w:val="00B61495"/>
    <w:rsid w:val="00B65EDF"/>
    <w:rsid w:val="00B667B2"/>
    <w:rsid w:val="00B66ECB"/>
    <w:rsid w:val="00B6706C"/>
    <w:rsid w:val="00B725E5"/>
    <w:rsid w:val="00B811B1"/>
    <w:rsid w:val="00B83F9C"/>
    <w:rsid w:val="00B84527"/>
    <w:rsid w:val="00B84AAD"/>
    <w:rsid w:val="00B859DB"/>
    <w:rsid w:val="00B86209"/>
    <w:rsid w:val="00B8745A"/>
    <w:rsid w:val="00B92868"/>
    <w:rsid w:val="00B93A5B"/>
    <w:rsid w:val="00B959D1"/>
    <w:rsid w:val="00B95CE7"/>
    <w:rsid w:val="00BA1A0C"/>
    <w:rsid w:val="00BA4FCE"/>
    <w:rsid w:val="00BB1AC6"/>
    <w:rsid w:val="00BB3D25"/>
    <w:rsid w:val="00BB52EE"/>
    <w:rsid w:val="00BC2D41"/>
    <w:rsid w:val="00BC5BB2"/>
    <w:rsid w:val="00BC633F"/>
    <w:rsid w:val="00BE2D48"/>
    <w:rsid w:val="00BE7AD9"/>
    <w:rsid w:val="00BF04C4"/>
    <w:rsid w:val="00BF1EB7"/>
    <w:rsid w:val="00BF2C5A"/>
    <w:rsid w:val="00BF55EC"/>
    <w:rsid w:val="00C0032C"/>
    <w:rsid w:val="00C033C1"/>
    <w:rsid w:val="00C03950"/>
    <w:rsid w:val="00C03FEF"/>
    <w:rsid w:val="00C0630C"/>
    <w:rsid w:val="00C0655E"/>
    <w:rsid w:val="00C11DB6"/>
    <w:rsid w:val="00C13654"/>
    <w:rsid w:val="00C13FB2"/>
    <w:rsid w:val="00C206A5"/>
    <w:rsid w:val="00C253E6"/>
    <w:rsid w:val="00C317B7"/>
    <w:rsid w:val="00C32CEE"/>
    <w:rsid w:val="00C332AF"/>
    <w:rsid w:val="00C36612"/>
    <w:rsid w:val="00C36ED5"/>
    <w:rsid w:val="00C3721E"/>
    <w:rsid w:val="00C37377"/>
    <w:rsid w:val="00C37421"/>
    <w:rsid w:val="00C37EB4"/>
    <w:rsid w:val="00C41525"/>
    <w:rsid w:val="00C44C32"/>
    <w:rsid w:val="00C44E3B"/>
    <w:rsid w:val="00C54796"/>
    <w:rsid w:val="00C61543"/>
    <w:rsid w:val="00C64D97"/>
    <w:rsid w:val="00C65CAC"/>
    <w:rsid w:val="00C7578A"/>
    <w:rsid w:val="00C83A22"/>
    <w:rsid w:val="00C84F82"/>
    <w:rsid w:val="00C91A3E"/>
    <w:rsid w:val="00C93BF9"/>
    <w:rsid w:val="00C946FE"/>
    <w:rsid w:val="00C96FD1"/>
    <w:rsid w:val="00CA1477"/>
    <w:rsid w:val="00CA3A42"/>
    <w:rsid w:val="00CA5DF5"/>
    <w:rsid w:val="00CA709B"/>
    <w:rsid w:val="00CB2A72"/>
    <w:rsid w:val="00CC3FEE"/>
    <w:rsid w:val="00CC439B"/>
    <w:rsid w:val="00CC5B80"/>
    <w:rsid w:val="00CD4F2E"/>
    <w:rsid w:val="00CD5865"/>
    <w:rsid w:val="00CE61F4"/>
    <w:rsid w:val="00CF08BF"/>
    <w:rsid w:val="00CF5A24"/>
    <w:rsid w:val="00CF6FF1"/>
    <w:rsid w:val="00D008F5"/>
    <w:rsid w:val="00D16C1E"/>
    <w:rsid w:val="00D2161B"/>
    <w:rsid w:val="00D3172E"/>
    <w:rsid w:val="00D3578D"/>
    <w:rsid w:val="00D3642C"/>
    <w:rsid w:val="00D41E05"/>
    <w:rsid w:val="00D4529D"/>
    <w:rsid w:val="00D4767B"/>
    <w:rsid w:val="00D511D8"/>
    <w:rsid w:val="00D568FA"/>
    <w:rsid w:val="00D60044"/>
    <w:rsid w:val="00D60C86"/>
    <w:rsid w:val="00D672E7"/>
    <w:rsid w:val="00D713C8"/>
    <w:rsid w:val="00D71B75"/>
    <w:rsid w:val="00D75FE5"/>
    <w:rsid w:val="00D83562"/>
    <w:rsid w:val="00D87E85"/>
    <w:rsid w:val="00D93822"/>
    <w:rsid w:val="00D94CBD"/>
    <w:rsid w:val="00D957C8"/>
    <w:rsid w:val="00D96769"/>
    <w:rsid w:val="00DA72FA"/>
    <w:rsid w:val="00DA7E40"/>
    <w:rsid w:val="00DB4A3F"/>
    <w:rsid w:val="00DB4E9E"/>
    <w:rsid w:val="00DB7D93"/>
    <w:rsid w:val="00DC13CA"/>
    <w:rsid w:val="00DC3FD5"/>
    <w:rsid w:val="00DC49E2"/>
    <w:rsid w:val="00DC4A4D"/>
    <w:rsid w:val="00DC5861"/>
    <w:rsid w:val="00DC674F"/>
    <w:rsid w:val="00DD3C6F"/>
    <w:rsid w:val="00DD565E"/>
    <w:rsid w:val="00DD570F"/>
    <w:rsid w:val="00DD58AE"/>
    <w:rsid w:val="00DD6972"/>
    <w:rsid w:val="00DE37FC"/>
    <w:rsid w:val="00DF1643"/>
    <w:rsid w:val="00DF4890"/>
    <w:rsid w:val="00DF6735"/>
    <w:rsid w:val="00E0005E"/>
    <w:rsid w:val="00E021F5"/>
    <w:rsid w:val="00E02B61"/>
    <w:rsid w:val="00E03070"/>
    <w:rsid w:val="00E14BCB"/>
    <w:rsid w:val="00E15BA4"/>
    <w:rsid w:val="00E2245D"/>
    <w:rsid w:val="00E2381D"/>
    <w:rsid w:val="00E24621"/>
    <w:rsid w:val="00E2463A"/>
    <w:rsid w:val="00E319D1"/>
    <w:rsid w:val="00E31DA0"/>
    <w:rsid w:val="00E3221B"/>
    <w:rsid w:val="00E3386A"/>
    <w:rsid w:val="00E34894"/>
    <w:rsid w:val="00E356AD"/>
    <w:rsid w:val="00E43129"/>
    <w:rsid w:val="00E46BE1"/>
    <w:rsid w:val="00E47D1B"/>
    <w:rsid w:val="00E54302"/>
    <w:rsid w:val="00E54E10"/>
    <w:rsid w:val="00E57CF1"/>
    <w:rsid w:val="00E60116"/>
    <w:rsid w:val="00E648C4"/>
    <w:rsid w:val="00E659CD"/>
    <w:rsid w:val="00E70E27"/>
    <w:rsid w:val="00E773E8"/>
    <w:rsid w:val="00E7755D"/>
    <w:rsid w:val="00E80B64"/>
    <w:rsid w:val="00E9007C"/>
    <w:rsid w:val="00E96B4B"/>
    <w:rsid w:val="00EA1C70"/>
    <w:rsid w:val="00EA4B53"/>
    <w:rsid w:val="00EA6E32"/>
    <w:rsid w:val="00EB2E6D"/>
    <w:rsid w:val="00EB45EC"/>
    <w:rsid w:val="00EB4A1D"/>
    <w:rsid w:val="00EB771E"/>
    <w:rsid w:val="00EB7F5F"/>
    <w:rsid w:val="00EC0593"/>
    <w:rsid w:val="00EC51AF"/>
    <w:rsid w:val="00ED1D9F"/>
    <w:rsid w:val="00ED2579"/>
    <w:rsid w:val="00ED4712"/>
    <w:rsid w:val="00ED699D"/>
    <w:rsid w:val="00EE4C2A"/>
    <w:rsid w:val="00EF0C86"/>
    <w:rsid w:val="00EF24FD"/>
    <w:rsid w:val="00EF708B"/>
    <w:rsid w:val="00F024EA"/>
    <w:rsid w:val="00F05B99"/>
    <w:rsid w:val="00F1075D"/>
    <w:rsid w:val="00F12AB1"/>
    <w:rsid w:val="00F12CEC"/>
    <w:rsid w:val="00F15EF1"/>
    <w:rsid w:val="00F214A8"/>
    <w:rsid w:val="00F225AF"/>
    <w:rsid w:val="00F243F5"/>
    <w:rsid w:val="00F263D0"/>
    <w:rsid w:val="00F33490"/>
    <w:rsid w:val="00F33DEC"/>
    <w:rsid w:val="00F361F8"/>
    <w:rsid w:val="00F4062E"/>
    <w:rsid w:val="00F4182E"/>
    <w:rsid w:val="00F41862"/>
    <w:rsid w:val="00F431BD"/>
    <w:rsid w:val="00F46CD4"/>
    <w:rsid w:val="00F46EC5"/>
    <w:rsid w:val="00F5014A"/>
    <w:rsid w:val="00F510DA"/>
    <w:rsid w:val="00F524D9"/>
    <w:rsid w:val="00F527C1"/>
    <w:rsid w:val="00F54831"/>
    <w:rsid w:val="00F56AC1"/>
    <w:rsid w:val="00F57670"/>
    <w:rsid w:val="00F57F42"/>
    <w:rsid w:val="00F601FD"/>
    <w:rsid w:val="00F60BA9"/>
    <w:rsid w:val="00F63670"/>
    <w:rsid w:val="00F65236"/>
    <w:rsid w:val="00F6698D"/>
    <w:rsid w:val="00F66CA1"/>
    <w:rsid w:val="00F7216E"/>
    <w:rsid w:val="00F7229A"/>
    <w:rsid w:val="00F741A0"/>
    <w:rsid w:val="00F74320"/>
    <w:rsid w:val="00F866E3"/>
    <w:rsid w:val="00F879AC"/>
    <w:rsid w:val="00F91A26"/>
    <w:rsid w:val="00F92D36"/>
    <w:rsid w:val="00F94C8A"/>
    <w:rsid w:val="00F9794C"/>
    <w:rsid w:val="00FA0BAA"/>
    <w:rsid w:val="00FA1BF4"/>
    <w:rsid w:val="00FA25B6"/>
    <w:rsid w:val="00FA5B5C"/>
    <w:rsid w:val="00FA5EDC"/>
    <w:rsid w:val="00FA71E0"/>
    <w:rsid w:val="00FC048F"/>
    <w:rsid w:val="00FD169A"/>
    <w:rsid w:val="00FD2649"/>
    <w:rsid w:val="00FD28D0"/>
    <w:rsid w:val="00FD45C9"/>
    <w:rsid w:val="00FE0067"/>
    <w:rsid w:val="00FE0A33"/>
    <w:rsid w:val="00FE1601"/>
    <w:rsid w:val="00FE37C8"/>
    <w:rsid w:val="00FE3863"/>
    <w:rsid w:val="00FE40F1"/>
    <w:rsid w:val="00FF0DA4"/>
    <w:rsid w:val="00FF26FB"/>
    <w:rsid w:val="00FF60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74E241"/>
  <w15:docId w15:val="{3A403283-6F80-45E9-A2E4-AB07578E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5BC"/>
    <w:pPr>
      <w:spacing w:before="120" w:after="120"/>
    </w:pPr>
    <w:rPr>
      <w:color w:val="000000" w:themeColor="text1"/>
      <w:sz w:val="24"/>
      <w:szCs w:val="24"/>
    </w:rPr>
  </w:style>
  <w:style w:type="paragraph" w:styleId="Heading1">
    <w:name w:val="heading 1"/>
    <w:next w:val="BodyText"/>
    <w:qFormat/>
    <w:rsid w:val="00BF04C4"/>
    <w:pPr>
      <w:keepNext/>
      <w:tabs>
        <w:tab w:val="left" w:pos="720"/>
      </w:tabs>
      <w:autoSpaceDE w:val="0"/>
      <w:autoSpaceDN w:val="0"/>
      <w:adjustRightInd w:val="0"/>
      <w:spacing w:after="120"/>
      <w:jc w:val="center"/>
      <w:outlineLvl w:val="0"/>
    </w:pPr>
    <w:rPr>
      <w:rFonts w:ascii="Arial" w:hAnsi="Arial" w:cs="Arial"/>
      <w:b/>
      <w:bCs/>
      <w:color w:val="000000" w:themeColor="text1"/>
      <w:kern w:val="32"/>
      <w:sz w:val="36"/>
      <w:szCs w:val="32"/>
    </w:rPr>
  </w:style>
  <w:style w:type="paragraph" w:styleId="Heading2">
    <w:name w:val="heading 2"/>
    <w:next w:val="BodyText"/>
    <w:qFormat/>
    <w:rsid w:val="007D540F"/>
    <w:pPr>
      <w:numPr>
        <w:ilvl w:val="1"/>
      </w:numPr>
      <w:tabs>
        <w:tab w:val="left" w:pos="907"/>
      </w:tabs>
      <w:spacing w:after="120"/>
      <w:outlineLvl w:val="1"/>
    </w:pPr>
    <w:rPr>
      <w:rFonts w:ascii="Arial" w:hAnsi="Arial" w:cs="Arial"/>
      <w:b/>
      <w:bCs/>
      <w:iCs/>
      <w:color w:val="000000" w:themeColor="text1"/>
      <w:kern w:val="32"/>
      <w:sz w:val="36"/>
      <w:szCs w:val="28"/>
    </w:rPr>
  </w:style>
  <w:style w:type="paragraph" w:styleId="Heading3">
    <w:name w:val="heading 3"/>
    <w:next w:val="BodyText"/>
    <w:qFormat/>
    <w:rsid w:val="007D540F"/>
    <w:pPr>
      <w:numPr>
        <w:ilvl w:val="2"/>
      </w:numPr>
      <w:tabs>
        <w:tab w:val="left" w:pos="1080"/>
      </w:tabs>
      <w:spacing w:before="120" w:after="120"/>
      <w:outlineLvl w:val="2"/>
    </w:pPr>
    <w:rPr>
      <w:rFonts w:ascii="Arial" w:hAnsi="Arial" w:cs="Arial"/>
      <w:b/>
      <w:color w:val="000000" w:themeColor="text1"/>
      <w:kern w:val="32"/>
      <w:sz w:val="32"/>
      <w:szCs w:val="26"/>
    </w:rPr>
  </w:style>
  <w:style w:type="paragraph" w:styleId="Heading4">
    <w:name w:val="heading 4"/>
    <w:next w:val="BodyText"/>
    <w:qFormat/>
    <w:rsid w:val="007D540F"/>
    <w:pPr>
      <w:numPr>
        <w:ilvl w:val="3"/>
      </w:numPr>
      <w:spacing w:before="120" w:after="120"/>
      <w:outlineLvl w:val="3"/>
    </w:pPr>
    <w:rPr>
      <w:rFonts w:ascii="Arial" w:hAnsi="Arial" w:cs="Arial"/>
      <w:b/>
      <w:color w:val="000000" w:themeColor="text1"/>
      <w:kern w:val="32"/>
      <w:sz w:val="28"/>
      <w:szCs w:val="28"/>
    </w:rPr>
  </w:style>
  <w:style w:type="paragraph" w:styleId="Heading5">
    <w:name w:val="heading 5"/>
    <w:next w:val="BodyText"/>
    <w:qFormat/>
    <w:rsid w:val="007D540F"/>
    <w:pPr>
      <w:spacing w:before="120" w:after="120"/>
      <w:outlineLvl w:val="4"/>
    </w:pPr>
    <w:rPr>
      <w:rFonts w:ascii="Arial" w:hAnsi="Arial" w:cs="Arial"/>
      <w:b/>
      <w:iCs/>
      <w:color w:val="000000" w:themeColor="text1"/>
      <w:kern w:val="32"/>
      <w:sz w:val="24"/>
      <w:szCs w:val="22"/>
    </w:rPr>
  </w:style>
  <w:style w:type="paragraph" w:styleId="Heading6">
    <w:name w:val="heading 6"/>
    <w:next w:val="BodyText"/>
    <w:qFormat/>
    <w:rsid w:val="007D540F"/>
    <w:pPr>
      <w:numPr>
        <w:ilvl w:val="5"/>
      </w:numPr>
      <w:spacing w:before="120" w:after="120"/>
      <w:outlineLvl w:val="5"/>
    </w:pPr>
    <w:rPr>
      <w:rFonts w:ascii="Arial" w:hAnsi="Arial" w:cs="Arial"/>
      <w:b/>
      <w:iCs/>
      <w:color w:val="000000" w:themeColor="text1"/>
      <w:kern w:val="32"/>
      <w:sz w:val="24"/>
      <w:szCs w:val="22"/>
    </w:rPr>
  </w:style>
  <w:style w:type="paragraph" w:styleId="Heading7">
    <w:name w:val="heading 7"/>
    <w:next w:val="BodyText"/>
    <w:qFormat/>
    <w:rsid w:val="007D540F"/>
    <w:pPr>
      <w:numPr>
        <w:ilvl w:val="6"/>
      </w:numPr>
      <w:spacing w:before="120" w:after="120"/>
      <w:outlineLvl w:val="6"/>
    </w:pPr>
    <w:rPr>
      <w:rFonts w:ascii="Arial" w:hAnsi="Arial" w:cs="Arial"/>
      <w:b/>
      <w:iCs/>
      <w:color w:val="000000" w:themeColor="text1"/>
      <w:kern w:val="32"/>
      <w:sz w:val="24"/>
      <w:szCs w:val="24"/>
    </w:rPr>
  </w:style>
  <w:style w:type="paragraph" w:styleId="Heading8">
    <w:name w:val="heading 8"/>
    <w:next w:val="BodyText"/>
    <w:qFormat/>
    <w:rsid w:val="007D540F"/>
    <w:pPr>
      <w:numPr>
        <w:ilvl w:val="7"/>
      </w:numPr>
      <w:spacing w:before="120" w:after="120"/>
      <w:outlineLvl w:val="7"/>
    </w:pPr>
    <w:rPr>
      <w:rFonts w:ascii="Arial" w:hAnsi="Arial" w:cs="Arial"/>
      <w:b/>
      <w:color w:val="000000" w:themeColor="text1"/>
      <w:kern w:val="32"/>
      <w:sz w:val="24"/>
      <w:szCs w:val="24"/>
    </w:rPr>
  </w:style>
  <w:style w:type="paragraph" w:styleId="Heading9">
    <w:name w:val="heading 9"/>
    <w:next w:val="BodyText"/>
    <w:qFormat/>
    <w:rsid w:val="007D540F"/>
    <w:pPr>
      <w:numPr>
        <w:ilvl w:val="8"/>
      </w:numPr>
      <w:spacing w:before="120" w:after="120"/>
      <w:outlineLvl w:val="8"/>
    </w:pPr>
    <w:rPr>
      <w:rFonts w:ascii="Arial" w:hAnsi="Arial" w:cs="Arial"/>
      <w:b/>
      <w:color w:val="000000" w:themeColor="text1"/>
      <w:kern w:val="3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0E15BC"/>
    <w:pPr>
      <w:tabs>
        <w:tab w:val="left" w:pos="720"/>
      </w:tabs>
      <w:spacing w:before="120" w:after="120"/>
    </w:pPr>
    <w:rPr>
      <w:color w:val="000000" w:themeColor="text1"/>
      <w:sz w:val="24"/>
    </w:rPr>
  </w:style>
  <w:style w:type="character" w:customStyle="1" w:styleId="BodyTextChar">
    <w:name w:val="Body Text Char"/>
    <w:link w:val="BodyText"/>
    <w:rsid w:val="000E15BC"/>
    <w:rPr>
      <w:color w:val="000000" w:themeColor="text1"/>
      <w:sz w:val="24"/>
    </w:rPr>
  </w:style>
  <w:style w:type="paragraph" w:customStyle="1" w:styleId="Appendix1">
    <w:name w:val="Appendix 1"/>
    <w:basedOn w:val="Heading1"/>
    <w:next w:val="BodyText"/>
    <w:rsid w:val="00E70E27"/>
    <w:pPr>
      <w:numPr>
        <w:numId w:val="1"/>
      </w:numPr>
      <w:tabs>
        <w:tab w:val="left" w:pos="720"/>
      </w:tabs>
      <w:ind w:left="576" w:hanging="576"/>
    </w:pPr>
    <w:rPr>
      <w:szCs w:val="24"/>
    </w:rPr>
  </w:style>
  <w:style w:type="paragraph" w:customStyle="1" w:styleId="Appendix2">
    <w:name w:val="Appendix 2"/>
    <w:basedOn w:val="Appendix1"/>
    <w:next w:val="BodyText"/>
    <w:rsid w:val="00E70E27"/>
    <w:pPr>
      <w:numPr>
        <w:ilvl w:val="1"/>
      </w:numPr>
      <w:tabs>
        <w:tab w:val="clear" w:pos="720"/>
        <w:tab w:val="clear" w:pos="1152"/>
        <w:tab w:val="left" w:pos="907"/>
      </w:tabs>
      <w:spacing w:before="120"/>
      <w:ind w:left="907" w:hanging="907"/>
    </w:pPr>
    <w:rPr>
      <w:sz w:val="32"/>
    </w:rPr>
  </w:style>
  <w:style w:type="paragraph" w:styleId="BalloonText">
    <w:name w:val="Balloon Text"/>
    <w:basedOn w:val="Normal"/>
    <w:link w:val="BalloonTextChar"/>
    <w:rsid w:val="00654524"/>
    <w:pPr>
      <w:spacing w:before="0" w:after="0"/>
    </w:pPr>
    <w:rPr>
      <w:rFonts w:ascii="Tahoma" w:hAnsi="Tahoma" w:cs="Tahoma"/>
      <w:sz w:val="16"/>
      <w:szCs w:val="16"/>
    </w:rPr>
  </w:style>
  <w:style w:type="character" w:customStyle="1" w:styleId="BalloonTextChar">
    <w:name w:val="Balloon Text Char"/>
    <w:basedOn w:val="DefaultParagraphFont"/>
    <w:link w:val="BalloonText"/>
    <w:rsid w:val="00654524"/>
    <w:rPr>
      <w:rFonts w:ascii="Tahoma" w:hAnsi="Tahoma" w:cs="Tahoma"/>
      <w:color w:val="000000" w:themeColor="text1"/>
      <w:sz w:val="16"/>
      <w:szCs w:val="16"/>
    </w:rPr>
  </w:style>
  <w:style w:type="paragraph" w:customStyle="1" w:styleId="BodyTextBullet1">
    <w:name w:val="Body Text Bullet 1"/>
    <w:basedOn w:val="ListBullet"/>
    <w:rsid w:val="000E15BC"/>
    <w:pPr>
      <w:numPr>
        <w:numId w:val="2"/>
      </w:numPr>
      <w:spacing w:before="60" w:after="60"/>
    </w:pPr>
  </w:style>
  <w:style w:type="paragraph" w:customStyle="1" w:styleId="BodyTextBullet2">
    <w:name w:val="Body Text Bullet 2"/>
    <w:basedOn w:val="ListBullet2"/>
    <w:rsid w:val="000E15BC"/>
    <w:pPr>
      <w:numPr>
        <w:numId w:val="3"/>
      </w:numPr>
      <w:spacing w:before="60" w:after="60"/>
    </w:pPr>
  </w:style>
  <w:style w:type="paragraph" w:customStyle="1" w:styleId="BodyTextLettered1">
    <w:name w:val="Body Text Lettered 1"/>
    <w:basedOn w:val="List"/>
    <w:rsid w:val="000E15BC"/>
    <w:pPr>
      <w:numPr>
        <w:numId w:val="4"/>
      </w:numPr>
      <w:spacing w:before="60" w:after="60"/>
    </w:pPr>
  </w:style>
  <w:style w:type="paragraph" w:customStyle="1" w:styleId="BodyTextLettered2">
    <w:name w:val="Body Text Lettered 2"/>
    <w:basedOn w:val="List"/>
    <w:rsid w:val="000E15BC"/>
    <w:pPr>
      <w:numPr>
        <w:numId w:val="5"/>
      </w:numPr>
      <w:spacing w:before="60" w:after="60"/>
    </w:pPr>
  </w:style>
  <w:style w:type="paragraph" w:customStyle="1" w:styleId="BodyTextNumbered1">
    <w:name w:val="Body Text Numbered 1"/>
    <w:basedOn w:val="ListNumber"/>
    <w:rsid w:val="000E15BC"/>
    <w:pPr>
      <w:numPr>
        <w:numId w:val="6"/>
      </w:numPr>
      <w:spacing w:before="60" w:after="60"/>
    </w:pPr>
  </w:style>
  <w:style w:type="paragraph" w:customStyle="1" w:styleId="BodyTextNumbered2">
    <w:name w:val="Body Text Numbered 2"/>
    <w:basedOn w:val="ListNumber2"/>
    <w:rsid w:val="000E15BC"/>
    <w:pPr>
      <w:numPr>
        <w:numId w:val="7"/>
      </w:numPr>
      <w:spacing w:before="60" w:after="60"/>
    </w:pPr>
    <w:rPr>
      <w:sz w:val="22"/>
    </w:rPr>
  </w:style>
  <w:style w:type="paragraph" w:customStyle="1" w:styleId="BulletInstructions">
    <w:name w:val="Bullet Instructions"/>
    <w:basedOn w:val="Normal"/>
    <w:rsid w:val="000E15BC"/>
    <w:pPr>
      <w:numPr>
        <w:numId w:val="8"/>
      </w:numPr>
      <w:spacing w:before="60" w:after="60"/>
    </w:pPr>
    <w:rPr>
      <w:i/>
      <w:color w:val="0000FF"/>
    </w:rPr>
  </w:style>
  <w:style w:type="paragraph" w:styleId="Caption">
    <w:name w:val="caption"/>
    <w:next w:val="BodyText"/>
    <w:qFormat/>
    <w:rsid w:val="00E70E27"/>
    <w:pPr>
      <w:keepNext/>
      <w:keepLines/>
      <w:spacing w:before="120" w:after="60"/>
    </w:pPr>
    <w:rPr>
      <w:rFonts w:ascii="Arial" w:hAnsi="Arial" w:cs="Arial"/>
      <w:b/>
      <w:bCs/>
      <w:color w:val="000000" w:themeColor="text1"/>
    </w:rPr>
  </w:style>
  <w:style w:type="paragraph" w:customStyle="1" w:styleId="InstructionalText1">
    <w:name w:val="Instructional Text 1"/>
    <w:next w:val="BodyText"/>
    <w:link w:val="InstructionalText1Char"/>
    <w:rsid w:val="000E15BC"/>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0E15BC"/>
    <w:rPr>
      <w:i/>
      <w:iCs/>
      <w:color w:val="0000FF"/>
      <w:sz w:val="24"/>
    </w:rPr>
  </w:style>
  <w:style w:type="paragraph" w:customStyle="1" w:styleId="CoverTitleInstructions">
    <w:name w:val="Cover Title Instructions"/>
    <w:basedOn w:val="InstructionalText1"/>
    <w:next w:val="Title"/>
    <w:rsid w:val="000E15BC"/>
    <w:pPr>
      <w:jc w:val="center"/>
    </w:pPr>
    <w:rPr>
      <w:szCs w:val="28"/>
    </w:rPr>
  </w:style>
  <w:style w:type="paragraph" w:styleId="Title">
    <w:name w:val="Title"/>
    <w:next w:val="BodyText"/>
    <w:link w:val="TitleChar"/>
    <w:qFormat/>
    <w:rsid w:val="000E15BC"/>
    <w:pPr>
      <w:autoSpaceDE w:val="0"/>
      <w:autoSpaceDN w:val="0"/>
      <w:adjustRightInd w:val="0"/>
      <w:spacing w:after="360"/>
      <w:jc w:val="center"/>
    </w:pPr>
    <w:rPr>
      <w:rFonts w:ascii="Arial" w:hAnsi="Arial" w:cs="Arial"/>
      <w:b/>
      <w:bCs/>
      <w:color w:val="000000" w:themeColor="text1"/>
      <w:sz w:val="36"/>
      <w:szCs w:val="32"/>
    </w:rPr>
  </w:style>
  <w:style w:type="character" w:customStyle="1" w:styleId="TitleChar">
    <w:name w:val="Title Char"/>
    <w:basedOn w:val="DefaultParagraphFont"/>
    <w:link w:val="Title"/>
    <w:rsid w:val="000E15BC"/>
    <w:rPr>
      <w:rFonts w:ascii="Arial" w:hAnsi="Arial" w:cs="Arial"/>
      <w:b/>
      <w:bCs/>
      <w:color w:val="000000" w:themeColor="text1"/>
      <w:sz w:val="36"/>
      <w:szCs w:val="32"/>
    </w:rPr>
  </w:style>
  <w:style w:type="paragraph" w:customStyle="1" w:styleId="CrossReference">
    <w:name w:val="CrossReference"/>
    <w:basedOn w:val="Normal"/>
    <w:rsid w:val="000E15BC"/>
    <w:pPr>
      <w:keepNext/>
      <w:keepLines/>
      <w:autoSpaceDE w:val="0"/>
      <w:autoSpaceDN w:val="0"/>
      <w:adjustRightInd w:val="0"/>
      <w:spacing w:before="60" w:after="60"/>
    </w:pPr>
    <w:rPr>
      <w:iCs/>
      <w:color w:val="0000FF"/>
      <w:sz w:val="20"/>
      <w:szCs w:val="22"/>
      <w:u w:val="single"/>
    </w:rPr>
  </w:style>
  <w:style w:type="character" w:styleId="FollowedHyperlink">
    <w:name w:val="FollowedHyperlink"/>
    <w:rsid w:val="000E15BC"/>
    <w:rPr>
      <w:color w:val="606420"/>
      <w:u w:val="single"/>
    </w:rPr>
  </w:style>
  <w:style w:type="paragraph" w:styleId="Footer">
    <w:name w:val="footer"/>
    <w:link w:val="FooterChar"/>
    <w:rsid w:val="00704220"/>
    <w:pPr>
      <w:tabs>
        <w:tab w:val="center" w:pos="4680"/>
        <w:tab w:val="right" w:pos="9360"/>
      </w:tabs>
    </w:pPr>
    <w:rPr>
      <w:rFonts w:cs="Tahoma"/>
      <w:color w:val="000000" w:themeColor="text1"/>
      <w:szCs w:val="16"/>
    </w:rPr>
  </w:style>
  <w:style w:type="character" w:customStyle="1" w:styleId="FooterChar">
    <w:name w:val="Footer Char"/>
    <w:link w:val="Footer"/>
    <w:rsid w:val="00704220"/>
    <w:rPr>
      <w:rFonts w:cs="Tahoma"/>
      <w:color w:val="000000" w:themeColor="text1"/>
      <w:szCs w:val="16"/>
    </w:rPr>
  </w:style>
  <w:style w:type="paragraph" w:styleId="Header">
    <w:name w:val="header"/>
    <w:link w:val="HeaderChar"/>
    <w:rsid w:val="000E15BC"/>
    <w:pPr>
      <w:tabs>
        <w:tab w:val="center" w:pos="4680"/>
        <w:tab w:val="right" w:pos="9360"/>
      </w:tabs>
    </w:pPr>
    <w:rPr>
      <w:color w:val="000000" w:themeColor="text1"/>
    </w:rPr>
  </w:style>
  <w:style w:type="character" w:customStyle="1" w:styleId="HeaderChar">
    <w:name w:val="Header Char"/>
    <w:basedOn w:val="DefaultParagraphFont"/>
    <w:link w:val="Header"/>
    <w:rsid w:val="000E15BC"/>
    <w:rPr>
      <w:color w:val="000000" w:themeColor="text1"/>
    </w:rPr>
  </w:style>
  <w:style w:type="numbering" w:customStyle="1" w:styleId="Headings">
    <w:name w:val="Headings"/>
    <w:uiPriority w:val="99"/>
    <w:rsid w:val="000E15BC"/>
    <w:pPr>
      <w:numPr>
        <w:numId w:val="9"/>
      </w:numPr>
    </w:pPr>
  </w:style>
  <w:style w:type="character" w:styleId="Hyperlink">
    <w:name w:val="Hyperlink"/>
    <w:uiPriority w:val="99"/>
    <w:rsid w:val="000E15BC"/>
    <w:rPr>
      <w:color w:val="0000FF"/>
      <w:u w:val="single"/>
    </w:rPr>
  </w:style>
  <w:style w:type="paragraph" w:customStyle="1" w:styleId="InstructionalBullet1">
    <w:name w:val="Instructional Bullet 1"/>
    <w:basedOn w:val="ListBullet"/>
    <w:rsid w:val="000E15BC"/>
    <w:pPr>
      <w:numPr>
        <w:numId w:val="10"/>
      </w:numPr>
      <w:spacing w:before="60" w:after="60"/>
    </w:pPr>
    <w:rPr>
      <w:i/>
      <w:color w:val="0000FF"/>
    </w:rPr>
  </w:style>
  <w:style w:type="paragraph" w:customStyle="1" w:styleId="InstructionalBullet2">
    <w:name w:val="Instructional Bullet 2"/>
    <w:basedOn w:val="InstructionalBullet1"/>
    <w:rsid w:val="000E15BC"/>
    <w:pPr>
      <w:numPr>
        <w:numId w:val="0"/>
      </w:numPr>
      <w:contextualSpacing w:val="0"/>
    </w:pPr>
  </w:style>
  <w:style w:type="paragraph" w:customStyle="1" w:styleId="InstructionalFooter">
    <w:name w:val="Instructional Footer"/>
    <w:basedOn w:val="Footer"/>
    <w:next w:val="Footer"/>
    <w:qFormat/>
    <w:rsid w:val="000E15BC"/>
    <w:pPr>
      <w:jc w:val="center"/>
    </w:pPr>
    <w:rPr>
      <w:i/>
      <w:color w:val="0000FF"/>
    </w:rPr>
  </w:style>
  <w:style w:type="paragraph" w:customStyle="1" w:styleId="InstructionalNote">
    <w:name w:val="Instructional Note"/>
    <w:rsid w:val="000E15BC"/>
    <w:pPr>
      <w:numPr>
        <w:numId w:val="11"/>
      </w:numPr>
      <w:autoSpaceDE w:val="0"/>
      <w:autoSpaceDN w:val="0"/>
      <w:adjustRightInd w:val="0"/>
      <w:spacing w:before="60" w:after="60"/>
    </w:pPr>
    <w:rPr>
      <w:i/>
      <w:iCs/>
      <w:color w:val="0000FF"/>
      <w:sz w:val="22"/>
      <w:szCs w:val="22"/>
    </w:rPr>
  </w:style>
  <w:style w:type="paragraph" w:customStyle="1" w:styleId="InstructionalTable">
    <w:name w:val="Instructional Table"/>
    <w:next w:val="Normal"/>
    <w:rsid w:val="000E15BC"/>
    <w:rPr>
      <w:i/>
      <w:color w:val="0000FF"/>
      <w:sz w:val="22"/>
      <w:szCs w:val="24"/>
    </w:rPr>
  </w:style>
  <w:style w:type="paragraph" w:customStyle="1" w:styleId="InstructionalText2">
    <w:name w:val="Instructional Text 2"/>
    <w:basedOn w:val="InstructionalText1"/>
    <w:next w:val="BodyText"/>
    <w:link w:val="InstructionalText2Char"/>
    <w:rsid w:val="000E15BC"/>
    <w:pPr>
      <w:ind w:left="720"/>
    </w:pPr>
  </w:style>
  <w:style w:type="character" w:customStyle="1" w:styleId="InstructionalText2Char">
    <w:name w:val="Instructional Text 2 Char"/>
    <w:basedOn w:val="InstructionalText1Char"/>
    <w:link w:val="InstructionalText2"/>
    <w:rsid w:val="000E15BC"/>
    <w:rPr>
      <w:i/>
      <w:iCs/>
      <w:color w:val="0000FF"/>
      <w:sz w:val="24"/>
    </w:rPr>
  </w:style>
  <w:style w:type="character" w:customStyle="1" w:styleId="InstructionalTextBold">
    <w:name w:val="Instructional Text Bold"/>
    <w:rsid w:val="000E15BC"/>
    <w:rPr>
      <w:b/>
      <w:bCs/>
      <w:color w:val="0000FF"/>
    </w:rPr>
  </w:style>
  <w:style w:type="paragraph" w:customStyle="1" w:styleId="InstructionalTextMainTitle">
    <w:name w:val="Instructional Text Main Title"/>
    <w:basedOn w:val="InstructionalText1"/>
    <w:next w:val="Heading1"/>
    <w:qFormat/>
    <w:rsid w:val="000E15BC"/>
    <w:pPr>
      <w:jc w:val="center"/>
    </w:pPr>
    <w:rPr>
      <w:szCs w:val="22"/>
    </w:rPr>
  </w:style>
  <w:style w:type="paragraph" w:customStyle="1" w:styleId="InstructionalTextTitle2">
    <w:name w:val="Instructional Text Title 2"/>
    <w:basedOn w:val="InstructionalText1"/>
    <w:next w:val="Title2"/>
    <w:qFormat/>
    <w:rsid w:val="000E15BC"/>
    <w:pPr>
      <w:jc w:val="center"/>
    </w:pPr>
    <w:rPr>
      <w:i w:val="0"/>
      <w:szCs w:val="22"/>
    </w:rPr>
  </w:style>
  <w:style w:type="character" w:styleId="LineNumber">
    <w:name w:val="line number"/>
    <w:basedOn w:val="DefaultParagraphFont"/>
    <w:rsid w:val="000E15BC"/>
  </w:style>
  <w:style w:type="character" w:styleId="PageNumber">
    <w:name w:val="page number"/>
    <w:basedOn w:val="DefaultParagraphFont"/>
    <w:rsid w:val="000E15BC"/>
  </w:style>
  <w:style w:type="table" w:styleId="TableGrid">
    <w:name w:val="Table Grid"/>
    <w:basedOn w:val="TableNormal"/>
    <w:uiPriority w:val="39"/>
    <w:rsid w:val="000E1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rsid w:val="00E70E27"/>
    <w:pPr>
      <w:spacing w:before="60" w:after="60"/>
    </w:pPr>
    <w:rPr>
      <w:rFonts w:ascii="Arial" w:hAnsi="Arial" w:cs="Arial"/>
      <w:b/>
      <w:sz w:val="22"/>
      <w:szCs w:val="22"/>
    </w:rPr>
  </w:style>
  <w:style w:type="paragraph" w:customStyle="1" w:styleId="TableHeadingCentered">
    <w:name w:val="Table Heading Centered"/>
    <w:basedOn w:val="TableHeading"/>
    <w:rsid w:val="000E15BC"/>
    <w:pPr>
      <w:jc w:val="center"/>
    </w:pPr>
    <w:rPr>
      <w:rFonts w:cs="Times New Roman"/>
      <w:sz w:val="16"/>
      <w:szCs w:val="16"/>
    </w:rPr>
  </w:style>
  <w:style w:type="paragraph" w:customStyle="1" w:styleId="TableText">
    <w:name w:val="Table Text"/>
    <w:link w:val="TableTextChar"/>
    <w:rsid w:val="000E15BC"/>
    <w:pPr>
      <w:spacing w:before="60" w:after="60"/>
    </w:pPr>
    <w:rPr>
      <w:rFonts w:ascii="Arial" w:hAnsi="Arial" w:cs="Arial"/>
      <w:sz w:val="22"/>
    </w:rPr>
  </w:style>
  <w:style w:type="character" w:customStyle="1" w:styleId="TableTextChar">
    <w:name w:val="Table Text Char"/>
    <w:link w:val="TableText"/>
    <w:rsid w:val="000E15BC"/>
    <w:rPr>
      <w:rFonts w:ascii="Arial" w:hAnsi="Arial" w:cs="Arial"/>
      <w:sz w:val="22"/>
    </w:rPr>
  </w:style>
  <w:style w:type="paragraph" w:customStyle="1" w:styleId="TemplateInstructions">
    <w:name w:val="Template Instructions"/>
    <w:next w:val="BodyText"/>
    <w:link w:val="TemplateInstructionsChar"/>
    <w:rsid w:val="000E15BC"/>
    <w:pPr>
      <w:keepNext/>
      <w:keepLines/>
      <w:spacing w:before="40"/>
    </w:pPr>
    <w:rPr>
      <w:i/>
      <w:iCs/>
      <w:color w:val="0000FF"/>
      <w:sz w:val="22"/>
      <w:szCs w:val="22"/>
    </w:rPr>
  </w:style>
  <w:style w:type="character" w:customStyle="1" w:styleId="TemplateInstructionsChar">
    <w:name w:val="Template Instructions Char"/>
    <w:link w:val="TemplateInstructions"/>
    <w:rsid w:val="000E15BC"/>
    <w:rPr>
      <w:i/>
      <w:iCs/>
      <w:color w:val="0000FF"/>
      <w:sz w:val="22"/>
      <w:szCs w:val="22"/>
    </w:rPr>
  </w:style>
  <w:style w:type="character" w:customStyle="1" w:styleId="TextBold">
    <w:name w:val="Text Bold"/>
    <w:rsid w:val="000E15BC"/>
    <w:rPr>
      <w:b/>
    </w:rPr>
  </w:style>
  <w:style w:type="character" w:customStyle="1" w:styleId="TextBoldItalics">
    <w:name w:val="Text Bold Italics"/>
    <w:rsid w:val="000E15BC"/>
    <w:rPr>
      <w:b/>
      <w:i/>
    </w:rPr>
  </w:style>
  <w:style w:type="character" w:customStyle="1" w:styleId="TextItalics">
    <w:name w:val="Text Italics"/>
    <w:rsid w:val="000E15BC"/>
    <w:rPr>
      <w:i/>
    </w:rPr>
  </w:style>
  <w:style w:type="paragraph" w:customStyle="1" w:styleId="Title2">
    <w:name w:val="Title 2"/>
    <w:next w:val="BodyText"/>
    <w:rsid w:val="000E15BC"/>
    <w:pPr>
      <w:spacing w:after="360"/>
      <w:jc w:val="center"/>
    </w:pPr>
    <w:rPr>
      <w:rFonts w:ascii="Arial" w:hAnsi="Arial" w:cs="Arial"/>
      <w:b/>
      <w:bCs/>
      <w:color w:val="000000" w:themeColor="text1"/>
      <w:sz w:val="28"/>
      <w:szCs w:val="32"/>
    </w:rPr>
  </w:style>
  <w:style w:type="paragraph" w:styleId="TOC1">
    <w:name w:val="toc 1"/>
    <w:next w:val="BodyText"/>
    <w:autoRedefine/>
    <w:uiPriority w:val="39"/>
    <w:rsid w:val="009C57EA"/>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9C57EA"/>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9C57EA"/>
    <w:pPr>
      <w:tabs>
        <w:tab w:val="left" w:pos="1627"/>
        <w:tab w:val="right" w:leader="dot" w:pos="9350"/>
      </w:tabs>
      <w:spacing w:before="40" w:after="40"/>
      <w:ind w:left="1627" w:hanging="907"/>
    </w:pPr>
    <w:rPr>
      <w:rFonts w:ascii="Arial" w:hAnsi="Arial"/>
      <w:color w:val="000000" w:themeColor="text1"/>
      <w:sz w:val="24"/>
      <w:szCs w:val="24"/>
    </w:rPr>
  </w:style>
  <w:style w:type="paragraph" w:styleId="TOC4">
    <w:name w:val="toc 4"/>
    <w:next w:val="BodyText"/>
    <w:autoRedefine/>
    <w:uiPriority w:val="39"/>
    <w:rsid w:val="009C57EA"/>
    <w:pPr>
      <w:spacing w:before="40" w:after="40"/>
      <w:ind w:left="907"/>
    </w:pPr>
    <w:rPr>
      <w:rFonts w:ascii="Arial" w:hAnsi="Arial"/>
      <w:color w:val="000000" w:themeColor="text1"/>
      <w:sz w:val="22"/>
      <w:szCs w:val="24"/>
    </w:rPr>
  </w:style>
  <w:style w:type="paragraph" w:styleId="TOC5">
    <w:name w:val="toc 5"/>
    <w:next w:val="BodyText"/>
    <w:autoRedefine/>
    <w:uiPriority w:val="39"/>
    <w:rsid w:val="0052242B"/>
    <w:pPr>
      <w:spacing w:before="40" w:after="40"/>
      <w:ind w:left="1008"/>
    </w:pPr>
    <w:rPr>
      <w:rFonts w:ascii="Arial" w:hAnsi="Arial"/>
      <w:color w:val="000000" w:themeColor="text1"/>
      <w:sz w:val="22"/>
      <w:szCs w:val="24"/>
    </w:rPr>
  </w:style>
  <w:style w:type="paragraph" w:styleId="TOC6">
    <w:name w:val="toc 6"/>
    <w:next w:val="BodyText"/>
    <w:autoRedefine/>
    <w:uiPriority w:val="39"/>
    <w:rsid w:val="0052242B"/>
    <w:pPr>
      <w:spacing w:before="40" w:after="40"/>
      <w:ind w:left="1094"/>
    </w:pPr>
    <w:rPr>
      <w:rFonts w:ascii="Arial" w:hAnsi="Arial"/>
      <w:color w:val="000000" w:themeColor="text1"/>
      <w:sz w:val="22"/>
      <w:szCs w:val="24"/>
    </w:rPr>
  </w:style>
  <w:style w:type="paragraph" w:styleId="TOC7">
    <w:name w:val="toc 7"/>
    <w:next w:val="BodyText"/>
    <w:autoRedefine/>
    <w:uiPriority w:val="39"/>
    <w:rsid w:val="0052242B"/>
    <w:pPr>
      <w:spacing w:before="40" w:after="40"/>
      <w:ind w:left="1325"/>
    </w:pPr>
    <w:rPr>
      <w:rFonts w:ascii="Arial" w:hAnsi="Arial"/>
      <w:color w:val="000000" w:themeColor="text1"/>
      <w:sz w:val="22"/>
      <w:szCs w:val="24"/>
    </w:rPr>
  </w:style>
  <w:style w:type="paragraph" w:styleId="TOC8">
    <w:name w:val="toc 8"/>
    <w:next w:val="BodyText"/>
    <w:autoRedefine/>
    <w:uiPriority w:val="39"/>
    <w:rsid w:val="0052242B"/>
    <w:pPr>
      <w:spacing w:before="40" w:after="40"/>
      <w:ind w:left="1541"/>
    </w:pPr>
    <w:rPr>
      <w:rFonts w:ascii="Arial" w:hAnsi="Arial"/>
      <w:color w:val="000000" w:themeColor="text1"/>
      <w:sz w:val="22"/>
      <w:szCs w:val="24"/>
    </w:rPr>
  </w:style>
  <w:style w:type="paragraph" w:styleId="TOC9">
    <w:name w:val="toc 9"/>
    <w:next w:val="BodyText"/>
    <w:autoRedefine/>
    <w:uiPriority w:val="39"/>
    <w:rsid w:val="0052242B"/>
    <w:pPr>
      <w:spacing w:before="40" w:after="40"/>
      <w:ind w:left="1757"/>
    </w:pPr>
    <w:rPr>
      <w:rFonts w:ascii="Arial" w:hAnsi="Arial"/>
      <w:color w:val="000000" w:themeColor="text1"/>
      <w:sz w:val="22"/>
      <w:szCs w:val="24"/>
    </w:rPr>
  </w:style>
  <w:style w:type="paragraph" w:customStyle="1" w:styleId="InstructionalFooterLandscape">
    <w:name w:val="Instructional Footer Landscape"/>
    <w:basedOn w:val="InstructionalFooter"/>
    <w:next w:val="Footer"/>
    <w:qFormat/>
    <w:rsid w:val="009278FF"/>
    <w:pPr>
      <w:tabs>
        <w:tab w:val="clear" w:pos="4680"/>
        <w:tab w:val="clear" w:pos="9360"/>
        <w:tab w:val="center" w:pos="6480"/>
        <w:tab w:val="right" w:pos="12960"/>
      </w:tabs>
    </w:pPr>
  </w:style>
  <w:style w:type="paragraph" w:styleId="ListBullet">
    <w:name w:val="List Bullet"/>
    <w:basedOn w:val="Normal"/>
    <w:rsid w:val="00710E5F"/>
    <w:pPr>
      <w:numPr>
        <w:numId w:val="17"/>
      </w:numPr>
      <w:contextualSpacing/>
    </w:pPr>
  </w:style>
  <w:style w:type="paragraph" w:styleId="ListBullet2">
    <w:name w:val="List Bullet 2"/>
    <w:basedOn w:val="Normal"/>
    <w:semiHidden/>
    <w:unhideWhenUsed/>
    <w:rsid w:val="00710E5F"/>
    <w:pPr>
      <w:numPr>
        <w:numId w:val="18"/>
      </w:numPr>
      <w:contextualSpacing/>
    </w:pPr>
  </w:style>
  <w:style w:type="paragraph" w:styleId="List">
    <w:name w:val="List"/>
    <w:basedOn w:val="Normal"/>
    <w:semiHidden/>
    <w:unhideWhenUsed/>
    <w:rsid w:val="00710E5F"/>
    <w:pPr>
      <w:ind w:left="360" w:hanging="360"/>
      <w:contextualSpacing/>
    </w:pPr>
  </w:style>
  <w:style w:type="paragraph" w:styleId="ListNumber">
    <w:name w:val="List Number"/>
    <w:basedOn w:val="Normal"/>
    <w:rsid w:val="00710E5F"/>
    <w:pPr>
      <w:numPr>
        <w:numId w:val="19"/>
      </w:numPr>
      <w:contextualSpacing/>
    </w:pPr>
  </w:style>
  <w:style w:type="paragraph" w:styleId="ListNumber2">
    <w:name w:val="List Number 2"/>
    <w:basedOn w:val="Normal"/>
    <w:semiHidden/>
    <w:unhideWhenUsed/>
    <w:rsid w:val="00710E5F"/>
    <w:pPr>
      <w:numPr>
        <w:numId w:val="20"/>
      </w:numPr>
      <w:contextualSpacing/>
    </w:pPr>
  </w:style>
  <w:style w:type="character" w:styleId="UnresolvedMention">
    <w:name w:val="Unresolved Mention"/>
    <w:basedOn w:val="DefaultParagraphFont"/>
    <w:uiPriority w:val="99"/>
    <w:semiHidden/>
    <w:unhideWhenUsed/>
    <w:rsid w:val="00F92D36"/>
    <w:rPr>
      <w:color w:val="605E5C"/>
      <w:shd w:val="clear" w:color="auto" w:fill="E1DFDD"/>
    </w:rPr>
  </w:style>
  <w:style w:type="paragraph" w:styleId="ListParagraph">
    <w:name w:val="List Paragraph"/>
    <w:basedOn w:val="Normal"/>
    <w:uiPriority w:val="34"/>
    <w:qFormat/>
    <w:rsid w:val="00DD3C6F"/>
    <w:pPr>
      <w:ind w:left="720"/>
      <w:contextualSpacing/>
    </w:pPr>
  </w:style>
  <w:style w:type="paragraph" w:styleId="HTMLPreformatted">
    <w:name w:val="HTML Preformatted"/>
    <w:basedOn w:val="Normal"/>
    <w:link w:val="HTMLPreformattedChar"/>
    <w:uiPriority w:val="99"/>
    <w:semiHidden/>
    <w:unhideWhenUsed/>
    <w:rsid w:val="00706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706995"/>
    <w:rPr>
      <w:rFonts w:ascii="Courier New" w:hAnsi="Courier New" w:cs="Courier New"/>
    </w:rPr>
  </w:style>
  <w:style w:type="character" w:styleId="CommentReference">
    <w:name w:val="annotation reference"/>
    <w:basedOn w:val="DefaultParagraphFont"/>
    <w:semiHidden/>
    <w:unhideWhenUsed/>
    <w:rsid w:val="00D75FE5"/>
    <w:rPr>
      <w:sz w:val="16"/>
      <w:szCs w:val="16"/>
    </w:rPr>
  </w:style>
  <w:style w:type="paragraph" w:styleId="CommentText">
    <w:name w:val="annotation text"/>
    <w:basedOn w:val="Normal"/>
    <w:link w:val="CommentTextChar"/>
    <w:uiPriority w:val="99"/>
    <w:unhideWhenUsed/>
    <w:rsid w:val="00D75FE5"/>
    <w:rPr>
      <w:sz w:val="20"/>
      <w:szCs w:val="20"/>
    </w:rPr>
  </w:style>
  <w:style w:type="character" w:customStyle="1" w:styleId="CommentTextChar">
    <w:name w:val="Comment Text Char"/>
    <w:basedOn w:val="DefaultParagraphFont"/>
    <w:link w:val="CommentText"/>
    <w:uiPriority w:val="99"/>
    <w:rsid w:val="00D75FE5"/>
    <w:rPr>
      <w:color w:val="000000" w:themeColor="text1"/>
    </w:rPr>
  </w:style>
  <w:style w:type="paragraph" w:styleId="CommentSubject">
    <w:name w:val="annotation subject"/>
    <w:basedOn w:val="CommentText"/>
    <w:next w:val="CommentText"/>
    <w:link w:val="CommentSubjectChar"/>
    <w:semiHidden/>
    <w:unhideWhenUsed/>
    <w:rsid w:val="00D75FE5"/>
    <w:rPr>
      <w:b/>
      <w:bCs/>
    </w:rPr>
  </w:style>
  <w:style w:type="character" w:customStyle="1" w:styleId="CommentSubjectChar">
    <w:name w:val="Comment Subject Char"/>
    <w:basedOn w:val="CommentTextChar"/>
    <w:link w:val="CommentSubject"/>
    <w:semiHidden/>
    <w:rsid w:val="00D75FE5"/>
    <w:rPr>
      <w:b/>
      <w:bCs/>
      <w:color w:val="000000" w:themeColor="text1"/>
    </w:rPr>
  </w:style>
  <w:style w:type="character" w:customStyle="1" w:styleId="link-summary">
    <w:name w:val="link-summary"/>
    <w:basedOn w:val="DefaultParagraphFont"/>
    <w:rsid w:val="00780717"/>
  </w:style>
  <w:style w:type="paragraph" w:styleId="NormalWeb">
    <w:name w:val="Normal (Web)"/>
    <w:basedOn w:val="Normal"/>
    <w:uiPriority w:val="99"/>
    <w:semiHidden/>
    <w:unhideWhenUsed/>
    <w:rsid w:val="00780717"/>
    <w:pPr>
      <w:spacing w:before="100" w:beforeAutospacing="1" w:after="100" w:afterAutospacing="1"/>
    </w:pPr>
    <w:rPr>
      <w:color w:val="auto"/>
    </w:rPr>
  </w:style>
  <w:style w:type="paragraph" w:styleId="Revision">
    <w:name w:val="Revision"/>
    <w:hidden/>
    <w:uiPriority w:val="99"/>
    <w:semiHidden/>
    <w:rsid w:val="00E46BE1"/>
    <w:rPr>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4784">
      <w:bodyDiv w:val="1"/>
      <w:marLeft w:val="0"/>
      <w:marRight w:val="0"/>
      <w:marTop w:val="0"/>
      <w:marBottom w:val="0"/>
      <w:divBdr>
        <w:top w:val="none" w:sz="0" w:space="0" w:color="auto"/>
        <w:left w:val="none" w:sz="0" w:space="0" w:color="auto"/>
        <w:bottom w:val="none" w:sz="0" w:space="0" w:color="auto"/>
        <w:right w:val="none" w:sz="0" w:space="0" w:color="auto"/>
      </w:divBdr>
    </w:div>
    <w:div w:id="43339493">
      <w:bodyDiv w:val="1"/>
      <w:marLeft w:val="0"/>
      <w:marRight w:val="0"/>
      <w:marTop w:val="0"/>
      <w:marBottom w:val="0"/>
      <w:divBdr>
        <w:top w:val="none" w:sz="0" w:space="0" w:color="auto"/>
        <w:left w:val="none" w:sz="0" w:space="0" w:color="auto"/>
        <w:bottom w:val="none" w:sz="0" w:space="0" w:color="auto"/>
        <w:right w:val="none" w:sz="0" w:space="0" w:color="auto"/>
      </w:divBdr>
    </w:div>
    <w:div w:id="580678599">
      <w:bodyDiv w:val="1"/>
      <w:marLeft w:val="0"/>
      <w:marRight w:val="0"/>
      <w:marTop w:val="0"/>
      <w:marBottom w:val="0"/>
      <w:divBdr>
        <w:top w:val="none" w:sz="0" w:space="0" w:color="auto"/>
        <w:left w:val="none" w:sz="0" w:space="0" w:color="auto"/>
        <w:bottom w:val="none" w:sz="0" w:space="0" w:color="auto"/>
        <w:right w:val="none" w:sz="0" w:space="0" w:color="auto"/>
      </w:divBdr>
    </w:div>
    <w:div w:id="1154220498">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842089280">
      <w:bodyDiv w:val="1"/>
      <w:marLeft w:val="0"/>
      <w:marRight w:val="0"/>
      <w:marTop w:val="0"/>
      <w:marBottom w:val="0"/>
      <w:divBdr>
        <w:top w:val="none" w:sz="0" w:space="0" w:color="auto"/>
        <w:left w:val="none" w:sz="0" w:space="0" w:color="auto"/>
        <w:bottom w:val="none" w:sz="0" w:space="0" w:color="auto"/>
        <w:right w:val="none" w:sz="0" w:space="0" w:color="auto"/>
      </w:divBdr>
    </w:div>
    <w:div w:id="200909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64" ma:contentTypeDescription="Create a new document." ma:contentTypeScope="" ma:versionID="aca1607d2817a2d08526a36c8ab09ff4">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439a22b2a9483cfde5adeee702c1e57b"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Category" minOccurs="0"/>
                <xsd:element ref="ns2:Public"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Approver Comments" ma:hidden="true" ma:internalName="_ModerationComments" ma:readOnly="true">
      <xsd:simpleType>
        <xsd:restriction base="dms:Note"/>
      </xsd:simpleType>
    </xsd:element>
    <xsd:element name="File_x0020_Type" ma:index="8" nillable="true" ma:displayName="File Type" ma:hidden="true" ma:internalName="File_x0020_Type" ma:readOnly="true">
      <xsd:simpleType>
        <xsd:restriction base="dms:Text"/>
      </xsd:simpleType>
    </xsd:element>
    <xsd:element name="HTML_x0020_File_x0020_Type" ma:index="9" nillable="true" ma:displayName="HTML File Type" ma:hidden="true" ma:internalName="HTML_x0020_File_x0020_Type" ma:readOnly="true">
      <xsd:simpleType>
        <xsd:restriction base="dms:Text"/>
      </xsd:simpleType>
    </xsd:element>
    <xsd:element name="_SourceUrl" ma:index="10" nillable="true" ma:displayName="Source URL" ma:hidden="true" ma:internalName="_SourceUrl">
      <xsd:simpleType>
        <xsd:restriction base="dms:Text"/>
      </xsd:simpleType>
    </xsd:element>
    <xsd:element name="_SharedFileIndex" ma:index="11" nillable="true" ma:displayName="Shared File Index" ma:hidden="true" ma:internalName="_SharedFileIndex">
      <xsd:simpleType>
        <xsd:restriction base="dms:Text"/>
      </xsd:simpleType>
    </xsd:element>
    <xsd:element name="ContentTypeId" ma:index="12" nillable="true" ma:displayName="Content Type ID" ma:hidden="true" ma:internalName="ContentTypeId" ma:readOnly="true">
      <xsd:simpleType>
        <xsd:restriction base="dms:Unknown"/>
      </xsd:simpleType>
    </xsd:element>
    <xsd:element name="TemplateUrl" ma:index="13" nillable="true" ma:displayName="Template Link" ma:hidden="true" ma:internalName="TemplateUrl">
      <xsd:simpleType>
        <xsd:restriction base="dms:Text"/>
      </xsd:simpleType>
    </xsd:element>
    <xsd:element name="xd_ProgID" ma:index="14" nillable="true" ma:displayName="HTML File Link" ma:hidden="true" ma:internalName="xd_ProgID">
      <xsd:simpleType>
        <xsd:restriction base="dms:Text"/>
      </xsd:simpleType>
    </xsd:element>
    <xsd:element name="xd_Signature" ma:index="15" nillable="true" ma:displayName="Is Signed" ma:hidden="true" ma:internalName="xd_Signature" ma:readOnly="true">
      <xsd:simpleType>
        <xsd:restriction base="dms:Boolean"/>
      </xsd:simpleType>
    </xsd:element>
    <xsd:element name="ID" ma:index="18" nillable="true" ma:displayName="ID" ma:internalName="ID" ma:readOnly="true">
      <xsd:simpleType>
        <xsd:restriction base="dms:Unknown"/>
      </xsd:simpleType>
    </xsd:element>
    <xsd:element name="Author" ma:index="21"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3"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4" nillable="true" ma:displayName="Has Copy Destinations" ma:hidden="true" ma:internalName="_HasCopyDestinations" ma:readOnly="true">
      <xsd:simpleType>
        <xsd:restriction base="dms:Boolean"/>
      </xsd:simpleType>
    </xsd:element>
    <xsd:element name="_CopySource" ma:index="25" nillable="true" ma:displayName="Copy Source" ma:internalName="_CopySource" ma:readOnly="true">
      <xsd:simpleType>
        <xsd:restriction base="dms:Text"/>
      </xsd:simpleType>
    </xsd:element>
    <xsd:element name="_ModerationStatus" ma:index="26" nillable="true" ma:displayName="Approval Status" ma:default="0" ma:hidden="true" ma:internalName="_ModerationStatus" ma:readOnly="true">
      <xsd:simpleType>
        <xsd:restriction base="dms:Unknown"/>
      </xsd:simpleType>
    </xsd:element>
    <xsd:element name="FileRef" ma:index="27" nillable="true" ma:displayName="URL Path" ma:hidden="true" ma:list="Docs" ma:internalName="FileRef" ma:readOnly="true" ma:showField="FullUrl">
      <xsd:simpleType>
        <xsd:restriction base="dms:Lookup"/>
      </xsd:simpleType>
    </xsd:element>
    <xsd:element name="FileDirRef" ma:index="28" nillable="true" ma:displayName="Path" ma:hidden="true" ma:list="Docs" ma:internalName="FileDirRef" ma:readOnly="true" ma:showField="DirName">
      <xsd:simpleType>
        <xsd:restriction base="dms:Lookup"/>
      </xsd:simpleType>
    </xsd:element>
    <xsd:element name="Last_x0020_Modified" ma:index="29" nillable="true" ma:displayName="Modified" ma:format="TRUE" ma:hidden="true" ma:list="Docs" ma:internalName="Last_x0020_Modified" ma:readOnly="true" ma:showField="TimeLastModified">
      <xsd:simpleType>
        <xsd:restriction base="dms:Lookup"/>
      </xsd:simpleType>
    </xsd:element>
    <xsd:element name="Created_x0020_Date" ma:index="30" nillable="true" ma:displayName="Created" ma:format="TRUE" ma:hidden="true" ma:list="Docs" ma:internalName="Created_x0020_Date" ma:readOnly="true" ma:showField="TimeCreated">
      <xsd:simpleType>
        <xsd:restriction base="dms:Lookup"/>
      </xsd:simpleType>
    </xsd:element>
    <xsd:element name="File_x0020_Size" ma:index="31" nillable="true" ma:displayName="File Size" ma:format="TRUE" ma:hidden="true" ma:list="Docs" ma:internalName="File_x0020_Size" ma:readOnly="true" ma:showField="SizeInKB">
      <xsd:simpleType>
        <xsd:restriction base="dms:Lookup"/>
      </xsd:simpleType>
    </xsd:element>
    <xsd:element name="FSObjType" ma:index="32" nillable="true" ma:displayName="Item Type" ma:hidden="true" ma:list="Docs" ma:internalName="FSObjType" ma:readOnly="true" ma:showField="FSType">
      <xsd:simpleType>
        <xsd:restriction base="dms:Lookup"/>
      </xsd:simpleType>
    </xsd:element>
    <xsd:element name="SortBehavior" ma:index="33" nillable="true" ma:displayName="Sort Type" ma:hidden="true" ma:list="Docs" ma:internalName="SortBehavior" ma:readOnly="true" ma:showField="SortBehavior">
      <xsd:simpleType>
        <xsd:restriction base="dms:Lookup"/>
      </xsd:simpleType>
    </xsd:element>
    <xsd:element name="CheckedOutUserId" ma:index="35" nillable="true" ma:displayName="ID of the User who has the item Checked Out" ma:hidden="true" ma:list="Docs" ma:internalName="CheckedOutUserId" ma:readOnly="true" ma:showField="CheckoutUserId">
      <xsd:simpleType>
        <xsd:restriction base="dms:Lookup"/>
      </xsd:simpleType>
    </xsd:element>
    <xsd:element name="IsCheckedoutToLocal" ma:index="36" nillable="true" ma:displayName="Is Checked out to local" ma:hidden="true" ma:list="Docs" ma:internalName="IsCheckedoutToLocal" ma:readOnly="true" ma:showField="IsCheckoutToLocal">
      <xsd:simpleType>
        <xsd:restriction base="dms:Lookup"/>
      </xsd:simpleType>
    </xsd:element>
    <xsd:element name="CheckoutUser" ma:index="37"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8" nillable="true" ma:displayName="Unique Id" ma:hidden="true" ma:list="Docs" ma:internalName="UniqueId" ma:readOnly="true" ma:showField="UniqueId">
      <xsd:simpleType>
        <xsd:restriction base="dms:Lookup"/>
      </xsd:simpleType>
    </xsd:element>
    <xsd:element name="SyncClientId" ma:index="39" nillable="true" ma:displayName="Client Id" ma:hidden="true" ma:list="Docs" ma:internalName="SyncClientId" ma:readOnly="true" ma:showField="SyncClientId">
      <xsd:simpleType>
        <xsd:restriction base="dms:Lookup"/>
      </xsd:simpleType>
    </xsd:element>
    <xsd:element name="ProgId" ma:index="40" nillable="true" ma:displayName="ProgId" ma:hidden="true" ma:list="Docs" ma:internalName="ProgId" ma:readOnly="true" ma:showField="ProgId">
      <xsd:simpleType>
        <xsd:restriction base="dms:Lookup"/>
      </xsd:simpleType>
    </xsd:element>
    <xsd:element name="ScopeId" ma:index="41" nillable="true" ma:displayName="ScopeId" ma:hidden="true" ma:list="Docs" ma:internalName="ScopeId" ma:readOnly="true" ma:showField="ScopeId">
      <xsd:simpleType>
        <xsd:restriction base="dms:Lookup"/>
      </xsd:simpleType>
    </xsd:element>
    <xsd:element name="VirusStatus" ma:index="42" nillable="true" ma:displayName="Virus Status" ma:format="TRUE" ma:hidden="true" ma:list="Docs" ma:internalName="VirusStatus" ma:readOnly="true" ma:showField="Size">
      <xsd:simpleType>
        <xsd:restriction base="dms:Lookup"/>
      </xsd:simpleType>
    </xsd:element>
    <xsd:element name="CheckedOutTitle" ma:index="43" nillable="true" ma:displayName="Checked Out To" ma:format="TRUE" ma:hidden="true" ma:list="Docs" ma:internalName="CheckedOutTitle" ma:readOnly="true" ma:showField="CheckedOutTitle">
      <xsd:simpleType>
        <xsd:restriction base="dms:Lookup"/>
      </xsd:simpleType>
    </xsd:element>
    <xsd:element name="_CheckinComment" ma:index="44" nillable="true" ma:displayName="Check In Comment" ma:format="TRUE" ma:list="Docs" ma:internalName="_CheckinComment" ma:readOnly="true" ma:showField="CheckinComment">
      <xsd:simpleType>
        <xsd:restriction base="dms:Lookup"/>
      </xsd:simpleType>
    </xsd:element>
    <xsd:element name="MetaInfo" ma:index="57" nillable="true" ma:displayName="Property Bag" ma:hidden="true" ma:list="Docs" ma:internalName="MetaInfo" ma:showField="MetaInfo">
      <xsd:simpleType>
        <xsd:restriction base="dms:Lookup"/>
      </xsd:simpleType>
    </xsd:element>
    <xsd:element name="_Level" ma:index="58" nillable="true" ma:displayName="Level" ma:hidden="true" ma:internalName="_Level" ma:readOnly="true">
      <xsd:simpleType>
        <xsd:restriction base="dms:Unknown"/>
      </xsd:simpleType>
    </xsd:element>
    <xsd:element name="_IsCurrentVersion" ma:index="59" nillable="true" ma:displayName="Is Current Version" ma:hidden="true" ma:internalName="_IsCurrentVersion" ma:readOnly="true">
      <xsd:simpleType>
        <xsd:restriction base="dms:Boolean"/>
      </xsd:simpleType>
    </xsd:element>
    <xsd:element name="ItemChildCount" ma:index="60" nillable="true" ma:displayName="Item Child Count" ma:hidden="true" ma:list="Docs" ma:internalName="ItemChildCount" ma:readOnly="true" ma:showField="ItemChildCount">
      <xsd:simpleType>
        <xsd:restriction base="dms:Lookup"/>
      </xsd:simpleType>
    </xsd:element>
    <xsd:element name="FolderChildCount" ma:index="61" nillable="true" ma:displayName="Folder Child Count" ma:hidden="true" ma:list="Docs" ma:internalName="FolderChildCount" ma:readOnly="true" ma:showField="FolderChildCount">
      <xsd:simpleType>
        <xsd:restriction base="dms:Lookup"/>
      </xsd:simpleType>
    </xsd:element>
    <xsd:element name="owshiddenversion" ma:index="65" nillable="true" ma:displayName="owshiddenversion" ma:hidden="true" ma:internalName="owshiddenversion" ma:readOnly="true">
      <xsd:simpleType>
        <xsd:restriction base="dms:Unknown"/>
      </xsd:simpleType>
    </xsd:element>
    <xsd:element name="_UIVersion" ma:index="66" nillable="true" ma:displayName="UI Version" ma:hidden="true" ma:internalName="_UIVersion" ma:readOnly="true">
      <xsd:simpleType>
        <xsd:restriction base="dms:Unknown"/>
      </xsd:simpleType>
    </xsd:element>
    <xsd:element name="_UIVersionString" ma:index="67" nillable="true" ma:displayName="Version" ma:internalName="_UIVersionString" ma:readOnly="true">
      <xsd:simpleType>
        <xsd:restriction base="dms:Text"/>
      </xsd:simpleType>
    </xsd:element>
    <xsd:element name="InstanceID" ma:index="68" nillable="true" ma:displayName="Instance ID" ma:hidden="true" ma:internalName="InstanceID" ma:readOnly="true">
      <xsd:simpleType>
        <xsd:restriction base="dms:Unknown"/>
      </xsd:simpleType>
    </xsd:element>
    <xsd:element name="Order" ma:index="69" nillable="true" ma:displayName="Order" ma:hidden="true" ma:internalName="Order">
      <xsd:simpleType>
        <xsd:restriction base="dms:Number"/>
      </xsd:simpleType>
    </xsd:element>
    <xsd:element name="GUID" ma:index="70" nillable="true" ma:displayName="GUID" ma:hidden="true" ma:internalName="GUID" ma:readOnly="true">
      <xsd:simpleType>
        <xsd:restriction base="dms:Unknown"/>
      </xsd:simpleType>
    </xsd:element>
    <xsd:element name="WorkflowVersion" ma:index="71" nillable="true" ma:displayName="Workflow Version" ma:hidden="true" ma:internalName="WorkflowVersion" ma:readOnly="true">
      <xsd:simpleType>
        <xsd:restriction base="dms:Unknown"/>
      </xsd:simpleType>
    </xsd:element>
    <xsd:element name="WorkflowInstanceID" ma:index="72" nillable="true" ma:displayName="Workflow Instance ID" ma:hidden="true" ma:internalName="WorkflowInstanceID" ma:readOnly="true">
      <xsd:simpleType>
        <xsd:restriction base="dms:Unknown"/>
      </xsd:simpleType>
    </xsd:element>
    <xsd:element name="ParentVersionString" ma:index="73" nillable="true" ma:displayName="Source Version (Converted Document)" ma:hidden="true" ma:list="Docs" ma:internalName="ParentVersionString" ma:readOnly="true" ma:showField="ParentVersionString">
      <xsd:simpleType>
        <xsd:restriction base="dms:Lookup"/>
      </xsd:simpleType>
    </xsd:element>
    <xsd:element name="ParentLeafName" ma:index="74" nillable="true" ma:displayName="Source Name (Converted Document)" ma:hidden="true" ma:list="Docs" ma:internalName="ParentLeafName" ma:readOnly="true" ma:showField="ParentLeafName">
      <xsd:simpleType>
        <xsd:restriction base="dms:Lookup"/>
      </xsd:simpleType>
    </xsd:element>
    <xsd:element name="DocConcurrencyNumber" ma:index="75"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s)"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format="Dropdown" ma:internalName="Category">
      <xsd:simpleType>
        <xsd:restriction base="dms:Choice">
          <xsd:enumeration value="Template"/>
          <xsd:enumeration value="Checklist"/>
          <xsd:enumeration value="Supporting Documents"/>
        </xsd:restriction>
      </xsd:simpleType>
    </xsd:element>
    <xsd:element name="Public" ma:index="4" nillable="true" ma:displayName="Public" ma:default="1" ma:internalName="Public">
      <xsd:simpleType>
        <xsd:restriction base="dms:Boolean"/>
      </xsd:simpleType>
    </xsd:element>
    <xsd:element name="Process_x0020_ID_x003a_Process_x0020_Name" ma:index="16"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 xmlns="http://schemas.microsoft.com/sharepoint/v3" xsi:nil="true"/>
    <Category xmlns="43668e79-6fdd-42f5-9b8e-18e4896fa32a">Template</Category>
    <MetaInfo xmlns="http://schemas.microsoft.com/sharepoint/v3" xsi:nil="true"/>
    <xd_ProgID xmlns="http://schemas.microsoft.com/sharepoint/v3" xsi:nil="true"/>
    <Public xmlns="43668e79-6fdd-42f5-9b8e-18e4896fa32a">false</Public>
    <ContentTypeId xmlns="http://schemas.microsoft.com/sharepoint/v3">0x010100798E6643DD6FF5429B8E18E4896FA32A</ContentTypeId>
    <TaxCatchAll xmlns="f6d67f09-d0ae-4744-9067-740867136662"/>
    <_SharedFileIndex xmlns="http://schemas.microsoft.com/sharepoint/v3" xsi:nil="true"/>
    <_SourceUrl xmlns="http://schemas.microsoft.com/sharepoint/v3" xsi:nil="true"/>
    <TemplateUrl xmlns="http://schemas.microsoft.com/sharepoint/v3" xsi:nil="true"/>
    <Process_x0020_ID_x0020__x0028_from_x0020_Processes_x0029_ xmlns="43668e79-6fdd-42f5-9b8e-18e4896fa32a">
      <Value>129</Value>
    </Process_x0020_ID_x0020__x0028_from_x0020_Processes_x0029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63932-E9BD-4323-AE83-344A3BF2C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668e79-6fdd-42f5-9b8e-18e4896fa32a"/>
    <ds:schemaRef ds:uri="f6d67f09-d0ae-4744-9067-740867136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E04F3-11CE-43AB-A872-B520425C2B14}">
  <ds:schemaRefs>
    <ds:schemaRef ds:uri="http://schemas.microsoft.com/sharepoint/v3/contenttype/forms"/>
  </ds:schemaRefs>
</ds:datastoreItem>
</file>

<file path=customXml/itemProps3.xml><?xml version="1.0" encoding="utf-8"?>
<ds:datastoreItem xmlns:ds="http://schemas.openxmlformats.org/officeDocument/2006/customXml" ds:itemID="{F7C7EA72-75B6-47F9-ACB9-015450724590}">
  <ds:schemaRefs>
    <ds:schemaRef ds:uri="http://schemas.openxmlformats.org/package/2006/metadata/core-properties"/>
    <ds:schemaRef ds:uri="http://schemas.microsoft.com/sharepoint/v3"/>
    <ds:schemaRef ds:uri="f6d67f09-d0ae-4744-9067-740867136662"/>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43668e79-6fdd-42f5-9b8e-18e4896fa32a"/>
    <ds:schemaRef ds:uri="http://www.w3.org/XML/1998/namespace"/>
    <ds:schemaRef ds:uri="http://purl.org/dc/dcmitype/"/>
  </ds:schemaRefs>
</ds:datastoreItem>
</file>

<file path=customXml/itemProps4.xml><?xml version="1.0" encoding="utf-8"?>
<ds:datastoreItem xmlns:ds="http://schemas.openxmlformats.org/officeDocument/2006/customXml" ds:itemID="{B154B417-173B-4D85-87E1-BB71481C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1562</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Release Notes Template</vt:lpstr>
    </vt:vector>
  </TitlesOfParts>
  <Company>Dept. of Veterans Affairs</Company>
  <LinksUpToDate>false</LinksUpToDate>
  <CharactersWithSpaces>10373</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Template</dc:title>
  <dc:subject>Release Notes Template</dc:subject>
  <dc:creator>Department of Veterans Affairs;oitpdpmdsc@va.gov;OITQPRQCIO@va.gov</dc:creator>
  <cp:lastModifiedBy>Department of Veterans Affairs</cp:lastModifiedBy>
  <cp:revision>6</cp:revision>
  <cp:lastPrinted>2022-09-14T22:28:00Z</cp:lastPrinted>
  <dcterms:created xsi:type="dcterms:W3CDTF">2022-08-22T15:03:00Z</dcterms:created>
  <dcterms:modified xsi:type="dcterms:W3CDTF">2022-09-14T22:29:00Z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A">
    <vt:lpwstr>No</vt:lpwstr>
  </property>
  <property fmtid="{D5CDD505-2E9C-101B-9397-08002B2CF9AE}" pid="3" name="External Link">
    <vt:bool>false</vt:bool>
  </property>
  <property fmtid="{D5CDD505-2E9C-101B-9397-08002B2CF9AE}" pid="4" name="RCS Retention Period">
    <vt:lpwstr>Destroy/delete 5 years after project is terminated. </vt:lpwstr>
  </property>
  <property fmtid="{D5CDD505-2E9C-101B-9397-08002B2CF9AE}" pid="5" name="Associated PMAS Milestone">
    <vt:lpwstr>No</vt:lpwstr>
  </property>
  <property fmtid="{D5CDD505-2E9C-101B-9397-08002B2CF9AE}" pid="6" name="RCS Item Number">
    <vt:lpwstr>11 b. </vt:lpwstr>
  </property>
  <property fmtid="{D5CDD505-2E9C-101B-9397-08002B2CF9AE}" pid="7" name="Scope0">
    <vt:lpwstr>OIT</vt:lpwstr>
  </property>
  <property fmtid="{D5CDD505-2E9C-101B-9397-08002B2CF9AE}" pid="8" name="Purpose">
    <vt:lpwstr>Template to cover the changes to &lt;Product/Project Name&gt; for a release</vt:lpwstr>
  </property>
  <property fmtid="{D5CDD505-2E9C-101B-9397-08002B2CF9AE}" pid="9" name="_dlc_DocIdItemGuid">
    <vt:lpwstr>92142c22-7262-4e7d-a083-08eff1d6a4d4</vt:lpwstr>
  </property>
  <property fmtid="{D5CDD505-2E9C-101B-9397-08002B2CF9AE}" pid="10" name="RCS Section">
    <vt:lpwstr>P</vt:lpwstr>
  </property>
  <property fmtid="{D5CDD505-2E9C-101B-9397-08002B2CF9AE}" pid="11" name="RCS Description">
    <vt:lpwstr>IT Infrastructure Design and Implementation Files </vt:lpwstr>
  </property>
  <property fmtid="{D5CDD505-2E9C-101B-9397-08002B2CF9AE}" pid="12" name="Funding">
    <vt:lpwstr>;#DME;#Sustainment;#</vt:lpwstr>
  </property>
  <property fmtid="{D5CDD505-2E9C-101B-9397-08002B2CF9AE}" pid="13" name="Artifact Type">
    <vt:lpwstr>;#Project;#</vt:lpwstr>
  </property>
</Properties>
</file>