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ADCB2" w14:textId="4915C97B" w:rsidR="00F67B42" w:rsidRPr="00F67B42" w:rsidRDefault="00F67B42" w:rsidP="00F56838">
      <w:pPr>
        <w:tabs>
          <w:tab w:val="left" w:pos="0"/>
          <w:tab w:val="center" w:pos="4320"/>
          <w:tab w:val="right" w:pos="8640"/>
        </w:tabs>
        <w:rPr>
          <w:rFonts w:ascii="Arial" w:eastAsia="Times New Roman" w:hAnsi="Arial" w:cs="Arial"/>
          <w:b/>
          <w:kern w:val="0"/>
          <w:sz w:val="36"/>
          <w:szCs w:val="32"/>
        </w:rPr>
      </w:pPr>
    </w:p>
    <w:p w14:paraId="771177F8" w14:textId="77777777" w:rsidR="00F67B42" w:rsidRPr="00F67B42" w:rsidRDefault="00F67B42" w:rsidP="00273507">
      <w:pPr>
        <w:pStyle w:val="Title"/>
        <w:rPr>
          <w:b w:val="0"/>
        </w:rPr>
      </w:pPr>
      <w:r w:rsidRPr="00F67B42">
        <w:t>Group Notes/Encounter Collection</w:t>
      </w:r>
    </w:p>
    <w:p w14:paraId="74346717" w14:textId="77777777" w:rsidR="00F67B42" w:rsidRPr="00F67B42" w:rsidRDefault="00F67B42" w:rsidP="00273507">
      <w:pPr>
        <w:pStyle w:val="Title"/>
        <w:rPr>
          <w:b w:val="0"/>
        </w:rPr>
      </w:pPr>
      <w:r w:rsidRPr="00F67B42">
        <w:t>User Manual</w:t>
      </w:r>
    </w:p>
    <w:p w14:paraId="1963E341" w14:textId="2514B305" w:rsidR="00F67B42" w:rsidRDefault="00F67B42" w:rsidP="00227306">
      <w:pPr>
        <w:tabs>
          <w:tab w:val="left" w:pos="0"/>
          <w:tab w:val="left" w:pos="90"/>
          <w:tab w:val="center" w:pos="4320"/>
          <w:tab w:val="right" w:pos="8640"/>
        </w:tabs>
        <w:spacing w:before="120"/>
        <w:jc w:val="center"/>
        <w:rPr>
          <w:rFonts w:ascii="Arial" w:eastAsia="Times New Roman" w:hAnsi="Arial" w:cs="Arial"/>
          <w:b/>
          <w:kern w:val="0"/>
          <w:sz w:val="28"/>
          <w:szCs w:val="32"/>
        </w:rPr>
      </w:pPr>
    </w:p>
    <w:p w14:paraId="26247FFD" w14:textId="77777777" w:rsidR="00307A85" w:rsidRPr="00F67B42" w:rsidRDefault="00307A85" w:rsidP="00227306">
      <w:pPr>
        <w:tabs>
          <w:tab w:val="left" w:pos="0"/>
          <w:tab w:val="left" w:pos="90"/>
          <w:tab w:val="center" w:pos="4320"/>
          <w:tab w:val="right" w:pos="8640"/>
        </w:tabs>
        <w:spacing w:before="120"/>
        <w:jc w:val="center"/>
        <w:rPr>
          <w:rFonts w:ascii="Arial" w:eastAsia="Times New Roman" w:hAnsi="Arial" w:cs="Arial"/>
          <w:b/>
          <w:kern w:val="0"/>
          <w:sz w:val="28"/>
          <w:szCs w:val="32"/>
        </w:rPr>
      </w:pPr>
    </w:p>
    <w:p w14:paraId="2811FEDE" w14:textId="5EE70679" w:rsidR="00F67B42" w:rsidRDefault="00F67B42" w:rsidP="00227306">
      <w:pPr>
        <w:tabs>
          <w:tab w:val="left" w:pos="0"/>
          <w:tab w:val="left" w:pos="90"/>
          <w:tab w:val="center" w:pos="4320"/>
          <w:tab w:val="right" w:pos="8640"/>
        </w:tabs>
        <w:spacing w:before="120"/>
        <w:jc w:val="center"/>
        <w:rPr>
          <w:rFonts w:ascii="Arial" w:eastAsia="Times New Roman" w:hAnsi="Arial" w:cs="Arial"/>
          <w:b/>
          <w:kern w:val="0"/>
          <w:sz w:val="28"/>
          <w:szCs w:val="32"/>
        </w:rPr>
      </w:pPr>
      <w:r w:rsidRPr="00F67B42">
        <w:rPr>
          <w:rFonts w:ascii="Arial" w:eastAsia="Times New Roman" w:hAnsi="Arial" w:cs="Arial"/>
          <w:b/>
          <w:noProof/>
          <w:kern w:val="0"/>
          <w:sz w:val="28"/>
          <w:szCs w:val="32"/>
        </w:rPr>
        <w:drawing>
          <wp:inline distT="0" distB="0" distL="0" distR="0" wp14:anchorId="6963846F" wp14:editId="29DC7A0E">
            <wp:extent cx="1828800" cy="1828800"/>
            <wp:effectExtent l="0" t="0" r="0" b="0"/>
            <wp:docPr id="1" name="Picture 1"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F67B42">
        <w:rPr>
          <w:rFonts w:ascii="Arial" w:eastAsia="Times New Roman" w:hAnsi="Arial" w:cs="Arial"/>
          <w:b/>
          <w:kern w:val="0"/>
          <w:sz w:val="28"/>
          <w:szCs w:val="32"/>
        </w:rPr>
        <w:br w:type="textWrapping" w:clear="all"/>
      </w:r>
    </w:p>
    <w:p w14:paraId="5FF042F8" w14:textId="77777777" w:rsidR="00307A85" w:rsidRPr="00F67B42" w:rsidRDefault="00307A85" w:rsidP="00227306">
      <w:pPr>
        <w:tabs>
          <w:tab w:val="left" w:pos="0"/>
          <w:tab w:val="left" w:pos="90"/>
          <w:tab w:val="center" w:pos="4320"/>
          <w:tab w:val="right" w:pos="8640"/>
        </w:tabs>
        <w:spacing w:before="120"/>
        <w:jc w:val="center"/>
        <w:rPr>
          <w:rFonts w:ascii="Arial" w:eastAsia="Times New Roman" w:hAnsi="Arial" w:cs="Arial"/>
          <w:b/>
          <w:kern w:val="0"/>
          <w:sz w:val="28"/>
          <w:szCs w:val="32"/>
        </w:rPr>
      </w:pPr>
    </w:p>
    <w:p w14:paraId="556B64B6" w14:textId="77777777" w:rsidR="00F67B42" w:rsidRPr="00F67B42" w:rsidRDefault="00F67B42" w:rsidP="00227306">
      <w:pPr>
        <w:tabs>
          <w:tab w:val="left" w:pos="0"/>
          <w:tab w:val="left" w:pos="90"/>
          <w:tab w:val="center" w:pos="4320"/>
          <w:tab w:val="right" w:pos="8640"/>
        </w:tabs>
        <w:spacing w:before="120"/>
        <w:jc w:val="center"/>
        <w:rPr>
          <w:rFonts w:ascii="Arial" w:eastAsia="Times New Roman" w:hAnsi="Arial" w:cs="Arial"/>
          <w:b/>
          <w:kern w:val="0"/>
          <w:sz w:val="28"/>
          <w:szCs w:val="32"/>
        </w:rPr>
      </w:pPr>
    </w:p>
    <w:p w14:paraId="140380B2" w14:textId="77777777" w:rsidR="00F67B42" w:rsidRPr="00F67B42" w:rsidRDefault="00F67B42" w:rsidP="00273507">
      <w:pPr>
        <w:pStyle w:val="Title2"/>
        <w:rPr>
          <w:b w:val="0"/>
        </w:rPr>
      </w:pPr>
      <w:r w:rsidRPr="00F67B42">
        <w:t>June 2022</w:t>
      </w:r>
    </w:p>
    <w:p w14:paraId="656CF9B0" w14:textId="77777777" w:rsidR="00F67B42" w:rsidRPr="00F67B42" w:rsidRDefault="00F67B42" w:rsidP="00273507">
      <w:pPr>
        <w:pStyle w:val="Title2"/>
        <w:rPr>
          <w:b w:val="0"/>
        </w:rPr>
      </w:pPr>
    </w:p>
    <w:p w14:paraId="20B3CAA7" w14:textId="77777777" w:rsidR="00F67B42" w:rsidRPr="00F67B42" w:rsidRDefault="00F67B42" w:rsidP="00273507">
      <w:pPr>
        <w:pStyle w:val="Title2"/>
        <w:rPr>
          <w:b w:val="0"/>
        </w:rPr>
      </w:pPr>
    </w:p>
    <w:p w14:paraId="2C7229DB" w14:textId="77777777" w:rsidR="00F67B42" w:rsidRPr="00F67B42" w:rsidRDefault="00F67B42" w:rsidP="00273507">
      <w:pPr>
        <w:pStyle w:val="Title2"/>
        <w:rPr>
          <w:b w:val="0"/>
        </w:rPr>
      </w:pPr>
    </w:p>
    <w:p w14:paraId="32BC9173" w14:textId="77777777" w:rsidR="00F67B42" w:rsidRPr="00F67B42" w:rsidRDefault="00F67B42" w:rsidP="00273507">
      <w:pPr>
        <w:pStyle w:val="Title2"/>
        <w:rPr>
          <w:b w:val="0"/>
        </w:rPr>
      </w:pPr>
      <w:r w:rsidRPr="00F67B42">
        <w:t>Department of Veterans Affairs</w:t>
      </w:r>
    </w:p>
    <w:p w14:paraId="0724A8EB" w14:textId="77777777" w:rsidR="00F67B42" w:rsidRPr="00F67B42" w:rsidRDefault="00F67B42" w:rsidP="00273507">
      <w:pPr>
        <w:pStyle w:val="Title2"/>
        <w:rPr>
          <w:b w:val="0"/>
        </w:rPr>
      </w:pPr>
      <w:r w:rsidRPr="00F67B42">
        <w:t>Office of Information and Technology (OIT)</w:t>
      </w:r>
    </w:p>
    <w:p w14:paraId="2471056E" w14:textId="77777777" w:rsidR="00F67B42" w:rsidRPr="00F67B42" w:rsidRDefault="00F67B42" w:rsidP="00227306">
      <w:pPr>
        <w:tabs>
          <w:tab w:val="left" w:pos="0"/>
          <w:tab w:val="left" w:pos="90"/>
          <w:tab w:val="center" w:pos="4320"/>
          <w:tab w:val="right" w:pos="8640"/>
        </w:tabs>
        <w:spacing w:before="120"/>
        <w:jc w:val="center"/>
        <w:rPr>
          <w:rFonts w:ascii="Arial" w:eastAsia="Times New Roman" w:hAnsi="Arial" w:cs="Arial"/>
          <w:b/>
          <w:kern w:val="0"/>
          <w:sz w:val="28"/>
          <w:szCs w:val="32"/>
        </w:rPr>
      </w:pPr>
    </w:p>
    <w:p w14:paraId="1EEA206F" w14:textId="77777777" w:rsidR="00F67B42" w:rsidRPr="00F67B42" w:rsidRDefault="00F67B42" w:rsidP="00227306">
      <w:pPr>
        <w:tabs>
          <w:tab w:val="left" w:pos="0"/>
          <w:tab w:val="left" w:pos="90"/>
          <w:tab w:val="center" w:pos="4320"/>
          <w:tab w:val="right" w:pos="8640"/>
        </w:tabs>
        <w:spacing w:before="120"/>
        <w:outlineLvl w:val="3"/>
        <w:rPr>
          <w:rFonts w:eastAsia="Times New Roman" w:cs="Times New Roman"/>
          <w:b/>
          <w:bCs w:val="0"/>
          <w:kern w:val="0"/>
          <w:sz w:val="28"/>
          <w:szCs w:val="16"/>
        </w:rPr>
        <w:sectPr w:rsidR="00F67B42" w:rsidRPr="00F67B42" w:rsidSect="00255BCE">
          <w:footerReference w:type="even" r:id="rId9"/>
          <w:footerReference w:type="default" r:id="rId10"/>
          <w:pgSz w:w="12240" w:h="15840" w:code="1"/>
          <w:pgMar w:top="1440" w:right="1440" w:bottom="1440" w:left="1440" w:header="720" w:footer="634" w:gutter="720"/>
          <w:pgNumType w:fmt="lowerRoman"/>
          <w:cols w:space="720"/>
          <w:noEndnote/>
          <w:titlePg/>
          <w:docGrid w:linePitch="326"/>
        </w:sectPr>
      </w:pPr>
    </w:p>
    <w:p w14:paraId="16EB0324" w14:textId="77777777" w:rsidR="00F67B42" w:rsidRPr="00F67B42" w:rsidRDefault="00F67B42" w:rsidP="00EC737D">
      <w:pPr>
        <w:tabs>
          <w:tab w:val="left" w:pos="0"/>
          <w:tab w:val="center" w:pos="4320"/>
          <w:tab w:val="right" w:pos="8640"/>
        </w:tabs>
        <w:spacing w:before="120"/>
        <w:rPr>
          <w:rFonts w:eastAsia="Times New Roman" w:cs="Times New Roman"/>
          <w:bCs w:val="0"/>
          <w:kern w:val="0"/>
          <w:szCs w:val="16"/>
        </w:rPr>
      </w:pPr>
    </w:p>
    <w:p w14:paraId="50E43420" w14:textId="77777777" w:rsidR="00F67B42" w:rsidRPr="00F67B42" w:rsidRDefault="00F67B42" w:rsidP="00227306">
      <w:pPr>
        <w:tabs>
          <w:tab w:val="left" w:pos="0"/>
          <w:tab w:val="left" w:pos="90"/>
          <w:tab w:val="center" w:pos="4320"/>
          <w:tab w:val="right" w:pos="8640"/>
        </w:tabs>
        <w:spacing w:before="120"/>
        <w:jc w:val="center"/>
        <w:rPr>
          <w:rFonts w:eastAsia="Times New Roman" w:cs="Times New Roman"/>
          <w:bCs w:val="0"/>
          <w:kern w:val="0"/>
          <w:szCs w:val="16"/>
        </w:rPr>
        <w:sectPr w:rsidR="00F67B42" w:rsidRPr="00F67B42" w:rsidSect="00255BCE">
          <w:pgSz w:w="12240" w:h="15840" w:code="1"/>
          <w:pgMar w:top="1440" w:right="1440" w:bottom="1440" w:left="1440" w:header="720" w:footer="634" w:gutter="720"/>
          <w:pgNumType w:fmt="lowerRoman"/>
          <w:cols w:space="720"/>
          <w:noEndnote/>
          <w:titlePg/>
          <w:docGrid w:linePitch="326"/>
        </w:sectPr>
      </w:pPr>
      <w:r w:rsidRPr="00F67B42">
        <w:rPr>
          <w:rFonts w:eastAsia="Times New Roman" w:cs="Times New Roman"/>
          <w:bCs w:val="0"/>
          <w:kern w:val="0"/>
          <w:szCs w:val="16"/>
        </w:rPr>
        <w:t>(This page intentionally left blank)</w:t>
      </w:r>
    </w:p>
    <w:p w14:paraId="5DB0845E" w14:textId="77777777" w:rsidR="00F67B42" w:rsidRPr="00F67B42" w:rsidRDefault="00F67B42" w:rsidP="00227306">
      <w:pPr>
        <w:tabs>
          <w:tab w:val="left" w:pos="0"/>
          <w:tab w:val="left" w:pos="90"/>
          <w:tab w:val="center" w:pos="4320"/>
          <w:tab w:val="right" w:pos="8640"/>
        </w:tabs>
        <w:spacing w:before="120"/>
        <w:outlineLvl w:val="3"/>
        <w:rPr>
          <w:rFonts w:eastAsia="Times New Roman" w:cs="Times New Roman"/>
          <w:b/>
          <w:bCs w:val="0"/>
          <w:kern w:val="0"/>
          <w:sz w:val="28"/>
          <w:szCs w:val="16"/>
        </w:rPr>
      </w:pPr>
    </w:p>
    <w:p w14:paraId="57D2F4B2" w14:textId="77777777" w:rsidR="00F67B42" w:rsidRPr="00F67B42" w:rsidRDefault="00F67B42" w:rsidP="00227306">
      <w:pPr>
        <w:tabs>
          <w:tab w:val="left" w:pos="0"/>
          <w:tab w:val="left" w:pos="90"/>
          <w:tab w:val="center" w:pos="4320"/>
          <w:tab w:val="right" w:pos="8640"/>
        </w:tabs>
        <w:spacing w:before="120"/>
        <w:jc w:val="center"/>
        <w:rPr>
          <w:rFonts w:ascii="Arial" w:eastAsia="Times New Roman" w:hAnsi="Arial" w:cs="Arial"/>
          <w:b/>
          <w:kern w:val="0"/>
          <w:sz w:val="28"/>
          <w:szCs w:val="32"/>
        </w:rPr>
      </w:pPr>
      <w:r w:rsidRPr="00F67B42">
        <w:rPr>
          <w:rFonts w:ascii="Arial" w:eastAsia="Times New Roman" w:hAnsi="Arial" w:cs="Arial"/>
          <w:b/>
          <w:kern w:val="0"/>
          <w:sz w:val="28"/>
          <w:szCs w:val="32"/>
        </w:rPr>
        <w:t>Revision History</w:t>
      </w:r>
    </w:p>
    <w:tbl>
      <w:tblPr>
        <w:tblStyle w:val="TableGrid"/>
        <w:tblW w:w="8310" w:type="dxa"/>
        <w:tblLayout w:type="fixed"/>
        <w:tblLook w:val="0020" w:firstRow="1" w:lastRow="0" w:firstColumn="0" w:lastColumn="0" w:noHBand="0" w:noVBand="0"/>
      </w:tblPr>
      <w:tblGrid>
        <w:gridCol w:w="1728"/>
        <w:gridCol w:w="1080"/>
        <w:gridCol w:w="5502"/>
      </w:tblGrid>
      <w:tr w:rsidR="00F67B42" w:rsidRPr="00F67B42" w14:paraId="2976D689" w14:textId="77777777" w:rsidTr="007A0706">
        <w:trPr>
          <w:trHeight w:val="548"/>
        </w:trPr>
        <w:tc>
          <w:tcPr>
            <w:tcW w:w="1728" w:type="dxa"/>
            <w:shd w:val="clear" w:color="auto" w:fill="D9D9D9" w:themeFill="background1" w:themeFillShade="D9"/>
          </w:tcPr>
          <w:p w14:paraId="530235BE" w14:textId="77777777" w:rsidR="00F67B42" w:rsidRPr="00F67B42" w:rsidRDefault="00F67B42" w:rsidP="00227306">
            <w:pPr>
              <w:tabs>
                <w:tab w:val="left" w:pos="0"/>
                <w:tab w:val="left" w:pos="90"/>
                <w:tab w:val="center" w:pos="4320"/>
                <w:tab w:val="right" w:pos="8640"/>
              </w:tabs>
              <w:spacing w:before="60" w:after="60"/>
              <w:jc w:val="center"/>
              <w:rPr>
                <w:rFonts w:ascii="Arial" w:hAnsi="Arial" w:cs="Arial"/>
                <w:sz w:val="22"/>
                <w:szCs w:val="22"/>
              </w:rPr>
            </w:pPr>
            <w:r w:rsidRPr="00F67B42">
              <w:rPr>
                <w:rFonts w:ascii="Arial" w:hAnsi="Arial" w:cs="Arial"/>
                <w:sz w:val="22"/>
                <w:szCs w:val="22"/>
              </w:rPr>
              <w:t>Date</w:t>
            </w:r>
          </w:p>
        </w:tc>
        <w:tc>
          <w:tcPr>
            <w:tcW w:w="1080" w:type="dxa"/>
            <w:shd w:val="clear" w:color="auto" w:fill="D9D9D9" w:themeFill="background1" w:themeFillShade="D9"/>
          </w:tcPr>
          <w:p w14:paraId="16D49524" w14:textId="77777777" w:rsidR="00F67B42" w:rsidRPr="00F67B42" w:rsidRDefault="00F67B42" w:rsidP="00227306">
            <w:pPr>
              <w:tabs>
                <w:tab w:val="left" w:pos="0"/>
                <w:tab w:val="left" w:pos="90"/>
                <w:tab w:val="center" w:pos="4320"/>
                <w:tab w:val="right" w:pos="8640"/>
              </w:tabs>
              <w:spacing w:before="60" w:after="60"/>
              <w:jc w:val="center"/>
              <w:rPr>
                <w:rFonts w:ascii="Arial" w:hAnsi="Arial" w:cs="Arial"/>
                <w:sz w:val="22"/>
                <w:szCs w:val="22"/>
              </w:rPr>
            </w:pPr>
            <w:r w:rsidRPr="00F67B42">
              <w:rPr>
                <w:rFonts w:ascii="Arial" w:hAnsi="Arial" w:cs="Arial"/>
                <w:sz w:val="22"/>
                <w:szCs w:val="22"/>
              </w:rPr>
              <w:t>Version</w:t>
            </w:r>
          </w:p>
        </w:tc>
        <w:tc>
          <w:tcPr>
            <w:tcW w:w="5502" w:type="dxa"/>
            <w:shd w:val="clear" w:color="auto" w:fill="D9D9D9" w:themeFill="background1" w:themeFillShade="D9"/>
          </w:tcPr>
          <w:p w14:paraId="746A34C1" w14:textId="77777777" w:rsidR="00F67B42" w:rsidRPr="00F67B42" w:rsidRDefault="00F67B42" w:rsidP="00227306">
            <w:pPr>
              <w:tabs>
                <w:tab w:val="left" w:pos="0"/>
                <w:tab w:val="left" w:pos="90"/>
                <w:tab w:val="center" w:pos="4320"/>
                <w:tab w:val="right" w:pos="8640"/>
              </w:tabs>
              <w:spacing w:before="60" w:after="60"/>
              <w:jc w:val="center"/>
              <w:rPr>
                <w:rFonts w:ascii="Arial" w:hAnsi="Arial" w:cs="Arial"/>
                <w:sz w:val="22"/>
                <w:szCs w:val="22"/>
              </w:rPr>
            </w:pPr>
            <w:r w:rsidRPr="00F67B42">
              <w:rPr>
                <w:rFonts w:ascii="Arial" w:hAnsi="Arial" w:cs="Arial"/>
                <w:sz w:val="22"/>
                <w:szCs w:val="22"/>
              </w:rPr>
              <w:t>Description</w:t>
            </w:r>
          </w:p>
        </w:tc>
      </w:tr>
      <w:tr w:rsidR="00F67B42" w:rsidRPr="00F67B42" w14:paraId="030A49AC" w14:textId="77777777" w:rsidTr="007A0706">
        <w:tc>
          <w:tcPr>
            <w:tcW w:w="1728" w:type="dxa"/>
          </w:tcPr>
          <w:p w14:paraId="4F111A83" w14:textId="6F818102" w:rsidR="00F67B42" w:rsidRPr="009B707C" w:rsidRDefault="009E414D" w:rsidP="00227306">
            <w:pPr>
              <w:tabs>
                <w:tab w:val="left" w:pos="0"/>
                <w:tab w:val="left" w:pos="90"/>
                <w:tab w:val="center" w:pos="4320"/>
                <w:tab w:val="right" w:pos="8640"/>
              </w:tabs>
              <w:spacing w:before="60" w:after="60"/>
              <w:rPr>
                <w:rFonts w:ascii="Arial" w:hAnsi="Arial" w:cs="Arial"/>
                <w:b w:val="0"/>
                <w:bCs/>
                <w:sz w:val="22"/>
                <w:highlight w:val="yellow"/>
              </w:rPr>
            </w:pPr>
            <w:r w:rsidRPr="009B707C">
              <w:rPr>
                <w:rFonts w:ascii="Arial" w:hAnsi="Arial" w:cs="Arial"/>
                <w:b w:val="0"/>
                <w:bCs/>
                <w:sz w:val="22"/>
              </w:rPr>
              <w:t>06</w:t>
            </w:r>
            <w:r w:rsidR="00F67B42" w:rsidRPr="009B707C">
              <w:rPr>
                <w:rFonts w:ascii="Arial" w:hAnsi="Arial" w:cs="Arial"/>
                <w:b w:val="0"/>
                <w:bCs/>
                <w:sz w:val="22"/>
              </w:rPr>
              <w:t>/2022</w:t>
            </w:r>
          </w:p>
        </w:tc>
        <w:tc>
          <w:tcPr>
            <w:tcW w:w="1080" w:type="dxa"/>
          </w:tcPr>
          <w:p w14:paraId="5E32FE23"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1.6</w:t>
            </w:r>
          </w:p>
        </w:tc>
        <w:tc>
          <w:tcPr>
            <w:tcW w:w="5502" w:type="dxa"/>
          </w:tcPr>
          <w:p w14:paraId="654C69CB"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Updates for Patch OR*3*455:</w:t>
            </w:r>
          </w:p>
          <w:p w14:paraId="3F836BDC" w14:textId="01377ED5" w:rsidR="00F67B42" w:rsidRDefault="00F67B42" w:rsidP="00227306">
            <w:pPr>
              <w:numPr>
                <w:ilvl w:val="0"/>
                <w:numId w:val="27"/>
              </w:num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 xml:space="preserve">Expanded </w:t>
            </w:r>
            <w:hyperlink w:anchor="LOG_In" w:history="1">
              <w:r w:rsidRPr="009B707C">
                <w:rPr>
                  <w:rFonts w:ascii="Arial" w:hAnsi="Arial" w:cs="Arial"/>
                  <w:b w:val="0"/>
                  <w:bCs/>
                  <w:color w:val="0000FF"/>
                  <w:sz w:val="22"/>
                  <w:u w:val="single"/>
                </w:rPr>
                <w:t>Log In</w:t>
              </w:r>
            </w:hyperlink>
            <w:r w:rsidRPr="009B707C">
              <w:rPr>
                <w:rFonts w:ascii="Arial" w:hAnsi="Arial" w:cs="Arial"/>
                <w:b w:val="0"/>
                <w:bCs/>
                <w:sz w:val="22"/>
              </w:rPr>
              <w:t xml:space="preserve"> Section</w:t>
            </w:r>
          </w:p>
          <w:p w14:paraId="49095199" w14:textId="4F9ED949" w:rsidR="00CA4B3A" w:rsidRDefault="00481F45" w:rsidP="00227306">
            <w:pPr>
              <w:numPr>
                <w:ilvl w:val="0"/>
                <w:numId w:val="27"/>
              </w:numPr>
              <w:tabs>
                <w:tab w:val="left" w:pos="0"/>
                <w:tab w:val="left" w:pos="90"/>
                <w:tab w:val="center" w:pos="4320"/>
                <w:tab w:val="right" w:pos="8640"/>
              </w:tabs>
              <w:spacing w:before="60" w:after="60"/>
              <w:rPr>
                <w:rFonts w:ascii="Arial" w:hAnsi="Arial" w:cs="Arial"/>
                <w:b w:val="0"/>
                <w:bCs/>
                <w:sz w:val="22"/>
              </w:rPr>
            </w:pPr>
            <w:hyperlink w:anchor="AddSignerButton" w:history="1">
              <w:r w:rsidR="00CA4B3A" w:rsidRPr="00CA4B3A">
                <w:rPr>
                  <w:rStyle w:val="Hyperlink"/>
                  <w:rFonts w:ascii="Arial" w:hAnsi="Arial" w:cs="Arial"/>
                  <w:b w:val="0"/>
                  <w:bCs/>
                  <w:sz w:val="22"/>
                </w:rPr>
                <w:t>Add Signer Button</w:t>
              </w:r>
            </w:hyperlink>
          </w:p>
          <w:p w14:paraId="79DF5F09" w14:textId="510EFB5D" w:rsidR="00CA4B3A" w:rsidRPr="009B707C" w:rsidRDefault="00481F45" w:rsidP="00227306">
            <w:pPr>
              <w:numPr>
                <w:ilvl w:val="0"/>
                <w:numId w:val="27"/>
              </w:numPr>
              <w:tabs>
                <w:tab w:val="left" w:pos="0"/>
                <w:tab w:val="left" w:pos="90"/>
                <w:tab w:val="center" w:pos="4320"/>
                <w:tab w:val="right" w:pos="8640"/>
              </w:tabs>
              <w:spacing w:before="60" w:after="60"/>
              <w:rPr>
                <w:rFonts w:ascii="Arial" w:hAnsi="Arial" w:cs="Arial"/>
                <w:b w:val="0"/>
                <w:bCs/>
                <w:sz w:val="22"/>
              </w:rPr>
            </w:pPr>
            <w:hyperlink w:anchor="AddAdditionalSigner" w:history="1">
              <w:r w:rsidR="00CA4B3A" w:rsidRPr="00CA4B3A">
                <w:rPr>
                  <w:rStyle w:val="Hyperlink"/>
                  <w:rFonts w:ascii="Arial" w:hAnsi="Arial" w:cs="Arial"/>
                  <w:b w:val="0"/>
                  <w:bCs/>
                  <w:sz w:val="22"/>
                </w:rPr>
                <w:t>Additional Signer steps</w:t>
              </w:r>
            </w:hyperlink>
          </w:p>
          <w:p w14:paraId="2FCDABF8" w14:textId="77777777" w:rsidR="00F67B42" w:rsidRPr="009B707C" w:rsidRDefault="00F67B42" w:rsidP="00227306">
            <w:pPr>
              <w:numPr>
                <w:ilvl w:val="0"/>
                <w:numId w:val="27"/>
              </w:num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Updated screen captures</w:t>
            </w:r>
          </w:p>
          <w:p w14:paraId="004B02CB" w14:textId="77777777" w:rsidR="00F67B42" w:rsidRPr="009B707C" w:rsidRDefault="00F67B42" w:rsidP="00227306">
            <w:pPr>
              <w:numPr>
                <w:ilvl w:val="0"/>
                <w:numId w:val="27"/>
              </w:num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Updated Title Page, Revision History, Footers, and Table of Contents</w:t>
            </w:r>
          </w:p>
          <w:p w14:paraId="58B6D3FA" w14:textId="77777777" w:rsidR="00F67B42" w:rsidRPr="009B707C" w:rsidRDefault="00F67B42" w:rsidP="00227306">
            <w:pPr>
              <w:numPr>
                <w:ilvl w:val="0"/>
                <w:numId w:val="27"/>
              </w:num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Removed irrelevant ICD-9 text from several screen captures.</w:t>
            </w:r>
          </w:p>
          <w:p w14:paraId="78EEFA6E" w14:textId="77777777" w:rsidR="00F67B42" w:rsidRPr="009B707C" w:rsidRDefault="00F67B42" w:rsidP="00227306">
            <w:pPr>
              <w:numPr>
                <w:ilvl w:val="0"/>
                <w:numId w:val="27"/>
              </w:num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Post to GH.</w:t>
            </w:r>
          </w:p>
        </w:tc>
      </w:tr>
      <w:tr w:rsidR="00F67B42" w:rsidRPr="00F67B42" w14:paraId="047D535A" w14:textId="77777777" w:rsidTr="007A0706">
        <w:tc>
          <w:tcPr>
            <w:tcW w:w="1728" w:type="dxa"/>
          </w:tcPr>
          <w:p w14:paraId="3CB8FAC4"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szCs w:val="22"/>
              </w:rPr>
            </w:pPr>
            <w:r w:rsidRPr="009B707C">
              <w:rPr>
                <w:rFonts w:ascii="Arial" w:hAnsi="Arial" w:cs="Arial"/>
                <w:b w:val="0"/>
                <w:bCs/>
                <w:sz w:val="22"/>
                <w:szCs w:val="22"/>
              </w:rPr>
              <w:t>10/2020</w:t>
            </w:r>
          </w:p>
        </w:tc>
        <w:tc>
          <w:tcPr>
            <w:tcW w:w="1080" w:type="dxa"/>
          </w:tcPr>
          <w:p w14:paraId="1F78FC49"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szCs w:val="22"/>
              </w:rPr>
            </w:pPr>
            <w:r w:rsidRPr="009B707C">
              <w:rPr>
                <w:rFonts w:ascii="Arial" w:hAnsi="Arial" w:cs="Arial"/>
                <w:b w:val="0"/>
                <w:bCs/>
                <w:sz w:val="22"/>
                <w:szCs w:val="22"/>
              </w:rPr>
              <w:t>1.5</w:t>
            </w:r>
          </w:p>
        </w:tc>
        <w:tc>
          <w:tcPr>
            <w:tcW w:w="5502" w:type="dxa"/>
          </w:tcPr>
          <w:p w14:paraId="7F734725"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szCs w:val="22"/>
              </w:rPr>
            </w:pPr>
            <w:r w:rsidRPr="009B707C">
              <w:rPr>
                <w:rFonts w:ascii="Arial" w:hAnsi="Arial" w:cs="Arial"/>
                <w:b w:val="0"/>
                <w:bCs/>
                <w:sz w:val="22"/>
                <w:szCs w:val="22"/>
              </w:rPr>
              <w:t>Added information about a patient’s preferred name on the Patient Selection Screen</w:t>
            </w:r>
          </w:p>
        </w:tc>
      </w:tr>
      <w:tr w:rsidR="00F67B42" w:rsidRPr="00F67B42" w14:paraId="6F39AF3E" w14:textId="77777777" w:rsidTr="007A0706">
        <w:tc>
          <w:tcPr>
            <w:tcW w:w="1728" w:type="dxa"/>
          </w:tcPr>
          <w:p w14:paraId="56F34F61"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03/2017</w:t>
            </w:r>
          </w:p>
        </w:tc>
        <w:tc>
          <w:tcPr>
            <w:tcW w:w="1080" w:type="dxa"/>
          </w:tcPr>
          <w:p w14:paraId="4F39121B"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1.4</w:t>
            </w:r>
          </w:p>
        </w:tc>
        <w:tc>
          <w:tcPr>
            <w:tcW w:w="5502" w:type="dxa"/>
          </w:tcPr>
          <w:p w14:paraId="5B7875CA"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Updated Title Page, Revision History, and Table of Contents</w:t>
            </w:r>
          </w:p>
          <w:p w14:paraId="374BBA5F"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Updated the Login section for use with two-factor authentication (2FA)</w:t>
            </w:r>
          </w:p>
        </w:tc>
      </w:tr>
      <w:tr w:rsidR="00F67B42" w:rsidRPr="00F67B42" w14:paraId="660D6D9A" w14:textId="77777777" w:rsidTr="007A0706">
        <w:tc>
          <w:tcPr>
            <w:tcW w:w="1728" w:type="dxa"/>
          </w:tcPr>
          <w:p w14:paraId="1304CA79"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08/2014</w:t>
            </w:r>
          </w:p>
        </w:tc>
        <w:tc>
          <w:tcPr>
            <w:tcW w:w="1080" w:type="dxa"/>
          </w:tcPr>
          <w:p w14:paraId="39D83BA1"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1.3</w:t>
            </w:r>
          </w:p>
        </w:tc>
        <w:tc>
          <w:tcPr>
            <w:tcW w:w="5502" w:type="dxa"/>
          </w:tcPr>
          <w:p w14:paraId="377467C1"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Updated Title Page, Revision History, Table of Contents and renumbered pages.</w:t>
            </w:r>
          </w:p>
          <w:p w14:paraId="07BD2FE8"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Updated Index.</w:t>
            </w:r>
          </w:p>
          <w:p w14:paraId="7FE3941F"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Updated for ProPath template compliance. Made corrections to reference a generic Provider and Clinic in screenshots. Added ICD-10 information to screenshots on pages 14-20.</w:t>
            </w:r>
          </w:p>
          <w:p w14:paraId="58B655FB"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 xml:space="preserve">For patch OR*3*353, changed “ICD-9” to ICD-10, or just “ICD” where appropriate. </w:t>
            </w:r>
          </w:p>
        </w:tc>
      </w:tr>
      <w:tr w:rsidR="00F67B42" w:rsidRPr="00F67B42" w14:paraId="717A1F9D" w14:textId="77777777" w:rsidTr="007A0706">
        <w:tc>
          <w:tcPr>
            <w:tcW w:w="1728" w:type="dxa"/>
          </w:tcPr>
          <w:p w14:paraId="2C328A9B"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08/2014</w:t>
            </w:r>
          </w:p>
        </w:tc>
        <w:tc>
          <w:tcPr>
            <w:tcW w:w="1080" w:type="dxa"/>
          </w:tcPr>
          <w:p w14:paraId="29FC3819"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1.2</w:t>
            </w:r>
          </w:p>
        </w:tc>
        <w:tc>
          <w:tcPr>
            <w:tcW w:w="5502" w:type="dxa"/>
          </w:tcPr>
          <w:p w14:paraId="4C00DE1D"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Updated for ProPath template compliance. Made corrections to reference a generic Provider and Clinic in screenshots. Added ICD-10 information to screenshots.</w:t>
            </w:r>
          </w:p>
          <w:p w14:paraId="5855DFDE"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 xml:space="preserve">For patch OR*3*353, changed “ICD-9” to ICD-10, or just “ICD” where appropriate. </w:t>
            </w:r>
          </w:p>
        </w:tc>
      </w:tr>
      <w:tr w:rsidR="00F67B42" w:rsidRPr="00F67B42" w14:paraId="57373249" w14:textId="77777777" w:rsidTr="007A0706">
        <w:tc>
          <w:tcPr>
            <w:tcW w:w="1728" w:type="dxa"/>
          </w:tcPr>
          <w:p w14:paraId="751BAD50"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11/01/2004</w:t>
            </w:r>
          </w:p>
        </w:tc>
        <w:tc>
          <w:tcPr>
            <w:tcW w:w="1080" w:type="dxa"/>
          </w:tcPr>
          <w:p w14:paraId="41D4C9D4"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1.1</w:t>
            </w:r>
          </w:p>
        </w:tc>
        <w:tc>
          <w:tcPr>
            <w:tcW w:w="5502" w:type="dxa"/>
          </w:tcPr>
          <w:p w14:paraId="1B4F95EC"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Name Sanitation</w:t>
            </w:r>
          </w:p>
        </w:tc>
      </w:tr>
      <w:tr w:rsidR="00F67B42" w:rsidRPr="00F67B42" w14:paraId="01FE9DE7" w14:textId="77777777" w:rsidTr="007A0706">
        <w:tc>
          <w:tcPr>
            <w:tcW w:w="1728" w:type="dxa"/>
          </w:tcPr>
          <w:p w14:paraId="7B90F328"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10/18/2004</w:t>
            </w:r>
          </w:p>
        </w:tc>
        <w:tc>
          <w:tcPr>
            <w:tcW w:w="1080" w:type="dxa"/>
          </w:tcPr>
          <w:p w14:paraId="02CD412B"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1.0</w:t>
            </w:r>
          </w:p>
        </w:tc>
        <w:tc>
          <w:tcPr>
            <w:tcW w:w="5502" w:type="dxa"/>
          </w:tcPr>
          <w:p w14:paraId="1749B703" w14:textId="77777777" w:rsidR="00F67B42" w:rsidRPr="009B707C" w:rsidRDefault="00F67B42" w:rsidP="00227306">
            <w:pPr>
              <w:tabs>
                <w:tab w:val="left" w:pos="0"/>
                <w:tab w:val="left" w:pos="90"/>
                <w:tab w:val="center" w:pos="4320"/>
                <w:tab w:val="right" w:pos="8640"/>
              </w:tabs>
              <w:spacing w:before="60" w:after="60"/>
              <w:rPr>
                <w:rFonts w:ascii="Arial" w:hAnsi="Arial" w:cs="Arial"/>
                <w:b w:val="0"/>
                <w:bCs/>
                <w:sz w:val="22"/>
              </w:rPr>
            </w:pPr>
            <w:r w:rsidRPr="009B707C">
              <w:rPr>
                <w:rFonts w:ascii="Arial" w:hAnsi="Arial" w:cs="Arial"/>
                <w:b w:val="0"/>
                <w:bCs/>
                <w:sz w:val="22"/>
              </w:rPr>
              <w:t>First Draft</w:t>
            </w:r>
          </w:p>
        </w:tc>
      </w:tr>
    </w:tbl>
    <w:p w14:paraId="1FFC46B1" w14:textId="77777777" w:rsidR="00F67B42" w:rsidRPr="00F67B42" w:rsidRDefault="00F67B42" w:rsidP="00227306">
      <w:pPr>
        <w:tabs>
          <w:tab w:val="left" w:pos="0"/>
          <w:tab w:val="left" w:pos="90"/>
          <w:tab w:val="center" w:pos="4320"/>
          <w:tab w:val="right" w:pos="8640"/>
        </w:tabs>
        <w:spacing w:before="120"/>
        <w:outlineLvl w:val="3"/>
        <w:rPr>
          <w:rFonts w:eastAsia="Times New Roman" w:cs="Times New Roman"/>
          <w:b/>
          <w:bCs w:val="0"/>
          <w:kern w:val="0"/>
          <w:sz w:val="28"/>
          <w:szCs w:val="16"/>
        </w:rPr>
        <w:sectPr w:rsidR="00F67B42" w:rsidRPr="00F67B42" w:rsidSect="00BA7E1A">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634" w:gutter="720"/>
          <w:pgNumType w:fmt="lowerRoman" w:start="1"/>
          <w:cols w:space="720"/>
          <w:noEndnote/>
          <w:docGrid w:linePitch="326"/>
        </w:sectPr>
      </w:pPr>
    </w:p>
    <w:p w14:paraId="2C30A861" w14:textId="77777777" w:rsidR="00F67B42" w:rsidRPr="00F67B42" w:rsidRDefault="00F67B42" w:rsidP="00227306">
      <w:pPr>
        <w:tabs>
          <w:tab w:val="left" w:pos="0"/>
          <w:tab w:val="left" w:pos="90"/>
          <w:tab w:val="center" w:pos="4320"/>
          <w:tab w:val="right" w:pos="8640"/>
        </w:tabs>
        <w:spacing w:before="120"/>
        <w:outlineLvl w:val="3"/>
        <w:rPr>
          <w:rFonts w:eastAsia="Times New Roman" w:cs="Times New Roman"/>
          <w:b/>
          <w:bCs w:val="0"/>
          <w:kern w:val="0"/>
          <w:szCs w:val="24"/>
        </w:rPr>
      </w:pPr>
    </w:p>
    <w:p w14:paraId="61B864EE" w14:textId="6D3ECA99" w:rsidR="00F67B42" w:rsidRPr="00F67B42" w:rsidRDefault="00F67B42" w:rsidP="00227306">
      <w:pPr>
        <w:tabs>
          <w:tab w:val="left" w:pos="0"/>
          <w:tab w:val="left" w:pos="90"/>
          <w:tab w:val="center" w:pos="4320"/>
          <w:tab w:val="right" w:pos="8640"/>
        </w:tabs>
        <w:spacing w:before="120"/>
        <w:jc w:val="center"/>
        <w:rPr>
          <w:rFonts w:eastAsia="Times New Roman" w:cs="Times New Roman"/>
          <w:bCs w:val="0"/>
          <w:kern w:val="0"/>
          <w:szCs w:val="16"/>
        </w:rPr>
        <w:sectPr w:rsidR="00F67B42" w:rsidRPr="00F67B42" w:rsidSect="00730626">
          <w:headerReference w:type="even" r:id="rId17"/>
          <w:headerReference w:type="default" r:id="rId18"/>
          <w:footerReference w:type="even" r:id="rId19"/>
          <w:footerReference w:type="default" r:id="rId20"/>
          <w:headerReference w:type="first" r:id="rId21"/>
          <w:pgSz w:w="12240" w:h="15840" w:code="1"/>
          <w:pgMar w:top="1440" w:right="1440" w:bottom="1440" w:left="1440" w:header="720" w:footer="634" w:gutter="720"/>
          <w:pgNumType w:fmt="lowerRoman"/>
          <w:cols w:space="720"/>
          <w:noEndnote/>
          <w:docGrid w:linePitch="326"/>
        </w:sectPr>
      </w:pPr>
      <w:r w:rsidRPr="00F67B42">
        <w:rPr>
          <w:rFonts w:eastAsia="Times New Roman" w:cs="Times New Roman"/>
          <w:bCs w:val="0"/>
          <w:kern w:val="0"/>
          <w:szCs w:val="16"/>
        </w:rPr>
        <w:t>(This page intentionally left blank)</w:t>
      </w:r>
    </w:p>
    <w:p w14:paraId="7A04FA8A" w14:textId="77777777" w:rsidR="00F67B42" w:rsidRPr="00F67B42" w:rsidRDefault="00F67B42" w:rsidP="00227306">
      <w:pPr>
        <w:tabs>
          <w:tab w:val="left" w:pos="0"/>
          <w:tab w:val="left" w:pos="90"/>
          <w:tab w:val="center" w:pos="4320"/>
          <w:tab w:val="right" w:pos="8640"/>
        </w:tabs>
        <w:spacing w:before="120"/>
        <w:rPr>
          <w:rFonts w:eastAsia="Times New Roman" w:cs="Times New Roman"/>
          <w:bCs w:val="0"/>
          <w:kern w:val="0"/>
          <w:szCs w:val="16"/>
        </w:rPr>
      </w:pPr>
    </w:p>
    <w:sdt>
      <w:sdtPr>
        <w:rPr>
          <w:rFonts w:ascii="Times New Roman" w:eastAsiaTheme="minorHAnsi" w:hAnsi="Times New Roman" w:cstheme="minorBidi"/>
          <w:bCs w:val="0"/>
          <w:kern w:val="28"/>
          <w:sz w:val="24"/>
          <w:szCs w:val="36"/>
        </w:rPr>
        <w:id w:val="1494372432"/>
        <w:docPartObj>
          <w:docPartGallery w:val="Table of Contents"/>
          <w:docPartUnique/>
        </w:docPartObj>
      </w:sdtPr>
      <w:sdtEndPr>
        <w:rPr>
          <w:bCs/>
          <w:noProof/>
        </w:rPr>
      </w:sdtEndPr>
      <w:sdtContent>
        <w:p w14:paraId="28919C00" w14:textId="22FBAF85" w:rsidR="007162A4" w:rsidRDefault="007162A4" w:rsidP="00AF74C2">
          <w:pPr>
            <w:pStyle w:val="TOCHeading"/>
          </w:pPr>
          <w:r>
            <w:t>Table of Contents</w:t>
          </w:r>
        </w:p>
        <w:p w14:paraId="13A9813D" w14:textId="798D18F5" w:rsidR="00AF74C2" w:rsidRPr="00AF74C2" w:rsidRDefault="007162A4">
          <w:pPr>
            <w:pStyle w:val="TOC1"/>
            <w:tabs>
              <w:tab w:val="right" w:leader="dot" w:pos="8630"/>
            </w:tabs>
            <w:rPr>
              <w:rFonts w:asciiTheme="minorHAnsi" w:eastAsiaTheme="minorEastAsia" w:hAnsiTheme="minorHAnsi"/>
              <w:b/>
              <w:bCs w:val="0"/>
              <w:noProof/>
              <w:kern w:val="0"/>
              <w:sz w:val="22"/>
              <w:szCs w:val="22"/>
            </w:rPr>
          </w:pPr>
          <w:r>
            <w:fldChar w:fldCharType="begin"/>
          </w:r>
          <w:r>
            <w:instrText xml:space="preserve"> TOC \o "1-3" \h \z \u </w:instrText>
          </w:r>
          <w:r>
            <w:fldChar w:fldCharType="separate"/>
          </w:r>
          <w:hyperlink w:anchor="_Toc107419828" w:history="1">
            <w:r w:rsidR="00AF74C2" w:rsidRPr="00AF74C2">
              <w:rPr>
                <w:rStyle w:val="Hyperlink"/>
                <w:b/>
                <w:bCs w:val="0"/>
                <w:noProof/>
              </w:rPr>
              <w:t>Purpose of Group Notes</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_Toc107419828 \h </w:instrText>
            </w:r>
            <w:r w:rsidR="00AF74C2" w:rsidRPr="00AF74C2">
              <w:rPr>
                <w:b/>
                <w:bCs w:val="0"/>
                <w:noProof/>
                <w:webHidden/>
              </w:rPr>
            </w:r>
            <w:r w:rsidR="00AF74C2" w:rsidRPr="00AF74C2">
              <w:rPr>
                <w:b/>
                <w:bCs w:val="0"/>
                <w:noProof/>
                <w:webHidden/>
              </w:rPr>
              <w:fldChar w:fldCharType="separate"/>
            </w:r>
            <w:r w:rsidR="00481F45">
              <w:rPr>
                <w:b/>
                <w:bCs w:val="0"/>
                <w:noProof/>
                <w:webHidden/>
              </w:rPr>
              <w:t>1</w:t>
            </w:r>
            <w:r w:rsidR="00AF74C2" w:rsidRPr="00AF74C2">
              <w:rPr>
                <w:b/>
                <w:bCs w:val="0"/>
                <w:noProof/>
                <w:webHidden/>
              </w:rPr>
              <w:fldChar w:fldCharType="end"/>
            </w:r>
          </w:hyperlink>
        </w:p>
        <w:p w14:paraId="68CFC7BE" w14:textId="1F4564B7" w:rsidR="00AF74C2" w:rsidRPr="00AF74C2" w:rsidRDefault="00481F45">
          <w:pPr>
            <w:pStyle w:val="TOC2"/>
            <w:tabs>
              <w:tab w:val="right" w:leader="dot" w:pos="8630"/>
            </w:tabs>
            <w:rPr>
              <w:rFonts w:asciiTheme="minorHAnsi" w:eastAsiaTheme="minorEastAsia" w:hAnsiTheme="minorHAnsi"/>
              <w:b/>
              <w:bCs w:val="0"/>
              <w:noProof/>
              <w:kern w:val="0"/>
              <w:sz w:val="22"/>
              <w:szCs w:val="22"/>
            </w:rPr>
          </w:pPr>
          <w:hyperlink w:anchor="_Toc107419829" w:history="1">
            <w:r w:rsidR="00AF74C2" w:rsidRPr="00AF74C2">
              <w:rPr>
                <w:rStyle w:val="Hyperlink"/>
                <w:b/>
                <w:bCs w:val="0"/>
                <w:noProof/>
              </w:rPr>
              <w:t>Scope of the Manual</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_Toc107419829 \h </w:instrText>
            </w:r>
            <w:r w:rsidR="00AF74C2" w:rsidRPr="00AF74C2">
              <w:rPr>
                <w:b/>
                <w:bCs w:val="0"/>
                <w:noProof/>
                <w:webHidden/>
              </w:rPr>
            </w:r>
            <w:r w:rsidR="00AF74C2" w:rsidRPr="00AF74C2">
              <w:rPr>
                <w:b/>
                <w:bCs w:val="0"/>
                <w:noProof/>
                <w:webHidden/>
              </w:rPr>
              <w:fldChar w:fldCharType="separate"/>
            </w:r>
            <w:r>
              <w:rPr>
                <w:b/>
                <w:bCs w:val="0"/>
                <w:noProof/>
                <w:webHidden/>
              </w:rPr>
              <w:t>1</w:t>
            </w:r>
            <w:r w:rsidR="00AF74C2" w:rsidRPr="00AF74C2">
              <w:rPr>
                <w:b/>
                <w:bCs w:val="0"/>
                <w:noProof/>
                <w:webHidden/>
              </w:rPr>
              <w:fldChar w:fldCharType="end"/>
            </w:r>
          </w:hyperlink>
        </w:p>
        <w:p w14:paraId="062EA1EA" w14:textId="5454B127" w:rsidR="00AF74C2" w:rsidRPr="00AF74C2" w:rsidRDefault="00481F45">
          <w:pPr>
            <w:pStyle w:val="TOC1"/>
            <w:tabs>
              <w:tab w:val="right" w:leader="dot" w:pos="8630"/>
            </w:tabs>
            <w:rPr>
              <w:rFonts w:asciiTheme="minorHAnsi" w:eastAsiaTheme="minorEastAsia" w:hAnsiTheme="minorHAnsi"/>
              <w:b/>
              <w:bCs w:val="0"/>
              <w:noProof/>
              <w:kern w:val="0"/>
              <w:sz w:val="22"/>
              <w:szCs w:val="22"/>
            </w:rPr>
          </w:pPr>
          <w:hyperlink w:anchor="_Toc107419830" w:history="1">
            <w:r w:rsidR="00AF74C2" w:rsidRPr="00AF74C2">
              <w:rPr>
                <w:rStyle w:val="Hyperlink"/>
                <w:b/>
                <w:bCs w:val="0"/>
                <w:noProof/>
              </w:rPr>
              <w:t>Audience</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_Toc107419830 \h </w:instrText>
            </w:r>
            <w:r w:rsidR="00AF74C2" w:rsidRPr="00AF74C2">
              <w:rPr>
                <w:b/>
                <w:bCs w:val="0"/>
                <w:noProof/>
                <w:webHidden/>
              </w:rPr>
            </w:r>
            <w:r w:rsidR="00AF74C2" w:rsidRPr="00AF74C2">
              <w:rPr>
                <w:b/>
                <w:bCs w:val="0"/>
                <w:noProof/>
                <w:webHidden/>
              </w:rPr>
              <w:fldChar w:fldCharType="separate"/>
            </w:r>
            <w:r>
              <w:rPr>
                <w:b/>
                <w:bCs w:val="0"/>
                <w:noProof/>
                <w:webHidden/>
              </w:rPr>
              <w:t>1</w:t>
            </w:r>
            <w:r w:rsidR="00AF74C2" w:rsidRPr="00AF74C2">
              <w:rPr>
                <w:b/>
                <w:bCs w:val="0"/>
                <w:noProof/>
                <w:webHidden/>
              </w:rPr>
              <w:fldChar w:fldCharType="end"/>
            </w:r>
          </w:hyperlink>
        </w:p>
        <w:p w14:paraId="460631F9" w14:textId="0718D73E" w:rsidR="00AF74C2" w:rsidRPr="00AF74C2" w:rsidRDefault="00481F45">
          <w:pPr>
            <w:pStyle w:val="TOC1"/>
            <w:tabs>
              <w:tab w:val="right" w:leader="dot" w:pos="8630"/>
            </w:tabs>
            <w:rPr>
              <w:rFonts w:asciiTheme="minorHAnsi" w:eastAsiaTheme="minorEastAsia" w:hAnsiTheme="minorHAnsi"/>
              <w:b/>
              <w:bCs w:val="0"/>
              <w:noProof/>
              <w:kern w:val="0"/>
              <w:sz w:val="22"/>
              <w:szCs w:val="22"/>
            </w:rPr>
          </w:pPr>
          <w:hyperlink w:anchor="_Toc107419831" w:history="1">
            <w:r w:rsidR="00AF74C2" w:rsidRPr="00AF74C2">
              <w:rPr>
                <w:rStyle w:val="Hyperlink"/>
                <w:b/>
                <w:bCs w:val="0"/>
                <w:noProof/>
              </w:rPr>
              <w:t>Using Group Notes</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_Toc107419831 \h </w:instrText>
            </w:r>
            <w:r w:rsidR="00AF74C2" w:rsidRPr="00AF74C2">
              <w:rPr>
                <w:b/>
                <w:bCs w:val="0"/>
                <w:noProof/>
                <w:webHidden/>
              </w:rPr>
            </w:r>
            <w:r w:rsidR="00AF74C2" w:rsidRPr="00AF74C2">
              <w:rPr>
                <w:b/>
                <w:bCs w:val="0"/>
                <w:noProof/>
                <w:webHidden/>
              </w:rPr>
              <w:fldChar w:fldCharType="separate"/>
            </w:r>
            <w:r>
              <w:rPr>
                <w:b/>
                <w:bCs w:val="0"/>
                <w:noProof/>
                <w:webHidden/>
              </w:rPr>
              <w:t>2</w:t>
            </w:r>
            <w:r w:rsidR="00AF74C2" w:rsidRPr="00AF74C2">
              <w:rPr>
                <w:b/>
                <w:bCs w:val="0"/>
                <w:noProof/>
                <w:webHidden/>
              </w:rPr>
              <w:fldChar w:fldCharType="end"/>
            </w:r>
          </w:hyperlink>
        </w:p>
        <w:p w14:paraId="76B7FE7C" w14:textId="07CBE8BF" w:rsidR="00AF74C2" w:rsidRPr="00AF74C2" w:rsidRDefault="00481F45">
          <w:pPr>
            <w:pStyle w:val="TOC2"/>
            <w:tabs>
              <w:tab w:val="right" w:leader="dot" w:pos="8630"/>
            </w:tabs>
            <w:rPr>
              <w:rFonts w:asciiTheme="minorHAnsi" w:eastAsiaTheme="minorEastAsia" w:hAnsiTheme="minorHAnsi"/>
              <w:b/>
              <w:bCs w:val="0"/>
              <w:noProof/>
              <w:kern w:val="0"/>
              <w:sz w:val="22"/>
              <w:szCs w:val="22"/>
            </w:rPr>
          </w:pPr>
          <w:hyperlink w:anchor="_Toc107419832" w:history="1">
            <w:r w:rsidR="00AF74C2" w:rsidRPr="00AF74C2">
              <w:rPr>
                <w:rStyle w:val="Hyperlink"/>
                <w:b/>
                <w:bCs w:val="0"/>
                <w:noProof/>
              </w:rPr>
              <w:t>How Group Notes Works</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_Toc107419832 \h </w:instrText>
            </w:r>
            <w:r w:rsidR="00AF74C2" w:rsidRPr="00AF74C2">
              <w:rPr>
                <w:b/>
                <w:bCs w:val="0"/>
                <w:noProof/>
                <w:webHidden/>
              </w:rPr>
            </w:r>
            <w:r w:rsidR="00AF74C2" w:rsidRPr="00AF74C2">
              <w:rPr>
                <w:b/>
                <w:bCs w:val="0"/>
                <w:noProof/>
                <w:webHidden/>
              </w:rPr>
              <w:fldChar w:fldCharType="separate"/>
            </w:r>
            <w:r>
              <w:rPr>
                <w:b/>
                <w:bCs w:val="0"/>
                <w:noProof/>
                <w:webHidden/>
              </w:rPr>
              <w:t>2</w:t>
            </w:r>
            <w:r w:rsidR="00AF74C2" w:rsidRPr="00AF74C2">
              <w:rPr>
                <w:b/>
                <w:bCs w:val="0"/>
                <w:noProof/>
                <w:webHidden/>
              </w:rPr>
              <w:fldChar w:fldCharType="end"/>
            </w:r>
          </w:hyperlink>
        </w:p>
        <w:p w14:paraId="0BAAE3DF" w14:textId="5B0EB55B" w:rsidR="00AF74C2" w:rsidRPr="00AF74C2" w:rsidRDefault="00481F45">
          <w:pPr>
            <w:pStyle w:val="TOC2"/>
            <w:tabs>
              <w:tab w:val="right" w:leader="dot" w:pos="8630"/>
            </w:tabs>
            <w:rPr>
              <w:rFonts w:asciiTheme="minorHAnsi" w:eastAsiaTheme="minorEastAsia" w:hAnsiTheme="minorHAnsi"/>
              <w:b/>
              <w:bCs w:val="0"/>
              <w:noProof/>
              <w:kern w:val="0"/>
              <w:sz w:val="22"/>
              <w:szCs w:val="22"/>
            </w:rPr>
          </w:pPr>
          <w:hyperlink w:anchor="_Toc107419833" w:history="1">
            <w:r w:rsidR="00AF74C2" w:rsidRPr="00AF74C2">
              <w:rPr>
                <w:rStyle w:val="Hyperlink"/>
                <w:b/>
                <w:bCs w:val="0"/>
                <w:noProof/>
              </w:rPr>
              <w:t>Log In</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_Toc107419833 \h </w:instrText>
            </w:r>
            <w:r w:rsidR="00AF74C2" w:rsidRPr="00AF74C2">
              <w:rPr>
                <w:b/>
                <w:bCs w:val="0"/>
                <w:noProof/>
                <w:webHidden/>
              </w:rPr>
            </w:r>
            <w:r w:rsidR="00AF74C2" w:rsidRPr="00AF74C2">
              <w:rPr>
                <w:b/>
                <w:bCs w:val="0"/>
                <w:noProof/>
                <w:webHidden/>
              </w:rPr>
              <w:fldChar w:fldCharType="separate"/>
            </w:r>
            <w:r>
              <w:rPr>
                <w:b/>
                <w:bCs w:val="0"/>
                <w:noProof/>
                <w:webHidden/>
              </w:rPr>
              <w:t>3</w:t>
            </w:r>
            <w:r w:rsidR="00AF74C2" w:rsidRPr="00AF74C2">
              <w:rPr>
                <w:b/>
                <w:bCs w:val="0"/>
                <w:noProof/>
                <w:webHidden/>
              </w:rPr>
              <w:fldChar w:fldCharType="end"/>
            </w:r>
          </w:hyperlink>
        </w:p>
        <w:p w14:paraId="35F48933" w14:textId="47F8EB80" w:rsidR="00AF74C2" w:rsidRPr="00AF74C2" w:rsidRDefault="00481F45">
          <w:pPr>
            <w:pStyle w:val="TOC2"/>
            <w:tabs>
              <w:tab w:val="right" w:leader="dot" w:pos="8630"/>
            </w:tabs>
            <w:rPr>
              <w:rFonts w:asciiTheme="minorHAnsi" w:eastAsiaTheme="minorEastAsia" w:hAnsiTheme="minorHAnsi"/>
              <w:b/>
              <w:bCs w:val="0"/>
              <w:noProof/>
              <w:kern w:val="0"/>
              <w:sz w:val="22"/>
              <w:szCs w:val="22"/>
            </w:rPr>
          </w:pPr>
          <w:hyperlink w:anchor="_Toc107419834" w:history="1">
            <w:r w:rsidR="00AF74C2" w:rsidRPr="00AF74C2">
              <w:rPr>
                <w:rStyle w:val="Hyperlink"/>
                <w:b/>
                <w:bCs w:val="0"/>
                <w:noProof/>
              </w:rPr>
              <w:t>Defining Group Encounter Information and a Patient List</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_Toc107419834 \h </w:instrText>
            </w:r>
            <w:r w:rsidR="00AF74C2" w:rsidRPr="00AF74C2">
              <w:rPr>
                <w:b/>
                <w:bCs w:val="0"/>
                <w:noProof/>
                <w:webHidden/>
              </w:rPr>
            </w:r>
            <w:r w:rsidR="00AF74C2" w:rsidRPr="00AF74C2">
              <w:rPr>
                <w:b/>
                <w:bCs w:val="0"/>
                <w:noProof/>
                <w:webHidden/>
              </w:rPr>
              <w:fldChar w:fldCharType="separate"/>
            </w:r>
            <w:r>
              <w:rPr>
                <w:b/>
                <w:bCs w:val="0"/>
                <w:noProof/>
                <w:webHidden/>
              </w:rPr>
              <w:t>6</w:t>
            </w:r>
            <w:r w:rsidR="00AF74C2" w:rsidRPr="00AF74C2">
              <w:rPr>
                <w:b/>
                <w:bCs w:val="0"/>
                <w:noProof/>
                <w:webHidden/>
              </w:rPr>
              <w:fldChar w:fldCharType="end"/>
            </w:r>
          </w:hyperlink>
        </w:p>
        <w:p w14:paraId="0140434C" w14:textId="562C6BA3" w:rsidR="00AF74C2" w:rsidRPr="00AF74C2" w:rsidRDefault="00481F45">
          <w:pPr>
            <w:pStyle w:val="TOC3"/>
            <w:tabs>
              <w:tab w:val="right" w:leader="dot" w:pos="8630"/>
            </w:tabs>
            <w:rPr>
              <w:rFonts w:asciiTheme="minorHAnsi" w:eastAsiaTheme="minorEastAsia" w:hAnsiTheme="minorHAnsi"/>
              <w:b/>
              <w:bCs w:val="0"/>
              <w:noProof/>
              <w:kern w:val="0"/>
              <w:sz w:val="22"/>
              <w:szCs w:val="22"/>
            </w:rPr>
          </w:pPr>
          <w:hyperlink w:anchor="_Toc107419835" w:history="1">
            <w:r w:rsidR="00AF74C2" w:rsidRPr="00AF74C2">
              <w:rPr>
                <w:rStyle w:val="Hyperlink"/>
                <w:b/>
                <w:bCs w:val="0"/>
                <w:noProof/>
              </w:rPr>
              <w:t>Visit Information</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_Toc107419835 \h </w:instrText>
            </w:r>
            <w:r w:rsidR="00AF74C2" w:rsidRPr="00AF74C2">
              <w:rPr>
                <w:b/>
                <w:bCs w:val="0"/>
                <w:noProof/>
                <w:webHidden/>
              </w:rPr>
            </w:r>
            <w:r w:rsidR="00AF74C2" w:rsidRPr="00AF74C2">
              <w:rPr>
                <w:b/>
                <w:bCs w:val="0"/>
                <w:noProof/>
                <w:webHidden/>
              </w:rPr>
              <w:fldChar w:fldCharType="separate"/>
            </w:r>
            <w:r>
              <w:rPr>
                <w:b/>
                <w:bCs w:val="0"/>
                <w:noProof/>
                <w:webHidden/>
              </w:rPr>
              <w:t>6</w:t>
            </w:r>
            <w:r w:rsidR="00AF74C2" w:rsidRPr="00AF74C2">
              <w:rPr>
                <w:b/>
                <w:bCs w:val="0"/>
                <w:noProof/>
                <w:webHidden/>
              </w:rPr>
              <w:fldChar w:fldCharType="end"/>
            </w:r>
          </w:hyperlink>
        </w:p>
        <w:p w14:paraId="19625EF4" w14:textId="4833C212" w:rsidR="00AF74C2" w:rsidRPr="00AF74C2" w:rsidRDefault="00481F45">
          <w:pPr>
            <w:pStyle w:val="TOC3"/>
            <w:tabs>
              <w:tab w:val="right" w:leader="dot" w:pos="8630"/>
            </w:tabs>
            <w:rPr>
              <w:rFonts w:asciiTheme="minorHAnsi" w:eastAsiaTheme="minorEastAsia" w:hAnsiTheme="minorHAnsi"/>
              <w:b/>
              <w:bCs w:val="0"/>
              <w:noProof/>
              <w:kern w:val="0"/>
              <w:sz w:val="22"/>
              <w:szCs w:val="22"/>
            </w:rPr>
          </w:pPr>
          <w:hyperlink w:anchor="_Toc107419836" w:history="1">
            <w:r w:rsidR="00AF74C2" w:rsidRPr="00AF74C2">
              <w:rPr>
                <w:rStyle w:val="Hyperlink"/>
                <w:b/>
                <w:bCs w:val="0"/>
                <w:noProof/>
              </w:rPr>
              <w:t>Defining a List of Patients for the Encounter</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_Toc107419836 \h </w:instrText>
            </w:r>
            <w:r w:rsidR="00AF74C2" w:rsidRPr="00AF74C2">
              <w:rPr>
                <w:b/>
                <w:bCs w:val="0"/>
                <w:noProof/>
                <w:webHidden/>
              </w:rPr>
            </w:r>
            <w:r w:rsidR="00AF74C2" w:rsidRPr="00AF74C2">
              <w:rPr>
                <w:b/>
                <w:bCs w:val="0"/>
                <w:noProof/>
                <w:webHidden/>
              </w:rPr>
              <w:fldChar w:fldCharType="separate"/>
            </w:r>
            <w:r>
              <w:rPr>
                <w:b/>
                <w:bCs w:val="0"/>
                <w:noProof/>
                <w:webHidden/>
              </w:rPr>
              <w:t>7</w:t>
            </w:r>
            <w:r w:rsidR="00AF74C2" w:rsidRPr="00AF74C2">
              <w:rPr>
                <w:b/>
                <w:bCs w:val="0"/>
                <w:noProof/>
                <w:webHidden/>
              </w:rPr>
              <w:fldChar w:fldCharType="end"/>
            </w:r>
          </w:hyperlink>
        </w:p>
        <w:p w14:paraId="6DE16DC9" w14:textId="61CE66BD" w:rsidR="00AF74C2" w:rsidRPr="00AF74C2" w:rsidRDefault="00481F45">
          <w:pPr>
            <w:pStyle w:val="TOC3"/>
            <w:tabs>
              <w:tab w:val="right" w:leader="dot" w:pos="8630"/>
            </w:tabs>
            <w:rPr>
              <w:rFonts w:asciiTheme="minorHAnsi" w:eastAsiaTheme="minorEastAsia" w:hAnsiTheme="minorHAnsi"/>
              <w:b/>
              <w:bCs w:val="0"/>
              <w:noProof/>
              <w:kern w:val="0"/>
              <w:sz w:val="22"/>
              <w:szCs w:val="22"/>
            </w:rPr>
          </w:pPr>
          <w:hyperlink w:anchor="_Toc107419837" w:history="1">
            <w:r w:rsidR="00AF74C2" w:rsidRPr="00AF74C2">
              <w:rPr>
                <w:rStyle w:val="Hyperlink"/>
                <w:b/>
                <w:bCs w:val="0"/>
                <w:noProof/>
              </w:rPr>
              <w:t>Common Encounter Data Entry</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_Toc107419837 \h </w:instrText>
            </w:r>
            <w:r w:rsidR="00AF74C2" w:rsidRPr="00AF74C2">
              <w:rPr>
                <w:b/>
                <w:bCs w:val="0"/>
                <w:noProof/>
                <w:webHidden/>
              </w:rPr>
            </w:r>
            <w:r w:rsidR="00AF74C2" w:rsidRPr="00AF74C2">
              <w:rPr>
                <w:b/>
                <w:bCs w:val="0"/>
                <w:noProof/>
                <w:webHidden/>
              </w:rPr>
              <w:fldChar w:fldCharType="separate"/>
            </w:r>
            <w:r>
              <w:rPr>
                <w:b/>
                <w:bCs w:val="0"/>
                <w:noProof/>
                <w:webHidden/>
              </w:rPr>
              <w:t>10</w:t>
            </w:r>
            <w:r w:rsidR="00AF74C2" w:rsidRPr="00AF74C2">
              <w:rPr>
                <w:b/>
                <w:bCs w:val="0"/>
                <w:noProof/>
                <w:webHidden/>
              </w:rPr>
              <w:fldChar w:fldCharType="end"/>
            </w:r>
          </w:hyperlink>
        </w:p>
        <w:p w14:paraId="7C3DB7BB" w14:textId="5C29EFF9" w:rsidR="00AF74C2" w:rsidRPr="00AF74C2" w:rsidRDefault="00481F45">
          <w:pPr>
            <w:pStyle w:val="TOC3"/>
            <w:tabs>
              <w:tab w:val="right" w:leader="dot" w:pos="8630"/>
            </w:tabs>
            <w:rPr>
              <w:rFonts w:asciiTheme="minorHAnsi" w:eastAsiaTheme="minorEastAsia" w:hAnsiTheme="minorHAnsi"/>
              <w:b/>
              <w:bCs w:val="0"/>
              <w:noProof/>
              <w:kern w:val="0"/>
              <w:sz w:val="22"/>
              <w:szCs w:val="22"/>
            </w:rPr>
          </w:pPr>
          <w:hyperlink w:anchor="_Toc107419838" w:history="1">
            <w:r w:rsidR="00AF74C2" w:rsidRPr="00AF74C2">
              <w:rPr>
                <w:rStyle w:val="Hyperlink"/>
                <w:b/>
                <w:bCs w:val="0"/>
                <w:noProof/>
              </w:rPr>
              <w:t>Common Note Title</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_Toc107419838 \h </w:instrText>
            </w:r>
            <w:r w:rsidR="00AF74C2" w:rsidRPr="00AF74C2">
              <w:rPr>
                <w:b/>
                <w:bCs w:val="0"/>
                <w:noProof/>
                <w:webHidden/>
              </w:rPr>
            </w:r>
            <w:r w:rsidR="00AF74C2" w:rsidRPr="00AF74C2">
              <w:rPr>
                <w:b/>
                <w:bCs w:val="0"/>
                <w:noProof/>
                <w:webHidden/>
              </w:rPr>
              <w:fldChar w:fldCharType="separate"/>
            </w:r>
            <w:r>
              <w:rPr>
                <w:b/>
                <w:bCs w:val="0"/>
                <w:noProof/>
                <w:webHidden/>
              </w:rPr>
              <w:t>11</w:t>
            </w:r>
            <w:r w:rsidR="00AF74C2" w:rsidRPr="00AF74C2">
              <w:rPr>
                <w:b/>
                <w:bCs w:val="0"/>
                <w:noProof/>
                <w:webHidden/>
              </w:rPr>
              <w:fldChar w:fldCharType="end"/>
            </w:r>
          </w:hyperlink>
        </w:p>
        <w:p w14:paraId="66BE8554" w14:textId="12DBB38D" w:rsidR="00AF74C2" w:rsidRPr="00AF74C2" w:rsidRDefault="00481F45">
          <w:pPr>
            <w:pStyle w:val="TOC3"/>
            <w:tabs>
              <w:tab w:val="right" w:leader="dot" w:pos="8630"/>
            </w:tabs>
            <w:rPr>
              <w:rFonts w:asciiTheme="minorHAnsi" w:eastAsiaTheme="minorEastAsia" w:hAnsiTheme="minorHAnsi"/>
              <w:b/>
              <w:bCs w:val="0"/>
              <w:noProof/>
              <w:kern w:val="0"/>
              <w:sz w:val="22"/>
              <w:szCs w:val="22"/>
            </w:rPr>
          </w:pPr>
          <w:hyperlink w:anchor="_Toc107419839" w:history="1">
            <w:r w:rsidR="00AF74C2" w:rsidRPr="00AF74C2">
              <w:rPr>
                <w:rStyle w:val="Hyperlink"/>
                <w:b/>
                <w:bCs w:val="0"/>
                <w:noProof/>
              </w:rPr>
              <w:t>Common Note Text Entry</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_Toc107419839 \h </w:instrText>
            </w:r>
            <w:r w:rsidR="00AF74C2" w:rsidRPr="00AF74C2">
              <w:rPr>
                <w:b/>
                <w:bCs w:val="0"/>
                <w:noProof/>
                <w:webHidden/>
              </w:rPr>
            </w:r>
            <w:r w:rsidR="00AF74C2" w:rsidRPr="00AF74C2">
              <w:rPr>
                <w:b/>
                <w:bCs w:val="0"/>
                <w:noProof/>
                <w:webHidden/>
              </w:rPr>
              <w:fldChar w:fldCharType="separate"/>
            </w:r>
            <w:r>
              <w:rPr>
                <w:b/>
                <w:bCs w:val="0"/>
                <w:noProof/>
                <w:webHidden/>
              </w:rPr>
              <w:t>12</w:t>
            </w:r>
            <w:r w:rsidR="00AF74C2" w:rsidRPr="00AF74C2">
              <w:rPr>
                <w:b/>
                <w:bCs w:val="0"/>
                <w:noProof/>
                <w:webHidden/>
              </w:rPr>
              <w:fldChar w:fldCharType="end"/>
            </w:r>
          </w:hyperlink>
        </w:p>
        <w:p w14:paraId="360DE638" w14:textId="0AFA8EEB" w:rsidR="00AF74C2" w:rsidRPr="00AF74C2" w:rsidRDefault="00481F45">
          <w:pPr>
            <w:pStyle w:val="TOC3"/>
            <w:tabs>
              <w:tab w:val="right" w:leader="dot" w:pos="8630"/>
            </w:tabs>
            <w:rPr>
              <w:rFonts w:asciiTheme="minorHAnsi" w:eastAsiaTheme="minorEastAsia" w:hAnsiTheme="minorHAnsi"/>
              <w:b/>
              <w:bCs w:val="0"/>
              <w:noProof/>
              <w:kern w:val="0"/>
              <w:sz w:val="22"/>
              <w:szCs w:val="22"/>
            </w:rPr>
          </w:pPr>
          <w:hyperlink w:anchor="_Toc107419840" w:history="1">
            <w:r w:rsidR="00AF74C2" w:rsidRPr="00AF74C2">
              <w:rPr>
                <w:rStyle w:val="Hyperlink"/>
                <w:b/>
                <w:bCs w:val="0"/>
                <w:noProof/>
              </w:rPr>
              <w:t>Common Encounter Entry</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_Toc107419840 \h </w:instrText>
            </w:r>
            <w:r w:rsidR="00AF74C2" w:rsidRPr="00AF74C2">
              <w:rPr>
                <w:b/>
                <w:bCs w:val="0"/>
                <w:noProof/>
                <w:webHidden/>
              </w:rPr>
            </w:r>
            <w:r w:rsidR="00AF74C2" w:rsidRPr="00AF74C2">
              <w:rPr>
                <w:b/>
                <w:bCs w:val="0"/>
                <w:noProof/>
                <w:webHidden/>
              </w:rPr>
              <w:fldChar w:fldCharType="separate"/>
            </w:r>
            <w:r>
              <w:rPr>
                <w:b/>
                <w:bCs w:val="0"/>
                <w:noProof/>
                <w:webHidden/>
              </w:rPr>
              <w:t>13</w:t>
            </w:r>
            <w:r w:rsidR="00AF74C2" w:rsidRPr="00AF74C2">
              <w:rPr>
                <w:b/>
                <w:bCs w:val="0"/>
                <w:noProof/>
                <w:webHidden/>
              </w:rPr>
              <w:fldChar w:fldCharType="end"/>
            </w:r>
          </w:hyperlink>
        </w:p>
        <w:p w14:paraId="4E45D21A" w14:textId="23F4F59A" w:rsidR="00AF74C2" w:rsidRPr="00AF74C2" w:rsidRDefault="00481F45">
          <w:pPr>
            <w:pStyle w:val="TOC3"/>
            <w:tabs>
              <w:tab w:val="right" w:leader="dot" w:pos="8630"/>
            </w:tabs>
            <w:rPr>
              <w:rFonts w:asciiTheme="minorHAnsi" w:eastAsiaTheme="minorEastAsia" w:hAnsiTheme="minorHAnsi"/>
              <w:b/>
              <w:bCs w:val="0"/>
              <w:noProof/>
              <w:kern w:val="0"/>
              <w:sz w:val="22"/>
              <w:szCs w:val="22"/>
            </w:rPr>
          </w:pPr>
          <w:hyperlink w:anchor="_Toc107419841" w:history="1">
            <w:r w:rsidR="00AF74C2" w:rsidRPr="00AF74C2">
              <w:rPr>
                <w:rStyle w:val="Hyperlink"/>
                <w:b/>
                <w:bCs w:val="0"/>
                <w:noProof/>
              </w:rPr>
              <w:t>Individual Note Text Entry</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_Toc107419841 \h </w:instrText>
            </w:r>
            <w:r w:rsidR="00AF74C2" w:rsidRPr="00AF74C2">
              <w:rPr>
                <w:b/>
                <w:bCs w:val="0"/>
                <w:noProof/>
                <w:webHidden/>
              </w:rPr>
            </w:r>
            <w:r w:rsidR="00AF74C2" w:rsidRPr="00AF74C2">
              <w:rPr>
                <w:b/>
                <w:bCs w:val="0"/>
                <w:noProof/>
                <w:webHidden/>
              </w:rPr>
              <w:fldChar w:fldCharType="separate"/>
            </w:r>
            <w:r>
              <w:rPr>
                <w:b/>
                <w:bCs w:val="0"/>
                <w:noProof/>
                <w:webHidden/>
              </w:rPr>
              <w:t>15</w:t>
            </w:r>
            <w:r w:rsidR="00AF74C2" w:rsidRPr="00AF74C2">
              <w:rPr>
                <w:b/>
                <w:bCs w:val="0"/>
                <w:noProof/>
                <w:webHidden/>
              </w:rPr>
              <w:fldChar w:fldCharType="end"/>
            </w:r>
          </w:hyperlink>
        </w:p>
        <w:p w14:paraId="679A0E87" w14:textId="27377942" w:rsidR="00AF74C2" w:rsidRPr="00AF74C2" w:rsidRDefault="00481F45">
          <w:pPr>
            <w:pStyle w:val="TOC3"/>
            <w:tabs>
              <w:tab w:val="right" w:leader="dot" w:pos="8630"/>
            </w:tabs>
            <w:rPr>
              <w:rFonts w:asciiTheme="minorHAnsi" w:eastAsiaTheme="minorEastAsia" w:hAnsiTheme="minorHAnsi"/>
              <w:b/>
              <w:bCs w:val="0"/>
              <w:noProof/>
              <w:kern w:val="0"/>
              <w:sz w:val="22"/>
              <w:szCs w:val="22"/>
            </w:rPr>
          </w:pPr>
          <w:hyperlink w:anchor="_Toc107419842" w:history="1">
            <w:r w:rsidR="00AF74C2" w:rsidRPr="00AF74C2">
              <w:rPr>
                <w:rStyle w:val="Hyperlink"/>
                <w:b/>
                <w:bCs w:val="0"/>
                <w:noProof/>
              </w:rPr>
              <w:t>Individual Encounter Entry</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_Toc107419842 \h </w:instrText>
            </w:r>
            <w:r w:rsidR="00AF74C2" w:rsidRPr="00AF74C2">
              <w:rPr>
                <w:b/>
                <w:bCs w:val="0"/>
                <w:noProof/>
                <w:webHidden/>
              </w:rPr>
            </w:r>
            <w:r w:rsidR="00AF74C2" w:rsidRPr="00AF74C2">
              <w:rPr>
                <w:b/>
                <w:bCs w:val="0"/>
                <w:noProof/>
                <w:webHidden/>
              </w:rPr>
              <w:fldChar w:fldCharType="separate"/>
            </w:r>
            <w:r>
              <w:rPr>
                <w:b/>
                <w:bCs w:val="0"/>
                <w:noProof/>
                <w:webHidden/>
              </w:rPr>
              <w:t>16</w:t>
            </w:r>
            <w:r w:rsidR="00AF74C2" w:rsidRPr="00AF74C2">
              <w:rPr>
                <w:b/>
                <w:bCs w:val="0"/>
                <w:noProof/>
                <w:webHidden/>
              </w:rPr>
              <w:fldChar w:fldCharType="end"/>
            </w:r>
          </w:hyperlink>
        </w:p>
        <w:p w14:paraId="1C2C3E24" w14:textId="58516E3E" w:rsidR="00AF74C2" w:rsidRPr="00AF74C2" w:rsidRDefault="00481F45">
          <w:pPr>
            <w:pStyle w:val="TOC3"/>
            <w:tabs>
              <w:tab w:val="right" w:leader="dot" w:pos="8630"/>
            </w:tabs>
            <w:rPr>
              <w:rFonts w:asciiTheme="minorHAnsi" w:eastAsiaTheme="minorEastAsia" w:hAnsiTheme="minorHAnsi"/>
              <w:b/>
              <w:bCs w:val="0"/>
              <w:noProof/>
              <w:kern w:val="0"/>
              <w:sz w:val="22"/>
              <w:szCs w:val="22"/>
            </w:rPr>
          </w:pPr>
          <w:hyperlink w:anchor="_Toc107419843" w:history="1">
            <w:r w:rsidR="00AF74C2" w:rsidRPr="00AF74C2">
              <w:rPr>
                <w:rStyle w:val="Hyperlink"/>
                <w:b/>
                <w:bCs w:val="0"/>
                <w:noProof/>
              </w:rPr>
              <w:t>Group Signing</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_Toc107419843 \h </w:instrText>
            </w:r>
            <w:r w:rsidR="00AF74C2" w:rsidRPr="00AF74C2">
              <w:rPr>
                <w:b/>
                <w:bCs w:val="0"/>
                <w:noProof/>
                <w:webHidden/>
              </w:rPr>
            </w:r>
            <w:r w:rsidR="00AF74C2" w:rsidRPr="00AF74C2">
              <w:rPr>
                <w:b/>
                <w:bCs w:val="0"/>
                <w:noProof/>
                <w:webHidden/>
              </w:rPr>
              <w:fldChar w:fldCharType="separate"/>
            </w:r>
            <w:r>
              <w:rPr>
                <w:b/>
                <w:bCs w:val="0"/>
                <w:noProof/>
                <w:webHidden/>
              </w:rPr>
              <w:t>18</w:t>
            </w:r>
            <w:r w:rsidR="00AF74C2" w:rsidRPr="00AF74C2">
              <w:rPr>
                <w:b/>
                <w:bCs w:val="0"/>
                <w:noProof/>
                <w:webHidden/>
              </w:rPr>
              <w:fldChar w:fldCharType="end"/>
            </w:r>
          </w:hyperlink>
        </w:p>
        <w:p w14:paraId="6858B089" w14:textId="46A870AB" w:rsidR="00AF74C2" w:rsidRPr="00AF74C2" w:rsidRDefault="00481F45">
          <w:pPr>
            <w:pStyle w:val="TOC3"/>
            <w:tabs>
              <w:tab w:val="right" w:leader="dot" w:pos="8630"/>
            </w:tabs>
            <w:rPr>
              <w:rFonts w:asciiTheme="minorHAnsi" w:eastAsiaTheme="minorEastAsia" w:hAnsiTheme="minorHAnsi"/>
              <w:b/>
              <w:bCs w:val="0"/>
              <w:noProof/>
              <w:kern w:val="0"/>
              <w:sz w:val="22"/>
              <w:szCs w:val="22"/>
            </w:rPr>
          </w:pPr>
          <w:hyperlink w:anchor="_Toc107419844" w:history="1">
            <w:r w:rsidR="00AF74C2" w:rsidRPr="00AF74C2">
              <w:rPr>
                <w:rStyle w:val="Hyperlink"/>
                <w:b/>
                <w:bCs w:val="0"/>
                <w:noProof/>
              </w:rPr>
              <w:t>Repeat</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_Toc107419844 \h </w:instrText>
            </w:r>
            <w:r w:rsidR="00AF74C2" w:rsidRPr="00AF74C2">
              <w:rPr>
                <w:b/>
                <w:bCs w:val="0"/>
                <w:noProof/>
                <w:webHidden/>
              </w:rPr>
            </w:r>
            <w:r w:rsidR="00AF74C2" w:rsidRPr="00AF74C2">
              <w:rPr>
                <w:b/>
                <w:bCs w:val="0"/>
                <w:noProof/>
                <w:webHidden/>
              </w:rPr>
              <w:fldChar w:fldCharType="separate"/>
            </w:r>
            <w:r>
              <w:rPr>
                <w:b/>
                <w:bCs w:val="0"/>
                <w:noProof/>
                <w:webHidden/>
              </w:rPr>
              <w:t>21</w:t>
            </w:r>
            <w:r w:rsidR="00AF74C2" w:rsidRPr="00AF74C2">
              <w:rPr>
                <w:b/>
                <w:bCs w:val="0"/>
                <w:noProof/>
                <w:webHidden/>
              </w:rPr>
              <w:fldChar w:fldCharType="end"/>
            </w:r>
          </w:hyperlink>
        </w:p>
        <w:p w14:paraId="2D796039" w14:textId="1398ADF7" w:rsidR="00AF74C2" w:rsidRDefault="00481F45">
          <w:pPr>
            <w:pStyle w:val="TOC1"/>
            <w:tabs>
              <w:tab w:val="right" w:leader="dot" w:pos="8630"/>
            </w:tabs>
            <w:rPr>
              <w:rFonts w:asciiTheme="minorHAnsi" w:eastAsiaTheme="minorEastAsia" w:hAnsiTheme="minorHAnsi"/>
              <w:bCs w:val="0"/>
              <w:noProof/>
              <w:kern w:val="0"/>
              <w:sz w:val="22"/>
              <w:szCs w:val="22"/>
            </w:rPr>
          </w:pPr>
          <w:hyperlink w:anchor="_Toc107419845" w:history="1">
            <w:r w:rsidR="00AF74C2" w:rsidRPr="00AF74C2">
              <w:rPr>
                <w:rStyle w:val="Hyperlink"/>
                <w:b/>
                <w:bCs w:val="0"/>
                <w:noProof/>
              </w:rPr>
              <w:t>Glossary</w:t>
            </w:r>
            <w:r w:rsidR="00AF74C2" w:rsidRPr="00AF74C2">
              <w:rPr>
                <w:b/>
                <w:bCs w:val="0"/>
                <w:noProof/>
                <w:webHidden/>
              </w:rPr>
              <w:tab/>
            </w:r>
            <w:r w:rsidR="00AF74C2" w:rsidRPr="00AF74C2">
              <w:rPr>
                <w:b/>
                <w:bCs w:val="0"/>
                <w:noProof/>
                <w:webHidden/>
              </w:rPr>
              <w:fldChar w:fldCharType="begin"/>
            </w:r>
            <w:r w:rsidR="00AF74C2" w:rsidRPr="00AF74C2">
              <w:rPr>
                <w:b/>
                <w:bCs w:val="0"/>
                <w:noProof/>
                <w:webHidden/>
              </w:rPr>
              <w:instrText xml:space="preserve"> PAGEREF _Toc107419845 \h </w:instrText>
            </w:r>
            <w:r w:rsidR="00AF74C2" w:rsidRPr="00AF74C2">
              <w:rPr>
                <w:b/>
                <w:bCs w:val="0"/>
                <w:noProof/>
                <w:webHidden/>
              </w:rPr>
            </w:r>
            <w:r w:rsidR="00AF74C2" w:rsidRPr="00AF74C2">
              <w:rPr>
                <w:b/>
                <w:bCs w:val="0"/>
                <w:noProof/>
                <w:webHidden/>
              </w:rPr>
              <w:fldChar w:fldCharType="separate"/>
            </w:r>
            <w:r>
              <w:rPr>
                <w:b/>
                <w:bCs w:val="0"/>
                <w:noProof/>
                <w:webHidden/>
              </w:rPr>
              <w:t>22</w:t>
            </w:r>
            <w:r w:rsidR="00AF74C2" w:rsidRPr="00AF74C2">
              <w:rPr>
                <w:b/>
                <w:bCs w:val="0"/>
                <w:noProof/>
                <w:webHidden/>
              </w:rPr>
              <w:fldChar w:fldCharType="end"/>
            </w:r>
          </w:hyperlink>
        </w:p>
        <w:p w14:paraId="751A6A1D" w14:textId="246D2621" w:rsidR="007162A4" w:rsidRDefault="007162A4">
          <w:r>
            <w:rPr>
              <w:b/>
              <w:noProof/>
            </w:rPr>
            <w:fldChar w:fldCharType="end"/>
          </w:r>
        </w:p>
      </w:sdtContent>
    </w:sdt>
    <w:p w14:paraId="6469B52F" w14:textId="77777777" w:rsidR="00F67B42" w:rsidRPr="00F67B42" w:rsidRDefault="00F67B42" w:rsidP="007162A4">
      <w:pPr>
        <w:tabs>
          <w:tab w:val="left" w:pos="0"/>
          <w:tab w:val="left" w:pos="90"/>
          <w:tab w:val="center" w:pos="4320"/>
          <w:tab w:val="right" w:pos="8640"/>
        </w:tabs>
        <w:spacing w:before="120"/>
        <w:rPr>
          <w:rFonts w:eastAsia="Times New Roman" w:cs="Times New Roman"/>
          <w:bCs w:val="0"/>
          <w:kern w:val="0"/>
          <w:szCs w:val="16"/>
        </w:rPr>
      </w:pPr>
      <w:r w:rsidRPr="00F67B42">
        <w:rPr>
          <w:rFonts w:eastAsia="Times New Roman" w:cs="Times New Roman"/>
          <w:bCs w:val="0"/>
          <w:kern w:val="0"/>
          <w:szCs w:val="16"/>
        </w:rPr>
        <w:br w:type="page"/>
      </w:r>
    </w:p>
    <w:p w14:paraId="4658B1C0" w14:textId="798374E1" w:rsidR="00F67B42" w:rsidRPr="00F67B42" w:rsidRDefault="00F67B42" w:rsidP="00227306">
      <w:pPr>
        <w:tabs>
          <w:tab w:val="left" w:pos="0"/>
          <w:tab w:val="left" w:pos="90"/>
          <w:tab w:val="center" w:pos="4320"/>
          <w:tab w:val="right" w:pos="8640"/>
        </w:tabs>
        <w:spacing w:before="120"/>
        <w:jc w:val="center"/>
        <w:rPr>
          <w:rFonts w:eastAsia="Times New Roman" w:cs="Times New Roman"/>
          <w:bCs w:val="0"/>
          <w:kern w:val="0"/>
          <w:szCs w:val="16"/>
        </w:rPr>
      </w:pPr>
      <w:r w:rsidRPr="00F67B42">
        <w:rPr>
          <w:rFonts w:eastAsia="Times New Roman" w:cs="Times New Roman"/>
          <w:bCs w:val="0"/>
          <w:kern w:val="0"/>
          <w:szCs w:val="16"/>
        </w:rPr>
        <w:lastRenderedPageBreak/>
        <w:t>(This page intentionally left blank)</w:t>
      </w:r>
    </w:p>
    <w:p w14:paraId="53A7FF3F" w14:textId="77777777" w:rsidR="00F67B42" w:rsidRPr="00F67B42" w:rsidRDefault="00F67B42" w:rsidP="007162A4">
      <w:pPr>
        <w:tabs>
          <w:tab w:val="left" w:pos="90"/>
          <w:tab w:val="left" w:pos="720"/>
          <w:tab w:val="left" w:pos="2880"/>
        </w:tabs>
        <w:spacing w:before="360"/>
        <w:outlineLvl w:val="1"/>
        <w:rPr>
          <w:rFonts w:eastAsia="Times New Roman" w:cs="Times New Roman"/>
          <w:b/>
          <w:bCs w:val="0"/>
          <w:kern w:val="0"/>
          <w:sz w:val="36"/>
          <w:szCs w:val="16"/>
        </w:rPr>
        <w:sectPr w:rsidR="00F67B42" w:rsidRPr="00F67B42" w:rsidSect="00730626">
          <w:pgSz w:w="12240" w:h="15840" w:code="1"/>
          <w:pgMar w:top="1440" w:right="1440" w:bottom="1440" w:left="1440" w:header="720" w:footer="634" w:gutter="720"/>
          <w:pgNumType w:fmt="lowerRoman"/>
          <w:cols w:space="720"/>
          <w:noEndnote/>
          <w:docGrid w:linePitch="326"/>
        </w:sectPr>
      </w:pPr>
    </w:p>
    <w:p w14:paraId="6EF7EE53" w14:textId="77777777" w:rsidR="00F67B42" w:rsidRPr="00BB0B35" w:rsidRDefault="00F67B42" w:rsidP="00AF74C2">
      <w:pPr>
        <w:pStyle w:val="Heading"/>
      </w:pPr>
      <w:bookmarkStart w:id="0" w:name="_Toc77046531"/>
      <w:r w:rsidRPr="00BB0B35">
        <w:lastRenderedPageBreak/>
        <w:t>Introduction</w:t>
      </w:r>
      <w:bookmarkEnd w:id="0"/>
      <w:r w:rsidRPr="00BB0B35">
        <w:fldChar w:fldCharType="begin"/>
      </w:r>
      <w:r w:rsidRPr="00BB0B35">
        <w:instrText xml:space="preserve"> XE "Introduction" </w:instrText>
      </w:r>
      <w:r w:rsidRPr="00BB0B35">
        <w:fldChar w:fldCharType="end"/>
      </w:r>
    </w:p>
    <w:p w14:paraId="387EC935" w14:textId="77777777" w:rsidR="00F67B42" w:rsidRPr="00BB0B35" w:rsidRDefault="00F67B42" w:rsidP="00AF74C2">
      <w:pPr>
        <w:pStyle w:val="Heading1"/>
      </w:pPr>
      <w:bookmarkStart w:id="1" w:name="_Toc77046532"/>
      <w:bookmarkStart w:id="2" w:name="_Toc107419828"/>
      <w:r w:rsidRPr="00BB0B35">
        <w:t>Purpose</w:t>
      </w:r>
      <w:r w:rsidRPr="00BB0B35">
        <w:fldChar w:fldCharType="begin"/>
      </w:r>
      <w:r w:rsidRPr="00BB0B35">
        <w:instrText>xe "Purpose"</w:instrText>
      </w:r>
      <w:r w:rsidRPr="00BB0B35">
        <w:fldChar w:fldCharType="end"/>
      </w:r>
      <w:r w:rsidRPr="00BB0B35">
        <w:t xml:space="preserve"> of Group Notes</w:t>
      </w:r>
      <w:bookmarkEnd w:id="1"/>
      <w:bookmarkEnd w:id="2"/>
    </w:p>
    <w:p w14:paraId="72F9D52F"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This program was designed to assist providers in documenting group therapy sessions and events such as immunization clinics. It allows the easy assembly of patient groups based on Clinics, Specialties, Wards, Teams, or Provider lists. It then allows the note author to specify parts of a note that apply to the entire group and parts that apply to individuals. It does the same with encounter data</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"encounter data"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After the note and encounter information is complete, it provides for a single signature for the entire group.</w:t>
      </w:r>
    </w:p>
    <w:p w14:paraId="75747198" w14:textId="77777777" w:rsidR="00F67B42" w:rsidRPr="00BB0B35" w:rsidRDefault="00F67B42" w:rsidP="00AF74C2">
      <w:pPr>
        <w:pStyle w:val="Heading2"/>
      </w:pPr>
      <w:bookmarkStart w:id="3" w:name="_Toc77046533"/>
      <w:bookmarkStart w:id="4" w:name="_Toc107419829"/>
      <w:r w:rsidRPr="00BB0B35">
        <w:t>Scope of the Manual</w:t>
      </w:r>
      <w:bookmarkEnd w:id="3"/>
      <w:bookmarkEnd w:id="4"/>
      <w:r w:rsidRPr="00BB0B35">
        <w:fldChar w:fldCharType="begin"/>
      </w:r>
      <w:r w:rsidRPr="00BB0B35">
        <w:instrText>xe "Scope of the Manual"</w:instrText>
      </w:r>
      <w:r w:rsidRPr="00BB0B35">
        <w:fldChar w:fldCharType="end"/>
      </w:r>
    </w:p>
    <w:p w14:paraId="0F36C870"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Tasks associated with Group Notes: System setup, workstation setup, creation of notes for a group, and collection of encounter data. This manual provides information deemed necessary to conduct these functions.</w:t>
      </w:r>
    </w:p>
    <w:p w14:paraId="43B419AC" w14:textId="77777777" w:rsidR="00F67B42" w:rsidRPr="00F67B42" w:rsidRDefault="00F67B42" w:rsidP="00AF74C2">
      <w:pPr>
        <w:pStyle w:val="Heading1"/>
        <w:rPr>
          <w:b w:val="0"/>
        </w:rPr>
      </w:pPr>
      <w:bookmarkStart w:id="5" w:name="_Toc77046534"/>
      <w:bookmarkStart w:id="6" w:name="_Toc107419830"/>
      <w:r w:rsidRPr="00F67B42">
        <w:t>Audience</w:t>
      </w:r>
      <w:bookmarkEnd w:id="5"/>
      <w:bookmarkEnd w:id="6"/>
      <w:r w:rsidRPr="00F67B42">
        <w:rPr>
          <w:b w:val="0"/>
        </w:rPr>
        <w:fldChar w:fldCharType="begin"/>
      </w:r>
      <w:r w:rsidRPr="00F67B42">
        <w:instrText>xe "Audience"</w:instrText>
      </w:r>
      <w:r w:rsidRPr="00F67B42">
        <w:rPr>
          <w:b w:val="0"/>
        </w:rPr>
        <w:fldChar w:fldCharType="end"/>
      </w:r>
    </w:p>
    <w:p w14:paraId="6F49C308"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 xml:space="preserve">Information in this manual is intended for end users. This usually means providers conducting group sessions and limited scope clinics such as for training or vaccination. </w:t>
      </w:r>
    </w:p>
    <w:p w14:paraId="7BCC0B27" w14:textId="77777777" w:rsidR="00F67B42" w:rsidRPr="00F67B42" w:rsidRDefault="00F67B42" w:rsidP="00AF74C2">
      <w:pPr>
        <w:pStyle w:val="Heading1"/>
        <w:rPr>
          <w:b w:val="0"/>
        </w:rPr>
      </w:pPr>
      <w:bookmarkStart w:id="7" w:name="_Toc3889970"/>
      <w:r w:rsidRPr="00F67B42">
        <w:br w:type="page"/>
      </w:r>
      <w:bookmarkStart w:id="8" w:name="_Toc107419831"/>
      <w:bookmarkEnd w:id="7"/>
      <w:r w:rsidRPr="00F67B42">
        <w:lastRenderedPageBreak/>
        <w:t>Using Group Notes</w:t>
      </w:r>
      <w:bookmarkEnd w:id="8"/>
    </w:p>
    <w:p w14:paraId="129A2C76" w14:textId="77777777" w:rsidR="00630252" w:rsidRDefault="00630252" w:rsidP="00AF74C2">
      <w:pPr>
        <w:pStyle w:val="Heading2"/>
      </w:pPr>
    </w:p>
    <w:p w14:paraId="5DD4E41B" w14:textId="391FC375" w:rsidR="00F67B42" w:rsidRPr="00F67B42" w:rsidRDefault="00F67B42" w:rsidP="00AF74C2">
      <w:pPr>
        <w:pStyle w:val="Heading2"/>
        <w:rPr>
          <w:b w:val="0"/>
        </w:rPr>
      </w:pPr>
      <w:bookmarkStart w:id="9" w:name="_Toc107419832"/>
      <w:r w:rsidRPr="00F67B42">
        <w:t>How Group Notes Works</w:t>
      </w:r>
      <w:bookmarkEnd w:id="9"/>
      <w:r w:rsidRPr="00F67B42">
        <w:rPr>
          <w:b w:val="0"/>
        </w:rPr>
        <w:fldChar w:fldCharType="begin"/>
      </w:r>
      <w:r w:rsidRPr="00F67B42">
        <w:instrText xml:space="preserve"> XE "Group Notes Flow" </w:instrText>
      </w:r>
      <w:r w:rsidRPr="00F67B42">
        <w:rPr>
          <w:b w:val="0"/>
        </w:rPr>
        <w:fldChar w:fldCharType="end"/>
      </w:r>
    </w:p>
    <w:p w14:paraId="4B3FD346"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Group Notes is a companion to the CPRS (Computerized Patient Record System) Notes tab. If you are familiar with creating clinical notes in CPRS you will have little trouble with Group Notes.</w:t>
      </w:r>
    </w:p>
    <w:p w14:paraId="6A98FABF"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Creating notes for a group of patients who have just participated in a group therapy session, education, or an immunization clinic follows these steps:</w:t>
      </w:r>
    </w:p>
    <w:p w14:paraId="09D854D2" w14:textId="77777777" w:rsidR="00F67B42" w:rsidRPr="00F67B42" w:rsidRDefault="00F67B42" w:rsidP="00F80A8C">
      <w:pPr>
        <w:numPr>
          <w:ilvl w:val="0"/>
          <w:numId w:val="16"/>
        </w:numPr>
        <w:tabs>
          <w:tab w:val="left" w:pos="90"/>
        </w:tabs>
        <w:spacing w:before="120" w:after="160"/>
        <w:contextualSpacing/>
        <w:rPr>
          <w:rFonts w:eastAsia="Calibri" w:cs="Times New Roman"/>
          <w:bCs w:val="0"/>
          <w:kern w:val="0"/>
          <w:sz w:val="22"/>
          <w:szCs w:val="22"/>
        </w:rPr>
      </w:pPr>
      <w:r w:rsidRPr="00F67B42">
        <w:rPr>
          <w:rFonts w:eastAsia="Calibri" w:cs="Times New Roman"/>
          <w:bCs w:val="0"/>
          <w:kern w:val="0"/>
          <w:sz w:val="22"/>
          <w:szCs w:val="22"/>
        </w:rPr>
        <w:t>Set the visit location and the date/time for the encounter.</w:t>
      </w:r>
    </w:p>
    <w:p w14:paraId="4B3AB130" w14:textId="77777777" w:rsidR="00F67B42" w:rsidRPr="00F67B42" w:rsidRDefault="00F67B42" w:rsidP="00F80A8C">
      <w:pPr>
        <w:numPr>
          <w:ilvl w:val="0"/>
          <w:numId w:val="16"/>
        </w:numPr>
        <w:tabs>
          <w:tab w:val="left" w:pos="90"/>
        </w:tabs>
        <w:spacing w:before="120"/>
        <w:rPr>
          <w:rFonts w:eastAsia="Times New Roman" w:cs="Times New Roman"/>
          <w:bCs w:val="0"/>
          <w:kern w:val="0"/>
          <w:szCs w:val="16"/>
        </w:rPr>
      </w:pPr>
      <w:r w:rsidRPr="00F67B42">
        <w:rPr>
          <w:rFonts w:eastAsia="Times New Roman" w:cs="Times New Roman"/>
          <w:bCs w:val="0"/>
          <w:kern w:val="0"/>
          <w:szCs w:val="16"/>
        </w:rPr>
        <w:t>Select the patient</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"patient list"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s involved, compiling them into a list.</w:t>
      </w:r>
    </w:p>
    <w:p w14:paraId="25AC616B" w14:textId="77777777" w:rsidR="00F67B42" w:rsidRPr="00F67B42" w:rsidRDefault="00F67B42" w:rsidP="00F80A8C">
      <w:pPr>
        <w:numPr>
          <w:ilvl w:val="0"/>
          <w:numId w:val="16"/>
        </w:numPr>
        <w:tabs>
          <w:tab w:val="left" w:pos="90"/>
        </w:tabs>
        <w:spacing w:before="120"/>
        <w:rPr>
          <w:rFonts w:eastAsia="Times New Roman" w:cs="Times New Roman"/>
          <w:bCs w:val="0"/>
          <w:kern w:val="0"/>
          <w:szCs w:val="16"/>
        </w:rPr>
      </w:pPr>
      <w:r w:rsidRPr="00F67B42">
        <w:rPr>
          <w:rFonts w:eastAsia="Times New Roman" w:cs="Times New Roman"/>
          <w:bCs w:val="0"/>
          <w:kern w:val="0"/>
          <w:szCs w:val="16"/>
        </w:rPr>
        <w:t>Select a note title common for the group.</w:t>
      </w:r>
    </w:p>
    <w:p w14:paraId="61221DAF" w14:textId="77777777" w:rsidR="00F67B42" w:rsidRPr="00F67B42" w:rsidRDefault="00F67B42" w:rsidP="00F80A8C">
      <w:pPr>
        <w:numPr>
          <w:ilvl w:val="0"/>
          <w:numId w:val="16"/>
        </w:numPr>
        <w:tabs>
          <w:tab w:val="left" w:pos="90"/>
        </w:tabs>
        <w:spacing w:before="120"/>
        <w:rPr>
          <w:rFonts w:eastAsia="Times New Roman" w:cs="Times New Roman"/>
          <w:bCs w:val="0"/>
          <w:kern w:val="0"/>
          <w:szCs w:val="16"/>
        </w:rPr>
      </w:pPr>
      <w:r w:rsidRPr="00F67B42">
        <w:rPr>
          <w:rFonts w:eastAsia="Times New Roman" w:cs="Times New Roman"/>
          <w:bCs w:val="0"/>
          <w:kern w:val="0"/>
          <w:szCs w:val="16"/>
        </w:rPr>
        <w:t>Enter note information common for the group.</w:t>
      </w:r>
    </w:p>
    <w:p w14:paraId="74D9BE47" w14:textId="77777777" w:rsidR="00F67B42" w:rsidRPr="00F67B42" w:rsidRDefault="00F67B42" w:rsidP="00F80A8C">
      <w:pPr>
        <w:numPr>
          <w:ilvl w:val="0"/>
          <w:numId w:val="16"/>
        </w:numPr>
        <w:tabs>
          <w:tab w:val="left" w:pos="90"/>
        </w:tabs>
        <w:spacing w:before="120"/>
        <w:rPr>
          <w:rFonts w:eastAsia="Times New Roman" w:cs="Times New Roman"/>
          <w:bCs w:val="0"/>
          <w:kern w:val="0"/>
          <w:szCs w:val="16"/>
        </w:rPr>
      </w:pPr>
      <w:r w:rsidRPr="00F67B42">
        <w:rPr>
          <w:rFonts w:eastAsia="Times New Roman" w:cs="Times New Roman"/>
          <w:bCs w:val="0"/>
          <w:kern w:val="0"/>
          <w:szCs w:val="16"/>
        </w:rPr>
        <w:t>Enter encounter data</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"encounter data"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 that is common for the group.</w:t>
      </w:r>
    </w:p>
    <w:p w14:paraId="6065A5B9" w14:textId="77777777" w:rsidR="00F67B42" w:rsidRPr="00F67B42" w:rsidRDefault="00F67B42" w:rsidP="007162A4">
      <w:pPr>
        <w:numPr>
          <w:ilvl w:val="0"/>
          <w:numId w:val="16"/>
        </w:numPr>
        <w:tabs>
          <w:tab w:val="left" w:pos="90"/>
        </w:tabs>
        <w:spacing w:before="120"/>
        <w:rPr>
          <w:rFonts w:eastAsia="Times New Roman" w:cs="Times New Roman"/>
          <w:bCs w:val="0"/>
          <w:kern w:val="0"/>
          <w:szCs w:val="16"/>
        </w:rPr>
      </w:pPr>
      <w:r w:rsidRPr="00F67B42">
        <w:rPr>
          <w:rFonts w:eastAsia="Times New Roman" w:cs="Times New Roman"/>
          <w:bCs w:val="0"/>
          <w:kern w:val="0"/>
          <w:szCs w:val="16"/>
        </w:rPr>
        <w:t>Select individual patients and enter encounter and note information unique to each individual.</w:t>
      </w:r>
    </w:p>
    <w:p w14:paraId="369394D5" w14:textId="77777777" w:rsidR="00F67B42" w:rsidRPr="00F67B42" w:rsidRDefault="00F67B42" w:rsidP="007162A4">
      <w:pPr>
        <w:numPr>
          <w:ilvl w:val="0"/>
          <w:numId w:val="16"/>
        </w:numPr>
        <w:tabs>
          <w:tab w:val="left" w:pos="90"/>
        </w:tabs>
        <w:spacing w:before="120"/>
        <w:rPr>
          <w:rFonts w:eastAsia="Times New Roman" w:cs="Times New Roman"/>
          <w:bCs w:val="0"/>
          <w:kern w:val="0"/>
          <w:szCs w:val="16"/>
        </w:rPr>
      </w:pPr>
      <w:r w:rsidRPr="00F67B42">
        <w:rPr>
          <w:rFonts w:eastAsia="Times New Roman" w:cs="Times New Roman"/>
          <w:bCs w:val="0"/>
          <w:kern w:val="0"/>
          <w:szCs w:val="16"/>
        </w:rPr>
        <w:t>Sign the notes.</w:t>
      </w:r>
    </w:p>
    <w:p w14:paraId="56C17510" w14:textId="77777777" w:rsidR="00F67B42" w:rsidRPr="00F67B42" w:rsidRDefault="00F67B42" w:rsidP="007162A4">
      <w:pPr>
        <w:numPr>
          <w:ilvl w:val="0"/>
          <w:numId w:val="16"/>
        </w:numPr>
        <w:tabs>
          <w:tab w:val="left" w:pos="90"/>
        </w:tabs>
        <w:spacing w:before="120"/>
        <w:rPr>
          <w:rFonts w:eastAsia="Times New Roman" w:cs="Times New Roman"/>
          <w:bCs w:val="0"/>
          <w:kern w:val="0"/>
          <w:szCs w:val="16"/>
        </w:rPr>
      </w:pPr>
      <w:r w:rsidRPr="00F67B42">
        <w:rPr>
          <w:rFonts w:eastAsia="Times New Roman" w:cs="Times New Roman"/>
          <w:bCs w:val="0"/>
          <w:kern w:val="0"/>
          <w:szCs w:val="16"/>
        </w:rPr>
        <w:t>Go back to the patient selection screen and repeat for additional groups.</w:t>
      </w:r>
    </w:p>
    <w:p w14:paraId="56B4BDCE" w14:textId="1418AA39" w:rsidR="00F67B42" w:rsidRPr="00F67B42" w:rsidRDefault="00F67B42" w:rsidP="00F56838">
      <w:pPr>
        <w:spacing w:before="120"/>
        <w:rPr>
          <w:rFonts w:eastAsia="Times New Roman" w:cs="Times New Roman"/>
          <w:b/>
          <w:bCs w:val="0"/>
          <w:kern w:val="0"/>
          <w:szCs w:val="16"/>
        </w:rPr>
      </w:pPr>
      <w:r w:rsidRPr="00F67B42">
        <w:rPr>
          <w:rFonts w:eastAsia="Times New Roman" w:cs="Times New Roman"/>
          <w:b/>
          <w:bCs w:val="0"/>
          <w:kern w:val="0"/>
          <w:szCs w:val="16"/>
        </w:rPr>
        <w:t>Note:</w:t>
      </w:r>
      <w:r w:rsidR="00F56838">
        <w:rPr>
          <w:rFonts w:eastAsia="Times New Roman" w:cs="Times New Roman"/>
          <w:b/>
          <w:bCs w:val="0"/>
          <w:kern w:val="0"/>
          <w:szCs w:val="16"/>
        </w:rPr>
        <w:t xml:space="preserve"> </w:t>
      </w:r>
      <w:r w:rsidRPr="00F56838">
        <w:rPr>
          <w:rFonts w:eastAsia="Times New Roman" w:cs="Times New Roman"/>
          <w:kern w:val="0"/>
          <w:szCs w:val="16"/>
        </w:rPr>
        <w:t>If you are interrupted and exit the session before signing the note, Group Notes will file notes individually for each patient in an unsigned state and generate notifications that there are notes awaiting signature. Any work after exiting Group Notes must be accomplished in CPRS.</w:t>
      </w:r>
    </w:p>
    <w:p w14:paraId="6EE25D40" w14:textId="77777777" w:rsidR="00F67B42" w:rsidRPr="00F67B42" w:rsidRDefault="00F67B42" w:rsidP="007162A4">
      <w:pPr>
        <w:tabs>
          <w:tab w:val="left" w:pos="90"/>
          <w:tab w:val="left" w:pos="720"/>
        </w:tabs>
        <w:spacing w:before="120"/>
        <w:ind w:left="1872" w:hanging="1872"/>
        <w:rPr>
          <w:rFonts w:eastAsia="Times New Roman" w:cs="Times New Roman"/>
          <w:b/>
          <w:bCs w:val="0"/>
          <w:kern w:val="0"/>
          <w:szCs w:val="16"/>
        </w:rPr>
      </w:pPr>
      <w:r w:rsidRPr="00F67B42">
        <w:rPr>
          <w:rFonts w:eastAsia="Times New Roman" w:cs="Times New Roman"/>
          <w:b/>
          <w:bCs w:val="0"/>
          <w:kern w:val="0"/>
          <w:szCs w:val="16"/>
        </w:rPr>
        <w:br w:type="page"/>
      </w:r>
    </w:p>
    <w:p w14:paraId="7D206325" w14:textId="77777777" w:rsidR="00F67B42" w:rsidRPr="00F67B42" w:rsidRDefault="00F67B42" w:rsidP="00AF74C2">
      <w:pPr>
        <w:pStyle w:val="Heading2"/>
        <w:rPr>
          <w:b w:val="0"/>
          <w:highlight w:val="yellow"/>
        </w:rPr>
      </w:pPr>
      <w:bookmarkStart w:id="10" w:name="_Log_In"/>
      <w:bookmarkStart w:id="11" w:name="LOG_In"/>
      <w:bookmarkStart w:id="12" w:name="_Toc107419833"/>
      <w:bookmarkEnd w:id="10"/>
      <w:bookmarkEnd w:id="11"/>
      <w:r w:rsidRPr="00F67B42">
        <w:lastRenderedPageBreak/>
        <w:t>Log In</w:t>
      </w:r>
      <w:bookmarkEnd w:id="12"/>
    </w:p>
    <w:p w14:paraId="5E888F3B"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Users</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w:instrText>
      </w:r>
      <w:r w:rsidRPr="00F67B42">
        <w:rPr>
          <w:rFonts w:eastAsia="Times New Roman" w:cs="Times New Roman"/>
          <w:bCs w:val="0"/>
          <w:noProof/>
          <w:kern w:val="0"/>
          <w:szCs w:val="16"/>
        </w:rPr>
        <w:instrText>CPRS"</w:instrText>
      </w:r>
      <w:r w:rsidRPr="00F67B42">
        <w:rPr>
          <w:rFonts w:eastAsia="Times New Roman" w:cs="Times New Roman"/>
          <w:bCs w:val="0"/>
          <w:kern w:val="0"/>
          <w:szCs w:val="16"/>
        </w:rPr>
        <w:instrText xml:space="preserv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 now use a more secure access method called two</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"69.9/150.4"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"69.9/150.3"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"69.9/150.2"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"N"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"D"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"Package"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"RENAL FUNCTIONS OVER AGE 65"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"ESTIMATED CREATININE CLEARANCE"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"BIOCHEM ABNORMALITY FOR CONTRAST MEDIA"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"8989.51"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"69.9/150.1"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-factor authentication (sometimes called 2FA). Two-factor authentication simply means that you use your Personal Identification Verification (PIV) card and your Personal Identification Number (PIN) to gain access. If you experience a problem with two</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"69.9/150.4"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"69.9/150.3"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"69.9/150.2"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"N"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"D"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"Package"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"RENAL FUNCTIONS OVER AGE 65"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"ESTIMATED CREATININE CLEARANCE"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"BIOCHEM ABNORMALITY FOR CONTRAST MEDIA"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"8989.51"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"69.9/150.1"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-factor authentication, you can select Cancel on the dialog that requests a certificate and enter your access and verify code to log in. </w:t>
      </w:r>
    </w:p>
    <w:p w14:paraId="37EBAFF6" w14:textId="0CAC5C68" w:rsidR="00F67B42" w:rsidRPr="00F67B42" w:rsidRDefault="00F67B42" w:rsidP="00F56838">
      <w:pPr>
        <w:spacing w:before="120"/>
        <w:rPr>
          <w:rFonts w:eastAsia="Times New Roman" w:cs="Times New Roman"/>
          <w:bCs w:val="0"/>
          <w:kern w:val="0"/>
          <w:szCs w:val="16"/>
        </w:rPr>
      </w:pPr>
      <w:r w:rsidRPr="00F56838">
        <w:rPr>
          <w:rFonts w:eastAsia="Times New Roman" w:cs="Times New Roman"/>
          <w:b/>
          <w:kern w:val="0"/>
          <w:szCs w:val="16"/>
        </w:rPr>
        <w:t>Note:</w:t>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"To edit the values of these parameters, users must use the OR RDI PARAMS menu. Users will not be able to use the general parameter editing menu options, such as XPAR EDIT."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"Sites should not enable the OR RDI HAVE HDR parameter until they receive official instructions."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"You must change the parameter value for each notification/alert your site intends to be forwarded to the backup reviewer."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"If the alerts are deleted at the default 14 days, the alerts will continue to be stored in the Alert Tracking file for another 16 days. (Unless specified otherwise, alerts are deleted from the Alert Tracking file after 30 days.)"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"Both 22 - IMAGING RESULTS, NON CRITICAL and 25 - ABNL IMAGING RESLT, NEED ATTN must be enabled in order for users to receive all notifications regarding imaging results."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"This prompt must be answered with a Yes or No. You can skip it, but if it is not answered, CPRS will abort when the user tries to run CPRS."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w:instrText>
      </w:r>
      <w:r w:rsidRPr="00F56838">
        <w:rPr>
          <w:rFonts w:eastAsia="MS Mincho" w:cs="Times New Roman"/>
          <w:b/>
          <w:kern w:val="0"/>
          <w:szCs w:val="16"/>
        </w:rPr>
        <w:instrText>If tab access is given for both COR and RPT with concurrent effective dates, the core tab access overrides the reports only access."</w:instrText>
      </w:r>
      <w:r w:rsidRPr="00F56838">
        <w:rPr>
          <w:rFonts w:eastAsia="Times New Roman" w:cs="Times New Roman"/>
          <w:b/>
          <w:kern w:val="0"/>
          <w:szCs w:val="16"/>
        </w:rPr>
        <w:instrText xml:space="preserve">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w:instrText>
      </w:r>
      <w:r w:rsidRPr="00F56838">
        <w:rPr>
          <w:rFonts w:eastAsia="Times New Roman" w:cs="Times New Roman"/>
          <w:b/>
          <w:i/>
          <w:kern w:val="0"/>
          <w:szCs w:val="16"/>
        </w:rPr>
        <w:instrText>Post-install code contained in a patch should set the “RESTRICTED PATIENT SELECTION” entry to “N” for all current CPRS GUI users, and create a default “COR” tab entry for them as well so that their access remains the same."</w:instrText>
      </w:r>
      <w:r w:rsidRPr="00F56838">
        <w:rPr>
          <w:rFonts w:eastAsia="Times New Roman" w:cs="Times New Roman"/>
          <w:b/>
          <w:kern w:val="0"/>
          <w:szCs w:val="16"/>
        </w:rPr>
        <w:instrText xml:space="preserve">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"In CPRS v.29, caching for graphing is disabled."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"For consistency, the ORES key should not be deleted when a user is no longer an active user on the system."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w:instrText>
      </w:r>
      <w:r w:rsidRPr="00F56838">
        <w:rPr>
          <w:rFonts w:eastAsia="Times New Roman" w:cs="Arial"/>
          <w:b/>
          <w:kern w:val="0"/>
          <w:szCs w:val="16"/>
        </w:rPr>
        <w:instrText>If desired dose not listed then go to the Drug Enter/Edit [PSS DRUG ENTER/EDIT] Option or Enter/Edit Dosages [PSS EDIT DOSAGES] to add a new local possible dose."</w:instrText>
      </w:r>
      <w:r w:rsidRPr="00F56838">
        <w:rPr>
          <w:rFonts w:eastAsia="Times New Roman" w:cs="Times New Roman"/>
          <w:b/>
          <w:kern w:val="0"/>
          <w:szCs w:val="16"/>
        </w:rPr>
        <w:instrText xml:space="preserve">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"Once you make changes to the dose, some of the data will be over-written so it is important to have a screen shot or have the ability to scroll back. This step allows you to see the order before any changes."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"This example is listed here to explain why a mixed-case dispense drug may not be displayed on the report when you may expect it to be. These will not cause a manual dose check due to mixed-case and thus no editing of the quick order is required."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"If there are no results displayed when running this report then there is nothing to update and no further action is required"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"Some examples of valid entries for ‘Rate’ and ‘Limit’. In the examples below Rate and Limit must be whole numbers."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"The infusion rate may contain a decimal for fractional amounts, such as 5.5)."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"If a diet conflicts with what has been selected, CPRS displays a message reading: This diet is not orderable with those already selected!"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"Although it is possible to create a quick order for Diagnosis, it is probably not something sites would often do. Diagnosis is very specific to the patient and a quick order may not be very helpful. But because it is possible, the steps are below."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"Although it is possible to create a quick order for Condition, it is probably not something sites would often do. Condition is very specific to the patient and a quick order may not be very helpful. But because it is possible, the steps are below." </w:instrText>
      </w:r>
      <w:r w:rsidRPr="00F56838">
        <w:rPr>
          <w:rFonts w:eastAsia="Times New Roman" w:cs="Times New Roman"/>
          <w:b/>
          <w:kern w:val="0"/>
          <w:szCs w:val="16"/>
        </w:rPr>
        <w:fldChar w:fldCharType="end"/>
      </w:r>
      <w:r w:rsidRPr="00F56838">
        <w:rPr>
          <w:rFonts w:eastAsia="Times New Roman" w:cs="Times New Roman"/>
          <w:b/>
          <w:kern w:val="0"/>
          <w:szCs w:val="16"/>
        </w:rPr>
        <w:fldChar w:fldCharType="begin"/>
      </w:r>
      <w:r w:rsidRPr="00F56838">
        <w:rPr>
          <w:rFonts w:eastAsia="Times New Roman" w:cs="Times New Roman"/>
          <w:b/>
          <w:kern w:val="0"/>
          <w:szCs w:val="16"/>
        </w:rPr>
        <w:instrText xml:space="preserve"> XE "A right margin of 255 or greater will ensure that every record gets printed on a line without any wrapping, unless the word processing field is greater than 255 characters." </w:instrText>
      </w:r>
      <w:r w:rsidRPr="00F56838">
        <w:rPr>
          <w:rFonts w:eastAsia="Times New Roman" w:cs="Times New Roman"/>
          <w:b/>
          <w:kern w:val="0"/>
          <w:szCs w:val="16"/>
        </w:rPr>
        <w:fldChar w:fldCharType="end"/>
      </w:r>
      <w:r w:rsidRPr="00F56838">
        <w:rPr>
          <w:rFonts w:eastAsia="Times New Roman" w:cs="Times New Roman"/>
          <w:b/>
          <w:kern w:val="0"/>
          <w:szCs w:val="16"/>
        </w:rPr>
        <w:t xml:space="preserve"> </w:t>
      </w:r>
      <w:r w:rsidRPr="00F67B42">
        <w:rPr>
          <w:rFonts w:eastAsia="Times New Roman" w:cs="Times New Roman"/>
          <w:bCs w:val="0"/>
          <w:kern w:val="0"/>
          <w:szCs w:val="16"/>
        </w:rPr>
        <w:t>To use the new two</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"69.9/150.4"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"69.9/150.3"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"69.9/150.2"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"N"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"D"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"Package"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"RENAL FUNCTIONS OVER AGE 65"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"ESTIMATED CREATININE CLEARANCE"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"BIOCHEM ABNORMALITY FOR CONTRAST MEDIA"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"8989.51"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"69.9/150.1"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-factor authentication, each user’s Active Directory entry must be “Bound” for each VistA instance. So, if you can access one VistA system, but a different one that you access does not work, you will need to contact support to verify that your Active Directory entry has been bound to all the accounts you access.</w:t>
      </w:r>
    </w:p>
    <w:p w14:paraId="67CA4EED"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To login with your PIV card, follow these steps: Double</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"69.9/150.4"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"69.9/150.3"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"69.9/150.2"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"N"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"D"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"Package"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"RENAL FUNCTIONS OVER AGE 65"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"ESTIMATED CREATININE CLEARANCE"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"BIOCHEM ABNORMALITY FOR CONTRAST MEDIA"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"8989.51"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"69.9/150.1"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-click the Group Notes icon on your desktop or in your VA Apps folder.  </w:t>
      </w:r>
    </w:p>
    <w:p w14:paraId="5742BCC7"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If the Connect To dialog appears, click the down</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"69.9/150.4"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"69.9/150.3"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"69.9/150.2"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"N"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"D"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"Package"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"RENAL FUNCTIONS OVER AGE 65"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"ESTIMATED CREATININE CLEARANCE"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"BIOCHEM ABNORMALITY FOR CONTRAST MEDIA"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"8989.51"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"69.9/150.1"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-arrow, select the appropriate account (if more than one exists), and click </w:t>
      </w:r>
      <w:r w:rsidRPr="00F67B42">
        <w:rPr>
          <w:rFonts w:eastAsia="Times New Roman" w:cs="Times New Roman"/>
          <w:b/>
          <w:kern w:val="0"/>
          <w:szCs w:val="16"/>
        </w:rPr>
        <w:t>OK</w:t>
      </w:r>
      <w:r w:rsidRPr="00F67B42">
        <w:rPr>
          <w:rFonts w:eastAsia="Times New Roman" w:cs="Times New Roman"/>
          <w:bCs w:val="0"/>
          <w:kern w:val="0"/>
          <w:szCs w:val="16"/>
        </w:rPr>
        <w:t xml:space="preserve">. </w:t>
      </w:r>
    </w:p>
    <w:p w14:paraId="3651009A"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In the Windows Security</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w:instrText>
      </w:r>
      <w:r w:rsidRPr="00F67B42">
        <w:rPr>
          <w:rFonts w:eastAsia="Times New Roman" w:cs="Times New Roman"/>
          <w:bCs w:val="0"/>
          <w:noProof/>
          <w:kern w:val="0"/>
          <w:szCs w:val="16"/>
        </w:rPr>
        <w:instrText>194"</w:instrText>
      </w:r>
      <w:r w:rsidRPr="00F67B42">
        <w:rPr>
          <w:rFonts w:eastAsia="Times New Roman" w:cs="Times New Roman"/>
          <w:bCs w:val="0"/>
          <w:kern w:val="0"/>
          <w:szCs w:val="16"/>
        </w:rPr>
        <w:instrText xml:space="preserv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 dialog, select the certificate associated with your PIV card and press &lt;E</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"Y"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"Used to look-up users/recipients who have indicated they want to receive the notification."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"EVENING"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"EMPLOYEE"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nter&gt;. If there are multiple certificates, choose the one that is for “internal PIV authentication.” You can see that by hovering over the name for the certificate as shown below. </w:t>
      </w:r>
    </w:p>
    <w:p w14:paraId="5C90D368"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drawing>
          <wp:inline distT="0" distB="0" distL="0" distR="0" wp14:anchorId="0A433BDD" wp14:editId="505C396B">
            <wp:extent cx="4133850" cy="3486150"/>
            <wp:effectExtent l="0" t="0" r="0" b="0"/>
            <wp:docPr id="276" name="Picture 17387" descr="Select a Certifica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7" descr="Select a Certificate bo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850" cy="3486150"/>
                    </a:xfrm>
                    <a:prstGeom prst="rect">
                      <a:avLst/>
                    </a:prstGeom>
                    <a:noFill/>
                    <a:ln>
                      <a:noFill/>
                    </a:ln>
                  </pic:spPr>
                </pic:pic>
              </a:graphicData>
            </a:graphic>
          </wp:inline>
        </w:drawing>
      </w:r>
      <w:r w:rsidRPr="00F67B42">
        <w:rPr>
          <w:rFonts w:eastAsia="Times New Roman" w:cs="Times New Roman"/>
          <w:bCs w:val="0"/>
          <w:kern w:val="0"/>
          <w:szCs w:val="16"/>
        </w:rPr>
        <w:t xml:space="preserve"> </w:t>
      </w:r>
    </w:p>
    <w:p w14:paraId="3B0B3737"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br w:type="page"/>
      </w:r>
    </w:p>
    <w:p w14:paraId="38520B2D" w14:textId="77777777" w:rsidR="00F67B42" w:rsidRPr="00F67B42" w:rsidRDefault="00F67B42" w:rsidP="007162A4">
      <w:pPr>
        <w:tabs>
          <w:tab w:val="left" w:pos="90"/>
        </w:tabs>
        <w:spacing w:before="120"/>
        <w:rPr>
          <w:rFonts w:eastAsia="Times New Roman" w:cs="Times New Roman"/>
          <w:kern w:val="0"/>
          <w:szCs w:val="16"/>
        </w:rPr>
      </w:pPr>
      <w:r w:rsidRPr="00F56838">
        <w:rPr>
          <w:rFonts w:eastAsia="Times New Roman" w:cs="Times New Roman"/>
          <w:b/>
          <w:kern w:val="0"/>
          <w:szCs w:val="16"/>
        </w:rPr>
        <w:lastRenderedPageBreak/>
        <w:t>Note:</w:t>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"To edit the values of these parameters, users must use the OR RDI PARAMS menu. Users will not be able to use the general parameter editing menu options, such as XPAR EDIT."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"Sites should not enable the OR RDI HAVE HDR parameter until they receive official instructions."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"You must change the parameter value for each notification/alert your site intends to be forwarded to the backup reviewer."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"If the alerts are deleted at the default 14 days, the alerts will continue to be stored in the Alert Tracking file for another 16 days. (Unless specified otherwise, alerts are deleted from the Alert Tracking file after 30 days.)"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"Both 22 - IMAGING RESULTS, NON CRITICAL and 25 - ABNL IMAGING RESLT, NEED ATTN must be enabled in order for users to receive all notifications regarding imaging results."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"This prompt must be answered with a Yes or No. You can skip it, but if it is not answered, CPRS will abort when the user tries to run CPRS."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w:instrText>
      </w:r>
      <w:r w:rsidRPr="00F67B42">
        <w:rPr>
          <w:rFonts w:eastAsia="MS Mincho" w:cs="Times New Roman"/>
          <w:bCs w:val="0"/>
          <w:kern w:val="0"/>
          <w:szCs w:val="16"/>
        </w:rPr>
        <w:instrText>If tab access is given for both COR and RPT with concurrent effective dates, the core tab access overrides the reports only access."</w:instrText>
      </w:r>
      <w:r w:rsidRPr="00F67B42">
        <w:rPr>
          <w:rFonts w:eastAsia="Times New Roman" w:cs="Times New Roman"/>
          <w:bCs w:val="0"/>
          <w:kern w:val="0"/>
          <w:szCs w:val="16"/>
        </w:rPr>
        <w:instrText xml:space="preserve">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w:instrText>
      </w:r>
      <w:r w:rsidRPr="00F67B42">
        <w:rPr>
          <w:rFonts w:eastAsia="Times New Roman" w:cs="Times New Roman"/>
          <w:bCs w:val="0"/>
          <w:i/>
          <w:kern w:val="0"/>
          <w:szCs w:val="16"/>
        </w:rPr>
        <w:instrText>Post-install code contained in a patch should set the “RESTRICTED PATIENT SELECTION” entry to “N” for all current CPRS GUI users, and create a default “COR” tab entry for them as well so that their access remains the same."</w:instrText>
      </w:r>
      <w:r w:rsidRPr="00F67B42">
        <w:rPr>
          <w:rFonts w:eastAsia="Times New Roman" w:cs="Times New Roman"/>
          <w:bCs w:val="0"/>
          <w:kern w:val="0"/>
          <w:szCs w:val="16"/>
        </w:rPr>
        <w:instrText xml:space="preserve">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"In CPRS v.29, caching for graphing is disabled."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"For consistency, the ORES key should not be deleted when a user is no longer an active user on the system."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w:instrText>
      </w:r>
      <w:r w:rsidRPr="00F67B42">
        <w:rPr>
          <w:rFonts w:eastAsia="Times New Roman" w:cs="Arial"/>
          <w:bCs w:val="0"/>
          <w:kern w:val="0"/>
          <w:szCs w:val="16"/>
        </w:rPr>
        <w:instrText>If desired dose not listed then go to the Drug Enter/Edit [PSS DRUG ENTER/EDIT] Option or Enter/Edit Dosages [PSS EDIT DOSAGES] to add a new local possible dose."</w:instrText>
      </w:r>
      <w:r w:rsidRPr="00F67B42">
        <w:rPr>
          <w:rFonts w:eastAsia="Times New Roman" w:cs="Times New Roman"/>
          <w:bCs w:val="0"/>
          <w:kern w:val="0"/>
          <w:szCs w:val="16"/>
        </w:rPr>
        <w:instrText xml:space="preserve">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"Once you make changes to the dose, some of the data will be over-written so it is important to have a screen shot or have the ability to scroll back. This step allows you to see the order before any changes."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"This example is listed here to explain why a mixed-case dispense drug may not be displayed on the report when you may expect it to be. These will not cause a manual dose check due to mixed-case and thus no editing of the quick order is required."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"If there are no results displayed when running this report then there is nothing to update and no further action is required"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"Some examples of valid entries for ‘Rate’ and ‘Limit’. In the examples below Rate and Limit must be whole numbers."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"The infusion rate may contain a decimal for fractional amounts, such as 5.5)."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"If a diet conflicts with what has been selected, CPRS displays a message reading: This diet is not orderable with those already selected!"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"Although it is possible to create a quick order for Diagnosis, it is probably not something sites would often do. Diagnosis is very specific to the patient and a quick order may not be very helpful. But because it is possible, the steps are below."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"Although it is possible to create a quick order for Condition, it is probably not something sites would often do. Condition is very specific to the patient and a quick order may not be very helpful. But because it is possible, the steps are below." </w:instrText>
      </w:r>
      <w:r w:rsidRPr="00F67B42">
        <w:rPr>
          <w:rFonts w:eastAsia="Times New Roman" w:cs="Times New Roman"/>
          <w:kern w:val="0"/>
          <w:szCs w:val="16"/>
        </w:rPr>
        <w:fldChar w:fldCharType="end"/>
      </w:r>
      <w:r w:rsidRPr="00F67B42">
        <w:rPr>
          <w:rFonts w:eastAsia="Times New Roman" w:cs="Times New Roman"/>
          <w:kern w:val="0"/>
          <w:szCs w:val="16"/>
        </w:rPr>
        <w:fldChar w:fldCharType="begin"/>
      </w:r>
      <w:r w:rsidRPr="00F67B42">
        <w:rPr>
          <w:rFonts w:eastAsia="Times New Roman" w:cs="Times New Roman"/>
          <w:bCs w:val="0"/>
          <w:kern w:val="0"/>
          <w:szCs w:val="16"/>
        </w:rPr>
        <w:instrText xml:space="preserve"> XE "A right margin of 255 or greater will ensure that every record gets printed on a line without any wrapping, unless the word processing field is greater than 255 characters." </w:instrText>
      </w:r>
      <w:r w:rsidRPr="00F67B42">
        <w:rPr>
          <w:rFonts w:eastAsia="Times New Roman" w:cs="Times New Roman"/>
          <w:kern w:val="0"/>
          <w:szCs w:val="16"/>
        </w:rPr>
        <w:fldChar w:fldCharType="end"/>
      </w:r>
      <w:r w:rsidRPr="00F67B42">
        <w:rPr>
          <w:rFonts w:eastAsia="Times New Roman" w:cs="Times New Roman"/>
          <w:bCs w:val="0"/>
          <w:kern w:val="0"/>
          <w:szCs w:val="16"/>
        </w:rPr>
        <w:t xml:space="preserve"> If there is a problem with your PIV or PIN, you can select Cancel to revert to using your access and verify codes. </w:t>
      </w:r>
    </w:p>
    <w:p w14:paraId="3E83A127"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drawing>
          <wp:inline distT="0" distB="0" distL="0" distR="0" wp14:anchorId="7D13972F" wp14:editId="739BD3B1">
            <wp:extent cx="4181475" cy="2257425"/>
            <wp:effectExtent l="0" t="0" r="0" b="0"/>
            <wp:docPr id="277" name="Picture 17486" descr="Cisco AnyConnect - Certificate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6" descr="Cisco AnyConnect - Certificate Selection sc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475" cy="2257425"/>
                    </a:xfrm>
                    <a:prstGeom prst="rect">
                      <a:avLst/>
                    </a:prstGeom>
                    <a:noFill/>
                    <a:ln>
                      <a:noFill/>
                    </a:ln>
                  </pic:spPr>
                </pic:pic>
              </a:graphicData>
            </a:graphic>
          </wp:inline>
        </w:drawing>
      </w:r>
      <w:r w:rsidRPr="00F67B42">
        <w:rPr>
          <w:rFonts w:eastAsia="Times New Roman" w:cs="Times New Roman"/>
          <w:bCs w:val="0"/>
          <w:kern w:val="0"/>
          <w:szCs w:val="16"/>
        </w:rPr>
        <w:t xml:space="preserve"> </w:t>
      </w:r>
    </w:p>
    <w:p w14:paraId="5ACA2CE8"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Type your PIN into the dialog that appears and press &lt;E</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"Y"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"Used to look-up users/recipients who have indicated they want to receive the notification."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"EVENING"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"EMPLOYEE"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nter&gt;. </w:t>
      </w:r>
    </w:p>
    <w:p w14:paraId="1929B506"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drawing>
          <wp:inline distT="0" distB="0" distL="0" distR="0" wp14:anchorId="3C15239D" wp14:editId="120410AF">
            <wp:extent cx="4086225" cy="2247900"/>
            <wp:effectExtent l="0" t="0" r="0" b="0"/>
            <wp:docPr id="278" name="Picture 17488" descr="Pin is entered in thi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8" descr="Pin is entered in this 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6225" cy="2247900"/>
                    </a:xfrm>
                    <a:prstGeom prst="rect">
                      <a:avLst/>
                    </a:prstGeom>
                    <a:noFill/>
                    <a:ln>
                      <a:noFill/>
                    </a:ln>
                  </pic:spPr>
                </pic:pic>
              </a:graphicData>
            </a:graphic>
          </wp:inline>
        </w:drawing>
      </w:r>
      <w:r w:rsidRPr="00F67B42">
        <w:rPr>
          <w:rFonts w:eastAsia="Times New Roman" w:cs="Times New Roman"/>
          <w:bCs w:val="0"/>
          <w:kern w:val="0"/>
          <w:szCs w:val="16"/>
        </w:rPr>
        <w:t xml:space="preserve"> </w:t>
      </w:r>
    </w:p>
    <w:p w14:paraId="70125A81"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If you lose your PIV card or forget it, there is an alternative way to log into CPRS</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w:instrText>
      </w:r>
      <w:r w:rsidRPr="00F67B42">
        <w:rPr>
          <w:rFonts w:eastAsia="Times New Roman" w:cs="Times New Roman"/>
          <w:bCs w:val="0"/>
          <w:noProof/>
          <w:kern w:val="0"/>
          <w:szCs w:val="16"/>
        </w:rPr>
        <w:instrText>CPRS"</w:instrText>
      </w:r>
      <w:r w:rsidRPr="00F67B42">
        <w:rPr>
          <w:rFonts w:eastAsia="Times New Roman" w:cs="Times New Roman"/>
          <w:bCs w:val="0"/>
          <w:kern w:val="0"/>
          <w:szCs w:val="16"/>
        </w:rPr>
        <w:instrText xml:space="preserv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 using your access and verify code. E</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"Y"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"Used to look-up users/recipients who have indicated they want to receive the notification."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"EVENING"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"EMPLOYEE"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ach user should be assigned an access code and a verify code. You will need to check with your local facility to get your access and verify codes, if necessary.</w:t>
      </w:r>
    </w:p>
    <w:p w14:paraId="0B26F0F7"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To login to CPRS</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w:instrText>
      </w:r>
      <w:r w:rsidRPr="00F67B42">
        <w:rPr>
          <w:rFonts w:eastAsia="Times New Roman" w:cs="Times New Roman"/>
          <w:bCs w:val="0"/>
          <w:noProof/>
          <w:kern w:val="0"/>
          <w:szCs w:val="16"/>
        </w:rPr>
        <w:instrText>CPRS"</w:instrText>
      </w:r>
      <w:r w:rsidRPr="00F67B42">
        <w:rPr>
          <w:rFonts w:eastAsia="Times New Roman" w:cs="Times New Roman"/>
          <w:bCs w:val="0"/>
          <w:kern w:val="0"/>
          <w:szCs w:val="16"/>
        </w:rPr>
        <w:instrText xml:space="preserv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 with your access and verify code, follow these steps: </w:t>
      </w:r>
    </w:p>
    <w:p w14:paraId="6FF6EEFF" w14:textId="77777777" w:rsidR="00F67B42" w:rsidRPr="00F67B42" w:rsidRDefault="00F67B42" w:rsidP="00F80A8C">
      <w:pPr>
        <w:numPr>
          <w:ilvl w:val="0"/>
          <w:numId w:val="25"/>
        </w:numPr>
        <w:tabs>
          <w:tab w:val="left" w:pos="90"/>
        </w:tabs>
        <w:spacing w:before="120" w:after="160"/>
        <w:ind w:hanging="360"/>
        <w:contextualSpacing/>
        <w:rPr>
          <w:rFonts w:eastAsia="Calibri" w:cs="Times New Roman"/>
          <w:bCs w:val="0"/>
          <w:kern w:val="0"/>
          <w:sz w:val="22"/>
          <w:szCs w:val="22"/>
        </w:rPr>
      </w:pPr>
      <w:r w:rsidRPr="00F67B42">
        <w:rPr>
          <w:rFonts w:eastAsia="Calibri" w:cs="Times New Roman"/>
          <w:bCs w:val="0"/>
          <w:kern w:val="0"/>
          <w:sz w:val="22"/>
          <w:szCs w:val="22"/>
        </w:rPr>
        <w:t>Double</w:t>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"69.9/150.4"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"69.9/150.3"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"69.9/150.2"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"N"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"D"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"Package"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"RENAL FUNCTIONS OVER AGE 65"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"ESTIMATED CREATININE CLEARANCE"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"BIOCHEM ABNORMALITY FOR CONTRAST MEDIA"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"8989.51"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"69.9/150.1"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t>-click the CPRS</w:t>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w:instrText>
      </w:r>
      <w:r w:rsidRPr="00F67B42">
        <w:rPr>
          <w:rFonts w:eastAsia="Calibri" w:cs="Times New Roman"/>
          <w:bCs w:val="0"/>
          <w:noProof/>
          <w:kern w:val="0"/>
          <w:sz w:val="22"/>
          <w:szCs w:val="22"/>
        </w:rPr>
        <w:instrText>CPRS"</w:instrText>
      </w:r>
      <w:r w:rsidRPr="00F67B42">
        <w:rPr>
          <w:rFonts w:eastAsia="Calibri" w:cs="Times New Roman"/>
          <w:bCs w:val="0"/>
          <w:kern w:val="0"/>
          <w:sz w:val="22"/>
          <w:szCs w:val="22"/>
        </w:rPr>
        <w:instrText xml:space="preserve">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t xml:space="preserve"> icon on your desktop. The VistA logo window and the VistA Sign-on dialog will appear. </w:t>
      </w:r>
    </w:p>
    <w:p w14:paraId="6F3BA079" w14:textId="77777777" w:rsidR="00F67B42" w:rsidRPr="00F67B42" w:rsidRDefault="00F67B42" w:rsidP="00F80A8C">
      <w:pPr>
        <w:numPr>
          <w:ilvl w:val="0"/>
          <w:numId w:val="25"/>
        </w:numPr>
        <w:tabs>
          <w:tab w:val="left" w:pos="90"/>
        </w:tabs>
        <w:spacing w:before="120" w:after="160"/>
        <w:ind w:hanging="360"/>
        <w:contextualSpacing/>
        <w:rPr>
          <w:rFonts w:eastAsia="Calibri" w:cs="Times New Roman"/>
          <w:bCs w:val="0"/>
          <w:kern w:val="0"/>
          <w:sz w:val="22"/>
          <w:szCs w:val="22"/>
        </w:rPr>
      </w:pPr>
      <w:r w:rsidRPr="00F67B42">
        <w:rPr>
          <w:rFonts w:eastAsia="Calibri" w:cs="Times New Roman"/>
          <w:bCs w:val="0"/>
          <w:kern w:val="0"/>
          <w:sz w:val="22"/>
          <w:szCs w:val="22"/>
        </w:rPr>
        <w:t>If the Connect To dialog appears, click the down</w:t>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"69.9/150.4"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"69.9/150.3"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"69.9/150.2"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"N"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"D"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"Package"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"RENAL FUNCTIONS OVER AGE 65"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"ESTIMATED CREATININE CLEARANCE"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"BIOCHEM ABNORMALITY FOR CONTRAST MEDIA"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"8989.51"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"69.9/150.1"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t xml:space="preserve">-arrow, select the appropriate account (if more than one exists), and click </w:t>
      </w:r>
      <w:r w:rsidRPr="00F67B42">
        <w:rPr>
          <w:rFonts w:eastAsia="Calibri" w:cs="Times New Roman"/>
          <w:b/>
          <w:kern w:val="0"/>
          <w:sz w:val="22"/>
          <w:szCs w:val="22"/>
        </w:rPr>
        <w:t>OK</w:t>
      </w:r>
      <w:r w:rsidRPr="00F67B42">
        <w:rPr>
          <w:rFonts w:eastAsia="Calibri" w:cs="Times New Roman"/>
          <w:bCs w:val="0"/>
          <w:kern w:val="0"/>
          <w:sz w:val="22"/>
          <w:szCs w:val="22"/>
        </w:rPr>
        <w:t xml:space="preserve">. </w:t>
      </w:r>
    </w:p>
    <w:p w14:paraId="5D883B44" w14:textId="77777777" w:rsidR="00F67B42" w:rsidRPr="00F67B42" w:rsidRDefault="00F67B42" w:rsidP="00F80A8C">
      <w:pPr>
        <w:numPr>
          <w:ilvl w:val="0"/>
          <w:numId w:val="25"/>
        </w:numPr>
        <w:tabs>
          <w:tab w:val="left" w:pos="90"/>
        </w:tabs>
        <w:spacing w:before="120" w:after="160"/>
        <w:ind w:hanging="360"/>
        <w:contextualSpacing/>
        <w:rPr>
          <w:rFonts w:eastAsia="Calibri" w:cs="Times New Roman"/>
          <w:bCs w:val="0"/>
          <w:kern w:val="0"/>
          <w:sz w:val="22"/>
          <w:szCs w:val="22"/>
        </w:rPr>
      </w:pPr>
      <w:r w:rsidRPr="00F67B42">
        <w:rPr>
          <w:rFonts w:eastAsia="Calibri" w:cs="Times New Roman"/>
          <w:bCs w:val="0"/>
          <w:kern w:val="0"/>
          <w:sz w:val="22"/>
          <w:szCs w:val="22"/>
        </w:rPr>
        <w:t xml:space="preserve">Type your access code into the Access Code field and press the Tab key. </w:t>
      </w:r>
    </w:p>
    <w:p w14:paraId="4E567C8A" w14:textId="0A08A3AB" w:rsidR="00F67B42" w:rsidRDefault="00F67B42" w:rsidP="00F80A8C">
      <w:pPr>
        <w:numPr>
          <w:ilvl w:val="0"/>
          <w:numId w:val="25"/>
        </w:numPr>
        <w:tabs>
          <w:tab w:val="left" w:pos="90"/>
        </w:tabs>
        <w:spacing w:before="120" w:after="160"/>
        <w:ind w:hanging="360"/>
        <w:contextualSpacing/>
        <w:rPr>
          <w:rFonts w:eastAsia="Calibri" w:cs="Times New Roman"/>
          <w:bCs w:val="0"/>
          <w:kern w:val="0"/>
          <w:sz w:val="22"/>
          <w:szCs w:val="22"/>
        </w:rPr>
      </w:pPr>
      <w:r w:rsidRPr="00F67B42">
        <w:rPr>
          <w:rFonts w:eastAsia="Calibri" w:cs="Times New Roman"/>
          <w:bCs w:val="0"/>
          <w:kern w:val="0"/>
          <w:sz w:val="22"/>
          <w:szCs w:val="22"/>
        </w:rPr>
        <w:t>Type the verify code into the verify code field and press the E</w:t>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"Y"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"Used to look-up users/recipients who have indicated they want to receive the notification."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"EVENING"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"EMPLOYEE"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fldChar w:fldCharType="begin"/>
      </w:r>
      <w:r w:rsidRPr="00F67B42">
        <w:rPr>
          <w:rFonts w:eastAsia="Calibri" w:cs="Times New Roman"/>
          <w:bCs w:val="0"/>
          <w:kern w:val="0"/>
          <w:sz w:val="22"/>
          <w:szCs w:val="22"/>
        </w:rPr>
        <w:instrText xml:space="preserve"> XE "E" </w:instrText>
      </w:r>
      <w:r w:rsidRPr="00F67B42">
        <w:rPr>
          <w:rFonts w:eastAsia="Calibri" w:cs="Times New Roman"/>
          <w:bCs w:val="0"/>
          <w:kern w:val="0"/>
          <w:sz w:val="22"/>
          <w:szCs w:val="22"/>
        </w:rPr>
        <w:fldChar w:fldCharType="end"/>
      </w:r>
      <w:r w:rsidRPr="00F67B42">
        <w:rPr>
          <w:rFonts w:eastAsia="Calibri" w:cs="Times New Roman"/>
          <w:bCs w:val="0"/>
          <w:kern w:val="0"/>
          <w:sz w:val="22"/>
          <w:szCs w:val="22"/>
        </w:rPr>
        <w:t xml:space="preserve">nter key or click </w:t>
      </w:r>
      <w:r w:rsidRPr="00F67B42">
        <w:rPr>
          <w:rFonts w:eastAsia="Calibri" w:cs="Times New Roman"/>
          <w:b/>
          <w:kern w:val="0"/>
          <w:sz w:val="22"/>
          <w:szCs w:val="22"/>
        </w:rPr>
        <w:t>OK</w:t>
      </w:r>
      <w:r w:rsidRPr="00F67B42">
        <w:rPr>
          <w:rFonts w:eastAsia="Calibri" w:cs="Times New Roman"/>
          <w:bCs w:val="0"/>
          <w:kern w:val="0"/>
          <w:sz w:val="22"/>
          <w:szCs w:val="22"/>
        </w:rPr>
        <w:t xml:space="preserve">. </w:t>
      </w:r>
    </w:p>
    <w:p w14:paraId="087B7A7E" w14:textId="77777777" w:rsidR="003C6650" w:rsidRPr="00F67B42" w:rsidRDefault="003C6650" w:rsidP="003C6650">
      <w:pPr>
        <w:tabs>
          <w:tab w:val="left" w:pos="90"/>
        </w:tabs>
        <w:spacing w:before="120" w:after="160"/>
        <w:ind w:left="360"/>
        <w:contextualSpacing/>
        <w:rPr>
          <w:rFonts w:eastAsia="Calibri" w:cs="Times New Roman"/>
          <w:bCs w:val="0"/>
          <w:kern w:val="0"/>
          <w:sz w:val="22"/>
          <w:szCs w:val="22"/>
        </w:rPr>
      </w:pPr>
    </w:p>
    <w:p w14:paraId="66F495FE" w14:textId="06B4D40D"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
          <w:bCs w:val="0"/>
          <w:kern w:val="0"/>
          <w:szCs w:val="16"/>
        </w:rPr>
        <w:t>Note</w:t>
      </w:r>
      <w:r w:rsidRPr="00F67B42">
        <w:rPr>
          <w:rFonts w:eastAsia="Times New Roman" w:cs="Times New Roman"/>
          <w:bCs w:val="0"/>
          <w:kern w:val="0"/>
          <w:szCs w:val="16"/>
        </w:rPr>
        <w:t>:</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"To edit the values of these parameters, users must use the OR RDI PARAMS menu. Users will not be able to use the general parameter editing menu options, such as XPAR EDIT."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"Sites should not enable the OR RDI HAVE HDR parameter until they receive official instructions."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"You must change the parameter value for each notification/alert your site intends to be forwarded to the backup reviewer."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"If the alerts are deleted at the default 14 days, the alerts will continue to be stored in the Alert Tracking file for another 16 days. (Unless specified otherwise, alerts are deleted from the Alert Tracking file after 30 days.)"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"Both 22 - IMAGING RESULTS, NON CRITICAL and 25 - ABNL IMAGING RESLT, NEED ATTN must be enabled in order for users to receive all notifications regarding imaging results."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"This prompt must be answered with a Yes or No. You can skip it, but if it is not answered, CPRS will abort when the user tries to run CPRS."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w:instrText>
      </w:r>
      <w:r w:rsidRPr="00F67B42">
        <w:rPr>
          <w:rFonts w:eastAsia="MS Mincho" w:cs="Times New Roman"/>
          <w:bCs w:val="0"/>
          <w:kern w:val="0"/>
          <w:szCs w:val="16"/>
        </w:rPr>
        <w:instrText>If tab access is given for both COR and RPT with concurrent effective dates, the core tab access overrides the reports only access."</w:instrText>
      </w:r>
      <w:r w:rsidRPr="00F67B42">
        <w:rPr>
          <w:rFonts w:eastAsia="Times New Roman" w:cs="Times New Roman"/>
          <w:bCs w:val="0"/>
          <w:kern w:val="0"/>
          <w:szCs w:val="16"/>
        </w:rPr>
        <w:instrText xml:space="preserv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w:instrText>
      </w:r>
      <w:r w:rsidRPr="00F67B42">
        <w:rPr>
          <w:rFonts w:eastAsia="Times New Roman" w:cs="Times New Roman"/>
          <w:bCs w:val="0"/>
          <w:i/>
          <w:kern w:val="0"/>
          <w:szCs w:val="16"/>
        </w:rPr>
        <w:instrText>Post-install code contained in a patch should set the “RESTRICTED PATIENT SELECTION” entry to “N” for all current CPRS GUI users, and create a default “COR” tab entry for them as well so that their access remains the same."</w:instrText>
      </w:r>
      <w:r w:rsidRPr="00F67B42">
        <w:rPr>
          <w:rFonts w:eastAsia="Times New Roman" w:cs="Times New Roman"/>
          <w:bCs w:val="0"/>
          <w:kern w:val="0"/>
          <w:szCs w:val="16"/>
        </w:rPr>
        <w:instrText xml:space="preserv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"In CPRS v.29, caching for graphing is disabled."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"For consistency, the ORES key should not be deleted when a user is no longer an active user on the system."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w:instrText>
      </w:r>
      <w:r w:rsidRPr="00F67B42">
        <w:rPr>
          <w:rFonts w:eastAsia="Times New Roman" w:cs="Arial"/>
          <w:bCs w:val="0"/>
          <w:kern w:val="0"/>
          <w:szCs w:val="16"/>
        </w:rPr>
        <w:instrText>If desired dose not listed then go to the Drug Enter/Edit [PSS DRUG ENTER/EDIT] Option or Enter/Edit Dosages [PSS EDIT DOSAGES] to add a new local possible dose."</w:instrText>
      </w:r>
      <w:r w:rsidRPr="00F67B42">
        <w:rPr>
          <w:rFonts w:eastAsia="Times New Roman" w:cs="Times New Roman"/>
          <w:bCs w:val="0"/>
          <w:kern w:val="0"/>
          <w:szCs w:val="16"/>
        </w:rPr>
        <w:instrText xml:space="preserv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"Once you make changes to the dose, some of the data will be over-written so it is important to have a screen shot or have the ability to scroll back. This step allows you to see the order before any changes."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"This example is listed here to explain why a mixed-case dispense drug may not be displayed on the report when you may expect it to be. These will not cause a manual dose check due to mixed-case and thus no editing of the quick order is required."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"If there are no results displayed when running this report then there is nothing to update and no further action is required"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"Some examples of valid entries for ‘Rate’ and ‘Limit’. In the examples below Rate and Limit must be whole numbers."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"The infusion rate may contain a decimal for fractional amounts, such as 5.5)."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"If a diet conflicts with what has been selected, CPRS displays a message reading: This diet is not orderable with those already selected!"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"Although it is possible to create a quick order for Diagnosis, it is probably not something sites would often do. Diagnosis is very specific to the patient and a quick order may not be very helpful. But because it is possible, the steps are below."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"Although it is possible to create a quick order for Condition, it is probably not something sites would often do. Condition is very specific to the patient and a quick order may not be very helpful. But because it is possible, the steps are below."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"A right margin of 255 or greater will ensure that every record gets printed on a line without any wrapping, unless the word processing field is greater than 255 characters."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 </w:t>
      </w:r>
      <w:r w:rsidRPr="00F67B42">
        <w:rPr>
          <w:rFonts w:eastAsia="Times New Roman" w:cs="Times New Roman"/>
          <w:b/>
          <w:bCs w:val="0"/>
          <w:kern w:val="0"/>
          <w:szCs w:val="16"/>
        </w:rPr>
        <w:t>You can also type the access code, followed by a semicolon, followed by the verify code. Once you have done this</w:t>
      </w:r>
      <w:r w:rsidR="001443C8">
        <w:rPr>
          <w:rFonts w:eastAsia="Times New Roman" w:cs="Times New Roman"/>
          <w:b/>
          <w:bCs w:val="0"/>
          <w:kern w:val="0"/>
          <w:szCs w:val="16"/>
        </w:rPr>
        <w:t>,</w:t>
      </w:r>
      <w:r w:rsidRPr="00F67B42">
        <w:rPr>
          <w:rFonts w:eastAsia="Times New Roman" w:cs="Times New Roman"/>
          <w:b/>
          <w:bCs w:val="0"/>
          <w:kern w:val="0"/>
          <w:szCs w:val="16"/>
        </w:rPr>
        <w:t xml:space="preserve"> press the E</w:t>
      </w:r>
      <w:r w:rsidRPr="00F67B42">
        <w:rPr>
          <w:rFonts w:eastAsia="Times New Roman" w:cs="Times New Roman"/>
          <w:b/>
          <w:kern w:val="0"/>
          <w:szCs w:val="16"/>
        </w:rPr>
        <w:fldChar w:fldCharType="begin"/>
      </w:r>
      <w:r w:rsidRPr="00F67B42">
        <w:rPr>
          <w:rFonts w:eastAsia="Times New Roman" w:cs="Times New Roman"/>
          <w:b/>
          <w:bCs w:val="0"/>
          <w:kern w:val="0"/>
          <w:szCs w:val="16"/>
        </w:rPr>
        <w:instrText xml:space="preserve"> XE "Y" </w:instrText>
      </w:r>
      <w:r w:rsidRPr="00F67B42">
        <w:rPr>
          <w:rFonts w:eastAsia="Times New Roman" w:cs="Times New Roman"/>
          <w:b/>
          <w:kern w:val="0"/>
          <w:szCs w:val="16"/>
        </w:rPr>
        <w:fldChar w:fldCharType="end"/>
      </w:r>
      <w:r w:rsidRPr="00F67B42">
        <w:rPr>
          <w:rFonts w:eastAsia="Times New Roman" w:cs="Times New Roman"/>
          <w:b/>
          <w:kern w:val="0"/>
          <w:szCs w:val="16"/>
        </w:rPr>
        <w:fldChar w:fldCharType="begin"/>
      </w:r>
      <w:r w:rsidRPr="00F67B42">
        <w:rPr>
          <w:rFonts w:eastAsia="Times New Roman" w:cs="Times New Roman"/>
          <w:b/>
          <w:bCs w:val="0"/>
          <w:kern w:val="0"/>
          <w:szCs w:val="16"/>
        </w:rPr>
        <w:instrText xml:space="preserve"> XE "Used to look-up users/recipients who have indicated they want to receive the notification." </w:instrText>
      </w:r>
      <w:r w:rsidRPr="00F67B42">
        <w:rPr>
          <w:rFonts w:eastAsia="Times New Roman" w:cs="Times New Roman"/>
          <w:b/>
          <w:kern w:val="0"/>
          <w:szCs w:val="16"/>
        </w:rPr>
        <w:fldChar w:fldCharType="end"/>
      </w:r>
      <w:r w:rsidRPr="00F67B42">
        <w:rPr>
          <w:rFonts w:eastAsia="Times New Roman" w:cs="Times New Roman"/>
          <w:b/>
          <w:kern w:val="0"/>
          <w:szCs w:val="16"/>
        </w:rPr>
        <w:fldChar w:fldCharType="begin"/>
      </w:r>
      <w:r w:rsidRPr="00F67B42">
        <w:rPr>
          <w:rFonts w:eastAsia="Times New Roman" w:cs="Times New Roman"/>
          <w:b/>
          <w:bCs w:val="0"/>
          <w:kern w:val="0"/>
          <w:szCs w:val="16"/>
        </w:rPr>
        <w:instrText xml:space="preserve"> XE "EVENING" </w:instrText>
      </w:r>
      <w:r w:rsidRPr="00F67B42">
        <w:rPr>
          <w:rFonts w:eastAsia="Times New Roman" w:cs="Times New Roman"/>
          <w:b/>
          <w:kern w:val="0"/>
          <w:szCs w:val="16"/>
        </w:rPr>
        <w:fldChar w:fldCharType="end"/>
      </w:r>
      <w:r w:rsidRPr="00F67B42">
        <w:rPr>
          <w:rFonts w:eastAsia="Times New Roman" w:cs="Times New Roman"/>
          <w:b/>
          <w:kern w:val="0"/>
          <w:szCs w:val="16"/>
        </w:rPr>
        <w:fldChar w:fldCharType="begin"/>
      </w:r>
      <w:r w:rsidRPr="00F67B42">
        <w:rPr>
          <w:rFonts w:eastAsia="Times New Roman" w:cs="Times New Roman"/>
          <w:b/>
          <w:bCs w:val="0"/>
          <w:kern w:val="0"/>
          <w:szCs w:val="16"/>
        </w:rPr>
        <w:instrText xml:space="preserve"> XE "EMPLOYEE" </w:instrText>
      </w:r>
      <w:r w:rsidRPr="00F67B42">
        <w:rPr>
          <w:rFonts w:eastAsia="Times New Roman" w:cs="Times New Roman"/>
          <w:b/>
          <w:kern w:val="0"/>
          <w:szCs w:val="16"/>
        </w:rPr>
        <w:fldChar w:fldCharType="end"/>
      </w:r>
      <w:r w:rsidRPr="00F67B42">
        <w:rPr>
          <w:rFonts w:eastAsia="Times New Roman" w:cs="Times New Roman"/>
          <w:b/>
          <w:kern w:val="0"/>
          <w:szCs w:val="16"/>
        </w:rPr>
        <w:fldChar w:fldCharType="begin"/>
      </w:r>
      <w:r w:rsidRPr="00F67B42">
        <w:rPr>
          <w:rFonts w:eastAsia="Times New Roman" w:cs="Times New Roman"/>
          <w:b/>
          <w:bCs w:val="0"/>
          <w:kern w:val="0"/>
          <w:szCs w:val="16"/>
        </w:rPr>
        <w:instrText xml:space="preserve"> XE "E" </w:instrText>
      </w:r>
      <w:r w:rsidRPr="00F67B42">
        <w:rPr>
          <w:rFonts w:eastAsia="Times New Roman" w:cs="Times New Roman"/>
          <w:b/>
          <w:kern w:val="0"/>
          <w:szCs w:val="16"/>
        </w:rPr>
        <w:fldChar w:fldCharType="end"/>
      </w:r>
      <w:r w:rsidRPr="00F67B42">
        <w:rPr>
          <w:rFonts w:eastAsia="Times New Roman" w:cs="Times New Roman"/>
          <w:b/>
          <w:bCs w:val="0"/>
          <w:kern w:val="0"/>
          <w:szCs w:val="16"/>
        </w:rPr>
        <w:t>nter key or click OK.</w:t>
      </w:r>
      <w:r w:rsidRPr="00F67B42">
        <w:rPr>
          <w:rFonts w:eastAsia="Times New Roman" w:cs="Times New Roman"/>
          <w:bCs w:val="0"/>
          <w:kern w:val="0"/>
          <w:szCs w:val="16"/>
        </w:rPr>
        <w:t xml:space="preserve"> </w:t>
      </w:r>
    </w:p>
    <w:p w14:paraId="502B25A3" w14:textId="77777777"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lastRenderedPageBreak/>
        <w:drawing>
          <wp:inline distT="0" distB="0" distL="0" distR="0" wp14:anchorId="4100CA76" wp14:editId="5663F63E">
            <wp:extent cx="4762500" cy="2857500"/>
            <wp:effectExtent l="0" t="0" r="0" b="0"/>
            <wp:docPr id="279" name="Picture 17510" descr="Access and Verify Codes are entered at this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0" descr="Access and Verify Codes are entered at this po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14:paraId="224FBB6E" w14:textId="77777777" w:rsidR="00F67B42" w:rsidRPr="00F67B42" w:rsidRDefault="00F67B42" w:rsidP="00F80A8C">
      <w:pPr>
        <w:tabs>
          <w:tab w:val="left" w:pos="90"/>
        </w:tabs>
        <w:spacing w:before="60" w:after="60"/>
        <w:rPr>
          <w:rFonts w:ascii="Arial" w:eastAsia="Times New Roman" w:hAnsi="Arial" w:cs="Arial"/>
          <w:b/>
          <w:bCs w:val="0"/>
          <w:kern w:val="0"/>
          <w:sz w:val="22"/>
          <w:szCs w:val="22"/>
        </w:rPr>
      </w:pPr>
      <w:r w:rsidRPr="00F67B42">
        <w:rPr>
          <w:rFonts w:ascii="Arial" w:eastAsia="Times New Roman" w:hAnsi="Arial" w:cs="Arial"/>
          <w:b/>
          <w:bCs w:val="0"/>
          <w:kern w:val="0"/>
          <w:sz w:val="22"/>
          <w:szCs w:val="22"/>
        </w:rPr>
        <w:t>The VISTA Sign</w:t>
      </w:r>
      <w:r w:rsidRPr="00F67B42">
        <w:rPr>
          <w:rFonts w:ascii="Arial" w:eastAsia="Times New Roman" w:hAnsi="Arial" w:cs="Arial"/>
          <w:b/>
          <w:bCs w:val="0"/>
          <w:kern w:val="0"/>
          <w:sz w:val="22"/>
          <w:szCs w:val="22"/>
        </w:rPr>
        <w:fldChar w:fldCharType="begin"/>
      </w:r>
      <w:r w:rsidRPr="00F67B42">
        <w:rPr>
          <w:rFonts w:ascii="Arial" w:eastAsia="Times New Roman" w:hAnsi="Arial" w:cs="Arial"/>
          <w:b/>
          <w:bCs w:val="0"/>
          <w:kern w:val="0"/>
          <w:sz w:val="22"/>
          <w:szCs w:val="22"/>
        </w:rPr>
        <w:instrText xml:space="preserve"> XE "69.9/150.4" </w:instrText>
      </w:r>
      <w:r w:rsidRPr="00F67B42">
        <w:rPr>
          <w:rFonts w:ascii="Arial" w:eastAsia="Times New Roman" w:hAnsi="Arial" w:cs="Arial"/>
          <w:b/>
          <w:bCs w:val="0"/>
          <w:kern w:val="0"/>
          <w:sz w:val="22"/>
          <w:szCs w:val="22"/>
        </w:rPr>
        <w:fldChar w:fldCharType="end"/>
      </w:r>
      <w:r w:rsidRPr="00F67B42">
        <w:rPr>
          <w:rFonts w:ascii="Arial" w:eastAsia="Times New Roman" w:hAnsi="Arial" w:cs="Arial"/>
          <w:b/>
          <w:bCs w:val="0"/>
          <w:kern w:val="0"/>
          <w:sz w:val="22"/>
          <w:szCs w:val="22"/>
        </w:rPr>
        <w:fldChar w:fldCharType="begin"/>
      </w:r>
      <w:r w:rsidRPr="00F67B42">
        <w:rPr>
          <w:rFonts w:ascii="Arial" w:eastAsia="Times New Roman" w:hAnsi="Arial" w:cs="Arial"/>
          <w:b/>
          <w:bCs w:val="0"/>
          <w:kern w:val="0"/>
          <w:sz w:val="22"/>
          <w:szCs w:val="22"/>
        </w:rPr>
        <w:instrText xml:space="preserve"> XE "69.9/150.3" </w:instrText>
      </w:r>
      <w:r w:rsidRPr="00F67B42">
        <w:rPr>
          <w:rFonts w:ascii="Arial" w:eastAsia="Times New Roman" w:hAnsi="Arial" w:cs="Arial"/>
          <w:b/>
          <w:bCs w:val="0"/>
          <w:kern w:val="0"/>
          <w:sz w:val="22"/>
          <w:szCs w:val="22"/>
        </w:rPr>
        <w:fldChar w:fldCharType="end"/>
      </w:r>
      <w:r w:rsidRPr="00F67B42">
        <w:rPr>
          <w:rFonts w:ascii="Arial" w:eastAsia="Times New Roman" w:hAnsi="Arial" w:cs="Arial"/>
          <w:b/>
          <w:bCs w:val="0"/>
          <w:kern w:val="0"/>
          <w:sz w:val="22"/>
          <w:szCs w:val="22"/>
        </w:rPr>
        <w:fldChar w:fldCharType="begin"/>
      </w:r>
      <w:r w:rsidRPr="00F67B42">
        <w:rPr>
          <w:rFonts w:ascii="Arial" w:eastAsia="Times New Roman" w:hAnsi="Arial" w:cs="Arial"/>
          <w:b/>
          <w:bCs w:val="0"/>
          <w:kern w:val="0"/>
          <w:sz w:val="22"/>
          <w:szCs w:val="22"/>
        </w:rPr>
        <w:instrText xml:space="preserve"> XE "69.9/150.2" </w:instrText>
      </w:r>
      <w:r w:rsidRPr="00F67B42">
        <w:rPr>
          <w:rFonts w:ascii="Arial" w:eastAsia="Times New Roman" w:hAnsi="Arial" w:cs="Arial"/>
          <w:b/>
          <w:bCs w:val="0"/>
          <w:kern w:val="0"/>
          <w:sz w:val="22"/>
          <w:szCs w:val="22"/>
        </w:rPr>
        <w:fldChar w:fldCharType="end"/>
      </w:r>
      <w:r w:rsidRPr="00F67B42">
        <w:rPr>
          <w:rFonts w:ascii="Arial" w:eastAsia="Times New Roman" w:hAnsi="Arial" w:cs="Arial"/>
          <w:b/>
          <w:bCs w:val="0"/>
          <w:kern w:val="0"/>
          <w:sz w:val="22"/>
          <w:szCs w:val="22"/>
        </w:rPr>
        <w:fldChar w:fldCharType="begin"/>
      </w:r>
      <w:r w:rsidRPr="00F67B42">
        <w:rPr>
          <w:rFonts w:ascii="Arial" w:eastAsia="Times New Roman" w:hAnsi="Arial" w:cs="Arial"/>
          <w:b/>
          <w:bCs w:val="0"/>
          <w:kern w:val="0"/>
          <w:sz w:val="22"/>
          <w:szCs w:val="22"/>
        </w:rPr>
        <w:instrText xml:space="preserve"> XE "N" </w:instrText>
      </w:r>
      <w:r w:rsidRPr="00F67B42">
        <w:rPr>
          <w:rFonts w:ascii="Arial" w:eastAsia="Times New Roman" w:hAnsi="Arial" w:cs="Arial"/>
          <w:b/>
          <w:bCs w:val="0"/>
          <w:kern w:val="0"/>
          <w:sz w:val="22"/>
          <w:szCs w:val="22"/>
        </w:rPr>
        <w:fldChar w:fldCharType="end"/>
      </w:r>
      <w:r w:rsidRPr="00F67B42">
        <w:rPr>
          <w:rFonts w:ascii="Arial" w:eastAsia="Times New Roman" w:hAnsi="Arial" w:cs="Arial"/>
          <w:b/>
          <w:bCs w:val="0"/>
          <w:kern w:val="0"/>
          <w:sz w:val="22"/>
          <w:szCs w:val="22"/>
        </w:rPr>
        <w:fldChar w:fldCharType="begin"/>
      </w:r>
      <w:r w:rsidRPr="00F67B42">
        <w:rPr>
          <w:rFonts w:ascii="Arial" w:eastAsia="Times New Roman" w:hAnsi="Arial" w:cs="Arial"/>
          <w:b/>
          <w:bCs w:val="0"/>
          <w:kern w:val="0"/>
          <w:sz w:val="22"/>
          <w:szCs w:val="22"/>
        </w:rPr>
        <w:instrText xml:space="preserve"> XE "D" </w:instrText>
      </w:r>
      <w:r w:rsidRPr="00F67B42">
        <w:rPr>
          <w:rFonts w:ascii="Arial" w:eastAsia="Times New Roman" w:hAnsi="Arial" w:cs="Arial"/>
          <w:b/>
          <w:bCs w:val="0"/>
          <w:kern w:val="0"/>
          <w:sz w:val="22"/>
          <w:szCs w:val="22"/>
        </w:rPr>
        <w:fldChar w:fldCharType="end"/>
      </w:r>
      <w:r w:rsidRPr="00F67B42">
        <w:rPr>
          <w:rFonts w:ascii="Arial" w:eastAsia="Times New Roman" w:hAnsi="Arial" w:cs="Arial"/>
          <w:b/>
          <w:bCs w:val="0"/>
          <w:kern w:val="0"/>
          <w:sz w:val="22"/>
          <w:szCs w:val="22"/>
        </w:rPr>
        <w:fldChar w:fldCharType="begin"/>
      </w:r>
      <w:r w:rsidRPr="00F67B42">
        <w:rPr>
          <w:rFonts w:ascii="Arial" w:eastAsia="Times New Roman" w:hAnsi="Arial" w:cs="Arial"/>
          <w:b/>
          <w:bCs w:val="0"/>
          <w:kern w:val="0"/>
          <w:sz w:val="22"/>
          <w:szCs w:val="22"/>
        </w:rPr>
        <w:instrText xml:space="preserve"> XE "Package" </w:instrText>
      </w:r>
      <w:r w:rsidRPr="00F67B42">
        <w:rPr>
          <w:rFonts w:ascii="Arial" w:eastAsia="Times New Roman" w:hAnsi="Arial" w:cs="Arial"/>
          <w:b/>
          <w:bCs w:val="0"/>
          <w:kern w:val="0"/>
          <w:sz w:val="22"/>
          <w:szCs w:val="22"/>
        </w:rPr>
        <w:fldChar w:fldCharType="end"/>
      </w:r>
      <w:r w:rsidRPr="00F67B42">
        <w:rPr>
          <w:rFonts w:ascii="Arial" w:eastAsia="Times New Roman" w:hAnsi="Arial" w:cs="Arial"/>
          <w:b/>
          <w:bCs w:val="0"/>
          <w:kern w:val="0"/>
          <w:sz w:val="22"/>
          <w:szCs w:val="22"/>
        </w:rPr>
        <w:fldChar w:fldCharType="begin"/>
      </w:r>
      <w:r w:rsidRPr="00F67B42">
        <w:rPr>
          <w:rFonts w:ascii="Arial" w:eastAsia="Times New Roman" w:hAnsi="Arial" w:cs="Arial"/>
          <w:b/>
          <w:bCs w:val="0"/>
          <w:kern w:val="0"/>
          <w:sz w:val="22"/>
          <w:szCs w:val="22"/>
        </w:rPr>
        <w:instrText xml:space="preserve"> XE "RENAL FUNCTIONS OVER AGE 65" </w:instrText>
      </w:r>
      <w:r w:rsidRPr="00F67B42">
        <w:rPr>
          <w:rFonts w:ascii="Arial" w:eastAsia="Times New Roman" w:hAnsi="Arial" w:cs="Arial"/>
          <w:b/>
          <w:bCs w:val="0"/>
          <w:kern w:val="0"/>
          <w:sz w:val="22"/>
          <w:szCs w:val="22"/>
        </w:rPr>
        <w:fldChar w:fldCharType="end"/>
      </w:r>
      <w:r w:rsidRPr="00F67B42">
        <w:rPr>
          <w:rFonts w:ascii="Arial" w:eastAsia="Times New Roman" w:hAnsi="Arial" w:cs="Arial"/>
          <w:b/>
          <w:bCs w:val="0"/>
          <w:kern w:val="0"/>
          <w:sz w:val="22"/>
          <w:szCs w:val="22"/>
        </w:rPr>
        <w:fldChar w:fldCharType="begin"/>
      </w:r>
      <w:r w:rsidRPr="00F67B42">
        <w:rPr>
          <w:rFonts w:ascii="Arial" w:eastAsia="Times New Roman" w:hAnsi="Arial" w:cs="Arial"/>
          <w:b/>
          <w:bCs w:val="0"/>
          <w:kern w:val="0"/>
          <w:sz w:val="22"/>
          <w:szCs w:val="22"/>
        </w:rPr>
        <w:instrText xml:space="preserve"> XE "ESTIMATED CREATININE CLEARANCE" </w:instrText>
      </w:r>
      <w:r w:rsidRPr="00F67B42">
        <w:rPr>
          <w:rFonts w:ascii="Arial" w:eastAsia="Times New Roman" w:hAnsi="Arial" w:cs="Arial"/>
          <w:b/>
          <w:bCs w:val="0"/>
          <w:kern w:val="0"/>
          <w:sz w:val="22"/>
          <w:szCs w:val="22"/>
        </w:rPr>
        <w:fldChar w:fldCharType="end"/>
      </w:r>
      <w:r w:rsidRPr="00F67B42">
        <w:rPr>
          <w:rFonts w:ascii="Arial" w:eastAsia="Times New Roman" w:hAnsi="Arial" w:cs="Arial"/>
          <w:b/>
          <w:bCs w:val="0"/>
          <w:kern w:val="0"/>
          <w:sz w:val="22"/>
          <w:szCs w:val="22"/>
        </w:rPr>
        <w:fldChar w:fldCharType="begin"/>
      </w:r>
      <w:r w:rsidRPr="00F67B42">
        <w:rPr>
          <w:rFonts w:ascii="Arial" w:eastAsia="Times New Roman" w:hAnsi="Arial" w:cs="Arial"/>
          <w:b/>
          <w:bCs w:val="0"/>
          <w:kern w:val="0"/>
          <w:sz w:val="22"/>
          <w:szCs w:val="22"/>
        </w:rPr>
        <w:instrText xml:space="preserve"> XE "BIOCHEM ABNORMALITY FOR CONTRAST MEDIA" </w:instrText>
      </w:r>
      <w:r w:rsidRPr="00F67B42">
        <w:rPr>
          <w:rFonts w:ascii="Arial" w:eastAsia="Times New Roman" w:hAnsi="Arial" w:cs="Arial"/>
          <w:b/>
          <w:bCs w:val="0"/>
          <w:kern w:val="0"/>
          <w:sz w:val="22"/>
          <w:szCs w:val="22"/>
        </w:rPr>
        <w:fldChar w:fldCharType="end"/>
      </w:r>
      <w:r w:rsidRPr="00F67B42">
        <w:rPr>
          <w:rFonts w:ascii="Arial" w:eastAsia="Times New Roman" w:hAnsi="Arial" w:cs="Arial"/>
          <w:b/>
          <w:bCs w:val="0"/>
          <w:kern w:val="0"/>
          <w:sz w:val="22"/>
          <w:szCs w:val="22"/>
        </w:rPr>
        <w:fldChar w:fldCharType="begin"/>
      </w:r>
      <w:r w:rsidRPr="00F67B42">
        <w:rPr>
          <w:rFonts w:ascii="Arial" w:eastAsia="Times New Roman" w:hAnsi="Arial" w:cs="Arial"/>
          <w:b/>
          <w:bCs w:val="0"/>
          <w:kern w:val="0"/>
          <w:sz w:val="22"/>
          <w:szCs w:val="22"/>
        </w:rPr>
        <w:instrText xml:space="preserve"> XE "8989.51" </w:instrText>
      </w:r>
      <w:r w:rsidRPr="00F67B42">
        <w:rPr>
          <w:rFonts w:ascii="Arial" w:eastAsia="Times New Roman" w:hAnsi="Arial" w:cs="Arial"/>
          <w:b/>
          <w:bCs w:val="0"/>
          <w:kern w:val="0"/>
          <w:sz w:val="22"/>
          <w:szCs w:val="22"/>
        </w:rPr>
        <w:fldChar w:fldCharType="end"/>
      </w:r>
      <w:r w:rsidRPr="00F67B42">
        <w:rPr>
          <w:rFonts w:ascii="Arial" w:eastAsia="Times New Roman" w:hAnsi="Arial" w:cs="Arial"/>
          <w:b/>
          <w:bCs w:val="0"/>
          <w:kern w:val="0"/>
          <w:sz w:val="22"/>
          <w:szCs w:val="22"/>
        </w:rPr>
        <w:fldChar w:fldCharType="begin"/>
      </w:r>
      <w:r w:rsidRPr="00F67B42">
        <w:rPr>
          <w:rFonts w:ascii="Arial" w:eastAsia="Times New Roman" w:hAnsi="Arial" w:cs="Arial"/>
          <w:b/>
          <w:bCs w:val="0"/>
          <w:kern w:val="0"/>
          <w:sz w:val="22"/>
          <w:szCs w:val="22"/>
        </w:rPr>
        <w:instrText xml:space="preserve"> XE "69.9/150.1" </w:instrText>
      </w:r>
      <w:r w:rsidRPr="00F67B42">
        <w:rPr>
          <w:rFonts w:ascii="Arial" w:eastAsia="Times New Roman" w:hAnsi="Arial" w:cs="Arial"/>
          <w:b/>
          <w:bCs w:val="0"/>
          <w:kern w:val="0"/>
          <w:sz w:val="22"/>
          <w:szCs w:val="22"/>
        </w:rPr>
        <w:fldChar w:fldCharType="end"/>
      </w:r>
      <w:r w:rsidRPr="00F67B42">
        <w:rPr>
          <w:rFonts w:ascii="Arial" w:eastAsia="Times New Roman" w:hAnsi="Arial" w:cs="Arial"/>
          <w:b/>
          <w:bCs w:val="0"/>
          <w:kern w:val="0"/>
          <w:sz w:val="22"/>
          <w:szCs w:val="22"/>
        </w:rPr>
        <w:t xml:space="preserve">-on screen </w:t>
      </w:r>
    </w:p>
    <w:p w14:paraId="67D61CF0" w14:textId="77777777" w:rsidR="00F67B42" w:rsidRPr="00F67B42" w:rsidRDefault="00F67B42" w:rsidP="00F80A8C">
      <w:pPr>
        <w:tabs>
          <w:tab w:val="left" w:pos="90"/>
        </w:tabs>
        <w:spacing w:before="120"/>
        <w:rPr>
          <w:rFonts w:eastAsia="Times New Roman" w:cs="Times New Roman"/>
          <w:bCs w:val="0"/>
          <w:kern w:val="0"/>
          <w:szCs w:val="16"/>
        </w:rPr>
      </w:pPr>
      <w:r w:rsidRPr="00F67B42">
        <w:rPr>
          <w:rFonts w:ascii="Calibri" w:eastAsia="Calibri" w:hAnsi="Calibri" w:cs="Calibri"/>
          <w:bCs w:val="0"/>
          <w:kern w:val="0"/>
          <w:szCs w:val="16"/>
        </w:rPr>
        <w:t xml:space="preserve"> </w:t>
      </w:r>
      <w:r w:rsidRPr="00F67B42">
        <w:rPr>
          <w:rFonts w:eastAsia="Times New Roman" w:cs="Times New Roman"/>
          <w:bCs w:val="0"/>
          <w:kern w:val="0"/>
          <w:szCs w:val="16"/>
        </w:rPr>
        <w:br w:type="page"/>
      </w:r>
    </w:p>
    <w:p w14:paraId="397ADD00" w14:textId="77777777" w:rsidR="00F67B42" w:rsidRPr="00AF74C2" w:rsidRDefault="00F67B42" w:rsidP="00AF74C2">
      <w:pPr>
        <w:pStyle w:val="Heading2"/>
      </w:pPr>
      <w:bookmarkStart w:id="13" w:name="_Toc107419834"/>
      <w:r w:rsidRPr="00AF74C2">
        <w:lastRenderedPageBreak/>
        <w:t>Defining Group Encounter Information and a Patient List</w:t>
      </w:r>
      <w:bookmarkEnd w:id="13"/>
    </w:p>
    <w:p w14:paraId="397D0FBC" w14:textId="77777777"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On the same dialog, the user defines two things:</w:t>
      </w:r>
    </w:p>
    <w:p w14:paraId="0DD164C2" w14:textId="77777777" w:rsidR="00F67B42" w:rsidRPr="00573556" w:rsidRDefault="00F67B42" w:rsidP="00F80A8C">
      <w:pPr>
        <w:pStyle w:val="ListParagraph"/>
        <w:numPr>
          <w:ilvl w:val="0"/>
          <w:numId w:val="29"/>
        </w:numPr>
        <w:tabs>
          <w:tab w:val="left" w:pos="90"/>
          <w:tab w:val="num" w:pos="360"/>
        </w:tabs>
        <w:spacing w:before="120"/>
        <w:rPr>
          <w:rFonts w:eastAsia="Times New Roman"/>
          <w:szCs w:val="24"/>
        </w:rPr>
      </w:pPr>
      <w:r w:rsidRPr="00573556">
        <w:rPr>
          <w:rFonts w:eastAsia="Times New Roman"/>
          <w:szCs w:val="24"/>
        </w:rPr>
        <w:t>the common Encounter Information that will apply to all patients in a group</w:t>
      </w:r>
    </w:p>
    <w:p w14:paraId="35132890" w14:textId="77777777" w:rsidR="00F67B42" w:rsidRPr="00573556" w:rsidRDefault="00F67B42" w:rsidP="007162A4">
      <w:pPr>
        <w:pStyle w:val="ListParagraph"/>
        <w:numPr>
          <w:ilvl w:val="0"/>
          <w:numId w:val="29"/>
        </w:numPr>
        <w:tabs>
          <w:tab w:val="left" w:pos="90"/>
          <w:tab w:val="num" w:pos="360"/>
        </w:tabs>
        <w:spacing w:before="120"/>
        <w:rPr>
          <w:rFonts w:eastAsia="Times New Roman"/>
          <w:szCs w:val="24"/>
        </w:rPr>
      </w:pPr>
      <w:r w:rsidRPr="00573556">
        <w:rPr>
          <w:rFonts w:eastAsia="Times New Roman"/>
          <w:szCs w:val="24"/>
        </w:rPr>
        <w:t>the list of patient names for the group note</w:t>
      </w:r>
    </w:p>
    <w:p w14:paraId="3B07FE18" w14:textId="77777777" w:rsidR="00F67B42" w:rsidRPr="00F67B42" w:rsidRDefault="00F67B42" w:rsidP="00AF74C2">
      <w:pPr>
        <w:pStyle w:val="Heading3"/>
        <w:rPr>
          <w:b w:val="0"/>
        </w:rPr>
      </w:pPr>
      <w:bookmarkStart w:id="14" w:name="_Toc107419835"/>
      <w:r w:rsidRPr="00F67B42">
        <w:t>Visit Information</w:t>
      </w:r>
      <w:bookmarkEnd w:id="14"/>
    </w:p>
    <w:p w14:paraId="3CABBA22"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Information filled in or provided in the Group fields (upper right corner) is carried forward by the program into the encounter fields</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"encounter fields"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w:t>
      </w:r>
    </w:p>
    <w:p w14:paraId="231074E8"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drawing>
          <wp:inline distT="0" distB="0" distL="0" distR="0" wp14:anchorId="53EA9F82" wp14:editId="6AF62926">
            <wp:extent cx="5486400" cy="4143375"/>
            <wp:effectExtent l="0" t="0" r="0" b="9525"/>
            <wp:docPr id="280" name="Picture 280" descr="This capture shows the Group Notes Group Encounter information and Patient selection screen. The Group Encounter information fields are in the dialog's upper right corner and where the user enters the Group Encounter Provider, Group Visit Location, and the Group Visit/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This capture shows the Group Notes Group Encounter information and Patient selection screen. The Group Encounter information fields are in the dialog's upper right corner and where the user enters the Group Encounter Provider, Group Visit Location, and the Group Visit/Dat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4143375"/>
                    </a:xfrm>
                    <a:prstGeom prst="rect">
                      <a:avLst/>
                    </a:prstGeom>
                    <a:noFill/>
                    <a:ln>
                      <a:noFill/>
                    </a:ln>
                  </pic:spPr>
                </pic:pic>
              </a:graphicData>
            </a:graphic>
          </wp:inline>
        </w:drawing>
      </w:r>
    </w:p>
    <w:p w14:paraId="4961B7DB" w14:textId="77777777" w:rsidR="00F67B42" w:rsidRPr="00F67B42" w:rsidRDefault="00F67B42" w:rsidP="007162A4">
      <w:pPr>
        <w:tabs>
          <w:tab w:val="left" w:pos="90"/>
        </w:tabs>
        <w:spacing w:before="120"/>
        <w:ind w:left="720"/>
        <w:rPr>
          <w:rFonts w:eastAsia="Times New Roman" w:cs="Times New Roman"/>
          <w:b/>
          <w:bCs w:val="0"/>
          <w:kern w:val="0"/>
          <w:sz w:val="20"/>
          <w:szCs w:val="16"/>
        </w:rPr>
      </w:pPr>
      <w:r w:rsidRPr="00F67B42">
        <w:rPr>
          <w:rFonts w:eastAsia="Times New Roman" w:cs="Times New Roman"/>
          <w:b/>
          <w:bCs w:val="0"/>
          <w:kern w:val="0"/>
          <w:sz w:val="20"/>
          <w:szCs w:val="16"/>
        </w:rPr>
        <w:t xml:space="preserve">This is the initial Group Notes dialog. The user enters the Group Encounter Provider, the Group Visit Location, and the Group Visit Date/Time in the area on the upper right (red outline added). </w:t>
      </w:r>
    </w:p>
    <w:p w14:paraId="44D722A7"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br w:type="page"/>
      </w:r>
      <w:r w:rsidRPr="00F67B42">
        <w:rPr>
          <w:rFonts w:eastAsia="Times New Roman" w:cs="Times New Roman"/>
          <w:bCs w:val="0"/>
          <w:kern w:val="0"/>
          <w:szCs w:val="16"/>
        </w:rPr>
        <w:lastRenderedPageBreak/>
        <w:t>Use these steps to define the Group Encounter information:</w:t>
      </w:r>
    </w:p>
    <w:p w14:paraId="0C592F32" w14:textId="77777777" w:rsidR="00F67B42" w:rsidRPr="00573556" w:rsidRDefault="00F67B42" w:rsidP="007162A4">
      <w:pPr>
        <w:pStyle w:val="ListParagraph"/>
        <w:tabs>
          <w:tab w:val="left" w:pos="90"/>
        </w:tabs>
        <w:ind w:left="720"/>
      </w:pPr>
      <w:r w:rsidRPr="00573556">
        <w:t>In the upper right portion of the dialog, select the name of the Group Encounter provider from the drop-down list. (You can type the first few letters of the provider’s name to move to that area of the list.)</w:t>
      </w:r>
    </w:p>
    <w:p w14:paraId="5474526D" w14:textId="77777777" w:rsidR="00F67B42" w:rsidRPr="00573556" w:rsidRDefault="00F67B42" w:rsidP="007162A4">
      <w:pPr>
        <w:pStyle w:val="ListParagraph"/>
        <w:tabs>
          <w:tab w:val="left" w:pos="90"/>
        </w:tabs>
        <w:ind w:left="720"/>
      </w:pPr>
      <w:r w:rsidRPr="00573556">
        <w:t>Define the Group Visit Location from the drop-down list.</w:t>
      </w:r>
    </w:p>
    <w:p w14:paraId="0D8B0175" w14:textId="77777777" w:rsidR="00F67B42" w:rsidRPr="00573556" w:rsidRDefault="00F67B42" w:rsidP="007162A4">
      <w:pPr>
        <w:pStyle w:val="ListParagraph"/>
        <w:tabs>
          <w:tab w:val="left" w:pos="90"/>
        </w:tabs>
        <w:ind w:left="720"/>
      </w:pPr>
      <w:r w:rsidRPr="00573556">
        <w:t>The visit date/time defaults to the date/time when you launch the dialog or start a new group note. If the time is not correct, you can select the icon with three dots, and it will bring up a calendar. You can then set the date and time.</w:t>
      </w:r>
    </w:p>
    <w:p w14:paraId="28C3A186" w14:textId="77777777" w:rsidR="00F67B42" w:rsidRPr="00573556" w:rsidRDefault="00F67B42" w:rsidP="007162A4">
      <w:pPr>
        <w:pStyle w:val="ListParagraph"/>
        <w:tabs>
          <w:tab w:val="left" w:pos="90"/>
        </w:tabs>
        <w:ind w:left="720"/>
      </w:pPr>
      <w:r w:rsidRPr="00573556">
        <w:t xml:space="preserve">You can edit the Encounter information until the group note is created. </w:t>
      </w:r>
    </w:p>
    <w:p w14:paraId="7418581C" w14:textId="77777777" w:rsidR="00F67B42" w:rsidRPr="00F67B42" w:rsidRDefault="00F67B42" w:rsidP="00AF74C2">
      <w:pPr>
        <w:pStyle w:val="Heading3"/>
        <w:rPr>
          <w:b w:val="0"/>
        </w:rPr>
      </w:pPr>
      <w:bookmarkStart w:id="15" w:name="_Toc107419836"/>
      <w:r w:rsidRPr="00F67B42">
        <w:t>Defining a List of Patients for the Encounter</w:t>
      </w:r>
      <w:bookmarkEnd w:id="15"/>
    </w:p>
    <w:p w14:paraId="64F9207B"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From the main Group Notes dialog, the user can define the group of patients to which the common note text and encounter information will be applied. These patient selection fields and buttons are like the CPRS patient selection screen with a few fields and buttons added to facilitate creating group notes.</w:t>
      </w:r>
    </w:p>
    <w:p w14:paraId="446007B1" w14:textId="77777777" w:rsidR="00F67B42" w:rsidRPr="00F56838" w:rsidRDefault="00F67B42" w:rsidP="00F56838">
      <w:pPr>
        <w:pStyle w:val="Note"/>
        <w:ind w:left="720" w:hanging="720"/>
      </w:pPr>
      <w:r w:rsidRPr="00F56838">
        <w:t>Note:</w:t>
      </w:r>
      <w:r w:rsidRPr="00F56838">
        <w:tab/>
        <w:t>If the patients are being selected from a clinic appointment list, the date and time of the visit MUST match exactly the date and time of the appointment. If there is a mismatch, you will create a duplicate encounter.</w:t>
      </w:r>
    </w:p>
    <w:p w14:paraId="3313F88E" w14:textId="77777777"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If the patient’s preferred name has been entered into VistA, it will display in parentheses after the patient’s first name in the “Patient list for group notes/encounters box,” as shown below.</w:t>
      </w:r>
    </w:p>
    <w:p w14:paraId="20331E9A" w14:textId="77777777" w:rsidR="00F67B42" w:rsidRPr="00F67B42" w:rsidRDefault="00F67B42" w:rsidP="00F80A8C">
      <w:pPr>
        <w:tabs>
          <w:tab w:val="left" w:pos="90"/>
        </w:tabs>
        <w:spacing w:before="120"/>
        <w:rPr>
          <w:rFonts w:eastAsia="Times New Roman" w:cs="Times New Roman"/>
          <w:bCs w:val="0"/>
          <w:kern w:val="0"/>
          <w:szCs w:val="16"/>
        </w:rPr>
      </w:pPr>
    </w:p>
    <w:p w14:paraId="6429CA91" w14:textId="77777777" w:rsidR="00F67B42" w:rsidRPr="00F67B42" w:rsidRDefault="00F67B42" w:rsidP="00F80A8C">
      <w:pPr>
        <w:tabs>
          <w:tab w:val="left" w:pos="90"/>
        </w:tabs>
        <w:spacing w:before="120"/>
        <w:rPr>
          <w:rFonts w:eastAsia="Times New Roman" w:cs="Times New Roman"/>
          <w:bCs w:val="0"/>
          <w:kern w:val="0"/>
          <w:szCs w:val="16"/>
        </w:rPr>
      </w:pPr>
    </w:p>
    <w:p w14:paraId="324D079A" w14:textId="77777777"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lastRenderedPageBreak/>
        <w:drawing>
          <wp:inline distT="0" distB="0" distL="0" distR="0" wp14:anchorId="0095785E" wp14:editId="01374E72">
            <wp:extent cx="5486400" cy="4143375"/>
            <wp:effectExtent l="19050" t="19050" r="0" b="9525"/>
            <wp:docPr id="281" name="Picture 281" descr="This screen capture shows the same dialog, but focuses on the patient selection portions. The user can select a category, such as wards, Providers, clinics, etc. Users can select patient names and add them to the list of patients at the bottom of the dialog. In the list of names, if the patient has a preferred name, it is displayed in parentheses after the patie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This screen capture shows the same dialog, but focuses on the patient selection portions. The user can select a category, such as wards, Providers, clinics, etc. Users can select patient names and add them to the list of patients at the bottom of the dialog. In the list of names, if the patient has a preferred name, it is displayed in parentheses after the patient's na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4143375"/>
                    </a:xfrm>
                    <a:prstGeom prst="rect">
                      <a:avLst/>
                    </a:prstGeom>
                    <a:noFill/>
                    <a:ln w="6350" cmpd="sng">
                      <a:solidFill>
                        <a:srgbClr val="000000"/>
                      </a:solidFill>
                      <a:miter lim="800000"/>
                      <a:headEnd/>
                      <a:tailEnd/>
                    </a:ln>
                    <a:effectLst/>
                  </pic:spPr>
                </pic:pic>
              </a:graphicData>
            </a:graphic>
          </wp:inline>
        </w:drawing>
      </w:r>
    </w:p>
    <w:p w14:paraId="0CF0A928" w14:textId="77777777" w:rsidR="00D206D2" w:rsidRDefault="00D206D2" w:rsidP="00F80A8C">
      <w:pPr>
        <w:tabs>
          <w:tab w:val="left" w:pos="90"/>
          <w:tab w:val="left" w:pos="720"/>
        </w:tabs>
        <w:spacing w:before="120"/>
        <w:rPr>
          <w:rFonts w:eastAsia="Times New Roman" w:cs="Times New Roman"/>
          <w:b/>
          <w:bCs w:val="0"/>
          <w:kern w:val="0"/>
          <w:szCs w:val="16"/>
        </w:rPr>
      </w:pPr>
    </w:p>
    <w:p w14:paraId="50295A23" w14:textId="1078FF8E" w:rsidR="00F67B42" w:rsidRPr="00F67B42" w:rsidRDefault="00F67B42" w:rsidP="00F80A8C">
      <w:pPr>
        <w:tabs>
          <w:tab w:val="left" w:pos="90"/>
          <w:tab w:val="left" w:pos="720"/>
        </w:tabs>
        <w:spacing w:before="120"/>
        <w:rPr>
          <w:rFonts w:eastAsia="Times New Roman" w:cs="Times New Roman"/>
          <w:b/>
          <w:bCs w:val="0"/>
          <w:kern w:val="0"/>
          <w:szCs w:val="16"/>
        </w:rPr>
      </w:pPr>
      <w:r w:rsidRPr="00F67B42">
        <w:rPr>
          <w:rFonts w:eastAsia="Times New Roman" w:cs="Times New Roman"/>
          <w:b/>
          <w:bCs w:val="0"/>
          <w:kern w:val="0"/>
          <w:szCs w:val="16"/>
        </w:rPr>
        <w:t>Note: From this dialog, users can create a list of patients. Users can search for patient names and add them to a list. There are buttons to add the name and do an inquiry to ensure it is the correct patient. The list of names is displayed below with preferred names, if defined, displaying in parentheses after the patient's name.</w:t>
      </w:r>
    </w:p>
    <w:p w14:paraId="5D73DD96" w14:textId="77777777" w:rsidR="00F67B42" w:rsidRPr="00F67B42" w:rsidRDefault="00F67B42" w:rsidP="007162A4">
      <w:pPr>
        <w:tabs>
          <w:tab w:val="left" w:pos="90"/>
        </w:tabs>
        <w:spacing w:before="120"/>
        <w:rPr>
          <w:rFonts w:eastAsia="Times New Roman" w:cs="Times New Roman"/>
          <w:bCs w:val="0"/>
          <w:kern w:val="0"/>
          <w:szCs w:val="16"/>
        </w:rPr>
      </w:pPr>
    </w:p>
    <w:p w14:paraId="41089A69"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Use these following steps to define the Group of patients:</w:t>
      </w:r>
    </w:p>
    <w:p w14:paraId="02187C99" w14:textId="77777777" w:rsidR="00F67B42" w:rsidRPr="00F67B42" w:rsidRDefault="00F67B42" w:rsidP="007162A4">
      <w:pPr>
        <w:numPr>
          <w:ilvl w:val="0"/>
          <w:numId w:val="30"/>
        </w:numPr>
        <w:tabs>
          <w:tab w:val="left" w:pos="90"/>
        </w:tabs>
        <w:spacing w:before="120"/>
        <w:rPr>
          <w:rFonts w:eastAsia="Times New Roman" w:cs="Times New Roman"/>
          <w:kern w:val="0"/>
          <w:szCs w:val="24"/>
        </w:rPr>
      </w:pPr>
      <w:r w:rsidRPr="00F67B42">
        <w:rPr>
          <w:rFonts w:eastAsia="Times New Roman" w:cs="Times New Roman"/>
          <w:kern w:val="0"/>
          <w:szCs w:val="24"/>
        </w:rPr>
        <w:t>If you want to narrow the list of patients, you can use the Search Categories choices.</w:t>
      </w:r>
    </w:p>
    <w:p w14:paraId="0070B3E1" w14:textId="77777777" w:rsidR="00F67B42" w:rsidRPr="0078632B" w:rsidRDefault="00F67B42" w:rsidP="00F80A8C">
      <w:pPr>
        <w:pStyle w:val="ListParagraph"/>
        <w:numPr>
          <w:ilvl w:val="0"/>
          <w:numId w:val="30"/>
        </w:numPr>
        <w:tabs>
          <w:tab w:val="left" w:pos="90"/>
        </w:tabs>
        <w:spacing w:before="120"/>
        <w:rPr>
          <w:rFonts w:eastAsia="Times New Roman"/>
          <w:sz w:val="24"/>
          <w:szCs w:val="24"/>
        </w:rPr>
      </w:pPr>
      <w:r w:rsidRPr="0078632B">
        <w:rPr>
          <w:rFonts w:eastAsia="Times New Roman"/>
          <w:sz w:val="24"/>
          <w:szCs w:val="24"/>
        </w:rPr>
        <w:t>Select a category, such as Wards, Team/Personal lists, Specialties, Providers, Clinics, or PCMM teams</w:t>
      </w:r>
    </w:p>
    <w:p w14:paraId="7EB17E5A" w14:textId="77777777" w:rsidR="00F67B42" w:rsidRPr="0078632B" w:rsidRDefault="00F67B42" w:rsidP="00F80A8C">
      <w:pPr>
        <w:pStyle w:val="ListParagraph"/>
        <w:numPr>
          <w:ilvl w:val="0"/>
          <w:numId w:val="30"/>
        </w:numPr>
        <w:tabs>
          <w:tab w:val="left" w:pos="90"/>
        </w:tabs>
        <w:spacing w:before="120"/>
        <w:rPr>
          <w:rFonts w:eastAsia="Times New Roman"/>
          <w:sz w:val="24"/>
          <w:szCs w:val="24"/>
        </w:rPr>
      </w:pPr>
      <w:r w:rsidRPr="0078632B">
        <w:rPr>
          <w:rFonts w:eastAsia="Times New Roman"/>
          <w:sz w:val="24"/>
          <w:szCs w:val="24"/>
        </w:rPr>
        <w:t>When you select a Category, such as wards, a list of wards displays. Select an item to further narrow your search (such as a specific ward, team, or list) to display a list of patient names.</w:t>
      </w:r>
    </w:p>
    <w:p w14:paraId="7A493BB2" w14:textId="77777777" w:rsidR="00F67B42" w:rsidRPr="00F67B42" w:rsidRDefault="00F67B42" w:rsidP="00F80A8C">
      <w:pPr>
        <w:numPr>
          <w:ilvl w:val="0"/>
          <w:numId w:val="30"/>
        </w:numPr>
        <w:tabs>
          <w:tab w:val="left" w:pos="90"/>
        </w:tabs>
        <w:spacing w:before="120"/>
        <w:rPr>
          <w:rFonts w:eastAsia="Times New Roman" w:cs="Times New Roman"/>
          <w:kern w:val="0"/>
          <w:szCs w:val="24"/>
        </w:rPr>
      </w:pPr>
      <w:r w:rsidRPr="00F67B42">
        <w:rPr>
          <w:rFonts w:eastAsia="Times New Roman" w:cs="Times New Roman"/>
          <w:kern w:val="0"/>
          <w:szCs w:val="24"/>
        </w:rPr>
        <w:t>Under the Patients box, locate the appropriate name. (You may type a few letters of the name to move to that area of the list, or you may scroll.)</w:t>
      </w:r>
    </w:p>
    <w:p w14:paraId="6684162B" w14:textId="77777777" w:rsidR="00F67B42" w:rsidRPr="00F67B42" w:rsidRDefault="00F67B42" w:rsidP="00F80A8C">
      <w:pPr>
        <w:numPr>
          <w:ilvl w:val="0"/>
          <w:numId w:val="30"/>
        </w:numPr>
        <w:tabs>
          <w:tab w:val="left" w:pos="90"/>
        </w:tabs>
        <w:spacing w:before="120"/>
        <w:rPr>
          <w:rFonts w:eastAsia="Times New Roman" w:cs="Times New Roman"/>
          <w:kern w:val="0"/>
          <w:szCs w:val="24"/>
        </w:rPr>
      </w:pPr>
      <w:r w:rsidRPr="00F67B42">
        <w:rPr>
          <w:rFonts w:eastAsia="Times New Roman" w:cs="Times New Roman"/>
          <w:kern w:val="0"/>
          <w:szCs w:val="24"/>
        </w:rPr>
        <w:t>Highlight a name.</w:t>
      </w:r>
    </w:p>
    <w:p w14:paraId="74536F39" w14:textId="77777777" w:rsidR="00F67B42" w:rsidRPr="0078632B" w:rsidRDefault="00F67B42" w:rsidP="00F80A8C">
      <w:pPr>
        <w:pStyle w:val="ListParagraph"/>
        <w:numPr>
          <w:ilvl w:val="0"/>
          <w:numId w:val="30"/>
        </w:numPr>
        <w:tabs>
          <w:tab w:val="left" w:pos="90"/>
        </w:tabs>
        <w:spacing w:before="120"/>
        <w:rPr>
          <w:rFonts w:eastAsia="Times New Roman"/>
          <w:sz w:val="24"/>
          <w:szCs w:val="24"/>
        </w:rPr>
      </w:pPr>
      <w:r w:rsidRPr="0078632B">
        <w:rPr>
          <w:rFonts w:eastAsia="Times New Roman"/>
          <w:sz w:val="24"/>
          <w:szCs w:val="24"/>
        </w:rPr>
        <w:t xml:space="preserve">When you highlight a name, basic demographic information is displayed below the Encounter information. If the user is still unsure whether this is the correct </w:t>
      </w:r>
      <w:r w:rsidRPr="0078632B">
        <w:rPr>
          <w:rFonts w:eastAsia="Times New Roman"/>
          <w:sz w:val="24"/>
          <w:szCs w:val="24"/>
        </w:rPr>
        <w:lastRenderedPageBreak/>
        <w:t xml:space="preserve">patient, the user can select the Inquiry button. When the user selects in the Inquiry button, Group Notes displays a dialog with detailed patient demographic information. The user can then close the dialog containing the detailed patient information and add the patient if that is the right person, or locate the correct patient if it is not. As each name is selected, using the </w:t>
      </w:r>
      <w:r w:rsidRPr="001443C8">
        <w:rPr>
          <w:rFonts w:eastAsia="Times New Roman"/>
          <w:b/>
          <w:bCs/>
          <w:sz w:val="24"/>
          <w:szCs w:val="24"/>
        </w:rPr>
        <w:t>Select</w:t>
      </w:r>
      <w:r w:rsidRPr="0078632B">
        <w:rPr>
          <w:rFonts w:eastAsia="Times New Roman"/>
          <w:sz w:val="24"/>
          <w:szCs w:val="24"/>
        </w:rPr>
        <w:t xml:space="preserve"> button or double-clicking on a name, the name is added under the Patient list for Group Notes/Encounters in the lower portion of the dialog.</w:t>
      </w:r>
    </w:p>
    <w:p w14:paraId="3FDEC45C" w14:textId="77777777" w:rsidR="00F67B42" w:rsidRPr="0078632B" w:rsidRDefault="00F67B42" w:rsidP="00F80A8C">
      <w:pPr>
        <w:pStyle w:val="ListParagraph"/>
        <w:numPr>
          <w:ilvl w:val="0"/>
          <w:numId w:val="30"/>
        </w:numPr>
        <w:tabs>
          <w:tab w:val="left" w:pos="90"/>
          <w:tab w:val="num" w:pos="360"/>
        </w:tabs>
        <w:spacing w:before="120"/>
        <w:rPr>
          <w:rFonts w:eastAsia="Times New Roman"/>
          <w:sz w:val="24"/>
          <w:szCs w:val="24"/>
        </w:rPr>
      </w:pPr>
      <w:r w:rsidRPr="0078632B">
        <w:rPr>
          <w:rFonts w:eastAsia="Times New Roman"/>
          <w:sz w:val="24"/>
          <w:szCs w:val="24"/>
        </w:rPr>
        <w:t xml:space="preserve">Review the list. If any incorrect names are in the list, the user can remove individual names using the </w:t>
      </w:r>
      <w:r w:rsidRPr="001443C8">
        <w:rPr>
          <w:rFonts w:eastAsia="Times New Roman"/>
          <w:b/>
          <w:bCs/>
          <w:sz w:val="24"/>
          <w:szCs w:val="24"/>
        </w:rPr>
        <w:t>Remove</w:t>
      </w:r>
      <w:r w:rsidRPr="0078632B">
        <w:rPr>
          <w:rFonts w:eastAsia="Times New Roman"/>
          <w:sz w:val="24"/>
          <w:szCs w:val="24"/>
        </w:rPr>
        <w:t xml:space="preserve"> button. If all names need to be removed, the user can select the </w:t>
      </w:r>
      <w:r w:rsidRPr="001443C8">
        <w:rPr>
          <w:rFonts w:eastAsia="Times New Roman"/>
          <w:b/>
          <w:bCs/>
          <w:sz w:val="24"/>
          <w:szCs w:val="24"/>
        </w:rPr>
        <w:t>Remove All</w:t>
      </w:r>
      <w:r w:rsidRPr="0078632B">
        <w:rPr>
          <w:rFonts w:eastAsia="Times New Roman"/>
          <w:sz w:val="24"/>
          <w:szCs w:val="24"/>
        </w:rPr>
        <w:t xml:space="preserve"> button. </w:t>
      </w:r>
    </w:p>
    <w:p w14:paraId="601FD191" w14:textId="77777777" w:rsidR="00F67B42" w:rsidRPr="0078632B" w:rsidRDefault="00F67B42" w:rsidP="007162A4">
      <w:pPr>
        <w:pStyle w:val="ListParagraph"/>
        <w:numPr>
          <w:ilvl w:val="0"/>
          <w:numId w:val="30"/>
        </w:numPr>
        <w:tabs>
          <w:tab w:val="left" w:pos="90"/>
          <w:tab w:val="num" w:pos="360"/>
        </w:tabs>
        <w:spacing w:before="120"/>
        <w:rPr>
          <w:rFonts w:eastAsia="Times New Roman"/>
          <w:sz w:val="24"/>
          <w:szCs w:val="24"/>
        </w:rPr>
      </w:pPr>
      <w:r w:rsidRPr="0078632B">
        <w:rPr>
          <w:rFonts w:eastAsia="Times New Roman"/>
          <w:sz w:val="24"/>
          <w:szCs w:val="24"/>
        </w:rPr>
        <w:t xml:space="preserve">Using the </w:t>
      </w:r>
      <w:r w:rsidRPr="001443C8">
        <w:rPr>
          <w:rFonts w:eastAsia="Times New Roman"/>
          <w:b/>
          <w:bCs/>
          <w:sz w:val="24"/>
          <w:szCs w:val="24"/>
        </w:rPr>
        <w:t xml:space="preserve">Select </w:t>
      </w:r>
      <w:r w:rsidRPr="0078632B">
        <w:rPr>
          <w:rFonts w:eastAsia="Times New Roman"/>
          <w:sz w:val="24"/>
          <w:szCs w:val="24"/>
        </w:rPr>
        <w:t>button (or double-clicking on a patient name), the Remove button, or the Remove All button, build the patient list.</w:t>
      </w:r>
    </w:p>
    <w:p w14:paraId="3FB780D7" w14:textId="77777777" w:rsidR="00F67B42" w:rsidRPr="0078632B" w:rsidRDefault="00F67B42" w:rsidP="007162A4">
      <w:pPr>
        <w:pStyle w:val="ListParagraph"/>
        <w:numPr>
          <w:ilvl w:val="0"/>
          <w:numId w:val="30"/>
        </w:numPr>
        <w:tabs>
          <w:tab w:val="left" w:pos="90"/>
          <w:tab w:val="num" w:pos="360"/>
        </w:tabs>
        <w:spacing w:before="120"/>
        <w:rPr>
          <w:rFonts w:eastAsia="Times New Roman"/>
          <w:sz w:val="24"/>
          <w:szCs w:val="24"/>
        </w:rPr>
      </w:pPr>
      <w:r w:rsidRPr="0078632B">
        <w:rPr>
          <w:rFonts w:eastAsia="Times New Roman"/>
          <w:sz w:val="24"/>
          <w:szCs w:val="24"/>
        </w:rPr>
        <w:t xml:space="preserve">Once the user has the correct patient names, the user selects the </w:t>
      </w:r>
      <w:r w:rsidRPr="001443C8">
        <w:rPr>
          <w:rFonts w:eastAsia="Times New Roman"/>
          <w:b/>
          <w:bCs/>
          <w:sz w:val="24"/>
          <w:szCs w:val="24"/>
        </w:rPr>
        <w:t>Create Group Note</w:t>
      </w:r>
      <w:r w:rsidRPr="0078632B">
        <w:rPr>
          <w:rFonts w:eastAsia="Times New Roman"/>
          <w:sz w:val="24"/>
          <w:szCs w:val="24"/>
        </w:rPr>
        <w:t xml:space="preserve"> button.</w:t>
      </w:r>
    </w:p>
    <w:p w14:paraId="7DD697C9" w14:textId="77777777" w:rsidR="00F67B42" w:rsidRPr="00F67B42" w:rsidRDefault="00F67B42" w:rsidP="00AF74C2">
      <w:pPr>
        <w:pStyle w:val="Heading3"/>
        <w:rPr>
          <w:b w:val="0"/>
        </w:rPr>
      </w:pPr>
      <w:r w:rsidRPr="00F67B42">
        <w:br w:type="page"/>
      </w:r>
      <w:bookmarkStart w:id="16" w:name="_Toc107419837"/>
      <w:r w:rsidRPr="00F67B42">
        <w:lastRenderedPageBreak/>
        <w:t>Common Encounter Data</w:t>
      </w:r>
      <w:r w:rsidRPr="00F67B42">
        <w:rPr>
          <w:b w:val="0"/>
        </w:rPr>
        <w:fldChar w:fldCharType="begin"/>
      </w:r>
      <w:r w:rsidRPr="00F67B42">
        <w:instrText xml:space="preserve"> XE "Common Encounter Data" </w:instrText>
      </w:r>
      <w:r w:rsidRPr="00F67B42">
        <w:rPr>
          <w:b w:val="0"/>
        </w:rPr>
        <w:fldChar w:fldCharType="end"/>
      </w:r>
      <w:r w:rsidRPr="00F67B42">
        <w:rPr>
          <w:b w:val="0"/>
        </w:rPr>
        <w:fldChar w:fldCharType="begin"/>
      </w:r>
      <w:r w:rsidRPr="00F67B42">
        <w:instrText xml:space="preserve"> XE "encounter data" </w:instrText>
      </w:r>
      <w:r w:rsidRPr="00F67B42">
        <w:rPr>
          <w:b w:val="0"/>
        </w:rPr>
        <w:fldChar w:fldCharType="end"/>
      </w:r>
      <w:r w:rsidRPr="00F67B42">
        <w:t xml:space="preserve"> Entry</w:t>
      </w:r>
      <w:bookmarkEnd w:id="16"/>
    </w:p>
    <w:p w14:paraId="2C89F880" w14:textId="77777777" w:rsidR="00F67B42" w:rsidRPr="00F67B42" w:rsidRDefault="00F67B42" w:rsidP="007162A4">
      <w:pPr>
        <w:tabs>
          <w:tab w:val="left" w:pos="90"/>
          <w:tab w:val="left" w:pos="720"/>
        </w:tabs>
        <w:spacing w:before="120"/>
        <w:rPr>
          <w:rFonts w:eastAsia="Times New Roman" w:cs="Times New Roman"/>
          <w:b/>
          <w:bCs w:val="0"/>
          <w:kern w:val="0"/>
          <w:szCs w:val="16"/>
        </w:rPr>
      </w:pPr>
      <w:r w:rsidRPr="00F67B42">
        <w:rPr>
          <w:rFonts w:eastAsia="Times New Roman" w:cs="Times New Roman"/>
          <w:b/>
          <w:bCs w:val="0"/>
          <w:kern w:val="0"/>
          <w:szCs w:val="16"/>
        </w:rPr>
        <w:t>Note:</w:t>
      </w:r>
      <w:r w:rsidRPr="00F67B42">
        <w:rPr>
          <w:rFonts w:eastAsia="Times New Roman" w:cs="Times New Roman"/>
          <w:b/>
          <w:bCs w:val="0"/>
          <w:kern w:val="0"/>
          <w:szCs w:val="16"/>
        </w:rPr>
        <w:tab/>
        <w:t>Information common to the entire group must be entered before data for an individual patient.</w:t>
      </w:r>
    </w:p>
    <w:p w14:paraId="440F115A"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Pressing the Group Notes button moves to the note-building dialog screen. To return to patient selection (to add or subtract patients) use the Show Patient Selector button.</w:t>
      </w:r>
    </w:p>
    <w:p w14:paraId="11199525"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 xml:space="preserve">Until you change it by selecting an individual patient, all actions will apply to the entire group. </w:t>
      </w:r>
    </w:p>
    <w:p w14:paraId="1D7B720D" w14:textId="7E47CA77" w:rsidR="00F67B42" w:rsidRPr="00F67B42" w:rsidRDefault="00F67B42" w:rsidP="007162A4">
      <w:pPr>
        <w:tabs>
          <w:tab w:val="left" w:pos="90"/>
          <w:tab w:val="left" w:pos="720"/>
        </w:tabs>
        <w:spacing w:before="120"/>
        <w:ind w:left="1872" w:hanging="1872"/>
        <w:rPr>
          <w:rFonts w:eastAsia="Times New Roman" w:cs="Times New Roman"/>
          <w:b/>
          <w:bCs w:val="0"/>
          <w:kern w:val="0"/>
          <w:szCs w:val="16"/>
        </w:rPr>
      </w:pPr>
      <w:r w:rsidRPr="00F67B42">
        <w:rPr>
          <w:rFonts w:eastAsia="Times New Roman" w:cs="Times New Roman"/>
          <w:b/>
          <w:bCs w:val="0"/>
          <w:kern w:val="0"/>
          <w:szCs w:val="16"/>
        </w:rPr>
        <w:t>Note: Use the Update button to modify visit and provider information</w:t>
      </w:r>
    </w:p>
    <w:p w14:paraId="23D32CC0" w14:textId="232F3FC0" w:rsidR="00F67B42" w:rsidRPr="00F67B42" w:rsidRDefault="00F67B42" w:rsidP="007162A4">
      <w:pPr>
        <w:tabs>
          <w:tab w:val="left" w:pos="90"/>
          <w:tab w:val="left" w:pos="720"/>
        </w:tabs>
        <w:spacing w:before="120"/>
        <w:ind w:left="1872" w:hanging="1872"/>
        <w:rPr>
          <w:rFonts w:eastAsia="Times New Roman" w:cs="Times New Roman"/>
          <w:b/>
          <w:bCs w:val="0"/>
          <w:kern w:val="0"/>
          <w:szCs w:val="16"/>
        </w:rPr>
      </w:pPr>
      <w:r w:rsidRPr="00F67B42">
        <w:rPr>
          <w:rFonts w:eastAsia="Times New Roman" w:cs="Times New Roman"/>
          <w:b/>
          <w:bCs w:val="0"/>
          <w:kern w:val="0"/>
          <w:szCs w:val="16"/>
        </w:rPr>
        <w:t>Note: Use the New Note button to select a note title</w:t>
      </w:r>
    </w:p>
    <w:p w14:paraId="776874EC" w14:textId="66AD80CA" w:rsidR="00F67B42" w:rsidRPr="00F67B42" w:rsidRDefault="00F67B42" w:rsidP="007162A4">
      <w:pPr>
        <w:tabs>
          <w:tab w:val="left" w:pos="90"/>
          <w:tab w:val="left" w:pos="720"/>
        </w:tabs>
        <w:spacing w:before="120"/>
        <w:ind w:left="1872" w:hanging="1872"/>
        <w:rPr>
          <w:rFonts w:eastAsia="Times New Roman" w:cs="Times New Roman"/>
          <w:b/>
          <w:bCs w:val="0"/>
          <w:kern w:val="0"/>
          <w:szCs w:val="16"/>
        </w:rPr>
      </w:pPr>
      <w:r w:rsidRPr="00F67B42">
        <w:rPr>
          <w:rFonts w:eastAsia="Times New Roman" w:cs="Times New Roman"/>
          <w:b/>
          <w:bCs w:val="0"/>
          <w:kern w:val="0"/>
          <w:szCs w:val="16"/>
        </w:rPr>
        <w:t>Note: Use the New Encounter button to enter group encounter information</w:t>
      </w:r>
    </w:p>
    <w:p w14:paraId="7D5A8442" w14:textId="77777777" w:rsidR="00F67B42" w:rsidRPr="00F67B42" w:rsidRDefault="00F67B42" w:rsidP="007162A4">
      <w:pPr>
        <w:tabs>
          <w:tab w:val="left" w:pos="90"/>
        </w:tabs>
        <w:spacing w:before="120"/>
        <w:rPr>
          <w:rFonts w:eastAsia="Times New Roman" w:cs="Times New Roman"/>
          <w:bCs w:val="0"/>
          <w:kern w:val="0"/>
          <w:szCs w:val="16"/>
        </w:rPr>
      </w:pPr>
    </w:p>
    <w:p w14:paraId="1490C201"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drawing>
          <wp:inline distT="0" distB="0" distL="0" distR="0" wp14:anchorId="41C929E8" wp14:editId="5D597AFD">
            <wp:extent cx="5038725" cy="4175027"/>
            <wp:effectExtent l="19050" t="19050" r="9525" b="16510"/>
            <wp:docPr id="2" name="Picture 2" descr="Note build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te building screen"/>
                    <pic:cNvPicPr/>
                  </pic:nvPicPr>
                  <pic:blipFill>
                    <a:blip r:embed="rId28">
                      <a:extLst>
                        <a:ext uri="{28A0092B-C50C-407E-A947-70E740481C1C}">
                          <a14:useLocalDpi xmlns:a14="http://schemas.microsoft.com/office/drawing/2010/main" val="0"/>
                        </a:ext>
                      </a:extLst>
                    </a:blip>
                    <a:stretch>
                      <a:fillRect/>
                    </a:stretch>
                  </pic:blipFill>
                  <pic:spPr>
                    <a:xfrm>
                      <a:off x="0" y="0"/>
                      <a:ext cx="5041391" cy="4177236"/>
                    </a:xfrm>
                    <a:prstGeom prst="rect">
                      <a:avLst/>
                    </a:prstGeom>
                    <a:ln>
                      <a:solidFill>
                        <a:srgbClr val="4472C4"/>
                      </a:solidFill>
                    </a:ln>
                  </pic:spPr>
                </pic:pic>
              </a:graphicData>
            </a:graphic>
          </wp:inline>
        </w:drawing>
      </w:r>
    </w:p>
    <w:p w14:paraId="106F54BE" w14:textId="77777777" w:rsidR="00F67B42" w:rsidRPr="00F67B42" w:rsidRDefault="00F67B42" w:rsidP="007162A4">
      <w:pPr>
        <w:tabs>
          <w:tab w:val="left" w:pos="90"/>
        </w:tabs>
        <w:spacing w:before="120"/>
        <w:ind w:left="720"/>
        <w:rPr>
          <w:rFonts w:eastAsia="Times New Roman" w:cs="Times New Roman"/>
          <w:b/>
          <w:bCs w:val="0"/>
          <w:kern w:val="0"/>
          <w:sz w:val="20"/>
          <w:szCs w:val="16"/>
        </w:rPr>
      </w:pPr>
      <w:r w:rsidRPr="00F67B42">
        <w:rPr>
          <w:rFonts w:eastAsia="Times New Roman" w:cs="Times New Roman"/>
          <w:b/>
          <w:bCs w:val="0"/>
          <w:kern w:val="0"/>
          <w:sz w:val="20"/>
          <w:szCs w:val="16"/>
        </w:rPr>
        <w:t>Note-building dialog screen</w:t>
      </w:r>
    </w:p>
    <w:p w14:paraId="1A12AF3A" w14:textId="77777777" w:rsidR="00F67B42" w:rsidRPr="00AF74C2" w:rsidRDefault="00F67B42" w:rsidP="00AF74C2">
      <w:pPr>
        <w:pStyle w:val="Heading3"/>
      </w:pPr>
      <w:r w:rsidRPr="00F67B42">
        <w:br w:type="page"/>
      </w:r>
      <w:bookmarkStart w:id="17" w:name="_Toc107419838"/>
      <w:r w:rsidRPr="00AF74C2">
        <w:lastRenderedPageBreak/>
        <w:t>Common Note Title</w:t>
      </w:r>
      <w:bookmarkEnd w:id="17"/>
      <w:r w:rsidRPr="00AF74C2">
        <w:fldChar w:fldCharType="begin"/>
      </w:r>
      <w:r w:rsidRPr="00AF74C2">
        <w:instrText xml:space="preserve"> XE "Common Note Title" </w:instrText>
      </w:r>
      <w:r w:rsidRPr="00AF74C2">
        <w:fldChar w:fldCharType="end"/>
      </w:r>
      <w:r w:rsidRPr="00AF74C2">
        <w:fldChar w:fldCharType="begin"/>
      </w:r>
      <w:r w:rsidRPr="00AF74C2">
        <w:instrText xml:space="preserve"> XE "Note Title" </w:instrText>
      </w:r>
      <w:r w:rsidRPr="00AF74C2">
        <w:fldChar w:fldCharType="end"/>
      </w:r>
      <w:r w:rsidRPr="00AF74C2">
        <w:fldChar w:fldCharType="begin"/>
      </w:r>
      <w:r w:rsidRPr="00AF74C2">
        <w:instrText xml:space="preserve"> XE "Title" </w:instrText>
      </w:r>
      <w:r w:rsidRPr="00AF74C2">
        <w:fldChar w:fldCharType="end"/>
      </w:r>
    </w:p>
    <w:p w14:paraId="59D9125E"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Pressing the New Note</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"New Note"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 button will allow you to select a note title. This will be the note title used for each member of the group:</w:t>
      </w:r>
    </w:p>
    <w:p w14:paraId="77A2993B"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drawing>
          <wp:inline distT="0" distB="0" distL="0" distR="0" wp14:anchorId="4CD01500" wp14:editId="65C279B7">
            <wp:extent cx="5486400" cy="3446780"/>
            <wp:effectExtent l="19050" t="19050" r="19050" b="20320"/>
            <wp:docPr id="3" name="Picture 3" descr="Progress Note Properti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gress Note Properties dialog box"/>
                    <pic:cNvPicPr/>
                  </pic:nvPicPr>
                  <pic:blipFill>
                    <a:blip r:embed="rId29">
                      <a:extLst>
                        <a:ext uri="{28A0092B-C50C-407E-A947-70E740481C1C}">
                          <a14:useLocalDpi xmlns:a14="http://schemas.microsoft.com/office/drawing/2010/main" val="0"/>
                        </a:ext>
                      </a:extLst>
                    </a:blip>
                    <a:stretch>
                      <a:fillRect/>
                    </a:stretch>
                  </pic:blipFill>
                  <pic:spPr>
                    <a:xfrm>
                      <a:off x="0" y="0"/>
                      <a:ext cx="5486400" cy="3446780"/>
                    </a:xfrm>
                    <a:prstGeom prst="rect">
                      <a:avLst/>
                    </a:prstGeom>
                    <a:ln>
                      <a:solidFill>
                        <a:sysClr val="windowText" lastClr="000000"/>
                      </a:solidFill>
                    </a:ln>
                  </pic:spPr>
                </pic:pic>
              </a:graphicData>
            </a:graphic>
          </wp:inline>
        </w:drawing>
      </w:r>
    </w:p>
    <w:p w14:paraId="6995C69C" w14:textId="77777777" w:rsidR="00B90816" w:rsidRDefault="00B90816" w:rsidP="007162A4">
      <w:pPr>
        <w:tabs>
          <w:tab w:val="left" w:pos="90"/>
          <w:tab w:val="left" w:pos="720"/>
        </w:tabs>
        <w:spacing w:before="120"/>
        <w:ind w:left="720" w:hanging="720"/>
        <w:rPr>
          <w:rFonts w:eastAsia="Times New Roman" w:cs="Times New Roman"/>
          <w:b/>
          <w:bCs w:val="0"/>
          <w:kern w:val="0"/>
          <w:szCs w:val="16"/>
        </w:rPr>
      </w:pPr>
    </w:p>
    <w:p w14:paraId="33DD5AA7" w14:textId="55383D55" w:rsidR="00F67B42" w:rsidRPr="00F67B42" w:rsidRDefault="00F67B42" w:rsidP="007162A4">
      <w:pPr>
        <w:tabs>
          <w:tab w:val="left" w:pos="90"/>
          <w:tab w:val="left" w:pos="720"/>
        </w:tabs>
        <w:spacing w:before="120"/>
        <w:ind w:left="720" w:hanging="720"/>
        <w:rPr>
          <w:rFonts w:eastAsia="Times New Roman" w:cs="Times New Roman"/>
          <w:b/>
          <w:bCs w:val="0"/>
          <w:kern w:val="0"/>
          <w:szCs w:val="16"/>
        </w:rPr>
      </w:pPr>
      <w:r w:rsidRPr="00F67B42">
        <w:rPr>
          <w:rFonts w:eastAsia="Times New Roman" w:cs="Times New Roman"/>
          <w:b/>
          <w:bCs w:val="0"/>
          <w:kern w:val="0"/>
          <w:szCs w:val="16"/>
        </w:rPr>
        <w:t>Note:</w:t>
      </w:r>
      <w:r w:rsidRPr="00F67B42">
        <w:rPr>
          <w:rFonts w:eastAsia="Times New Roman" w:cs="Times New Roman"/>
          <w:b/>
          <w:bCs w:val="0"/>
          <w:kern w:val="0"/>
          <w:szCs w:val="16"/>
        </w:rPr>
        <w:tab/>
        <w:t>If the provider requires a co-signer</w:t>
      </w:r>
      <w:r w:rsidRPr="00F67B42">
        <w:rPr>
          <w:rFonts w:eastAsia="Times New Roman" w:cs="Times New Roman"/>
          <w:b/>
          <w:bCs w:val="0"/>
          <w:kern w:val="0"/>
          <w:szCs w:val="16"/>
        </w:rPr>
        <w:fldChar w:fldCharType="begin"/>
      </w:r>
      <w:r w:rsidRPr="00F67B42">
        <w:rPr>
          <w:rFonts w:eastAsia="Times New Roman" w:cs="Times New Roman"/>
          <w:b/>
          <w:bCs w:val="0"/>
          <w:kern w:val="0"/>
          <w:szCs w:val="16"/>
        </w:rPr>
        <w:instrText xml:space="preserve"> XE "co-signer" </w:instrText>
      </w:r>
      <w:r w:rsidRPr="00F67B42">
        <w:rPr>
          <w:rFonts w:eastAsia="Times New Roman" w:cs="Times New Roman"/>
          <w:b/>
          <w:bCs w:val="0"/>
          <w:kern w:val="0"/>
          <w:szCs w:val="16"/>
        </w:rPr>
        <w:fldChar w:fldCharType="end"/>
      </w:r>
      <w:r w:rsidRPr="00F67B42">
        <w:rPr>
          <w:rFonts w:eastAsia="Times New Roman" w:cs="Times New Roman"/>
          <w:b/>
          <w:bCs w:val="0"/>
          <w:kern w:val="0"/>
          <w:szCs w:val="16"/>
        </w:rPr>
        <w:t>, the co-signer must be designated at the time of note title selection. The field for designating a co-signer appears only if the author of the note requires a co-signer. The requirement for co-signer is a product of the author’s User Class and the set-up of the document in TIU.</w:t>
      </w:r>
    </w:p>
    <w:p w14:paraId="4DEB9A00" w14:textId="77777777"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This is the “point of no return.” Once you select a title, a note will be created for each member of the group. If you exit the program without signing, unsigned notes are created for each member of the group and notifications will appear in CPRS that a note awaiting signature is available for each of these patients.</w:t>
      </w:r>
    </w:p>
    <w:p w14:paraId="627FC9F7" w14:textId="272DC9C9" w:rsidR="00F67B42" w:rsidRPr="00F67B42" w:rsidRDefault="00F67B42" w:rsidP="007162A4">
      <w:pPr>
        <w:tabs>
          <w:tab w:val="left" w:pos="90"/>
          <w:tab w:val="left" w:pos="1080"/>
        </w:tabs>
        <w:spacing w:before="120"/>
        <w:ind w:left="1080" w:hanging="1080"/>
        <w:rPr>
          <w:rFonts w:eastAsia="Times New Roman" w:cs="Times New Roman"/>
          <w:b/>
          <w:bCs w:val="0"/>
          <w:kern w:val="0"/>
          <w:szCs w:val="16"/>
        </w:rPr>
      </w:pPr>
      <w:r w:rsidRPr="00F67B42">
        <w:rPr>
          <w:rFonts w:eastAsia="Times New Roman" w:cs="Times New Roman"/>
          <w:b/>
          <w:bCs w:val="0"/>
          <w:kern w:val="0"/>
          <w:szCs w:val="16"/>
        </w:rPr>
        <w:t>Warning: Objects in boilerplate</w:t>
      </w:r>
      <w:r w:rsidRPr="00F67B42">
        <w:rPr>
          <w:rFonts w:eastAsia="Times New Roman" w:cs="Times New Roman"/>
          <w:b/>
          <w:bCs w:val="0"/>
          <w:kern w:val="0"/>
          <w:szCs w:val="16"/>
        </w:rPr>
        <w:fldChar w:fldCharType="begin"/>
      </w:r>
      <w:r w:rsidRPr="00F67B42">
        <w:rPr>
          <w:rFonts w:eastAsia="Times New Roman" w:cs="Times New Roman"/>
          <w:b/>
          <w:bCs w:val="0"/>
          <w:kern w:val="0"/>
          <w:szCs w:val="16"/>
        </w:rPr>
        <w:instrText xml:space="preserve"> XE "Boilerplate" </w:instrText>
      </w:r>
      <w:r w:rsidRPr="00F67B42">
        <w:rPr>
          <w:rFonts w:eastAsia="Times New Roman" w:cs="Times New Roman"/>
          <w:b/>
          <w:bCs w:val="0"/>
          <w:kern w:val="0"/>
          <w:szCs w:val="16"/>
        </w:rPr>
        <w:fldChar w:fldCharType="end"/>
      </w:r>
      <w:r w:rsidRPr="00F67B42">
        <w:rPr>
          <w:rFonts w:eastAsia="Times New Roman" w:cs="Times New Roman"/>
          <w:b/>
          <w:bCs w:val="0"/>
          <w:kern w:val="0"/>
          <w:szCs w:val="16"/>
        </w:rPr>
        <w:t xml:space="preserve"> are problematic for group notes. The first patient on the list gets filled in and then the note text is given to each patient. So, do not use objects in the boilerplate of these notes titles that would be different for each patient. </w:t>
      </w:r>
    </w:p>
    <w:p w14:paraId="5B73EC02" w14:textId="77777777" w:rsidR="00F67B42" w:rsidRPr="00F67B42" w:rsidRDefault="00F67B42" w:rsidP="00AF74C2">
      <w:pPr>
        <w:pStyle w:val="Heading3"/>
        <w:rPr>
          <w:b w:val="0"/>
        </w:rPr>
      </w:pPr>
      <w:r w:rsidRPr="00F67B42">
        <w:br w:type="page"/>
      </w:r>
      <w:bookmarkStart w:id="18" w:name="_Toc107419839"/>
      <w:r w:rsidRPr="00F67B42">
        <w:lastRenderedPageBreak/>
        <w:t>Common Note Text</w:t>
      </w:r>
      <w:r w:rsidRPr="00F67B42">
        <w:rPr>
          <w:b w:val="0"/>
        </w:rPr>
        <w:fldChar w:fldCharType="begin"/>
      </w:r>
      <w:r w:rsidRPr="00F67B42">
        <w:instrText xml:space="preserve"> XE "Note Text" </w:instrText>
      </w:r>
      <w:r w:rsidRPr="00F67B42">
        <w:rPr>
          <w:b w:val="0"/>
        </w:rPr>
        <w:fldChar w:fldCharType="end"/>
      </w:r>
      <w:r w:rsidRPr="00F67B42">
        <w:t xml:space="preserve"> Entry</w:t>
      </w:r>
      <w:bookmarkEnd w:id="18"/>
      <w:r w:rsidRPr="00F67B42">
        <w:rPr>
          <w:b w:val="0"/>
        </w:rPr>
        <w:fldChar w:fldCharType="begin"/>
      </w:r>
      <w:r w:rsidRPr="00F67B42">
        <w:instrText xml:space="preserve"> XE "Common Note Text Entry" </w:instrText>
      </w:r>
      <w:r w:rsidRPr="00F67B42">
        <w:rPr>
          <w:b w:val="0"/>
        </w:rPr>
        <w:fldChar w:fldCharType="end"/>
      </w:r>
      <w:r w:rsidRPr="00F67B42">
        <w:rPr>
          <w:b w:val="0"/>
        </w:rPr>
        <w:fldChar w:fldCharType="begin"/>
      </w:r>
      <w:r w:rsidRPr="00F67B42">
        <w:instrText xml:space="preserve"> XE "Text Entry" </w:instrText>
      </w:r>
      <w:r w:rsidRPr="00F67B42">
        <w:rPr>
          <w:b w:val="0"/>
        </w:rPr>
        <w:fldChar w:fldCharType="end"/>
      </w:r>
    </w:p>
    <w:p w14:paraId="0931FC6B"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If the note title selected contains boilerplate text</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"boilerplate "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 it will appear in the Common note content pane. You may edit the contents of this boilerplate and/or add additional text. </w:t>
      </w:r>
    </w:p>
    <w:p w14:paraId="5DAD59BB" w14:textId="13640052" w:rsidR="00F67B42" w:rsidRPr="00F67B42" w:rsidRDefault="00F67B42" w:rsidP="00F80A8C">
      <w:pPr>
        <w:tabs>
          <w:tab w:val="left" w:pos="90"/>
        </w:tabs>
        <w:spacing w:after="0"/>
        <w:ind w:left="720" w:hanging="720"/>
        <w:rPr>
          <w:rFonts w:eastAsia="Times New Roman" w:cs="Times New Roman"/>
          <w:b/>
          <w:bCs w:val="0"/>
          <w:kern w:val="0"/>
          <w:szCs w:val="24"/>
        </w:rPr>
      </w:pPr>
      <w:r w:rsidRPr="00F67B42">
        <w:rPr>
          <w:rFonts w:eastAsia="Times New Roman" w:cs="Times New Roman"/>
          <w:b/>
          <w:bCs w:val="0"/>
          <w:kern w:val="0"/>
          <w:szCs w:val="24"/>
        </w:rPr>
        <w:t>Note: When ready, press the New Encounter button to continue to common</w:t>
      </w:r>
      <w:r w:rsidRPr="00F67B42">
        <w:rPr>
          <w:rFonts w:eastAsia="Times New Roman" w:cs="Times New Roman"/>
          <w:b/>
          <w:bCs w:val="0"/>
          <w:kern w:val="0"/>
          <w:szCs w:val="24"/>
        </w:rPr>
        <w:br/>
        <w:t>encounter data</w:t>
      </w:r>
    </w:p>
    <w:p w14:paraId="5E583200" w14:textId="7E6CF817" w:rsidR="00F67B42" w:rsidRPr="00F67B42" w:rsidRDefault="00F67B42" w:rsidP="00F80A8C">
      <w:pPr>
        <w:tabs>
          <w:tab w:val="left" w:pos="90"/>
        </w:tabs>
        <w:spacing w:before="60" w:after="0"/>
        <w:rPr>
          <w:rFonts w:eastAsia="Times New Roman" w:cs="Times New Roman"/>
          <w:b/>
          <w:bCs w:val="0"/>
          <w:kern w:val="0"/>
          <w:szCs w:val="24"/>
        </w:rPr>
      </w:pPr>
      <w:r w:rsidRPr="00F67B42">
        <w:rPr>
          <w:rFonts w:eastAsia="Times New Roman" w:cs="Times New Roman"/>
          <w:b/>
          <w:bCs w:val="0"/>
          <w:kern w:val="0"/>
          <w:szCs w:val="24"/>
        </w:rPr>
        <w:t>Note: Add or modify common note text in the top panel on the right side</w:t>
      </w:r>
    </w:p>
    <w:p w14:paraId="78830662" w14:textId="77777777" w:rsidR="00F67B42" w:rsidRPr="00F67B42" w:rsidRDefault="00F67B42" w:rsidP="00F80A8C">
      <w:pPr>
        <w:tabs>
          <w:tab w:val="left" w:pos="90"/>
        </w:tabs>
        <w:spacing w:after="0"/>
        <w:ind w:left="720"/>
        <w:rPr>
          <w:rFonts w:eastAsia="Times New Roman" w:cs="Times New Roman"/>
          <w:b/>
          <w:bCs w:val="0"/>
          <w:kern w:val="0"/>
          <w:szCs w:val="24"/>
        </w:rPr>
      </w:pPr>
    </w:p>
    <w:p w14:paraId="5598DC61" w14:textId="77777777"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drawing>
          <wp:inline distT="0" distB="0" distL="0" distR="0" wp14:anchorId="70C43DB7" wp14:editId="33808653">
            <wp:extent cx="5486400" cy="4537075"/>
            <wp:effectExtent l="19050" t="19050" r="19050" b="15875"/>
            <wp:docPr id="5" name="Picture 5" descr="Common not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mmon note content"/>
                    <pic:cNvPicPr/>
                  </pic:nvPicPr>
                  <pic:blipFill>
                    <a:blip r:embed="rId30">
                      <a:extLst>
                        <a:ext uri="{28A0092B-C50C-407E-A947-70E740481C1C}">
                          <a14:useLocalDpi xmlns:a14="http://schemas.microsoft.com/office/drawing/2010/main" val="0"/>
                        </a:ext>
                      </a:extLst>
                    </a:blip>
                    <a:stretch>
                      <a:fillRect/>
                    </a:stretch>
                  </pic:blipFill>
                  <pic:spPr>
                    <a:xfrm>
                      <a:off x="0" y="0"/>
                      <a:ext cx="5486400" cy="4537075"/>
                    </a:xfrm>
                    <a:prstGeom prst="rect">
                      <a:avLst/>
                    </a:prstGeom>
                    <a:ln>
                      <a:solidFill>
                        <a:sysClr val="windowText" lastClr="000000"/>
                      </a:solidFill>
                    </a:ln>
                  </pic:spPr>
                </pic:pic>
              </a:graphicData>
            </a:graphic>
          </wp:inline>
        </w:drawing>
      </w:r>
    </w:p>
    <w:p w14:paraId="0E88FA49" w14:textId="77777777" w:rsidR="00B90816" w:rsidRDefault="00B90816" w:rsidP="007162A4">
      <w:pPr>
        <w:tabs>
          <w:tab w:val="left" w:pos="90"/>
          <w:tab w:val="left" w:pos="720"/>
        </w:tabs>
        <w:spacing w:before="120"/>
        <w:ind w:left="720" w:hanging="720"/>
        <w:rPr>
          <w:rFonts w:eastAsia="Times New Roman" w:cs="Times New Roman"/>
          <w:b/>
          <w:bCs w:val="0"/>
          <w:kern w:val="0"/>
          <w:szCs w:val="16"/>
        </w:rPr>
      </w:pPr>
    </w:p>
    <w:p w14:paraId="644B5BF7" w14:textId="31F13B9E" w:rsidR="00F67B42" w:rsidRPr="00F67B42" w:rsidRDefault="00F67B42" w:rsidP="007162A4">
      <w:pPr>
        <w:tabs>
          <w:tab w:val="left" w:pos="90"/>
          <w:tab w:val="left" w:pos="720"/>
        </w:tabs>
        <w:spacing w:before="120"/>
        <w:ind w:left="720" w:hanging="720"/>
        <w:rPr>
          <w:rFonts w:eastAsia="Times New Roman" w:cs="Times New Roman"/>
          <w:b/>
          <w:bCs w:val="0"/>
          <w:kern w:val="0"/>
          <w:szCs w:val="16"/>
        </w:rPr>
      </w:pPr>
      <w:r w:rsidRPr="00F67B42">
        <w:rPr>
          <w:rFonts w:eastAsia="Times New Roman" w:cs="Times New Roman"/>
          <w:b/>
          <w:bCs w:val="0"/>
          <w:kern w:val="0"/>
          <w:szCs w:val="16"/>
        </w:rPr>
        <w:t>Note:</w:t>
      </w:r>
      <w:r w:rsidRPr="00F67B42">
        <w:rPr>
          <w:rFonts w:eastAsia="Times New Roman" w:cs="Times New Roman"/>
          <w:b/>
          <w:bCs w:val="0"/>
          <w:kern w:val="0"/>
          <w:szCs w:val="16"/>
        </w:rPr>
        <w:tab/>
        <w:t>For CAC</w:t>
      </w:r>
      <w:r w:rsidRPr="00F67B42">
        <w:rPr>
          <w:rFonts w:eastAsia="Times New Roman" w:cs="Times New Roman"/>
          <w:b/>
          <w:bCs w:val="0"/>
          <w:kern w:val="0"/>
          <w:szCs w:val="16"/>
        </w:rPr>
        <w:fldChar w:fldCharType="begin"/>
      </w:r>
      <w:r w:rsidRPr="00F67B42">
        <w:rPr>
          <w:rFonts w:eastAsia="Times New Roman" w:cs="Times New Roman"/>
          <w:b/>
          <w:bCs w:val="0"/>
          <w:kern w:val="0"/>
          <w:szCs w:val="16"/>
        </w:rPr>
        <w:instrText xml:space="preserve"> XE "CAC" </w:instrText>
      </w:r>
      <w:r w:rsidRPr="00F67B42">
        <w:rPr>
          <w:rFonts w:eastAsia="Times New Roman" w:cs="Times New Roman"/>
          <w:b/>
          <w:bCs w:val="0"/>
          <w:kern w:val="0"/>
          <w:szCs w:val="16"/>
        </w:rPr>
        <w:fldChar w:fldCharType="end"/>
      </w:r>
      <w:r w:rsidRPr="00F67B42">
        <w:rPr>
          <w:rFonts w:eastAsia="Times New Roman" w:cs="Times New Roman"/>
          <w:b/>
          <w:bCs w:val="0"/>
          <w:kern w:val="0"/>
          <w:szCs w:val="16"/>
        </w:rPr>
        <w:t>s and ADPAC</w:t>
      </w:r>
      <w:r w:rsidRPr="00F67B42">
        <w:rPr>
          <w:rFonts w:eastAsia="Times New Roman" w:cs="Times New Roman"/>
          <w:b/>
          <w:bCs w:val="0"/>
          <w:kern w:val="0"/>
          <w:szCs w:val="16"/>
        </w:rPr>
        <w:fldChar w:fldCharType="begin"/>
      </w:r>
      <w:r w:rsidRPr="00F67B42">
        <w:rPr>
          <w:rFonts w:eastAsia="Times New Roman" w:cs="Times New Roman"/>
          <w:b/>
          <w:bCs w:val="0"/>
          <w:kern w:val="0"/>
          <w:szCs w:val="16"/>
        </w:rPr>
        <w:instrText xml:space="preserve"> XE "ADPAC" </w:instrText>
      </w:r>
      <w:r w:rsidRPr="00F67B42">
        <w:rPr>
          <w:rFonts w:eastAsia="Times New Roman" w:cs="Times New Roman"/>
          <w:b/>
          <w:bCs w:val="0"/>
          <w:kern w:val="0"/>
          <w:szCs w:val="16"/>
        </w:rPr>
        <w:fldChar w:fldCharType="end"/>
      </w:r>
      <w:r w:rsidRPr="00F67B42">
        <w:rPr>
          <w:rFonts w:eastAsia="Times New Roman" w:cs="Times New Roman"/>
          <w:b/>
          <w:bCs w:val="0"/>
          <w:kern w:val="0"/>
          <w:szCs w:val="16"/>
        </w:rPr>
        <w:t>s: When setting up boiler plate that will be used in Group Notes be aware that inserted objects</w:t>
      </w:r>
      <w:r w:rsidRPr="00F67B42">
        <w:rPr>
          <w:rFonts w:eastAsia="Times New Roman" w:cs="Times New Roman"/>
          <w:b/>
          <w:bCs w:val="0"/>
          <w:kern w:val="0"/>
          <w:szCs w:val="16"/>
        </w:rPr>
        <w:fldChar w:fldCharType="begin"/>
      </w:r>
      <w:r w:rsidRPr="00F67B42">
        <w:rPr>
          <w:rFonts w:eastAsia="Times New Roman" w:cs="Times New Roman"/>
          <w:b/>
          <w:bCs w:val="0"/>
          <w:kern w:val="0"/>
          <w:szCs w:val="16"/>
        </w:rPr>
        <w:instrText xml:space="preserve"> XE "objects" </w:instrText>
      </w:r>
      <w:r w:rsidRPr="00F67B42">
        <w:rPr>
          <w:rFonts w:eastAsia="Times New Roman" w:cs="Times New Roman"/>
          <w:b/>
          <w:bCs w:val="0"/>
          <w:kern w:val="0"/>
          <w:szCs w:val="16"/>
        </w:rPr>
        <w:fldChar w:fldCharType="end"/>
      </w:r>
      <w:r w:rsidRPr="00F67B42">
        <w:rPr>
          <w:rFonts w:eastAsia="Times New Roman" w:cs="Times New Roman"/>
          <w:b/>
          <w:bCs w:val="0"/>
          <w:kern w:val="0"/>
          <w:szCs w:val="16"/>
        </w:rPr>
        <w:t xml:space="preserve"> that import specific patient data will not work properly. Do not put TIU objects in this boiler plate. Exceptions to this rule are objects that are general in nature such as the current date.</w:t>
      </w:r>
    </w:p>
    <w:p w14:paraId="3A13EDB2" w14:textId="77777777" w:rsidR="00F67B42" w:rsidRPr="00F67B42" w:rsidRDefault="00F67B42" w:rsidP="00AF74C2">
      <w:pPr>
        <w:pStyle w:val="Heading3"/>
        <w:rPr>
          <w:b w:val="0"/>
        </w:rPr>
      </w:pPr>
      <w:r w:rsidRPr="00F67B42">
        <w:tab/>
      </w:r>
      <w:r w:rsidRPr="00F67B42">
        <w:br w:type="page"/>
      </w:r>
      <w:bookmarkStart w:id="19" w:name="_Toc329093822"/>
      <w:bookmarkStart w:id="20" w:name="_Toc107419840"/>
      <w:r w:rsidRPr="00F67B42">
        <w:lastRenderedPageBreak/>
        <w:t>Common Encounter Entry</w:t>
      </w:r>
      <w:bookmarkEnd w:id="19"/>
      <w:bookmarkEnd w:id="20"/>
      <w:r w:rsidRPr="00F67B42">
        <w:rPr>
          <w:b w:val="0"/>
        </w:rPr>
        <w:fldChar w:fldCharType="begin"/>
      </w:r>
      <w:r w:rsidRPr="00F67B42">
        <w:instrText xml:space="preserve"> XE "Common Encounter Entry" </w:instrText>
      </w:r>
      <w:r w:rsidRPr="00F67B42">
        <w:rPr>
          <w:b w:val="0"/>
        </w:rPr>
        <w:fldChar w:fldCharType="end"/>
      </w:r>
      <w:r w:rsidRPr="00F67B42">
        <w:rPr>
          <w:b w:val="0"/>
        </w:rPr>
        <w:fldChar w:fldCharType="begin"/>
      </w:r>
      <w:r w:rsidRPr="00F67B42">
        <w:instrText xml:space="preserve"> XE "Encounter Entry" </w:instrText>
      </w:r>
      <w:r w:rsidRPr="00F67B42">
        <w:rPr>
          <w:b w:val="0"/>
        </w:rPr>
        <w:fldChar w:fldCharType="end"/>
      </w:r>
    </w:p>
    <w:p w14:paraId="29928CC6" w14:textId="77777777"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The Group Notes encounter form</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"encounter form"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 is customized for group entry. At this point in the program only tabs that would be common to all patients are displayed:</w:t>
      </w:r>
    </w:p>
    <w:p w14:paraId="762F49DD" w14:textId="77777777"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drawing>
          <wp:inline distT="0" distB="0" distL="0" distR="0" wp14:anchorId="64ADE6E8" wp14:editId="7E803A6E">
            <wp:extent cx="5486400" cy="4607560"/>
            <wp:effectExtent l="19050" t="19050" r="19050" b="21590"/>
            <wp:docPr id="23" name="Picture 23" descr="Group Notes Encount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oup Notes Encounter Form"/>
                    <pic:cNvPicPr/>
                  </pic:nvPicPr>
                  <pic:blipFill>
                    <a:blip r:embed="rId31">
                      <a:extLst>
                        <a:ext uri="{28A0092B-C50C-407E-A947-70E740481C1C}">
                          <a14:useLocalDpi xmlns:a14="http://schemas.microsoft.com/office/drawing/2010/main" val="0"/>
                        </a:ext>
                      </a:extLst>
                    </a:blip>
                    <a:stretch>
                      <a:fillRect/>
                    </a:stretch>
                  </pic:blipFill>
                  <pic:spPr>
                    <a:xfrm>
                      <a:off x="0" y="0"/>
                      <a:ext cx="5486400" cy="4607560"/>
                    </a:xfrm>
                    <a:prstGeom prst="rect">
                      <a:avLst/>
                    </a:prstGeom>
                    <a:ln>
                      <a:solidFill>
                        <a:sysClr val="windowText" lastClr="000000"/>
                      </a:solidFill>
                    </a:ln>
                  </pic:spPr>
                </pic:pic>
              </a:graphicData>
            </a:graphic>
          </wp:inline>
        </w:drawing>
      </w:r>
    </w:p>
    <w:p w14:paraId="0F319D7F" w14:textId="77777777" w:rsidR="00F67B42" w:rsidRPr="00F67B42" w:rsidRDefault="00F67B42" w:rsidP="00F80A8C">
      <w:pPr>
        <w:tabs>
          <w:tab w:val="left" w:pos="90"/>
        </w:tabs>
        <w:spacing w:before="120"/>
        <w:ind w:left="720"/>
        <w:rPr>
          <w:rFonts w:eastAsia="Times New Roman" w:cs="Times New Roman"/>
          <w:b/>
          <w:bCs w:val="0"/>
          <w:kern w:val="0"/>
          <w:sz w:val="20"/>
          <w:szCs w:val="16"/>
        </w:rPr>
      </w:pPr>
      <w:r w:rsidRPr="00F67B42">
        <w:rPr>
          <w:rFonts w:eastAsia="Times New Roman" w:cs="Times New Roman"/>
          <w:b/>
          <w:bCs w:val="0"/>
          <w:kern w:val="0"/>
          <w:sz w:val="20"/>
          <w:szCs w:val="16"/>
        </w:rPr>
        <w:t>Encounter Form</w:t>
      </w:r>
    </w:p>
    <w:p w14:paraId="7D73CE80" w14:textId="60C6E69B"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 xml:space="preserve">Fill out the encounter form the way you would normally perform this operation, and then press the OK button. </w:t>
      </w:r>
      <w:r w:rsidR="00BA3ACB">
        <w:rPr>
          <w:rFonts w:eastAsia="Times New Roman" w:cs="Times New Roman"/>
          <w:bCs w:val="0"/>
          <w:kern w:val="0"/>
          <w:szCs w:val="16"/>
        </w:rPr>
        <w:t>The following dialog will display:</w:t>
      </w:r>
    </w:p>
    <w:p w14:paraId="3B778F01" w14:textId="39AC12E2" w:rsidR="00BA3ACB" w:rsidRPr="00BA3ACB"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br w:type="page"/>
      </w:r>
    </w:p>
    <w:p w14:paraId="61250F1E" w14:textId="7A177736" w:rsidR="00BA3ACB" w:rsidRDefault="00BA3ACB" w:rsidP="007162A4">
      <w:pPr>
        <w:tabs>
          <w:tab w:val="left" w:pos="90"/>
        </w:tabs>
        <w:spacing w:before="120"/>
        <w:rPr>
          <w:rFonts w:eastAsia="Times New Roman" w:cs="Times New Roman"/>
          <w:bCs w:val="0"/>
          <w:strike/>
          <w:kern w:val="0"/>
          <w:szCs w:val="16"/>
        </w:rPr>
      </w:pPr>
    </w:p>
    <w:p w14:paraId="71454CF9" w14:textId="472C629B" w:rsidR="00E87926" w:rsidRDefault="00E87926" w:rsidP="007162A4">
      <w:pPr>
        <w:tabs>
          <w:tab w:val="left" w:pos="90"/>
        </w:tabs>
        <w:spacing w:before="120"/>
        <w:rPr>
          <w:rFonts w:eastAsia="Times New Roman" w:cs="Times New Roman"/>
          <w:bCs w:val="0"/>
          <w:strike/>
          <w:kern w:val="0"/>
          <w:szCs w:val="16"/>
        </w:rPr>
      </w:pPr>
    </w:p>
    <w:p w14:paraId="0CCFAB01" w14:textId="1889EE47" w:rsidR="007B677C" w:rsidRPr="007B677C" w:rsidRDefault="007B677C" w:rsidP="007162A4">
      <w:pPr>
        <w:tabs>
          <w:tab w:val="left" w:pos="90"/>
        </w:tabs>
        <w:spacing w:before="120"/>
        <w:rPr>
          <w:rFonts w:eastAsia="Times New Roman" w:cs="Times New Roman"/>
          <w:bCs w:val="0"/>
          <w:kern w:val="0"/>
          <w:szCs w:val="16"/>
        </w:rPr>
      </w:pPr>
      <w:r w:rsidRPr="007B677C">
        <w:rPr>
          <w:rFonts w:eastAsia="Times New Roman" w:cs="Times New Roman"/>
          <w:bCs w:val="0"/>
          <w:kern w:val="0"/>
          <w:szCs w:val="16"/>
        </w:rPr>
        <w:t>The dialog below displays the Encounter information you entered in the Encounter Data for all patients</w:t>
      </w:r>
      <w:r>
        <w:rPr>
          <w:rFonts w:eastAsia="Times New Roman" w:cs="Times New Roman"/>
          <w:bCs w:val="0"/>
          <w:kern w:val="0"/>
          <w:szCs w:val="16"/>
        </w:rPr>
        <w:t xml:space="preserve"> pane</w:t>
      </w:r>
      <w:r w:rsidRPr="007B677C">
        <w:rPr>
          <w:rFonts w:eastAsia="Times New Roman" w:cs="Times New Roman"/>
          <w:bCs w:val="0"/>
          <w:kern w:val="0"/>
          <w:szCs w:val="16"/>
        </w:rPr>
        <w:t>.</w:t>
      </w:r>
    </w:p>
    <w:p w14:paraId="6C536EDC" w14:textId="794E1DC8" w:rsidR="00F67B42" w:rsidRPr="00F67B42" w:rsidRDefault="00E87926" w:rsidP="007162A4">
      <w:pPr>
        <w:tabs>
          <w:tab w:val="left" w:pos="90"/>
        </w:tabs>
        <w:spacing w:before="120"/>
        <w:rPr>
          <w:rFonts w:eastAsia="Times New Roman" w:cs="Times New Roman"/>
          <w:bCs w:val="0"/>
          <w:kern w:val="0"/>
          <w:szCs w:val="16"/>
        </w:rPr>
      </w:pPr>
      <w:r>
        <w:rPr>
          <w:noProof/>
          <w:szCs w:val="16"/>
        </w:rPr>
        <w:drawing>
          <wp:inline distT="0" distB="0" distL="0" distR="0" wp14:anchorId="44D96D1A" wp14:editId="7D1C084D">
            <wp:extent cx="5429250" cy="4389086"/>
            <wp:effectExtent l="0" t="0" r="0" b="0"/>
            <wp:docPr id="4" name="Picture 4" descr="Encounter information for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ncounter information for all pati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0" cy="4389086"/>
                    </a:xfrm>
                    <a:prstGeom prst="rect">
                      <a:avLst/>
                    </a:prstGeom>
                    <a:noFill/>
                    <a:ln>
                      <a:noFill/>
                    </a:ln>
                  </pic:spPr>
                </pic:pic>
              </a:graphicData>
            </a:graphic>
          </wp:inline>
        </w:drawing>
      </w:r>
    </w:p>
    <w:p w14:paraId="088641DE" w14:textId="77777777" w:rsidR="00B90816" w:rsidRDefault="00B90816" w:rsidP="00F80A8C">
      <w:pPr>
        <w:tabs>
          <w:tab w:val="left" w:pos="90"/>
        </w:tabs>
        <w:spacing w:after="0"/>
        <w:ind w:left="720" w:hanging="720"/>
        <w:rPr>
          <w:rFonts w:eastAsia="Times New Roman" w:cs="Times New Roman"/>
          <w:b/>
          <w:bCs w:val="0"/>
          <w:kern w:val="0"/>
          <w:szCs w:val="24"/>
        </w:rPr>
      </w:pPr>
    </w:p>
    <w:p w14:paraId="57D0D52C" w14:textId="37F68CD9" w:rsidR="00F67B42" w:rsidRPr="00F67B42" w:rsidRDefault="00F67B42" w:rsidP="00F80A8C">
      <w:pPr>
        <w:tabs>
          <w:tab w:val="left" w:pos="90"/>
        </w:tabs>
        <w:spacing w:after="0"/>
        <w:ind w:left="720" w:hanging="720"/>
        <w:rPr>
          <w:rFonts w:eastAsia="Times New Roman" w:cs="Times New Roman"/>
          <w:b/>
          <w:bCs w:val="0"/>
          <w:kern w:val="0"/>
          <w:szCs w:val="24"/>
        </w:rPr>
      </w:pPr>
      <w:r w:rsidRPr="00F67B42">
        <w:rPr>
          <w:rFonts w:eastAsia="Times New Roman" w:cs="Times New Roman"/>
          <w:b/>
          <w:bCs w:val="0"/>
          <w:kern w:val="0"/>
          <w:szCs w:val="24"/>
        </w:rPr>
        <w:t>Note: Group encounter data appears in the pane below "Encounter Data for all patients"</w:t>
      </w:r>
    </w:p>
    <w:p w14:paraId="018EDE84" w14:textId="212410E3" w:rsidR="00F67B42" w:rsidRPr="00F67B42" w:rsidRDefault="00F67B42" w:rsidP="00F80A8C">
      <w:pPr>
        <w:tabs>
          <w:tab w:val="left" w:pos="90"/>
        </w:tabs>
        <w:spacing w:before="60" w:after="0"/>
        <w:ind w:left="720" w:hanging="720"/>
        <w:rPr>
          <w:rFonts w:eastAsia="Times New Roman" w:cs="Times New Roman"/>
          <w:b/>
          <w:bCs w:val="0"/>
          <w:kern w:val="0"/>
          <w:szCs w:val="24"/>
        </w:rPr>
      </w:pPr>
      <w:r w:rsidRPr="00F67B42">
        <w:rPr>
          <w:rFonts w:eastAsia="Times New Roman" w:cs="Times New Roman"/>
          <w:b/>
          <w:bCs w:val="0"/>
          <w:kern w:val="0"/>
          <w:szCs w:val="24"/>
        </w:rPr>
        <w:t>Note: ICD-10-CM Diagnosis information will display if the encounter date is on or after the ICD-10 activation date</w:t>
      </w:r>
    </w:p>
    <w:p w14:paraId="60FB2626" w14:textId="074937B6" w:rsidR="00F67B42" w:rsidRPr="00F67B42" w:rsidRDefault="00F67B42" w:rsidP="00BA3ACB">
      <w:pPr>
        <w:spacing w:before="60"/>
        <w:ind w:left="720" w:hanging="720"/>
        <w:rPr>
          <w:rFonts w:eastAsia="Times New Roman" w:cs="Times New Roman"/>
          <w:b/>
          <w:bCs w:val="0"/>
          <w:kern w:val="0"/>
          <w:szCs w:val="24"/>
        </w:rPr>
      </w:pPr>
      <w:r w:rsidRPr="00F67B42">
        <w:rPr>
          <w:rFonts w:eastAsia="Times New Roman" w:cs="Times New Roman"/>
          <w:b/>
          <w:bCs w:val="0"/>
          <w:kern w:val="0"/>
          <w:szCs w:val="24"/>
        </w:rPr>
        <w:t xml:space="preserve">Note: </w:t>
      </w:r>
      <w:r w:rsidR="00BA3ACB">
        <w:rPr>
          <w:rFonts w:eastAsia="Times New Roman" w:cs="Times New Roman"/>
          <w:b/>
          <w:bCs w:val="0"/>
          <w:kern w:val="0"/>
          <w:szCs w:val="24"/>
        </w:rPr>
        <w:t>If you need to enter Encounter data for an individual patient, please see</w:t>
      </w:r>
      <w:r w:rsidRPr="00F67B42">
        <w:rPr>
          <w:rFonts w:eastAsia="Times New Roman" w:cs="Times New Roman"/>
          <w:b/>
          <w:bCs w:val="0"/>
          <w:kern w:val="0"/>
          <w:szCs w:val="24"/>
        </w:rPr>
        <w:t xml:space="preserve"> </w:t>
      </w:r>
      <w:bookmarkStart w:id="21" w:name="IndividualEncounter"/>
      <w:bookmarkEnd w:id="21"/>
      <w:r w:rsidR="0046475A">
        <w:rPr>
          <w:rFonts w:eastAsia="Times New Roman" w:cs="Times New Roman"/>
          <w:b/>
          <w:bCs w:val="0"/>
          <w:kern w:val="0"/>
          <w:szCs w:val="24"/>
        </w:rPr>
        <w:fldChar w:fldCharType="begin"/>
      </w:r>
      <w:r w:rsidR="0046475A">
        <w:rPr>
          <w:rFonts w:eastAsia="Times New Roman" w:cs="Times New Roman"/>
          <w:b/>
          <w:bCs w:val="0"/>
          <w:kern w:val="0"/>
          <w:szCs w:val="24"/>
        </w:rPr>
        <w:instrText xml:space="preserve"> HYPERLINK  \l "_Individual_Encounter_Entry" </w:instrText>
      </w:r>
      <w:r w:rsidR="0046475A">
        <w:rPr>
          <w:rFonts w:eastAsia="Times New Roman" w:cs="Times New Roman"/>
          <w:b/>
          <w:bCs w:val="0"/>
          <w:kern w:val="0"/>
          <w:szCs w:val="24"/>
        </w:rPr>
      </w:r>
      <w:r w:rsidR="0046475A">
        <w:rPr>
          <w:rFonts w:eastAsia="Times New Roman" w:cs="Times New Roman"/>
          <w:b/>
          <w:bCs w:val="0"/>
          <w:kern w:val="0"/>
          <w:szCs w:val="24"/>
        </w:rPr>
        <w:fldChar w:fldCharType="separate"/>
      </w:r>
      <w:r w:rsidR="00BA3ACB" w:rsidRPr="0046475A">
        <w:rPr>
          <w:rStyle w:val="Hyperlink"/>
          <w:rFonts w:eastAsia="Times New Roman" w:cs="Times New Roman"/>
          <w:b/>
          <w:bCs w:val="0"/>
          <w:kern w:val="0"/>
          <w:szCs w:val="24"/>
        </w:rPr>
        <w:t>Individual Encounter Entry</w:t>
      </w:r>
      <w:r w:rsidR="0046475A">
        <w:rPr>
          <w:rFonts w:eastAsia="Times New Roman" w:cs="Times New Roman"/>
          <w:b/>
          <w:bCs w:val="0"/>
          <w:kern w:val="0"/>
          <w:szCs w:val="24"/>
        </w:rPr>
        <w:fldChar w:fldCharType="end"/>
      </w:r>
    </w:p>
    <w:p w14:paraId="1DF3627D" w14:textId="77777777" w:rsidR="00F67B42" w:rsidRPr="00F67B42" w:rsidRDefault="00F67B42" w:rsidP="00F80A8C">
      <w:pPr>
        <w:tabs>
          <w:tab w:val="left" w:pos="90"/>
        </w:tabs>
        <w:spacing w:before="120"/>
        <w:rPr>
          <w:rFonts w:eastAsia="Times New Roman" w:cs="Times New Roman"/>
          <w:bCs w:val="0"/>
          <w:kern w:val="0"/>
          <w:szCs w:val="16"/>
        </w:rPr>
      </w:pPr>
    </w:p>
    <w:p w14:paraId="1D161CD2" w14:textId="77777777" w:rsidR="00F67B42" w:rsidRPr="00F67B42" w:rsidRDefault="00F67B42" w:rsidP="00AF74C2">
      <w:pPr>
        <w:pStyle w:val="Heading3"/>
        <w:rPr>
          <w:b w:val="0"/>
        </w:rPr>
      </w:pPr>
      <w:r w:rsidRPr="00F67B42">
        <w:br w:type="page"/>
      </w:r>
      <w:bookmarkStart w:id="22" w:name="_Toc107419841"/>
      <w:r w:rsidRPr="00F67B42">
        <w:lastRenderedPageBreak/>
        <w:t>Individual Note Text</w:t>
      </w:r>
      <w:r w:rsidRPr="00F67B42">
        <w:rPr>
          <w:b w:val="0"/>
        </w:rPr>
        <w:fldChar w:fldCharType="begin"/>
      </w:r>
      <w:r w:rsidRPr="00F67B42">
        <w:instrText xml:space="preserve"> XE "Individual Note Text" </w:instrText>
      </w:r>
      <w:r w:rsidRPr="00F67B42">
        <w:rPr>
          <w:b w:val="0"/>
        </w:rPr>
        <w:fldChar w:fldCharType="end"/>
      </w:r>
      <w:r w:rsidRPr="00F67B42">
        <w:rPr>
          <w:b w:val="0"/>
        </w:rPr>
        <w:fldChar w:fldCharType="begin"/>
      </w:r>
      <w:r w:rsidRPr="00F67B42">
        <w:instrText xml:space="preserve"> XE "Note Text" </w:instrText>
      </w:r>
      <w:r w:rsidRPr="00F67B42">
        <w:rPr>
          <w:b w:val="0"/>
        </w:rPr>
        <w:fldChar w:fldCharType="end"/>
      </w:r>
      <w:r w:rsidRPr="00F67B42">
        <w:t xml:space="preserve"> Entry</w:t>
      </w:r>
      <w:bookmarkEnd w:id="22"/>
      <w:r w:rsidRPr="00F67B42">
        <w:rPr>
          <w:b w:val="0"/>
        </w:rPr>
        <w:fldChar w:fldCharType="begin"/>
      </w:r>
      <w:r w:rsidRPr="00F67B42">
        <w:instrText xml:space="preserve"> XE "Individual Note Text Entry" </w:instrText>
      </w:r>
      <w:r w:rsidRPr="00F67B42">
        <w:rPr>
          <w:b w:val="0"/>
        </w:rPr>
        <w:fldChar w:fldCharType="end"/>
      </w:r>
    </w:p>
    <w:p w14:paraId="745C5BBC"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When an individual patient is selected, the Additional note text pane becomes active.</w:t>
      </w:r>
    </w:p>
    <w:p w14:paraId="16382506"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drawing>
          <wp:inline distT="0" distB="0" distL="0" distR="0" wp14:anchorId="38A606CE" wp14:editId="545FE660">
            <wp:extent cx="5486400" cy="4554855"/>
            <wp:effectExtent l="19050" t="19050" r="19050" b="17145"/>
            <wp:docPr id="8" name="Picture 8" descr="Additional Note Tex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ditional Note Text Pane"/>
                    <pic:cNvPicPr/>
                  </pic:nvPicPr>
                  <pic:blipFill>
                    <a:blip r:embed="rId33">
                      <a:extLst>
                        <a:ext uri="{28A0092B-C50C-407E-A947-70E740481C1C}">
                          <a14:useLocalDpi xmlns:a14="http://schemas.microsoft.com/office/drawing/2010/main" val="0"/>
                        </a:ext>
                      </a:extLst>
                    </a:blip>
                    <a:stretch>
                      <a:fillRect/>
                    </a:stretch>
                  </pic:blipFill>
                  <pic:spPr>
                    <a:xfrm>
                      <a:off x="0" y="0"/>
                      <a:ext cx="5486400" cy="4554855"/>
                    </a:xfrm>
                    <a:prstGeom prst="rect">
                      <a:avLst/>
                    </a:prstGeom>
                    <a:ln>
                      <a:solidFill>
                        <a:sysClr val="windowText" lastClr="000000"/>
                      </a:solidFill>
                    </a:ln>
                  </pic:spPr>
                </pic:pic>
              </a:graphicData>
            </a:graphic>
          </wp:inline>
        </w:drawing>
      </w:r>
    </w:p>
    <w:p w14:paraId="1D454F6D" w14:textId="77777777" w:rsidR="00B90816" w:rsidRDefault="00B90816" w:rsidP="00F80A8C">
      <w:pPr>
        <w:tabs>
          <w:tab w:val="left" w:pos="90"/>
        </w:tabs>
        <w:spacing w:before="60" w:after="60"/>
        <w:ind w:left="720" w:hanging="720"/>
        <w:rPr>
          <w:rFonts w:eastAsia="Times New Roman" w:cs="Times New Roman"/>
          <w:b/>
          <w:bCs w:val="0"/>
          <w:kern w:val="0"/>
          <w:szCs w:val="24"/>
        </w:rPr>
      </w:pPr>
    </w:p>
    <w:p w14:paraId="02F1160C" w14:textId="21999DBE" w:rsidR="00F67B42" w:rsidRPr="00F67B42" w:rsidRDefault="00F67B42" w:rsidP="00F80A8C">
      <w:pPr>
        <w:tabs>
          <w:tab w:val="left" w:pos="90"/>
        </w:tabs>
        <w:spacing w:before="60" w:after="60"/>
        <w:ind w:left="720" w:hanging="720"/>
        <w:rPr>
          <w:rFonts w:eastAsia="Times New Roman" w:cs="Times New Roman"/>
          <w:b/>
          <w:bCs w:val="0"/>
          <w:kern w:val="0"/>
          <w:szCs w:val="24"/>
        </w:rPr>
      </w:pPr>
      <w:r w:rsidRPr="00F67B42">
        <w:rPr>
          <w:rFonts w:eastAsia="Times New Roman" w:cs="Times New Roman"/>
          <w:b/>
          <w:bCs w:val="0"/>
          <w:kern w:val="0"/>
          <w:szCs w:val="24"/>
        </w:rPr>
        <w:t>Note: When finished customizing individual notes, press the Edit Encounter button to customize individual encounter data</w:t>
      </w:r>
    </w:p>
    <w:p w14:paraId="75E78D0B" w14:textId="4474BAD5" w:rsidR="00F67B42" w:rsidRPr="00F67B42" w:rsidRDefault="00F67B42" w:rsidP="00F80A8C">
      <w:pPr>
        <w:tabs>
          <w:tab w:val="left" w:pos="90"/>
        </w:tabs>
        <w:spacing w:before="60" w:after="60"/>
        <w:ind w:left="720" w:hanging="720"/>
        <w:rPr>
          <w:rFonts w:eastAsia="Times New Roman" w:cs="Times New Roman"/>
          <w:b/>
          <w:bCs w:val="0"/>
          <w:kern w:val="0"/>
          <w:szCs w:val="24"/>
        </w:rPr>
      </w:pPr>
      <w:r w:rsidRPr="00F67B42">
        <w:rPr>
          <w:rFonts w:eastAsia="Times New Roman" w:cs="Times New Roman"/>
          <w:b/>
          <w:bCs w:val="0"/>
          <w:kern w:val="0"/>
          <w:szCs w:val="24"/>
        </w:rPr>
        <w:t>Note: Type information specific to the selected patient in the Additional Note text pane</w:t>
      </w:r>
    </w:p>
    <w:p w14:paraId="4F1AD22A" w14:textId="4D305412" w:rsidR="00F67B42" w:rsidRPr="00F67B42" w:rsidRDefault="00F67B42" w:rsidP="00F80A8C">
      <w:pPr>
        <w:tabs>
          <w:tab w:val="left" w:pos="90"/>
        </w:tabs>
        <w:spacing w:before="60" w:after="60"/>
        <w:ind w:left="720" w:hanging="720"/>
        <w:rPr>
          <w:rFonts w:eastAsia="Times New Roman" w:cs="Times New Roman"/>
          <w:b/>
          <w:bCs w:val="0"/>
          <w:kern w:val="0"/>
          <w:szCs w:val="24"/>
        </w:rPr>
      </w:pPr>
      <w:r w:rsidRPr="00F67B42">
        <w:rPr>
          <w:rFonts w:eastAsia="Times New Roman" w:cs="Times New Roman"/>
          <w:b/>
          <w:bCs w:val="0"/>
          <w:kern w:val="0"/>
          <w:szCs w:val="24"/>
        </w:rPr>
        <w:t>Note: Click in the left pane to repeat for each patient that needs specific note text</w:t>
      </w:r>
    </w:p>
    <w:p w14:paraId="52FD66B4" w14:textId="52161672" w:rsidR="00F67B42" w:rsidRPr="00F67B42" w:rsidRDefault="00F67B42" w:rsidP="00F80A8C">
      <w:pPr>
        <w:tabs>
          <w:tab w:val="left" w:pos="90"/>
        </w:tabs>
        <w:spacing w:before="60" w:after="60"/>
        <w:ind w:left="720" w:hanging="720"/>
        <w:rPr>
          <w:rFonts w:eastAsia="Times New Roman" w:cs="Times New Roman"/>
          <w:b/>
          <w:bCs w:val="0"/>
          <w:kern w:val="0"/>
          <w:szCs w:val="24"/>
        </w:rPr>
      </w:pPr>
      <w:r w:rsidRPr="00F67B42">
        <w:rPr>
          <w:rFonts w:eastAsia="Times New Roman" w:cs="Times New Roman"/>
          <w:b/>
          <w:bCs w:val="0"/>
          <w:kern w:val="0"/>
          <w:szCs w:val="24"/>
        </w:rPr>
        <w:t>Note: ICD-10-CM Diagnosis information will display in the pane below "Encounter Data for CPRSPATIENT…" if the encounter date is on or after the ICD-10 activation date</w:t>
      </w:r>
    </w:p>
    <w:p w14:paraId="5E59F23D" w14:textId="77777777" w:rsidR="00F67B42" w:rsidRPr="00F67B42" w:rsidRDefault="00F67B42" w:rsidP="00AF74C2">
      <w:pPr>
        <w:pStyle w:val="Heading3"/>
        <w:rPr>
          <w:b w:val="0"/>
        </w:rPr>
      </w:pPr>
      <w:bookmarkStart w:id="23" w:name="_Individual_Encounter_Entry"/>
      <w:bookmarkEnd w:id="23"/>
      <w:r w:rsidRPr="00F67B42">
        <w:br w:type="page"/>
      </w:r>
      <w:bookmarkStart w:id="24" w:name="_Toc107419842"/>
      <w:r w:rsidRPr="00F67B42">
        <w:lastRenderedPageBreak/>
        <w:t>Individual Encounter Entry</w:t>
      </w:r>
      <w:bookmarkEnd w:id="24"/>
      <w:r w:rsidRPr="00F67B42">
        <w:rPr>
          <w:b w:val="0"/>
        </w:rPr>
        <w:fldChar w:fldCharType="begin"/>
      </w:r>
      <w:r w:rsidRPr="00F67B42">
        <w:instrText xml:space="preserve"> XE "Individual Encounter Entry" </w:instrText>
      </w:r>
      <w:r w:rsidRPr="00F67B42">
        <w:rPr>
          <w:b w:val="0"/>
        </w:rPr>
        <w:fldChar w:fldCharType="end"/>
      </w:r>
      <w:r w:rsidRPr="00F67B42">
        <w:rPr>
          <w:b w:val="0"/>
        </w:rPr>
        <w:fldChar w:fldCharType="begin"/>
      </w:r>
      <w:r w:rsidRPr="00F67B42">
        <w:instrText xml:space="preserve"> XE "Encounter Entry" </w:instrText>
      </w:r>
      <w:r w:rsidRPr="00F67B42">
        <w:rPr>
          <w:b w:val="0"/>
        </w:rPr>
        <w:fldChar w:fldCharType="end"/>
      </w:r>
    </w:p>
    <w:p w14:paraId="3BAEE8C0"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 xml:space="preserve">When an individual patient is selected the encounter form now shows all tabs. </w:t>
      </w:r>
    </w:p>
    <w:p w14:paraId="4023D861" w14:textId="40743D19" w:rsidR="00F67B42" w:rsidRDefault="00F67B42" w:rsidP="00F80A8C">
      <w:pPr>
        <w:tabs>
          <w:tab w:val="left" w:pos="90"/>
        </w:tabs>
        <w:spacing w:after="60"/>
        <w:ind w:left="720" w:hanging="720"/>
        <w:rPr>
          <w:rFonts w:eastAsia="Times New Roman" w:cs="Times New Roman"/>
          <w:b/>
          <w:bCs w:val="0"/>
          <w:kern w:val="0"/>
          <w:szCs w:val="24"/>
        </w:rPr>
      </w:pPr>
      <w:r w:rsidRPr="00F67B42">
        <w:rPr>
          <w:rFonts w:eastAsia="Times New Roman" w:cs="Times New Roman"/>
          <w:b/>
          <w:bCs w:val="0"/>
          <w:kern w:val="0"/>
          <w:szCs w:val="24"/>
        </w:rPr>
        <w:t xml:space="preserve">Note: Use the Encounter Form dialog to enter Encounter data that applies only to the specific patient </w:t>
      </w:r>
    </w:p>
    <w:p w14:paraId="4658C571" w14:textId="77777777" w:rsidR="00D206D2" w:rsidRPr="00F67B42" w:rsidRDefault="00D206D2" w:rsidP="00F80A8C">
      <w:pPr>
        <w:tabs>
          <w:tab w:val="left" w:pos="90"/>
        </w:tabs>
        <w:spacing w:after="60"/>
        <w:ind w:left="720" w:hanging="720"/>
        <w:rPr>
          <w:rFonts w:eastAsia="Times New Roman" w:cs="Times New Roman"/>
          <w:b/>
          <w:bCs w:val="0"/>
          <w:kern w:val="0"/>
          <w:szCs w:val="24"/>
        </w:rPr>
      </w:pPr>
    </w:p>
    <w:p w14:paraId="3A30D7C8" w14:textId="77777777"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drawing>
          <wp:inline distT="0" distB="0" distL="0" distR="0" wp14:anchorId="7E15CD09" wp14:editId="2567BC25">
            <wp:extent cx="5486400" cy="4607560"/>
            <wp:effectExtent l="19050" t="19050" r="19050" b="21590"/>
            <wp:docPr id="9" name="Picture 9" descr="Common Note conten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mmon Note content pane"/>
                    <pic:cNvPicPr/>
                  </pic:nvPicPr>
                  <pic:blipFill>
                    <a:blip r:embed="rId34">
                      <a:extLst>
                        <a:ext uri="{28A0092B-C50C-407E-A947-70E740481C1C}">
                          <a14:useLocalDpi xmlns:a14="http://schemas.microsoft.com/office/drawing/2010/main" val="0"/>
                        </a:ext>
                      </a:extLst>
                    </a:blip>
                    <a:stretch>
                      <a:fillRect/>
                    </a:stretch>
                  </pic:blipFill>
                  <pic:spPr>
                    <a:xfrm>
                      <a:off x="0" y="0"/>
                      <a:ext cx="5486400" cy="4607560"/>
                    </a:xfrm>
                    <a:prstGeom prst="rect">
                      <a:avLst/>
                    </a:prstGeom>
                    <a:ln>
                      <a:solidFill>
                        <a:sysClr val="windowText" lastClr="000000"/>
                      </a:solidFill>
                    </a:ln>
                  </pic:spPr>
                </pic:pic>
              </a:graphicData>
            </a:graphic>
          </wp:inline>
        </w:drawing>
      </w:r>
    </w:p>
    <w:p w14:paraId="5F562C8B" w14:textId="77777777" w:rsidR="00B90816" w:rsidRDefault="00B90816" w:rsidP="00F80A8C">
      <w:pPr>
        <w:tabs>
          <w:tab w:val="left" w:pos="90"/>
        </w:tabs>
        <w:spacing w:before="120"/>
        <w:ind w:left="630" w:hanging="630"/>
        <w:rPr>
          <w:rFonts w:eastAsia="Times New Roman" w:cs="Times New Roman"/>
          <w:b/>
          <w:kern w:val="0"/>
          <w:szCs w:val="16"/>
        </w:rPr>
      </w:pPr>
    </w:p>
    <w:p w14:paraId="7ED2E5A0" w14:textId="0704D46E" w:rsidR="00F67B42" w:rsidRPr="00F67B42" w:rsidRDefault="00F67B42" w:rsidP="00F80A8C">
      <w:pPr>
        <w:tabs>
          <w:tab w:val="left" w:pos="90"/>
        </w:tabs>
        <w:spacing w:before="120"/>
        <w:ind w:left="630" w:hanging="630"/>
        <w:rPr>
          <w:rFonts w:eastAsia="Times New Roman" w:cs="Times New Roman"/>
          <w:b/>
          <w:kern w:val="0"/>
          <w:szCs w:val="16"/>
        </w:rPr>
      </w:pPr>
      <w:r w:rsidRPr="00F67B42">
        <w:rPr>
          <w:rFonts w:eastAsia="Times New Roman" w:cs="Times New Roman"/>
          <w:b/>
          <w:kern w:val="0"/>
          <w:szCs w:val="16"/>
        </w:rPr>
        <w:t>Note: ICD-10-CM Diagnosis information will display in the pane below</w:t>
      </w:r>
      <w:r w:rsidRPr="00F67B42">
        <w:rPr>
          <w:rFonts w:eastAsia="Times New Roman" w:cs="Times New Roman"/>
          <w:b/>
          <w:kern w:val="0"/>
          <w:szCs w:val="16"/>
        </w:rPr>
        <w:br/>
        <w:t xml:space="preserve">"Encounter Data for CPRSPATIENT…" if the encounter date is on or after the ICD-10 activation date </w:t>
      </w:r>
      <w:r w:rsidRPr="00F67B42">
        <w:rPr>
          <w:rFonts w:eastAsia="Times New Roman" w:cs="Times New Roman"/>
          <w:b/>
          <w:kern w:val="0"/>
          <w:szCs w:val="16"/>
        </w:rPr>
        <w:br w:type="page"/>
      </w:r>
    </w:p>
    <w:p w14:paraId="7BC02062" w14:textId="77777777" w:rsidR="00F67B42" w:rsidRPr="00F67B42" w:rsidRDefault="00F67B42" w:rsidP="00F80A8C">
      <w:pPr>
        <w:tabs>
          <w:tab w:val="left" w:pos="90"/>
        </w:tabs>
        <w:spacing w:after="0"/>
        <w:rPr>
          <w:rFonts w:eastAsia="Times New Roman" w:cs="Times New Roman"/>
          <w:kern w:val="0"/>
          <w:sz w:val="20"/>
          <w:szCs w:val="20"/>
        </w:rPr>
      </w:pPr>
      <w:r w:rsidRPr="00F67B42">
        <w:rPr>
          <w:rFonts w:eastAsia="Times New Roman" w:cs="Times New Roman"/>
          <w:noProof/>
          <w:kern w:val="0"/>
          <w:sz w:val="20"/>
          <w:szCs w:val="20"/>
        </w:rPr>
        <w:lastRenderedPageBreak/>
        <w:drawing>
          <wp:inline distT="0" distB="0" distL="0" distR="0" wp14:anchorId="17A9A43F" wp14:editId="620EBF54">
            <wp:extent cx="5486400" cy="4563745"/>
            <wp:effectExtent l="19050" t="19050" r="19050" b="27305"/>
            <wp:docPr id="11" name="Picture 11" descr="Sig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ign Note"/>
                    <pic:cNvPicPr/>
                  </pic:nvPicPr>
                  <pic:blipFill>
                    <a:blip r:embed="rId35">
                      <a:extLst>
                        <a:ext uri="{28A0092B-C50C-407E-A947-70E740481C1C}">
                          <a14:useLocalDpi xmlns:a14="http://schemas.microsoft.com/office/drawing/2010/main" val="0"/>
                        </a:ext>
                      </a:extLst>
                    </a:blip>
                    <a:stretch>
                      <a:fillRect/>
                    </a:stretch>
                  </pic:blipFill>
                  <pic:spPr>
                    <a:xfrm>
                      <a:off x="0" y="0"/>
                      <a:ext cx="5486400" cy="4563745"/>
                    </a:xfrm>
                    <a:prstGeom prst="rect">
                      <a:avLst/>
                    </a:prstGeom>
                    <a:ln>
                      <a:solidFill>
                        <a:sysClr val="windowText" lastClr="000000"/>
                      </a:solidFill>
                    </a:ln>
                  </pic:spPr>
                </pic:pic>
              </a:graphicData>
            </a:graphic>
          </wp:inline>
        </w:drawing>
      </w:r>
    </w:p>
    <w:p w14:paraId="43BE91DF" w14:textId="77777777" w:rsidR="00B90816" w:rsidRDefault="00B90816" w:rsidP="00F80A8C">
      <w:pPr>
        <w:tabs>
          <w:tab w:val="left" w:pos="90"/>
        </w:tabs>
        <w:spacing w:after="60"/>
        <w:ind w:left="720" w:hanging="720"/>
        <w:rPr>
          <w:rFonts w:eastAsia="Times New Roman" w:cs="Times New Roman"/>
          <w:b/>
          <w:bCs w:val="0"/>
          <w:kern w:val="0"/>
          <w:szCs w:val="24"/>
        </w:rPr>
      </w:pPr>
    </w:p>
    <w:p w14:paraId="14A75A26" w14:textId="07F7AD43" w:rsidR="00F67B42" w:rsidRPr="00F67B42" w:rsidRDefault="00F67B42" w:rsidP="00F80A8C">
      <w:pPr>
        <w:tabs>
          <w:tab w:val="left" w:pos="90"/>
        </w:tabs>
        <w:spacing w:after="60"/>
        <w:ind w:left="720" w:hanging="720"/>
        <w:rPr>
          <w:rFonts w:eastAsia="Times New Roman" w:cs="Times New Roman"/>
          <w:b/>
          <w:bCs w:val="0"/>
          <w:kern w:val="0"/>
          <w:szCs w:val="24"/>
        </w:rPr>
      </w:pPr>
      <w:r w:rsidRPr="00F67B42">
        <w:rPr>
          <w:rFonts w:eastAsia="Times New Roman" w:cs="Times New Roman"/>
          <w:b/>
          <w:bCs w:val="0"/>
          <w:kern w:val="0"/>
          <w:szCs w:val="24"/>
        </w:rPr>
        <w:t>Note: When all data has been entered press the Sign Note button at the top of the screen to display the Sign Note window</w:t>
      </w:r>
    </w:p>
    <w:p w14:paraId="733A11BC" w14:textId="450D037F" w:rsidR="00F67B42" w:rsidRPr="00F67B42" w:rsidRDefault="00F67B42" w:rsidP="00F80A8C">
      <w:pPr>
        <w:tabs>
          <w:tab w:val="left" w:pos="90"/>
        </w:tabs>
        <w:spacing w:after="60"/>
        <w:ind w:left="720" w:hanging="720"/>
        <w:rPr>
          <w:rFonts w:eastAsia="Times New Roman" w:cs="Times New Roman"/>
          <w:b/>
          <w:bCs w:val="0"/>
          <w:kern w:val="0"/>
          <w:szCs w:val="24"/>
        </w:rPr>
      </w:pPr>
      <w:r w:rsidRPr="00F67B42">
        <w:rPr>
          <w:rFonts w:eastAsia="Times New Roman" w:cs="Times New Roman"/>
          <w:b/>
          <w:bCs w:val="0"/>
          <w:kern w:val="0"/>
          <w:szCs w:val="24"/>
        </w:rPr>
        <w:t>Note: The individual encounter data in the bottom pane only appears when that patient is selected</w:t>
      </w:r>
    </w:p>
    <w:p w14:paraId="15C74067" w14:textId="77777777" w:rsidR="00F67B42" w:rsidRPr="00F67B42" w:rsidRDefault="00F67B42" w:rsidP="00AF74C2">
      <w:pPr>
        <w:pStyle w:val="Heading3"/>
        <w:rPr>
          <w:b w:val="0"/>
        </w:rPr>
      </w:pPr>
      <w:r w:rsidRPr="00F67B42">
        <w:br w:type="page"/>
      </w:r>
      <w:bookmarkStart w:id="25" w:name="_Toc107419843"/>
      <w:r w:rsidRPr="00F67B42">
        <w:lastRenderedPageBreak/>
        <w:t>Group Signing</w:t>
      </w:r>
      <w:bookmarkEnd w:id="25"/>
      <w:r w:rsidRPr="00F67B42">
        <w:rPr>
          <w:b w:val="0"/>
        </w:rPr>
        <w:fldChar w:fldCharType="begin"/>
      </w:r>
      <w:r w:rsidRPr="00F67B42">
        <w:instrText xml:space="preserve"> XE "Group Signing" </w:instrText>
      </w:r>
      <w:r w:rsidRPr="00F67B42">
        <w:rPr>
          <w:b w:val="0"/>
        </w:rPr>
        <w:fldChar w:fldCharType="end"/>
      </w:r>
    </w:p>
    <w:p w14:paraId="17FE6080"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When the Sign Note</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"sign note"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 button is pressed the program automatically selects For All Patients. If any encounter data is missing such as service-connected status, the program will prompt you for it at this time. </w:t>
      </w:r>
    </w:p>
    <w:p w14:paraId="14C8C101" w14:textId="6B0291AA" w:rsidR="00F67B42" w:rsidRPr="00F67B42" w:rsidRDefault="00F67B42" w:rsidP="00F80A8C">
      <w:pPr>
        <w:tabs>
          <w:tab w:val="left" w:pos="90"/>
        </w:tabs>
        <w:spacing w:after="60"/>
        <w:ind w:left="630" w:hanging="630"/>
        <w:rPr>
          <w:rFonts w:eastAsia="Times New Roman" w:cs="Times New Roman"/>
          <w:b/>
          <w:bCs w:val="0"/>
          <w:kern w:val="0"/>
          <w:szCs w:val="24"/>
        </w:rPr>
      </w:pPr>
      <w:r w:rsidRPr="00F67B42">
        <w:rPr>
          <w:rFonts w:eastAsia="Times New Roman" w:cs="Times New Roman"/>
          <w:b/>
          <w:bCs w:val="0"/>
          <w:kern w:val="0"/>
          <w:szCs w:val="24"/>
        </w:rPr>
        <w:t>Note: When you sign the note in the Sign Note dialog, you are signing</w:t>
      </w:r>
      <w:r w:rsidRPr="00F67B42">
        <w:rPr>
          <w:rFonts w:eastAsia="Times New Roman" w:cs="Times New Roman"/>
          <w:b/>
          <w:bCs w:val="0"/>
          <w:kern w:val="0"/>
          <w:szCs w:val="24"/>
        </w:rPr>
        <w:br/>
        <w:t>for every patient in the group</w:t>
      </w:r>
    </w:p>
    <w:p w14:paraId="74A1072C" w14:textId="6C1C854D" w:rsidR="00F67B42" w:rsidRDefault="00F67B42" w:rsidP="00F80A8C">
      <w:pPr>
        <w:tabs>
          <w:tab w:val="left" w:pos="90"/>
        </w:tabs>
        <w:spacing w:after="60"/>
        <w:ind w:left="630" w:hanging="630"/>
        <w:rPr>
          <w:rFonts w:eastAsia="Times New Roman" w:cs="Times New Roman"/>
          <w:b/>
          <w:bCs w:val="0"/>
          <w:kern w:val="0"/>
          <w:szCs w:val="24"/>
        </w:rPr>
      </w:pPr>
      <w:r w:rsidRPr="00F67B42">
        <w:rPr>
          <w:rFonts w:eastAsia="Times New Roman" w:cs="Times New Roman"/>
          <w:b/>
          <w:bCs w:val="0"/>
          <w:kern w:val="0"/>
          <w:szCs w:val="24"/>
        </w:rPr>
        <w:t>Note: ICD-10-CM Diagnosis information will display in the pane below</w:t>
      </w:r>
      <w:r w:rsidRPr="00F67B42">
        <w:rPr>
          <w:rFonts w:eastAsia="Times New Roman" w:cs="Times New Roman"/>
          <w:b/>
          <w:bCs w:val="0"/>
          <w:kern w:val="0"/>
          <w:sz w:val="20"/>
          <w:szCs w:val="24"/>
        </w:rPr>
        <w:br/>
      </w:r>
      <w:r w:rsidRPr="00F67B42">
        <w:rPr>
          <w:rFonts w:eastAsia="Times New Roman" w:cs="Times New Roman"/>
          <w:b/>
          <w:bCs w:val="0"/>
          <w:kern w:val="0"/>
          <w:szCs w:val="24"/>
        </w:rPr>
        <w:t>"Encounter Data for CPRSPATIENT…" if the encounter date is on or after the ICD-10 activation date</w:t>
      </w:r>
    </w:p>
    <w:p w14:paraId="1D32C9CB" w14:textId="77777777" w:rsidR="00D206D2" w:rsidRPr="00F67B42" w:rsidRDefault="00D206D2" w:rsidP="00F80A8C">
      <w:pPr>
        <w:tabs>
          <w:tab w:val="left" w:pos="90"/>
        </w:tabs>
        <w:spacing w:after="60"/>
        <w:ind w:left="630" w:hanging="630"/>
        <w:rPr>
          <w:rFonts w:eastAsia="Times New Roman" w:cs="Times New Roman"/>
          <w:b/>
          <w:bCs w:val="0"/>
          <w:kern w:val="0"/>
          <w:szCs w:val="24"/>
        </w:rPr>
      </w:pPr>
    </w:p>
    <w:p w14:paraId="609D0B95" w14:textId="77777777"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drawing>
          <wp:inline distT="0" distB="0" distL="0" distR="0" wp14:anchorId="6ACEED6D" wp14:editId="1F776EBA">
            <wp:extent cx="5486400" cy="4410075"/>
            <wp:effectExtent l="0" t="0" r="0" b="9525"/>
            <wp:docPr id="12" name="Picture 12" descr="Sign Not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ign Note dialog box"/>
                    <pic:cNvPicPr/>
                  </pic:nvPicPr>
                  <pic:blipFill>
                    <a:blip r:embed="rId36">
                      <a:extLst>
                        <a:ext uri="{28A0092B-C50C-407E-A947-70E740481C1C}">
                          <a14:useLocalDpi xmlns:a14="http://schemas.microsoft.com/office/drawing/2010/main" val="0"/>
                        </a:ext>
                      </a:extLst>
                    </a:blip>
                    <a:stretch>
                      <a:fillRect/>
                    </a:stretch>
                  </pic:blipFill>
                  <pic:spPr>
                    <a:xfrm>
                      <a:off x="0" y="0"/>
                      <a:ext cx="5486400" cy="4410075"/>
                    </a:xfrm>
                    <a:prstGeom prst="rect">
                      <a:avLst/>
                    </a:prstGeom>
                  </pic:spPr>
                </pic:pic>
              </a:graphicData>
            </a:graphic>
          </wp:inline>
        </w:drawing>
      </w:r>
    </w:p>
    <w:p w14:paraId="03D242DA" w14:textId="77777777"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If business rules specify that you need a co-signer, notifications will appear in CPRS to the effect that the expected co-signer has notes ready to sign.</w:t>
      </w:r>
    </w:p>
    <w:p w14:paraId="345B5201"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br w:type="page"/>
      </w:r>
    </w:p>
    <w:p w14:paraId="2E65BBAB" w14:textId="77777777" w:rsidR="00F67B42" w:rsidRPr="00F67B42" w:rsidRDefault="00F67B42" w:rsidP="00F80A8C">
      <w:pPr>
        <w:tabs>
          <w:tab w:val="left" w:pos="90"/>
        </w:tabs>
        <w:spacing w:before="120"/>
        <w:rPr>
          <w:rFonts w:eastAsia="Times New Roman" w:cs="Times New Roman"/>
          <w:bCs w:val="0"/>
          <w:kern w:val="0"/>
          <w:szCs w:val="16"/>
        </w:rPr>
      </w:pPr>
    </w:p>
    <w:p w14:paraId="0FDD57A8" w14:textId="119F9268"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 xml:space="preserve">After the signature has been accepted, </w:t>
      </w:r>
      <w:r w:rsidRPr="00F56838">
        <w:rPr>
          <w:rFonts w:eastAsia="Times New Roman" w:cs="Times New Roman"/>
          <w:b/>
          <w:kern w:val="0"/>
          <w:szCs w:val="16"/>
          <w:u w:val="single"/>
        </w:rPr>
        <w:t>if</w:t>
      </w:r>
      <w:r w:rsidRPr="00F67B42">
        <w:rPr>
          <w:rFonts w:eastAsia="Times New Roman" w:cs="Times New Roman"/>
          <w:bCs w:val="0"/>
          <w:kern w:val="0"/>
          <w:szCs w:val="16"/>
        </w:rPr>
        <w:t xml:space="preserve"> the Group Note has been set up for additional signer(s), the </w:t>
      </w:r>
      <w:bookmarkStart w:id="26" w:name="AddSignerButton"/>
      <w:bookmarkEnd w:id="26"/>
      <w:r w:rsidRPr="00F67B42">
        <w:rPr>
          <w:rFonts w:eastAsia="Times New Roman" w:cs="Times New Roman"/>
          <w:b/>
          <w:bCs w:val="0"/>
          <w:kern w:val="0"/>
          <w:szCs w:val="16"/>
        </w:rPr>
        <w:t>Add Signer</w:t>
      </w:r>
      <w:r w:rsidR="0063326B">
        <w:rPr>
          <w:rFonts w:eastAsia="Times New Roman" w:cs="Times New Roman"/>
          <w:b/>
          <w:bCs w:val="0"/>
          <w:kern w:val="0"/>
          <w:szCs w:val="16"/>
        </w:rPr>
        <w:t>s</w:t>
      </w:r>
      <w:r w:rsidRPr="00F67B42">
        <w:rPr>
          <w:rFonts w:eastAsia="Times New Roman" w:cs="Times New Roman"/>
          <w:bCs w:val="0"/>
          <w:kern w:val="0"/>
          <w:szCs w:val="16"/>
        </w:rPr>
        <w:t xml:space="preserve"> button becomes enabled.</w:t>
      </w:r>
    </w:p>
    <w:p w14:paraId="397874EA" w14:textId="77777777" w:rsidR="00F67B42" w:rsidRPr="00F67B42" w:rsidRDefault="00F67B42" w:rsidP="00F80A8C">
      <w:pPr>
        <w:tabs>
          <w:tab w:val="left" w:pos="90"/>
        </w:tabs>
        <w:spacing w:after="60"/>
        <w:rPr>
          <w:rFonts w:eastAsia="Times New Roman" w:cs="Times New Roman"/>
          <w:b/>
          <w:bCs w:val="0"/>
          <w:kern w:val="0"/>
          <w:szCs w:val="24"/>
        </w:rPr>
      </w:pPr>
      <w:r w:rsidRPr="00F67B42">
        <w:rPr>
          <w:rFonts w:eastAsia="Times New Roman" w:cs="Times New Roman"/>
          <w:b/>
          <w:bCs w:val="0"/>
          <w:kern w:val="0"/>
          <w:szCs w:val="24"/>
        </w:rPr>
        <w:t>Note: You can assign one patient or more than one patient</w:t>
      </w:r>
    </w:p>
    <w:p w14:paraId="5D2A0747" w14:textId="4844476E" w:rsidR="00F67B42" w:rsidRDefault="00F67B42" w:rsidP="00F80A8C">
      <w:pPr>
        <w:tabs>
          <w:tab w:val="left" w:pos="90"/>
        </w:tabs>
        <w:spacing w:after="60"/>
        <w:rPr>
          <w:rFonts w:eastAsia="Times New Roman" w:cs="Times New Roman"/>
          <w:b/>
          <w:bCs w:val="0"/>
          <w:kern w:val="0"/>
          <w:szCs w:val="24"/>
        </w:rPr>
      </w:pPr>
      <w:r w:rsidRPr="00F67B42">
        <w:rPr>
          <w:rFonts w:eastAsia="Times New Roman" w:cs="Times New Roman"/>
          <w:b/>
          <w:bCs w:val="0"/>
          <w:kern w:val="0"/>
          <w:szCs w:val="24"/>
        </w:rPr>
        <w:t>ICD-10-CM Diagnosis information will display in the pane below</w:t>
      </w:r>
      <w:r w:rsidRPr="00F67B42">
        <w:rPr>
          <w:rFonts w:eastAsia="Times New Roman" w:cs="Times New Roman"/>
          <w:b/>
          <w:bCs w:val="0"/>
          <w:kern w:val="0"/>
          <w:sz w:val="20"/>
          <w:szCs w:val="24"/>
        </w:rPr>
        <w:br/>
      </w:r>
      <w:r w:rsidRPr="00F67B42">
        <w:rPr>
          <w:rFonts w:eastAsia="Times New Roman" w:cs="Times New Roman"/>
          <w:b/>
          <w:bCs w:val="0"/>
          <w:kern w:val="0"/>
          <w:szCs w:val="24"/>
        </w:rPr>
        <w:t>"Encounter Data for CPRSPATIENT…" if the encounter date is on or after the ICD-10 activation date</w:t>
      </w:r>
    </w:p>
    <w:p w14:paraId="7E751110" w14:textId="77777777" w:rsidR="00D206D2" w:rsidRPr="00F67B42" w:rsidRDefault="00D206D2" w:rsidP="00F80A8C">
      <w:pPr>
        <w:tabs>
          <w:tab w:val="left" w:pos="90"/>
        </w:tabs>
        <w:spacing w:after="60"/>
        <w:rPr>
          <w:rFonts w:eastAsia="Times New Roman" w:cs="Times New Roman"/>
          <w:b/>
          <w:bCs w:val="0"/>
          <w:kern w:val="0"/>
          <w:szCs w:val="24"/>
        </w:rPr>
      </w:pPr>
    </w:p>
    <w:p w14:paraId="2A7C756F" w14:textId="77777777" w:rsidR="002E379C" w:rsidRDefault="009F1945" w:rsidP="005D3B14">
      <w:pPr>
        <w:rPr>
          <w:b/>
          <w:bCs w:val="0"/>
        </w:rPr>
      </w:pPr>
      <w:r>
        <w:rPr>
          <w:noProof/>
          <w:sz w:val="20"/>
          <w:szCs w:val="24"/>
        </w:rPr>
        <w:drawing>
          <wp:inline distT="0" distB="0" distL="0" distR="0" wp14:anchorId="52031D53" wp14:editId="07CCBE1E">
            <wp:extent cx="5429250" cy="4457700"/>
            <wp:effectExtent l="0" t="0" r="0" b="0"/>
            <wp:docPr id="10" name="Picture 10" descr="Add Signers button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dd Signers button enabled"/>
                    <pic:cNvPicPr/>
                  </pic:nvPicPr>
                  <pic:blipFill>
                    <a:blip r:embed="rId37">
                      <a:extLst>
                        <a:ext uri="{28A0092B-C50C-407E-A947-70E740481C1C}">
                          <a14:useLocalDpi xmlns:a14="http://schemas.microsoft.com/office/drawing/2010/main" val="0"/>
                        </a:ext>
                      </a:extLst>
                    </a:blip>
                    <a:stretch>
                      <a:fillRect/>
                    </a:stretch>
                  </pic:blipFill>
                  <pic:spPr>
                    <a:xfrm>
                      <a:off x="0" y="0"/>
                      <a:ext cx="5429250" cy="4457700"/>
                    </a:xfrm>
                    <a:prstGeom prst="rect">
                      <a:avLst/>
                    </a:prstGeom>
                  </pic:spPr>
                </pic:pic>
              </a:graphicData>
            </a:graphic>
          </wp:inline>
        </w:drawing>
      </w:r>
    </w:p>
    <w:p w14:paraId="5961DE72" w14:textId="1A9F92A2" w:rsidR="002E379C" w:rsidRDefault="002E379C">
      <w:pPr>
        <w:rPr>
          <w:b/>
          <w:bCs w:val="0"/>
        </w:rPr>
      </w:pPr>
      <w:r>
        <w:rPr>
          <w:b/>
          <w:bCs w:val="0"/>
        </w:rPr>
        <w:br w:type="page"/>
      </w:r>
    </w:p>
    <w:p w14:paraId="76C914CF" w14:textId="77777777" w:rsidR="002E379C" w:rsidRDefault="002E379C" w:rsidP="002E379C">
      <w:pPr>
        <w:rPr>
          <w:b/>
          <w:bCs w:val="0"/>
        </w:rPr>
      </w:pPr>
    </w:p>
    <w:p w14:paraId="57EFA34B" w14:textId="03B1DC6C" w:rsidR="00F67B42" w:rsidRDefault="00BF3092" w:rsidP="002E379C">
      <w:r w:rsidRPr="002E379C">
        <w:rPr>
          <w:b/>
          <w:bCs w:val="0"/>
        </w:rPr>
        <w:t xml:space="preserve">To add </w:t>
      </w:r>
      <w:bookmarkStart w:id="27" w:name="AddAdditionalSigner"/>
      <w:bookmarkEnd w:id="27"/>
      <w:r w:rsidRPr="002E379C">
        <w:rPr>
          <w:b/>
          <w:bCs w:val="0"/>
        </w:rPr>
        <w:t>Additional Signer</w:t>
      </w:r>
      <w:r w:rsidR="00E91A9C" w:rsidRPr="002E379C">
        <w:rPr>
          <w:b/>
          <w:bCs w:val="0"/>
        </w:rPr>
        <w:t>(s)</w:t>
      </w:r>
      <w:r w:rsidR="006173DE" w:rsidRPr="002E379C">
        <w:rPr>
          <w:b/>
          <w:bCs w:val="0"/>
        </w:rPr>
        <w:t>:</w:t>
      </w:r>
    </w:p>
    <w:p w14:paraId="33FA4A4C" w14:textId="0F11AB17" w:rsidR="008E2543" w:rsidRDefault="008E2543" w:rsidP="00F80A8C">
      <w:pPr>
        <w:pStyle w:val="ListParagraph"/>
        <w:numPr>
          <w:ilvl w:val="0"/>
          <w:numId w:val="32"/>
        </w:numPr>
        <w:tabs>
          <w:tab w:val="left" w:pos="90"/>
        </w:tabs>
        <w:spacing w:before="120" w:after="120"/>
        <w:contextualSpacing w:val="0"/>
      </w:pPr>
      <w:r>
        <w:t xml:space="preserve">Click </w:t>
      </w:r>
      <w:r w:rsidR="00BB1F67">
        <w:t xml:space="preserve">the </w:t>
      </w:r>
      <w:r w:rsidRPr="00E94C9E">
        <w:rPr>
          <w:b/>
          <w:bCs/>
        </w:rPr>
        <w:t>Add Signers</w:t>
      </w:r>
      <w:r>
        <w:t xml:space="preserve"> button</w:t>
      </w:r>
    </w:p>
    <w:p w14:paraId="24012046" w14:textId="11BA9A07" w:rsidR="008E2543" w:rsidRDefault="00D10204" w:rsidP="00F80A8C">
      <w:pPr>
        <w:pStyle w:val="ListParagraph"/>
        <w:numPr>
          <w:ilvl w:val="0"/>
          <w:numId w:val="32"/>
        </w:numPr>
        <w:tabs>
          <w:tab w:val="left" w:pos="90"/>
        </w:tabs>
        <w:spacing w:before="120" w:after="120"/>
        <w:contextualSpacing w:val="0"/>
      </w:pPr>
      <w:r>
        <w:t>Select and a</w:t>
      </w:r>
      <w:r w:rsidR="008E2543" w:rsidRPr="007A7F2C">
        <w:t>dd additional signer(s)</w:t>
      </w:r>
      <w:r w:rsidR="008E2543">
        <w:t xml:space="preserve"> </w:t>
      </w:r>
      <w:r>
        <w:t xml:space="preserve">from the </w:t>
      </w:r>
      <w:r w:rsidR="004867A4">
        <w:t xml:space="preserve">Identify </w:t>
      </w:r>
      <w:r>
        <w:t>Additional Signer</w:t>
      </w:r>
      <w:r w:rsidR="00A01683">
        <w:t xml:space="preserve">s Dialog. When finished, </w:t>
      </w:r>
      <w:r w:rsidR="008E2543">
        <w:t xml:space="preserve">click </w:t>
      </w:r>
      <w:r w:rsidR="00BB1F67">
        <w:t xml:space="preserve">the </w:t>
      </w:r>
      <w:r w:rsidR="008E2543" w:rsidRPr="0003105C">
        <w:rPr>
          <w:b/>
          <w:bCs/>
        </w:rPr>
        <w:t>OK</w:t>
      </w:r>
      <w:r w:rsidR="008E2543">
        <w:t xml:space="preserve"> button</w:t>
      </w:r>
    </w:p>
    <w:p w14:paraId="1F58695D" w14:textId="1741DD45" w:rsidR="00F67B42" w:rsidRPr="00F67B42" w:rsidRDefault="004867A4" w:rsidP="007162A4">
      <w:pPr>
        <w:tabs>
          <w:tab w:val="left" w:pos="90"/>
        </w:tabs>
        <w:spacing w:before="120"/>
        <w:jc w:val="both"/>
        <w:rPr>
          <w:rFonts w:eastAsia="Times New Roman" w:cs="Times New Roman"/>
          <w:bCs w:val="0"/>
          <w:kern w:val="0"/>
          <w:szCs w:val="16"/>
        </w:rPr>
      </w:pPr>
      <w:r>
        <w:rPr>
          <w:rFonts w:eastAsia="Times New Roman" w:cs="Times New Roman"/>
          <w:bCs w:val="0"/>
          <w:noProof/>
          <w:kern w:val="0"/>
          <w:szCs w:val="16"/>
        </w:rPr>
        <w:drawing>
          <wp:inline distT="0" distB="0" distL="0" distR="0" wp14:anchorId="54D26BE5" wp14:editId="2790342B">
            <wp:extent cx="5429250" cy="3921125"/>
            <wp:effectExtent l="0" t="0" r="0" b="3175"/>
            <wp:docPr id="15" name="Picture 15" descr="Identify Additional Sign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dentify Additional Signers Dialog"/>
                    <pic:cNvPicPr/>
                  </pic:nvPicPr>
                  <pic:blipFill>
                    <a:blip r:embed="rId38">
                      <a:extLst>
                        <a:ext uri="{28A0092B-C50C-407E-A947-70E740481C1C}">
                          <a14:useLocalDpi xmlns:a14="http://schemas.microsoft.com/office/drawing/2010/main" val="0"/>
                        </a:ext>
                      </a:extLst>
                    </a:blip>
                    <a:stretch>
                      <a:fillRect/>
                    </a:stretch>
                  </pic:blipFill>
                  <pic:spPr>
                    <a:xfrm>
                      <a:off x="0" y="0"/>
                      <a:ext cx="5429250" cy="3921125"/>
                    </a:xfrm>
                    <a:prstGeom prst="rect">
                      <a:avLst/>
                    </a:prstGeom>
                  </pic:spPr>
                </pic:pic>
              </a:graphicData>
            </a:graphic>
          </wp:inline>
        </w:drawing>
      </w:r>
    </w:p>
    <w:p w14:paraId="2058AA5A" w14:textId="21CC4999" w:rsidR="00F67B42" w:rsidRPr="00F67B42" w:rsidRDefault="00415B31" w:rsidP="007162A4">
      <w:pPr>
        <w:tabs>
          <w:tab w:val="left" w:pos="90"/>
        </w:tabs>
        <w:spacing w:before="120"/>
        <w:ind w:left="720"/>
        <w:rPr>
          <w:rFonts w:eastAsia="Times New Roman" w:cs="Times New Roman"/>
          <w:b/>
          <w:bCs w:val="0"/>
          <w:kern w:val="0"/>
          <w:sz w:val="20"/>
          <w:szCs w:val="16"/>
        </w:rPr>
      </w:pPr>
      <w:r>
        <w:rPr>
          <w:rFonts w:eastAsia="Times New Roman" w:cs="Times New Roman"/>
          <w:b/>
          <w:bCs w:val="0"/>
          <w:kern w:val="0"/>
          <w:sz w:val="20"/>
          <w:szCs w:val="16"/>
        </w:rPr>
        <w:t xml:space="preserve">Identify </w:t>
      </w:r>
      <w:r w:rsidR="00F67B42" w:rsidRPr="00F67B42">
        <w:rPr>
          <w:rFonts w:eastAsia="Times New Roman" w:cs="Times New Roman"/>
          <w:b/>
          <w:bCs w:val="0"/>
          <w:kern w:val="0"/>
          <w:sz w:val="20"/>
          <w:szCs w:val="16"/>
        </w:rPr>
        <w:t>Additional Signer</w:t>
      </w:r>
      <w:r>
        <w:rPr>
          <w:rFonts w:eastAsia="Times New Roman" w:cs="Times New Roman"/>
          <w:b/>
          <w:bCs w:val="0"/>
          <w:kern w:val="0"/>
          <w:sz w:val="20"/>
          <w:szCs w:val="16"/>
        </w:rPr>
        <w:t>s</w:t>
      </w:r>
      <w:r w:rsidR="00F67B42" w:rsidRPr="00F67B42">
        <w:rPr>
          <w:rFonts w:eastAsia="Times New Roman" w:cs="Times New Roman"/>
          <w:b/>
          <w:bCs w:val="0"/>
          <w:kern w:val="0"/>
          <w:sz w:val="20"/>
          <w:szCs w:val="16"/>
        </w:rPr>
        <w:t xml:space="preserve"> Dialog</w:t>
      </w:r>
    </w:p>
    <w:p w14:paraId="048BFBD7" w14:textId="77777777" w:rsidR="00F67B42" w:rsidRPr="00F67B42" w:rsidRDefault="00F67B42" w:rsidP="00AF74C2">
      <w:pPr>
        <w:pStyle w:val="Heading3"/>
        <w:rPr>
          <w:b w:val="0"/>
        </w:rPr>
      </w:pPr>
      <w:r w:rsidRPr="00F67B42">
        <w:br w:type="page"/>
      </w:r>
      <w:bookmarkStart w:id="28" w:name="_Toc107419844"/>
      <w:r w:rsidRPr="00F67B42">
        <w:lastRenderedPageBreak/>
        <w:t>Repeat</w:t>
      </w:r>
      <w:bookmarkEnd w:id="28"/>
      <w:r w:rsidRPr="00F67B42">
        <w:rPr>
          <w:b w:val="0"/>
        </w:rPr>
        <w:fldChar w:fldCharType="begin"/>
      </w:r>
      <w:r w:rsidRPr="00F67B42">
        <w:instrText xml:space="preserve"> XE "Repeat" </w:instrText>
      </w:r>
      <w:r w:rsidRPr="00F67B42">
        <w:rPr>
          <w:b w:val="0"/>
        </w:rPr>
        <w:fldChar w:fldCharType="end"/>
      </w:r>
    </w:p>
    <w:p w14:paraId="094922FA" w14:textId="3C86DAC9" w:rsidR="00F67B42" w:rsidRPr="00F67B42" w:rsidRDefault="00F67B42" w:rsidP="007162A4">
      <w:pPr>
        <w:tabs>
          <w:tab w:val="left" w:pos="90"/>
        </w:tabs>
        <w:spacing w:before="120"/>
        <w:rPr>
          <w:rFonts w:eastAsia="Times New Roman" w:cs="Times New Roman"/>
          <w:bCs w:val="0"/>
          <w:kern w:val="0"/>
          <w:szCs w:val="16"/>
        </w:rPr>
      </w:pPr>
      <w:bookmarkStart w:id="29" w:name="ICD10"/>
      <w:bookmarkEnd w:id="29"/>
      <w:r w:rsidRPr="00F67B42">
        <w:rPr>
          <w:rFonts w:eastAsia="Times New Roman" w:cs="Times New Roman"/>
          <w:bCs w:val="0"/>
          <w:kern w:val="0"/>
          <w:szCs w:val="16"/>
        </w:rPr>
        <w:t>To return to the patient selection dialog with a clean slate to enter another group</w:t>
      </w:r>
      <w:r w:rsidR="00E15F56">
        <w:rPr>
          <w:rFonts w:eastAsia="Times New Roman" w:cs="Times New Roman"/>
          <w:bCs w:val="0"/>
          <w:kern w:val="0"/>
          <w:szCs w:val="16"/>
        </w:rPr>
        <w:t xml:space="preserve"> note</w:t>
      </w:r>
      <w:r w:rsidRPr="00F67B42">
        <w:rPr>
          <w:rFonts w:eastAsia="Times New Roman" w:cs="Times New Roman"/>
          <w:bCs w:val="0"/>
          <w:kern w:val="0"/>
          <w:szCs w:val="16"/>
        </w:rPr>
        <w:t xml:space="preserve">, press the </w:t>
      </w:r>
      <w:r w:rsidRPr="00F67B42">
        <w:rPr>
          <w:rFonts w:eastAsia="Times New Roman" w:cs="Times New Roman"/>
          <w:b/>
          <w:kern w:val="0"/>
          <w:szCs w:val="16"/>
        </w:rPr>
        <w:t>Start New Group Note</w:t>
      </w:r>
      <w:r w:rsidRPr="00F67B42">
        <w:rPr>
          <w:rFonts w:eastAsia="Times New Roman" w:cs="Times New Roman"/>
          <w:b/>
          <w:kern w:val="0"/>
          <w:szCs w:val="16"/>
        </w:rPr>
        <w:fldChar w:fldCharType="begin"/>
      </w:r>
      <w:r w:rsidRPr="00F67B42">
        <w:rPr>
          <w:rFonts w:eastAsia="Times New Roman" w:cs="Times New Roman"/>
          <w:b/>
          <w:kern w:val="0"/>
          <w:szCs w:val="16"/>
        </w:rPr>
        <w:instrText xml:space="preserve"> XE "Start New Group Notes" </w:instrText>
      </w:r>
      <w:r w:rsidRPr="00F67B42">
        <w:rPr>
          <w:rFonts w:eastAsia="Times New Roman" w:cs="Times New Roman"/>
          <w:b/>
          <w:kern w:val="0"/>
          <w:szCs w:val="16"/>
        </w:rPr>
        <w:fldChar w:fldCharType="end"/>
      </w:r>
      <w:r w:rsidRPr="00F67B42">
        <w:rPr>
          <w:rFonts w:eastAsia="Times New Roman" w:cs="Times New Roman"/>
          <w:bCs w:val="0"/>
          <w:kern w:val="0"/>
          <w:szCs w:val="16"/>
        </w:rPr>
        <w:t xml:space="preserve"> button. Otherwise press the </w:t>
      </w:r>
      <w:r w:rsidRPr="00F67B42">
        <w:rPr>
          <w:rFonts w:eastAsia="Times New Roman" w:cs="Times New Roman"/>
          <w:b/>
          <w:kern w:val="0"/>
          <w:szCs w:val="16"/>
        </w:rPr>
        <w:t>Exit</w:t>
      </w:r>
      <w:r w:rsidRPr="00F67B42">
        <w:rPr>
          <w:rFonts w:eastAsia="Times New Roman" w:cs="Times New Roman"/>
          <w:b/>
          <w:kern w:val="0"/>
          <w:szCs w:val="16"/>
        </w:rPr>
        <w:fldChar w:fldCharType="begin"/>
      </w:r>
      <w:r w:rsidRPr="00F67B42">
        <w:rPr>
          <w:rFonts w:eastAsia="Times New Roman" w:cs="Times New Roman"/>
          <w:b/>
          <w:kern w:val="0"/>
          <w:szCs w:val="16"/>
        </w:rPr>
        <w:instrText xml:space="preserve"> XE "Exit Group Notes" </w:instrText>
      </w:r>
      <w:r w:rsidRPr="00F67B42">
        <w:rPr>
          <w:rFonts w:eastAsia="Times New Roman" w:cs="Times New Roman"/>
          <w:b/>
          <w:kern w:val="0"/>
          <w:szCs w:val="16"/>
        </w:rPr>
        <w:fldChar w:fldCharType="end"/>
      </w:r>
      <w:r w:rsidRPr="00F67B42">
        <w:rPr>
          <w:rFonts w:eastAsia="Times New Roman" w:cs="Times New Roman"/>
          <w:b/>
          <w:kern w:val="0"/>
          <w:szCs w:val="16"/>
        </w:rPr>
        <w:t xml:space="preserve"> </w:t>
      </w:r>
      <w:r w:rsidRPr="00F67B42">
        <w:rPr>
          <w:rFonts w:eastAsia="Times New Roman" w:cs="Times New Roman"/>
          <w:bCs w:val="0"/>
          <w:kern w:val="0"/>
          <w:szCs w:val="16"/>
        </w:rPr>
        <w:t>button</w:t>
      </w:r>
    </w:p>
    <w:p w14:paraId="55CF8951" w14:textId="1419C18F" w:rsidR="00F67B42" w:rsidRPr="00F67B42" w:rsidRDefault="00F67B42" w:rsidP="00F80A8C">
      <w:pPr>
        <w:tabs>
          <w:tab w:val="left" w:pos="90"/>
        </w:tabs>
        <w:spacing w:after="60"/>
        <w:ind w:left="720" w:hanging="720"/>
        <w:rPr>
          <w:rFonts w:eastAsia="Times New Roman" w:cs="Times New Roman"/>
          <w:kern w:val="0"/>
          <w:sz w:val="20"/>
          <w:szCs w:val="20"/>
        </w:rPr>
      </w:pPr>
      <w:r w:rsidRPr="00F67B42">
        <w:rPr>
          <w:rFonts w:eastAsia="Times New Roman" w:cs="Times New Roman"/>
          <w:b/>
          <w:bCs w:val="0"/>
          <w:kern w:val="0"/>
          <w:szCs w:val="24"/>
        </w:rPr>
        <w:t>Note: Press the Start New Group Note button to start over on a new group</w:t>
      </w:r>
    </w:p>
    <w:p w14:paraId="15D3C09F" w14:textId="3E9E50AD" w:rsidR="00F67B42" w:rsidRPr="00F67B42" w:rsidRDefault="00F67B42" w:rsidP="00862E81">
      <w:pPr>
        <w:tabs>
          <w:tab w:val="left" w:pos="0"/>
        </w:tabs>
        <w:spacing w:after="60"/>
        <w:ind w:left="630" w:hanging="630"/>
        <w:rPr>
          <w:rFonts w:eastAsia="Times New Roman" w:cs="Times New Roman"/>
          <w:b/>
          <w:bCs w:val="0"/>
          <w:kern w:val="0"/>
          <w:szCs w:val="24"/>
        </w:rPr>
      </w:pPr>
      <w:r w:rsidRPr="00F67B42">
        <w:rPr>
          <w:rFonts w:eastAsia="Times New Roman" w:cs="Times New Roman"/>
          <w:b/>
          <w:bCs w:val="0"/>
          <w:kern w:val="0"/>
          <w:szCs w:val="24"/>
        </w:rPr>
        <w:t>Note: ICD-10-CM Diagnosis information will display in the pane below</w:t>
      </w:r>
      <w:r w:rsidRPr="00F67B42">
        <w:rPr>
          <w:rFonts w:eastAsia="Times New Roman" w:cs="Times New Roman"/>
          <w:b/>
          <w:bCs w:val="0"/>
          <w:kern w:val="0"/>
          <w:sz w:val="20"/>
          <w:szCs w:val="24"/>
        </w:rPr>
        <w:br/>
      </w:r>
      <w:r w:rsidRPr="00F67B42">
        <w:rPr>
          <w:rFonts w:eastAsia="Times New Roman" w:cs="Times New Roman"/>
          <w:b/>
          <w:bCs w:val="0"/>
          <w:kern w:val="0"/>
          <w:szCs w:val="24"/>
        </w:rPr>
        <w:t>"Encounter Data for CPRSPATIENT…" if the encounter date is on or after the ICD-10 activation date</w:t>
      </w:r>
    </w:p>
    <w:p w14:paraId="77913F38" w14:textId="77777777" w:rsidR="00F67B42" w:rsidRPr="00F67B42" w:rsidRDefault="00F67B42" w:rsidP="00F80A8C">
      <w:pPr>
        <w:tabs>
          <w:tab w:val="left" w:pos="90"/>
        </w:tabs>
        <w:spacing w:before="120"/>
        <w:rPr>
          <w:rFonts w:eastAsia="Times New Roman" w:cs="Times New Roman"/>
          <w:bCs w:val="0"/>
          <w:kern w:val="0"/>
          <w:szCs w:val="16"/>
        </w:rPr>
      </w:pPr>
      <w:r w:rsidRPr="00F67B42">
        <w:rPr>
          <w:rFonts w:eastAsia="Times New Roman" w:cs="Times New Roman"/>
          <w:bCs w:val="0"/>
          <w:noProof/>
          <w:kern w:val="0"/>
          <w:szCs w:val="16"/>
        </w:rPr>
        <w:drawing>
          <wp:inline distT="0" distB="0" distL="0" distR="0" wp14:anchorId="4C0C68CD" wp14:editId="131D5405">
            <wp:extent cx="5486400" cy="4563745"/>
            <wp:effectExtent l="19050" t="19050" r="19050" b="27305"/>
            <wp:docPr id="22" name="Picture 22" descr="patient selection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atient selection dialog "/>
                    <pic:cNvPicPr/>
                  </pic:nvPicPr>
                  <pic:blipFill>
                    <a:blip r:embed="rId35">
                      <a:extLst>
                        <a:ext uri="{28A0092B-C50C-407E-A947-70E740481C1C}">
                          <a14:useLocalDpi xmlns:a14="http://schemas.microsoft.com/office/drawing/2010/main" val="0"/>
                        </a:ext>
                      </a:extLst>
                    </a:blip>
                    <a:stretch>
                      <a:fillRect/>
                    </a:stretch>
                  </pic:blipFill>
                  <pic:spPr>
                    <a:xfrm>
                      <a:off x="0" y="0"/>
                      <a:ext cx="5486400" cy="4563745"/>
                    </a:xfrm>
                    <a:prstGeom prst="rect">
                      <a:avLst/>
                    </a:prstGeom>
                    <a:ln>
                      <a:solidFill>
                        <a:sysClr val="windowText" lastClr="000000"/>
                      </a:solidFill>
                    </a:ln>
                  </pic:spPr>
                </pic:pic>
              </a:graphicData>
            </a:graphic>
          </wp:inline>
        </w:drawing>
      </w:r>
    </w:p>
    <w:p w14:paraId="1A332EAC" w14:textId="77777777" w:rsidR="00F67B42" w:rsidRPr="00F67B42" w:rsidRDefault="00F67B42" w:rsidP="00F80A8C">
      <w:pPr>
        <w:tabs>
          <w:tab w:val="left" w:pos="90"/>
        </w:tabs>
        <w:spacing w:before="120"/>
        <w:ind w:left="720"/>
        <w:rPr>
          <w:rFonts w:eastAsia="Times New Roman" w:cs="Times New Roman"/>
          <w:b/>
          <w:bCs w:val="0"/>
          <w:kern w:val="0"/>
          <w:sz w:val="20"/>
          <w:szCs w:val="16"/>
        </w:rPr>
      </w:pPr>
      <w:r w:rsidRPr="00F67B42">
        <w:rPr>
          <w:rFonts w:eastAsia="Times New Roman" w:cs="Times New Roman"/>
          <w:b/>
          <w:bCs w:val="0"/>
          <w:kern w:val="0"/>
          <w:sz w:val="20"/>
          <w:szCs w:val="16"/>
        </w:rPr>
        <w:t>Patient Selection Dialog</w:t>
      </w:r>
    </w:p>
    <w:p w14:paraId="3892428B" w14:textId="77777777" w:rsidR="00F67B42" w:rsidRPr="00F67B42" w:rsidRDefault="00F67B42" w:rsidP="00F80A8C">
      <w:pPr>
        <w:tabs>
          <w:tab w:val="left" w:pos="90"/>
        </w:tabs>
        <w:spacing w:before="120"/>
        <w:rPr>
          <w:rFonts w:eastAsia="Times New Roman" w:cs="Times New Roman"/>
          <w:bCs w:val="0"/>
          <w:kern w:val="0"/>
          <w:szCs w:val="16"/>
        </w:rPr>
      </w:pPr>
    </w:p>
    <w:p w14:paraId="5E0FA1F7" w14:textId="77777777" w:rsidR="00F67B42" w:rsidRPr="00F67B42" w:rsidRDefault="00F67B42" w:rsidP="00F80A8C">
      <w:pPr>
        <w:tabs>
          <w:tab w:val="left" w:pos="90"/>
        </w:tabs>
        <w:spacing w:before="120"/>
        <w:rPr>
          <w:rFonts w:eastAsia="Times New Roman" w:cs="Times New Roman"/>
          <w:bCs w:val="0"/>
          <w:kern w:val="0"/>
          <w:szCs w:val="16"/>
        </w:rPr>
      </w:pPr>
    </w:p>
    <w:p w14:paraId="18C567E9" w14:textId="77777777" w:rsidR="00F67B42" w:rsidRPr="00F67B42" w:rsidRDefault="00F67B42" w:rsidP="007162A4">
      <w:pPr>
        <w:tabs>
          <w:tab w:val="left" w:pos="90"/>
        </w:tabs>
        <w:spacing w:before="120"/>
        <w:rPr>
          <w:rFonts w:eastAsia="Times New Roman" w:cs="Times New Roman"/>
          <w:bCs w:val="0"/>
          <w:kern w:val="0"/>
          <w:szCs w:val="16"/>
        </w:rPr>
      </w:pPr>
    </w:p>
    <w:p w14:paraId="68300DB0" w14:textId="77777777" w:rsidR="00F67B42" w:rsidRPr="00F67B42" w:rsidRDefault="00F67B42" w:rsidP="007162A4">
      <w:pPr>
        <w:tabs>
          <w:tab w:val="left" w:pos="90"/>
        </w:tabs>
        <w:spacing w:before="120"/>
        <w:rPr>
          <w:rFonts w:eastAsia="Times New Roman" w:cs="Times New Roman"/>
          <w:bCs w:val="0"/>
          <w:kern w:val="0"/>
          <w:szCs w:val="16"/>
        </w:rPr>
      </w:pPr>
      <w:r w:rsidRPr="00F67B42">
        <w:rPr>
          <w:rFonts w:eastAsia="Times New Roman" w:cs="Times New Roman"/>
          <w:bCs w:val="0"/>
          <w:kern w:val="0"/>
          <w:szCs w:val="16"/>
        </w:rPr>
        <w:tab/>
      </w:r>
    </w:p>
    <w:p w14:paraId="168A140C" w14:textId="77777777" w:rsidR="00F67B42" w:rsidRPr="00F67B42" w:rsidRDefault="00F67B42" w:rsidP="007162A4">
      <w:pPr>
        <w:tabs>
          <w:tab w:val="left" w:pos="90"/>
        </w:tabs>
        <w:spacing w:before="120"/>
        <w:rPr>
          <w:rFonts w:eastAsia="Times New Roman" w:cs="Times New Roman"/>
          <w:bCs w:val="0"/>
          <w:kern w:val="0"/>
          <w:szCs w:val="16"/>
        </w:rPr>
      </w:pPr>
    </w:p>
    <w:p w14:paraId="4A2FD48B" w14:textId="77777777" w:rsidR="00F67B42" w:rsidRPr="00F67B42" w:rsidRDefault="00F67B42" w:rsidP="007162A4">
      <w:pPr>
        <w:tabs>
          <w:tab w:val="left" w:pos="90"/>
        </w:tabs>
        <w:spacing w:before="120"/>
        <w:rPr>
          <w:rFonts w:eastAsia="Times New Roman" w:cs="Times New Roman"/>
          <w:bCs w:val="0"/>
          <w:kern w:val="0"/>
          <w:szCs w:val="16"/>
        </w:rPr>
        <w:sectPr w:rsidR="00F67B42" w:rsidRPr="00F67B42" w:rsidSect="0025526E">
          <w:headerReference w:type="even" r:id="rId39"/>
          <w:headerReference w:type="default" r:id="rId40"/>
          <w:footerReference w:type="even" r:id="rId41"/>
          <w:footerReference w:type="default" r:id="rId42"/>
          <w:headerReference w:type="first" r:id="rId43"/>
          <w:footerReference w:type="first" r:id="rId44"/>
          <w:type w:val="oddPage"/>
          <w:pgSz w:w="12240" w:h="15840" w:code="1"/>
          <w:pgMar w:top="1440" w:right="1530" w:bottom="1440" w:left="1440" w:header="720" w:footer="634" w:gutter="720"/>
          <w:pgNumType w:start="1"/>
          <w:cols w:space="720"/>
          <w:noEndnote/>
          <w:docGrid w:linePitch="326"/>
        </w:sectPr>
      </w:pPr>
    </w:p>
    <w:p w14:paraId="27F9BD93" w14:textId="77777777" w:rsidR="00F67B42" w:rsidRPr="00AF74C2" w:rsidRDefault="00F67B42" w:rsidP="00AF74C2">
      <w:pPr>
        <w:pStyle w:val="Heading1"/>
      </w:pPr>
      <w:bookmarkStart w:id="30" w:name="_Toc98929366"/>
      <w:bookmarkStart w:id="31" w:name="_Toc107419845"/>
      <w:r w:rsidRPr="00AF74C2">
        <w:lastRenderedPageBreak/>
        <w:t>Glossary</w:t>
      </w:r>
      <w:bookmarkEnd w:id="30"/>
      <w:bookmarkEnd w:id="31"/>
    </w:p>
    <w:p w14:paraId="32EA8B84" w14:textId="77777777" w:rsidR="00F67B42" w:rsidRPr="00F67B42" w:rsidRDefault="00F67B42" w:rsidP="007162A4">
      <w:pPr>
        <w:tabs>
          <w:tab w:val="left" w:pos="90"/>
          <w:tab w:val="left" w:pos="5400"/>
        </w:tabs>
        <w:spacing w:before="120"/>
        <w:ind w:left="3600" w:hanging="2880"/>
        <w:rPr>
          <w:rFonts w:eastAsia="Times New Roman" w:cs="Times New Roman"/>
          <w:bCs w:val="0"/>
          <w:kern w:val="0"/>
          <w:szCs w:val="16"/>
        </w:rPr>
      </w:pPr>
      <w:r w:rsidRPr="00F67B42">
        <w:rPr>
          <w:rFonts w:eastAsia="Times New Roman" w:cs="Times New Roman"/>
          <w:bCs w:val="0"/>
          <w:kern w:val="0"/>
          <w:szCs w:val="16"/>
        </w:rPr>
        <w:t>ADPAC</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"ADPAC"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ab/>
        <w:t xml:space="preserve">Automated Data Processing Application Coordinator. A </w:t>
      </w:r>
      <w:smartTag w:uri="urn:schemas-microsoft-com:office:smarttags" w:element="place">
        <w:r w:rsidRPr="00F67B42">
          <w:rPr>
            <w:rFonts w:eastAsia="Times New Roman" w:cs="Times New Roman"/>
            <w:bCs w:val="0"/>
            <w:kern w:val="0"/>
            <w:szCs w:val="16"/>
          </w:rPr>
          <w:t>VistA</w:t>
        </w:r>
      </w:smartTag>
      <w:r w:rsidRPr="00F67B42">
        <w:rPr>
          <w:rFonts w:eastAsia="Times New Roman" w:cs="Times New Roman"/>
          <w:bCs w:val="0"/>
          <w:kern w:val="0"/>
          <w:szCs w:val="16"/>
        </w:rPr>
        <w:t xml:space="preserve"> software expert who usually works for IRMS.</w:t>
      </w:r>
    </w:p>
    <w:p w14:paraId="6AF71BFF" w14:textId="77777777" w:rsidR="00F67B42" w:rsidRPr="00F67B42" w:rsidRDefault="00F67B42" w:rsidP="007162A4">
      <w:pPr>
        <w:tabs>
          <w:tab w:val="left" w:pos="90"/>
          <w:tab w:val="left" w:pos="5400"/>
        </w:tabs>
        <w:spacing w:before="120"/>
        <w:ind w:left="3600" w:hanging="2880"/>
        <w:rPr>
          <w:rFonts w:ascii="TimesNewRomanPSMT" w:eastAsia="Times New Roman" w:hAnsi="TimesNewRomanPSMT" w:cs="Times New Roman"/>
          <w:bCs w:val="0"/>
          <w:kern w:val="0"/>
          <w:szCs w:val="16"/>
        </w:rPr>
      </w:pPr>
      <w:r w:rsidRPr="00F67B42">
        <w:rPr>
          <w:rFonts w:eastAsia="Times New Roman" w:cs="Times New Roman"/>
          <w:bCs w:val="0"/>
          <w:kern w:val="0"/>
          <w:szCs w:val="16"/>
        </w:rPr>
        <w:t>Boilerplate</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"Boilerplate"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ab/>
        <w:t xml:space="preserve">A pre-defined TIU template that can be filled in for Titles, speeding up the text entry process. TIU exports several Titles with boilerplate text which can be </w:t>
      </w:r>
      <w:r w:rsidRPr="00F67B42">
        <w:rPr>
          <w:rFonts w:ascii="TimesNewRomanPSMT" w:eastAsia="Times New Roman" w:hAnsi="TimesNewRomanPSMT" w:cs="Times New Roman"/>
          <w:bCs w:val="0"/>
          <w:kern w:val="0"/>
          <w:szCs w:val="16"/>
        </w:rPr>
        <w:t>modified to meet specific needs; sites can also create their own.</w:t>
      </w:r>
    </w:p>
    <w:p w14:paraId="24F9E5B2" w14:textId="77777777" w:rsidR="00F67B42" w:rsidRPr="00F67B42" w:rsidRDefault="00F67B42" w:rsidP="007162A4">
      <w:pPr>
        <w:tabs>
          <w:tab w:val="left" w:pos="90"/>
          <w:tab w:val="left" w:pos="5400"/>
        </w:tabs>
        <w:spacing w:before="120"/>
        <w:ind w:left="3600" w:hanging="2880"/>
        <w:rPr>
          <w:rFonts w:eastAsia="Times New Roman" w:cs="Times New Roman"/>
          <w:bCs w:val="0"/>
          <w:kern w:val="0"/>
          <w:szCs w:val="16"/>
        </w:rPr>
      </w:pPr>
      <w:r w:rsidRPr="00F67B42">
        <w:rPr>
          <w:rFonts w:eastAsia="Times New Roman" w:cs="Times New Roman"/>
          <w:bCs w:val="0"/>
          <w:kern w:val="0"/>
          <w:szCs w:val="16"/>
        </w:rPr>
        <w:tab/>
        <w:t>For Group Notes, a title with information that would be common for each member of the group works well. Any TIU objects</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"objects"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 xml:space="preserve"> used in boilerplate are filled in as if for the first patient, so avoid objects in Group Notes boilerplate.</w:t>
      </w:r>
    </w:p>
    <w:p w14:paraId="21EDB269" w14:textId="77777777" w:rsidR="00F67B42" w:rsidRPr="00F67B42" w:rsidRDefault="00F67B42" w:rsidP="007162A4">
      <w:pPr>
        <w:tabs>
          <w:tab w:val="left" w:pos="90"/>
          <w:tab w:val="left" w:pos="5400"/>
        </w:tabs>
        <w:spacing w:before="120"/>
        <w:ind w:left="3600" w:hanging="2880"/>
        <w:rPr>
          <w:rFonts w:eastAsia="Times New Roman" w:cs="Times New Roman"/>
          <w:bCs w:val="0"/>
          <w:kern w:val="0"/>
          <w:szCs w:val="16"/>
        </w:rPr>
      </w:pPr>
      <w:r w:rsidRPr="00F67B42">
        <w:rPr>
          <w:rFonts w:eastAsia="Times New Roman" w:cs="Times New Roman"/>
          <w:bCs w:val="0"/>
          <w:kern w:val="0"/>
          <w:szCs w:val="16"/>
        </w:rPr>
        <w:t>CAC</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"CAC"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ab/>
        <w:t>Clinical Application Coordinator. A software specialist who usually works for one of the medical center services.</w:t>
      </w:r>
    </w:p>
    <w:p w14:paraId="36E22A55" w14:textId="77777777" w:rsidR="00F67B42" w:rsidRPr="00F67B42" w:rsidRDefault="00F67B42" w:rsidP="007162A4">
      <w:pPr>
        <w:tabs>
          <w:tab w:val="left" w:pos="90"/>
          <w:tab w:val="left" w:pos="5400"/>
        </w:tabs>
        <w:spacing w:before="120"/>
        <w:ind w:left="3600" w:hanging="2880"/>
        <w:rPr>
          <w:rFonts w:eastAsia="Times New Roman" w:cs="Times New Roman"/>
          <w:bCs w:val="0"/>
          <w:kern w:val="0"/>
          <w:szCs w:val="16"/>
        </w:rPr>
      </w:pPr>
      <w:r w:rsidRPr="00F67B42">
        <w:rPr>
          <w:rFonts w:eastAsia="Times New Roman" w:cs="Times New Roman"/>
          <w:bCs w:val="0"/>
          <w:kern w:val="0"/>
          <w:szCs w:val="16"/>
        </w:rPr>
        <w:t>CPRS</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"CPRS"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ab/>
        <w:t xml:space="preserve">Computerized Patient Record System. A front-end program that attempts to provide all </w:t>
      </w:r>
      <w:smartTag w:uri="urn:schemas-microsoft-com:office:smarttags" w:element="place">
        <w:r w:rsidRPr="00F67B42">
          <w:rPr>
            <w:rFonts w:eastAsia="Times New Roman" w:cs="Times New Roman"/>
            <w:bCs w:val="0"/>
            <w:kern w:val="0"/>
            <w:szCs w:val="16"/>
          </w:rPr>
          <w:t>VistA</w:t>
        </w:r>
      </w:smartTag>
      <w:r w:rsidRPr="00F67B42">
        <w:rPr>
          <w:rFonts w:eastAsia="Times New Roman" w:cs="Times New Roman"/>
          <w:bCs w:val="0"/>
          <w:kern w:val="0"/>
          <w:szCs w:val="16"/>
        </w:rPr>
        <w:t xml:space="preserve"> functionality in a Windows interface. Currently CPRS is being re-written to work in any windowing system that supports a web browser. This will allow users to access </w:t>
      </w:r>
      <w:smartTag w:uri="urn:schemas-microsoft-com:office:smarttags" w:element="place">
        <w:r w:rsidRPr="00F67B42">
          <w:rPr>
            <w:rFonts w:eastAsia="Times New Roman" w:cs="Times New Roman"/>
            <w:bCs w:val="0"/>
            <w:kern w:val="0"/>
            <w:szCs w:val="16"/>
          </w:rPr>
          <w:t>VistA</w:t>
        </w:r>
      </w:smartTag>
      <w:r w:rsidRPr="00F67B42">
        <w:rPr>
          <w:rFonts w:eastAsia="Times New Roman" w:cs="Times New Roman"/>
          <w:bCs w:val="0"/>
          <w:kern w:val="0"/>
          <w:szCs w:val="16"/>
        </w:rPr>
        <w:t xml:space="preserve"> from UNIX and Macintosh based systems. The target date for release of this advanced system is third quarter 2005.</w:t>
      </w:r>
    </w:p>
    <w:p w14:paraId="1D7EBD99" w14:textId="77777777" w:rsidR="00F67B42" w:rsidRPr="00F67B42" w:rsidRDefault="00F67B42" w:rsidP="007162A4">
      <w:pPr>
        <w:tabs>
          <w:tab w:val="left" w:pos="90"/>
          <w:tab w:val="left" w:pos="5400"/>
        </w:tabs>
        <w:spacing w:before="120"/>
        <w:ind w:left="3600" w:hanging="2880"/>
        <w:rPr>
          <w:rFonts w:eastAsia="Times New Roman" w:cs="Times New Roman"/>
          <w:bCs w:val="0"/>
          <w:kern w:val="0"/>
          <w:szCs w:val="16"/>
        </w:rPr>
      </w:pPr>
      <w:r w:rsidRPr="00F67B42">
        <w:rPr>
          <w:rFonts w:eastAsia="Times New Roman" w:cs="Times New Roman"/>
          <w:bCs w:val="0"/>
          <w:kern w:val="0"/>
          <w:szCs w:val="16"/>
        </w:rPr>
        <w:t>IRMS</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"IRMS"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ab/>
        <w:t xml:space="preserve">Information Resource Management Service. </w:t>
      </w:r>
    </w:p>
    <w:p w14:paraId="223C4B55" w14:textId="77777777" w:rsidR="00F67B42" w:rsidRPr="00F67B42" w:rsidRDefault="00F67B42" w:rsidP="007162A4">
      <w:pPr>
        <w:tabs>
          <w:tab w:val="left" w:pos="90"/>
          <w:tab w:val="left" w:pos="5400"/>
        </w:tabs>
        <w:spacing w:before="120"/>
        <w:ind w:left="3600" w:hanging="2880"/>
        <w:rPr>
          <w:rFonts w:eastAsia="Times New Roman" w:cs="Times New Roman"/>
          <w:bCs w:val="0"/>
          <w:kern w:val="0"/>
          <w:szCs w:val="16"/>
        </w:rPr>
      </w:pPr>
      <w:r w:rsidRPr="00F67B42">
        <w:rPr>
          <w:rFonts w:eastAsia="Times New Roman" w:cs="Times New Roman"/>
          <w:bCs w:val="0"/>
          <w:kern w:val="0"/>
          <w:szCs w:val="16"/>
        </w:rPr>
        <w:t>TIU</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"TIU"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ab/>
        <w:t>Text Integration Utilities. An umbrella package with the purpose of combining all clinical note processing into a single entity. In CPRS, TIU is represented by the Notes tab.</w:t>
      </w:r>
    </w:p>
    <w:p w14:paraId="7E22D0EB" w14:textId="77777777" w:rsidR="00F67B42" w:rsidRPr="00F67B42" w:rsidRDefault="00F67B42" w:rsidP="007162A4">
      <w:pPr>
        <w:tabs>
          <w:tab w:val="left" w:pos="90"/>
          <w:tab w:val="left" w:pos="5400"/>
        </w:tabs>
        <w:spacing w:before="120"/>
        <w:ind w:left="3600" w:hanging="2880"/>
        <w:rPr>
          <w:rFonts w:eastAsia="Times New Roman" w:cs="Times New Roman"/>
          <w:bCs w:val="0"/>
          <w:kern w:val="0"/>
          <w:szCs w:val="16"/>
        </w:rPr>
      </w:pPr>
      <w:r w:rsidRPr="00F67B42">
        <w:rPr>
          <w:rFonts w:eastAsia="Times New Roman" w:cs="Times New Roman"/>
          <w:bCs w:val="0"/>
          <w:kern w:val="0"/>
          <w:szCs w:val="16"/>
        </w:rPr>
        <w:t>VDL</w:t>
      </w:r>
      <w:r w:rsidRPr="00F67B42">
        <w:rPr>
          <w:rFonts w:eastAsia="Times New Roman" w:cs="Times New Roman"/>
          <w:bCs w:val="0"/>
          <w:kern w:val="0"/>
          <w:szCs w:val="16"/>
        </w:rPr>
        <w:fldChar w:fldCharType="begin"/>
      </w:r>
      <w:r w:rsidRPr="00F67B42">
        <w:rPr>
          <w:rFonts w:eastAsia="Times New Roman" w:cs="Times New Roman"/>
          <w:bCs w:val="0"/>
          <w:kern w:val="0"/>
          <w:szCs w:val="16"/>
        </w:rPr>
        <w:instrText xml:space="preserve"> XE "VDL" </w:instrText>
      </w:r>
      <w:r w:rsidRPr="00F67B42">
        <w:rPr>
          <w:rFonts w:eastAsia="Times New Roman" w:cs="Times New Roman"/>
          <w:bCs w:val="0"/>
          <w:kern w:val="0"/>
          <w:szCs w:val="16"/>
        </w:rPr>
        <w:fldChar w:fldCharType="end"/>
      </w:r>
      <w:r w:rsidRPr="00F67B42">
        <w:rPr>
          <w:rFonts w:eastAsia="Times New Roman" w:cs="Times New Roman"/>
          <w:bCs w:val="0"/>
          <w:kern w:val="0"/>
          <w:szCs w:val="16"/>
        </w:rPr>
        <w:tab/>
      </w:r>
      <w:smartTag w:uri="urn:schemas-microsoft-com:office:smarttags" w:element="place">
        <w:r w:rsidRPr="00F67B42">
          <w:rPr>
            <w:rFonts w:eastAsia="Times New Roman" w:cs="Times New Roman"/>
            <w:bCs w:val="0"/>
            <w:kern w:val="0"/>
            <w:szCs w:val="16"/>
          </w:rPr>
          <w:t>VistA</w:t>
        </w:r>
      </w:smartTag>
      <w:r w:rsidRPr="00F67B42">
        <w:rPr>
          <w:rFonts w:eastAsia="Times New Roman" w:cs="Times New Roman"/>
          <w:bCs w:val="0"/>
          <w:kern w:val="0"/>
          <w:szCs w:val="16"/>
        </w:rPr>
        <w:t xml:space="preserve"> Document Library. A service of the Department of Veterans Affairs to provide documentation to all users. Anyone can access the VDL at web address: </w:t>
      </w:r>
      <w:hyperlink r:id="rId45" w:history="1">
        <w:r w:rsidRPr="00F67B42">
          <w:rPr>
            <w:rFonts w:eastAsia="Times New Roman" w:cs="Times New Roman"/>
            <w:bCs w:val="0"/>
            <w:color w:val="0000FF"/>
            <w:kern w:val="0"/>
            <w:szCs w:val="16"/>
            <w:u w:val="single"/>
          </w:rPr>
          <w:t>www.va.gov/vdl/</w:t>
        </w:r>
      </w:hyperlink>
    </w:p>
    <w:p w14:paraId="776CDAF5" w14:textId="24DD658D" w:rsidR="00F67B42" w:rsidRPr="00F67B42" w:rsidRDefault="00F67B42" w:rsidP="007162A4">
      <w:pPr>
        <w:tabs>
          <w:tab w:val="left" w:pos="90"/>
        </w:tabs>
        <w:spacing w:before="120"/>
        <w:rPr>
          <w:rFonts w:eastAsia="Times New Roman" w:cs="Times New Roman"/>
          <w:bCs w:val="0"/>
          <w:kern w:val="0"/>
          <w:szCs w:val="16"/>
        </w:rPr>
      </w:pPr>
      <w:bookmarkStart w:id="32" w:name="_Toc77046539"/>
    </w:p>
    <w:bookmarkEnd w:id="32"/>
    <w:sectPr w:rsidR="00F67B42" w:rsidRPr="00F67B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E4ABF" w14:textId="77777777" w:rsidR="00FE2D90" w:rsidRDefault="00FE2D90" w:rsidP="00AA14DF">
      <w:pPr>
        <w:spacing w:after="0"/>
      </w:pPr>
      <w:r>
        <w:separator/>
      </w:r>
    </w:p>
  </w:endnote>
  <w:endnote w:type="continuationSeparator" w:id="0">
    <w:p w14:paraId="7245CEE5" w14:textId="77777777" w:rsidR="00FE2D90" w:rsidRDefault="00FE2D90" w:rsidP="00AA14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New York">
    <w:altName w:val="Times New Roman"/>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0B98" w14:textId="77777777" w:rsidR="009830E8" w:rsidRPr="00E770B2" w:rsidRDefault="00FE2D90" w:rsidP="0025526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t xml:space="preserve">Group Notes/Encounter Collection User Manual </w:t>
    </w:r>
    <w:r>
      <w:tab/>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0FD81" w14:textId="77777777" w:rsidR="009830E8" w:rsidRDefault="00FE2D90" w:rsidP="0025526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r>
      <w:tab/>
      <w:t>Group Notes/Encounter Collection User Manual</w:t>
    </w:r>
    <w:r>
      <w:tab/>
      <w:t>January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42E21" w14:textId="77777777" w:rsidR="009830E8" w:rsidRDefault="00FE2D90" w:rsidP="0025526E">
    <w:pPr>
      <w:pStyle w:val="Footer"/>
    </w:pPr>
    <w:r>
      <w:t>March 2017</w:t>
    </w:r>
    <w:r>
      <w:tab/>
      <w:t>Group Notes/Encounter Collection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D5CE" w14:textId="77777777" w:rsidR="009830E8" w:rsidRPr="00E770B2" w:rsidRDefault="00FE2D90" w:rsidP="0025526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t xml:space="preserve">Group Notes/Encounter Collection User Manual </w:t>
    </w:r>
    <w:r>
      <w:tab/>
      <w:t>March 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2243" w14:textId="77777777" w:rsidR="009830E8" w:rsidRDefault="00FE2D90" w:rsidP="0025526E">
    <w:pPr>
      <w:pStyle w:val="Footer"/>
    </w:pPr>
    <w:r>
      <w:t>Group Notes/Encounter Collection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tab/>
    </w:r>
    <w:r>
      <w:rPr>
        <w:iCs/>
      </w:rPr>
      <w:t>June</w:t>
    </w:r>
    <w:r>
      <w:t xml:space="preserve">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F743" w14:textId="77777777" w:rsidR="009830E8" w:rsidRDefault="00FE2D90" w:rsidP="0025526E">
    <w:pPr>
      <w:pStyle w:val="Footer"/>
    </w:pPr>
    <w:r>
      <w:t>March 2017</w:t>
    </w:r>
    <w:r>
      <w:tab/>
      <w:t>Group Notes/Encounter Collection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1CDB" w14:textId="77777777" w:rsidR="009830E8" w:rsidRPr="00E770B2" w:rsidRDefault="00FE2D90" w:rsidP="0025526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t xml:space="preserve">Group Notes/Encounter Collection User Manual </w:t>
    </w:r>
    <w:r>
      <w:tab/>
      <w:t>March 2017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9522" w14:textId="72845CB6" w:rsidR="009830E8" w:rsidRPr="00633B8A" w:rsidRDefault="00FE2D90" w:rsidP="0025526E">
    <w:pPr>
      <w:pStyle w:val="Footer"/>
    </w:pPr>
    <w:r>
      <w:t>Group Notes/Encounter Collection User Manual</w:t>
    </w:r>
    <w:r>
      <w:tab/>
    </w: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r>
      <w:tab/>
    </w:r>
    <w:r w:rsidR="00AA14DF">
      <w:rPr>
        <w:iCs/>
      </w:rPr>
      <w:t>June</w:t>
    </w:r>
    <w:r w:rsidRPr="002D58AE">
      <w:rPr>
        <w:iCs/>
      </w:rPr>
      <w:t xml:space="preserve"> </w:t>
    </w:r>
    <w:r>
      <w:t>2022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7370" w14:textId="77777777" w:rsidR="009830E8" w:rsidRDefault="00FE2D90" w:rsidP="0025526E">
    <w:pPr>
      <w:pStyle w:val="Footer"/>
    </w:pPr>
    <w:r>
      <w:fldChar w:fldCharType="begin"/>
    </w:r>
    <w:r>
      <w:instrText xml:space="preserve"> PAGE   \* MERGEFORMAT </w:instrText>
    </w:r>
    <w:r>
      <w:fldChar w:fldCharType="separate"/>
    </w:r>
    <w:r>
      <w:rPr>
        <w:noProof/>
      </w:rPr>
      <w:t>18</w:t>
    </w:r>
    <w:r>
      <w:rPr>
        <w:noProof/>
      </w:rPr>
      <w:fldChar w:fldCharType="end"/>
    </w:r>
    <w:r>
      <w:tab/>
      <w:t>Group Notes/Encounter Collection User Manual</w:t>
    </w:r>
    <w:r>
      <w:tab/>
      <w:t>March 2017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D8593" w14:textId="410EC7D9" w:rsidR="009830E8" w:rsidRDefault="00FE2D90" w:rsidP="0025526E">
    <w:pPr>
      <w:pStyle w:val="Footer"/>
    </w:pPr>
    <w:r>
      <w:t>Group Notes/Encounter Collection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ab/>
    </w:r>
    <w:r w:rsidR="00AA14DF">
      <w:rPr>
        <w:iCs/>
      </w:rPr>
      <w:t xml:space="preserve">June </w:t>
    </w:r>
    <w:r w:rsidRPr="002D58AE">
      <w:rPr>
        <w:iCs/>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5E1A0" w14:textId="77777777" w:rsidR="00FE2D90" w:rsidRDefault="00FE2D90" w:rsidP="00AA14DF">
      <w:pPr>
        <w:spacing w:after="0"/>
      </w:pPr>
      <w:r>
        <w:separator/>
      </w:r>
    </w:p>
  </w:footnote>
  <w:footnote w:type="continuationSeparator" w:id="0">
    <w:p w14:paraId="54DF2126" w14:textId="77777777" w:rsidR="00FE2D90" w:rsidRDefault="00FE2D90" w:rsidP="00AA14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D5CEE" w14:textId="77777777" w:rsidR="009830E8" w:rsidRDefault="00481F45" w:rsidP="002552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2886D" w14:textId="77777777" w:rsidR="009830E8" w:rsidRDefault="00481F45" w:rsidP="002552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43DE" w14:textId="77777777" w:rsidR="009830E8" w:rsidRDefault="00481F45" w:rsidP="002552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F0CD" w14:textId="77777777" w:rsidR="009830E8" w:rsidRDefault="00481F45" w:rsidP="002552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CB26" w14:textId="77777777" w:rsidR="009830E8" w:rsidRDefault="00481F45" w:rsidP="002552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4D381" w14:textId="77777777" w:rsidR="009830E8" w:rsidRDefault="00481F45" w:rsidP="0025526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2D26" w14:textId="77777777" w:rsidR="009830E8" w:rsidRDefault="00481F45" w:rsidP="0025526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E893" w14:textId="77777777" w:rsidR="009830E8" w:rsidRDefault="00481F45" w:rsidP="0025526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21ED" w14:textId="77777777" w:rsidR="009830E8" w:rsidRDefault="00481F45" w:rsidP="002552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9C7F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DA90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41687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DB291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8C8A7C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20C1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D4EAE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CCA4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670F3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FC61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8B2A44"/>
    <w:multiLevelType w:val="hybridMultilevel"/>
    <w:tmpl w:val="EFDE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E73328"/>
    <w:multiLevelType w:val="hybridMultilevel"/>
    <w:tmpl w:val="8AD6B3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19E1DFF"/>
    <w:multiLevelType w:val="hybridMultilevel"/>
    <w:tmpl w:val="CC404A8A"/>
    <w:lvl w:ilvl="0" w:tplc="E8A227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5773255"/>
    <w:multiLevelType w:val="hybridMultilevel"/>
    <w:tmpl w:val="395A8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FA798D"/>
    <w:multiLevelType w:val="hybridMultilevel"/>
    <w:tmpl w:val="CFA0C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A91A83"/>
    <w:multiLevelType w:val="hybridMultilevel"/>
    <w:tmpl w:val="9A264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2213E4"/>
    <w:multiLevelType w:val="hybridMultilevel"/>
    <w:tmpl w:val="C5307980"/>
    <w:lvl w:ilvl="0" w:tplc="E8A227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12A625A"/>
    <w:multiLevelType w:val="hybridMultilevel"/>
    <w:tmpl w:val="66A89AF6"/>
    <w:lvl w:ilvl="0" w:tplc="E8A227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511E33"/>
    <w:multiLevelType w:val="hybridMultilevel"/>
    <w:tmpl w:val="5F3A9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CC6ABD"/>
    <w:multiLevelType w:val="hybridMultilevel"/>
    <w:tmpl w:val="619ADCD2"/>
    <w:lvl w:ilvl="0" w:tplc="E8A227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E45028E"/>
    <w:multiLevelType w:val="hybridMultilevel"/>
    <w:tmpl w:val="72688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E23405"/>
    <w:multiLevelType w:val="hybridMultilevel"/>
    <w:tmpl w:val="E7986794"/>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9E2452"/>
    <w:multiLevelType w:val="hybridMultilevel"/>
    <w:tmpl w:val="271CE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AC461B"/>
    <w:multiLevelType w:val="hybridMultilevel"/>
    <w:tmpl w:val="9886E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CC3C0A"/>
    <w:multiLevelType w:val="hybridMultilevel"/>
    <w:tmpl w:val="6D3E6240"/>
    <w:lvl w:ilvl="0" w:tplc="B46299DE">
      <w:start w:val="1"/>
      <w:numFmt w:val="decimal"/>
      <w:pStyle w:val="ListParagraph"/>
      <w:lvlText w:val="%1."/>
      <w:lvlJc w:val="left"/>
      <w:pPr>
        <w:ind w:left="1080" w:hanging="360"/>
      </w:pPr>
      <w:rPr>
        <w:b w:val="0"/>
        <w:i w:val="0"/>
        <w:strike w:val="0"/>
        <w:dstrike w:val="0"/>
        <w:color w:val="000000"/>
        <w:sz w:val="22"/>
        <w:szCs w:val="22"/>
        <w:u w:val="none" w:color="000000"/>
        <w:bdr w:val="none" w:sz="0" w:space="0" w:color="auto"/>
        <w:shd w:val="clear" w:color="auto" w:fill="auto"/>
        <w:vertAlign w:val="baseline"/>
      </w:rPr>
    </w:lvl>
    <w:lvl w:ilvl="1" w:tplc="A0FA2FA8">
      <w:start w:val="1"/>
      <w:numFmt w:val="bullet"/>
      <w:lvlText w:val="o"/>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D940306">
      <w:start w:val="1"/>
      <w:numFmt w:val="bullet"/>
      <w:lvlText w:val="▪"/>
      <w:lvlJc w:val="left"/>
      <w:pPr>
        <w:ind w:left="25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B2C5F44">
      <w:start w:val="1"/>
      <w:numFmt w:val="bullet"/>
      <w:lvlText w:val="•"/>
      <w:lvlJc w:val="left"/>
      <w:pPr>
        <w:ind w:left="32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A241ED8">
      <w:start w:val="1"/>
      <w:numFmt w:val="bullet"/>
      <w:lvlText w:val="o"/>
      <w:lvlJc w:val="left"/>
      <w:pPr>
        <w:ind w:left="39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DD4E13A">
      <w:start w:val="1"/>
      <w:numFmt w:val="bullet"/>
      <w:lvlText w:val="▪"/>
      <w:lvlJc w:val="left"/>
      <w:pPr>
        <w:ind w:left="46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71E22AC">
      <w:start w:val="1"/>
      <w:numFmt w:val="bullet"/>
      <w:lvlText w:val="•"/>
      <w:lvlJc w:val="left"/>
      <w:pPr>
        <w:ind w:left="54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97811C4">
      <w:start w:val="1"/>
      <w:numFmt w:val="bullet"/>
      <w:lvlText w:val="o"/>
      <w:lvlJc w:val="left"/>
      <w:pPr>
        <w:ind w:left="61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6321A60">
      <w:start w:val="1"/>
      <w:numFmt w:val="bullet"/>
      <w:lvlText w:val="▪"/>
      <w:lvlJc w:val="left"/>
      <w:pPr>
        <w:ind w:left="68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CE93128"/>
    <w:multiLevelType w:val="hybridMultilevel"/>
    <w:tmpl w:val="F61AE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69613B"/>
    <w:multiLevelType w:val="hybridMultilevel"/>
    <w:tmpl w:val="B3A661A8"/>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09082A"/>
    <w:multiLevelType w:val="hybridMultilevel"/>
    <w:tmpl w:val="EB0A5EE4"/>
    <w:lvl w:ilvl="0" w:tplc="F8824EA0">
      <w:start w:val="1"/>
      <w:numFmt w:val="lowerLetter"/>
      <w:pStyle w:val="Listalphabetic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80C743A"/>
    <w:multiLevelType w:val="hybridMultilevel"/>
    <w:tmpl w:val="6AFCAC26"/>
    <w:lvl w:ilvl="0" w:tplc="BFB297C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187B70">
      <w:start w:val="1"/>
      <w:numFmt w:val="lowerLetter"/>
      <w:lvlText w:val="%2"/>
      <w:lvlJc w:val="left"/>
      <w:pPr>
        <w:ind w:left="11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7C609C">
      <w:start w:val="1"/>
      <w:numFmt w:val="lowerRoman"/>
      <w:lvlText w:val="%3"/>
      <w:lvlJc w:val="left"/>
      <w:pPr>
        <w:ind w:left="1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461054">
      <w:start w:val="1"/>
      <w:numFmt w:val="decimal"/>
      <w:lvlText w:val="%4"/>
      <w:lvlJc w:val="left"/>
      <w:pPr>
        <w:ind w:left="26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52D492">
      <w:start w:val="1"/>
      <w:numFmt w:val="lowerLetter"/>
      <w:lvlText w:val="%5"/>
      <w:lvlJc w:val="left"/>
      <w:pPr>
        <w:ind w:left="3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109C70">
      <w:start w:val="1"/>
      <w:numFmt w:val="lowerRoman"/>
      <w:lvlText w:val="%6"/>
      <w:lvlJc w:val="left"/>
      <w:pPr>
        <w:ind w:left="4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9C224A">
      <w:start w:val="1"/>
      <w:numFmt w:val="decimal"/>
      <w:lvlText w:val="%7"/>
      <w:lvlJc w:val="left"/>
      <w:pPr>
        <w:ind w:left="47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24E0C4">
      <w:start w:val="1"/>
      <w:numFmt w:val="lowerLetter"/>
      <w:lvlText w:val="%8"/>
      <w:lvlJc w:val="left"/>
      <w:pPr>
        <w:ind w:left="54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EC25C8">
      <w:start w:val="1"/>
      <w:numFmt w:val="lowerRoman"/>
      <w:lvlText w:val="%9"/>
      <w:lvlJc w:val="left"/>
      <w:pPr>
        <w:ind w:left="62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A0A4BC8"/>
    <w:multiLevelType w:val="hybridMultilevel"/>
    <w:tmpl w:val="DF765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2"/>
  </w:num>
  <w:num w:numId="12">
    <w:abstractNumId w:val="16"/>
  </w:num>
  <w:num w:numId="13">
    <w:abstractNumId w:val="17"/>
  </w:num>
  <w:num w:numId="14">
    <w:abstractNumId w:val="19"/>
  </w:num>
  <w:num w:numId="15">
    <w:abstractNumId w:val="13"/>
  </w:num>
  <w:num w:numId="16">
    <w:abstractNumId w:val="20"/>
  </w:num>
  <w:num w:numId="17">
    <w:abstractNumId w:val="11"/>
  </w:num>
  <w:num w:numId="18">
    <w:abstractNumId w:val="26"/>
  </w:num>
  <w:num w:numId="19">
    <w:abstractNumId w:val="21"/>
  </w:num>
  <w:num w:numId="20">
    <w:abstractNumId w:val="23"/>
  </w:num>
  <w:num w:numId="21">
    <w:abstractNumId w:val="29"/>
  </w:num>
  <w:num w:numId="22">
    <w:abstractNumId w:val="3"/>
    <w:lvlOverride w:ilvl="0">
      <w:startOverride w:val="1"/>
    </w:lvlOverride>
  </w:num>
  <w:num w:numId="23">
    <w:abstractNumId w:val="8"/>
    <w:lvlOverride w:ilvl="0">
      <w:startOverride w:val="1"/>
    </w:lvlOverride>
  </w:num>
  <w:num w:numId="24">
    <w:abstractNumId w:val="27"/>
  </w:num>
  <w:num w:numId="25">
    <w:abstractNumId w:val="28"/>
  </w:num>
  <w:num w:numId="26">
    <w:abstractNumId w:val="24"/>
  </w:num>
  <w:num w:numId="27">
    <w:abstractNumId w:val="10"/>
  </w:num>
  <w:num w:numId="28">
    <w:abstractNumId w:val="18"/>
  </w:num>
  <w:num w:numId="29">
    <w:abstractNumId w:val="14"/>
  </w:num>
  <w:num w:numId="30">
    <w:abstractNumId w:val="15"/>
  </w:num>
  <w:num w:numId="31">
    <w:abstractNumId w:val="22"/>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B42"/>
    <w:rsid w:val="0000045D"/>
    <w:rsid w:val="00026175"/>
    <w:rsid w:val="0003105C"/>
    <w:rsid w:val="00046EBA"/>
    <w:rsid w:val="00050CFF"/>
    <w:rsid w:val="001443C8"/>
    <w:rsid w:val="001608BF"/>
    <w:rsid w:val="00167C30"/>
    <w:rsid w:val="001A671D"/>
    <w:rsid w:val="00227306"/>
    <w:rsid w:val="00273507"/>
    <w:rsid w:val="002E379C"/>
    <w:rsid w:val="00307A85"/>
    <w:rsid w:val="00344428"/>
    <w:rsid w:val="003C6650"/>
    <w:rsid w:val="003E003F"/>
    <w:rsid w:val="00415B31"/>
    <w:rsid w:val="0046475A"/>
    <w:rsid w:val="00474B6C"/>
    <w:rsid w:val="00475B99"/>
    <w:rsid w:val="00481F45"/>
    <w:rsid w:val="004867A4"/>
    <w:rsid w:val="004935A0"/>
    <w:rsid w:val="004D58E1"/>
    <w:rsid w:val="005217A4"/>
    <w:rsid w:val="005609AC"/>
    <w:rsid w:val="00564374"/>
    <w:rsid w:val="00565B3A"/>
    <w:rsid w:val="00573556"/>
    <w:rsid w:val="005859B4"/>
    <w:rsid w:val="005D3B14"/>
    <w:rsid w:val="006173DE"/>
    <w:rsid w:val="00630252"/>
    <w:rsid w:val="0063326B"/>
    <w:rsid w:val="00664391"/>
    <w:rsid w:val="0071108D"/>
    <w:rsid w:val="007162A4"/>
    <w:rsid w:val="0078632B"/>
    <w:rsid w:val="00790676"/>
    <w:rsid w:val="007B677C"/>
    <w:rsid w:val="007E5C19"/>
    <w:rsid w:val="0084168F"/>
    <w:rsid w:val="00862E81"/>
    <w:rsid w:val="00870F57"/>
    <w:rsid w:val="0087492D"/>
    <w:rsid w:val="008E2543"/>
    <w:rsid w:val="009823D9"/>
    <w:rsid w:val="009B707C"/>
    <w:rsid w:val="009C661E"/>
    <w:rsid w:val="009E414D"/>
    <w:rsid w:val="009F1945"/>
    <w:rsid w:val="00A01683"/>
    <w:rsid w:val="00A34EF2"/>
    <w:rsid w:val="00A705FA"/>
    <w:rsid w:val="00AA14DF"/>
    <w:rsid w:val="00AA3BAA"/>
    <w:rsid w:val="00AF74C2"/>
    <w:rsid w:val="00B12CB2"/>
    <w:rsid w:val="00B37BE9"/>
    <w:rsid w:val="00B85776"/>
    <w:rsid w:val="00B90816"/>
    <w:rsid w:val="00BA3ACB"/>
    <w:rsid w:val="00BB0B35"/>
    <w:rsid w:val="00BB1F67"/>
    <w:rsid w:val="00BF3092"/>
    <w:rsid w:val="00C63AB5"/>
    <w:rsid w:val="00CA4B3A"/>
    <w:rsid w:val="00D10204"/>
    <w:rsid w:val="00D206D2"/>
    <w:rsid w:val="00DB7441"/>
    <w:rsid w:val="00DF2211"/>
    <w:rsid w:val="00E15C87"/>
    <w:rsid w:val="00E15F56"/>
    <w:rsid w:val="00E87926"/>
    <w:rsid w:val="00E91A9C"/>
    <w:rsid w:val="00E94C9E"/>
    <w:rsid w:val="00EC737D"/>
    <w:rsid w:val="00F56838"/>
    <w:rsid w:val="00F67B42"/>
    <w:rsid w:val="00F80A8C"/>
    <w:rsid w:val="00FE2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6450FE7E"/>
  <w15:chartTrackingRefBased/>
  <w15:docId w15:val="{D0ECE1F0-BE4A-4D2A-912D-5528A3913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b/>
        <w:bCs/>
        <w:kern w:val="28"/>
        <w:sz w:val="36"/>
        <w:szCs w:val="36"/>
        <w:lang w:val="en-US" w:eastAsia="en-US" w:bidi="ar-SA"/>
      </w:rPr>
    </w:rPrDefault>
    <w:pPrDefault>
      <w:pPr>
        <w:spacing w:after="12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C30"/>
    <w:rPr>
      <w:rFonts w:ascii="Times New Roman" w:hAnsi="Times New Roman"/>
      <w:b w:val="0"/>
      <w:sz w:val="24"/>
    </w:rPr>
  </w:style>
  <w:style w:type="paragraph" w:styleId="Heading1">
    <w:name w:val="heading 1"/>
    <w:basedOn w:val="Normal"/>
    <w:next w:val="Normal"/>
    <w:link w:val="Heading1Char"/>
    <w:autoRedefine/>
    <w:qFormat/>
    <w:rsid w:val="00AF74C2"/>
    <w:pPr>
      <w:keepNext/>
      <w:keepLines/>
      <w:spacing w:before="240" w:after="0"/>
      <w:outlineLvl w:val="0"/>
    </w:pPr>
    <w:rPr>
      <w:rFonts w:ascii="Arial" w:eastAsia="Times New Roman" w:hAnsi="Arial" w:cstheme="majorBidi"/>
      <w:b/>
      <w:bCs w:val="0"/>
      <w:sz w:val="40"/>
      <w:szCs w:val="32"/>
    </w:rPr>
  </w:style>
  <w:style w:type="paragraph" w:styleId="Heading2">
    <w:name w:val="heading 2"/>
    <w:basedOn w:val="Normal"/>
    <w:next w:val="Normal"/>
    <w:link w:val="Heading2Char"/>
    <w:autoRedefine/>
    <w:unhideWhenUsed/>
    <w:qFormat/>
    <w:rsid w:val="00AF74C2"/>
    <w:pPr>
      <w:keepNext/>
      <w:keepLines/>
      <w:spacing w:before="40" w:after="0"/>
      <w:outlineLvl w:val="1"/>
    </w:pPr>
    <w:rPr>
      <w:rFonts w:ascii="Arial" w:eastAsia="Times New Roman" w:hAnsi="Arial" w:cstheme="majorBidi"/>
      <w:b/>
      <w:bCs w:val="0"/>
      <w:sz w:val="32"/>
      <w:szCs w:val="26"/>
    </w:rPr>
  </w:style>
  <w:style w:type="paragraph" w:styleId="Heading3">
    <w:name w:val="heading 3"/>
    <w:basedOn w:val="Normal"/>
    <w:next w:val="Normal"/>
    <w:link w:val="Heading3Char"/>
    <w:autoRedefine/>
    <w:unhideWhenUsed/>
    <w:qFormat/>
    <w:rsid w:val="00AF74C2"/>
    <w:pPr>
      <w:keepNext/>
      <w:keepLines/>
      <w:spacing w:before="40" w:after="0"/>
      <w:outlineLvl w:val="2"/>
    </w:pPr>
    <w:rPr>
      <w:rFonts w:ascii="Arial" w:eastAsia="Times New Roman" w:hAnsi="Arial" w:cstheme="majorBidi"/>
      <w:b/>
      <w:bCs w:val="0"/>
      <w:sz w:val="32"/>
      <w:szCs w:val="24"/>
    </w:rPr>
  </w:style>
  <w:style w:type="paragraph" w:styleId="Heading4">
    <w:name w:val="heading 4"/>
    <w:basedOn w:val="Normal"/>
    <w:next w:val="Normal"/>
    <w:link w:val="Heading4Char"/>
    <w:qFormat/>
    <w:rsid w:val="00F67B42"/>
    <w:pPr>
      <w:spacing w:before="120"/>
      <w:outlineLvl w:val="3"/>
    </w:pPr>
    <w:rPr>
      <w:rFonts w:eastAsia="Times New Roman" w:cs="Times New Roman"/>
      <w:b/>
      <w:bCs w:val="0"/>
      <w:kern w:val="0"/>
      <w:sz w:val="28"/>
      <w:szCs w:val="16"/>
    </w:rPr>
  </w:style>
  <w:style w:type="paragraph" w:styleId="Heading5">
    <w:name w:val="heading 5"/>
    <w:basedOn w:val="Normal"/>
    <w:next w:val="Normal"/>
    <w:link w:val="Heading5Char"/>
    <w:qFormat/>
    <w:rsid w:val="00F67B42"/>
    <w:pPr>
      <w:spacing w:before="120"/>
      <w:outlineLvl w:val="4"/>
    </w:pPr>
    <w:rPr>
      <w:rFonts w:ascii="NewCenturySchlbk" w:eastAsia="Times New Roman" w:hAnsi="NewCenturySchlbk" w:cs="Times New Roman"/>
      <w:b/>
      <w:bCs w:val="0"/>
      <w:kern w:val="0"/>
      <w:szCs w:val="16"/>
    </w:rPr>
  </w:style>
  <w:style w:type="paragraph" w:styleId="Heading6">
    <w:name w:val="heading 6"/>
    <w:basedOn w:val="Normal"/>
    <w:next w:val="Normal"/>
    <w:link w:val="Heading6Char"/>
    <w:qFormat/>
    <w:rsid w:val="00F67B42"/>
    <w:pPr>
      <w:spacing w:before="120"/>
      <w:outlineLvl w:val="5"/>
    </w:pPr>
    <w:rPr>
      <w:rFonts w:ascii="Arial" w:eastAsia="Times New Roman" w:hAnsi="Arial" w:cs="Times New Roman"/>
      <w:bCs w:val="0"/>
      <w:kern w:val="0"/>
      <w:sz w:val="20"/>
      <w:szCs w:val="16"/>
      <w:u w:val="single"/>
    </w:rPr>
  </w:style>
  <w:style w:type="paragraph" w:styleId="Heading7">
    <w:name w:val="heading 7"/>
    <w:basedOn w:val="Normal"/>
    <w:next w:val="Normal"/>
    <w:link w:val="Heading7Char"/>
    <w:qFormat/>
    <w:rsid w:val="00F67B42"/>
    <w:pPr>
      <w:spacing w:before="120"/>
      <w:outlineLvl w:val="6"/>
    </w:pPr>
    <w:rPr>
      <w:rFonts w:ascii="Arial" w:eastAsia="Times New Roman" w:hAnsi="Arial" w:cs="Times New Roman"/>
      <w:bCs w:val="0"/>
      <w:i/>
      <w:kern w:val="0"/>
      <w:sz w:val="20"/>
      <w:szCs w:val="16"/>
    </w:rPr>
  </w:style>
  <w:style w:type="paragraph" w:styleId="Heading8">
    <w:name w:val="heading 8"/>
    <w:basedOn w:val="Normal"/>
    <w:next w:val="Normal"/>
    <w:link w:val="Heading8Char"/>
    <w:qFormat/>
    <w:rsid w:val="00F67B42"/>
    <w:pPr>
      <w:spacing w:before="120"/>
      <w:outlineLvl w:val="7"/>
    </w:pPr>
    <w:rPr>
      <w:rFonts w:ascii="Arial" w:eastAsia="Times New Roman" w:hAnsi="Arial" w:cs="Times New Roman"/>
      <w:bCs w:val="0"/>
      <w:i/>
      <w:kern w:val="0"/>
      <w:sz w:val="20"/>
      <w:szCs w:val="16"/>
    </w:rPr>
  </w:style>
  <w:style w:type="paragraph" w:styleId="Heading9">
    <w:name w:val="heading 9"/>
    <w:basedOn w:val="Normal"/>
    <w:next w:val="Normal"/>
    <w:link w:val="Heading9Char"/>
    <w:qFormat/>
    <w:rsid w:val="00F67B42"/>
    <w:pPr>
      <w:spacing w:before="120"/>
      <w:outlineLvl w:val="8"/>
    </w:pPr>
    <w:rPr>
      <w:rFonts w:ascii="Arial" w:eastAsia="Times New Roman" w:hAnsi="Arial" w:cs="Times New Roman"/>
      <w:bCs w:val="0"/>
      <w:i/>
      <w:kern w:val="0"/>
      <w:sz w:val="20"/>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2">
    <w:name w:val="Title 2"/>
    <w:qFormat/>
    <w:rsid w:val="00167C30"/>
    <w:pPr>
      <w:jc w:val="center"/>
    </w:pPr>
    <w:rPr>
      <w:szCs w:val="24"/>
    </w:rPr>
  </w:style>
  <w:style w:type="character" w:customStyle="1" w:styleId="Heading1Char">
    <w:name w:val="Heading 1 Char"/>
    <w:basedOn w:val="DefaultParagraphFont"/>
    <w:link w:val="Heading1"/>
    <w:rsid w:val="00AF74C2"/>
    <w:rPr>
      <w:rFonts w:eastAsia="Times New Roman" w:cstheme="majorBidi"/>
      <w:bCs w:val="0"/>
      <w:sz w:val="40"/>
      <w:szCs w:val="32"/>
    </w:rPr>
  </w:style>
  <w:style w:type="character" w:customStyle="1" w:styleId="Heading2Char">
    <w:name w:val="Heading 2 Char"/>
    <w:basedOn w:val="DefaultParagraphFont"/>
    <w:link w:val="Heading2"/>
    <w:rsid w:val="00AF74C2"/>
    <w:rPr>
      <w:rFonts w:eastAsia="Times New Roman" w:cstheme="majorBidi"/>
      <w:bCs w:val="0"/>
      <w:sz w:val="32"/>
      <w:szCs w:val="26"/>
    </w:rPr>
  </w:style>
  <w:style w:type="character" w:customStyle="1" w:styleId="Heading3Char">
    <w:name w:val="Heading 3 Char"/>
    <w:basedOn w:val="DefaultParagraphFont"/>
    <w:link w:val="Heading3"/>
    <w:rsid w:val="00AF74C2"/>
    <w:rPr>
      <w:rFonts w:eastAsia="Times New Roman" w:cstheme="majorBidi"/>
      <w:bCs w:val="0"/>
      <w:sz w:val="32"/>
      <w:szCs w:val="24"/>
    </w:rPr>
  </w:style>
  <w:style w:type="paragraph" w:styleId="TOC3">
    <w:name w:val="toc 3"/>
    <w:basedOn w:val="Normal"/>
    <w:next w:val="Normal"/>
    <w:autoRedefine/>
    <w:uiPriority w:val="39"/>
    <w:unhideWhenUsed/>
    <w:rsid w:val="00F67B42"/>
    <w:pPr>
      <w:spacing w:after="100"/>
      <w:ind w:left="480"/>
    </w:pPr>
  </w:style>
  <w:style w:type="paragraph" w:styleId="TOC2">
    <w:name w:val="toc 2"/>
    <w:basedOn w:val="Normal"/>
    <w:next w:val="Normal"/>
    <w:autoRedefine/>
    <w:uiPriority w:val="39"/>
    <w:unhideWhenUsed/>
    <w:rsid w:val="00F67B42"/>
    <w:pPr>
      <w:spacing w:after="100"/>
      <w:ind w:left="240"/>
    </w:pPr>
  </w:style>
  <w:style w:type="paragraph" w:styleId="TOC1">
    <w:name w:val="toc 1"/>
    <w:basedOn w:val="Normal"/>
    <w:next w:val="Normal"/>
    <w:autoRedefine/>
    <w:uiPriority w:val="39"/>
    <w:unhideWhenUsed/>
    <w:rsid w:val="00F67B42"/>
    <w:pPr>
      <w:spacing w:after="100"/>
    </w:pPr>
  </w:style>
  <w:style w:type="paragraph" w:styleId="Caption">
    <w:name w:val="caption"/>
    <w:basedOn w:val="Normal"/>
    <w:next w:val="Normal"/>
    <w:unhideWhenUsed/>
    <w:qFormat/>
    <w:rsid w:val="00F67B42"/>
    <w:pPr>
      <w:spacing w:after="200"/>
    </w:pPr>
    <w:rPr>
      <w:i/>
      <w:iCs/>
      <w:color w:val="44546A" w:themeColor="text2"/>
      <w:sz w:val="18"/>
      <w:szCs w:val="18"/>
    </w:rPr>
  </w:style>
  <w:style w:type="paragraph" w:styleId="ListBullet">
    <w:name w:val="List Bullet"/>
    <w:basedOn w:val="Normal"/>
    <w:unhideWhenUsed/>
    <w:rsid w:val="00F67B42"/>
    <w:pPr>
      <w:numPr>
        <w:numId w:val="1"/>
      </w:numPr>
      <w:contextualSpacing/>
    </w:pPr>
  </w:style>
  <w:style w:type="paragraph" w:styleId="ListNumber">
    <w:name w:val="List Number"/>
    <w:basedOn w:val="Normal"/>
    <w:unhideWhenUsed/>
    <w:rsid w:val="00F67B42"/>
    <w:pPr>
      <w:numPr>
        <w:numId w:val="2"/>
      </w:numPr>
      <w:contextualSpacing/>
    </w:pPr>
  </w:style>
  <w:style w:type="character" w:customStyle="1" w:styleId="Heading4Char">
    <w:name w:val="Heading 4 Char"/>
    <w:basedOn w:val="DefaultParagraphFont"/>
    <w:link w:val="Heading4"/>
    <w:rsid w:val="00F67B42"/>
    <w:rPr>
      <w:rFonts w:ascii="Times New Roman" w:eastAsia="Times New Roman" w:hAnsi="Times New Roman" w:cs="Times New Roman"/>
      <w:bCs w:val="0"/>
      <w:kern w:val="0"/>
      <w:sz w:val="28"/>
      <w:szCs w:val="16"/>
    </w:rPr>
  </w:style>
  <w:style w:type="character" w:customStyle="1" w:styleId="Heading5Char">
    <w:name w:val="Heading 5 Char"/>
    <w:basedOn w:val="DefaultParagraphFont"/>
    <w:link w:val="Heading5"/>
    <w:rsid w:val="00F67B42"/>
    <w:rPr>
      <w:rFonts w:ascii="NewCenturySchlbk" w:eastAsia="Times New Roman" w:hAnsi="NewCenturySchlbk" w:cs="Times New Roman"/>
      <w:bCs w:val="0"/>
      <w:kern w:val="0"/>
      <w:sz w:val="24"/>
      <w:szCs w:val="16"/>
    </w:rPr>
  </w:style>
  <w:style w:type="character" w:customStyle="1" w:styleId="Heading6Char">
    <w:name w:val="Heading 6 Char"/>
    <w:basedOn w:val="DefaultParagraphFont"/>
    <w:link w:val="Heading6"/>
    <w:rsid w:val="00F67B42"/>
    <w:rPr>
      <w:rFonts w:eastAsia="Times New Roman" w:cs="Times New Roman"/>
      <w:b w:val="0"/>
      <w:bCs w:val="0"/>
      <w:kern w:val="0"/>
      <w:sz w:val="20"/>
      <w:szCs w:val="16"/>
      <w:u w:val="single"/>
    </w:rPr>
  </w:style>
  <w:style w:type="character" w:customStyle="1" w:styleId="Heading7Char">
    <w:name w:val="Heading 7 Char"/>
    <w:basedOn w:val="DefaultParagraphFont"/>
    <w:link w:val="Heading7"/>
    <w:rsid w:val="00F67B42"/>
    <w:rPr>
      <w:rFonts w:eastAsia="Times New Roman" w:cs="Times New Roman"/>
      <w:b w:val="0"/>
      <w:bCs w:val="0"/>
      <w:i/>
      <w:kern w:val="0"/>
      <w:sz w:val="20"/>
      <w:szCs w:val="16"/>
    </w:rPr>
  </w:style>
  <w:style w:type="character" w:customStyle="1" w:styleId="Heading8Char">
    <w:name w:val="Heading 8 Char"/>
    <w:basedOn w:val="DefaultParagraphFont"/>
    <w:link w:val="Heading8"/>
    <w:rsid w:val="00F67B42"/>
    <w:rPr>
      <w:rFonts w:eastAsia="Times New Roman" w:cs="Times New Roman"/>
      <w:b w:val="0"/>
      <w:bCs w:val="0"/>
      <w:i/>
      <w:kern w:val="0"/>
      <w:sz w:val="20"/>
      <w:szCs w:val="16"/>
    </w:rPr>
  </w:style>
  <w:style w:type="character" w:customStyle="1" w:styleId="Heading9Char">
    <w:name w:val="Heading 9 Char"/>
    <w:basedOn w:val="DefaultParagraphFont"/>
    <w:link w:val="Heading9"/>
    <w:rsid w:val="00F67B42"/>
    <w:rPr>
      <w:rFonts w:eastAsia="Times New Roman" w:cs="Times New Roman"/>
      <w:b w:val="0"/>
      <w:bCs w:val="0"/>
      <w:i/>
      <w:kern w:val="0"/>
      <w:sz w:val="20"/>
      <w:szCs w:val="16"/>
    </w:rPr>
  </w:style>
  <w:style w:type="numbering" w:customStyle="1" w:styleId="NoList1">
    <w:name w:val="No List1"/>
    <w:next w:val="NoList"/>
    <w:uiPriority w:val="99"/>
    <w:semiHidden/>
    <w:unhideWhenUsed/>
    <w:rsid w:val="00F67B42"/>
  </w:style>
  <w:style w:type="paragraph" w:styleId="TOC5">
    <w:name w:val="toc 5"/>
    <w:basedOn w:val="Normal"/>
    <w:next w:val="Normal"/>
    <w:autoRedefine/>
    <w:semiHidden/>
    <w:rsid w:val="00F67B42"/>
    <w:pPr>
      <w:spacing w:before="120"/>
      <w:ind w:left="960"/>
    </w:pPr>
    <w:rPr>
      <w:rFonts w:eastAsia="Times New Roman" w:cs="Times New Roman"/>
      <w:bCs w:val="0"/>
      <w:kern w:val="0"/>
      <w:sz w:val="20"/>
      <w:szCs w:val="16"/>
    </w:rPr>
  </w:style>
  <w:style w:type="paragraph" w:styleId="TOC4">
    <w:name w:val="toc 4"/>
    <w:basedOn w:val="Normal"/>
    <w:next w:val="Normal"/>
    <w:autoRedefine/>
    <w:semiHidden/>
    <w:rsid w:val="00F67B42"/>
    <w:pPr>
      <w:spacing w:before="120"/>
    </w:pPr>
    <w:rPr>
      <w:rFonts w:eastAsia="Times New Roman" w:cs="Times New Roman"/>
      <w:bCs w:val="0"/>
      <w:kern w:val="0"/>
      <w:sz w:val="20"/>
      <w:szCs w:val="16"/>
    </w:rPr>
  </w:style>
  <w:style w:type="paragraph" w:styleId="Index7">
    <w:name w:val="index 7"/>
    <w:basedOn w:val="Normal"/>
    <w:next w:val="Normal"/>
    <w:autoRedefine/>
    <w:semiHidden/>
    <w:rsid w:val="00F67B42"/>
    <w:pPr>
      <w:spacing w:before="120"/>
      <w:ind w:left="1680" w:hanging="240"/>
    </w:pPr>
    <w:rPr>
      <w:rFonts w:eastAsia="Times New Roman" w:cs="Times New Roman"/>
      <w:kern w:val="0"/>
      <w:sz w:val="18"/>
      <w:szCs w:val="18"/>
    </w:rPr>
  </w:style>
  <w:style w:type="paragraph" w:styleId="Index6">
    <w:name w:val="index 6"/>
    <w:basedOn w:val="Normal"/>
    <w:next w:val="Normal"/>
    <w:autoRedefine/>
    <w:semiHidden/>
    <w:rsid w:val="00F67B42"/>
    <w:pPr>
      <w:spacing w:before="120"/>
      <w:ind w:left="1440" w:hanging="240"/>
    </w:pPr>
    <w:rPr>
      <w:rFonts w:eastAsia="Times New Roman" w:cs="Times New Roman"/>
      <w:kern w:val="0"/>
      <w:sz w:val="18"/>
      <w:szCs w:val="18"/>
    </w:rPr>
  </w:style>
  <w:style w:type="paragraph" w:styleId="Index5">
    <w:name w:val="index 5"/>
    <w:basedOn w:val="Normal"/>
    <w:next w:val="Normal"/>
    <w:autoRedefine/>
    <w:semiHidden/>
    <w:rsid w:val="00F67B42"/>
    <w:pPr>
      <w:spacing w:before="120"/>
      <w:ind w:left="1200" w:hanging="240"/>
    </w:pPr>
    <w:rPr>
      <w:rFonts w:eastAsia="Times New Roman" w:cs="Times New Roman"/>
      <w:kern w:val="0"/>
      <w:sz w:val="18"/>
      <w:szCs w:val="18"/>
    </w:rPr>
  </w:style>
  <w:style w:type="paragraph" w:styleId="Index4">
    <w:name w:val="index 4"/>
    <w:basedOn w:val="Normal"/>
    <w:next w:val="Normal"/>
    <w:autoRedefine/>
    <w:semiHidden/>
    <w:rsid w:val="00F67B42"/>
    <w:pPr>
      <w:spacing w:before="120"/>
      <w:ind w:left="960" w:hanging="240"/>
    </w:pPr>
    <w:rPr>
      <w:rFonts w:eastAsia="Times New Roman" w:cs="Times New Roman"/>
      <w:kern w:val="0"/>
      <w:sz w:val="18"/>
      <w:szCs w:val="18"/>
    </w:rPr>
  </w:style>
  <w:style w:type="paragraph" w:styleId="Index3">
    <w:name w:val="index 3"/>
    <w:basedOn w:val="Normal"/>
    <w:next w:val="Normal"/>
    <w:autoRedefine/>
    <w:semiHidden/>
    <w:rsid w:val="00F67B42"/>
    <w:pPr>
      <w:spacing w:before="120"/>
      <w:ind w:left="720" w:hanging="240"/>
    </w:pPr>
    <w:rPr>
      <w:rFonts w:eastAsia="Times New Roman" w:cs="Times New Roman"/>
      <w:kern w:val="0"/>
      <w:sz w:val="18"/>
      <w:szCs w:val="18"/>
    </w:rPr>
  </w:style>
  <w:style w:type="paragraph" w:styleId="Index2">
    <w:name w:val="index 2"/>
    <w:basedOn w:val="Normal"/>
    <w:next w:val="Normal"/>
    <w:autoRedefine/>
    <w:semiHidden/>
    <w:rsid w:val="00F67B42"/>
    <w:pPr>
      <w:spacing w:before="120"/>
      <w:ind w:left="480" w:hanging="240"/>
    </w:pPr>
    <w:rPr>
      <w:rFonts w:eastAsia="Times New Roman" w:cs="Times New Roman"/>
      <w:kern w:val="0"/>
      <w:sz w:val="18"/>
      <w:szCs w:val="18"/>
    </w:rPr>
  </w:style>
  <w:style w:type="paragraph" w:styleId="Index1">
    <w:name w:val="index 1"/>
    <w:basedOn w:val="Normal"/>
    <w:next w:val="Normal"/>
    <w:autoRedefine/>
    <w:uiPriority w:val="99"/>
    <w:semiHidden/>
    <w:rsid w:val="00F67B42"/>
    <w:pPr>
      <w:spacing w:before="120"/>
      <w:ind w:left="240" w:hanging="240"/>
    </w:pPr>
    <w:rPr>
      <w:rFonts w:eastAsia="Times New Roman" w:cs="Times New Roman"/>
      <w:kern w:val="0"/>
      <w:sz w:val="18"/>
      <w:szCs w:val="18"/>
    </w:rPr>
  </w:style>
  <w:style w:type="paragraph" w:styleId="Footer">
    <w:name w:val="footer"/>
    <w:basedOn w:val="Normal"/>
    <w:link w:val="FooterChar"/>
    <w:rsid w:val="00F67B42"/>
    <w:pPr>
      <w:pBdr>
        <w:top w:val="single" w:sz="6" w:space="0" w:color="auto"/>
        <w:between w:val="single" w:sz="6" w:space="0" w:color="auto"/>
      </w:pBdr>
      <w:tabs>
        <w:tab w:val="center" w:pos="4320"/>
        <w:tab w:val="right" w:pos="8640"/>
      </w:tabs>
      <w:spacing w:before="120"/>
    </w:pPr>
    <w:rPr>
      <w:rFonts w:eastAsia="Times New Roman" w:cs="Times New Roman"/>
      <w:bCs w:val="0"/>
      <w:kern w:val="0"/>
      <w:sz w:val="20"/>
      <w:szCs w:val="16"/>
    </w:rPr>
  </w:style>
  <w:style w:type="character" w:customStyle="1" w:styleId="FooterChar">
    <w:name w:val="Footer Char"/>
    <w:basedOn w:val="DefaultParagraphFont"/>
    <w:link w:val="Footer"/>
    <w:rsid w:val="00F67B42"/>
    <w:rPr>
      <w:rFonts w:ascii="Times New Roman" w:eastAsia="Times New Roman" w:hAnsi="Times New Roman" w:cs="Times New Roman"/>
      <w:b w:val="0"/>
      <w:bCs w:val="0"/>
      <w:kern w:val="0"/>
      <w:sz w:val="20"/>
      <w:szCs w:val="16"/>
    </w:rPr>
  </w:style>
  <w:style w:type="paragraph" w:styleId="Header">
    <w:name w:val="header"/>
    <w:basedOn w:val="Normal"/>
    <w:link w:val="HeaderChar"/>
    <w:rsid w:val="00F67B42"/>
    <w:pPr>
      <w:tabs>
        <w:tab w:val="center" w:pos="4320"/>
        <w:tab w:val="right" w:pos="8640"/>
      </w:tabs>
      <w:spacing w:before="120"/>
    </w:pPr>
    <w:rPr>
      <w:rFonts w:eastAsia="Times New Roman" w:cs="Times New Roman"/>
      <w:bCs w:val="0"/>
      <w:kern w:val="0"/>
      <w:sz w:val="20"/>
      <w:szCs w:val="16"/>
    </w:rPr>
  </w:style>
  <w:style w:type="character" w:customStyle="1" w:styleId="HeaderChar">
    <w:name w:val="Header Char"/>
    <w:basedOn w:val="DefaultParagraphFont"/>
    <w:link w:val="Header"/>
    <w:rsid w:val="00F67B42"/>
    <w:rPr>
      <w:rFonts w:ascii="Times New Roman" w:eastAsia="Times New Roman" w:hAnsi="Times New Roman" w:cs="Times New Roman"/>
      <w:b w:val="0"/>
      <w:bCs w:val="0"/>
      <w:kern w:val="0"/>
      <w:sz w:val="20"/>
      <w:szCs w:val="16"/>
    </w:rPr>
  </w:style>
  <w:style w:type="character" w:styleId="PageNumber">
    <w:name w:val="page number"/>
    <w:basedOn w:val="DefaultParagraphFont"/>
    <w:rsid w:val="00F67B42"/>
  </w:style>
  <w:style w:type="paragraph" w:customStyle="1" w:styleId="NormalIndent1">
    <w:name w:val="Normal Indent1"/>
    <w:basedOn w:val="Normal"/>
    <w:rsid w:val="00F67B42"/>
    <w:pPr>
      <w:spacing w:before="120"/>
      <w:ind w:left="1872"/>
    </w:pPr>
    <w:rPr>
      <w:rFonts w:eastAsia="Times New Roman" w:cs="Times New Roman"/>
      <w:bCs w:val="0"/>
      <w:kern w:val="0"/>
      <w:szCs w:val="16"/>
    </w:rPr>
  </w:style>
  <w:style w:type="paragraph" w:styleId="TOC6">
    <w:name w:val="toc 6"/>
    <w:basedOn w:val="Normal"/>
    <w:next w:val="Normal"/>
    <w:autoRedefine/>
    <w:semiHidden/>
    <w:rsid w:val="00F67B42"/>
    <w:pPr>
      <w:spacing w:before="120"/>
      <w:ind w:left="1200"/>
    </w:pPr>
    <w:rPr>
      <w:rFonts w:eastAsia="Times New Roman" w:cs="Times New Roman"/>
      <w:bCs w:val="0"/>
      <w:kern w:val="0"/>
      <w:sz w:val="20"/>
      <w:szCs w:val="16"/>
    </w:rPr>
  </w:style>
  <w:style w:type="paragraph" w:styleId="TOC7">
    <w:name w:val="toc 7"/>
    <w:basedOn w:val="Normal"/>
    <w:next w:val="Normal"/>
    <w:autoRedefine/>
    <w:semiHidden/>
    <w:rsid w:val="00F67B42"/>
    <w:pPr>
      <w:spacing w:before="120"/>
      <w:ind w:left="1440"/>
    </w:pPr>
    <w:rPr>
      <w:rFonts w:eastAsia="Times New Roman" w:cs="Times New Roman"/>
      <w:bCs w:val="0"/>
      <w:kern w:val="0"/>
      <w:sz w:val="20"/>
      <w:szCs w:val="16"/>
    </w:rPr>
  </w:style>
  <w:style w:type="paragraph" w:styleId="TOC8">
    <w:name w:val="toc 8"/>
    <w:basedOn w:val="Normal"/>
    <w:next w:val="Normal"/>
    <w:autoRedefine/>
    <w:semiHidden/>
    <w:rsid w:val="00F67B42"/>
    <w:pPr>
      <w:spacing w:before="120"/>
      <w:ind w:left="1680"/>
    </w:pPr>
    <w:rPr>
      <w:rFonts w:eastAsia="Times New Roman" w:cs="Times New Roman"/>
      <w:bCs w:val="0"/>
      <w:kern w:val="0"/>
      <w:sz w:val="20"/>
      <w:szCs w:val="16"/>
    </w:rPr>
  </w:style>
  <w:style w:type="paragraph" w:styleId="TOC9">
    <w:name w:val="toc 9"/>
    <w:basedOn w:val="Normal"/>
    <w:next w:val="Normal"/>
    <w:autoRedefine/>
    <w:semiHidden/>
    <w:rsid w:val="00F67B42"/>
    <w:pPr>
      <w:spacing w:before="120"/>
      <w:ind w:left="1920"/>
    </w:pPr>
    <w:rPr>
      <w:rFonts w:eastAsia="Times New Roman" w:cs="Times New Roman"/>
      <w:bCs w:val="0"/>
      <w:kern w:val="0"/>
      <w:sz w:val="20"/>
      <w:szCs w:val="16"/>
    </w:rPr>
  </w:style>
  <w:style w:type="paragraph" w:styleId="Index8">
    <w:name w:val="index 8"/>
    <w:basedOn w:val="Normal"/>
    <w:next w:val="Normal"/>
    <w:autoRedefine/>
    <w:semiHidden/>
    <w:rsid w:val="00F67B42"/>
    <w:pPr>
      <w:spacing w:before="120"/>
      <w:ind w:left="1920" w:hanging="240"/>
    </w:pPr>
    <w:rPr>
      <w:rFonts w:eastAsia="Times New Roman" w:cs="Times New Roman"/>
      <w:kern w:val="0"/>
      <w:sz w:val="18"/>
      <w:szCs w:val="18"/>
    </w:rPr>
  </w:style>
  <w:style w:type="paragraph" w:styleId="Index9">
    <w:name w:val="index 9"/>
    <w:basedOn w:val="Normal"/>
    <w:next w:val="Normal"/>
    <w:autoRedefine/>
    <w:semiHidden/>
    <w:rsid w:val="00F67B42"/>
    <w:pPr>
      <w:spacing w:before="120"/>
      <w:ind w:left="2160" w:hanging="240"/>
    </w:pPr>
    <w:rPr>
      <w:rFonts w:eastAsia="Times New Roman" w:cs="Times New Roman"/>
      <w:kern w:val="0"/>
      <w:sz w:val="18"/>
      <w:szCs w:val="18"/>
    </w:rPr>
  </w:style>
  <w:style w:type="paragraph" w:customStyle="1" w:styleId="TableEntry">
    <w:name w:val="Table Entry"/>
    <w:basedOn w:val="Normal"/>
    <w:rsid w:val="00F67B42"/>
    <w:pPr>
      <w:spacing w:before="120"/>
    </w:pPr>
    <w:rPr>
      <w:rFonts w:eastAsia="Times New Roman" w:cs="Times New Roman"/>
      <w:bCs w:val="0"/>
      <w:kern w:val="0"/>
      <w:szCs w:val="16"/>
    </w:rPr>
  </w:style>
  <w:style w:type="paragraph" w:customStyle="1" w:styleId="TableHeading">
    <w:name w:val="Table Heading"/>
    <w:qFormat/>
    <w:rsid w:val="00F67B42"/>
    <w:pPr>
      <w:spacing w:before="60" w:after="60"/>
    </w:pPr>
    <w:rPr>
      <w:rFonts w:eastAsia="Times New Roman" w:cs="Arial"/>
      <w:bCs w:val="0"/>
      <w:kern w:val="0"/>
      <w:sz w:val="22"/>
      <w:szCs w:val="22"/>
    </w:rPr>
  </w:style>
  <w:style w:type="paragraph" w:customStyle="1" w:styleId="ListHanging">
    <w:name w:val="List Hanging"/>
    <w:basedOn w:val="Normal"/>
    <w:rsid w:val="00F67B42"/>
    <w:pPr>
      <w:tabs>
        <w:tab w:val="left" w:pos="-1080"/>
        <w:tab w:val="left" w:pos="-720"/>
        <w:tab w:val="left" w:pos="1"/>
        <w:tab w:val="left" w:pos="720"/>
        <w:tab w:val="left" w:pos="1440"/>
        <w:tab w:val="left" w:pos="2160"/>
        <w:tab w:val="left" w:pos="3600"/>
        <w:tab w:val="left" w:pos="4320"/>
        <w:tab w:val="left" w:pos="5040"/>
        <w:tab w:val="left" w:pos="5760"/>
        <w:tab w:val="left" w:pos="6480"/>
        <w:tab w:val="left" w:pos="7200"/>
        <w:tab w:val="left" w:pos="7920"/>
        <w:tab w:val="left" w:pos="84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2880" w:hanging="1440"/>
      <w:jc w:val="both"/>
    </w:pPr>
    <w:rPr>
      <w:rFonts w:eastAsia="Times New Roman" w:cs="Times New Roman"/>
      <w:bCs w:val="0"/>
      <w:kern w:val="0"/>
      <w:szCs w:val="16"/>
    </w:rPr>
  </w:style>
  <w:style w:type="paragraph" w:customStyle="1" w:styleId="Note">
    <w:name w:val="Note"/>
    <w:basedOn w:val="Normal"/>
    <w:link w:val="NoteChar"/>
    <w:rsid w:val="00F67B42"/>
    <w:pPr>
      <w:tabs>
        <w:tab w:val="left" w:pos="720"/>
      </w:tabs>
      <w:spacing w:before="120"/>
      <w:ind w:left="1872" w:hanging="1872"/>
    </w:pPr>
    <w:rPr>
      <w:rFonts w:eastAsia="Times New Roman" w:cs="Times New Roman"/>
      <w:b/>
      <w:bCs w:val="0"/>
      <w:kern w:val="0"/>
      <w:szCs w:val="16"/>
    </w:rPr>
  </w:style>
  <w:style w:type="paragraph" w:customStyle="1" w:styleId="ComputerScreen">
    <w:name w:val="Computer Screen"/>
    <w:basedOn w:val="Normal"/>
    <w:rsid w:val="00F67B42"/>
    <w:pPr>
      <w:pBdr>
        <w:top w:val="single" w:sz="6" w:space="1" w:color="auto"/>
        <w:left w:val="single" w:sz="6" w:space="1" w:color="auto"/>
        <w:bottom w:val="single" w:sz="6" w:space="1" w:color="auto"/>
        <w:right w:val="single" w:sz="6" w:space="1" w:color="auto"/>
      </w:pBdr>
      <w:spacing w:before="120"/>
      <w:ind w:right="-720"/>
    </w:pPr>
    <w:rPr>
      <w:rFonts w:ascii="Courier New" w:eastAsia="Times New Roman" w:hAnsi="Courier New" w:cs="Times New Roman"/>
      <w:bCs w:val="0"/>
      <w:kern w:val="0"/>
      <w:sz w:val="18"/>
      <w:szCs w:val="16"/>
    </w:rPr>
  </w:style>
  <w:style w:type="paragraph" w:customStyle="1" w:styleId="normalhanging">
    <w:name w:val="normal hanging"/>
    <w:basedOn w:val="NormalIndent1"/>
    <w:rsid w:val="00F67B42"/>
    <w:pPr>
      <w:ind w:left="1890" w:hanging="1170"/>
    </w:pPr>
  </w:style>
  <w:style w:type="paragraph" w:customStyle="1" w:styleId="overview">
    <w:name w:val="overview"/>
    <w:basedOn w:val="Normal"/>
    <w:rsid w:val="00F67B42"/>
    <w:pPr>
      <w:spacing w:before="120" w:after="160"/>
      <w:ind w:left="1800" w:hanging="1800"/>
    </w:pPr>
    <w:rPr>
      <w:rFonts w:ascii="Arial" w:eastAsia="Times New Roman" w:hAnsi="Arial" w:cs="Times New Roman"/>
      <w:bCs w:val="0"/>
      <w:kern w:val="0"/>
      <w:sz w:val="20"/>
      <w:szCs w:val="16"/>
    </w:rPr>
  </w:style>
  <w:style w:type="paragraph" w:customStyle="1" w:styleId="FirstPage1">
    <w:name w:val="First Page 1"/>
    <w:basedOn w:val="Normal"/>
    <w:rsid w:val="00F67B42"/>
    <w:pPr>
      <w:spacing w:before="120" w:line="216" w:lineRule="auto"/>
      <w:jc w:val="center"/>
    </w:pPr>
    <w:rPr>
      <w:rFonts w:ascii="Arial" w:eastAsia="Times New Roman" w:hAnsi="Arial" w:cs="Times New Roman"/>
      <w:b/>
      <w:bCs w:val="0"/>
      <w:kern w:val="0"/>
      <w:sz w:val="48"/>
      <w:szCs w:val="16"/>
    </w:rPr>
  </w:style>
  <w:style w:type="paragraph" w:customStyle="1" w:styleId="FirstPage2">
    <w:name w:val="First Page 2"/>
    <w:basedOn w:val="FirstPage1"/>
    <w:rsid w:val="00F67B42"/>
    <w:rPr>
      <w:b w:val="0"/>
    </w:rPr>
  </w:style>
  <w:style w:type="paragraph" w:customStyle="1" w:styleId="FirstPage3">
    <w:name w:val="First Page 3"/>
    <w:basedOn w:val="Normal"/>
    <w:rsid w:val="00F67B42"/>
    <w:pPr>
      <w:spacing w:before="120"/>
      <w:jc w:val="center"/>
    </w:pPr>
    <w:rPr>
      <w:rFonts w:ascii="Arial" w:eastAsia="Times New Roman" w:hAnsi="Arial" w:cs="Times New Roman"/>
      <w:bCs w:val="0"/>
      <w:kern w:val="0"/>
      <w:szCs w:val="16"/>
    </w:rPr>
  </w:style>
  <w:style w:type="paragraph" w:styleId="IndexHeading">
    <w:name w:val="index heading"/>
    <w:basedOn w:val="Normal"/>
    <w:next w:val="Index1"/>
    <w:uiPriority w:val="99"/>
    <w:semiHidden/>
    <w:rsid w:val="00F67B42"/>
    <w:pPr>
      <w:spacing w:before="120"/>
      <w:jc w:val="center"/>
    </w:pPr>
    <w:rPr>
      <w:rFonts w:eastAsia="Times New Roman" w:cs="Times New Roman"/>
      <w:b/>
      <w:bCs w:val="0"/>
      <w:kern w:val="0"/>
      <w:sz w:val="26"/>
      <w:szCs w:val="26"/>
    </w:rPr>
  </w:style>
  <w:style w:type="paragraph" w:customStyle="1" w:styleId="Glossary">
    <w:name w:val="Glossary"/>
    <w:basedOn w:val="Normal"/>
    <w:rsid w:val="00F67B42"/>
    <w:pPr>
      <w:tabs>
        <w:tab w:val="left" w:pos="5400"/>
      </w:tabs>
      <w:spacing w:before="120"/>
      <w:ind w:left="3600" w:hanging="2880"/>
    </w:pPr>
    <w:rPr>
      <w:rFonts w:eastAsia="Times New Roman" w:cs="Times New Roman"/>
      <w:bCs w:val="0"/>
      <w:kern w:val="0"/>
      <w:szCs w:val="16"/>
    </w:rPr>
  </w:style>
  <w:style w:type="paragraph" w:styleId="TOCHeading">
    <w:name w:val="TOC Heading"/>
    <w:basedOn w:val="Heading1"/>
    <w:uiPriority w:val="39"/>
    <w:qFormat/>
    <w:rsid w:val="00F67B42"/>
    <w:pPr>
      <w:keepNext w:val="0"/>
      <w:keepLines w:val="0"/>
      <w:pBdr>
        <w:bottom w:val="single" w:sz="6" w:space="1" w:color="auto"/>
      </w:pBdr>
      <w:spacing w:before="120" w:after="120"/>
      <w:outlineLvl w:val="9"/>
    </w:pPr>
    <w:rPr>
      <w:rFonts w:cs="Times New Roman"/>
      <w:b w:val="0"/>
      <w:bCs/>
      <w:kern w:val="0"/>
      <w:sz w:val="48"/>
      <w:szCs w:val="16"/>
    </w:rPr>
  </w:style>
  <w:style w:type="paragraph" w:customStyle="1" w:styleId="Callout">
    <w:name w:val="Callout"/>
    <w:rsid w:val="00F67B42"/>
    <w:pPr>
      <w:spacing w:after="0"/>
    </w:pPr>
    <w:rPr>
      <w:rFonts w:ascii="Times New Roman" w:eastAsia="Times New Roman" w:hAnsi="Times New Roman" w:cs="Times New Roman"/>
      <w:b w:val="0"/>
      <w:kern w:val="0"/>
      <w:sz w:val="20"/>
      <w:szCs w:val="20"/>
    </w:rPr>
  </w:style>
  <w:style w:type="paragraph" w:styleId="FootnoteText">
    <w:name w:val="footnote text"/>
    <w:basedOn w:val="Normal"/>
    <w:link w:val="FootnoteTextChar"/>
    <w:semiHidden/>
    <w:rsid w:val="00F67B42"/>
    <w:pPr>
      <w:spacing w:before="120"/>
    </w:pPr>
    <w:rPr>
      <w:rFonts w:ascii="New York" w:eastAsia="Times New Roman" w:hAnsi="New York" w:cs="Times New Roman"/>
      <w:bCs w:val="0"/>
      <w:kern w:val="0"/>
      <w:sz w:val="20"/>
      <w:szCs w:val="16"/>
    </w:rPr>
  </w:style>
  <w:style w:type="character" w:customStyle="1" w:styleId="FootnoteTextChar">
    <w:name w:val="Footnote Text Char"/>
    <w:basedOn w:val="DefaultParagraphFont"/>
    <w:link w:val="FootnoteText"/>
    <w:semiHidden/>
    <w:rsid w:val="00F67B42"/>
    <w:rPr>
      <w:rFonts w:ascii="New York" w:eastAsia="Times New Roman" w:hAnsi="New York" w:cs="Times New Roman"/>
      <w:b w:val="0"/>
      <w:bCs w:val="0"/>
      <w:kern w:val="0"/>
      <w:sz w:val="20"/>
      <w:szCs w:val="16"/>
    </w:rPr>
  </w:style>
  <w:style w:type="paragraph" w:customStyle="1" w:styleId="ListMember">
    <w:name w:val="List Member"/>
    <w:basedOn w:val="BlankLine"/>
    <w:rsid w:val="00F67B42"/>
  </w:style>
  <w:style w:type="paragraph" w:customStyle="1" w:styleId="BlankLine">
    <w:name w:val="Blank Line"/>
    <w:basedOn w:val="Normal"/>
    <w:rsid w:val="00F67B42"/>
    <w:pPr>
      <w:spacing w:before="120"/>
    </w:pPr>
    <w:rPr>
      <w:rFonts w:eastAsia="Times New Roman" w:cs="Times New Roman"/>
      <w:bCs w:val="0"/>
      <w:kern w:val="0"/>
      <w:szCs w:val="16"/>
    </w:rPr>
  </w:style>
  <w:style w:type="paragraph" w:styleId="DocumentMap">
    <w:name w:val="Document Map"/>
    <w:basedOn w:val="Normal"/>
    <w:link w:val="DocumentMapChar"/>
    <w:semiHidden/>
    <w:rsid w:val="00F67B42"/>
    <w:pPr>
      <w:shd w:val="clear" w:color="auto" w:fill="000080"/>
      <w:spacing w:before="120"/>
    </w:pPr>
    <w:rPr>
      <w:rFonts w:ascii="Tahoma" w:eastAsia="Times New Roman" w:hAnsi="Tahoma" w:cs="Times New Roman"/>
      <w:bCs w:val="0"/>
      <w:kern w:val="0"/>
      <w:szCs w:val="16"/>
    </w:rPr>
  </w:style>
  <w:style w:type="character" w:customStyle="1" w:styleId="DocumentMapChar">
    <w:name w:val="Document Map Char"/>
    <w:basedOn w:val="DefaultParagraphFont"/>
    <w:link w:val="DocumentMap"/>
    <w:semiHidden/>
    <w:rsid w:val="00F67B42"/>
    <w:rPr>
      <w:rFonts w:ascii="Tahoma" w:eastAsia="Times New Roman" w:hAnsi="Tahoma" w:cs="Times New Roman"/>
      <w:b w:val="0"/>
      <w:bCs w:val="0"/>
      <w:kern w:val="0"/>
      <w:sz w:val="24"/>
      <w:szCs w:val="16"/>
      <w:shd w:val="clear" w:color="auto" w:fill="000080"/>
    </w:rPr>
  </w:style>
  <w:style w:type="paragraph" w:customStyle="1" w:styleId="NormalAnnotation">
    <w:name w:val="Normal Annotation"/>
    <w:basedOn w:val="Normal"/>
    <w:rsid w:val="00F67B42"/>
    <w:pPr>
      <w:spacing w:before="120"/>
      <w:ind w:left="3600" w:hanging="2880"/>
    </w:pPr>
    <w:rPr>
      <w:rFonts w:eastAsia="Times New Roman" w:cs="Times New Roman"/>
      <w:bCs w:val="0"/>
      <w:kern w:val="0"/>
      <w:szCs w:val="16"/>
    </w:rPr>
  </w:style>
  <w:style w:type="paragraph" w:customStyle="1" w:styleId="CheckList2">
    <w:name w:val="Check List 2"/>
    <w:basedOn w:val="Normal"/>
    <w:rsid w:val="00F67B42"/>
    <w:pPr>
      <w:tabs>
        <w:tab w:val="left" w:pos="1800"/>
      </w:tabs>
      <w:spacing w:before="120"/>
      <w:ind w:left="1814" w:hanging="547"/>
    </w:pPr>
    <w:rPr>
      <w:rFonts w:eastAsia="Times New Roman" w:cs="Times New Roman"/>
      <w:bCs w:val="0"/>
      <w:kern w:val="0"/>
      <w:szCs w:val="16"/>
    </w:rPr>
  </w:style>
  <w:style w:type="paragraph" w:customStyle="1" w:styleId="ContinuationHeading">
    <w:name w:val="Continuation Heading"/>
    <w:basedOn w:val="Normal"/>
    <w:rsid w:val="00F67B42"/>
    <w:pPr>
      <w:spacing w:before="120"/>
    </w:pPr>
    <w:rPr>
      <w:rFonts w:eastAsia="Times New Roman" w:cs="Times New Roman"/>
      <w:b/>
      <w:bCs w:val="0"/>
      <w:i/>
      <w:kern w:val="0"/>
      <w:szCs w:val="16"/>
    </w:rPr>
  </w:style>
  <w:style w:type="paragraph" w:customStyle="1" w:styleId="CScreenReversed">
    <w:name w:val="C Screen Reversed"/>
    <w:basedOn w:val="ComputerScreen"/>
    <w:rsid w:val="00F67B42"/>
    <w:pPr>
      <w:shd w:val="clear" w:color="auto" w:fill="000000"/>
    </w:pPr>
    <w:rPr>
      <w:color w:val="FFFFFF"/>
    </w:rPr>
  </w:style>
  <w:style w:type="character" w:styleId="Hyperlink">
    <w:name w:val="Hyperlink"/>
    <w:uiPriority w:val="99"/>
    <w:rsid w:val="00F67B42"/>
    <w:rPr>
      <w:color w:val="0000FF"/>
      <w:u w:val="single"/>
    </w:rPr>
  </w:style>
  <w:style w:type="character" w:styleId="FollowedHyperlink">
    <w:name w:val="FollowedHyperlink"/>
    <w:rsid w:val="00F67B42"/>
    <w:rPr>
      <w:color w:val="800080"/>
      <w:u w:val="single"/>
    </w:rPr>
  </w:style>
  <w:style w:type="character" w:styleId="FootnoteReference">
    <w:name w:val="footnote reference"/>
    <w:semiHidden/>
    <w:rsid w:val="00F67B42"/>
    <w:rPr>
      <w:vertAlign w:val="superscript"/>
    </w:rPr>
  </w:style>
  <w:style w:type="paragraph" w:styleId="Title">
    <w:name w:val="Title"/>
    <w:link w:val="TitleChar"/>
    <w:qFormat/>
    <w:rsid w:val="00F67B42"/>
    <w:pPr>
      <w:autoSpaceDE w:val="0"/>
      <w:autoSpaceDN w:val="0"/>
      <w:adjustRightInd w:val="0"/>
      <w:spacing w:after="360"/>
      <w:jc w:val="center"/>
    </w:pPr>
    <w:rPr>
      <w:rFonts w:eastAsia="Times New Roman" w:cs="Arial"/>
      <w:kern w:val="0"/>
      <w:szCs w:val="32"/>
    </w:rPr>
  </w:style>
  <w:style w:type="character" w:customStyle="1" w:styleId="TitleChar">
    <w:name w:val="Title Char"/>
    <w:basedOn w:val="DefaultParagraphFont"/>
    <w:link w:val="Title"/>
    <w:rsid w:val="00F67B42"/>
    <w:rPr>
      <w:rFonts w:eastAsia="Times New Roman" w:cs="Arial"/>
      <w:kern w:val="0"/>
      <w:szCs w:val="32"/>
    </w:rPr>
  </w:style>
  <w:style w:type="character" w:customStyle="1" w:styleId="EmailStyle63">
    <w:name w:val="EmailStyle63"/>
    <w:rsid w:val="00F67B42"/>
    <w:rPr>
      <w:rFonts w:ascii="Arial" w:hAnsi="Arial" w:cs="Arial"/>
      <w:color w:val="000000"/>
      <w:sz w:val="20"/>
      <w:szCs w:val="20"/>
    </w:rPr>
  </w:style>
  <w:style w:type="paragraph" w:customStyle="1" w:styleId="Heading">
    <w:name w:val="Heading"/>
    <w:basedOn w:val="Heading2"/>
    <w:rsid w:val="00F67B42"/>
    <w:pPr>
      <w:keepNext w:val="0"/>
      <w:keepLines w:val="0"/>
      <w:pBdr>
        <w:bottom w:val="single" w:sz="6" w:space="0" w:color="auto"/>
      </w:pBdr>
      <w:tabs>
        <w:tab w:val="left" w:pos="720"/>
        <w:tab w:val="left" w:pos="2160"/>
        <w:tab w:val="left" w:pos="2880"/>
      </w:tabs>
      <w:spacing w:before="360" w:after="120"/>
      <w:outlineLvl w:val="9"/>
    </w:pPr>
    <w:rPr>
      <w:rFonts w:ascii="New York" w:hAnsi="New York" w:cs="Times New Roman"/>
      <w:b w:val="0"/>
      <w:bCs/>
      <w:kern w:val="0"/>
      <w:sz w:val="36"/>
      <w:szCs w:val="36"/>
    </w:rPr>
  </w:style>
  <w:style w:type="paragraph" w:customStyle="1" w:styleId="Subhead">
    <w:name w:val="Subhead"/>
    <w:basedOn w:val="Normal"/>
    <w:rsid w:val="00F67B42"/>
    <w:pPr>
      <w:tabs>
        <w:tab w:val="left" w:pos="360"/>
        <w:tab w:val="left" w:pos="720"/>
        <w:tab w:val="left" w:pos="1080"/>
      </w:tabs>
      <w:spacing w:before="120"/>
      <w:jc w:val="both"/>
    </w:pPr>
    <w:rPr>
      <w:rFonts w:ascii="New York" w:eastAsia="Times New Roman" w:hAnsi="New York" w:cs="Times New Roman"/>
      <w:b/>
      <w:bCs w:val="0"/>
      <w:i/>
      <w:iCs/>
      <w:kern w:val="0"/>
      <w:sz w:val="20"/>
      <w:szCs w:val="24"/>
    </w:rPr>
  </w:style>
  <w:style w:type="paragraph" w:customStyle="1" w:styleId="FEEMANUAL">
    <w:name w:val="FEE MANUAL"/>
    <w:basedOn w:val="Normal"/>
    <w:rsid w:val="00F67B42"/>
    <w:pPr>
      <w:spacing w:before="120"/>
    </w:pPr>
    <w:rPr>
      <w:rFonts w:ascii="New York" w:eastAsia="Times New Roman" w:hAnsi="New York" w:cs="Times New Roman"/>
      <w:kern w:val="0"/>
      <w:sz w:val="20"/>
      <w:szCs w:val="24"/>
    </w:rPr>
  </w:style>
  <w:style w:type="paragraph" w:customStyle="1" w:styleId="number">
    <w:name w:val="number"/>
    <w:basedOn w:val="Heading1"/>
    <w:rsid w:val="00F67B42"/>
    <w:pPr>
      <w:keepNext w:val="0"/>
      <w:keepLines w:val="0"/>
      <w:tabs>
        <w:tab w:val="left" w:pos="2160"/>
        <w:tab w:val="left" w:pos="2880"/>
      </w:tabs>
      <w:spacing w:before="120" w:after="120"/>
      <w:ind w:left="1160"/>
      <w:outlineLvl w:val="9"/>
    </w:pPr>
    <w:rPr>
      <w:rFonts w:ascii="New York" w:hAnsi="New York" w:cs="Times New Roman"/>
      <w:b w:val="0"/>
      <w:bCs/>
      <w:kern w:val="0"/>
      <w:sz w:val="28"/>
      <w:szCs w:val="28"/>
    </w:rPr>
  </w:style>
  <w:style w:type="paragraph" w:customStyle="1" w:styleId="SUBHEAD0">
    <w:name w:val="SUBHEAD"/>
    <w:basedOn w:val="Normal"/>
    <w:rsid w:val="00F67B42"/>
    <w:pPr>
      <w:spacing w:before="120"/>
      <w:ind w:left="4320" w:right="-720" w:hanging="3600"/>
    </w:pPr>
    <w:rPr>
      <w:rFonts w:ascii="New York" w:eastAsia="Times New Roman" w:hAnsi="New York" w:cs="Times New Roman"/>
      <w:b/>
      <w:bCs w:val="0"/>
      <w:kern w:val="0"/>
      <w:sz w:val="20"/>
      <w:szCs w:val="24"/>
    </w:rPr>
  </w:style>
  <w:style w:type="paragraph" w:customStyle="1" w:styleId="para10">
    <w:name w:val="para10"/>
    <w:rsid w:val="00F67B42"/>
    <w:pPr>
      <w:suppressLineNumbers/>
      <w:spacing w:after="0"/>
    </w:pPr>
    <w:rPr>
      <w:rFonts w:ascii="New York" w:eastAsia="Times New Roman" w:hAnsi="New York" w:cs="Times New Roman"/>
      <w:b w:val="0"/>
      <w:bCs w:val="0"/>
      <w:kern w:val="0"/>
      <w:sz w:val="24"/>
      <w:szCs w:val="24"/>
    </w:rPr>
  </w:style>
  <w:style w:type="paragraph" w:customStyle="1" w:styleId="para14">
    <w:name w:val="para14"/>
    <w:rsid w:val="00F67B42"/>
    <w:pPr>
      <w:suppressLineNumbers/>
      <w:tabs>
        <w:tab w:val="left" w:pos="1060"/>
      </w:tabs>
      <w:spacing w:after="0"/>
      <w:ind w:left="740"/>
    </w:pPr>
    <w:rPr>
      <w:rFonts w:ascii="New York" w:eastAsia="Times New Roman" w:hAnsi="New York" w:cs="Times New Roman"/>
      <w:b w:val="0"/>
      <w:bCs w:val="0"/>
      <w:kern w:val="0"/>
      <w:sz w:val="24"/>
      <w:szCs w:val="24"/>
    </w:rPr>
  </w:style>
  <w:style w:type="paragraph" w:customStyle="1" w:styleId="EX">
    <w:name w:val="EX"/>
    <w:basedOn w:val="Normal"/>
    <w:rsid w:val="00F67B42"/>
    <w:pPr>
      <w:spacing w:before="120"/>
    </w:pPr>
    <w:rPr>
      <w:rFonts w:ascii="New York" w:eastAsia="Times New Roman" w:hAnsi="New York" w:cs="Times New Roman"/>
      <w:kern w:val="0"/>
      <w:sz w:val="20"/>
      <w:szCs w:val="16"/>
    </w:rPr>
  </w:style>
  <w:style w:type="paragraph" w:customStyle="1" w:styleId="SCHOOLBOOK">
    <w:name w:val="SCHOOLBOOK"/>
    <w:rsid w:val="00F67B42"/>
    <w:pPr>
      <w:tabs>
        <w:tab w:val="left" w:pos="2780"/>
        <w:tab w:val="right" w:pos="7280"/>
      </w:tabs>
      <w:spacing w:after="0"/>
    </w:pPr>
    <w:rPr>
      <w:rFonts w:ascii="New York" w:eastAsia="Times New Roman" w:hAnsi="New York" w:cs="Times New Roman"/>
      <w:b w:val="0"/>
      <w:bCs w:val="0"/>
      <w:kern w:val="0"/>
      <w:sz w:val="24"/>
      <w:szCs w:val="24"/>
    </w:rPr>
  </w:style>
  <w:style w:type="paragraph" w:customStyle="1" w:styleId="SCHLBK">
    <w:name w:val="SCHLBK"/>
    <w:basedOn w:val="Normal"/>
    <w:rsid w:val="00F67B42"/>
    <w:pPr>
      <w:spacing w:before="120"/>
      <w:ind w:right="-1440"/>
    </w:pPr>
    <w:rPr>
      <w:rFonts w:ascii="New York" w:eastAsia="Times New Roman" w:hAnsi="New York" w:cs="Times New Roman"/>
      <w:kern w:val="0"/>
      <w:sz w:val="20"/>
      <w:szCs w:val="24"/>
    </w:rPr>
  </w:style>
  <w:style w:type="paragraph" w:customStyle="1" w:styleId="normalshowruler">
    <w:name w:val="normal + show ruler"/>
    <w:basedOn w:val="Normal"/>
    <w:rsid w:val="00F67B42"/>
    <w:pPr>
      <w:spacing w:before="120"/>
    </w:pPr>
    <w:rPr>
      <w:rFonts w:ascii="New York" w:eastAsia="Times New Roman" w:hAnsi="New York" w:cs="Times New Roman"/>
      <w:kern w:val="0"/>
      <w:sz w:val="20"/>
      <w:szCs w:val="24"/>
    </w:rPr>
  </w:style>
  <w:style w:type="paragraph" w:customStyle="1" w:styleId="Worksheet">
    <w:name w:val="Worksheet"/>
    <w:basedOn w:val="Normal"/>
    <w:rsid w:val="00F67B42"/>
    <w:pPr>
      <w:pBdr>
        <w:top w:val="double" w:sz="6" w:space="1" w:color="auto" w:shadow="1"/>
        <w:left w:val="double" w:sz="6" w:space="1" w:color="auto" w:shadow="1"/>
        <w:bottom w:val="double" w:sz="6" w:space="1" w:color="auto" w:shadow="1"/>
        <w:right w:val="double" w:sz="6" w:space="1" w:color="auto" w:shadow="1"/>
      </w:pBdr>
      <w:tabs>
        <w:tab w:val="left" w:pos="800"/>
        <w:tab w:val="right" w:pos="8460"/>
      </w:tabs>
      <w:spacing w:before="120"/>
      <w:ind w:left="720"/>
    </w:pPr>
    <w:rPr>
      <w:rFonts w:eastAsia="Times New Roman" w:cs="Times New Roman"/>
      <w:i/>
      <w:iCs/>
      <w:kern w:val="0"/>
      <w:sz w:val="20"/>
      <w:szCs w:val="24"/>
    </w:rPr>
  </w:style>
  <w:style w:type="paragraph" w:styleId="BodyText">
    <w:name w:val="Body Text"/>
    <w:basedOn w:val="Normal"/>
    <w:link w:val="BodyTextChar"/>
    <w:rsid w:val="00F67B42"/>
    <w:pPr>
      <w:spacing w:before="120"/>
      <w:jc w:val="center"/>
    </w:pPr>
    <w:rPr>
      <w:rFonts w:eastAsia="Times New Roman" w:cs="Times New Roman"/>
      <w:kern w:val="0"/>
      <w:sz w:val="20"/>
      <w:szCs w:val="24"/>
    </w:rPr>
  </w:style>
  <w:style w:type="character" w:customStyle="1" w:styleId="BodyTextChar">
    <w:name w:val="Body Text Char"/>
    <w:basedOn w:val="DefaultParagraphFont"/>
    <w:link w:val="BodyText"/>
    <w:rsid w:val="00F67B42"/>
    <w:rPr>
      <w:rFonts w:ascii="Times New Roman" w:eastAsia="Times New Roman" w:hAnsi="Times New Roman" w:cs="Times New Roman"/>
      <w:b w:val="0"/>
      <w:kern w:val="0"/>
      <w:sz w:val="20"/>
      <w:szCs w:val="24"/>
    </w:rPr>
  </w:style>
  <w:style w:type="paragraph" w:customStyle="1" w:styleId="TextBox">
    <w:name w:val="Text Box"/>
    <w:basedOn w:val="Normal"/>
    <w:rsid w:val="00F67B42"/>
    <w:pPr>
      <w:spacing w:before="120"/>
      <w:jc w:val="center"/>
    </w:pPr>
    <w:rPr>
      <w:rFonts w:eastAsia="Times New Roman" w:cs="Times New Roman"/>
      <w:kern w:val="0"/>
      <w:sz w:val="20"/>
      <w:szCs w:val="16"/>
    </w:rPr>
  </w:style>
  <w:style w:type="paragraph" w:styleId="PlainText">
    <w:name w:val="Plain Text"/>
    <w:basedOn w:val="Normal"/>
    <w:link w:val="PlainTextChar"/>
    <w:rsid w:val="00F67B42"/>
    <w:pPr>
      <w:spacing w:before="120"/>
    </w:pPr>
    <w:rPr>
      <w:rFonts w:ascii="Courier New" w:eastAsia="Times New Roman" w:hAnsi="Courier New" w:cs="Courier New"/>
      <w:kern w:val="0"/>
      <w:sz w:val="20"/>
      <w:szCs w:val="16"/>
    </w:rPr>
  </w:style>
  <w:style w:type="character" w:customStyle="1" w:styleId="PlainTextChar">
    <w:name w:val="Plain Text Char"/>
    <w:basedOn w:val="DefaultParagraphFont"/>
    <w:link w:val="PlainText"/>
    <w:rsid w:val="00F67B42"/>
    <w:rPr>
      <w:rFonts w:ascii="Courier New" w:eastAsia="Times New Roman" w:hAnsi="Courier New" w:cs="Courier New"/>
      <w:b w:val="0"/>
      <w:kern w:val="0"/>
      <w:sz w:val="20"/>
      <w:szCs w:val="16"/>
    </w:rPr>
  </w:style>
  <w:style w:type="paragraph" w:customStyle="1" w:styleId="Flowchart">
    <w:name w:val="Flowchart"/>
    <w:basedOn w:val="Callout"/>
    <w:rsid w:val="00F67B42"/>
    <w:rPr>
      <w:b/>
      <w:sz w:val="18"/>
      <w:szCs w:val="18"/>
    </w:rPr>
  </w:style>
  <w:style w:type="paragraph" w:customStyle="1" w:styleId="listmember0">
    <w:name w:val="listmember"/>
    <w:basedOn w:val="Normal"/>
    <w:rsid w:val="00F67B42"/>
    <w:pPr>
      <w:spacing w:before="100" w:beforeAutospacing="1" w:after="100" w:afterAutospacing="1"/>
    </w:pPr>
    <w:rPr>
      <w:rFonts w:eastAsia="Times New Roman" w:cs="Times New Roman"/>
      <w:color w:val="000000"/>
      <w:kern w:val="0"/>
      <w:sz w:val="20"/>
      <w:szCs w:val="24"/>
    </w:rPr>
  </w:style>
  <w:style w:type="paragraph" w:customStyle="1" w:styleId="computerscreen0">
    <w:name w:val="computerscreen"/>
    <w:basedOn w:val="Normal"/>
    <w:rsid w:val="00F67B42"/>
    <w:pPr>
      <w:spacing w:before="100" w:beforeAutospacing="1" w:after="100" w:afterAutospacing="1"/>
    </w:pPr>
    <w:rPr>
      <w:rFonts w:eastAsia="Times New Roman" w:cs="Times New Roman"/>
      <w:kern w:val="0"/>
      <w:sz w:val="20"/>
      <w:szCs w:val="24"/>
    </w:rPr>
  </w:style>
  <w:style w:type="paragraph" w:customStyle="1" w:styleId="Worksheet0">
    <w:name w:val="Work sheet"/>
    <w:basedOn w:val="Normal"/>
    <w:rsid w:val="00F67B42"/>
    <w:pPr>
      <w:tabs>
        <w:tab w:val="center" w:pos="4320"/>
        <w:tab w:val="right" w:pos="8640"/>
      </w:tabs>
      <w:spacing w:before="120"/>
      <w:ind w:left="720"/>
    </w:pPr>
    <w:rPr>
      <w:rFonts w:eastAsia="Times New Roman" w:cs="Times New Roman"/>
      <w:kern w:val="0"/>
      <w:sz w:val="20"/>
      <w:szCs w:val="24"/>
    </w:rPr>
  </w:style>
  <w:style w:type="paragraph" w:customStyle="1" w:styleId="Routine">
    <w:name w:val="Routine"/>
    <w:basedOn w:val="normalhanging"/>
    <w:rsid w:val="00F67B42"/>
    <w:pPr>
      <w:ind w:left="2160" w:hanging="1440"/>
    </w:pPr>
    <w:rPr>
      <w:bCs/>
      <w:sz w:val="20"/>
      <w:szCs w:val="24"/>
    </w:rPr>
  </w:style>
  <w:style w:type="paragraph" w:styleId="Closing">
    <w:name w:val="Closing"/>
    <w:basedOn w:val="Normal"/>
    <w:link w:val="ClosingChar"/>
    <w:rsid w:val="00F67B42"/>
    <w:pPr>
      <w:spacing w:before="120"/>
      <w:ind w:left="4320"/>
    </w:pPr>
    <w:rPr>
      <w:rFonts w:eastAsia="Times New Roman" w:cs="Times New Roman"/>
      <w:kern w:val="0"/>
      <w:sz w:val="20"/>
      <w:szCs w:val="24"/>
    </w:rPr>
  </w:style>
  <w:style w:type="character" w:customStyle="1" w:styleId="ClosingChar">
    <w:name w:val="Closing Char"/>
    <w:basedOn w:val="DefaultParagraphFont"/>
    <w:link w:val="Closing"/>
    <w:rsid w:val="00F67B42"/>
    <w:rPr>
      <w:rFonts w:ascii="Times New Roman" w:eastAsia="Times New Roman" w:hAnsi="Times New Roman" w:cs="Times New Roman"/>
      <w:b w:val="0"/>
      <w:kern w:val="0"/>
      <w:sz w:val="20"/>
      <w:szCs w:val="24"/>
    </w:rPr>
  </w:style>
  <w:style w:type="paragraph" w:styleId="CommentText">
    <w:name w:val="annotation text"/>
    <w:basedOn w:val="Normal"/>
    <w:link w:val="CommentTextChar"/>
    <w:semiHidden/>
    <w:rsid w:val="00F67B42"/>
    <w:pPr>
      <w:spacing w:before="120"/>
      <w:ind w:left="720"/>
    </w:pPr>
    <w:rPr>
      <w:rFonts w:eastAsia="Times New Roman" w:cs="Times New Roman"/>
      <w:kern w:val="0"/>
      <w:sz w:val="20"/>
      <w:szCs w:val="16"/>
    </w:rPr>
  </w:style>
  <w:style w:type="character" w:customStyle="1" w:styleId="CommentTextChar">
    <w:name w:val="Comment Text Char"/>
    <w:basedOn w:val="DefaultParagraphFont"/>
    <w:link w:val="CommentText"/>
    <w:semiHidden/>
    <w:rsid w:val="00F67B42"/>
    <w:rPr>
      <w:rFonts w:ascii="Times New Roman" w:eastAsia="Times New Roman" w:hAnsi="Times New Roman" w:cs="Times New Roman"/>
      <w:b w:val="0"/>
      <w:kern w:val="0"/>
      <w:sz w:val="20"/>
      <w:szCs w:val="16"/>
    </w:rPr>
  </w:style>
  <w:style w:type="paragraph" w:styleId="Date">
    <w:name w:val="Date"/>
    <w:basedOn w:val="Normal"/>
    <w:next w:val="Normal"/>
    <w:link w:val="DateChar"/>
    <w:rsid w:val="00F67B42"/>
    <w:pPr>
      <w:spacing w:before="120"/>
      <w:ind w:left="720"/>
    </w:pPr>
    <w:rPr>
      <w:rFonts w:eastAsia="Times New Roman" w:cs="Times New Roman"/>
      <w:kern w:val="0"/>
      <w:sz w:val="20"/>
      <w:szCs w:val="24"/>
    </w:rPr>
  </w:style>
  <w:style w:type="character" w:customStyle="1" w:styleId="DateChar">
    <w:name w:val="Date Char"/>
    <w:basedOn w:val="DefaultParagraphFont"/>
    <w:link w:val="Date"/>
    <w:rsid w:val="00F67B42"/>
    <w:rPr>
      <w:rFonts w:ascii="Times New Roman" w:eastAsia="Times New Roman" w:hAnsi="Times New Roman" w:cs="Times New Roman"/>
      <w:b w:val="0"/>
      <w:kern w:val="0"/>
      <w:sz w:val="20"/>
      <w:szCs w:val="24"/>
    </w:rPr>
  </w:style>
  <w:style w:type="paragraph" w:styleId="E-mailSignature">
    <w:name w:val="E-mail Signature"/>
    <w:basedOn w:val="Normal"/>
    <w:link w:val="E-mailSignatureChar"/>
    <w:rsid w:val="00F67B42"/>
    <w:pPr>
      <w:spacing w:before="120"/>
      <w:ind w:left="720"/>
    </w:pPr>
    <w:rPr>
      <w:rFonts w:eastAsia="Times New Roman" w:cs="Times New Roman"/>
      <w:kern w:val="0"/>
      <w:sz w:val="20"/>
      <w:szCs w:val="24"/>
    </w:rPr>
  </w:style>
  <w:style w:type="character" w:customStyle="1" w:styleId="E-mailSignatureChar">
    <w:name w:val="E-mail Signature Char"/>
    <w:basedOn w:val="DefaultParagraphFont"/>
    <w:link w:val="E-mailSignature"/>
    <w:rsid w:val="00F67B42"/>
    <w:rPr>
      <w:rFonts w:ascii="Times New Roman" w:eastAsia="Times New Roman" w:hAnsi="Times New Roman" w:cs="Times New Roman"/>
      <w:b w:val="0"/>
      <w:kern w:val="0"/>
      <w:sz w:val="20"/>
      <w:szCs w:val="24"/>
    </w:rPr>
  </w:style>
  <w:style w:type="paragraph" w:styleId="EndnoteText">
    <w:name w:val="endnote text"/>
    <w:basedOn w:val="Normal"/>
    <w:link w:val="EndnoteTextChar"/>
    <w:semiHidden/>
    <w:rsid w:val="00F67B42"/>
    <w:pPr>
      <w:spacing w:before="120"/>
      <w:ind w:left="720"/>
    </w:pPr>
    <w:rPr>
      <w:rFonts w:eastAsia="Times New Roman" w:cs="Times New Roman"/>
      <w:kern w:val="0"/>
      <w:sz w:val="20"/>
      <w:szCs w:val="16"/>
    </w:rPr>
  </w:style>
  <w:style w:type="character" w:customStyle="1" w:styleId="EndnoteTextChar">
    <w:name w:val="Endnote Text Char"/>
    <w:basedOn w:val="DefaultParagraphFont"/>
    <w:link w:val="EndnoteText"/>
    <w:semiHidden/>
    <w:rsid w:val="00F67B42"/>
    <w:rPr>
      <w:rFonts w:ascii="Times New Roman" w:eastAsia="Times New Roman" w:hAnsi="Times New Roman" w:cs="Times New Roman"/>
      <w:b w:val="0"/>
      <w:kern w:val="0"/>
      <w:sz w:val="20"/>
      <w:szCs w:val="16"/>
    </w:rPr>
  </w:style>
  <w:style w:type="paragraph" w:styleId="EnvelopeAddress">
    <w:name w:val="envelope address"/>
    <w:basedOn w:val="Normal"/>
    <w:rsid w:val="00F67B42"/>
    <w:pPr>
      <w:framePr w:w="7920" w:h="1980" w:hRule="exact" w:hSpace="180" w:wrap="auto" w:hAnchor="page" w:xAlign="center" w:yAlign="bottom"/>
      <w:spacing w:before="120"/>
      <w:ind w:left="2880"/>
    </w:pPr>
    <w:rPr>
      <w:rFonts w:ascii="Arial" w:eastAsia="Times New Roman" w:hAnsi="Arial" w:cs="Arial"/>
      <w:kern w:val="0"/>
      <w:sz w:val="20"/>
      <w:szCs w:val="24"/>
    </w:rPr>
  </w:style>
  <w:style w:type="paragraph" w:styleId="EnvelopeReturn">
    <w:name w:val="envelope return"/>
    <w:basedOn w:val="Normal"/>
    <w:rsid w:val="00F67B42"/>
    <w:pPr>
      <w:spacing w:before="120"/>
      <w:ind w:left="720"/>
    </w:pPr>
    <w:rPr>
      <w:rFonts w:ascii="Arial" w:eastAsia="Times New Roman" w:hAnsi="Arial" w:cs="Arial"/>
      <w:kern w:val="0"/>
      <w:sz w:val="20"/>
      <w:szCs w:val="16"/>
    </w:rPr>
  </w:style>
  <w:style w:type="paragraph" w:styleId="HTMLAddress">
    <w:name w:val="HTML Address"/>
    <w:basedOn w:val="Normal"/>
    <w:link w:val="HTMLAddressChar"/>
    <w:rsid w:val="00F67B42"/>
    <w:pPr>
      <w:spacing w:before="120"/>
      <w:ind w:left="720"/>
    </w:pPr>
    <w:rPr>
      <w:rFonts w:eastAsia="Times New Roman" w:cs="Times New Roman"/>
      <w:i/>
      <w:iCs/>
      <w:kern w:val="0"/>
      <w:sz w:val="20"/>
      <w:szCs w:val="24"/>
    </w:rPr>
  </w:style>
  <w:style w:type="character" w:customStyle="1" w:styleId="HTMLAddressChar">
    <w:name w:val="HTML Address Char"/>
    <w:basedOn w:val="DefaultParagraphFont"/>
    <w:link w:val="HTMLAddress"/>
    <w:rsid w:val="00F67B42"/>
    <w:rPr>
      <w:rFonts w:ascii="Times New Roman" w:eastAsia="Times New Roman" w:hAnsi="Times New Roman" w:cs="Times New Roman"/>
      <w:b w:val="0"/>
      <w:i/>
      <w:iCs/>
      <w:kern w:val="0"/>
      <w:sz w:val="20"/>
      <w:szCs w:val="24"/>
    </w:rPr>
  </w:style>
  <w:style w:type="paragraph" w:styleId="HTMLPreformatted">
    <w:name w:val="HTML Preformatted"/>
    <w:basedOn w:val="Normal"/>
    <w:link w:val="HTMLPreformattedChar"/>
    <w:rsid w:val="00F67B42"/>
    <w:pPr>
      <w:spacing w:before="120"/>
      <w:ind w:left="720"/>
    </w:pPr>
    <w:rPr>
      <w:rFonts w:ascii="Courier New" w:eastAsia="Times New Roman" w:hAnsi="Courier New" w:cs="Courier New"/>
      <w:kern w:val="0"/>
      <w:sz w:val="20"/>
      <w:szCs w:val="16"/>
    </w:rPr>
  </w:style>
  <w:style w:type="character" w:customStyle="1" w:styleId="HTMLPreformattedChar">
    <w:name w:val="HTML Preformatted Char"/>
    <w:basedOn w:val="DefaultParagraphFont"/>
    <w:link w:val="HTMLPreformatted"/>
    <w:rsid w:val="00F67B42"/>
    <w:rPr>
      <w:rFonts w:ascii="Courier New" w:eastAsia="Times New Roman" w:hAnsi="Courier New" w:cs="Courier New"/>
      <w:b w:val="0"/>
      <w:kern w:val="0"/>
      <w:sz w:val="20"/>
      <w:szCs w:val="16"/>
    </w:rPr>
  </w:style>
  <w:style w:type="paragraph" w:styleId="List">
    <w:name w:val="List"/>
    <w:basedOn w:val="Normal"/>
    <w:rsid w:val="00F67B42"/>
    <w:pPr>
      <w:spacing w:before="120"/>
      <w:ind w:left="360" w:hanging="360"/>
    </w:pPr>
    <w:rPr>
      <w:rFonts w:eastAsia="Times New Roman" w:cs="Times New Roman"/>
      <w:kern w:val="0"/>
      <w:sz w:val="20"/>
      <w:szCs w:val="24"/>
    </w:rPr>
  </w:style>
  <w:style w:type="paragraph" w:styleId="List2">
    <w:name w:val="List 2"/>
    <w:basedOn w:val="Normal"/>
    <w:rsid w:val="00F67B42"/>
    <w:pPr>
      <w:spacing w:before="120"/>
      <w:ind w:left="720" w:hanging="360"/>
    </w:pPr>
    <w:rPr>
      <w:rFonts w:eastAsia="Times New Roman" w:cs="Times New Roman"/>
      <w:kern w:val="0"/>
      <w:sz w:val="20"/>
      <w:szCs w:val="24"/>
    </w:rPr>
  </w:style>
  <w:style w:type="paragraph" w:styleId="List3">
    <w:name w:val="List 3"/>
    <w:basedOn w:val="Normal"/>
    <w:rsid w:val="00F67B42"/>
    <w:pPr>
      <w:spacing w:before="120"/>
      <w:ind w:left="1080" w:hanging="360"/>
    </w:pPr>
    <w:rPr>
      <w:rFonts w:eastAsia="Times New Roman" w:cs="Times New Roman"/>
      <w:kern w:val="0"/>
      <w:sz w:val="20"/>
      <w:szCs w:val="24"/>
    </w:rPr>
  </w:style>
  <w:style w:type="paragraph" w:styleId="List4">
    <w:name w:val="List 4"/>
    <w:basedOn w:val="Normal"/>
    <w:rsid w:val="00F67B42"/>
    <w:pPr>
      <w:spacing w:before="120"/>
      <w:ind w:left="1440" w:hanging="360"/>
    </w:pPr>
    <w:rPr>
      <w:rFonts w:eastAsia="Times New Roman" w:cs="Times New Roman"/>
      <w:kern w:val="0"/>
      <w:sz w:val="20"/>
      <w:szCs w:val="24"/>
    </w:rPr>
  </w:style>
  <w:style w:type="paragraph" w:styleId="List5">
    <w:name w:val="List 5"/>
    <w:basedOn w:val="Normal"/>
    <w:rsid w:val="00F67B42"/>
    <w:pPr>
      <w:spacing w:before="120"/>
      <w:ind w:left="1800" w:hanging="360"/>
    </w:pPr>
    <w:rPr>
      <w:rFonts w:eastAsia="Times New Roman" w:cs="Times New Roman"/>
      <w:kern w:val="0"/>
      <w:sz w:val="20"/>
      <w:szCs w:val="24"/>
    </w:rPr>
  </w:style>
  <w:style w:type="paragraph" w:styleId="ListBullet2">
    <w:name w:val="List Bullet 2"/>
    <w:basedOn w:val="Normal"/>
    <w:autoRedefine/>
    <w:rsid w:val="00F67B42"/>
    <w:pPr>
      <w:numPr>
        <w:numId w:val="3"/>
      </w:numPr>
      <w:spacing w:before="120"/>
    </w:pPr>
    <w:rPr>
      <w:rFonts w:eastAsia="Times New Roman" w:cs="Times New Roman"/>
      <w:kern w:val="0"/>
      <w:sz w:val="20"/>
      <w:szCs w:val="24"/>
    </w:rPr>
  </w:style>
  <w:style w:type="paragraph" w:styleId="ListBullet3">
    <w:name w:val="List Bullet 3"/>
    <w:basedOn w:val="Normal"/>
    <w:autoRedefine/>
    <w:rsid w:val="00F67B42"/>
    <w:pPr>
      <w:numPr>
        <w:numId w:val="4"/>
      </w:numPr>
      <w:spacing w:before="120"/>
    </w:pPr>
    <w:rPr>
      <w:rFonts w:eastAsia="Times New Roman" w:cs="Times New Roman"/>
      <w:kern w:val="0"/>
      <w:sz w:val="20"/>
      <w:szCs w:val="24"/>
    </w:rPr>
  </w:style>
  <w:style w:type="paragraph" w:styleId="ListBullet4">
    <w:name w:val="List Bullet 4"/>
    <w:basedOn w:val="Normal"/>
    <w:autoRedefine/>
    <w:rsid w:val="00F67B42"/>
    <w:pPr>
      <w:numPr>
        <w:numId w:val="5"/>
      </w:numPr>
      <w:spacing w:before="120"/>
    </w:pPr>
    <w:rPr>
      <w:rFonts w:eastAsia="Times New Roman" w:cs="Times New Roman"/>
      <w:kern w:val="0"/>
      <w:sz w:val="20"/>
      <w:szCs w:val="24"/>
    </w:rPr>
  </w:style>
  <w:style w:type="paragraph" w:styleId="ListBullet5">
    <w:name w:val="List Bullet 5"/>
    <w:basedOn w:val="Normal"/>
    <w:autoRedefine/>
    <w:rsid w:val="00F67B42"/>
    <w:pPr>
      <w:numPr>
        <w:numId w:val="6"/>
      </w:numPr>
      <w:spacing w:before="120"/>
    </w:pPr>
    <w:rPr>
      <w:rFonts w:eastAsia="Times New Roman" w:cs="Times New Roman"/>
      <w:kern w:val="0"/>
      <w:sz w:val="20"/>
      <w:szCs w:val="24"/>
    </w:rPr>
  </w:style>
  <w:style w:type="paragraph" w:styleId="ListContinue">
    <w:name w:val="List Continue"/>
    <w:basedOn w:val="Normal"/>
    <w:rsid w:val="00F67B42"/>
    <w:pPr>
      <w:spacing w:before="120"/>
      <w:ind w:left="360"/>
    </w:pPr>
    <w:rPr>
      <w:rFonts w:eastAsia="Times New Roman" w:cs="Times New Roman"/>
      <w:kern w:val="0"/>
      <w:sz w:val="20"/>
      <w:szCs w:val="24"/>
    </w:rPr>
  </w:style>
  <w:style w:type="paragraph" w:styleId="ListContinue2">
    <w:name w:val="List Continue 2"/>
    <w:basedOn w:val="Normal"/>
    <w:rsid w:val="00F67B42"/>
    <w:pPr>
      <w:spacing w:before="120"/>
      <w:ind w:left="720"/>
    </w:pPr>
    <w:rPr>
      <w:rFonts w:eastAsia="Times New Roman" w:cs="Times New Roman"/>
      <w:kern w:val="0"/>
      <w:sz w:val="20"/>
      <w:szCs w:val="24"/>
    </w:rPr>
  </w:style>
  <w:style w:type="paragraph" w:styleId="ListContinue3">
    <w:name w:val="List Continue 3"/>
    <w:basedOn w:val="Normal"/>
    <w:rsid w:val="00F67B42"/>
    <w:pPr>
      <w:spacing w:before="120"/>
      <w:ind w:left="1080"/>
    </w:pPr>
    <w:rPr>
      <w:rFonts w:eastAsia="Times New Roman" w:cs="Times New Roman"/>
      <w:kern w:val="0"/>
      <w:sz w:val="20"/>
      <w:szCs w:val="24"/>
    </w:rPr>
  </w:style>
  <w:style w:type="paragraph" w:styleId="ListContinue4">
    <w:name w:val="List Continue 4"/>
    <w:basedOn w:val="Normal"/>
    <w:rsid w:val="00F67B42"/>
    <w:pPr>
      <w:spacing w:before="120"/>
      <w:ind w:left="1440"/>
    </w:pPr>
    <w:rPr>
      <w:rFonts w:eastAsia="Times New Roman" w:cs="Times New Roman"/>
      <w:kern w:val="0"/>
      <w:sz w:val="20"/>
      <w:szCs w:val="24"/>
    </w:rPr>
  </w:style>
  <w:style w:type="paragraph" w:styleId="ListContinue5">
    <w:name w:val="List Continue 5"/>
    <w:basedOn w:val="Normal"/>
    <w:rsid w:val="00F67B42"/>
    <w:pPr>
      <w:spacing w:before="120"/>
      <w:ind w:left="1800"/>
    </w:pPr>
    <w:rPr>
      <w:rFonts w:eastAsia="Times New Roman" w:cs="Times New Roman"/>
      <w:kern w:val="0"/>
      <w:sz w:val="20"/>
      <w:szCs w:val="24"/>
    </w:rPr>
  </w:style>
  <w:style w:type="paragraph" w:styleId="ListNumber2">
    <w:name w:val="List Number 2"/>
    <w:basedOn w:val="Normal"/>
    <w:rsid w:val="00F67B42"/>
    <w:pPr>
      <w:numPr>
        <w:numId w:val="7"/>
      </w:numPr>
      <w:spacing w:before="120"/>
    </w:pPr>
    <w:rPr>
      <w:rFonts w:eastAsia="Times New Roman" w:cs="Times New Roman"/>
      <w:kern w:val="0"/>
      <w:sz w:val="20"/>
      <w:szCs w:val="24"/>
    </w:rPr>
  </w:style>
  <w:style w:type="paragraph" w:styleId="ListNumber3">
    <w:name w:val="List Number 3"/>
    <w:basedOn w:val="Normal"/>
    <w:rsid w:val="00F67B42"/>
    <w:pPr>
      <w:numPr>
        <w:numId w:val="8"/>
      </w:numPr>
      <w:spacing w:before="120"/>
    </w:pPr>
    <w:rPr>
      <w:rFonts w:eastAsia="Times New Roman" w:cs="Times New Roman"/>
      <w:kern w:val="0"/>
      <w:sz w:val="20"/>
      <w:szCs w:val="24"/>
    </w:rPr>
  </w:style>
  <w:style w:type="paragraph" w:styleId="ListNumber4">
    <w:name w:val="List Number 4"/>
    <w:basedOn w:val="Normal"/>
    <w:rsid w:val="00F67B42"/>
    <w:pPr>
      <w:numPr>
        <w:numId w:val="9"/>
      </w:numPr>
      <w:spacing w:before="120"/>
    </w:pPr>
    <w:rPr>
      <w:rFonts w:eastAsia="Times New Roman" w:cs="Times New Roman"/>
      <w:kern w:val="0"/>
      <w:sz w:val="20"/>
      <w:szCs w:val="24"/>
    </w:rPr>
  </w:style>
  <w:style w:type="paragraph" w:styleId="ListNumber5">
    <w:name w:val="List Number 5"/>
    <w:basedOn w:val="Normal"/>
    <w:rsid w:val="00F67B42"/>
    <w:pPr>
      <w:numPr>
        <w:numId w:val="10"/>
      </w:numPr>
      <w:spacing w:before="120"/>
    </w:pPr>
    <w:rPr>
      <w:rFonts w:eastAsia="Times New Roman" w:cs="Times New Roman"/>
      <w:kern w:val="0"/>
      <w:sz w:val="20"/>
      <w:szCs w:val="24"/>
    </w:rPr>
  </w:style>
  <w:style w:type="paragraph" w:styleId="MacroText">
    <w:name w:val="macro"/>
    <w:link w:val="MacroTextChar"/>
    <w:semiHidden/>
    <w:rsid w:val="00F67B42"/>
    <w:pPr>
      <w:tabs>
        <w:tab w:val="left" w:pos="480"/>
        <w:tab w:val="left" w:pos="960"/>
        <w:tab w:val="left" w:pos="1440"/>
        <w:tab w:val="left" w:pos="1920"/>
        <w:tab w:val="left" w:pos="2400"/>
        <w:tab w:val="left" w:pos="2880"/>
        <w:tab w:val="left" w:pos="3360"/>
        <w:tab w:val="left" w:pos="3840"/>
        <w:tab w:val="left" w:pos="4320"/>
      </w:tabs>
      <w:spacing w:before="240" w:after="0"/>
      <w:ind w:left="720"/>
    </w:pPr>
    <w:rPr>
      <w:rFonts w:ascii="Courier New" w:eastAsia="Times New Roman" w:hAnsi="Courier New" w:cs="Courier New"/>
      <w:b w:val="0"/>
      <w:bCs w:val="0"/>
      <w:kern w:val="0"/>
      <w:sz w:val="20"/>
      <w:szCs w:val="20"/>
    </w:rPr>
  </w:style>
  <w:style w:type="character" w:customStyle="1" w:styleId="MacroTextChar">
    <w:name w:val="Macro Text Char"/>
    <w:basedOn w:val="DefaultParagraphFont"/>
    <w:link w:val="MacroText"/>
    <w:semiHidden/>
    <w:rsid w:val="00F67B42"/>
    <w:rPr>
      <w:rFonts w:ascii="Courier New" w:eastAsia="Times New Roman" w:hAnsi="Courier New" w:cs="Courier New"/>
      <w:b w:val="0"/>
      <w:bCs w:val="0"/>
      <w:kern w:val="0"/>
      <w:sz w:val="20"/>
      <w:szCs w:val="20"/>
    </w:rPr>
  </w:style>
  <w:style w:type="paragraph" w:styleId="NormalIndent">
    <w:name w:val="Normal Indent"/>
    <w:basedOn w:val="Normal"/>
    <w:rsid w:val="00F67B42"/>
    <w:pPr>
      <w:spacing w:before="120"/>
      <w:ind w:left="720"/>
    </w:pPr>
    <w:rPr>
      <w:rFonts w:eastAsia="Times New Roman" w:cs="Times New Roman"/>
      <w:kern w:val="0"/>
      <w:sz w:val="20"/>
      <w:szCs w:val="24"/>
    </w:rPr>
  </w:style>
  <w:style w:type="paragraph" w:styleId="NoteHeading">
    <w:name w:val="Note Heading"/>
    <w:basedOn w:val="Normal"/>
    <w:next w:val="Normal"/>
    <w:link w:val="NoteHeadingChar"/>
    <w:rsid w:val="00F67B42"/>
    <w:pPr>
      <w:spacing w:before="120"/>
      <w:ind w:left="720"/>
    </w:pPr>
    <w:rPr>
      <w:rFonts w:eastAsia="Times New Roman" w:cs="Times New Roman"/>
      <w:kern w:val="0"/>
      <w:sz w:val="20"/>
      <w:szCs w:val="24"/>
    </w:rPr>
  </w:style>
  <w:style w:type="character" w:customStyle="1" w:styleId="NoteHeadingChar">
    <w:name w:val="Note Heading Char"/>
    <w:basedOn w:val="DefaultParagraphFont"/>
    <w:link w:val="NoteHeading"/>
    <w:rsid w:val="00F67B42"/>
    <w:rPr>
      <w:rFonts w:ascii="Times New Roman" w:eastAsia="Times New Roman" w:hAnsi="Times New Roman" w:cs="Times New Roman"/>
      <w:b w:val="0"/>
      <w:kern w:val="0"/>
      <w:sz w:val="20"/>
      <w:szCs w:val="24"/>
    </w:rPr>
  </w:style>
  <w:style w:type="paragraph" w:styleId="Salutation">
    <w:name w:val="Salutation"/>
    <w:basedOn w:val="Normal"/>
    <w:next w:val="Normal"/>
    <w:link w:val="SalutationChar"/>
    <w:rsid w:val="00F67B42"/>
    <w:pPr>
      <w:spacing w:before="120"/>
      <w:ind w:left="720"/>
    </w:pPr>
    <w:rPr>
      <w:rFonts w:eastAsia="Times New Roman" w:cs="Times New Roman"/>
      <w:kern w:val="0"/>
      <w:sz w:val="20"/>
      <w:szCs w:val="24"/>
    </w:rPr>
  </w:style>
  <w:style w:type="character" w:customStyle="1" w:styleId="SalutationChar">
    <w:name w:val="Salutation Char"/>
    <w:basedOn w:val="DefaultParagraphFont"/>
    <w:link w:val="Salutation"/>
    <w:rsid w:val="00F67B42"/>
    <w:rPr>
      <w:rFonts w:ascii="Times New Roman" w:eastAsia="Times New Roman" w:hAnsi="Times New Roman" w:cs="Times New Roman"/>
      <w:b w:val="0"/>
      <w:kern w:val="0"/>
      <w:sz w:val="20"/>
      <w:szCs w:val="24"/>
    </w:rPr>
  </w:style>
  <w:style w:type="paragraph" w:styleId="Signature">
    <w:name w:val="Signature"/>
    <w:basedOn w:val="Normal"/>
    <w:link w:val="SignatureChar"/>
    <w:rsid w:val="00F67B42"/>
    <w:pPr>
      <w:spacing w:before="120"/>
      <w:ind w:left="4320"/>
    </w:pPr>
    <w:rPr>
      <w:rFonts w:eastAsia="Times New Roman" w:cs="Times New Roman"/>
      <w:kern w:val="0"/>
      <w:sz w:val="20"/>
      <w:szCs w:val="24"/>
    </w:rPr>
  </w:style>
  <w:style w:type="character" w:customStyle="1" w:styleId="SignatureChar">
    <w:name w:val="Signature Char"/>
    <w:basedOn w:val="DefaultParagraphFont"/>
    <w:link w:val="Signature"/>
    <w:rsid w:val="00F67B42"/>
    <w:rPr>
      <w:rFonts w:ascii="Times New Roman" w:eastAsia="Times New Roman" w:hAnsi="Times New Roman" w:cs="Times New Roman"/>
      <w:b w:val="0"/>
      <w:kern w:val="0"/>
      <w:sz w:val="20"/>
      <w:szCs w:val="24"/>
    </w:rPr>
  </w:style>
  <w:style w:type="paragraph" w:styleId="Subtitle">
    <w:name w:val="Subtitle"/>
    <w:basedOn w:val="Normal"/>
    <w:link w:val="SubtitleChar"/>
    <w:qFormat/>
    <w:rsid w:val="00F67B42"/>
    <w:pPr>
      <w:spacing w:before="120" w:after="60"/>
      <w:ind w:left="720"/>
      <w:jc w:val="center"/>
      <w:outlineLvl w:val="1"/>
    </w:pPr>
    <w:rPr>
      <w:rFonts w:ascii="Arial" w:eastAsia="Times New Roman" w:hAnsi="Arial" w:cs="Arial"/>
      <w:kern w:val="0"/>
      <w:sz w:val="20"/>
      <w:szCs w:val="24"/>
    </w:rPr>
  </w:style>
  <w:style w:type="character" w:customStyle="1" w:styleId="SubtitleChar">
    <w:name w:val="Subtitle Char"/>
    <w:basedOn w:val="DefaultParagraphFont"/>
    <w:link w:val="Subtitle"/>
    <w:rsid w:val="00F67B42"/>
    <w:rPr>
      <w:rFonts w:eastAsia="Times New Roman" w:cs="Arial"/>
      <w:b w:val="0"/>
      <w:kern w:val="0"/>
      <w:sz w:val="20"/>
      <w:szCs w:val="24"/>
    </w:rPr>
  </w:style>
  <w:style w:type="paragraph" w:styleId="TableofAuthorities">
    <w:name w:val="table of authorities"/>
    <w:basedOn w:val="Normal"/>
    <w:next w:val="Normal"/>
    <w:semiHidden/>
    <w:rsid w:val="00F67B42"/>
    <w:pPr>
      <w:spacing w:before="120"/>
      <w:ind w:left="240" w:hanging="240"/>
    </w:pPr>
    <w:rPr>
      <w:rFonts w:eastAsia="Times New Roman" w:cs="Times New Roman"/>
      <w:kern w:val="0"/>
      <w:sz w:val="20"/>
      <w:szCs w:val="24"/>
    </w:rPr>
  </w:style>
  <w:style w:type="paragraph" w:styleId="TableofFigures">
    <w:name w:val="table of figures"/>
    <w:basedOn w:val="Normal"/>
    <w:next w:val="Normal"/>
    <w:semiHidden/>
    <w:rsid w:val="00F67B42"/>
    <w:pPr>
      <w:spacing w:before="120"/>
      <w:ind w:left="480" w:hanging="480"/>
    </w:pPr>
    <w:rPr>
      <w:rFonts w:eastAsia="Times New Roman" w:cs="Times New Roman"/>
      <w:kern w:val="0"/>
      <w:sz w:val="20"/>
      <w:szCs w:val="24"/>
    </w:rPr>
  </w:style>
  <w:style w:type="paragraph" w:styleId="TOAHeading">
    <w:name w:val="toa heading"/>
    <w:basedOn w:val="Normal"/>
    <w:next w:val="Normal"/>
    <w:semiHidden/>
    <w:rsid w:val="00F67B42"/>
    <w:pPr>
      <w:spacing w:before="120"/>
      <w:ind w:left="720"/>
    </w:pPr>
    <w:rPr>
      <w:rFonts w:ascii="Arial" w:eastAsia="Times New Roman" w:hAnsi="Arial" w:cs="Arial"/>
      <w:b/>
      <w:bCs w:val="0"/>
      <w:kern w:val="0"/>
      <w:sz w:val="20"/>
      <w:szCs w:val="24"/>
    </w:rPr>
  </w:style>
  <w:style w:type="paragraph" w:customStyle="1" w:styleId="note0">
    <w:name w:val="note"/>
    <w:basedOn w:val="Normal"/>
    <w:rsid w:val="00F67B42"/>
    <w:pPr>
      <w:spacing w:before="100" w:beforeAutospacing="1" w:after="100" w:afterAutospacing="1"/>
    </w:pPr>
    <w:rPr>
      <w:rFonts w:eastAsia="Times New Roman" w:cs="Times New Roman"/>
      <w:kern w:val="0"/>
      <w:sz w:val="20"/>
      <w:szCs w:val="24"/>
    </w:rPr>
  </w:style>
  <w:style w:type="character" w:styleId="Strong">
    <w:name w:val="Strong"/>
    <w:qFormat/>
    <w:rsid w:val="00F67B42"/>
    <w:rPr>
      <w:b w:val="0"/>
      <w:bCs w:val="0"/>
    </w:rPr>
  </w:style>
  <w:style w:type="paragraph" w:customStyle="1" w:styleId="Courier">
    <w:name w:val="Courier"/>
    <w:basedOn w:val="ListMember"/>
    <w:rsid w:val="00F67B42"/>
    <w:rPr>
      <w:rFonts w:ascii="Courier New" w:hAnsi="Courier New"/>
    </w:rPr>
  </w:style>
  <w:style w:type="character" w:customStyle="1" w:styleId="NoteChar">
    <w:name w:val="Note Char"/>
    <w:link w:val="Note"/>
    <w:rsid w:val="00F67B42"/>
    <w:rPr>
      <w:rFonts w:ascii="Times New Roman" w:eastAsia="Times New Roman" w:hAnsi="Times New Roman" w:cs="Times New Roman"/>
      <w:bCs w:val="0"/>
      <w:kern w:val="0"/>
      <w:sz w:val="24"/>
      <w:szCs w:val="16"/>
    </w:rPr>
  </w:style>
  <w:style w:type="paragraph" w:styleId="NormalWeb">
    <w:name w:val="Normal (Web)"/>
    <w:basedOn w:val="Normal"/>
    <w:rsid w:val="00F67B42"/>
    <w:pPr>
      <w:spacing w:before="100" w:beforeAutospacing="1" w:after="100" w:afterAutospacing="1"/>
    </w:pPr>
    <w:rPr>
      <w:rFonts w:eastAsia="Times New Roman" w:cs="Times New Roman"/>
      <w:kern w:val="0"/>
      <w:szCs w:val="24"/>
    </w:rPr>
  </w:style>
  <w:style w:type="character" w:styleId="CommentReference">
    <w:name w:val="annotation reference"/>
    <w:rsid w:val="00F67B42"/>
    <w:rPr>
      <w:sz w:val="16"/>
      <w:szCs w:val="16"/>
    </w:rPr>
  </w:style>
  <w:style w:type="paragraph" w:styleId="CommentSubject">
    <w:name w:val="annotation subject"/>
    <w:basedOn w:val="CommentText"/>
    <w:next w:val="CommentText"/>
    <w:link w:val="CommentSubjectChar"/>
    <w:rsid w:val="00F67B42"/>
    <w:pPr>
      <w:ind w:left="0"/>
    </w:pPr>
    <w:rPr>
      <w:b/>
      <w:bCs w:val="0"/>
    </w:rPr>
  </w:style>
  <w:style w:type="character" w:customStyle="1" w:styleId="CommentSubjectChar">
    <w:name w:val="Comment Subject Char"/>
    <w:basedOn w:val="CommentTextChar"/>
    <w:link w:val="CommentSubject"/>
    <w:rsid w:val="00F67B42"/>
    <w:rPr>
      <w:rFonts w:ascii="Times New Roman" w:eastAsia="Times New Roman" w:hAnsi="Times New Roman" w:cs="Times New Roman"/>
      <w:b/>
      <w:bCs w:val="0"/>
      <w:kern w:val="0"/>
      <w:sz w:val="20"/>
      <w:szCs w:val="16"/>
    </w:rPr>
  </w:style>
  <w:style w:type="paragraph" w:styleId="BalloonText">
    <w:name w:val="Balloon Text"/>
    <w:basedOn w:val="Normal"/>
    <w:link w:val="BalloonTextChar"/>
    <w:rsid w:val="00F67B42"/>
    <w:pPr>
      <w:spacing w:before="120"/>
    </w:pPr>
    <w:rPr>
      <w:rFonts w:ascii="Tahoma" w:eastAsia="Times New Roman" w:hAnsi="Tahoma" w:cs="Times New Roman"/>
      <w:bCs w:val="0"/>
      <w:kern w:val="0"/>
      <w:sz w:val="16"/>
      <w:szCs w:val="16"/>
      <w:lang w:val="x-none" w:eastAsia="x-none"/>
    </w:rPr>
  </w:style>
  <w:style w:type="character" w:customStyle="1" w:styleId="BalloonTextChar">
    <w:name w:val="Balloon Text Char"/>
    <w:basedOn w:val="DefaultParagraphFont"/>
    <w:link w:val="BalloonText"/>
    <w:rsid w:val="00F67B42"/>
    <w:rPr>
      <w:rFonts w:ascii="Tahoma" w:eastAsia="Times New Roman" w:hAnsi="Tahoma" w:cs="Times New Roman"/>
      <w:b w:val="0"/>
      <w:bCs w:val="0"/>
      <w:kern w:val="0"/>
      <w:sz w:val="16"/>
      <w:szCs w:val="16"/>
      <w:lang w:val="x-none" w:eastAsia="x-none"/>
    </w:rPr>
  </w:style>
  <w:style w:type="paragraph" w:customStyle="1" w:styleId="TableText">
    <w:name w:val="Table Text"/>
    <w:link w:val="TableTextChar"/>
    <w:rsid w:val="00F67B42"/>
    <w:pPr>
      <w:spacing w:before="60" w:after="60"/>
    </w:pPr>
    <w:rPr>
      <w:rFonts w:eastAsia="Times New Roman" w:cs="Arial"/>
      <w:b w:val="0"/>
      <w:bCs w:val="0"/>
      <w:kern w:val="0"/>
      <w:sz w:val="22"/>
      <w:szCs w:val="20"/>
    </w:rPr>
  </w:style>
  <w:style w:type="character" w:customStyle="1" w:styleId="TableTextChar">
    <w:name w:val="Table Text Char"/>
    <w:link w:val="TableText"/>
    <w:rsid w:val="00F67B42"/>
    <w:rPr>
      <w:rFonts w:eastAsia="Times New Roman" w:cs="Arial"/>
      <w:b w:val="0"/>
      <w:bCs w:val="0"/>
      <w:kern w:val="0"/>
      <w:sz w:val="22"/>
      <w:szCs w:val="20"/>
    </w:rPr>
  </w:style>
  <w:style w:type="paragraph" w:styleId="Revision">
    <w:name w:val="Revision"/>
    <w:hidden/>
    <w:uiPriority w:val="99"/>
    <w:semiHidden/>
    <w:rsid w:val="00F67B42"/>
    <w:pPr>
      <w:spacing w:after="0"/>
    </w:pPr>
    <w:rPr>
      <w:rFonts w:ascii="Times New Roman" w:eastAsia="Times New Roman" w:hAnsi="Times New Roman" w:cs="Times New Roman"/>
      <w:b w:val="0"/>
      <w:kern w:val="0"/>
      <w:sz w:val="24"/>
      <w:szCs w:val="20"/>
    </w:rPr>
  </w:style>
  <w:style w:type="paragraph" w:customStyle="1" w:styleId="Listalphabetical">
    <w:name w:val="List alphabetical"/>
    <w:autoRedefine/>
    <w:qFormat/>
    <w:rsid w:val="00F67B42"/>
    <w:pPr>
      <w:numPr>
        <w:numId w:val="24"/>
      </w:numPr>
      <w:spacing w:after="0"/>
      <w:ind w:left="720"/>
    </w:pPr>
    <w:rPr>
      <w:rFonts w:ascii="Times New Roman" w:eastAsia="Times New Roman" w:hAnsi="Times New Roman" w:cs="Times New Roman"/>
      <w:b w:val="0"/>
      <w:bCs w:val="0"/>
      <w:kern w:val="0"/>
      <w:sz w:val="24"/>
      <w:szCs w:val="24"/>
    </w:rPr>
  </w:style>
  <w:style w:type="paragraph" w:styleId="ListParagraph">
    <w:name w:val="List Paragraph"/>
    <w:link w:val="ListParagraphChar"/>
    <w:uiPriority w:val="34"/>
    <w:qFormat/>
    <w:rsid w:val="00F67B42"/>
    <w:pPr>
      <w:numPr>
        <w:numId w:val="26"/>
      </w:numPr>
      <w:spacing w:after="160"/>
      <w:contextualSpacing/>
    </w:pPr>
    <w:rPr>
      <w:rFonts w:ascii="Times New Roman" w:eastAsia="Calibri" w:hAnsi="Times New Roman" w:cs="Times New Roman"/>
      <w:b w:val="0"/>
      <w:bCs w:val="0"/>
      <w:kern w:val="0"/>
      <w:sz w:val="22"/>
      <w:szCs w:val="22"/>
    </w:rPr>
  </w:style>
  <w:style w:type="character" w:customStyle="1" w:styleId="ListParagraphChar">
    <w:name w:val="List Paragraph Char"/>
    <w:link w:val="ListParagraph"/>
    <w:uiPriority w:val="34"/>
    <w:locked/>
    <w:rsid w:val="00F67B42"/>
    <w:rPr>
      <w:rFonts w:ascii="Times New Roman" w:eastAsia="Calibri" w:hAnsi="Times New Roman" w:cs="Times New Roman"/>
      <w:b w:val="0"/>
      <w:bCs w:val="0"/>
      <w:kern w:val="0"/>
      <w:sz w:val="22"/>
      <w:szCs w:val="22"/>
    </w:rPr>
  </w:style>
  <w:style w:type="character" w:styleId="UnresolvedMention">
    <w:name w:val="Unresolved Mention"/>
    <w:basedOn w:val="DefaultParagraphFont"/>
    <w:uiPriority w:val="99"/>
    <w:semiHidden/>
    <w:unhideWhenUsed/>
    <w:rsid w:val="00F67B42"/>
    <w:rPr>
      <w:color w:val="605E5C"/>
      <w:shd w:val="clear" w:color="auto" w:fill="E1DFDD"/>
    </w:rPr>
  </w:style>
  <w:style w:type="table" w:styleId="TableGrid">
    <w:name w:val="Table Grid"/>
    <w:basedOn w:val="TableNormal"/>
    <w:rsid w:val="00F67B42"/>
    <w:pPr>
      <w:spacing w:after="0"/>
    </w:pPr>
    <w:rPr>
      <w:rFonts w:ascii="Times New Roman" w:eastAsia="Times New Roman" w:hAnsi="Times New Roman" w:cs="Times New Roman"/>
      <w:b w:val="0"/>
      <w:bCs w:val="0"/>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NoteLeft0Firstline0Before6ptAfter6pt">
    <w:name w:val="Style Note + Left:  0&quot; First line:  0&quot; Before:  6 pt After:  6 pt"/>
    <w:basedOn w:val="Note"/>
    <w:rsid w:val="00F67B42"/>
    <w:pPr>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6.gif"/><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4.png"/><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9.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8.xml"/><Relationship Id="rId45" Type="http://schemas.openxmlformats.org/officeDocument/2006/relationships/hyperlink" Target="http://www.va.gov/vdl/"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1.pn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jpeg"/><Relationship Id="rId27" Type="http://schemas.openxmlformats.org/officeDocument/2006/relationships/image" Target="media/image7.gif"/><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9D9B1-B085-42C0-9BC8-6DD14C04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28</Pages>
  <Words>4939</Words>
  <Characters>28158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Veterans Affairs</dc:creator>
  <cp:keywords/>
  <dc:description/>
  <cp:lastModifiedBy>Department of Veterans Affairs</cp:lastModifiedBy>
  <cp:revision>27</cp:revision>
  <cp:lastPrinted>2022-06-29T22:49:00Z</cp:lastPrinted>
  <dcterms:created xsi:type="dcterms:W3CDTF">2022-05-26T18:02:00Z</dcterms:created>
  <dcterms:modified xsi:type="dcterms:W3CDTF">2022-06-29T23:01:00Z</dcterms:modified>
</cp:coreProperties>
</file>