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BA66E" w14:textId="7AB884B8" w:rsidR="0081512F" w:rsidRPr="000640F0" w:rsidRDefault="00121A0C" w:rsidP="00C61E64">
      <w:pPr>
        <w:pStyle w:val="Title"/>
        <w:spacing w:before="1560"/>
      </w:pPr>
      <w:r w:rsidRPr="000640F0">
        <w:t>J</w:t>
      </w:r>
      <w:r w:rsidR="00E12EB4" w:rsidRPr="000640F0">
        <w:t xml:space="preserve">oint </w:t>
      </w:r>
      <w:r w:rsidR="00610791">
        <w:t>Longitudinal</w:t>
      </w:r>
      <w:r w:rsidR="00E12EB4" w:rsidRPr="000640F0">
        <w:t xml:space="preserve"> Viewer (JLV) </w:t>
      </w:r>
      <w:r w:rsidR="000E3551">
        <w:t>3.</w:t>
      </w:r>
      <w:r w:rsidR="0058257A">
        <w:t>4</w:t>
      </w:r>
      <w:r w:rsidR="005A5145">
        <w:t>.0.0</w:t>
      </w:r>
    </w:p>
    <w:p w14:paraId="561CB302" w14:textId="11B8242F" w:rsidR="00AE1DED" w:rsidRPr="000640F0" w:rsidRDefault="00E12EB4" w:rsidP="006957D1">
      <w:pPr>
        <w:pStyle w:val="Title"/>
      </w:pPr>
      <w:r w:rsidRPr="000640F0">
        <w:t>User Guide</w:t>
      </w:r>
    </w:p>
    <w:p w14:paraId="260C46E5" w14:textId="77777777" w:rsidR="00AE1DED" w:rsidRPr="000640F0" w:rsidRDefault="3E16FCF7" w:rsidP="00060433">
      <w:pPr>
        <w:pStyle w:val="CoverImage"/>
      </w:pPr>
      <w:r>
        <w:rPr>
          <w:noProof/>
        </w:rPr>
        <w:drawing>
          <wp:inline distT="0" distB="0" distL="0" distR="0" wp14:anchorId="47731B49" wp14:editId="772DD9F9">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13C86E2C" w:rsidR="00AE1DED" w:rsidRPr="000640F0" w:rsidRDefault="0058257A" w:rsidP="006957D1">
      <w:pPr>
        <w:pStyle w:val="PubDate"/>
      </w:pPr>
      <w:r>
        <w:t>May</w:t>
      </w:r>
      <w:r w:rsidR="00C048E6">
        <w:t xml:space="preserve"> </w:t>
      </w:r>
      <w:r w:rsidR="00636478">
        <w:t>202</w:t>
      </w:r>
      <w:r w:rsidR="00C048E6">
        <w:t>3</w:t>
      </w:r>
    </w:p>
    <w:p w14:paraId="202F2FC5" w14:textId="41445145" w:rsidR="00105215" w:rsidRPr="000640F0" w:rsidRDefault="00E12EB4" w:rsidP="006957D1">
      <w:pPr>
        <w:pStyle w:val="Title2"/>
      </w:pPr>
      <w:r w:rsidRPr="000640F0">
        <w:t xml:space="preserve">Version </w:t>
      </w:r>
      <w:r w:rsidR="006D4078">
        <w:t>1.0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01C3FF9E" w14:textId="1BFD4F95" w:rsidR="009A1D9A" w:rsidRPr="000640F0" w:rsidRDefault="009A1D9A" w:rsidP="009A1D9A">
      <w:pPr>
        <w:sectPr w:rsidR="009A1D9A" w:rsidRPr="000640F0" w:rsidSect="00C61E64">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4770"/>
        <w:gridCol w:w="2245"/>
      </w:tblGrid>
      <w:tr w:rsidR="00314EA5" w:rsidRPr="000640F0" w14:paraId="67F35FD2" w14:textId="77777777" w:rsidTr="005A5145">
        <w:trPr>
          <w:cnfStyle w:val="100000000000" w:firstRow="1" w:lastRow="0" w:firstColumn="0" w:lastColumn="0" w:oddVBand="0" w:evenVBand="0" w:oddHBand="0" w:evenHBand="0" w:firstRowFirstColumn="0" w:firstRowLastColumn="0" w:lastRowFirstColumn="0" w:lastRowLastColumn="0"/>
        </w:trPr>
        <w:tc>
          <w:tcPr>
            <w:tcW w:w="1345" w:type="dxa"/>
          </w:tcPr>
          <w:p w14:paraId="33362C49" w14:textId="335DF7F0"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4770" w:type="dxa"/>
          </w:tcPr>
          <w:p w14:paraId="01389AB0" w14:textId="0F4B171A" w:rsidR="009A1D9A" w:rsidRPr="000640F0" w:rsidRDefault="00CC5D98" w:rsidP="00AC0E30">
            <w:r>
              <w:t>Document</w:t>
            </w:r>
          </w:p>
        </w:tc>
        <w:tc>
          <w:tcPr>
            <w:tcW w:w="2245" w:type="dxa"/>
          </w:tcPr>
          <w:p w14:paraId="7392F5FA" w14:textId="77777777" w:rsidR="009A1D9A" w:rsidRPr="000640F0" w:rsidRDefault="009A1D9A" w:rsidP="00AC0E30">
            <w:r w:rsidRPr="000640F0">
              <w:t>Author</w:t>
            </w:r>
          </w:p>
        </w:tc>
      </w:tr>
      <w:tr w:rsidR="006D4078" w:rsidRPr="000640F0" w14:paraId="364B3541" w14:textId="77777777" w:rsidTr="005A5145">
        <w:trPr>
          <w:cnfStyle w:val="000000100000" w:firstRow="0" w:lastRow="0" w:firstColumn="0" w:lastColumn="0" w:oddVBand="0" w:evenVBand="0" w:oddHBand="1" w:evenHBand="0" w:firstRowFirstColumn="0" w:firstRowLastColumn="0" w:lastRowFirstColumn="0" w:lastRowLastColumn="0"/>
        </w:trPr>
        <w:tc>
          <w:tcPr>
            <w:tcW w:w="1345" w:type="dxa"/>
          </w:tcPr>
          <w:p w14:paraId="1EF9656D" w14:textId="042A172B" w:rsidR="006D4078" w:rsidRDefault="006D4078" w:rsidP="00636478">
            <w:r>
              <w:t>04/25/2023</w:t>
            </w:r>
          </w:p>
        </w:tc>
        <w:tc>
          <w:tcPr>
            <w:tcW w:w="990" w:type="dxa"/>
          </w:tcPr>
          <w:p w14:paraId="60B4D75E" w14:textId="56855ECD" w:rsidR="006D4078" w:rsidRPr="000640F0" w:rsidRDefault="006D4078" w:rsidP="00636478">
            <w:r>
              <w:t>1.0</w:t>
            </w:r>
          </w:p>
        </w:tc>
        <w:tc>
          <w:tcPr>
            <w:tcW w:w="4770" w:type="dxa"/>
          </w:tcPr>
          <w:p w14:paraId="14B72A03" w14:textId="38AA7A81" w:rsidR="006D4078" w:rsidRPr="000640F0" w:rsidRDefault="006D4078" w:rsidP="00636478">
            <w:r>
              <w:t>Submitting the document for approval</w:t>
            </w:r>
          </w:p>
        </w:tc>
        <w:tc>
          <w:tcPr>
            <w:tcW w:w="2245" w:type="dxa"/>
          </w:tcPr>
          <w:p w14:paraId="51D3680A" w14:textId="4A06DB1A" w:rsidR="006D4078" w:rsidRDefault="006D4078" w:rsidP="00636478">
            <w:r>
              <w:t>Booz Allen Hamilton</w:t>
            </w:r>
          </w:p>
        </w:tc>
      </w:tr>
      <w:tr w:rsidR="00636478" w:rsidRPr="000640F0" w14:paraId="23B59EC2" w14:textId="77777777" w:rsidTr="005A5145">
        <w:trPr>
          <w:cnfStyle w:val="000000010000" w:firstRow="0" w:lastRow="0" w:firstColumn="0" w:lastColumn="0" w:oddVBand="0" w:evenVBand="0" w:oddHBand="0" w:evenHBand="1" w:firstRowFirstColumn="0" w:firstRowLastColumn="0" w:lastRowFirstColumn="0" w:lastRowLastColumn="0"/>
        </w:trPr>
        <w:tc>
          <w:tcPr>
            <w:tcW w:w="1345" w:type="dxa"/>
          </w:tcPr>
          <w:p w14:paraId="7EAFE529" w14:textId="1ECF420D" w:rsidR="00636478" w:rsidRPr="000640F0" w:rsidRDefault="00023CDE" w:rsidP="00636478">
            <w:r>
              <w:t>0</w:t>
            </w:r>
            <w:r w:rsidR="00F233CF">
              <w:t>4/18</w:t>
            </w:r>
            <w:r w:rsidR="005A5145">
              <w:t>/202</w:t>
            </w:r>
            <w:r w:rsidR="00AE7500">
              <w:t>3</w:t>
            </w:r>
          </w:p>
        </w:tc>
        <w:tc>
          <w:tcPr>
            <w:tcW w:w="990" w:type="dxa"/>
          </w:tcPr>
          <w:p w14:paraId="3CF748FC" w14:textId="77777777" w:rsidR="00636478" w:rsidRPr="000640F0" w:rsidRDefault="00636478" w:rsidP="00636478">
            <w:r w:rsidRPr="000640F0">
              <w:t>0.1</w:t>
            </w:r>
          </w:p>
        </w:tc>
        <w:tc>
          <w:tcPr>
            <w:tcW w:w="4770" w:type="dxa"/>
          </w:tcPr>
          <w:p w14:paraId="75B7C562" w14:textId="7F2A6CC5" w:rsidR="00636478" w:rsidRPr="000640F0" w:rsidRDefault="00636478" w:rsidP="00636478">
            <w:r w:rsidRPr="000640F0">
              <w:t xml:space="preserve">Initial draft of </w:t>
            </w:r>
            <w:r>
              <w:t>document</w:t>
            </w:r>
            <w:r w:rsidRPr="000640F0">
              <w:t xml:space="preserve"> from last approved</w:t>
            </w:r>
          </w:p>
        </w:tc>
        <w:tc>
          <w:tcPr>
            <w:tcW w:w="2245" w:type="dxa"/>
          </w:tcPr>
          <w:p w14:paraId="261C38A3" w14:textId="44B7E4FF" w:rsidR="00636478" w:rsidRPr="000640F0" w:rsidRDefault="005A5145" w:rsidP="00636478">
            <w:r>
              <w:t>Booz Allen Hamilton</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r w:rsidRPr="000640F0">
        <w:t>VistA</w:t>
      </w:r>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lastRenderedPageBreak/>
        <w:t>Table of Contents</w:t>
      </w:r>
    </w:p>
    <w:p w14:paraId="50DB3ACA" w14:textId="0439194A" w:rsidR="007C7179"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133329416" w:history="1">
        <w:r w:rsidR="007C7179" w:rsidRPr="006072CC">
          <w:rPr>
            <w:rStyle w:val="Hyperlink"/>
          </w:rPr>
          <w:t>1.</w:t>
        </w:r>
        <w:r w:rsidR="007C7179">
          <w:rPr>
            <w:rFonts w:asciiTheme="minorHAnsi" w:hAnsiTheme="minorHAnsi"/>
            <w:b w:val="0"/>
            <w:sz w:val="22"/>
          </w:rPr>
          <w:tab/>
        </w:r>
        <w:r w:rsidR="007C7179" w:rsidRPr="006072CC">
          <w:rPr>
            <w:rStyle w:val="Hyperlink"/>
          </w:rPr>
          <w:t>Introduction</w:t>
        </w:r>
        <w:r w:rsidR="007C7179">
          <w:rPr>
            <w:webHidden/>
          </w:rPr>
          <w:tab/>
        </w:r>
        <w:r w:rsidR="007C7179">
          <w:rPr>
            <w:webHidden/>
          </w:rPr>
          <w:fldChar w:fldCharType="begin"/>
        </w:r>
        <w:r w:rsidR="007C7179">
          <w:rPr>
            <w:webHidden/>
          </w:rPr>
          <w:instrText xml:space="preserve"> PAGEREF _Toc133329416 \h </w:instrText>
        </w:r>
        <w:r w:rsidR="007C7179">
          <w:rPr>
            <w:webHidden/>
          </w:rPr>
        </w:r>
        <w:r w:rsidR="007C7179">
          <w:rPr>
            <w:webHidden/>
          </w:rPr>
          <w:fldChar w:fldCharType="separate"/>
        </w:r>
        <w:r w:rsidR="00B41F67">
          <w:rPr>
            <w:webHidden/>
          </w:rPr>
          <w:t>1</w:t>
        </w:r>
        <w:r w:rsidR="007C7179">
          <w:rPr>
            <w:webHidden/>
          </w:rPr>
          <w:fldChar w:fldCharType="end"/>
        </w:r>
      </w:hyperlink>
    </w:p>
    <w:p w14:paraId="056B2AB5" w14:textId="4E12FC07" w:rsidR="007C7179" w:rsidRDefault="00000000">
      <w:pPr>
        <w:pStyle w:val="TOC2"/>
        <w:rPr>
          <w:rFonts w:asciiTheme="minorHAnsi" w:hAnsiTheme="minorHAnsi"/>
          <w:b w:val="0"/>
          <w:sz w:val="22"/>
        </w:rPr>
      </w:pPr>
      <w:hyperlink w:anchor="_Toc133329417" w:history="1">
        <w:r w:rsidR="007C7179" w:rsidRPr="006072CC">
          <w:rPr>
            <w:rStyle w:val="Hyperlink"/>
          </w:rPr>
          <w:t>1.1.</w:t>
        </w:r>
        <w:r w:rsidR="007C7179">
          <w:rPr>
            <w:rFonts w:asciiTheme="minorHAnsi" w:hAnsiTheme="minorHAnsi"/>
            <w:b w:val="0"/>
            <w:sz w:val="22"/>
          </w:rPr>
          <w:tab/>
        </w:r>
        <w:r w:rsidR="007C7179" w:rsidRPr="006072CC">
          <w:rPr>
            <w:rStyle w:val="Hyperlink"/>
          </w:rPr>
          <w:t>Purpose of the Guide</w:t>
        </w:r>
        <w:r w:rsidR="007C7179">
          <w:rPr>
            <w:webHidden/>
          </w:rPr>
          <w:tab/>
        </w:r>
        <w:r w:rsidR="007C7179">
          <w:rPr>
            <w:webHidden/>
          </w:rPr>
          <w:fldChar w:fldCharType="begin"/>
        </w:r>
        <w:r w:rsidR="007C7179">
          <w:rPr>
            <w:webHidden/>
          </w:rPr>
          <w:instrText xml:space="preserve"> PAGEREF _Toc133329417 \h </w:instrText>
        </w:r>
        <w:r w:rsidR="007C7179">
          <w:rPr>
            <w:webHidden/>
          </w:rPr>
        </w:r>
        <w:r w:rsidR="007C7179">
          <w:rPr>
            <w:webHidden/>
          </w:rPr>
          <w:fldChar w:fldCharType="separate"/>
        </w:r>
        <w:r w:rsidR="00B41F67">
          <w:rPr>
            <w:webHidden/>
          </w:rPr>
          <w:t>1</w:t>
        </w:r>
        <w:r w:rsidR="007C7179">
          <w:rPr>
            <w:webHidden/>
          </w:rPr>
          <w:fldChar w:fldCharType="end"/>
        </w:r>
      </w:hyperlink>
    </w:p>
    <w:p w14:paraId="7B5214A0" w14:textId="573C88DF" w:rsidR="007C7179" w:rsidRDefault="00000000">
      <w:pPr>
        <w:pStyle w:val="TOC3"/>
        <w:rPr>
          <w:rFonts w:asciiTheme="minorHAnsi" w:hAnsiTheme="minorHAnsi"/>
          <w:b w:val="0"/>
          <w:sz w:val="22"/>
        </w:rPr>
      </w:pPr>
      <w:hyperlink w:anchor="_Toc133329418" w:history="1">
        <w:r w:rsidR="007C7179" w:rsidRPr="006072CC">
          <w:rPr>
            <w:rStyle w:val="Hyperlink"/>
          </w:rPr>
          <w:t>1.1.1.</w:t>
        </w:r>
        <w:r w:rsidR="007C7179">
          <w:rPr>
            <w:rFonts w:asciiTheme="minorHAnsi" w:hAnsiTheme="minorHAnsi"/>
            <w:b w:val="0"/>
            <w:sz w:val="22"/>
          </w:rPr>
          <w:tab/>
        </w:r>
        <w:r w:rsidR="007C7179" w:rsidRPr="006072CC">
          <w:rPr>
            <w:rStyle w:val="Hyperlink"/>
          </w:rPr>
          <w:t>Guide Conventions</w:t>
        </w:r>
        <w:r w:rsidR="007C7179">
          <w:rPr>
            <w:webHidden/>
          </w:rPr>
          <w:tab/>
        </w:r>
        <w:r w:rsidR="007C7179">
          <w:rPr>
            <w:webHidden/>
          </w:rPr>
          <w:fldChar w:fldCharType="begin"/>
        </w:r>
        <w:r w:rsidR="007C7179">
          <w:rPr>
            <w:webHidden/>
          </w:rPr>
          <w:instrText xml:space="preserve"> PAGEREF _Toc133329418 \h </w:instrText>
        </w:r>
        <w:r w:rsidR="007C7179">
          <w:rPr>
            <w:webHidden/>
          </w:rPr>
        </w:r>
        <w:r w:rsidR="007C7179">
          <w:rPr>
            <w:webHidden/>
          </w:rPr>
          <w:fldChar w:fldCharType="separate"/>
        </w:r>
        <w:r w:rsidR="00B41F67">
          <w:rPr>
            <w:webHidden/>
          </w:rPr>
          <w:t>2</w:t>
        </w:r>
        <w:r w:rsidR="007C7179">
          <w:rPr>
            <w:webHidden/>
          </w:rPr>
          <w:fldChar w:fldCharType="end"/>
        </w:r>
      </w:hyperlink>
    </w:p>
    <w:p w14:paraId="16EE4B25" w14:textId="02645D74" w:rsidR="007C7179" w:rsidRDefault="00000000">
      <w:pPr>
        <w:pStyle w:val="TOC3"/>
        <w:rPr>
          <w:rFonts w:asciiTheme="minorHAnsi" w:hAnsiTheme="minorHAnsi"/>
          <w:b w:val="0"/>
          <w:sz w:val="22"/>
        </w:rPr>
      </w:pPr>
      <w:hyperlink w:anchor="_Toc133329419" w:history="1">
        <w:r w:rsidR="007C7179" w:rsidRPr="006072CC">
          <w:rPr>
            <w:rStyle w:val="Hyperlink"/>
          </w:rPr>
          <w:t>1.1.2.</w:t>
        </w:r>
        <w:r w:rsidR="007C7179">
          <w:rPr>
            <w:rFonts w:asciiTheme="minorHAnsi" w:hAnsiTheme="minorHAnsi"/>
            <w:b w:val="0"/>
            <w:sz w:val="22"/>
          </w:rPr>
          <w:tab/>
        </w:r>
        <w:r w:rsidR="007C7179" w:rsidRPr="006072CC">
          <w:rPr>
            <w:rStyle w:val="Hyperlink"/>
          </w:rPr>
          <w:t>Terminology</w:t>
        </w:r>
        <w:r w:rsidR="007C7179">
          <w:rPr>
            <w:webHidden/>
          </w:rPr>
          <w:tab/>
        </w:r>
        <w:r w:rsidR="007C7179">
          <w:rPr>
            <w:webHidden/>
          </w:rPr>
          <w:fldChar w:fldCharType="begin"/>
        </w:r>
        <w:r w:rsidR="007C7179">
          <w:rPr>
            <w:webHidden/>
          </w:rPr>
          <w:instrText xml:space="preserve"> PAGEREF _Toc133329419 \h </w:instrText>
        </w:r>
        <w:r w:rsidR="007C7179">
          <w:rPr>
            <w:webHidden/>
          </w:rPr>
        </w:r>
        <w:r w:rsidR="007C7179">
          <w:rPr>
            <w:webHidden/>
          </w:rPr>
          <w:fldChar w:fldCharType="separate"/>
        </w:r>
        <w:r w:rsidR="00B41F67">
          <w:rPr>
            <w:webHidden/>
          </w:rPr>
          <w:t>2</w:t>
        </w:r>
        <w:r w:rsidR="007C7179">
          <w:rPr>
            <w:webHidden/>
          </w:rPr>
          <w:fldChar w:fldCharType="end"/>
        </w:r>
      </w:hyperlink>
    </w:p>
    <w:p w14:paraId="4EC57839" w14:textId="49E256D9" w:rsidR="007C7179" w:rsidRDefault="00000000">
      <w:pPr>
        <w:pStyle w:val="TOC2"/>
        <w:rPr>
          <w:rFonts w:asciiTheme="minorHAnsi" w:hAnsiTheme="minorHAnsi"/>
          <w:b w:val="0"/>
          <w:sz w:val="22"/>
        </w:rPr>
      </w:pPr>
      <w:hyperlink w:anchor="_Toc133329420" w:history="1">
        <w:r w:rsidR="007C7179" w:rsidRPr="006072CC">
          <w:rPr>
            <w:rStyle w:val="Hyperlink"/>
          </w:rPr>
          <w:t>1.2.</w:t>
        </w:r>
        <w:r w:rsidR="007C7179">
          <w:rPr>
            <w:rFonts w:asciiTheme="minorHAnsi" w:hAnsiTheme="minorHAnsi"/>
            <w:b w:val="0"/>
            <w:sz w:val="22"/>
          </w:rPr>
          <w:tab/>
        </w:r>
        <w:r w:rsidR="007C7179" w:rsidRPr="006072CC">
          <w:rPr>
            <w:rStyle w:val="Hyperlink"/>
          </w:rPr>
          <w:t>Assumptions</w:t>
        </w:r>
        <w:r w:rsidR="007C7179">
          <w:rPr>
            <w:webHidden/>
          </w:rPr>
          <w:tab/>
        </w:r>
        <w:r w:rsidR="007C7179">
          <w:rPr>
            <w:webHidden/>
          </w:rPr>
          <w:fldChar w:fldCharType="begin"/>
        </w:r>
        <w:r w:rsidR="007C7179">
          <w:rPr>
            <w:webHidden/>
          </w:rPr>
          <w:instrText xml:space="preserve"> PAGEREF _Toc133329420 \h </w:instrText>
        </w:r>
        <w:r w:rsidR="007C7179">
          <w:rPr>
            <w:webHidden/>
          </w:rPr>
        </w:r>
        <w:r w:rsidR="007C7179">
          <w:rPr>
            <w:webHidden/>
          </w:rPr>
          <w:fldChar w:fldCharType="separate"/>
        </w:r>
        <w:r w:rsidR="00B41F67">
          <w:rPr>
            <w:webHidden/>
          </w:rPr>
          <w:t>2</w:t>
        </w:r>
        <w:r w:rsidR="007C7179">
          <w:rPr>
            <w:webHidden/>
          </w:rPr>
          <w:fldChar w:fldCharType="end"/>
        </w:r>
      </w:hyperlink>
    </w:p>
    <w:p w14:paraId="08A1FBE0" w14:textId="7B78F349" w:rsidR="007C7179" w:rsidRDefault="00000000">
      <w:pPr>
        <w:pStyle w:val="TOC2"/>
        <w:rPr>
          <w:rFonts w:asciiTheme="minorHAnsi" w:hAnsiTheme="minorHAnsi"/>
          <w:b w:val="0"/>
          <w:sz w:val="22"/>
        </w:rPr>
      </w:pPr>
      <w:hyperlink w:anchor="_Toc133329421" w:history="1">
        <w:r w:rsidR="007C7179" w:rsidRPr="006072CC">
          <w:rPr>
            <w:rStyle w:val="Hyperlink"/>
          </w:rPr>
          <w:t>1.3.</w:t>
        </w:r>
        <w:r w:rsidR="007C7179">
          <w:rPr>
            <w:rFonts w:asciiTheme="minorHAnsi" w:hAnsiTheme="minorHAnsi"/>
            <w:b w:val="0"/>
            <w:sz w:val="22"/>
          </w:rPr>
          <w:tab/>
        </w:r>
        <w:r w:rsidR="007C7179" w:rsidRPr="006072CC">
          <w:rPr>
            <w:rStyle w:val="Hyperlink"/>
          </w:rPr>
          <w:t>System Requirements</w:t>
        </w:r>
        <w:r w:rsidR="007C7179">
          <w:rPr>
            <w:webHidden/>
          </w:rPr>
          <w:tab/>
        </w:r>
        <w:r w:rsidR="007C7179">
          <w:rPr>
            <w:webHidden/>
          </w:rPr>
          <w:fldChar w:fldCharType="begin"/>
        </w:r>
        <w:r w:rsidR="007C7179">
          <w:rPr>
            <w:webHidden/>
          </w:rPr>
          <w:instrText xml:space="preserve"> PAGEREF _Toc133329421 \h </w:instrText>
        </w:r>
        <w:r w:rsidR="007C7179">
          <w:rPr>
            <w:webHidden/>
          </w:rPr>
        </w:r>
        <w:r w:rsidR="007C7179">
          <w:rPr>
            <w:webHidden/>
          </w:rPr>
          <w:fldChar w:fldCharType="separate"/>
        </w:r>
        <w:r w:rsidR="00B41F67">
          <w:rPr>
            <w:webHidden/>
          </w:rPr>
          <w:t>2</w:t>
        </w:r>
        <w:r w:rsidR="007C7179">
          <w:rPr>
            <w:webHidden/>
          </w:rPr>
          <w:fldChar w:fldCharType="end"/>
        </w:r>
      </w:hyperlink>
    </w:p>
    <w:p w14:paraId="494879B2" w14:textId="084C033D" w:rsidR="007C7179" w:rsidRDefault="00000000">
      <w:pPr>
        <w:pStyle w:val="TOC2"/>
        <w:rPr>
          <w:rFonts w:asciiTheme="minorHAnsi" w:hAnsiTheme="minorHAnsi"/>
          <w:b w:val="0"/>
          <w:sz w:val="22"/>
        </w:rPr>
      </w:pPr>
      <w:hyperlink w:anchor="_Toc133329422" w:history="1">
        <w:r w:rsidR="007C7179" w:rsidRPr="006072CC">
          <w:rPr>
            <w:rStyle w:val="Hyperlink"/>
          </w:rPr>
          <w:t>1.4.</w:t>
        </w:r>
        <w:r w:rsidR="007C7179">
          <w:rPr>
            <w:rFonts w:asciiTheme="minorHAnsi" w:hAnsiTheme="minorHAnsi"/>
            <w:b w:val="0"/>
            <w:sz w:val="22"/>
          </w:rPr>
          <w:tab/>
        </w:r>
        <w:r w:rsidR="007C7179" w:rsidRPr="006072CC">
          <w:rPr>
            <w:rStyle w:val="Hyperlink"/>
          </w:rPr>
          <w:t>Getting Help</w:t>
        </w:r>
        <w:r w:rsidR="007C7179">
          <w:rPr>
            <w:webHidden/>
          </w:rPr>
          <w:tab/>
        </w:r>
        <w:r w:rsidR="007C7179">
          <w:rPr>
            <w:webHidden/>
          </w:rPr>
          <w:fldChar w:fldCharType="begin"/>
        </w:r>
        <w:r w:rsidR="007C7179">
          <w:rPr>
            <w:webHidden/>
          </w:rPr>
          <w:instrText xml:space="preserve"> PAGEREF _Toc133329422 \h </w:instrText>
        </w:r>
        <w:r w:rsidR="007C7179">
          <w:rPr>
            <w:webHidden/>
          </w:rPr>
        </w:r>
        <w:r w:rsidR="007C7179">
          <w:rPr>
            <w:webHidden/>
          </w:rPr>
          <w:fldChar w:fldCharType="separate"/>
        </w:r>
        <w:r w:rsidR="00B41F67">
          <w:rPr>
            <w:webHidden/>
          </w:rPr>
          <w:t>2</w:t>
        </w:r>
        <w:r w:rsidR="007C7179">
          <w:rPr>
            <w:webHidden/>
          </w:rPr>
          <w:fldChar w:fldCharType="end"/>
        </w:r>
      </w:hyperlink>
    </w:p>
    <w:p w14:paraId="7C7179C7" w14:textId="1108BC30" w:rsidR="007C7179" w:rsidRDefault="00000000">
      <w:pPr>
        <w:pStyle w:val="TOC1"/>
        <w:rPr>
          <w:rFonts w:asciiTheme="minorHAnsi" w:hAnsiTheme="minorHAnsi"/>
          <w:b w:val="0"/>
          <w:sz w:val="22"/>
        </w:rPr>
      </w:pPr>
      <w:hyperlink w:anchor="_Toc133329423" w:history="1">
        <w:r w:rsidR="007C7179" w:rsidRPr="006072CC">
          <w:rPr>
            <w:rStyle w:val="Hyperlink"/>
          </w:rPr>
          <w:t>2.</w:t>
        </w:r>
        <w:r w:rsidR="007C7179">
          <w:rPr>
            <w:rFonts w:asciiTheme="minorHAnsi" w:hAnsiTheme="minorHAnsi"/>
            <w:b w:val="0"/>
            <w:sz w:val="22"/>
          </w:rPr>
          <w:tab/>
        </w:r>
        <w:r w:rsidR="007C7179" w:rsidRPr="006072CC">
          <w:rPr>
            <w:rStyle w:val="Hyperlink"/>
          </w:rPr>
          <w:t>Logging Into JLV</w:t>
        </w:r>
        <w:r w:rsidR="007C7179">
          <w:rPr>
            <w:webHidden/>
          </w:rPr>
          <w:tab/>
        </w:r>
        <w:r w:rsidR="007C7179">
          <w:rPr>
            <w:webHidden/>
          </w:rPr>
          <w:fldChar w:fldCharType="begin"/>
        </w:r>
        <w:r w:rsidR="007C7179">
          <w:rPr>
            <w:webHidden/>
          </w:rPr>
          <w:instrText xml:space="preserve"> PAGEREF _Toc133329423 \h </w:instrText>
        </w:r>
        <w:r w:rsidR="007C7179">
          <w:rPr>
            <w:webHidden/>
          </w:rPr>
        </w:r>
        <w:r w:rsidR="007C7179">
          <w:rPr>
            <w:webHidden/>
          </w:rPr>
          <w:fldChar w:fldCharType="separate"/>
        </w:r>
        <w:r w:rsidR="00B41F67">
          <w:rPr>
            <w:webHidden/>
          </w:rPr>
          <w:t>3</w:t>
        </w:r>
        <w:r w:rsidR="007C7179">
          <w:rPr>
            <w:webHidden/>
          </w:rPr>
          <w:fldChar w:fldCharType="end"/>
        </w:r>
      </w:hyperlink>
    </w:p>
    <w:p w14:paraId="2859B883" w14:textId="7E9E1382" w:rsidR="007C7179" w:rsidRDefault="00000000">
      <w:pPr>
        <w:pStyle w:val="TOC2"/>
        <w:rPr>
          <w:rFonts w:asciiTheme="minorHAnsi" w:hAnsiTheme="minorHAnsi"/>
          <w:b w:val="0"/>
          <w:sz w:val="22"/>
        </w:rPr>
      </w:pPr>
      <w:hyperlink w:anchor="_Toc133329424" w:history="1">
        <w:r w:rsidR="007C7179" w:rsidRPr="006072CC">
          <w:rPr>
            <w:rStyle w:val="Hyperlink"/>
          </w:rPr>
          <w:t>2.1.</w:t>
        </w:r>
        <w:r w:rsidR="007C7179">
          <w:rPr>
            <w:rFonts w:asciiTheme="minorHAnsi" w:hAnsiTheme="minorHAnsi"/>
            <w:b w:val="0"/>
            <w:sz w:val="22"/>
          </w:rPr>
          <w:tab/>
        </w:r>
        <w:r w:rsidR="007C7179" w:rsidRPr="006072CC">
          <w:rPr>
            <w:rStyle w:val="Hyperlink"/>
          </w:rPr>
          <w:t>VHA User Login</w:t>
        </w:r>
        <w:r w:rsidR="007C7179">
          <w:rPr>
            <w:webHidden/>
          </w:rPr>
          <w:tab/>
        </w:r>
        <w:r w:rsidR="007C7179">
          <w:rPr>
            <w:webHidden/>
          </w:rPr>
          <w:fldChar w:fldCharType="begin"/>
        </w:r>
        <w:r w:rsidR="007C7179">
          <w:rPr>
            <w:webHidden/>
          </w:rPr>
          <w:instrText xml:space="preserve"> PAGEREF _Toc133329424 \h </w:instrText>
        </w:r>
        <w:r w:rsidR="007C7179">
          <w:rPr>
            <w:webHidden/>
          </w:rPr>
        </w:r>
        <w:r w:rsidR="007C7179">
          <w:rPr>
            <w:webHidden/>
          </w:rPr>
          <w:fldChar w:fldCharType="separate"/>
        </w:r>
        <w:r w:rsidR="00B41F67">
          <w:rPr>
            <w:webHidden/>
          </w:rPr>
          <w:t>3</w:t>
        </w:r>
        <w:r w:rsidR="007C7179">
          <w:rPr>
            <w:webHidden/>
          </w:rPr>
          <w:fldChar w:fldCharType="end"/>
        </w:r>
      </w:hyperlink>
    </w:p>
    <w:p w14:paraId="15083EC0" w14:textId="13E28131" w:rsidR="007C7179" w:rsidRDefault="00000000">
      <w:pPr>
        <w:pStyle w:val="TOC3"/>
        <w:rPr>
          <w:rFonts w:asciiTheme="minorHAnsi" w:hAnsiTheme="minorHAnsi"/>
          <w:b w:val="0"/>
          <w:sz w:val="22"/>
        </w:rPr>
      </w:pPr>
      <w:hyperlink w:anchor="_Toc133329425" w:history="1">
        <w:r w:rsidR="007C7179" w:rsidRPr="006072CC">
          <w:rPr>
            <w:rStyle w:val="Hyperlink"/>
          </w:rPr>
          <w:t>2.1.1.</w:t>
        </w:r>
        <w:r w:rsidR="007C7179">
          <w:rPr>
            <w:rFonts w:asciiTheme="minorHAnsi" w:hAnsiTheme="minorHAnsi"/>
            <w:b w:val="0"/>
            <w:sz w:val="22"/>
          </w:rPr>
          <w:tab/>
        </w:r>
        <w:r w:rsidR="007C7179" w:rsidRPr="006072CC">
          <w:rPr>
            <w:rStyle w:val="Hyperlink"/>
          </w:rPr>
          <w:t>Link Your PIV Card and VistA Account</w:t>
        </w:r>
        <w:r w:rsidR="007C7179">
          <w:rPr>
            <w:webHidden/>
          </w:rPr>
          <w:tab/>
        </w:r>
        <w:r w:rsidR="007C7179">
          <w:rPr>
            <w:webHidden/>
          </w:rPr>
          <w:fldChar w:fldCharType="begin"/>
        </w:r>
        <w:r w:rsidR="007C7179">
          <w:rPr>
            <w:webHidden/>
          </w:rPr>
          <w:instrText xml:space="preserve"> PAGEREF _Toc133329425 \h </w:instrText>
        </w:r>
        <w:r w:rsidR="007C7179">
          <w:rPr>
            <w:webHidden/>
          </w:rPr>
        </w:r>
        <w:r w:rsidR="007C7179">
          <w:rPr>
            <w:webHidden/>
          </w:rPr>
          <w:fldChar w:fldCharType="separate"/>
        </w:r>
        <w:r w:rsidR="00B41F67">
          <w:rPr>
            <w:webHidden/>
          </w:rPr>
          <w:t>5</w:t>
        </w:r>
        <w:r w:rsidR="007C7179">
          <w:rPr>
            <w:webHidden/>
          </w:rPr>
          <w:fldChar w:fldCharType="end"/>
        </w:r>
      </w:hyperlink>
    </w:p>
    <w:p w14:paraId="785C1853" w14:textId="7F5AE5DE" w:rsidR="007C7179" w:rsidRDefault="00000000">
      <w:pPr>
        <w:pStyle w:val="TOC2"/>
        <w:rPr>
          <w:rFonts w:asciiTheme="minorHAnsi" w:hAnsiTheme="minorHAnsi"/>
          <w:b w:val="0"/>
          <w:sz w:val="22"/>
        </w:rPr>
      </w:pPr>
      <w:hyperlink w:anchor="_Toc133329426" w:history="1">
        <w:r w:rsidR="007C7179" w:rsidRPr="006072CC">
          <w:rPr>
            <w:rStyle w:val="Hyperlink"/>
          </w:rPr>
          <w:t>2.2.</w:t>
        </w:r>
        <w:r w:rsidR="007C7179">
          <w:rPr>
            <w:rFonts w:asciiTheme="minorHAnsi" w:hAnsiTheme="minorHAnsi"/>
            <w:b w:val="0"/>
            <w:sz w:val="22"/>
          </w:rPr>
          <w:tab/>
        </w:r>
        <w:r w:rsidR="007C7179" w:rsidRPr="006072CC">
          <w:rPr>
            <w:rStyle w:val="Hyperlink"/>
          </w:rPr>
          <w:t>CAPRI-Claims User Login</w:t>
        </w:r>
        <w:r w:rsidR="007C7179">
          <w:rPr>
            <w:webHidden/>
          </w:rPr>
          <w:tab/>
        </w:r>
        <w:r w:rsidR="007C7179">
          <w:rPr>
            <w:webHidden/>
          </w:rPr>
          <w:fldChar w:fldCharType="begin"/>
        </w:r>
        <w:r w:rsidR="007C7179">
          <w:rPr>
            <w:webHidden/>
          </w:rPr>
          <w:instrText xml:space="preserve"> PAGEREF _Toc133329426 \h </w:instrText>
        </w:r>
        <w:r w:rsidR="007C7179">
          <w:rPr>
            <w:webHidden/>
          </w:rPr>
        </w:r>
        <w:r w:rsidR="007C7179">
          <w:rPr>
            <w:webHidden/>
          </w:rPr>
          <w:fldChar w:fldCharType="separate"/>
        </w:r>
        <w:r w:rsidR="00B41F67">
          <w:rPr>
            <w:webHidden/>
          </w:rPr>
          <w:t>6</w:t>
        </w:r>
        <w:r w:rsidR="007C7179">
          <w:rPr>
            <w:webHidden/>
          </w:rPr>
          <w:fldChar w:fldCharType="end"/>
        </w:r>
      </w:hyperlink>
    </w:p>
    <w:p w14:paraId="001E1A6C" w14:textId="4D5ABFC1" w:rsidR="007C7179" w:rsidRDefault="00000000">
      <w:pPr>
        <w:pStyle w:val="TOC3"/>
        <w:rPr>
          <w:rFonts w:asciiTheme="minorHAnsi" w:hAnsiTheme="minorHAnsi"/>
          <w:b w:val="0"/>
          <w:sz w:val="22"/>
        </w:rPr>
      </w:pPr>
      <w:hyperlink w:anchor="_Toc133329427" w:history="1">
        <w:r w:rsidR="007C7179" w:rsidRPr="006072CC">
          <w:rPr>
            <w:rStyle w:val="Hyperlink"/>
          </w:rPr>
          <w:t>2.2.1.</w:t>
        </w:r>
        <w:r w:rsidR="007C7179">
          <w:rPr>
            <w:rFonts w:asciiTheme="minorHAnsi" w:hAnsiTheme="minorHAnsi"/>
            <w:b w:val="0"/>
            <w:sz w:val="22"/>
          </w:rPr>
          <w:tab/>
        </w:r>
        <w:r w:rsidR="007C7179" w:rsidRPr="006072CC">
          <w:rPr>
            <w:rStyle w:val="Hyperlink"/>
          </w:rPr>
          <w:t>Editing Your User Profile at Login</w:t>
        </w:r>
        <w:r w:rsidR="007C7179">
          <w:rPr>
            <w:webHidden/>
          </w:rPr>
          <w:tab/>
        </w:r>
        <w:r w:rsidR="007C7179">
          <w:rPr>
            <w:webHidden/>
          </w:rPr>
          <w:fldChar w:fldCharType="begin"/>
        </w:r>
        <w:r w:rsidR="007C7179">
          <w:rPr>
            <w:webHidden/>
          </w:rPr>
          <w:instrText xml:space="preserve"> PAGEREF _Toc133329427 \h </w:instrText>
        </w:r>
        <w:r w:rsidR="007C7179">
          <w:rPr>
            <w:webHidden/>
          </w:rPr>
        </w:r>
        <w:r w:rsidR="007C7179">
          <w:rPr>
            <w:webHidden/>
          </w:rPr>
          <w:fldChar w:fldCharType="separate"/>
        </w:r>
        <w:r w:rsidR="00B41F67">
          <w:rPr>
            <w:webHidden/>
          </w:rPr>
          <w:t>9</w:t>
        </w:r>
        <w:r w:rsidR="007C7179">
          <w:rPr>
            <w:webHidden/>
          </w:rPr>
          <w:fldChar w:fldCharType="end"/>
        </w:r>
      </w:hyperlink>
    </w:p>
    <w:p w14:paraId="1DE854DD" w14:textId="66FEDFE8" w:rsidR="007C7179" w:rsidRDefault="00000000">
      <w:pPr>
        <w:pStyle w:val="TOC2"/>
        <w:rPr>
          <w:rFonts w:asciiTheme="minorHAnsi" w:hAnsiTheme="minorHAnsi"/>
          <w:b w:val="0"/>
          <w:sz w:val="22"/>
        </w:rPr>
      </w:pPr>
      <w:hyperlink w:anchor="_Toc133329428" w:history="1">
        <w:r w:rsidR="007C7179" w:rsidRPr="006072CC">
          <w:rPr>
            <w:rStyle w:val="Hyperlink"/>
          </w:rPr>
          <w:t>2.3.</w:t>
        </w:r>
        <w:r w:rsidR="007C7179">
          <w:rPr>
            <w:rFonts w:asciiTheme="minorHAnsi" w:hAnsiTheme="minorHAnsi"/>
            <w:b w:val="0"/>
            <w:sz w:val="22"/>
          </w:rPr>
          <w:tab/>
        </w:r>
        <w:r w:rsidR="007C7179" w:rsidRPr="006072CC">
          <w:rPr>
            <w:rStyle w:val="Hyperlink"/>
          </w:rPr>
          <w:t>Logging Out of the Current JLV Session</w:t>
        </w:r>
        <w:r w:rsidR="007C7179">
          <w:rPr>
            <w:webHidden/>
          </w:rPr>
          <w:tab/>
        </w:r>
        <w:r w:rsidR="007C7179">
          <w:rPr>
            <w:webHidden/>
          </w:rPr>
          <w:fldChar w:fldCharType="begin"/>
        </w:r>
        <w:r w:rsidR="007C7179">
          <w:rPr>
            <w:webHidden/>
          </w:rPr>
          <w:instrText xml:space="preserve"> PAGEREF _Toc133329428 \h </w:instrText>
        </w:r>
        <w:r w:rsidR="007C7179">
          <w:rPr>
            <w:webHidden/>
          </w:rPr>
        </w:r>
        <w:r w:rsidR="007C7179">
          <w:rPr>
            <w:webHidden/>
          </w:rPr>
          <w:fldChar w:fldCharType="separate"/>
        </w:r>
        <w:r w:rsidR="00B41F67">
          <w:rPr>
            <w:webHidden/>
          </w:rPr>
          <w:t>10</w:t>
        </w:r>
        <w:r w:rsidR="007C7179">
          <w:rPr>
            <w:webHidden/>
          </w:rPr>
          <w:fldChar w:fldCharType="end"/>
        </w:r>
      </w:hyperlink>
    </w:p>
    <w:p w14:paraId="750C5B87" w14:textId="7BE75680" w:rsidR="007C7179" w:rsidRDefault="00000000">
      <w:pPr>
        <w:pStyle w:val="TOC1"/>
        <w:rPr>
          <w:rFonts w:asciiTheme="minorHAnsi" w:hAnsiTheme="minorHAnsi"/>
          <w:b w:val="0"/>
          <w:sz w:val="22"/>
        </w:rPr>
      </w:pPr>
      <w:hyperlink w:anchor="_Toc133329429" w:history="1">
        <w:r w:rsidR="007C7179" w:rsidRPr="006072CC">
          <w:rPr>
            <w:rStyle w:val="Hyperlink"/>
          </w:rPr>
          <w:t>3.</w:t>
        </w:r>
        <w:r w:rsidR="007C7179">
          <w:rPr>
            <w:rFonts w:asciiTheme="minorHAnsi" w:hAnsiTheme="minorHAnsi"/>
            <w:b w:val="0"/>
            <w:sz w:val="22"/>
          </w:rPr>
          <w:tab/>
        </w:r>
        <w:r w:rsidR="007C7179" w:rsidRPr="006072CC">
          <w:rPr>
            <w:rStyle w:val="Hyperlink"/>
          </w:rPr>
          <w:t>The Elements and Functionality of JLV</w:t>
        </w:r>
        <w:r w:rsidR="007C7179">
          <w:rPr>
            <w:webHidden/>
          </w:rPr>
          <w:tab/>
        </w:r>
        <w:r w:rsidR="007C7179">
          <w:rPr>
            <w:webHidden/>
          </w:rPr>
          <w:fldChar w:fldCharType="begin"/>
        </w:r>
        <w:r w:rsidR="007C7179">
          <w:rPr>
            <w:webHidden/>
          </w:rPr>
          <w:instrText xml:space="preserve"> PAGEREF _Toc133329429 \h </w:instrText>
        </w:r>
        <w:r w:rsidR="007C7179">
          <w:rPr>
            <w:webHidden/>
          </w:rPr>
        </w:r>
        <w:r w:rsidR="007C7179">
          <w:rPr>
            <w:webHidden/>
          </w:rPr>
          <w:fldChar w:fldCharType="separate"/>
        </w:r>
        <w:r w:rsidR="00B41F67">
          <w:rPr>
            <w:webHidden/>
          </w:rPr>
          <w:t>10</w:t>
        </w:r>
        <w:r w:rsidR="007C7179">
          <w:rPr>
            <w:webHidden/>
          </w:rPr>
          <w:fldChar w:fldCharType="end"/>
        </w:r>
      </w:hyperlink>
    </w:p>
    <w:p w14:paraId="76204FF0" w14:textId="79966984" w:rsidR="007C7179" w:rsidRDefault="00000000">
      <w:pPr>
        <w:pStyle w:val="TOC2"/>
        <w:rPr>
          <w:rFonts w:asciiTheme="minorHAnsi" w:hAnsiTheme="minorHAnsi"/>
          <w:b w:val="0"/>
          <w:sz w:val="22"/>
        </w:rPr>
      </w:pPr>
      <w:hyperlink w:anchor="_Toc133329430" w:history="1">
        <w:r w:rsidR="007C7179" w:rsidRPr="006072CC">
          <w:rPr>
            <w:rStyle w:val="Hyperlink"/>
          </w:rPr>
          <w:t>3.1.</w:t>
        </w:r>
        <w:r w:rsidR="007C7179">
          <w:rPr>
            <w:rFonts w:asciiTheme="minorHAnsi" w:hAnsiTheme="minorHAnsi"/>
            <w:b w:val="0"/>
            <w:sz w:val="22"/>
          </w:rPr>
          <w:tab/>
        </w:r>
        <w:r w:rsidR="007C7179" w:rsidRPr="006072CC">
          <w:rPr>
            <w:rStyle w:val="Hyperlink"/>
          </w:rPr>
          <w:t>The Patient Data and Widgets Page</w:t>
        </w:r>
        <w:r w:rsidR="007C7179">
          <w:rPr>
            <w:webHidden/>
          </w:rPr>
          <w:tab/>
        </w:r>
        <w:r w:rsidR="007C7179">
          <w:rPr>
            <w:webHidden/>
          </w:rPr>
          <w:fldChar w:fldCharType="begin"/>
        </w:r>
        <w:r w:rsidR="007C7179">
          <w:rPr>
            <w:webHidden/>
          </w:rPr>
          <w:instrText xml:space="preserve"> PAGEREF _Toc133329430 \h </w:instrText>
        </w:r>
        <w:r w:rsidR="007C7179">
          <w:rPr>
            <w:webHidden/>
          </w:rPr>
        </w:r>
        <w:r w:rsidR="007C7179">
          <w:rPr>
            <w:webHidden/>
          </w:rPr>
          <w:fldChar w:fldCharType="separate"/>
        </w:r>
        <w:r w:rsidR="00B41F67">
          <w:rPr>
            <w:webHidden/>
          </w:rPr>
          <w:t>10</w:t>
        </w:r>
        <w:r w:rsidR="007C7179">
          <w:rPr>
            <w:webHidden/>
          </w:rPr>
          <w:fldChar w:fldCharType="end"/>
        </w:r>
      </w:hyperlink>
    </w:p>
    <w:p w14:paraId="50A79ACE" w14:textId="2D76E736" w:rsidR="007C7179" w:rsidRDefault="00000000">
      <w:pPr>
        <w:pStyle w:val="TOC3"/>
        <w:rPr>
          <w:rFonts w:asciiTheme="minorHAnsi" w:hAnsiTheme="minorHAnsi"/>
          <w:b w:val="0"/>
          <w:sz w:val="22"/>
        </w:rPr>
      </w:pPr>
      <w:hyperlink w:anchor="_Toc133329431" w:history="1">
        <w:r w:rsidR="007C7179" w:rsidRPr="006072CC">
          <w:rPr>
            <w:rStyle w:val="Hyperlink"/>
          </w:rPr>
          <w:t>3.1.1.</w:t>
        </w:r>
        <w:r w:rsidR="007C7179">
          <w:rPr>
            <w:rFonts w:asciiTheme="minorHAnsi" w:hAnsiTheme="minorHAnsi"/>
            <w:b w:val="0"/>
            <w:sz w:val="22"/>
          </w:rPr>
          <w:tab/>
        </w:r>
        <w:r w:rsidR="007C7179" w:rsidRPr="006072CC">
          <w:rPr>
            <w:rStyle w:val="Hyperlink"/>
          </w:rPr>
          <w:t>Default View</w:t>
        </w:r>
        <w:r w:rsidR="007C7179">
          <w:rPr>
            <w:webHidden/>
          </w:rPr>
          <w:tab/>
        </w:r>
        <w:r w:rsidR="007C7179">
          <w:rPr>
            <w:webHidden/>
          </w:rPr>
          <w:fldChar w:fldCharType="begin"/>
        </w:r>
        <w:r w:rsidR="007C7179">
          <w:rPr>
            <w:webHidden/>
          </w:rPr>
          <w:instrText xml:space="preserve"> PAGEREF _Toc133329431 \h </w:instrText>
        </w:r>
        <w:r w:rsidR="007C7179">
          <w:rPr>
            <w:webHidden/>
          </w:rPr>
        </w:r>
        <w:r w:rsidR="007C7179">
          <w:rPr>
            <w:webHidden/>
          </w:rPr>
          <w:fldChar w:fldCharType="separate"/>
        </w:r>
        <w:r w:rsidR="00B41F67">
          <w:rPr>
            <w:webHidden/>
          </w:rPr>
          <w:t>10</w:t>
        </w:r>
        <w:r w:rsidR="007C7179">
          <w:rPr>
            <w:webHidden/>
          </w:rPr>
          <w:fldChar w:fldCharType="end"/>
        </w:r>
      </w:hyperlink>
    </w:p>
    <w:p w14:paraId="48EAAAF9" w14:textId="5E3E8A84" w:rsidR="007C7179" w:rsidRDefault="00000000">
      <w:pPr>
        <w:pStyle w:val="TOC3"/>
        <w:rPr>
          <w:rFonts w:asciiTheme="minorHAnsi" w:hAnsiTheme="minorHAnsi"/>
          <w:b w:val="0"/>
          <w:sz w:val="22"/>
        </w:rPr>
      </w:pPr>
      <w:hyperlink w:anchor="_Toc133329432" w:history="1">
        <w:r w:rsidR="007C7179" w:rsidRPr="006072CC">
          <w:rPr>
            <w:rStyle w:val="Hyperlink"/>
          </w:rPr>
          <w:t>3.1.2.</w:t>
        </w:r>
        <w:r w:rsidR="007C7179">
          <w:rPr>
            <w:rFonts w:asciiTheme="minorHAnsi" w:hAnsiTheme="minorHAnsi"/>
            <w:b w:val="0"/>
            <w:sz w:val="22"/>
          </w:rPr>
          <w:tab/>
        </w:r>
        <w:r w:rsidR="007C7179" w:rsidRPr="006072CC">
          <w:rPr>
            <w:rStyle w:val="Hyperlink"/>
          </w:rPr>
          <w:t>System Menu</w:t>
        </w:r>
        <w:r w:rsidR="007C7179">
          <w:rPr>
            <w:webHidden/>
          </w:rPr>
          <w:tab/>
        </w:r>
        <w:r w:rsidR="007C7179">
          <w:rPr>
            <w:webHidden/>
          </w:rPr>
          <w:fldChar w:fldCharType="begin"/>
        </w:r>
        <w:r w:rsidR="007C7179">
          <w:rPr>
            <w:webHidden/>
          </w:rPr>
          <w:instrText xml:space="preserve"> PAGEREF _Toc133329432 \h </w:instrText>
        </w:r>
        <w:r w:rsidR="007C7179">
          <w:rPr>
            <w:webHidden/>
          </w:rPr>
        </w:r>
        <w:r w:rsidR="007C7179">
          <w:rPr>
            <w:webHidden/>
          </w:rPr>
          <w:fldChar w:fldCharType="separate"/>
        </w:r>
        <w:r w:rsidR="00B41F67">
          <w:rPr>
            <w:webHidden/>
          </w:rPr>
          <w:t>11</w:t>
        </w:r>
        <w:r w:rsidR="007C7179">
          <w:rPr>
            <w:webHidden/>
          </w:rPr>
          <w:fldChar w:fldCharType="end"/>
        </w:r>
      </w:hyperlink>
    </w:p>
    <w:p w14:paraId="6DAE0000" w14:textId="6FE7E8E8" w:rsidR="007C7179" w:rsidRDefault="00000000">
      <w:pPr>
        <w:pStyle w:val="TOC3"/>
        <w:rPr>
          <w:rFonts w:asciiTheme="minorHAnsi" w:hAnsiTheme="minorHAnsi"/>
          <w:b w:val="0"/>
          <w:sz w:val="22"/>
        </w:rPr>
      </w:pPr>
      <w:hyperlink w:anchor="_Toc133329433" w:history="1">
        <w:r w:rsidR="007C7179" w:rsidRPr="006072CC">
          <w:rPr>
            <w:rStyle w:val="Hyperlink"/>
          </w:rPr>
          <w:t>3.1.3.</w:t>
        </w:r>
        <w:r w:rsidR="007C7179">
          <w:rPr>
            <w:rFonts w:asciiTheme="minorHAnsi" w:hAnsiTheme="minorHAnsi"/>
            <w:b w:val="0"/>
            <w:sz w:val="22"/>
          </w:rPr>
          <w:tab/>
        </w:r>
        <w:r w:rsidR="007C7179" w:rsidRPr="006072CC">
          <w:rPr>
            <w:rStyle w:val="Hyperlink"/>
          </w:rPr>
          <w:t>Viewing System Status</w:t>
        </w:r>
        <w:r w:rsidR="007C7179">
          <w:rPr>
            <w:webHidden/>
          </w:rPr>
          <w:tab/>
        </w:r>
        <w:r w:rsidR="007C7179">
          <w:rPr>
            <w:webHidden/>
          </w:rPr>
          <w:fldChar w:fldCharType="begin"/>
        </w:r>
        <w:r w:rsidR="007C7179">
          <w:rPr>
            <w:webHidden/>
          </w:rPr>
          <w:instrText xml:space="preserve"> PAGEREF _Toc133329433 \h </w:instrText>
        </w:r>
        <w:r w:rsidR="007C7179">
          <w:rPr>
            <w:webHidden/>
          </w:rPr>
        </w:r>
        <w:r w:rsidR="007C7179">
          <w:rPr>
            <w:webHidden/>
          </w:rPr>
          <w:fldChar w:fldCharType="separate"/>
        </w:r>
        <w:r w:rsidR="00B41F67">
          <w:rPr>
            <w:webHidden/>
          </w:rPr>
          <w:t>12</w:t>
        </w:r>
        <w:r w:rsidR="007C7179">
          <w:rPr>
            <w:webHidden/>
          </w:rPr>
          <w:fldChar w:fldCharType="end"/>
        </w:r>
      </w:hyperlink>
    </w:p>
    <w:p w14:paraId="4742EF45" w14:textId="3AA488C3" w:rsidR="007C7179" w:rsidRDefault="00000000">
      <w:pPr>
        <w:pStyle w:val="TOC3"/>
        <w:rPr>
          <w:rFonts w:asciiTheme="minorHAnsi" w:hAnsiTheme="minorHAnsi"/>
          <w:b w:val="0"/>
          <w:sz w:val="22"/>
        </w:rPr>
      </w:pPr>
      <w:hyperlink w:anchor="_Toc133329434" w:history="1">
        <w:r w:rsidR="007C7179" w:rsidRPr="006072CC">
          <w:rPr>
            <w:rStyle w:val="Hyperlink"/>
          </w:rPr>
          <w:t>3.1.4.</w:t>
        </w:r>
        <w:r w:rsidR="007C7179">
          <w:rPr>
            <w:rFonts w:asciiTheme="minorHAnsi" w:hAnsiTheme="minorHAnsi"/>
            <w:b w:val="0"/>
            <w:sz w:val="22"/>
          </w:rPr>
          <w:tab/>
        </w:r>
        <w:r w:rsidR="007C7179" w:rsidRPr="006072CC">
          <w:rPr>
            <w:rStyle w:val="Hyperlink"/>
          </w:rPr>
          <w:t>Patient Context Management</w:t>
        </w:r>
        <w:r w:rsidR="007C7179">
          <w:rPr>
            <w:webHidden/>
          </w:rPr>
          <w:tab/>
        </w:r>
        <w:r w:rsidR="007C7179">
          <w:rPr>
            <w:webHidden/>
          </w:rPr>
          <w:fldChar w:fldCharType="begin"/>
        </w:r>
        <w:r w:rsidR="007C7179">
          <w:rPr>
            <w:webHidden/>
          </w:rPr>
          <w:instrText xml:space="preserve"> PAGEREF _Toc133329434 \h </w:instrText>
        </w:r>
        <w:r w:rsidR="007C7179">
          <w:rPr>
            <w:webHidden/>
          </w:rPr>
        </w:r>
        <w:r w:rsidR="007C7179">
          <w:rPr>
            <w:webHidden/>
          </w:rPr>
          <w:fldChar w:fldCharType="separate"/>
        </w:r>
        <w:r w:rsidR="00B41F67">
          <w:rPr>
            <w:webHidden/>
          </w:rPr>
          <w:t>14</w:t>
        </w:r>
        <w:r w:rsidR="007C7179">
          <w:rPr>
            <w:webHidden/>
          </w:rPr>
          <w:fldChar w:fldCharType="end"/>
        </w:r>
      </w:hyperlink>
    </w:p>
    <w:p w14:paraId="6DE1F9DD" w14:textId="32B26265" w:rsidR="007C7179" w:rsidRDefault="00000000">
      <w:pPr>
        <w:pStyle w:val="TOC4"/>
        <w:rPr>
          <w:rFonts w:asciiTheme="minorHAnsi" w:hAnsiTheme="minorHAnsi"/>
          <w:b w:val="0"/>
          <w:sz w:val="22"/>
          <w:szCs w:val="22"/>
        </w:rPr>
      </w:pPr>
      <w:hyperlink w:anchor="_Toc133329435" w:history="1">
        <w:r w:rsidR="007C7179" w:rsidRPr="006072CC">
          <w:rPr>
            <w:rStyle w:val="Hyperlink"/>
          </w:rPr>
          <w:t>3.1.4.1.</w:t>
        </w:r>
        <w:r w:rsidR="007C7179">
          <w:rPr>
            <w:rFonts w:asciiTheme="minorHAnsi" w:hAnsiTheme="minorHAnsi"/>
            <w:b w:val="0"/>
            <w:sz w:val="22"/>
            <w:szCs w:val="22"/>
          </w:rPr>
          <w:tab/>
        </w:r>
        <w:r w:rsidR="007C7179" w:rsidRPr="006072CC">
          <w:rPr>
            <w:rStyle w:val="Hyperlink"/>
          </w:rPr>
          <w:t>Suspending Context</w:t>
        </w:r>
        <w:r w:rsidR="007C7179">
          <w:rPr>
            <w:webHidden/>
          </w:rPr>
          <w:tab/>
        </w:r>
        <w:r w:rsidR="007C7179">
          <w:rPr>
            <w:webHidden/>
          </w:rPr>
          <w:fldChar w:fldCharType="begin"/>
        </w:r>
        <w:r w:rsidR="007C7179">
          <w:rPr>
            <w:webHidden/>
          </w:rPr>
          <w:instrText xml:space="preserve"> PAGEREF _Toc133329435 \h </w:instrText>
        </w:r>
        <w:r w:rsidR="007C7179">
          <w:rPr>
            <w:webHidden/>
          </w:rPr>
        </w:r>
        <w:r w:rsidR="007C7179">
          <w:rPr>
            <w:webHidden/>
          </w:rPr>
          <w:fldChar w:fldCharType="separate"/>
        </w:r>
        <w:r w:rsidR="00B41F67">
          <w:rPr>
            <w:webHidden/>
          </w:rPr>
          <w:t>15</w:t>
        </w:r>
        <w:r w:rsidR="007C7179">
          <w:rPr>
            <w:webHidden/>
          </w:rPr>
          <w:fldChar w:fldCharType="end"/>
        </w:r>
      </w:hyperlink>
    </w:p>
    <w:p w14:paraId="113B7E49" w14:textId="3784AEF4" w:rsidR="007C7179" w:rsidRDefault="00000000">
      <w:pPr>
        <w:pStyle w:val="TOC4"/>
        <w:rPr>
          <w:rFonts w:asciiTheme="minorHAnsi" w:hAnsiTheme="minorHAnsi"/>
          <w:b w:val="0"/>
          <w:sz w:val="22"/>
          <w:szCs w:val="22"/>
        </w:rPr>
      </w:pPr>
      <w:hyperlink w:anchor="_Toc133329436" w:history="1">
        <w:r w:rsidR="007C7179" w:rsidRPr="006072CC">
          <w:rPr>
            <w:rStyle w:val="Hyperlink"/>
          </w:rPr>
          <w:t>3.1.4.2.</w:t>
        </w:r>
        <w:r w:rsidR="007C7179">
          <w:rPr>
            <w:rFonts w:asciiTheme="minorHAnsi" w:hAnsiTheme="minorHAnsi"/>
            <w:b w:val="0"/>
            <w:sz w:val="22"/>
            <w:szCs w:val="22"/>
          </w:rPr>
          <w:tab/>
        </w:r>
        <w:r w:rsidR="007C7179" w:rsidRPr="006072CC">
          <w:rPr>
            <w:rStyle w:val="Hyperlink"/>
          </w:rPr>
          <w:t>Establishing Context</w:t>
        </w:r>
        <w:r w:rsidR="007C7179">
          <w:rPr>
            <w:webHidden/>
          </w:rPr>
          <w:tab/>
        </w:r>
        <w:r w:rsidR="007C7179">
          <w:rPr>
            <w:webHidden/>
          </w:rPr>
          <w:fldChar w:fldCharType="begin"/>
        </w:r>
        <w:r w:rsidR="007C7179">
          <w:rPr>
            <w:webHidden/>
          </w:rPr>
          <w:instrText xml:space="preserve"> PAGEREF _Toc133329436 \h </w:instrText>
        </w:r>
        <w:r w:rsidR="007C7179">
          <w:rPr>
            <w:webHidden/>
          </w:rPr>
        </w:r>
        <w:r w:rsidR="007C7179">
          <w:rPr>
            <w:webHidden/>
          </w:rPr>
          <w:fldChar w:fldCharType="separate"/>
        </w:r>
        <w:r w:rsidR="00B41F67">
          <w:rPr>
            <w:webHidden/>
          </w:rPr>
          <w:t>15</w:t>
        </w:r>
        <w:r w:rsidR="007C7179">
          <w:rPr>
            <w:webHidden/>
          </w:rPr>
          <w:fldChar w:fldCharType="end"/>
        </w:r>
      </w:hyperlink>
    </w:p>
    <w:p w14:paraId="326878AF" w14:textId="2E4F18E2" w:rsidR="007C7179" w:rsidRDefault="00000000">
      <w:pPr>
        <w:pStyle w:val="TOC4"/>
        <w:rPr>
          <w:rFonts w:asciiTheme="minorHAnsi" w:hAnsiTheme="minorHAnsi"/>
          <w:b w:val="0"/>
          <w:sz w:val="22"/>
          <w:szCs w:val="22"/>
        </w:rPr>
      </w:pPr>
      <w:hyperlink w:anchor="_Toc133329437" w:history="1">
        <w:r w:rsidR="007C7179" w:rsidRPr="006072CC">
          <w:rPr>
            <w:rStyle w:val="Hyperlink"/>
          </w:rPr>
          <w:t>3.1.4.3.</w:t>
        </w:r>
        <w:r w:rsidR="007C7179">
          <w:rPr>
            <w:rFonts w:asciiTheme="minorHAnsi" w:hAnsiTheme="minorHAnsi"/>
            <w:b w:val="0"/>
            <w:sz w:val="22"/>
            <w:szCs w:val="22"/>
          </w:rPr>
          <w:tab/>
        </w:r>
        <w:r w:rsidR="007C7179" w:rsidRPr="006072CC">
          <w:rPr>
            <w:rStyle w:val="Hyperlink"/>
          </w:rPr>
          <w:t>Unable to Communicate with Vault</w:t>
        </w:r>
        <w:r w:rsidR="007C7179">
          <w:rPr>
            <w:webHidden/>
          </w:rPr>
          <w:tab/>
        </w:r>
        <w:r w:rsidR="007C7179">
          <w:rPr>
            <w:webHidden/>
          </w:rPr>
          <w:fldChar w:fldCharType="begin"/>
        </w:r>
        <w:r w:rsidR="007C7179">
          <w:rPr>
            <w:webHidden/>
          </w:rPr>
          <w:instrText xml:space="preserve"> PAGEREF _Toc133329437 \h </w:instrText>
        </w:r>
        <w:r w:rsidR="007C7179">
          <w:rPr>
            <w:webHidden/>
          </w:rPr>
        </w:r>
        <w:r w:rsidR="007C7179">
          <w:rPr>
            <w:webHidden/>
          </w:rPr>
          <w:fldChar w:fldCharType="separate"/>
        </w:r>
        <w:r w:rsidR="00B41F67">
          <w:rPr>
            <w:webHidden/>
          </w:rPr>
          <w:t>16</w:t>
        </w:r>
        <w:r w:rsidR="007C7179">
          <w:rPr>
            <w:webHidden/>
          </w:rPr>
          <w:fldChar w:fldCharType="end"/>
        </w:r>
      </w:hyperlink>
    </w:p>
    <w:p w14:paraId="6CEA93F5" w14:textId="1108DA8A" w:rsidR="007C7179" w:rsidRDefault="00000000">
      <w:pPr>
        <w:pStyle w:val="TOC4"/>
        <w:rPr>
          <w:rFonts w:asciiTheme="minorHAnsi" w:hAnsiTheme="minorHAnsi"/>
          <w:b w:val="0"/>
          <w:sz w:val="22"/>
          <w:szCs w:val="22"/>
        </w:rPr>
      </w:pPr>
      <w:hyperlink w:anchor="_Toc133329438" w:history="1">
        <w:r w:rsidR="007C7179" w:rsidRPr="006072CC">
          <w:rPr>
            <w:rStyle w:val="Hyperlink"/>
          </w:rPr>
          <w:t>3.1.4.4.</w:t>
        </w:r>
        <w:r w:rsidR="007C7179">
          <w:rPr>
            <w:rFonts w:asciiTheme="minorHAnsi" w:hAnsiTheme="minorHAnsi"/>
            <w:b w:val="0"/>
            <w:sz w:val="22"/>
            <w:szCs w:val="22"/>
          </w:rPr>
          <w:tab/>
        </w:r>
        <w:r w:rsidR="007C7179" w:rsidRPr="006072CC">
          <w:rPr>
            <w:rStyle w:val="Hyperlink"/>
          </w:rPr>
          <w:t>Context Synchronization Failure</w:t>
        </w:r>
        <w:r w:rsidR="007C7179">
          <w:rPr>
            <w:webHidden/>
          </w:rPr>
          <w:tab/>
        </w:r>
        <w:r w:rsidR="007C7179">
          <w:rPr>
            <w:webHidden/>
          </w:rPr>
          <w:fldChar w:fldCharType="begin"/>
        </w:r>
        <w:r w:rsidR="007C7179">
          <w:rPr>
            <w:webHidden/>
          </w:rPr>
          <w:instrText xml:space="preserve"> PAGEREF _Toc133329438 \h </w:instrText>
        </w:r>
        <w:r w:rsidR="007C7179">
          <w:rPr>
            <w:webHidden/>
          </w:rPr>
        </w:r>
        <w:r w:rsidR="007C7179">
          <w:rPr>
            <w:webHidden/>
          </w:rPr>
          <w:fldChar w:fldCharType="separate"/>
        </w:r>
        <w:r w:rsidR="00B41F67">
          <w:rPr>
            <w:webHidden/>
          </w:rPr>
          <w:t>16</w:t>
        </w:r>
        <w:r w:rsidR="007C7179">
          <w:rPr>
            <w:webHidden/>
          </w:rPr>
          <w:fldChar w:fldCharType="end"/>
        </w:r>
      </w:hyperlink>
    </w:p>
    <w:p w14:paraId="7E3B1BA8" w14:textId="7A9DCD2F" w:rsidR="007C7179" w:rsidRDefault="00000000">
      <w:pPr>
        <w:pStyle w:val="TOC2"/>
        <w:rPr>
          <w:rFonts w:asciiTheme="minorHAnsi" w:hAnsiTheme="minorHAnsi"/>
          <w:b w:val="0"/>
          <w:sz w:val="22"/>
        </w:rPr>
      </w:pPr>
      <w:hyperlink w:anchor="_Toc133329439" w:history="1">
        <w:r w:rsidR="007C7179" w:rsidRPr="006072CC">
          <w:rPr>
            <w:rStyle w:val="Hyperlink"/>
          </w:rPr>
          <w:t>3.2.</w:t>
        </w:r>
        <w:r w:rsidR="007C7179">
          <w:rPr>
            <w:rFonts w:asciiTheme="minorHAnsi" w:hAnsiTheme="minorHAnsi"/>
            <w:b w:val="0"/>
            <w:sz w:val="22"/>
          </w:rPr>
          <w:tab/>
        </w:r>
        <w:r w:rsidR="007C7179" w:rsidRPr="006072CC">
          <w:rPr>
            <w:rStyle w:val="Hyperlink"/>
          </w:rPr>
          <w:t>Customizing JLV</w:t>
        </w:r>
        <w:r w:rsidR="007C7179">
          <w:rPr>
            <w:webHidden/>
          </w:rPr>
          <w:tab/>
        </w:r>
        <w:r w:rsidR="007C7179">
          <w:rPr>
            <w:webHidden/>
          </w:rPr>
          <w:fldChar w:fldCharType="begin"/>
        </w:r>
        <w:r w:rsidR="007C7179">
          <w:rPr>
            <w:webHidden/>
          </w:rPr>
          <w:instrText xml:space="preserve"> PAGEREF _Toc133329439 \h </w:instrText>
        </w:r>
        <w:r w:rsidR="007C7179">
          <w:rPr>
            <w:webHidden/>
          </w:rPr>
        </w:r>
        <w:r w:rsidR="007C7179">
          <w:rPr>
            <w:webHidden/>
          </w:rPr>
          <w:fldChar w:fldCharType="separate"/>
        </w:r>
        <w:r w:rsidR="00B41F67">
          <w:rPr>
            <w:webHidden/>
          </w:rPr>
          <w:t>17</w:t>
        </w:r>
        <w:r w:rsidR="007C7179">
          <w:rPr>
            <w:webHidden/>
          </w:rPr>
          <w:fldChar w:fldCharType="end"/>
        </w:r>
      </w:hyperlink>
    </w:p>
    <w:p w14:paraId="3CA0ED66" w14:textId="239F70C9" w:rsidR="007C7179" w:rsidRDefault="00000000">
      <w:pPr>
        <w:pStyle w:val="TOC3"/>
        <w:rPr>
          <w:rFonts w:asciiTheme="minorHAnsi" w:hAnsiTheme="minorHAnsi"/>
          <w:b w:val="0"/>
          <w:sz w:val="22"/>
        </w:rPr>
      </w:pPr>
      <w:hyperlink w:anchor="_Toc133329440" w:history="1">
        <w:r w:rsidR="007C7179" w:rsidRPr="006072CC">
          <w:rPr>
            <w:rStyle w:val="Hyperlink"/>
          </w:rPr>
          <w:t>3.2.1.</w:t>
        </w:r>
        <w:r w:rsidR="007C7179">
          <w:rPr>
            <w:rFonts w:asciiTheme="minorHAnsi" w:hAnsiTheme="minorHAnsi"/>
            <w:b w:val="0"/>
            <w:sz w:val="22"/>
          </w:rPr>
          <w:tab/>
        </w:r>
        <w:r w:rsidR="007C7179" w:rsidRPr="006072CC">
          <w:rPr>
            <w:rStyle w:val="Hyperlink"/>
          </w:rPr>
          <w:t>About Data Display Settings</w:t>
        </w:r>
        <w:r w:rsidR="007C7179">
          <w:rPr>
            <w:webHidden/>
          </w:rPr>
          <w:tab/>
        </w:r>
        <w:r w:rsidR="007C7179">
          <w:rPr>
            <w:webHidden/>
          </w:rPr>
          <w:fldChar w:fldCharType="begin"/>
        </w:r>
        <w:r w:rsidR="007C7179">
          <w:rPr>
            <w:webHidden/>
          </w:rPr>
          <w:instrText xml:space="preserve"> PAGEREF _Toc133329440 \h </w:instrText>
        </w:r>
        <w:r w:rsidR="007C7179">
          <w:rPr>
            <w:webHidden/>
          </w:rPr>
        </w:r>
        <w:r w:rsidR="007C7179">
          <w:rPr>
            <w:webHidden/>
          </w:rPr>
          <w:fldChar w:fldCharType="separate"/>
        </w:r>
        <w:r w:rsidR="00B41F67">
          <w:rPr>
            <w:webHidden/>
          </w:rPr>
          <w:t>19</w:t>
        </w:r>
        <w:r w:rsidR="007C7179">
          <w:rPr>
            <w:webHidden/>
          </w:rPr>
          <w:fldChar w:fldCharType="end"/>
        </w:r>
      </w:hyperlink>
    </w:p>
    <w:p w14:paraId="04C03527" w14:textId="13CA2787" w:rsidR="007C7179" w:rsidRDefault="00000000">
      <w:pPr>
        <w:pStyle w:val="TOC3"/>
        <w:rPr>
          <w:rFonts w:asciiTheme="minorHAnsi" w:hAnsiTheme="minorHAnsi"/>
          <w:b w:val="0"/>
          <w:sz w:val="22"/>
        </w:rPr>
      </w:pPr>
      <w:hyperlink w:anchor="_Toc133329441" w:history="1">
        <w:r w:rsidR="007C7179" w:rsidRPr="006072CC">
          <w:rPr>
            <w:rStyle w:val="Hyperlink"/>
          </w:rPr>
          <w:t>3.2.2.</w:t>
        </w:r>
        <w:r w:rsidR="007C7179">
          <w:rPr>
            <w:rFonts w:asciiTheme="minorHAnsi" w:hAnsiTheme="minorHAnsi"/>
            <w:b w:val="0"/>
            <w:sz w:val="22"/>
          </w:rPr>
          <w:tab/>
        </w:r>
        <w:r w:rsidR="007C7179" w:rsidRPr="006072CC">
          <w:rPr>
            <w:rStyle w:val="Hyperlink"/>
          </w:rPr>
          <w:t>About UI Themes</w:t>
        </w:r>
        <w:r w:rsidR="007C7179">
          <w:rPr>
            <w:webHidden/>
          </w:rPr>
          <w:tab/>
        </w:r>
        <w:r w:rsidR="007C7179">
          <w:rPr>
            <w:webHidden/>
          </w:rPr>
          <w:fldChar w:fldCharType="begin"/>
        </w:r>
        <w:r w:rsidR="007C7179">
          <w:rPr>
            <w:webHidden/>
          </w:rPr>
          <w:instrText xml:space="preserve"> PAGEREF _Toc133329441 \h </w:instrText>
        </w:r>
        <w:r w:rsidR="007C7179">
          <w:rPr>
            <w:webHidden/>
          </w:rPr>
        </w:r>
        <w:r w:rsidR="007C7179">
          <w:rPr>
            <w:webHidden/>
          </w:rPr>
          <w:fldChar w:fldCharType="separate"/>
        </w:r>
        <w:r w:rsidR="00B41F67">
          <w:rPr>
            <w:webHidden/>
          </w:rPr>
          <w:t>20</w:t>
        </w:r>
        <w:r w:rsidR="007C7179">
          <w:rPr>
            <w:webHidden/>
          </w:rPr>
          <w:fldChar w:fldCharType="end"/>
        </w:r>
      </w:hyperlink>
    </w:p>
    <w:p w14:paraId="5CC3DD80" w14:textId="39AFC358" w:rsidR="007C7179" w:rsidRDefault="00000000">
      <w:pPr>
        <w:pStyle w:val="TOC3"/>
        <w:rPr>
          <w:rFonts w:asciiTheme="minorHAnsi" w:hAnsiTheme="minorHAnsi"/>
          <w:b w:val="0"/>
          <w:sz w:val="22"/>
        </w:rPr>
      </w:pPr>
      <w:hyperlink w:anchor="_Toc133329442" w:history="1">
        <w:r w:rsidR="007C7179" w:rsidRPr="006072CC">
          <w:rPr>
            <w:rStyle w:val="Hyperlink"/>
          </w:rPr>
          <w:t>3.2.3.</w:t>
        </w:r>
        <w:r w:rsidR="007C7179">
          <w:rPr>
            <w:rFonts w:asciiTheme="minorHAnsi" w:hAnsiTheme="minorHAnsi"/>
            <w:b w:val="0"/>
            <w:sz w:val="22"/>
          </w:rPr>
          <w:tab/>
        </w:r>
        <w:r w:rsidR="007C7179" w:rsidRPr="006072CC">
          <w:rPr>
            <w:rStyle w:val="Hyperlink"/>
          </w:rPr>
          <w:t>Using the Accessible Theme’s Functionality</w:t>
        </w:r>
        <w:r w:rsidR="007C7179">
          <w:rPr>
            <w:webHidden/>
          </w:rPr>
          <w:tab/>
        </w:r>
        <w:r w:rsidR="007C7179">
          <w:rPr>
            <w:webHidden/>
          </w:rPr>
          <w:fldChar w:fldCharType="begin"/>
        </w:r>
        <w:r w:rsidR="007C7179">
          <w:rPr>
            <w:webHidden/>
          </w:rPr>
          <w:instrText xml:space="preserve"> PAGEREF _Toc133329442 \h </w:instrText>
        </w:r>
        <w:r w:rsidR="007C7179">
          <w:rPr>
            <w:webHidden/>
          </w:rPr>
        </w:r>
        <w:r w:rsidR="007C7179">
          <w:rPr>
            <w:webHidden/>
          </w:rPr>
          <w:fldChar w:fldCharType="separate"/>
        </w:r>
        <w:r w:rsidR="00B41F67">
          <w:rPr>
            <w:webHidden/>
          </w:rPr>
          <w:t>23</w:t>
        </w:r>
        <w:r w:rsidR="007C7179">
          <w:rPr>
            <w:webHidden/>
          </w:rPr>
          <w:fldChar w:fldCharType="end"/>
        </w:r>
      </w:hyperlink>
    </w:p>
    <w:p w14:paraId="61156A83" w14:textId="5B6CDCB0" w:rsidR="007C7179" w:rsidRDefault="00000000">
      <w:pPr>
        <w:pStyle w:val="TOC4"/>
        <w:rPr>
          <w:rFonts w:asciiTheme="minorHAnsi" w:hAnsiTheme="minorHAnsi"/>
          <w:b w:val="0"/>
          <w:sz w:val="22"/>
          <w:szCs w:val="22"/>
        </w:rPr>
      </w:pPr>
      <w:hyperlink w:anchor="_Toc133329443" w:history="1">
        <w:r w:rsidR="007C7179" w:rsidRPr="006072CC">
          <w:rPr>
            <w:rStyle w:val="Hyperlink"/>
          </w:rPr>
          <w:t>3.2.3.1.</w:t>
        </w:r>
        <w:r w:rsidR="007C7179">
          <w:rPr>
            <w:rFonts w:asciiTheme="minorHAnsi" w:hAnsiTheme="minorHAnsi"/>
            <w:b w:val="0"/>
            <w:sz w:val="22"/>
            <w:szCs w:val="22"/>
          </w:rPr>
          <w:tab/>
        </w:r>
        <w:r w:rsidR="007C7179" w:rsidRPr="006072CC">
          <w:rPr>
            <w:rStyle w:val="Hyperlink"/>
          </w:rPr>
          <w:t>Keyboard Focus and Navigation</w:t>
        </w:r>
        <w:r w:rsidR="007C7179">
          <w:rPr>
            <w:webHidden/>
          </w:rPr>
          <w:tab/>
        </w:r>
        <w:r w:rsidR="007C7179">
          <w:rPr>
            <w:webHidden/>
          </w:rPr>
          <w:fldChar w:fldCharType="begin"/>
        </w:r>
        <w:r w:rsidR="007C7179">
          <w:rPr>
            <w:webHidden/>
          </w:rPr>
          <w:instrText xml:space="preserve"> PAGEREF _Toc133329443 \h </w:instrText>
        </w:r>
        <w:r w:rsidR="007C7179">
          <w:rPr>
            <w:webHidden/>
          </w:rPr>
        </w:r>
        <w:r w:rsidR="007C7179">
          <w:rPr>
            <w:webHidden/>
          </w:rPr>
          <w:fldChar w:fldCharType="separate"/>
        </w:r>
        <w:r w:rsidR="00B41F67">
          <w:rPr>
            <w:webHidden/>
          </w:rPr>
          <w:t>23</w:t>
        </w:r>
        <w:r w:rsidR="007C7179">
          <w:rPr>
            <w:webHidden/>
          </w:rPr>
          <w:fldChar w:fldCharType="end"/>
        </w:r>
      </w:hyperlink>
    </w:p>
    <w:p w14:paraId="0DA41CD4" w14:textId="1A7F3E85" w:rsidR="007C7179" w:rsidRDefault="00000000">
      <w:pPr>
        <w:pStyle w:val="TOC4"/>
        <w:rPr>
          <w:rFonts w:asciiTheme="minorHAnsi" w:hAnsiTheme="minorHAnsi"/>
          <w:b w:val="0"/>
          <w:sz w:val="22"/>
          <w:szCs w:val="22"/>
        </w:rPr>
      </w:pPr>
      <w:hyperlink w:anchor="_Toc133329444" w:history="1">
        <w:r w:rsidR="007C7179" w:rsidRPr="006072CC">
          <w:rPr>
            <w:rStyle w:val="Hyperlink"/>
          </w:rPr>
          <w:t>3.2.3.2.</w:t>
        </w:r>
        <w:r w:rsidR="007C7179">
          <w:rPr>
            <w:rFonts w:asciiTheme="minorHAnsi" w:hAnsiTheme="minorHAnsi"/>
            <w:b w:val="0"/>
            <w:sz w:val="22"/>
            <w:szCs w:val="22"/>
          </w:rPr>
          <w:tab/>
        </w:r>
        <w:r w:rsidR="007C7179" w:rsidRPr="006072CC">
          <w:rPr>
            <w:rStyle w:val="Hyperlink"/>
          </w:rPr>
          <w:t>Accessible Theme Navigation</w:t>
        </w:r>
        <w:r w:rsidR="007C7179">
          <w:rPr>
            <w:webHidden/>
          </w:rPr>
          <w:tab/>
        </w:r>
        <w:r w:rsidR="007C7179">
          <w:rPr>
            <w:webHidden/>
          </w:rPr>
          <w:fldChar w:fldCharType="begin"/>
        </w:r>
        <w:r w:rsidR="007C7179">
          <w:rPr>
            <w:webHidden/>
          </w:rPr>
          <w:instrText xml:space="preserve"> PAGEREF _Toc133329444 \h </w:instrText>
        </w:r>
        <w:r w:rsidR="007C7179">
          <w:rPr>
            <w:webHidden/>
          </w:rPr>
        </w:r>
        <w:r w:rsidR="007C7179">
          <w:rPr>
            <w:webHidden/>
          </w:rPr>
          <w:fldChar w:fldCharType="separate"/>
        </w:r>
        <w:r w:rsidR="00B41F67">
          <w:rPr>
            <w:webHidden/>
          </w:rPr>
          <w:t>25</w:t>
        </w:r>
        <w:r w:rsidR="007C7179">
          <w:rPr>
            <w:webHidden/>
          </w:rPr>
          <w:fldChar w:fldCharType="end"/>
        </w:r>
      </w:hyperlink>
    </w:p>
    <w:p w14:paraId="6BF2A071" w14:textId="530035B9" w:rsidR="007C7179" w:rsidRDefault="00000000">
      <w:pPr>
        <w:pStyle w:val="TOC4"/>
        <w:rPr>
          <w:rFonts w:asciiTheme="minorHAnsi" w:hAnsiTheme="minorHAnsi"/>
          <w:b w:val="0"/>
          <w:sz w:val="22"/>
          <w:szCs w:val="22"/>
        </w:rPr>
      </w:pPr>
      <w:hyperlink w:anchor="_Toc133329445" w:history="1">
        <w:r w:rsidR="007C7179" w:rsidRPr="006072CC">
          <w:rPr>
            <w:rStyle w:val="Hyperlink"/>
          </w:rPr>
          <w:t>3.2.3.3.</w:t>
        </w:r>
        <w:r w:rsidR="007C7179">
          <w:rPr>
            <w:rFonts w:asciiTheme="minorHAnsi" w:hAnsiTheme="minorHAnsi"/>
            <w:b w:val="0"/>
            <w:sz w:val="22"/>
            <w:szCs w:val="22"/>
          </w:rPr>
          <w:tab/>
        </w:r>
        <w:r w:rsidR="007C7179" w:rsidRPr="006072CC">
          <w:rPr>
            <w:rStyle w:val="Hyperlink"/>
          </w:rPr>
          <w:t>Table Functionality</w:t>
        </w:r>
        <w:r w:rsidR="007C7179">
          <w:rPr>
            <w:webHidden/>
          </w:rPr>
          <w:tab/>
        </w:r>
        <w:r w:rsidR="007C7179">
          <w:rPr>
            <w:webHidden/>
          </w:rPr>
          <w:fldChar w:fldCharType="begin"/>
        </w:r>
        <w:r w:rsidR="007C7179">
          <w:rPr>
            <w:webHidden/>
          </w:rPr>
          <w:instrText xml:space="preserve"> PAGEREF _Toc133329445 \h </w:instrText>
        </w:r>
        <w:r w:rsidR="007C7179">
          <w:rPr>
            <w:webHidden/>
          </w:rPr>
        </w:r>
        <w:r w:rsidR="007C7179">
          <w:rPr>
            <w:webHidden/>
          </w:rPr>
          <w:fldChar w:fldCharType="separate"/>
        </w:r>
        <w:r w:rsidR="00B41F67">
          <w:rPr>
            <w:webHidden/>
          </w:rPr>
          <w:t>26</w:t>
        </w:r>
        <w:r w:rsidR="007C7179">
          <w:rPr>
            <w:webHidden/>
          </w:rPr>
          <w:fldChar w:fldCharType="end"/>
        </w:r>
      </w:hyperlink>
    </w:p>
    <w:p w14:paraId="56020E6E" w14:textId="5B366A0C" w:rsidR="007C7179" w:rsidRDefault="00000000">
      <w:pPr>
        <w:pStyle w:val="TOC4"/>
        <w:rPr>
          <w:rFonts w:asciiTheme="minorHAnsi" w:hAnsiTheme="minorHAnsi"/>
          <w:b w:val="0"/>
          <w:sz w:val="22"/>
          <w:szCs w:val="22"/>
        </w:rPr>
      </w:pPr>
      <w:hyperlink w:anchor="_Toc133329446" w:history="1">
        <w:r w:rsidR="007C7179" w:rsidRPr="006072CC">
          <w:rPr>
            <w:rStyle w:val="Hyperlink"/>
          </w:rPr>
          <w:t>3.2.3.4.</w:t>
        </w:r>
        <w:r w:rsidR="007C7179">
          <w:rPr>
            <w:rFonts w:asciiTheme="minorHAnsi" w:hAnsiTheme="minorHAnsi"/>
            <w:b w:val="0"/>
            <w:sz w:val="22"/>
            <w:szCs w:val="22"/>
          </w:rPr>
          <w:tab/>
        </w:r>
        <w:r w:rsidR="007C7179" w:rsidRPr="006072CC">
          <w:rPr>
            <w:rStyle w:val="Hyperlink"/>
          </w:rPr>
          <w:t>Widget Move</w:t>
        </w:r>
        <w:r w:rsidR="007C7179">
          <w:rPr>
            <w:webHidden/>
          </w:rPr>
          <w:tab/>
        </w:r>
        <w:r w:rsidR="007C7179">
          <w:rPr>
            <w:webHidden/>
          </w:rPr>
          <w:fldChar w:fldCharType="begin"/>
        </w:r>
        <w:r w:rsidR="007C7179">
          <w:rPr>
            <w:webHidden/>
          </w:rPr>
          <w:instrText xml:space="preserve"> PAGEREF _Toc133329446 \h </w:instrText>
        </w:r>
        <w:r w:rsidR="007C7179">
          <w:rPr>
            <w:webHidden/>
          </w:rPr>
        </w:r>
        <w:r w:rsidR="007C7179">
          <w:rPr>
            <w:webHidden/>
          </w:rPr>
          <w:fldChar w:fldCharType="separate"/>
        </w:r>
        <w:r w:rsidR="00B41F67">
          <w:rPr>
            <w:webHidden/>
          </w:rPr>
          <w:t>27</w:t>
        </w:r>
        <w:r w:rsidR="007C7179">
          <w:rPr>
            <w:webHidden/>
          </w:rPr>
          <w:fldChar w:fldCharType="end"/>
        </w:r>
      </w:hyperlink>
    </w:p>
    <w:p w14:paraId="27F063B6" w14:textId="7FC05342" w:rsidR="007C7179" w:rsidRDefault="00000000">
      <w:pPr>
        <w:pStyle w:val="TOC4"/>
        <w:rPr>
          <w:rFonts w:asciiTheme="minorHAnsi" w:hAnsiTheme="minorHAnsi"/>
          <w:b w:val="0"/>
          <w:sz w:val="22"/>
          <w:szCs w:val="22"/>
        </w:rPr>
      </w:pPr>
      <w:hyperlink w:anchor="_Toc133329447" w:history="1">
        <w:r w:rsidR="007C7179" w:rsidRPr="006072CC">
          <w:rPr>
            <w:rStyle w:val="Hyperlink"/>
          </w:rPr>
          <w:t>3.2.3.5.</w:t>
        </w:r>
        <w:r w:rsidR="007C7179">
          <w:rPr>
            <w:rFonts w:asciiTheme="minorHAnsi" w:hAnsiTheme="minorHAnsi"/>
            <w:b w:val="0"/>
            <w:sz w:val="22"/>
            <w:szCs w:val="22"/>
          </w:rPr>
          <w:tab/>
        </w:r>
        <w:r w:rsidR="007C7179" w:rsidRPr="006072CC">
          <w:rPr>
            <w:rStyle w:val="Hyperlink"/>
          </w:rPr>
          <w:t>Widget Resize</w:t>
        </w:r>
        <w:r w:rsidR="007C7179">
          <w:rPr>
            <w:webHidden/>
          </w:rPr>
          <w:tab/>
        </w:r>
        <w:r w:rsidR="007C7179">
          <w:rPr>
            <w:webHidden/>
          </w:rPr>
          <w:fldChar w:fldCharType="begin"/>
        </w:r>
        <w:r w:rsidR="007C7179">
          <w:rPr>
            <w:webHidden/>
          </w:rPr>
          <w:instrText xml:space="preserve"> PAGEREF _Toc133329447 \h </w:instrText>
        </w:r>
        <w:r w:rsidR="007C7179">
          <w:rPr>
            <w:webHidden/>
          </w:rPr>
        </w:r>
        <w:r w:rsidR="007C7179">
          <w:rPr>
            <w:webHidden/>
          </w:rPr>
          <w:fldChar w:fldCharType="separate"/>
        </w:r>
        <w:r w:rsidR="00B41F67">
          <w:rPr>
            <w:webHidden/>
          </w:rPr>
          <w:t>28</w:t>
        </w:r>
        <w:r w:rsidR="007C7179">
          <w:rPr>
            <w:webHidden/>
          </w:rPr>
          <w:fldChar w:fldCharType="end"/>
        </w:r>
      </w:hyperlink>
    </w:p>
    <w:p w14:paraId="4C2DF71C" w14:textId="1261DFFE" w:rsidR="007C7179" w:rsidRDefault="00000000">
      <w:pPr>
        <w:pStyle w:val="TOC2"/>
        <w:rPr>
          <w:rFonts w:asciiTheme="minorHAnsi" w:hAnsiTheme="minorHAnsi"/>
          <w:b w:val="0"/>
          <w:sz w:val="22"/>
        </w:rPr>
      </w:pPr>
      <w:hyperlink w:anchor="_Toc133329448" w:history="1">
        <w:r w:rsidR="007C7179" w:rsidRPr="006072CC">
          <w:rPr>
            <w:rStyle w:val="Hyperlink"/>
          </w:rPr>
          <w:t>3.3.</w:t>
        </w:r>
        <w:r w:rsidR="007C7179">
          <w:rPr>
            <w:rFonts w:asciiTheme="minorHAnsi" w:hAnsiTheme="minorHAnsi"/>
            <w:b w:val="0"/>
            <w:sz w:val="22"/>
          </w:rPr>
          <w:tab/>
        </w:r>
        <w:r w:rsidR="007C7179" w:rsidRPr="006072CC">
          <w:rPr>
            <w:rStyle w:val="Hyperlink"/>
          </w:rPr>
          <w:t>User-Restricted Access to Patient Data</w:t>
        </w:r>
        <w:r w:rsidR="007C7179">
          <w:rPr>
            <w:webHidden/>
          </w:rPr>
          <w:tab/>
        </w:r>
        <w:r w:rsidR="007C7179">
          <w:rPr>
            <w:webHidden/>
          </w:rPr>
          <w:fldChar w:fldCharType="begin"/>
        </w:r>
        <w:r w:rsidR="007C7179">
          <w:rPr>
            <w:webHidden/>
          </w:rPr>
          <w:instrText xml:space="preserve"> PAGEREF _Toc133329448 \h </w:instrText>
        </w:r>
        <w:r w:rsidR="007C7179">
          <w:rPr>
            <w:webHidden/>
          </w:rPr>
        </w:r>
        <w:r w:rsidR="007C7179">
          <w:rPr>
            <w:webHidden/>
          </w:rPr>
          <w:fldChar w:fldCharType="separate"/>
        </w:r>
        <w:r w:rsidR="00B41F67">
          <w:rPr>
            <w:webHidden/>
          </w:rPr>
          <w:t>29</w:t>
        </w:r>
        <w:r w:rsidR="007C7179">
          <w:rPr>
            <w:webHidden/>
          </w:rPr>
          <w:fldChar w:fldCharType="end"/>
        </w:r>
      </w:hyperlink>
    </w:p>
    <w:p w14:paraId="1A6DDDA4" w14:textId="18F8CF0D" w:rsidR="007C7179" w:rsidRDefault="00000000">
      <w:pPr>
        <w:pStyle w:val="TOC3"/>
        <w:rPr>
          <w:rFonts w:asciiTheme="minorHAnsi" w:hAnsiTheme="minorHAnsi"/>
          <w:b w:val="0"/>
          <w:sz w:val="22"/>
        </w:rPr>
      </w:pPr>
      <w:hyperlink w:anchor="_Toc133329449" w:history="1">
        <w:r w:rsidR="007C7179" w:rsidRPr="006072CC">
          <w:rPr>
            <w:rStyle w:val="Hyperlink"/>
          </w:rPr>
          <w:t>3.3.1.</w:t>
        </w:r>
        <w:r w:rsidR="007C7179">
          <w:rPr>
            <w:rFonts w:asciiTheme="minorHAnsi" w:hAnsiTheme="minorHAnsi"/>
            <w:b w:val="0"/>
            <w:sz w:val="22"/>
          </w:rPr>
          <w:tab/>
        </w:r>
        <w:r w:rsidR="007C7179" w:rsidRPr="006072CC">
          <w:rPr>
            <w:rStyle w:val="Hyperlink"/>
          </w:rPr>
          <w:t>VHA Users Viewing DOD-only Patient Data</w:t>
        </w:r>
        <w:r w:rsidR="007C7179">
          <w:rPr>
            <w:webHidden/>
          </w:rPr>
          <w:tab/>
        </w:r>
        <w:r w:rsidR="007C7179">
          <w:rPr>
            <w:webHidden/>
          </w:rPr>
          <w:fldChar w:fldCharType="begin"/>
        </w:r>
        <w:r w:rsidR="007C7179">
          <w:rPr>
            <w:webHidden/>
          </w:rPr>
          <w:instrText xml:space="preserve"> PAGEREF _Toc133329449 \h </w:instrText>
        </w:r>
        <w:r w:rsidR="007C7179">
          <w:rPr>
            <w:webHidden/>
          </w:rPr>
        </w:r>
        <w:r w:rsidR="007C7179">
          <w:rPr>
            <w:webHidden/>
          </w:rPr>
          <w:fldChar w:fldCharType="separate"/>
        </w:r>
        <w:r w:rsidR="00B41F67">
          <w:rPr>
            <w:webHidden/>
          </w:rPr>
          <w:t>29</w:t>
        </w:r>
        <w:r w:rsidR="007C7179">
          <w:rPr>
            <w:webHidden/>
          </w:rPr>
          <w:fldChar w:fldCharType="end"/>
        </w:r>
      </w:hyperlink>
    </w:p>
    <w:p w14:paraId="03DCA8B6" w14:textId="5B8B506D" w:rsidR="007C7179" w:rsidRDefault="00000000">
      <w:pPr>
        <w:pStyle w:val="TOC3"/>
        <w:rPr>
          <w:rFonts w:asciiTheme="minorHAnsi" w:hAnsiTheme="minorHAnsi"/>
          <w:b w:val="0"/>
          <w:sz w:val="22"/>
        </w:rPr>
      </w:pPr>
      <w:hyperlink w:anchor="_Toc133329450" w:history="1">
        <w:r w:rsidR="007C7179" w:rsidRPr="006072CC">
          <w:rPr>
            <w:rStyle w:val="Hyperlink"/>
          </w:rPr>
          <w:t>3.3.2.</w:t>
        </w:r>
        <w:r w:rsidR="007C7179">
          <w:rPr>
            <w:rFonts w:asciiTheme="minorHAnsi" w:hAnsiTheme="minorHAnsi"/>
            <w:b w:val="0"/>
            <w:sz w:val="22"/>
          </w:rPr>
          <w:tab/>
        </w:r>
        <w:r w:rsidR="007C7179" w:rsidRPr="006072CC">
          <w:rPr>
            <w:rStyle w:val="Hyperlink"/>
          </w:rPr>
          <w:t>CAPRI-Claims Users Viewing Patients with DOD Data</w:t>
        </w:r>
        <w:r w:rsidR="007C7179">
          <w:rPr>
            <w:webHidden/>
          </w:rPr>
          <w:tab/>
        </w:r>
        <w:r w:rsidR="007C7179">
          <w:rPr>
            <w:webHidden/>
          </w:rPr>
          <w:fldChar w:fldCharType="begin"/>
        </w:r>
        <w:r w:rsidR="007C7179">
          <w:rPr>
            <w:webHidden/>
          </w:rPr>
          <w:instrText xml:space="preserve"> PAGEREF _Toc133329450 \h </w:instrText>
        </w:r>
        <w:r w:rsidR="007C7179">
          <w:rPr>
            <w:webHidden/>
          </w:rPr>
        </w:r>
        <w:r w:rsidR="007C7179">
          <w:rPr>
            <w:webHidden/>
          </w:rPr>
          <w:fldChar w:fldCharType="separate"/>
        </w:r>
        <w:r w:rsidR="00B41F67">
          <w:rPr>
            <w:webHidden/>
          </w:rPr>
          <w:t>30</w:t>
        </w:r>
        <w:r w:rsidR="007C7179">
          <w:rPr>
            <w:webHidden/>
          </w:rPr>
          <w:fldChar w:fldCharType="end"/>
        </w:r>
      </w:hyperlink>
    </w:p>
    <w:p w14:paraId="4340F036" w14:textId="38762B92" w:rsidR="007C7179" w:rsidRDefault="00000000">
      <w:pPr>
        <w:pStyle w:val="TOC4"/>
        <w:rPr>
          <w:rFonts w:asciiTheme="minorHAnsi" w:hAnsiTheme="minorHAnsi"/>
          <w:b w:val="0"/>
          <w:sz w:val="22"/>
          <w:szCs w:val="22"/>
        </w:rPr>
      </w:pPr>
      <w:hyperlink w:anchor="_Toc133329451" w:history="1">
        <w:r w:rsidR="007C7179" w:rsidRPr="006072CC">
          <w:rPr>
            <w:rStyle w:val="Hyperlink"/>
          </w:rPr>
          <w:t>3.3.2.1.</w:t>
        </w:r>
        <w:r w:rsidR="007C7179">
          <w:rPr>
            <w:rFonts w:asciiTheme="minorHAnsi" w:hAnsiTheme="minorHAnsi"/>
            <w:b w:val="0"/>
            <w:sz w:val="22"/>
            <w:szCs w:val="22"/>
          </w:rPr>
          <w:tab/>
        </w:r>
        <w:r w:rsidR="007C7179" w:rsidRPr="006072CC">
          <w:rPr>
            <w:rStyle w:val="Hyperlink"/>
          </w:rPr>
          <w:t>Patient Registered in MPI</w:t>
        </w:r>
        <w:r w:rsidR="007C7179">
          <w:rPr>
            <w:webHidden/>
          </w:rPr>
          <w:tab/>
        </w:r>
        <w:r w:rsidR="007C7179">
          <w:rPr>
            <w:webHidden/>
          </w:rPr>
          <w:fldChar w:fldCharType="begin"/>
        </w:r>
        <w:r w:rsidR="007C7179">
          <w:rPr>
            <w:webHidden/>
          </w:rPr>
          <w:instrText xml:space="preserve"> PAGEREF _Toc133329451 \h </w:instrText>
        </w:r>
        <w:r w:rsidR="007C7179">
          <w:rPr>
            <w:webHidden/>
          </w:rPr>
        </w:r>
        <w:r w:rsidR="007C7179">
          <w:rPr>
            <w:webHidden/>
          </w:rPr>
          <w:fldChar w:fldCharType="separate"/>
        </w:r>
        <w:r w:rsidR="00B41F67">
          <w:rPr>
            <w:webHidden/>
          </w:rPr>
          <w:t>30</w:t>
        </w:r>
        <w:r w:rsidR="007C7179">
          <w:rPr>
            <w:webHidden/>
          </w:rPr>
          <w:fldChar w:fldCharType="end"/>
        </w:r>
      </w:hyperlink>
    </w:p>
    <w:p w14:paraId="2D4C13E5" w14:textId="43CF96DA" w:rsidR="007C7179" w:rsidRDefault="00000000">
      <w:pPr>
        <w:pStyle w:val="TOC4"/>
        <w:rPr>
          <w:rFonts w:asciiTheme="minorHAnsi" w:hAnsiTheme="minorHAnsi"/>
          <w:b w:val="0"/>
          <w:sz w:val="22"/>
          <w:szCs w:val="22"/>
        </w:rPr>
      </w:pPr>
      <w:hyperlink w:anchor="_Toc133329452" w:history="1">
        <w:r w:rsidR="007C7179" w:rsidRPr="006072CC">
          <w:rPr>
            <w:rStyle w:val="Hyperlink"/>
          </w:rPr>
          <w:t>3.3.2.2.</w:t>
        </w:r>
        <w:r w:rsidR="007C7179">
          <w:rPr>
            <w:rFonts w:asciiTheme="minorHAnsi" w:hAnsiTheme="minorHAnsi"/>
            <w:b w:val="0"/>
            <w:sz w:val="22"/>
            <w:szCs w:val="22"/>
          </w:rPr>
          <w:tab/>
        </w:r>
        <w:r w:rsidR="007C7179" w:rsidRPr="006072CC">
          <w:rPr>
            <w:rStyle w:val="Hyperlink"/>
          </w:rPr>
          <w:t>Patient Not Registered in MPI</w:t>
        </w:r>
        <w:r w:rsidR="007C7179">
          <w:rPr>
            <w:webHidden/>
          </w:rPr>
          <w:tab/>
        </w:r>
        <w:r w:rsidR="007C7179">
          <w:rPr>
            <w:webHidden/>
          </w:rPr>
          <w:fldChar w:fldCharType="begin"/>
        </w:r>
        <w:r w:rsidR="007C7179">
          <w:rPr>
            <w:webHidden/>
          </w:rPr>
          <w:instrText xml:space="preserve"> PAGEREF _Toc133329452 \h </w:instrText>
        </w:r>
        <w:r w:rsidR="007C7179">
          <w:rPr>
            <w:webHidden/>
          </w:rPr>
        </w:r>
        <w:r w:rsidR="007C7179">
          <w:rPr>
            <w:webHidden/>
          </w:rPr>
          <w:fldChar w:fldCharType="separate"/>
        </w:r>
        <w:r w:rsidR="00B41F67">
          <w:rPr>
            <w:webHidden/>
          </w:rPr>
          <w:t>30</w:t>
        </w:r>
        <w:r w:rsidR="007C7179">
          <w:rPr>
            <w:webHidden/>
          </w:rPr>
          <w:fldChar w:fldCharType="end"/>
        </w:r>
      </w:hyperlink>
    </w:p>
    <w:p w14:paraId="5AA40E95" w14:textId="27BC8EAC" w:rsidR="007C7179" w:rsidRDefault="00000000">
      <w:pPr>
        <w:pStyle w:val="TOC3"/>
        <w:rPr>
          <w:rFonts w:asciiTheme="minorHAnsi" w:hAnsiTheme="minorHAnsi"/>
          <w:b w:val="0"/>
          <w:sz w:val="22"/>
        </w:rPr>
      </w:pPr>
      <w:hyperlink w:anchor="_Toc133329453" w:history="1">
        <w:r w:rsidR="007C7179" w:rsidRPr="006072CC">
          <w:rPr>
            <w:rStyle w:val="Hyperlink"/>
          </w:rPr>
          <w:t>3.3.3.</w:t>
        </w:r>
        <w:r w:rsidR="007C7179">
          <w:rPr>
            <w:rFonts w:asciiTheme="minorHAnsi" w:hAnsiTheme="minorHAnsi"/>
            <w:b w:val="0"/>
            <w:sz w:val="22"/>
          </w:rPr>
          <w:tab/>
        </w:r>
        <w:r w:rsidR="007C7179" w:rsidRPr="006072CC">
          <w:rPr>
            <w:rStyle w:val="Hyperlink"/>
          </w:rPr>
          <w:t>Access to DOD Sensitive Records</w:t>
        </w:r>
        <w:r w:rsidR="007C7179">
          <w:rPr>
            <w:webHidden/>
          </w:rPr>
          <w:tab/>
        </w:r>
        <w:r w:rsidR="007C7179">
          <w:rPr>
            <w:webHidden/>
          </w:rPr>
          <w:fldChar w:fldCharType="begin"/>
        </w:r>
        <w:r w:rsidR="007C7179">
          <w:rPr>
            <w:webHidden/>
          </w:rPr>
          <w:instrText xml:space="preserve"> PAGEREF _Toc133329453 \h </w:instrText>
        </w:r>
        <w:r w:rsidR="007C7179">
          <w:rPr>
            <w:webHidden/>
          </w:rPr>
        </w:r>
        <w:r w:rsidR="007C7179">
          <w:rPr>
            <w:webHidden/>
          </w:rPr>
          <w:fldChar w:fldCharType="separate"/>
        </w:r>
        <w:r w:rsidR="00B41F67">
          <w:rPr>
            <w:webHidden/>
          </w:rPr>
          <w:t>31</w:t>
        </w:r>
        <w:r w:rsidR="007C7179">
          <w:rPr>
            <w:webHidden/>
          </w:rPr>
          <w:fldChar w:fldCharType="end"/>
        </w:r>
      </w:hyperlink>
    </w:p>
    <w:p w14:paraId="62D05486" w14:textId="0DA900FE" w:rsidR="007C7179" w:rsidRDefault="00000000">
      <w:pPr>
        <w:pStyle w:val="TOC2"/>
        <w:rPr>
          <w:rFonts w:asciiTheme="minorHAnsi" w:hAnsiTheme="minorHAnsi"/>
          <w:b w:val="0"/>
          <w:sz w:val="22"/>
        </w:rPr>
      </w:pPr>
      <w:hyperlink w:anchor="_Toc133329454" w:history="1">
        <w:r w:rsidR="007C7179" w:rsidRPr="006072CC">
          <w:rPr>
            <w:rStyle w:val="Hyperlink"/>
          </w:rPr>
          <w:t>3.4.</w:t>
        </w:r>
        <w:r w:rsidR="007C7179">
          <w:rPr>
            <w:rFonts w:asciiTheme="minorHAnsi" w:hAnsiTheme="minorHAnsi"/>
            <w:b w:val="0"/>
            <w:sz w:val="22"/>
          </w:rPr>
          <w:tab/>
        </w:r>
        <w:r w:rsidR="007C7179" w:rsidRPr="006072CC">
          <w:rPr>
            <w:rStyle w:val="Hyperlink"/>
          </w:rPr>
          <w:t>Patient Searches</w:t>
        </w:r>
        <w:r w:rsidR="007C7179">
          <w:rPr>
            <w:webHidden/>
          </w:rPr>
          <w:tab/>
        </w:r>
        <w:r w:rsidR="007C7179">
          <w:rPr>
            <w:webHidden/>
          </w:rPr>
          <w:fldChar w:fldCharType="begin"/>
        </w:r>
        <w:r w:rsidR="007C7179">
          <w:rPr>
            <w:webHidden/>
          </w:rPr>
          <w:instrText xml:space="preserve"> PAGEREF _Toc133329454 \h </w:instrText>
        </w:r>
        <w:r w:rsidR="007C7179">
          <w:rPr>
            <w:webHidden/>
          </w:rPr>
        </w:r>
        <w:r w:rsidR="007C7179">
          <w:rPr>
            <w:webHidden/>
          </w:rPr>
          <w:fldChar w:fldCharType="separate"/>
        </w:r>
        <w:r w:rsidR="00B41F67">
          <w:rPr>
            <w:webHidden/>
          </w:rPr>
          <w:t>32</w:t>
        </w:r>
        <w:r w:rsidR="007C7179">
          <w:rPr>
            <w:webHidden/>
          </w:rPr>
          <w:fldChar w:fldCharType="end"/>
        </w:r>
      </w:hyperlink>
    </w:p>
    <w:p w14:paraId="6D47962F" w14:textId="03FB5166" w:rsidR="007C7179" w:rsidRDefault="00000000">
      <w:pPr>
        <w:pStyle w:val="TOC3"/>
        <w:rPr>
          <w:rFonts w:asciiTheme="minorHAnsi" w:hAnsiTheme="minorHAnsi"/>
          <w:b w:val="0"/>
          <w:sz w:val="22"/>
        </w:rPr>
      </w:pPr>
      <w:hyperlink w:anchor="_Toc133329455" w:history="1">
        <w:r w:rsidR="007C7179" w:rsidRPr="006072CC">
          <w:rPr>
            <w:rStyle w:val="Hyperlink"/>
          </w:rPr>
          <w:t>3.4.1.</w:t>
        </w:r>
        <w:r w:rsidR="007C7179">
          <w:rPr>
            <w:rFonts w:asciiTheme="minorHAnsi" w:hAnsiTheme="minorHAnsi"/>
            <w:b w:val="0"/>
            <w:sz w:val="22"/>
          </w:rPr>
          <w:tab/>
        </w:r>
        <w:r w:rsidR="007C7179" w:rsidRPr="006072CC">
          <w:rPr>
            <w:rStyle w:val="Hyperlink"/>
          </w:rPr>
          <w:t>PDWS Search Rules and Supported Searches</w:t>
        </w:r>
        <w:r w:rsidR="007C7179">
          <w:rPr>
            <w:webHidden/>
          </w:rPr>
          <w:tab/>
        </w:r>
        <w:r w:rsidR="007C7179">
          <w:rPr>
            <w:webHidden/>
          </w:rPr>
          <w:fldChar w:fldCharType="begin"/>
        </w:r>
        <w:r w:rsidR="007C7179">
          <w:rPr>
            <w:webHidden/>
          </w:rPr>
          <w:instrText xml:space="preserve"> PAGEREF _Toc133329455 \h </w:instrText>
        </w:r>
        <w:r w:rsidR="007C7179">
          <w:rPr>
            <w:webHidden/>
          </w:rPr>
        </w:r>
        <w:r w:rsidR="007C7179">
          <w:rPr>
            <w:webHidden/>
          </w:rPr>
          <w:fldChar w:fldCharType="separate"/>
        </w:r>
        <w:r w:rsidR="00B41F67">
          <w:rPr>
            <w:webHidden/>
          </w:rPr>
          <w:t>32</w:t>
        </w:r>
        <w:r w:rsidR="007C7179">
          <w:rPr>
            <w:webHidden/>
          </w:rPr>
          <w:fldChar w:fldCharType="end"/>
        </w:r>
      </w:hyperlink>
    </w:p>
    <w:p w14:paraId="6E596C6D" w14:textId="3876D9B0" w:rsidR="007C7179" w:rsidRDefault="00000000">
      <w:pPr>
        <w:pStyle w:val="TOC3"/>
        <w:rPr>
          <w:rFonts w:asciiTheme="minorHAnsi" w:hAnsiTheme="minorHAnsi"/>
          <w:b w:val="0"/>
          <w:sz w:val="22"/>
        </w:rPr>
      </w:pPr>
      <w:hyperlink w:anchor="_Toc133329456" w:history="1">
        <w:r w:rsidR="007C7179" w:rsidRPr="006072CC">
          <w:rPr>
            <w:rStyle w:val="Hyperlink"/>
          </w:rPr>
          <w:t>3.4.2.</w:t>
        </w:r>
        <w:r w:rsidR="007C7179">
          <w:rPr>
            <w:rFonts w:asciiTheme="minorHAnsi" w:hAnsiTheme="minorHAnsi"/>
            <w:b w:val="0"/>
            <w:sz w:val="22"/>
          </w:rPr>
          <w:tab/>
        </w:r>
        <w:r w:rsidR="007C7179" w:rsidRPr="006072CC">
          <w:rPr>
            <w:rStyle w:val="Hyperlink"/>
          </w:rPr>
          <w:t>MPI Search Guidelines</w:t>
        </w:r>
        <w:r w:rsidR="007C7179">
          <w:rPr>
            <w:webHidden/>
          </w:rPr>
          <w:tab/>
        </w:r>
        <w:r w:rsidR="007C7179">
          <w:rPr>
            <w:webHidden/>
          </w:rPr>
          <w:fldChar w:fldCharType="begin"/>
        </w:r>
        <w:r w:rsidR="007C7179">
          <w:rPr>
            <w:webHidden/>
          </w:rPr>
          <w:instrText xml:space="preserve"> PAGEREF _Toc133329456 \h </w:instrText>
        </w:r>
        <w:r w:rsidR="007C7179">
          <w:rPr>
            <w:webHidden/>
          </w:rPr>
        </w:r>
        <w:r w:rsidR="007C7179">
          <w:rPr>
            <w:webHidden/>
          </w:rPr>
          <w:fldChar w:fldCharType="separate"/>
        </w:r>
        <w:r w:rsidR="00B41F67">
          <w:rPr>
            <w:webHidden/>
          </w:rPr>
          <w:t>33</w:t>
        </w:r>
        <w:r w:rsidR="007C7179">
          <w:rPr>
            <w:webHidden/>
          </w:rPr>
          <w:fldChar w:fldCharType="end"/>
        </w:r>
      </w:hyperlink>
    </w:p>
    <w:p w14:paraId="77A18C67" w14:textId="43ED2AE8" w:rsidR="007C7179" w:rsidRDefault="00000000">
      <w:pPr>
        <w:pStyle w:val="TOC3"/>
        <w:rPr>
          <w:rFonts w:asciiTheme="minorHAnsi" w:hAnsiTheme="minorHAnsi"/>
          <w:b w:val="0"/>
          <w:sz w:val="22"/>
        </w:rPr>
      </w:pPr>
      <w:hyperlink w:anchor="_Toc133329457" w:history="1">
        <w:r w:rsidR="007C7179" w:rsidRPr="006072CC">
          <w:rPr>
            <w:rStyle w:val="Hyperlink"/>
          </w:rPr>
          <w:t>3.4.3.</w:t>
        </w:r>
        <w:r w:rsidR="007C7179">
          <w:rPr>
            <w:rFonts w:asciiTheme="minorHAnsi" w:hAnsiTheme="minorHAnsi"/>
            <w:b w:val="0"/>
            <w:sz w:val="22"/>
          </w:rPr>
          <w:tab/>
        </w:r>
        <w:r w:rsidR="007C7179" w:rsidRPr="006072CC">
          <w:rPr>
            <w:rStyle w:val="Hyperlink"/>
          </w:rPr>
          <w:t>Patient Search Using DOD ID</w:t>
        </w:r>
        <w:r w:rsidR="007C7179">
          <w:rPr>
            <w:webHidden/>
          </w:rPr>
          <w:tab/>
        </w:r>
        <w:r w:rsidR="007C7179">
          <w:rPr>
            <w:webHidden/>
          </w:rPr>
          <w:fldChar w:fldCharType="begin"/>
        </w:r>
        <w:r w:rsidR="007C7179">
          <w:rPr>
            <w:webHidden/>
          </w:rPr>
          <w:instrText xml:space="preserve"> PAGEREF _Toc133329457 \h </w:instrText>
        </w:r>
        <w:r w:rsidR="007C7179">
          <w:rPr>
            <w:webHidden/>
          </w:rPr>
        </w:r>
        <w:r w:rsidR="007C7179">
          <w:rPr>
            <w:webHidden/>
          </w:rPr>
          <w:fldChar w:fldCharType="separate"/>
        </w:r>
        <w:r w:rsidR="00B41F67">
          <w:rPr>
            <w:webHidden/>
          </w:rPr>
          <w:t>33</w:t>
        </w:r>
        <w:r w:rsidR="007C7179">
          <w:rPr>
            <w:webHidden/>
          </w:rPr>
          <w:fldChar w:fldCharType="end"/>
        </w:r>
      </w:hyperlink>
    </w:p>
    <w:p w14:paraId="0B944089" w14:textId="5062F2EC" w:rsidR="007C7179" w:rsidRDefault="00000000">
      <w:pPr>
        <w:pStyle w:val="TOC4"/>
        <w:rPr>
          <w:rFonts w:asciiTheme="minorHAnsi" w:hAnsiTheme="minorHAnsi"/>
          <w:b w:val="0"/>
          <w:sz w:val="22"/>
          <w:szCs w:val="22"/>
        </w:rPr>
      </w:pPr>
      <w:hyperlink w:anchor="_Toc133329458" w:history="1">
        <w:r w:rsidR="007C7179" w:rsidRPr="006072CC">
          <w:rPr>
            <w:rStyle w:val="Hyperlink"/>
          </w:rPr>
          <w:t>3.4.3.1.</w:t>
        </w:r>
        <w:r w:rsidR="007C7179">
          <w:rPr>
            <w:rFonts w:asciiTheme="minorHAnsi" w:hAnsiTheme="minorHAnsi"/>
            <w:b w:val="0"/>
            <w:sz w:val="22"/>
            <w:szCs w:val="22"/>
          </w:rPr>
          <w:tab/>
        </w:r>
        <w:r w:rsidR="007C7179" w:rsidRPr="006072CC">
          <w:rPr>
            <w:rStyle w:val="Hyperlink"/>
          </w:rPr>
          <w:t>Invalid and Maximum Characters</w:t>
        </w:r>
        <w:r w:rsidR="007C7179">
          <w:rPr>
            <w:webHidden/>
          </w:rPr>
          <w:tab/>
        </w:r>
        <w:r w:rsidR="007C7179">
          <w:rPr>
            <w:webHidden/>
          </w:rPr>
          <w:fldChar w:fldCharType="begin"/>
        </w:r>
        <w:r w:rsidR="007C7179">
          <w:rPr>
            <w:webHidden/>
          </w:rPr>
          <w:instrText xml:space="preserve"> PAGEREF _Toc133329458 \h </w:instrText>
        </w:r>
        <w:r w:rsidR="007C7179">
          <w:rPr>
            <w:webHidden/>
          </w:rPr>
        </w:r>
        <w:r w:rsidR="007C7179">
          <w:rPr>
            <w:webHidden/>
          </w:rPr>
          <w:fldChar w:fldCharType="separate"/>
        </w:r>
        <w:r w:rsidR="00B41F67">
          <w:rPr>
            <w:webHidden/>
          </w:rPr>
          <w:t>34</w:t>
        </w:r>
        <w:r w:rsidR="007C7179">
          <w:rPr>
            <w:webHidden/>
          </w:rPr>
          <w:fldChar w:fldCharType="end"/>
        </w:r>
      </w:hyperlink>
    </w:p>
    <w:p w14:paraId="517C77A6" w14:textId="5FF66A5C" w:rsidR="007C7179" w:rsidRDefault="00000000">
      <w:pPr>
        <w:pStyle w:val="TOC3"/>
        <w:rPr>
          <w:rFonts w:asciiTheme="minorHAnsi" w:hAnsiTheme="minorHAnsi"/>
          <w:b w:val="0"/>
          <w:sz w:val="22"/>
        </w:rPr>
      </w:pPr>
      <w:hyperlink w:anchor="_Toc133329459" w:history="1">
        <w:r w:rsidR="007C7179" w:rsidRPr="006072CC">
          <w:rPr>
            <w:rStyle w:val="Hyperlink"/>
          </w:rPr>
          <w:t>3.4.4.</w:t>
        </w:r>
        <w:r w:rsidR="007C7179">
          <w:rPr>
            <w:rFonts w:asciiTheme="minorHAnsi" w:hAnsiTheme="minorHAnsi"/>
            <w:b w:val="0"/>
            <w:sz w:val="22"/>
          </w:rPr>
          <w:tab/>
        </w:r>
        <w:r w:rsidR="007C7179" w:rsidRPr="006072CC">
          <w:rPr>
            <w:rStyle w:val="Hyperlink"/>
          </w:rPr>
          <w:t>Patient Search Using SSN</w:t>
        </w:r>
        <w:r w:rsidR="007C7179">
          <w:rPr>
            <w:webHidden/>
          </w:rPr>
          <w:tab/>
        </w:r>
        <w:r w:rsidR="007C7179">
          <w:rPr>
            <w:webHidden/>
          </w:rPr>
          <w:fldChar w:fldCharType="begin"/>
        </w:r>
        <w:r w:rsidR="007C7179">
          <w:rPr>
            <w:webHidden/>
          </w:rPr>
          <w:instrText xml:space="preserve"> PAGEREF _Toc133329459 \h </w:instrText>
        </w:r>
        <w:r w:rsidR="007C7179">
          <w:rPr>
            <w:webHidden/>
          </w:rPr>
        </w:r>
        <w:r w:rsidR="007C7179">
          <w:rPr>
            <w:webHidden/>
          </w:rPr>
          <w:fldChar w:fldCharType="separate"/>
        </w:r>
        <w:r w:rsidR="00B41F67">
          <w:rPr>
            <w:webHidden/>
          </w:rPr>
          <w:t>36</w:t>
        </w:r>
        <w:r w:rsidR="007C7179">
          <w:rPr>
            <w:webHidden/>
          </w:rPr>
          <w:fldChar w:fldCharType="end"/>
        </w:r>
      </w:hyperlink>
    </w:p>
    <w:p w14:paraId="2F06F7C4" w14:textId="4699A002" w:rsidR="007C7179" w:rsidRDefault="00000000">
      <w:pPr>
        <w:pStyle w:val="TOC3"/>
        <w:rPr>
          <w:rFonts w:asciiTheme="minorHAnsi" w:hAnsiTheme="minorHAnsi"/>
          <w:b w:val="0"/>
          <w:sz w:val="22"/>
        </w:rPr>
      </w:pPr>
      <w:hyperlink w:anchor="_Toc133329460" w:history="1">
        <w:r w:rsidR="007C7179" w:rsidRPr="006072CC">
          <w:rPr>
            <w:rStyle w:val="Hyperlink"/>
          </w:rPr>
          <w:t>3.4.5.</w:t>
        </w:r>
        <w:r w:rsidR="007C7179">
          <w:rPr>
            <w:rFonts w:asciiTheme="minorHAnsi" w:hAnsiTheme="minorHAnsi"/>
            <w:b w:val="0"/>
            <w:sz w:val="22"/>
          </w:rPr>
          <w:tab/>
        </w:r>
        <w:r w:rsidR="007C7179" w:rsidRPr="006072CC">
          <w:rPr>
            <w:rStyle w:val="Hyperlink"/>
          </w:rPr>
          <w:t>Advanced Patient Search Options</w:t>
        </w:r>
        <w:r w:rsidR="007C7179">
          <w:rPr>
            <w:webHidden/>
          </w:rPr>
          <w:tab/>
        </w:r>
        <w:r w:rsidR="007C7179">
          <w:rPr>
            <w:webHidden/>
          </w:rPr>
          <w:fldChar w:fldCharType="begin"/>
        </w:r>
        <w:r w:rsidR="007C7179">
          <w:rPr>
            <w:webHidden/>
          </w:rPr>
          <w:instrText xml:space="preserve"> PAGEREF _Toc133329460 \h </w:instrText>
        </w:r>
        <w:r w:rsidR="007C7179">
          <w:rPr>
            <w:webHidden/>
          </w:rPr>
        </w:r>
        <w:r w:rsidR="007C7179">
          <w:rPr>
            <w:webHidden/>
          </w:rPr>
          <w:fldChar w:fldCharType="separate"/>
        </w:r>
        <w:r w:rsidR="00B41F67">
          <w:rPr>
            <w:webHidden/>
          </w:rPr>
          <w:t>38</w:t>
        </w:r>
        <w:r w:rsidR="007C7179">
          <w:rPr>
            <w:webHidden/>
          </w:rPr>
          <w:fldChar w:fldCharType="end"/>
        </w:r>
      </w:hyperlink>
    </w:p>
    <w:p w14:paraId="395BF996" w14:textId="1A075479" w:rsidR="007C7179" w:rsidRDefault="00000000">
      <w:pPr>
        <w:pStyle w:val="TOC3"/>
        <w:rPr>
          <w:rFonts w:asciiTheme="minorHAnsi" w:hAnsiTheme="minorHAnsi"/>
          <w:b w:val="0"/>
          <w:sz w:val="22"/>
        </w:rPr>
      </w:pPr>
      <w:hyperlink w:anchor="_Toc133329461" w:history="1">
        <w:r w:rsidR="007C7179" w:rsidRPr="006072CC">
          <w:rPr>
            <w:rStyle w:val="Hyperlink"/>
          </w:rPr>
          <w:t>3.4.6.</w:t>
        </w:r>
        <w:r w:rsidR="007C7179">
          <w:rPr>
            <w:rFonts w:asciiTheme="minorHAnsi" w:hAnsiTheme="minorHAnsi"/>
            <w:b w:val="0"/>
            <w:sz w:val="22"/>
          </w:rPr>
          <w:tab/>
        </w:r>
        <w:r w:rsidR="007C7179" w:rsidRPr="006072CC">
          <w:rPr>
            <w:rStyle w:val="Hyperlink"/>
          </w:rPr>
          <w:t>Family Member Search</w:t>
        </w:r>
        <w:r w:rsidR="007C7179">
          <w:rPr>
            <w:webHidden/>
          </w:rPr>
          <w:tab/>
        </w:r>
        <w:r w:rsidR="007C7179">
          <w:rPr>
            <w:webHidden/>
          </w:rPr>
          <w:fldChar w:fldCharType="begin"/>
        </w:r>
        <w:r w:rsidR="007C7179">
          <w:rPr>
            <w:webHidden/>
          </w:rPr>
          <w:instrText xml:space="preserve"> PAGEREF _Toc133329461 \h </w:instrText>
        </w:r>
        <w:r w:rsidR="007C7179">
          <w:rPr>
            <w:webHidden/>
          </w:rPr>
        </w:r>
        <w:r w:rsidR="007C7179">
          <w:rPr>
            <w:webHidden/>
          </w:rPr>
          <w:fldChar w:fldCharType="separate"/>
        </w:r>
        <w:r w:rsidR="00B41F67">
          <w:rPr>
            <w:webHidden/>
          </w:rPr>
          <w:t>39</w:t>
        </w:r>
        <w:r w:rsidR="007C7179">
          <w:rPr>
            <w:webHidden/>
          </w:rPr>
          <w:fldChar w:fldCharType="end"/>
        </w:r>
      </w:hyperlink>
    </w:p>
    <w:p w14:paraId="1882D21A" w14:textId="11A79B7A" w:rsidR="007C7179" w:rsidRDefault="00000000">
      <w:pPr>
        <w:pStyle w:val="TOC3"/>
        <w:rPr>
          <w:rFonts w:asciiTheme="minorHAnsi" w:hAnsiTheme="minorHAnsi"/>
          <w:b w:val="0"/>
          <w:sz w:val="22"/>
        </w:rPr>
      </w:pPr>
      <w:hyperlink w:anchor="_Toc133329462" w:history="1">
        <w:r w:rsidR="007C7179" w:rsidRPr="006072CC">
          <w:rPr>
            <w:rStyle w:val="Hyperlink"/>
          </w:rPr>
          <w:t>3.4.7.</w:t>
        </w:r>
        <w:r w:rsidR="007C7179">
          <w:rPr>
            <w:rFonts w:asciiTheme="minorHAnsi" w:hAnsiTheme="minorHAnsi"/>
            <w:b w:val="0"/>
            <w:sz w:val="22"/>
          </w:rPr>
          <w:tab/>
        </w:r>
        <w:r w:rsidR="007C7179" w:rsidRPr="006072CC">
          <w:rPr>
            <w:rStyle w:val="Hyperlink"/>
          </w:rPr>
          <w:t>Recently Viewed Patients List</w:t>
        </w:r>
        <w:r w:rsidR="007C7179">
          <w:rPr>
            <w:webHidden/>
          </w:rPr>
          <w:tab/>
        </w:r>
        <w:r w:rsidR="007C7179">
          <w:rPr>
            <w:webHidden/>
          </w:rPr>
          <w:fldChar w:fldCharType="begin"/>
        </w:r>
        <w:r w:rsidR="007C7179">
          <w:rPr>
            <w:webHidden/>
          </w:rPr>
          <w:instrText xml:space="preserve"> PAGEREF _Toc133329462 \h </w:instrText>
        </w:r>
        <w:r w:rsidR="007C7179">
          <w:rPr>
            <w:webHidden/>
          </w:rPr>
        </w:r>
        <w:r w:rsidR="007C7179">
          <w:rPr>
            <w:webHidden/>
          </w:rPr>
          <w:fldChar w:fldCharType="separate"/>
        </w:r>
        <w:r w:rsidR="00B41F67">
          <w:rPr>
            <w:webHidden/>
          </w:rPr>
          <w:t>41</w:t>
        </w:r>
        <w:r w:rsidR="007C7179">
          <w:rPr>
            <w:webHidden/>
          </w:rPr>
          <w:fldChar w:fldCharType="end"/>
        </w:r>
      </w:hyperlink>
    </w:p>
    <w:p w14:paraId="6DC2E46B" w14:textId="4EB8FA24" w:rsidR="007C7179" w:rsidRDefault="00000000">
      <w:pPr>
        <w:pStyle w:val="TOC1"/>
        <w:rPr>
          <w:rFonts w:asciiTheme="minorHAnsi" w:hAnsiTheme="minorHAnsi"/>
          <w:b w:val="0"/>
          <w:sz w:val="22"/>
        </w:rPr>
      </w:pPr>
      <w:hyperlink w:anchor="_Toc133329463" w:history="1">
        <w:r w:rsidR="007C7179" w:rsidRPr="006072CC">
          <w:rPr>
            <w:rStyle w:val="Hyperlink"/>
          </w:rPr>
          <w:t>4.</w:t>
        </w:r>
        <w:r w:rsidR="007C7179">
          <w:rPr>
            <w:rFonts w:asciiTheme="minorHAnsi" w:hAnsiTheme="minorHAnsi"/>
            <w:b w:val="0"/>
            <w:sz w:val="22"/>
          </w:rPr>
          <w:tab/>
        </w:r>
        <w:r w:rsidR="007C7179" w:rsidRPr="006072CC">
          <w:rPr>
            <w:rStyle w:val="Hyperlink"/>
          </w:rPr>
          <w:t>Widgets</w:t>
        </w:r>
        <w:r w:rsidR="007C7179">
          <w:rPr>
            <w:webHidden/>
          </w:rPr>
          <w:tab/>
        </w:r>
        <w:r w:rsidR="007C7179">
          <w:rPr>
            <w:webHidden/>
          </w:rPr>
          <w:fldChar w:fldCharType="begin"/>
        </w:r>
        <w:r w:rsidR="007C7179">
          <w:rPr>
            <w:webHidden/>
          </w:rPr>
          <w:instrText xml:space="preserve"> PAGEREF _Toc133329463 \h </w:instrText>
        </w:r>
        <w:r w:rsidR="007C7179">
          <w:rPr>
            <w:webHidden/>
          </w:rPr>
        </w:r>
        <w:r w:rsidR="007C7179">
          <w:rPr>
            <w:webHidden/>
          </w:rPr>
          <w:fldChar w:fldCharType="separate"/>
        </w:r>
        <w:r w:rsidR="00B41F67">
          <w:rPr>
            <w:webHidden/>
          </w:rPr>
          <w:t>42</w:t>
        </w:r>
        <w:r w:rsidR="007C7179">
          <w:rPr>
            <w:webHidden/>
          </w:rPr>
          <w:fldChar w:fldCharType="end"/>
        </w:r>
      </w:hyperlink>
    </w:p>
    <w:p w14:paraId="68C1C6D1" w14:textId="0DAA43D6" w:rsidR="007C7179" w:rsidRDefault="00000000">
      <w:pPr>
        <w:pStyle w:val="TOC2"/>
        <w:rPr>
          <w:rFonts w:asciiTheme="minorHAnsi" w:hAnsiTheme="minorHAnsi"/>
          <w:b w:val="0"/>
          <w:sz w:val="22"/>
        </w:rPr>
      </w:pPr>
      <w:hyperlink w:anchor="_Toc133329464" w:history="1">
        <w:r w:rsidR="007C7179" w:rsidRPr="006072CC">
          <w:rPr>
            <w:rStyle w:val="Hyperlink"/>
          </w:rPr>
          <w:t>4.1.</w:t>
        </w:r>
        <w:r w:rsidR="007C7179">
          <w:rPr>
            <w:rFonts w:asciiTheme="minorHAnsi" w:hAnsiTheme="minorHAnsi"/>
            <w:b w:val="0"/>
            <w:sz w:val="22"/>
          </w:rPr>
          <w:tab/>
        </w:r>
        <w:r w:rsidR="007C7179" w:rsidRPr="006072CC">
          <w:rPr>
            <w:rStyle w:val="Hyperlink"/>
          </w:rPr>
          <w:t>Accessing and Opening Widgets</w:t>
        </w:r>
        <w:r w:rsidR="007C7179">
          <w:rPr>
            <w:webHidden/>
          </w:rPr>
          <w:tab/>
        </w:r>
        <w:r w:rsidR="007C7179">
          <w:rPr>
            <w:webHidden/>
          </w:rPr>
          <w:fldChar w:fldCharType="begin"/>
        </w:r>
        <w:r w:rsidR="007C7179">
          <w:rPr>
            <w:webHidden/>
          </w:rPr>
          <w:instrText xml:space="preserve"> PAGEREF _Toc133329464 \h </w:instrText>
        </w:r>
        <w:r w:rsidR="007C7179">
          <w:rPr>
            <w:webHidden/>
          </w:rPr>
        </w:r>
        <w:r w:rsidR="007C7179">
          <w:rPr>
            <w:webHidden/>
          </w:rPr>
          <w:fldChar w:fldCharType="separate"/>
        </w:r>
        <w:r w:rsidR="00B41F67">
          <w:rPr>
            <w:webHidden/>
          </w:rPr>
          <w:t>43</w:t>
        </w:r>
        <w:r w:rsidR="007C7179">
          <w:rPr>
            <w:webHidden/>
          </w:rPr>
          <w:fldChar w:fldCharType="end"/>
        </w:r>
      </w:hyperlink>
    </w:p>
    <w:p w14:paraId="6CF53A22" w14:textId="0CDE8972" w:rsidR="007C7179" w:rsidRDefault="00000000">
      <w:pPr>
        <w:pStyle w:val="TOC2"/>
        <w:rPr>
          <w:rFonts w:asciiTheme="minorHAnsi" w:hAnsiTheme="minorHAnsi"/>
          <w:b w:val="0"/>
          <w:sz w:val="22"/>
        </w:rPr>
      </w:pPr>
      <w:hyperlink w:anchor="_Toc133329465" w:history="1">
        <w:r w:rsidR="007C7179" w:rsidRPr="006072CC">
          <w:rPr>
            <w:rStyle w:val="Hyperlink"/>
          </w:rPr>
          <w:t>4.2.</w:t>
        </w:r>
        <w:r w:rsidR="007C7179">
          <w:rPr>
            <w:rFonts w:asciiTheme="minorHAnsi" w:hAnsiTheme="minorHAnsi"/>
            <w:b w:val="0"/>
            <w:sz w:val="22"/>
          </w:rPr>
          <w:tab/>
        </w:r>
        <w:r w:rsidR="007C7179" w:rsidRPr="006072CC">
          <w:rPr>
            <w:rStyle w:val="Hyperlink"/>
          </w:rPr>
          <w:t>Widget Navigation and Display Options</w:t>
        </w:r>
        <w:r w:rsidR="007C7179">
          <w:rPr>
            <w:webHidden/>
          </w:rPr>
          <w:tab/>
        </w:r>
        <w:r w:rsidR="007C7179">
          <w:rPr>
            <w:webHidden/>
          </w:rPr>
          <w:fldChar w:fldCharType="begin"/>
        </w:r>
        <w:r w:rsidR="007C7179">
          <w:rPr>
            <w:webHidden/>
          </w:rPr>
          <w:instrText xml:space="preserve"> PAGEREF _Toc133329465 \h </w:instrText>
        </w:r>
        <w:r w:rsidR="007C7179">
          <w:rPr>
            <w:webHidden/>
          </w:rPr>
        </w:r>
        <w:r w:rsidR="007C7179">
          <w:rPr>
            <w:webHidden/>
          </w:rPr>
          <w:fldChar w:fldCharType="separate"/>
        </w:r>
        <w:r w:rsidR="00B41F67">
          <w:rPr>
            <w:webHidden/>
          </w:rPr>
          <w:t>43</w:t>
        </w:r>
        <w:r w:rsidR="007C7179">
          <w:rPr>
            <w:webHidden/>
          </w:rPr>
          <w:fldChar w:fldCharType="end"/>
        </w:r>
      </w:hyperlink>
    </w:p>
    <w:p w14:paraId="16C40E02" w14:textId="00E20F39" w:rsidR="007C7179" w:rsidRDefault="00000000">
      <w:pPr>
        <w:pStyle w:val="TOC2"/>
        <w:rPr>
          <w:rFonts w:asciiTheme="minorHAnsi" w:hAnsiTheme="minorHAnsi"/>
          <w:b w:val="0"/>
          <w:sz w:val="22"/>
        </w:rPr>
      </w:pPr>
      <w:hyperlink w:anchor="_Toc133329466" w:history="1">
        <w:r w:rsidR="007C7179" w:rsidRPr="006072CC">
          <w:rPr>
            <w:rStyle w:val="Hyperlink"/>
          </w:rPr>
          <w:t>4.3.</w:t>
        </w:r>
        <w:r w:rsidR="007C7179">
          <w:rPr>
            <w:rFonts w:asciiTheme="minorHAnsi" w:hAnsiTheme="minorHAnsi"/>
            <w:b w:val="0"/>
            <w:sz w:val="22"/>
          </w:rPr>
          <w:tab/>
        </w:r>
        <w:r w:rsidR="007C7179" w:rsidRPr="006072CC">
          <w:rPr>
            <w:rStyle w:val="Hyperlink"/>
          </w:rPr>
          <w:t>Widget Toolbars</w:t>
        </w:r>
        <w:r w:rsidR="007C7179">
          <w:rPr>
            <w:webHidden/>
          </w:rPr>
          <w:tab/>
        </w:r>
        <w:r w:rsidR="007C7179">
          <w:rPr>
            <w:webHidden/>
          </w:rPr>
          <w:fldChar w:fldCharType="begin"/>
        </w:r>
        <w:r w:rsidR="007C7179">
          <w:rPr>
            <w:webHidden/>
          </w:rPr>
          <w:instrText xml:space="preserve"> PAGEREF _Toc133329466 \h </w:instrText>
        </w:r>
        <w:r w:rsidR="007C7179">
          <w:rPr>
            <w:webHidden/>
          </w:rPr>
        </w:r>
        <w:r w:rsidR="007C7179">
          <w:rPr>
            <w:webHidden/>
          </w:rPr>
          <w:fldChar w:fldCharType="separate"/>
        </w:r>
        <w:r w:rsidR="00B41F67">
          <w:rPr>
            <w:webHidden/>
          </w:rPr>
          <w:t>44</w:t>
        </w:r>
        <w:r w:rsidR="007C7179">
          <w:rPr>
            <w:webHidden/>
          </w:rPr>
          <w:fldChar w:fldCharType="end"/>
        </w:r>
      </w:hyperlink>
    </w:p>
    <w:p w14:paraId="7A5A2CAD" w14:textId="61A9DD12" w:rsidR="007C7179" w:rsidRDefault="00000000">
      <w:pPr>
        <w:pStyle w:val="TOC2"/>
        <w:rPr>
          <w:rFonts w:asciiTheme="minorHAnsi" w:hAnsiTheme="minorHAnsi"/>
          <w:b w:val="0"/>
          <w:sz w:val="22"/>
        </w:rPr>
      </w:pPr>
      <w:hyperlink w:anchor="_Toc133329467" w:history="1">
        <w:r w:rsidR="007C7179" w:rsidRPr="006072CC">
          <w:rPr>
            <w:rStyle w:val="Hyperlink"/>
          </w:rPr>
          <w:t>4.4.</w:t>
        </w:r>
        <w:r w:rsidR="007C7179">
          <w:rPr>
            <w:rFonts w:asciiTheme="minorHAnsi" w:hAnsiTheme="minorHAnsi"/>
            <w:b w:val="0"/>
            <w:sz w:val="22"/>
          </w:rPr>
          <w:tab/>
        </w:r>
        <w:r w:rsidR="007C7179" w:rsidRPr="006072CC">
          <w:rPr>
            <w:rStyle w:val="Hyperlink"/>
          </w:rPr>
          <w:t>Minimized vs. Expanded Widget View</w:t>
        </w:r>
        <w:r w:rsidR="007C7179">
          <w:rPr>
            <w:webHidden/>
          </w:rPr>
          <w:tab/>
        </w:r>
        <w:r w:rsidR="007C7179">
          <w:rPr>
            <w:webHidden/>
          </w:rPr>
          <w:fldChar w:fldCharType="begin"/>
        </w:r>
        <w:r w:rsidR="007C7179">
          <w:rPr>
            <w:webHidden/>
          </w:rPr>
          <w:instrText xml:space="preserve"> PAGEREF _Toc133329467 \h </w:instrText>
        </w:r>
        <w:r w:rsidR="007C7179">
          <w:rPr>
            <w:webHidden/>
          </w:rPr>
        </w:r>
        <w:r w:rsidR="007C7179">
          <w:rPr>
            <w:webHidden/>
          </w:rPr>
          <w:fldChar w:fldCharType="separate"/>
        </w:r>
        <w:r w:rsidR="00B41F67">
          <w:rPr>
            <w:webHidden/>
          </w:rPr>
          <w:t>45</w:t>
        </w:r>
        <w:r w:rsidR="007C7179">
          <w:rPr>
            <w:webHidden/>
          </w:rPr>
          <w:fldChar w:fldCharType="end"/>
        </w:r>
      </w:hyperlink>
    </w:p>
    <w:p w14:paraId="7070F3C3" w14:textId="3C71C979" w:rsidR="007C7179" w:rsidRDefault="00000000">
      <w:pPr>
        <w:pStyle w:val="TOC2"/>
        <w:rPr>
          <w:rFonts w:asciiTheme="minorHAnsi" w:hAnsiTheme="minorHAnsi"/>
          <w:b w:val="0"/>
          <w:sz w:val="22"/>
        </w:rPr>
      </w:pPr>
      <w:hyperlink w:anchor="_Toc133329468" w:history="1">
        <w:r w:rsidR="007C7179" w:rsidRPr="006072CC">
          <w:rPr>
            <w:rStyle w:val="Hyperlink"/>
          </w:rPr>
          <w:t>4.5.</w:t>
        </w:r>
        <w:r w:rsidR="007C7179">
          <w:rPr>
            <w:rFonts w:asciiTheme="minorHAnsi" w:hAnsiTheme="minorHAnsi"/>
            <w:b w:val="0"/>
            <w:sz w:val="22"/>
          </w:rPr>
          <w:tab/>
        </w:r>
        <w:r w:rsidR="007C7179" w:rsidRPr="006072CC">
          <w:rPr>
            <w:rStyle w:val="Hyperlink"/>
          </w:rPr>
          <w:t>Sort and Filter Options</w:t>
        </w:r>
        <w:r w:rsidR="007C7179">
          <w:rPr>
            <w:webHidden/>
          </w:rPr>
          <w:tab/>
        </w:r>
        <w:r w:rsidR="007C7179">
          <w:rPr>
            <w:webHidden/>
          </w:rPr>
          <w:fldChar w:fldCharType="begin"/>
        </w:r>
        <w:r w:rsidR="007C7179">
          <w:rPr>
            <w:webHidden/>
          </w:rPr>
          <w:instrText xml:space="preserve"> PAGEREF _Toc133329468 \h </w:instrText>
        </w:r>
        <w:r w:rsidR="007C7179">
          <w:rPr>
            <w:webHidden/>
          </w:rPr>
        </w:r>
        <w:r w:rsidR="007C7179">
          <w:rPr>
            <w:webHidden/>
          </w:rPr>
          <w:fldChar w:fldCharType="separate"/>
        </w:r>
        <w:r w:rsidR="00B41F67">
          <w:rPr>
            <w:webHidden/>
          </w:rPr>
          <w:t>46</w:t>
        </w:r>
        <w:r w:rsidR="007C7179">
          <w:rPr>
            <w:webHidden/>
          </w:rPr>
          <w:fldChar w:fldCharType="end"/>
        </w:r>
      </w:hyperlink>
    </w:p>
    <w:p w14:paraId="3844770D" w14:textId="7CF45D92" w:rsidR="007C7179" w:rsidRDefault="00000000">
      <w:pPr>
        <w:pStyle w:val="TOC3"/>
        <w:rPr>
          <w:rFonts w:asciiTheme="minorHAnsi" w:hAnsiTheme="minorHAnsi"/>
          <w:b w:val="0"/>
          <w:sz w:val="22"/>
        </w:rPr>
      </w:pPr>
      <w:hyperlink w:anchor="_Toc133329469" w:history="1">
        <w:r w:rsidR="007C7179" w:rsidRPr="006072CC">
          <w:rPr>
            <w:rStyle w:val="Hyperlink"/>
          </w:rPr>
          <w:t>4.5.1.</w:t>
        </w:r>
        <w:r w:rsidR="007C7179">
          <w:rPr>
            <w:rFonts w:asciiTheme="minorHAnsi" w:hAnsiTheme="minorHAnsi"/>
            <w:b w:val="0"/>
            <w:sz w:val="22"/>
          </w:rPr>
          <w:tab/>
        </w:r>
        <w:r w:rsidR="007C7179" w:rsidRPr="006072CC">
          <w:rPr>
            <w:rStyle w:val="Hyperlink"/>
          </w:rPr>
          <w:t>Widget Date Range Filters</w:t>
        </w:r>
        <w:r w:rsidR="007C7179">
          <w:rPr>
            <w:webHidden/>
          </w:rPr>
          <w:tab/>
        </w:r>
        <w:r w:rsidR="007C7179">
          <w:rPr>
            <w:webHidden/>
          </w:rPr>
          <w:fldChar w:fldCharType="begin"/>
        </w:r>
        <w:r w:rsidR="007C7179">
          <w:rPr>
            <w:webHidden/>
          </w:rPr>
          <w:instrText xml:space="preserve"> PAGEREF _Toc133329469 \h </w:instrText>
        </w:r>
        <w:r w:rsidR="007C7179">
          <w:rPr>
            <w:webHidden/>
          </w:rPr>
        </w:r>
        <w:r w:rsidR="007C7179">
          <w:rPr>
            <w:webHidden/>
          </w:rPr>
          <w:fldChar w:fldCharType="separate"/>
        </w:r>
        <w:r w:rsidR="00B41F67">
          <w:rPr>
            <w:webHidden/>
          </w:rPr>
          <w:t>48</w:t>
        </w:r>
        <w:r w:rsidR="007C7179">
          <w:rPr>
            <w:webHidden/>
          </w:rPr>
          <w:fldChar w:fldCharType="end"/>
        </w:r>
      </w:hyperlink>
    </w:p>
    <w:p w14:paraId="35980743" w14:textId="0ABC6923" w:rsidR="007C7179" w:rsidRDefault="00000000">
      <w:pPr>
        <w:pStyle w:val="TOC4"/>
        <w:rPr>
          <w:rFonts w:asciiTheme="minorHAnsi" w:hAnsiTheme="minorHAnsi"/>
          <w:b w:val="0"/>
          <w:sz w:val="22"/>
          <w:szCs w:val="22"/>
        </w:rPr>
      </w:pPr>
      <w:hyperlink w:anchor="_Toc133329470" w:history="1">
        <w:r w:rsidR="007C7179" w:rsidRPr="006072CC">
          <w:rPr>
            <w:rStyle w:val="Hyperlink"/>
          </w:rPr>
          <w:t>4.5.1.1.</w:t>
        </w:r>
        <w:r w:rsidR="007C7179">
          <w:rPr>
            <w:rFonts w:asciiTheme="minorHAnsi" w:hAnsiTheme="minorHAnsi"/>
            <w:b w:val="0"/>
            <w:sz w:val="22"/>
            <w:szCs w:val="22"/>
          </w:rPr>
          <w:tab/>
        </w:r>
        <w:r w:rsidR="007C7179" w:rsidRPr="006072CC">
          <w:rPr>
            <w:rStyle w:val="Hyperlink"/>
          </w:rPr>
          <w:t>Quick Date Range Filter</w:t>
        </w:r>
        <w:r w:rsidR="007C7179">
          <w:rPr>
            <w:webHidden/>
          </w:rPr>
          <w:tab/>
        </w:r>
        <w:r w:rsidR="007C7179">
          <w:rPr>
            <w:webHidden/>
          </w:rPr>
          <w:fldChar w:fldCharType="begin"/>
        </w:r>
        <w:r w:rsidR="007C7179">
          <w:rPr>
            <w:webHidden/>
          </w:rPr>
          <w:instrText xml:space="preserve"> PAGEREF _Toc133329470 \h </w:instrText>
        </w:r>
        <w:r w:rsidR="007C7179">
          <w:rPr>
            <w:webHidden/>
          </w:rPr>
        </w:r>
        <w:r w:rsidR="007C7179">
          <w:rPr>
            <w:webHidden/>
          </w:rPr>
          <w:fldChar w:fldCharType="separate"/>
        </w:r>
        <w:r w:rsidR="00B41F67">
          <w:rPr>
            <w:webHidden/>
          </w:rPr>
          <w:t>49</w:t>
        </w:r>
        <w:r w:rsidR="007C7179">
          <w:rPr>
            <w:webHidden/>
          </w:rPr>
          <w:fldChar w:fldCharType="end"/>
        </w:r>
      </w:hyperlink>
    </w:p>
    <w:p w14:paraId="245B7181" w14:textId="7A1517AB" w:rsidR="007C7179" w:rsidRDefault="00000000">
      <w:pPr>
        <w:pStyle w:val="TOC4"/>
        <w:rPr>
          <w:rFonts w:asciiTheme="minorHAnsi" w:hAnsiTheme="minorHAnsi"/>
          <w:b w:val="0"/>
          <w:sz w:val="22"/>
          <w:szCs w:val="22"/>
        </w:rPr>
      </w:pPr>
      <w:hyperlink w:anchor="_Toc133329471" w:history="1">
        <w:r w:rsidR="007C7179" w:rsidRPr="006072CC">
          <w:rPr>
            <w:rStyle w:val="Hyperlink"/>
          </w:rPr>
          <w:t>4.5.1.2.</w:t>
        </w:r>
        <w:r w:rsidR="007C7179">
          <w:rPr>
            <w:rFonts w:asciiTheme="minorHAnsi" w:hAnsiTheme="minorHAnsi"/>
            <w:b w:val="0"/>
            <w:sz w:val="22"/>
            <w:szCs w:val="22"/>
          </w:rPr>
          <w:tab/>
        </w:r>
        <w:r w:rsidR="007C7179" w:rsidRPr="006072CC">
          <w:rPr>
            <w:rStyle w:val="Hyperlink"/>
          </w:rPr>
          <w:t>Start and End Date Filter</w:t>
        </w:r>
        <w:r w:rsidR="007C7179">
          <w:rPr>
            <w:webHidden/>
          </w:rPr>
          <w:tab/>
        </w:r>
        <w:r w:rsidR="007C7179">
          <w:rPr>
            <w:webHidden/>
          </w:rPr>
          <w:fldChar w:fldCharType="begin"/>
        </w:r>
        <w:r w:rsidR="007C7179">
          <w:rPr>
            <w:webHidden/>
          </w:rPr>
          <w:instrText xml:space="preserve"> PAGEREF _Toc133329471 \h </w:instrText>
        </w:r>
        <w:r w:rsidR="007C7179">
          <w:rPr>
            <w:webHidden/>
          </w:rPr>
        </w:r>
        <w:r w:rsidR="007C7179">
          <w:rPr>
            <w:webHidden/>
          </w:rPr>
          <w:fldChar w:fldCharType="separate"/>
        </w:r>
        <w:r w:rsidR="00B41F67">
          <w:rPr>
            <w:webHidden/>
          </w:rPr>
          <w:t>50</w:t>
        </w:r>
        <w:r w:rsidR="007C7179">
          <w:rPr>
            <w:webHidden/>
          </w:rPr>
          <w:fldChar w:fldCharType="end"/>
        </w:r>
      </w:hyperlink>
    </w:p>
    <w:p w14:paraId="631E255F" w14:textId="45B6DB94" w:rsidR="007C7179" w:rsidRDefault="00000000">
      <w:pPr>
        <w:pStyle w:val="TOC4"/>
        <w:rPr>
          <w:rFonts w:asciiTheme="minorHAnsi" w:hAnsiTheme="minorHAnsi"/>
          <w:b w:val="0"/>
          <w:sz w:val="22"/>
          <w:szCs w:val="22"/>
        </w:rPr>
      </w:pPr>
      <w:hyperlink w:anchor="_Toc133329472" w:history="1">
        <w:r w:rsidR="007C7179" w:rsidRPr="006072CC">
          <w:rPr>
            <w:rStyle w:val="Hyperlink"/>
            <w:rFonts w:eastAsia="Times New Roman"/>
          </w:rPr>
          <w:t>4.5.1.3.</w:t>
        </w:r>
        <w:r w:rsidR="007C7179">
          <w:rPr>
            <w:rFonts w:asciiTheme="minorHAnsi" w:hAnsiTheme="minorHAnsi"/>
            <w:b w:val="0"/>
            <w:sz w:val="22"/>
            <w:szCs w:val="22"/>
          </w:rPr>
          <w:tab/>
        </w:r>
        <w:r w:rsidR="007C7179" w:rsidRPr="006072CC">
          <w:rPr>
            <w:rStyle w:val="Hyperlink"/>
            <w:rFonts w:eastAsia="Times New Roman"/>
          </w:rPr>
          <w:t>Tab Date Range Tool</w:t>
        </w:r>
        <w:r w:rsidR="007C7179">
          <w:rPr>
            <w:webHidden/>
          </w:rPr>
          <w:tab/>
        </w:r>
        <w:r w:rsidR="007C7179">
          <w:rPr>
            <w:webHidden/>
          </w:rPr>
          <w:fldChar w:fldCharType="begin"/>
        </w:r>
        <w:r w:rsidR="007C7179">
          <w:rPr>
            <w:webHidden/>
          </w:rPr>
          <w:instrText xml:space="preserve"> PAGEREF _Toc133329472 \h </w:instrText>
        </w:r>
        <w:r w:rsidR="007C7179">
          <w:rPr>
            <w:webHidden/>
          </w:rPr>
        </w:r>
        <w:r w:rsidR="007C7179">
          <w:rPr>
            <w:webHidden/>
          </w:rPr>
          <w:fldChar w:fldCharType="separate"/>
        </w:r>
        <w:r w:rsidR="00B41F67">
          <w:rPr>
            <w:webHidden/>
          </w:rPr>
          <w:t>51</w:t>
        </w:r>
        <w:r w:rsidR="007C7179">
          <w:rPr>
            <w:webHidden/>
          </w:rPr>
          <w:fldChar w:fldCharType="end"/>
        </w:r>
      </w:hyperlink>
    </w:p>
    <w:p w14:paraId="168CA09B" w14:textId="48F80333" w:rsidR="007C7179" w:rsidRDefault="00000000">
      <w:pPr>
        <w:pStyle w:val="TOC3"/>
        <w:rPr>
          <w:rFonts w:asciiTheme="minorHAnsi" w:hAnsiTheme="minorHAnsi"/>
          <w:b w:val="0"/>
          <w:sz w:val="22"/>
        </w:rPr>
      </w:pPr>
      <w:hyperlink w:anchor="_Toc133329473" w:history="1">
        <w:r w:rsidR="007C7179" w:rsidRPr="006072CC">
          <w:rPr>
            <w:rStyle w:val="Hyperlink"/>
          </w:rPr>
          <w:t>4.5.2.</w:t>
        </w:r>
        <w:r w:rsidR="007C7179">
          <w:rPr>
            <w:rFonts w:asciiTheme="minorHAnsi" w:hAnsiTheme="minorHAnsi"/>
            <w:b w:val="0"/>
            <w:sz w:val="22"/>
          </w:rPr>
          <w:tab/>
        </w:r>
        <w:r w:rsidR="007C7179" w:rsidRPr="006072CC">
          <w:rPr>
            <w:rStyle w:val="Hyperlink"/>
          </w:rPr>
          <w:t>Text Filter</w:t>
        </w:r>
        <w:r w:rsidR="007C7179">
          <w:rPr>
            <w:webHidden/>
          </w:rPr>
          <w:tab/>
        </w:r>
        <w:r w:rsidR="007C7179">
          <w:rPr>
            <w:webHidden/>
          </w:rPr>
          <w:fldChar w:fldCharType="begin"/>
        </w:r>
        <w:r w:rsidR="007C7179">
          <w:rPr>
            <w:webHidden/>
          </w:rPr>
          <w:instrText xml:space="preserve"> PAGEREF _Toc133329473 \h </w:instrText>
        </w:r>
        <w:r w:rsidR="007C7179">
          <w:rPr>
            <w:webHidden/>
          </w:rPr>
        </w:r>
        <w:r w:rsidR="007C7179">
          <w:rPr>
            <w:webHidden/>
          </w:rPr>
          <w:fldChar w:fldCharType="separate"/>
        </w:r>
        <w:r w:rsidR="00B41F67">
          <w:rPr>
            <w:webHidden/>
          </w:rPr>
          <w:t>52</w:t>
        </w:r>
        <w:r w:rsidR="007C7179">
          <w:rPr>
            <w:webHidden/>
          </w:rPr>
          <w:fldChar w:fldCharType="end"/>
        </w:r>
      </w:hyperlink>
    </w:p>
    <w:p w14:paraId="2BFA0DC9" w14:textId="1DD32D17" w:rsidR="007C7179" w:rsidRDefault="00000000">
      <w:pPr>
        <w:pStyle w:val="TOC2"/>
        <w:rPr>
          <w:rFonts w:asciiTheme="minorHAnsi" w:hAnsiTheme="minorHAnsi"/>
          <w:b w:val="0"/>
          <w:sz w:val="22"/>
        </w:rPr>
      </w:pPr>
      <w:hyperlink w:anchor="_Toc133329474" w:history="1">
        <w:r w:rsidR="007C7179" w:rsidRPr="006072CC">
          <w:rPr>
            <w:rStyle w:val="Hyperlink"/>
          </w:rPr>
          <w:t>4.6.</w:t>
        </w:r>
        <w:r w:rsidR="007C7179">
          <w:rPr>
            <w:rFonts w:asciiTheme="minorHAnsi" w:hAnsiTheme="minorHAnsi"/>
            <w:b w:val="0"/>
            <w:sz w:val="22"/>
          </w:rPr>
          <w:tab/>
        </w:r>
        <w:r w:rsidR="007C7179" w:rsidRPr="006072CC">
          <w:rPr>
            <w:rStyle w:val="Hyperlink"/>
          </w:rPr>
          <w:t>Viewing Connection Status</w:t>
        </w:r>
        <w:r w:rsidR="007C7179">
          <w:rPr>
            <w:webHidden/>
          </w:rPr>
          <w:tab/>
        </w:r>
        <w:r w:rsidR="007C7179">
          <w:rPr>
            <w:webHidden/>
          </w:rPr>
          <w:fldChar w:fldCharType="begin"/>
        </w:r>
        <w:r w:rsidR="007C7179">
          <w:rPr>
            <w:webHidden/>
          </w:rPr>
          <w:instrText xml:space="preserve"> PAGEREF _Toc133329474 \h </w:instrText>
        </w:r>
        <w:r w:rsidR="007C7179">
          <w:rPr>
            <w:webHidden/>
          </w:rPr>
        </w:r>
        <w:r w:rsidR="007C7179">
          <w:rPr>
            <w:webHidden/>
          </w:rPr>
          <w:fldChar w:fldCharType="separate"/>
        </w:r>
        <w:r w:rsidR="00B41F67">
          <w:rPr>
            <w:webHidden/>
          </w:rPr>
          <w:t>54</w:t>
        </w:r>
        <w:r w:rsidR="007C7179">
          <w:rPr>
            <w:webHidden/>
          </w:rPr>
          <w:fldChar w:fldCharType="end"/>
        </w:r>
      </w:hyperlink>
    </w:p>
    <w:p w14:paraId="32EFA9B1" w14:textId="3EA31F9E" w:rsidR="007C7179" w:rsidRDefault="00000000">
      <w:pPr>
        <w:pStyle w:val="TOC2"/>
        <w:rPr>
          <w:rFonts w:asciiTheme="minorHAnsi" w:hAnsiTheme="minorHAnsi"/>
          <w:b w:val="0"/>
          <w:sz w:val="22"/>
        </w:rPr>
      </w:pPr>
      <w:hyperlink w:anchor="_Toc133329475" w:history="1">
        <w:r w:rsidR="007C7179" w:rsidRPr="006072CC">
          <w:rPr>
            <w:rStyle w:val="Hyperlink"/>
          </w:rPr>
          <w:t>4.7.</w:t>
        </w:r>
        <w:r w:rsidR="007C7179">
          <w:rPr>
            <w:rFonts w:asciiTheme="minorHAnsi" w:hAnsiTheme="minorHAnsi"/>
            <w:b w:val="0"/>
            <w:sz w:val="22"/>
          </w:rPr>
          <w:tab/>
        </w:r>
        <w:r w:rsidR="007C7179" w:rsidRPr="006072CC">
          <w:rPr>
            <w:rStyle w:val="Hyperlink"/>
          </w:rPr>
          <w:t>Displaying Widgets on Custom Tabs</w:t>
        </w:r>
        <w:r w:rsidR="007C7179">
          <w:rPr>
            <w:webHidden/>
          </w:rPr>
          <w:tab/>
        </w:r>
        <w:r w:rsidR="007C7179">
          <w:rPr>
            <w:webHidden/>
          </w:rPr>
          <w:fldChar w:fldCharType="begin"/>
        </w:r>
        <w:r w:rsidR="007C7179">
          <w:rPr>
            <w:webHidden/>
          </w:rPr>
          <w:instrText xml:space="preserve"> PAGEREF _Toc133329475 \h </w:instrText>
        </w:r>
        <w:r w:rsidR="007C7179">
          <w:rPr>
            <w:webHidden/>
          </w:rPr>
        </w:r>
        <w:r w:rsidR="007C7179">
          <w:rPr>
            <w:webHidden/>
          </w:rPr>
          <w:fldChar w:fldCharType="separate"/>
        </w:r>
        <w:r w:rsidR="00B41F67">
          <w:rPr>
            <w:webHidden/>
          </w:rPr>
          <w:t>57</w:t>
        </w:r>
        <w:r w:rsidR="007C7179">
          <w:rPr>
            <w:webHidden/>
          </w:rPr>
          <w:fldChar w:fldCharType="end"/>
        </w:r>
      </w:hyperlink>
    </w:p>
    <w:p w14:paraId="2F4DC4B1" w14:textId="1DCBF552" w:rsidR="007C7179" w:rsidRDefault="00000000">
      <w:pPr>
        <w:pStyle w:val="TOC3"/>
        <w:rPr>
          <w:rFonts w:asciiTheme="minorHAnsi" w:hAnsiTheme="minorHAnsi"/>
          <w:b w:val="0"/>
          <w:sz w:val="22"/>
        </w:rPr>
      </w:pPr>
      <w:hyperlink w:anchor="_Toc133329476" w:history="1">
        <w:r w:rsidR="007C7179" w:rsidRPr="006072CC">
          <w:rPr>
            <w:rStyle w:val="Hyperlink"/>
          </w:rPr>
          <w:t>4.7.1.</w:t>
        </w:r>
        <w:r w:rsidR="007C7179">
          <w:rPr>
            <w:rFonts w:asciiTheme="minorHAnsi" w:hAnsiTheme="minorHAnsi"/>
            <w:b w:val="0"/>
            <w:sz w:val="22"/>
          </w:rPr>
          <w:tab/>
        </w:r>
        <w:r w:rsidR="007C7179" w:rsidRPr="006072CC">
          <w:rPr>
            <w:rStyle w:val="Hyperlink"/>
          </w:rPr>
          <w:t>Exporting Tabs</w:t>
        </w:r>
        <w:r w:rsidR="007C7179">
          <w:rPr>
            <w:webHidden/>
          </w:rPr>
          <w:tab/>
        </w:r>
        <w:r w:rsidR="007C7179">
          <w:rPr>
            <w:webHidden/>
          </w:rPr>
          <w:fldChar w:fldCharType="begin"/>
        </w:r>
        <w:r w:rsidR="007C7179">
          <w:rPr>
            <w:webHidden/>
          </w:rPr>
          <w:instrText xml:space="preserve"> PAGEREF _Toc133329476 \h </w:instrText>
        </w:r>
        <w:r w:rsidR="007C7179">
          <w:rPr>
            <w:webHidden/>
          </w:rPr>
        </w:r>
        <w:r w:rsidR="007C7179">
          <w:rPr>
            <w:webHidden/>
          </w:rPr>
          <w:fldChar w:fldCharType="separate"/>
        </w:r>
        <w:r w:rsidR="00B41F67">
          <w:rPr>
            <w:webHidden/>
          </w:rPr>
          <w:t>58</w:t>
        </w:r>
        <w:r w:rsidR="007C7179">
          <w:rPr>
            <w:webHidden/>
          </w:rPr>
          <w:fldChar w:fldCharType="end"/>
        </w:r>
      </w:hyperlink>
    </w:p>
    <w:p w14:paraId="557F8886" w14:textId="6F80688F" w:rsidR="007C7179" w:rsidRDefault="00000000">
      <w:pPr>
        <w:pStyle w:val="TOC3"/>
        <w:rPr>
          <w:rFonts w:asciiTheme="minorHAnsi" w:hAnsiTheme="minorHAnsi"/>
          <w:b w:val="0"/>
          <w:sz w:val="22"/>
        </w:rPr>
      </w:pPr>
      <w:hyperlink w:anchor="_Toc133329477" w:history="1">
        <w:r w:rsidR="007C7179" w:rsidRPr="006072CC">
          <w:rPr>
            <w:rStyle w:val="Hyperlink"/>
          </w:rPr>
          <w:t>4.7.2.</w:t>
        </w:r>
        <w:r w:rsidR="007C7179">
          <w:rPr>
            <w:rFonts w:asciiTheme="minorHAnsi" w:hAnsiTheme="minorHAnsi"/>
            <w:b w:val="0"/>
            <w:sz w:val="22"/>
          </w:rPr>
          <w:tab/>
        </w:r>
        <w:r w:rsidR="007C7179" w:rsidRPr="006072CC">
          <w:rPr>
            <w:rStyle w:val="Hyperlink"/>
          </w:rPr>
          <w:t>Importing Tabs</w:t>
        </w:r>
        <w:r w:rsidR="007C7179">
          <w:rPr>
            <w:webHidden/>
          </w:rPr>
          <w:tab/>
        </w:r>
        <w:r w:rsidR="007C7179">
          <w:rPr>
            <w:webHidden/>
          </w:rPr>
          <w:fldChar w:fldCharType="begin"/>
        </w:r>
        <w:r w:rsidR="007C7179">
          <w:rPr>
            <w:webHidden/>
          </w:rPr>
          <w:instrText xml:space="preserve"> PAGEREF _Toc133329477 \h </w:instrText>
        </w:r>
        <w:r w:rsidR="007C7179">
          <w:rPr>
            <w:webHidden/>
          </w:rPr>
        </w:r>
        <w:r w:rsidR="007C7179">
          <w:rPr>
            <w:webHidden/>
          </w:rPr>
          <w:fldChar w:fldCharType="separate"/>
        </w:r>
        <w:r w:rsidR="00B41F67">
          <w:rPr>
            <w:webHidden/>
          </w:rPr>
          <w:t>59</w:t>
        </w:r>
        <w:r w:rsidR="007C7179">
          <w:rPr>
            <w:webHidden/>
          </w:rPr>
          <w:fldChar w:fldCharType="end"/>
        </w:r>
      </w:hyperlink>
    </w:p>
    <w:p w14:paraId="18A56ECC" w14:textId="00FE64E3" w:rsidR="007C7179" w:rsidRDefault="00000000">
      <w:pPr>
        <w:pStyle w:val="TOC2"/>
        <w:rPr>
          <w:rFonts w:asciiTheme="minorHAnsi" w:hAnsiTheme="minorHAnsi"/>
          <w:b w:val="0"/>
          <w:sz w:val="22"/>
        </w:rPr>
      </w:pPr>
      <w:hyperlink w:anchor="_Toc133329478" w:history="1">
        <w:r w:rsidR="007C7179" w:rsidRPr="006072CC">
          <w:rPr>
            <w:rStyle w:val="Hyperlink"/>
          </w:rPr>
          <w:t>4.8.</w:t>
        </w:r>
        <w:r w:rsidR="007C7179">
          <w:rPr>
            <w:rFonts w:asciiTheme="minorHAnsi" w:hAnsiTheme="minorHAnsi"/>
            <w:b w:val="0"/>
            <w:sz w:val="22"/>
          </w:rPr>
          <w:tab/>
        </w:r>
        <w:r w:rsidR="007C7179" w:rsidRPr="006072CC">
          <w:rPr>
            <w:rStyle w:val="Hyperlink"/>
          </w:rPr>
          <w:t>Refreshing Data in a Widget</w:t>
        </w:r>
        <w:r w:rsidR="007C7179">
          <w:rPr>
            <w:webHidden/>
          </w:rPr>
          <w:tab/>
        </w:r>
        <w:r w:rsidR="007C7179">
          <w:rPr>
            <w:webHidden/>
          </w:rPr>
          <w:fldChar w:fldCharType="begin"/>
        </w:r>
        <w:r w:rsidR="007C7179">
          <w:rPr>
            <w:webHidden/>
          </w:rPr>
          <w:instrText xml:space="preserve"> PAGEREF _Toc133329478 \h </w:instrText>
        </w:r>
        <w:r w:rsidR="007C7179">
          <w:rPr>
            <w:webHidden/>
          </w:rPr>
        </w:r>
        <w:r w:rsidR="007C7179">
          <w:rPr>
            <w:webHidden/>
          </w:rPr>
          <w:fldChar w:fldCharType="separate"/>
        </w:r>
        <w:r w:rsidR="00B41F67">
          <w:rPr>
            <w:webHidden/>
          </w:rPr>
          <w:t>61</w:t>
        </w:r>
        <w:r w:rsidR="007C7179">
          <w:rPr>
            <w:webHidden/>
          </w:rPr>
          <w:fldChar w:fldCharType="end"/>
        </w:r>
      </w:hyperlink>
    </w:p>
    <w:p w14:paraId="1D985417" w14:textId="1F39FED6" w:rsidR="007C7179" w:rsidRDefault="00000000">
      <w:pPr>
        <w:pStyle w:val="TOC2"/>
        <w:rPr>
          <w:rFonts w:asciiTheme="minorHAnsi" w:hAnsiTheme="minorHAnsi"/>
          <w:b w:val="0"/>
          <w:sz w:val="22"/>
        </w:rPr>
      </w:pPr>
      <w:hyperlink w:anchor="_Toc133329479" w:history="1">
        <w:r w:rsidR="007C7179" w:rsidRPr="006072CC">
          <w:rPr>
            <w:rStyle w:val="Hyperlink"/>
          </w:rPr>
          <w:t>4.9.</w:t>
        </w:r>
        <w:r w:rsidR="007C7179">
          <w:rPr>
            <w:rFonts w:asciiTheme="minorHAnsi" w:hAnsiTheme="minorHAnsi"/>
            <w:b w:val="0"/>
            <w:sz w:val="22"/>
          </w:rPr>
          <w:tab/>
        </w:r>
        <w:r w:rsidR="007C7179" w:rsidRPr="006072CC">
          <w:rPr>
            <w:rStyle w:val="Hyperlink"/>
          </w:rPr>
          <w:t>Terminology Normalization</w:t>
        </w:r>
        <w:r w:rsidR="007C7179">
          <w:rPr>
            <w:webHidden/>
          </w:rPr>
          <w:tab/>
        </w:r>
        <w:r w:rsidR="007C7179">
          <w:rPr>
            <w:webHidden/>
          </w:rPr>
          <w:fldChar w:fldCharType="begin"/>
        </w:r>
        <w:r w:rsidR="007C7179">
          <w:rPr>
            <w:webHidden/>
          </w:rPr>
          <w:instrText xml:space="preserve"> PAGEREF _Toc133329479 \h </w:instrText>
        </w:r>
        <w:r w:rsidR="007C7179">
          <w:rPr>
            <w:webHidden/>
          </w:rPr>
        </w:r>
        <w:r w:rsidR="007C7179">
          <w:rPr>
            <w:webHidden/>
          </w:rPr>
          <w:fldChar w:fldCharType="separate"/>
        </w:r>
        <w:r w:rsidR="00B41F67">
          <w:rPr>
            <w:webHidden/>
          </w:rPr>
          <w:t>61</w:t>
        </w:r>
        <w:r w:rsidR="007C7179">
          <w:rPr>
            <w:webHidden/>
          </w:rPr>
          <w:fldChar w:fldCharType="end"/>
        </w:r>
      </w:hyperlink>
    </w:p>
    <w:p w14:paraId="77DEB0DF" w14:textId="798AD3A5" w:rsidR="007C7179" w:rsidRDefault="00000000">
      <w:pPr>
        <w:pStyle w:val="TOC2"/>
        <w:rPr>
          <w:rFonts w:asciiTheme="minorHAnsi" w:hAnsiTheme="minorHAnsi"/>
          <w:b w:val="0"/>
          <w:sz w:val="22"/>
        </w:rPr>
      </w:pPr>
      <w:hyperlink w:anchor="_Toc133329480" w:history="1">
        <w:r w:rsidR="007C7179" w:rsidRPr="006072CC">
          <w:rPr>
            <w:rStyle w:val="Hyperlink"/>
          </w:rPr>
          <w:t>4.10.</w:t>
        </w:r>
        <w:r w:rsidR="007C7179">
          <w:rPr>
            <w:rFonts w:asciiTheme="minorHAnsi" w:hAnsiTheme="minorHAnsi"/>
            <w:b w:val="0"/>
            <w:sz w:val="22"/>
          </w:rPr>
          <w:tab/>
        </w:r>
        <w:r w:rsidR="007C7179" w:rsidRPr="006072CC">
          <w:rPr>
            <w:rStyle w:val="Hyperlink"/>
          </w:rPr>
          <w:t>Image Support</w:t>
        </w:r>
        <w:r w:rsidR="007C7179">
          <w:rPr>
            <w:webHidden/>
          </w:rPr>
          <w:tab/>
        </w:r>
        <w:r w:rsidR="007C7179">
          <w:rPr>
            <w:webHidden/>
          </w:rPr>
          <w:fldChar w:fldCharType="begin"/>
        </w:r>
        <w:r w:rsidR="007C7179">
          <w:rPr>
            <w:webHidden/>
          </w:rPr>
          <w:instrText xml:space="preserve"> PAGEREF _Toc133329480 \h </w:instrText>
        </w:r>
        <w:r w:rsidR="007C7179">
          <w:rPr>
            <w:webHidden/>
          </w:rPr>
        </w:r>
        <w:r w:rsidR="007C7179">
          <w:rPr>
            <w:webHidden/>
          </w:rPr>
          <w:fldChar w:fldCharType="separate"/>
        </w:r>
        <w:r w:rsidR="00B41F67">
          <w:rPr>
            <w:webHidden/>
          </w:rPr>
          <w:t>62</w:t>
        </w:r>
        <w:r w:rsidR="007C7179">
          <w:rPr>
            <w:webHidden/>
          </w:rPr>
          <w:fldChar w:fldCharType="end"/>
        </w:r>
      </w:hyperlink>
    </w:p>
    <w:p w14:paraId="353455E5" w14:textId="6BBC0815" w:rsidR="007C7179" w:rsidRDefault="00000000">
      <w:pPr>
        <w:pStyle w:val="TOC2"/>
        <w:rPr>
          <w:rFonts w:asciiTheme="minorHAnsi" w:hAnsiTheme="minorHAnsi"/>
          <w:b w:val="0"/>
          <w:sz w:val="22"/>
        </w:rPr>
      </w:pPr>
      <w:hyperlink w:anchor="_Toc133329481" w:history="1">
        <w:r w:rsidR="007C7179" w:rsidRPr="006072CC">
          <w:rPr>
            <w:rStyle w:val="Hyperlink"/>
          </w:rPr>
          <w:t>4.11.</w:t>
        </w:r>
        <w:r w:rsidR="007C7179">
          <w:rPr>
            <w:rFonts w:asciiTheme="minorHAnsi" w:hAnsiTheme="minorHAnsi"/>
            <w:b w:val="0"/>
            <w:sz w:val="22"/>
          </w:rPr>
          <w:tab/>
        </w:r>
        <w:r w:rsidR="007C7179" w:rsidRPr="006072CC">
          <w:rPr>
            <w:rStyle w:val="Hyperlink"/>
          </w:rPr>
          <w:t>Using Report Builder</w:t>
        </w:r>
        <w:r w:rsidR="007C7179">
          <w:rPr>
            <w:webHidden/>
          </w:rPr>
          <w:tab/>
        </w:r>
        <w:r w:rsidR="007C7179">
          <w:rPr>
            <w:webHidden/>
          </w:rPr>
          <w:fldChar w:fldCharType="begin"/>
        </w:r>
        <w:r w:rsidR="007C7179">
          <w:rPr>
            <w:webHidden/>
          </w:rPr>
          <w:instrText xml:space="preserve"> PAGEREF _Toc133329481 \h </w:instrText>
        </w:r>
        <w:r w:rsidR="007C7179">
          <w:rPr>
            <w:webHidden/>
          </w:rPr>
        </w:r>
        <w:r w:rsidR="007C7179">
          <w:rPr>
            <w:webHidden/>
          </w:rPr>
          <w:fldChar w:fldCharType="separate"/>
        </w:r>
        <w:r w:rsidR="00B41F67">
          <w:rPr>
            <w:webHidden/>
          </w:rPr>
          <w:t>63</w:t>
        </w:r>
        <w:r w:rsidR="007C7179">
          <w:rPr>
            <w:webHidden/>
          </w:rPr>
          <w:fldChar w:fldCharType="end"/>
        </w:r>
      </w:hyperlink>
    </w:p>
    <w:p w14:paraId="33D007D6" w14:textId="31134FC0" w:rsidR="007C7179" w:rsidRDefault="00000000">
      <w:pPr>
        <w:pStyle w:val="TOC3"/>
        <w:rPr>
          <w:rFonts w:asciiTheme="minorHAnsi" w:hAnsiTheme="minorHAnsi"/>
          <w:b w:val="0"/>
          <w:sz w:val="22"/>
        </w:rPr>
      </w:pPr>
      <w:hyperlink w:anchor="_Toc133329482" w:history="1">
        <w:r w:rsidR="007C7179" w:rsidRPr="006072CC">
          <w:rPr>
            <w:rStyle w:val="Hyperlink"/>
          </w:rPr>
          <w:t>4.11.1.</w:t>
        </w:r>
        <w:r w:rsidR="007C7179">
          <w:rPr>
            <w:rFonts w:asciiTheme="minorHAnsi" w:hAnsiTheme="minorHAnsi"/>
            <w:b w:val="0"/>
            <w:sz w:val="22"/>
          </w:rPr>
          <w:tab/>
        </w:r>
        <w:r w:rsidR="007C7179" w:rsidRPr="006072CC">
          <w:rPr>
            <w:rStyle w:val="Hyperlink"/>
          </w:rPr>
          <w:t>Adding One Record</w:t>
        </w:r>
        <w:r w:rsidR="007C7179">
          <w:rPr>
            <w:webHidden/>
          </w:rPr>
          <w:tab/>
        </w:r>
        <w:r w:rsidR="007C7179">
          <w:rPr>
            <w:webHidden/>
          </w:rPr>
          <w:fldChar w:fldCharType="begin"/>
        </w:r>
        <w:r w:rsidR="007C7179">
          <w:rPr>
            <w:webHidden/>
          </w:rPr>
          <w:instrText xml:space="preserve"> PAGEREF _Toc133329482 \h </w:instrText>
        </w:r>
        <w:r w:rsidR="007C7179">
          <w:rPr>
            <w:webHidden/>
          </w:rPr>
        </w:r>
        <w:r w:rsidR="007C7179">
          <w:rPr>
            <w:webHidden/>
          </w:rPr>
          <w:fldChar w:fldCharType="separate"/>
        </w:r>
        <w:r w:rsidR="00B41F67">
          <w:rPr>
            <w:webHidden/>
          </w:rPr>
          <w:t>65</w:t>
        </w:r>
        <w:r w:rsidR="007C7179">
          <w:rPr>
            <w:webHidden/>
          </w:rPr>
          <w:fldChar w:fldCharType="end"/>
        </w:r>
      </w:hyperlink>
    </w:p>
    <w:p w14:paraId="4EC967D2" w14:textId="623B524F" w:rsidR="007C7179" w:rsidRDefault="00000000">
      <w:pPr>
        <w:pStyle w:val="TOC3"/>
        <w:rPr>
          <w:rFonts w:asciiTheme="minorHAnsi" w:hAnsiTheme="minorHAnsi"/>
          <w:b w:val="0"/>
          <w:sz w:val="22"/>
        </w:rPr>
      </w:pPr>
      <w:hyperlink w:anchor="_Toc133329483" w:history="1">
        <w:r w:rsidR="007C7179" w:rsidRPr="006072CC">
          <w:rPr>
            <w:rStyle w:val="Hyperlink"/>
          </w:rPr>
          <w:t>4.11.2.</w:t>
        </w:r>
        <w:r w:rsidR="007C7179">
          <w:rPr>
            <w:rFonts w:asciiTheme="minorHAnsi" w:hAnsiTheme="minorHAnsi"/>
            <w:b w:val="0"/>
            <w:sz w:val="22"/>
          </w:rPr>
          <w:tab/>
        </w:r>
        <w:r w:rsidR="007C7179" w:rsidRPr="006072CC">
          <w:rPr>
            <w:rStyle w:val="Hyperlink"/>
          </w:rPr>
          <w:t>Adding Multiple Records with EZ Select</w:t>
        </w:r>
        <w:r w:rsidR="007C7179">
          <w:rPr>
            <w:webHidden/>
          </w:rPr>
          <w:tab/>
        </w:r>
        <w:r w:rsidR="007C7179">
          <w:rPr>
            <w:webHidden/>
          </w:rPr>
          <w:fldChar w:fldCharType="begin"/>
        </w:r>
        <w:r w:rsidR="007C7179">
          <w:rPr>
            <w:webHidden/>
          </w:rPr>
          <w:instrText xml:space="preserve"> PAGEREF _Toc133329483 \h </w:instrText>
        </w:r>
        <w:r w:rsidR="007C7179">
          <w:rPr>
            <w:webHidden/>
          </w:rPr>
        </w:r>
        <w:r w:rsidR="007C7179">
          <w:rPr>
            <w:webHidden/>
          </w:rPr>
          <w:fldChar w:fldCharType="separate"/>
        </w:r>
        <w:r w:rsidR="00B41F67">
          <w:rPr>
            <w:webHidden/>
          </w:rPr>
          <w:t>65</w:t>
        </w:r>
        <w:r w:rsidR="007C7179">
          <w:rPr>
            <w:webHidden/>
          </w:rPr>
          <w:fldChar w:fldCharType="end"/>
        </w:r>
      </w:hyperlink>
    </w:p>
    <w:p w14:paraId="1FA0BD48" w14:textId="3A399092" w:rsidR="007C7179" w:rsidRDefault="00000000">
      <w:pPr>
        <w:pStyle w:val="TOC3"/>
        <w:rPr>
          <w:rFonts w:asciiTheme="minorHAnsi" w:hAnsiTheme="minorHAnsi"/>
          <w:b w:val="0"/>
          <w:sz w:val="22"/>
        </w:rPr>
      </w:pPr>
      <w:hyperlink w:anchor="_Toc133329484" w:history="1">
        <w:r w:rsidR="007C7179" w:rsidRPr="006072CC">
          <w:rPr>
            <w:rStyle w:val="Hyperlink"/>
            <w:rFonts w:eastAsia="Times New Roman"/>
          </w:rPr>
          <w:t>4.11.3.</w:t>
        </w:r>
        <w:r w:rsidR="007C7179">
          <w:rPr>
            <w:rFonts w:asciiTheme="minorHAnsi" w:hAnsiTheme="minorHAnsi"/>
            <w:b w:val="0"/>
            <w:sz w:val="22"/>
          </w:rPr>
          <w:tab/>
        </w:r>
        <w:r w:rsidR="007C7179" w:rsidRPr="006072CC">
          <w:rPr>
            <w:rStyle w:val="Hyperlink"/>
            <w:rFonts w:eastAsia="Times New Roman"/>
          </w:rPr>
          <w:t>Adding Details from Multiple Dates</w:t>
        </w:r>
        <w:r w:rsidR="007C7179">
          <w:rPr>
            <w:webHidden/>
          </w:rPr>
          <w:tab/>
        </w:r>
        <w:r w:rsidR="007C7179">
          <w:rPr>
            <w:webHidden/>
          </w:rPr>
          <w:fldChar w:fldCharType="begin"/>
        </w:r>
        <w:r w:rsidR="007C7179">
          <w:rPr>
            <w:webHidden/>
          </w:rPr>
          <w:instrText xml:space="preserve"> PAGEREF _Toc133329484 \h </w:instrText>
        </w:r>
        <w:r w:rsidR="007C7179">
          <w:rPr>
            <w:webHidden/>
          </w:rPr>
        </w:r>
        <w:r w:rsidR="007C7179">
          <w:rPr>
            <w:webHidden/>
          </w:rPr>
          <w:fldChar w:fldCharType="separate"/>
        </w:r>
        <w:r w:rsidR="00B41F67">
          <w:rPr>
            <w:webHidden/>
          </w:rPr>
          <w:t>67</w:t>
        </w:r>
        <w:r w:rsidR="007C7179">
          <w:rPr>
            <w:webHidden/>
          </w:rPr>
          <w:fldChar w:fldCharType="end"/>
        </w:r>
      </w:hyperlink>
    </w:p>
    <w:p w14:paraId="748A2C66" w14:textId="415AF468" w:rsidR="007C7179" w:rsidRDefault="00000000">
      <w:pPr>
        <w:pStyle w:val="TOC3"/>
        <w:rPr>
          <w:rFonts w:asciiTheme="minorHAnsi" w:hAnsiTheme="minorHAnsi"/>
          <w:b w:val="0"/>
          <w:sz w:val="22"/>
        </w:rPr>
      </w:pPr>
      <w:hyperlink w:anchor="_Toc133329485" w:history="1">
        <w:r w:rsidR="007C7179" w:rsidRPr="006072CC">
          <w:rPr>
            <w:rStyle w:val="Hyperlink"/>
          </w:rPr>
          <w:t>4.11.4.</w:t>
        </w:r>
        <w:r w:rsidR="007C7179">
          <w:rPr>
            <w:rFonts w:asciiTheme="minorHAnsi" w:hAnsiTheme="minorHAnsi"/>
            <w:b w:val="0"/>
            <w:sz w:val="22"/>
          </w:rPr>
          <w:tab/>
        </w:r>
        <w:r w:rsidR="007C7179" w:rsidRPr="006072CC">
          <w:rPr>
            <w:rStyle w:val="Hyperlink"/>
          </w:rPr>
          <w:t>Adding Sensitive Records</w:t>
        </w:r>
        <w:r w:rsidR="007C7179">
          <w:rPr>
            <w:webHidden/>
          </w:rPr>
          <w:tab/>
        </w:r>
        <w:r w:rsidR="007C7179">
          <w:rPr>
            <w:webHidden/>
          </w:rPr>
          <w:fldChar w:fldCharType="begin"/>
        </w:r>
        <w:r w:rsidR="007C7179">
          <w:rPr>
            <w:webHidden/>
          </w:rPr>
          <w:instrText xml:space="preserve"> PAGEREF _Toc133329485 \h </w:instrText>
        </w:r>
        <w:r w:rsidR="007C7179">
          <w:rPr>
            <w:webHidden/>
          </w:rPr>
        </w:r>
        <w:r w:rsidR="007C7179">
          <w:rPr>
            <w:webHidden/>
          </w:rPr>
          <w:fldChar w:fldCharType="separate"/>
        </w:r>
        <w:r w:rsidR="00B41F67">
          <w:rPr>
            <w:webHidden/>
          </w:rPr>
          <w:t>67</w:t>
        </w:r>
        <w:r w:rsidR="007C7179">
          <w:rPr>
            <w:webHidden/>
          </w:rPr>
          <w:fldChar w:fldCharType="end"/>
        </w:r>
      </w:hyperlink>
    </w:p>
    <w:p w14:paraId="73D63C90" w14:textId="2FBCE9B8" w:rsidR="007C7179" w:rsidRDefault="00000000">
      <w:pPr>
        <w:pStyle w:val="TOC3"/>
        <w:rPr>
          <w:rFonts w:asciiTheme="minorHAnsi" w:hAnsiTheme="minorHAnsi"/>
          <w:b w:val="0"/>
          <w:sz w:val="22"/>
        </w:rPr>
      </w:pPr>
      <w:hyperlink w:anchor="_Toc133329486" w:history="1">
        <w:r w:rsidR="007C7179" w:rsidRPr="006072CC">
          <w:rPr>
            <w:rStyle w:val="Hyperlink"/>
          </w:rPr>
          <w:t>4.11.5.</w:t>
        </w:r>
        <w:r w:rsidR="007C7179">
          <w:rPr>
            <w:rFonts w:asciiTheme="minorHAnsi" w:hAnsiTheme="minorHAnsi"/>
            <w:b w:val="0"/>
            <w:sz w:val="22"/>
          </w:rPr>
          <w:tab/>
        </w:r>
        <w:r w:rsidR="007C7179" w:rsidRPr="006072CC">
          <w:rPr>
            <w:rStyle w:val="Hyperlink"/>
          </w:rPr>
          <w:t>Adding Only Record Details or Notes</w:t>
        </w:r>
        <w:r w:rsidR="007C7179">
          <w:rPr>
            <w:webHidden/>
          </w:rPr>
          <w:tab/>
        </w:r>
        <w:r w:rsidR="007C7179">
          <w:rPr>
            <w:webHidden/>
          </w:rPr>
          <w:fldChar w:fldCharType="begin"/>
        </w:r>
        <w:r w:rsidR="007C7179">
          <w:rPr>
            <w:webHidden/>
          </w:rPr>
          <w:instrText xml:space="preserve"> PAGEREF _Toc133329486 \h </w:instrText>
        </w:r>
        <w:r w:rsidR="007C7179">
          <w:rPr>
            <w:webHidden/>
          </w:rPr>
        </w:r>
        <w:r w:rsidR="007C7179">
          <w:rPr>
            <w:webHidden/>
          </w:rPr>
          <w:fldChar w:fldCharType="separate"/>
        </w:r>
        <w:r w:rsidR="00B41F67">
          <w:rPr>
            <w:webHidden/>
          </w:rPr>
          <w:t>68</w:t>
        </w:r>
        <w:r w:rsidR="007C7179">
          <w:rPr>
            <w:webHidden/>
          </w:rPr>
          <w:fldChar w:fldCharType="end"/>
        </w:r>
      </w:hyperlink>
    </w:p>
    <w:p w14:paraId="7CDE55B9" w14:textId="41AC69F7" w:rsidR="007C7179" w:rsidRDefault="00000000">
      <w:pPr>
        <w:pStyle w:val="TOC3"/>
        <w:rPr>
          <w:rFonts w:asciiTheme="minorHAnsi" w:hAnsiTheme="minorHAnsi"/>
          <w:b w:val="0"/>
          <w:sz w:val="22"/>
        </w:rPr>
      </w:pPr>
      <w:hyperlink w:anchor="_Toc133329487" w:history="1">
        <w:r w:rsidR="007C7179" w:rsidRPr="006072CC">
          <w:rPr>
            <w:rStyle w:val="Hyperlink"/>
          </w:rPr>
          <w:t>4.11.6.</w:t>
        </w:r>
        <w:r w:rsidR="007C7179">
          <w:rPr>
            <w:rFonts w:asciiTheme="minorHAnsi" w:hAnsiTheme="minorHAnsi"/>
            <w:b w:val="0"/>
            <w:sz w:val="22"/>
          </w:rPr>
          <w:tab/>
        </w:r>
        <w:r w:rsidR="007C7179" w:rsidRPr="006072CC">
          <w:rPr>
            <w:rStyle w:val="Hyperlink"/>
          </w:rPr>
          <w:t>Adding Patient Demographics</w:t>
        </w:r>
        <w:r w:rsidR="007C7179">
          <w:rPr>
            <w:webHidden/>
          </w:rPr>
          <w:tab/>
        </w:r>
        <w:r w:rsidR="007C7179">
          <w:rPr>
            <w:webHidden/>
          </w:rPr>
          <w:fldChar w:fldCharType="begin"/>
        </w:r>
        <w:r w:rsidR="007C7179">
          <w:rPr>
            <w:webHidden/>
          </w:rPr>
          <w:instrText xml:space="preserve"> PAGEREF _Toc133329487 \h </w:instrText>
        </w:r>
        <w:r w:rsidR="007C7179">
          <w:rPr>
            <w:webHidden/>
          </w:rPr>
        </w:r>
        <w:r w:rsidR="007C7179">
          <w:rPr>
            <w:webHidden/>
          </w:rPr>
          <w:fldChar w:fldCharType="separate"/>
        </w:r>
        <w:r w:rsidR="00B41F67">
          <w:rPr>
            <w:webHidden/>
          </w:rPr>
          <w:t>68</w:t>
        </w:r>
        <w:r w:rsidR="007C7179">
          <w:rPr>
            <w:webHidden/>
          </w:rPr>
          <w:fldChar w:fldCharType="end"/>
        </w:r>
      </w:hyperlink>
    </w:p>
    <w:p w14:paraId="788B8C52" w14:textId="1242401D" w:rsidR="007C7179" w:rsidRDefault="00000000">
      <w:pPr>
        <w:pStyle w:val="TOC3"/>
        <w:rPr>
          <w:rFonts w:asciiTheme="minorHAnsi" w:hAnsiTheme="minorHAnsi"/>
          <w:b w:val="0"/>
          <w:sz w:val="22"/>
        </w:rPr>
      </w:pPr>
      <w:hyperlink w:anchor="_Toc133329488" w:history="1">
        <w:r w:rsidR="007C7179" w:rsidRPr="006072CC">
          <w:rPr>
            <w:rStyle w:val="Hyperlink"/>
          </w:rPr>
          <w:t>4.11.7.</w:t>
        </w:r>
        <w:r w:rsidR="007C7179">
          <w:rPr>
            <w:rFonts w:asciiTheme="minorHAnsi" w:hAnsiTheme="minorHAnsi"/>
            <w:b w:val="0"/>
            <w:sz w:val="22"/>
          </w:rPr>
          <w:tab/>
        </w:r>
        <w:r w:rsidR="007C7179" w:rsidRPr="006072CC">
          <w:rPr>
            <w:rStyle w:val="Hyperlink"/>
          </w:rPr>
          <w:t>Generating a Report</w:t>
        </w:r>
        <w:r w:rsidR="007C7179">
          <w:rPr>
            <w:webHidden/>
          </w:rPr>
          <w:tab/>
        </w:r>
        <w:r w:rsidR="007C7179">
          <w:rPr>
            <w:webHidden/>
          </w:rPr>
          <w:fldChar w:fldCharType="begin"/>
        </w:r>
        <w:r w:rsidR="007C7179">
          <w:rPr>
            <w:webHidden/>
          </w:rPr>
          <w:instrText xml:space="preserve"> PAGEREF _Toc133329488 \h </w:instrText>
        </w:r>
        <w:r w:rsidR="007C7179">
          <w:rPr>
            <w:webHidden/>
          </w:rPr>
        </w:r>
        <w:r w:rsidR="007C7179">
          <w:rPr>
            <w:webHidden/>
          </w:rPr>
          <w:fldChar w:fldCharType="separate"/>
        </w:r>
        <w:r w:rsidR="00B41F67">
          <w:rPr>
            <w:webHidden/>
          </w:rPr>
          <w:t>69</w:t>
        </w:r>
        <w:r w:rsidR="007C7179">
          <w:rPr>
            <w:webHidden/>
          </w:rPr>
          <w:fldChar w:fldCharType="end"/>
        </w:r>
      </w:hyperlink>
    </w:p>
    <w:p w14:paraId="1C931835" w14:textId="77E05A09" w:rsidR="007C7179" w:rsidRDefault="00000000">
      <w:pPr>
        <w:pStyle w:val="TOC3"/>
        <w:rPr>
          <w:rFonts w:asciiTheme="minorHAnsi" w:hAnsiTheme="minorHAnsi"/>
          <w:b w:val="0"/>
          <w:sz w:val="22"/>
        </w:rPr>
      </w:pPr>
      <w:hyperlink w:anchor="_Toc133329489" w:history="1">
        <w:r w:rsidR="007C7179" w:rsidRPr="006072CC">
          <w:rPr>
            <w:rStyle w:val="Hyperlink"/>
          </w:rPr>
          <w:t>4.11.8.</w:t>
        </w:r>
        <w:r w:rsidR="007C7179">
          <w:rPr>
            <w:rFonts w:asciiTheme="minorHAnsi" w:hAnsiTheme="minorHAnsi"/>
            <w:b w:val="0"/>
            <w:sz w:val="22"/>
          </w:rPr>
          <w:tab/>
        </w:r>
        <w:r w:rsidR="007C7179" w:rsidRPr="006072CC">
          <w:rPr>
            <w:rStyle w:val="Hyperlink"/>
          </w:rPr>
          <w:t>Opening a Report</w:t>
        </w:r>
        <w:r w:rsidR="007C7179">
          <w:rPr>
            <w:webHidden/>
          </w:rPr>
          <w:tab/>
        </w:r>
        <w:r w:rsidR="007C7179">
          <w:rPr>
            <w:webHidden/>
          </w:rPr>
          <w:fldChar w:fldCharType="begin"/>
        </w:r>
        <w:r w:rsidR="007C7179">
          <w:rPr>
            <w:webHidden/>
          </w:rPr>
          <w:instrText xml:space="preserve"> PAGEREF _Toc133329489 \h </w:instrText>
        </w:r>
        <w:r w:rsidR="007C7179">
          <w:rPr>
            <w:webHidden/>
          </w:rPr>
        </w:r>
        <w:r w:rsidR="007C7179">
          <w:rPr>
            <w:webHidden/>
          </w:rPr>
          <w:fldChar w:fldCharType="separate"/>
        </w:r>
        <w:r w:rsidR="00B41F67">
          <w:rPr>
            <w:webHidden/>
          </w:rPr>
          <w:t>71</w:t>
        </w:r>
        <w:r w:rsidR="007C7179">
          <w:rPr>
            <w:webHidden/>
          </w:rPr>
          <w:fldChar w:fldCharType="end"/>
        </w:r>
      </w:hyperlink>
    </w:p>
    <w:p w14:paraId="52146AD1" w14:textId="74B45A46" w:rsidR="007C7179" w:rsidRDefault="00000000">
      <w:pPr>
        <w:pStyle w:val="TOC3"/>
        <w:rPr>
          <w:rFonts w:asciiTheme="minorHAnsi" w:hAnsiTheme="minorHAnsi"/>
          <w:b w:val="0"/>
          <w:sz w:val="22"/>
        </w:rPr>
      </w:pPr>
      <w:hyperlink w:anchor="_Toc133329490" w:history="1">
        <w:r w:rsidR="007C7179" w:rsidRPr="006072CC">
          <w:rPr>
            <w:rStyle w:val="Hyperlink"/>
          </w:rPr>
          <w:t>4.11.9.</w:t>
        </w:r>
        <w:r w:rsidR="007C7179">
          <w:rPr>
            <w:rFonts w:asciiTheme="minorHAnsi" w:hAnsiTheme="minorHAnsi"/>
            <w:b w:val="0"/>
            <w:sz w:val="22"/>
          </w:rPr>
          <w:tab/>
        </w:r>
        <w:r w:rsidR="007C7179" w:rsidRPr="006072CC">
          <w:rPr>
            <w:rStyle w:val="Hyperlink"/>
          </w:rPr>
          <w:t>Delete a Report</w:t>
        </w:r>
        <w:r w:rsidR="007C7179">
          <w:rPr>
            <w:webHidden/>
          </w:rPr>
          <w:tab/>
        </w:r>
        <w:r w:rsidR="007C7179">
          <w:rPr>
            <w:webHidden/>
          </w:rPr>
          <w:fldChar w:fldCharType="begin"/>
        </w:r>
        <w:r w:rsidR="007C7179">
          <w:rPr>
            <w:webHidden/>
          </w:rPr>
          <w:instrText xml:space="preserve"> PAGEREF _Toc133329490 \h </w:instrText>
        </w:r>
        <w:r w:rsidR="007C7179">
          <w:rPr>
            <w:webHidden/>
          </w:rPr>
        </w:r>
        <w:r w:rsidR="007C7179">
          <w:rPr>
            <w:webHidden/>
          </w:rPr>
          <w:fldChar w:fldCharType="separate"/>
        </w:r>
        <w:r w:rsidR="00B41F67">
          <w:rPr>
            <w:webHidden/>
          </w:rPr>
          <w:t>71</w:t>
        </w:r>
        <w:r w:rsidR="007C7179">
          <w:rPr>
            <w:webHidden/>
          </w:rPr>
          <w:fldChar w:fldCharType="end"/>
        </w:r>
      </w:hyperlink>
    </w:p>
    <w:p w14:paraId="7452AB4A" w14:textId="5D8768C0" w:rsidR="007C7179" w:rsidRDefault="00000000">
      <w:pPr>
        <w:pStyle w:val="TOC2"/>
        <w:rPr>
          <w:rFonts w:asciiTheme="minorHAnsi" w:hAnsiTheme="minorHAnsi"/>
          <w:b w:val="0"/>
          <w:sz w:val="22"/>
        </w:rPr>
      </w:pPr>
      <w:hyperlink w:anchor="_Toc133329491" w:history="1">
        <w:r w:rsidR="007C7179" w:rsidRPr="006072CC">
          <w:rPr>
            <w:rStyle w:val="Hyperlink"/>
          </w:rPr>
          <w:t>4.12.</w:t>
        </w:r>
        <w:r w:rsidR="007C7179">
          <w:rPr>
            <w:rFonts w:asciiTheme="minorHAnsi" w:hAnsiTheme="minorHAnsi"/>
            <w:b w:val="0"/>
            <w:sz w:val="22"/>
          </w:rPr>
          <w:tab/>
        </w:r>
        <w:r w:rsidR="007C7179" w:rsidRPr="006072CC">
          <w:rPr>
            <w:rStyle w:val="Hyperlink"/>
          </w:rPr>
          <w:t>Printing</w:t>
        </w:r>
        <w:r w:rsidR="007C7179">
          <w:rPr>
            <w:webHidden/>
          </w:rPr>
          <w:tab/>
        </w:r>
        <w:r w:rsidR="007C7179">
          <w:rPr>
            <w:webHidden/>
          </w:rPr>
          <w:fldChar w:fldCharType="begin"/>
        </w:r>
        <w:r w:rsidR="007C7179">
          <w:rPr>
            <w:webHidden/>
          </w:rPr>
          <w:instrText xml:space="preserve"> PAGEREF _Toc133329491 \h </w:instrText>
        </w:r>
        <w:r w:rsidR="007C7179">
          <w:rPr>
            <w:webHidden/>
          </w:rPr>
        </w:r>
        <w:r w:rsidR="007C7179">
          <w:rPr>
            <w:webHidden/>
          </w:rPr>
          <w:fldChar w:fldCharType="separate"/>
        </w:r>
        <w:r w:rsidR="00B41F67">
          <w:rPr>
            <w:webHidden/>
          </w:rPr>
          <w:t>72</w:t>
        </w:r>
        <w:r w:rsidR="007C7179">
          <w:rPr>
            <w:webHidden/>
          </w:rPr>
          <w:fldChar w:fldCharType="end"/>
        </w:r>
      </w:hyperlink>
    </w:p>
    <w:p w14:paraId="22822E25" w14:textId="2A98081E" w:rsidR="007C7179" w:rsidRDefault="00000000">
      <w:pPr>
        <w:pStyle w:val="TOC1"/>
        <w:rPr>
          <w:rFonts w:asciiTheme="minorHAnsi" w:hAnsiTheme="minorHAnsi"/>
          <w:b w:val="0"/>
          <w:sz w:val="22"/>
        </w:rPr>
      </w:pPr>
      <w:hyperlink w:anchor="_Toc133329492" w:history="1">
        <w:r w:rsidR="007C7179" w:rsidRPr="006072CC">
          <w:rPr>
            <w:rStyle w:val="Hyperlink"/>
          </w:rPr>
          <w:t>5.</w:t>
        </w:r>
        <w:r w:rsidR="007C7179">
          <w:rPr>
            <w:rFonts w:asciiTheme="minorHAnsi" w:hAnsiTheme="minorHAnsi"/>
            <w:b w:val="0"/>
            <w:sz w:val="22"/>
          </w:rPr>
          <w:tab/>
        </w:r>
        <w:r w:rsidR="007C7179" w:rsidRPr="006072CC">
          <w:rPr>
            <w:rStyle w:val="Hyperlink"/>
          </w:rPr>
          <w:t>Widget Functionality</w:t>
        </w:r>
        <w:r w:rsidR="007C7179">
          <w:rPr>
            <w:webHidden/>
          </w:rPr>
          <w:tab/>
        </w:r>
        <w:r w:rsidR="007C7179">
          <w:rPr>
            <w:webHidden/>
          </w:rPr>
          <w:fldChar w:fldCharType="begin"/>
        </w:r>
        <w:r w:rsidR="007C7179">
          <w:rPr>
            <w:webHidden/>
          </w:rPr>
          <w:instrText xml:space="preserve"> PAGEREF _Toc133329492 \h </w:instrText>
        </w:r>
        <w:r w:rsidR="007C7179">
          <w:rPr>
            <w:webHidden/>
          </w:rPr>
        </w:r>
        <w:r w:rsidR="007C7179">
          <w:rPr>
            <w:webHidden/>
          </w:rPr>
          <w:fldChar w:fldCharType="separate"/>
        </w:r>
        <w:r w:rsidR="00B41F67">
          <w:rPr>
            <w:webHidden/>
          </w:rPr>
          <w:t>72</w:t>
        </w:r>
        <w:r w:rsidR="007C7179">
          <w:rPr>
            <w:webHidden/>
          </w:rPr>
          <w:fldChar w:fldCharType="end"/>
        </w:r>
      </w:hyperlink>
    </w:p>
    <w:p w14:paraId="77310972" w14:textId="28A19D4B" w:rsidR="007C7179" w:rsidRDefault="00000000">
      <w:pPr>
        <w:pStyle w:val="TOC2"/>
        <w:rPr>
          <w:rFonts w:asciiTheme="minorHAnsi" w:hAnsiTheme="minorHAnsi"/>
          <w:b w:val="0"/>
          <w:sz w:val="22"/>
        </w:rPr>
      </w:pPr>
      <w:hyperlink w:anchor="_Toc133329493" w:history="1">
        <w:r w:rsidR="007C7179" w:rsidRPr="006072CC">
          <w:rPr>
            <w:rStyle w:val="Hyperlink"/>
          </w:rPr>
          <w:t>5.1.</w:t>
        </w:r>
        <w:r w:rsidR="007C7179">
          <w:rPr>
            <w:rFonts w:asciiTheme="minorHAnsi" w:hAnsiTheme="minorHAnsi"/>
            <w:b w:val="0"/>
            <w:sz w:val="22"/>
          </w:rPr>
          <w:tab/>
        </w:r>
        <w:r w:rsidR="007C7179" w:rsidRPr="006072CC">
          <w:rPr>
            <w:rStyle w:val="Hyperlink"/>
          </w:rPr>
          <w:t>Patient Demographics Widget</w:t>
        </w:r>
        <w:r w:rsidR="007C7179">
          <w:rPr>
            <w:webHidden/>
          </w:rPr>
          <w:tab/>
        </w:r>
        <w:r w:rsidR="007C7179">
          <w:rPr>
            <w:webHidden/>
          </w:rPr>
          <w:fldChar w:fldCharType="begin"/>
        </w:r>
        <w:r w:rsidR="007C7179">
          <w:rPr>
            <w:webHidden/>
          </w:rPr>
          <w:instrText xml:space="preserve"> PAGEREF _Toc133329493 \h </w:instrText>
        </w:r>
        <w:r w:rsidR="007C7179">
          <w:rPr>
            <w:webHidden/>
          </w:rPr>
        </w:r>
        <w:r w:rsidR="007C7179">
          <w:rPr>
            <w:webHidden/>
          </w:rPr>
          <w:fldChar w:fldCharType="separate"/>
        </w:r>
        <w:r w:rsidR="00B41F67">
          <w:rPr>
            <w:webHidden/>
          </w:rPr>
          <w:t>72</w:t>
        </w:r>
        <w:r w:rsidR="007C7179">
          <w:rPr>
            <w:webHidden/>
          </w:rPr>
          <w:fldChar w:fldCharType="end"/>
        </w:r>
      </w:hyperlink>
    </w:p>
    <w:p w14:paraId="2F44499C" w14:textId="5F6CB028" w:rsidR="007C7179" w:rsidRDefault="00000000">
      <w:pPr>
        <w:pStyle w:val="TOC3"/>
        <w:rPr>
          <w:rFonts w:asciiTheme="minorHAnsi" w:hAnsiTheme="minorHAnsi"/>
          <w:b w:val="0"/>
          <w:sz w:val="22"/>
        </w:rPr>
      </w:pPr>
      <w:hyperlink w:anchor="_Toc133329494" w:history="1">
        <w:r w:rsidR="007C7179" w:rsidRPr="006072CC">
          <w:rPr>
            <w:rStyle w:val="Hyperlink"/>
          </w:rPr>
          <w:t>5.1.1.</w:t>
        </w:r>
        <w:r w:rsidR="007C7179">
          <w:rPr>
            <w:rFonts w:asciiTheme="minorHAnsi" w:hAnsiTheme="minorHAnsi"/>
            <w:b w:val="0"/>
            <w:sz w:val="22"/>
          </w:rPr>
          <w:tab/>
        </w:r>
        <w:r w:rsidR="007C7179" w:rsidRPr="006072CC">
          <w:rPr>
            <w:rStyle w:val="Hyperlink"/>
          </w:rPr>
          <w:t>Patient Flags</w:t>
        </w:r>
        <w:r w:rsidR="007C7179">
          <w:rPr>
            <w:webHidden/>
          </w:rPr>
          <w:tab/>
        </w:r>
        <w:r w:rsidR="007C7179">
          <w:rPr>
            <w:webHidden/>
          </w:rPr>
          <w:fldChar w:fldCharType="begin"/>
        </w:r>
        <w:r w:rsidR="007C7179">
          <w:rPr>
            <w:webHidden/>
          </w:rPr>
          <w:instrText xml:space="preserve"> PAGEREF _Toc133329494 \h </w:instrText>
        </w:r>
        <w:r w:rsidR="007C7179">
          <w:rPr>
            <w:webHidden/>
          </w:rPr>
        </w:r>
        <w:r w:rsidR="007C7179">
          <w:rPr>
            <w:webHidden/>
          </w:rPr>
          <w:fldChar w:fldCharType="separate"/>
        </w:r>
        <w:r w:rsidR="00B41F67">
          <w:rPr>
            <w:webHidden/>
          </w:rPr>
          <w:t>74</w:t>
        </w:r>
        <w:r w:rsidR="007C7179">
          <w:rPr>
            <w:webHidden/>
          </w:rPr>
          <w:fldChar w:fldCharType="end"/>
        </w:r>
      </w:hyperlink>
    </w:p>
    <w:p w14:paraId="69C8AE6D" w14:textId="394C3F09" w:rsidR="007C7179" w:rsidRDefault="00000000">
      <w:pPr>
        <w:pStyle w:val="TOC3"/>
        <w:rPr>
          <w:rFonts w:asciiTheme="minorHAnsi" w:hAnsiTheme="minorHAnsi"/>
          <w:b w:val="0"/>
          <w:sz w:val="22"/>
        </w:rPr>
      </w:pPr>
      <w:hyperlink w:anchor="_Toc133329495" w:history="1">
        <w:r w:rsidR="007C7179" w:rsidRPr="006072CC">
          <w:rPr>
            <w:rStyle w:val="Hyperlink"/>
          </w:rPr>
          <w:t>5.1.2.</w:t>
        </w:r>
        <w:r w:rsidR="007C7179">
          <w:rPr>
            <w:rFonts w:asciiTheme="minorHAnsi" w:hAnsiTheme="minorHAnsi"/>
            <w:b w:val="0"/>
            <w:sz w:val="22"/>
          </w:rPr>
          <w:tab/>
        </w:r>
        <w:r w:rsidR="007C7179" w:rsidRPr="006072CC">
          <w:rPr>
            <w:rStyle w:val="Hyperlink"/>
          </w:rPr>
          <w:t>Advance Directives</w:t>
        </w:r>
        <w:r w:rsidR="007C7179">
          <w:rPr>
            <w:webHidden/>
          </w:rPr>
          <w:tab/>
        </w:r>
        <w:r w:rsidR="007C7179">
          <w:rPr>
            <w:webHidden/>
          </w:rPr>
          <w:fldChar w:fldCharType="begin"/>
        </w:r>
        <w:r w:rsidR="007C7179">
          <w:rPr>
            <w:webHidden/>
          </w:rPr>
          <w:instrText xml:space="preserve"> PAGEREF _Toc133329495 \h </w:instrText>
        </w:r>
        <w:r w:rsidR="007C7179">
          <w:rPr>
            <w:webHidden/>
          </w:rPr>
        </w:r>
        <w:r w:rsidR="007C7179">
          <w:rPr>
            <w:webHidden/>
          </w:rPr>
          <w:fldChar w:fldCharType="separate"/>
        </w:r>
        <w:r w:rsidR="00B41F67">
          <w:rPr>
            <w:webHidden/>
          </w:rPr>
          <w:t>75</w:t>
        </w:r>
        <w:r w:rsidR="007C7179">
          <w:rPr>
            <w:webHidden/>
          </w:rPr>
          <w:fldChar w:fldCharType="end"/>
        </w:r>
      </w:hyperlink>
    </w:p>
    <w:p w14:paraId="52D873BF" w14:textId="51CA71C0" w:rsidR="007C7179" w:rsidRDefault="00000000">
      <w:pPr>
        <w:pStyle w:val="TOC3"/>
        <w:rPr>
          <w:rFonts w:asciiTheme="minorHAnsi" w:hAnsiTheme="minorHAnsi"/>
          <w:b w:val="0"/>
          <w:sz w:val="22"/>
        </w:rPr>
      </w:pPr>
      <w:hyperlink w:anchor="_Toc133329496" w:history="1">
        <w:r w:rsidR="007C7179" w:rsidRPr="006072CC">
          <w:rPr>
            <w:rStyle w:val="Hyperlink"/>
          </w:rPr>
          <w:t>5.1.3.</w:t>
        </w:r>
        <w:r w:rsidR="007C7179">
          <w:rPr>
            <w:rFonts w:asciiTheme="minorHAnsi" w:hAnsiTheme="minorHAnsi"/>
            <w:b w:val="0"/>
            <w:sz w:val="22"/>
          </w:rPr>
          <w:tab/>
        </w:r>
        <w:r w:rsidR="007C7179" w:rsidRPr="006072CC">
          <w:rPr>
            <w:rStyle w:val="Hyperlink"/>
          </w:rPr>
          <w:t>Viewing Third-Party Insurance Information</w:t>
        </w:r>
        <w:r w:rsidR="007C7179">
          <w:rPr>
            <w:webHidden/>
          </w:rPr>
          <w:tab/>
        </w:r>
        <w:r w:rsidR="007C7179">
          <w:rPr>
            <w:webHidden/>
          </w:rPr>
          <w:fldChar w:fldCharType="begin"/>
        </w:r>
        <w:r w:rsidR="007C7179">
          <w:rPr>
            <w:webHidden/>
          </w:rPr>
          <w:instrText xml:space="preserve"> PAGEREF _Toc133329496 \h </w:instrText>
        </w:r>
        <w:r w:rsidR="007C7179">
          <w:rPr>
            <w:webHidden/>
          </w:rPr>
        </w:r>
        <w:r w:rsidR="007C7179">
          <w:rPr>
            <w:webHidden/>
          </w:rPr>
          <w:fldChar w:fldCharType="separate"/>
        </w:r>
        <w:r w:rsidR="00B41F67">
          <w:rPr>
            <w:webHidden/>
          </w:rPr>
          <w:t>76</w:t>
        </w:r>
        <w:r w:rsidR="007C7179">
          <w:rPr>
            <w:webHidden/>
          </w:rPr>
          <w:fldChar w:fldCharType="end"/>
        </w:r>
      </w:hyperlink>
    </w:p>
    <w:p w14:paraId="54DD52A8" w14:textId="24640135" w:rsidR="007C7179" w:rsidRDefault="00000000">
      <w:pPr>
        <w:pStyle w:val="TOC3"/>
        <w:rPr>
          <w:rFonts w:asciiTheme="minorHAnsi" w:hAnsiTheme="minorHAnsi"/>
          <w:b w:val="0"/>
          <w:sz w:val="22"/>
        </w:rPr>
      </w:pPr>
      <w:hyperlink w:anchor="_Toc133329497" w:history="1">
        <w:r w:rsidR="007C7179" w:rsidRPr="006072CC">
          <w:rPr>
            <w:rStyle w:val="Hyperlink"/>
          </w:rPr>
          <w:t>5.1.4.</w:t>
        </w:r>
        <w:r w:rsidR="007C7179">
          <w:rPr>
            <w:rFonts w:asciiTheme="minorHAnsi" w:hAnsiTheme="minorHAnsi"/>
            <w:b w:val="0"/>
            <w:sz w:val="22"/>
          </w:rPr>
          <w:tab/>
        </w:r>
        <w:r w:rsidR="007C7179" w:rsidRPr="006072CC">
          <w:rPr>
            <w:rStyle w:val="Hyperlink"/>
          </w:rPr>
          <w:t>Viewing Military Service Data</w:t>
        </w:r>
        <w:r w:rsidR="007C7179">
          <w:rPr>
            <w:webHidden/>
          </w:rPr>
          <w:tab/>
        </w:r>
        <w:r w:rsidR="007C7179">
          <w:rPr>
            <w:webHidden/>
          </w:rPr>
          <w:fldChar w:fldCharType="begin"/>
        </w:r>
        <w:r w:rsidR="007C7179">
          <w:rPr>
            <w:webHidden/>
          </w:rPr>
          <w:instrText xml:space="preserve"> PAGEREF _Toc133329497 \h </w:instrText>
        </w:r>
        <w:r w:rsidR="007C7179">
          <w:rPr>
            <w:webHidden/>
          </w:rPr>
        </w:r>
        <w:r w:rsidR="007C7179">
          <w:rPr>
            <w:webHidden/>
          </w:rPr>
          <w:fldChar w:fldCharType="separate"/>
        </w:r>
        <w:r w:rsidR="00B41F67">
          <w:rPr>
            <w:webHidden/>
          </w:rPr>
          <w:t>77</w:t>
        </w:r>
        <w:r w:rsidR="007C7179">
          <w:rPr>
            <w:webHidden/>
          </w:rPr>
          <w:fldChar w:fldCharType="end"/>
        </w:r>
      </w:hyperlink>
    </w:p>
    <w:p w14:paraId="49B8E2ED" w14:textId="2D91D770" w:rsidR="007C7179" w:rsidRDefault="00000000">
      <w:pPr>
        <w:pStyle w:val="TOC3"/>
        <w:rPr>
          <w:rFonts w:asciiTheme="minorHAnsi" w:hAnsiTheme="minorHAnsi"/>
          <w:b w:val="0"/>
          <w:sz w:val="22"/>
        </w:rPr>
      </w:pPr>
      <w:hyperlink w:anchor="_Toc133329498" w:history="1">
        <w:r w:rsidR="007C7179" w:rsidRPr="006072CC">
          <w:rPr>
            <w:rStyle w:val="Hyperlink"/>
          </w:rPr>
          <w:t>5.1.5.</w:t>
        </w:r>
        <w:r w:rsidR="007C7179">
          <w:rPr>
            <w:rFonts w:asciiTheme="minorHAnsi" w:hAnsiTheme="minorHAnsi"/>
            <w:b w:val="0"/>
            <w:sz w:val="22"/>
          </w:rPr>
          <w:tab/>
        </w:r>
        <w:r w:rsidR="007C7179" w:rsidRPr="006072CC">
          <w:rPr>
            <w:rStyle w:val="Hyperlink"/>
          </w:rPr>
          <w:t>Viewing Eligibility and Enrollment Data</w:t>
        </w:r>
        <w:r w:rsidR="007C7179">
          <w:rPr>
            <w:webHidden/>
          </w:rPr>
          <w:tab/>
        </w:r>
        <w:r w:rsidR="007C7179">
          <w:rPr>
            <w:webHidden/>
          </w:rPr>
          <w:fldChar w:fldCharType="begin"/>
        </w:r>
        <w:r w:rsidR="007C7179">
          <w:rPr>
            <w:webHidden/>
          </w:rPr>
          <w:instrText xml:space="preserve"> PAGEREF _Toc133329498 \h </w:instrText>
        </w:r>
        <w:r w:rsidR="007C7179">
          <w:rPr>
            <w:webHidden/>
          </w:rPr>
        </w:r>
        <w:r w:rsidR="007C7179">
          <w:rPr>
            <w:webHidden/>
          </w:rPr>
          <w:fldChar w:fldCharType="separate"/>
        </w:r>
        <w:r w:rsidR="00B41F67">
          <w:rPr>
            <w:webHidden/>
          </w:rPr>
          <w:t>78</w:t>
        </w:r>
        <w:r w:rsidR="007C7179">
          <w:rPr>
            <w:webHidden/>
          </w:rPr>
          <w:fldChar w:fldCharType="end"/>
        </w:r>
      </w:hyperlink>
    </w:p>
    <w:p w14:paraId="54E68D84" w14:textId="32738C2A" w:rsidR="007C7179" w:rsidRDefault="00000000">
      <w:pPr>
        <w:pStyle w:val="TOC2"/>
        <w:rPr>
          <w:rFonts w:asciiTheme="minorHAnsi" w:hAnsiTheme="minorHAnsi"/>
          <w:b w:val="0"/>
          <w:sz w:val="22"/>
        </w:rPr>
      </w:pPr>
      <w:hyperlink w:anchor="_Toc133329499" w:history="1">
        <w:r w:rsidR="007C7179" w:rsidRPr="006072CC">
          <w:rPr>
            <w:rStyle w:val="Hyperlink"/>
          </w:rPr>
          <w:t>5.2.</w:t>
        </w:r>
        <w:r w:rsidR="007C7179">
          <w:rPr>
            <w:rFonts w:asciiTheme="minorHAnsi" w:hAnsiTheme="minorHAnsi"/>
            <w:b w:val="0"/>
            <w:sz w:val="22"/>
          </w:rPr>
          <w:tab/>
        </w:r>
        <w:r w:rsidR="007C7179" w:rsidRPr="006072CC">
          <w:rPr>
            <w:rStyle w:val="Hyperlink"/>
          </w:rPr>
          <w:t>Cardiology Studies - –FEHR and VA MUSE Only Widget</w:t>
        </w:r>
        <w:r w:rsidR="007C7179">
          <w:rPr>
            <w:webHidden/>
          </w:rPr>
          <w:tab/>
        </w:r>
        <w:r w:rsidR="007C7179">
          <w:rPr>
            <w:webHidden/>
          </w:rPr>
          <w:fldChar w:fldCharType="begin"/>
        </w:r>
        <w:r w:rsidR="007C7179">
          <w:rPr>
            <w:webHidden/>
          </w:rPr>
          <w:instrText xml:space="preserve"> PAGEREF _Toc133329499 \h </w:instrText>
        </w:r>
        <w:r w:rsidR="007C7179">
          <w:rPr>
            <w:webHidden/>
          </w:rPr>
        </w:r>
        <w:r w:rsidR="007C7179">
          <w:rPr>
            <w:webHidden/>
          </w:rPr>
          <w:fldChar w:fldCharType="separate"/>
        </w:r>
        <w:r w:rsidR="00B41F67">
          <w:rPr>
            <w:webHidden/>
          </w:rPr>
          <w:t>79</w:t>
        </w:r>
        <w:r w:rsidR="007C7179">
          <w:rPr>
            <w:webHidden/>
          </w:rPr>
          <w:fldChar w:fldCharType="end"/>
        </w:r>
      </w:hyperlink>
    </w:p>
    <w:p w14:paraId="2BCFDE9D" w14:textId="231181E0" w:rsidR="007C7179" w:rsidRDefault="00000000">
      <w:pPr>
        <w:pStyle w:val="TOC3"/>
        <w:rPr>
          <w:rFonts w:asciiTheme="minorHAnsi" w:hAnsiTheme="minorHAnsi"/>
          <w:b w:val="0"/>
          <w:sz w:val="22"/>
        </w:rPr>
      </w:pPr>
      <w:hyperlink w:anchor="_Toc133329500" w:history="1">
        <w:r w:rsidR="007C7179" w:rsidRPr="006072CC">
          <w:rPr>
            <w:rStyle w:val="Hyperlink"/>
          </w:rPr>
          <w:t>5.2.1.</w:t>
        </w:r>
        <w:r w:rsidR="007C7179">
          <w:rPr>
            <w:rFonts w:asciiTheme="minorHAnsi" w:hAnsiTheme="minorHAnsi"/>
            <w:b w:val="0"/>
            <w:sz w:val="22"/>
          </w:rPr>
          <w:tab/>
        </w:r>
        <w:r w:rsidR="007C7179" w:rsidRPr="006072CC">
          <w:rPr>
            <w:rStyle w:val="Hyperlink"/>
          </w:rPr>
          <w:t>Cardiology Studies - –FEHR and VA MUSE Only Widget Data</w:t>
        </w:r>
        <w:r w:rsidR="007C7179">
          <w:rPr>
            <w:webHidden/>
          </w:rPr>
          <w:tab/>
        </w:r>
        <w:r w:rsidR="007C7179">
          <w:rPr>
            <w:webHidden/>
          </w:rPr>
          <w:fldChar w:fldCharType="begin"/>
        </w:r>
        <w:r w:rsidR="007C7179">
          <w:rPr>
            <w:webHidden/>
          </w:rPr>
          <w:instrText xml:space="preserve"> PAGEREF _Toc133329500 \h </w:instrText>
        </w:r>
        <w:r w:rsidR="007C7179">
          <w:rPr>
            <w:webHidden/>
          </w:rPr>
        </w:r>
        <w:r w:rsidR="007C7179">
          <w:rPr>
            <w:webHidden/>
          </w:rPr>
          <w:fldChar w:fldCharType="separate"/>
        </w:r>
        <w:r w:rsidR="00B41F67">
          <w:rPr>
            <w:webHidden/>
          </w:rPr>
          <w:t>79</w:t>
        </w:r>
        <w:r w:rsidR="007C7179">
          <w:rPr>
            <w:webHidden/>
          </w:rPr>
          <w:fldChar w:fldCharType="end"/>
        </w:r>
      </w:hyperlink>
    </w:p>
    <w:p w14:paraId="609C08D2" w14:textId="0EAA8760" w:rsidR="007C7179" w:rsidRDefault="00000000">
      <w:pPr>
        <w:pStyle w:val="TOC2"/>
        <w:rPr>
          <w:rFonts w:asciiTheme="minorHAnsi" w:hAnsiTheme="minorHAnsi"/>
          <w:b w:val="0"/>
          <w:sz w:val="22"/>
        </w:rPr>
      </w:pPr>
      <w:hyperlink w:anchor="_Toc133329501" w:history="1">
        <w:r w:rsidR="007C7179" w:rsidRPr="006072CC">
          <w:rPr>
            <w:rStyle w:val="Hyperlink"/>
          </w:rPr>
          <w:t>5.3.</w:t>
        </w:r>
        <w:r w:rsidR="007C7179">
          <w:rPr>
            <w:rFonts w:asciiTheme="minorHAnsi" w:hAnsiTheme="minorHAnsi"/>
            <w:b w:val="0"/>
            <w:sz w:val="22"/>
          </w:rPr>
          <w:tab/>
        </w:r>
        <w:r w:rsidR="007C7179" w:rsidRPr="006072CC">
          <w:rPr>
            <w:rStyle w:val="Hyperlink"/>
          </w:rPr>
          <w:t>Community Health Summaries and Documents</w:t>
        </w:r>
        <w:r w:rsidR="007C7179">
          <w:rPr>
            <w:webHidden/>
          </w:rPr>
          <w:tab/>
        </w:r>
        <w:r w:rsidR="007C7179">
          <w:rPr>
            <w:webHidden/>
          </w:rPr>
          <w:fldChar w:fldCharType="begin"/>
        </w:r>
        <w:r w:rsidR="007C7179">
          <w:rPr>
            <w:webHidden/>
          </w:rPr>
          <w:instrText xml:space="preserve"> PAGEREF _Toc133329501 \h </w:instrText>
        </w:r>
        <w:r w:rsidR="007C7179">
          <w:rPr>
            <w:webHidden/>
          </w:rPr>
        </w:r>
        <w:r w:rsidR="007C7179">
          <w:rPr>
            <w:webHidden/>
          </w:rPr>
          <w:fldChar w:fldCharType="separate"/>
        </w:r>
        <w:r w:rsidR="00B41F67">
          <w:rPr>
            <w:webHidden/>
          </w:rPr>
          <w:t>79</w:t>
        </w:r>
        <w:r w:rsidR="007C7179">
          <w:rPr>
            <w:webHidden/>
          </w:rPr>
          <w:fldChar w:fldCharType="end"/>
        </w:r>
      </w:hyperlink>
    </w:p>
    <w:p w14:paraId="5D0B4DAF" w14:textId="1F61E1BA" w:rsidR="007C7179" w:rsidRDefault="00000000">
      <w:pPr>
        <w:pStyle w:val="TOC3"/>
        <w:rPr>
          <w:rFonts w:asciiTheme="minorHAnsi" w:hAnsiTheme="minorHAnsi"/>
          <w:b w:val="0"/>
          <w:sz w:val="22"/>
        </w:rPr>
      </w:pPr>
      <w:hyperlink w:anchor="_Toc133329502" w:history="1">
        <w:r w:rsidR="007C7179" w:rsidRPr="006072CC">
          <w:rPr>
            <w:rStyle w:val="Hyperlink"/>
          </w:rPr>
          <w:t>5.3.1.</w:t>
        </w:r>
        <w:r w:rsidR="007C7179">
          <w:rPr>
            <w:rFonts w:asciiTheme="minorHAnsi" w:hAnsiTheme="minorHAnsi"/>
            <w:b w:val="0"/>
            <w:sz w:val="22"/>
          </w:rPr>
          <w:tab/>
        </w:r>
        <w:r w:rsidR="007C7179" w:rsidRPr="006072CC">
          <w:rPr>
            <w:rStyle w:val="Hyperlink"/>
          </w:rPr>
          <w:t>Community Health Summaries and Documents Widget Data</w:t>
        </w:r>
        <w:r w:rsidR="007C7179">
          <w:rPr>
            <w:webHidden/>
          </w:rPr>
          <w:tab/>
        </w:r>
        <w:r w:rsidR="007C7179">
          <w:rPr>
            <w:webHidden/>
          </w:rPr>
          <w:fldChar w:fldCharType="begin"/>
        </w:r>
        <w:r w:rsidR="007C7179">
          <w:rPr>
            <w:webHidden/>
          </w:rPr>
          <w:instrText xml:space="preserve"> PAGEREF _Toc133329502 \h </w:instrText>
        </w:r>
        <w:r w:rsidR="007C7179">
          <w:rPr>
            <w:webHidden/>
          </w:rPr>
        </w:r>
        <w:r w:rsidR="007C7179">
          <w:rPr>
            <w:webHidden/>
          </w:rPr>
          <w:fldChar w:fldCharType="separate"/>
        </w:r>
        <w:r w:rsidR="00B41F67">
          <w:rPr>
            <w:webHidden/>
          </w:rPr>
          <w:t>80</w:t>
        </w:r>
        <w:r w:rsidR="007C7179">
          <w:rPr>
            <w:webHidden/>
          </w:rPr>
          <w:fldChar w:fldCharType="end"/>
        </w:r>
      </w:hyperlink>
    </w:p>
    <w:p w14:paraId="15B013E9" w14:textId="46DF13A6" w:rsidR="007C7179" w:rsidRDefault="00000000">
      <w:pPr>
        <w:pStyle w:val="TOC3"/>
        <w:rPr>
          <w:rFonts w:asciiTheme="minorHAnsi" w:hAnsiTheme="minorHAnsi"/>
          <w:b w:val="0"/>
          <w:sz w:val="22"/>
        </w:rPr>
      </w:pPr>
      <w:hyperlink w:anchor="_Toc133329503" w:history="1">
        <w:r w:rsidR="007C7179" w:rsidRPr="006072CC">
          <w:rPr>
            <w:rStyle w:val="Hyperlink"/>
          </w:rPr>
          <w:t>5.3.2.</w:t>
        </w:r>
        <w:r w:rsidR="007C7179">
          <w:rPr>
            <w:rFonts w:asciiTheme="minorHAnsi" w:hAnsiTheme="minorHAnsi"/>
            <w:b w:val="0"/>
            <w:sz w:val="22"/>
          </w:rPr>
          <w:tab/>
        </w:r>
        <w:r w:rsidR="007C7179" w:rsidRPr="006072CC">
          <w:rPr>
            <w:rStyle w:val="Hyperlink"/>
          </w:rPr>
          <w:t>Viewing VA Community Health Summary Documents</w:t>
        </w:r>
        <w:r w:rsidR="007C7179">
          <w:rPr>
            <w:webHidden/>
          </w:rPr>
          <w:tab/>
        </w:r>
        <w:r w:rsidR="007C7179">
          <w:rPr>
            <w:webHidden/>
          </w:rPr>
          <w:fldChar w:fldCharType="begin"/>
        </w:r>
        <w:r w:rsidR="007C7179">
          <w:rPr>
            <w:webHidden/>
          </w:rPr>
          <w:instrText xml:space="preserve"> PAGEREF _Toc133329503 \h </w:instrText>
        </w:r>
        <w:r w:rsidR="007C7179">
          <w:rPr>
            <w:webHidden/>
          </w:rPr>
        </w:r>
        <w:r w:rsidR="007C7179">
          <w:rPr>
            <w:webHidden/>
          </w:rPr>
          <w:fldChar w:fldCharType="separate"/>
        </w:r>
        <w:r w:rsidR="00B41F67">
          <w:rPr>
            <w:webHidden/>
          </w:rPr>
          <w:t>81</w:t>
        </w:r>
        <w:r w:rsidR="007C7179">
          <w:rPr>
            <w:webHidden/>
          </w:rPr>
          <w:fldChar w:fldCharType="end"/>
        </w:r>
      </w:hyperlink>
    </w:p>
    <w:p w14:paraId="1EF88340" w14:textId="14FD1534" w:rsidR="007C7179" w:rsidRDefault="00000000">
      <w:pPr>
        <w:pStyle w:val="TOC2"/>
        <w:rPr>
          <w:rFonts w:asciiTheme="minorHAnsi" w:hAnsiTheme="minorHAnsi"/>
          <w:b w:val="0"/>
          <w:sz w:val="22"/>
        </w:rPr>
      </w:pPr>
      <w:hyperlink w:anchor="_Toc133329504" w:history="1">
        <w:r w:rsidR="007C7179" w:rsidRPr="006072CC">
          <w:rPr>
            <w:rStyle w:val="Hyperlink"/>
          </w:rPr>
          <w:t>5.4.</w:t>
        </w:r>
        <w:r w:rsidR="007C7179">
          <w:rPr>
            <w:rFonts w:asciiTheme="minorHAnsi" w:hAnsiTheme="minorHAnsi"/>
            <w:b w:val="0"/>
            <w:sz w:val="22"/>
          </w:rPr>
          <w:tab/>
        </w:r>
        <w:r w:rsidR="007C7179" w:rsidRPr="006072CC">
          <w:rPr>
            <w:rStyle w:val="Hyperlink"/>
          </w:rPr>
          <w:t>Imaging Widget</w:t>
        </w:r>
        <w:r w:rsidR="007C7179">
          <w:rPr>
            <w:webHidden/>
          </w:rPr>
          <w:tab/>
        </w:r>
        <w:r w:rsidR="007C7179">
          <w:rPr>
            <w:webHidden/>
          </w:rPr>
          <w:fldChar w:fldCharType="begin"/>
        </w:r>
        <w:r w:rsidR="007C7179">
          <w:rPr>
            <w:webHidden/>
          </w:rPr>
          <w:instrText xml:space="preserve"> PAGEREF _Toc133329504 \h </w:instrText>
        </w:r>
        <w:r w:rsidR="007C7179">
          <w:rPr>
            <w:webHidden/>
          </w:rPr>
        </w:r>
        <w:r w:rsidR="007C7179">
          <w:rPr>
            <w:webHidden/>
          </w:rPr>
          <w:fldChar w:fldCharType="separate"/>
        </w:r>
        <w:r w:rsidR="00B41F67">
          <w:rPr>
            <w:webHidden/>
          </w:rPr>
          <w:t>82</w:t>
        </w:r>
        <w:r w:rsidR="007C7179">
          <w:rPr>
            <w:webHidden/>
          </w:rPr>
          <w:fldChar w:fldCharType="end"/>
        </w:r>
      </w:hyperlink>
    </w:p>
    <w:p w14:paraId="3ECFEB2B" w14:textId="79ED3106" w:rsidR="007C7179" w:rsidRDefault="00000000">
      <w:pPr>
        <w:pStyle w:val="TOC3"/>
        <w:rPr>
          <w:rFonts w:asciiTheme="minorHAnsi" w:hAnsiTheme="minorHAnsi"/>
          <w:b w:val="0"/>
          <w:sz w:val="22"/>
        </w:rPr>
      </w:pPr>
      <w:hyperlink w:anchor="_Toc133329505" w:history="1">
        <w:r w:rsidR="007C7179" w:rsidRPr="006072CC">
          <w:rPr>
            <w:rStyle w:val="Hyperlink"/>
          </w:rPr>
          <w:t>5.4.1.</w:t>
        </w:r>
        <w:r w:rsidR="007C7179">
          <w:rPr>
            <w:rFonts w:asciiTheme="minorHAnsi" w:hAnsiTheme="minorHAnsi"/>
            <w:b w:val="0"/>
            <w:sz w:val="22"/>
          </w:rPr>
          <w:tab/>
        </w:r>
        <w:r w:rsidR="007C7179" w:rsidRPr="006072CC">
          <w:rPr>
            <w:rStyle w:val="Hyperlink"/>
          </w:rPr>
          <w:t>Imaging Widget Data</w:t>
        </w:r>
        <w:r w:rsidR="007C7179">
          <w:rPr>
            <w:webHidden/>
          </w:rPr>
          <w:tab/>
        </w:r>
        <w:r w:rsidR="007C7179">
          <w:rPr>
            <w:webHidden/>
          </w:rPr>
          <w:fldChar w:fldCharType="begin"/>
        </w:r>
        <w:r w:rsidR="007C7179">
          <w:rPr>
            <w:webHidden/>
          </w:rPr>
          <w:instrText xml:space="preserve"> PAGEREF _Toc133329505 \h </w:instrText>
        </w:r>
        <w:r w:rsidR="007C7179">
          <w:rPr>
            <w:webHidden/>
          </w:rPr>
        </w:r>
        <w:r w:rsidR="007C7179">
          <w:rPr>
            <w:webHidden/>
          </w:rPr>
          <w:fldChar w:fldCharType="separate"/>
        </w:r>
        <w:r w:rsidR="00B41F67">
          <w:rPr>
            <w:webHidden/>
          </w:rPr>
          <w:t>83</w:t>
        </w:r>
        <w:r w:rsidR="007C7179">
          <w:rPr>
            <w:webHidden/>
          </w:rPr>
          <w:fldChar w:fldCharType="end"/>
        </w:r>
      </w:hyperlink>
    </w:p>
    <w:p w14:paraId="497D9DF2" w14:textId="67893EC7" w:rsidR="007C7179" w:rsidRDefault="00000000">
      <w:pPr>
        <w:pStyle w:val="TOC3"/>
        <w:rPr>
          <w:rFonts w:asciiTheme="minorHAnsi" w:hAnsiTheme="minorHAnsi"/>
          <w:b w:val="0"/>
          <w:sz w:val="22"/>
        </w:rPr>
      </w:pPr>
      <w:hyperlink w:anchor="_Toc133329506" w:history="1">
        <w:r w:rsidR="007C7179" w:rsidRPr="006072CC">
          <w:rPr>
            <w:rStyle w:val="Hyperlink"/>
          </w:rPr>
          <w:t>5.4.2.</w:t>
        </w:r>
        <w:r w:rsidR="007C7179">
          <w:rPr>
            <w:rFonts w:asciiTheme="minorHAnsi" w:hAnsiTheme="minorHAnsi"/>
            <w:b w:val="0"/>
            <w:sz w:val="22"/>
          </w:rPr>
          <w:tab/>
        </w:r>
        <w:r w:rsidR="007C7179" w:rsidRPr="006072CC">
          <w:rPr>
            <w:rStyle w:val="Hyperlink"/>
          </w:rPr>
          <w:t>Viewing Images</w:t>
        </w:r>
        <w:r w:rsidR="007C7179">
          <w:rPr>
            <w:webHidden/>
          </w:rPr>
          <w:tab/>
        </w:r>
        <w:r w:rsidR="007C7179">
          <w:rPr>
            <w:webHidden/>
          </w:rPr>
          <w:fldChar w:fldCharType="begin"/>
        </w:r>
        <w:r w:rsidR="007C7179">
          <w:rPr>
            <w:webHidden/>
          </w:rPr>
          <w:instrText xml:space="preserve"> PAGEREF _Toc133329506 \h </w:instrText>
        </w:r>
        <w:r w:rsidR="007C7179">
          <w:rPr>
            <w:webHidden/>
          </w:rPr>
        </w:r>
        <w:r w:rsidR="007C7179">
          <w:rPr>
            <w:webHidden/>
          </w:rPr>
          <w:fldChar w:fldCharType="separate"/>
        </w:r>
        <w:r w:rsidR="00B41F67">
          <w:rPr>
            <w:webHidden/>
          </w:rPr>
          <w:t>83</w:t>
        </w:r>
        <w:r w:rsidR="007C7179">
          <w:rPr>
            <w:webHidden/>
          </w:rPr>
          <w:fldChar w:fldCharType="end"/>
        </w:r>
      </w:hyperlink>
    </w:p>
    <w:p w14:paraId="73213822" w14:textId="2FE6E569" w:rsidR="007C7179" w:rsidRDefault="00000000">
      <w:pPr>
        <w:pStyle w:val="TOC2"/>
        <w:rPr>
          <w:rFonts w:asciiTheme="minorHAnsi" w:hAnsiTheme="minorHAnsi"/>
          <w:b w:val="0"/>
          <w:sz w:val="22"/>
        </w:rPr>
      </w:pPr>
      <w:hyperlink w:anchor="_Toc133329507" w:history="1">
        <w:r w:rsidR="007C7179" w:rsidRPr="006072CC">
          <w:rPr>
            <w:rStyle w:val="Hyperlink"/>
          </w:rPr>
          <w:t>5.5.</w:t>
        </w:r>
        <w:r w:rsidR="007C7179">
          <w:rPr>
            <w:rFonts w:asciiTheme="minorHAnsi" w:hAnsiTheme="minorHAnsi"/>
            <w:b w:val="0"/>
            <w:sz w:val="22"/>
          </w:rPr>
          <w:tab/>
        </w:r>
        <w:r w:rsidR="007C7179" w:rsidRPr="006072CC">
          <w:rPr>
            <w:rStyle w:val="Hyperlink"/>
          </w:rPr>
          <w:t>Documents &amp; Images Widget</w:t>
        </w:r>
        <w:r w:rsidR="007C7179">
          <w:rPr>
            <w:webHidden/>
          </w:rPr>
          <w:tab/>
        </w:r>
        <w:r w:rsidR="007C7179">
          <w:rPr>
            <w:webHidden/>
          </w:rPr>
          <w:fldChar w:fldCharType="begin"/>
        </w:r>
        <w:r w:rsidR="007C7179">
          <w:rPr>
            <w:webHidden/>
          </w:rPr>
          <w:instrText xml:space="preserve"> PAGEREF _Toc133329507 \h </w:instrText>
        </w:r>
        <w:r w:rsidR="007C7179">
          <w:rPr>
            <w:webHidden/>
          </w:rPr>
        </w:r>
        <w:r w:rsidR="007C7179">
          <w:rPr>
            <w:webHidden/>
          </w:rPr>
          <w:fldChar w:fldCharType="separate"/>
        </w:r>
        <w:r w:rsidR="00B41F67">
          <w:rPr>
            <w:webHidden/>
          </w:rPr>
          <w:t>86</w:t>
        </w:r>
        <w:r w:rsidR="007C7179">
          <w:rPr>
            <w:webHidden/>
          </w:rPr>
          <w:fldChar w:fldCharType="end"/>
        </w:r>
      </w:hyperlink>
    </w:p>
    <w:p w14:paraId="5C736DC8" w14:textId="20302D2E" w:rsidR="007C7179" w:rsidRDefault="00000000">
      <w:pPr>
        <w:pStyle w:val="TOC3"/>
        <w:rPr>
          <w:rFonts w:asciiTheme="minorHAnsi" w:hAnsiTheme="minorHAnsi"/>
          <w:b w:val="0"/>
          <w:sz w:val="22"/>
        </w:rPr>
      </w:pPr>
      <w:hyperlink w:anchor="_Toc133329508" w:history="1">
        <w:r w:rsidR="007C7179" w:rsidRPr="006072CC">
          <w:rPr>
            <w:rStyle w:val="Hyperlink"/>
          </w:rPr>
          <w:t>5.5.1.</w:t>
        </w:r>
        <w:r w:rsidR="007C7179">
          <w:rPr>
            <w:rFonts w:asciiTheme="minorHAnsi" w:hAnsiTheme="minorHAnsi"/>
            <w:b w:val="0"/>
            <w:sz w:val="22"/>
          </w:rPr>
          <w:tab/>
        </w:r>
        <w:r w:rsidR="007C7179" w:rsidRPr="006072CC">
          <w:rPr>
            <w:rStyle w:val="Hyperlink"/>
          </w:rPr>
          <w:t>Documents &amp; Images Widget Data</w:t>
        </w:r>
        <w:r w:rsidR="007C7179">
          <w:rPr>
            <w:webHidden/>
          </w:rPr>
          <w:tab/>
        </w:r>
        <w:r w:rsidR="007C7179">
          <w:rPr>
            <w:webHidden/>
          </w:rPr>
          <w:fldChar w:fldCharType="begin"/>
        </w:r>
        <w:r w:rsidR="007C7179">
          <w:rPr>
            <w:webHidden/>
          </w:rPr>
          <w:instrText xml:space="preserve"> PAGEREF _Toc133329508 \h </w:instrText>
        </w:r>
        <w:r w:rsidR="007C7179">
          <w:rPr>
            <w:webHidden/>
          </w:rPr>
        </w:r>
        <w:r w:rsidR="007C7179">
          <w:rPr>
            <w:webHidden/>
          </w:rPr>
          <w:fldChar w:fldCharType="separate"/>
        </w:r>
        <w:r w:rsidR="00B41F67">
          <w:rPr>
            <w:webHidden/>
          </w:rPr>
          <w:t>86</w:t>
        </w:r>
        <w:r w:rsidR="007C7179">
          <w:rPr>
            <w:webHidden/>
          </w:rPr>
          <w:fldChar w:fldCharType="end"/>
        </w:r>
      </w:hyperlink>
    </w:p>
    <w:p w14:paraId="53476E31" w14:textId="454CDEE9" w:rsidR="007C7179" w:rsidRDefault="00000000">
      <w:pPr>
        <w:pStyle w:val="TOC3"/>
        <w:rPr>
          <w:rFonts w:asciiTheme="minorHAnsi" w:hAnsiTheme="minorHAnsi"/>
          <w:b w:val="0"/>
          <w:sz w:val="22"/>
        </w:rPr>
      </w:pPr>
      <w:hyperlink w:anchor="_Toc133329509" w:history="1">
        <w:r w:rsidR="007C7179" w:rsidRPr="006072CC">
          <w:rPr>
            <w:rStyle w:val="Hyperlink"/>
          </w:rPr>
          <w:t>5.5.2.</w:t>
        </w:r>
        <w:r w:rsidR="007C7179">
          <w:rPr>
            <w:rFonts w:asciiTheme="minorHAnsi" w:hAnsiTheme="minorHAnsi"/>
            <w:b w:val="0"/>
            <w:sz w:val="22"/>
          </w:rPr>
          <w:tab/>
        </w:r>
        <w:r w:rsidR="007C7179" w:rsidRPr="006072CC">
          <w:rPr>
            <w:rStyle w:val="Hyperlink"/>
          </w:rPr>
          <w:t>Viewing Documents &amp; Images</w:t>
        </w:r>
        <w:r w:rsidR="007C7179">
          <w:rPr>
            <w:webHidden/>
          </w:rPr>
          <w:tab/>
        </w:r>
        <w:r w:rsidR="007C7179">
          <w:rPr>
            <w:webHidden/>
          </w:rPr>
          <w:fldChar w:fldCharType="begin"/>
        </w:r>
        <w:r w:rsidR="007C7179">
          <w:rPr>
            <w:webHidden/>
          </w:rPr>
          <w:instrText xml:space="preserve"> PAGEREF _Toc133329509 \h </w:instrText>
        </w:r>
        <w:r w:rsidR="007C7179">
          <w:rPr>
            <w:webHidden/>
          </w:rPr>
        </w:r>
        <w:r w:rsidR="007C7179">
          <w:rPr>
            <w:webHidden/>
          </w:rPr>
          <w:fldChar w:fldCharType="separate"/>
        </w:r>
        <w:r w:rsidR="00B41F67">
          <w:rPr>
            <w:webHidden/>
          </w:rPr>
          <w:t>88</w:t>
        </w:r>
        <w:r w:rsidR="007C7179">
          <w:rPr>
            <w:webHidden/>
          </w:rPr>
          <w:fldChar w:fldCharType="end"/>
        </w:r>
      </w:hyperlink>
    </w:p>
    <w:p w14:paraId="765B3426" w14:textId="5C1CFC60" w:rsidR="007C7179" w:rsidRDefault="00000000">
      <w:pPr>
        <w:pStyle w:val="TOC2"/>
        <w:rPr>
          <w:rFonts w:asciiTheme="minorHAnsi" w:hAnsiTheme="minorHAnsi"/>
          <w:b w:val="0"/>
          <w:sz w:val="22"/>
        </w:rPr>
      </w:pPr>
      <w:hyperlink w:anchor="_Toc133329510" w:history="1">
        <w:r w:rsidR="007C7179" w:rsidRPr="006072CC">
          <w:rPr>
            <w:rStyle w:val="Hyperlink"/>
          </w:rPr>
          <w:t>5.6.</w:t>
        </w:r>
        <w:r w:rsidR="007C7179">
          <w:rPr>
            <w:rFonts w:asciiTheme="minorHAnsi" w:hAnsiTheme="minorHAnsi"/>
            <w:b w:val="0"/>
            <w:sz w:val="22"/>
          </w:rPr>
          <w:tab/>
        </w:r>
        <w:r w:rsidR="007C7179" w:rsidRPr="006072CC">
          <w:rPr>
            <w:rStyle w:val="Hyperlink"/>
          </w:rPr>
          <w:t>Federal EHRH Military Health System (MHS) GENESIS Widget</w:t>
        </w:r>
        <w:r w:rsidR="007C7179">
          <w:rPr>
            <w:webHidden/>
          </w:rPr>
          <w:tab/>
        </w:r>
        <w:r w:rsidR="007C7179">
          <w:rPr>
            <w:webHidden/>
          </w:rPr>
          <w:fldChar w:fldCharType="begin"/>
        </w:r>
        <w:r w:rsidR="007C7179">
          <w:rPr>
            <w:webHidden/>
          </w:rPr>
          <w:instrText xml:space="preserve"> PAGEREF _Toc133329510 \h </w:instrText>
        </w:r>
        <w:r w:rsidR="007C7179">
          <w:rPr>
            <w:webHidden/>
          </w:rPr>
        </w:r>
        <w:r w:rsidR="007C7179">
          <w:rPr>
            <w:webHidden/>
          </w:rPr>
          <w:fldChar w:fldCharType="separate"/>
        </w:r>
        <w:r w:rsidR="00B41F67">
          <w:rPr>
            <w:webHidden/>
          </w:rPr>
          <w:t>88</w:t>
        </w:r>
        <w:r w:rsidR="007C7179">
          <w:rPr>
            <w:webHidden/>
          </w:rPr>
          <w:fldChar w:fldCharType="end"/>
        </w:r>
      </w:hyperlink>
    </w:p>
    <w:p w14:paraId="23EC9AA8" w14:textId="3D949134" w:rsidR="007C7179" w:rsidRDefault="00000000">
      <w:pPr>
        <w:pStyle w:val="TOC3"/>
        <w:rPr>
          <w:rFonts w:asciiTheme="minorHAnsi" w:hAnsiTheme="minorHAnsi"/>
          <w:b w:val="0"/>
          <w:sz w:val="22"/>
        </w:rPr>
      </w:pPr>
      <w:hyperlink w:anchor="_Toc133329511" w:history="1">
        <w:r w:rsidR="007C7179" w:rsidRPr="006072CC">
          <w:rPr>
            <w:rStyle w:val="Hyperlink"/>
          </w:rPr>
          <w:t>5.6.1.</w:t>
        </w:r>
        <w:r w:rsidR="007C7179">
          <w:rPr>
            <w:rFonts w:asciiTheme="minorHAnsi" w:hAnsiTheme="minorHAnsi"/>
            <w:b w:val="0"/>
            <w:sz w:val="22"/>
          </w:rPr>
          <w:tab/>
        </w:r>
        <w:r w:rsidR="007C7179" w:rsidRPr="006072CC">
          <w:rPr>
            <w:rStyle w:val="Hyperlink"/>
          </w:rPr>
          <w:t>Federal EHR/MHS GENESIS Widget Data</w:t>
        </w:r>
        <w:r w:rsidR="007C7179">
          <w:rPr>
            <w:webHidden/>
          </w:rPr>
          <w:tab/>
        </w:r>
        <w:r w:rsidR="007C7179">
          <w:rPr>
            <w:webHidden/>
          </w:rPr>
          <w:fldChar w:fldCharType="begin"/>
        </w:r>
        <w:r w:rsidR="007C7179">
          <w:rPr>
            <w:webHidden/>
          </w:rPr>
          <w:instrText xml:space="preserve"> PAGEREF _Toc133329511 \h </w:instrText>
        </w:r>
        <w:r w:rsidR="007C7179">
          <w:rPr>
            <w:webHidden/>
          </w:rPr>
        </w:r>
        <w:r w:rsidR="007C7179">
          <w:rPr>
            <w:webHidden/>
          </w:rPr>
          <w:fldChar w:fldCharType="separate"/>
        </w:r>
        <w:r w:rsidR="00B41F67">
          <w:rPr>
            <w:webHidden/>
          </w:rPr>
          <w:t>89</w:t>
        </w:r>
        <w:r w:rsidR="007C7179">
          <w:rPr>
            <w:webHidden/>
          </w:rPr>
          <w:fldChar w:fldCharType="end"/>
        </w:r>
      </w:hyperlink>
    </w:p>
    <w:p w14:paraId="46F5D474" w14:textId="3751E006" w:rsidR="007C7179" w:rsidRDefault="00000000">
      <w:pPr>
        <w:pStyle w:val="TOC3"/>
        <w:rPr>
          <w:rFonts w:asciiTheme="minorHAnsi" w:hAnsiTheme="minorHAnsi"/>
          <w:b w:val="0"/>
          <w:sz w:val="22"/>
        </w:rPr>
      </w:pPr>
      <w:hyperlink w:anchor="_Toc133329512" w:history="1">
        <w:r w:rsidR="007C7179" w:rsidRPr="006072CC">
          <w:rPr>
            <w:rStyle w:val="Hyperlink"/>
          </w:rPr>
          <w:t>5.6.2.</w:t>
        </w:r>
        <w:r w:rsidR="007C7179">
          <w:rPr>
            <w:rFonts w:asciiTheme="minorHAnsi" w:hAnsiTheme="minorHAnsi"/>
            <w:b w:val="0"/>
            <w:sz w:val="22"/>
          </w:rPr>
          <w:tab/>
        </w:r>
        <w:r w:rsidR="007C7179" w:rsidRPr="006072CC">
          <w:rPr>
            <w:rStyle w:val="Hyperlink"/>
          </w:rPr>
          <w:t>Viewing Federal EHR/MHS GENESIS Documents</w:t>
        </w:r>
        <w:r w:rsidR="007C7179">
          <w:rPr>
            <w:webHidden/>
          </w:rPr>
          <w:tab/>
        </w:r>
        <w:r w:rsidR="007C7179">
          <w:rPr>
            <w:webHidden/>
          </w:rPr>
          <w:fldChar w:fldCharType="begin"/>
        </w:r>
        <w:r w:rsidR="007C7179">
          <w:rPr>
            <w:webHidden/>
          </w:rPr>
          <w:instrText xml:space="preserve"> PAGEREF _Toc133329512 \h </w:instrText>
        </w:r>
        <w:r w:rsidR="007C7179">
          <w:rPr>
            <w:webHidden/>
          </w:rPr>
        </w:r>
        <w:r w:rsidR="007C7179">
          <w:rPr>
            <w:webHidden/>
          </w:rPr>
          <w:fldChar w:fldCharType="separate"/>
        </w:r>
        <w:r w:rsidR="00B41F67">
          <w:rPr>
            <w:webHidden/>
          </w:rPr>
          <w:t>89</w:t>
        </w:r>
        <w:r w:rsidR="007C7179">
          <w:rPr>
            <w:webHidden/>
          </w:rPr>
          <w:fldChar w:fldCharType="end"/>
        </w:r>
      </w:hyperlink>
    </w:p>
    <w:p w14:paraId="5FE45389" w14:textId="79D68143" w:rsidR="007C7179" w:rsidRDefault="00000000">
      <w:pPr>
        <w:pStyle w:val="TOC2"/>
        <w:rPr>
          <w:rFonts w:asciiTheme="minorHAnsi" w:hAnsiTheme="minorHAnsi"/>
          <w:b w:val="0"/>
          <w:sz w:val="22"/>
        </w:rPr>
      </w:pPr>
      <w:hyperlink w:anchor="_Toc133329513" w:history="1">
        <w:r w:rsidR="007C7179" w:rsidRPr="006072CC">
          <w:rPr>
            <w:rStyle w:val="Hyperlink"/>
          </w:rPr>
          <w:t>5.7.</w:t>
        </w:r>
        <w:r w:rsidR="007C7179">
          <w:rPr>
            <w:rFonts w:asciiTheme="minorHAnsi" w:hAnsiTheme="minorHAnsi"/>
            <w:b w:val="0"/>
            <w:sz w:val="22"/>
          </w:rPr>
          <w:tab/>
        </w:r>
        <w:r w:rsidR="007C7179" w:rsidRPr="006072CC">
          <w:rPr>
            <w:rStyle w:val="Hyperlink"/>
          </w:rPr>
          <w:t>Health Summaries and Reports—VistA Only Widget</w:t>
        </w:r>
        <w:r w:rsidR="007C7179">
          <w:rPr>
            <w:webHidden/>
          </w:rPr>
          <w:tab/>
        </w:r>
        <w:r w:rsidR="007C7179">
          <w:rPr>
            <w:webHidden/>
          </w:rPr>
          <w:fldChar w:fldCharType="begin"/>
        </w:r>
        <w:r w:rsidR="007C7179">
          <w:rPr>
            <w:webHidden/>
          </w:rPr>
          <w:instrText xml:space="preserve"> PAGEREF _Toc133329513 \h </w:instrText>
        </w:r>
        <w:r w:rsidR="007C7179">
          <w:rPr>
            <w:webHidden/>
          </w:rPr>
        </w:r>
        <w:r w:rsidR="007C7179">
          <w:rPr>
            <w:webHidden/>
          </w:rPr>
          <w:fldChar w:fldCharType="separate"/>
        </w:r>
        <w:r w:rsidR="00B41F67">
          <w:rPr>
            <w:webHidden/>
          </w:rPr>
          <w:t>90</w:t>
        </w:r>
        <w:r w:rsidR="007C7179">
          <w:rPr>
            <w:webHidden/>
          </w:rPr>
          <w:fldChar w:fldCharType="end"/>
        </w:r>
      </w:hyperlink>
    </w:p>
    <w:p w14:paraId="5565901A" w14:textId="242E8B0A" w:rsidR="007C7179" w:rsidRDefault="00000000">
      <w:pPr>
        <w:pStyle w:val="TOC3"/>
        <w:rPr>
          <w:rFonts w:asciiTheme="minorHAnsi" w:hAnsiTheme="minorHAnsi"/>
          <w:b w:val="0"/>
          <w:sz w:val="22"/>
        </w:rPr>
      </w:pPr>
      <w:hyperlink w:anchor="_Toc133329514" w:history="1">
        <w:r w:rsidR="007C7179" w:rsidRPr="006072CC">
          <w:rPr>
            <w:rStyle w:val="Hyperlink"/>
          </w:rPr>
          <w:t>5.7.1.</w:t>
        </w:r>
        <w:r w:rsidR="007C7179">
          <w:rPr>
            <w:rFonts w:asciiTheme="minorHAnsi" w:hAnsiTheme="minorHAnsi"/>
            <w:b w:val="0"/>
            <w:sz w:val="22"/>
          </w:rPr>
          <w:tab/>
        </w:r>
        <w:r w:rsidR="007C7179" w:rsidRPr="006072CC">
          <w:rPr>
            <w:rStyle w:val="Hyperlink"/>
          </w:rPr>
          <w:t>Health Summaries and Reports—VistA Only Widget Data</w:t>
        </w:r>
        <w:r w:rsidR="007C7179">
          <w:rPr>
            <w:webHidden/>
          </w:rPr>
          <w:tab/>
        </w:r>
        <w:r w:rsidR="007C7179">
          <w:rPr>
            <w:webHidden/>
          </w:rPr>
          <w:fldChar w:fldCharType="begin"/>
        </w:r>
        <w:r w:rsidR="007C7179">
          <w:rPr>
            <w:webHidden/>
          </w:rPr>
          <w:instrText xml:space="preserve"> PAGEREF _Toc133329514 \h </w:instrText>
        </w:r>
        <w:r w:rsidR="007C7179">
          <w:rPr>
            <w:webHidden/>
          </w:rPr>
        </w:r>
        <w:r w:rsidR="007C7179">
          <w:rPr>
            <w:webHidden/>
          </w:rPr>
          <w:fldChar w:fldCharType="separate"/>
        </w:r>
        <w:r w:rsidR="00B41F67">
          <w:rPr>
            <w:webHidden/>
          </w:rPr>
          <w:t>90</w:t>
        </w:r>
        <w:r w:rsidR="007C7179">
          <w:rPr>
            <w:webHidden/>
          </w:rPr>
          <w:fldChar w:fldCharType="end"/>
        </w:r>
      </w:hyperlink>
    </w:p>
    <w:p w14:paraId="34560D6A" w14:textId="0509CCF1" w:rsidR="007C7179" w:rsidRDefault="00000000">
      <w:pPr>
        <w:pStyle w:val="TOC3"/>
        <w:rPr>
          <w:rFonts w:asciiTheme="minorHAnsi" w:hAnsiTheme="minorHAnsi"/>
          <w:b w:val="0"/>
          <w:sz w:val="22"/>
        </w:rPr>
      </w:pPr>
      <w:hyperlink w:anchor="_Toc133329515" w:history="1">
        <w:r w:rsidR="007C7179" w:rsidRPr="006072CC">
          <w:rPr>
            <w:rStyle w:val="Hyperlink"/>
          </w:rPr>
          <w:t>5.7.2.</w:t>
        </w:r>
        <w:r w:rsidR="007C7179">
          <w:rPr>
            <w:rFonts w:asciiTheme="minorHAnsi" w:hAnsiTheme="minorHAnsi"/>
            <w:b w:val="0"/>
            <w:sz w:val="22"/>
          </w:rPr>
          <w:tab/>
        </w:r>
        <w:r w:rsidR="007C7179" w:rsidRPr="006072CC">
          <w:rPr>
            <w:rStyle w:val="Hyperlink"/>
          </w:rPr>
          <w:t>Viewing Health Summaries</w:t>
        </w:r>
        <w:r w:rsidR="007C7179">
          <w:rPr>
            <w:webHidden/>
          </w:rPr>
          <w:tab/>
        </w:r>
        <w:r w:rsidR="007C7179">
          <w:rPr>
            <w:webHidden/>
          </w:rPr>
          <w:fldChar w:fldCharType="begin"/>
        </w:r>
        <w:r w:rsidR="007C7179">
          <w:rPr>
            <w:webHidden/>
          </w:rPr>
          <w:instrText xml:space="preserve"> PAGEREF _Toc133329515 \h </w:instrText>
        </w:r>
        <w:r w:rsidR="007C7179">
          <w:rPr>
            <w:webHidden/>
          </w:rPr>
        </w:r>
        <w:r w:rsidR="007C7179">
          <w:rPr>
            <w:webHidden/>
          </w:rPr>
          <w:fldChar w:fldCharType="separate"/>
        </w:r>
        <w:r w:rsidR="00B41F67">
          <w:rPr>
            <w:webHidden/>
          </w:rPr>
          <w:t>92</w:t>
        </w:r>
        <w:r w:rsidR="007C7179">
          <w:rPr>
            <w:webHidden/>
          </w:rPr>
          <w:fldChar w:fldCharType="end"/>
        </w:r>
      </w:hyperlink>
    </w:p>
    <w:p w14:paraId="644D586C" w14:textId="2078C792" w:rsidR="007C7179" w:rsidRDefault="00000000">
      <w:pPr>
        <w:pStyle w:val="TOC2"/>
        <w:rPr>
          <w:rFonts w:asciiTheme="minorHAnsi" w:hAnsiTheme="minorHAnsi"/>
          <w:b w:val="0"/>
          <w:sz w:val="22"/>
        </w:rPr>
      </w:pPr>
      <w:hyperlink w:anchor="_Toc133329516" w:history="1">
        <w:r w:rsidR="007C7179" w:rsidRPr="006072CC">
          <w:rPr>
            <w:rStyle w:val="Hyperlink"/>
          </w:rPr>
          <w:t>5.8.</w:t>
        </w:r>
        <w:r w:rsidR="007C7179">
          <w:rPr>
            <w:rFonts w:asciiTheme="minorHAnsi" w:hAnsiTheme="minorHAnsi"/>
            <w:b w:val="0"/>
            <w:sz w:val="22"/>
          </w:rPr>
          <w:tab/>
        </w:r>
        <w:r w:rsidR="007C7179" w:rsidRPr="006072CC">
          <w:rPr>
            <w:rStyle w:val="Hyperlink"/>
          </w:rPr>
          <w:t>Lab Results Widget</w:t>
        </w:r>
        <w:r w:rsidR="007C7179">
          <w:rPr>
            <w:webHidden/>
          </w:rPr>
          <w:tab/>
        </w:r>
        <w:r w:rsidR="007C7179">
          <w:rPr>
            <w:webHidden/>
          </w:rPr>
          <w:fldChar w:fldCharType="begin"/>
        </w:r>
        <w:r w:rsidR="007C7179">
          <w:rPr>
            <w:webHidden/>
          </w:rPr>
          <w:instrText xml:space="preserve"> PAGEREF _Toc133329516 \h </w:instrText>
        </w:r>
        <w:r w:rsidR="007C7179">
          <w:rPr>
            <w:webHidden/>
          </w:rPr>
        </w:r>
        <w:r w:rsidR="007C7179">
          <w:rPr>
            <w:webHidden/>
          </w:rPr>
          <w:fldChar w:fldCharType="separate"/>
        </w:r>
        <w:r w:rsidR="00B41F67">
          <w:rPr>
            <w:webHidden/>
          </w:rPr>
          <w:t>93</w:t>
        </w:r>
        <w:r w:rsidR="007C7179">
          <w:rPr>
            <w:webHidden/>
          </w:rPr>
          <w:fldChar w:fldCharType="end"/>
        </w:r>
      </w:hyperlink>
    </w:p>
    <w:p w14:paraId="06461AED" w14:textId="3B593D46" w:rsidR="007C7179" w:rsidRDefault="00000000">
      <w:pPr>
        <w:pStyle w:val="TOC3"/>
        <w:rPr>
          <w:rFonts w:asciiTheme="minorHAnsi" w:hAnsiTheme="minorHAnsi"/>
          <w:b w:val="0"/>
          <w:sz w:val="22"/>
        </w:rPr>
      </w:pPr>
      <w:hyperlink w:anchor="_Toc133329517" w:history="1">
        <w:r w:rsidR="007C7179" w:rsidRPr="006072CC">
          <w:rPr>
            <w:rStyle w:val="Hyperlink"/>
            <w:rFonts w:eastAsia="Times New Roman"/>
          </w:rPr>
          <w:t>5.8.1.</w:t>
        </w:r>
        <w:r w:rsidR="007C7179">
          <w:rPr>
            <w:rFonts w:asciiTheme="minorHAnsi" w:hAnsiTheme="minorHAnsi"/>
            <w:b w:val="0"/>
            <w:sz w:val="22"/>
          </w:rPr>
          <w:tab/>
        </w:r>
        <w:r w:rsidR="007C7179" w:rsidRPr="006072CC">
          <w:rPr>
            <w:rStyle w:val="Hyperlink"/>
            <w:rFonts w:eastAsia="Times New Roman"/>
          </w:rPr>
          <w:t>Lab Results Widget Data</w:t>
        </w:r>
        <w:r w:rsidR="007C7179">
          <w:rPr>
            <w:webHidden/>
          </w:rPr>
          <w:tab/>
        </w:r>
        <w:r w:rsidR="007C7179">
          <w:rPr>
            <w:webHidden/>
          </w:rPr>
          <w:fldChar w:fldCharType="begin"/>
        </w:r>
        <w:r w:rsidR="007C7179">
          <w:rPr>
            <w:webHidden/>
          </w:rPr>
          <w:instrText xml:space="preserve"> PAGEREF _Toc133329517 \h </w:instrText>
        </w:r>
        <w:r w:rsidR="007C7179">
          <w:rPr>
            <w:webHidden/>
          </w:rPr>
        </w:r>
        <w:r w:rsidR="007C7179">
          <w:rPr>
            <w:webHidden/>
          </w:rPr>
          <w:fldChar w:fldCharType="separate"/>
        </w:r>
        <w:r w:rsidR="00B41F67">
          <w:rPr>
            <w:webHidden/>
          </w:rPr>
          <w:t>93</w:t>
        </w:r>
        <w:r w:rsidR="007C7179">
          <w:rPr>
            <w:webHidden/>
          </w:rPr>
          <w:fldChar w:fldCharType="end"/>
        </w:r>
      </w:hyperlink>
    </w:p>
    <w:p w14:paraId="4A83BAF5" w14:textId="64DB282A" w:rsidR="007C7179" w:rsidRDefault="00000000">
      <w:pPr>
        <w:pStyle w:val="TOC3"/>
        <w:rPr>
          <w:rFonts w:asciiTheme="minorHAnsi" w:hAnsiTheme="minorHAnsi"/>
          <w:b w:val="0"/>
          <w:sz w:val="22"/>
        </w:rPr>
      </w:pPr>
      <w:hyperlink w:anchor="_Toc133329518" w:history="1">
        <w:r w:rsidR="007C7179" w:rsidRPr="006072CC">
          <w:rPr>
            <w:rStyle w:val="Hyperlink"/>
            <w:rFonts w:eastAsia="Times New Roman"/>
          </w:rPr>
          <w:t>5.8.2.</w:t>
        </w:r>
        <w:r w:rsidR="007C7179">
          <w:rPr>
            <w:rFonts w:asciiTheme="minorHAnsi" w:hAnsiTheme="minorHAnsi"/>
            <w:b w:val="0"/>
            <w:sz w:val="22"/>
          </w:rPr>
          <w:tab/>
        </w:r>
        <w:r w:rsidR="007C7179" w:rsidRPr="006072CC">
          <w:rPr>
            <w:rStyle w:val="Hyperlink"/>
            <w:rFonts w:eastAsia="Times New Roman"/>
          </w:rPr>
          <w:t>Viewing Lab Results Details</w:t>
        </w:r>
        <w:r w:rsidR="007C7179">
          <w:rPr>
            <w:webHidden/>
          </w:rPr>
          <w:tab/>
        </w:r>
        <w:r w:rsidR="007C7179">
          <w:rPr>
            <w:webHidden/>
          </w:rPr>
          <w:fldChar w:fldCharType="begin"/>
        </w:r>
        <w:r w:rsidR="007C7179">
          <w:rPr>
            <w:webHidden/>
          </w:rPr>
          <w:instrText xml:space="preserve"> PAGEREF _Toc133329518 \h </w:instrText>
        </w:r>
        <w:r w:rsidR="007C7179">
          <w:rPr>
            <w:webHidden/>
          </w:rPr>
        </w:r>
        <w:r w:rsidR="007C7179">
          <w:rPr>
            <w:webHidden/>
          </w:rPr>
          <w:fldChar w:fldCharType="separate"/>
        </w:r>
        <w:r w:rsidR="00B41F67">
          <w:rPr>
            <w:webHidden/>
          </w:rPr>
          <w:t>95</w:t>
        </w:r>
        <w:r w:rsidR="007C7179">
          <w:rPr>
            <w:webHidden/>
          </w:rPr>
          <w:fldChar w:fldCharType="end"/>
        </w:r>
      </w:hyperlink>
    </w:p>
    <w:p w14:paraId="3AA82012" w14:textId="1DA483AE" w:rsidR="007C7179" w:rsidRDefault="00000000">
      <w:pPr>
        <w:pStyle w:val="TOC3"/>
        <w:rPr>
          <w:rFonts w:asciiTheme="minorHAnsi" w:hAnsiTheme="minorHAnsi"/>
          <w:b w:val="0"/>
          <w:sz w:val="22"/>
        </w:rPr>
      </w:pPr>
      <w:hyperlink w:anchor="_Toc133329519" w:history="1">
        <w:r w:rsidR="007C7179" w:rsidRPr="006072CC">
          <w:rPr>
            <w:rStyle w:val="Hyperlink"/>
            <w:rFonts w:eastAsia="Times New Roman"/>
          </w:rPr>
          <w:t>5.8.3.</w:t>
        </w:r>
        <w:r w:rsidR="007C7179">
          <w:rPr>
            <w:rFonts w:asciiTheme="minorHAnsi" w:hAnsiTheme="minorHAnsi"/>
            <w:b w:val="0"/>
            <w:sz w:val="22"/>
          </w:rPr>
          <w:tab/>
        </w:r>
        <w:r w:rsidR="007C7179" w:rsidRPr="006072CC">
          <w:rPr>
            <w:rStyle w:val="Hyperlink"/>
            <w:rFonts w:eastAsia="Times New Roman"/>
          </w:rPr>
          <w:t>Viewing Lab Panel Results Details</w:t>
        </w:r>
        <w:r w:rsidR="007C7179">
          <w:rPr>
            <w:webHidden/>
          </w:rPr>
          <w:tab/>
        </w:r>
        <w:r w:rsidR="007C7179">
          <w:rPr>
            <w:webHidden/>
          </w:rPr>
          <w:fldChar w:fldCharType="begin"/>
        </w:r>
        <w:r w:rsidR="007C7179">
          <w:rPr>
            <w:webHidden/>
          </w:rPr>
          <w:instrText xml:space="preserve"> PAGEREF _Toc133329519 \h </w:instrText>
        </w:r>
        <w:r w:rsidR="007C7179">
          <w:rPr>
            <w:webHidden/>
          </w:rPr>
        </w:r>
        <w:r w:rsidR="007C7179">
          <w:rPr>
            <w:webHidden/>
          </w:rPr>
          <w:fldChar w:fldCharType="separate"/>
        </w:r>
        <w:r w:rsidR="00B41F67">
          <w:rPr>
            <w:webHidden/>
          </w:rPr>
          <w:t>95</w:t>
        </w:r>
        <w:r w:rsidR="007C7179">
          <w:rPr>
            <w:webHidden/>
          </w:rPr>
          <w:fldChar w:fldCharType="end"/>
        </w:r>
      </w:hyperlink>
    </w:p>
    <w:p w14:paraId="5EE32EED" w14:textId="3129DE9F" w:rsidR="007C7179" w:rsidRDefault="00000000">
      <w:pPr>
        <w:pStyle w:val="TOC3"/>
        <w:rPr>
          <w:rFonts w:asciiTheme="minorHAnsi" w:hAnsiTheme="minorHAnsi"/>
          <w:b w:val="0"/>
          <w:sz w:val="22"/>
        </w:rPr>
      </w:pPr>
      <w:hyperlink w:anchor="_Toc133329520" w:history="1">
        <w:r w:rsidR="007C7179" w:rsidRPr="006072CC">
          <w:rPr>
            <w:rStyle w:val="Hyperlink"/>
            <w:rFonts w:eastAsia="Times New Roman"/>
          </w:rPr>
          <w:t>5.8.4.</w:t>
        </w:r>
        <w:r w:rsidR="007C7179">
          <w:rPr>
            <w:rFonts w:asciiTheme="minorHAnsi" w:hAnsiTheme="minorHAnsi"/>
            <w:b w:val="0"/>
            <w:sz w:val="22"/>
          </w:rPr>
          <w:tab/>
        </w:r>
        <w:r w:rsidR="007C7179" w:rsidRPr="006072CC">
          <w:rPr>
            <w:rStyle w:val="Hyperlink"/>
            <w:rFonts w:eastAsia="Times New Roman"/>
          </w:rPr>
          <w:t>Viewing Abnormal Results in the Lab Results Widget</w:t>
        </w:r>
        <w:r w:rsidR="007C7179">
          <w:rPr>
            <w:webHidden/>
          </w:rPr>
          <w:tab/>
        </w:r>
        <w:r w:rsidR="007C7179">
          <w:rPr>
            <w:webHidden/>
          </w:rPr>
          <w:fldChar w:fldCharType="begin"/>
        </w:r>
        <w:r w:rsidR="007C7179">
          <w:rPr>
            <w:webHidden/>
          </w:rPr>
          <w:instrText xml:space="preserve"> PAGEREF _Toc133329520 \h </w:instrText>
        </w:r>
        <w:r w:rsidR="007C7179">
          <w:rPr>
            <w:webHidden/>
          </w:rPr>
        </w:r>
        <w:r w:rsidR="007C7179">
          <w:rPr>
            <w:webHidden/>
          </w:rPr>
          <w:fldChar w:fldCharType="separate"/>
        </w:r>
        <w:r w:rsidR="00B41F67">
          <w:rPr>
            <w:webHidden/>
          </w:rPr>
          <w:t>96</w:t>
        </w:r>
        <w:r w:rsidR="007C7179">
          <w:rPr>
            <w:webHidden/>
          </w:rPr>
          <w:fldChar w:fldCharType="end"/>
        </w:r>
      </w:hyperlink>
    </w:p>
    <w:p w14:paraId="4C8C1283" w14:textId="09FED9C1" w:rsidR="007C7179" w:rsidRDefault="00000000">
      <w:pPr>
        <w:pStyle w:val="TOC3"/>
        <w:rPr>
          <w:rFonts w:asciiTheme="minorHAnsi" w:hAnsiTheme="minorHAnsi"/>
          <w:b w:val="0"/>
          <w:sz w:val="22"/>
        </w:rPr>
      </w:pPr>
      <w:hyperlink w:anchor="_Toc133329521" w:history="1">
        <w:r w:rsidR="007C7179" w:rsidRPr="006072CC">
          <w:rPr>
            <w:rStyle w:val="Hyperlink"/>
            <w:rFonts w:eastAsia="Times New Roman"/>
          </w:rPr>
          <w:t>5.8.5.</w:t>
        </w:r>
        <w:r w:rsidR="007C7179">
          <w:rPr>
            <w:rFonts w:asciiTheme="minorHAnsi" w:hAnsiTheme="minorHAnsi"/>
            <w:b w:val="0"/>
            <w:sz w:val="22"/>
          </w:rPr>
          <w:tab/>
        </w:r>
        <w:r w:rsidR="007C7179" w:rsidRPr="006072CC">
          <w:rPr>
            <w:rStyle w:val="Hyperlink"/>
            <w:rFonts w:eastAsia="Times New Roman"/>
          </w:rPr>
          <w:t>Viewing Results and Interpretations in the Lab Results Widget</w:t>
        </w:r>
        <w:r w:rsidR="007C7179">
          <w:rPr>
            <w:webHidden/>
          </w:rPr>
          <w:tab/>
        </w:r>
        <w:r w:rsidR="007C7179">
          <w:rPr>
            <w:webHidden/>
          </w:rPr>
          <w:fldChar w:fldCharType="begin"/>
        </w:r>
        <w:r w:rsidR="007C7179">
          <w:rPr>
            <w:webHidden/>
          </w:rPr>
          <w:instrText xml:space="preserve"> PAGEREF _Toc133329521 \h </w:instrText>
        </w:r>
        <w:r w:rsidR="007C7179">
          <w:rPr>
            <w:webHidden/>
          </w:rPr>
        </w:r>
        <w:r w:rsidR="007C7179">
          <w:rPr>
            <w:webHidden/>
          </w:rPr>
          <w:fldChar w:fldCharType="separate"/>
        </w:r>
        <w:r w:rsidR="00B41F67">
          <w:rPr>
            <w:webHidden/>
          </w:rPr>
          <w:t>97</w:t>
        </w:r>
        <w:r w:rsidR="007C7179">
          <w:rPr>
            <w:webHidden/>
          </w:rPr>
          <w:fldChar w:fldCharType="end"/>
        </w:r>
      </w:hyperlink>
    </w:p>
    <w:p w14:paraId="34AF1251" w14:textId="0FE9D6D9" w:rsidR="007C7179" w:rsidRDefault="00000000">
      <w:pPr>
        <w:pStyle w:val="TOC3"/>
        <w:rPr>
          <w:rFonts w:asciiTheme="minorHAnsi" w:hAnsiTheme="minorHAnsi"/>
          <w:b w:val="0"/>
          <w:sz w:val="22"/>
        </w:rPr>
      </w:pPr>
      <w:hyperlink w:anchor="_Toc133329522" w:history="1">
        <w:r w:rsidR="007C7179" w:rsidRPr="006072CC">
          <w:rPr>
            <w:rStyle w:val="Hyperlink"/>
            <w:rFonts w:eastAsia="Times New Roman"/>
          </w:rPr>
          <w:t>5.8.6.</w:t>
        </w:r>
        <w:r w:rsidR="007C7179">
          <w:rPr>
            <w:rFonts w:asciiTheme="minorHAnsi" w:hAnsiTheme="minorHAnsi"/>
            <w:b w:val="0"/>
            <w:sz w:val="22"/>
          </w:rPr>
          <w:tab/>
        </w:r>
        <w:r w:rsidR="007C7179" w:rsidRPr="006072CC">
          <w:rPr>
            <w:rStyle w:val="Hyperlink"/>
            <w:rFonts w:eastAsia="Times New Roman"/>
          </w:rPr>
          <w:t>Graph/Table View from the Lab Results Widget</w:t>
        </w:r>
        <w:r w:rsidR="007C7179">
          <w:rPr>
            <w:webHidden/>
          </w:rPr>
          <w:tab/>
        </w:r>
        <w:r w:rsidR="007C7179">
          <w:rPr>
            <w:webHidden/>
          </w:rPr>
          <w:fldChar w:fldCharType="begin"/>
        </w:r>
        <w:r w:rsidR="007C7179">
          <w:rPr>
            <w:webHidden/>
          </w:rPr>
          <w:instrText xml:space="preserve"> PAGEREF _Toc133329522 \h </w:instrText>
        </w:r>
        <w:r w:rsidR="007C7179">
          <w:rPr>
            <w:webHidden/>
          </w:rPr>
        </w:r>
        <w:r w:rsidR="007C7179">
          <w:rPr>
            <w:webHidden/>
          </w:rPr>
          <w:fldChar w:fldCharType="separate"/>
        </w:r>
        <w:r w:rsidR="00B41F67">
          <w:rPr>
            <w:webHidden/>
          </w:rPr>
          <w:t>98</w:t>
        </w:r>
        <w:r w:rsidR="007C7179">
          <w:rPr>
            <w:webHidden/>
          </w:rPr>
          <w:fldChar w:fldCharType="end"/>
        </w:r>
      </w:hyperlink>
    </w:p>
    <w:p w14:paraId="3B5E8864" w14:textId="7A873C39" w:rsidR="007C7179" w:rsidRDefault="00000000">
      <w:pPr>
        <w:pStyle w:val="TOC1"/>
        <w:rPr>
          <w:rFonts w:asciiTheme="minorHAnsi" w:hAnsiTheme="minorHAnsi"/>
          <w:b w:val="0"/>
          <w:sz w:val="22"/>
        </w:rPr>
      </w:pPr>
      <w:hyperlink w:anchor="_Toc133329523" w:history="1">
        <w:r w:rsidR="007C7179" w:rsidRPr="006072CC">
          <w:rPr>
            <w:rStyle w:val="Hyperlink"/>
          </w:rPr>
          <w:t>6.</w:t>
        </w:r>
        <w:r w:rsidR="007C7179">
          <w:rPr>
            <w:rFonts w:asciiTheme="minorHAnsi" w:hAnsiTheme="minorHAnsi"/>
            <w:b w:val="0"/>
            <w:sz w:val="22"/>
          </w:rPr>
          <w:tab/>
        </w:r>
        <w:r w:rsidR="007C7179" w:rsidRPr="006072CC">
          <w:rPr>
            <w:rStyle w:val="Hyperlink"/>
          </w:rPr>
          <w:t>Troubleshooting</w:t>
        </w:r>
        <w:r w:rsidR="007C7179">
          <w:rPr>
            <w:webHidden/>
          </w:rPr>
          <w:tab/>
        </w:r>
        <w:r w:rsidR="007C7179">
          <w:rPr>
            <w:webHidden/>
          </w:rPr>
          <w:fldChar w:fldCharType="begin"/>
        </w:r>
        <w:r w:rsidR="007C7179">
          <w:rPr>
            <w:webHidden/>
          </w:rPr>
          <w:instrText xml:space="preserve"> PAGEREF _Toc133329523 \h </w:instrText>
        </w:r>
        <w:r w:rsidR="007C7179">
          <w:rPr>
            <w:webHidden/>
          </w:rPr>
        </w:r>
        <w:r w:rsidR="007C7179">
          <w:rPr>
            <w:webHidden/>
          </w:rPr>
          <w:fldChar w:fldCharType="separate"/>
        </w:r>
        <w:r w:rsidR="00B41F67">
          <w:rPr>
            <w:webHidden/>
          </w:rPr>
          <w:t>99</w:t>
        </w:r>
        <w:r w:rsidR="007C7179">
          <w:rPr>
            <w:webHidden/>
          </w:rPr>
          <w:fldChar w:fldCharType="end"/>
        </w:r>
      </w:hyperlink>
    </w:p>
    <w:p w14:paraId="34A32B70" w14:textId="74CAD0DF" w:rsidR="007C7179" w:rsidRDefault="00000000">
      <w:pPr>
        <w:pStyle w:val="TOC2"/>
        <w:rPr>
          <w:rFonts w:asciiTheme="minorHAnsi" w:hAnsiTheme="minorHAnsi"/>
          <w:b w:val="0"/>
          <w:sz w:val="22"/>
        </w:rPr>
      </w:pPr>
      <w:hyperlink w:anchor="_Toc133329524" w:history="1">
        <w:r w:rsidR="007C7179" w:rsidRPr="006072CC">
          <w:rPr>
            <w:rStyle w:val="Hyperlink"/>
          </w:rPr>
          <w:t>6.1.</w:t>
        </w:r>
        <w:r w:rsidR="007C7179">
          <w:rPr>
            <w:rFonts w:asciiTheme="minorHAnsi" w:hAnsiTheme="minorHAnsi"/>
            <w:b w:val="0"/>
            <w:sz w:val="22"/>
          </w:rPr>
          <w:tab/>
        </w:r>
        <w:r w:rsidR="007C7179" w:rsidRPr="006072CC">
          <w:rPr>
            <w:rStyle w:val="Hyperlink"/>
          </w:rPr>
          <w:t>Special Instructions for Error Correction</w:t>
        </w:r>
        <w:r w:rsidR="007C7179">
          <w:rPr>
            <w:webHidden/>
          </w:rPr>
          <w:tab/>
        </w:r>
        <w:r w:rsidR="007C7179">
          <w:rPr>
            <w:webHidden/>
          </w:rPr>
          <w:fldChar w:fldCharType="begin"/>
        </w:r>
        <w:r w:rsidR="007C7179">
          <w:rPr>
            <w:webHidden/>
          </w:rPr>
          <w:instrText xml:space="preserve"> PAGEREF _Toc133329524 \h </w:instrText>
        </w:r>
        <w:r w:rsidR="007C7179">
          <w:rPr>
            <w:webHidden/>
          </w:rPr>
        </w:r>
        <w:r w:rsidR="007C7179">
          <w:rPr>
            <w:webHidden/>
          </w:rPr>
          <w:fldChar w:fldCharType="separate"/>
        </w:r>
        <w:r w:rsidR="00B41F67">
          <w:rPr>
            <w:webHidden/>
          </w:rPr>
          <w:t>100</w:t>
        </w:r>
        <w:r w:rsidR="007C7179">
          <w:rPr>
            <w:webHidden/>
          </w:rPr>
          <w:fldChar w:fldCharType="end"/>
        </w:r>
      </w:hyperlink>
    </w:p>
    <w:p w14:paraId="72C6299F" w14:textId="7E78D519" w:rsidR="007C7179" w:rsidRDefault="00000000">
      <w:pPr>
        <w:pStyle w:val="TOC3"/>
        <w:rPr>
          <w:rFonts w:asciiTheme="minorHAnsi" w:hAnsiTheme="minorHAnsi"/>
          <w:b w:val="0"/>
          <w:sz w:val="22"/>
        </w:rPr>
      </w:pPr>
      <w:hyperlink w:anchor="_Toc133329525" w:history="1">
        <w:r w:rsidR="007C7179" w:rsidRPr="006072CC">
          <w:rPr>
            <w:rStyle w:val="Hyperlink"/>
          </w:rPr>
          <w:t>6.1.1.</w:t>
        </w:r>
        <w:r w:rsidR="007C7179">
          <w:rPr>
            <w:rFonts w:asciiTheme="minorHAnsi" w:hAnsiTheme="minorHAnsi"/>
            <w:b w:val="0"/>
            <w:sz w:val="22"/>
          </w:rPr>
          <w:tab/>
        </w:r>
        <w:r w:rsidR="007C7179" w:rsidRPr="006072CC">
          <w:rPr>
            <w:rStyle w:val="Hyperlink"/>
          </w:rPr>
          <w:t>Login Page Error Messages</w:t>
        </w:r>
        <w:r w:rsidR="007C7179">
          <w:rPr>
            <w:webHidden/>
          </w:rPr>
          <w:tab/>
        </w:r>
        <w:r w:rsidR="007C7179">
          <w:rPr>
            <w:webHidden/>
          </w:rPr>
          <w:fldChar w:fldCharType="begin"/>
        </w:r>
        <w:r w:rsidR="007C7179">
          <w:rPr>
            <w:webHidden/>
          </w:rPr>
          <w:instrText xml:space="preserve"> PAGEREF _Toc133329525 \h </w:instrText>
        </w:r>
        <w:r w:rsidR="007C7179">
          <w:rPr>
            <w:webHidden/>
          </w:rPr>
        </w:r>
        <w:r w:rsidR="007C7179">
          <w:rPr>
            <w:webHidden/>
          </w:rPr>
          <w:fldChar w:fldCharType="separate"/>
        </w:r>
        <w:r w:rsidR="00B41F67">
          <w:rPr>
            <w:webHidden/>
          </w:rPr>
          <w:t>101</w:t>
        </w:r>
        <w:r w:rsidR="007C7179">
          <w:rPr>
            <w:webHidden/>
          </w:rPr>
          <w:fldChar w:fldCharType="end"/>
        </w:r>
      </w:hyperlink>
    </w:p>
    <w:p w14:paraId="3737B2F8" w14:textId="5B596ED0" w:rsidR="007C7179" w:rsidRDefault="00000000">
      <w:pPr>
        <w:pStyle w:val="TOC3"/>
        <w:rPr>
          <w:rFonts w:asciiTheme="minorHAnsi" w:hAnsiTheme="minorHAnsi"/>
          <w:b w:val="0"/>
          <w:sz w:val="22"/>
        </w:rPr>
      </w:pPr>
      <w:hyperlink w:anchor="_Toc133329526" w:history="1">
        <w:r w:rsidR="007C7179" w:rsidRPr="006072CC">
          <w:rPr>
            <w:rStyle w:val="Hyperlink"/>
          </w:rPr>
          <w:t>6.1.2.</w:t>
        </w:r>
        <w:r w:rsidR="007C7179">
          <w:rPr>
            <w:rFonts w:asciiTheme="minorHAnsi" w:hAnsiTheme="minorHAnsi"/>
            <w:b w:val="0"/>
            <w:sz w:val="22"/>
          </w:rPr>
          <w:tab/>
        </w:r>
        <w:r w:rsidR="007C7179" w:rsidRPr="006072CC">
          <w:rPr>
            <w:rStyle w:val="Hyperlink"/>
          </w:rPr>
          <w:t>System Error Messages</w:t>
        </w:r>
        <w:r w:rsidR="007C7179">
          <w:rPr>
            <w:webHidden/>
          </w:rPr>
          <w:tab/>
        </w:r>
        <w:r w:rsidR="007C7179">
          <w:rPr>
            <w:webHidden/>
          </w:rPr>
          <w:fldChar w:fldCharType="begin"/>
        </w:r>
        <w:r w:rsidR="007C7179">
          <w:rPr>
            <w:webHidden/>
          </w:rPr>
          <w:instrText xml:space="preserve"> PAGEREF _Toc133329526 \h </w:instrText>
        </w:r>
        <w:r w:rsidR="007C7179">
          <w:rPr>
            <w:webHidden/>
          </w:rPr>
        </w:r>
        <w:r w:rsidR="007C7179">
          <w:rPr>
            <w:webHidden/>
          </w:rPr>
          <w:fldChar w:fldCharType="separate"/>
        </w:r>
        <w:r w:rsidR="00B41F67">
          <w:rPr>
            <w:webHidden/>
          </w:rPr>
          <w:t>103</w:t>
        </w:r>
        <w:r w:rsidR="007C7179">
          <w:rPr>
            <w:webHidden/>
          </w:rPr>
          <w:fldChar w:fldCharType="end"/>
        </w:r>
      </w:hyperlink>
    </w:p>
    <w:p w14:paraId="6ED9B7D2" w14:textId="5508E74B" w:rsidR="007C7179" w:rsidRDefault="00000000">
      <w:pPr>
        <w:pStyle w:val="TOC1"/>
        <w:rPr>
          <w:rFonts w:asciiTheme="minorHAnsi" w:hAnsiTheme="minorHAnsi"/>
          <w:b w:val="0"/>
          <w:sz w:val="22"/>
        </w:rPr>
      </w:pPr>
      <w:hyperlink w:anchor="_Toc133329527" w:history="1">
        <w:r w:rsidR="007C7179" w:rsidRPr="006072CC">
          <w:rPr>
            <w:rStyle w:val="Hyperlink"/>
          </w:rPr>
          <w:t>A.</w:t>
        </w:r>
        <w:r w:rsidR="007C7179">
          <w:rPr>
            <w:rFonts w:asciiTheme="minorHAnsi" w:hAnsiTheme="minorHAnsi"/>
            <w:b w:val="0"/>
            <w:sz w:val="22"/>
          </w:rPr>
          <w:tab/>
        </w:r>
        <w:r w:rsidR="007C7179" w:rsidRPr="006072CC">
          <w:rPr>
            <w:rStyle w:val="Hyperlink"/>
          </w:rPr>
          <w:t>Acronyms and Abbreviations</w:t>
        </w:r>
        <w:r w:rsidR="007C7179">
          <w:rPr>
            <w:webHidden/>
          </w:rPr>
          <w:tab/>
        </w:r>
        <w:r w:rsidR="007C7179">
          <w:rPr>
            <w:webHidden/>
          </w:rPr>
          <w:fldChar w:fldCharType="begin"/>
        </w:r>
        <w:r w:rsidR="007C7179">
          <w:rPr>
            <w:webHidden/>
          </w:rPr>
          <w:instrText xml:space="preserve"> PAGEREF _Toc133329527 \h </w:instrText>
        </w:r>
        <w:r w:rsidR="007C7179">
          <w:rPr>
            <w:webHidden/>
          </w:rPr>
        </w:r>
        <w:r w:rsidR="007C7179">
          <w:rPr>
            <w:webHidden/>
          </w:rPr>
          <w:fldChar w:fldCharType="separate"/>
        </w:r>
        <w:r w:rsidR="00B41F67">
          <w:rPr>
            <w:webHidden/>
          </w:rPr>
          <w:t>105</w:t>
        </w:r>
        <w:r w:rsidR="007C7179">
          <w:rPr>
            <w:webHidden/>
          </w:rPr>
          <w:fldChar w:fldCharType="end"/>
        </w:r>
      </w:hyperlink>
    </w:p>
    <w:p w14:paraId="316DEA6D" w14:textId="39B0EA67" w:rsidR="007C7179" w:rsidRDefault="00000000">
      <w:pPr>
        <w:pStyle w:val="TOC1"/>
        <w:rPr>
          <w:rFonts w:asciiTheme="minorHAnsi" w:hAnsiTheme="minorHAnsi"/>
          <w:b w:val="0"/>
          <w:sz w:val="22"/>
        </w:rPr>
      </w:pPr>
      <w:hyperlink w:anchor="_Toc133329528" w:history="1">
        <w:r w:rsidR="007C7179" w:rsidRPr="006072CC">
          <w:rPr>
            <w:rStyle w:val="Hyperlink"/>
          </w:rPr>
          <w:t>B.</w:t>
        </w:r>
        <w:r w:rsidR="007C7179">
          <w:rPr>
            <w:rFonts w:asciiTheme="minorHAnsi" w:hAnsiTheme="minorHAnsi"/>
            <w:b w:val="0"/>
            <w:sz w:val="22"/>
          </w:rPr>
          <w:tab/>
        </w:r>
        <w:r w:rsidR="007C7179" w:rsidRPr="006072CC">
          <w:rPr>
            <w:rStyle w:val="Hyperlink"/>
          </w:rPr>
          <w:t>Patient Data and Widgets page Widgets, Columns, and Supported Views</w:t>
        </w:r>
        <w:r w:rsidR="007C7179">
          <w:rPr>
            <w:webHidden/>
          </w:rPr>
          <w:tab/>
        </w:r>
        <w:r w:rsidR="007C7179">
          <w:rPr>
            <w:webHidden/>
          </w:rPr>
          <w:fldChar w:fldCharType="begin"/>
        </w:r>
        <w:r w:rsidR="007C7179">
          <w:rPr>
            <w:webHidden/>
          </w:rPr>
          <w:instrText xml:space="preserve"> PAGEREF _Toc133329528 \h </w:instrText>
        </w:r>
        <w:r w:rsidR="007C7179">
          <w:rPr>
            <w:webHidden/>
          </w:rPr>
        </w:r>
        <w:r w:rsidR="007C7179">
          <w:rPr>
            <w:webHidden/>
          </w:rPr>
          <w:fldChar w:fldCharType="separate"/>
        </w:r>
        <w:r w:rsidR="00B41F67">
          <w:rPr>
            <w:webHidden/>
          </w:rPr>
          <w:t>107</w:t>
        </w:r>
        <w:r w:rsidR="007C7179">
          <w:rPr>
            <w:webHidden/>
          </w:rPr>
          <w:fldChar w:fldCharType="end"/>
        </w:r>
      </w:hyperlink>
    </w:p>
    <w:p w14:paraId="6F32586E" w14:textId="60C72A3E" w:rsidR="00B4126B" w:rsidRPr="000640F0" w:rsidRDefault="002A14EF" w:rsidP="00B4126B">
      <w:r w:rsidRPr="000640F0">
        <w:rPr>
          <w:rFonts w:asciiTheme="majorHAnsi" w:hAnsiTheme="majorHAnsi"/>
          <w:sz w:val="28"/>
        </w:rPr>
        <w:lastRenderedPageBreak/>
        <w:fldChar w:fldCharType="end"/>
      </w:r>
    </w:p>
    <w:p w14:paraId="3F1A386F" w14:textId="77777777" w:rsidR="007F5DE7" w:rsidRPr="000640F0" w:rsidRDefault="007F5DE7" w:rsidP="006957D1">
      <w:pPr>
        <w:pStyle w:val="TOAHeading"/>
      </w:pPr>
      <w:r>
        <w:t>Table of Figures</w:t>
      </w:r>
    </w:p>
    <w:p w14:paraId="5C15BE80" w14:textId="7EF98E5E" w:rsidR="007C7179"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133329529" w:history="1">
        <w:r w:rsidR="007C7179" w:rsidRPr="00385E49">
          <w:rPr>
            <w:rStyle w:val="Hyperlink"/>
            <w:noProof/>
          </w:rPr>
          <w:t>Figure 1: SSOi Page for VA Users</w:t>
        </w:r>
        <w:r w:rsidR="007C7179">
          <w:rPr>
            <w:noProof/>
            <w:webHidden/>
          </w:rPr>
          <w:tab/>
        </w:r>
        <w:r w:rsidR="007C7179">
          <w:rPr>
            <w:noProof/>
            <w:webHidden/>
          </w:rPr>
          <w:fldChar w:fldCharType="begin"/>
        </w:r>
        <w:r w:rsidR="007C7179">
          <w:rPr>
            <w:noProof/>
            <w:webHidden/>
          </w:rPr>
          <w:instrText xml:space="preserve"> PAGEREF _Toc133329529 \h </w:instrText>
        </w:r>
        <w:r w:rsidR="007C7179">
          <w:rPr>
            <w:noProof/>
            <w:webHidden/>
          </w:rPr>
        </w:r>
        <w:r w:rsidR="007C7179">
          <w:rPr>
            <w:noProof/>
            <w:webHidden/>
          </w:rPr>
          <w:fldChar w:fldCharType="separate"/>
        </w:r>
        <w:r w:rsidR="00B41F67">
          <w:rPr>
            <w:noProof/>
            <w:webHidden/>
          </w:rPr>
          <w:t>4</w:t>
        </w:r>
        <w:r w:rsidR="007C7179">
          <w:rPr>
            <w:noProof/>
            <w:webHidden/>
          </w:rPr>
          <w:fldChar w:fldCharType="end"/>
        </w:r>
      </w:hyperlink>
    </w:p>
    <w:p w14:paraId="493A22CB" w14:textId="5BBC61DA" w:rsidR="007C7179" w:rsidRDefault="00000000">
      <w:pPr>
        <w:pStyle w:val="TableofFigures"/>
        <w:tabs>
          <w:tab w:val="right" w:leader="dot" w:pos="9350"/>
        </w:tabs>
        <w:rPr>
          <w:noProof/>
        </w:rPr>
      </w:pPr>
      <w:hyperlink w:anchor="_Toc133329530" w:history="1">
        <w:r w:rsidR="007C7179" w:rsidRPr="00385E49">
          <w:rPr>
            <w:rStyle w:val="Hyperlink"/>
            <w:noProof/>
          </w:rPr>
          <w:t>Figure 2: Home VistA Site Dialog for VHA Users</w:t>
        </w:r>
        <w:r w:rsidR="007C7179">
          <w:rPr>
            <w:noProof/>
            <w:webHidden/>
          </w:rPr>
          <w:tab/>
        </w:r>
        <w:r w:rsidR="007C7179">
          <w:rPr>
            <w:noProof/>
            <w:webHidden/>
          </w:rPr>
          <w:fldChar w:fldCharType="begin"/>
        </w:r>
        <w:r w:rsidR="007C7179">
          <w:rPr>
            <w:noProof/>
            <w:webHidden/>
          </w:rPr>
          <w:instrText xml:space="preserve"> PAGEREF _Toc133329530 \h </w:instrText>
        </w:r>
        <w:r w:rsidR="007C7179">
          <w:rPr>
            <w:noProof/>
            <w:webHidden/>
          </w:rPr>
        </w:r>
        <w:r w:rsidR="007C7179">
          <w:rPr>
            <w:noProof/>
            <w:webHidden/>
          </w:rPr>
          <w:fldChar w:fldCharType="separate"/>
        </w:r>
        <w:r w:rsidR="00B41F67">
          <w:rPr>
            <w:noProof/>
            <w:webHidden/>
          </w:rPr>
          <w:t>4</w:t>
        </w:r>
        <w:r w:rsidR="007C7179">
          <w:rPr>
            <w:noProof/>
            <w:webHidden/>
          </w:rPr>
          <w:fldChar w:fldCharType="end"/>
        </w:r>
      </w:hyperlink>
    </w:p>
    <w:p w14:paraId="5655ADF8" w14:textId="36BDBABA" w:rsidR="007C7179" w:rsidRDefault="00000000">
      <w:pPr>
        <w:pStyle w:val="TableofFigures"/>
        <w:tabs>
          <w:tab w:val="right" w:leader="dot" w:pos="9350"/>
        </w:tabs>
        <w:rPr>
          <w:noProof/>
        </w:rPr>
      </w:pPr>
      <w:hyperlink w:anchor="_Toc133329531" w:history="1">
        <w:r w:rsidR="007C7179" w:rsidRPr="00385E49">
          <w:rPr>
            <w:rStyle w:val="Hyperlink"/>
            <w:noProof/>
          </w:rPr>
          <w:t>Figure 3: JLV Link My Account Page</w:t>
        </w:r>
        <w:r w:rsidR="007C7179">
          <w:rPr>
            <w:noProof/>
            <w:webHidden/>
          </w:rPr>
          <w:tab/>
        </w:r>
        <w:r w:rsidR="007C7179">
          <w:rPr>
            <w:noProof/>
            <w:webHidden/>
          </w:rPr>
          <w:fldChar w:fldCharType="begin"/>
        </w:r>
        <w:r w:rsidR="007C7179">
          <w:rPr>
            <w:noProof/>
            <w:webHidden/>
          </w:rPr>
          <w:instrText xml:space="preserve"> PAGEREF _Toc133329531 \h </w:instrText>
        </w:r>
        <w:r w:rsidR="007C7179">
          <w:rPr>
            <w:noProof/>
            <w:webHidden/>
          </w:rPr>
        </w:r>
        <w:r w:rsidR="007C7179">
          <w:rPr>
            <w:noProof/>
            <w:webHidden/>
          </w:rPr>
          <w:fldChar w:fldCharType="separate"/>
        </w:r>
        <w:r w:rsidR="00B41F67">
          <w:rPr>
            <w:noProof/>
            <w:webHidden/>
          </w:rPr>
          <w:t>5</w:t>
        </w:r>
        <w:r w:rsidR="007C7179">
          <w:rPr>
            <w:noProof/>
            <w:webHidden/>
          </w:rPr>
          <w:fldChar w:fldCharType="end"/>
        </w:r>
      </w:hyperlink>
    </w:p>
    <w:p w14:paraId="2FFFF656" w14:textId="54C9CDCB" w:rsidR="007C7179" w:rsidRDefault="00000000">
      <w:pPr>
        <w:pStyle w:val="TableofFigures"/>
        <w:tabs>
          <w:tab w:val="right" w:leader="dot" w:pos="9350"/>
        </w:tabs>
        <w:rPr>
          <w:noProof/>
        </w:rPr>
      </w:pPr>
      <w:hyperlink w:anchor="_Toc133329532" w:history="1">
        <w:r w:rsidR="007C7179" w:rsidRPr="00385E49">
          <w:rPr>
            <w:rStyle w:val="Hyperlink"/>
            <w:noProof/>
          </w:rPr>
          <w:t>Figure 4: IAM Provisioning Services Link VistA User Page</w:t>
        </w:r>
        <w:r w:rsidR="007C7179">
          <w:rPr>
            <w:noProof/>
            <w:webHidden/>
          </w:rPr>
          <w:tab/>
        </w:r>
        <w:r w:rsidR="007C7179">
          <w:rPr>
            <w:noProof/>
            <w:webHidden/>
          </w:rPr>
          <w:fldChar w:fldCharType="begin"/>
        </w:r>
        <w:r w:rsidR="007C7179">
          <w:rPr>
            <w:noProof/>
            <w:webHidden/>
          </w:rPr>
          <w:instrText xml:space="preserve"> PAGEREF _Toc133329532 \h </w:instrText>
        </w:r>
        <w:r w:rsidR="007C7179">
          <w:rPr>
            <w:noProof/>
            <w:webHidden/>
          </w:rPr>
        </w:r>
        <w:r w:rsidR="007C7179">
          <w:rPr>
            <w:noProof/>
            <w:webHidden/>
          </w:rPr>
          <w:fldChar w:fldCharType="separate"/>
        </w:r>
        <w:r w:rsidR="00B41F67">
          <w:rPr>
            <w:noProof/>
            <w:webHidden/>
          </w:rPr>
          <w:t>6</w:t>
        </w:r>
        <w:r w:rsidR="007C7179">
          <w:rPr>
            <w:noProof/>
            <w:webHidden/>
          </w:rPr>
          <w:fldChar w:fldCharType="end"/>
        </w:r>
      </w:hyperlink>
    </w:p>
    <w:p w14:paraId="099A02A9" w14:textId="6A14D8F1" w:rsidR="007C7179" w:rsidRDefault="00000000">
      <w:pPr>
        <w:pStyle w:val="TableofFigures"/>
        <w:tabs>
          <w:tab w:val="right" w:leader="dot" w:pos="9350"/>
        </w:tabs>
        <w:rPr>
          <w:noProof/>
        </w:rPr>
      </w:pPr>
      <w:hyperlink w:anchor="_Toc133329533" w:history="1">
        <w:r w:rsidR="007C7179" w:rsidRPr="00385E49">
          <w:rPr>
            <w:rStyle w:val="Hyperlink"/>
            <w:noProof/>
          </w:rPr>
          <w:t>Figure 5: Home VistA Site Dialog for CAPRI-Claims</w:t>
        </w:r>
        <w:r w:rsidR="007C7179">
          <w:rPr>
            <w:noProof/>
            <w:webHidden/>
          </w:rPr>
          <w:tab/>
        </w:r>
        <w:r w:rsidR="007C7179">
          <w:rPr>
            <w:noProof/>
            <w:webHidden/>
          </w:rPr>
          <w:fldChar w:fldCharType="begin"/>
        </w:r>
        <w:r w:rsidR="007C7179">
          <w:rPr>
            <w:noProof/>
            <w:webHidden/>
          </w:rPr>
          <w:instrText xml:space="preserve"> PAGEREF _Toc133329533 \h </w:instrText>
        </w:r>
        <w:r w:rsidR="007C7179">
          <w:rPr>
            <w:noProof/>
            <w:webHidden/>
          </w:rPr>
        </w:r>
        <w:r w:rsidR="007C7179">
          <w:rPr>
            <w:noProof/>
            <w:webHidden/>
          </w:rPr>
          <w:fldChar w:fldCharType="separate"/>
        </w:r>
        <w:r w:rsidR="00B41F67">
          <w:rPr>
            <w:noProof/>
            <w:webHidden/>
          </w:rPr>
          <w:t>7</w:t>
        </w:r>
        <w:r w:rsidR="007C7179">
          <w:rPr>
            <w:noProof/>
            <w:webHidden/>
          </w:rPr>
          <w:fldChar w:fldCharType="end"/>
        </w:r>
      </w:hyperlink>
    </w:p>
    <w:p w14:paraId="7464B075" w14:textId="1C613C12" w:rsidR="007C7179" w:rsidRDefault="00000000">
      <w:pPr>
        <w:pStyle w:val="TableofFigures"/>
        <w:tabs>
          <w:tab w:val="right" w:leader="dot" w:pos="9350"/>
        </w:tabs>
        <w:rPr>
          <w:noProof/>
        </w:rPr>
      </w:pPr>
      <w:hyperlink w:anchor="_Toc133329534" w:history="1">
        <w:r w:rsidR="007C7179" w:rsidRPr="00385E49">
          <w:rPr>
            <w:rStyle w:val="Hyperlink"/>
            <w:noProof/>
          </w:rPr>
          <w:t>Figure 6: The JLV Login Page</w:t>
        </w:r>
        <w:r w:rsidR="007C7179">
          <w:rPr>
            <w:noProof/>
            <w:webHidden/>
          </w:rPr>
          <w:tab/>
        </w:r>
        <w:r w:rsidR="007C7179">
          <w:rPr>
            <w:noProof/>
            <w:webHidden/>
          </w:rPr>
          <w:fldChar w:fldCharType="begin"/>
        </w:r>
        <w:r w:rsidR="007C7179">
          <w:rPr>
            <w:noProof/>
            <w:webHidden/>
          </w:rPr>
          <w:instrText xml:space="preserve"> PAGEREF _Toc133329534 \h </w:instrText>
        </w:r>
        <w:r w:rsidR="007C7179">
          <w:rPr>
            <w:noProof/>
            <w:webHidden/>
          </w:rPr>
        </w:r>
        <w:r w:rsidR="007C7179">
          <w:rPr>
            <w:noProof/>
            <w:webHidden/>
          </w:rPr>
          <w:fldChar w:fldCharType="separate"/>
        </w:r>
        <w:r w:rsidR="00B41F67">
          <w:rPr>
            <w:noProof/>
            <w:webHidden/>
          </w:rPr>
          <w:t>8</w:t>
        </w:r>
        <w:r w:rsidR="007C7179">
          <w:rPr>
            <w:noProof/>
            <w:webHidden/>
          </w:rPr>
          <w:fldChar w:fldCharType="end"/>
        </w:r>
      </w:hyperlink>
    </w:p>
    <w:p w14:paraId="55D27901" w14:textId="12A384A1" w:rsidR="007C7179" w:rsidRDefault="00000000">
      <w:pPr>
        <w:pStyle w:val="TableofFigures"/>
        <w:tabs>
          <w:tab w:val="right" w:leader="dot" w:pos="9350"/>
        </w:tabs>
        <w:rPr>
          <w:noProof/>
        </w:rPr>
      </w:pPr>
      <w:hyperlink w:anchor="_Toc133329535" w:history="1">
        <w:r w:rsidR="007C7179" w:rsidRPr="00385E49">
          <w:rPr>
            <w:rStyle w:val="Hyperlink"/>
            <w:noProof/>
          </w:rPr>
          <w:t>Figure 7: User Profile Data Source and User Interface Option Fields</w:t>
        </w:r>
        <w:r w:rsidR="007C7179">
          <w:rPr>
            <w:noProof/>
            <w:webHidden/>
          </w:rPr>
          <w:tab/>
        </w:r>
        <w:r w:rsidR="007C7179">
          <w:rPr>
            <w:noProof/>
            <w:webHidden/>
          </w:rPr>
          <w:fldChar w:fldCharType="begin"/>
        </w:r>
        <w:r w:rsidR="007C7179">
          <w:rPr>
            <w:noProof/>
            <w:webHidden/>
          </w:rPr>
          <w:instrText xml:space="preserve"> PAGEREF _Toc133329535 \h </w:instrText>
        </w:r>
        <w:r w:rsidR="007C7179">
          <w:rPr>
            <w:noProof/>
            <w:webHidden/>
          </w:rPr>
        </w:r>
        <w:r w:rsidR="007C7179">
          <w:rPr>
            <w:noProof/>
            <w:webHidden/>
          </w:rPr>
          <w:fldChar w:fldCharType="separate"/>
        </w:r>
        <w:r w:rsidR="00B41F67">
          <w:rPr>
            <w:noProof/>
            <w:webHidden/>
          </w:rPr>
          <w:t>9</w:t>
        </w:r>
        <w:r w:rsidR="007C7179">
          <w:rPr>
            <w:noProof/>
            <w:webHidden/>
          </w:rPr>
          <w:fldChar w:fldCharType="end"/>
        </w:r>
      </w:hyperlink>
    </w:p>
    <w:p w14:paraId="067908FD" w14:textId="49C8D1B7" w:rsidR="007C7179" w:rsidRDefault="00000000">
      <w:pPr>
        <w:pStyle w:val="TableofFigures"/>
        <w:tabs>
          <w:tab w:val="right" w:leader="dot" w:pos="9350"/>
        </w:tabs>
        <w:rPr>
          <w:noProof/>
        </w:rPr>
      </w:pPr>
      <w:hyperlink w:anchor="_Toc133329536" w:history="1">
        <w:r w:rsidR="007C7179" w:rsidRPr="00385E49">
          <w:rPr>
            <w:rStyle w:val="Hyperlink"/>
            <w:noProof/>
          </w:rPr>
          <w:t>Figure 8: JLV Logout Icon</w:t>
        </w:r>
        <w:r w:rsidR="007C7179">
          <w:rPr>
            <w:noProof/>
            <w:webHidden/>
          </w:rPr>
          <w:tab/>
        </w:r>
        <w:r w:rsidR="007C7179">
          <w:rPr>
            <w:noProof/>
            <w:webHidden/>
          </w:rPr>
          <w:fldChar w:fldCharType="begin"/>
        </w:r>
        <w:r w:rsidR="007C7179">
          <w:rPr>
            <w:noProof/>
            <w:webHidden/>
          </w:rPr>
          <w:instrText xml:space="preserve"> PAGEREF _Toc133329536 \h </w:instrText>
        </w:r>
        <w:r w:rsidR="007C7179">
          <w:rPr>
            <w:noProof/>
            <w:webHidden/>
          </w:rPr>
        </w:r>
        <w:r w:rsidR="007C7179">
          <w:rPr>
            <w:noProof/>
            <w:webHidden/>
          </w:rPr>
          <w:fldChar w:fldCharType="separate"/>
        </w:r>
        <w:r w:rsidR="00B41F67">
          <w:rPr>
            <w:noProof/>
            <w:webHidden/>
          </w:rPr>
          <w:t>10</w:t>
        </w:r>
        <w:r w:rsidR="007C7179">
          <w:rPr>
            <w:noProof/>
            <w:webHidden/>
          </w:rPr>
          <w:fldChar w:fldCharType="end"/>
        </w:r>
      </w:hyperlink>
    </w:p>
    <w:p w14:paraId="6C5A7B6B" w14:textId="144B34A0" w:rsidR="007C7179" w:rsidRDefault="00000000">
      <w:pPr>
        <w:pStyle w:val="TableofFigures"/>
        <w:tabs>
          <w:tab w:val="right" w:leader="dot" w:pos="9350"/>
        </w:tabs>
        <w:rPr>
          <w:noProof/>
        </w:rPr>
      </w:pPr>
      <w:hyperlink w:anchor="_Toc133329537" w:history="1">
        <w:r w:rsidR="007C7179" w:rsidRPr="00385E49">
          <w:rPr>
            <w:rStyle w:val="Hyperlink"/>
            <w:noProof/>
          </w:rPr>
          <w:t>Figure 9: Default View</w:t>
        </w:r>
        <w:r w:rsidR="007C7179">
          <w:rPr>
            <w:noProof/>
            <w:webHidden/>
          </w:rPr>
          <w:tab/>
        </w:r>
        <w:r w:rsidR="007C7179">
          <w:rPr>
            <w:noProof/>
            <w:webHidden/>
          </w:rPr>
          <w:fldChar w:fldCharType="begin"/>
        </w:r>
        <w:r w:rsidR="007C7179">
          <w:rPr>
            <w:noProof/>
            <w:webHidden/>
          </w:rPr>
          <w:instrText xml:space="preserve"> PAGEREF _Toc133329537 \h </w:instrText>
        </w:r>
        <w:r w:rsidR="007C7179">
          <w:rPr>
            <w:noProof/>
            <w:webHidden/>
          </w:rPr>
        </w:r>
        <w:r w:rsidR="007C7179">
          <w:rPr>
            <w:noProof/>
            <w:webHidden/>
          </w:rPr>
          <w:fldChar w:fldCharType="separate"/>
        </w:r>
        <w:r w:rsidR="00B41F67">
          <w:rPr>
            <w:noProof/>
            <w:webHidden/>
          </w:rPr>
          <w:t>11</w:t>
        </w:r>
        <w:r w:rsidR="007C7179">
          <w:rPr>
            <w:noProof/>
            <w:webHidden/>
          </w:rPr>
          <w:fldChar w:fldCharType="end"/>
        </w:r>
      </w:hyperlink>
    </w:p>
    <w:p w14:paraId="663DA9D6" w14:textId="2C6BD1E6" w:rsidR="007C7179" w:rsidRDefault="00000000">
      <w:pPr>
        <w:pStyle w:val="TableofFigures"/>
        <w:tabs>
          <w:tab w:val="right" w:leader="dot" w:pos="9350"/>
        </w:tabs>
        <w:rPr>
          <w:noProof/>
        </w:rPr>
      </w:pPr>
      <w:hyperlink w:anchor="_Toc133329538" w:history="1">
        <w:r w:rsidR="007C7179" w:rsidRPr="00385E49">
          <w:rPr>
            <w:rStyle w:val="Hyperlink"/>
            <w:noProof/>
          </w:rPr>
          <w:t>Figure 10: JLV Tools on the Patient Data and Widgets Page</w:t>
        </w:r>
        <w:r w:rsidR="007C7179">
          <w:rPr>
            <w:noProof/>
            <w:webHidden/>
          </w:rPr>
          <w:tab/>
        </w:r>
        <w:r w:rsidR="007C7179">
          <w:rPr>
            <w:noProof/>
            <w:webHidden/>
          </w:rPr>
          <w:fldChar w:fldCharType="begin"/>
        </w:r>
        <w:r w:rsidR="007C7179">
          <w:rPr>
            <w:noProof/>
            <w:webHidden/>
          </w:rPr>
          <w:instrText xml:space="preserve"> PAGEREF _Toc133329538 \h </w:instrText>
        </w:r>
        <w:r w:rsidR="007C7179">
          <w:rPr>
            <w:noProof/>
            <w:webHidden/>
          </w:rPr>
        </w:r>
        <w:r w:rsidR="007C7179">
          <w:rPr>
            <w:noProof/>
            <w:webHidden/>
          </w:rPr>
          <w:fldChar w:fldCharType="separate"/>
        </w:r>
        <w:r w:rsidR="00B41F67">
          <w:rPr>
            <w:noProof/>
            <w:webHidden/>
          </w:rPr>
          <w:t>12</w:t>
        </w:r>
        <w:r w:rsidR="007C7179">
          <w:rPr>
            <w:noProof/>
            <w:webHidden/>
          </w:rPr>
          <w:fldChar w:fldCharType="end"/>
        </w:r>
      </w:hyperlink>
    </w:p>
    <w:p w14:paraId="66A95B38" w14:textId="692FA6E8" w:rsidR="007C7179" w:rsidRDefault="00000000">
      <w:pPr>
        <w:pStyle w:val="TableofFigures"/>
        <w:tabs>
          <w:tab w:val="right" w:leader="dot" w:pos="9350"/>
        </w:tabs>
        <w:rPr>
          <w:noProof/>
        </w:rPr>
      </w:pPr>
      <w:hyperlink w:anchor="_Toc133329539" w:history="1">
        <w:r w:rsidR="007C7179" w:rsidRPr="00385E49">
          <w:rPr>
            <w:rStyle w:val="Hyperlink"/>
            <w:noProof/>
          </w:rPr>
          <w:t>Figure 11: More JLV Functionality</w:t>
        </w:r>
        <w:r w:rsidR="007C7179">
          <w:rPr>
            <w:noProof/>
            <w:webHidden/>
          </w:rPr>
          <w:tab/>
        </w:r>
        <w:r w:rsidR="007C7179">
          <w:rPr>
            <w:noProof/>
            <w:webHidden/>
          </w:rPr>
          <w:fldChar w:fldCharType="begin"/>
        </w:r>
        <w:r w:rsidR="007C7179">
          <w:rPr>
            <w:noProof/>
            <w:webHidden/>
          </w:rPr>
          <w:instrText xml:space="preserve"> PAGEREF _Toc133329539 \h </w:instrText>
        </w:r>
        <w:r w:rsidR="007C7179">
          <w:rPr>
            <w:noProof/>
            <w:webHidden/>
          </w:rPr>
        </w:r>
        <w:r w:rsidR="007C7179">
          <w:rPr>
            <w:noProof/>
            <w:webHidden/>
          </w:rPr>
          <w:fldChar w:fldCharType="separate"/>
        </w:r>
        <w:r w:rsidR="00B41F67">
          <w:rPr>
            <w:noProof/>
            <w:webHidden/>
          </w:rPr>
          <w:t>12</w:t>
        </w:r>
        <w:r w:rsidR="007C7179">
          <w:rPr>
            <w:noProof/>
            <w:webHidden/>
          </w:rPr>
          <w:fldChar w:fldCharType="end"/>
        </w:r>
      </w:hyperlink>
    </w:p>
    <w:p w14:paraId="0A1D6371" w14:textId="2D21F7E8" w:rsidR="007C7179" w:rsidRDefault="00000000">
      <w:pPr>
        <w:pStyle w:val="TableofFigures"/>
        <w:tabs>
          <w:tab w:val="right" w:leader="dot" w:pos="9350"/>
        </w:tabs>
        <w:rPr>
          <w:noProof/>
        </w:rPr>
      </w:pPr>
      <w:hyperlink w:anchor="_Toc133329540" w:history="1">
        <w:r w:rsidR="007C7179" w:rsidRPr="00385E49">
          <w:rPr>
            <w:rStyle w:val="Hyperlink"/>
            <w:noProof/>
          </w:rPr>
          <w:t>Figure 12: System Status on the JLV Login Page</w:t>
        </w:r>
        <w:r w:rsidR="007C7179">
          <w:rPr>
            <w:noProof/>
            <w:webHidden/>
          </w:rPr>
          <w:tab/>
        </w:r>
        <w:r w:rsidR="007C7179">
          <w:rPr>
            <w:noProof/>
            <w:webHidden/>
          </w:rPr>
          <w:fldChar w:fldCharType="begin"/>
        </w:r>
        <w:r w:rsidR="007C7179">
          <w:rPr>
            <w:noProof/>
            <w:webHidden/>
          </w:rPr>
          <w:instrText xml:space="preserve"> PAGEREF _Toc133329540 \h </w:instrText>
        </w:r>
        <w:r w:rsidR="007C7179">
          <w:rPr>
            <w:noProof/>
            <w:webHidden/>
          </w:rPr>
        </w:r>
        <w:r w:rsidR="007C7179">
          <w:rPr>
            <w:noProof/>
            <w:webHidden/>
          </w:rPr>
          <w:fldChar w:fldCharType="separate"/>
        </w:r>
        <w:r w:rsidR="00B41F67">
          <w:rPr>
            <w:noProof/>
            <w:webHidden/>
          </w:rPr>
          <w:t>14</w:t>
        </w:r>
        <w:r w:rsidR="007C7179">
          <w:rPr>
            <w:noProof/>
            <w:webHidden/>
          </w:rPr>
          <w:fldChar w:fldCharType="end"/>
        </w:r>
      </w:hyperlink>
    </w:p>
    <w:p w14:paraId="247C8F57" w14:textId="562E8A95" w:rsidR="007C7179" w:rsidRDefault="00000000">
      <w:pPr>
        <w:pStyle w:val="TableofFigures"/>
        <w:tabs>
          <w:tab w:val="right" w:leader="dot" w:pos="9350"/>
        </w:tabs>
        <w:rPr>
          <w:noProof/>
        </w:rPr>
      </w:pPr>
      <w:hyperlink w:anchor="_Toc133329541" w:history="1">
        <w:r w:rsidR="007C7179" w:rsidRPr="00385E49">
          <w:rPr>
            <w:rStyle w:val="Hyperlink"/>
            <w:noProof/>
          </w:rPr>
          <w:t>Figure 13: System Status on the JLV Toolbar</w:t>
        </w:r>
        <w:r w:rsidR="007C7179">
          <w:rPr>
            <w:noProof/>
            <w:webHidden/>
          </w:rPr>
          <w:tab/>
        </w:r>
        <w:r w:rsidR="007C7179">
          <w:rPr>
            <w:noProof/>
            <w:webHidden/>
          </w:rPr>
          <w:fldChar w:fldCharType="begin"/>
        </w:r>
        <w:r w:rsidR="007C7179">
          <w:rPr>
            <w:noProof/>
            <w:webHidden/>
          </w:rPr>
          <w:instrText xml:space="preserve"> PAGEREF _Toc133329541 \h </w:instrText>
        </w:r>
        <w:r w:rsidR="007C7179">
          <w:rPr>
            <w:noProof/>
            <w:webHidden/>
          </w:rPr>
        </w:r>
        <w:r w:rsidR="007C7179">
          <w:rPr>
            <w:noProof/>
            <w:webHidden/>
          </w:rPr>
          <w:fldChar w:fldCharType="separate"/>
        </w:r>
        <w:r w:rsidR="00B41F67">
          <w:rPr>
            <w:noProof/>
            <w:webHidden/>
          </w:rPr>
          <w:t>14</w:t>
        </w:r>
        <w:r w:rsidR="007C7179">
          <w:rPr>
            <w:noProof/>
            <w:webHidden/>
          </w:rPr>
          <w:fldChar w:fldCharType="end"/>
        </w:r>
      </w:hyperlink>
    </w:p>
    <w:p w14:paraId="5993B34D" w14:textId="2EA5F127" w:rsidR="007C7179" w:rsidRDefault="00000000">
      <w:pPr>
        <w:pStyle w:val="TableofFigures"/>
        <w:tabs>
          <w:tab w:val="right" w:leader="dot" w:pos="9350"/>
        </w:tabs>
        <w:rPr>
          <w:noProof/>
        </w:rPr>
      </w:pPr>
      <w:hyperlink w:anchor="_Toc133329542" w:history="1">
        <w:r w:rsidR="007C7179" w:rsidRPr="00385E49">
          <w:rPr>
            <w:rStyle w:val="Hyperlink"/>
            <w:noProof/>
          </w:rPr>
          <w:t>Figure 14: Context Indicator</w:t>
        </w:r>
        <w:r w:rsidR="007C7179">
          <w:rPr>
            <w:noProof/>
            <w:webHidden/>
          </w:rPr>
          <w:tab/>
        </w:r>
        <w:r w:rsidR="007C7179">
          <w:rPr>
            <w:noProof/>
            <w:webHidden/>
          </w:rPr>
          <w:fldChar w:fldCharType="begin"/>
        </w:r>
        <w:r w:rsidR="007C7179">
          <w:rPr>
            <w:noProof/>
            <w:webHidden/>
          </w:rPr>
          <w:instrText xml:space="preserve"> PAGEREF _Toc133329542 \h </w:instrText>
        </w:r>
        <w:r w:rsidR="007C7179">
          <w:rPr>
            <w:noProof/>
            <w:webHidden/>
          </w:rPr>
        </w:r>
        <w:r w:rsidR="007C7179">
          <w:rPr>
            <w:noProof/>
            <w:webHidden/>
          </w:rPr>
          <w:fldChar w:fldCharType="separate"/>
        </w:r>
        <w:r w:rsidR="00B41F67">
          <w:rPr>
            <w:noProof/>
            <w:webHidden/>
          </w:rPr>
          <w:t>15</w:t>
        </w:r>
        <w:r w:rsidR="007C7179">
          <w:rPr>
            <w:noProof/>
            <w:webHidden/>
          </w:rPr>
          <w:fldChar w:fldCharType="end"/>
        </w:r>
      </w:hyperlink>
    </w:p>
    <w:p w14:paraId="125281BE" w14:textId="25F749E1" w:rsidR="007C7179" w:rsidRDefault="00000000">
      <w:pPr>
        <w:pStyle w:val="TableofFigures"/>
        <w:tabs>
          <w:tab w:val="right" w:leader="dot" w:pos="9350"/>
        </w:tabs>
        <w:rPr>
          <w:noProof/>
        </w:rPr>
      </w:pPr>
      <w:hyperlink w:anchor="_Toc133329543" w:history="1">
        <w:r w:rsidR="007C7179" w:rsidRPr="00385E49">
          <w:rPr>
            <w:rStyle w:val="Hyperlink"/>
            <w:noProof/>
          </w:rPr>
          <w:t>Figure 15: Suspending Context</w:t>
        </w:r>
        <w:r w:rsidR="007C7179">
          <w:rPr>
            <w:noProof/>
            <w:webHidden/>
          </w:rPr>
          <w:tab/>
        </w:r>
        <w:r w:rsidR="007C7179">
          <w:rPr>
            <w:noProof/>
            <w:webHidden/>
          </w:rPr>
          <w:fldChar w:fldCharType="begin"/>
        </w:r>
        <w:r w:rsidR="007C7179">
          <w:rPr>
            <w:noProof/>
            <w:webHidden/>
          </w:rPr>
          <w:instrText xml:space="preserve"> PAGEREF _Toc133329543 \h </w:instrText>
        </w:r>
        <w:r w:rsidR="007C7179">
          <w:rPr>
            <w:noProof/>
            <w:webHidden/>
          </w:rPr>
        </w:r>
        <w:r w:rsidR="007C7179">
          <w:rPr>
            <w:noProof/>
            <w:webHidden/>
          </w:rPr>
          <w:fldChar w:fldCharType="separate"/>
        </w:r>
        <w:r w:rsidR="00B41F67">
          <w:rPr>
            <w:noProof/>
            <w:webHidden/>
          </w:rPr>
          <w:t>15</w:t>
        </w:r>
        <w:r w:rsidR="007C7179">
          <w:rPr>
            <w:noProof/>
            <w:webHidden/>
          </w:rPr>
          <w:fldChar w:fldCharType="end"/>
        </w:r>
      </w:hyperlink>
    </w:p>
    <w:p w14:paraId="024817AA" w14:textId="3964F72D" w:rsidR="007C7179" w:rsidRDefault="00000000">
      <w:pPr>
        <w:pStyle w:val="TableofFigures"/>
        <w:tabs>
          <w:tab w:val="right" w:leader="dot" w:pos="9350"/>
        </w:tabs>
        <w:rPr>
          <w:noProof/>
        </w:rPr>
      </w:pPr>
      <w:hyperlink w:anchor="_Toc133329544" w:history="1">
        <w:r w:rsidR="007C7179" w:rsidRPr="00385E49">
          <w:rPr>
            <w:rStyle w:val="Hyperlink"/>
            <w:noProof/>
          </w:rPr>
          <w:t>Figure 16: CCOW Warning Message</w:t>
        </w:r>
        <w:r w:rsidR="007C7179">
          <w:rPr>
            <w:noProof/>
            <w:webHidden/>
          </w:rPr>
          <w:tab/>
        </w:r>
        <w:r w:rsidR="007C7179">
          <w:rPr>
            <w:noProof/>
            <w:webHidden/>
          </w:rPr>
          <w:fldChar w:fldCharType="begin"/>
        </w:r>
        <w:r w:rsidR="007C7179">
          <w:rPr>
            <w:noProof/>
            <w:webHidden/>
          </w:rPr>
          <w:instrText xml:space="preserve"> PAGEREF _Toc133329544 \h </w:instrText>
        </w:r>
        <w:r w:rsidR="007C7179">
          <w:rPr>
            <w:noProof/>
            <w:webHidden/>
          </w:rPr>
        </w:r>
        <w:r w:rsidR="007C7179">
          <w:rPr>
            <w:noProof/>
            <w:webHidden/>
          </w:rPr>
          <w:fldChar w:fldCharType="separate"/>
        </w:r>
        <w:r w:rsidR="00B41F67">
          <w:rPr>
            <w:noProof/>
            <w:webHidden/>
          </w:rPr>
          <w:t>16</w:t>
        </w:r>
        <w:r w:rsidR="007C7179">
          <w:rPr>
            <w:noProof/>
            <w:webHidden/>
          </w:rPr>
          <w:fldChar w:fldCharType="end"/>
        </w:r>
      </w:hyperlink>
    </w:p>
    <w:p w14:paraId="22C08CBB" w14:textId="39BCF424" w:rsidR="007C7179" w:rsidRDefault="00000000">
      <w:pPr>
        <w:pStyle w:val="TableofFigures"/>
        <w:tabs>
          <w:tab w:val="right" w:leader="dot" w:pos="9350"/>
        </w:tabs>
        <w:rPr>
          <w:noProof/>
        </w:rPr>
      </w:pPr>
      <w:hyperlink w:anchor="_Toc133329545" w:history="1">
        <w:r w:rsidR="007C7179" w:rsidRPr="00385E49">
          <w:rPr>
            <w:rStyle w:val="Hyperlink"/>
            <w:noProof/>
          </w:rPr>
          <w:t>Figure 17: CCOW Error Message</w:t>
        </w:r>
        <w:r w:rsidR="007C7179">
          <w:rPr>
            <w:noProof/>
            <w:webHidden/>
          </w:rPr>
          <w:tab/>
        </w:r>
        <w:r w:rsidR="007C7179">
          <w:rPr>
            <w:noProof/>
            <w:webHidden/>
          </w:rPr>
          <w:fldChar w:fldCharType="begin"/>
        </w:r>
        <w:r w:rsidR="007C7179">
          <w:rPr>
            <w:noProof/>
            <w:webHidden/>
          </w:rPr>
          <w:instrText xml:space="preserve"> PAGEREF _Toc133329545 \h </w:instrText>
        </w:r>
        <w:r w:rsidR="007C7179">
          <w:rPr>
            <w:noProof/>
            <w:webHidden/>
          </w:rPr>
        </w:r>
        <w:r w:rsidR="007C7179">
          <w:rPr>
            <w:noProof/>
            <w:webHidden/>
          </w:rPr>
          <w:fldChar w:fldCharType="separate"/>
        </w:r>
        <w:r w:rsidR="00B41F67">
          <w:rPr>
            <w:noProof/>
            <w:webHidden/>
          </w:rPr>
          <w:t>16</w:t>
        </w:r>
        <w:r w:rsidR="007C7179">
          <w:rPr>
            <w:noProof/>
            <w:webHidden/>
          </w:rPr>
          <w:fldChar w:fldCharType="end"/>
        </w:r>
      </w:hyperlink>
    </w:p>
    <w:p w14:paraId="4FE3AFB6" w14:textId="06F46983" w:rsidR="007C7179" w:rsidRDefault="00000000">
      <w:pPr>
        <w:pStyle w:val="TableofFigures"/>
        <w:tabs>
          <w:tab w:val="right" w:leader="dot" w:pos="9350"/>
        </w:tabs>
        <w:rPr>
          <w:noProof/>
        </w:rPr>
      </w:pPr>
      <w:hyperlink w:anchor="_Toc133329546" w:history="1">
        <w:r w:rsidR="007C7179" w:rsidRPr="00385E49">
          <w:rPr>
            <w:rStyle w:val="Hyperlink"/>
            <w:noProof/>
          </w:rPr>
          <w:t>Figure 18: Context Synchronization Failure</w:t>
        </w:r>
        <w:r w:rsidR="007C7179">
          <w:rPr>
            <w:noProof/>
            <w:webHidden/>
          </w:rPr>
          <w:tab/>
        </w:r>
        <w:r w:rsidR="007C7179">
          <w:rPr>
            <w:noProof/>
            <w:webHidden/>
          </w:rPr>
          <w:fldChar w:fldCharType="begin"/>
        </w:r>
        <w:r w:rsidR="007C7179">
          <w:rPr>
            <w:noProof/>
            <w:webHidden/>
          </w:rPr>
          <w:instrText xml:space="preserve"> PAGEREF _Toc133329546 \h </w:instrText>
        </w:r>
        <w:r w:rsidR="007C7179">
          <w:rPr>
            <w:noProof/>
            <w:webHidden/>
          </w:rPr>
        </w:r>
        <w:r w:rsidR="007C7179">
          <w:rPr>
            <w:noProof/>
            <w:webHidden/>
          </w:rPr>
          <w:fldChar w:fldCharType="separate"/>
        </w:r>
        <w:r w:rsidR="00B41F67">
          <w:rPr>
            <w:noProof/>
            <w:webHidden/>
          </w:rPr>
          <w:t>17</w:t>
        </w:r>
        <w:r w:rsidR="007C7179">
          <w:rPr>
            <w:noProof/>
            <w:webHidden/>
          </w:rPr>
          <w:fldChar w:fldCharType="end"/>
        </w:r>
      </w:hyperlink>
    </w:p>
    <w:p w14:paraId="6CD8B86C" w14:textId="02E8980E" w:rsidR="007C7179" w:rsidRDefault="00000000">
      <w:pPr>
        <w:pStyle w:val="TableofFigures"/>
        <w:tabs>
          <w:tab w:val="right" w:leader="dot" w:pos="9350"/>
        </w:tabs>
        <w:rPr>
          <w:noProof/>
        </w:rPr>
      </w:pPr>
      <w:hyperlink w:anchor="_Toc133329547" w:history="1">
        <w:r w:rsidR="007C7179" w:rsidRPr="00385E49">
          <w:rPr>
            <w:rStyle w:val="Hyperlink"/>
            <w:noProof/>
          </w:rPr>
          <w:t>Figure 19: JLV Settings Dialog Box</w:t>
        </w:r>
        <w:r w:rsidR="007C7179">
          <w:rPr>
            <w:noProof/>
            <w:webHidden/>
          </w:rPr>
          <w:tab/>
        </w:r>
        <w:r w:rsidR="007C7179">
          <w:rPr>
            <w:noProof/>
            <w:webHidden/>
          </w:rPr>
          <w:fldChar w:fldCharType="begin"/>
        </w:r>
        <w:r w:rsidR="007C7179">
          <w:rPr>
            <w:noProof/>
            <w:webHidden/>
          </w:rPr>
          <w:instrText xml:space="preserve"> PAGEREF _Toc133329547 \h </w:instrText>
        </w:r>
        <w:r w:rsidR="007C7179">
          <w:rPr>
            <w:noProof/>
            <w:webHidden/>
          </w:rPr>
        </w:r>
        <w:r w:rsidR="007C7179">
          <w:rPr>
            <w:noProof/>
            <w:webHidden/>
          </w:rPr>
          <w:fldChar w:fldCharType="separate"/>
        </w:r>
        <w:r w:rsidR="00B41F67">
          <w:rPr>
            <w:noProof/>
            <w:webHidden/>
          </w:rPr>
          <w:t>18</w:t>
        </w:r>
        <w:r w:rsidR="007C7179">
          <w:rPr>
            <w:noProof/>
            <w:webHidden/>
          </w:rPr>
          <w:fldChar w:fldCharType="end"/>
        </w:r>
      </w:hyperlink>
    </w:p>
    <w:p w14:paraId="5128093C" w14:textId="0BE98B3F" w:rsidR="007C7179" w:rsidRDefault="00000000">
      <w:pPr>
        <w:pStyle w:val="TableofFigures"/>
        <w:tabs>
          <w:tab w:val="right" w:leader="dot" w:pos="9350"/>
        </w:tabs>
        <w:rPr>
          <w:noProof/>
        </w:rPr>
      </w:pPr>
      <w:hyperlink w:anchor="_Toc133329548" w:history="1">
        <w:r w:rsidR="007C7179" w:rsidRPr="00385E49">
          <w:rPr>
            <w:rStyle w:val="Hyperlink"/>
            <w:noProof/>
          </w:rPr>
          <w:t>Figure 20: VHA JLV User Management Settings Tab</w:t>
        </w:r>
        <w:r w:rsidR="007C7179">
          <w:rPr>
            <w:noProof/>
            <w:webHidden/>
          </w:rPr>
          <w:tab/>
        </w:r>
        <w:r w:rsidR="007C7179">
          <w:rPr>
            <w:noProof/>
            <w:webHidden/>
          </w:rPr>
          <w:fldChar w:fldCharType="begin"/>
        </w:r>
        <w:r w:rsidR="007C7179">
          <w:rPr>
            <w:noProof/>
            <w:webHidden/>
          </w:rPr>
          <w:instrText xml:space="preserve"> PAGEREF _Toc133329548 \h </w:instrText>
        </w:r>
        <w:r w:rsidR="007C7179">
          <w:rPr>
            <w:noProof/>
            <w:webHidden/>
          </w:rPr>
        </w:r>
        <w:r w:rsidR="007C7179">
          <w:rPr>
            <w:noProof/>
            <w:webHidden/>
          </w:rPr>
          <w:fldChar w:fldCharType="separate"/>
        </w:r>
        <w:r w:rsidR="00B41F67">
          <w:rPr>
            <w:noProof/>
            <w:webHidden/>
          </w:rPr>
          <w:t>19</w:t>
        </w:r>
        <w:r w:rsidR="007C7179">
          <w:rPr>
            <w:noProof/>
            <w:webHidden/>
          </w:rPr>
          <w:fldChar w:fldCharType="end"/>
        </w:r>
      </w:hyperlink>
    </w:p>
    <w:p w14:paraId="07F72256" w14:textId="387201D3" w:rsidR="007C7179" w:rsidRDefault="00000000">
      <w:pPr>
        <w:pStyle w:val="TableofFigures"/>
        <w:tabs>
          <w:tab w:val="right" w:leader="dot" w:pos="9350"/>
        </w:tabs>
        <w:rPr>
          <w:noProof/>
        </w:rPr>
      </w:pPr>
      <w:hyperlink w:anchor="_Toc133329549" w:history="1">
        <w:r w:rsidR="007C7179" w:rsidRPr="00385E49">
          <w:rPr>
            <w:rStyle w:val="Hyperlink"/>
            <w:noProof/>
          </w:rPr>
          <w:t>Figure 21: Blue (Default) UI Theme</w:t>
        </w:r>
        <w:r w:rsidR="007C7179">
          <w:rPr>
            <w:noProof/>
            <w:webHidden/>
          </w:rPr>
          <w:tab/>
        </w:r>
        <w:r w:rsidR="007C7179">
          <w:rPr>
            <w:noProof/>
            <w:webHidden/>
          </w:rPr>
          <w:fldChar w:fldCharType="begin"/>
        </w:r>
        <w:r w:rsidR="007C7179">
          <w:rPr>
            <w:noProof/>
            <w:webHidden/>
          </w:rPr>
          <w:instrText xml:space="preserve"> PAGEREF _Toc133329549 \h </w:instrText>
        </w:r>
        <w:r w:rsidR="007C7179">
          <w:rPr>
            <w:noProof/>
            <w:webHidden/>
          </w:rPr>
        </w:r>
        <w:r w:rsidR="007C7179">
          <w:rPr>
            <w:noProof/>
            <w:webHidden/>
          </w:rPr>
          <w:fldChar w:fldCharType="separate"/>
        </w:r>
        <w:r w:rsidR="00B41F67">
          <w:rPr>
            <w:noProof/>
            <w:webHidden/>
          </w:rPr>
          <w:t>21</w:t>
        </w:r>
        <w:r w:rsidR="007C7179">
          <w:rPr>
            <w:noProof/>
            <w:webHidden/>
          </w:rPr>
          <w:fldChar w:fldCharType="end"/>
        </w:r>
      </w:hyperlink>
    </w:p>
    <w:p w14:paraId="2EECE10F" w14:textId="506DE7E6" w:rsidR="007C7179" w:rsidRDefault="00000000">
      <w:pPr>
        <w:pStyle w:val="TableofFigures"/>
        <w:tabs>
          <w:tab w:val="right" w:leader="dot" w:pos="9350"/>
        </w:tabs>
        <w:rPr>
          <w:noProof/>
        </w:rPr>
      </w:pPr>
      <w:hyperlink w:anchor="_Toc133329550" w:history="1">
        <w:r w:rsidR="007C7179" w:rsidRPr="00385E49">
          <w:rPr>
            <w:rStyle w:val="Hyperlink"/>
            <w:noProof/>
          </w:rPr>
          <w:t>Figure 22: Green UI Theme</w:t>
        </w:r>
        <w:r w:rsidR="007C7179">
          <w:rPr>
            <w:noProof/>
            <w:webHidden/>
          </w:rPr>
          <w:tab/>
        </w:r>
        <w:r w:rsidR="007C7179">
          <w:rPr>
            <w:noProof/>
            <w:webHidden/>
          </w:rPr>
          <w:fldChar w:fldCharType="begin"/>
        </w:r>
        <w:r w:rsidR="007C7179">
          <w:rPr>
            <w:noProof/>
            <w:webHidden/>
          </w:rPr>
          <w:instrText xml:space="preserve"> PAGEREF _Toc133329550 \h </w:instrText>
        </w:r>
        <w:r w:rsidR="007C7179">
          <w:rPr>
            <w:noProof/>
            <w:webHidden/>
          </w:rPr>
        </w:r>
        <w:r w:rsidR="007C7179">
          <w:rPr>
            <w:noProof/>
            <w:webHidden/>
          </w:rPr>
          <w:fldChar w:fldCharType="separate"/>
        </w:r>
        <w:r w:rsidR="00B41F67">
          <w:rPr>
            <w:noProof/>
            <w:webHidden/>
          </w:rPr>
          <w:t>21</w:t>
        </w:r>
        <w:r w:rsidR="007C7179">
          <w:rPr>
            <w:noProof/>
            <w:webHidden/>
          </w:rPr>
          <w:fldChar w:fldCharType="end"/>
        </w:r>
      </w:hyperlink>
    </w:p>
    <w:p w14:paraId="5082CF8B" w14:textId="276C3ABB" w:rsidR="007C7179" w:rsidRDefault="00000000">
      <w:pPr>
        <w:pStyle w:val="TableofFigures"/>
        <w:tabs>
          <w:tab w:val="right" w:leader="dot" w:pos="9350"/>
        </w:tabs>
        <w:rPr>
          <w:noProof/>
        </w:rPr>
      </w:pPr>
      <w:hyperlink w:anchor="_Toc133329551" w:history="1">
        <w:r w:rsidR="007C7179" w:rsidRPr="00385E49">
          <w:rPr>
            <w:rStyle w:val="Hyperlink"/>
            <w:noProof/>
          </w:rPr>
          <w:t>Figure 23: Dark Gray UI Theme</w:t>
        </w:r>
        <w:r w:rsidR="007C7179">
          <w:rPr>
            <w:noProof/>
            <w:webHidden/>
          </w:rPr>
          <w:tab/>
        </w:r>
        <w:r w:rsidR="007C7179">
          <w:rPr>
            <w:noProof/>
            <w:webHidden/>
          </w:rPr>
          <w:fldChar w:fldCharType="begin"/>
        </w:r>
        <w:r w:rsidR="007C7179">
          <w:rPr>
            <w:noProof/>
            <w:webHidden/>
          </w:rPr>
          <w:instrText xml:space="preserve"> PAGEREF _Toc133329551 \h </w:instrText>
        </w:r>
        <w:r w:rsidR="007C7179">
          <w:rPr>
            <w:noProof/>
            <w:webHidden/>
          </w:rPr>
        </w:r>
        <w:r w:rsidR="007C7179">
          <w:rPr>
            <w:noProof/>
            <w:webHidden/>
          </w:rPr>
          <w:fldChar w:fldCharType="separate"/>
        </w:r>
        <w:r w:rsidR="00B41F67">
          <w:rPr>
            <w:noProof/>
            <w:webHidden/>
          </w:rPr>
          <w:t>22</w:t>
        </w:r>
        <w:r w:rsidR="007C7179">
          <w:rPr>
            <w:noProof/>
            <w:webHidden/>
          </w:rPr>
          <w:fldChar w:fldCharType="end"/>
        </w:r>
      </w:hyperlink>
    </w:p>
    <w:p w14:paraId="4560F232" w14:textId="29597C94" w:rsidR="007C7179" w:rsidRDefault="00000000">
      <w:pPr>
        <w:pStyle w:val="TableofFigures"/>
        <w:tabs>
          <w:tab w:val="right" w:leader="dot" w:pos="9350"/>
        </w:tabs>
        <w:rPr>
          <w:noProof/>
        </w:rPr>
      </w:pPr>
      <w:hyperlink w:anchor="_Toc133329552" w:history="1">
        <w:r w:rsidR="007C7179" w:rsidRPr="00385E49">
          <w:rPr>
            <w:rStyle w:val="Hyperlink"/>
            <w:noProof/>
          </w:rPr>
          <w:t>Figure 24: Gray UI Theme</w:t>
        </w:r>
        <w:r w:rsidR="007C7179">
          <w:rPr>
            <w:noProof/>
            <w:webHidden/>
          </w:rPr>
          <w:tab/>
        </w:r>
        <w:r w:rsidR="007C7179">
          <w:rPr>
            <w:noProof/>
            <w:webHidden/>
          </w:rPr>
          <w:fldChar w:fldCharType="begin"/>
        </w:r>
        <w:r w:rsidR="007C7179">
          <w:rPr>
            <w:noProof/>
            <w:webHidden/>
          </w:rPr>
          <w:instrText xml:space="preserve"> PAGEREF _Toc133329552 \h </w:instrText>
        </w:r>
        <w:r w:rsidR="007C7179">
          <w:rPr>
            <w:noProof/>
            <w:webHidden/>
          </w:rPr>
        </w:r>
        <w:r w:rsidR="007C7179">
          <w:rPr>
            <w:noProof/>
            <w:webHidden/>
          </w:rPr>
          <w:fldChar w:fldCharType="separate"/>
        </w:r>
        <w:r w:rsidR="00B41F67">
          <w:rPr>
            <w:noProof/>
            <w:webHidden/>
          </w:rPr>
          <w:t>22</w:t>
        </w:r>
        <w:r w:rsidR="007C7179">
          <w:rPr>
            <w:noProof/>
            <w:webHidden/>
          </w:rPr>
          <w:fldChar w:fldCharType="end"/>
        </w:r>
      </w:hyperlink>
    </w:p>
    <w:p w14:paraId="333834D1" w14:textId="3542F828" w:rsidR="007C7179" w:rsidRDefault="00000000">
      <w:pPr>
        <w:pStyle w:val="TableofFigures"/>
        <w:tabs>
          <w:tab w:val="right" w:leader="dot" w:pos="9350"/>
        </w:tabs>
        <w:rPr>
          <w:noProof/>
        </w:rPr>
      </w:pPr>
      <w:hyperlink w:anchor="_Toc133329553" w:history="1">
        <w:r w:rsidR="007C7179" w:rsidRPr="00385E49">
          <w:rPr>
            <w:rStyle w:val="Hyperlink"/>
            <w:noProof/>
          </w:rPr>
          <w:t>Figure 25: Accessible (Section 508-Compliant) UI Theme</w:t>
        </w:r>
        <w:r w:rsidR="007C7179">
          <w:rPr>
            <w:noProof/>
            <w:webHidden/>
          </w:rPr>
          <w:tab/>
        </w:r>
        <w:r w:rsidR="007C7179">
          <w:rPr>
            <w:noProof/>
            <w:webHidden/>
          </w:rPr>
          <w:fldChar w:fldCharType="begin"/>
        </w:r>
        <w:r w:rsidR="007C7179">
          <w:rPr>
            <w:noProof/>
            <w:webHidden/>
          </w:rPr>
          <w:instrText xml:space="preserve"> PAGEREF _Toc133329553 \h </w:instrText>
        </w:r>
        <w:r w:rsidR="007C7179">
          <w:rPr>
            <w:noProof/>
            <w:webHidden/>
          </w:rPr>
        </w:r>
        <w:r w:rsidR="007C7179">
          <w:rPr>
            <w:noProof/>
            <w:webHidden/>
          </w:rPr>
          <w:fldChar w:fldCharType="separate"/>
        </w:r>
        <w:r w:rsidR="00B41F67">
          <w:rPr>
            <w:noProof/>
            <w:webHidden/>
          </w:rPr>
          <w:t>23</w:t>
        </w:r>
        <w:r w:rsidR="007C7179">
          <w:rPr>
            <w:noProof/>
            <w:webHidden/>
          </w:rPr>
          <w:fldChar w:fldCharType="end"/>
        </w:r>
      </w:hyperlink>
    </w:p>
    <w:p w14:paraId="0E4F08CD" w14:textId="03942D85" w:rsidR="007C7179" w:rsidRDefault="00000000">
      <w:pPr>
        <w:pStyle w:val="TableofFigures"/>
        <w:tabs>
          <w:tab w:val="right" w:leader="dot" w:pos="9350"/>
        </w:tabs>
        <w:rPr>
          <w:noProof/>
        </w:rPr>
      </w:pPr>
      <w:hyperlink w:anchor="_Toc133329554" w:history="1">
        <w:r w:rsidR="007C7179" w:rsidRPr="00385E49">
          <w:rPr>
            <w:rStyle w:val="Hyperlink"/>
            <w:noProof/>
          </w:rPr>
          <w:t>Figure 26: Navigation Using Elements with Keyboard Focus</w:t>
        </w:r>
        <w:r w:rsidR="007C7179">
          <w:rPr>
            <w:noProof/>
            <w:webHidden/>
          </w:rPr>
          <w:tab/>
        </w:r>
        <w:r w:rsidR="007C7179">
          <w:rPr>
            <w:noProof/>
            <w:webHidden/>
          </w:rPr>
          <w:fldChar w:fldCharType="begin"/>
        </w:r>
        <w:r w:rsidR="007C7179">
          <w:rPr>
            <w:noProof/>
            <w:webHidden/>
          </w:rPr>
          <w:instrText xml:space="preserve"> PAGEREF _Toc133329554 \h </w:instrText>
        </w:r>
        <w:r w:rsidR="007C7179">
          <w:rPr>
            <w:noProof/>
            <w:webHidden/>
          </w:rPr>
        </w:r>
        <w:r w:rsidR="007C7179">
          <w:rPr>
            <w:noProof/>
            <w:webHidden/>
          </w:rPr>
          <w:fldChar w:fldCharType="separate"/>
        </w:r>
        <w:r w:rsidR="00B41F67">
          <w:rPr>
            <w:noProof/>
            <w:webHidden/>
          </w:rPr>
          <w:t>25</w:t>
        </w:r>
        <w:r w:rsidR="007C7179">
          <w:rPr>
            <w:noProof/>
            <w:webHidden/>
          </w:rPr>
          <w:fldChar w:fldCharType="end"/>
        </w:r>
      </w:hyperlink>
    </w:p>
    <w:p w14:paraId="09114FE8" w14:textId="173C7B3F" w:rsidR="007C7179" w:rsidRDefault="00000000">
      <w:pPr>
        <w:pStyle w:val="TableofFigures"/>
        <w:tabs>
          <w:tab w:val="right" w:leader="dot" w:pos="9350"/>
        </w:tabs>
        <w:rPr>
          <w:noProof/>
        </w:rPr>
      </w:pPr>
      <w:hyperlink w:anchor="_Toc133329555" w:history="1">
        <w:r w:rsidR="007C7179" w:rsidRPr="00385E49">
          <w:rPr>
            <w:rStyle w:val="Hyperlink"/>
            <w:noProof/>
          </w:rPr>
          <w:t>Figure 27: Document Details with Keyboard Focus</w:t>
        </w:r>
        <w:r w:rsidR="007C7179">
          <w:rPr>
            <w:noProof/>
            <w:webHidden/>
          </w:rPr>
          <w:tab/>
        </w:r>
        <w:r w:rsidR="007C7179">
          <w:rPr>
            <w:noProof/>
            <w:webHidden/>
          </w:rPr>
          <w:fldChar w:fldCharType="begin"/>
        </w:r>
        <w:r w:rsidR="007C7179">
          <w:rPr>
            <w:noProof/>
            <w:webHidden/>
          </w:rPr>
          <w:instrText xml:space="preserve"> PAGEREF _Toc133329555 \h </w:instrText>
        </w:r>
        <w:r w:rsidR="007C7179">
          <w:rPr>
            <w:noProof/>
            <w:webHidden/>
          </w:rPr>
        </w:r>
        <w:r w:rsidR="007C7179">
          <w:rPr>
            <w:noProof/>
            <w:webHidden/>
          </w:rPr>
          <w:fldChar w:fldCharType="separate"/>
        </w:r>
        <w:r w:rsidR="00B41F67">
          <w:rPr>
            <w:noProof/>
            <w:webHidden/>
          </w:rPr>
          <w:t>26</w:t>
        </w:r>
        <w:r w:rsidR="007C7179">
          <w:rPr>
            <w:noProof/>
            <w:webHidden/>
          </w:rPr>
          <w:fldChar w:fldCharType="end"/>
        </w:r>
      </w:hyperlink>
    </w:p>
    <w:p w14:paraId="783329EE" w14:textId="671C9932" w:rsidR="007C7179" w:rsidRDefault="00000000">
      <w:pPr>
        <w:pStyle w:val="TableofFigures"/>
        <w:tabs>
          <w:tab w:val="right" w:leader="dot" w:pos="9350"/>
        </w:tabs>
        <w:rPr>
          <w:noProof/>
        </w:rPr>
      </w:pPr>
      <w:hyperlink w:anchor="_Toc133329556" w:history="1">
        <w:r w:rsidR="007C7179" w:rsidRPr="00385E49">
          <w:rPr>
            <w:rStyle w:val="Hyperlink"/>
            <w:noProof/>
          </w:rPr>
          <w:t>Figure 28:Table Column Header</w:t>
        </w:r>
        <w:r w:rsidR="007C7179">
          <w:rPr>
            <w:noProof/>
            <w:webHidden/>
          </w:rPr>
          <w:tab/>
        </w:r>
        <w:r w:rsidR="007C7179">
          <w:rPr>
            <w:noProof/>
            <w:webHidden/>
          </w:rPr>
          <w:fldChar w:fldCharType="begin"/>
        </w:r>
        <w:r w:rsidR="007C7179">
          <w:rPr>
            <w:noProof/>
            <w:webHidden/>
          </w:rPr>
          <w:instrText xml:space="preserve"> PAGEREF _Toc133329556 \h </w:instrText>
        </w:r>
        <w:r w:rsidR="007C7179">
          <w:rPr>
            <w:noProof/>
            <w:webHidden/>
          </w:rPr>
        </w:r>
        <w:r w:rsidR="007C7179">
          <w:rPr>
            <w:noProof/>
            <w:webHidden/>
          </w:rPr>
          <w:fldChar w:fldCharType="separate"/>
        </w:r>
        <w:r w:rsidR="00B41F67">
          <w:rPr>
            <w:noProof/>
            <w:webHidden/>
          </w:rPr>
          <w:t>26</w:t>
        </w:r>
        <w:r w:rsidR="007C7179">
          <w:rPr>
            <w:noProof/>
            <w:webHidden/>
          </w:rPr>
          <w:fldChar w:fldCharType="end"/>
        </w:r>
      </w:hyperlink>
    </w:p>
    <w:p w14:paraId="5DDC8792" w14:textId="31B5FC58" w:rsidR="007C7179" w:rsidRDefault="00000000">
      <w:pPr>
        <w:pStyle w:val="TableofFigures"/>
        <w:tabs>
          <w:tab w:val="right" w:leader="dot" w:pos="9350"/>
        </w:tabs>
        <w:rPr>
          <w:noProof/>
        </w:rPr>
      </w:pPr>
      <w:hyperlink w:anchor="_Toc133329557" w:history="1">
        <w:r w:rsidR="007C7179" w:rsidRPr="00385E49">
          <w:rPr>
            <w:rStyle w:val="Hyperlink"/>
            <w:noProof/>
          </w:rPr>
          <w:t>Figure 29: Widget Column Select Dropdown</w:t>
        </w:r>
        <w:r w:rsidR="007C7179">
          <w:rPr>
            <w:noProof/>
            <w:webHidden/>
          </w:rPr>
          <w:tab/>
        </w:r>
        <w:r w:rsidR="007C7179">
          <w:rPr>
            <w:noProof/>
            <w:webHidden/>
          </w:rPr>
          <w:fldChar w:fldCharType="begin"/>
        </w:r>
        <w:r w:rsidR="007C7179">
          <w:rPr>
            <w:noProof/>
            <w:webHidden/>
          </w:rPr>
          <w:instrText xml:space="preserve"> PAGEREF _Toc133329557 \h </w:instrText>
        </w:r>
        <w:r w:rsidR="007C7179">
          <w:rPr>
            <w:noProof/>
            <w:webHidden/>
          </w:rPr>
        </w:r>
        <w:r w:rsidR="007C7179">
          <w:rPr>
            <w:noProof/>
            <w:webHidden/>
          </w:rPr>
          <w:fldChar w:fldCharType="separate"/>
        </w:r>
        <w:r w:rsidR="00B41F67">
          <w:rPr>
            <w:noProof/>
            <w:webHidden/>
          </w:rPr>
          <w:t>27</w:t>
        </w:r>
        <w:r w:rsidR="007C7179">
          <w:rPr>
            <w:noProof/>
            <w:webHidden/>
          </w:rPr>
          <w:fldChar w:fldCharType="end"/>
        </w:r>
      </w:hyperlink>
    </w:p>
    <w:p w14:paraId="7049CC78" w14:textId="36C0C510" w:rsidR="007C7179" w:rsidRDefault="00000000">
      <w:pPr>
        <w:pStyle w:val="TableofFigures"/>
        <w:tabs>
          <w:tab w:val="right" w:leader="dot" w:pos="9350"/>
        </w:tabs>
        <w:rPr>
          <w:noProof/>
        </w:rPr>
      </w:pPr>
      <w:hyperlink w:anchor="_Toc133329558" w:history="1">
        <w:r w:rsidR="007C7179" w:rsidRPr="00385E49">
          <w:rPr>
            <w:rStyle w:val="Hyperlink"/>
            <w:noProof/>
          </w:rPr>
          <w:t>Figure 30: Widget Move Icon</w:t>
        </w:r>
        <w:r w:rsidR="007C7179">
          <w:rPr>
            <w:noProof/>
            <w:webHidden/>
          </w:rPr>
          <w:tab/>
        </w:r>
        <w:r w:rsidR="007C7179">
          <w:rPr>
            <w:noProof/>
            <w:webHidden/>
          </w:rPr>
          <w:fldChar w:fldCharType="begin"/>
        </w:r>
        <w:r w:rsidR="007C7179">
          <w:rPr>
            <w:noProof/>
            <w:webHidden/>
          </w:rPr>
          <w:instrText xml:space="preserve"> PAGEREF _Toc133329558 \h </w:instrText>
        </w:r>
        <w:r w:rsidR="007C7179">
          <w:rPr>
            <w:noProof/>
            <w:webHidden/>
          </w:rPr>
        </w:r>
        <w:r w:rsidR="007C7179">
          <w:rPr>
            <w:noProof/>
            <w:webHidden/>
          </w:rPr>
          <w:fldChar w:fldCharType="separate"/>
        </w:r>
        <w:r w:rsidR="00B41F67">
          <w:rPr>
            <w:noProof/>
            <w:webHidden/>
          </w:rPr>
          <w:t>27</w:t>
        </w:r>
        <w:r w:rsidR="007C7179">
          <w:rPr>
            <w:noProof/>
            <w:webHidden/>
          </w:rPr>
          <w:fldChar w:fldCharType="end"/>
        </w:r>
      </w:hyperlink>
    </w:p>
    <w:p w14:paraId="5A360F07" w14:textId="7C84EBF5" w:rsidR="007C7179" w:rsidRDefault="00000000">
      <w:pPr>
        <w:pStyle w:val="TableofFigures"/>
        <w:tabs>
          <w:tab w:val="right" w:leader="dot" w:pos="9350"/>
        </w:tabs>
        <w:rPr>
          <w:noProof/>
        </w:rPr>
      </w:pPr>
      <w:hyperlink w:anchor="_Toc133329559" w:history="1">
        <w:r w:rsidR="007C7179" w:rsidRPr="00385E49">
          <w:rPr>
            <w:rStyle w:val="Hyperlink"/>
            <w:noProof/>
          </w:rPr>
          <w:t>Figure 31: Widget Move Dropdown</w:t>
        </w:r>
        <w:r w:rsidR="007C7179">
          <w:rPr>
            <w:noProof/>
            <w:webHidden/>
          </w:rPr>
          <w:tab/>
        </w:r>
        <w:r w:rsidR="007C7179">
          <w:rPr>
            <w:noProof/>
            <w:webHidden/>
          </w:rPr>
          <w:fldChar w:fldCharType="begin"/>
        </w:r>
        <w:r w:rsidR="007C7179">
          <w:rPr>
            <w:noProof/>
            <w:webHidden/>
          </w:rPr>
          <w:instrText xml:space="preserve"> PAGEREF _Toc133329559 \h </w:instrText>
        </w:r>
        <w:r w:rsidR="007C7179">
          <w:rPr>
            <w:noProof/>
            <w:webHidden/>
          </w:rPr>
        </w:r>
        <w:r w:rsidR="007C7179">
          <w:rPr>
            <w:noProof/>
            <w:webHidden/>
          </w:rPr>
          <w:fldChar w:fldCharType="separate"/>
        </w:r>
        <w:r w:rsidR="00B41F67">
          <w:rPr>
            <w:noProof/>
            <w:webHidden/>
          </w:rPr>
          <w:t>28</w:t>
        </w:r>
        <w:r w:rsidR="007C7179">
          <w:rPr>
            <w:noProof/>
            <w:webHidden/>
          </w:rPr>
          <w:fldChar w:fldCharType="end"/>
        </w:r>
      </w:hyperlink>
    </w:p>
    <w:p w14:paraId="66EB6E0F" w14:textId="18240143" w:rsidR="007C7179" w:rsidRDefault="00000000">
      <w:pPr>
        <w:pStyle w:val="TableofFigures"/>
        <w:tabs>
          <w:tab w:val="right" w:leader="dot" w:pos="9350"/>
        </w:tabs>
        <w:rPr>
          <w:noProof/>
        </w:rPr>
      </w:pPr>
      <w:hyperlink w:anchor="_Toc133329560" w:history="1">
        <w:r w:rsidR="007C7179" w:rsidRPr="00385E49">
          <w:rPr>
            <w:rStyle w:val="Hyperlink"/>
            <w:noProof/>
          </w:rPr>
          <w:t>Figure 32: Widget Resize Icon</w:t>
        </w:r>
        <w:r w:rsidR="007C7179">
          <w:rPr>
            <w:noProof/>
            <w:webHidden/>
          </w:rPr>
          <w:tab/>
        </w:r>
        <w:r w:rsidR="007C7179">
          <w:rPr>
            <w:noProof/>
            <w:webHidden/>
          </w:rPr>
          <w:fldChar w:fldCharType="begin"/>
        </w:r>
        <w:r w:rsidR="007C7179">
          <w:rPr>
            <w:noProof/>
            <w:webHidden/>
          </w:rPr>
          <w:instrText xml:space="preserve"> PAGEREF _Toc133329560 \h </w:instrText>
        </w:r>
        <w:r w:rsidR="007C7179">
          <w:rPr>
            <w:noProof/>
            <w:webHidden/>
          </w:rPr>
        </w:r>
        <w:r w:rsidR="007C7179">
          <w:rPr>
            <w:noProof/>
            <w:webHidden/>
          </w:rPr>
          <w:fldChar w:fldCharType="separate"/>
        </w:r>
        <w:r w:rsidR="00B41F67">
          <w:rPr>
            <w:noProof/>
            <w:webHidden/>
          </w:rPr>
          <w:t>28</w:t>
        </w:r>
        <w:r w:rsidR="007C7179">
          <w:rPr>
            <w:noProof/>
            <w:webHidden/>
          </w:rPr>
          <w:fldChar w:fldCharType="end"/>
        </w:r>
      </w:hyperlink>
    </w:p>
    <w:p w14:paraId="70EA3294" w14:textId="1CB4DC1F" w:rsidR="007C7179" w:rsidRDefault="00000000">
      <w:pPr>
        <w:pStyle w:val="TableofFigures"/>
        <w:tabs>
          <w:tab w:val="right" w:leader="dot" w:pos="9350"/>
        </w:tabs>
        <w:rPr>
          <w:noProof/>
        </w:rPr>
      </w:pPr>
      <w:hyperlink w:anchor="_Toc133329561" w:history="1">
        <w:r w:rsidR="007C7179" w:rsidRPr="00385E49">
          <w:rPr>
            <w:rStyle w:val="Hyperlink"/>
            <w:noProof/>
          </w:rPr>
          <w:t>Figure 33: Widget Resize Dropdown</w:t>
        </w:r>
        <w:r w:rsidR="007C7179">
          <w:rPr>
            <w:noProof/>
            <w:webHidden/>
          </w:rPr>
          <w:tab/>
        </w:r>
        <w:r w:rsidR="007C7179">
          <w:rPr>
            <w:noProof/>
            <w:webHidden/>
          </w:rPr>
          <w:fldChar w:fldCharType="begin"/>
        </w:r>
        <w:r w:rsidR="007C7179">
          <w:rPr>
            <w:noProof/>
            <w:webHidden/>
          </w:rPr>
          <w:instrText xml:space="preserve"> PAGEREF _Toc133329561 \h </w:instrText>
        </w:r>
        <w:r w:rsidR="007C7179">
          <w:rPr>
            <w:noProof/>
            <w:webHidden/>
          </w:rPr>
        </w:r>
        <w:r w:rsidR="007C7179">
          <w:rPr>
            <w:noProof/>
            <w:webHidden/>
          </w:rPr>
          <w:fldChar w:fldCharType="separate"/>
        </w:r>
        <w:r w:rsidR="00B41F67">
          <w:rPr>
            <w:noProof/>
            <w:webHidden/>
          </w:rPr>
          <w:t>29</w:t>
        </w:r>
        <w:r w:rsidR="007C7179">
          <w:rPr>
            <w:noProof/>
            <w:webHidden/>
          </w:rPr>
          <w:fldChar w:fldCharType="end"/>
        </w:r>
      </w:hyperlink>
    </w:p>
    <w:p w14:paraId="63A33EA4" w14:textId="3CB2C1A1" w:rsidR="007C7179" w:rsidRDefault="00000000">
      <w:pPr>
        <w:pStyle w:val="TableofFigures"/>
        <w:tabs>
          <w:tab w:val="right" w:leader="dot" w:pos="9350"/>
        </w:tabs>
        <w:rPr>
          <w:noProof/>
        </w:rPr>
      </w:pPr>
      <w:hyperlink w:anchor="_Toc133329562" w:history="1">
        <w:r w:rsidR="007C7179" w:rsidRPr="00385E49">
          <w:rPr>
            <w:rStyle w:val="Hyperlink"/>
            <w:noProof/>
          </w:rPr>
          <w:t>Figure 34: VA User Restricted Access Dialog</w:t>
        </w:r>
        <w:r w:rsidR="007C7179">
          <w:rPr>
            <w:noProof/>
            <w:webHidden/>
          </w:rPr>
          <w:tab/>
        </w:r>
        <w:r w:rsidR="007C7179">
          <w:rPr>
            <w:noProof/>
            <w:webHidden/>
          </w:rPr>
          <w:fldChar w:fldCharType="begin"/>
        </w:r>
        <w:r w:rsidR="007C7179">
          <w:rPr>
            <w:noProof/>
            <w:webHidden/>
          </w:rPr>
          <w:instrText xml:space="preserve"> PAGEREF _Toc133329562 \h </w:instrText>
        </w:r>
        <w:r w:rsidR="007C7179">
          <w:rPr>
            <w:noProof/>
            <w:webHidden/>
          </w:rPr>
        </w:r>
        <w:r w:rsidR="007C7179">
          <w:rPr>
            <w:noProof/>
            <w:webHidden/>
          </w:rPr>
          <w:fldChar w:fldCharType="separate"/>
        </w:r>
        <w:r w:rsidR="00B41F67">
          <w:rPr>
            <w:noProof/>
            <w:webHidden/>
          </w:rPr>
          <w:t>29</w:t>
        </w:r>
        <w:r w:rsidR="007C7179">
          <w:rPr>
            <w:noProof/>
            <w:webHidden/>
          </w:rPr>
          <w:fldChar w:fldCharType="end"/>
        </w:r>
      </w:hyperlink>
    </w:p>
    <w:p w14:paraId="08A7028E" w14:textId="11E2C111" w:rsidR="007C7179" w:rsidRDefault="00000000">
      <w:pPr>
        <w:pStyle w:val="TableofFigures"/>
        <w:tabs>
          <w:tab w:val="right" w:leader="dot" w:pos="9350"/>
        </w:tabs>
        <w:rPr>
          <w:noProof/>
        </w:rPr>
      </w:pPr>
      <w:hyperlink w:anchor="_Toc133329563" w:history="1">
        <w:r w:rsidR="007C7179" w:rsidRPr="00385E49">
          <w:rPr>
            <w:rStyle w:val="Hyperlink"/>
            <w:noProof/>
          </w:rPr>
          <w:t>Figure 35: CAPRI-Claims User Audit Notification</w:t>
        </w:r>
        <w:r w:rsidR="007C7179">
          <w:rPr>
            <w:noProof/>
            <w:webHidden/>
          </w:rPr>
          <w:tab/>
        </w:r>
        <w:r w:rsidR="007C7179">
          <w:rPr>
            <w:noProof/>
            <w:webHidden/>
          </w:rPr>
          <w:fldChar w:fldCharType="begin"/>
        </w:r>
        <w:r w:rsidR="007C7179">
          <w:rPr>
            <w:noProof/>
            <w:webHidden/>
          </w:rPr>
          <w:instrText xml:space="preserve"> PAGEREF _Toc133329563 \h </w:instrText>
        </w:r>
        <w:r w:rsidR="007C7179">
          <w:rPr>
            <w:noProof/>
            <w:webHidden/>
          </w:rPr>
        </w:r>
        <w:r w:rsidR="007C7179">
          <w:rPr>
            <w:noProof/>
            <w:webHidden/>
          </w:rPr>
          <w:fldChar w:fldCharType="separate"/>
        </w:r>
        <w:r w:rsidR="00B41F67">
          <w:rPr>
            <w:noProof/>
            <w:webHidden/>
          </w:rPr>
          <w:t>30</w:t>
        </w:r>
        <w:r w:rsidR="007C7179">
          <w:rPr>
            <w:noProof/>
            <w:webHidden/>
          </w:rPr>
          <w:fldChar w:fldCharType="end"/>
        </w:r>
      </w:hyperlink>
    </w:p>
    <w:p w14:paraId="0A19C76C" w14:textId="246DF167" w:rsidR="007C7179" w:rsidRDefault="00000000">
      <w:pPr>
        <w:pStyle w:val="TableofFigures"/>
        <w:tabs>
          <w:tab w:val="right" w:leader="dot" w:pos="9350"/>
        </w:tabs>
        <w:rPr>
          <w:noProof/>
        </w:rPr>
      </w:pPr>
      <w:hyperlink w:anchor="_Toc133329564" w:history="1">
        <w:r w:rsidR="007C7179" w:rsidRPr="00385E49">
          <w:rPr>
            <w:rStyle w:val="Hyperlink"/>
            <w:noProof/>
          </w:rPr>
          <w:t>Figure 36: Restricted Access Notification</w:t>
        </w:r>
        <w:r w:rsidR="007C7179">
          <w:rPr>
            <w:noProof/>
            <w:webHidden/>
          </w:rPr>
          <w:tab/>
        </w:r>
        <w:r w:rsidR="007C7179">
          <w:rPr>
            <w:noProof/>
            <w:webHidden/>
          </w:rPr>
          <w:fldChar w:fldCharType="begin"/>
        </w:r>
        <w:r w:rsidR="007C7179">
          <w:rPr>
            <w:noProof/>
            <w:webHidden/>
          </w:rPr>
          <w:instrText xml:space="preserve"> PAGEREF _Toc133329564 \h </w:instrText>
        </w:r>
        <w:r w:rsidR="007C7179">
          <w:rPr>
            <w:noProof/>
            <w:webHidden/>
          </w:rPr>
        </w:r>
        <w:r w:rsidR="007C7179">
          <w:rPr>
            <w:noProof/>
            <w:webHidden/>
          </w:rPr>
          <w:fldChar w:fldCharType="separate"/>
        </w:r>
        <w:r w:rsidR="00B41F67">
          <w:rPr>
            <w:noProof/>
            <w:webHidden/>
          </w:rPr>
          <w:t>31</w:t>
        </w:r>
        <w:r w:rsidR="007C7179">
          <w:rPr>
            <w:noProof/>
            <w:webHidden/>
          </w:rPr>
          <w:fldChar w:fldCharType="end"/>
        </w:r>
      </w:hyperlink>
    </w:p>
    <w:p w14:paraId="1A0438CD" w14:textId="3A83DE62" w:rsidR="007C7179" w:rsidRDefault="00000000">
      <w:pPr>
        <w:pStyle w:val="TableofFigures"/>
        <w:tabs>
          <w:tab w:val="right" w:leader="dot" w:pos="9350"/>
        </w:tabs>
        <w:rPr>
          <w:noProof/>
        </w:rPr>
      </w:pPr>
      <w:hyperlink w:anchor="_Toc133329565" w:history="1">
        <w:r w:rsidR="007C7179" w:rsidRPr="00385E49">
          <w:rPr>
            <w:rStyle w:val="Hyperlink"/>
            <w:noProof/>
          </w:rPr>
          <w:t>Figure 37: DOD Sensitive Record and Audit Dialog Box</w:t>
        </w:r>
        <w:r w:rsidR="007C7179">
          <w:rPr>
            <w:noProof/>
            <w:webHidden/>
          </w:rPr>
          <w:tab/>
        </w:r>
        <w:r w:rsidR="007C7179">
          <w:rPr>
            <w:noProof/>
            <w:webHidden/>
          </w:rPr>
          <w:fldChar w:fldCharType="begin"/>
        </w:r>
        <w:r w:rsidR="007C7179">
          <w:rPr>
            <w:noProof/>
            <w:webHidden/>
          </w:rPr>
          <w:instrText xml:space="preserve"> PAGEREF _Toc133329565 \h </w:instrText>
        </w:r>
        <w:r w:rsidR="007C7179">
          <w:rPr>
            <w:noProof/>
            <w:webHidden/>
          </w:rPr>
        </w:r>
        <w:r w:rsidR="007C7179">
          <w:rPr>
            <w:noProof/>
            <w:webHidden/>
          </w:rPr>
          <w:fldChar w:fldCharType="separate"/>
        </w:r>
        <w:r w:rsidR="00B41F67">
          <w:rPr>
            <w:noProof/>
            <w:webHidden/>
          </w:rPr>
          <w:t>32</w:t>
        </w:r>
        <w:r w:rsidR="007C7179">
          <w:rPr>
            <w:noProof/>
            <w:webHidden/>
          </w:rPr>
          <w:fldChar w:fldCharType="end"/>
        </w:r>
      </w:hyperlink>
    </w:p>
    <w:p w14:paraId="2F03DDA6" w14:textId="7856FA0E" w:rsidR="007C7179" w:rsidRDefault="00000000">
      <w:pPr>
        <w:pStyle w:val="TableofFigures"/>
        <w:tabs>
          <w:tab w:val="right" w:leader="dot" w:pos="9350"/>
        </w:tabs>
        <w:rPr>
          <w:noProof/>
        </w:rPr>
      </w:pPr>
      <w:hyperlink w:anchor="_Toc133329566" w:history="1">
        <w:r w:rsidR="007C7179" w:rsidRPr="00385E49">
          <w:rPr>
            <w:rStyle w:val="Hyperlink"/>
            <w:noProof/>
          </w:rPr>
          <w:t>Figure 38: DOD ID (EDIPI) Search</w:t>
        </w:r>
        <w:r w:rsidR="007C7179">
          <w:rPr>
            <w:noProof/>
            <w:webHidden/>
          </w:rPr>
          <w:tab/>
        </w:r>
        <w:r w:rsidR="007C7179">
          <w:rPr>
            <w:noProof/>
            <w:webHidden/>
          </w:rPr>
          <w:fldChar w:fldCharType="begin"/>
        </w:r>
        <w:r w:rsidR="007C7179">
          <w:rPr>
            <w:noProof/>
            <w:webHidden/>
          </w:rPr>
          <w:instrText xml:space="preserve"> PAGEREF _Toc133329566 \h </w:instrText>
        </w:r>
        <w:r w:rsidR="007C7179">
          <w:rPr>
            <w:noProof/>
            <w:webHidden/>
          </w:rPr>
        </w:r>
        <w:r w:rsidR="007C7179">
          <w:rPr>
            <w:noProof/>
            <w:webHidden/>
          </w:rPr>
          <w:fldChar w:fldCharType="separate"/>
        </w:r>
        <w:r w:rsidR="00B41F67">
          <w:rPr>
            <w:noProof/>
            <w:webHidden/>
          </w:rPr>
          <w:t>34</w:t>
        </w:r>
        <w:r w:rsidR="007C7179">
          <w:rPr>
            <w:noProof/>
            <w:webHidden/>
          </w:rPr>
          <w:fldChar w:fldCharType="end"/>
        </w:r>
      </w:hyperlink>
    </w:p>
    <w:p w14:paraId="425B0697" w14:textId="679BF6D1" w:rsidR="007C7179" w:rsidRDefault="00000000">
      <w:pPr>
        <w:pStyle w:val="TableofFigures"/>
        <w:tabs>
          <w:tab w:val="right" w:leader="dot" w:pos="9350"/>
        </w:tabs>
        <w:rPr>
          <w:noProof/>
        </w:rPr>
      </w:pPr>
      <w:hyperlink w:anchor="_Toc133329567" w:history="1">
        <w:r w:rsidR="007C7179" w:rsidRPr="00385E49">
          <w:rPr>
            <w:rStyle w:val="Hyperlink"/>
            <w:noProof/>
          </w:rPr>
          <w:t>Figure 39: Invalid Character Entry</w:t>
        </w:r>
        <w:r w:rsidR="007C7179">
          <w:rPr>
            <w:noProof/>
            <w:webHidden/>
          </w:rPr>
          <w:tab/>
        </w:r>
        <w:r w:rsidR="007C7179">
          <w:rPr>
            <w:noProof/>
            <w:webHidden/>
          </w:rPr>
          <w:fldChar w:fldCharType="begin"/>
        </w:r>
        <w:r w:rsidR="007C7179">
          <w:rPr>
            <w:noProof/>
            <w:webHidden/>
          </w:rPr>
          <w:instrText xml:space="preserve"> PAGEREF _Toc133329567 \h </w:instrText>
        </w:r>
        <w:r w:rsidR="007C7179">
          <w:rPr>
            <w:noProof/>
            <w:webHidden/>
          </w:rPr>
        </w:r>
        <w:r w:rsidR="007C7179">
          <w:rPr>
            <w:noProof/>
            <w:webHidden/>
          </w:rPr>
          <w:fldChar w:fldCharType="separate"/>
        </w:r>
        <w:r w:rsidR="00B41F67">
          <w:rPr>
            <w:noProof/>
            <w:webHidden/>
          </w:rPr>
          <w:t>35</w:t>
        </w:r>
        <w:r w:rsidR="007C7179">
          <w:rPr>
            <w:noProof/>
            <w:webHidden/>
          </w:rPr>
          <w:fldChar w:fldCharType="end"/>
        </w:r>
      </w:hyperlink>
    </w:p>
    <w:p w14:paraId="3918AE2A" w14:textId="11D7C84D" w:rsidR="007C7179" w:rsidRDefault="00000000">
      <w:pPr>
        <w:pStyle w:val="TableofFigures"/>
        <w:tabs>
          <w:tab w:val="right" w:leader="dot" w:pos="9350"/>
        </w:tabs>
        <w:rPr>
          <w:noProof/>
        </w:rPr>
      </w:pPr>
      <w:hyperlink w:anchor="_Toc133329568" w:history="1">
        <w:r w:rsidR="007C7179" w:rsidRPr="00385E49">
          <w:rPr>
            <w:rStyle w:val="Hyperlink"/>
            <w:noProof/>
          </w:rPr>
          <w:t>Figure 40: Maximum Characters Reached</w:t>
        </w:r>
        <w:r w:rsidR="007C7179">
          <w:rPr>
            <w:noProof/>
            <w:webHidden/>
          </w:rPr>
          <w:tab/>
        </w:r>
        <w:r w:rsidR="007C7179">
          <w:rPr>
            <w:noProof/>
            <w:webHidden/>
          </w:rPr>
          <w:fldChar w:fldCharType="begin"/>
        </w:r>
        <w:r w:rsidR="007C7179">
          <w:rPr>
            <w:noProof/>
            <w:webHidden/>
          </w:rPr>
          <w:instrText xml:space="preserve"> PAGEREF _Toc133329568 \h </w:instrText>
        </w:r>
        <w:r w:rsidR="007C7179">
          <w:rPr>
            <w:noProof/>
            <w:webHidden/>
          </w:rPr>
        </w:r>
        <w:r w:rsidR="007C7179">
          <w:rPr>
            <w:noProof/>
            <w:webHidden/>
          </w:rPr>
          <w:fldChar w:fldCharType="separate"/>
        </w:r>
        <w:r w:rsidR="00B41F67">
          <w:rPr>
            <w:noProof/>
            <w:webHidden/>
          </w:rPr>
          <w:t>36</w:t>
        </w:r>
        <w:r w:rsidR="007C7179">
          <w:rPr>
            <w:noProof/>
            <w:webHidden/>
          </w:rPr>
          <w:fldChar w:fldCharType="end"/>
        </w:r>
      </w:hyperlink>
    </w:p>
    <w:p w14:paraId="02DE5CE6" w14:textId="1361F1B9" w:rsidR="007C7179" w:rsidRDefault="00000000">
      <w:pPr>
        <w:pStyle w:val="TableofFigures"/>
        <w:tabs>
          <w:tab w:val="right" w:leader="dot" w:pos="9350"/>
        </w:tabs>
        <w:rPr>
          <w:noProof/>
        </w:rPr>
      </w:pPr>
      <w:hyperlink w:anchor="_Toc133329569" w:history="1">
        <w:r w:rsidR="007C7179" w:rsidRPr="00385E49">
          <w:rPr>
            <w:rStyle w:val="Hyperlink"/>
            <w:noProof/>
          </w:rPr>
          <w:t>Figure 41: SSN Search</w:t>
        </w:r>
        <w:r w:rsidR="007C7179">
          <w:rPr>
            <w:noProof/>
            <w:webHidden/>
          </w:rPr>
          <w:tab/>
        </w:r>
        <w:r w:rsidR="007C7179">
          <w:rPr>
            <w:noProof/>
            <w:webHidden/>
          </w:rPr>
          <w:fldChar w:fldCharType="begin"/>
        </w:r>
        <w:r w:rsidR="007C7179">
          <w:rPr>
            <w:noProof/>
            <w:webHidden/>
          </w:rPr>
          <w:instrText xml:space="preserve"> PAGEREF _Toc133329569 \h </w:instrText>
        </w:r>
        <w:r w:rsidR="007C7179">
          <w:rPr>
            <w:noProof/>
            <w:webHidden/>
          </w:rPr>
        </w:r>
        <w:r w:rsidR="007C7179">
          <w:rPr>
            <w:noProof/>
            <w:webHidden/>
          </w:rPr>
          <w:fldChar w:fldCharType="separate"/>
        </w:r>
        <w:r w:rsidR="00B41F67">
          <w:rPr>
            <w:noProof/>
            <w:webHidden/>
          </w:rPr>
          <w:t>37</w:t>
        </w:r>
        <w:r w:rsidR="007C7179">
          <w:rPr>
            <w:noProof/>
            <w:webHidden/>
          </w:rPr>
          <w:fldChar w:fldCharType="end"/>
        </w:r>
      </w:hyperlink>
    </w:p>
    <w:p w14:paraId="279E9CA7" w14:textId="4EA8E0A2" w:rsidR="007C7179" w:rsidRDefault="00000000">
      <w:pPr>
        <w:pStyle w:val="TableofFigures"/>
        <w:tabs>
          <w:tab w:val="right" w:leader="dot" w:pos="9350"/>
        </w:tabs>
        <w:rPr>
          <w:noProof/>
        </w:rPr>
      </w:pPr>
      <w:hyperlink w:anchor="_Toc133329570" w:history="1">
        <w:r w:rsidR="007C7179" w:rsidRPr="00385E49">
          <w:rPr>
            <w:rStyle w:val="Hyperlink"/>
            <w:noProof/>
          </w:rPr>
          <w:t>Figure 42: Additional Identifiers Needed</w:t>
        </w:r>
        <w:r w:rsidR="007C7179">
          <w:rPr>
            <w:noProof/>
            <w:webHidden/>
          </w:rPr>
          <w:tab/>
        </w:r>
        <w:r w:rsidR="007C7179">
          <w:rPr>
            <w:noProof/>
            <w:webHidden/>
          </w:rPr>
          <w:fldChar w:fldCharType="begin"/>
        </w:r>
        <w:r w:rsidR="007C7179">
          <w:rPr>
            <w:noProof/>
            <w:webHidden/>
          </w:rPr>
          <w:instrText xml:space="preserve"> PAGEREF _Toc133329570 \h </w:instrText>
        </w:r>
        <w:r w:rsidR="007C7179">
          <w:rPr>
            <w:noProof/>
            <w:webHidden/>
          </w:rPr>
        </w:r>
        <w:r w:rsidR="007C7179">
          <w:rPr>
            <w:noProof/>
            <w:webHidden/>
          </w:rPr>
          <w:fldChar w:fldCharType="separate"/>
        </w:r>
        <w:r w:rsidR="00B41F67">
          <w:rPr>
            <w:noProof/>
            <w:webHidden/>
          </w:rPr>
          <w:t>37</w:t>
        </w:r>
        <w:r w:rsidR="007C7179">
          <w:rPr>
            <w:noProof/>
            <w:webHidden/>
          </w:rPr>
          <w:fldChar w:fldCharType="end"/>
        </w:r>
      </w:hyperlink>
    </w:p>
    <w:p w14:paraId="0AEC75E2" w14:textId="0C24E36A" w:rsidR="007C7179" w:rsidRDefault="00000000">
      <w:pPr>
        <w:pStyle w:val="TableofFigures"/>
        <w:tabs>
          <w:tab w:val="right" w:leader="dot" w:pos="9350"/>
        </w:tabs>
        <w:rPr>
          <w:noProof/>
        </w:rPr>
      </w:pPr>
      <w:hyperlink w:anchor="_Toc133329571" w:history="1">
        <w:r w:rsidR="007C7179" w:rsidRPr="00385E49">
          <w:rPr>
            <w:rStyle w:val="Hyperlink"/>
            <w:noProof/>
          </w:rPr>
          <w:t>Figure 43: Advanced Search Options</w:t>
        </w:r>
        <w:r w:rsidR="007C7179">
          <w:rPr>
            <w:noProof/>
            <w:webHidden/>
          </w:rPr>
          <w:tab/>
        </w:r>
        <w:r w:rsidR="007C7179">
          <w:rPr>
            <w:noProof/>
            <w:webHidden/>
          </w:rPr>
          <w:fldChar w:fldCharType="begin"/>
        </w:r>
        <w:r w:rsidR="007C7179">
          <w:rPr>
            <w:noProof/>
            <w:webHidden/>
          </w:rPr>
          <w:instrText xml:space="preserve"> PAGEREF _Toc133329571 \h </w:instrText>
        </w:r>
        <w:r w:rsidR="007C7179">
          <w:rPr>
            <w:noProof/>
            <w:webHidden/>
          </w:rPr>
        </w:r>
        <w:r w:rsidR="007C7179">
          <w:rPr>
            <w:noProof/>
            <w:webHidden/>
          </w:rPr>
          <w:fldChar w:fldCharType="separate"/>
        </w:r>
        <w:r w:rsidR="00B41F67">
          <w:rPr>
            <w:noProof/>
            <w:webHidden/>
          </w:rPr>
          <w:t>38</w:t>
        </w:r>
        <w:r w:rsidR="007C7179">
          <w:rPr>
            <w:noProof/>
            <w:webHidden/>
          </w:rPr>
          <w:fldChar w:fldCharType="end"/>
        </w:r>
      </w:hyperlink>
    </w:p>
    <w:p w14:paraId="2C7326F6" w14:textId="53B8D74C" w:rsidR="007C7179" w:rsidRDefault="00000000">
      <w:pPr>
        <w:pStyle w:val="TableofFigures"/>
        <w:tabs>
          <w:tab w:val="right" w:leader="dot" w:pos="9350"/>
        </w:tabs>
        <w:rPr>
          <w:noProof/>
        </w:rPr>
      </w:pPr>
      <w:hyperlink w:anchor="_Toc133329572" w:history="1">
        <w:r w:rsidR="007C7179" w:rsidRPr="00385E49">
          <w:rPr>
            <w:rStyle w:val="Hyperlink"/>
            <w:noProof/>
          </w:rPr>
          <w:t>Figure 44: Sponsor SSN Search</w:t>
        </w:r>
        <w:r w:rsidR="007C7179">
          <w:rPr>
            <w:noProof/>
            <w:webHidden/>
          </w:rPr>
          <w:tab/>
        </w:r>
        <w:r w:rsidR="007C7179">
          <w:rPr>
            <w:noProof/>
            <w:webHidden/>
          </w:rPr>
          <w:fldChar w:fldCharType="begin"/>
        </w:r>
        <w:r w:rsidR="007C7179">
          <w:rPr>
            <w:noProof/>
            <w:webHidden/>
          </w:rPr>
          <w:instrText xml:space="preserve"> PAGEREF _Toc133329572 \h </w:instrText>
        </w:r>
        <w:r w:rsidR="007C7179">
          <w:rPr>
            <w:noProof/>
            <w:webHidden/>
          </w:rPr>
        </w:r>
        <w:r w:rsidR="007C7179">
          <w:rPr>
            <w:noProof/>
            <w:webHidden/>
          </w:rPr>
          <w:fldChar w:fldCharType="separate"/>
        </w:r>
        <w:r w:rsidR="00B41F67">
          <w:rPr>
            <w:noProof/>
            <w:webHidden/>
          </w:rPr>
          <w:t>40</w:t>
        </w:r>
        <w:r w:rsidR="007C7179">
          <w:rPr>
            <w:noProof/>
            <w:webHidden/>
          </w:rPr>
          <w:fldChar w:fldCharType="end"/>
        </w:r>
      </w:hyperlink>
    </w:p>
    <w:p w14:paraId="58AA6642" w14:textId="280F82DD" w:rsidR="007C7179" w:rsidRDefault="00000000">
      <w:pPr>
        <w:pStyle w:val="TableofFigures"/>
        <w:tabs>
          <w:tab w:val="right" w:leader="dot" w:pos="9350"/>
        </w:tabs>
        <w:rPr>
          <w:noProof/>
        </w:rPr>
      </w:pPr>
      <w:hyperlink w:anchor="_Toc133329573" w:history="1">
        <w:r w:rsidR="007C7179" w:rsidRPr="00385E49">
          <w:rPr>
            <w:rStyle w:val="Hyperlink"/>
            <w:noProof/>
          </w:rPr>
          <w:t>Figure 45: Family Members Dialog Box</w:t>
        </w:r>
        <w:r w:rsidR="007C7179">
          <w:rPr>
            <w:noProof/>
            <w:webHidden/>
          </w:rPr>
          <w:tab/>
        </w:r>
        <w:r w:rsidR="007C7179">
          <w:rPr>
            <w:noProof/>
            <w:webHidden/>
          </w:rPr>
          <w:fldChar w:fldCharType="begin"/>
        </w:r>
        <w:r w:rsidR="007C7179">
          <w:rPr>
            <w:noProof/>
            <w:webHidden/>
          </w:rPr>
          <w:instrText xml:space="preserve"> PAGEREF _Toc133329573 \h </w:instrText>
        </w:r>
        <w:r w:rsidR="007C7179">
          <w:rPr>
            <w:noProof/>
            <w:webHidden/>
          </w:rPr>
        </w:r>
        <w:r w:rsidR="007C7179">
          <w:rPr>
            <w:noProof/>
            <w:webHidden/>
          </w:rPr>
          <w:fldChar w:fldCharType="separate"/>
        </w:r>
        <w:r w:rsidR="00B41F67">
          <w:rPr>
            <w:noProof/>
            <w:webHidden/>
          </w:rPr>
          <w:t>41</w:t>
        </w:r>
        <w:r w:rsidR="007C7179">
          <w:rPr>
            <w:noProof/>
            <w:webHidden/>
          </w:rPr>
          <w:fldChar w:fldCharType="end"/>
        </w:r>
      </w:hyperlink>
    </w:p>
    <w:p w14:paraId="1C21E957" w14:textId="31D5D1A5" w:rsidR="007C7179" w:rsidRDefault="00000000">
      <w:pPr>
        <w:pStyle w:val="TableofFigures"/>
        <w:tabs>
          <w:tab w:val="right" w:leader="dot" w:pos="9350"/>
        </w:tabs>
        <w:rPr>
          <w:noProof/>
        </w:rPr>
      </w:pPr>
      <w:hyperlink w:anchor="_Toc133329574" w:history="1">
        <w:r w:rsidR="007C7179" w:rsidRPr="00385E49">
          <w:rPr>
            <w:rStyle w:val="Hyperlink"/>
            <w:noProof/>
          </w:rPr>
          <w:t>Figure 46: Recently Viewed Patients List</w:t>
        </w:r>
        <w:r w:rsidR="007C7179">
          <w:rPr>
            <w:noProof/>
            <w:webHidden/>
          </w:rPr>
          <w:tab/>
        </w:r>
        <w:r w:rsidR="007C7179">
          <w:rPr>
            <w:noProof/>
            <w:webHidden/>
          </w:rPr>
          <w:fldChar w:fldCharType="begin"/>
        </w:r>
        <w:r w:rsidR="007C7179">
          <w:rPr>
            <w:noProof/>
            <w:webHidden/>
          </w:rPr>
          <w:instrText xml:space="preserve"> PAGEREF _Toc133329574 \h </w:instrText>
        </w:r>
        <w:r w:rsidR="007C7179">
          <w:rPr>
            <w:noProof/>
            <w:webHidden/>
          </w:rPr>
        </w:r>
        <w:r w:rsidR="007C7179">
          <w:rPr>
            <w:noProof/>
            <w:webHidden/>
          </w:rPr>
          <w:fldChar w:fldCharType="separate"/>
        </w:r>
        <w:r w:rsidR="00B41F67">
          <w:rPr>
            <w:noProof/>
            <w:webHidden/>
          </w:rPr>
          <w:t>42</w:t>
        </w:r>
        <w:r w:rsidR="007C7179">
          <w:rPr>
            <w:noProof/>
            <w:webHidden/>
          </w:rPr>
          <w:fldChar w:fldCharType="end"/>
        </w:r>
      </w:hyperlink>
    </w:p>
    <w:p w14:paraId="5C016FA4" w14:textId="746FE5BE" w:rsidR="007C7179" w:rsidRDefault="00000000">
      <w:pPr>
        <w:pStyle w:val="TableofFigures"/>
        <w:tabs>
          <w:tab w:val="right" w:leader="dot" w:pos="9350"/>
        </w:tabs>
        <w:rPr>
          <w:noProof/>
        </w:rPr>
      </w:pPr>
      <w:hyperlink w:anchor="_Toc133329575" w:history="1">
        <w:r w:rsidR="007C7179" w:rsidRPr="00385E49">
          <w:rPr>
            <w:rStyle w:val="Hyperlink"/>
            <w:noProof/>
          </w:rPr>
          <w:t>Figure 47: Widget Tray</w:t>
        </w:r>
        <w:r w:rsidR="007C7179">
          <w:rPr>
            <w:noProof/>
            <w:webHidden/>
          </w:rPr>
          <w:tab/>
        </w:r>
        <w:r w:rsidR="007C7179">
          <w:rPr>
            <w:noProof/>
            <w:webHidden/>
          </w:rPr>
          <w:fldChar w:fldCharType="begin"/>
        </w:r>
        <w:r w:rsidR="007C7179">
          <w:rPr>
            <w:noProof/>
            <w:webHidden/>
          </w:rPr>
          <w:instrText xml:space="preserve"> PAGEREF _Toc133329575 \h </w:instrText>
        </w:r>
        <w:r w:rsidR="007C7179">
          <w:rPr>
            <w:noProof/>
            <w:webHidden/>
          </w:rPr>
        </w:r>
        <w:r w:rsidR="007C7179">
          <w:rPr>
            <w:noProof/>
            <w:webHidden/>
          </w:rPr>
          <w:fldChar w:fldCharType="separate"/>
        </w:r>
        <w:r w:rsidR="00B41F67">
          <w:rPr>
            <w:noProof/>
            <w:webHidden/>
          </w:rPr>
          <w:t>43</w:t>
        </w:r>
        <w:r w:rsidR="007C7179">
          <w:rPr>
            <w:noProof/>
            <w:webHidden/>
          </w:rPr>
          <w:fldChar w:fldCharType="end"/>
        </w:r>
      </w:hyperlink>
    </w:p>
    <w:p w14:paraId="3E24D9E5" w14:textId="02AF5457" w:rsidR="007C7179" w:rsidRDefault="00000000">
      <w:pPr>
        <w:pStyle w:val="TableofFigures"/>
        <w:tabs>
          <w:tab w:val="right" w:leader="dot" w:pos="9350"/>
        </w:tabs>
        <w:rPr>
          <w:noProof/>
        </w:rPr>
      </w:pPr>
      <w:hyperlink w:anchor="_Toc133329576" w:history="1">
        <w:r w:rsidR="007C7179" w:rsidRPr="00385E49">
          <w:rPr>
            <w:rStyle w:val="Hyperlink"/>
            <w:noProof/>
          </w:rPr>
          <w:t>Figure 48: Dynamically Expanded Filter Dropdown in the Documents &amp; Images Widget</w:t>
        </w:r>
        <w:r w:rsidR="007C7179">
          <w:rPr>
            <w:noProof/>
            <w:webHidden/>
          </w:rPr>
          <w:tab/>
        </w:r>
        <w:r w:rsidR="007C7179">
          <w:rPr>
            <w:noProof/>
            <w:webHidden/>
          </w:rPr>
          <w:fldChar w:fldCharType="begin"/>
        </w:r>
        <w:r w:rsidR="007C7179">
          <w:rPr>
            <w:noProof/>
            <w:webHidden/>
          </w:rPr>
          <w:instrText xml:space="preserve"> PAGEREF _Toc133329576 \h </w:instrText>
        </w:r>
        <w:r w:rsidR="007C7179">
          <w:rPr>
            <w:noProof/>
            <w:webHidden/>
          </w:rPr>
        </w:r>
        <w:r w:rsidR="007C7179">
          <w:rPr>
            <w:noProof/>
            <w:webHidden/>
          </w:rPr>
          <w:fldChar w:fldCharType="separate"/>
        </w:r>
        <w:r w:rsidR="00B41F67">
          <w:rPr>
            <w:noProof/>
            <w:webHidden/>
          </w:rPr>
          <w:t>48</w:t>
        </w:r>
        <w:r w:rsidR="007C7179">
          <w:rPr>
            <w:noProof/>
            <w:webHidden/>
          </w:rPr>
          <w:fldChar w:fldCharType="end"/>
        </w:r>
      </w:hyperlink>
    </w:p>
    <w:p w14:paraId="26C7EE93" w14:textId="7E7DB04A" w:rsidR="007C7179" w:rsidRDefault="00000000">
      <w:pPr>
        <w:pStyle w:val="TableofFigures"/>
        <w:tabs>
          <w:tab w:val="right" w:leader="dot" w:pos="9350"/>
        </w:tabs>
        <w:rPr>
          <w:noProof/>
        </w:rPr>
      </w:pPr>
      <w:hyperlink w:anchor="_Toc133329577" w:history="1">
        <w:r w:rsidR="007C7179" w:rsidRPr="00385E49">
          <w:rPr>
            <w:rStyle w:val="Hyperlink"/>
            <w:noProof/>
          </w:rPr>
          <w:t>Figure 49: Date Range Filters Applied</w:t>
        </w:r>
        <w:r w:rsidR="007C7179">
          <w:rPr>
            <w:noProof/>
            <w:webHidden/>
          </w:rPr>
          <w:tab/>
        </w:r>
        <w:r w:rsidR="007C7179">
          <w:rPr>
            <w:noProof/>
            <w:webHidden/>
          </w:rPr>
          <w:fldChar w:fldCharType="begin"/>
        </w:r>
        <w:r w:rsidR="007C7179">
          <w:rPr>
            <w:noProof/>
            <w:webHidden/>
          </w:rPr>
          <w:instrText xml:space="preserve"> PAGEREF _Toc133329577 \h </w:instrText>
        </w:r>
        <w:r w:rsidR="007C7179">
          <w:rPr>
            <w:noProof/>
            <w:webHidden/>
          </w:rPr>
        </w:r>
        <w:r w:rsidR="007C7179">
          <w:rPr>
            <w:noProof/>
            <w:webHidden/>
          </w:rPr>
          <w:fldChar w:fldCharType="separate"/>
        </w:r>
        <w:r w:rsidR="00B41F67">
          <w:rPr>
            <w:noProof/>
            <w:webHidden/>
          </w:rPr>
          <w:t>49</w:t>
        </w:r>
        <w:r w:rsidR="007C7179">
          <w:rPr>
            <w:noProof/>
            <w:webHidden/>
          </w:rPr>
          <w:fldChar w:fldCharType="end"/>
        </w:r>
      </w:hyperlink>
    </w:p>
    <w:p w14:paraId="5F1842B6" w14:textId="735517AA" w:rsidR="007C7179" w:rsidRDefault="00000000">
      <w:pPr>
        <w:pStyle w:val="TableofFigures"/>
        <w:tabs>
          <w:tab w:val="right" w:leader="dot" w:pos="9350"/>
        </w:tabs>
        <w:rPr>
          <w:noProof/>
        </w:rPr>
      </w:pPr>
      <w:hyperlink w:anchor="_Toc133329578" w:history="1">
        <w:r w:rsidR="007C7179" w:rsidRPr="00385E49">
          <w:rPr>
            <w:rStyle w:val="Hyperlink"/>
            <w:noProof/>
          </w:rPr>
          <w:t>Figure 50: Quick Date Range Filter Options</w:t>
        </w:r>
        <w:r w:rsidR="007C7179">
          <w:rPr>
            <w:noProof/>
            <w:webHidden/>
          </w:rPr>
          <w:tab/>
        </w:r>
        <w:r w:rsidR="007C7179">
          <w:rPr>
            <w:noProof/>
            <w:webHidden/>
          </w:rPr>
          <w:fldChar w:fldCharType="begin"/>
        </w:r>
        <w:r w:rsidR="007C7179">
          <w:rPr>
            <w:noProof/>
            <w:webHidden/>
          </w:rPr>
          <w:instrText xml:space="preserve"> PAGEREF _Toc133329578 \h </w:instrText>
        </w:r>
        <w:r w:rsidR="007C7179">
          <w:rPr>
            <w:noProof/>
            <w:webHidden/>
          </w:rPr>
        </w:r>
        <w:r w:rsidR="007C7179">
          <w:rPr>
            <w:noProof/>
            <w:webHidden/>
          </w:rPr>
          <w:fldChar w:fldCharType="separate"/>
        </w:r>
        <w:r w:rsidR="00B41F67">
          <w:rPr>
            <w:noProof/>
            <w:webHidden/>
          </w:rPr>
          <w:t>50</w:t>
        </w:r>
        <w:r w:rsidR="007C7179">
          <w:rPr>
            <w:noProof/>
            <w:webHidden/>
          </w:rPr>
          <w:fldChar w:fldCharType="end"/>
        </w:r>
      </w:hyperlink>
    </w:p>
    <w:p w14:paraId="40C41AA1" w14:textId="36DD53D6" w:rsidR="007C7179" w:rsidRDefault="00000000">
      <w:pPr>
        <w:pStyle w:val="TableofFigures"/>
        <w:tabs>
          <w:tab w:val="right" w:leader="dot" w:pos="9350"/>
        </w:tabs>
        <w:rPr>
          <w:noProof/>
        </w:rPr>
      </w:pPr>
      <w:hyperlink w:anchor="_Toc133329579" w:history="1">
        <w:r w:rsidR="007C7179" w:rsidRPr="00385E49">
          <w:rPr>
            <w:rStyle w:val="Hyperlink"/>
            <w:noProof/>
          </w:rPr>
          <w:t>Figure 51: Start and End Date Display Filter</w:t>
        </w:r>
        <w:r w:rsidR="007C7179">
          <w:rPr>
            <w:noProof/>
            <w:webHidden/>
          </w:rPr>
          <w:tab/>
        </w:r>
        <w:r w:rsidR="007C7179">
          <w:rPr>
            <w:noProof/>
            <w:webHidden/>
          </w:rPr>
          <w:fldChar w:fldCharType="begin"/>
        </w:r>
        <w:r w:rsidR="007C7179">
          <w:rPr>
            <w:noProof/>
            <w:webHidden/>
          </w:rPr>
          <w:instrText xml:space="preserve"> PAGEREF _Toc133329579 \h </w:instrText>
        </w:r>
        <w:r w:rsidR="007C7179">
          <w:rPr>
            <w:noProof/>
            <w:webHidden/>
          </w:rPr>
        </w:r>
        <w:r w:rsidR="007C7179">
          <w:rPr>
            <w:noProof/>
            <w:webHidden/>
          </w:rPr>
          <w:fldChar w:fldCharType="separate"/>
        </w:r>
        <w:r w:rsidR="00B41F67">
          <w:rPr>
            <w:noProof/>
            <w:webHidden/>
          </w:rPr>
          <w:t>51</w:t>
        </w:r>
        <w:r w:rsidR="007C7179">
          <w:rPr>
            <w:noProof/>
            <w:webHidden/>
          </w:rPr>
          <w:fldChar w:fldCharType="end"/>
        </w:r>
      </w:hyperlink>
    </w:p>
    <w:p w14:paraId="3E3E7C83" w14:textId="0BBFD72D" w:rsidR="007C7179" w:rsidRDefault="00000000">
      <w:pPr>
        <w:pStyle w:val="TableofFigures"/>
        <w:tabs>
          <w:tab w:val="right" w:leader="dot" w:pos="9350"/>
        </w:tabs>
        <w:rPr>
          <w:noProof/>
        </w:rPr>
      </w:pPr>
      <w:hyperlink w:anchor="_Toc133329580" w:history="1">
        <w:r w:rsidR="007C7179" w:rsidRPr="00385E49">
          <w:rPr>
            <w:rStyle w:val="Hyperlink"/>
            <w:noProof/>
          </w:rPr>
          <w:t>Figure 52: Tab Date Tool</w:t>
        </w:r>
        <w:r w:rsidR="007C7179">
          <w:rPr>
            <w:noProof/>
            <w:webHidden/>
          </w:rPr>
          <w:tab/>
        </w:r>
        <w:r w:rsidR="007C7179">
          <w:rPr>
            <w:noProof/>
            <w:webHidden/>
          </w:rPr>
          <w:fldChar w:fldCharType="begin"/>
        </w:r>
        <w:r w:rsidR="007C7179">
          <w:rPr>
            <w:noProof/>
            <w:webHidden/>
          </w:rPr>
          <w:instrText xml:space="preserve"> PAGEREF _Toc133329580 \h </w:instrText>
        </w:r>
        <w:r w:rsidR="007C7179">
          <w:rPr>
            <w:noProof/>
            <w:webHidden/>
          </w:rPr>
        </w:r>
        <w:r w:rsidR="007C7179">
          <w:rPr>
            <w:noProof/>
            <w:webHidden/>
          </w:rPr>
          <w:fldChar w:fldCharType="separate"/>
        </w:r>
        <w:r w:rsidR="00B41F67">
          <w:rPr>
            <w:noProof/>
            <w:webHidden/>
          </w:rPr>
          <w:t>52</w:t>
        </w:r>
        <w:r w:rsidR="007C7179">
          <w:rPr>
            <w:noProof/>
            <w:webHidden/>
          </w:rPr>
          <w:fldChar w:fldCharType="end"/>
        </w:r>
      </w:hyperlink>
    </w:p>
    <w:p w14:paraId="7E3B8840" w14:textId="190124F5" w:rsidR="007C7179" w:rsidRDefault="00000000">
      <w:pPr>
        <w:pStyle w:val="TableofFigures"/>
        <w:tabs>
          <w:tab w:val="right" w:leader="dot" w:pos="9350"/>
        </w:tabs>
        <w:rPr>
          <w:noProof/>
        </w:rPr>
      </w:pPr>
      <w:hyperlink w:anchor="_Toc133329581" w:history="1">
        <w:r w:rsidR="007C7179" w:rsidRPr="00385E49">
          <w:rPr>
            <w:rStyle w:val="Hyperlink"/>
            <w:noProof/>
          </w:rPr>
          <w:t>Figure 53: Documents &amp; Images Widget Text Filter</w:t>
        </w:r>
        <w:r w:rsidR="007C7179">
          <w:rPr>
            <w:noProof/>
            <w:webHidden/>
          </w:rPr>
          <w:tab/>
        </w:r>
        <w:r w:rsidR="007C7179">
          <w:rPr>
            <w:noProof/>
            <w:webHidden/>
          </w:rPr>
          <w:fldChar w:fldCharType="begin"/>
        </w:r>
        <w:r w:rsidR="007C7179">
          <w:rPr>
            <w:noProof/>
            <w:webHidden/>
          </w:rPr>
          <w:instrText xml:space="preserve"> PAGEREF _Toc133329581 \h </w:instrText>
        </w:r>
        <w:r w:rsidR="007C7179">
          <w:rPr>
            <w:noProof/>
            <w:webHidden/>
          </w:rPr>
        </w:r>
        <w:r w:rsidR="007C7179">
          <w:rPr>
            <w:noProof/>
            <w:webHidden/>
          </w:rPr>
          <w:fldChar w:fldCharType="separate"/>
        </w:r>
        <w:r w:rsidR="00B41F67">
          <w:rPr>
            <w:noProof/>
            <w:webHidden/>
          </w:rPr>
          <w:t>52</w:t>
        </w:r>
        <w:r w:rsidR="007C7179">
          <w:rPr>
            <w:noProof/>
            <w:webHidden/>
          </w:rPr>
          <w:fldChar w:fldCharType="end"/>
        </w:r>
      </w:hyperlink>
    </w:p>
    <w:p w14:paraId="4CE6F736" w14:textId="2681AF48" w:rsidR="007C7179" w:rsidRDefault="00000000">
      <w:pPr>
        <w:pStyle w:val="TableofFigures"/>
        <w:tabs>
          <w:tab w:val="right" w:leader="dot" w:pos="9350"/>
        </w:tabs>
        <w:rPr>
          <w:noProof/>
        </w:rPr>
      </w:pPr>
      <w:hyperlink w:anchor="_Toc133329582" w:history="1">
        <w:r w:rsidR="007C7179" w:rsidRPr="00385E49">
          <w:rPr>
            <w:rStyle w:val="Hyperlink"/>
            <w:noProof/>
          </w:rPr>
          <w:t>Figure 54: Demographics Widget, PCMM Connection Status Unavailable</w:t>
        </w:r>
        <w:r w:rsidR="007C7179">
          <w:rPr>
            <w:noProof/>
            <w:webHidden/>
          </w:rPr>
          <w:tab/>
        </w:r>
        <w:r w:rsidR="007C7179">
          <w:rPr>
            <w:noProof/>
            <w:webHidden/>
          </w:rPr>
          <w:fldChar w:fldCharType="begin"/>
        </w:r>
        <w:r w:rsidR="007C7179">
          <w:rPr>
            <w:noProof/>
            <w:webHidden/>
          </w:rPr>
          <w:instrText xml:space="preserve"> PAGEREF _Toc133329582 \h </w:instrText>
        </w:r>
        <w:r w:rsidR="007C7179">
          <w:rPr>
            <w:noProof/>
            <w:webHidden/>
          </w:rPr>
        </w:r>
        <w:r w:rsidR="007C7179">
          <w:rPr>
            <w:noProof/>
            <w:webHidden/>
          </w:rPr>
          <w:fldChar w:fldCharType="separate"/>
        </w:r>
        <w:r w:rsidR="00B41F67">
          <w:rPr>
            <w:noProof/>
            <w:webHidden/>
          </w:rPr>
          <w:t>54</w:t>
        </w:r>
        <w:r w:rsidR="007C7179">
          <w:rPr>
            <w:noProof/>
            <w:webHidden/>
          </w:rPr>
          <w:fldChar w:fldCharType="end"/>
        </w:r>
      </w:hyperlink>
    </w:p>
    <w:p w14:paraId="53A6A51D" w14:textId="7C8E2E02" w:rsidR="007C7179" w:rsidRDefault="00000000">
      <w:pPr>
        <w:pStyle w:val="TableofFigures"/>
        <w:tabs>
          <w:tab w:val="right" w:leader="dot" w:pos="9350"/>
        </w:tabs>
        <w:rPr>
          <w:noProof/>
        </w:rPr>
      </w:pPr>
      <w:hyperlink w:anchor="_Toc133329583" w:history="1">
        <w:r w:rsidR="007C7179" w:rsidRPr="00385E49">
          <w:rPr>
            <w:rStyle w:val="Hyperlink"/>
            <w:noProof/>
          </w:rPr>
          <w:t>Figure 55: Connection Status Indicator</w:t>
        </w:r>
        <w:r w:rsidR="007C7179">
          <w:rPr>
            <w:noProof/>
            <w:webHidden/>
          </w:rPr>
          <w:tab/>
        </w:r>
        <w:r w:rsidR="007C7179">
          <w:rPr>
            <w:noProof/>
            <w:webHidden/>
          </w:rPr>
          <w:fldChar w:fldCharType="begin"/>
        </w:r>
        <w:r w:rsidR="007C7179">
          <w:rPr>
            <w:noProof/>
            <w:webHidden/>
          </w:rPr>
          <w:instrText xml:space="preserve"> PAGEREF _Toc133329583 \h </w:instrText>
        </w:r>
        <w:r w:rsidR="007C7179">
          <w:rPr>
            <w:noProof/>
            <w:webHidden/>
          </w:rPr>
        </w:r>
        <w:r w:rsidR="007C7179">
          <w:rPr>
            <w:noProof/>
            <w:webHidden/>
          </w:rPr>
          <w:fldChar w:fldCharType="separate"/>
        </w:r>
        <w:r w:rsidR="00B41F67">
          <w:rPr>
            <w:noProof/>
            <w:webHidden/>
          </w:rPr>
          <w:t>55</w:t>
        </w:r>
        <w:r w:rsidR="007C7179">
          <w:rPr>
            <w:noProof/>
            <w:webHidden/>
          </w:rPr>
          <w:fldChar w:fldCharType="end"/>
        </w:r>
      </w:hyperlink>
    </w:p>
    <w:p w14:paraId="3B1922DA" w14:textId="7DB4587A" w:rsidR="007C7179" w:rsidRDefault="00000000">
      <w:pPr>
        <w:pStyle w:val="TableofFigures"/>
        <w:tabs>
          <w:tab w:val="right" w:leader="dot" w:pos="9350"/>
        </w:tabs>
        <w:rPr>
          <w:noProof/>
        </w:rPr>
      </w:pPr>
      <w:hyperlink w:anchor="_Toc133329584" w:history="1">
        <w:r w:rsidR="007C7179" w:rsidRPr="00385E49">
          <w:rPr>
            <w:rStyle w:val="Hyperlink"/>
            <w:noProof/>
          </w:rPr>
          <w:t>Figure 56: Connection Status Details</w:t>
        </w:r>
        <w:r w:rsidR="007C7179">
          <w:rPr>
            <w:noProof/>
            <w:webHidden/>
          </w:rPr>
          <w:tab/>
        </w:r>
        <w:r w:rsidR="007C7179">
          <w:rPr>
            <w:noProof/>
            <w:webHidden/>
          </w:rPr>
          <w:fldChar w:fldCharType="begin"/>
        </w:r>
        <w:r w:rsidR="007C7179">
          <w:rPr>
            <w:noProof/>
            <w:webHidden/>
          </w:rPr>
          <w:instrText xml:space="preserve"> PAGEREF _Toc133329584 \h </w:instrText>
        </w:r>
        <w:r w:rsidR="007C7179">
          <w:rPr>
            <w:noProof/>
            <w:webHidden/>
          </w:rPr>
        </w:r>
        <w:r w:rsidR="007C7179">
          <w:rPr>
            <w:noProof/>
            <w:webHidden/>
          </w:rPr>
          <w:fldChar w:fldCharType="separate"/>
        </w:r>
        <w:r w:rsidR="00B41F67">
          <w:rPr>
            <w:noProof/>
            <w:webHidden/>
          </w:rPr>
          <w:t>56</w:t>
        </w:r>
        <w:r w:rsidR="007C7179">
          <w:rPr>
            <w:noProof/>
            <w:webHidden/>
          </w:rPr>
          <w:fldChar w:fldCharType="end"/>
        </w:r>
      </w:hyperlink>
    </w:p>
    <w:p w14:paraId="4E5ACC74" w14:textId="1AC79A88" w:rsidR="007C7179" w:rsidRDefault="00000000">
      <w:pPr>
        <w:pStyle w:val="TableofFigures"/>
        <w:tabs>
          <w:tab w:val="right" w:leader="dot" w:pos="9350"/>
        </w:tabs>
        <w:rPr>
          <w:noProof/>
        </w:rPr>
      </w:pPr>
      <w:hyperlink w:anchor="_Toc133329585" w:history="1">
        <w:r w:rsidR="007C7179" w:rsidRPr="00385E49">
          <w:rPr>
            <w:rStyle w:val="Hyperlink"/>
            <w:noProof/>
          </w:rPr>
          <w:t>Figure 57: Connection Status Window</w:t>
        </w:r>
        <w:r w:rsidR="007C7179">
          <w:rPr>
            <w:noProof/>
            <w:webHidden/>
          </w:rPr>
          <w:tab/>
        </w:r>
        <w:r w:rsidR="007C7179">
          <w:rPr>
            <w:noProof/>
            <w:webHidden/>
          </w:rPr>
          <w:fldChar w:fldCharType="begin"/>
        </w:r>
        <w:r w:rsidR="007C7179">
          <w:rPr>
            <w:noProof/>
            <w:webHidden/>
          </w:rPr>
          <w:instrText xml:space="preserve"> PAGEREF _Toc133329585 \h </w:instrText>
        </w:r>
        <w:r w:rsidR="007C7179">
          <w:rPr>
            <w:noProof/>
            <w:webHidden/>
          </w:rPr>
        </w:r>
        <w:r w:rsidR="007C7179">
          <w:rPr>
            <w:noProof/>
            <w:webHidden/>
          </w:rPr>
          <w:fldChar w:fldCharType="separate"/>
        </w:r>
        <w:r w:rsidR="00B41F67">
          <w:rPr>
            <w:noProof/>
            <w:webHidden/>
          </w:rPr>
          <w:t>57</w:t>
        </w:r>
        <w:r w:rsidR="007C7179">
          <w:rPr>
            <w:noProof/>
            <w:webHidden/>
          </w:rPr>
          <w:fldChar w:fldCharType="end"/>
        </w:r>
      </w:hyperlink>
    </w:p>
    <w:p w14:paraId="0C624E05" w14:textId="2A3B6AC4" w:rsidR="007C7179" w:rsidRDefault="00000000">
      <w:pPr>
        <w:pStyle w:val="TableofFigures"/>
        <w:tabs>
          <w:tab w:val="right" w:leader="dot" w:pos="9350"/>
        </w:tabs>
        <w:rPr>
          <w:noProof/>
        </w:rPr>
      </w:pPr>
      <w:hyperlink w:anchor="_Toc133329586" w:history="1">
        <w:r w:rsidR="007C7179" w:rsidRPr="00385E49">
          <w:rPr>
            <w:rStyle w:val="Hyperlink"/>
            <w:noProof/>
          </w:rPr>
          <w:t>Figure 58: Add Custom Tab Icon</w:t>
        </w:r>
        <w:r w:rsidR="007C7179">
          <w:rPr>
            <w:noProof/>
            <w:webHidden/>
          </w:rPr>
          <w:tab/>
        </w:r>
        <w:r w:rsidR="007C7179">
          <w:rPr>
            <w:noProof/>
            <w:webHidden/>
          </w:rPr>
          <w:fldChar w:fldCharType="begin"/>
        </w:r>
        <w:r w:rsidR="007C7179">
          <w:rPr>
            <w:noProof/>
            <w:webHidden/>
          </w:rPr>
          <w:instrText xml:space="preserve"> PAGEREF _Toc133329586 \h </w:instrText>
        </w:r>
        <w:r w:rsidR="007C7179">
          <w:rPr>
            <w:noProof/>
            <w:webHidden/>
          </w:rPr>
        </w:r>
        <w:r w:rsidR="007C7179">
          <w:rPr>
            <w:noProof/>
            <w:webHidden/>
          </w:rPr>
          <w:fldChar w:fldCharType="separate"/>
        </w:r>
        <w:r w:rsidR="00B41F67">
          <w:rPr>
            <w:noProof/>
            <w:webHidden/>
          </w:rPr>
          <w:t>57</w:t>
        </w:r>
        <w:r w:rsidR="007C7179">
          <w:rPr>
            <w:noProof/>
            <w:webHidden/>
          </w:rPr>
          <w:fldChar w:fldCharType="end"/>
        </w:r>
      </w:hyperlink>
    </w:p>
    <w:p w14:paraId="3257BB0F" w14:textId="5528DBB1" w:rsidR="007C7179" w:rsidRDefault="00000000">
      <w:pPr>
        <w:pStyle w:val="TableofFigures"/>
        <w:tabs>
          <w:tab w:val="right" w:leader="dot" w:pos="9350"/>
        </w:tabs>
        <w:rPr>
          <w:noProof/>
        </w:rPr>
      </w:pPr>
      <w:hyperlink w:anchor="_Toc133329587" w:history="1">
        <w:r w:rsidR="007C7179" w:rsidRPr="00385E49">
          <w:rPr>
            <w:rStyle w:val="Hyperlink"/>
            <w:noProof/>
          </w:rPr>
          <w:t>Figure 59: Add Tab Dialog Box</w:t>
        </w:r>
        <w:r w:rsidR="007C7179">
          <w:rPr>
            <w:noProof/>
            <w:webHidden/>
          </w:rPr>
          <w:tab/>
        </w:r>
        <w:r w:rsidR="007C7179">
          <w:rPr>
            <w:noProof/>
            <w:webHidden/>
          </w:rPr>
          <w:fldChar w:fldCharType="begin"/>
        </w:r>
        <w:r w:rsidR="007C7179">
          <w:rPr>
            <w:noProof/>
            <w:webHidden/>
          </w:rPr>
          <w:instrText xml:space="preserve"> PAGEREF _Toc133329587 \h </w:instrText>
        </w:r>
        <w:r w:rsidR="007C7179">
          <w:rPr>
            <w:noProof/>
            <w:webHidden/>
          </w:rPr>
        </w:r>
        <w:r w:rsidR="007C7179">
          <w:rPr>
            <w:noProof/>
            <w:webHidden/>
          </w:rPr>
          <w:fldChar w:fldCharType="separate"/>
        </w:r>
        <w:r w:rsidR="00B41F67">
          <w:rPr>
            <w:noProof/>
            <w:webHidden/>
          </w:rPr>
          <w:t>58</w:t>
        </w:r>
        <w:r w:rsidR="007C7179">
          <w:rPr>
            <w:noProof/>
            <w:webHidden/>
          </w:rPr>
          <w:fldChar w:fldCharType="end"/>
        </w:r>
      </w:hyperlink>
    </w:p>
    <w:p w14:paraId="6AAFEC7D" w14:textId="3C9107AE" w:rsidR="007C7179" w:rsidRDefault="00000000">
      <w:pPr>
        <w:pStyle w:val="TableofFigures"/>
        <w:tabs>
          <w:tab w:val="right" w:leader="dot" w:pos="9350"/>
        </w:tabs>
        <w:rPr>
          <w:noProof/>
        </w:rPr>
      </w:pPr>
      <w:hyperlink w:anchor="_Toc133329588" w:history="1">
        <w:r w:rsidR="007C7179" w:rsidRPr="00385E49">
          <w:rPr>
            <w:rStyle w:val="Hyperlink"/>
            <w:noProof/>
          </w:rPr>
          <w:t>Figure 60: Export Tabs</w:t>
        </w:r>
        <w:r w:rsidR="007C7179">
          <w:rPr>
            <w:noProof/>
            <w:webHidden/>
          </w:rPr>
          <w:tab/>
        </w:r>
        <w:r w:rsidR="007C7179">
          <w:rPr>
            <w:noProof/>
            <w:webHidden/>
          </w:rPr>
          <w:fldChar w:fldCharType="begin"/>
        </w:r>
        <w:r w:rsidR="007C7179">
          <w:rPr>
            <w:noProof/>
            <w:webHidden/>
          </w:rPr>
          <w:instrText xml:space="preserve"> PAGEREF _Toc133329588 \h </w:instrText>
        </w:r>
        <w:r w:rsidR="007C7179">
          <w:rPr>
            <w:noProof/>
            <w:webHidden/>
          </w:rPr>
        </w:r>
        <w:r w:rsidR="007C7179">
          <w:rPr>
            <w:noProof/>
            <w:webHidden/>
          </w:rPr>
          <w:fldChar w:fldCharType="separate"/>
        </w:r>
        <w:r w:rsidR="00B41F67">
          <w:rPr>
            <w:noProof/>
            <w:webHidden/>
          </w:rPr>
          <w:t>59</w:t>
        </w:r>
        <w:r w:rsidR="007C7179">
          <w:rPr>
            <w:noProof/>
            <w:webHidden/>
          </w:rPr>
          <w:fldChar w:fldCharType="end"/>
        </w:r>
      </w:hyperlink>
    </w:p>
    <w:p w14:paraId="7A106088" w14:textId="19F70A8D" w:rsidR="007C7179" w:rsidRDefault="00000000">
      <w:pPr>
        <w:pStyle w:val="TableofFigures"/>
        <w:tabs>
          <w:tab w:val="right" w:leader="dot" w:pos="9350"/>
        </w:tabs>
        <w:rPr>
          <w:noProof/>
        </w:rPr>
      </w:pPr>
      <w:hyperlink w:anchor="_Toc133329589" w:history="1">
        <w:r w:rsidR="007C7179" w:rsidRPr="00385E49">
          <w:rPr>
            <w:rStyle w:val="Hyperlink"/>
            <w:noProof/>
          </w:rPr>
          <w:t>Figure 61: Import Tabs</w:t>
        </w:r>
        <w:r w:rsidR="007C7179">
          <w:rPr>
            <w:noProof/>
            <w:webHidden/>
          </w:rPr>
          <w:tab/>
        </w:r>
        <w:r w:rsidR="007C7179">
          <w:rPr>
            <w:noProof/>
            <w:webHidden/>
          </w:rPr>
          <w:fldChar w:fldCharType="begin"/>
        </w:r>
        <w:r w:rsidR="007C7179">
          <w:rPr>
            <w:noProof/>
            <w:webHidden/>
          </w:rPr>
          <w:instrText xml:space="preserve"> PAGEREF _Toc133329589 \h </w:instrText>
        </w:r>
        <w:r w:rsidR="007C7179">
          <w:rPr>
            <w:noProof/>
            <w:webHidden/>
          </w:rPr>
        </w:r>
        <w:r w:rsidR="007C7179">
          <w:rPr>
            <w:noProof/>
            <w:webHidden/>
          </w:rPr>
          <w:fldChar w:fldCharType="separate"/>
        </w:r>
        <w:r w:rsidR="00B41F67">
          <w:rPr>
            <w:noProof/>
            <w:webHidden/>
          </w:rPr>
          <w:t>60</w:t>
        </w:r>
        <w:r w:rsidR="007C7179">
          <w:rPr>
            <w:noProof/>
            <w:webHidden/>
          </w:rPr>
          <w:fldChar w:fldCharType="end"/>
        </w:r>
      </w:hyperlink>
    </w:p>
    <w:p w14:paraId="61543B8A" w14:textId="3833F7D6" w:rsidR="007C7179" w:rsidRDefault="00000000">
      <w:pPr>
        <w:pStyle w:val="TableofFigures"/>
        <w:tabs>
          <w:tab w:val="right" w:leader="dot" w:pos="9350"/>
        </w:tabs>
        <w:rPr>
          <w:noProof/>
        </w:rPr>
      </w:pPr>
      <w:hyperlink w:anchor="_Toc133329590" w:history="1">
        <w:r w:rsidR="007C7179" w:rsidRPr="00385E49">
          <w:rPr>
            <w:rStyle w:val="Hyperlink"/>
            <w:noProof/>
          </w:rPr>
          <w:t>Figure 62: Import Successful</w:t>
        </w:r>
        <w:r w:rsidR="007C7179">
          <w:rPr>
            <w:noProof/>
            <w:webHidden/>
          </w:rPr>
          <w:tab/>
        </w:r>
        <w:r w:rsidR="007C7179">
          <w:rPr>
            <w:noProof/>
            <w:webHidden/>
          </w:rPr>
          <w:fldChar w:fldCharType="begin"/>
        </w:r>
        <w:r w:rsidR="007C7179">
          <w:rPr>
            <w:noProof/>
            <w:webHidden/>
          </w:rPr>
          <w:instrText xml:space="preserve"> PAGEREF _Toc133329590 \h </w:instrText>
        </w:r>
        <w:r w:rsidR="007C7179">
          <w:rPr>
            <w:noProof/>
            <w:webHidden/>
          </w:rPr>
        </w:r>
        <w:r w:rsidR="007C7179">
          <w:rPr>
            <w:noProof/>
            <w:webHidden/>
          </w:rPr>
          <w:fldChar w:fldCharType="separate"/>
        </w:r>
        <w:r w:rsidR="00B41F67">
          <w:rPr>
            <w:noProof/>
            <w:webHidden/>
          </w:rPr>
          <w:t>60</w:t>
        </w:r>
        <w:r w:rsidR="007C7179">
          <w:rPr>
            <w:noProof/>
            <w:webHidden/>
          </w:rPr>
          <w:fldChar w:fldCharType="end"/>
        </w:r>
      </w:hyperlink>
    </w:p>
    <w:p w14:paraId="777CF9F7" w14:textId="6C4AB620" w:rsidR="007C7179" w:rsidRDefault="00000000">
      <w:pPr>
        <w:pStyle w:val="TableofFigures"/>
        <w:tabs>
          <w:tab w:val="right" w:leader="dot" w:pos="9350"/>
        </w:tabs>
        <w:rPr>
          <w:noProof/>
        </w:rPr>
      </w:pPr>
      <w:hyperlink w:anchor="_Toc133329591" w:history="1">
        <w:r w:rsidR="007C7179" w:rsidRPr="00385E49">
          <w:rPr>
            <w:rStyle w:val="Hyperlink"/>
            <w:noProof/>
          </w:rPr>
          <w:t>Figure 63: Import Failed</w:t>
        </w:r>
        <w:r w:rsidR="007C7179">
          <w:rPr>
            <w:noProof/>
            <w:webHidden/>
          </w:rPr>
          <w:tab/>
        </w:r>
        <w:r w:rsidR="007C7179">
          <w:rPr>
            <w:noProof/>
            <w:webHidden/>
          </w:rPr>
          <w:fldChar w:fldCharType="begin"/>
        </w:r>
        <w:r w:rsidR="007C7179">
          <w:rPr>
            <w:noProof/>
            <w:webHidden/>
          </w:rPr>
          <w:instrText xml:space="preserve"> PAGEREF _Toc133329591 \h </w:instrText>
        </w:r>
        <w:r w:rsidR="007C7179">
          <w:rPr>
            <w:noProof/>
            <w:webHidden/>
          </w:rPr>
        </w:r>
        <w:r w:rsidR="007C7179">
          <w:rPr>
            <w:noProof/>
            <w:webHidden/>
          </w:rPr>
          <w:fldChar w:fldCharType="separate"/>
        </w:r>
        <w:r w:rsidR="00B41F67">
          <w:rPr>
            <w:noProof/>
            <w:webHidden/>
          </w:rPr>
          <w:t>61</w:t>
        </w:r>
        <w:r w:rsidR="007C7179">
          <w:rPr>
            <w:noProof/>
            <w:webHidden/>
          </w:rPr>
          <w:fldChar w:fldCharType="end"/>
        </w:r>
      </w:hyperlink>
    </w:p>
    <w:p w14:paraId="108E7AF6" w14:textId="0D5940F0" w:rsidR="007C7179" w:rsidRDefault="00000000">
      <w:pPr>
        <w:pStyle w:val="TableofFigures"/>
        <w:tabs>
          <w:tab w:val="right" w:leader="dot" w:pos="9350"/>
        </w:tabs>
        <w:rPr>
          <w:noProof/>
        </w:rPr>
      </w:pPr>
      <w:hyperlink w:anchor="_Toc133329592" w:history="1">
        <w:r w:rsidR="007C7179" w:rsidRPr="00385E49">
          <w:rPr>
            <w:rStyle w:val="Hyperlink"/>
            <w:noProof/>
          </w:rPr>
          <w:t>Figure 64: Camera Icon in the Image Column</w:t>
        </w:r>
        <w:r w:rsidR="007C7179">
          <w:rPr>
            <w:noProof/>
            <w:webHidden/>
          </w:rPr>
          <w:tab/>
        </w:r>
        <w:r w:rsidR="007C7179">
          <w:rPr>
            <w:noProof/>
            <w:webHidden/>
          </w:rPr>
          <w:fldChar w:fldCharType="begin"/>
        </w:r>
        <w:r w:rsidR="007C7179">
          <w:rPr>
            <w:noProof/>
            <w:webHidden/>
          </w:rPr>
          <w:instrText xml:space="preserve"> PAGEREF _Toc133329592 \h </w:instrText>
        </w:r>
        <w:r w:rsidR="007C7179">
          <w:rPr>
            <w:noProof/>
            <w:webHidden/>
          </w:rPr>
        </w:r>
        <w:r w:rsidR="007C7179">
          <w:rPr>
            <w:noProof/>
            <w:webHidden/>
          </w:rPr>
          <w:fldChar w:fldCharType="separate"/>
        </w:r>
        <w:r w:rsidR="00B41F67">
          <w:rPr>
            <w:noProof/>
            <w:webHidden/>
          </w:rPr>
          <w:t>62</w:t>
        </w:r>
        <w:r w:rsidR="007C7179">
          <w:rPr>
            <w:noProof/>
            <w:webHidden/>
          </w:rPr>
          <w:fldChar w:fldCharType="end"/>
        </w:r>
      </w:hyperlink>
    </w:p>
    <w:p w14:paraId="450FD727" w14:textId="57124E85" w:rsidR="007C7179" w:rsidRDefault="00000000">
      <w:pPr>
        <w:pStyle w:val="TableofFigures"/>
        <w:tabs>
          <w:tab w:val="right" w:leader="dot" w:pos="9350"/>
        </w:tabs>
        <w:rPr>
          <w:noProof/>
        </w:rPr>
      </w:pPr>
      <w:hyperlink w:anchor="_Toc133329593" w:history="1">
        <w:r w:rsidR="007C7179" w:rsidRPr="00385E49">
          <w:rPr>
            <w:rStyle w:val="Hyperlink"/>
            <w:noProof/>
          </w:rPr>
          <w:t>Figure 65: Thumbnail and Link in Details View of the Documents &amp; Images Widget</w:t>
        </w:r>
        <w:r w:rsidR="007C7179">
          <w:rPr>
            <w:noProof/>
            <w:webHidden/>
          </w:rPr>
          <w:tab/>
        </w:r>
        <w:r w:rsidR="007C7179">
          <w:rPr>
            <w:noProof/>
            <w:webHidden/>
          </w:rPr>
          <w:fldChar w:fldCharType="begin"/>
        </w:r>
        <w:r w:rsidR="007C7179">
          <w:rPr>
            <w:noProof/>
            <w:webHidden/>
          </w:rPr>
          <w:instrText xml:space="preserve"> PAGEREF _Toc133329593 \h </w:instrText>
        </w:r>
        <w:r w:rsidR="007C7179">
          <w:rPr>
            <w:noProof/>
            <w:webHidden/>
          </w:rPr>
        </w:r>
        <w:r w:rsidR="007C7179">
          <w:rPr>
            <w:noProof/>
            <w:webHidden/>
          </w:rPr>
          <w:fldChar w:fldCharType="separate"/>
        </w:r>
        <w:r w:rsidR="00B41F67">
          <w:rPr>
            <w:noProof/>
            <w:webHidden/>
          </w:rPr>
          <w:t>63</w:t>
        </w:r>
        <w:r w:rsidR="007C7179">
          <w:rPr>
            <w:noProof/>
            <w:webHidden/>
          </w:rPr>
          <w:fldChar w:fldCharType="end"/>
        </w:r>
      </w:hyperlink>
    </w:p>
    <w:p w14:paraId="0BBDDE52" w14:textId="686F8161" w:rsidR="007C7179" w:rsidRDefault="00000000">
      <w:pPr>
        <w:pStyle w:val="TableofFigures"/>
        <w:tabs>
          <w:tab w:val="right" w:leader="dot" w:pos="9350"/>
        </w:tabs>
        <w:rPr>
          <w:noProof/>
        </w:rPr>
      </w:pPr>
      <w:hyperlink w:anchor="_Toc133329594" w:history="1">
        <w:r w:rsidR="007C7179" w:rsidRPr="00385E49">
          <w:rPr>
            <w:rStyle w:val="Hyperlink"/>
            <w:noProof/>
          </w:rPr>
          <w:t>Figure 66: Report Builder Icon</w:t>
        </w:r>
        <w:r w:rsidR="007C7179">
          <w:rPr>
            <w:noProof/>
            <w:webHidden/>
          </w:rPr>
          <w:tab/>
        </w:r>
        <w:r w:rsidR="007C7179">
          <w:rPr>
            <w:noProof/>
            <w:webHidden/>
          </w:rPr>
          <w:fldChar w:fldCharType="begin"/>
        </w:r>
        <w:r w:rsidR="007C7179">
          <w:rPr>
            <w:noProof/>
            <w:webHidden/>
          </w:rPr>
          <w:instrText xml:space="preserve"> PAGEREF _Toc133329594 \h </w:instrText>
        </w:r>
        <w:r w:rsidR="007C7179">
          <w:rPr>
            <w:noProof/>
            <w:webHidden/>
          </w:rPr>
        </w:r>
        <w:r w:rsidR="007C7179">
          <w:rPr>
            <w:noProof/>
            <w:webHidden/>
          </w:rPr>
          <w:fldChar w:fldCharType="separate"/>
        </w:r>
        <w:r w:rsidR="00B41F67">
          <w:rPr>
            <w:noProof/>
            <w:webHidden/>
          </w:rPr>
          <w:t>63</w:t>
        </w:r>
        <w:r w:rsidR="007C7179">
          <w:rPr>
            <w:noProof/>
            <w:webHidden/>
          </w:rPr>
          <w:fldChar w:fldCharType="end"/>
        </w:r>
      </w:hyperlink>
    </w:p>
    <w:p w14:paraId="0E069987" w14:textId="197D62E6" w:rsidR="007C7179" w:rsidRDefault="00000000">
      <w:pPr>
        <w:pStyle w:val="TableofFigures"/>
        <w:tabs>
          <w:tab w:val="right" w:leader="dot" w:pos="9350"/>
        </w:tabs>
        <w:rPr>
          <w:noProof/>
        </w:rPr>
      </w:pPr>
      <w:hyperlink w:anchor="_Toc133329595" w:history="1">
        <w:r w:rsidR="007C7179" w:rsidRPr="00385E49">
          <w:rPr>
            <w:rStyle w:val="Hyperlink"/>
            <w:noProof/>
          </w:rPr>
          <w:t>Figure 67: Report Builder Header Icons</w:t>
        </w:r>
        <w:r w:rsidR="007C7179">
          <w:rPr>
            <w:noProof/>
            <w:webHidden/>
          </w:rPr>
          <w:tab/>
        </w:r>
        <w:r w:rsidR="007C7179">
          <w:rPr>
            <w:noProof/>
            <w:webHidden/>
          </w:rPr>
          <w:fldChar w:fldCharType="begin"/>
        </w:r>
        <w:r w:rsidR="007C7179">
          <w:rPr>
            <w:noProof/>
            <w:webHidden/>
          </w:rPr>
          <w:instrText xml:space="preserve"> PAGEREF _Toc133329595 \h </w:instrText>
        </w:r>
        <w:r w:rsidR="007C7179">
          <w:rPr>
            <w:noProof/>
            <w:webHidden/>
          </w:rPr>
        </w:r>
        <w:r w:rsidR="007C7179">
          <w:rPr>
            <w:noProof/>
            <w:webHidden/>
          </w:rPr>
          <w:fldChar w:fldCharType="separate"/>
        </w:r>
        <w:r w:rsidR="00B41F67">
          <w:rPr>
            <w:noProof/>
            <w:webHidden/>
          </w:rPr>
          <w:t>63</w:t>
        </w:r>
        <w:r w:rsidR="007C7179">
          <w:rPr>
            <w:noProof/>
            <w:webHidden/>
          </w:rPr>
          <w:fldChar w:fldCharType="end"/>
        </w:r>
      </w:hyperlink>
    </w:p>
    <w:p w14:paraId="2E3C8A30" w14:textId="32A8A42D" w:rsidR="007C7179" w:rsidRDefault="00000000">
      <w:pPr>
        <w:pStyle w:val="TableofFigures"/>
        <w:tabs>
          <w:tab w:val="right" w:leader="dot" w:pos="9350"/>
        </w:tabs>
        <w:rPr>
          <w:noProof/>
        </w:rPr>
      </w:pPr>
      <w:hyperlink w:anchor="_Toc133329596" w:history="1">
        <w:r w:rsidR="007C7179" w:rsidRPr="00385E49">
          <w:rPr>
            <w:rStyle w:val="Hyperlink"/>
            <w:noProof/>
          </w:rPr>
          <w:t>Figure 68: Current Report Tab</w:t>
        </w:r>
        <w:r w:rsidR="007C7179">
          <w:rPr>
            <w:noProof/>
            <w:webHidden/>
          </w:rPr>
          <w:tab/>
        </w:r>
        <w:r w:rsidR="007C7179">
          <w:rPr>
            <w:noProof/>
            <w:webHidden/>
          </w:rPr>
          <w:fldChar w:fldCharType="begin"/>
        </w:r>
        <w:r w:rsidR="007C7179">
          <w:rPr>
            <w:noProof/>
            <w:webHidden/>
          </w:rPr>
          <w:instrText xml:space="preserve"> PAGEREF _Toc133329596 \h </w:instrText>
        </w:r>
        <w:r w:rsidR="007C7179">
          <w:rPr>
            <w:noProof/>
            <w:webHidden/>
          </w:rPr>
        </w:r>
        <w:r w:rsidR="007C7179">
          <w:rPr>
            <w:noProof/>
            <w:webHidden/>
          </w:rPr>
          <w:fldChar w:fldCharType="separate"/>
        </w:r>
        <w:r w:rsidR="00B41F67">
          <w:rPr>
            <w:noProof/>
            <w:webHidden/>
          </w:rPr>
          <w:t>64</w:t>
        </w:r>
        <w:r w:rsidR="007C7179">
          <w:rPr>
            <w:noProof/>
            <w:webHidden/>
          </w:rPr>
          <w:fldChar w:fldCharType="end"/>
        </w:r>
      </w:hyperlink>
    </w:p>
    <w:p w14:paraId="638E2B7A" w14:textId="7CFA0236" w:rsidR="007C7179" w:rsidRDefault="00000000">
      <w:pPr>
        <w:pStyle w:val="TableofFigures"/>
        <w:tabs>
          <w:tab w:val="right" w:leader="dot" w:pos="9350"/>
        </w:tabs>
        <w:rPr>
          <w:noProof/>
        </w:rPr>
      </w:pPr>
      <w:hyperlink w:anchor="_Toc133329597" w:history="1">
        <w:r w:rsidR="007C7179" w:rsidRPr="00385E49">
          <w:rPr>
            <w:rStyle w:val="Hyperlink"/>
            <w:noProof/>
          </w:rPr>
          <w:t>Figure 69: Saved Reports Tab</w:t>
        </w:r>
        <w:r w:rsidR="007C7179">
          <w:rPr>
            <w:noProof/>
            <w:webHidden/>
          </w:rPr>
          <w:tab/>
        </w:r>
        <w:r w:rsidR="007C7179">
          <w:rPr>
            <w:noProof/>
            <w:webHidden/>
          </w:rPr>
          <w:fldChar w:fldCharType="begin"/>
        </w:r>
        <w:r w:rsidR="007C7179">
          <w:rPr>
            <w:noProof/>
            <w:webHidden/>
          </w:rPr>
          <w:instrText xml:space="preserve"> PAGEREF _Toc133329597 \h </w:instrText>
        </w:r>
        <w:r w:rsidR="007C7179">
          <w:rPr>
            <w:noProof/>
            <w:webHidden/>
          </w:rPr>
        </w:r>
        <w:r w:rsidR="007C7179">
          <w:rPr>
            <w:noProof/>
            <w:webHidden/>
          </w:rPr>
          <w:fldChar w:fldCharType="separate"/>
        </w:r>
        <w:r w:rsidR="00B41F67">
          <w:rPr>
            <w:noProof/>
            <w:webHidden/>
          </w:rPr>
          <w:t>65</w:t>
        </w:r>
        <w:r w:rsidR="007C7179">
          <w:rPr>
            <w:noProof/>
            <w:webHidden/>
          </w:rPr>
          <w:fldChar w:fldCharType="end"/>
        </w:r>
      </w:hyperlink>
    </w:p>
    <w:p w14:paraId="6026D191" w14:textId="428713BF" w:rsidR="007C7179" w:rsidRDefault="00000000">
      <w:pPr>
        <w:pStyle w:val="TableofFigures"/>
        <w:tabs>
          <w:tab w:val="right" w:leader="dot" w:pos="9350"/>
        </w:tabs>
        <w:rPr>
          <w:noProof/>
        </w:rPr>
      </w:pPr>
      <w:hyperlink w:anchor="_Toc133329598" w:history="1">
        <w:r w:rsidR="007C7179" w:rsidRPr="00385E49">
          <w:rPr>
            <w:rStyle w:val="Hyperlink"/>
            <w:noProof/>
          </w:rPr>
          <w:t>Figure 70: Report Builder EZ Select</w:t>
        </w:r>
        <w:r w:rsidR="007C7179">
          <w:rPr>
            <w:noProof/>
            <w:webHidden/>
          </w:rPr>
          <w:tab/>
        </w:r>
        <w:r w:rsidR="007C7179">
          <w:rPr>
            <w:noProof/>
            <w:webHidden/>
          </w:rPr>
          <w:fldChar w:fldCharType="begin"/>
        </w:r>
        <w:r w:rsidR="007C7179">
          <w:rPr>
            <w:noProof/>
            <w:webHidden/>
          </w:rPr>
          <w:instrText xml:space="preserve"> PAGEREF _Toc133329598 \h </w:instrText>
        </w:r>
        <w:r w:rsidR="007C7179">
          <w:rPr>
            <w:noProof/>
            <w:webHidden/>
          </w:rPr>
        </w:r>
        <w:r w:rsidR="007C7179">
          <w:rPr>
            <w:noProof/>
            <w:webHidden/>
          </w:rPr>
          <w:fldChar w:fldCharType="separate"/>
        </w:r>
        <w:r w:rsidR="00B41F67">
          <w:rPr>
            <w:noProof/>
            <w:webHidden/>
          </w:rPr>
          <w:t>66</w:t>
        </w:r>
        <w:r w:rsidR="007C7179">
          <w:rPr>
            <w:noProof/>
            <w:webHidden/>
          </w:rPr>
          <w:fldChar w:fldCharType="end"/>
        </w:r>
      </w:hyperlink>
    </w:p>
    <w:p w14:paraId="4C42973E" w14:textId="434B4194" w:rsidR="007C7179" w:rsidRDefault="00000000">
      <w:pPr>
        <w:pStyle w:val="TableofFigures"/>
        <w:tabs>
          <w:tab w:val="right" w:leader="dot" w:pos="9350"/>
        </w:tabs>
        <w:rPr>
          <w:noProof/>
        </w:rPr>
      </w:pPr>
      <w:hyperlink w:anchor="_Toc133329599" w:history="1">
        <w:r w:rsidR="007C7179" w:rsidRPr="00385E49">
          <w:rPr>
            <w:rStyle w:val="Hyperlink"/>
            <w:noProof/>
          </w:rPr>
          <w:t>Figure 71: Records Added to Report Builder</w:t>
        </w:r>
        <w:r w:rsidR="007C7179">
          <w:rPr>
            <w:noProof/>
            <w:webHidden/>
          </w:rPr>
          <w:tab/>
        </w:r>
        <w:r w:rsidR="007C7179">
          <w:rPr>
            <w:noProof/>
            <w:webHidden/>
          </w:rPr>
          <w:fldChar w:fldCharType="begin"/>
        </w:r>
        <w:r w:rsidR="007C7179">
          <w:rPr>
            <w:noProof/>
            <w:webHidden/>
          </w:rPr>
          <w:instrText xml:space="preserve"> PAGEREF _Toc133329599 \h </w:instrText>
        </w:r>
        <w:r w:rsidR="007C7179">
          <w:rPr>
            <w:noProof/>
            <w:webHidden/>
          </w:rPr>
        </w:r>
        <w:r w:rsidR="007C7179">
          <w:rPr>
            <w:noProof/>
            <w:webHidden/>
          </w:rPr>
          <w:fldChar w:fldCharType="separate"/>
        </w:r>
        <w:r w:rsidR="00B41F67">
          <w:rPr>
            <w:noProof/>
            <w:webHidden/>
          </w:rPr>
          <w:t>66</w:t>
        </w:r>
        <w:r w:rsidR="007C7179">
          <w:rPr>
            <w:noProof/>
            <w:webHidden/>
          </w:rPr>
          <w:fldChar w:fldCharType="end"/>
        </w:r>
      </w:hyperlink>
    </w:p>
    <w:p w14:paraId="31B1111F" w14:textId="0E1A3E90" w:rsidR="007C7179" w:rsidRDefault="00000000">
      <w:pPr>
        <w:pStyle w:val="TableofFigures"/>
        <w:tabs>
          <w:tab w:val="right" w:leader="dot" w:pos="9350"/>
        </w:tabs>
        <w:rPr>
          <w:noProof/>
        </w:rPr>
      </w:pPr>
      <w:hyperlink w:anchor="_Toc133329600" w:history="1">
        <w:r w:rsidR="007C7179" w:rsidRPr="00385E49">
          <w:rPr>
            <w:rStyle w:val="Hyperlink"/>
            <w:noProof/>
          </w:rPr>
          <w:t>Figure 72: Adding Date-Flexible Details to Report Builder, Medicine Full Report</w:t>
        </w:r>
        <w:r w:rsidR="007C7179">
          <w:rPr>
            <w:noProof/>
            <w:webHidden/>
          </w:rPr>
          <w:tab/>
        </w:r>
        <w:r w:rsidR="007C7179">
          <w:rPr>
            <w:noProof/>
            <w:webHidden/>
          </w:rPr>
          <w:fldChar w:fldCharType="begin"/>
        </w:r>
        <w:r w:rsidR="007C7179">
          <w:rPr>
            <w:noProof/>
            <w:webHidden/>
          </w:rPr>
          <w:instrText xml:space="preserve"> PAGEREF _Toc133329600 \h </w:instrText>
        </w:r>
        <w:r w:rsidR="007C7179">
          <w:rPr>
            <w:noProof/>
            <w:webHidden/>
          </w:rPr>
        </w:r>
        <w:r w:rsidR="007C7179">
          <w:rPr>
            <w:noProof/>
            <w:webHidden/>
          </w:rPr>
          <w:fldChar w:fldCharType="separate"/>
        </w:r>
        <w:r w:rsidR="00B41F67">
          <w:rPr>
            <w:noProof/>
            <w:webHidden/>
          </w:rPr>
          <w:t>67</w:t>
        </w:r>
        <w:r w:rsidR="007C7179">
          <w:rPr>
            <w:noProof/>
            <w:webHidden/>
          </w:rPr>
          <w:fldChar w:fldCharType="end"/>
        </w:r>
      </w:hyperlink>
    </w:p>
    <w:p w14:paraId="70EAA5CE" w14:textId="406CFCDC" w:rsidR="007C7179" w:rsidRDefault="00000000">
      <w:pPr>
        <w:pStyle w:val="TableofFigures"/>
        <w:tabs>
          <w:tab w:val="right" w:leader="dot" w:pos="9350"/>
        </w:tabs>
        <w:rPr>
          <w:noProof/>
        </w:rPr>
      </w:pPr>
      <w:hyperlink w:anchor="_Toc133329601" w:history="1">
        <w:r w:rsidR="007C7179" w:rsidRPr="00385E49">
          <w:rPr>
            <w:rStyle w:val="Hyperlink"/>
            <w:noProof/>
          </w:rPr>
          <w:t>Figure 73: Report Builder Options</w:t>
        </w:r>
        <w:r w:rsidR="007C7179">
          <w:rPr>
            <w:noProof/>
            <w:webHidden/>
          </w:rPr>
          <w:tab/>
        </w:r>
        <w:r w:rsidR="007C7179">
          <w:rPr>
            <w:noProof/>
            <w:webHidden/>
          </w:rPr>
          <w:fldChar w:fldCharType="begin"/>
        </w:r>
        <w:r w:rsidR="007C7179">
          <w:rPr>
            <w:noProof/>
            <w:webHidden/>
          </w:rPr>
          <w:instrText xml:space="preserve"> PAGEREF _Toc133329601 \h </w:instrText>
        </w:r>
        <w:r w:rsidR="007C7179">
          <w:rPr>
            <w:noProof/>
            <w:webHidden/>
          </w:rPr>
        </w:r>
        <w:r w:rsidR="007C7179">
          <w:rPr>
            <w:noProof/>
            <w:webHidden/>
          </w:rPr>
          <w:fldChar w:fldCharType="separate"/>
        </w:r>
        <w:r w:rsidR="00B41F67">
          <w:rPr>
            <w:noProof/>
            <w:webHidden/>
          </w:rPr>
          <w:t>68</w:t>
        </w:r>
        <w:r w:rsidR="007C7179">
          <w:rPr>
            <w:noProof/>
            <w:webHidden/>
          </w:rPr>
          <w:fldChar w:fldCharType="end"/>
        </w:r>
      </w:hyperlink>
    </w:p>
    <w:p w14:paraId="74E7BDFA" w14:textId="55480C78" w:rsidR="007C7179" w:rsidRDefault="00000000">
      <w:pPr>
        <w:pStyle w:val="TableofFigures"/>
        <w:tabs>
          <w:tab w:val="right" w:leader="dot" w:pos="9350"/>
        </w:tabs>
        <w:rPr>
          <w:noProof/>
        </w:rPr>
      </w:pPr>
      <w:hyperlink w:anchor="_Toc133329602" w:history="1">
        <w:r w:rsidR="007C7179" w:rsidRPr="00385E49">
          <w:rPr>
            <w:rStyle w:val="Hyperlink"/>
            <w:noProof/>
          </w:rPr>
          <w:t>Figure 74: Demographics Widget Add to Report Builder Icon</w:t>
        </w:r>
        <w:r w:rsidR="007C7179">
          <w:rPr>
            <w:noProof/>
            <w:webHidden/>
          </w:rPr>
          <w:tab/>
        </w:r>
        <w:r w:rsidR="007C7179">
          <w:rPr>
            <w:noProof/>
            <w:webHidden/>
          </w:rPr>
          <w:fldChar w:fldCharType="begin"/>
        </w:r>
        <w:r w:rsidR="007C7179">
          <w:rPr>
            <w:noProof/>
            <w:webHidden/>
          </w:rPr>
          <w:instrText xml:space="preserve"> PAGEREF _Toc133329602 \h </w:instrText>
        </w:r>
        <w:r w:rsidR="007C7179">
          <w:rPr>
            <w:noProof/>
            <w:webHidden/>
          </w:rPr>
        </w:r>
        <w:r w:rsidR="007C7179">
          <w:rPr>
            <w:noProof/>
            <w:webHidden/>
          </w:rPr>
          <w:fldChar w:fldCharType="separate"/>
        </w:r>
        <w:r w:rsidR="00B41F67">
          <w:rPr>
            <w:noProof/>
            <w:webHidden/>
          </w:rPr>
          <w:t>69</w:t>
        </w:r>
        <w:r w:rsidR="007C7179">
          <w:rPr>
            <w:noProof/>
            <w:webHidden/>
          </w:rPr>
          <w:fldChar w:fldCharType="end"/>
        </w:r>
      </w:hyperlink>
    </w:p>
    <w:p w14:paraId="7970209E" w14:textId="2780F147" w:rsidR="007C7179" w:rsidRDefault="00000000">
      <w:pPr>
        <w:pStyle w:val="TableofFigures"/>
        <w:tabs>
          <w:tab w:val="right" w:leader="dot" w:pos="9350"/>
        </w:tabs>
        <w:rPr>
          <w:noProof/>
        </w:rPr>
      </w:pPr>
      <w:hyperlink w:anchor="_Toc133329603" w:history="1">
        <w:r w:rsidR="007C7179" w:rsidRPr="00385E49">
          <w:rPr>
            <w:rStyle w:val="Hyperlink"/>
            <w:noProof/>
          </w:rPr>
          <w:t>Figure 75: Name Report Dialog Box</w:t>
        </w:r>
        <w:r w:rsidR="007C7179">
          <w:rPr>
            <w:noProof/>
            <w:webHidden/>
          </w:rPr>
          <w:tab/>
        </w:r>
        <w:r w:rsidR="007C7179">
          <w:rPr>
            <w:noProof/>
            <w:webHidden/>
          </w:rPr>
          <w:fldChar w:fldCharType="begin"/>
        </w:r>
        <w:r w:rsidR="007C7179">
          <w:rPr>
            <w:noProof/>
            <w:webHidden/>
          </w:rPr>
          <w:instrText xml:space="preserve"> PAGEREF _Toc133329603 \h </w:instrText>
        </w:r>
        <w:r w:rsidR="007C7179">
          <w:rPr>
            <w:noProof/>
            <w:webHidden/>
          </w:rPr>
        </w:r>
        <w:r w:rsidR="007C7179">
          <w:rPr>
            <w:noProof/>
            <w:webHidden/>
          </w:rPr>
          <w:fldChar w:fldCharType="separate"/>
        </w:r>
        <w:r w:rsidR="00B41F67">
          <w:rPr>
            <w:noProof/>
            <w:webHidden/>
          </w:rPr>
          <w:t>69</w:t>
        </w:r>
        <w:r w:rsidR="007C7179">
          <w:rPr>
            <w:noProof/>
            <w:webHidden/>
          </w:rPr>
          <w:fldChar w:fldCharType="end"/>
        </w:r>
      </w:hyperlink>
    </w:p>
    <w:p w14:paraId="5DA056E4" w14:textId="70A88596" w:rsidR="007C7179" w:rsidRDefault="00000000">
      <w:pPr>
        <w:pStyle w:val="TableofFigures"/>
        <w:tabs>
          <w:tab w:val="right" w:leader="dot" w:pos="9350"/>
        </w:tabs>
        <w:rPr>
          <w:noProof/>
        </w:rPr>
      </w:pPr>
      <w:hyperlink w:anchor="_Toc133329604" w:history="1">
        <w:r w:rsidR="007C7179" w:rsidRPr="00385E49">
          <w:rPr>
            <w:rStyle w:val="Hyperlink"/>
            <w:noProof/>
          </w:rPr>
          <w:t>Figure 76: Saved Reports Tab Report Ready and Delete Option</w:t>
        </w:r>
        <w:r w:rsidR="007C7179">
          <w:rPr>
            <w:noProof/>
            <w:webHidden/>
          </w:rPr>
          <w:tab/>
        </w:r>
        <w:r w:rsidR="007C7179">
          <w:rPr>
            <w:noProof/>
            <w:webHidden/>
          </w:rPr>
          <w:fldChar w:fldCharType="begin"/>
        </w:r>
        <w:r w:rsidR="007C7179">
          <w:rPr>
            <w:noProof/>
            <w:webHidden/>
          </w:rPr>
          <w:instrText xml:space="preserve"> PAGEREF _Toc133329604 \h </w:instrText>
        </w:r>
        <w:r w:rsidR="007C7179">
          <w:rPr>
            <w:noProof/>
            <w:webHidden/>
          </w:rPr>
        </w:r>
        <w:r w:rsidR="007C7179">
          <w:rPr>
            <w:noProof/>
            <w:webHidden/>
          </w:rPr>
          <w:fldChar w:fldCharType="separate"/>
        </w:r>
        <w:r w:rsidR="00B41F67">
          <w:rPr>
            <w:noProof/>
            <w:webHidden/>
          </w:rPr>
          <w:t>70</w:t>
        </w:r>
        <w:r w:rsidR="007C7179">
          <w:rPr>
            <w:noProof/>
            <w:webHidden/>
          </w:rPr>
          <w:fldChar w:fldCharType="end"/>
        </w:r>
      </w:hyperlink>
    </w:p>
    <w:p w14:paraId="6B324EA7" w14:textId="5346AD3E" w:rsidR="007C7179" w:rsidRDefault="00000000">
      <w:pPr>
        <w:pStyle w:val="TableofFigures"/>
        <w:tabs>
          <w:tab w:val="right" w:leader="dot" w:pos="9350"/>
        </w:tabs>
        <w:rPr>
          <w:noProof/>
        </w:rPr>
      </w:pPr>
      <w:hyperlink w:anchor="_Toc133329605" w:history="1">
        <w:r w:rsidR="007C7179" w:rsidRPr="00385E49">
          <w:rPr>
            <w:rStyle w:val="Hyperlink"/>
            <w:noProof/>
          </w:rPr>
          <w:t>Figure 77: Report Ready Message and Indicator</w:t>
        </w:r>
        <w:r w:rsidR="007C7179">
          <w:rPr>
            <w:noProof/>
            <w:webHidden/>
          </w:rPr>
          <w:tab/>
        </w:r>
        <w:r w:rsidR="007C7179">
          <w:rPr>
            <w:noProof/>
            <w:webHidden/>
          </w:rPr>
          <w:fldChar w:fldCharType="begin"/>
        </w:r>
        <w:r w:rsidR="007C7179">
          <w:rPr>
            <w:noProof/>
            <w:webHidden/>
          </w:rPr>
          <w:instrText xml:space="preserve"> PAGEREF _Toc133329605 \h </w:instrText>
        </w:r>
        <w:r w:rsidR="007C7179">
          <w:rPr>
            <w:noProof/>
            <w:webHidden/>
          </w:rPr>
        </w:r>
        <w:r w:rsidR="007C7179">
          <w:rPr>
            <w:noProof/>
            <w:webHidden/>
          </w:rPr>
          <w:fldChar w:fldCharType="separate"/>
        </w:r>
        <w:r w:rsidR="00B41F67">
          <w:rPr>
            <w:noProof/>
            <w:webHidden/>
          </w:rPr>
          <w:t>70</w:t>
        </w:r>
        <w:r w:rsidR="007C7179">
          <w:rPr>
            <w:noProof/>
            <w:webHidden/>
          </w:rPr>
          <w:fldChar w:fldCharType="end"/>
        </w:r>
      </w:hyperlink>
    </w:p>
    <w:p w14:paraId="0400571B" w14:textId="5FDCBD23" w:rsidR="007C7179" w:rsidRDefault="00000000">
      <w:pPr>
        <w:pStyle w:val="TableofFigures"/>
        <w:tabs>
          <w:tab w:val="right" w:leader="dot" w:pos="9350"/>
        </w:tabs>
        <w:rPr>
          <w:noProof/>
        </w:rPr>
      </w:pPr>
      <w:hyperlink w:anchor="_Toc133329606" w:history="1">
        <w:r w:rsidR="007C7179" w:rsidRPr="00385E49">
          <w:rPr>
            <w:rStyle w:val="Hyperlink"/>
            <w:noProof/>
          </w:rPr>
          <w:t>Figure 78: Report Contents Window</w:t>
        </w:r>
        <w:r w:rsidR="007C7179">
          <w:rPr>
            <w:noProof/>
            <w:webHidden/>
          </w:rPr>
          <w:tab/>
        </w:r>
        <w:r w:rsidR="007C7179">
          <w:rPr>
            <w:noProof/>
            <w:webHidden/>
          </w:rPr>
          <w:fldChar w:fldCharType="begin"/>
        </w:r>
        <w:r w:rsidR="007C7179">
          <w:rPr>
            <w:noProof/>
            <w:webHidden/>
          </w:rPr>
          <w:instrText xml:space="preserve"> PAGEREF _Toc133329606 \h </w:instrText>
        </w:r>
        <w:r w:rsidR="007C7179">
          <w:rPr>
            <w:noProof/>
            <w:webHidden/>
          </w:rPr>
        </w:r>
        <w:r w:rsidR="007C7179">
          <w:rPr>
            <w:noProof/>
            <w:webHidden/>
          </w:rPr>
          <w:fldChar w:fldCharType="separate"/>
        </w:r>
        <w:r w:rsidR="00B41F67">
          <w:rPr>
            <w:noProof/>
            <w:webHidden/>
          </w:rPr>
          <w:t>71</w:t>
        </w:r>
        <w:r w:rsidR="007C7179">
          <w:rPr>
            <w:noProof/>
            <w:webHidden/>
          </w:rPr>
          <w:fldChar w:fldCharType="end"/>
        </w:r>
      </w:hyperlink>
    </w:p>
    <w:p w14:paraId="1C1A52CB" w14:textId="5EAE1B4D" w:rsidR="007C7179" w:rsidRDefault="00000000">
      <w:pPr>
        <w:pStyle w:val="TableofFigures"/>
        <w:tabs>
          <w:tab w:val="right" w:leader="dot" w:pos="9350"/>
        </w:tabs>
        <w:rPr>
          <w:noProof/>
        </w:rPr>
      </w:pPr>
      <w:hyperlink w:anchor="_Toc133329607" w:history="1">
        <w:r w:rsidR="007C7179" w:rsidRPr="00385E49">
          <w:rPr>
            <w:rStyle w:val="Hyperlink"/>
            <w:noProof/>
          </w:rPr>
          <w:t>Figure 79: Delete Reports Dialog Box</w:t>
        </w:r>
        <w:r w:rsidR="007C7179">
          <w:rPr>
            <w:noProof/>
            <w:webHidden/>
          </w:rPr>
          <w:tab/>
        </w:r>
        <w:r w:rsidR="007C7179">
          <w:rPr>
            <w:noProof/>
            <w:webHidden/>
          </w:rPr>
          <w:fldChar w:fldCharType="begin"/>
        </w:r>
        <w:r w:rsidR="007C7179">
          <w:rPr>
            <w:noProof/>
            <w:webHidden/>
          </w:rPr>
          <w:instrText xml:space="preserve"> PAGEREF _Toc133329607 \h </w:instrText>
        </w:r>
        <w:r w:rsidR="007C7179">
          <w:rPr>
            <w:noProof/>
            <w:webHidden/>
          </w:rPr>
        </w:r>
        <w:r w:rsidR="007C7179">
          <w:rPr>
            <w:noProof/>
            <w:webHidden/>
          </w:rPr>
          <w:fldChar w:fldCharType="separate"/>
        </w:r>
        <w:r w:rsidR="00B41F67">
          <w:rPr>
            <w:noProof/>
            <w:webHidden/>
          </w:rPr>
          <w:t>72</w:t>
        </w:r>
        <w:r w:rsidR="007C7179">
          <w:rPr>
            <w:noProof/>
            <w:webHidden/>
          </w:rPr>
          <w:fldChar w:fldCharType="end"/>
        </w:r>
      </w:hyperlink>
    </w:p>
    <w:p w14:paraId="38E70120" w14:textId="1861BB78" w:rsidR="007C7179" w:rsidRDefault="00000000">
      <w:pPr>
        <w:pStyle w:val="TableofFigures"/>
        <w:tabs>
          <w:tab w:val="right" w:leader="dot" w:pos="9350"/>
        </w:tabs>
        <w:rPr>
          <w:noProof/>
        </w:rPr>
      </w:pPr>
      <w:hyperlink w:anchor="_Toc133329608" w:history="1">
        <w:r w:rsidR="007C7179" w:rsidRPr="00385E49">
          <w:rPr>
            <w:rStyle w:val="Hyperlink"/>
            <w:noProof/>
          </w:rPr>
          <w:t>Figure 80: Patient Demographics Widget in the JLV Toolbar</w:t>
        </w:r>
        <w:r w:rsidR="007C7179">
          <w:rPr>
            <w:noProof/>
            <w:webHidden/>
          </w:rPr>
          <w:tab/>
        </w:r>
        <w:r w:rsidR="007C7179">
          <w:rPr>
            <w:noProof/>
            <w:webHidden/>
          </w:rPr>
          <w:fldChar w:fldCharType="begin"/>
        </w:r>
        <w:r w:rsidR="007C7179">
          <w:rPr>
            <w:noProof/>
            <w:webHidden/>
          </w:rPr>
          <w:instrText xml:space="preserve"> PAGEREF _Toc133329608 \h </w:instrText>
        </w:r>
        <w:r w:rsidR="007C7179">
          <w:rPr>
            <w:noProof/>
            <w:webHidden/>
          </w:rPr>
        </w:r>
        <w:r w:rsidR="007C7179">
          <w:rPr>
            <w:noProof/>
            <w:webHidden/>
          </w:rPr>
          <w:fldChar w:fldCharType="separate"/>
        </w:r>
        <w:r w:rsidR="00B41F67">
          <w:rPr>
            <w:noProof/>
            <w:webHidden/>
          </w:rPr>
          <w:t>72</w:t>
        </w:r>
        <w:r w:rsidR="007C7179">
          <w:rPr>
            <w:noProof/>
            <w:webHidden/>
          </w:rPr>
          <w:fldChar w:fldCharType="end"/>
        </w:r>
      </w:hyperlink>
    </w:p>
    <w:p w14:paraId="1122F821" w14:textId="55333C1D" w:rsidR="007C7179" w:rsidRDefault="00000000">
      <w:pPr>
        <w:pStyle w:val="TableofFigures"/>
        <w:tabs>
          <w:tab w:val="right" w:leader="dot" w:pos="9350"/>
        </w:tabs>
        <w:rPr>
          <w:noProof/>
        </w:rPr>
      </w:pPr>
      <w:hyperlink w:anchor="_Toc133329609" w:history="1">
        <w:r w:rsidR="007C7179" w:rsidRPr="00385E49">
          <w:rPr>
            <w:rStyle w:val="Hyperlink"/>
            <w:noProof/>
          </w:rPr>
          <w:t>Figure 81: Patient Demographics Widget Site Tabs</w:t>
        </w:r>
        <w:r w:rsidR="007C7179">
          <w:rPr>
            <w:noProof/>
            <w:webHidden/>
          </w:rPr>
          <w:tab/>
        </w:r>
        <w:r w:rsidR="007C7179">
          <w:rPr>
            <w:noProof/>
            <w:webHidden/>
          </w:rPr>
          <w:fldChar w:fldCharType="begin"/>
        </w:r>
        <w:r w:rsidR="007C7179">
          <w:rPr>
            <w:noProof/>
            <w:webHidden/>
          </w:rPr>
          <w:instrText xml:space="preserve"> PAGEREF _Toc133329609 \h </w:instrText>
        </w:r>
        <w:r w:rsidR="007C7179">
          <w:rPr>
            <w:noProof/>
            <w:webHidden/>
          </w:rPr>
        </w:r>
        <w:r w:rsidR="007C7179">
          <w:rPr>
            <w:noProof/>
            <w:webHidden/>
          </w:rPr>
          <w:fldChar w:fldCharType="separate"/>
        </w:r>
        <w:r w:rsidR="00B41F67">
          <w:rPr>
            <w:noProof/>
            <w:webHidden/>
          </w:rPr>
          <w:t>73</w:t>
        </w:r>
        <w:r w:rsidR="007C7179">
          <w:rPr>
            <w:noProof/>
            <w:webHidden/>
          </w:rPr>
          <w:fldChar w:fldCharType="end"/>
        </w:r>
      </w:hyperlink>
    </w:p>
    <w:p w14:paraId="0595B2C1" w14:textId="7BEA67EC" w:rsidR="007C7179" w:rsidRDefault="00000000">
      <w:pPr>
        <w:pStyle w:val="TableofFigures"/>
        <w:tabs>
          <w:tab w:val="right" w:leader="dot" w:pos="9350"/>
        </w:tabs>
        <w:rPr>
          <w:noProof/>
        </w:rPr>
      </w:pPr>
      <w:hyperlink w:anchor="_Toc133329610" w:history="1">
        <w:r w:rsidR="007C7179" w:rsidRPr="00385E49">
          <w:rPr>
            <w:rStyle w:val="Hyperlink"/>
            <w:noProof/>
          </w:rPr>
          <w:t>Figure 82: Patient Flags Indicator</w:t>
        </w:r>
        <w:r w:rsidR="007C7179">
          <w:rPr>
            <w:noProof/>
            <w:webHidden/>
          </w:rPr>
          <w:tab/>
        </w:r>
        <w:r w:rsidR="007C7179">
          <w:rPr>
            <w:noProof/>
            <w:webHidden/>
          </w:rPr>
          <w:fldChar w:fldCharType="begin"/>
        </w:r>
        <w:r w:rsidR="007C7179">
          <w:rPr>
            <w:noProof/>
            <w:webHidden/>
          </w:rPr>
          <w:instrText xml:space="preserve"> PAGEREF _Toc133329610 \h </w:instrText>
        </w:r>
        <w:r w:rsidR="007C7179">
          <w:rPr>
            <w:noProof/>
            <w:webHidden/>
          </w:rPr>
        </w:r>
        <w:r w:rsidR="007C7179">
          <w:rPr>
            <w:noProof/>
            <w:webHidden/>
          </w:rPr>
          <w:fldChar w:fldCharType="separate"/>
        </w:r>
        <w:r w:rsidR="00B41F67">
          <w:rPr>
            <w:noProof/>
            <w:webHidden/>
          </w:rPr>
          <w:t>74</w:t>
        </w:r>
        <w:r w:rsidR="007C7179">
          <w:rPr>
            <w:noProof/>
            <w:webHidden/>
          </w:rPr>
          <w:fldChar w:fldCharType="end"/>
        </w:r>
      </w:hyperlink>
    </w:p>
    <w:p w14:paraId="5AF74265" w14:textId="58E350BF" w:rsidR="007C7179" w:rsidRDefault="00000000">
      <w:pPr>
        <w:pStyle w:val="TableofFigures"/>
        <w:tabs>
          <w:tab w:val="right" w:leader="dot" w:pos="9350"/>
        </w:tabs>
        <w:rPr>
          <w:noProof/>
        </w:rPr>
      </w:pPr>
      <w:hyperlink w:anchor="_Toc133329611" w:history="1">
        <w:r w:rsidR="007C7179" w:rsidRPr="00385E49">
          <w:rPr>
            <w:rStyle w:val="Hyperlink"/>
            <w:noProof/>
          </w:rPr>
          <w:t>Figure 83: Patient Flags Details</w:t>
        </w:r>
        <w:r w:rsidR="007C7179">
          <w:rPr>
            <w:noProof/>
            <w:webHidden/>
          </w:rPr>
          <w:tab/>
        </w:r>
        <w:r w:rsidR="007C7179">
          <w:rPr>
            <w:noProof/>
            <w:webHidden/>
          </w:rPr>
          <w:fldChar w:fldCharType="begin"/>
        </w:r>
        <w:r w:rsidR="007C7179">
          <w:rPr>
            <w:noProof/>
            <w:webHidden/>
          </w:rPr>
          <w:instrText xml:space="preserve"> PAGEREF _Toc133329611 \h </w:instrText>
        </w:r>
        <w:r w:rsidR="007C7179">
          <w:rPr>
            <w:noProof/>
            <w:webHidden/>
          </w:rPr>
        </w:r>
        <w:r w:rsidR="007C7179">
          <w:rPr>
            <w:noProof/>
            <w:webHidden/>
          </w:rPr>
          <w:fldChar w:fldCharType="separate"/>
        </w:r>
        <w:r w:rsidR="00B41F67">
          <w:rPr>
            <w:noProof/>
            <w:webHidden/>
          </w:rPr>
          <w:t>75</w:t>
        </w:r>
        <w:r w:rsidR="007C7179">
          <w:rPr>
            <w:noProof/>
            <w:webHidden/>
          </w:rPr>
          <w:fldChar w:fldCharType="end"/>
        </w:r>
      </w:hyperlink>
    </w:p>
    <w:p w14:paraId="5ABB03F1" w14:textId="7113004C" w:rsidR="007C7179" w:rsidRDefault="00000000">
      <w:pPr>
        <w:pStyle w:val="TableofFigures"/>
        <w:tabs>
          <w:tab w:val="right" w:leader="dot" w:pos="9350"/>
        </w:tabs>
        <w:rPr>
          <w:noProof/>
        </w:rPr>
      </w:pPr>
      <w:hyperlink w:anchor="_Toc133329612" w:history="1">
        <w:r w:rsidR="007C7179" w:rsidRPr="00385E49">
          <w:rPr>
            <w:rStyle w:val="Hyperlink"/>
            <w:noProof/>
          </w:rPr>
          <w:t>Figure 84: Advanced Directives Dialog</w:t>
        </w:r>
        <w:r w:rsidR="007C7179">
          <w:rPr>
            <w:noProof/>
            <w:webHidden/>
          </w:rPr>
          <w:tab/>
        </w:r>
        <w:r w:rsidR="007C7179">
          <w:rPr>
            <w:noProof/>
            <w:webHidden/>
          </w:rPr>
          <w:fldChar w:fldCharType="begin"/>
        </w:r>
        <w:r w:rsidR="007C7179">
          <w:rPr>
            <w:noProof/>
            <w:webHidden/>
          </w:rPr>
          <w:instrText xml:space="preserve"> PAGEREF _Toc133329612 \h </w:instrText>
        </w:r>
        <w:r w:rsidR="007C7179">
          <w:rPr>
            <w:noProof/>
            <w:webHidden/>
          </w:rPr>
        </w:r>
        <w:r w:rsidR="007C7179">
          <w:rPr>
            <w:noProof/>
            <w:webHidden/>
          </w:rPr>
          <w:fldChar w:fldCharType="separate"/>
        </w:r>
        <w:r w:rsidR="00B41F67">
          <w:rPr>
            <w:noProof/>
            <w:webHidden/>
          </w:rPr>
          <w:t>76</w:t>
        </w:r>
        <w:r w:rsidR="007C7179">
          <w:rPr>
            <w:noProof/>
            <w:webHidden/>
          </w:rPr>
          <w:fldChar w:fldCharType="end"/>
        </w:r>
      </w:hyperlink>
    </w:p>
    <w:p w14:paraId="539319EE" w14:textId="5C2FC7BA" w:rsidR="007C7179" w:rsidRDefault="00000000">
      <w:pPr>
        <w:pStyle w:val="TableofFigures"/>
        <w:tabs>
          <w:tab w:val="right" w:leader="dot" w:pos="9350"/>
        </w:tabs>
        <w:rPr>
          <w:noProof/>
        </w:rPr>
      </w:pPr>
      <w:hyperlink w:anchor="_Toc133329613" w:history="1">
        <w:r w:rsidR="007C7179" w:rsidRPr="00385E49">
          <w:rPr>
            <w:rStyle w:val="Hyperlink"/>
            <w:noProof/>
          </w:rPr>
          <w:t>Figure 85: Insurance Information</w:t>
        </w:r>
        <w:r w:rsidR="007C7179">
          <w:rPr>
            <w:noProof/>
            <w:webHidden/>
          </w:rPr>
          <w:tab/>
        </w:r>
        <w:r w:rsidR="007C7179">
          <w:rPr>
            <w:noProof/>
            <w:webHidden/>
          </w:rPr>
          <w:fldChar w:fldCharType="begin"/>
        </w:r>
        <w:r w:rsidR="007C7179">
          <w:rPr>
            <w:noProof/>
            <w:webHidden/>
          </w:rPr>
          <w:instrText xml:space="preserve"> PAGEREF _Toc133329613 \h </w:instrText>
        </w:r>
        <w:r w:rsidR="007C7179">
          <w:rPr>
            <w:noProof/>
            <w:webHidden/>
          </w:rPr>
        </w:r>
        <w:r w:rsidR="007C7179">
          <w:rPr>
            <w:noProof/>
            <w:webHidden/>
          </w:rPr>
          <w:fldChar w:fldCharType="separate"/>
        </w:r>
        <w:r w:rsidR="00B41F67">
          <w:rPr>
            <w:noProof/>
            <w:webHidden/>
          </w:rPr>
          <w:t>77</w:t>
        </w:r>
        <w:r w:rsidR="007C7179">
          <w:rPr>
            <w:noProof/>
            <w:webHidden/>
          </w:rPr>
          <w:fldChar w:fldCharType="end"/>
        </w:r>
      </w:hyperlink>
    </w:p>
    <w:p w14:paraId="4D569015" w14:textId="24C92D69" w:rsidR="007C7179" w:rsidRDefault="00000000">
      <w:pPr>
        <w:pStyle w:val="TableofFigures"/>
        <w:tabs>
          <w:tab w:val="right" w:leader="dot" w:pos="9350"/>
        </w:tabs>
        <w:rPr>
          <w:noProof/>
        </w:rPr>
      </w:pPr>
      <w:hyperlink w:anchor="_Toc133329614" w:history="1">
        <w:r w:rsidR="007C7179" w:rsidRPr="00385E49">
          <w:rPr>
            <w:rStyle w:val="Hyperlink"/>
            <w:noProof/>
          </w:rPr>
          <w:t>Figure 86: Military Service Window</w:t>
        </w:r>
        <w:r w:rsidR="007C7179">
          <w:rPr>
            <w:noProof/>
            <w:webHidden/>
          </w:rPr>
          <w:tab/>
        </w:r>
        <w:r w:rsidR="007C7179">
          <w:rPr>
            <w:noProof/>
            <w:webHidden/>
          </w:rPr>
          <w:fldChar w:fldCharType="begin"/>
        </w:r>
        <w:r w:rsidR="007C7179">
          <w:rPr>
            <w:noProof/>
            <w:webHidden/>
          </w:rPr>
          <w:instrText xml:space="preserve"> PAGEREF _Toc133329614 \h </w:instrText>
        </w:r>
        <w:r w:rsidR="007C7179">
          <w:rPr>
            <w:noProof/>
            <w:webHidden/>
          </w:rPr>
        </w:r>
        <w:r w:rsidR="007C7179">
          <w:rPr>
            <w:noProof/>
            <w:webHidden/>
          </w:rPr>
          <w:fldChar w:fldCharType="separate"/>
        </w:r>
        <w:r w:rsidR="00B41F67">
          <w:rPr>
            <w:noProof/>
            <w:webHidden/>
          </w:rPr>
          <w:t>78</w:t>
        </w:r>
        <w:r w:rsidR="007C7179">
          <w:rPr>
            <w:noProof/>
            <w:webHidden/>
          </w:rPr>
          <w:fldChar w:fldCharType="end"/>
        </w:r>
      </w:hyperlink>
    </w:p>
    <w:p w14:paraId="0CE2608E" w14:textId="2D3952B9" w:rsidR="007C7179" w:rsidRDefault="00000000">
      <w:pPr>
        <w:pStyle w:val="TableofFigures"/>
        <w:tabs>
          <w:tab w:val="right" w:leader="dot" w:pos="9350"/>
        </w:tabs>
        <w:rPr>
          <w:noProof/>
        </w:rPr>
      </w:pPr>
      <w:hyperlink w:anchor="_Toc133329615" w:history="1">
        <w:r w:rsidR="007C7179" w:rsidRPr="00385E49">
          <w:rPr>
            <w:rStyle w:val="Hyperlink"/>
            <w:noProof/>
          </w:rPr>
          <w:t>Figure 87: Eligibility and Enrollment Window</w:t>
        </w:r>
        <w:r w:rsidR="007C7179">
          <w:rPr>
            <w:noProof/>
            <w:webHidden/>
          </w:rPr>
          <w:tab/>
        </w:r>
        <w:r w:rsidR="007C7179">
          <w:rPr>
            <w:noProof/>
            <w:webHidden/>
          </w:rPr>
          <w:fldChar w:fldCharType="begin"/>
        </w:r>
        <w:r w:rsidR="007C7179">
          <w:rPr>
            <w:noProof/>
            <w:webHidden/>
          </w:rPr>
          <w:instrText xml:space="preserve"> PAGEREF _Toc133329615 \h </w:instrText>
        </w:r>
        <w:r w:rsidR="007C7179">
          <w:rPr>
            <w:noProof/>
            <w:webHidden/>
          </w:rPr>
        </w:r>
        <w:r w:rsidR="007C7179">
          <w:rPr>
            <w:noProof/>
            <w:webHidden/>
          </w:rPr>
          <w:fldChar w:fldCharType="separate"/>
        </w:r>
        <w:r w:rsidR="00B41F67">
          <w:rPr>
            <w:noProof/>
            <w:webHidden/>
          </w:rPr>
          <w:t>78</w:t>
        </w:r>
        <w:r w:rsidR="007C7179">
          <w:rPr>
            <w:noProof/>
            <w:webHidden/>
          </w:rPr>
          <w:fldChar w:fldCharType="end"/>
        </w:r>
      </w:hyperlink>
    </w:p>
    <w:p w14:paraId="639EE2C7" w14:textId="7BAB9AC2" w:rsidR="007C7179" w:rsidRDefault="00000000">
      <w:pPr>
        <w:pStyle w:val="TableofFigures"/>
        <w:tabs>
          <w:tab w:val="right" w:leader="dot" w:pos="9350"/>
        </w:tabs>
        <w:rPr>
          <w:noProof/>
        </w:rPr>
      </w:pPr>
      <w:hyperlink w:anchor="_Toc133329616" w:history="1">
        <w:r w:rsidR="007C7179" w:rsidRPr="00385E49">
          <w:rPr>
            <w:rStyle w:val="Hyperlink"/>
            <w:noProof/>
          </w:rPr>
          <w:t>Figure 88: Cardiology Studies - –FEHR and VA MUSE Only Widget</w:t>
        </w:r>
        <w:r w:rsidR="007C7179">
          <w:rPr>
            <w:noProof/>
            <w:webHidden/>
          </w:rPr>
          <w:tab/>
        </w:r>
        <w:r w:rsidR="007C7179">
          <w:rPr>
            <w:noProof/>
            <w:webHidden/>
          </w:rPr>
          <w:fldChar w:fldCharType="begin"/>
        </w:r>
        <w:r w:rsidR="007C7179">
          <w:rPr>
            <w:noProof/>
            <w:webHidden/>
          </w:rPr>
          <w:instrText xml:space="preserve"> PAGEREF _Toc133329616 \h </w:instrText>
        </w:r>
        <w:r w:rsidR="007C7179">
          <w:rPr>
            <w:noProof/>
            <w:webHidden/>
          </w:rPr>
        </w:r>
        <w:r w:rsidR="007C7179">
          <w:rPr>
            <w:noProof/>
            <w:webHidden/>
          </w:rPr>
          <w:fldChar w:fldCharType="separate"/>
        </w:r>
        <w:r w:rsidR="00B41F67">
          <w:rPr>
            <w:noProof/>
            <w:webHidden/>
          </w:rPr>
          <w:t>79</w:t>
        </w:r>
        <w:r w:rsidR="007C7179">
          <w:rPr>
            <w:noProof/>
            <w:webHidden/>
          </w:rPr>
          <w:fldChar w:fldCharType="end"/>
        </w:r>
      </w:hyperlink>
    </w:p>
    <w:p w14:paraId="616ED929" w14:textId="684A1BCD" w:rsidR="007C7179" w:rsidRDefault="00000000">
      <w:pPr>
        <w:pStyle w:val="TableofFigures"/>
        <w:tabs>
          <w:tab w:val="right" w:leader="dot" w:pos="9350"/>
        </w:tabs>
        <w:rPr>
          <w:noProof/>
        </w:rPr>
      </w:pPr>
      <w:hyperlink w:anchor="_Toc133329617" w:history="1">
        <w:r w:rsidR="007C7179" w:rsidRPr="00385E49">
          <w:rPr>
            <w:rStyle w:val="Hyperlink"/>
            <w:noProof/>
          </w:rPr>
          <w:t>Figure 89: Community Health Summaries and Documents, Minimized View</w:t>
        </w:r>
        <w:r w:rsidR="007C7179">
          <w:rPr>
            <w:noProof/>
            <w:webHidden/>
          </w:rPr>
          <w:tab/>
        </w:r>
        <w:r w:rsidR="007C7179">
          <w:rPr>
            <w:noProof/>
            <w:webHidden/>
          </w:rPr>
          <w:fldChar w:fldCharType="begin"/>
        </w:r>
        <w:r w:rsidR="007C7179">
          <w:rPr>
            <w:noProof/>
            <w:webHidden/>
          </w:rPr>
          <w:instrText xml:space="preserve"> PAGEREF _Toc133329617 \h </w:instrText>
        </w:r>
        <w:r w:rsidR="007C7179">
          <w:rPr>
            <w:noProof/>
            <w:webHidden/>
          </w:rPr>
        </w:r>
        <w:r w:rsidR="007C7179">
          <w:rPr>
            <w:noProof/>
            <w:webHidden/>
          </w:rPr>
          <w:fldChar w:fldCharType="separate"/>
        </w:r>
        <w:r w:rsidR="00B41F67">
          <w:rPr>
            <w:noProof/>
            <w:webHidden/>
          </w:rPr>
          <w:t>80</w:t>
        </w:r>
        <w:r w:rsidR="007C7179">
          <w:rPr>
            <w:noProof/>
            <w:webHidden/>
          </w:rPr>
          <w:fldChar w:fldCharType="end"/>
        </w:r>
      </w:hyperlink>
    </w:p>
    <w:p w14:paraId="748DF72C" w14:textId="31C7D3E5" w:rsidR="007C7179" w:rsidRDefault="00000000">
      <w:pPr>
        <w:pStyle w:val="TableofFigures"/>
        <w:tabs>
          <w:tab w:val="right" w:leader="dot" w:pos="9350"/>
        </w:tabs>
        <w:rPr>
          <w:noProof/>
        </w:rPr>
      </w:pPr>
      <w:hyperlink w:anchor="_Toc133329618" w:history="1">
        <w:r w:rsidR="007C7179" w:rsidRPr="00385E49">
          <w:rPr>
            <w:rStyle w:val="Hyperlink"/>
            <w:noProof/>
          </w:rPr>
          <w:t>Figure 90: Community Health Summaries and Documents, Expanded View</w:t>
        </w:r>
        <w:r w:rsidR="007C7179">
          <w:rPr>
            <w:noProof/>
            <w:webHidden/>
          </w:rPr>
          <w:tab/>
        </w:r>
        <w:r w:rsidR="007C7179">
          <w:rPr>
            <w:noProof/>
            <w:webHidden/>
          </w:rPr>
          <w:fldChar w:fldCharType="begin"/>
        </w:r>
        <w:r w:rsidR="007C7179">
          <w:rPr>
            <w:noProof/>
            <w:webHidden/>
          </w:rPr>
          <w:instrText xml:space="preserve"> PAGEREF _Toc133329618 \h </w:instrText>
        </w:r>
        <w:r w:rsidR="007C7179">
          <w:rPr>
            <w:noProof/>
            <w:webHidden/>
          </w:rPr>
        </w:r>
        <w:r w:rsidR="007C7179">
          <w:rPr>
            <w:noProof/>
            <w:webHidden/>
          </w:rPr>
          <w:fldChar w:fldCharType="separate"/>
        </w:r>
        <w:r w:rsidR="00B41F67">
          <w:rPr>
            <w:noProof/>
            <w:webHidden/>
          </w:rPr>
          <w:t>81</w:t>
        </w:r>
        <w:r w:rsidR="007C7179">
          <w:rPr>
            <w:noProof/>
            <w:webHidden/>
          </w:rPr>
          <w:fldChar w:fldCharType="end"/>
        </w:r>
      </w:hyperlink>
    </w:p>
    <w:p w14:paraId="055047CD" w14:textId="021972CB" w:rsidR="007C7179" w:rsidRDefault="00000000">
      <w:pPr>
        <w:pStyle w:val="TableofFigures"/>
        <w:tabs>
          <w:tab w:val="right" w:leader="dot" w:pos="9350"/>
        </w:tabs>
        <w:rPr>
          <w:noProof/>
        </w:rPr>
      </w:pPr>
      <w:hyperlink w:anchor="_Toc133329619" w:history="1">
        <w:r w:rsidR="007C7179" w:rsidRPr="00385E49">
          <w:rPr>
            <w:rStyle w:val="Hyperlink"/>
            <w:noProof/>
          </w:rPr>
          <w:t>Figure 91: Community Health Document</w:t>
        </w:r>
        <w:r w:rsidR="007C7179">
          <w:rPr>
            <w:noProof/>
            <w:webHidden/>
          </w:rPr>
          <w:tab/>
        </w:r>
        <w:r w:rsidR="007C7179">
          <w:rPr>
            <w:noProof/>
            <w:webHidden/>
          </w:rPr>
          <w:fldChar w:fldCharType="begin"/>
        </w:r>
        <w:r w:rsidR="007C7179">
          <w:rPr>
            <w:noProof/>
            <w:webHidden/>
          </w:rPr>
          <w:instrText xml:space="preserve"> PAGEREF _Toc133329619 \h </w:instrText>
        </w:r>
        <w:r w:rsidR="007C7179">
          <w:rPr>
            <w:noProof/>
            <w:webHidden/>
          </w:rPr>
        </w:r>
        <w:r w:rsidR="007C7179">
          <w:rPr>
            <w:noProof/>
            <w:webHidden/>
          </w:rPr>
          <w:fldChar w:fldCharType="separate"/>
        </w:r>
        <w:r w:rsidR="00B41F67">
          <w:rPr>
            <w:noProof/>
            <w:webHidden/>
          </w:rPr>
          <w:t>82</w:t>
        </w:r>
        <w:r w:rsidR="007C7179">
          <w:rPr>
            <w:noProof/>
            <w:webHidden/>
          </w:rPr>
          <w:fldChar w:fldCharType="end"/>
        </w:r>
      </w:hyperlink>
    </w:p>
    <w:p w14:paraId="73DF3DD7" w14:textId="5DDFDCFC" w:rsidR="007C7179" w:rsidRDefault="00000000">
      <w:pPr>
        <w:pStyle w:val="TableofFigures"/>
        <w:tabs>
          <w:tab w:val="right" w:leader="dot" w:pos="9350"/>
        </w:tabs>
        <w:rPr>
          <w:noProof/>
        </w:rPr>
      </w:pPr>
      <w:hyperlink w:anchor="_Toc133329620" w:history="1">
        <w:r w:rsidR="007C7179" w:rsidRPr="00385E49">
          <w:rPr>
            <w:rStyle w:val="Hyperlink"/>
            <w:noProof/>
          </w:rPr>
          <w:t>Figure 92: Imaging Widget, Minimized View</w:t>
        </w:r>
        <w:r w:rsidR="007C7179">
          <w:rPr>
            <w:noProof/>
            <w:webHidden/>
          </w:rPr>
          <w:tab/>
        </w:r>
        <w:r w:rsidR="007C7179">
          <w:rPr>
            <w:noProof/>
            <w:webHidden/>
          </w:rPr>
          <w:fldChar w:fldCharType="begin"/>
        </w:r>
        <w:r w:rsidR="007C7179">
          <w:rPr>
            <w:noProof/>
            <w:webHidden/>
          </w:rPr>
          <w:instrText xml:space="preserve"> PAGEREF _Toc133329620 \h </w:instrText>
        </w:r>
        <w:r w:rsidR="007C7179">
          <w:rPr>
            <w:noProof/>
            <w:webHidden/>
          </w:rPr>
        </w:r>
        <w:r w:rsidR="007C7179">
          <w:rPr>
            <w:noProof/>
            <w:webHidden/>
          </w:rPr>
          <w:fldChar w:fldCharType="separate"/>
        </w:r>
        <w:r w:rsidR="00B41F67">
          <w:rPr>
            <w:noProof/>
            <w:webHidden/>
          </w:rPr>
          <w:t>83</w:t>
        </w:r>
        <w:r w:rsidR="007C7179">
          <w:rPr>
            <w:noProof/>
            <w:webHidden/>
          </w:rPr>
          <w:fldChar w:fldCharType="end"/>
        </w:r>
      </w:hyperlink>
    </w:p>
    <w:p w14:paraId="56544E0D" w14:textId="1D9D90E8" w:rsidR="007C7179" w:rsidRDefault="00000000">
      <w:pPr>
        <w:pStyle w:val="TableofFigures"/>
        <w:tabs>
          <w:tab w:val="right" w:leader="dot" w:pos="9350"/>
        </w:tabs>
        <w:rPr>
          <w:noProof/>
        </w:rPr>
      </w:pPr>
      <w:hyperlink w:anchor="_Toc133329621" w:history="1">
        <w:r w:rsidR="007C7179" w:rsidRPr="00385E49">
          <w:rPr>
            <w:rStyle w:val="Hyperlink"/>
            <w:noProof/>
          </w:rPr>
          <w:t>Figure 93: Imaging Widget</w:t>
        </w:r>
        <w:r w:rsidR="007C7179">
          <w:rPr>
            <w:noProof/>
            <w:webHidden/>
          </w:rPr>
          <w:tab/>
        </w:r>
        <w:r w:rsidR="007C7179">
          <w:rPr>
            <w:noProof/>
            <w:webHidden/>
          </w:rPr>
          <w:fldChar w:fldCharType="begin"/>
        </w:r>
        <w:r w:rsidR="007C7179">
          <w:rPr>
            <w:noProof/>
            <w:webHidden/>
          </w:rPr>
          <w:instrText xml:space="preserve"> PAGEREF _Toc133329621 \h </w:instrText>
        </w:r>
        <w:r w:rsidR="007C7179">
          <w:rPr>
            <w:noProof/>
            <w:webHidden/>
          </w:rPr>
        </w:r>
        <w:r w:rsidR="007C7179">
          <w:rPr>
            <w:noProof/>
            <w:webHidden/>
          </w:rPr>
          <w:fldChar w:fldCharType="separate"/>
        </w:r>
        <w:r w:rsidR="00B41F67">
          <w:rPr>
            <w:noProof/>
            <w:webHidden/>
          </w:rPr>
          <w:t>84</w:t>
        </w:r>
        <w:r w:rsidR="007C7179">
          <w:rPr>
            <w:noProof/>
            <w:webHidden/>
          </w:rPr>
          <w:fldChar w:fldCharType="end"/>
        </w:r>
      </w:hyperlink>
    </w:p>
    <w:p w14:paraId="7B4326C1" w14:textId="0E2BCBB7" w:rsidR="007C7179" w:rsidRDefault="00000000">
      <w:pPr>
        <w:pStyle w:val="TableofFigures"/>
        <w:tabs>
          <w:tab w:val="right" w:leader="dot" w:pos="9350"/>
        </w:tabs>
        <w:rPr>
          <w:noProof/>
        </w:rPr>
      </w:pPr>
      <w:hyperlink w:anchor="_Toc133329622" w:history="1">
        <w:r w:rsidR="007C7179" w:rsidRPr="00385E49">
          <w:rPr>
            <w:rStyle w:val="Hyperlink"/>
            <w:noProof/>
          </w:rPr>
          <w:t>Figure 94: View of an Image</w:t>
        </w:r>
        <w:r w:rsidR="007C7179">
          <w:rPr>
            <w:noProof/>
            <w:webHidden/>
          </w:rPr>
          <w:tab/>
        </w:r>
        <w:r w:rsidR="007C7179">
          <w:rPr>
            <w:noProof/>
            <w:webHidden/>
          </w:rPr>
          <w:fldChar w:fldCharType="begin"/>
        </w:r>
        <w:r w:rsidR="007C7179">
          <w:rPr>
            <w:noProof/>
            <w:webHidden/>
          </w:rPr>
          <w:instrText xml:space="preserve"> PAGEREF _Toc133329622 \h </w:instrText>
        </w:r>
        <w:r w:rsidR="007C7179">
          <w:rPr>
            <w:noProof/>
            <w:webHidden/>
          </w:rPr>
        </w:r>
        <w:r w:rsidR="007C7179">
          <w:rPr>
            <w:noProof/>
            <w:webHidden/>
          </w:rPr>
          <w:fldChar w:fldCharType="separate"/>
        </w:r>
        <w:r w:rsidR="00B41F67">
          <w:rPr>
            <w:noProof/>
            <w:webHidden/>
          </w:rPr>
          <w:t>85</w:t>
        </w:r>
        <w:r w:rsidR="007C7179">
          <w:rPr>
            <w:noProof/>
            <w:webHidden/>
          </w:rPr>
          <w:fldChar w:fldCharType="end"/>
        </w:r>
      </w:hyperlink>
    </w:p>
    <w:p w14:paraId="5A32B8BE" w14:textId="5AD089F2" w:rsidR="007C7179" w:rsidRDefault="00000000">
      <w:pPr>
        <w:pStyle w:val="TableofFigures"/>
        <w:tabs>
          <w:tab w:val="right" w:leader="dot" w:pos="9350"/>
        </w:tabs>
        <w:rPr>
          <w:noProof/>
        </w:rPr>
      </w:pPr>
      <w:hyperlink w:anchor="_Toc133329623" w:history="1">
        <w:r w:rsidR="007C7179" w:rsidRPr="00385E49">
          <w:rPr>
            <w:rStyle w:val="Hyperlink"/>
            <w:noProof/>
          </w:rPr>
          <w:t>Figure 95: View of a PDF-formatted Document</w:t>
        </w:r>
        <w:r w:rsidR="007C7179">
          <w:rPr>
            <w:noProof/>
            <w:webHidden/>
          </w:rPr>
          <w:tab/>
        </w:r>
        <w:r w:rsidR="007C7179">
          <w:rPr>
            <w:noProof/>
            <w:webHidden/>
          </w:rPr>
          <w:fldChar w:fldCharType="begin"/>
        </w:r>
        <w:r w:rsidR="007C7179">
          <w:rPr>
            <w:noProof/>
            <w:webHidden/>
          </w:rPr>
          <w:instrText xml:space="preserve"> PAGEREF _Toc133329623 \h </w:instrText>
        </w:r>
        <w:r w:rsidR="007C7179">
          <w:rPr>
            <w:noProof/>
            <w:webHidden/>
          </w:rPr>
        </w:r>
        <w:r w:rsidR="007C7179">
          <w:rPr>
            <w:noProof/>
            <w:webHidden/>
          </w:rPr>
          <w:fldChar w:fldCharType="separate"/>
        </w:r>
        <w:r w:rsidR="00B41F67">
          <w:rPr>
            <w:noProof/>
            <w:webHidden/>
          </w:rPr>
          <w:t>86</w:t>
        </w:r>
        <w:r w:rsidR="007C7179">
          <w:rPr>
            <w:noProof/>
            <w:webHidden/>
          </w:rPr>
          <w:fldChar w:fldCharType="end"/>
        </w:r>
      </w:hyperlink>
    </w:p>
    <w:p w14:paraId="66E629F6" w14:textId="42F2F7F9" w:rsidR="007C7179" w:rsidRDefault="00000000">
      <w:pPr>
        <w:pStyle w:val="TableofFigures"/>
        <w:tabs>
          <w:tab w:val="right" w:leader="dot" w:pos="9350"/>
        </w:tabs>
        <w:rPr>
          <w:noProof/>
        </w:rPr>
      </w:pPr>
      <w:hyperlink w:anchor="_Toc133329624" w:history="1">
        <w:r w:rsidR="007C7179" w:rsidRPr="00385E49">
          <w:rPr>
            <w:rStyle w:val="Hyperlink"/>
            <w:noProof/>
          </w:rPr>
          <w:t>Figure 96: Documents &amp; Images Widget, Minimized View</w:t>
        </w:r>
        <w:r w:rsidR="007C7179">
          <w:rPr>
            <w:noProof/>
            <w:webHidden/>
          </w:rPr>
          <w:tab/>
        </w:r>
        <w:r w:rsidR="007C7179">
          <w:rPr>
            <w:noProof/>
            <w:webHidden/>
          </w:rPr>
          <w:fldChar w:fldCharType="begin"/>
        </w:r>
        <w:r w:rsidR="007C7179">
          <w:rPr>
            <w:noProof/>
            <w:webHidden/>
          </w:rPr>
          <w:instrText xml:space="preserve"> PAGEREF _Toc133329624 \h </w:instrText>
        </w:r>
        <w:r w:rsidR="007C7179">
          <w:rPr>
            <w:noProof/>
            <w:webHidden/>
          </w:rPr>
        </w:r>
        <w:r w:rsidR="007C7179">
          <w:rPr>
            <w:noProof/>
            <w:webHidden/>
          </w:rPr>
          <w:fldChar w:fldCharType="separate"/>
        </w:r>
        <w:r w:rsidR="00B41F67">
          <w:rPr>
            <w:noProof/>
            <w:webHidden/>
          </w:rPr>
          <w:t>87</w:t>
        </w:r>
        <w:r w:rsidR="007C7179">
          <w:rPr>
            <w:noProof/>
            <w:webHidden/>
          </w:rPr>
          <w:fldChar w:fldCharType="end"/>
        </w:r>
      </w:hyperlink>
    </w:p>
    <w:p w14:paraId="26E4B383" w14:textId="26288341" w:rsidR="007C7179" w:rsidRDefault="00000000">
      <w:pPr>
        <w:pStyle w:val="TableofFigures"/>
        <w:tabs>
          <w:tab w:val="right" w:leader="dot" w:pos="9350"/>
        </w:tabs>
        <w:rPr>
          <w:noProof/>
        </w:rPr>
      </w:pPr>
      <w:hyperlink w:anchor="_Toc133329625" w:history="1">
        <w:r w:rsidR="007C7179" w:rsidRPr="00385E49">
          <w:rPr>
            <w:rStyle w:val="Hyperlink"/>
            <w:noProof/>
          </w:rPr>
          <w:t>Figure 97: Documents &amp; Images Widget, Expanded View</w:t>
        </w:r>
        <w:r w:rsidR="007C7179">
          <w:rPr>
            <w:noProof/>
            <w:webHidden/>
          </w:rPr>
          <w:tab/>
        </w:r>
        <w:r w:rsidR="007C7179">
          <w:rPr>
            <w:noProof/>
            <w:webHidden/>
          </w:rPr>
          <w:fldChar w:fldCharType="begin"/>
        </w:r>
        <w:r w:rsidR="007C7179">
          <w:rPr>
            <w:noProof/>
            <w:webHidden/>
          </w:rPr>
          <w:instrText xml:space="preserve"> PAGEREF _Toc133329625 \h </w:instrText>
        </w:r>
        <w:r w:rsidR="007C7179">
          <w:rPr>
            <w:noProof/>
            <w:webHidden/>
          </w:rPr>
        </w:r>
        <w:r w:rsidR="007C7179">
          <w:rPr>
            <w:noProof/>
            <w:webHidden/>
          </w:rPr>
          <w:fldChar w:fldCharType="separate"/>
        </w:r>
        <w:r w:rsidR="00B41F67">
          <w:rPr>
            <w:noProof/>
            <w:webHidden/>
          </w:rPr>
          <w:t>88</w:t>
        </w:r>
        <w:r w:rsidR="007C7179">
          <w:rPr>
            <w:noProof/>
            <w:webHidden/>
          </w:rPr>
          <w:fldChar w:fldCharType="end"/>
        </w:r>
      </w:hyperlink>
    </w:p>
    <w:p w14:paraId="2EC766B5" w14:textId="62D3A868" w:rsidR="007C7179" w:rsidRDefault="00000000">
      <w:pPr>
        <w:pStyle w:val="TableofFigures"/>
        <w:tabs>
          <w:tab w:val="right" w:leader="dot" w:pos="9350"/>
        </w:tabs>
        <w:rPr>
          <w:noProof/>
        </w:rPr>
      </w:pPr>
      <w:hyperlink w:anchor="_Toc133329626" w:history="1">
        <w:r w:rsidR="007C7179" w:rsidRPr="00385E49">
          <w:rPr>
            <w:rStyle w:val="Hyperlink"/>
            <w:noProof/>
          </w:rPr>
          <w:t>Figure 98: Details View of a Document</w:t>
        </w:r>
        <w:r w:rsidR="007C7179">
          <w:rPr>
            <w:noProof/>
            <w:webHidden/>
          </w:rPr>
          <w:tab/>
        </w:r>
        <w:r w:rsidR="007C7179">
          <w:rPr>
            <w:noProof/>
            <w:webHidden/>
          </w:rPr>
          <w:fldChar w:fldCharType="begin"/>
        </w:r>
        <w:r w:rsidR="007C7179">
          <w:rPr>
            <w:noProof/>
            <w:webHidden/>
          </w:rPr>
          <w:instrText xml:space="preserve"> PAGEREF _Toc133329626 \h </w:instrText>
        </w:r>
        <w:r w:rsidR="007C7179">
          <w:rPr>
            <w:noProof/>
            <w:webHidden/>
          </w:rPr>
        </w:r>
        <w:r w:rsidR="007C7179">
          <w:rPr>
            <w:noProof/>
            <w:webHidden/>
          </w:rPr>
          <w:fldChar w:fldCharType="separate"/>
        </w:r>
        <w:r w:rsidR="00B41F67">
          <w:rPr>
            <w:noProof/>
            <w:webHidden/>
          </w:rPr>
          <w:t>88</w:t>
        </w:r>
        <w:r w:rsidR="007C7179">
          <w:rPr>
            <w:noProof/>
            <w:webHidden/>
          </w:rPr>
          <w:fldChar w:fldCharType="end"/>
        </w:r>
      </w:hyperlink>
    </w:p>
    <w:p w14:paraId="32BBF77C" w14:textId="6012E177" w:rsidR="007C7179" w:rsidRDefault="00000000">
      <w:pPr>
        <w:pStyle w:val="TableofFigures"/>
        <w:tabs>
          <w:tab w:val="right" w:leader="dot" w:pos="9350"/>
        </w:tabs>
        <w:rPr>
          <w:noProof/>
        </w:rPr>
      </w:pPr>
      <w:hyperlink w:anchor="_Toc133329627" w:history="1">
        <w:r w:rsidR="007C7179" w:rsidRPr="00385E49">
          <w:rPr>
            <w:rStyle w:val="Hyperlink"/>
            <w:noProof/>
          </w:rPr>
          <w:t>Figure 99: Federal EHR/MHS GENESIS Widget</w:t>
        </w:r>
        <w:r w:rsidR="007C7179">
          <w:rPr>
            <w:noProof/>
            <w:webHidden/>
          </w:rPr>
          <w:tab/>
        </w:r>
        <w:r w:rsidR="007C7179">
          <w:rPr>
            <w:noProof/>
            <w:webHidden/>
          </w:rPr>
          <w:fldChar w:fldCharType="begin"/>
        </w:r>
        <w:r w:rsidR="007C7179">
          <w:rPr>
            <w:noProof/>
            <w:webHidden/>
          </w:rPr>
          <w:instrText xml:space="preserve"> PAGEREF _Toc133329627 \h </w:instrText>
        </w:r>
        <w:r w:rsidR="007C7179">
          <w:rPr>
            <w:noProof/>
            <w:webHidden/>
          </w:rPr>
        </w:r>
        <w:r w:rsidR="007C7179">
          <w:rPr>
            <w:noProof/>
            <w:webHidden/>
          </w:rPr>
          <w:fldChar w:fldCharType="separate"/>
        </w:r>
        <w:r w:rsidR="00B41F67">
          <w:rPr>
            <w:noProof/>
            <w:webHidden/>
          </w:rPr>
          <w:t>89</w:t>
        </w:r>
        <w:r w:rsidR="007C7179">
          <w:rPr>
            <w:noProof/>
            <w:webHidden/>
          </w:rPr>
          <w:fldChar w:fldCharType="end"/>
        </w:r>
      </w:hyperlink>
    </w:p>
    <w:p w14:paraId="70121FB1" w14:textId="460407D3" w:rsidR="007C7179" w:rsidRDefault="00000000">
      <w:pPr>
        <w:pStyle w:val="TableofFigures"/>
        <w:tabs>
          <w:tab w:val="right" w:leader="dot" w:pos="9350"/>
        </w:tabs>
        <w:rPr>
          <w:noProof/>
        </w:rPr>
      </w:pPr>
      <w:hyperlink w:anchor="_Toc133329628" w:history="1">
        <w:r w:rsidR="007C7179" w:rsidRPr="00385E49">
          <w:rPr>
            <w:rStyle w:val="Hyperlink"/>
            <w:noProof/>
          </w:rPr>
          <w:t>Figure 100: C-CDA Document</w:t>
        </w:r>
        <w:r w:rsidR="007C7179">
          <w:rPr>
            <w:noProof/>
            <w:webHidden/>
          </w:rPr>
          <w:tab/>
        </w:r>
        <w:r w:rsidR="007C7179">
          <w:rPr>
            <w:noProof/>
            <w:webHidden/>
          </w:rPr>
          <w:fldChar w:fldCharType="begin"/>
        </w:r>
        <w:r w:rsidR="007C7179">
          <w:rPr>
            <w:noProof/>
            <w:webHidden/>
          </w:rPr>
          <w:instrText xml:space="preserve"> PAGEREF _Toc133329628 \h </w:instrText>
        </w:r>
        <w:r w:rsidR="007C7179">
          <w:rPr>
            <w:noProof/>
            <w:webHidden/>
          </w:rPr>
        </w:r>
        <w:r w:rsidR="007C7179">
          <w:rPr>
            <w:noProof/>
            <w:webHidden/>
          </w:rPr>
          <w:fldChar w:fldCharType="separate"/>
        </w:r>
        <w:r w:rsidR="00B41F67">
          <w:rPr>
            <w:noProof/>
            <w:webHidden/>
          </w:rPr>
          <w:t>90</w:t>
        </w:r>
        <w:r w:rsidR="007C7179">
          <w:rPr>
            <w:noProof/>
            <w:webHidden/>
          </w:rPr>
          <w:fldChar w:fldCharType="end"/>
        </w:r>
      </w:hyperlink>
    </w:p>
    <w:p w14:paraId="0256CCBB" w14:textId="404C005C" w:rsidR="007C7179" w:rsidRDefault="00000000">
      <w:pPr>
        <w:pStyle w:val="TableofFigures"/>
        <w:tabs>
          <w:tab w:val="right" w:leader="dot" w:pos="9350"/>
        </w:tabs>
        <w:rPr>
          <w:noProof/>
        </w:rPr>
      </w:pPr>
      <w:hyperlink w:anchor="_Toc133329629" w:history="1">
        <w:r w:rsidR="007C7179" w:rsidRPr="00385E49">
          <w:rPr>
            <w:rStyle w:val="Hyperlink"/>
            <w:noProof/>
          </w:rPr>
          <w:t>Figure 101: Health Summaries and Reports—VistA Only Widget, Minimized View</w:t>
        </w:r>
        <w:r w:rsidR="007C7179">
          <w:rPr>
            <w:noProof/>
            <w:webHidden/>
          </w:rPr>
          <w:tab/>
        </w:r>
        <w:r w:rsidR="007C7179">
          <w:rPr>
            <w:noProof/>
            <w:webHidden/>
          </w:rPr>
          <w:fldChar w:fldCharType="begin"/>
        </w:r>
        <w:r w:rsidR="007C7179">
          <w:rPr>
            <w:noProof/>
            <w:webHidden/>
          </w:rPr>
          <w:instrText xml:space="preserve"> PAGEREF _Toc133329629 \h </w:instrText>
        </w:r>
        <w:r w:rsidR="007C7179">
          <w:rPr>
            <w:noProof/>
            <w:webHidden/>
          </w:rPr>
        </w:r>
        <w:r w:rsidR="007C7179">
          <w:rPr>
            <w:noProof/>
            <w:webHidden/>
          </w:rPr>
          <w:fldChar w:fldCharType="separate"/>
        </w:r>
        <w:r w:rsidR="00B41F67">
          <w:rPr>
            <w:noProof/>
            <w:webHidden/>
          </w:rPr>
          <w:t>91</w:t>
        </w:r>
        <w:r w:rsidR="007C7179">
          <w:rPr>
            <w:noProof/>
            <w:webHidden/>
          </w:rPr>
          <w:fldChar w:fldCharType="end"/>
        </w:r>
      </w:hyperlink>
    </w:p>
    <w:p w14:paraId="56F8C61F" w14:textId="7D632CE0" w:rsidR="007C7179" w:rsidRDefault="00000000">
      <w:pPr>
        <w:pStyle w:val="TableofFigures"/>
        <w:tabs>
          <w:tab w:val="right" w:leader="dot" w:pos="9350"/>
        </w:tabs>
        <w:rPr>
          <w:noProof/>
        </w:rPr>
      </w:pPr>
      <w:hyperlink w:anchor="_Toc133329630" w:history="1">
        <w:r w:rsidR="007C7179" w:rsidRPr="00385E49">
          <w:rPr>
            <w:rStyle w:val="Hyperlink"/>
            <w:noProof/>
          </w:rPr>
          <w:t>Figure 102: Health Summaries and Reports—VistA Only Widget, Expanded View</w:t>
        </w:r>
        <w:r w:rsidR="007C7179">
          <w:rPr>
            <w:noProof/>
            <w:webHidden/>
          </w:rPr>
          <w:tab/>
        </w:r>
        <w:r w:rsidR="007C7179">
          <w:rPr>
            <w:noProof/>
            <w:webHidden/>
          </w:rPr>
          <w:fldChar w:fldCharType="begin"/>
        </w:r>
        <w:r w:rsidR="007C7179">
          <w:rPr>
            <w:noProof/>
            <w:webHidden/>
          </w:rPr>
          <w:instrText xml:space="preserve"> PAGEREF _Toc133329630 \h </w:instrText>
        </w:r>
        <w:r w:rsidR="007C7179">
          <w:rPr>
            <w:noProof/>
            <w:webHidden/>
          </w:rPr>
        </w:r>
        <w:r w:rsidR="007C7179">
          <w:rPr>
            <w:noProof/>
            <w:webHidden/>
          </w:rPr>
          <w:fldChar w:fldCharType="separate"/>
        </w:r>
        <w:r w:rsidR="00B41F67">
          <w:rPr>
            <w:noProof/>
            <w:webHidden/>
          </w:rPr>
          <w:t>92</w:t>
        </w:r>
        <w:r w:rsidR="007C7179">
          <w:rPr>
            <w:noProof/>
            <w:webHidden/>
          </w:rPr>
          <w:fldChar w:fldCharType="end"/>
        </w:r>
      </w:hyperlink>
    </w:p>
    <w:p w14:paraId="20D58934" w14:textId="5FE51B6E" w:rsidR="007C7179" w:rsidRDefault="00000000">
      <w:pPr>
        <w:pStyle w:val="TableofFigures"/>
        <w:tabs>
          <w:tab w:val="right" w:leader="dot" w:pos="9350"/>
        </w:tabs>
        <w:rPr>
          <w:noProof/>
        </w:rPr>
      </w:pPr>
      <w:hyperlink w:anchor="_Toc133329631" w:history="1">
        <w:r w:rsidR="007C7179" w:rsidRPr="00385E49">
          <w:rPr>
            <w:rStyle w:val="Hyperlink"/>
            <w:noProof/>
          </w:rPr>
          <w:t>Figure 103: Health Summary from a Single, Local Site</w:t>
        </w:r>
        <w:r w:rsidR="007C7179">
          <w:rPr>
            <w:noProof/>
            <w:webHidden/>
          </w:rPr>
          <w:tab/>
        </w:r>
        <w:r w:rsidR="007C7179">
          <w:rPr>
            <w:noProof/>
            <w:webHidden/>
          </w:rPr>
          <w:fldChar w:fldCharType="begin"/>
        </w:r>
        <w:r w:rsidR="007C7179">
          <w:rPr>
            <w:noProof/>
            <w:webHidden/>
          </w:rPr>
          <w:instrText xml:space="preserve"> PAGEREF _Toc133329631 \h </w:instrText>
        </w:r>
        <w:r w:rsidR="007C7179">
          <w:rPr>
            <w:noProof/>
            <w:webHidden/>
          </w:rPr>
        </w:r>
        <w:r w:rsidR="007C7179">
          <w:rPr>
            <w:noProof/>
            <w:webHidden/>
          </w:rPr>
          <w:fldChar w:fldCharType="separate"/>
        </w:r>
        <w:r w:rsidR="00B41F67">
          <w:rPr>
            <w:noProof/>
            <w:webHidden/>
          </w:rPr>
          <w:t>92</w:t>
        </w:r>
        <w:r w:rsidR="007C7179">
          <w:rPr>
            <w:noProof/>
            <w:webHidden/>
          </w:rPr>
          <w:fldChar w:fldCharType="end"/>
        </w:r>
      </w:hyperlink>
    </w:p>
    <w:p w14:paraId="3AFD56A0" w14:textId="654272A2" w:rsidR="007C7179" w:rsidRDefault="00000000">
      <w:pPr>
        <w:pStyle w:val="TableofFigures"/>
        <w:tabs>
          <w:tab w:val="right" w:leader="dot" w:pos="9350"/>
        </w:tabs>
        <w:rPr>
          <w:noProof/>
        </w:rPr>
      </w:pPr>
      <w:hyperlink w:anchor="_Toc133329632" w:history="1">
        <w:r w:rsidR="007C7179" w:rsidRPr="00385E49">
          <w:rPr>
            <w:rStyle w:val="Hyperlink"/>
            <w:noProof/>
          </w:rPr>
          <w:t>Figure 104: National Health Summary, Multiple Sites</w:t>
        </w:r>
        <w:r w:rsidR="007C7179">
          <w:rPr>
            <w:noProof/>
            <w:webHidden/>
          </w:rPr>
          <w:tab/>
        </w:r>
        <w:r w:rsidR="007C7179">
          <w:rPr>
            <w:noProof/>
            <w:webHidden/>
          </w:rPr>
          <w:fldChar w:fldCharType="begin"/>
        </w:r>
        <w:r w:rsidR="007C7179">
          <w:rPr>
            <w:noProof/>
            <w:webHidden/>
          </w:rPr>
          <w:instrText xml:space="preserve"> PAGEREF _Toc133329632 \h </w:instrText>
        </w:r>
        <w:r w:rsidR="007C7179">
          <w:rPr>
            <w:noProof/>
            <w:webHidden/>
          </w:rPr>
        </w:r>
        <w:r w:rsidR="007C7179">
          <w:rPr>
            <w:noProof/>
            <w:webHidden/>
          </w:rPr>
          <w:fldChar w:fldCharType="separate"/>
        </w:r>
        <w:r w:rsidR="00B41F67">
          <w:rPr>
            <w:noProof/>
            <w:webHidden/>
          </w:rPr>
          <w:t>93</w:t>
        </w:r>
        <w:r w:rsidR="007C7179">
          <w:rPr>
            <w:noProof/>
            <w:webHidden/>
          </w:rPr>
          <w:fldChar w:fldCharType="end"/>
        </w:r>
      </w:hyperlink>
    </w:p>
    <w:p w14:paraId="23F0FD96" w14:textId="1A31DD86" w:rsidR="007C7179" w:rsidRDefault="00000000">
      <w:pPr>
        <w:pStyle w:val="TableofFigures"/>
        <w:tabs>
          <w:tab w:val="right" w:leader="dot" w:pos="9350"/>
        </w:tabs>
        <w:rPr>
          <w:noProof/>
        </w:rPr>
      </w:pPr>
      <w:hyperlink w:anchor="_Toc133329633" w:history="1">
        <w:r w:rsidR="007C7179" w:rsidRPr="00385E49">
          <w:rPr>
            <w:rStyle w:val="Hyperlink"/>
            <w:noProof/>
          </w:rPr>
          <w:t>Figure 105: Lab Results Widget, Expanded View</w:t>
        </w:r>
        <w:r w:rsidR="007C7179">
          <w:rPr>
            <w:noProof/>
            <w:webHidden/>
          </w:rPr>
          <w:tab/>
        </w:r>
        <w:r w:rsidR="007C7179">
          <w:rPr>
            <w:noProof/>
            <w:webHidden/>
          </w:rPr>
          <w:fldChar w:fldCharType="begin"/>
        </w:r>
        <w:r w:rsidR="007C7179">
          <w:rPr>
            <w:noProof/>
            <w:webHidden/>
          </w:rPr>
          <w:instrText xml:space="preserve"> PAGEREF _Toc133329633 \h </w:instrText>
        </w:r>
        <w:r w:rsidR="007C7179">
          <w:rPr>
            <w:noProof/>
            <w:webHidden/>
          </w:rPr>
        </w:r>
        <w:r w:rsidR="007C7179">
          <w:rPr>
            <w:noProof/>
            <w:webHidden/>
          </w:rPr>
          <w:fldChar w:fldCharType="separate"/>
        </w:r>
        <w:r w:rsidR="00B41F67">
          <w:rPr>
            <w:noProof/>
            <w:webHidden/>
          </w:rPr>
          <w:t>94</w:t>
        </w:r>
        <w:r w:rsidR="007C7179">
          <w:rPr>
            <w:noProof/>
            <w:webHidden/>
          </w:rPr>
          <w:fldChar w:fldCharType="end"/>
        </w:r>
      </w:hyperlink>
    </w:p>
    <w:p w14:paraId="6F3D2594" w14:textId="1A0625AB" w:rsidR="007C7179" w:rsidRDefault="00000000">
      <w:pPr>
        <w:pStyle w:val="TableofFigures"/>
        <w:tabs>
          <w:tab w:val="right" w:leader="dot" w:pos="9350"/>
        </w:tabs>
        <w:rPr>
          <w:noProof/>
        </w:rPr>
      </w:pPr>
      <w:hyperlink w:anchor="_Toc133329634" w:history="1">
        <w:r w:rsidR="007C7179" w:rsidRPr="00385E49">
          <w:rPr>
            <w:rStyle w:val="Hyperlink"/>
            <w:noProof/>
          </w:rPr>
          <w:t>Figure 106: Lab Results Details</w:t>
        </w:r>
        <w:r w:rsidR="007C7179">
          <w:rPr>
            <w:noProof/>
            <w:webHidden/>
          </w:rPr>
          <w:tab/>
        </w:r>
        <w:r w:rsidR="007C7179">
          <w:rPr>
            <w:noProof/>
            <w:webHidden/>
          </w:rPr>
          <w:fldChar w:fldCharType="begin"/>
        </w:r>
        <w:r w:rsidR="007C7179">
          <w:rPr>
            <w:noProof/>
            <w:webHidden/>
          </w:rPr>
          <w:instrText xml:space="preserve"> PAGEREF _Toc133329634 \h </w:instrText>
        </w:r>
        <w:r w:rsidR="007C7179">
          <w:rPr>
            <w:noProof/>
            <w:webHidden/>
          </w:rPr>
        </w:r>
        <w:r w:rsidR="007C7179">
          <w:rPr>
            <w:noProof/>
            <w:webHidden/>
          </w:rPr>
          <w:fldChar w:fldCharType="separate"/>
        </w:r>
        <w:r w:rsidR="00B41F67">
          <w:rPr>
            <w:noProof/>
            <w:webHidden/>
          </w:rPr>
          <w:t>95</w:t>
        </w:r>
        <w:r w:rsidR="007C7179">
          <w:rPr>
            <w:noProof/>
            <w:webHidden/>
          </w:rPr>
          <w:fldChar w:fldCharType="end"/>
        </w:r>
      </w:hyperlink>
    </w:p>
    <w:p w14:paraId="17D7808D" w14:textId="3E09D649" w:rsidR="007C7179" w:rsidRDefault="00000000">
      <w:pPr>
        <w:pStyle w:val="TableofFigures"/>
        <w:tabs>
          <w:tab w:val="right" w:leader="dot" w:pos="9350"/>
        </w:tabs>
        <w:rPr>
          <w:noProof/>
        </w:rPr>
      </w:pPr>
      <w:hyperlink w:anchor="_Toc133329635" w:history="1">
        <w:r w:rsidR="007C7179" w:rsidRPr="00385E49">
          <w:rPr>
            <w:rStyle w:val="Hyperlink"/>
            <w:noProof/>
          </w:rPr>
          <w:t>Figure 107: Lab Panel Results Detail</w:t>
        </w:r>
        <w:r w:rsidR="007C7179">
          <w:rPr>
            <w:noProof/>
            <w:webHidden/>
          </w:rPr>
          <w:tab/>
        </w:r>
        <w:r w:rsidR="007C7179">
          <w:rPr>
            <w:noProof/>
            <w:webHidden/>
          </w:rPr>
          <w:fldChar w:fldCharType="begin"/>
        </w:r>
        <w:r w:rsidR="007C7179">
          <w:rPr>
            <w:noProof/>
            <w:webHidden/>
          </w:rPr>
          <w:instrText xml:space="preserve"> PAGEREF _Toc133329635 \h </w:instrText>
        </w:r>
        <w:r w:rsidR="007C7179">
          <w:rPr>
            <w:noProof/>
            <w:webHidden/>
          </w:rPr>
        </w:r>
        <w:r w:rsidR="007C7179">
          <w:rPr>
            <w:noProof/>
            <w:webHidden/>
          </w:rPr>
          <w:fldChar w:fldCharType="separate"/>
        </w:r>
        <w:r w:rsidR="00B41F67">
          <w:rPr>
            <w:noProof/>
            <w:webHidden/>
          </w:rPr>
          <w:t>96</w:t>
        </w:r>
        <w:r w:rsidR="007C7179">
          <w:rPr>
            <w:noProof/>
            <w:webHidden/>
          </w:rPr>
          <w:fldChar w:fldCharType="end"/>
        </w:r>
      </w:hyperlink>
    </w:p>
    <w:p w14:paraId="416B5659" w14:textId="1D0A87C0" w:rsidR="007C7179" w:rsidRDefault="00000000">
      <w:pPr>
        <w:pStyle w:val="TableofFigures"/>
        <w:tabs>
          <w:tab w:val="right" w:leader="dot" w:pos="9350"/>
        </w:tabs>
        <w:rPr>
          <w:noProof/>
        </w:rPr>
      </w:pPr>
      <w:hyperlink w:anchor="_Toc133329636" w:history="1">
        <w:r w:rsidR="007C7179" w:rsidRPr="00385E49">
          <w:rPr>
            <w:rStyle w:val="Hyperlink"/>
            <w:noProof/>
          </w:rPr>
          <w:t>Figure 108: Lab Results Widget, Abnormal Results in Expanded View</w:t>
        </w:r>
        <w:r w:rsidR="007C7179">
          <w:rPr>
            <w:noProof/>
            <w:webHidden/>
          </w:rPr>
          <w:tab/>
        </w:r>
        <w:r w:rsidR="007C7179">
          <w:rPr>
            <w:noProof/>
            <w:webHidden/>
          </w:rPr>
          <w:fldChar w:fldCharType="begin"/>
        </w:r>
        <w:r w:rsidR="007C7179">
          <w:rPr>
            <w:noProof/>
            <w:webHidden/>
          </w:rPr>
          <w:instrText xml:space="preserve"> PAGEREF _Toc133329636 \h </w:instrText>
        </w:r>
        <w:r w:rsidR="007C7179">
          <w:rPr>
            <w:noProof/>
            <w:webHidden/>
          </w:rPr>
        </w:r>
        <w:r w:rsidR="007C7179">
          <w:rPr>
            <w:noProof/>
            <w:webHidden/>
          </w:rPr>
          <w:fldChar w:fldCharType="separate"/>
        </w:r>
        <w:r w:rsidR="00B41F67">
          <w:rPr>
            <w:noProof/>
            <w:webHidden/>
          </w:rPr>
          <w:t>96</w:t>
        </w:r>
        <w:r w:rsidR="007C7179">
          <w:rPr>
            <w:noProof/>
            <w:webHidden/>
          </w:rPr>
          <w:fldChar w:fldCharType="end"/>
        </w:r>
      </w:hyperlink>
    </w:p>
    <w:p w14:paraId="4DDC65DA" w14:textId="71F67E18" w:rsidR="007C7179" w:rsidRDefault="00000000">
      <w:pPr>
        <w:pStyle w:val="TableofFigures"/>
        <w:tabs>
          <w:tab w:val="right" w:leader="dot" w:pos="9350"/>
        </w:tabs>
        <w:rPr>
          <w:noProof/>
        </w:rPr>
      </w:pPr>
      <w:hyperlink w:anchor="_Toc133329637" w:history="1">
        <w:r w:rsidR="007C7179" w:rsidRPr="00385E49">
          <w:rPr>
            <w:rStyle w:val="Hyperlink"/>
            <w:noProof/>
          </w:rPr>
          <w:t>Figure 109: Lab Results Widget, Expanded View, Interpretations Available</w:t>
        </w:r>
        <w:r w:rsidR="007C7179">
          <w:rPr>
            <w:noProof/>
            <w:webHidden/>
          </w:rPr>
          <w:tab/>
        </w:r>
        <w:r w:rsidR="007C7179">
          <w:rPr>
            <w:noProof/>
            <w:webHidden/>
          </w:rPr>
          <w:fldChar w:fldCharType="begin"/>
        </w:r>
        <w:r w:rsidR="007C7179">
          <w:rPr>
            <w:noProof/>
            <w:webHidden/>
          </w:rPr>
          <w:instrText xml:space="preserve"> PAGEREF _Toc133329637 \h </w:instrText>
        </w:r>
        <w:r w:rsidR="007C7179">
          <w:rPr>
            <w:noProof/>
            <w:webHidden/>
          </w:rPr>
        </w:r>
        <w:r w:rsidR="007C7179">
          <w:rPr>
            <w:noProof/>
            <w:webHidden/>
          </w:rPr>
          <w:fldChar w:fldCharType="separate"/>
        </w:r>
        <w:r w:rsidR="00B41F67">
          <w:rPr>
            <w:noProof/>
            <w:webHidden/>
          </w:rPr>
          <w:t>97</w:t>
        </w:r>
        <w:r w:rsidR="007C7179">
          <w:rPr>
            <w:noProof/>
            <w:webHidden/>
          </w:rPr>
          <w:fldChar w:fldCharType="end"/>
        </w:r>
      </w:hyperlink>
    </w:p>
    <w:p w14:paraId="1B3C4E04" w14:textId="5DFA599E" w:rsidR="007C7179" w:rsidRDefault="00000000">
      <w:pPr>
        <w:pStyle w:val="TableofFigures"/>
        <w:tabs>
          <w:tab w:val="right" w:leader="dot" w:pos="9350"/>
        </w:tabs>
        <w:rPr>
          <w:noProof/>
        </w:rPr>
      </w:pPr>
      <w:hyperlink w:anchor="_Toc133329638" w:history="1">
        <w:r w:rsidR="007C7179" w:rsidRPr="00385E49">
          <w:rPr>
            <w:rStyle w:val="Hyperlink"/>
            <w:noProof/>
          </w:rPr>
          <w:t>Figure 110: Lab Results Interpretation Details</w:t>
        </w:r>
        <w:r w:rsidR="007C7179">
          <w:rPr>
            <w:noProof/>
            <w:webHidden/>
          </w:rPr>
          <w:tab/>
        </w:r>
        <w:r w:rsidR="007C7179">
          <w:rPr>
            <w:noProof/>
            <w:webHidden/>
          </w:rPr>
          <w:fldChar w:fldCharType="begin"/>
        </w:r>
        <w:r w:rsidR="007C7179">
          <w:rPr>
            <w:noProof/>
            <w:webHidden/>
          </w:rPr>
          <w:instrText xml:space="preserve"> PAGEREF _Toc133329638 \h </w:instrText>
        </w:r>
        <w:r w:rsidR="007C7179">
          <w:rPr>
            <w:noProof/>
            <w:webHidden/>
          </w:rPr>
        </w:r>
        <w:r w:rsidR="007C7179">
          <w:rPr>
            <w:noProof/>
            <w:webHidden/>
          </w:rPr>
          <w:fldChar w:fldCharType="separate"/>
        </w:r>
        <w:r w:rsidR="00B41F67">
          <w:rPr>
            <w:noProof/>
            <w:webHidden/>
          </w:rPr>
          <w:t>97</w:t>
        </w:r>
        <w:r w:rsidR="007C7179">
          <w:rPr>
            <w:noProof/>
            <w:webHidden/>
          </w:rPr>
          <w:fldChar w:fldCharType="end"/>
        </w:r>
      </w:hyperlink>
    </w:p>
    <w:p w14:paraId="73899F8E" w14:textId="6B27D99C" w:rsidR="007C7179" w:rsidRDefault="00000000">
      <w:pPr>
        <w:pStyle w:val="TableofFigures"/>
        <w:tabs>
          <w:tab w:val="right" w:leader="dot" w:pos="9350"/>
        </w:tabs>
        <w:rPr>
          <w:noProof/>
        </w:rPr>
      </w:pPr>
      <w:hyperlink w:anchor="_Toc133329639" w:history="1">
        <w:r w:rsidR="007C7179" w:rsidRPr="00385E49">
          <w:rPr>
            <w:rStyle w:val="Hyperlink"/>
            <w:noProof/>
          </w:rPr>
          <w:t>Figure 111: Lab Results Graph/Table View</w:t>
        </w:r>
        <w:r w:rsidR="007C7179">
          <w:rPr>
            <w:noProof/>
            <w:webHidden/>
          </w:rPr>
          <w:tab/>
        </w:r>
        <w:r w:rsidR="007C7179">
          <w:rPr>
            <w:noProof/>
            <w:webHidden/>
          </w:rPr>
          <w:fldChar w:fldCharType="begin"/>
        </w:r>
        <w:r w:rsidR="007C7179">
          <w:rPr>
            <w:noProof/>
            <w:webHidden/>
          </w:rPr>
          <w:instrText xml:space="preserve"> PAGEREF _Toc133329639 \h </w:instrText>
        </w:r>
        <w:r w:rsidR="007C7179">
          <w:rPr>
            <w:noProof/>
            <w:webHidden/>
          </w:rPr>
        </w:r>
        <w:r w:rsidR="007C7179">
          <w:rPr>
            <w:noProof/>
            <w:webHidden/>
          </w:rPr>
          <w:fldChar w:fldCharType="separate"/>
        </w:r>
        <w:r w:rsidR="00B41F67">
          <w:rPr>
            <w:noProof/>
            <w:webHidden/>
          </w:rPr>
          <w:t>98</w:t>
        </w:r>
        <w:r w:rsidR="007C7179">
          <w:rPr>
            <w:noProof/>
            <w:webHidden/>
          </w:rPr>
          <w:fldChar w:fldCharType="end"/>
        </w:r>
      </w:hyperlink>
    </w:p>
    <w:p w14:paraId="01BAFBF5" w14:textId="4FB99FDA" w:rsidR="007C7179" w:rsidRDefault="00000000">
      <w:pPr>
        <w:pStyle w:val="TableofFigures"/>
        <w:tabs>
          <w:tab w:val="right" w:leader="dot" w:pos="9350"/>
        </w:tabs>
        <w:rPr>
          <w:noProof/>
        </w:rPr>
      </w:pPr>
      <w:hyperlink w:anchor="_Toc133329640" w:history="1">
        <w:r w:rsidR="007C7179" w:rsidRPr="00385E49">
          <w:rPr>
            <w:rStyle w:val="Hyperlink"/>
            <w:noProof/>
          </w:rPr>
          <w:t>Figure 112: Lab Results Graph Table View, Select a Lab Test</w:t>
        </w:r>
        <w:r w:rsidR="007C7179">
          <w:rPr>
            <w:noProof/>
            <w:webHidden/>
          </w:rPr>
          <w:tab/>
        </w:r>
        <w:r w:rsidR="007C7179">
          <w:rPr>
            <w:noProof/>
            <w:webHidden/>
          </w:rPr>
          <w:fldChar w:fldCharType="begin"/>
        </w:r>
        <w:r w:rsidR="007C7179">
          <w:rPr>
            <w:noProof/>
            <w:webHidden/>
          </w:rPr>
          <w:instrText xml:space="preserve"> PAGEREF _Toc133329640 \h </w:instrText>
        </w:r>
        <w:r w:rsidR="007C7179">
          <w:rPr>
            <w:noProof/>
            <w:webHidden/>
          </w:rPr>
        </w:r>
        <w:r w:rsidR="007C7179">
          <w:rPr>
            <w:noProof/>
            <w:webHidden/>
          </w:rPr>
          <w:fldChar w:fldCharType="separate"/>
        </w:r>
        <w:r w:rsidR="00B41F67">
          <w:rPr>
            <w:noProof/>
            <w:webHidden/>
          </w:rPr>
          <w:t>99</w:t>
        </w:r>
        <w:r w:rsidR="007C7179">
          <w:rPr>
            <w:noProof/>
            <w:webHidden/>
          </w:rPr>
          <w:fldChar w:fldCharType="end"/>
        </w:r>
      </w:hyperlink>
    </w:p>
    <w:p w14:paraId="7D6092BC" w14:textId="00F4CD41" w:rsidR="007C7179" w:rsidRDefault="00000000">
      <w:pPr>
        <w:pStyle w:val="TableofFigures"/>
        <w:tabs>
          <w:tab w:val="right" w:leader="dot" w:pos="9350"/>
        </w:tabs>
        <w:rPr>
          <w:noProof/>
        </w:rPr>
      </w:pPr>
      <w:hyperlink w:anchor="_Toc133329641" w:history="1">
        <w:r w:rsidR="007C7179" w:rsidRPr="00385E49">
          <w:rPr>
            <w:rStyle w:val="Hyperlink"/>
            <w:noProof/>
          </w:rPr>
          <w:t>Figure 113: Login Error—CAPRI Patient Selection Restrictions</w:t>
        </w:r>
        <w:r w:rsidR="007C7179">
          <w:rPr>
            <w:noProof/>
            <w:webHidden/>
          </w:rPr>
          <w:tab/>
        </w:r>
        <w:r w:rsidR="007C7179">
          <w:rPr>
            <w:noProof/>
            <w:webHidden/>
          </w:rPr>
          <w:fldChar w:fldCharType="begin"/>
        </w:r>
        <w:r w:rsidR="007C7179">
          <w:rPr>
            <w:noProof/>
            <w:webHidden/>
          </w:rPr>
          <w:instrText xml:space="preserve"> PAGEREF _Toc133329641 \h </w:instrText>
        </w:r>
        <w:r w:rsidR="007C7179">
          <w:rPr>
            <w:noProof/>
            <w:webHidden/>
          </w:rPr>
        </w:r>
        <w:r w:rsidR="007C7179">
          <w:rPr>
            <w:noProof/>
            <w:webHidden/>
          </w:rPr>
          <w:fldChar w:fldCharType="separate"/>
        </w:r>
        <w:r w:rsidR="00B41F67">
          <w:rPr>
            <w:noProof/>
            <w:webHidden/>
          </w:rPr>
          <w:t>101</w:t>
        </w:r>
        <w:r w:rsidR="007C7179">
          <w:rPr>
            <w:noProof/>
            <w:webHidden/>
          </w:rPr>
          <w:fldChar w:fldCharType="end"/>
        </w:r>
      </w:hyperlink>
    </w:p>
    <w:p w14:paraId="066536B5" w14:textId="7CEA20FE" w:rsidR="007F5DE7" w:rsidRPr="000640F0" w:rsidRDefault="007F5DE7" w:rsidP="007F5DE7">
      <w:r w:rsidRPr="000640F0">
        <w:fldChar w:fldCharType="end"/>
      </w:r>
    </w:p>
    <w:p w14:paraId="73F076EC" w14:textId="0F7773B6" w:rsidR="007F5DE7" w:rsidRPr="000640F0" w:rsidRDefault="007F5DE7" w:rsidP="006957D1">
      <w:pPr>
        <w:pStyle w:val="TOAHeading"/>
      </w:pPr>
      <w:r w:rsidRPr="000640F0">
        <w:t>Table of Tables</w:t>
      </w:r>
    </w:p>
    <w:p w14:paraId="2C761A01" w14:textId="370C74B3" w:rsidR="007C7179"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133329642" w:history="1">
        <w:r w:rsidR="007C7179" w:rsidRPr="00E9705A">
          <w:rPr>
            <w:rStyle w:val="Hyperlink"/>
            <w:noProof/>
          </w:rPr>
          <w:t>Table 1: JLV User Profiles</w:t>
        </w:r>
        <w:r w:rsidR="007C7179">
          <w:rPr>
            <w:noProof/>
            <w:webHidden/>
          </w:rPr>
          <w:tab/>
        </w:r>
        <w:r w:rsidR="007C7179">
          <w:rPr>
            <w:noProof/>
            <w:webHidden/>
          </w:rPr>
          <w:fldChar w:fldCharType="begin"/>
        </w:r>
        <w:r w:rsidR="007C7179">
          <w:rPr>
            <w:noProof/>
            <w:webHidden/>
          </w:rPr>
          <w:instrText xml:space="preserve"> PAGEREF _Toc133329642 \h </w:instrText>
        </w:r>
        <w:r w:rsidR="007C7179">
          <w:rPr>
            <w:noProof/>
            <w:webHidden/>
          </w:rPr>
        </w:r>
        <w:r w:rsidR="007C7179">
          <w:rPr>
            <w:noProof/>
            <w:webHidden/>
          </w:rPr>
          <w:fldChar w:fldCharType="separate"/>
        </w:r>
        <w:r w:rsidR="00B41F67">
          <w:rPr>
            <w:noProof/>
            <w:webHidden/>
          </w:rPr>
          <w:t>1</w:t>
        </w:r>
        <w:r w:rsidR="007C7179">
          <w:rPr>
            <w:noProof/>
            <w:webHidden/>
          </w:rPr>
          <w:fldChar w:fldCharType="end"/>
        </w:r>
      </w:hyperlink>
    </w:p>
    <w:p w14:paraId="49D065C4" w14:textId="51EC8D6F" w:rsidR="007C7179" w:rsidRDefault="00000000">
      <w:pPr>
        <w:pStyle w:val="TableofFigures"/>
        <w:tabs>
          <w:tab w:val="right" w:leader="dot" w:pos="9350"/>
        </w:tabs>
        <w:rPr>
          <w:noProof/>
        </w:rPr>
      </w:pPr>
      <w:hyperlink w:anchor="_Toc133329643" w:history="1">
        <w:r w:rsidR="007C7179" w:rsidRPr="00E9705A">
          <w:rPr>
            <w:rStyle w:val="Hyperlink"/>
            <w:noProof/>
          </w:rPr>
          <w:t>Table 2: System Status Notices by Service</w:t>
        </w:r>
        <w:r w:rsidR="007C7179">
          <w:rPr>
            <w:noProof/>
            <w:webHidden/>
          </w:rPr>
          <w:tab/>
        </w:r>
        <w:r w:rsidR="007C7179">
          <w:rPr>
            <w:noProof/>
            <w:webHidden/>
          </w:rPr>
          <w:fldChar w:fldCharType="begin"/>
        </w:r>
        <w:r w:rsidR="007C7179">
          <w:rPr>
            <w:noProof/>
            <w:webHidden/>
          </w:rPr>
          <w:instrText xml:space="preserve"> PAGEREF _Toc133329643 \h </w:instrText>
        </w:r>
        <w:r w:rsidR="007C7179">
          <w:rPr>
            <w:noProof/>
            <w:webHidden/>
          </w:rPr>
        </w:r>
        <w:r w:rsidR="007C7179">
          <w:rPr>
            <w:noProof/>
            <w:webHidden/>
          </w:rPr>
          <w:fldChar w:fldCharType="separate"/>
        </w:r>
        <w:r w:rsidR="00B41F67">
          <w:rPr>
            <w:noProof/>
            <w:webHidden/>
          </w:rPr>
          <w:t>13</w:t>
        </w:r>
        <w:r w:rsidR="007C7179">
          <w:rPr>
            <w:noProof/>
            <w:webHidden/>
          </w:rPr>
          <w:fldChar w:fldCharType="end"/>
        </w:r>
      </w:hyperlink>
    </w:p>
    <w:p w14:paraId="5ADCDC07" w14:textId="7E6F64A7" w:rsidR="007C7179" w:rsidRDefault="00000000">
      <w:pPr>
        <w:pStyle w:val="TableofFigures"/>
        <w:tabs>
          <w:tab w:val="right" w:leader="dot" w:pos="9350"/>
        </w:tabs>
        <w:rPr>
          <w:noProof/>
        </w:rPr>
      </w:pPr>
      <w:hyperlink w:anchor="_Toc133329644" w:history="1">
        <w:r w:rsidR="007C7179" w:rsidRPr="00E9705A">
          <w:rPr>
            <w:rStyle w:val="Hyperlink"/>
            <w:noProof/>
          </w:rPr>
          <w:t>Table 3: Data Sources</w:t>
        </w:r>
        <w:r w:rsidR="007C7179">
          <w:rPr>
            <w:noProof/>
            <w:webHidden/>
          </w:rPr>
          <w:tab/>
        </w:r>
        <w:r w:rsidR="007C7179">
          <w:rPr>
            <w:noProof/>
            <w:webHidden/>
          </w:rPr>
          <w:fldChar w:fldCharType="begin"/>
        </w:r>
        <w:r w:rsidR="007C7179">
          <w:rPr>
            <w:noProof/>
            <w:webHidden/>
          </w:rPr>
          <w:instrText xml:space="preserve"> PAGEREF _Toc133329644 \h </w:instrText>
        </w:r>
        <w:r w:rsidR="007C7179">
          <w:rPr>
            <w:noProof/>
            <w:webHidden/>
          </w:rPr>
        </w:r>
        <w:r w:rsidR="007C7179">
          <w:rPr>
            <w:noProof/>
            <w:webHidden/>
          </w:rPr>
          <w:fldChar w:fldCharType="separate"/>
        </w:r>
        <w:r w:rsidR="00B41F67">
          <w:rPr>
            <w:noProof/>
            <w:webHidden/>
          </w:rPr>
          <w:t>20</w:t>
        </w:r>
        <w:r w:rsidR="007C7179">
          <w:rPr>
            <w:noProof/>
            <w:webHidden/>
          </w:rPr>
          <w:fldChar w:fldCharType="end"/>
        </w:r>
      </w:hyperlink>
    </w:p>
    <w:p w14:paraId="65F1F1DA" w14:textId="38BF0AB2" w:rsidR="007C7179" w:rsidRDefault="00000000">
      <w:pPr>
        <w:pStyle w:val="TableofFigures"/>
        <w:tabs>
          <w:tab w:val="right" w:leader="dot" w:pos="9350"/>
        </w:tabs>
        <w:rPr>
          <w:noProof/>
        </w:rPr>
      </w:pPr>
      <w:hyperlink w:anchor="_Toc133329645" w:history="1">
        <w:r w:rsidR="007C7179" w:rsidRPr="00E9705A">
          <w:rPr>
            <w:rStyle w:val="Hyperlink"/>
            <w:noProof/>
          </w:rPr>
          <w:t>Table 4: Accessible Theme Keyboard Shortcuts – Patient Data&amp; Widget Navigation</w:t>
        </w:r>
        <w:r w:rsidR="007C7179">
          <w:rPr>
            <w:noProof/>
            <w:webHidden/>
          </w:rPr>
          <w:tab/>
        </w:r>
        <w:r w:rsidR="007C7179">
          <w:rPr>
            <w:noProof/>
            <w:webHidden/>
          </w:rPr>
          <w:fldChar w:fldCharType="begin"/>
        </w:r>
        <w:r w:rsidR="007C7179">
          <w:rPr>
            <w:noProof/>
            <w:webHidden/>
          </w:rPr>
          <w:instrText xml:space="preserve"> PAGEREF _Toc133329645 \h </w:instrText>
        </w:r>
        <w:r w:rsidR="007C7179">
          <w:rPr>
            <w:noProof/>
            <w:webHidden/>
          </w:rPr>
        </w:r>
        <w:r w:rsidR="007C7179">
          <w:rPr>
            <w:noProof/>
            <w:webHidden/>
          </w:rPr>
          <w:fldChar w:fldCharType="separate"/>
        </w:r>
        <w:r w:rsidR="00B41F67">
          <w:rPr>
            <w:noProof/>
            <w:webHidden/>
          </w:rPr>
          <w:t>23</w:t>
        </w:r>
        <w:r w:rsidR="007C7179">
          <w:rPr>
            <w:noProof/>
            <w:webHidden/>
          </w:rPr>
          <w:fldChar w:fldCharType="end"/>
        </w:r>
      </w:hyperlink>
    </w:p>
    <w:p w14:paraId="0DD814F6" w14:textId="6125F80C" w:rsidR="007C7179" w:rsidRDefault="00000000">
      <w:pPr>
        <w:pStyle w:val="TableofFigures"/>
        <w:tabs>
          <w:tab w:val="right" w:leader="dot" w:pos="9350"/>
        </w:tabs>
        <w:rPr>
          <w:noProof/>
        </w:rPr>
      </w:pPr>
      <w:hyperlink w:anchor="_Toc133329646" w:history="1">
        <w:r w:rsidR="007C7179" w:rsidRPr="00E9705A">
          <w:rPr>
            <w:rStyle w:val="Hyperlink"/>
            <w:noProof/>
          </w:rPr>
          <w:t>Table 5: Accessible Theme Keyboard Shortcuts - Tabs</w:t>
        </w:r>
        <w:r w:rsidR="007C7179">
          <w:rPr>
            <w:noProof/>
            <w:webHidden/>
          </w:rPr>
          <w:tab/>
        </w:r>
        <w:r w:rsidR="007C7179">
          <w:rPr>
            <w:noProof/>
            <w:webHidden/>
          </w:rPr>
          <w:fldChar w:fldCharType="begin"/>
        </w:r>
        <w:r w:rsidR="007C7179">
          <w:rPr>
            <w:noProof/>
            <w:webHidden/>
          </w:rPr>
          <w:instrText xml:space="preserve"> PAGEREF _Toc133329646 \h </w:instrText>
        </w:r>
        <w:r w:rsidR="007C7179">
          <w:rPr>
            <w:noProof/>
            <w:webHidden/>
          </w:rPr>
        </w:r>
        <w:r w:rsidR="007C7179">
          <w:rPr>
            <w:noProof/>
            <w:webHidden/>
          </w:rPr>
          <w:fldChar w:fldCharType="separate"/>
        </w:r>
        <w:r w:rsidR="00B41F67">
          <w:rPr>
            <w:noProof/>
            <w:webHidden/>
          </w:rPr>
          <w:t>24</w:t>
        </w:r>
        <w:r w:rsidR="007C7179">
          <w:rPr>
            <w:noProof/>
            <w:webHidden/>
          </w:rPr>
          <w:fldChar w:fldCharType="end"/>
        </w:r>
      </w:hyperlink>
    </w:p>
    <w:p w14:paraId="35A8CFE6" w14:textId="75A73D07" w:rsidR="007C7179" w:rsidRDefault="00000000">
      <w:pPr>
        <w:pStyle w:val="TableofFigures"/>
        <w:tabs>
          <w:tab w:val="right" w:leader="dot" w:pos="9350"/>
        </w:tabs>
        <w:rPr>
          <w:noProof/>
        </w:rPr>
      </w:pPr>
      <w:hyperlink w:anchor="_Toc133329647" w:history="1">
        <w:r w:rsidR="007C7179" w:rsidRPr="00E9705A">
          <w:rPr>
            <w:rStyle w:val="Hyperlink"/>
            <w:noProof/>
          </w:rPr>
          <w:t>Table 6: Accessible Theme Keyboard Shortcuts – Windows or Dialog Boxes</w:t>
        </w:r>
        <w:r w:rsidR="007C7179">
          <w:rPr>
            <w:noProof/>
            <w:webHidden/>
          </w:rPr>
          <w:tab/>
        </w:r>
        <w:r w:rsidR="007C7179">
          <w:rPr>
            <w:noProof/>
            <w:webHidden/>
          </w:rPr>
          <w:fldChar w:fldCharType="begin"/>
        </w:r>
        <w:r w:rsidR="007C7179">
          <w:rPr>
            <w:noProof/>
            <w:webHidden/>
          </w:rPr>
          <w:instrText xml:space="preserve"> PAGEREF _Toc133329647 \h </w:instrText>
        </w:r>
        <w:r w:rsidR="007C7179">
          <w:rPr>
            <w:noProof/>
            <w:webHidden/>
          </w:rPr>
        </w:r>
        <w:r w:rsidR="007C7179">
          <w:rPr>
            <w:noProof/>
            <w:webHidden/>
          </w:rPr>
          <w:fldChar w:fldCharType="separate"/>
        </w:r>
        <w:r w:rsidR="00B41F67">
          <w:rPr>
            <w:noProof/>
            <w:webHidden/>
          </w:rPr>
          <w:t>24</w:t>
        </w:r>
        <w:r w:rsidR="007C7179">
          <w:rPr>
            <w:noProof/>
            <w:webHidden/>
          </w:rPr>
          <w:fldChar w:fldCharType="end"/>
        </w:r>
      </w:hyperlink>
    </w:p>
    <w:p w14:paraId="283C7CAE" w14:textId="60F64B9C" w:rsidR="007C7179" w:rsidRDefault="00000000">
      <w:pPr>
        <w:pStyle w:val="TableofFigures"/>
        <w:tabs>
          <w:tab w:val="right" w:leader="dot" w:pos="9350"/>
        </w:tabs>
        <w:rPr>
          <w:noProof/>
        </w:rPr>
      </w:pPr>
      <w:hyperlink w:anchor="_Toc133329648" w:history="1">
        <w:r w:rsidR="007C7179" w:rsidRPr="00E9705A">
          <w:rPr>
            <w:rStyle w:val="Hyperlink"/>
            <w:noProof/>
          </w:rPr>
          <w:t>Table 7: Accessible Theme Keyboard Shortcuts – Adding Widgets to the Patient Data and Widgets Page</w:t>
        </w:r>
        <w:r w:rsidR="007C7179">
          <w:rPr>
            <w:noProof/>
            <w:webHidden/>
          </w:rPr>
          <w:tab/>
        </w:r>
        <w:r w:rsidR="007C7179">
          <w:rPr>
            <w:noProof/>
            <w:webHidden/>
          </w:rPr>
          <w:fldChar w:fldCharType="begin"/>
        </w:r>
        <w:r w:rsidR="007C7179">
          <w:rPr>
            <w:noProof/>
            <w:webHidden/>
          </w:rPr>
          <w:instrText xml:space="preserve"> PAGEREF _Toc133329648 \h </w:instrText>
        </w:r>
        <w:r w:rsidR="007C7179">
          <w:rPr>
            <w:noProof/>
            <w:webHidden/>
          </w:rPr>
        </w:r>
        <w:r w:rsidR="007C7179">
          <w:rPr>
            <w:noProof/>
            <w:webHidden/>
          </w:rPr>
          <w:fldChar w:fldCharType="separate"/>
        </w:r>
        <w:r w:rsidR="00B41F67">
          <w:rPr>
            <w:noProof/>
            <w:webHidden/>
          </w:rPr>
          <w:t>24</w:t>
        </w:r>
        <w:r w:rsidR="007C7179">
          <w:rPr>
            <w:noProof/>
            <w:webHidden/>
          </w:rPr>
          <w:fldChar w:fldCharType="end"/>
        </w:r>
      </w:hyperlink>
    </w:p>
    <w:p w14:paraId="3387D5AF" w14:textId="48AA4E74" w:rsidR="007C7179" w:rsidRDefault="00000000">
      <w:pPr>
        <w:pStyle w:val="TableofFigures"/>
        <w:tabs>
          <w:tab w:val="right" w:leader="dot" w:pos="9350"/>
        </w:tabs>
        <w:rPr>
          <w:noProof/>
        </w:rPr>
      </w:pPr>
      <w:hyperlink w:anchor="_Toc133329649" w:history="1">
        <w:r w:rsidR="007C7179" w:rsidRPr="00E9705A">
          <w:rPr>
            <w:rStyle w:val="Hyperlink"/>
            <w:noProof/>
          </w:rPr>
          <w:t>Table 8: Navigation Icons and Actions</w:t>
        </w:r>
        <w:r w:rsidR="007C7179">
          <w:rPr>
            <w:noProof/>
            <w:webHidden/>
          </w:rPr>
          <w:tab/>
        </w:r>
        <w:r w:rsidR="007C7179">
          <w:rPr>
            <w:noProof/>
            <w:webHidden/>
          </w:rPr>
          <w:fldChar w:fldCharType="begin"/>
        </w:r>
        <w:r w:rsidR="007C7179">
          <w:rPr>
            <w:noProof/>
            <w:webHidden/>
          </w:rPr>
          <w:instrText xml:space="preserve"> PAGEREF _Toc133329649 \h </w:instrText>
        </w:r>
        <w:r w:rsidR="007C7179">
          <w:rPr>
            <w:noProof/>
            <w:webHidden/>
          </w:rPr>
        </w:r>
        <w:r w:rsidR="007C7179">
          <w:rPr>
            <w:noProof/>
            <w:webHidden/>
          </w:rPr>
          <w:fldChar w:fldCharType="separate"/>
        </w:r>
        <w:r w:rsidR="00B41F67">
          <w:rPr>
            <w:noProof/>
            <w:webHidden/>
          </w:rPr>
          <w:t>44</w:t>
        </w:r>
        <w:r w:rsidR="007C7179">
          <w:rPr>
            <w:noProof/>
            <w:webHidden/>
          </w:rPr>
          <w:fldChar w:fldCharType="end"/>
        </w:r>
      </w:hyperlink>
    </w:p>
    <w:p w14:paraId="7D1D766F" w14:textId="6D11FDCB" w:rsidR="007C7179" w:rsidRDefault="00000000">
      <w:pPr>
        <w:pStyle w:val="TableofFigures"/>
        <w:tabs>
          <w:tab w:val="right" w:leader="dot" w:pos="9350"/>
        </w:tabs>
        <w:rPr>
          <w:noProof/>
        </w:rPr>
      </w:pPr>
      <w:hyperlink w:anchor="_Toc133329650" w:history="1">
        <w:r w:rsidR="007C7179" w:rsidRPr="00E9705A">
          <w:rPr>
            <w:rStyle w:val="Hyperlink"/>
            <w:noProof/>
          </w:rPr>
          <w:t>Table 9: Widget Toolbar Icons</w:t>
        </w:r>
        <w:r w:rsidR="007C7179">
          <w:rPr>
            <w:noProof/>
            <w:webHidden/>
          </w:rPr>
          <w:tab/>
        </w:r>
        <w:r w:rsidR="007C7179">
          <w:rPr>
            <w:noProof/>
            <w:webHidden/>
          </w:rPr>
          <w:fldChar w:fldCharType="begin"/>
        </w:r>
        <w:r w:rsidR="007C7179">
          <w:rPr>
            <w:noProof/>
            <w:webHidden/>
          </w:rPr>
          <w:instrText xml:space="preserve"> PAGEREF _Toc133329650 \h </w:instrText>
        </w:r>
        <w:r w:rsidR="007C7179">
          <w:rPr>
            <w:noProof/>
            <w:webHidden/>
          </w:rPr>
        </w:r>
        <w:r w:rsidR="007C7179">
          <w:rPr>
            <w:noProof/>
            <w:webHidden/>
          </w:rPr>
          <w:fldChar w:fldCharType="separate"/>
        </w:r>
        <w:r w:rsidR="00B41F67">
          <w:rPr>
            <w:noProof/>
            <w:webHidden/>
          </w:rPr>
          <w:t>44</w:t>
        </w:r>
        <w:r w:rsidR="007C7179">
          <w:rPr>
            <w:noProof/>
            <w:webHidden/>
          </w:rPr>
          <w:fldChar w:fldCharType="end"/>
        </w:r>
      </w:hyperlink>
    </w:p>
    <w:p w14:paraId="6E5574AF" w14:textId="17747A9D" w:rsidR="007C7179" w:rsidRDefault="00000000">
      <w:pPr>
        <w:pStyle w:val="TableofFigures"/>
        <w:tabs>
          <w:tab w:val="right" w:leader="dot" w:pos="9350"/>
        </w:tabs>
        <w:rPr>
          <w:noProof/>
        </w:rPr>
      </w:pPr>
      <w:hyperlink w:anchor="_Toc133329651" w:history="1">
        <w:r w:rsidR="007C7179" w:rsidRPr="00E9705A">
          <w:rPr>
            <w:rStyle w:val="Hyperlink"/>
            <w:noProof/>
          </w:rPr>
          <w:t>Table 10: Available Widget Filters</w:t>
        </w:r>
        <w:r w:rsidR="007C7179">
          <w:rPr>
            <w:noProof/>
            <w:webHidden/>
          </w:rPr>
          <w:tab/>
        </w:r>
        <w:r w:rsidR="007C7179">
          <w:rPr>
            <w:noProof/>
            <w:webHidden/>
          </w:rPr>
          <w:fldChar w:fldCharType="begin"/>
        </w:r>
        <w:r w:rsidR="007C7179">
          <w:rPr>
            <w:noProof/>
            <w:webHidden/>
          </w:rPr>
          <w:instrText xml:space="preserve"> PAGEREF _Toc133329651 \h </w:instrText>
        </w:r>
        <w:r w:rsidR="007C7179">
          <w:rPr>
            <w:noProof/>
            <w:webHidden/>
          </w:rPr>
        </w:r>
        <w:r w:rsidR="007C7179">
          <w:rPr>
            <w:noProof/>
            <w:webHidden/>
          </w:rPr>
          <w:fldChar w:fldCharType="separate"/>
        </w:r>
        <w:r w:rsidR="00B41F67">
          <w:rPr>
            <w:noProof/>
            <w:webHidden/>
          </w:rPr>
          <w:t>47</w:t>
        </w:r>
        <w:r w:rsidR="007C7179">
          <w:rPr>
            <w:noProof/>
            <w:webHidden/>
          </w:rPr>
          <w:fldChar w:fldCharType="end"/>
        </w:r>
      </w:hyperlink>
    </w:p>
    <w:p w14:paraId="5F6A6139" w14:textId="4890568F" w:rsidR="007C7179" w:rsidRDefault="00000000">
      <w:pPr>
        <w:pStyle w:val="TableofFigures"/>
        <w:tabs>
          <w:tab w:val="right" w:leader="dot" w:pos="9350"/>
        </w:tabs>
        <w:rPr>
          <w:noProof/>
        </w:rPr>
      </w:pPr>
      <w:hyperlink w:anchor="_Toc133329652" w:history="1">
        <w:r w:rsidR="007C7179" w:rsidRPr="00E9705A">
          <w:rPr>
            <w:rStyle w:val="Hyperlink"/>
            <w:noProof/>
          </w:rPr>
          <w:t>Table 11: Terminology Specific to Widgets</w:t>
        </w:r>
        <w:r w:rsidR="007C7179">
          <w:rPr>
            <w:noProof/>
            <w:webHidden/>
          </w:rPr>
          <w:tab/>
        </w:r>
        <w:r w:rsidR="007C7179">
          <w:rPr>
            <w:noProof/>
            <w:webHidden/>
          </w:rPr>
          <w:fldChar w:fldCharType="begin"/>
        </w:r>
        <w:r w:rsidR="007C7179">
          <w:rPr>
            <w:noProof/>
            <w:webHidden/>
          </w:rPr>
          <w:instrText xml:space="preserve"> PAGEREF _Toc133329652 \h </w:instrText>
        </w:r>
        <w:r w:rsidR="007C7179">
          <w:rPr>
            <w:noProof/>
            <w:webHidden/>
          </w:rPr>
        </w:r>
        <w:r w:rsidR="007C7179">
          <w:rPr>
            <w:noProof/>
            <w:webHidden/>
          </w:rPr>
          <w:fldChar w:fldCharType="separate"/>
        </w:r>
        <w:r w:rsidR="00B41F67">
          <w:rPr>
            <w:noProof/>
            <w:webHidden/>
          </w:rPr>
          <w:t>61</w:t>
        </w:r>
        <w:r w:rsidR="007C7179">
          <w:rPr>
            <w:noProof/>
            <w:webHidden/>
          </w:rPr>
          <w:fldChar w:fldCharType="end"/>
        </w:r>
      </w:hyperlink>
    </w:p>
    <w:p w14:paraId="0F20A718" w14:textId="42AF28E3" w:rsidR="007C7179" w:rsidRDefault="00000000">
      <w:pPr>
        <w:pStyle w:val="TableofFigures"/>
        <w:tabs>
          <w:tab w:val="right" w:leader="dot" w:pos="9350"/>
        </w:tabs>
        <w:rPr>
          <w:noProof/>
        </w:rPr>
      </w:pPr>
      <w:hyperlink w:anchor="_Toc133329653" w:history="1">
        <w:r w:rsidR="007C7179" w:rsidRPr="00E9705A">
          <w:rPr>
            <w:rStyle w:val="Hyperlink"/>
            <w:noProof/>
          </w:rPr>
          <w:t>Table 12: Gender ID (SIGI) Code Values</w:t>
        </w:r>
        <w:r w:rsidR="007C7179">
          <w:rPr>
            <w:noProof/>
            <w:webHidden/>
          </w:rPr>
          <w:tab/>
        </w:r>
        <w:r w:rsidR="007C7179">
          <w:rPr>
            <w:noProof/>
            <w:webHidden/>
          </w:rPr>
          <w:fldChar w:fldCharType="begin"/>
        </w:r>
        <w:r w:rsidR="007C7179">
          <w:rPr>
            <w:noProof/>
            <w:webHidden/>
          </w:rPr>
          <w:instrText xml:space="preserve"> PAGEREF _Toc133329653 \h </w:instrText>
        </w:r>
        <w:r w:rsidR="007C7179">
          <w:rPr>
            <w:noProof/>
            <w:webHidden/>
          </w:rPr>
        </w:r>
        <w:r w:rsidR="007C7179">
          <w:rPr>
            <w:noProof/>
            <w:webHidden/>
          </w:rPr>
          <w:fldChar w:fldCharType="separate"/>
        </w:r>
        <w:r w:rsidR="00B41F67">
          <w:rPr>
            <w:noProof/>
            <w:webHidden/>
          </w:rPr>
          <w:t>73</w:t>
        </w:r>
        <w:r w:rsidR="007C7179">
          <w:rPr>
            <w:noProof/>
            <w:webHidden/>
          </w:rPr>
          <w:fldChar w:fldCharType="end"/>
        </w:r>
      </w:hyperlink>
    </w:p>
    <w:p w14:paraId="72B6FFF5" w14:textId="74B42969" w:rsidR="007C7179" w:rsidRDefault="00000000">
      <w:pPr>
        <w:pStyle w:val="TableofFigures"/>
        <w:tabs>
          <w:tab w:val="right" w:leader="dot" w:pos="9350"/>
        </w:tabs>
        <w:rPr>
          <w:noProof/>
        </w:rPr>
      </w:pPr>
      <w:hyperlink w:anchor="_Toc133329654" w:history="1">
        <w:r w:rsidR="007C7179" w:rsidRPr="00E9705A">
          <w:rPr>
            <w:rStyle w:val="Hyperlink"/>
            <w:noProof/>
          </w:rPr>
          <w:t>Table 13: Error Messages and Resolution Steps</w:t>
        </w:r>
        <w:r w:rsidR="007C7179">
          <w:rPr>
            <w:noProof/>
            <w:webHidden/>
          </w:rPr>
          <w:tab/>
        </w:r>
        <w:r w:rsidR="007C7179">
          <w:rPr>
            <w:noProof/>
            <w:webHidden/>
          </w:rPr>
          <w:fldChar w:fldCharType="begin"/>
        </w:r>
        <w:r w:rsidR="007C7179">
          <w:rPr>
            <w:noProof/>
            <w:webHidden/>
          </w:rPr>
          <w:instrText xml:space="preserve"> PAGEREF _Toc133329654 \h </w:instrText>
        </w:r>
        <w:r w:rsidR="007C7179">
          <w:rPr>
            <w:noProof/>
            <w:webHidden/>
          </w:rPr>
        </w:r>
        <w:r w:rsidR="007C7179">
          <w:rPr>
            <w:noProof/>
            <w:webHidden/>
          </w:rPr>
          <w:fldChar w:fldCharType="separate"/>
        </w:r>
        <w:r w:rsidR="00B41F67">
          <w:rPr>
            <w:noProof/>
            <w:webHidden/>
          </w:rPr>
          <w:t>101</w:t>
        </w:r>
        <w:r w:rsidR="007C7179">
          <w:rPr>
            <w:noProof/>
            <w:webHidden/>
          </w:rPr>
          <w:fldChar w:fldCharType="end"/>
        </w:r>
      </w:hyperlink>
    </w:p>
    <w:p w14:paraId="71865BB4" w14:textId="705A2576" w:rsidR="007C7179" w:rsidRDefault="00000000">
      <w:pPr>
        <w:pStyle w:val="TableofFigures"/>
        <w:tabs>
          <w:tab w:val="right" w:leader="dot" w:pos="9350"/>
        </w:tabs>
        <w:rPr>
          <w:noProof/>
        </w:rPr>
      </w:pPr>
      <w:hyperlink w:anchor="_Toc133329655" w:history="1">
        <w:r w:rsidR="007C7179" w:rsidRPr="00E9705A">
          <w:rPr>
            <w:rStyle w:val="Hyperlink"/>
            <w:noProof/>
          </w:rPr>
          <w:t>Table 14: System Error Messages</w:t>
        </w:r>
        <w:r w:rsidR="007C7179">
          <w:rPr>
            <w:noProof/>
            <w:webHidden/>
          </w:rPr>
          <w:tab/>
        </w:r>
        <w:r w:rsidR="007C7179">
          <w:rPr>
            <w:noProof/>
            <w:webHidden/>
          </w:rPr>
          <w:fldChar w:fldCharType="begin"/>
        </w:r>
        <w:r w:rsidR="007C7179">
          <w:rPr>
            <w:noProof/>
            <w:webHidden/>
          </w:rPr>
          <w:instrText xml:space="preserve"> PAGEREF _Toc133329655 \h </w:instrText>
        </w:r>
        <w:r w:rsidR="007C7179">
          <w:rPr>
            <w:noProof/>
            <w:webHidden/>
          </w:rPr>
        </w:r>
        <w:r w:rsidR="007C7179">
          <w:rPr>
            <w:noProof/>
            <w:webHidden/>
          </w:rPr>
          <w:fldChar w:fldCharType="separate"/>
        </w:r>
        <w:r w:rsidR="00B41F67">
          <w:rPr>
            <w:noProof/>
            <w:webHidden/>
          </w:rPr>
          <w:t>103</w:t>
        </w:r>
        <w:r w:rsidR="007C7179">
          <w:rPr>
            <w:noProof/>
            <w:webHidden/>
          </w:rPr>
          <w:fldChar w:fldCharType="end"/>
        </w:r>
      </w:hyperlink>
    </w:p>
    <w:p w14:paraId="4A78F26A" w14:textId="61FF4798" w:rsidR="007C7179" w:rsidRDefault="00000000">
      <w:pPr>
        <w:pStyle w:val="TableofFigures"/>
        <w:tabs>
          <w:tab w:val="right" w:leader="dot" w:pos="9350"/>
        </w:tabs>
        <w:rPr>
          <w:noProof/>
        </w:rPr>
      </w:pPr>
      <w:hyperlink w:anchor="_Toc133329656" w:history="1">
        <w:r w:rsidR="007C7179" w:rsidRPr="00E9705A">
          <w:rPr>
            <w:rStyle w:val="Hyperlink"/>
            <w:noProof/>
          </w:rPr>
          <w:t>Table 15: Acronyms and Abbreviations</w:t>
        </w:r>
        <w:r w:rsidR="007C7179">
          <w:rPr>
            <w:noProof/>
            <w:webHidden/>
          </w:rPr>
          <w:tab/>
        </w:r>
        <w:r w:rsidR="007C7179">
          <w:rPr>
            <w:noProof/>
            <w:webHidden/>
          </w:rPr>
          <w:fldChar w:fldCharType="begin"/>
        </w:r>
        <w:r w:rsidR="007C7179">
          <w:rPr>
            <w:noProof/>
            <w:webHidden/>
          </w:rPr>
          <w:instrText xml:space="preserve"> PAGEREF _Toc133329656 \h </w:instrText>
        </w:r>
        <w:r w:rsidR="007C7179">
          <w:rPr>
            <w:noProof/>
            <w:webHidden/>
          </w:rPr>
        </w:r>
        <w:r w:rsidR="007C7179">
          <w:rPr>
            <w:noProof/>
            <w:webHidden/>
          </w:rPr>
          <w:fldChar w:fldCharType="separate"/>
        </w:r>
        <w:r w:rsidR="00B41F67">
          <w:rPr>
            <w:noProof/>
            <w:webHidden/>
          </w:rPr>
          <w:t>105</w:t>
        </w:r>
        <w:r w:rsidR="007C7179">
          <w:rPr>
            <w:noProof/>
            <w:webHidden/>
          </w:rPr>
          <w:fldChar w:fldCharType="end"/>
        </w:r>
      </w:hyperlink>
    </w:p>
    <w:p w14:paraId="1CF8A740" w14:textId="22F6EAAA" w:rsidR="007C7179" w:rsidRDefault="00000000">
      <w:pPr>
        <w:pStyle w:val="TableofFigures"/>
        <w:tabs>
          <w:tab w:val="right" w:leader="dot" w:pos="9350"/>
        </w:tabs>
        <w:rPr>
          <w:noProof/>
        </w:rPr>
      </w:pPr>
      <w:hyperlink w:anchor="_Toc133329657" w:history="1">
        <w:r w:rsidR="007C7179" w:rsidRPr="00E9705A">
          <w:rPr>
            <w:rStyle w:val="Hyperlink"/>
            <w:noProof/>
          </w:rPr>
          <w:t>Table 16: Widget Details</w:t>
        </w:r>
        <w:r w:rsidR="007C7179">
          <w:rPr>
            <w:noProof/>
            <w:webHidden/>
          </w:rPr>
          <w:tab/>
        </w:r>
        <w:r w:rsidR="007C7179">
          <w:rPr>
            <w:noProof/>
            <w:webHidden/>
          </w:rPr>
          <w:fldChar w:fldCharType="begin"/>
        </w:r>
        <w:r w:rsidR="007C7179">
          <w:rPr>
            <w:noProof/>
            <w:webHidden/>
          </w:rPr>
          <w:instrText xml:space="preserve"> PAGEREF _Toc133329657 \h </w:instrText>
        </w:r>
        <w:r w:rsidR="007C7179">
          <w:rPr>
            <w:noProof/>
            <w:webHidden/>
          </w:rPr>
        </w:r>
        <w:r w:rsidR="007C7179">
          <w:rPr>
            <w:noProof/>
            <w:webHidden/>
          </w:rPr>
          <w:fldChar w:fldCharType="separate"/>
        </w:r>
        <w:r w:rsidR="00B41F67">
          <w:rPr>
            <w:noProof/>
            <w:webHidden/>
          </w:rPr>
          <w:t>107</w:t>
        </w:r>
        <w:r w:rsidR="007C7179">
          <w:rPr>
            <w:noProof/>
            <w:webHidden/>
          </w:rPr>
          <w:fldChar w:fldCharType="end"/>
        </w:r>
      </w:hyperlink>
    </w:p>
    <w:p w14:paraId="4022730A" w14:textId="0A34F475"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0" w:name="_Toc133329416"/>
      <w:r w:rsidRPr="000640F0">
        <w:lastRenderedPageBreak/>
        <w:t>Introduction</w:t>
      </w:r>
      <w:bookmarkEnd w:id="0"/>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5C0E783D"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B41F67" w:rsidRPr="00B41F67">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2D08DA10" w:rsidR="00C50796" w:rsidRPr="000640F0" w:rsidRDefault="00C50796" w:rsidP="006957D1">
      <w:pPr>
        <w:pStyle w:val="Caption"/>
      </w:pPr>
      <w:bookmarkStart w:id="1" w:name="_Ref491934432"/>
      <w:bookmarkStart w:id="2" w:name="_Toc515611248"/>
      <w:bookmarkStart w:id="3" w:name="_Toc13332964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B41F67">
        <w:rPr>
          <w:noProof/>
        </w:rPr>
        <w:t>1</w:t>
      </w:r>
      <w:r w:rsidRPr="000640F0">
        <w:rPr>
          <w:noProof/>
        </w:rPr>
        <w:fldChar w:fldCharType="end"/>
      </w:r>
      <w:bookmarkEnd w:id="1"/>
      <w:r w:rsidRPr="000640F0">
        <w:t>: JLV User Profiles</w:t>
      </w:r>
      <w:bookmarkEnd w:id="2"/>
      <w:bookmarkEnd w:id="3"/>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113044"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F4119">
      <w:pPr>
        <w:pStyle w:val="Heading2"/>
        <w:ind w:left="990" w:hanging="990"/>
      </w:pPr>
      <w:bookmarkStart w:id="4" w:name="_Toc133329417"/>
      <w:r w:rsidRPr="000640F0">
        <w:t>Purpose of the Guide</w:t>
      </w:r>
      <w:bookmarkEnd w:id="4"/>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5" w:name="_Toc133329418"/>
      <w:r w:rsidRPr="000640F0">
        <w:lastRenderedPageBreak/>
        <w:t>Guide Conventions</w:t>
      </w:r>
      <w:bookmarkEnd w:id="5"/>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08609E58"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r w:rsidR="00A53F41">
        <w:t>.</w:t>
      </w:r>
    </w:p>
    <w:p w14:paraId="4E70EAD8" w14:textId="7DA75428"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r w:rsidR="00A53F41">
        <w:t>.</w:t>
      </w:r>
    </w:p>
    <w:p w14:paraId="5CEE4E3D" w14:textId="17547998" w:rsidR="00C50796" w:rsidRPr="000640F0" w:rsidRDefault="72CF538B" w:rsidP="00C50796">
      <w:pPr>
        <w:pStyle w:val="ListBullet"/>
      </w:pPr>
      <w:r>
        <w:t xml:space="preserve">The information symbol </w:t>
      </w:r>
      <w:r w:rsidR="652C9A2E">
        <w:rPr>
          <w:noProof/>
        </w:rPr>
        <w:drawing>
          <wp:inline distT="0" distB="0" distL="0" distR="0" wp14:anchorId="36F86E57" wp14:editId="05B2B7D4">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r w:rsidR="39C64531">
        <w:t>.</w:t>
      </w:r>
    </w:p>
    <w:p w14:paraId="3D3C57F9" w14:textId="77777777" w:rsidR="00C50796" w:rsidRPr="000640F0" w:rsidRDefault="00C50796" w:rsidP="00C50796">
      <w:pPr>
        <w:pStyle w:val="Heading3"/>
      </w:pPr>
      <w:bookmarkStart w:id="6" w:name="_Toc133329419"/>
      <w:r w:rsidRPr="000640F0">
        <w:t>Terminology</w:t>
      </w:r>
      <w:bookmarkEnd w:id="6"/>
    </w:p>
    <w:p w14:paraId="4F07AED1" w14:textId="77777777" w:rsidR="00C50796" w:rsidRPr="000640F0" w:rsidRDefault="00C50796" w:rsidP="00C50796">
      <w:pPr>
        <w:pStyle w:val="BodyText"/>
      </w:pPr>
      <w:r w:rsidRPr="000640F0">
        <w:t>The following standard terms are used throughout this guide:</w:t>
      </w:r>
    </w:p>
    <w:p w14:paraId="74CA6D13" w14:textId="5DB14A99" w:rsidR="00C50796" w:rsidRPr="000640F0" w:rsidRDefault="00E27591" w:rsidP="00C50796">
      <w:pPr>
        <w:pStyle w:val="ListBullet"/>
      </w:pPr>
      <w:r>
        <w:rPr>
          <w:rStyle w:val="Strong"/>
        </w:rPr>
        <w:t>Patient Data and Widgets</w:t>
      </w:r>
      <w:r w:rsidR="00C50796" w:rsidRPr="000640F0">
        <w:rPr>
          <w:rStyle w:val="Strong"/>
        </w:rPr>
        <w:t>:</w:t>
      </w:r>
      <w:r w:rsidR="00C50796" w:rsidRPr="000640F0">
        <w:t xml:space="preserve"> The page that displays patient data through widgets</w:t>
      </w:r>
      <w:r w:rsidR="00A53F41">
        <w:t>.</w:t>
      </w:r>
    </w:p>
    <w:p w14:paraId="43AD7954" w14:textId="56E6EAB7"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00232FC5">
        <w:t xml:space="preserve"> </w:t>
      </w:r>
      <w:r w:rsidR="001A2DF7">
        <w:t>p</w:t>
      </w:r>
      <w:r w:rsidR="00E27591">
        <w:t xml:space="preserve">atient </w:t>
      </w:r>
      <w:r w:rsidR="001A2DF7">
        <w:t>d</w:t>
      </w:r>
      <w:r w:rsidR="00E27591">
        <w:t xml:space="preserve">ata and </w:t>
      </w:r>
      <w:r w:rsidR="001A2DF7">
        <w:t>user-customized views of widgets.</w:t>
      </w:r>
    </w:p>
    <w:p w14:paraId="711472EA" w14:textId="3DD2DA6D"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r w:rsidR="00A53F41">
        <w:t>.</w:t>
      </w:r>
    </w:p>
    <w:p w14:paraId="38896E53" w14:textId="3F1D043D"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 xml:space="preserve">the </w:t>
      </w:r>
      <w:r w:rsidR="00764A29">
        <w:t>Patient Data and Widgets</w:t>
      </w:r>
      <w:r w:rsidRPr="000640F0">
        <w:t xml:space="preserve"> page that provides access to all widgets available for placement on the</w:t>
      </w:r>
      <w:r w:rsidR="00764A29">
        <w:t xml:space="preserve"> Patient Data and Widgets</w:t>
      </w:r>
      <w:r w:rsidRPr="000640F0">
        <w:t xml:space="preserve"> page</w:t>
      </w:r>
      <w:r w:rsidR="00D321DB">
        <w:t>.</w:t>
      </w:r>
    </w:p>
    <w:p w14:paraId="0B5A2E9D" w14:textId="77777777" w:rsidR="00C50796" w:rsidRPr="000640F0" w:rsidRDefault="00C50796" w:rsidP="00CF4119">
      <w:pPr>
        <w:pStyle w:val="Heading2"/>
        <w:ind w:left="990" w:hanging="990"/>
      </w:pPr>
      <w:bookmarkStart w:id="7" w:name="_Toc133329420"/>
      <w:r w:rsidRPr="000640F0">
        <w:t>Assumptions</w:t>
      </w:r>
      <w:bookmarkEnd w:id="7"/>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5D125B5E" w:rsidR="00C50796" w:rsidRPr="000640F0" w:rsidRDefault="00C50796" w:rsidP="00C50796">
      <w:pPr>
        <w:pStyle w:val="ListBullet"/>
      </w:pPr>
      <w:r w:rsidRPr="000640F0">
        <w:t>You can open, navigate, and use a web browser</w:t>
      </w:r>
      <w:r w:rsidR="00A53F41">
        <w:t>.</w:t>
      </w:r>
    </w:p>
    <w:p w14:paraId="3A203C85" w14:textId="244801D6" w:rsidR="00C50796" w:rsidRPr="000640F0" w:rsidRDefault="00C50796" w:rsidP="00C50796">
      <w:pPr>
        <w:pStyle w:val="ListBullet"/>
      </w:pPr>
      <w:r w:rsidRPr="000640F0">
        <w:t>You can use web-based applications, their menu options, and navigation tools</w:t>
      </w:r>
      <w:r w:rsidR="00A53F41">
        <w:t>.</w:t>
      </w:r>
    </w:p>
    <w:p w14:paraId="01BE9176" w14:textId="07D3425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Verify codes</w:t>
      </w:r>
      <w:r w:rsidR="00A53F41">
        <w:t>.</w:t>
      </w:r>
    </w:p>
    <w:p w14:paraId="06DF18DD" w14:textId="4EA5C652" w:rsidR="00C50796" w:rsidRPr="000640F0" w:rsidRDefault="00C50796" w:rsidP="00C50796">
      <w:pPr>
        <w:pStyle w:val="ListBullet"/>
      </w:pPr>
      <w:r w:rsidRPr="000640F0">
        <w:t>You are using the functionality of JLV to support VHA and/or VBA workflows</w:t>
      </w:r>
      <w:r w:rsidR="00A53F41">
        <w:t>.</w:t>
      </w:r>
    </w:p>
    <w:p w14:paraId="37C98438" w14:textId="77777777" w:rsidR="00C50796" w:rsidRPr="000640F0" w:rsidRDefault="00C50796" w:rsidP="00CF4119">
      <w:pPr>
        <w:pStyle w:val="Heading2"/>
        <w:ind w:left="990" w:hanging="990"/>
      </w:pPr>
      <w:bookmarkStart w:id="8" w:name="_Toc133329421"/>
      <w:r w:rsidRPr="000640F0">
        <w:t>System Requirements</w:t>
      </w:r>
      <w:bookmarkEnd w:id="8"/>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48B61E24" w:rsidR="00C50796" w:rsidRPr="000640F0" w:rsidRDefault="00C50796" w:rsidP="00C50796">
      <w:pPr>
        <w:pStyle w:val="ListBullet"/>
      </w:pPr>
      <w:r w:rsidRPr="000640F0">
        <w:t>A monitor set to a minimum screen resolution of 1024 x 768</w:t>
      </w:r>
      <w:r w:rsidR="00A53F41">
        <w:t>.</w:t>
      </w:r>
    </w:p>
    <w:p w14:paraId="4D0E30A6" w14:textId="0DAF2991"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r w:rsidR="00A53F41">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CF4119">
      <w:pPr>
        <w:pStyle w:val="Heading2"/>
        <w:ind w:left="990" w:hanging="990"/>
      </w:pPr>
      <w:bookmarkStart w:id="9" w:name="_Ref520129523"/>
      <w:bookmarkStart w:id="10" w:name="_Toc133329422"/>
      <w:r w:rsidRPr="000640F0">
        <w:t>Getting Help</w:t>
      </w:r>
      <w:bookmarkEnd w:id="9"/>
      <w:bookmarkEnd w:id="10"/>
    </w:p>
    <w:p w14:paraId="47D88402" w14:textId="5ED02F95"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lease visit</w:t>
      </w:r>
      <w:r w:rsidR="00A71F8B">
        <w:t xml:space="preserve"> REDACTED </w:t>
      </w:r>
      <w:r w:rsidRPr="000640F0">
        <w:t>for access to JLV training videos and additional JLV training materials</w:t>
      </w:r>
      <w:r w:rsidR="00C50796" w:rsidRPr="000640F0">
        <w:t>.</w:t>
      </w:r>
    </w:p>
    <w:p w14:paraId="584D2966" w14:textId="3BA1FE2A"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B41F67" w:rsidRPr="00B41F67">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B41F67" w:rsidRPr="00B41F67">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lastRenderedPageBreak/>
        <w:t>If you are an authorized user having trouble logging into JLV or experiencing other application issues, please contact the ESD via telephone or by using the YourIT self-service portal for assistance.</w:t>
      </w:r>
    </w:p>
    <w:p w14:paraId="35AB10E0" w14:textId="77777777" w:rsidR="00907422" w:rsidRPr="000640F0" w:rsidRDefault="23F845B0" w:rsidP="006D2C41">
      <w:pPr>
        <w:pStyle w:val="BodyText"/>
        <w:ind w:left="3240"/>
        <w:contextualSpacing/>
        <w:rPr>
          <w:rStyle w:val="Strong"/>
        </w:rPr>
      </w:pPr>
      <w:r>
        <w:rPr>
          <w:noProof/>
        </w:rPr>
        <w:drawing>
          <wp:inline distT="0" distB="0" distL="0" distR="0" wp14:anchorId="0FBAB9EE" wp14:editId="1DA2E36F">
            <wp:extent cx="457200" cy="457200"/>
            <wp:effectExtent l="0" t="0" r="0" b="0"/>
            <wp:docPr id="265" name="Picture 265" descr="Image of the official seal of the VA" title="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6884DF08">
        <w:rPr>
          <w:rStyle w:val="Strong"/>
        </w:rPr>
        <w:t>IT Enterprise Service Desk</w:t>
      </w:r>
    </w:p>
    <w:p w14:paraId="7EB3373D" w14:textId="710E4D95" w:rsidR="00907422" w:rsidRPr="000640F0" w:rsidRDefault="00907422" w:rsidP="006D2C41">
      <w:pPr>
        <w:pStyle w:val="BodyText"/>
        <w:ind w:left="3240"/>
        <w:contextualSpacing/>
        <w:rPr>
          <w:sz w:val="20"/>
          <w:szCs w:val="20"/>
        </w:rPr>
      </w:pPr>
      <w:r w:rsidRPr="000640F0">
        <w:rPr>
          <w:sz w:val="20"/>
          <w:szCs w:val="20"/>
        </w:rPr>
        <w:t xml:space="preserve">Phone: </w:t>
      </w:r>
      <w:r w:rsidR="00A71F8B">
        <w:t>REDACTED</w:t>
      </w:r>
    </w:p>
    <w:p w14:paraId="293379DE" w14:textId="1268911B" w:rsidR="00DB7DD0" w:rsidRDefault="00907422" w:rsidP="006D2C41">
      <w:pPr>
        <w:pStyle w:val="BodyText"/>
        <w:tabs>
          <w:tab w:val="left" w:pos="1453"/>
        </w:tabs>
        <w:spacing w:before="60" w:after="60"/>
        <w:ind w:left="3240"/>
        <w:rPr>
          <w:rStyle w:val="Hyperlink"/>
          <w:rFonts w:cstheme="minorHAnsi"/>
          <w:sz w:val="20"/>
          <w:szCs w:val="20"/>
        </w:rPr>
      </w:pPr>
      <w:r w:rsidRPr="000640F0">
        <w:rPr>
          <w:sz w:val="20"/>
          <w:szCs w:val="20"/>
        </w:rPr>
        <w:t>YourIT Self-Service Porta</w:t>
      </w:r>
      <w:r w:rsidR="00A71F8B">
        <w:rPr>
          <w:sz w:val="20"/>
          <w:szCs w:val="20"/>
        </w:rPr>
        <w:t xml:space="preserve">l: </w:t>
      </w:r>
      <w:r w:rsidR="00A71F8B">
        <w:t>REDACTED</w:t>
      </w:r>
    </w:p>
    <w:p w14:paraId="203EE5E4" w14:textId="10E20CD1"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e-mail </w:t>
      </w:r>
      <w:r w:rsidR="00A71F8B">
        <w:t>REDACTED</w:t>
      </w:r>
      <w:r w:rsidR="00A71F8B">
        <w:t>.</w:t>
      </w:r>
    </w:p>
    <w:p w14:paraId="30FECC6D" w14:textId="7EA4FA5E" w:rsidR="00C50796" w:rsidRPr="000640F0" w:rsidRDefault="00C50796" w:rsidP="003116DC">
      <w:pPr>
        <w:pStyle w:val="Heading1"/>
      </w:pPr>
      <w:bookmarkStart w:id="11" w:name="_Ref520109339"/>
      <w:bookmarkStart w:id="12" w:name="_Ref2679657"/>
      <w:bookmarkStart w:id="13" w:name="_Ref32229517"/>
      <w:bookmarkStart w:id="14" w:name="_Ref39663071"/>
      <w:bookmarkStart w:id="15" w:name="_Toc133329423"/>
      <w:r w:rsidRPr="000640F0">
        <w:t xml:space="preserve">Logging </w:t>
      </w:r>
      <w:r w:rsidR="00A4545C">
        <w:t>I</w:t>
      </w:r>
      <w:r w:rsidRPr="000640F0">
        <w:t>nto JLV</w:t>
      </w:r>
      <w:bookmarkEnd w:id="11"/>
      <w:bookmarkEnd w:id="12"/>
      <w:bookmarkEnd w:id="13"/>
      <w:bookmarkEnd w:id="14"/>
      <w:bookmarkEnd w:id="15"/>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and Cerner PowerChart</w:t>
      </w:r>
      <w:r w:rsidR="00C50796" w:rsidRPr="000640F0">
        <w:t xml:space="preserve"> are automatically authorized to use JLV.</w:t>
      </w:r>
    </w:p>
    <w:p w14:paraId="69D09C12" w14:textId="3805CC74"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There is no functionality available </w:t>
      </w:r>
      <w:r w:rsidR="7EF3EB9B" w:rsidRPr="000640F0">
        <w:t xml:space="preserve">to </w:t>
      </w:r>
      <w:r w:rsidR="4C58B208" w:rsidRPr="000640F0">
        <w:t>chang</w:t>
      </w:r>
      <w:r w:rsidR="7EF3EB9B" w:rsidRPr="000640F0">
        <w:t>e</w:t>
      </w:r>
      <w:r w:rsidR="4C58B208" w:rsidRPr="000640F0">
        <w:t xml:space="preserve"> a user identification (ID) and password in JLV. </w:t>
      </w:r>
      <w:r w:rsidR="629E6797"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B41F67" w:rsidRPr="00B41F67">
        <w:rPr>
          <w:rStyle w:val="Cross-Reference"/>
        </w:rPr>
        <w:t>Troubleshooting</w:t>
      </w:r>
      <w:r w:rsidR="00E603DF" w:rsidRPr="000640F0">
        <w:rPr>
          <w:rStyle w:val="Cross-Reference"/>
        </w:rPr>
        <w:fldChar w:fldCharType="end"/>
      </w:r>
      <w:r w:rsidR="047FE406" w:rsidRPr="000640F0">
        <w:t xml:space="preserve"> </w:t>
      </w:r>
      <w:r w:rsidR="0A935663" w:rsidRPr="000640F0">
        <w:t>f</w:t>
      </w:r>
      <w:r w:rsidR="4C58B208" w:rsidRPr="000640F0">
        <w:t>or information about login errors, Access code errors, or Verify code errors.</w:t>
      </w:r>
    </w:p>
    <w:p w14:paraId="7FBD7DC1" w14:textId="77777777" w:rsidR="003A5280" w:rsidRDefault="003A5280" w:rsidP="00CF4119">
      <w:pPr>
        <w:pStyle w:val="Heading2"/>
        <w:ind w:left="990" w:hanging="990"/>
      </w:pPr>
      <w:bookmarkStart w:id="16" w:name="_Ref43279506"/>
      <w:bookmarkStart w:id="17" w:name="_Toc133329424"/>
      <w:r>
        <w:t>VHA User Login</w:t>
      </w:r>
      <w:bookmarkEnd w:id="16"/>
      <w:bookmarkEnd w:id="17"/>
    </w:p>
    <w:p w14:paraId="4B1B17B8" w14:textId="15905125" w:rsidR="00373771" w:rsidRPr="000640F0" w:rsidRDefault="00373771" w:rsidP="009B5A86">
      <w:pPr>
        <w:pStyle w:val="BodyText"/>
      </w:pPr>
      <w:r>
        <w:t>To log into JLV through SSOi,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Vist</w:t>
      </w:r>
      <w:r>
        <w:t>A</w:t>
      </w:r>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B41F67" w:rsidRPr="00B41F67">
        <w:rPr>
          <w:rStyle w:val="Cross-Reference"/>
        </w:rPr>
        <w:t>Link Your PIV Card and VistA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1E265BF3"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C3135B" w:rsidRPr="000640F0">
        <w:t>(</w:t>
      </w:r>
      <w:r w:rsidR="00A71F8B">
        <w:t>REDACTED</w:t>
      </w:r>
      <w:r w:rsidR="00C3135B" w:rsidRPr="000640F0">
        <w:t>)</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PowerChart</w:t>
      </w:r>
      <w:r w:rsidR="00A53F41">
        <w:t>.</w:t>
      </w:r>
    </w:p>
    <w:p w14:paraId="3C962DAC" w14:textId="16329683"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(SSOi)</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B41F67" w:rsidRPr="00B41F67">
        <w:rPr>
          <w:rStyle w:val="Cross-Reference"/>
        </w:rPr>
        <w:t>Figure 1</w:t>
      </w:r>
      <w:r w:rsidR="00CE16C6" w:rsidRPr="000640F0">
        <w:rPr>
          <w:rStyle w:val="Cross-Reference"/>
        </w:rPr>
        <w:fldChar w:fldCharType="end"/>
      </w:r>
      <w:r w:rsidR="00C50796" w:rsidRPr="000640F0">
        <w:t>)</w:t>
      </w:r>
      <w:r w:rsidR="00A53F41">
        <w:t>.</w:t>
      </w:r>
    </w:p>
    <w:p w14:paraId="10F9234E" w14:textId="063D09FF" w:rsidR="000F5833" w:rsidRPr="000640F0" w:rsidRDefault="000F5833" w:rsidP="006957D1">
      <w:pPr>
        <w:pStyle w:val="Caption"/>
      </w:pPr>
      <w:bookmarkStart w:id="18" w:name="_Ref476560582"/>
      <w:bookmarkStart w:id="19" w:name="_Toc515611180"/>
      <w:bookmarkStart w:id="20" w:name="_Toc133329529"/>
      <w:r w:rsidRPr="000640F0">
        <w:lastRenderedPageBreak/>
        <w:t xml:space="preserve">Figure </w:t>
      </w:r>
      <w:r>
        <w:fldChar w:fldCharType="begin"/>
      </w:r>
      <w:r>
        <w:instrText>SEQ Figure \* ARABIC</w:instrText>
      </w:r>
      <w:r>
        <w:fldChar w:fldCharType="separate"/>
      </w:r>
      <w:r w:rsidR="00B41F67">
        <w:rPr>
          <w:noProof/>
        </w:rPr>
        <w:t>1</w:t>
      </w:r>
      <w:r>
        <w:fldChar w:fldCharType="end"/>
      </w:r>
      <w:bookmarkEnd w:id="18"/>
      <w:r w:rsidRPr="000640F0">
        <w:t xml:space="preserve">: </w:t>
      </w:r>
      <w:r w:rsidR="00CD625E" w:rsidRPr="000640F0">
        <w:t>SSOi</w:t>
      </w:r>
      <w:r w:rsidRPr="000640F0">
        <w:t xml:space="preserve"> Page for VA Users</w:t>
      </w:r>
      <w:bookmarkEnd w:id="19"/>
      <w:bookmarkEnd w:id="20"/>
    </w:p>
    <w:p w14:paraId="40CC29DF" w14:textId="77777777" w:rsidR="000F5833" w:rsidRPr="000640F0" w:rsidRDefault="000F5833" w:rsidP="000F5833">
      <w:pPr>
        <w:pStyle w:val="Picture"/>
      </w:pPr>
      <w:r w:rsidRPr="000640F0">
        <w:rPr>
          <w:noProof/>
        </w:rPr>
        <w:drawing>
          <wp:inline distT="0" distB="0" distL="0" distR="0" wp14:anchorId="72D06079" wp14:editId="55DC8159">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2D9CF8C3"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r w:rsidR="00A53F41">
        <w:t>.</w:t>
      </w:r>
    </w:p>
    <w:p w14:paraId="334312BA" w14:textId="7A00286E" w:rsidR="00BA792C" w:rsidRPr="000640F0" w:rsidRDefault="00BA792C" w:rsidP="00BA792C">
      <w:pPr>
        <w:pStyle w:val="ListNumber"/>
      </w:pPr>
      <w:r>
        <w:t>Select the</w:t>
      </w:r>
      <w:r w:rsidR="00274EB1">
        <w:t xml:space="preserve"> current</w:t>
      </w:r>
      <w:r>
        <w:t xml:space="preserv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B1</w:t>
      </w:r>
      <w:r>
        <w:t xml:space="preserve">, and click </w:t>
      </w:r>
      <w:r w:rsidRPr="3740529C">
        <w:rPr>
          <w:rStyle w:val="Strong"/>
        </w:rPr>
        <w:t>OK</w:t>
      </w:r>
      <w:r w:rsidR="00A53F41">
        <w:rPr>
          <w:rStyle w:val="Strong"/>
        </w:rPr>
        <w:t>.</w:t>
      </w:r>
    </w:p>
    <w:p w14:paraId="2F3242F6" w14:textId="731BEAC2" w:rsidR="00BA792C" w:rsidRPr="000640F0" w:rsidRDefault="00BA792C" w:rsidP="00BA792C">
      <w:pPr>
        <w:pStyle w:val="ListNumber"/>
      </w:pPr>
      <w:r w:rsidRPr="000640F0">
        <w:t xml:space="preserve">Enter your Personal Identification Number (PIN), and click </w:t>
      </w:r>
      <w:r w:rsidRPr="000640F0">
        <w:rPr>
          <w:rStyle w:val="Strong"/>
        </w:rPr>
        <w:t>OK</w:t>
      </w:r>
      <w:r w:rsidR="00A53F41">
        <w:rPr>
          <w:rStyle w:val="Strong"/>
        </w:rPr>
        <w:t>.</w:t>
      </w:r>
    </w:p>
    <w:p w14:paraId="24E6E9F7" w14:textId="03C01447" w:rsidR="001F68B7" w:rsidRDefault="001F68B7" w:rsidP="001F68B7">
      <w:pPr>
        <w:pStyle w:val="ListNumber2"/>
      </w:pPr>
      <w:r w:rsidRPr="00732F84">
        <w:rPr>
          <w:rFonts w:eastAsia="Times New Roman"/>
          <w:shd w:val="clear" w:color="auto" w:fill="FFFFFF"/>
        </w:rPr>
        <w:t xml:space="preserve">If the </w:t>
      </w:r>
      <w:r w:rsidRPr="00A97358">
        <w:rPr>
          <w:rStyle w:val="Strong"/>
        </w:rPr>
        <w:t>Home VistA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B41F67" w:rsidRPr="00B41F67">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r w:rsidR="00A53F41">
        <w:rPr>
          <w:rStyle w:val="Strong"/>
        </w:rPr>
        <w:t>.</w:t>
      </w:r>
    </w:p>
    <w:p w14:paraId="49AA680B" w14:textId="0AD5DB16" w:rsidR="001F68B7" w:rsidRDefault="001F68B7" w:rsidP="001F68B7">
      <w:pPr>
        <w:pStyle w:val="Caption"/>
      </w:pPr>
      <w:bookmarkStart w:id="21" w:name="_Ref43117680"/>
      <w:bookmarkStart w:id="22" w:name="_Ref43117676"/>
      <w:bookmarkStart w:id="23" w:name="_Toc133329530"/>
      <w:r>
        <w:t xml:space="preserve">Figure </w:t>
      </w:r>
      <w:r>
        <w:fldChar w:fldCharType="begin"/>
      </w:r>
      <w:r>
        <w:instrText>SEQ Figure \* ARABIC</w:instrText>
      </w:r>
      <w:r>
        <w:fldChar w:fldCharType="separate"/>
      </w:r>
      <w:r w:rsidR="00B41F67">
        <w:rPr>
          <w:noProof/>
        </w:rPr>
        <w:t>2</w:t>
      </w:r>
      <w:r>
        <w:fldChar w:fldCharType="end"/>
      </w:r>
      <w:bookmarkEnd w:id="21"/>
      <w:r>
        <w:t>: Home VistA Site Dialog for VHA Users</w:t>
      </w:r>
      <w:bookmarkEnd w:id="22"/>
      <w:bookmarkEnd w:id="23"/>
    </w:p>
    <w:p w14:paraId="29665A7E" w14:textId="77777777" w:rsidR="001F68B7" w:rsidRDefault="001F68B7" w:rsidP="001F68B7">
      <w:pPr>
        <w:pStyle w:val="Picture"/>
      </w:pPr>
      <w:r>
        <w:rPr>
          <w:noProof/>
        </w:rPr>
        <w:drawing>
          <wp:inline distT="0" distB="0" distL="0" distR="0" wp14:anchorId="56AA6E36" wp14:editId="3D89C226">
            <wp:extent cx="4572000" cy="2418209"/>
            <wp:effectExtent l="0" t="0" r="0" b="1270"/>
            <wp:docPr id="153" name="Picture 153" descr="Screenshot of the 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4BFE9AFD" w:rsidR="000F5833" w:rsidRDefault="00380584" w:rsidP="009838C4">
      <w:pPr>
        <w:pStyle w:val="ListNumber2"/>
      </w:pPr>
      <w:r>
        <w:lastRenderedPageBreak/>
        <w:t xml:space="preserve">If your </w:t>
      </w:r>
      <w:r w:rsidR="004038E4">
        <w:t xml:space="preserve">PIV card is </w:t>
      </w:r>
      <w:r w:rsidR="004B60FC">
        <w:t xml:space="preserve">properly </w:t>
      </w:r>
      <w:r w:rsidR="004038E4">
        <w:t>linked to the home VistA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r w:rsidR="00A53F41">
        <w:t>.</w:t>
      </w:r>
    </w:p>
    <w:p w14:paraId="24634A3F" w14:textId="54853C97" w:rsidR="007B706C" w:rsidRDefault="007B706C" w:rsidP="009838C4">
      <w:pPr>
        <w:pStyle w:val="ListNumber2"/>
      </w:pPr>
      <w:r>
        <w:t xml:space="preserve">If your PIV is not properly linked to the home VistA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B41F67" w:rsidRPr="00B41F67">
        <w:rPr>
          <w:rStyle w:val="Cross-Reference"/>
        </w:rPr>
        <w:t>Figure 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B41F67" w:rsidRPr="00B41F67">
        <w:rPr>
          <w:rStyle w:val="Cross-Reference"/>
        </w:rPr>
        <w:t>Link Your PIV Card and VistA Account</w:t>
      </w:r>
      <w:r w:rsidR="00F56728" w:rsidRPr="001E4F28">
        <w:rPr>
          <w:rStyle w:val="Cross-Reference"/>
        </w:rPr>
        <w:fldChar w:fldCharType="end"/>
      </w:r>
      <w:r w:rsidR="001B12D9">
        <w:t>)</w:t>
      </w:r>
      <w:r w:rsidR="00A53F41">
        <w:t>.</w:t>
      </w:r>
    </w:p>
    <w:p w14:paraId="04BB12AA" w14:textId="1169D2CB"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r w:rsidR="00A53F41">
        <w:rPr>
          <w:rStyle w:val="Strong"/>
        </w:rPr>
        <w:t>.</w:t>
      </w:r>
    </w:p>
    <w:p w14:paraId="33ACC538" w14:textId="3E59A2D6"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B41F67" w:rsidRPr="00B41F67">
        <w:rPr>
          <w:rStyle w:val="Cross-Reference"/>
        </w:rPr>
        <w:t>Figure 9</w:t>
      </w:r>
      <w:r w:rsidRPr="00B00FE8">
        <w:rPr>
          <w:rStyle w:val="Cross-Reference"/>
        </w:rPr>
        <w:fldChar w:fldCharType="end"/>
      </w:r>
      <w:r>
        <w:t>)</w:t>
      </w:r>
      <w:r w:rsidR="00A53F41">
        <w:t>.</w:t>
      </w:r>
    </w:p>
    <w:p w14:paraId="4419124F" w14:textId="1319F342" w:rsidR="002221CE" w:rsidRDefault="002221CE" w:rsidP="00FA0332">
      <w:pPr>
        <w:pStyle w:val="Heading3"/>
      </w:pPr>
      <w:bookmarkStart w:id="24" w:name="_Toc41916494"/>
      <w:bookmarkStart w:id="25" w:name="_Toc41916495"/>
      <w:bookmarkStart w:id="26" w:name="_Toc41916496"/>
      <w:bookmarkStart w:id="27" w:name="_Toc41916497"/>
      <w:bookmarkStart w:id="28" w:name="_Toc41916498"/>
      <w:bookmarkStart w:id="29" w:name="_Toc41916499"/>
      <w:bookmarkStart w:id="30" w:name="_Toc41916500"/>
      <w:bookmarkStart w:id="31" w:name="_Toc41916501"/>
      <w:bookmarkStart w:id="32" w:name="_Toc41916502"/>
      <w:bookmarkStart w:id="33" w:name="_Toc12979500"/>
      <w:bookmarkStart w:id="34" w:name="_Toc12979501"/>
      <w:bookmarkStart w:id="35" w:name="_Toc12979502"/>
      <w:bookmarkStart w:id="36" w:name="_Toc12979503"/>
      <w:bookmarkStart w:id="37" w:name="_Toc12979504"/>
      <w:bookmarkStart w:id="38" w:name="_Toc12979505"/>
      <w:bookmarkStart w:id="39" w:name="_Toc12979506"/>
      <w:bookmarkStart w:id="40" w:name="_Toc12979507"/>
      <w:bookmarkStart w:id="41" w:name="_Toc12979508"/>
      <w:bookmarkStart w:id="42" w:name="_Toc12979509"/>
      <w:bookmarkStart w:id="43" w:name="_Toc12979510"/>
      <w:bookmarkStart w:id="44" w:name="_Toc12979511"/>
      <w:bookmarkStart w:id="45" w:name="_Toc12979512"/>
      <w:bookmarkStart w:id="46" w:name="_Toc12979513"/>
      <w:bookmarkStart w:id="47" w:name="_Toc12979514"/>
      <w:bookmarkStart w:id="48" w:name="_Toc12979515"/>
      <w:bookmarkStart w:id="49" w:name="_Toc12979516"/>
      <w:bookmarkStart w:id="50" w:name="_Toc12979517"/>
      <w:bookmarkStart w:id="51" w:name="_Toc12979518"/>
      <w:bookmarkStart w:id="52" w:name="_Toc41916503"/>
      <w:bookmarkStart w:id="53" w:name="_Ref39492454"/>
      <w:bookmarkStart w:id="54" w:name="_Ref42693267"/>
      <w:bookmarkStart w:id="55" w:name="_Ref43119509"/>
      <w:bookmarkStart w:id="56" w:name="_Toc13332942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Link Your PIV Card and VistA Account</w:t>
      </w:r>
      <w:bookmarkEnd w:id="53"/>
      <w:bookmarkEnd w:id="54"/>
      <w:bookmarkEnd w:id="55"/>
      <w:bookmarkEnd w:id="56"/>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VistA account and </w:t>
      </w:r>
      <w:r w:rsidR="00FF0BDF">
        <w:t xml:space="preserve">a </w:t>
      </w:r>
      <w:r w:rsidR="00C7447D" w:rsidRPr="00AE66E8">
        <w:t>PIV card PIN</w:t>
      </w:r>
      <w:r w:rsidR="002609C4" w:rsidRPr="002609C4">
        <w:t xml:space="preserve"> </w:t>
      </w:r>
      <w:r>
        <w:t>t</w:t>
      </w:r>
      <w:r w:rsidR="002609C4" w:rsidRPr="00AE66E8">
        <w:t>o link your PIV credentials to your VistA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74D3F90E" w:rsidR="00FC6F83" w:rsidRPr="00F14FA9" w:rsidRDefault="00C31059" w:rsidP="00CF4119">
      <w:pPr>
        <w:pStyle w:val="ListNumber"/>
        <w:numPr>
          <w:ilvl w:val="0"/>
          <w:numId w:val="37"/>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B41F67" w:rsidRPr="00B41F67">
        <w:rPr>
          <w:rStyle w:val="Cross-Reference"/>
        </w:rPr>
        <w:t>VHA User Login</w:t>
      </w:r>
      <w:r w:rsidR="00FA0332" w:rsidRPr="00FA0332">
        <w:rPr>
          <w:rStyle w:val="Cross-Reference"/>
        </w:rPr>
        <w:fldChar w:fldCharType="end"/>
      </w:r>
      <w:r w:rsidR="00A53F41">
        <w:rPr>
          <w:rStyle w:val="Cross-Reference"/>
        </w:rPr>
        <w:t>.</w:t>
      </w:r>
    </w:p>
    <w:p w14:paraId="7C63F262" w14:textId="5DDEBE22"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B41F67" w:rsidRPr="00B41F67">
        <w:rPr>
          <w:rStyle w:val="Cross-Reference"/>
        </w:rPr>
        <w:t>Figure 3</w:t>
      </w:r>
      <w:r w:rsidR="00665912" w:rsidRPr="000565DD">
        <w:rPr>
          <w:rStyle w:val="Cross-Reference"/>
        </w:rPr>
        <w:fldChar w:fldCharType="end"/>
      </w:r>
      <w:r w:rsidR="00665912">
        <w:t>)</w:t>
      </w:r>
      <w:r w:rsidR="00A53F41">
        <w:t>.</w:t>
      </w:r>
    </w:p>
    <w:p w14:paraId="137AB64D" w14:textId="650A0F2E" w:rsidR="00DF68CF" w:rsidRDefault="00DF68CF" w:rsidP="00665912">
      <w:pPr>
        <w:pStyle w:val="Caption"/>
      </w:pPr>
      <w:bookmarkStart w:id="57" w:name="_Ref39654268"/>
      <w:bookmarkStart w:id="58" w:name="_Ref39654263"/>
      <w:bookmarkStart w:id="59" w:name="_Toc133329531"/>
      <w:r>
        <w:t xml:space="preserve">Figure </w:t>
      </w:r>
      <w:r>
        <w:fldChar w:fldCharType="begin"/>
      </w:r>
      <w:r>
        <w:instrText>SEQ Figure \* ARABIC</w:instrText>
      </w:r>
      <w:r>
        <w:fldChar w:fldCharType="separate"/>
      </w:r>
      <w:r w:rsidR="00B41F67">
        <w:rPr>
          <w:noProof/>
        </w:rPr>
        <w:t>3</w:t>
      </w:r>
      <w:r>
        <w:fldChar w:fldCharType="end"/>
      </w:r>
      <w:bookmarkEnd w:id="57"/>
      <w:r>
        <w:t>: JLV Link My Account Page</w:t>
      </w:r>
      <w:bookmarkEnd w:id="58"/>
      <w:bookmarkEnd w:id="59"/>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560FC3B5"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r w:rsidR="00A53F41">
        <w:t>.</w:t>
      </w:r>
    </w:p>
    <w:p w14:paraId="0638D0AC" w14:textId="5397CAD9" w:rsidR="00301004" w:rsidRDefault="00666771" w:rsidP="00301004">
      <w:pPr>
        <w:pStyle w:val="ListNumber2"/>
      </w:pPr>
      <w:r>
        <w:t>JLV redirects the user to the</w:t>
      </w:r>
      <w:r w:rsidR="00274EB1">
        <w:t xml:space="preserve"> Identity Access Management</w:t>
      </w:r>
      <w:r>
        <w:t xml:space="preserve"> </w:t>
      </w:r>
      <w:r w:rsidR="00274EB1">
        <w:t>(</w:t>
      </w:r>
      <w:r w:rsidRPr="00992C6F">
        <w:rPr>
          <w:rStyle w:val="Strong"/>
        </w:rPr>
        <w:t>IAM</w:t>
      </w:r>
      <w:r w:rsidR="00274EB1">
        <w:rPr>
          <w:rStyle w:val="Strong"/>
        </w:rPr>
        <w:t>)</w:t>
      </w:r>
      <w:r w:rsidRPr="00992C6F">
        <w:rPr>
          <w:rStyle w:val="Strong"/>
        </w:rPr>
        <w:t xml:space="preserve">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B41F67" w:rsidRPr="00B41F67">
        <w:rPr>
          <w:rStyle w:val="Cross-Reference"/>
        </w:rPr>
        <w:t>Figure 4</w:t>
      </w:r>
      <w:r w:rsidR="00EA1C69" w:rsidRPr="004F782C">
        <w:rPr>
          <w:rStyle w:val="Cross-Reference"/>
        </w:rPr>
        <w:fldChar w:fldCharType="end"/>
      </w:r>
      <w:r w:rsidR="00EA1C69">
        <w:t>)</w:t>
      </w:r>
      <w:r w:rsidR="00A53F41">
        <w:t>.</w:t>
      </w:r>
    </w:p>
    <w:p w14:paraId="66F17605" w14:textId="0F5D38A0" w:rsidR="00CC38F4" w:rsidRDefault="00CC38F4" w:rsidP="00EA1C69">
      <w:pPr>
        <w:pStyle w:val="Caption"/>
      </w:pPr>
      <w:bookmarkStart w:id="60" w:name="_Ref39654658"/>
      <w:bookmarkStart w:id="61" w:name="_Toc133329532"/>
      <w:r>
        <w:lastRenderedPageBreak/>
        <w:t xml:space="preserve">Figure </w:t>
      </w:r>
      <w:r>
        <w:fldChar w:fldCharType="begin"/>
      </w:r>
      <w:r>
        <w:instrText>SEQ Figure \* ARABIC</w:instrText>
      </w:r>
      <w:r>
        <w:fldChar w:fldCharType="separate"/>
      </w:r>
      <w:r w:rsidR="00B41F67">
        <w:rPr>
          <w:noProof/>
        </w:rPr>
        <w:t>4</w:t>
      </w:r>
      <w:r>
        <w:fldChar w:fldCharType="end"/>
      </w:r>
      <w:bookmarkEnd w:id="60"/>
      <w:r>
        <w:t>: IAM Provisioning Services Link VistA User Page</w:t>
      </w:r>
      <w:bookmarkEnd w:id="61"/>
    </w:p>
    <w:p w14:paraId="0314DB35" w14:textId="3716F7F6" w:rsidR="00666771" w:rsidRPr="00EA1C69" w:rsidRDefault="00CC38F4" w:rsidP="00992C6F">
      <w:pPr>
        <w:pStyle w:val="Picture"/>
      </w:pPr>
      <w:r>
        <w:rPr>
          <w:noProof/>
        </w:rPr>
        <w:drawing>
          <wp:inline distT="0" distB="0" distL="0" distR="0" wp14:anchorId="0733720F" wp14:editId="6D643D23">
            <wp:extent cx="5486400" cy="2700410"/>
            <wp:effectExtent l="19050" t="19050" r="19050" b="24130"/>
            <wp:docPr id="105" name="Picture 105" descr="Screenshot of the 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7B2DBFEC"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64C5CB40" w:rsidRPr="00572E13">
        <w:t xml:space="preserve"> </w:t>
      </w:r>
      <w:r w:rsidR="3DA5CC1A">
        <w:t xml:space="preserve">Close all other open applications and browser windows. </w:t>
      </w:r>
      <w:r w:rsidR="0F2A0C5E" w:rsidRPr="00572E13">
        <w:t>You may experience a failure to link your account(s) if</w:t>
      </w:r>
      <w:r w:rsidR="27020ACF" w:rsidRPr="00572E13">
        <w:t xml:space="preserve"> </w:t>
      </w:r>
      <w:r w:rsidR="0F2A0C5E" w:rsidRPr="00572E13">
        <w:t>you are logged into CPRS and your VistA application. If this occurs, you should log out and not log back into CPRS</w:t>
      </w:r>
      <w:r w:rsidR="0F2A0C5E" w:rsidRPr="009306FF">
        <w:t xml:space="preserve"> until you receive an email stating your account is linked.</w:t>
      </w:r>
    </w:p>
    <w:p w14:paraId="28B315D8" w14:textId="637B2083"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B41F67" w:rsidRPr="00B41F67">
        <w:rPr>
          <w:rStyle w:val="Cross-Reference"/>
        </w:rPr>
        <w:t>Figure 4</w:t>
      </w:r>
      <w:r w:rsidR="00F43113" w:rsidRPr="004F782C">
        <w:rPr>
          <w:rStyle w:val="Cross-Reference"/>
        </w:rPr>
        <w:fldChar w:fldCharType="end"/>
      </w:r>
      <w:r w:rsidR="00F43113">
        <w:t>)</w:t>
      </w:r>
    </w:p>
    <w:p w14:paraId="7959C513" w14:textId="2528B52D"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262E7CCE" w:rsidRPr="00572E13">
        <w:t xml:space="preserve"> </w:t>
      </w:r>
      <w:r w:rsidR="16016722">
        <w:t xml:space="preserve">Ignore the </w:t>
      </w:r>
      <w:r w:rsidR="5128488B">
        <w:t>“</w:t>
      </w:r>
      <w:r w:rsidR="0F2A0C5E" w:rsidRPr="00572E13">
        <w:t xml:space="preserve">No </w:t>
      </w:r>
      <w:r w:rsidR="5128488B">
        <w:t>VistA</w:t>
      </w:r>
      <w:r w:rsidR="0F2A0C5E" w:rsidRPr="00572E13">
        <w:t xml:space="preserve"> stations linked to your account in provisioning</w:t>
      </w:r>
      <w:r w:rsidR="5128488B">
        <w:t>”</w:t>
      </w:r>
      <w:r w:rsidR="0F2A0C5E" w:rsidRPr="00572E13">
        <w:t xml:space="preserve"> </w:t>
      </w:r>
      <w:r w:rsidR="16016722">
        <w:t xml:space="preserve">message that </w:t>
      </w:r>
      <w:r w:rsidR="0F2A0C5E" w:rsidRPr="00572E13">
        <w:t>display</w:t>
      </w:r>
      <w:r w:rsidR="73C68EBD">
        <w:t>s</w:t>
      </w:r>
      <w:r w:rsidR="0F2A0C5E" w:rsidRPr="00572E13">
        <w:t>.</w:t>
      </w:r>
    </w:p>
    <w:p w14:paraId="517CD06C" w14:textId="1BB0D4FA" w:rsidR="00C7447D" w:rsidRPr="009306FF" w:rsidRDefault="008D4339" w:rsidP="004F7275">
      <w:pPr>
        <w:pStyle w:val="ListNumber"/>
      </w:pPr>
      <w:r>
        <w:t>S</w:t>
      </w:r>
      <w:r w:rsidR="00C7447D" w:rsidRPr="009306FF">
        <w:t>elect the appropriate instance of VistA</w:t>
      </w:r>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r w:rsidR="00A53F41">
        <w:t>.</w:t>
      </w:r>
    </w:p>
    <w:p w14:paraId="3C549B66" w14:textId="751E7E36"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F2A0C5E" w:rsidRPr="004F7275">
        <w:rPr>
          <w:rStyle w:val="Strong"/>
        </w:rPr>
        <w:t>NOTE:</w:t>
      </w:r>
      <w:r w:rsidR="3242060D" w:rsidRPr="004F7275">
        <w:t xml:space="preserve"> </w:t>
      </w:r>
      <w:r w:rsidR="0F2A0C5E" w:rsidRPr="009306FF">
        <w:t xml:space="preserve">The VistA instance list is sorted by station number. </w:t>
      </w:r>
      <w:r w:rsidR="1E22E686">
        <w:t>If your station is a divisional site of the main PARENT VA site, select the parent site from the list.  Example:  if your divisional site is Albany,  select the parent site 528  Upstate New York HCS from the list.</w:t>
      </w:r>
    </w:p>
    <w:p w14:paraId="17F79668" w14:textId="69E73F61"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for the selected VistA instance</w:t>
      </w:r>
      <w:r w:rsidR="00A53F41">
        <w:t>.</w:t>
      </w:r>
    </w:p>
    <w:p w14:paraId="1051C743" w14:textId="67774DCB" w:rsidR="00C7447D" w:rsidRPr="009306FF" w:rsidRDefault="00C7447D" w:rsidP="004F7275">
      <w:pPr>
        <w:pStyle w:val="ListNumber"/>
      </w:pPr>
      <w:r w:rsidRPr="004F7275">
        <w:t>Click</w:t>
      </w:r>
      <w:r w:rsidR="00490D31">
        <w:t xml:space="preserve"> </w:t>
      </w:r>
      <w:r w:rsidRPr="00496D23">
        <w:rPr>
          <w:rStyle w:val="Strong"/>
        </w:rPr>
        <w:t>Submit</w:t>
      </w:r>
      <w:r w:rsidR="00A53F41" w:rsidRPr="00A53F41">
        <w:rPr>
          <w:rStyle w:val="Strong"/>
          <w:b w:val="0"/>
          <w:bCs w:val="0"/>
        </w:rPr>
        <w:t>.</w:t>
      </w:r>
    </w:p>
    <w:p w14:paraId="75F86707" w14:textId="4D7D7D00" w:rsidR="00114CCB" w:rsidRDefault="00114CCB" w:rsidP="00FC6930">
      <w:pPr>
        <w:pStyle w:val="Heading2"/>
        <w:ind w:left="1386"/>
      </w:pPr>
      <w:bookmarkStart w:id="62" w:name="_Toc4671964"/>
      <w:bookmarkStart w:id="63" w:name="_Toc133329426"/>
      <w:r>
        <w:t>CAPRI-Claims User Login</w:t>
      </w:r>
      <w:bookmarkEnd w:id="62"/>
      <w:bookmarkEnd w:id="63"/>
    </w:p>
    <w:p w14:paraId="55957473" w14:textId="77777777" w:rsidR="00114CCB" w:rsidRPr="00F90341" w:rsidRDefault="00114CCB" w:rsidP="00F90341">
      <w:pPr>
        <w:pStyle w:val="BodyText"/>
      </w:pPr>
      <w:r w:rsidRPr="00F90341">
        <w:t>The following instructions apply to CAPRI-Claims users accessing JLV.</w:t>
      </w:r>
    </w:p>
    <w:p w14:paraId="61A131D2" w14:textId="1B2C0839"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02374F7F" w:rsidRPr="37E2CFC8">
        <w:rPr>
          <w:b/>
          <w:bCs/>
        </w:rPr>
        <w:t>NOTE:</w:t>
      </w:r>
      <w:r w:rsidR="02374F7F">
        <w:t xml:space="preserve"> </w:t>
      </w:r>
      <w:r w:rsidR="02374F7F" w:rsidRPr="000F5833">
        <w:t xml:space="preserve">Users with any CAPRI patient selection restrictions </w:t>
      </w:r>
      <w:r w:rsidR="02374F7F">
        <w:t xml:space="preserve">must use the </w:t>
      </w:r>
      <w:r w:rsidR="02374F7F" w:rsidRPr="37E2CFC8">
        <w:rPr>
          <w:b/>
          <w:bCs/>
        </w:rPr>
        <w:t xml:space="preserve">Joint </w:t>
      </w:r>
      <w:r w:rsidR="00610791" w:rsidRPr="1147F0BC">
        <w:rPr>
          <w:b/>
          <w:bCs/>
        </w:rPr>
        <w:t>Longitudinal</w:t>
      </w:r>
      <w:r w:rsidR="02374F7F" w:rsidRPr="37E2CFC8">
        <w:rPr>
          <w:b/>
          <w:bCs/>
        </w:rPr>
        <w:t xml:space="preserve"> Viewer</w:t>
      </w:r>
      <w:r w:rsidR="02374F7F">
        <w:t xml:space="preserve"> tab in CAPRI to access JLV</w:t>
      </w:r>
      <w:r w:rsidR="02374F7F" w:rsidRPr="000F5833">
        <w:t>.</w:t>
      </w:r>
    </w:p>
    <w:p w14:paraId="00014186" w14:textId="47922EE7" w:rsidR="00114CCB" w:rsidRDefault="00114CCB" w:rsidP="00CF4119">
      <w:pPr>
        <w:pStyle w:val="ListNumber"/>
        <w:numPr>
          <w:ilvl w:val="0"/>
          <w:numId w:val="39"/>
        </w:numPr>
      </w:pPr>
      <w:r>
        <w:t>Enter the URL into the address bar of your Internet browser (</w:t>
      </w:r>
      <w:r w:rsidR="00A71F8B">
        <w:t>REDACTED</w:t>
      </w:r>
      <w:r>
        <w:t xml:space="preserve">), 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r w:rsidR="00A53F41">
        <w:t>.</w:t>
      </w:r>
    </w:p>
    <w:p w14:paraId="4B3B6B4D" w14:textId="476A9215" w:rsidR="00114CCB" w:rsidRDefault="00114CCB" w:rsidP="00114CCB">
      <w:pPr>
        <w:pStyle w:val="ListNumber2"/>
      </w:pPr>
      <w:r>
        <w:lastRenderedPageBreak/>
        <w:t xml:space="preserve">You are redirected to the </w:t>
      </w:r>
      <w:r w:rsidRPr="00CE16C6">
        <w:rPr>
          <w:rStyle w:val="Strong"/>
        </w:rPr>
        <w:t xml:space="preserve">VA </w:t>
      </w:r>
      <w:r>
        <w:rPr>
          <w:rStyle w:val="Strong"/>
        </w:rPr>
        <w:t>SSOi</w:t>
      </w:r>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B41F67" w:rsidRPr="00B41F67">
        <w:rPr>
          <w:rStyle w:val="Cross-Reference"/>
        </w:rPr>
        <w:t>Figure 1</w:t>
      </w:r>
      <w:r w:rsidRPr="00416688">
        <w:rPr>
          <w:rStyle w:val="Cross-Reference"/>
        </w:rPr>
        <w:fldChar w:fldCharType="end"/>
      </w:r>
      <w:r>
        <w:t>)</w:t>
      </w:r>
      <w:r w:rsidR="00A53F41">
        <w:t>.</w:t>
      </w:r>
    </w:p>
    <w:p w14:paraId="4190369A" w14:textId="10717EE1"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r w:rsidR="00A53F41">
        <w:t>.</w:t>
      </w:r>
    </w:p>
    <w:p w14:paraId="548B7A2D" w14:textId="6D1D3808" w:rsidR="00114CCB" w:rsidRPr="000640F0" w:rsidRDefault="00114CCB" w:rsidP="00114CCB">
      <w:pPr>
        <w:pStyle w:val="ListNumber"/>
      </w:pPr>
      <w:r>
        <w:t xml:space="preserve">Select the authentication certificate </w:t>
      </w:r>
      <w:r w:rsidRPr="3740529C">
        <w:rPr>
          <w:rStyle w:val="Emphasis"/>
        </w:rPr>
        <w:t>Veterans Affairs User C</w:t>
      </w:r>
      <w:r w:rsidR="00041A3B">
        <w:rPr>
          <w:rStyle w:val="Emphasis"/>
        </w:rPr>
        <w:t>A</w:t>
      </w:r>
      <w:r w:rsidRPr="3740529C">
        <w:rPr>
          <w:rStyle w:val="Emphasis"/>
        </w:rPr>
        <w:t xml:space="preserve"> B1</w:t>
      </w:r>
      <w:r>
        <w:t xml:space="preserve">, and click </w:t>
      </w:r>
      <w:r w:rsidRPr="3740529C">
        <w:rPr>
          <w:rStyle w:val="Strong"/>
        </w:rPr>
        <w:t>OK</w:t>
      </w:r>
      <w:r w:rsidR="00A53F41" w:rsidRPr="00A53F41">
        <w:rPr>
          <w:rStyle w:val="Strong"/>
          <w:b w:val="0"/>
          <w:bCs w:val="0"/>
        </w:rPr>
        <w:t>.</w:t>
      </w:r>
    </w:p>
    <w:p w14:paraId="05DAEE16" w14:textId="14FB70E3" w:rsidR="00114CCB" w:rsidRDefault="00114CCB" w:rsidP="00114CCB">
      <w:pPr>
        <w:pStyle w:val="ListNumber"/>
      </w:pPr>
      <w:r>
        <w:t xml:space="preserve">Enter your PIN, and click </w:t>
      </w:r>
      <w:r w:rsidRPr="000676B2">
        <w:rPr>
          <w:rStyle w:val="Strong"/>
        </w:rPr>
        <w:t>OK</w:t>
      </w:r>
      <w:r w:rsidR="00A53F41" w:rsidRPr="00A53F41">
        <w:rPr>
          <w:rStyle w:val="Strong"/>
          <w:b w:val="0"/>
          <w:bCs w:val="0"/>
        </w:rPr>
        <w:t>.</w:t>
      </w:r>
    </w:p>
    <w:p w14:paraId="09E5E62C" w14:textId="720293F3"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Home VistA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B41F67" w:rsidRPr="00B41F67">
        <w:rPr>
          <w:rStyle w:val="Cross-Reference"/>
        </w:rPr>
        <w:t>Figure 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C8503D">
        <w:rPr>
          <w:rStyle w:val="Emphasis"/>
        </w:rPr>
        <w:t xml:space="preserve"> or </w:t>
      </w:r>
      <w:r w:rsidR="00310067">
        <w:rPr>
          <w:rStyle w:val="Emphasis"/>
        </w:rPr>
        <w:t>All VBA</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r w:rsidR="00A53F41" w:rsidRPr="00A53F41">
        <w:rPr>
          <w:rStyle w:val="Strong"/>
          <w:b w:val="0"/>
          <w:bCs w:val="0"/>
        </w:rPr>
        <w:t>.</w:t>
      </w:r>
      <w:r w:rsidR="00E44888">
        <w:rPr>
          <w:rStyle w:val="Strong"/>
          <w:b w:val="0"/>
          <w:bCs w:val="0"/>
        </w:rPr>
        <w:t xml:space="preserve"> All VBA </w:t>
      </w:r>
      <w:r w:rsidR="009C7903">
        <w:rPr>
          <w:rStyle w:val="Strong"/>
          <w:b w:val="0"/>
          <w:bCs w:val="0"/>
        </w:rPr>
        <w:t xml:space="preserve">will be the first entry in the </w:t>
      </w:r>
      <w:r w:rsidR="00411F06">
        <w:rPr>
          <w:rStyle w:val="Strong"/>
          <w:b w:val="0"/>
          <w:bCs w:val="0"/>
        </w:rPr>
        <w:t>drop-down</w:t>
      </w:r>
      <w:r w:rsidR="009C7903">
        <w:rPr>
          <w:rStyle w:val="Strong"/>
          <w:b w:val="0"/>
          <w:bCs w:val="0"/>
        </w:rPr>
        <w:t xml:space="preserve"> list.</w:t>
      </w:r>
    </w:p>
    <w:p w14:paraId="362F5082" w14:textId="44BE0EA7" w:rsidR="00730B6A" w:rsidRDefault="00730B6A" w:rsidP="00730B6A">
      <w:pPr>
        <w:pStyle w:val="Caption"/>
      </w:pPr>
      <w:bookmarkStart w:id="64" w:name="_Ref43118010"/>
      <w:bookmarkStart w:id="65" w:name="_Toc133329533"/>
      <w:r>
        <w:t xml:space="preserve">Figure </w:t>
      </w:r>
      <w:r>
        <w:fldChar w:fldCharType="begin"/>
      </w:r>
      <w:r>
        <w:instrText>SEQ Figure \* ARABIC</w:instrText>
      </w:r>
      <w:r>
        <w:fldChar w:fldCharType="separate"/>
      </w:r>
      <w:r w:rsidR="00B41F67">
        <w:rPr>
          <w:noProof/>
        </w:rPr>
        <w:t>5</w:t>
      </w:r>
      <w:r>
        <w:fldChar w:fldCharType="end"/>
      </w:r>
      <w:bookmarkEnd w:id="64"/>
      <w:r>
        <w:t xml:space="preserve">: </w:t>
      </w:r>
      <w:r w:rsidR="00685099">
        <w:t xml:space="preserve">Home </w:t>
      </w:r>
      <w:r>
        <w:t>VistA Site Dialog for CAPRI-Claims</w:t>
      </w:r>
      <w:bookmarkEnd w:id="65"/>
    </w:p>
    <w:p w14:paraId="53BBEB71" w14:textId="40632573" w:rsidR="00D33D4C" w:rsidRDefault="00364D02" w:rsidP="00D33D4C">
      <w:pPr>
        <w:pStyle w:val="Picture"/>
        <w:rPr>
          <w:rFonts w:eastAsia="Times New Roman"/>
        </w:rPr>
      </w:pPr>
      <w:r>
        <w:rPr>
          <w:noProof/>
        </w:rPr>
        <w:drawing>
          <wp:inline distT="0" distB="0" distL="0" distR="0" wp14:anchorId="39FBB325" wp14:editId="056E66BB">
            <wp:extent cx="4572000" cy="2447879"/>
            <wp:effectExtent l="0" t="0" r="0" b="0"/>
            <wp:docPr id="104" name="Picture 104" descr="Screenshot of the 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36A08019" w14:textId="7EB6DFFA" w:rsidR="0041106D" w:rsidRPr="00F90341" w:rsidRDefault="23D7FB12" w:rsidP="00F90341">
      <w:pPr>
        <w:spacing w:after="120"/>
        <w:ind w:left="1440" w:hanging="720"/>
        <w:rPr>
          <w:rStyle w:val="BodyTextChar"/>
        </w:rPr>
      </w:pPr>
      <w:r>
        <w:rPr>
          <w:noProof/>
        </w:rPr>
        <w:drawing>
          <wp:inline distT="0" distB="0" distL="0" distR="0" wp14:anchorId="0578BAB7" wp14:editId="44D65E22">
            <wp:extent cx="182880" cy="202410"/>
            <wp:effectExtent l="0" t="0" r="0" b="1270"/>
            <wp:docPr id="158826756"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000901FC" w:rsidRPr="6884DF08">
        <w:rPr>
          <w:rStyle w:val="BodyTextChar"/>
          <w:b/>
          <w:bCs/>
        </w:rPr>
        <w:t>NOTE:</w:t>
      </w:r>
      <w:r w:rsidR="000901FC" w:rsidRPr="6884DF08">
        <w:rPr>
          <w:rStyle w:val="BodyTextChar"/>
        </w:rPr>
        <w:t xml:space="preserve"> </w:t>
      </w:r>
      <w:r w:rsidR="4DF250FA" w:rsidRPr="6884DF08">
        <w:rPr>
          <w:rStyle w:val="BodyTextChar"/>
        </w:rPr>
        <w:t xml:space="preserve">When CAPRI/Claims is stored as a user's JLV Login site and the user's PIV card is linked to the Claims system in IAM, </w:t>
      </w:r>
      <w:r w:rsidR="54E8B334" w:rsidRPr="6884DF08">
        <w:rPr>
          <w:rStyle w:val="BodyTextChar"/>
        </w:rPr>
        <w:t xml:space="preserve">the </w:t>
      </w:r>
      <w:r w:rsidR="4DF250FA" w:rsidRPr="6884DF08">
        <w:rPr>
          <w:rStyle w:val="BodyTextChar"/>
        </w:rPr>
        <w:t>user is only prompted for PIV Cert and PIN to authenticate to JLV.</w:t>
      </w:r>
    </w:p>
    <w:p w14:paraId="729DE4F6" w14:textId="32BB6AF3" w:rsidR="00D33D4C" w:rsidRPr="00D33D4C" w:rsidRDefault="00A27DA6" w:rsidP="00856164">
      <w:pPr>
        <w:pStyle w:val="ListNumber2"/>
        <w:ind w:left="1440" w:hanging="720"/>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B41F67" w:rsidRPr="00B41F67" w:rsidDel="00F07941">
        <w:rPr>
          <w:rStyle w:val="Cross-Reference"/>
        </w:rPr>
        <w:t xml:space="preserve">Figure </w:t>
      </w:r>
      <w:r w:rsidR="00B41F67" w:rsidRPr="00B41F67">
        <w:rPr>
          <w:rStyle w:val="Cross-Reference"/>
        </w:rPr>
        <w:t>6</w:t>
      </w:r>
      <w:r w:rsidR="005025BC" w:rsidRPr="002367B0">
        <w:rPr>
          <w:rStyle w:val="Cross-Reference"/>
        </w:rPr>
        <w:fldChar w:fldCharType="end"/>
      </w:r>
      <w:r w:rsidR="00D33D4C">
        <w:t>)</w:t>
      </w:r>
      <w:r w:rsidR="00A53F41">
        <w:t>.</w:t>
      </w:r>
    </w:p>
    <w:p w14:paraId="1DB95EE1" w14:textId="55C4DB61" w:rsidR="00114CCB" w:rsidRPr="000640F0" w:rsidDel="00F07941" w:rsidRDefault="00114CCB" w:rsidP="00114CCB">
      <w:pPr>
        <w:pStyle w:val="Caption"/>
      </w:pPr>
      <w:bookmarkStart w:id="66" w:name="_Ref43118208"/>
      <w:bookmarkStart w:id="67" w:name="_Toc133329534"/>
      <w:r w:rsidRPr="000640F0" w:rsidDel="00F07941">
        <w:lastRenderedPageBreak/>
        <w:t xml:space="preserve">Figure </w:t>
      </w:r>
      <w:r>
        <w:fldChar w:fldCharType="begin"/>
      </w:r>
      <w:r>
        <w:instrText>SEQ Figure \* ARABIC</w:instrText>
      </w:r>
      <w:r>
        <w:fldChar w:fldCharType="separate"/>
      </w:r>
      <w:r w:rsidR="00B41F67">
        <w:rPr>
          <w:noProof/>
        </w:rPr>
        <w:t>6</w:t>
      </w:r>
      <w:r>
        <w:fldChar w:fldCharType="end"/>
      </w:r>
      <w:bookmarkEnd w:id="66"/>
      <w:r w:rsidRPr="000640F0" w:rsidDel="00F07941">
        <w:t xml:space="preserve">: </w:t>
      </w:r>
      <w:r w:rsidR="00277A75">
        <w:t>T</w:t>
      </w:r>
      <w:r w:rsidRPr="000640F0" w:rsidDel="00F07941">
        <w:t>he JLV Login Page</w:t>
      </w:r>
      <w:bookmarkEnd w:id="67"/>
    </w:p>
    <w:p w14:paraId="6B799914" w14:textId="4B20065F" w:rsidR="00114CCB" w:rsidRPr="000640F0" w:rsidDel="00F07941" w:rsidRDefault="009528C6" w:rsidP="00114CCB">
      <w:pPr>
        <w:pStyle w:val="Picture"/>
      </w:pPr>
      <w:r>
        <w:rPr>
          <w:noProof/>
        </w:rPr>
        <w:drawing>
          <wp:inline distT="0" distB="0" distL="0" distR="0" wp14:anchorId="1EED0C8B" wp14:editId="681EEF9A">
            <wp:extent cx="4114800" cy="4300151"/>
            <wp:effectExtent l="0" t="0" r="0" b="5715"/>
            <wp:docPr id="147" name="Picture 147" descr="Screenshot of 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27C99612" w:rsidR="00114CCB" w:rsidRDefault="00114CCB" w:rsidP="00114CCB">
      <w:pPr>
        <w:pStyle w:val="ListNumber"/>
      </w:pPr>
      <w:r>
        <w:t xml:space="preserve">Read the important user consent information regarding access to a Government information system, and click </w:t>
      </w:r>
      <w:r w:rsidRPr="00CE16C6">
        <w:rPr>
          <w:rStyle w:val="Strong"/>
        </w:rPr>
        <w:t>I Accept</w:t>
      </w:r>
      <w:r w:rsidR="00A53F41" w:rsidRPr="00A53F41">
        <w:rPr>
          <w:rStyle w:val="Strong"/>
          <w:b w:val="0"/>
          <w:bCs w:val="0"/>
        </w:rPr>
        <w:t>.</w:t>
      </w:r>
    </w:p>
    <w:p w14:paraId="589FBD3C" w14:textId="7B8F019C" w:rsidR="00114CCB" w:rsidRDefault="00114CCB" w:rsidP="00114CCB">
      <w:pPr>
        <w:pStyle w:val="ListNumber"/>
      </w:pPr>
      <w:r>
        <w:t xml:space="preserve">If desired, check the </w:t>
      </w:r>
      <w:r w:rsidRPr="00CE16C6">
        <w:rPr>
          <w:rStyle w:val="Strong"/>
        </w:rPr>
        <w:t>Accessibility Mode</w:t>
      </w:r>
      <w:r>
        <w:t xml:space="preserve"> option</w:t>
      </w:r>
      <w:r w:rsidR="00A53F41">
        <w:t>.</w:t>
      </w:r>
    </w:p>
    <w:p w14:paraId="032B8A4E" w14:textId="1FCF6CFD"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B41F67" w:rsidRPr="00B41F67">
        <w:rPr>
          <w:rStyle w:val="Cross-Reference"/>
        </w:rPr>
        <w:t>Using the Accessible Theme’s Functionality</w:t>
      </w:r>
      <w:r w:rsidRPr="00456A80">
        <w:rPr>
          <w:rStyle w:val="Cross-Reference"/>
        </w:rPr>
        <w:fldChar w:fldCharType="end"/>
      </w:r>
      <w:r>
        <w:t xml:space="preserve"> for detailed information)</w:t>
      </w:r>
      <w:r w:rsidR="00A53F41">
        <w:t>.</w:t>
      </w:r>
    </w:p>
    <w:p w14:paraId="38658E34" w14:textId="77777777" w:rsidR="00114CCB" w:rsidRDefault="00114CCB" w:rsidP="00114CCB">
      <w:pPr>
        <w:pStyle w:val="ListNumber"/>
      </w:pPr>
      <w:r>
        <w:t>Enter your login credentials:</w:t>
      </w:r>
    </w:p>
    <w:p w14:paraId="2B0D3FC1" w14:textId="30FDEAE7" w:rsidR="00114CCB" w:rsidRDefault="00114CCB" w:rsidP="00114CCB">
      <w:pPr>
        <w:pStyle w:val="ListNumber2"/>
      </w:pPr>
      <w:r>
        <w:t xml:space="preserve">Enter your </w:t>
      </w:r>
      <w:r w:rsidR="75784023">
        <w:t xml:space="preserve">CAPRI </w:t>
      </w:r>
      <w:r>
        <w:t>Access code</w:t>
      </w:r>
      <w:r w:rsidR="00A53F41">
        <w:t>.</w:t>
      </w:r>
    </w:p>
    <w:p w14:paraId="365397F2" w14:textId="18296FA5" w:rsidR="00114CCB" w:rsidRDefault="00114CCB" w:rsidP="00114CCB">
      <w:pPr>
        <w:pStyle w:val="ListNumber2"/>
      </w:pPr>
      <w:r>
        <w:t xml:space="preserve">Enter your </w:t>
      </w:r>
      <w:r w:rsidR="5B754AD6">
        <w:t xml:space="preserve">CAPRI </w:t>
      </w:r>
      <w:r>
        <w:t>Verify code</w:t>
      </w:r>
      <w:r w:rsidR="00A53F41">
        <w:t>.</w:t>
      </w:r>
    </w:p>
    <w:p w14:paraId="3FF8E7AB" w14:textId="08ACCA9C" w:rsidR="00114CCB" w:rsidRDefault="00114CCB" w:rsidP="00114CCB">
      <w:pPr>
        <w:pStyle w:val="ListNumber2"/>
      </w:pPr>
      <w:r>
        <w:t xml:space="preserve">Select VA from the </w:t>
      </w:r>
      <w:r w:rsidRPr="00CE16C6">
        <w:rPr>
          <w:rStyle w:val="Strong"/>
        </w:rPr>
        <w:t>Agency</w:t>
      </w:r>
      <w:r>
        <w:t xml:space="preserve"> field</w:t>
      </w:r>
      <w:r w:rsidR="00A53F41">
        <w:t>.</w:t>
      </w:r>
    </w:p>
    <w:p w14:paraId="4ADC7345" w14:textId="3129F4A2" w:rsidR="00114CCB" w:rsidRDefault="00114CCB" w:rsidP="00114CCB">
      <w:pPr>
        <w:pStyle w:val="ListNumber2"/>
      </w:pPr>
      <w:r>
        <w:t xml:space="preserve">Select CAPRI-Claims </w:t>
      </w:r>
      <w:r w:rsidR="00712ACE">
        <w:t xml:space="preserve">or All VBA </w:t>
      </w:r>
      <w:r>
        <w:t xml:space="preserve">from the </w:t>
      </w:r>
      <w:r w:rsidRPr="00CE16C6">
        <w:rPr>
          <w:rStyle w:val="Strong"/>
        </w:rPr>
        <w:t>Site</w:t>
      </w:r>
      <w:r>
        <w:t xml:space="preserve"> dropdown list</w:t>
      </w:r>
      <w:r w:rsidR="00A53F41">
        <w:t>.</w:t>
      </w:r>
    </w:p>
    <w:p w14:paraId="063F0A57" w14:textId="6BC3E103" w:rsidR="00114CCB" w:rsidRPr="00C34F28" w:rsidRDefault="00114CCB" w:rsidP="00114CCB">
      <w:pPr>
        <w:pStyle w:val="ListNumber"/>
        <w:rPr>
          <w:rStyle w:val="Strong"/>
          <w:b w:val="0"/>
          <w:bCs w:val="0"/>
        </w:rPr>
      </w:pPr>
      <w:r>
        <w:t xml:space="preserve">Click </w:t>
      </w:r>
      <w:r w:rsidRPr="003C42BC">
        <w:rPr>
          <w:rStyle w:val="Strong"/>
        </w:rPr>
        <w:t>Login</w:t>
      </w:r>
      <w:r w:rsidR="00A53F41" w:rsidRPr="00A53F41">
        <w:rPr>
          <w:rStyle w:val="Strong"/>
          <w:b w:val="0"/>
          <w:bCs w:val="0"/>
        </w:rPr>
        <w:t>.</w:t>
      </w:r>
    </w:p>
    <w:p w14:paraId="715F95A4" w14:textId="66DA7D45"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B41F67" w:rsidRPr="00B41F67">
        <w:rPr>
          <w:rStyle w:val="Cross-Reference"/>
        </w:rPr>
        <w:t>Figure 9</w:t>
      </w:r>
      <w:r w:rsidRPr="00B00FE8">
        <w:rPr>
          <w:rStyle w:val="Cross-Reference"/>
        </w:rPr>
        <w:fldChar w:fldCharType="end"/>
      </w:r>
      <w:r>
        <w:t>)</w:t>
      </w:r>
      <w:r w:rsidR="00A53F41">
        <w:t>.</w:t>
      </w:r>
    </w:p>
    <w:p w14:paraId="5AE1E1E3" w14:textId="30F8D872" w:rsidR="000F5833" w:rsidRPr="000640F0" w:rsidRDefault="000F5833" w:rsidP="0048325F">
      <w:pPr>
        <w:pStyle w:val="Heading3"/>
      </w:pPr>
      <w:bookmarkStart w:id="68" w:name="_Toc133329427"/>
      <w:r w:rsidRPr="000640F0">
        <w:lastRenderedPageBreak/>
        <w:t>Editing Your User Profile at Log</w:t>
      </w:r>
      <w:r w:rsidR="009C22C8" w:rsidRPr="000640F0">
        <w:t>i</w:t>
      </w:r>
      <w:r w:rsidRPr="000640F0">
        <w:t>n</w:t>
      </w:r>
      <w:bookmarkEnd w:id="68"/>
    </w:p>
    <w:p w14:paraId="62A08643" w14:textId="18B1809E"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B41F67" w:rsidRPr="00B41F67" w:rsidDel="00F07941">
        <w:rPr>
          <w:rStyle w:val="Cross-Reference"/>
        </w:rPr>
        <w:t xml:space="preserve">Figure </w:t>
      </w:r>
      <w:r w:rsidR="00B41F67" w:rsidRPr="00B41F67">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B41F67" w:rsidRPr="00B41F67">
        <w:rPr>
          <w:rStyle w:val="Cross-Reference"/>
        </w:rPr>
        <w:t>Figure 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B41F67" w:rsidRPr="00B41F67">
          <w:rPr>
            <w:rStyle w:val="Cross-Reference"/>
          </w:rPr>
          <w:t>Customizing JLV</w:t>
        </w:r>
        <w:r w:rsidR="00927E56" w:rsidRPr="000640F0">
          <w:rPr>
            <w:rStyle w:val="Cross-Reference"/>
          </w:rPr>
          <w:fldChar w:fldCharType="end"/>
        </w:r>
      </w:hyperlink>
      <w:r w:rsidRPr="000640F0">
        <w:t>.</w:t>
      </w:r>
    </w:p>
    <w:p w14:paraId="6F82606E" w14:textId="533A4FC0"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bookmarkStart w:id="69" w:name="_Hlk67592976"/>
      <w:r w:rsidR="206594AA" w:rsidRPr="004F7275">
        <w:rPr>
          <w:rStyle w:val="Strong"/>
        </w:rPr>
        <w:t>NOTE:</w:t>
      </w:r>
      <w:r w:rsidR="206594AA" w:rsidRPr="004F7275">
        <w:t xml:space="preserve"> </w:t>
      </w:r>
      <w:bookmarkEnd w:id="69"/>
      <w:r w:rsidR="0C898236">
        <w:t xml:space="preserve">Only </w:t>
      </w:r>
      <w:r w:rsidR="48F7BDA8">
        <w:t xml:space="preserve">CAPRI-Claims </w:t>
      </w:r>
      <w:r w:rsidR="0C898236">
        <w:t>users</w:t>
      </w:r>
      <w:r w:rsidR="0D35867D">
        <w:t xml:space="preserve"> and those</w:t>
      </w:r>
      <w:r w:rsidR="0C898236">
        <w:t xml:space="preserve"> who </w:t>
      </w:r>
      <w:r w:rsidR="09C894A9">
        <w:t xml:space="preserve">haven’t yet linked their VistA accounts to their PIV can load the </w:t>
      </w:r>
      <w:r w:rsidR="09C894A9" w:rsidRPr="00F01289">
        <w:rPr>
          <w:rStyle w:val="Strong"/>
        </w:rPr>
        <w:t>Login</w:t>
      </w:r>
      <w:r w:rsidR="09C894A9">
        <w:t xml:space="preserve"> page</w:t>
      </w:r>
      <w:r w:rsidR="14AAAF9C">
        <w:t xml:space="preserve"> and access the </w:t>
      </w:r>
      <w:r w:rsidR="14AAAF9C" w:rsidRPr="000640F0">
        <w:rPr>
          <w:rStyle w:val="InactiveLink"/>
        </w:rPr>
        <w:t>Edit Profile</w:t>
      </w:r>
      <w:r w:rsidR="14AAAF9C" w:rsidRPr="000640F0">
        <w:t xml:space="preserve"> link</w:t>
      </w:r>
      <w:r w:rsidR="09C894A9">
        <w:t xml:space="preserve">. </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06594AA" w:rsidRPr="004F7275">
        <w:rPr>
          <w:rStyle w:val="Strong"/>
        </w:rPr>
        <w:t>NOTE:</w:t>
      </w:r>
      <w:r w:rsidR="206594AA" w:rsidRPr="004F7275">
        <w:t xml:space="preserve"> </w:t>
      </w:r>
      <w:r w:rsidR="4C58B208" w:rsidRPr="000640F0">
        <w:t xml:space="preserve">The selected options are saved to </w:t>
      </w:r>
      <w:r w:rsidR="747AE785" w:rsidRPr="000640F0">
        <w:t>your</w:t>
      </w:r>
      <w:r w:rsidR="4C58B208" w:rsidRPr="000640F0">
        <w:t xml:space="preserve"> user profile by clicking </w:t>
      </w:r>
      <w:r w:rsidR="4C58B208" w:rsidRPr="000640F0">
        <w:rPr>
          <w:rStyle w:val="Strong"/>
        </w:rPr>
        <w:t>Save and Login</w:t>
      </w:r>
      <w:r w:rsidR="4C58B208" w:rsidRPr="000640F0">
        <w:t xml:space="preserve"> and remain set for all subsequent JLV sessions until </w:t>
      </w:r>
      <w:r w:rsidR="747AE785" w:rsidRPr="000640F0">
        <w:t>you change them</w:t>
      </w:r>
      <w:r w:rsidR="4C58B208" w:rsidRPr="000640F0">
        <w:t>.</w:t>
      </w:r>
    </w:p>
    <w:p w14:paraId="242B7419" w14:textId="1312BB15" w:rsidR="008B2484" w:rsidRDefault="008B2484" w:rsidP="008B2484">
      <w:pPr>
        <w:pStyle w:val="Caption"/>
      </w:pPr>
      <w:bookmarkStart w:id="70" w:name="_Ref522025470"/>
      <w:bookmarkStart w:id="71" w:name="_Toc133329535"/>
      <w:r w:rsidRPr="000640F0">
        <w:t xml:space="preserve">Figure </w:t>
      </w:r>
      <w:r>
        <w:fldChar w:fldCharType="begin"/>
      </w:r>
      <w:r>
        <w:instrText>SEQ Figure \* ARABIC</w:instrText>
      </w:r>
      <w:r>
        <w:fldChar w:fldCharType="separate"/>
      </w:r>
      <w:r w:rsidR="00B41F67">
        <w:rPr>
          <w:noProof/>
        </w:rPr>
        <w:t>7</w:t>
      </w:r>
      <w:r>
        <w:fldChar w:fldCharType="end"/>
      </w:r>
      <w:bookmarkEnd w:id="70"/>
      <w:r w:rsidRPr="000640F0">
        <w:t xml:space="preserve">: </w:t>
      </w:r>
      <w:r w:rsidR="00927E56" w:rsidRPr="000640F0">
        <w:t>User Profile Data Source and User Interface Option Fields</w:t>
      </w:r>
      <w:bookmarkEnd w:id="71"/>
    </w:p>
    <w:p w14:paraId="71C1ECDD" w14:textId="64EC727B" w:rsidR="008822AB" w:rsidRPr="008822AB" w:rsidRDefault="008822AB" w:rsidP="008822AB">
      <w:pPr>
        <w:jc w:val="center"/>
      </w:pPr>
      <w:r>
        <w:rPr>
          <w:noProof/>
        </w:rPr>
        <w:drawing>
          <wp:inline distT="0" distB="0" distL="0" distR="0" wp14:anchorId="5DF0CB2C" wp14:editId="1BD99DFC">
            <wp:extent cx="4051508" cy="5131064"/>
            <wp:effectExtent l="19050" t="19050" r="25400" b="12700"/>
            <wp:docPr id="95" name="Picture 9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Login page with the Data Display Settings, User Interface Theme, and  Restore Default User Settings options displayed"/>
                    <pic:cNvPicPr/>
                  </pic:nvPicPr>
                  <pic:blipFill>
                    <a:blip r:embed="rId25">
                      <a:extLst>
                        <a:ext uri="{28A0092B-C50C-407E-A947-70E740481C1C}">
                          <a14:useLocalDpi xmlns:a14="http://schemas.microsoft.com/office/drawing/2010/main" val="0"/>
                        </a:ext>
                      </a:extLst>
                    </a:blip>
                    <a:stretch>
                      <a:fillRect/>
                    </a:stretch>
                  </pic:blipFill>
                  <pic:spPr>
                    <a:xfrm>
                      <a:off x="0" y="0"/>
                      <a:ext cx="4051508" cy="5131064"/>
                    </a:xfrm>
                    <a:prstGeom prst="rect">
                      <a:avLst/>
                    </a:prstGeom>
                    <a:ln>
                      <a:solidFill>
                        <a:schemeClr val="tx1"/>
                      </a:solidFill>
                    </a:ln>
                  </pic:spPr>
                </pic:pic>
              </a:graphicData>
            </a:graphic>
          </wp:inline>
        </w:drawing>
      </w:r>
    </w:p>
    <w:p w14:paraId="1CF0F861" w14:textId="0DB60B37" w:rsidR="008B2484" w:rsidRPr="000640F0" w:rsidRDefault="008B2484" w:rsidP="003A3AE6">
      <w:pPr>
        <w:pStyle w:val="Picture"/>
      </w:pPr>
    </w:p>
    <w:p w14:paraId="6BA52755" w14:textId="413A1FCA" w:rsidR="000F5833" w:rsidRPr="000640F0" w:rsidRDefault="000F5833" w:rsidP="00CF4119">
      <w:pPr>
        <w:pStyle w:val="Heading2"/>
        <w:ind w:left="990" w:hanging="990"/>
      </w:pPr>
      <w:bookmarkStart w:id="72" w:name="_Toc522034413"/>
      <w:bookmarkStart w:id="73" w:name="_Toc522035721"/>
      <w:bookmarkStart w:id="74" w:name="_Toc522034415"/>
      <w:bookmarkStart w:id="75" w:name="_Toc522035723"/>
      <w:bookmarkStart w:id="76" w:name="_Ref520113623"/>
      <w:bookmarkStart w:id="77" w:name="_Toc133329428"/>
      <w:bookmarkEnd w:id="72"/>
      <w:bookmarkEnd w:id="73"/>
      <w:bookmarkEnd w:id="74"/>
      <w:bookmarkEnd w:id="75"/>
      <w:r w:rsidRPr="000640F0">
        <w:lastRenderedPageBreak/>
        <w:t>Logging Out of the Current JLV Session</w:t>
      </w:r>
      <w:bookmarkEnd w:id="76"/>
      <w:bookmarkEnd w:id="77"/>
    </w:p>
    <w:p w14:paraId="39E2EB28" w14:textId="29F47C1E" w:rsidR="000F5833" w:rsidRPr="000640F0" w:rsidRDefault="79F3BF55" w:rsidP="000F5833">
      <w:pPr>
        <w:pStyle w:val="BodyText"/>
      </w:pPr>
      <w:r w:rsidRPr="000640F0">
        <w:t>C</w:t>
      </w:r>
      <w:r w:rsidR="0924DB7E" w:rsidRPr="000640F0">
        <w:t xml:space="preserve">lick </w:t>
      </w:r>
      <w:r w:rsidR="7C152003">
        <w:rPr>
          <w:noProof/>
        </w:rPr>
        <w:drawing>
          <wp:inline distT="0" distB="0" distL="0" distR="0" wp14:anchorId="7170D1F1" wp14:editId="096F2CE3">
            <wp:extent cx="264278" cy="240255"/>
            <wp:effectExtent l="0" t="0" r="2540" b="7620"/>
            <wp:docPr id="128" name="Picture 128"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194" cy="250178"/>
                    </a:xfrm>
                    <a:prstGeom prst="rect">
                      <a:avLst/>
                    </a:prstGeom>
                  </pic:spPr>
                </pic:pic>
              </a:graphicData>
            </a:graphic>
          </wp:inline>
        </w:drawing>
      </w:r>
      <w:r w:rsidR="0924DB7E"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B41F67" w:rsidRPr="00B41F67">
        <w:rPr>
          <w:rStyle w:val="Cross-Reference"/>
        </w:rPr>
        <w:t>Figure 8</w:t>
      </w:r>
      <w:r w:rsidR="00787362" w:rsidRPr="000640F0">
        <w:rPr>
          <w:rStyle w:val="Cross-Reference"/>
        </w:rPr>
        <w:fldChar w:fldCharType="end"/>
      </w:r>
      <w:r w:rsidR="0924DB7E" w:rsidRPr="000640F0">
        <w:t>) at any time</w:t>
      </w:r>
      <w:r w:rsidRPr="000640F0">
        <w:t xml:space="preserve"> to end the current session</w:t>
      </w:r>
      <w:r w:rsidR="71B356D3" w:rsidRPr="000640F0">
        <w:t xml:space="preserve"> and</w:t>
      </w:r>
      <w:r w:rsidRPr="000640F0">
        <w:t xml:space="preserve"> exit JLV</w:t>
      </w:r>
      <w:r w:rsidR="0924DB7E" w:rsidRPr="000640F0">
        <w:t>.</w:t>
      </w:r>
    </w:p>
    <w:p w14:paraId="51642589" w14:textId="32EF87AE" w:rsidR="000F5833" w:rsidRDefault="000F5833" w:rsidP="006957D1">
      <w:pPr>
        <w:pStyle w:val="Caption"/>
      </w:pPr>
      <w:bookmarkStart w:id="78" w:name="_Ref477091730"/>
      <w:bookmarkStart w:id="79" w:name="_Toc515611183"/>
      <w:bookmarkStart w:id="80" w:name="_Toc133329536"/>
      <w:r w:rsidRPr="000640F0">
        <w:t xml:space="preserve">Figure </w:t>
      </w:r>
      <w:r>
        <w:fldChar w:fldCharType="begin"/>
      </w:r>
      <w:r>
        <w:instrText>SEQ Figure \* ARABIC</w:instrText>
      </w:r>
      <w:r>
        <w:fldChar w:fldCharType="separate"/>
      </w:r>
      <w:r w:rsidR="00B41F67">
        <w:rPr>
          <w:noProof/>
        </w:rPr>
        <w:t>8</w:t>
      </w:r>
      <w:r>
        <w:fldChar w:fldCharType="end"/>
      </w:r>
      <w:bookmarkEnd w:id="78"/>
      <w:r w:rsidRPr="000640F0">
        <w:t>: JLV Log</w:t>
      </w:r>
      <w:r w:rsidR="00FE7F71">
        <w:t>o</w:t>
      </w:r>
      <w:r w:rsidRPr="000640F0">
        <w:t>ut Icon</w:t>
      </w:r>
      <w:bookmarkEnd w:id="79"/>
      <w:bookmarkEnd w:id="80"/>
    </w:p>
    <w:p w14:paraId="0D5B7831" w14:textId="1A1EAB1C" w:rsidR="005F0DAD" w:rsidRPr="005F0DAD" w:rsidRDefault="00880139" w:rsidP="00BE32F0">
      <w:pPr>
        <w:jc w:val="center"/>
      </w:pPr>
      <w:r>
        <w:rPr>
          <w:noProof/>
        </w:rPr>
        <w:drawing>
          <wp:inline distT="0" distB="0" distL="0" distR="0" wp14:anchorId="259721DF" wp14:editId="5EC1DFA2">
            <wp:extent cx="1701887" cy="288267"/>
            <wp:effectExtent l="19050" t="19050" r="12700" b="17145"/>
            <wp:docPr id="146" name="Picture 146" descr="Highlighted screenshot of the JLV tools on th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Highlighted screenshot of the JLV tools on the portal page"/>
                    <pic:cNvPicPr/>
                  </pic:nvPicPr>
                  <pic:blipFill>
                    <a:blip r:embed="rId27">
                      <a:extLst>
                        <a:ext uri="{28A0092B-C50C-407E-A947-70E740481C1C}">
                          <a14:useLocalDpi xmlns:a14="http://schemas.microsoft.com/office/drawing/2010/main" val="0"/>
                        </a:ext>
                      </a:extLst>
                    </a:blip>
                    <a:stretch>
                      <a:fillRect/>
                    </a:stretch>
                  </pic:blipFill>
                  <pic:spPr>
                    <a:xfrm>
                      <a:off x="0" y="0"/>
                      <a:ext cx="1701887" cy="288267"/>
                    </a:xfrm>
                    <a:prstGeom prst="rect">
                      <a:avLst/>
                    </a:prstGeom>
                    <a:ln>
                      <a:solidFill>
                        <a:schemeClr val="tx1"/>
                      </a:solidFill>
                    </a:ln>
                  </pic:spPr>
                </pic:pic>
              </a:graphicData>
            </a:graphic>
          </wp:inline>
        </w:drawing>
      </w:r>
    </w:p>
    <w:p w14:paraId="334DBD7D" w14:textId="619325A0" w:rsidR="00261392" w:rsidRPr="00261392" w:rsidRDefault="00261392" w:rsidP="00A53F41">
      <w:pPr>
        <w:jc w:val="center"/>
      </w:pPr>
    </w:p>
    <w:p w14:paraId="42E34D5E" w14:textId="573863E9" w:rsidR="00330D74" w:rsidRDefault="00A0165A" w:rsidP="00A0165A">
      <w:pPr>
        <w:pStyle w:val="BodyText"/>
      </w:pPr>
      <w:bookmarkStart w:id="81"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w:t>
      </w:r>
      <w:r w:rsidR="00764A29">
        <w:t>Patient Data and Widgets</w:t>
      </w:r>
      <w:r w:rsidR="00764A29" w:rsidRPr="000640F0" w:rsidDel="00764A29">
        <w:t xml:space="preserve"> </w:t>
      </w:r>
      <w:r w:rsidR="00330D74" w:rsidRPr="000640F0">
        <w:t xml:space="preserve">page,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1"/>
      <w:r w:rsidR="005B68E7">
        <w:t xml:space="preserve"> </w:t>
      </w:r>
      <w:r w:rsidR="00330D74" w:rsidRPr="000640F0">
        <w:t xml:space="preserve">If SSOi is enabled, you are redirected to the </w:t>
      </w:r>
      <w:r w:rsidR="00330D74" w:rsidRPr="000640F0">
        <w:rPr>
          <w:rStyle w:val="Strong"/>
        </w:rPr>
        <w:t>VA Single Single-On Logout</w:t>
      </w:r>
      <w:r w:rsidR="00330D74" w:rsidRPr="000640F0">
        <w:t xml:space="preserve"> page.</w:t>
      </w:r>
    </w:p>
    <w:p w14:paraId="152E307B" w14:textId="78EAD740" w:rsidR="00EC6EEC" w:rsidRPr="00DA17AD" w:rsidRDefault="292E7478" w:rsidP="00EC6EEC">
      <w:pPr>
        <w:pStyle w:val="BodyText"/>
        <w:tabs>
          <w:tab w:val="left" w:pos="1440"/>
        </w:tabs>
        <w:ind w:left="1440" w:hanging="720"/>
        <w:rPr>
          <w:rStyle w:val="Strong"/>
          <w:b w:val="0"/>
          <w:bCs w:val="0"/>
        </w:rPr>
      </w:pPr>
      <w:r>
        <w:rPr>
          <w:noProof/>
        </w:rPr>
        <w:drawing>
          <wp:inline distT="0" distB="0" distL="0" distR="0" wp14:anchorId="084C34C4" wp14:editId="623C6BC4">
            <wp:extent cx="182880" cy="202410"/>
            <wp:effectExtent l="0" t="0" r="0" b="1270"/>
            <wp:docPr id="19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122591EF">
        <w:tab/>
      </w:r>
      <w:r w:rsidR="010148A1" w:rsidRPr="6884DF08">
        <w:rPr>
          <w:rStyle w:val="Strong"/>
        </w:rPr>
        <w:t xml:space="preserve">NOTE: </w:t>
      </w:r>
      <w:r w:rsidR="010148A1" w:rsidRPr="6884DF08">
        <w:rPr>
          <w:rStyle w:val="Strong"/>
          <w:b w:val="0"/>
          <w:bCs w:val="0"/>
        </w:rPr>
        <w:t xml:space="preserve">The audible alert can be disabled by selecting </w:t>
      </w:r>
      <w:r w:rsidR="010148A1" w:rsidRPr="6884DF08">
        <w:rPr>
          <w:rStyle w:val="Strong"/>
        </w:rPr>
        <w:t>Disable audible alert on time out</w:t>
      </w:r>
      <w:r w:rsidR="010148A1" w:rsidRPr="6884DF08">
        <w:rPr>
          <w:rStyle w:val="Strong"/>
          <w:b w:val="0"/>
          <w:bCs w:val="0"/>
        </w:rPr>
        <w:t xml:space="preserve"> in the </w:t>
      </w:r>
      <w:r w:rsidR="010148A1" w:rsidRPr="6884DF08">
        <w:rPr>
          <w:rStyle w:val="Strong"/>
        </w:rPr>
        <w:t>Settings</w:t>
      </w:r>
      <w:r w:rsidR="010148A1" w:rsidRPr="6884DF08">
        <w:rPr>
          <w:rStyle w:val="Strong"/>
          <w:b w:val="0"/>
          <w:bCs w:val="0"/>
        </w:rPr>
        <w:t xml:space="preserve"> panel.</w:t>
      </w:r>
    </w:p>
    <w:p w14:paraId="7C993258" w14:textId="4846A564" w:rsidR="00A0165A" w:rsidRPr="000640F0" w:rsidRDefault="00A0165A" w:rsidP="009D6F1C">
      <w:pPr>
        <w:pStyle w:val="Heading1"/>
      </w:pPr>
      <w:bookmarkStart w:id="82" w:name="_Toc133329429"/>
      <w:r w:rsidRPr="000640F0">
        <w:t>The Elements and Functionality of JLV</w:t>
      </w:r>
      <w:bookmarkEnd w:id="82"/>
    </w:p>
    <w:p w14:paraId="1C2D56CD" w14:textId="2A8C5E6D" w:rsidR="00A0165A" w:rsidRPr="000640F0" w:rsidRDefault="00A0165A" w:rsidP="00CF4119">
      <w:pPr>
        <w:pStyle w:val="Heading2"/>
        <w:ind w:left="990" w:hanging="990"/>
      </w:pPr>
      <w:bookmarkStart w:id="83" w:name="_Toc133329430"/>
      <w:r w:rsidRPr="000640F0">
        <w:t xml:space="preserve">The </w:t>
      </w:r>
      <w:r w:rsidR="005F126A">
        <w:t>Patient Data and Widgets</w:t>
      </w:r>
      <w:r w:rsidRPr="000640F0">
        <w:t xml:space="preserve"> Page</w:t>
      </w:r>
      <w:bookmarkEnd w:id="83"/>
    </w:p>
    <w:p w14:paraId="317BF815" w14:textId="39358671" w:rsidR="00A0165A" w:rsidRPr="000640F0" w:rsidRDefault="00A0165A" w:rsidP="00163B03">
      <w:pPr>
        <w:pStyle w:val="BodyText"/>
      </w:pPr>
      <w:r>
        <w:t xml:space="preserve">After a successful log in, your username </w:t>
      </w:r>
      <w:r w:rsidR="00AF7050">
        <w:t>displays</w:t>
      </w:r>
      <w:r>
        <w:t xml:space="preserve"> </w:t>
      </w:r>
      <w:r w:rsidR="00AF7050">
        <w:t xml:space="preserve">on the </w:t>
      </w:r>
      <w:r w:rsidR="000F5512">
        <w:t>JLV</w:t>
      </w:r>
      <w:r w:rsidR="00AF7050">
        <w:t xml:space="preserve"> toolbar</w:t>
      </w:r>
      <w:r>
        <w:t xml:space="preserve">, and the </w:t>
      </w:r>
      <w:r w:rsidR="000F5512">
        <w:t>Patient Data and Widgets</w:t>
      </w:r>
      <w:r>
        <w:t xml:space="preserve"> page </w:t>
      </w:r>
      <w:r w:rsidR="00D321DB">
        <w:t xml:space="preserve">is </w:t>
      </w:r>
      <w:r>
        <w:t xml:space="preserve">displayed. </w:t>
      </w:r>
    </w:p>
    <w:p w14:paraId="3875656C" w14:textId="2E627FAD" w:rsidR="00A0165A" w:rsidRPr="000640F0" w:rsidRDefault="00A0165A" w:rsidP="009D6F1C">
      <w:pPr>
        <w:pStyle w:val="Heading3"/>
      </w:pPr>
      <w:bookmarkStart w:id="84" w:name="_Toc67911169"/>
      <w:bookmarkStart w:id="85" w:name="_Toc68791656"/>
      <w:bookmarkStart w:id="86" w:name="_Toc68792463"/>
      <w:bookmarkStart w:id="87" w:name="_Toc133329431"/>
      <w:bookmarkStart w:id="88" w:name="_Hlk67910352"/>
      <w:bookmarkEnd w:id="84"/>
      <w:bookmarkEnd w:id="85"/>
      <w:bookmarkEnd w:id="86"/>
      <w:r w:rsidRPr="000640F0">
        <w:t>Default View</w:t>
      </w:r>
      <w:bookmarkEnd w:id="87"/>
    </w:p>
    <w:p w14:paraId="110AA31F" w14:textId="720C1B86" w:rsidR="00A0165A" w:rsidRPr="000640F0" w:rsidRDefault="4327FFAC" w:rsidP="00A0165A">
      <w:pPr>
        <w:pStyle w:val="BodyText"/>
      </w:pPr>
      <w:r>
        <w:t xml:space="preserve">Upon log in, </w:t>
      </w:r>
      <w:r w:rsidR="747AE785">
        <w:t>you</w:t>
      </w:r>
      <w:r>
        <w:t xml:space="preserve"> see the </w:t>
      </w:r>
      <w:r w:rsidR="12C53BFD">
        <w:rPr>
          <w:noProof/>
        </w:rPr>
        <w:drawing>
          <wp:inline distT="0" distB="0" distL="0" distR="0" wp14:anchorId="7EA68CB0" wp14:editId="1B7E1794">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t xml:space="preserve"> dialog box by default.</w:t>
      </w:r>
    </w:p>
    <w:bookmarkEnd w:id="88"/>
    <w:p w14:paraId="598FC185" w14:textId="34259163"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CPRS users who select a patient within CPRS, then launch JLV are taken directly to the </w:t>
      </w:r>
      <w:r w:rsidR="00CD5C20">
        <w:t>Patient Data and Widgets page</w:t>
      </w:r>
      <w:r w:rsidR="4C58B208" w:rsidRPr="000640F0">
        <w:t>, where the records for the patient selected in CPRS are displayed.</w:t>
      </w:r>
    </w:p>
    <w:p w14:paraId="448AB011" w14:textId="2FEACF97" w:rsidR="00824A73" w:rsidRDefault="00824A73" w:rsidP="00824A73">
      <w:pPr>
        <w:pStyle w:val="Caption"/>
      </w:pPr>
      <w:bookmarkStart w:id="89" w:name="_Ref43117785"/>
      <w:bookmarkStart w:id="90" w:name="_Toc133329537"/>
      <w:bookmarkStart w:id="91" w:name="_Hlk67910098"/>
      <w:r w:rsidRPr="000640F0">
        <w:lastRenderedPageBreak/>
        <w:t xml:space="preserve">Figure </w:t>
      </w:r>
      <w:r>
        <w:fldChar w:fldCharType="begin"/>
      </w:r>
      <w:r>
        <w:instrText>SEQ Figure \* ARABIC</w:instrText>
      </w:r>
      <w:r>
        <w:fldChar w:fldCharType="separate"/>
      </w:r>
      <w:r w:rsidR="00B41F67">
        <w:rPr>
          <w:noProof/>
        </w:rPr>
        <w:t>9</w:t>
      </w:r>
      <w:r>
        <w:fldChar w:fldCharType="end"/>
      </w:r>
      <w:bookmarkEnd w:id="89"/>
      <w:r w:rsidRPr="000640F0">
        <w:t>: Default View</w:t>
      </w:r>
      <w:bookmarkEnd w:id="90"/>
    </w:p>
    <w:p w14:paraId="4B5849A1" w14:textId="4FE9C6ED" w:rsidR="00B73D45" w:rsidRPr="00B73D45" w:rsidRDefault="7C152003" w:rsidP="00A53F41">
      <w:r>
        <w:rPr>
          <w:noProof/>
        </w:rPr>
        <w:drawing>
          <wp:inline distT="0" distB="0" distL="0" distR="0" wp14:anchorId="19539212" wp14:editId="6FFBB2BD">
            <wp:extent cx="5943600" cy="2826385"/>
            <wp:effectExtent l="0" t="0" r="0" b="0"/>
            <wp:docPr id="170" name="Picture 170"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7D7514B0" w14:textId="08B68789" w:rsidR="001C3259" w:rsidRPr="000640F0" w:rsidRDefault="001C3259" w:rsidP="00DA17AD">
      <w:pPr>
        <w:jc w:val="center"/>
      </w:pPr>
    </w:p>
    <w:bookmarkEnd w:id="91"/>
    <w:p w14:paraId="4D47831C" w14:textId="68B37861" w:rsidR="00EC685F" w:rsidRDefault="315F62BC" w:rsidP="00EC685F">
      <w:pPr>
        <w:pStyle w:val="BodyText"/>
      </w:pPr>
      <w:r>
        <w:t xml:space="preserve">Clicking a patient name in the </w:t>
      </w:r>
      <w:r w:rsidRPr="6884DF08">
        <w:rPr>
          <w:b/>
          <w:bCs/>
        </w:rPr>
        <w:t>Patient Search</w:t>
      </w:r>
      <w:r>
        <w:t xml:space="preserve"> window </w:t>
      </w:r>
      <w:r w:rsidR="17E88029">
        <w:t xml:space="preserve">displays </w:t>
      </w:r>
      <w:r>
        <w:t xml:space="preserve">the </w:t>
      </w:r>
      <w:r w:rsidR="17E88029">
        <w:t>selected patient's clinical records and other patient-centric information.</w:t>
      </w:r>
    </w:p>
    <w:p w14:paraId="0E61A4B7" w14:textId="649FFD77" w:rsidR="00211FA8" w:rsidRPr="00147863" w:rsidRDefault="528377E6" w:rsidP="00147863">
      <w:pPr>
        <w:pStyle w:val="BodyText"/>
        <w:tabs>
          <w:tab w:val="left" w:pos="1440"/>
        </w:tabs>
        <w:ind w:left="1440" w:hanging="720"/>
        <w:rPr>
          <w:rStyle w:val="Strong"/>
          <w:b w:val="0"/>
          <w:bCs w:val="0"/>
        </w:rPr>
      </w:pPr>
      <w:r>
        <w:rPr>
          <w:noProof/>
        </w:rPr>
        <w:drawing>
          <wp:inline distT="0" distB="0" distL="0" distR="0" wp14:anchorId="07EF6B53" wp14:editId="7ED585EE">
            <wp:extent cx="180975" cy="200025"/>
            <wp:effectExtent l="0" t="0" r="0" b="0"/>
            <wp:docPr id="1441708798" name="Picture 1441708798"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17087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31C06092">
        <w:tab/>
      </w:r>
      <w:r w:rsidR="21A70B00" w:rsidRPr="6884DF08">
        <w:rPr>
          <w:rStyle w:val="Strong"/>
        </w:rPr>
        <w:t xml:space="preserve">Note: </w:t>
      </w:r>
      <w:r w:rsidR="21A70B00" w:rsidRPr="6884DF08">
        <w:rPr>
          <w:rStyle w:val="Strong"/>
          <w:b w:val="0"/>
          <w:bCs w:val="0"/>
        </w:rPr>
        <w:t xml:space="preserve">The Patient Flags window opens and displays by default when the Patient </w:t>
      </w:r>
      <w:r w:rsidR="00CD5C20">
        <w:rPr>
          <w:rStyle w:val="Strong"/>
          <w:b w:val="0"/>
          <w:bCs w:val="0"/>
        </w:rPr>
        <w:t>Data and Widgets page</w:t>
      </w:r>
      <w:r w:rsidR="00CD5C20" w:rsidRPr="6884DF08">
        <w:rPr>
          <w:rStyle w:val="Strong"/>
          <w:b w:val="0"/>
          <w:bCs w:val="0"/>
        </w:rPr>
        <w:t xml:space="preserve"> </w:t>
      </w:r>
      <w:r w:rsidR="21A70B00" w:rsidRPr="6884DF08">
        <w:rPr>
          <w:rStyle w:val="Strong"/>
          <w:b w:val="0"/>
          <w:bCs w:val="0"/>
        </w:rPr>
        <w:t xml:space="preserve">opens if there are warnings associated with the selected patient. For more information, see </w:t>
      </w:r>
      <w:hyperlink w:anchor="_Patient_Flags_and" w:history="1">
        <w:r w:rsidR="21A70B00" w:rsidRPr="6884DF08">
          <w:rPr>
            <w:rStyle w:val="Hyperlink"/>
          </w:rPr>
          <w:t xml:space="preserve">Patient Flags and </w:t>
        </w:r>
        <w:r w:rsidR="1BA35EAB" w:rsidRPr="6884DF08">
          <w:rPr>
            <w:rStyle w:val="Hyperlink"/>
          </w:rPr>
          <w:t>Alerts</w:t>
        </w:r>
      </w:hyperlink>
      <w:r w:rsidR="21A70B00" w:rsidRPr="6884DF08">
        <w:rPr>
          <w:rStyle w:val="Strong"/>
          <w:b w:val="0"/>
          <w:bCs w:val="0"/>
        </w:rPr>
        <w:t>.</w:t>
      </w:r>
    </w:p>
    <w:p w14:paraId="70E95D75" w14:textId="77777777" w:rsidR="00211FA8" w:rsidRPr="000640F0" w:rsidRDefault="00211FA8" w:rsidP="00EC685F">
      <w:pPr>
        <w:pStyle w:val="BodyText"/>
      </w:pPr>
    </w:p>
    <w:p w14:paraId="025FE865" w14:textId="67956530" w:rsidR="00EC685F" w:rsidRPr="000640F0" w:rsidRDefault="17E88029" w:rsidP="00EC685F">
      <w:pPr>
        <w:pStyle w:val="BodyText"/>
      </w:pPr>
      <w:r>
        <w:t>New JLV users see a preconfigured, default widget layout on the</w:t>
      </w:r>
      <w:r w:rsidR="78DD83A5">
        <w:t xml:space="preserve"> </w:t>
      </w:r>
      <w:r w:rsidR="78DD83A5" w:rsidRPr="002724DB">
        <w:rPr>
          <w:rStyle w:val="Strong"/>
          <w:b w:val="0"/>
          <w:bCs w:val="0"/>
        </w:rPr>
        <w:t>Patient</w:t>
      </w:r>
      <w:r w:rsidR="78DD83A5" w:rsidRPr="6884DF08">
        <w:rPr>
          <w:rStyle w:val="Strong"/>
        </w:rPr>
        <w:t xml:space="preserve"> </w:t>
      </w:r>
      <w:r w:rsidR="00CD5C20">
        <w:rPr>
          <w:rStyle w:val="Strong"/>
          <w:b w:val="0"/>
          <w:bCs w:val="0"/>
        </w:rPr>
        <w:t>Data and Widgets</w:t>
      </w:r>
      <w:r w:rsidR="00752394">
        <w:rPr>
          <w:rStyle w:val="Strong"/>
          <w:b w:val="0"/>
          <w:bCs w:val="0"/>
        </w:rPr>
        <w:t xml:space="preserve"> page</w:t>
      </w:r>
      <w:r w:rsidR="00CD5C20">
        <w:t xml:space="preserve"> </w:t>
      </w:r>
      <w:r>
        <w:t xml:space="preserve">when a patient is selected. The default layout includes the </w:t>
      </w:r>
      <w:r w:rsidRPr="6884DF08">
        <w:rPr>
          <w:rStyle w:val="Strong"/>
        </w:rPr>
        <w:t>Allergies</w:t>
      </w:r>
      <w:r>
        <w:t xml:space="preserve">, </w:t>
      </w:r>
      <w:r w:rsidRPr="6884DF08">
        <w:rPr>
          <w:rStyle w:val="Strong"/>
        </w:rPr>
        <w:t>Problem List</w:t>
      </w:r>
      <w:r>
        <w:t xml:space="preserve">, </w:t>
      </w:r>
      <w:r w:rsidRPr="6884DF08">
        <w:rPr>
          <w:rStyle w:val="Strong"/>
        </w:rPr>
        <w:t>Documents</w:t>
      </w:r>
      <w:r w:rsidR="21C0F631" w:rsidRPr="6884DF08">
        <w:rPr>
          <w:rStyle w:val="Strong"/>
        </w:rPr>
        <w:t xml:space="preserve"> &amp; Images</w:t>
      </w:r>
      <w:r>
        <w:t xml:space="preserve">, </w:t>
      </w:r>
      <w:r w:rsidR="21C0F631" w:rsidRPr="6884DF08">
        <w:rPr>
          <w:rStyle w:val="Strong"/>
        </w:rPr>
        <w:t>Medications</w:t>
      </w:r>
      <w:r w:rsidR="000B756B" w:rsidRPr="6884DF08">
        <w:rPr>
          <w:rStyle w:val="Strong"/>
        </w:rPr>
        <w:t xml:space="preserve"> - </w:t>
      </w:r>
      <w:r w:rsidRPr="6884DF08">
        <w:rPr>
          <w:rStyle w:val="Strong"/>
        </w:rPr>
        <w:t>Outpatient</w:t>
      </w:r>
      <w:r>
        <w:t xml:space="preserve">, and </w:t>
      </w:r>
      <w:r w:rsidRPr="6884DF08">
        <w:rPr>
          <w:rStyle w:val="Strong"/>
        </w:rPr>
        <w:t>Lab Results</w:t>
      </w:r>
      <w:r>
        <w:t xml:space="preserve"> widgets</w:t>
      </w:r>
      <w:r w:rsidR="77006C5C">
        <w:t xml:space="preserve">, as well as the </w:t>
      </w:r>
      <w:r w:rsidR="77006C5C" w:rsidRPr="6884DF08">
        <w:rPr>
          <w:rStyle w:val="Strong"/>
        </w:rPr>
        <w:t xml:space="preserve">Patient Flags </w:t>
      </w:r>
      <w:r w:rsidR="77006C5C">
        <w:t>widget if applicable</w:t>
      </w:r>
      <w:r>
        <w:t>.</w:t>
      </w:r>
    </w:p>
    <w:p w14:paraId="3FC76642" w14:textId="302D769F"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w:t>
      </w:r>
      <w:r w:rsidR="747AE785" w:rsidRPr="000640F0">
        <w:t>You</w:t>
      </w:r>
      <w:r w:rsidR="4C58B208" w:rsidRPr="000640F0">
        <w:t xml:space="preserve"> can configure the layout of widgets on the</w:t>
      </w:r>
      <w:r w:rsidR="78DD83A5" w:rsidRPr="000640F0">
        <w:t xml:space="preserve"> </w:t>
      </w:r>
      <w:r w:rsidR="78DD83A5" w:rsidRPr="00FE7191">
        <w:rPr>
          <w:rStyle w:val="Strong"/>
          <w:b w:val="0"/>
          <w:bCs w:val="0"/>
        </w:rPr>
        <w:t>Patient</w:t>
      </w:r>
      <w:r w:rsidR="78DD83A5" w:rsidRPr="000640F0">
        <w:rPr>
          <w:rStyle w:val="Strong"/>
        </w:rPr>
        <w:t xml:space="preserve"> </w:t>
      </w:r>
      <w:r w:rsidR="00752394">
        <w:rPr>
          <w:rStyle w:val="Strong"/>
          <w:b w:val="0"/>
          <w:bCs w:val="0"/>
        </w:rPr>
        <w:t>Data and Widgets page</w:t>
      </w:r>
      <w:r w:rsidR="00752394" w:rsidRPr="000640F0">
        <w:t xml:space="preserve"> </w:t>
      </w:r>
      <w:r w:rsidR="4C58B208" w:rsidRPr="000640F0">
        <w:t xml:space="preserve">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B41F67" w:rsidRPr="00B41F67">
        <w:rPr>
          <w:rStyle w:val="Cross-Reference"/>
        </w:rPr>
        <w:t>Customizing JLV</w:t>
      </w:r>
      <w:r w:rsidR="005E3E45" w:rsidRPr="000640F0">
        <w:rPr>
          <w:rStyle w:val="Cross-Reference"/>
        </w:rPr>
        <w:fldChar w:fldCharType="end"/>
      </w:r>
      <w:r w:rsidR="4C58B208"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B41F67" w:rsidRPr="00B41F67">
          <w:rPr>
            <w:rStyle w:val="Cross-Reference"/>
          </w:rPr>
          <w:t>Accessing and Opening Widgets</w:t>
        </w:r>
        <w:r w:rsidR="005E3E45" w:rsidRPr="000640F0">
          <w:rPr>
            <w:rStyle w:val="Cross-Reference"/>
          </w:rPr>
          <w:fldChar w:fldCharType="end"/>
        </w:r>
      </w:hyperlink>
      <w:r w:rsidR="4C58B208" w:rsidRPr="000640F0">
        <w:t xml:space="preserve">. Customizations are saved to </w:t>
      </w:r>
      <w:r w:rsidR="747AE785" w:rsidRPr="000640F0">
        <w:t>your</w:t>
      </w:r>
      <w:r w:rsidR="4C58B208" w:rsidRPr="000640F0">
        <w:t xml:space="preserve"> user profile and remain until manually changed.</w:t>
      </w:r>
    </w:p>
    <w:p w14:paraId="1317FFEB" w14:textId="5CC7268E" w:rsidR="00EC685F" w:rsidRPr="000640F0" w:rsidRDefault="00EC685F" w:rsidP="009D6F1C">
      <w:pPr>
        <w:pStyle w:val="Heading3"/>
      </w:pPr>
      <w:bookmarkStart w:id="92" w:name="_Toc133329432"/>
      <w:r w:rsidRPr="000640F0">
        <w:t>System Menu</w:t>
      </w:r>
      <w:bookmarkEnd w:id="92"/>
    </w:p>
    <w:p w14:paraId="1AC187DB" w14:textId="25909651" w:rsidR="00EC685F" w:rsidRPr="000640F0" w:rsidRDefault="00EC685F" w:rsidP="00EC685F">
      <w:pPr>
        <w:pStyle w:val="BodyText"/>
      </w:pPr>
      <w:r w:rsidRPr="000640F0">
        <w:t>Each</w:t>
      </w:r>
      <w:r w:rsidR="00F510E7" w:rsidRPr="00F510E7">
        <w:t xml:space="preserve"> </w:t>
      </w:r>
      <w:r w:rsidR="00F510E7">
        <w:t>Patient Data and Widgets</w:t>
      </w:r>
      <w:r w:rsidRPr="000640F0">
        <w:t xml:space="preserve">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B41F67" w:rsidRPr="00B41F67">
        <w:rPr>
          <w:rStyle w:val="Cross-Reference"/>
        </w:rPr>
        <w:t>Figure 10</w:t>
      </w:r>
      <w:r w:rsidR="00787362" w:rsidRPr="000640F0">
        <w:rPr>
          <w:rStyle w:val="Cross-Reference"/>
        </w:rPr>
        <w:fldChar w:fldCharType="end"/>
      </w:r>
      <w:r w:rsidRPr="000640F0">
        <w:t>) that enables quick access to the following features:</w:t>
      </w:r>
    </w:p>
    <w:p w14:paraId="73848FAE" w14:textId="5E4D14A4" w:rsidR="00C41D9A" w:rsidRPr="000640F0" w:rsidRDefault="5B1BF089" w:rsidP="00C41D9A">
      <w:pPr>
        <w:pStyle w:val="ListBullet"/>
      </w:pPr>
      <w:r>
        <w:t xml:space="preserve">View Context Management status </w:t>
      </w:r>
      <w:r w:rsidR="14AC169D">
        <w:rPr>
          <w:noProof/>
        </w:rPr>
        <w:drawing>
          <wp:inline distT="0" distB="0" distL="0" distR="0" wp14:anchorId="3F89019E" wp14:editId="7BF4A9FA">
            <wp:extent cx="254126" cy="186540"/>
            <wp:effectExtent l="0" t="0" r="0" b="4445"/>
            <wp:docPr id="182" name="Picture 182"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w:t>
      </w:r>
      <w:r w:rsidR="14AC169D">
        <w:rPr>
          <w:noProof/>
        </w:rPr>
        <w:drawing>
          <wp:inline distT="0" distB="0" distL="0" distR="0" wp14:anchorId="2BA53EF8" wp14:editId="6EEC47AC">
            <wp:extent cx="258890" cy="182076"/>
            <wp:effectExtent l="0" t="0" r="8255" b="8890"/>
            <wp:docPr id="184" name="Picture 18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31">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rsidR="2F9730D1">
        <w:t>.</w:t>
      </w:r>
    </w:p>
    <w:p w14:paraId="0D8599DA" w14:textId="12822F99" w:rsidR="00EC685F" w:rsidRPr="000640F0" w:rsidRDefault="402BC9CB" w:rsidP="00EC685F">
      <w:pPr>
        <w:pStyle w:val="ListBullet"/>
      </w:pPr>
      <w:r>
        <w:rPr>
          <w:rStyle w:val="Strong"/>
        </w:rPr>
        <w:t>Settings</w:t>
      </w:r>
      <w:r w:rsidR="70B9ECC7" w:rsidRPr="000640F0">
        <w:rPr>
          <w:rStyle w:val="Strong"/>
        </w:rPr>
        <w:t>:</w:t>
      </w:r>
      <w:r w:rsidR="70B9ECC7" w:rsidRPr="000640F0">
        <w:t xml:space="preserve"> Click </w:t>
      </w:r>
      <w:r w:rsidR="00EC685F" w:rsidRPr="000640F0">
        <w:rPr>
          <w:noProof/>
        </w:rPr>
        <w:drawing>
          <wp:inline distT="0" distB="0" distL="0" distR="0" wp14:anchorId="1AB85C96" wp14:editId="6078D3D5">
            <wp:extent cx="232564" cy="244192"/>
            <wp:effectExtent l="0" t="0" r="0" b="381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82418" cy="296538"/>
                    </a:xfrm>
                    <a:prstGeom prst="rect">
                      <a:avLst/>
                    </a:prstGeom>
                    <a:noFill/>
                    <a:ln>
                      <a:noFill/>
                    </a:ln>
                  </pic:spPr>
                </pic:pic>
              </a:graphicData>
            </a:graphic>
          </wp:inline>
        </w:drawing>
      </w:r>
      <w:r w:rsidR="70B9ECC7"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B41F67" w:rsidRPr="00B41F67">
          <w:rPr>
            <w:rStyle w:val="Cross-Reference"/>
          </w:rPr>
          <w:t>Customizing JLV</w:t>
        </w:r>
        <w:r w:rsidR="005E3E45" w:rsidRPr="000640F0">
          <w:rPr>
            <w:rStyle w:val="Cross-Reference"/>
          </w:rPr>
          <w:fldChar w:fldCharType="end"/>
        </w:r>
      </w:hyperlink>
      <w:r w:rsidR="70B9ECC7" w:rsidRPr="000640F0">
        <w:t>)</w:t>
      </w:r>
      <w:r w:rsidR="4646FEAB">
        <w:t>.</w:t>
      </w:r>
    </w:p>
    <w:p w14:paraId="596C0A00" w14:textId="63392127" w:rsidR="00EC685F" w:rsidRPr="000640F0" w:rsidRDefault="70B9ECC7" w:rsidP="00EC685F">
      <w:pPr>
        <w:pStyle w:val="ListBullet"/>
      </w:pPr>
      <w:r w:rsidRPr="000640F0">
        <w:rPr>
          <w:rStyle w:val="Strong"/>
        </w:rPr>
        <w:t>Report Builder:</w:t>
      </w:r>
      <w:r w:rsidRPr="000640F0">
        <w:t xml:space="preserve"> Click </w:t>
      </w:r>
      <w:r w:rsidR="5B588607">
        <w:rPr>
          <w:noProof/>
        </w:rPr>
        <w:drawing>
          <wp:inline distT="0" distB="0" distL="0" distR="0" wp14:anchorId="7E7F0004" wp14:editId="1DC903C8">
            <wp:extent cx="188328" cy="169494"/>
            <wp:effectExtent l="0" t="0" r="2540" b="2540"/>
            <wp:docPr id="181" name="Picture 181" descr="the Report Builder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33" cstate="print">
                      <a:extLst>
                        <a:ext uri="{28A0092B-C50C-407E-A947-70E740481C1C}">
                          <a14:useLocalDpi xmlns:a14="http://schemas.microsoft.com/office/drawing/2010/main" val="0"/>
                        </a:ext>
                      </a:extLst>
                    </a:blip>
                    <a:stretch>
                      <a:fillRect/>
                    </a:stretch>
                  </pic:blipFill>
                  <pic:spPr>
                    <a:xfrm flipH="1" flipV="1">
                      <a:off x="0" y="0"/>
                      <a:ext cx="188328" cy="169494"/>
                    </a:xfrm>
                    <a:prstGeom prst="rect">
                      <a:avLst/>
                    </a:prstGeom>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B41F67" w:rsidRPr="00B41F67">
          <w:rPr>
            <w:rStyle w:val="Cross-Reference"/>
          </w:rPr>
          <w:t>Using Report Builder</w:t>
        </w:r>
        <w:r w:rsidR="005E3E45" w:rsidRPr="000640F0">
          <w:rPr>
            <w:rStyle w:val="Cross-Reference"/>
          </w:rPr>
          <w:fldChar w:fldCharType="end"/>
        </w:r>
      </w:hyperlink>
      <w:r w:rsidRPr="000640F0">
        <w:t>)</w:t>
      </w:r>
      <w:r w:rsidR="4646FEAB">
        <w:t>.</w:t>
      </w:r>
    </w:p>
    <w:p w14:paraId="20C8789F" w14:textId="0E9E82BD" w:rsidR="00EC685F" w:rsidRPr="000640F0" w:rsidRDefault="17E88029" w:rsidP="00EC685F">
      <w:pPr>
        <w:pStyle w:val="ListBullet"/>
      </w:pPr>
      <w:r w:rsidRPr="6884DF08">
        <w:rPr>
          <w:rStyle w:val="Strong"/>
        </w:rPr>
        <w:lastRenderedPageBreak/>
        <w:t>Online Help:</w:t>
      </w:r>
      <w:r>
        <w:t xml:space="preserve"> Click </w:t>
      </w:r>
      <w:r>
        <w:rPr>
          <w:noProof/>
        </w:rPr>
        <w:drawing>
          <wp:inline distT="0" distB="0" distL="0" distR="0" wp14:anchorId="458A1246" wp14:editId="210FEB88">
            <wp:extent cx="190280" cy="190280"/>
            <wp:effectExtent l="0" t="0" r="635" b="635"/>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4">
                      <a:extLst>
                        <a:ext uri="{28A0092B-C50C-407E-A947-70E740481C1C}">
                          <a14:useLocalDpi xmlns:a14="http://schemas.microsoft.com/office/drawing/2010/main" val="0"/>
                        </a:ext>
                      </a:extLst>
                    </a:blip>
                    <a:stretch>
                      <a:fillRect/>
                    </a:stretch>
                  </pic:blipFill>
                  <pic:spPr>
                    <a:xfrm>
                      <a:off x="0" y="0"/>
                      <a:ext cx="206948" cy="206948"/>
                    </a:xfrm>
                    <a:prstGeom prst="rect">
                      <a:avLst/>
                    </a:prstGeom>
                  </pic:spPr>
                </pic:pic>
              </a:graphicData>
            </a:graphic>
          </wp:inline>
        </w:drawing>
      </w:r>
      <w:r>
        <w:t xml:space="preserve"> to open online help</w:t>
      </w:r>
      <w:r w:rsidR="2F9730D1">
        <w:t>.</w:t>
      </w:r>
    </w:p>
    <w:p w14:paraId="122C4581" w14:textId="76AAC7CD" w:rsidR="000F5833" w:rsidRPr="000640F0" w:rsidRDefault="17E88029" w:rsidP="00EC685F">
      <w:pPr>
        <w:pStyle w:val="ListBullet"/>
      </w:pPr>
      <w:r w:rsidRPr="000640F0">
        <w:rPr>
          <w:rStyle w:val="Strong"/>
        </w:rPr>
        <w:t>Log</w:t>
      </w:r>
      <w:r w:rsidR="2EE2226B">
        <w:rPr>
          <w:rStyle w:val="Strong"/>
        </w:rPr>
        <w:t>o</w:t>
      </w:r>
      <w:r w:rsidRPr="000640F0">
        <w:rPr>
          <w:rStyle w:val="Strong"/>
        </w:rPr>
        <w:t>ut:</w:t>
      </w:r>
      <w:r w:rsidRPr="000640F0">
        <w:t xml:space="preserve"> Click </w:t>
      </w:r>
      <w:r w:rsidR="7C152003">
        <w:rPr>
          <w:noProof/>
        </w:rPr>
        <w:drawing>
          <wp:inline distT="0" distB="0" distL="0" distR="0" wp14:anchorId="66F036C4" wp14:editId="1C54C0A1">
            <wp:extent cx="214642" cy="195130"/>
            <wp:effectExtent l="0" t="0" r="0" b="0"/>
            <wp:docPr id="183" name="Picture 183"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642" cy="195130"/>
                    </a:xfrm>
                    <a:prstGeom prst="rect">
                      <a:avLst/>
                    </a:prstGeom>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B41F67" w:rsidRPr="00B41F67">
          <w:rPr>
            <w:rStyle w:val="Cross-Reference"/>
          </w:rPr>
          <w:t>Logging Out of the Current JLV Session</w:t>
        </w:r>
        <w:r w:rsidR="005E3E45" w:rsidRPr="000640F0">
          <w:rPr>
            <w:rStyle w:val="Cross-Reference"/>
          </w:rPr>
          <w:fldChar w:fldCharType="end"/>
        </w:r>
      </w:hyperlink>
      <w:r w:rsidRPr="000640F0">
        <w:t>)</w:t>
      </w:r>
      <w:r w:rsidR="2F9730D1">
        <w:t>.</w:t>
      </w:r>
    </w:p>
    <w:p w14:paraId="759F579F" w14:textId="6CB27A32" w:rsidR="00EC685F" w:rsidRDefault="00EC685F" w:rsidP="006957D1">
      <w:pPr>
        <w:pStyle w:val="Caption"/>
      </w:pPr>
      <w:bookmarkStart w:id="93" w:name="_Ref476669582"/>
      <w:bookmarkStart w:id="94" w:name="_Toc515611185"/>
      <w:bookmarkStart w:id="95" w:name="_Toc133329538"/>
      <w:r w:rsidRPr="000640F0">
        <w:t xml:space="preserve">Figure </w:t>
      </w:r>
      <w:r>
        <w:fldChar w:fldCharType="begin"/>
      </w:r>
      <w:r>
        <w:instrText>SEQ Figure \* ARABIC</w:instrText>
      </w:r>
      <w:r>
        <w:fldChar w:fldCharType="separate"/>
      </w:r>
      <w:r w:rsidR="00B41F67">
        <w:rPr>
          <w:noProof/>
        </w:rPr>
        <w:t>10</w:t>
      </w:r>
      <w:r>
        <w:fldChar w:fldCharType="end"/>
      </w:r>
      <w:bookmarkEnd w:id="93"/>
      <w:r w:rsidRPr="000640F0">
        <w:t xml:space="preserve">: JLV Tools on the </w:t>
      </w:r>
      <w:r w:rsidR="005055CC">
        <w:t>Patient Data and Widgets</w:t>
      </w:r>
      <w:r w:rsidRPr="000640F0">
        <w:t xml:space="preserve"> Page</w:t>
      </w:r>
      <w:bookmarkEnd w:id="94"/>
      <w:bookmarkEnd w:id="95"/>
    </w:p>
    <w:p w14:paraId="6B33C8A9" w14:textId="6EB5CB7D" w:rsidR="00FE6BD0" w:rsidRPr="00FE6BD0" w:rsidRDefault="003C0A4D" w:rsidP="00EB7D02">
      <w:pPr>
        <w:jc w:val="center"/>
      </w:pPr>
      <w:r>
        <w:rPr>
          <w:noProof/>
        </w:rPr>
        <w:drawing>
          <wp:inline distT="0" distB="0" distL="0" distR="0" wp14:anchorId="4F4C5AC4" wp14:editId="326A024C">
            <wp:extent cx="1701887" cy="294013"/>
            <wp:effectExtent l="0" t="0" r="0" b="0"/>
            <wp:docPr id="148" name="Picture 148"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Highlighted screenshot of the JLV toolbar."/>
                    <pic:cNvPicPr/>
                  </pic:nvPicPr>
                  <pic:blipFill>
                    <a:blip r:embed="rId36">
                      <a:extLst>
                        <a:ext uri="{28A0092B-C50C-407E-A947-70E740481C1C}">
                          <a14:useLocalDpi xmlns:a14="http://schemas.microsoft.com/office/drawing/2010/main" val="0"/>
                        </a:ext>
                      </a:extLst>
                    </a:blip>
                    <a:stretch>
                      <a:fillRect/>
                    </a:stretch>
                  </pic:blipFill>
                  <pic:spPr>
                    <a:xfrm>
                      <a:off x="0" y="0"/>
                      <a:ext cx="1701887" cy="294013"/>
                    </a:xfrm>
                    <a:prstGeom prst="rect">
                      <a:avLst/>
                    </a:prstGeom>
                  </pic:spPr>
                </pic:pic>
              </a:graphicData>
            </a:graphic>
          </wp:inline>
        </w:drawing>
      </w:r>
    </w:p>
    <w:p w14:paraId="1A858E16" w14:textId="101F1190" w:rsidR="00B73D45" w:rsidRPr="00B73D45" w:rsidRDefault="00B73D45" w:rsidP="00A53F41">
      <w:pPr>
        <w:jc w:val="center"/>
      </w:pPr>
    </w:p>
    <w:p w14:paraId="7875D99B" w14:textId="6CFF0F19" w:rsidR="00EC685F" w:rsidRPr="000640F0" w:rsidRDefault="00EC685F" w:rsidP="00EC685F">
      <w:pPr>
        <w:pStyle w:val="BodyText"/>
      </w:pPr>
      <w:r w:rsidRPr="000640F0">
        <w:t xml:space="preserve">The following functions can be completed from the </w:t>
      </w:r>
      <w:r w:rsidR="005055CC">
        <w:t>Patient Data and Widgets</w:t>
      </w:r>
      <w:r w:rsidRPr="000640F0">
        <w:t xml:space="preserve">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B41F67" w:rsidRPr="00B41F67">
        <w:rPr>
          <w:rStyle w:val="Cross-Reference"/>
        </w:rPr>
        <w:t>Figure 11</w:t>
      </w:r>
      <w:r w:rsidR="00BF6038" w:rsidRPr="000640F0">
        <w:rPr>
          <w:rStyle w:val="Cross-Reference"/>
        </w:rPr>
        <w:fldChar w:fldCharType="end"/>
      </w:r>
      <w:r w:rsidRPr="000640F0">
        <w:t>):</w:t>
      </w:r>
    </w:p>
    <w:p w14:paraId="5C2A0385" w14:textId="101FDB4F" w:rsidR="00EC685F" w:rsidRPr="000640F0" w:rsidRDefault="17E88029" w:rsidP="00EC685F">
      <w:pPr>
        <w:pStyle w:val="ListBullet"/>
      </w:pPr>
      <w:r>
        <w:t xml:space="preserve">Perform a </w:t>
      </w:r>
      <w:r w:rsidR="12C53BFD">
        <w:rPr>
          <w:noProof/>
        </w:rPr>
        <w:drawing>
          <wp:inline distT="0" distB="0" distL="0" distR="0" wp14:anchorId="0FCA6953" wp14:editId="22723FF1">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rsidR="2F9730D1" w:rsidRPr="6884DF08">
        <w:rPr>
          <w:rStyle w:val="Strong"/>
          <w:b w:val="0"/>
          <w:bCs w:val="0"/>
        </w:rPr>
        <w:t>.</w:t>
      </w:r>
    </w:p>
    <w:p w14:paraId="760C2317" w14:textId="5F104B4F" w:rsidR="00EC685F" w:rsidRPr="000640F0" w:rsidRDefault="17E88029" w:rsidP="00EC685F">
      <w:pPr>
        <w:pStyle w:val="ListBullet"/>
      </w:pPr>
      <w:r>
        <w:t xml:space="preserve">View the system status </w:t>
      </w:r>
      <w:r w:rsidR="787E5C0B">
        <w:rPr>
          <w:noProof/>
        </w:rPr>
        <w:drawing>
          <wp:inline distT="0" distB="0" distL="0" distR="0" wp14:anchorId="29658AB5" wp14:editId="60487395">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2F9730D1">
        <w:t>.</w:t>
      </w:r>
    </w:p>
    <w:p w14:paraId="46E4D3E4" w14:textId="52B21FF2"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w:t>
      </w:r>
      <w:r w:rsidR="005055CC">
        <w:t>Patient Data and Widgets</w:t>
      </w:r>
      <w:r w:rsidRPr="000640F0">
        <w:t xml:space="preserve"> page</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B41F67" w:rsidRPr="00B41F67">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B41F67" w:rsidRPr="00B41F67">
        <w:rPr>
          <w:rStyle w:val="Cross-Reference"/>
        </w:rPr>
        <w:t>Figure 47</w:t>
      </w:r>
      <w:r w:rsidR="00926DC2" w:rsidRPr="000640F0">
        <w:rPr>
          <w:rStyle w:val="Cross-Reference"/>
        </w:rPr>
        <w:fldChar w:fldCharType="end"/>
      </w:r>
      <w:r w:rsidR="00926DC2" w:rsidRPr="000640F0">
        <w:t>)</w:t>
      </w:r>
      <w:r w:rsidR="00DC3A75">
        <w:t>.</w:t>
      </w:r>
    </w:p>
    <w:p w14:paraId="0DCE5AEB" w14:textId="4EC7A759" w:rsidR="00EC685F" w:rsidRDefault="00EC685F" w:rsidP="006957D1">
      <w:pPr>
        <w:pStyle w:val="Caption"/>
      </w:pPr>
      <w:bookmarkStart w:id="96" w:name="_Ref477134643"/>
      <w:bookmarkStart w:id="97" w:name="_Toc515611186"/>
      <w:bookmarkStart w:id="98" w:name="_Toc133329539"/>
      <w:bookmarkStart w:id="99" w:name="_Hlk67910162"/>
      <w:r w:rsidRPr="000640F0">
        <w:t xml:space="preserve">Figure </w:t>
      </w:r>
      <w:r>
        <w:fldChar w:fldCharType="begin"/>
      </w:r>
      <w:r>
        <w:instrText>SEQ Figure \* ARABIC</w:instrText>
      </w:r>
      <w:r>
        <w:fldChar w:fldCharType="separate"/>
      </w:r>
      <w:r w:rsidR="00B41F67">
        <w:rPr>
          <w:noProof/>
        </w:rPr>
        <w:t>11</w:t>
      </w:r>
      <w:r>
        <w:fldChar w:fldCharType="end"/>
      </w:r>
      <w:bookmarkEnd w:id="96"/>
      <w:r w:rsidRPr="000640F0">
        <w:t>: More JLV Functionality</w:t>
      </w:r>
      <w:bookmarkEnd w:id="97"/>
      <w:bookmarkEnd w:id="98"/>
    </w:p>
    <w:p w14:paraId="2B40C112" w14:textId="541B4818" w:rsidR="00B809AA" w:rsidRPr="000640F0" w:rsidRDefault="00C41D9A" w:rsidP="00BE29E7">
      <w:pPr>
        <w:pStyle w:val="Picture"/>
      </w:pPr>
      <w:r>
        <w:rPr>
          <w:noProof/>
        </w:rPr>
        <w:drawing>
          <wp:inline distT="0" distB="0" distL="0" distR="0" wp14:anchorId="7437FE1F" wp14:editId="4520D7B7">
            <wp:extent cx="2020766" cy="419490"/>
            <wp:effectExtent l="19050" t="19050" r="17780" b="19050"/>
            <wp:docPr id="206" name="Picture 206" descr="This image displays additional JLV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his image displays additional JLV functionality."/>
                    <pic:cNvPicPr/>
                  </pic:nvPicPr>
                  <pic:blipFill rotWithShape="1">
                    <a:blip r:embed="rId38">
                      <a:extLst>
                        <a:ext uri="{28A0092B-C50C-407E-A947-70E740481C1C}">
                          <a14:useLocalDpi xmlns:a14="http://schemas.microsoft.com/office/drawing/2010/main" val="0"/>
                        </a:ext>
                      </a:extLst>
                    </a:blip>
                    <a:srcRect t="3700" r="44690"/>
                    <a:stretch/>
                  </pic:blipFill>
                  <pic:spPr bwMode="auto">
                    <a:xfrm>
                      <a:off x="0" y="0"/>
                      <a:ext cx="2023378" cy="4200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00" w:name="_Toc67911172"/>
      <w:bookmarkStart w:id="101" w:name="_Toc68791659"/>
      <w:bookmarkStart w:id="102" w:name="_Toc68792466"/>
      <w:bookmarkStart w:id="103" w:name="_Ref520129704"/>
      <w:bookmarkEnd w:id="99"/>
      <w:bookmarkEnd w:id="100"/>
      <w:bookmarkEnd w:id="101"/>
      <w:bookmarkEnd w:id="102"/>
    </w:p>
    <w:p w14:paraId="71C594A0" w14:textId="1D274102" w:rsidR="00B5464C" w:rsidRPr="000640F0" w:rsidRDefault="00B5464C" w:rsidP="009D6F1C">
      <w:pPr>
        <w:pStyle w:val="Heading3"/>
      </w:pPr>
      <w:bookmarkStart w:id="104" w:name="_Ref534371662"/>
      <w:bookmarkStart w:id="105" w:name="_Toc133329433"/>
      <w:r w:rsidRPr="000640F0">
        <w:t>Viewing System Status</w:t>
      </w:r>
      <w:bookmarkEnd w:id="103"/>
      <w:bookmarkEnd w:id="104"/>
      <w:bookmarkEnd w:id="105"/>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7443E01F"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B41F67" w:rsidRPr="00B41F67">
        <w:rPr>
          <w:rStyle w:val="Cross-Reference"/>
        </w:rPr>
        <w:t>Viewing Connection Status</w:t>
      </w:r>
      <w:r w:rsidR="00267C32" w:rsidRPr="000640F0">
        <w:rPr>
          <w:rStyle w:val="Cross-Reference"/>
        </w:rPr>
        <w:fldChar w:fldCharType="end"/>
      </w:r>
      <w:r w:rsidR="4C58B208" w:rsidRPr="000640F0">
        <w:t xml:space="preserve"> for more information.</w:t>
      </w:r>
    </w:p>
    <w:p w14:paraId="37CBDDF6" w14:textId="5A3D0C31"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w:t>
      </w:r>
      <w:r w:rsidR="00F94F04">
        <w:t>Patient Data and Widgets</w:t>
      </w:r>
      <w:r w:rsidR="004805CB" w:rsidRPr="000640F0">
        <w:t xml:space="preserve"> </w:t>
      </w:r>
      <w:r w:rsidR="001F7AEE">
        <w:t>toolbar</w:t>
      </w:r>
      <w:r w:rsidR="005475ED" w:rsidRPr="000640F0">
        <w:t>.</w:t>
      </w:r>
    </w:p>
    <w:p w14:paraId="089FE9AC" w14:textId="3DF5EC36" w:rsidR="00B5464C" w:rsidRPr="000640F0" w:rsidRDefault="704AE3BA" w:rsidP="00B5464C">
      <w:pPr>
        <w:pStyle w:val="ListBullet"/>
      </w:pPr>
      <w:r>
        <w:t xml:space="preserve">When all monitored systems and services are online and connected, </w:t>
      </w:r>
      <w:r>
        <w:rPr>
          <w:noProof/>
        </w:rPr>
        <w:drawing>
          <wp:inline distT="0" distB="0" distL="0" distR="0" wp14:anchorId="32493A23" wp14:editId="37CDDD05">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9">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38BB11A6">
        <w:t xml:space="preserve">with </w:t>
      </w:r>
      <w:r>
        <w:t>the status message</w:t>
      </w:r>
      <w:r w:rsidR="2D0E4B79">
        <w:t>,</w:t>
      </w:r>
      <w:r>
        <w:t xml:space="preserve"> </w:t>
      </w:r>
      <w:r w:rsidR="2D0E4B79">
        <w:t>“</w:t>
      </w:r>
      <w:r w:rsidRPr="6884DF08">
        <w:rPr>
          <w:rStyle w:val="Emphasis"/>
        </w:rPr>
        <w:t>JLV data sources are available</w:t>
      </w:r>
      <w:r w:rsidR="2D0E4B79" w:rsidRPr="6884DF08">
        <w:rPr>
          <w:rStyle w:val="Emphasis"/>
        </w:rPr>
        <w:t>”</w:t>
      </w:r>
      <w:r w:rsidR="2F9730D1" w:rsidRPr="6884DF08">
        <w:rPr>
          <w:rStyle w:val="Emphasis"/>
        </w:rPr>
        <w:t>.</w:t>
      </w:r>
    </w:p>
    <w:p w14:paraId="79D40EB3" w14:textId="1E739AA7" w:rsidR="00B5464C" w:rsidRPr="000640F0" w:rsidRDefault="704AE3BA" w:rsidP="00B5464C">
      <w:pPr>
        <w:pStyle w:val="ListBullet"/>
      </w:pPr>
      <w:r>
        <w:t xml:space="preserve">When one or more of the monitored systems or services is offline or unavailable, </w:t>
      </w:r>
      <w:r w:rsidR="64647390">
        <w:rPr>
          <w:noProof/>
        </w:rPr>
        <w:drawing>
          <wp:inline distT="0" distB="0" distL="0" distR="0" wp14:anchorId="0FE6FC7F" wp14:editId="16BFA69D">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38BB11A6">
        <w:t>with</w:t>
      </w:r>
      <w:r>
        <w:t xml:space="preserve"> the status message</w:t>
      </w:r>
      <w:r w:rsidR="2D0E4B79">
        <w:t>,</w:t>
      </w:r>
      <w:r>
        <w:t xml:space="preserve"> </w:t>
      </w:r>
      <w:r w:rsidR="2D0E4B79">
        <w:t>“</w:t>
      </w:r>
      <w:r w:rsidR="2A195CCA" w:rsidRPr="6884DF08">
        <w:rPr>
          <w:rStyle w:val="Emphasis"/>
        </w:rPr>
        <w:t>Services are not available to JLV</w:t>
      </w:r>
      <w:r w:rsidR="2D0E4B79" w:rsidRPr="6884DF08">
        <w:rPr>
          <w:rStyle w:val="Emphasis"/>
        </w:rPr>
        <w:t>”</w:t>
      </w:r>
      <w:r w:rsidR="2F9730D1" w:rsidRPr="6884DF08">
        <w:rPr>
          <w:rStyle w:val="Emphasis"/>
        </w:rPr>
        <w:t>.</w:t>
      </w:r>
    </w:p>
    <w:p w14:paraId="0616B7D4" w14:textId="5400B3A3" w:rsidR="00B5464C" w:rsidRPr="000640F0" w:rsidRDefault="704AE3BA" w:rsidP="00B5464C">
      <w:pPr>
        <w:pStyle w:val="ListBullet"/>
      </w:pPr>
      <w:r>
        <w:t xml:space="preserve">When </w:t>
      </w:r>
      <w:r w:rsidR="244E104E">
        <w:t>JLV</w:t>
      </w:r>
      <w:r>
        <w:t xml:space="preserve"> is unavailable, </w:t>
      </w:r>
      <w:r>
        <w:rPr>
          <w:noProof/>
        </w:rPr>
        <w:drawing>
          <wp:inline distT="0" distB="0" distL="0" distR="0" wp14:anchorId="4D866DB7" wp14:editId="0CEF996F">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0">
                      <a:extLst>
                        <a:ext uri="{BEBA8EAE-BF5A-486C-A8C5-ECC9F3942E4B}">
                          <a14:imgProps xmlns:a14="http://schemas.microsoft.com/office/drawing/2010/main">
                            <a14:imgLayer r:embed="rId4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38BB11A6">
        <w:t>with</w:t>
      </w:r>
      <w:r>
        <w:t xml:space="preserve"> the message, </w:t>
      </w:r>
      <w:r w:rsidR="2D0E4B79">
        <w:t>“</w:t>
      </w:r>
      <w:r w:rsidR="244E104E" w:rsidRPr="6884DF08">
        <w:rPr>
          <w:rStyle w:val="Emphasis"/>
        </w:rPr>
        <w:t>System status is unavailable</w:t>
      </w:r>
      <w:r w:rsidR="2D0E4B79" w:rsidRPr="6884DF08">
        <w:rPr>
          <w:rStyle w:val="Emphasis"/>
        </w:rPr>
        <w:t>”</w:t>
      </w:r>
      <w:r w:rsidR="2F9730D1" w:rsidRPr="6884DF08">
        <w:rPr>
          <w:rStyle w:val="Emphasis"/>
        </w:rPr>
        <w:t>.</w:t>
      </w:r>
    </w:p>
    <w:p w14:paraId="2FF8C368" w14:textId="39F84C2E"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r w:rsidR="00DC3A75">
        <w:t>.</w:t>
      </w:r>
    </w:p>
    <w:p w14:paraId="2E1A5944" w14:textId="5C805D1F"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B41F67" w:rsidRPr="00B41F67">
        <w:rPr>
          <w:rStyle w:val="Cross-Reference"/>
        </w:rPr>
        <w:t>Table 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B41F67" w:rsidRPr="00B41F67">
        <w:rPr>
          <w:rStyle w:val="Cross-Reference"/>
        </w:rPr>
        <w:t>Figure 12</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B41F67" w:rsidRPr="00B41F67">
        <w:rPr>
          <w:rStyle w:val="Cross-Reference"/>
        </w:rPr>
        <w:t>Figure 13</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F94F04">
        <w:t>Patient Data and Widgets</w:t>
      </w:r>
      <w:r w:rsidR="001F7AEE">
        <w:rPr>
          <w:noProof/>
        </w:rPr>
        <w:t xml:space="preserve"> </w:t>
      </w:r>
      <w:r w:rsidR="00641194" w:rsidRPr="001E24A0">
        <w:t>toolbar</w:t>
      </w:r>
      <w:r w:rsidR="00641194" w:rsidRPr="000640F0">
        <w:rPr>
          <w:noProof/>
        </w:rPr>
        <w:t>.</w:t>
      </w:r>
    </w:p>
    <w:p w14:paraId="6ACE7E72" w14:textId="092551A8" w:rsidR="00FC29D1" w:rsidRPr="000640F0" w:rsidRDefault="00FC29D1" w:rsidP="00FC29D1">
      <w:pPr>
        <w:pStyle w:val="Caption"/>
      </w:pPr>
      <w:bookmarkStart w:id="106" w:name="_Ref2353201"/>
      <w:bookmarkStart w:id="107" w:name="_Toc133329643"/>
      <w:r w:rsidRPr="000640F0">
        <w:lastRenderedPageBreak/>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B41F67">
        <w:rPr>
          <w:noProof/>
        </w:rPr>
        <w:t>2</w:t>
      </w:r>
      <w:r w:rsidR="00B11555" w:rsidRPr="000640F0">
        <w:rPr>
          <w:noProof/>
        </w:rPr>
        <w:fldChar w:fldCharType="end"/>
      </w:r>
      <w:bookmarkEnd w:id="106"/>
      <w:r w:rsidRPr="000640F0">
        <w:t>: System Status Notices by Service</w:t>
      </w:r>
      <w:bookmarkEnd w:id="107"/>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r w:rsidRPr="000640F0">
              <w:t>j</w:t>
            </w:r>
            <w:r w:rsidR="00F02EA3" w:rsidRPr="000640F0">
              <w:t>Meadows</w:t>
            </w:r>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r w:rsidRPr="000640F0">
              <w:t>VistA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574A330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Some Federal EHR</w:t>
            </w:r>
            <w:r w:rsidR="00695CFF">
              <w:rPr>
                <w:rStyle w:val="Strong"/>
              </w:rPr>
              <w:t>,</w:t>
            </w:r>
            <w:r w:rsidR="00034161" w:rsidRPr="00F44006">
              <w:rPr>
                <w:rStyle w:val="Strong"/>
              </w:rPr>
              <w:t xml:space="preserve"> </w:t>
            </w:r>
            <w:r w:rsidR="00257E3A">
              <w:rPr>
                <w:rStyle w:val="Strong"/>
              </w:rPr>
              <w:t>DOD</w:t>
            </w:r>
            <w:r w:rsidR="00F16399">
              <w:rPr>
                <w:rStyle w:val="Strong"/>
              </w:rPr>
              <w:t>,</w:t>
            </w:r>
            <w:r w:rsidR="00034161" w:rsidRPr="00F44006">
              <w:rPr>
                <w:rStyle w:val="Strong"/>
              </w:rPr>
              <w:t xml:space="preserve"> and Community Partner data are currently unavailable.</w:t>
            </w:r>
            <w:r w:rsidR="00034161" w:rsidRPr="00034161">
              <w:rPr>
                <w:rStyle w:val="Emphasis"/>
              </w:rPr>
              <w:t xml:space="preserve"> The source connection is down and </w:t>
            </w:r>
            <w:r w:rsidR="00695CFF">
              <w:rPr>
                <w:rStyle w:val="Emphasis"/>
              </w:rPr>
              <w:t>some</w:t>
            </w:r>
            <w:r w:rsidR="00695CFF" w:rsidRPr="00034161">
              <w:rPr>
                <w:rStyle w:val="Emphasis"/>
              </w:rPr>
              <w:t xml:space="preserve">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down and some Federal EHR data may not display.</w:t>
            </w:r>
            <w:r>
              <w:rPr>
                <w:bCs/>
                <w:i/>
                <w:iCs/>
              </w:rPr>
              <w:t>”</w:t>
            </w:r>
          </w:p>
        </w:tc>
      </w:tr>
    </w:tbl>
    <w:p w14:paraId="15860CAC" w14:textId="530A9260" w:rsidR="00B5464C" w:rsidRDefault="00B5464C" w:rsidP="006957D1">
      <w:pPr>
        <w:pStyle w:val="Caption"/>
      </w:pPr>
      <w:bookmarkStart w:id="108" w:name="_Ref509828424"/>
      <w:bookmarkStart w:id="109" w:name="_Ref2681735"/>
      <w:bookmarkStart w:id="110" w:name="_Toc515611187"/>
      <w:bookmarkStart w:id="111" w:name="_Toc133329540"/>
      <w:r w:rsidRPr="000640F0">
        <w:lastRenderedPageBreak/>
        <w:t xml:space="preserve">Figure </w:t>
      </w:r>
      <w:r>
        <w:fldChar w:fldCharType="begin"/>
      </w:r>
      <w:r>
        <w:instrText>SEQ Figure \* ARABIC</w:instrText>
      </w:r>
      <w:r>
        <w:fldChar w:fldCharType="separate"/>
      </w:r>
      <w:r w:rsidR="00B41F67">
        <w:rPr>
          <w:noProof/>
        </w:rPr>
        <w:t>12</w:t>
      </w:r>
      <w:r>
        <w:fldChar w:fldCharType="end"/>
      </w:r>
      <w:bookmarkEnd w:id="108"/>
      <w:bookmarkEnd w:id="109"/>
      <w:r w:rsidRPr="000640F0">
        <w:t>: System Status on the JLV Login Page</w:t>
      </w:r>
      <w:bookmarkEnd w:id="110"/>
      <w:bookmarkEnd w:id="111"/>
    </w:p>
    <w:p w14:paraId="40DDF187" w14:textId="09A67E0B" w:rsidR="003F125B" w:rsidRPr="003F125B" w:rsidRDefault="7237C565" w:rsidP="00A53F41">
      <w:pPr>
        <w:jc w:val="center"/>
      </w:pPr>
      <w:r>
        <w:rPr>
          <w:noProof/>
        </w:rPr>
        <w:drawing>
          <wp:inline distT="0" distB="0" distL="0" distR="0" wp14:anchorId="0F2D7EF9" wp14:editId="4A5724B3">
            <wp:extent cx="4279316" cy="4398640"/>
            <wp:effectExtent l="0" t="0" r="6985" b="2540"/>
            <wp:docPr id="230" name="Picture 2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42">
                      <a:extLst>
                        <a:ext uri="{28A0092B-C50C-407E-A947-70E740481C1C}">
                          <a14:useLocalDpi xmlns:a14="http://schemas.microsoft.com/office/drawing/2010/main" val="0"/>
                        </a:ext>
                      </a:extLst>
                    </a:blip>
                    <a:stretch>
                      <a:fillRect/>
                    </a:stretch>
                  </pic:blipFill>
                  <pic:spPr>
                    <a:xfrm>
                      <a:off x="0" y="0"/>
                      <a:ext cx="4279316" cy="4398640"/>
                    </a:xfrm>
                    <a:prstGeom prst="rect">
                      <a:avLst/>
                    </a:prstGeom>
                  </pic:spPr>
                </pic:pic>
              </a:graphicData>
            </a:graphic>
          </wp:inline>
        </w:drawing>
      </w:r>
    </w:p>
    <w:p w14:paraId="52A0DC41" w14:textId="33AEA0B0" w:rsidR="00B5464C" w:rsidRPr="000640F0" w:rsidRDefault="00B5464C" w:rsidP="00F02EA3">
      <w:pPr>
        <w:pStyle w:val="Picture"/>
        <w:rPr>
          <w:noProof/>
        </w:rPr>
      </w:pPr>
    </w:p>
    <w:p w14:paraId="7A643733" w14:textId="7FEAA567" w:rsidR="00F02EA3" w:rsidRDefault="00F02EA3" w:rsidP="00F02EA3">
      <w:pPr>
        <w:pStyle w:val="Caption"/>
      </w:pPr>
      <w:bookmarkStart w:id="112" w:name="_Ref2353119"/>
      <w:bookmarkStart w:id="113" w:name="_Toc133329541"/>
      <w:r w:rsidRPr="000640F0">
        <w:t xml:space="preserve">Figure </w:t>
      </w:r>
      <w:r>
        <w:fldChar w:fldCharType="begin"/>
      </w:r>
      <w:r>
        <w:instrText>SEQ Figure \* ARABIC</w:instrText>
      </w:r>
      <w:r>
        <w:fldChar w:fldCharType="separate"/>
      </w:r>
      <w:r w:rsidR="00B41F67">
        <w:rPr>
          <w:noProof/>
        </w:rPr>
        <w:t>13</w:t>
      </w:r>
      <w:r>
        <w:fldChar w:fldCharType="end"/>
      </w:r>
      <w:bookmarkEnd w:id="112"/>
      <w:r w:rsidRPr="000640F0">
        <w:t>: System Status on the JLV Toolbar</w:t>
      </w:r>
      <w:bookmarkEnd w:id="113"/>
    </w:p>
    <w:p w14:paraId="7C46DAC2" w14:textId="12D1250B" w:rsidR="007F57EF" w:rsidRPr="007F57EF" w:rsidRDefault="74F4720D" w:rsidP="00A53F41">
      <w:pPr>
        <w:jc w:val="center"/>
      </w:pPr>
      <w:r>
        <w:rPr>
          <w:noProof/>
        </w:rPr>
        <w:drawing>
          <wp:inline distT="0" distB="0" distL="0" distR="0" wp14:anchorId="73B56D24" wp14:editId="081BF7B0">
            <wp:extent cx="3761977" cy="431822"/>
            <wp:effectExtent l="19050" t="19050" r="10160" b="25400"/>
            <wp:docPr id="244" name="Picture 244"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the System status hover details on the JLV toolbar."/>
                    <pic:cNvPicPr/>
                  </pic:nvPicPr>
                  <pic:blipFill>
                    <a:blip r:embed="rId43">
                      <a:extLst>
                        <a:ext uri="{28A0092B-C50C-407E-A947-70E740481C1C}">
                          <a14:useLocalDpi xmlns:a14="http://schemas.microsoft.com/office/drawing/2010/main" val="0"/>
                        </a:ext>
                      </a:extLst>
                    </a:blip>
                    <a:stretch>
                      <a:fillRect/>
                    </a:stretch>
                  </pic:blipFill>
                  <pic:spPr>
                    <a:xfrm>
                      <a:off x="0" y="0"/>
                      <a:ext cx="3761977" cy="431822"/>
                    </a:xfrm>
                    <a:prstGeom prst="rect">
                      <a:avLst/>
                    </a:prstGeom>
                    <a:ln>
                      <a:solidFill>
                        <a:schemeClr val="tx1"/>
                      </a:solidFill>
                    </a:ln>
                  </pic:spPr>
                </pic:pic>
              </a:graphicData>
            </a:graphic>
          </wp:inline>
        </w:drawing>
      </w:r>
    </w:p>
    <w:p w14:paraId="6537D05E" w14:textId="6A5FA20A" w:rsidR="002E1917" w:rsidRPr="00E72C0E" w:rsidRDefault="123045FF" w:rsidP="00C41D9A">
      <w:pPr>
        <w:rPr>
          <w:sz w:val="24"/>
        </w:rPr>
      </w:pPr>
      <w:r w:rsidRPr="00E72C0E">
        <w:rPr>
          <w:sz w:val="24"/>
        </w:rPr>
        <w:t>A</w:t>
      </w:r>
      <w:r w:rsidR="1112BF15" w:rsidRPr="00E72C0E">
        <w:rPr>
          <w:sz w:val="24"/>
        </w:rPr>
        <w:t xml:space="preserve"> System Status </w:t>
      </w:r>
      <w:r w:rsidRPr="00E72C0E">
        <w:rPr>
          <w:sz w:val="24"/>
        </w:rPr>
        <w:t xml:space="preserve">icon </w:t>
      </w:r>
      <w:r w:rsidR="1112BF15" w:rsidRPr="00E72C0E">
        <w:rPr>
          <w:sz w:val="24"/>
        </w:rPr>
        <w:t xml:space="preserve">appears in the JLV </w:t>
      </w:r>
      <w:r w:rsidRPr="00E72C0E">
        <w:rPr>
          <w:sz w:val="24"/>
        </w:rPr>
        <w:t>Navigation Bar to indicate the status.</w:t>
      </w:r>
    </w:p>
    <w:p w14:paraId="0B123E59" w14:textId="0F6AC424" w:rsidR="00B5464C" w:rsidRPr="000640F0" w:rsidRDefault="00B5464C" w:rsidP="009D6F1C">
      <w:pPr>
        <w:pStyle w:val="Heading3"/>
      </w:pPr>
      <w:bookmarkStart w:id="114" w:name="_Toc133329434"/>
      <w:r w:rsidRPr="000640F0">
        <w:t>Patient Context Management</w:t>
      </w:r>
      <w:bookmarkEnd w:id="114"/>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5115980B" w:rsidR="00B5464C" w:rsidRPr="000640F0" w:rsidRDefault="704AE3BA" w:rsidP="00B5464C">
      <w:pPr>
        <w:pStyle w:val="BodyText"/>
      </w:pPr>
      <w:r>
        <w:lastRenderedPageBreak/>
        <w:t>Context management is enabled by default, and JLV attempt</w:t>
      </w:r>
      <w:r w:rsidR="5514CD54">
        <w:t>s</w:t>
      </w:r>
      <w:r>
        <w:t xml:space="preserve"> to connect to the context vault upon a valid login. The context status appears </w:t>
      </w:r>
      <w:r w:rsidR="03796620">
        <w:t>on</w:t>
      </w:r>
      <w:r>
        <w:t xml:space="preserve"> the </w:t>
      </w:r>
      <w:r w:rsidR="00F94F04">
        <w:t xml:space="preserve">Patient Data and Widgets </w:t>
      </w:r>
      <w:r w:rsidR="03796620">
        <w:t>toolbar</w:t>
      </w:r>
      <w:r>
        <w:t xml:space="preserve">. When context is established, </w:t>
      </w:r>
      <w:r w:rsidR="06185A2C">
        <w:rPr>
          <w:noProof/>
        </w:rPr>
        <w:drawing>
          <wp:inline distT="0" distB="0" distL="0" distR="0" wp14:anchorId="726DF607" wp14:editId="49C1959C">
            <wp:extent cx="258890" cy="182076"/>
            <wp:effectExtent l="0" t="0" r="8255" b="8890"/>
            <wp:docPr id="211" name="Picture 211"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31">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t xml:space="preserve"> is shown. When context is suspended, </w:t>
      </w:r>
      <w:r w:rsidR="06185A2C">
        <w:rPr>
          <w:noProof/>
        </w:rPr>
        <w:drawing>
          <wp:inline distT="0" distB="0" distL="0" distR="0" wp14:anchorId="1455716A" wp14:editId="444085F8">
            <wp:extent cx="254126" cy="186540"/>
            <wp:effectExtent l="0" t="0" r="0" b="4445"/>
            <wp:docPr id="208" name="Picture 20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is shown.</w:t>
      </w:r>
    </w:p>
    <w:p w14:paraId="745A5193" w14:textId="79FF09FE"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B41F67" w:rsidRPr="00B41F67">
        <w:rPr>
          <w:rStyle w:val="Cross-Reference"/>
        </w:rPr>
        <w:t>Figure 14</w:t>
      </w:r>
      <w:r w:rsidRPr="000640F0">
        <w:rPr>
          <w:rStyle w:val="Cross-Reference"/>
        </w:rPr>
        <w:fldChar w:fldCharType="end"/>
      </w:r>
      <w:r w:rsidR="00B5464C" w:rsidRPr="000640F0">
        <w:t xml:space="preserve"> shows the context indicator location on a JLV</w:t>
      </w:r>
      <w:r w:rsidR="00F94F04">
        <w:t xml:space="preserve"> </w:t>
      </w:r>
      <w:r w:rsidR="00B5464C" w:rsidRPr="000640F0">
        <w:t xml:space="preserve">page. </w:t>
      </w:r>
      <w:r w:rsidR="003F6C9E" w:rsidRPr="000640F0">
        <w:t>C</w:t>
      </w:r>
      <w:r w:rsidR="00B5464C" w:rsidRPr="000640F0">
        <w:t xml:space="preserve">ontext is </w:t>
      </w:r>
      <w:r w:rsidR="003202F4">
        <w:t>established</w:t>
      </w:r>
      <w:r w:rsidR="003F6C9E" w:rsidRPr="000640F0">
        <w:t xml:space="preserve"> in this example</w:t>
      </w:r>
      <w:r w:rsidR="00B5464C" w:rsidRPr="000640F0">
        <w:t>.</w:t>
      </w:r>
    </w:p>
    <w:p w14:paraId="6F5C8D15" w14:textId="3D4229AD" w:rsidR="00B5464C" w:rsidRDefault="00B5464C" w:rsidP="006957D1">
      <w:pPr>
        <w:pStyle w:val="Caption"/>
      </w:pPr>
      <w:bookmarkStart w:id="115" w:name="_Ref477092253"/>
      <w:bookmarkStart w:id="116" w:name="_Toc515611188"/>
      <w:bookmarkStart w:id="117" w:name="_Toc133329542"/>
      <w:r w:rsidRPr="000640F0">
        <w:t xml:space="preserve">Figure </w:t>
      </w:r>
      <w:r>
        <w:fldChar w:fldCharType="begin"/>
      </w:r>
      <w:r>
        <w:instrText>SEQ Figure \* ARABIC</w:instrText>
      </w:r>
      <w:r>
        <w:fldChar w:fldCharType="separate"/>
      </w:r>
      <w:r w:rsidR="00B41F67">
        <w:rPr>
          <w:noProof/>
        </w:rPr>
        <w:t>14</w:t>
      </w:r>
      <w:r>
        <w:fldChar w:fldCharType="end"/>
      </w:r>
      <w:bookmarkEnd w:id="115"/>
      <w:r w:rsidRPr="000640F0">
        <w:t>: Context Indicator</w:t>
      </w:r>
      <w:bookmarkEnd w:id="116"/>
      <w:bookmarkEnd w:id="117"/>
    </w:p>
    <w:p w14:paraId="46C8DB8F" w14:textId="5C3FFC8A" w:rsidR="00377326" w:rsidRPr="00377326" w:rsidRDefault="6F0631ED" w:rsidP="003202F4">
      <w:pPr>
        <w:jc w:val="center"/>
      </w:pPr>
      <w:r>
        <w:rPr>
          <w:noProof/>
        </w:rPr>
        <w:drawing>
          <wp:inline distT="0" distB="0" distL="0" distR="0" wp14:anchorId="437922D9" wp14:editId="56C3DE3E">
            <wp:extent cx="3477386" cy="546128"/>
            <wp:effectExtent l="19050" t="19050" r="27940" b="25400"/>
            <wp:docPr id="219" name="Picture 219"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Highlighted screenshot of the CCOW indicator."/>
                    <pic:cNvPicPr/>
                  </pic:nvPicPr>
                  <pic:blipFill>
                    <a:blip r:embed="rId44">
                      <a:extLst>
                        <a:ext uri="{28A0092B-C50C-407E-A947-70E740481C1C}">
                          <a14:useLocalDpi xmlns:a14="http://schemas.microsoft.com/office/drawing/2010/main" val="0"/>
                        </a:ext>
                      </a:extLst>
                    </a:blip>
                    <a:stretch>
                      <a:fillRect/>
                    </a:stretch>
                  </pic:blipFill>
                  <pic:spPr>
                    <a:xfrm>
                      <a:off x="0" y="0"/>
                      <a:ext cx="3477386" cy="546128"/>
                    </a:xfrm>
                    <a:prstGeom prst="rect">
                      <a:avLst/>
                    </a:prstGeom>
                    <a:ln>
                      <a:solidFill>
                        <a:schemeClr val="tx1"/>
                      </a:solidFill>
                    </a:ln>
                  </pic:spPr>
                </pic:pic>
              </a:graphicData>
            </a:graphic>
          </wp:inline>
        </w:drawing>
      </w:r>
    </w:p>
    <w:p w14:paraId="6E94A77C" w14:textId="40BDA804" w:rsidR="00B5464C" w:rsidRPr="000640F0" w:rsidRDefault="00B5464C" w:rsidP="009D6F1C">
      <w:pPr>
        <w:pStyle w:val="Heading4"/>
      </w:pPr>
      <w:bookmarkStart w:id="118" w:name="_Toc77540212"/>
      <w:bookmarkStart w:id="119" w:name="_Toc133329435"/>
      <w:bookmarkEnd w:id="118"/>
      <w:r w:rsidRPr="000640F0">
        <w:t>Suspending Context</w:t>
      </w:r>
      <w:bookmarkEnd w:id="119"/>
    </w:p>
    <w:p w14:paraId="57EA40FF" w14:textId="77777777" w:rsidR="00B5464C" w:rsidRPr="000640F0" w:rsidRDefault="00B5464C" w:rsidP="00B5464C">
      <w:pPr>
        <w:pStyle w:val="BodyText"/>
      </w:pPr>
      <w:r w:rsidRPr="000640F0">
        <w:t>Context can be manually suspended.</w:t>
      </w:r>
    </w:p>
    <w:p w14:paraId="4CB341E7" w14:textId="058F63FF" w:rsidR="00B5464C" w:rsidRPr="000640F0" w:rsidRDefault="704AE3BA" w:rsidP="00CF4119">
      <w:pPr>
        <w:pStyle w:val="ListNumber"/>
        <w:numPr>
          <w:ilvl w:val="0"/>
          <w:numId w:val="11"/>
        </w:numPr>
      </w:pPr>
      <w:r>
        <w:t xml:space="preserve">Click </w:t>
      </w:r>
      <w:r w:rsidR="310F3D7F">
        <w:rPr>
          <w:noProof/>
        </w:rPr>
        <w:drawing>
          <wp:inline distT="0" distB="0" distL="0" distR="0" wp14:anchorId="29C1193B" wp14:editId="1B9EA100">
            <wp:extent cx="243135" cy="170997"/>
            <wp:effectExtent l="0" t="0" r="5080" b="635"/>
            <wp:docPr id="114" name="Picture 11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5733" cy="172824"/>
                    </a:xfrm>
                    <a:prstGeom prst="rect">
                      <a:avLst/>
                    </a:prstGeom>
                  </pic:spPr>
                </pic:pic>
              </a:graphicData>
            </a:graphic>
          </wp:inline>
        </w:drawing>
      </w:r>
      <w:r w:rsidR="2F9730D1">
        <w:t>.</w:t>
      </w:r>
    </w:p>
    <w:p w14:paraId="13F408C5" w14:textId="0477D2D9"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B41F67" w:rsidRPr="00B41F67">
        <w:rPr>
          <w:rStyle w:val="Cross-Reference"/>
        </w:rPr>
        <w:t>Figure 15</w:t>
      </w:r>
      <w:r w:rsidR="002908E4" w:rsidRPr="000640F0">
        <w:rPr>
          <w:rStyle w:val="Cross-Reference"/>
        </w:rPr>
        <w:fldChar w:fldCharType="end"/>
      </w:r>
      <w:r w:rsidRPr="000640F0">
        <w:t>)</w:t>
      </w:r>
      <w:r w:rsidR="00DC3A75">
        <w:t>.</w:t>
      </w:r>
    </w:p>
    <w:p w14:paraId="14013CD8" w14:textId="2017DCCF" w:rsidR="00B5464C" w:rsidRPr="000640F0" w:rsidRDefault="00B5464C" w:rsidP="0043124A">
      <w:pPr>
        <w:pStyle w:val="ListNumber"/>
      </w:pPr>
      <w:r w:rsidRPr="000640F0">
        <w:t xml:space="preserve">Click </w:t>
      </w:r>
      <w:r w:rsidRPr="000640F0">
        <w:rPr>
          <w:rStyle w:val="Strong"/>
        </w:rPr>
        <w:t>Yes</w:t>
      </w:r>
      <w:r w:rsidRPr="000640F0">
        <w:t xml:space="preserve"> to continue</w:t>
      </w:r>
      <w:r w:rsidR="00DC3A75">
        <w:t>.</w:t>
      </w:r>
    </w:p>
    <w:p w14:paraId="63919811" w14:textId="1885E948" w:rsidR="00B5464C" w:rsidRPr="000640F0" w:rsidRDefault="704AE3BA" w:rsidP="00B5464C">
      <w:pPr>
        <w:pStyle w:val="BodyText"/>
      </w:pPr>
      <w:r>
        <w:t xml:space="preserve">Once context is suspended, </w:t>
      </w:r>
      <w:r w:rsidR="310F3D7F">
        <w:rPr>
          <w:noProof/>
        </w:rPr>
        <w:drawing>
          <wp:inline distT="0" distB="0" distL="0" distR="0" wp14:anchorId="78AB193F" wp14:editId="71198895">
            <wp:extent cx="199538" cy="146468"/>
            <wp:effectExtent l="0" t="0" r="0" b="6350"/>
            <wp:docPr id="118" name="Picture 11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46"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t xml:space="preserve"> displa</w:t>
      </w:r>
      <w:r w:rsidR="3AB20E96">
        <w:t>ys</w:t>
      </w:r>
      <w:r>
        <w:t xml:space="preserve"> on the </w:t>
      </w:r>
      <w:r w:rsidR="00DB7357">
        <w:t>Patient Data and Widgets</w:t>
      </w:r>
      <w:r>
        <w:t xml:space="preserve"> page. When context is suspended, patient changes </w:t>
      </w:r>
      <w:r w:rsidR="5514CD54">
        <w:t xml:space="preserve">are </w:t>
      </w:r>
      <w:r>
        <w:t>not reflected in either JLV or other CCOW-enabled applications.</w:t>
      </w:r>
    </w:p>
    <w:p w14:paraId="0A00DCD4" w14:textId="568CF1D5" w:rsidR="004A5C10" w:rsidRDefault="004A5C10" w:rsidP="006957D1">
      <w:pPr>
        <w:pStyle w:val="Caption"/>
      </w:pPr>
      <w:bookmarkStart w:id="120" w:name="_Ref477092386"/>
      <w:bookmarkStart w:id="121" w:name="_Toc515611189"/>
      <w:bookmarkStart w:id="122" w:name="_Toc133329543"/>
      <w:r w:rsidRPr="000640F0">
        <w:t xml:space="preserve">Figure </w:t>
      </w:r>
      <w:r>
        <w:fldChar w:fldCharType="begin"/>
      </w:r>
      <w:r>
        <w:instrText>SEQ Figure \* ARABIC</w:instrText>
      </w:r>
      <w:r>
        <w:fldChar w:fldCharType="separate"/>
      </w:r>
      <w:r w:rsidR="00B41F67">
        <w:rPr>
          <w:noProof/>
        </w:rPr>
        <w:t>15</w:t>
      </w:r>
      <w:r>
        <w:fldChar w:fldCharType="end"/>
      </w:r>
      <w:bookmarkEnd w:id="120"/>
      <w:r w:rsidRPr="000640F0">
        <w:t>: Suspending Context</w:t>
      </w:r>
      <w:bookmarkEnd w:id="121"/>
      <w:bookmarkEnd w:id="122"/>
    </w:p>
    <w:p w14:paraId="2E5082D6" w14:textId="208D7F4D" w:rsidR="003202F4" w:rsidRPr="003202F4" w:rsidRDefault="6F0631ED" w:rsidP="003202F4">
      <w:pPr>
        <w:jc w:val="center"/>
      </w:pPr>
      <w:r>
        <w:rPr>
          <w:noProof/>
        </w:rPr>
        <w:drawing>
          <wp:inline distT="0" distB="0" distL="0" distR="0" wp14:anchorId="126EC2CF" wp14:editId="0EEEFA8D">
            <wp:extent cx="4692892" cy="1930499"/>
            <wp:effectExtent l="19050" t="19050" r="12700" b="12700"/>
            <wp:docPr id="222" name="Picture 22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47">
                      <a:extLst>
                        <a:ext uri="{28A0092B-C50C-407E-A947-70E740481C1C}">
                          <a14:useLocalDpi xmlns:a14="http://schemas.microsoft.com/office/drawing/2010/main" val="0"/>
                        </a:ext>
                      </a:extLst>
                    </a:blip>
                    <a:stretch>
                      <a:fillRect/>
                    </a:stretch>
                  </pic:blipFill>
                  <pic:spPr>
                    <a:xfrm>
                      <a:off x="0" y="0"/>
                      <a:ext cx="4692892" cy="1930499"/>
                    </a:xfrm>
                    <a:prstGeom prst="rect">
                      <a:avLst/>
                    </a:prstGeom>
                    <a:ln>
                      <a:solidFill>
                        <a:schemeClr val="tx1"/>
                      </a:solidFill>
                    </a:ln>
                  </pic:spPr>
                </pic:pic>
              </a:graphicData>
            </a:graphic>
          </wp:inline>
        </w:drawing>
      </w:r>
    </w:p>
    <w:p w14:paraId="5E247799" w14:textId="6014FED7" w:rsidR="004A5C10" w:rsidRPr="000640F0" w:rsidRDefault="004A5C10" w:rsidP="004A5C10">
      <w:pPr>
        <w:pStyle w:val="Picture"/>
      </w:pPr>
    </w:p>
    <w:p w14:paraId="08F47C5B" w14:textId="705C34E3" w:rsidR="004A5C10" w:rsidRPr="000640F0" w:rsidRDefault="004A5C10" w:rsidP="009D6F1C">
      <w:pPr>
        <w:pStyle w:val="Heading4"/>
      </w:pPr>
      <w:bookmarkStart w:id="123" w:name="_Toc133329436"/>
      <w:r w:rsidRPr="000640F0">
        <w:t>Establishing Context</w:t>
      </w:r>
      <w:bookmarkEnd w:id="123"/>
    </w:p>
    <w:p w14:paraId="26537591" w14:textId="77777777" w:rsidR="004A5C10" w:rsidRPr="000640F0" w:rsidRDefault="004A5C10" w:rsidP="004A5C10">
      <w:pPr>
        <w:pStyle w:val="BodyText"/>
      </w:pPr>
      <w:r w:rsidRPr="000640F0">
        <w:t>When context is suspended, it can be reestablished manually.</w:t>
      </w:r>
    </w:p>
    <w:p w14:paraId="18201FAC" w14:textId="1FB0B8ED" w:rsidR="004A5C10" w:rsidRPr="000640F0" w:rsidRDefault="2344A42B" w:rsidP="00CF4119">
      <w:pPr>
        <w:pStyle w:val="ListNumber"/>
        <w:numPr>
          <w:ilvl w:val="0"/>
          <w:numId w:val="12"/>
        </w:numPr>
      </w:pPr>
      <w:r>
        <w:t xml:space="preserve">Click </w:t>
      </w:r>
      <w:r w:rsidR="18106A39">
        <w:rPr>
          <w:noProof/>
        </w:rPr>
        <w:drawing>
          <wp:inline distT="0" distB="0" distL="0" distR="0" wp14:anchorId="52F3D1BF" wp14:editId="7FEA3DF8">
            <wp:extent cx="237623" cy="174423"/>
            <wp:effectExtent l="0" t="0" r="0" b="0"/>
            <wp:docPr id="224" name="Picture 224"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46">
                      <a:extLst>
                        <a:ext uri="{28A0092B-C50C-407E-A947-70E740481C1C}">
                          <a14:useLocalDpi xmlns:a14="http://schemas.microsoft.com/office/drawing/2010/main" val="0"/>
                        </a:ext>
                      </a:extLst>
                    </a:blip>
                    <a:stretch>
                      <a:fillRect/>
                    </a:stretch>
                  </pic:blipFill>
                  <pic:spPr>
                    <a:xfrm flipV="1">
                      <a:off x="0" y="0"/>
                      <a:ext cx="237623" cy="174423"/>
                    </a:xfrm>
                    <a:prstGeom prst="rect">
                      <a:avLst/>
                    </a:prstGeom>
                  </pic:spPr>
                </pic:pic>
              </a:graphicData>
            </a:graphic>
          </wp:inline>
        </w:drawing>
      </w:r>
      <w:r w:rsidR="2F9730D1">
        <w:t>.</w:t>
      </w:r>
    </w:p>
    <w:p w14:paraId="236BC3DB" w14:textId="3E573F91"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B41F67" w:rsidRPr="00B41F67">
        <w:rPr>
          <w:rStyle w:val="Cross-Reference"/>
        </w:rPr>
        <w:t>Figure 16</w:t>
      </w:r>
      <w:r w:rsidR="002908E4" w:rsidRPr="000640F0">
        <w:rPr>
          <w:rStyle w:val="Cross-Reference"/>
        </w:rPr>
        <w:fldChar w:fldCharType="end"/>
      </w:r>
      <w:r w:rsidRPr="000640F0">
        <w:t>)</w:t>
      </w:r>
      <w:r w:rsidR="00DC3A75">
        <w:t>.</w:t>
      </w:r>
    </w:p>
    <w:p w14:paraId="78456F23" w14:textId="44BD43C0" w:rsidR="004A5C10" w:rsidRPr="000640F0" w:rsidRDefault="004A5C10" w:rsidP="006957D1">
      <w:pPr>
        <w:pStyle w:val="ListNumber"/>
      </w:pPr>
      <w:r w:rsidRPr="000640F0">
        <w:t xml:space="preserve">Click </w:t>
      </w:r>
      <w:r w:rsidRPr="000640F0">
        <w:rPr>
          <w:rStyle w:val="Strong"/>
        </w:rPr>
        <w:t>Yes</w:t>
      </w:r>
      <w:r w:rsidR="00DC3A75" w:rsidRPr="00DC3A75">
        <w:rPr>
          <w:rStyle w:val="Strong"/>
          <w:b w:val="0"/>
          <w:bCs w:val="0"/>
        </w:rPr>
        <w:t>.</w:t>
      </w:r>
    </w:p>
    <w:p w14:paraId="38F38E40" w14:textId="64532314" w:rsidR="004A5C10" w:rsidRPr="000640F0" w:rsidRDefault="2344A42B" w:rsidP="004A5C10">
      <w:pPr>
        <w:pStyle w:val="BodyText"/>
      </w:pPr>
      <w:r>
        <w:lastRenderedPageBreak/>
        <w:t xml:space="preserve">Once context is established, </w:t>
      </w:r>
      <w:r w:rsidR="58D788DA">
        <w:rPr>
          <w:noProof/>
        </w:rPr>
        <w:drawing>
          <wp:inline distT="0" distB="0" distL="0" distR="0" wp14:anchorId="303F9C97" wp14:editId="0446595C">
            <wp:extent cx="269563" cy="189583"/>
            <wp:effectExtent l="0" t="0" r="0" b="1270"/>
            <wp:docPr id="227" name="Picture 227"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348" cy="193652"/>
                    </a:xfrm>
                    <a:prstGeom prst="rect">
                      <a:avLst/>
                    </a:prstGeom>
                  </pic:spPr>
                </pic:pic>
              </a:graphicData>
            </a:graphic>
          </wp:inline>
        </w:drawing>
      </w:r>
      <w:r>
        <w:t xml:space="preserve"> display</w:t>
      </w:r>
      <w:r w:rsidR="02F352F9">
        <w:t>s</w:t>
      </w:r>
      <w:r>
        <w:t xml:space="preserve"> on the </w:t>
      </w:r>
      <w:r w:rsidR="00DB7357">
        <w:t>Patient Data and Widgets</w:t>
      </w:r>
      <w:r w:rsidR="00DB7357" w:rsidDel="00DB7357">
        <w:t xml:space="preserve"> </w:t>
      </w:r>
      <w:r>
        <w:t>page.</w:t>
      </w:r>
    </w:p>
    <w:p w14:paraId="02516FB9" w14:textId="3294645C" w:rsidR="004A5C10" w:rsidRDefault="004A5C10" w:rsidP="006957D1">
      <w:pPr>
        <w:pStyle w:val="Caption"/>
      </w:pPr>
      <w:bookmarkStart w:id="124" w:name="_Ref477092324"/>
      <w:bookmarkStart w:id="125" w:name="_Toc515611190"/>
      <w:bookmarkStart w:id="126" w:name="_Toc133329544"/>
      <w:r w:rsidRPr="000640F0">
        <w:t xml:space="preserve">Figure </w:t>
      </w:r>
      <w:r>
        <w:fldChar w:fldCharType="begin"/>
      </w:r>
      <w:r>
        <w:instrText>SEQ Figure \* ARABIC</w:instrText>
      </w:r>
      <w:r>
        <w:fldChar w:fldCharType="separate"/>
      </w:r>
      <w:r w:rsidR="00B41F67">
        <w:rPr>
          <w:noProof/>
        </w:rPr>
        <w:t>16</w:t>
      </w:r>
      <w:r>
        <w:fldChar w:fldCharType="end"/>
      </w:r>
      <w:bookmarkEnd w:id="124"/>
      <w:r w:rsidRPr="000640F0">
        <w:t>: CCOW Warning Message</w:t>
      </w:r>
      <w:bookmarkEnd w:id="125"/>
      <w:bookmarkEnd w:id="126"/>
    </w:p>
    <w:p w14:paraId="19063CF5" w14:textId="2FAAFDFD" w:rsidR="003202F4" w:rsidRPr="003202F4" w:rsidRDefault="6F0631ED" w:rsidP="00947865">
      <w:pPr>
        <w:jc w:val="center"/>
      </w:pPr>
      <w:r>
        <w:rPr>
          <w:noProof/>
        </w:rPr>
        <w:drawing>
          <wp:inline distT="0" distB="0" distL="0" distR="0" wp14:anchorId="27D233B6" wp14:editId="317B3750">
            <wp:extent cx="4743692" cy="1930499"/>
            <wp:effectExtent l="19050" t="19050" r="19050" b="12700"/>
            <wp:docPr id="223" name="Picture 223" descr="Screenshot of the CCOW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pic:nvPicPr>
                  <pic:blipFill>
                    <a:blip r:embed="rId48">
                      <a:extLst>
                        <a:ext uri="{28A0092B-C50C-407E-A947-70E740481C1C}">
                          <a14:useLocalDpi xmlns:a14="http://schemas.microsoft.com/office/drawing/2010/main" val="0"/>
                        </a:ext>
                      </a:extLst>
                    </a:blip>
                    <a:stretch>
                      <a:fillRect/>
                    </a:stretch>
                  </pic:blipFill>
                  <pic:spPr>
                    <a:xfrm>
                      <a:off x="0" y="0"/>
                      <a:ext cx="4743692" cy="1930499"/>
                    </a:xfrm>
                    <a:prstGeom prst="rect">
                      <a:avLst/>
                    </a:prstGeom>
                    <a:ln>
                      <a:solidFill>
                        <a:schemeClr val="tx1"/>
                      </a:solidFill>
                    </a:ln>
                  </pic:spPr>
                </pic:pic>
              </a:graphicData>
            </a:graphic>
          </wp:inline>
        </w:drawing>
      </w:r>
    </w:p>
    <w:p w14:paraId="0937C2E9" w14:textId="72C3DCAE" w:rsidR="004A5C10" w:rsidRPr="000640F0" w:rsidRDefault="004A5C10" w:rsidP="004A5C10">
      <w:pPr>
        <w:pStyle w:val="Picture"/>
      </w:pPr>
    </w:p>
    <w:p w14:paraId="765D7E48" w14:textId="33F68DDD" w:rsidR="004A5C10" w:rsidRPr="000640F0" w:rsidRDefault="004A5C10" w:rsidP="009D6F1C">
      <w:pPr>
        <w:pStyle w:val="Heading4"/>
      </w:pPr>
      <w:bookmarkStart w:id="127" w:name="_Toc133329437"/>
      <w:r w:rsidRPr="000640F0">
        <w:t>Unable to Communicate with Vault</w:t>
      </w:r>
      <w:bookmarkEnd w:id="127"/>
    </w:p>
    <w:p w14:paraId="1640AA68" w14:textId="27E7D4C8" w:rsidR="004A5C10" w:rsidRPr="000640F0" w:rsidRDefault="78A6787A" w:rsidP="004A5C10">
      <w:pPr>
        <w:pStyle w:val="BodyText"/>
      </w:pPr>
      <w:r w:rsidRPr="000640F0">
        <w:t xml:space="preserve">If JLV is unable to initiate context management upon log in, </w:t>
      </w:r>
      <w:r w:rsidR="56E533E0"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B41F67" w:rsidRPr="00B41F67">
        <w:rPr>
          <w:rStyle w:val="Cross-Reference"/>
        </w:rPr>
        <w:t>Figure 17</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44F3C653" w:rsidRPr="7D18B65A">
        <w:rPr>
          <w:noProof/>
        </w:rPr>
        <w:t xml:space="preserve"> </w:t>
      </w:r>
      <w:r w:rsidR="58D788DA">
        <w:rPr>
          <w:noProof/>
        </w:rPr>
        <w:drawing>
          <wp:inline distT="0" distB="0" distL="0" distR="0" wp14:anchorId="591E42E7" wp14:editId="0C3BD20D">
            <wp:extent cx="199538" cy="146468"/>
            <wp:effectExtent l="0" t="0" r="0" b="6350"/>
            <wp:docPr id="228" name="Picture 22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6"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rsidR="794E4702" w:rsidRPr="000640F0">
        <w:t xml:space="preserve"> </w:t>
      </w:r>
      <w:r w:rsidRPr="000640F0">
        <w:t>display</w:t>
      </w:r>
      <w:r w:rsidR="794E4702" w:rsidRPr="000640F0">
        <w:t>s</w:t>
      </w:r>
      <w:r w:rsidRPr="000640F0">
        <w:t xml:space="preserve"> on the </w:t>
      </w:r>
      <w:r w:rsidR="00DB7357">
        <w:t xml:space="preserve">Patient Data and Widgets </w:t>
      </w:r>
      <w:r w:rsidRPr="000640F0">
        <w:t>page. If the CCOW error persists, contact your local service desk for assistance.</w:t>
      </w:r>
    </w:p>
    <w:p w14:paraId="32D85CE6" w14:textId="31E17E2D" w:rsidR="004A5C10" w:rsidRDefault="004A5C10" w:rsidP="006957D1">
      <w:pPr>
        <w:pStyle w:val="Caption"/>
      </w:pPr>
      <w:bookmarkStart w:id="128" w:name="_Ref477092289"/>
      <w:bookmarkStart w:id="129" w:name="_Toc515611191"/>
      <w:bookmarkStart w:id="130" w:name="_Toc133329545"/>
      <w:r w:rsidRPr="000640F0">
        <w:t xml:space="preserve">Figure </w:t>
      </w:r>
      <w:r>
        <w:fldChar w:fldCharType="begin"/>
      </w:r>
      <w:r>
        <w:instrText>SEQ Figure \* ARABIC</w:instrText>
      </w:r>
      <w:r>
        <w:fldChar w:fldCharType="separate"/>
      </w:r>
      <w:r w:rsidR="00B41F67">
        <w:rPr>
          <w:noProof/>
        </w:rPr>
        <w:t>17</w:t>
      </w:r>
      <w:r>
        <w:fldChar w:fldCharType="end"/>
      </w:r>
      <w:bookmarkEnd w:id="128"/>
      <w:r w:rsidRPr="000640F0">
        <w:t>: CCOW Error Message</w:t>
      </w:r>
      <w:bookmarkEnd w:id="129"/>
      <w:bookmarkEnd w:id="130"/>
    </w:p>
    <w:p w14:paraId="2931A973" w14:textId="7CBF436E" w:rsidR="009201ED" w:rsidRPr="009201ED" w:rsidRDefault="69C9C654" w:rsidP="00A53F41">
      <w:pPr>
        <w:jc w:val="center"/>
      </w:pPr>
      <w:r>
        <w:rPr>
          <w:noProof/>
        </w:rPr>
        <w:drawing>
          <wp:inline distT="0" distB="0" distL="0" distR="0" wp14:anchorId="42200EEA" wp14:editId="6828FB82">
            <wp:extent cx="4857750" cy="2019300"/>
            <wp:effectExtent l="0" t="0" r="0" b="0"/>
            <wp:docPr id="257" name="Picture 257"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49">
                      <a:extLst>
                        <a:ext uri="{28A0092B-C50C-407E-A947-70E740481C1C}">
                          <a14:useLocalDpi xmlns:a14="http://schemas.microsoft.com/office/drawing/2010/main" val="0"/>
                        </a:ext>
                      </a:extLst>
                    </a:blip>
                    <a:stretch>
                      <a:fillRect/>
                    </a:stretch>
                  </pic:blipFill>
                  <pic:spPr>
                    <a:xfrm>
                      <a:off x="0" y="0"/>
                      <a:ext cx="4857750" cy="2019300"/>
                    </a:xfrm>
                    <a:prstGeom prst="rect">
                      <a:avLst/>
                    </a:prstGeom>
                  </pic:spPr>
                </pic:pic>
              </a:graphicData>
            </a:graphic>
          </wp:inline>
        </w:drawing>
      </w:r>
    </w:p>
    <w:p w14:paraId="31709F93" w14:textId="6C34D53A" w:rsidR="004A5C10" w:rsidRPr="000640F0" w:rsidRDefault="004A5C10" w:rsidP="004A5C10">
      <w:pPr>
        <w:pStyle w:val="Picture"/>
      </w:pP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943F5EE" w:rsidRPr="000640F0">
        <w:rPr>
          <w:rStyle w:val="Strong"/>
        </w:rPr>
        <w:t>NOTE:</w:t>
      </w:r>
      <w:r w:rsidR="5943F5EE" w:rsidRPr="000640F0">
        <w:t xml:space="preserve"> This error message automatically display</w:t>
      </w:r>
      <w:r w:rsidR="7A4C520C" w:rsidRPr="000640F0">
        <w:t>s</w:t>
      </w:r>
      <w:r w:rsidR="5943F5EE" w:rsidRPr="000640F0">
        <w:t xml:space="preserve"> if you have more than one active JLV session open.</w:t>
      </w:r>
    </w:p>
    <w:p w14:paraId="6072439C" w14:textId="58DBA9FA" w:rsidR="004A5C10" w:rsidRPr="000640F0" w:rsidRDefault="004A5C10" w:rsidP="009D6F1C">
      <w:pPr>
        <w:pStyle w:val="Heading4"/>
      </w:pPr>
      <w:bookmarkStart w:id="131" w:name="_Toc133329438"/>
      <w:r w:rsidRPr="000640F0">
        <w:t>Context Synchronization Failure</w:t>
      </w:r>
      <w:bookmarkEnd w:id="131"/>
    </w:p>
    <w:p w14:paraId="47088E1F" w14:textId="04819788" w:rsidR="004A5C10" w:rsidRPr="000640F0" w:rsidRDefault="5EA609C2" w:rsidP="004A5C10">
      <w:pPr>
        <w:pStyle w:val="BodyText"/>
      </w:pPr>
      <w:r w:rsidRPr="000640F0">
        <w:t>A</w:t>
      </w:r>
      <w:r w:rsidR="78A6787A" w:rsidRPr="000640F0">
        <w:t xml:space="preserve"> CCOW </w:t>
      </w:r>
      <w:r w:rsidR="39E096A5" w:rsidRPr="000640F0">
        <w:t>e</w:t>
      </w:r>
      <w:r w:rsidR="78A6787A" w:rsidRPr="000640F0">
        <w:t xml:space="preserve">rror message is presented </w:t>
      </w:r>
      <w:r w:rsidR="37323E91" w:rsidRPr="000640F0">
        <w:t>if</w:t>
      </w:r>
      <w:r w:rsidRPr="000640F0">
        <w:t xml:space="preserve"> JLV is unable to reestablish context </w:t>
      </w:r>
      <w:r w:rsidR="78A6787A"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B41F67" w:rsidRPr="00B41F67">
        <w:rPr>
          <w:rStyle w:val="Cross-Reference"/>
        </w:rPr>
        <w:t>Figure 18</w:t>
      </w:r>
      <w:r w:rsidR="002908E4" w:rsidRPr="000640F0">
        <w:rPr>
          <w:rStyle w:val="Cross-Reference"/>
        </w:rPr>
        <w:fldChar w:fldCharType="end"/>
      </w:r>
      <w:r w:rsidR="78A6787A" w:rsidRPr="000640F0">
        <w:t xml:space="preserve">). This indicates context is suspended. Click </w:t>
      </w:r>
      <w:r w:rsidR="78A6787A" w:rsidRPr="000640F0">
        <w:rPr>
          <w:rStyle w:val="Strong"/>
        </w:rPr>
        <w:t>OK</w:t>
      </w:r>
      <w:r w:rsidR="78A6787A" w:rsidRPr="000640F0">
        <w:t xml:space="preserve"> to continue. </w:t>
      </w:r>
      <w:r w:rsidR="00573DCE">
        <w:rPr>
          <w:noProof/>
        </w:rPr>
        <w:drawing>
          <wp:inline distT="0" distB="0" distL="0" distR="0" wp14:anchorId="4B78A98C" wp14:editId="6F0D301B">
            <wp:extent cx="244824" cy="179709"/>
            <wp:effectExtent l="0" t="0" r="3175" b="0"/>
            <wp:docPr id="68" name="Picture 6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6">
                      <a:extLst>
                        <a:ext uri="{28A0092B-C50C-407E-A947-70E740481C1C}">
                          <a14:useLocalDpi xmlns:a14="http://schemas.microsoft.com/office/drawing/2010/main" val="0"/>
                        </a:ext>
                      </a:extLst>
                    </a:blip>
                    <a:stretch>
                      <a:fillRect/>
                    </a:stretch>
                  </pic:blipFill>
                  <pic:spPr>
                    <a:xfrm flipV="1">
                      <a:off x="0" y="0"/>
                      <a:ext cx="257673" cy="189141"/>
                    </a:xfrm>
                    <a:prstGeom prst="rect">
                      <a:avLst/>
                    </a:prstGeom>
                  </pic:spPr>
                </pic:pic>
              </a:graphicData>
            </a:graphic>
          </wp:inline>
        </w:drawing>
      </w:r>
      <w:r w:rsidR="16FE2D5F" w:rsidRPr="000640F0">
        <w:t xml:space="preserve"> </w:t>
      </w:r>
      <w:r w:rsidR="78A6787A" w:rsidRPr="000640F0">
        <w:t>display</w:t>
      </w:r>
      <w:r w:rsidR="16FE2D5F" w:rsidRPr="000640F0">
        <w:t>s</w:t>
      </w:r>
      <w:r w:rsidR="78A6787A" w:rsidRPr="000640F0">
        <w:t xml:space="preserve"> on the </w:t>
      </w:r>
      <w:r w:rsidR="00DB7357">
        <w:t xml:space="preserve">Patient Data and Widgets </w:t>
      </w:r>
      <w:r w:rsidR="78A6787A" w:rsidRPr="000640F0">
        <w:t>page.</w:t>
      </w:r>
      <w:r w:rsidR="1A22116F">
        <w:t xml:space="preserve"> </w:t>
      </w:r>
      <w:r w:rsidR="5B6B746B" w:rsidRPr="000640F0">
        <w:t>CAPRI-Claims</w:t>
      </w:r>
      <w:r w:rsidR="78A6787A" w:rsidRPr="000640F0">
        <w:t xml:space="preserve"> users </w:t>
      </w:r>
      <w:r w:rsidR="6A9892DF" w:rsidRPr="000640F0">
        <w:t xml:space="preserve">may </w:t>
      </w:r>
      <w:r w:rsidR="78A6787A" w:rsidRPr="000640F0">
        <w:t xml:space="preserve">encounter </w:t>
      </w:r>
      <w:r w:rsidR="1A22116F">
        <w:t>this</w:t>
      </w:r>
      <w:r w:rsidR="1A22116F" w:rsidRPr="000640F0">
        <w:t xml:space="preserve"> </w:t>
      </w:r>
      <w:r w:rsidR="78A6787A" w:rsidRPr="000640F0">
        <w:t xml:space="preserve">error message at each log in, as there are </w:t>
      </w:r>
      <w:r w:rsidR="6A9892DF" w:rsidRPr="000640F0">
        <w:t xml:space="preserve">usually </w:t>
      </w:r>
      <w:r w:rsidR="78A6787A" w:rsidRPr="000640F0">
        <w:t>no CCOW system components installed on their computers.</w:t>
      </w:r>
    </w:p>
    <w:p w14:paraId="4EFAA2F2" w14:textId="2E508D72" w:rsidR="004A5C10" w:rsidRDefault="004A5C10" w:rsidP="006957D1">
      <w:pPr>
        <w:pStyle w:val="Caption"/>
      </w:pPr>
      <w:bookmarkStart w:id="132" w:name="_Ref477092352"/>
      <w:bookmarkStart w:id="133" w:name="_Toc515611192"/>
      <w:bookmarkStart w:id="134" w:name="_Toc133329546"/>
      <w:r w:rsidRPr="000640F0">
        <w:lastRenderedPageBreak/>
        <w:t xml:space="preserve">Figure </w:t>
      </w:r>
      <w:r>
        <w:fldChar w:fldCharType="begin"/>
      </w:r>
      <w:r>
        <w:instrText>SEQ Figure \* ARABIC</w:instrText>
      </w:r>
      <w:r>
        <w:fldChar w:fldCharType="separate"/>
      </w:r>
      <w:r w:rsidR="00B41F67">
        <w:rPr>
          <w:noProof/>
        </w:rPr>
        <w:t>18</w:t>
      </w:r>
      <w:r>
        <w:fldChar w:fldCharType="end"/>
      </w:r>
      <w:bookmarkEnd w:id="132"/>
      <w:r w:rsidRPr="000640F0">
        <w:t>: Context Synchronization Failure</w:t>
      </w:r>
      <w:bookmarkEnd w:id="133"/>
      <w:bookmarkEnd w:id="134"/>
    </w:p>
    <w:p w14:paraId="579D3597" w14:textId="76C89B8A" w:rsidR="0024189B" w:rsidRPr="0024189B" w:rsidRDefault="04511743" w:rsidP="00A53F41">
      <w:pPr>
        <w:jc w:val="center"/>
      </w:pPr>
      <w:r>
        <w:rPr>
          <w:noProof/>
        </w:rPr>
        <w:drawing>
          <wp:inline distT="0" distB="0" distL="0" distR="0" wp14:anchorId="0152C94A" wp14:editId="54B8CA59">
            <wp:extent cx="4750042" cy="1905098"/>
            <wp:effectExtent l="19050" t="19050" r="12700" b="19050"/>
            <wp:docPr id="229" name="Picture 229"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50">
                      <a:extLst>
                        <a:ext uri="{28A0092B-C50C-407E-A947-70E740481C1C}">
                          <a14:useLocalDpi xmlns:a14="http://schemas.microsoft.com/office/drawing/2010/main" val="0"/>
                        </a:ext>
                      </a:extLst>
                    </a:blip>
                    <a:stretch>
                      <a:fillRect/>
                    </a:stretch>
                  </pic:blipFill>
                  <pic:spPr>
                    <a:xfrm>
                      <a:off x="0" y="0"/>
                      <a:ext cx="4750042" cy="1905098"/>
                    </a:xfrm>
                    <a:prstGeom prst="rect">
                      <a:avLst/>
                    </a:prstGeom>
                    <a:ln>
                      <a:solidFill>
                        <a:schemeClr val="tx1"/>
                      </a:solidFill>
                    </a:ln>
                  </pic:spPr>
                </pic:pic>
              </a:graphicData>
            </a:graphic>
          </wp:inline>
        </w:drawing>
      </w:r>
    </w:p>
    <w:p w14:paraId="004A028C" w14:textId="158EFA6B" w:rsidR="004A5C10" w:rsidRPr="000640F0" w:rsidRDefault="004A5C10" w:rsidP="004A5C10">
      <w:pPr>
        <w:pStyle w:val="Picture"/>
      </w:pPr>
    </w:p>
    <w:p w14:paraId="51DD20DA" w14:textId="775B6AD8" w:rsidR="004A5C10" w:rsidRPr="000640F0" w:rsidRDefault="004A5C10" w:rsidP="00CF4119">
      <w:pPr>
        <w:pStyle w:val="Heading2"/>
        <w:ind w:left="990" w:hanging="990"/>
      </w:pPr>
      <w:bookmarkStart w:id="135" w:name="_Ref520113503"/>
      <w:bookmarkStart w:id="136" w:name="_Toc133329439"/>
      <w:r w:rsidRPr="000640F0">
        <w:t>Customizing JLV</w:t>
      </w:r>
      <w:bookmarkEnd w:id="135"/>
      <w:bookmarkEnd w:id="136"/>
    </w:p>
    <w:p w14:paraId="2B423106" w14:textId="57094435"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B41F67" w:rsidRPr="00B41F67">
        <w:rPr>
          <w:rStyle w:val="Cross-Reference"/>
        </w:rPr>
        <w:t>Figure 19</w:t>
      </w:r>
      <w:r w:rsidR="0025314A" w:rsidRPr="000640F0">
        <w:rPr>
          <w:rStyle w:val="Cross-Reference"/>
        </w:rPr>
        <w:fldChar w:fldCharType="end"/>
      </w:r>
      <w:r w:rsidRPr="000640F0">
        <w:t>). These settings are saved to your user profile and persist.</w:t>
      </w:r>
    </w:p>
    <w:p w14:paraId="614B4267" w14:textId="6555E279" w:rsidR="002338B7" w:rsidRPr="000640F0" w:rsidRDefault="0039460E" w:rsidP="0039460E">
      <w:pPr>
        <w:pStyle w:val="ListNumber"/>
        <w:numPr>
          <w:ilvl w:val="0"/>
          <w:numId w:val="0"/>
        </w:numPr>
      </w:pPr>
      <w:bookmarkStart w:id="137" w:name="_Ref522003780"/>
      <w:r>
        <w:t xml:space="preserve">1. </w:t>
      </w:r>
      <w:r w:rsidR="44CA1234"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2">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44CA1234" w:rsidRPr="000640F0">
        <w:t xml:space="preserve"> link on the </w:t>
      </w:r>
      <w:r w:rsidR="00DB7357" w:rsidRPr="00A30FA8">
        <w:rPr>
          <w:b/>
          <w:bCs/>
        </w:rPr>
        <w:t>Patient Data and Widgets</w:t>
      </w:r>
      <w:r w:rsidR="00DB7357" w:rsidRPr="1147F0BC" w:rsidDel="00DB7357">
        <w:rPr>
          <w:rStyle w:val="Strong"/>
        </w:rPr>
        <w:t xml:space="preserve"> </w:t>
      </w:r>
      <w:r w:rsidR="44CA1234" w:rsidRPr="000640F0">
        <w:t>page</w:t>
      </w:r>
      <w:r w:rsidR="6DCF235E">
        <w:t xml:space="preserve"> </w:t>
      </w:r>
      <w:r w:rsidR="2E356798"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B41F67" w:rsidRPr="00B41F67">
        <w:rPr>
          <w:rStyle w:val="Cross-Reference"/>
        </w:rPr>
        <w:t>Figure 10</w:t>
      </w:r>
      <w:r w:rsidR="00925B47" w:rsidRPr="000640F0">
        <w:rPr>
          <w:rStyle w:val="Cross-Reference"/>
        </w:rPr>
        <w:fldChar w:fldCharType="end"/>
      </w:r>
      <w:r w:rsidR="2E356798" w:rsidRPr="000640F0">
        <w:t>)</w:t>
      </w:r>
      <w:r w:rsidR="2F9730D1">
        <w:t>.</w:t>
      </w:r>
    </w:p>
    <w:p w14:paraId="1F3F4E59" w14:textId="58DB3A48"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r w:rsidR="00DC3A75">
        <w:t>.</w:t>
      </w:r>
    </w:p>
    <w:p w14:paraId="5AAD7982" w14:textId="6D57C9A0" w:rsidR="002338B7" w:rsidRPr="000640F0" w:rsidRDefault="002338B7" w:rsidP="00A30FA8">
      <w:pPr>
        <w:pStyle w:val="ListNumber"/>
        <w:numPr>
          <w:ilvl w:val="0"/>
          <w:numId w:val="49"/>
        </w:numPr>
      </w:pPr>
      <w:r w:rsidRPr="000640F0">
        <w:t xml:space="preserve">Select the data </w:t>
      </w:r>
      <w:r w:rsidR="006F7552">
        <w:t>display setting</w:t>
      </w:r>
      <w:r w:rsidRPr="000640F0">
        <w:t xml:space="preserve"> checkbox</w:t>
      </w:r>
      <w:r w:rsidR="00B05743">
        <w:t xml:space="preserve"> for DOD Radiology Images to display within the Radiology Reports Widget</w:t>
      </w:r>
      <w:r w:rsidR="00DC3A75">
        <w:t>.</w:t>
      </w:r>
    </w:p>
    <w:p w14:paraId="4E7979E6" w14:textId="11611472" w:rsidR="002338B7" w:rsidRDefault="00B05743" w:rsidP="002338B7">
      <w:pPr>
        <w:pStyle w:val="ListNumber"/>
      </w:pPr>
      <w:r>
        <w:t>S</w:t>
      </w:r>
      <w:r w:rsidRPr="00B05743">
        <w:t xml:space="preserve">elect </w:t>
      </w:r>
      <w:r w:rsidR="004676C9">
        <w:t>the radio button to change the color theme</w:t>
      </w:r>
      <w:r w:rsidR="00DC3A75">
        <w:t>.</w:t>
      </w:r>
    </w:p>
    <w:p w14:paraId="29CB83EA" w14:textId="545A16B4" w:rsidR="00C93EBA" w:rsidRDefault="00C93EBA" w:rsidP="002338B7">
      <w:pPr>
        <w:pStyle w:val="ListNumber"/>
      </w:pPr>
      <w:r>
        <w:t>To disable audible alert on timing out, select the check box</w:t>
      </w:r>
      <w:r w:rsidR="00DC3A75">
        <w:t>.</w:t>
      </w:r>
    </w:p>
    <w:p w14:paraId="6D17CC30" w14:textId="1F25E790" w:rsidR="00B05743" w:rsidRDefault="00B05743" w:rsidP="002338B7">
      <w:pPr>
        <w:pStyle w:val="ListNumber"/>
      </w:pPr>
      <w:r>
        <w:t xml:space="preserve">To restore your </w:t>
      </w:r>
      <w:r w:rsidR="004676C9">
        <w:t>u</w:t>
      </w:r>
      <w:r>
        <w:t xml:space="preserve">ser </w:t>
      </w:r>
      <w:r w:rsidR="004676C9">
        <w:t>p</w:t>
      </w:r>
      <w:r>
        <w:t>rofile default settings, click the checkbox</w:t>
      </w:r>
      <w:r w:rsidR="00DC3A75">
        <w:t>.</w:t>
      </w:r>
    </w:p>
    <w:p w14:paraId="65F61931" w14:textId="0A3725CF" w:rsidR="00B05743" w:rsidRDefault="00AA1B4A" w:rsidP="002338B7">
      <w:pPr>
        <w:pStyle w:val="ListNumber"/>
      </w:pPr>
      <w:r>
        <w:t>You can view your</w:t>
      </w:r>
      <w:r w:rsidR="00B05743">
        <w:t xml:space="preserve"> JLV Login Site</w:t>
      </w:r>
    </w:p>
    <w:p w14:paraId="35681336" w14:textId="33741368" w:rsidR="00FB4ABE" w:rsidRPr="000640F0" w:rsidRDefault="0030749F" w:rsidP="002338B7">
      <w:pPr>
        <w:pStyle w:val="ListNumber"/>
      </w:pPr>
      <w:r>
        <w:t xml:space="preserve">To export or import custom tabs, click the </w:t>
      </w:r>
      <w:r w:rsidRPr="00A30FA8">
        <w:rPr>
          <w:b/>
          <w:bCs/>
        </w:rPr>
        <w:t>Export</w:t>
      </w:r>
      <w:r w:rsidR="006550F0" w:rsidRPr="00A30FA8">
        <w:rPr>
          <w:b/>
          <w:bCs/>
        </w:rPr>
        <w:t xml:space="preserve"> Tabs</w:t>
      </w:r>
      <w:r w:rsidR="006550F0">
        <w:t xml:space="preserve"> or </w:t>
      </w:r>
      <w:r w:rsidR="006550F0" w:rsidRPr="00A30FA8">
        <w:rPr>
          <w:b/>
          <w:bCs/>
        </w:rPr>
        <w:t>Import Tabs</w:t>
      </w:r>
      <w:r w:rsidR="006550F0">
        <w:t xml:space="preserve"> buttons.</w:t>
      </w:r>
    </w:p>
    <w:p w14:paraId="25464832" w14:textId="3D918E53" w:rsidR="002338B7" w:rsidRPr="000640F0" w:rsidRDefault="002338B7" w:rsidP="002338B7">
      <w:pPr>
        <w:pStyle w:val="ListNumber"/>
      </w:pPr>
      <w:r>
        <w:t xml:space="preserve">Click </w:t>
      </w:r>
      <w:r w:rsidRPr="6100FBE8">
        <w:rPr>
          <w:rStyle w:val="Strong"/>
        </w:rPr>
        <w:t>Save</w:t>
      </w:r>
      <w:r w:rsidRPr="6100FBE8">
        <w:rPr>
          <w:b/>
          <w:bCs/>
        </w:rPr>
        <w:t xml:space="preserve"> </w:t>
      </w:r>
      <w:r>
        <w:t xml:space="preserve">to apply the selected data </w:t>
      </w:r>
      <w:r w:rsidR="002B692D">
        <w:t>display setting</w:t>
      </w:r>
      <w:r>
        <w:t xml:space="preserve"> and/or theme </w:t>
      </w:r>
      <w:r w:rsidRPr="6100FBE8">
        <w:rPr>
          <w:rStyle w:val="Strong"/>
        </w:rPr>
        <w:t>OR</w:t>
      </w:r>
    </w:p>
    <w:p w14:paraId="144C5F43" w14:textId="55FAA69D" w:rsidR="002338B7" w:rsidRDefault="002338B7" w:rsidP="002338B7">
      <w:pPr>
        <w:pStyle w:val="ListNumber"/>
      </w:pPr>
      <w:r>
        <w:t xml:space="preserve">Click </w:t>
      </w:r>
      <w:r w:rsidRPr="6100FBE8">
        <w:rPr>
          <w:rStyle w:val="Strong"/>
        </w:rPr>
        <w:t>Cancel</w:t>
      </w:r>
      <w:r>
        <w:t xml:space="preserve"> to exit the dialog box and restore the previous data </w:t>
      </w:r>
      <w:r w:rsidR="00D36185">
        <w:t>display</w:t>
      </w:r>
      <w:r>
        <w:t xml:space="preserve"> and/or theme configuration</w:t>
      </w:r>
      <w:r w:rsidR="00DC3A75">
        <w:t>.</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70B6C6A0" w:rsidR="009D6F1C" w:rsidRDefault="009D6F1C" w:rsidP="006957D1">
      <w:pPr>
        <w:pStyle w:val="Caption"/>
      </w:pPr>
      <w:bookmarkStart w:id="138" w:name="_Ref20307593"/>
      <w:bookmarkStart w:id="139" w:name="_Toc133329547"/>
      <w:r w:rsidRPr="000640F0">
        <w:lastRenderedPageBreak/>
        <w:t xml:space="preserve">Figure </w:t>
      </w:r>
      <w:r>
        <w:fldChar w:fldCharType="begin"/>
      </w:r>
      <w:r>
        <w:instrText>SEQ Figure \* ARABIC</w:instrText>
      </w:r>
      <w:r>
        <w:fldChar w:fldCharType="separate"/>
      </w:r>
      <w:r w:rsidR="00B41F67">
        <w:rPr>
          <w:noProof/>
        </w:rPr>
        <w:t>19</w:t>
      </w:r>
      <w:r>
        <w:fldChar w:fldCharType="end"/>
      </w:r>
      <w:bookmarkEnd w:id="137"/>
      <w:bookmarkEnd w:id="138"/>
      <w:r w:rsidRPr="000640F0">
        <w:t>: JLV Settings Dialog Box</w:t>
      </w:r>
      <w:bookmarkEnd w:id="139"/>
    </w:p>
    <w:p w14:paraId="729D7CD9" w14:textId="09D3C2D7" w:rsidR="008A3E26" w:rsidRDefault="008822AB" w:rsidP="00F273BF">
      <w:pPr>
        <w:jc w:val="center"/>
      </w:pPr>
      <w:r>
        <w:rPr>
          <w:noProof/>
        </w:rPr>
        <w:drawing>
          <wp:inline distT="0" distB="0" distL="0" distR="0" wp14:anchorId="3D263C2B" wp14:editId="447867FE">
            <wp:extent cx="3646105" cy="3412329"/>
            <wp:effectExtent l="19050" t="19050" r="12065" b="17145"/>
            <wp:docPr id="75" name="Picture 75" descr="Image of the JLV Settings Dialogue Box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 of the JLV Settings Dialogue Box in the Blue (Default) view."/>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46105" cy="3412329"/>
                    </a:xfrm>
                    <a:prstGeom prst="rect">
                      <a:avLst/>
                    </a:prstGeom>
                    <a:ln>
                      <a:solidFill>
                        <a:schemeClr val="tx1"/>
                      </a:solidFill>
                    </a:ln>
                  </pic:spPr>
                </pic:pic>
              </a:graphicData>
            </a:graphic>
          </wp:inline>
        </w:drawing>
      </w:r>
    </w:p>
    <w:p w14:paraId="310B5CCC" w14:textId="0D4D896B" w:rsidR="004676C9" w:rsidRPr="000640F0" w:rsidRDefault="208AEF53" w:rsidP="008A3E26">
      <w:pPr>
        <w:pStyle w:val="Note"/>
        <w:ind w:left="720" w:firstLine="0"/>
      </w:pPr>
      <w:r>
        <w:rPr>
          <w:noProof/>
        </w:rPr>
        <w:drawing>
          <wp:inline distT="0" distB="0" distL="0" distR="0" wp14:anchorId="42C34B45" wp14:editId="16AB447B">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56F72A40">
        <w:tab/>
      </w:r>
      <w:r w:rsidR="64D0265D" w:rsidRPr="6884DF08">
        <w:rPr>
          <w:rStyle w:val="Strong"/>
        </w:rPr>
        <w:t>NOTE:</w:t>
      </w:r>
      <w:r w:rsidR="64D0265D">
        <w:t xml:space="preserve"> </w:t>
      </w:r>
      <w:r w:rsidR="4A093174">
        <w:t>Users logging into JLV with a PIV card will have the option of c</w:t>
      </w:r>
      <w:r w:rsidR="64D0265D">
        <w:t>hanging the</w:t>
      </w:r>
      <w:r w:rsidR="4A093174">
        <w:t>ir</w:t>
      </w:r>
      <w:r w:rsidR="64D0265D">
        <w:t xml:space="preserve"> site location</w:t>
      </w:r>
      <w:r w:rsidR="3F974948">
        <w:t>. Users should only select sites linked to their PIV card. The new selection</w:t>
      </w:r>
      <w:r w:rsidR="4A093174">
        <w:t xml:space="preserve"> </w:t>
      </w:r>
      <w:r w:rsidR="64D0265D">
        <w:t>will not take effect until the next login</w:t>
      </w:r>
      <w:r w:rsidR="4A093174">
        <w:t xml:space="preserve"> and </w:t>
      </w:r>
      <w:r w:rsidR="64D0265D">
        <w:t xml:space="preserve">will remain the </w:t>
      </w:r>
      <w:r w:rsidR="4A093174">
        <w:t xml:space="preserve">user’s </w:t>
      </w:r>
      <w:r w:rsidR="64D0265D">
        <w:t xml:space="preserve">default site until </w:t>
      </w:r>
      <w:r w:rsidR="4A093174">
        <w:t>updated</w:t>
      </w:r>
      <w:r w:rsidR="3F974948">
        <w:t xml:space="preserve"> or </w:t>
      </w:r>
      <w:r w:rsidR="4A093174">
        <w:t>reset</w:t>
      </w:r>
      <w:r w:rsidR="64D0265D">
        <w:t>.</w:t>
      </w:r>
    </w:p>
    <w:p w14:paraId="7E3228B7" w14:textId="7151D40B" w:rsidR="002338B7" w:rsidRDefault="002338B7" w:rsidP="00925B47">
      <w:pPr>
        <w:pStyle w:val="BodyText"/>
      </w:pPr>
      <w:bookmarkStart w:id="140" w:name="_Ref2682795"/>
      <w:r w:rsidRPr="000640F0">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w:t>
      </w:r>
      <w:r w:rsidR="00C93EBA">
        <w:t xml:space="preserve">enables the audible alert; </w:t>
      </w:r>
      <w:r w:rsidRPr="000640F0">
        <w:t xml:space="preserve">removes any custom tabs; and resets all widgets to their default configurations, which removes any custom sort or filter settings. </w:t>
      </w:r>
    </w:p>
    <w:p w14:paraId="1D0A078D" w14:textId="76EF1338" w:rsidR="00FD5046" w:rsidRDefault="00FD5046" w:rsidP="00FD5046">
      <w:pPr>
        <w:pStyle w:val="Caption"/>
      </w:pPr>
      <w:bookmarkStart w:id="141" w:name="_Ref124859404"/>
      <w:bookmarkStart w:id="142" w:name="_Toc133329548"/>
      <w:r>
        <w:lastRenderedPageBreak/>
        <w:t xml:space="preserve">Figure </w:t>
      </w:r>
      <w:fldSimple w:instr=" SEQ Figure \* ARABIC ">
        <w:r w:rsidR="00B41F67">
          <w:rPr>
            <w:noProof/>
          </w:rPr>
          <w:t>20</w:t>
        </w:r>
      </w:fldSimple>
      <w:bookmarkEnd w:id="141"/>
      <w:r>
        <w:t>: VHA JLV User Management Settings Tab</w:t>
      </w:r>
      <w:bookmarkEnd w:id="142"/>
    </w:p>
    <w:p w14:paraId="7F8C7C00" w14:textId="1BC89618" w:rsidR="00E3342D" w:rsidRDefault="00466158" w:rsidP="003E0FB6">
      <w:pPr>
        <w:pStyle w:val="BodyText"/>
        <w:jc w:val="center"/>
      </w:pPr>
      <w:r>
        <w:rPr>
          <w:noProof/>
        </w:rPr>
        <w:drawing>
          <wp:inline distT="0" distB="0" distL="0" distR="0" wp14:anchorId="7932DE46" wp14:editId="3ED32609">
            <wp:extent cx="3959531" cy="3412329"/>
            <wp:effectExtent l="19050" t="19050" r="22225" b="17145"/>
            <wp:docPr id="40" name="Picture 40" descr="Image of the VHA JLV User Management Settings Tab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the VHA JLV User Management Settings Tab in the Blue (Default) view."/>
                    <pic:cNvPicPr/>
                  </pic:nvPicPr>
                  <pic:blipFill>
                    <a:blip r:embed="rId52">
                      <a:extLst>
                        <a:ext uri="{28A0092B-C50C-407E-A947-70E740481C1C}">
                          <a14:useLocalDpi xmlns:a14="http://schemas.microsoft.com/office/drawing/2010/main" val="0"/>
                        </a:ext>
                      </a:extLst>
                    </a:blip>
                    <a:stretch>
                      <a:fillRect/>
                    </a:stretch>
                  </pic:blipFill>
                  <pic:spPr>
                    <a:xfrm>
                      <a:off x="0" y="0"/>
                      <a:ext cx="3959531" cy="3412329"/>
                    </a:xfrm>
                    <a:prstGeom prst="rect">
                      <a:avLst/>
                    </a:prstGeom>
                    <a:ln>
                      <a:solidFill>
                        <a:schemeClr val="tx1"/>
                      </a:solidFill>
                    </a:ln>
                  </pic:spPr>
                </pic:pic>
              </a:graphicData>
            </a:graphic>
          </wp:inline>
        </w:drawing>
      </w:r>
    </w:p>
    <w:p w14:paraId="072ECCF9" w14:textId="77777777" w:rsidR="006470A7" w:rsidRDefault="00996F17" w:rsidP="009F4231">
      <w:pPr>
        <w:pStyle w:val="BodyText"/>
      </w:pPr>
      <w:r>
        <w:t xml:space="preserve">JLV </w:t>
      </w:r>
      <w:r w:rsidR="00DB7ECB">
        <w:t>users</w:t>
      </w:r>
      <w:r w:rsidR="00044210">
        <w:t xml:space="preserve"> that have privileges to edit login sites for end users will have the additional User Management tab</w:t>
      </w:r>
      <w:r w:rsidR="00AC45AC">
        <w:t xml:space="preserve">. </w:t>
      </w:r>
      <w:r w:rsidR="00FD528B">
        <w:t>Users will be prompted to enter an email address</w:t>
      </w:r>
      <w:r w:rsidR="00F15B6A">
        <w:t xml:space="preserve"> to search for the associated </w:t>
      </w:r>
      <w:r w:rsidR="00650396">
        <w:t>current entry in the JLV user table. If there is no associated email</w:t>
      </w:r>
      <w:r w:rsidR="004D1C5A">
        <w:t xml:space="preserve"> address, a popup will appear, “User not found”</w:t>
      </w:r>
      <w:r w:rsidR="00BA1CD4">
        <w:t xml:space="preserve">. </w:t>
      </w:r>
    </w:p>
    <w:p w14:paraId="192FBD0A" w14:textId="584FD088" w:rsidR="009F4231" w:rsidRPr="000640F0" w:rsidRDefault="00794DF7" w:rsidP="00A30FA8">
      <w:pPr>
        <w:pStyle w:val="BodyText"/>
      </w:pPr>
      <w:r>
        <w:t>If the search locates a current entry in the JLV user table</w:t>
      </w:r>
      <w:r w:rsidR="00C064E6">
        <w:t xml:space="preserve">, the user’s </w:t>
      </w:r>
      <w:r w:rsidR="00274CA0">
        <w:t>email, username, and last login date will appear in a read only mode</w:t>
      </w:r>
      <w:r w:rsidR="006470A7">
        <w:t xml:space="preserve"> as in </w:t>
      </w:r>
      <w:r w:rsidR="006470A7">
        <w:fldChar w:fldCharType="begin"/>
      </w:r>
      <w:r w:rsidR="006470A7">
        <w:instrText xml:space="preserve"> REF _Ref124859404 \h </w:instrText>
      </w:r>
      <w:r w:rsidR="006470A7">
        <w:fldChar w:fldCharType="separate"/>
      </w:r>
      <w:r w:rsidR="00B41F67">
        <w:t xml:space="preserve">Figure </w:t>
      </w:r>
      <w:r w:rsidR="00B41F67">
        <w:rPr>
          <w:noProof/>
        </w:rPr>
        <w:t>20</w:t>
      </w:r>
      <w:r w:rsidR="006470A7">
        <w:fldChar w:fldCharType="end"/>
      </w:r>
      <w:r w:rsidR="00274CA0">
        <w:t xml:space="preserve">. </w:t>
      </w:r>
      <w:r w:rsidR="00B65F64">
        <w:t>A login</w:t>
      </w:r>
      <w:r w:rsidR="0081697F">
        <w:t xml:space="preserve"> site will appear prepopulated with the </w:t>
      </w:r>
      <w:r w:rsidR="00CF1357">
        <w:t xml:space="preserve">selected end user’s login site from the user table and allow selection of any site in the JLV site drop-down list. </w:t>
      </w:r>
      <w:r w:rsidR="00C91FDA">
        <w:t>Clicking the save button will update the login site for the user</w:t>
      </w:r>
      <w:r w:rsidR="006470A7">
        <w:t>.</w:t>
      </w:r>
    </w:p>
    <w:p w14:paraId="1A3B88DC" w14:textId="5E592B1E" w:rsidR="00706918" w:rsidRPr="000640F0" w:rsidRDefault="002338B7" w:rsidP="004A5C10">
      <w:pPr>
        <w:pStyle w:val="Heading3"/>
      </w:pPr>
      <w:bookmarkStart w:id="143" w:name="_Ref20304160"/>
      <w:bookmarkStart w:id="144" w:name="_Toc133329440"/>
      <w:r w:rsidRPr="000640F0">
        <w:t>About</w:t>
      </w:r>
      <w:r w:rsidR="00706918" w:rsidRPr="000640F0">
        <w:t xml:space="preserve"> Data </w:t>
      </w:r>
      <w:bookmarkEnd w:id="140"/>
      <w:bookmarkEnd w:id="143"/>
      <w:r w:rsidR="00407CE0">
        <w:t>Display Settings</w:t>
      </w:r>
      <w:bookmarkEnd w:id="144"/>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2AE99DDB"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B41F67" w:rsidRPr="00B41F67">
        <w:rPr>
          <w:rStyle w:val="Cross-Reference"/>
        </w:rPr>
        <w:t>Figure 21</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B41F67" w:rsidRPr="00B41F67">
        <w:rPr>
          <w:rStyle w:val="Cross-Reference"/>
        </w:rPr>
        <w:t>Table 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2ECABA49" w:rsidR="00826A7E" w:rsidRDefault="00826A7E" w:rsidP="00826A7E">
      <w:pPr>
        <w:pStyle w:val="Caption"/>
      </w:pPr>
      <w:bookmarkStart w:id="145" w:name="_Ref32396018"/>
      <w:bookmarkStart w:id="146" w:name="_Toc133329644"/>
      <w:r>
        <w:lastRenderedPageBreak/>
        <w:t xml:space="preserve">Table </w:t>
      </w:r>
      <w:r w:rsidR="00F84C8D">
        <w:rPr>
          <w:noProof/>
        </w:rPr>
        <w:fldChar w:fldCharType="begin"/>
      </w:r>
      <w:r w:rsidR="00F84C8D">
        <w:rPr>
          <w:noProof/>
        </w:rPr>
        <w:instrText xml:space="preserve"> SEQ Table \* ARABIC </w:instrText>
      </w:r>
      <w:r w:rsidR="00F84C8D">
        <w:rPr>
          <w:noProof/>
        </w:rPr>
        <w:fldChar w:fldCharType="separate"/>
      </w:r>
      <w:r w:rsidR="00B41F67">
        <w:rPr>
          <w:noProof/>
        </w:rPr>
        <w:t>3</w:t>
      </w:r>
      <w:r w:rsidR="00F84C8D">
        <w:rPr>
          <w:noProof/>
        </w:rPr>
        <w:fldChar w:fldCharType="end"/>
      </w:r>
      <w:bookmarkEnd w:id="145"/>
      <w:r>
        <w:t>: Data Sources</w:t>
      </w:r>
      <w:bookmarkEnd w:id="146"/>
    </w:p>
    <w:tbl>
      <w:tblPr>
        <w:tblStyle w:val="JLV-CV"/>
        <w:tblW w:w="9720" w:type="dxa"/>
        <w:tblLook w:val="04A0" w:firstRow="1" w:lastRow="0" w:firstColumn="1" w:lastColumn="0" w:noHBand="0" w:noVBand="1"/>
      </w:tblPr>
      <w:tblGrid>
        <w:gridCol w:w="1435"/>
        <w:gridCol w:w="2520"/>
        <w:gridCol w:w="2880"/>
        <w:gridCol w:w="2885"/>
      </w:tblGrid>
      <w:tr w:rsidR="00314EA5" w:rsidRPr="002C2973" w14:paraId="7DADF168" w14:textId="77777777" w:rsidTr="6884D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2C1DCAB1" w:rsidP="00625681">
            <w:r>
              <w:rPr>
                <w:noProof/>
              </w:rPr>
              <w:drawing>
                <wp:inline distT="0" distB="0" distL="0" distR="0" wp14:anchorId="63ED23B8" wp14:editId="4ED50582">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3">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letter VistA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CPRS/VistA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CPRS/VistA</w:t>
            </w:r>
            <w:r w:rsidR="00625681" w:rsidRPr="002C2973">
              <w:t xml:space="preserve"> for all sites. These records will remain available even after a site transitions to VA EHRM (Cerner)</w:t>
            </w:r>
            <w:r w:rsidR="000835D2">
              <w:t>.</w:t>
            </w:r>
          </w:p>
        </w:tc>
      </w:tr>
      <w:tr w:rsidR="00FA055A" w:rsidRPr="002C2973" w14:paraId="0FFE939A"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2C1DCAB1" w:rsidP="00625681">
            <w:r>
              <w:rPr>
                <w:noProof/>
              </w:rPr>
              <w:drawing>
                <wp:inline distT="0" distB="0" distL="0" distR="0" wp14:anchorId="22A2CBAC" wp14:editId="3CFD5033">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4">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Essentris,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transitions to MHS GENESIS (Cerner)</w:t>
            </w:r>
            <w:r w:rsidR="00B5342D">
              <w:t>.</w:t>
            </w:r>
          </w:p>
        </w:tc>
      </w:tr>
      <w:tr w:rsidR="00FA055A" w:rsidRPr="002C2973" w14:paraId="0D414229"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2C1DCAB1" w:rsidP="00625681">
            <w:r>
              <w:rPr>
                <w:noProof/>
              </w:rPr>
              <w:drawing>
                <wp:inline distT="0" distB="0" distL="0" distR="0" wp14:anchorId="0897DB97" wp14:editId="6B1C4EBA">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5">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2C1DCAB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47" w:name="_Ref522534721"/>
      <w:bookmarkStart w:id="148" w:name="_Toc133329441"/>
      <w:r w:rsidRPr="000640F0">
        <w:t>About</w:t>
      </w:r>
      <w:r w:rsidR="004A5C10" w:rsidRPr="000640F0">
        <w:t xml:space="preserve"> UI Theme</w:t>
      </w:r>
      <w:bookmarkEnd w:id="147"/>
      <w:r w:rsidR="00872B24" w:rsidRPr="000640F0">
        <w:t>s</w:t>
      </w:r>
      <w:bookmarkEnd w:id="148"/>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7B16662B" w:rsidR="004A5C10" w:rsidRDefault="004A5C10" w:rsidP="006957D1">
      <w:pPr>
        <w:pStyle w:val="Caption"/>
      </w:pPr>
      <w:bookmarkStart w:id="149" w:name="_Ref522534255"/>
      <w:bookmarkStart w:id="150" w:name="_Toc515611193"/>
      <w:bookmarkStart w:id="151" w:name="_Ref14166612"/>
      <w:bookmarkStart w:id="152" w:name="_Toc133329549"/>
      <w:r w:rsidRPr="000640F0">
        <w:lastRenderedPageBreak/>
        <w:t xml:space="preserve">Figure </w:t>
      </w:r>
      <w:r>
        <w:fldChar w:fldCharType="begin"/>
      </w:r>
      <w:r>
        <w:instrText>SEQ Figure \* ARABIC</w:instrText>
      </w:r>
      <w:r>
        <w:fldChar w:fldCharType="separate"/>
      </w:r>
      <w:r w:rsidR="00B41F67">
        <w:rPr>
          <w:noProof/>
        </w:rPr>
        <w:t>21</w:t>
      </w:r>
      <w:r>
        <w:fldChar w:fldCharType="end"/>
      </w:r>
      <w:bookmarkEnd w:id="149"/>
      <w:r w:rsidRPr="000640F0">
        <w:t>: Blue (Default) UI Theme</w:t>
      </w:r>
      <w:bookmarkEnd w:id="150"/>
      <w:r w:rsidR="00BD6EA9" w:rsidRPr="000640F0">
        <w:rPr>
          <w:rStyle w:val="FootnoteReference"/>
        </w:rPr>
        <w:footnoteReference w:id="13"/>
      </w:r>
      <w:bookmarkEnd w:id="151"/>
      <w:bookmarkEnd w:id="152"/>
    </w:p>
    <w:p w14:paraId="51C312C1" w14:textId="5923638B" w:rsidR="00B01069" w:rsidRPr="00B01069" w:rsidRDefault="003B23EA" w:rsidP="00D15A95">
      <w:pPr>
        <w:jc w:val="center"/>
      </w:pPr>
      <w:r>
        <w:rPr>
          <w:noProof/>
        </w:rPr>
        <w:drawing>
          <wp:inline distT="0" distB="0" distL="0" distR="0" wp14:anchorId="3DAEA08A" wp14:editId="4F8459BE">
            <wp:extent cx="5525151" cy="2696389"/>
            <wp:effectExtent l="19050" t="19050" r="18415" b="27940"/>
            <wp:docPr id="63" name="Picture 63" descr="Screenshot of the default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default blue UI the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25151" cy="2696389"/>
                    </a:xfrm>
                    <a:prstGeom prst="rect">
                      <a:avLst/>
                    </a:prstGeom>
                    <a:ln>
                      <a:solidFill>
                        <a:schemeClr val="tx1"/>
                      </a:solidFill>
                    </a:ln>
                  </pic:spPr>
                </pic:pic>
              </a:graphicData>
            </a:graphic>
          </wp:inline>
        </w:drawing>
      </w:r>
    </w:p>
    <w:p w14:paraId="04B3FE7C" w14:textId="51120512" w:rsidR="00BC4AC7" w:rsidRPr="00BC4AC7" w:rsidRDefault="00BC4AC7" w:rsidP="00BC4AC7"/>
    <w:p w14:paraId="33CAC745" w14:textId="1EE29A4E" w:rsidR="00990A7A" w:rsidRPr="00990A7A" w:rsidRDefault="00990A7A" w:rsidP="00F72B3A">
      <w:pPr>
        <w:jc w:val="center"/>
      </w:pPr>
    </w:p>
    <w:p w14:paraId="429DB57F" w14:textId="33B4DA04" w:rsidR="006F6BB7" w:rsidRDefault="006F6BB7" w:rsidP="006F6BB7">
      <w:pPr>
        <w:pStyle w:val="Caption"/>
      </w:pPr>
      <w:bookmarkStart w:id="153" w:name="_Toc133329550"/>
      <w:bookmarkStart w:id="154" w:name="_Toc515611195"/>
      <w:bookmarkStart w:id="155" w:name="_Toc515611194"/>
      <w:r w:rsidRPr="000640F0">
        <w:t xml:space="preserve">Figure </w:t>
      </w:r>
      <w:r>
        <w:fldChar w:fldCharType="begin"/>
      </w:r>
      <w:r>
        <w:instrText>SEQ Figure \* ARABIC</w:instrText>
      </w:r>
      <w:r>
        <w:fldChar w:fldCharType="separate"/>
      </w:r>
      <w:r w:rsidR="00B41F67">
        <w:rPr>
          <w:noProof/>
        </w:rPr>
        <w:t>22</w:t>
      </w:r>
      <w:r>
        <w:fldChar w:fldCharType="end"/>
      </w:r>
      <w:r w:rsidRPr="000640F0">
        <w:t>: Green UI Theme</w:t>
      </w:r>
      <w:bookmarkEnd w:id="153"/>
    </w:p>
    <w:p w14:paraId="1DBC777A" w14:textId="573D825B" w:rsidR="003B23EA" w:rsidRPr="003B23EA" w:rsidRDefault="003B23EA" w:rsidP="00A41D11">
      <w:pPr>
        <w:jc w:val="center"/>
      </w:pPr>
      <w:r>
        <w:rPr>
          <w:noProof/>
        </w:rPr>
        <w:drawing>
          <wp:inline distT="0" distB="0" distL="0" distR="0" wp14:anchorId="6DBEB279" wp14:editId="0F2A299C">
            <wp:extent cx="5246806" cy="2557818"/>
            <wp:effectExtent l="19050" t="19050" r="11430" b="13970"/>
            <wp:docPr id="64" name="Picture 64" descr="Screenshot of the green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green UI the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46806" cy="2557818"/>
                    </a:xfrm>
                    <a:prstGeom prst="rect">
                      <a:avLst/>
                    </a:prstGeom>
                    <a:ln>
                      <a:solidFill>
                        <a:schemeClr val="tx1"/>
                      </a:solidFill>
                    </a:ln>
                  </pic:spPr>
                </pic:pic>
              </a:graphicData>
            </a:graphic>
          </wp:inline>
        </w:drawing>
      </w:r>
    </w:p>
    <w:p w14:paraId="0904F57F" w14:textId="2CDE6F05" w:rsidR="00F72B3A" w:rsidRPr="00F72B3A" w:rsidRDefault="00F72B3A" w:rsidP="00F72B3A"/>
    <w:p w14:paraId="3748A599" w14:textId="5EF5BD4C" w:rsidR="006F6BB7" w:rsidRDefault="006F6BB7" w:rsidP="006F6BB7">
      <w:pPr>
        <w:pStyle w:val="Picture"/>
      </w:pPr>
    </w:p>
    <w:p w14:paraId="211E69EE" w14:textId="77777777" w:rsidR="002167C2" w:rsidRPr="002167C2" w:rsidRDefault="002167C2" w:rsidP="00461E45"/>
    <w:p w14:paraId="2C314B3B" w14:textId="66A6521E" w:rsidR="000772C7" w:rsidRDefault="000772C7" w:rsidP="000772C7">
      <w:pPr>
        <w:pStyle w:val="Caption"/>
      </w:pPr>
      <w:bookmarkStart w:id="156" w:name="_Toc133329551"/>
      <w:r w:rsidRPr="000640F0">
        <w:lastRenderedPageBreak/>
        <w:t xml:space="preserve">Figure </w:t>
      </w:r>
      <w:r>
        <w:fldChar w:fldCharType="begin"/>
      </w:r>
      <w:r>
        <w:instrText>SEQ Figure \* ARABIC</w:instrText>
      </w:r>
      <w:r>
        <w:fldChar w:fldCharType="separate"/>
      </w:r>
      <w:r w:rsidR="00B41F67">
        <w:rPr>
          <w:noProof/>
        </w:rPr>
        <w:t>23</w:t>
      </w:r>
      <w:r>
        <w:fldChar w:fldCharType="end"/>
      </w:r>
      <w:r w:rsidRPr="000640F0">
        <w:t>: Dark Gray UI Theme</w:t>
      </w:r>
      <w:bookmarkEnd w:id="154"/>
      <w:bookmarkEnd w:id="156"/>
    </w:p>
    <w:p w14:paraId="73931F3D" w14:textId="60F0E5A7" w:rsidR="00094E28" w:rsidRPr="00094E28" w:rsidRDefault="00094E28" w:rsidP="00A41D11">
      <w:r>
        <w:rPr>
          <w:noProof/>
        </w:rPr>
        <w:drawing>
          <wp:inline distT="0" distB="0" distL="0" distR="0" wp14:anchorId="14A725F7" wp14:editId="59BF6A2C">
            <wp:extent cx="5241649" cy="2558034"/>
            <wp:effectExtent l="19050" t="19050" r="16510" b="13970"/>
            <wp:docPr id="67" name="Picture 67"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dark gray UI the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41649" cy="2558034"/>
                    </a:xfrm>
                    <a:prstGeom prst="rect">
                      <a:avLst/>
                    </a:prstGeom>
                    <a:ln>
                      <a:solidFill>
                        <a:schemeClr val="tx1"/>
                      </a:solidFill>
                    </a:ln>
                  </pic:spPr>
                </pic:pic>
              </a:graphicData>
            </a:graphic>
          </wp:inline>
        </w:drawing>
      </w:r>
    </w:p>
    <w:p w14:paraId="701669DD" w14:textId="6C55DCC5" w:rsidR="00DC400B" w:rsidRPr="00DC400B" w:rsidRDefault="00DC400B" w:rsidP="00A41D11">
      <w:pPr>
        <w:jc w:val="center"/>
      </w:pPr>
    </w:p>
    <w:p w14:paraId="24504356" w14:textId="25056406" w:rsidR="004A5C10" w:rsidRDefault="004A5C10" w:rsidP="006957D1">
      <w:pPr>
        <w:pStyle w:val="Caption"/>
      </w:pPr>
      <w:bookmarkStart w:id="157" w:name="_Toc515611196"/>
      <w:bookmarkStart w:id="158" w:name="_Toc133329552"/>
      <w:bookmarkEnd w:id="155"/>
      <w:r w:rsidRPr="000640F0">
        <w:t xml:space="preserve">Figure </w:t>
      </w:r>
      <w:r>
        <w:fldChar w:fldCharType="begin"/>
      </w:r>
      <w:r>
        <w:instrText>SEQ Figure \* ARABIC</w:instrText>
      </w:r>
      <w:r>
        <w:fldChar w:fldCharType="separate"/>
      </w:r>
      <w:r w:rsidR="00B41F67">
        <w:rPr>
          <w:noProof/>
        </w:rPr>
        <w:t>24</w:t>
      </w:r>
      <w:r>
        <w:fldChar w:fldCharType="end"/>
      </w:r>
      <w:r w:rsidRPr="000640F0">
        <w:t>: Gray UI Theme</w:t>
      </w:r>
      <w:bookmarkEnd w:id="157"/>
      <w:bookmarkEnd w:id="158"/>
    </w:p>
    <w:p w14:paraId="40E658ED" w14:textId="48AC7130" w:rsidR="00094E28" w:rsidRPr="00094E28" w:rsidRDefault="00244FB3" w:rsidP="00A41D11">
      <w:r>
        <w:rPr>
          <w:noProof/>
        </w:rPr>
        <w:drawing>
          <wp:inline distT="0" distB="0" distL="0" distR="0" wp14:anchorId="1A7F094B" wp14:editId="78C84726">
            <wp:extent cx="5035543" cy="2449581"/>
            <wp:effectExtent l="19050" t="19050" r="13335" b="27305"/>
            <wp:docPr id="69" name="Picture 69"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the gray UI the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5543" cy="2449581"/>
                    </a:xfrm>
                    <a:prstGeom prst="rect">
                      <a:avLst/>
                    </a:prstGeom>
                    <a:ln>
                      <a:solidFill>
                        <a:schemeClr val="tx1"/>
                      </a:solidFill>
                    </a:ln>
                  </pic:spPr>
                </pic:pic>
              </a:graphicData>
            </a:graphic>
          </wp:inline>
        </w:drawing>
      </w:r>
    </w:p>
    <w:p w14:paraId="372FA8F4" w14:textId="47898D24" w:rsidR="00C50ADA" w:rsidRPr="00C50ADA" w:rsidRDefault="00C50ADA" w:rsidP="00C50ADA"/>
    <w:p w14:paraId="054F8E30" w14:textId="1703F28A" w:rsidR="004A5C10" w:rsidRDefault="004A5C10" w:rsidP="006957D1">
      <w:pPr>
        <w:pStyle w:val="Caption"/>
      </w:pPr>
      <w:bookmarkStart w:id="159" w:name="_Toc515611197"/>
      <w:bookmarkStart w:id="160" w:name="_Toc133329553"/>
      <w:r w:rsidRPr="000640F0">
        <w:lastRenderedPageBreak/>
        <w:t xml:space="preserve">Figure </w:t>
      </w:r>
      <w:r>
        <w:fldChar w:fldCharType="begin"/>
      </w:r>
      <w:r>
        <w:instrText>SEQ Figure \* ARABIC</w:instrText>
      </w:r>
      <w:r>
        <w:fldChar w:fldCharType="separate"/>
      </w:r>
      <w:r w:rsidR="00B41F67">
        <w:rPr>
          <w:noProof/>
        </w:rPr>
        <w:t>25</w:t>
      </w:r>
      <w:r>
        <w:fldChar w:fldCharType="end"/>
      </w:r>
      <w:r w:rsidRPr="000640F0">
        <w:t>: Accessible (</w:t>
      </w:r>
      <w:r w:rsidR="00CA53CF">
        <w:t xml:space="preserve">Section </w:t>
      </w:r>
      <w:r w:rsidRPr="000640F0">
        <w:t>508</w:t>
      </w:r>
      <w:r w:rsidR="0093371D" w:rsidRPr="000640F0">
        <w:t>-</w:t>
      </w:r>
      <w:r w:rsidRPr="000640F0">
        <w:t>Compliant) UI Theme</w:t>
      </w:r>
      <w:bookmarkEnd w:id="159"/>
      <w:bookmarkEnd w:id="160"/>
    </w:p>
    <w:p w14:paraId="18C15C71" w14:textId="317CEDE5" w:rsidR="00244FB3" w:rsidRPr="00244FB3" w:rsidRDefault="00244FB3" w:rsidP="00A41D11">
      <w:pPr>
        <w:jc w:val="center"/>
      </w:pPr>
      <w:r>
        <w:rPr>
          <w:noProof/>
        </w:rPr>
        <w:drawing>
          <wp:inline distT="0" distB="0" distL="0" distR="0" wp14:anchorId="20BF3845" wp14:editId="40EBFDFC">
            <wp:extent cx="5273633" cy="2573643"/>
            <wp:effectExtent l="19050" t="19050" r="22860" b="17780"/>
            <wp:docPr id="72" name="Picture 72" descr="Screenshot of the accessibl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the accessible UI the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3633" cy="2573643"/>
                    </a:xfrm>
                    <a:prstGeom prst="rect">
                      <a:avLst/>
                    </a:prstGeom>
                    <a:ln>
                      <a:solidFill>
                        <a:schemeClr val="tx1"/>
                      </a:solidFill>
                    </a:ln>
                  </pic:spPr>
                </pic:pic>
              </a:graphicData>
            </a:graphic>
          </wp:inline>
        </w:drawing>
      </w:r>
    </w:p>
    <w:p w14:paraId="0F41C3AD" w14:textId="2DC69EFA" w:rsidR="00DC400B" w:rsidRPr="00DC400B" w:rsidRDefault="00DC400B" w:rsidP="008C41CA"/>
    <w:p w14:paraId="34E6305E" w14:textId="14882E26" w:rsidR="004A5C10" w:rsidRPr="000640F0" w:rsidRDefault="004A5C10" w:rsidP="002C6C1D">
      <w:pPr>
        <w:pStyle w:val="Heading3"/>
      </w:pPr>
      <w:bookmarkStart w:id="161" w:name="_Ref520109911"/>
      <w:bookmarkStart w:id="162" w:name="_Toc133329442"/>
      <w:r w:rsidRPr="000640F0">
        <w:t>Using the Accessible Theme’s Functionality</w:t>
      </w:r>
      <w:bookmarkEnd w:id="161"/>
      <w:bookmarkEnd w:id="162"/>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Accessible theme is available for users who have adaptive technologies installed on their computers.</w:t>
      </w:r>
    </w:p>
    <w:p w14:paraId="72BE2F32" w14:textId="2F9B4782" w:rsidR="004A5C10" w:rsidRPr="000640F0" w:rsidRDefault="004A5C10" w:rsidP="009D6F1C">
      <w:pPr>
        <w:pStyle w:val="Heading4"/>
      </w:pPr>
      <w:bookmarkStart w:id="163" w:name="_Toc133329443"/>
      <w:r w:rsidRPr="000640F0">
        <w:t>Keyboard Focus and Navigation</w:t>
      </w:r>
      <w:bookmarkEnd w:id="163"/>
    </w:p>
    <w:p w14:paraId="05258B87" w14:textId="61352D2F" w:rsidR="004A5C10" w:rsidRPr="000640F0" w:rsidRDefault="004A5C10" w:rsidP="004A5C10">
      <w:pPr>
        <w:pStyle w:val="BodyText"/>
      </w:pPr>
      <w:r w:rsidRPr="000640F0">
        <w:t>Keyboard focus is the highlighting of a</w:t>
      </w:r>
      <w:r w:rsidR="00DD6620">
        <w:t>n</w:t>
      </w:r>
      <w:r w:rsidR="00A2065A">
        <w:t xml:space="preserve"> </w:t>
      </w:r>
      <w:r w:rsidRPr="000640F0">
        <w:t xml:space="preserve">element, field, or control that enables interaction with, and navigation of, JLV </w:t>
      </w:r>
      <w:r w:rsidR="0032304E" w:rsidRPr="000640F0">
        <w:t>using</w:t>
      </w:r>
      <w:r w:rsidRPr="000640F0">
        <w:t xml:space="preserve"> the keyboard and keystrokes. </w:t>
      </w:r>
      <w:r w:rsidR="005442A1">
        <w:t>When navigating interactable elements with the Tab key</w:t>
      </w:r>
      <w:r w:rsidR="001275E6">
        <w:t>,</w:t>
      </w:r>
      <w:r w:rsidR="005442A1">
        <w:t xml:space="preserve"> t</w:t>
      </w:r>
      <w:r w:rsidRPr="000640F0">
        <w:t>he item in focus is outlined in gold as a visual indicator</w:t>
      </w:r>
      <w:r w:rsidR="005442A1">
        <w:t>.</w:t>
      </w:r>
    </w:p>
    <w:p w14:paraId="0C665EFC" w14:textId="52B1A488" w:rsidR="004A5C10" w:rsidRPr="000640F0" w:rsidRDefault="004A5C10" w:rsidP="004A5C10">
      <w:pPr>
        <w:pStyle w:val="BodyText"/>
      </w:pPr>
      <w:r w:rsidRPr="000640F0">
        <w:t xml:space="preserve">JLV uses </w:t>
      </w:r>
      <w:r w:rsidR="003D77AB">
        <w:t xml:space="preserve">standard </w:t>
      </w:r>
      <w:r w:rsidR="005442A1">
        <w:t>accessibility software</w:t>
      </w:r>
      <w:r w:rsidR="003D77AB">
        <w:t xml:space="preserve"> key commands</w:t>
      </w:r>
      <w:r w:rsidR="001275E6">
        <w:t xml:space="preserve"> for navigation and interaction</w:t>
      </w:r>
      <w:r w:rsidR="005442A1">
        <w:t>.</w:t>
      </w:r>
      <w:r w:rsidRPr="000640F0">
        <w:t xml:space="preserve"> </w:t>
      </w:r>
    </w:p>
    <w:p w14:paraId="753D849D" w14:textId="6B45FA84" w:rsidR="00EB137B" w:rsidRPr="000640F0" w:rsidRDefault="2344A42B" w:rsidP="00EB137B">
      <w:pPr>
        <w:pStyle w:val="BodyText"/>
      </w:pPr>
      <w:r>
        <w:t xml:space="preserve">Pressing </w:t>
      </w:r>
      <w:r w:rsidRPr="6884DF08">
        <w:rPr>
          <w:rStyle w:val="Strong"/>
        </w:rPr>
        <w:t>Enter</w:t>
      </w:r>
      <w:r>
        <w:t xml:space="preserve"> or the </w:t>
      </w:r>
      <w:r w:rsidRPr="6884DF08">
        <w:rPr>
          <w:rStyle w:val="Strong"/>
        </w:rPr>
        <w:t>Spacebar</w:t>
      </w:r>
      <w:r>
        <w:t xml:space="preserve"> when an element that provides action is in keyboard focus performs the associated action</w:t>
      </w:r>
      <w:r w:rsidR="3DCC4D75">
        <w:t>; f</w:t>
      </w:r>
      <w:r>
        <w:t xml:space="preserve">or example, pressing </w:t>
      </w:r>
      <w:r w:rsidRPr="6884DF08">
        <w:rPr>
          <w:rStyle w:val="Strong"/>
        </w:rPr>
        <w:t>Enter</w:t>
      </w:r>
      <w:r>
        <w:t xml:space="preserve"> or the </w:t>
      </w:r>
      <w:r w:rsidRPr="6884DF08">
        <w:rPr>
          <w:rStyle w:val="Strong"/>
        </w:rPr>
        <w:t>Spacebar</w:t>
      </w:r>
      <w:r>
        <w:t xml:space="preserve"> when the </w:t>
      </w:r>
      <w:r w:rsidR="682189A8">
        <w:rPr>
          <w:noProof/>
        </w:rPr>
        <w:drawing>
          <wp:inline distT="0" distB="0" distL="0" distR="0" wp14:anchorId="19EB096B" wp14:editId="5FCBA41A">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174171" cy="182880"/>
                    </a:xfrm>
                    <a:prstGeom prst="rect">
                      <a:avLst/>
                    </a:prstGeom>
                  </pic:spPr>
                </pic:pic>
              </a:graphicData>
            </a:graphic>
          </wp:inline>
        </w:drawing>
      </w:r>
      <w:r>
        <w:t xml:space="preserve"> is in focus opens the </w:t>
      </w:r>
      <w:r w:rsidR="42048F3E" w:rsidRPr="6884DF08">
        <w:rPr>
          <w:rStyle w:val="Strong"/>
        </w:rPr>
        <w:t>JLV Settings</w:t>
      </w:r>
      <w:r>
        <w:t xml:space="preserve"> dialog box. Using the arrow keys or the </w:t>
      </w:r>
      <w:r w:rsidRPr="6884DF08">
        <w:rPr>
          <w:rStyle w:val="Strong"/>
        </w:rPr>
        <w:t>Tab</w:t>
      </w:r>
      <w:r>
        <w:t xml:space="preserve"> key moves between keyboard focus items to navigate through screen elements. </w:t>
      </w:r>
    </w:p>
    <w:p w14:paraId="04824BDE" w14:textId="24875AAC" w:rsidR="00A0165A" w:rsidRDefault="00EB137B" w:rsidP="00F250AB">
      <w:pPr>
        <w:pStyle w:val="BodyText"/>
      </w:pPr>
      <w:r>
        <w:t xml:space="preserve">The following tables </w:t>
      </w:r>
      <w:r w:rsidR="00EB14C9" w:rsidRPr="000640F0">
        <w:t>provide a</w:t>
      </w:r>
      <w:r w:rsidR="004A5C10" w:rsidRPr="000640F0">
        <w:t xml:space="preserve"> complete list of accessible keystrokes.</w:t>
      </w:r>
    </w:p>
    <w:p w14:paraId="0A8741A1" w14:textId="12DEA931" w:rsidR="00216FF8" w:rsidRPr="00216FF8" w:rsidRDefault="00216FF8" w:rsidP="00216FF8">
      <w:pPr>
        <w:pStyle w:val="Caption"/>
      </w:pPr>
      <w:bookmarkStart w:id="164" w:name="_Toc68792654"/>
      <w:bookmarkStart w:id="165" w:name="_Toc133329645"/>
      <w:r w:rsidRPr="00216FF8">
        <w:t xml:space="preserve">Table </w:t>
      </w:r>
      <w:r w:rsidRPr="00216FF8">
        <w:rPr>
          <w:noProof/>
        </w:rPr>
        <w:fldChar w:fldCharType="begin"/>
      </w:r>
      <w:r w:rsidRPr="00216FF8">
        <w:rPr>
          <w:noProof/>
        </w:rPr>
        <w:instrText xml:space="preserve"> SEQ Table \* ARABIC </w:instrText>
      </w:r>
      <w:r w:rsidRPr="00216FF8">
        <w:rPr>
          <w:noProof/>
        </w:rPr>
        <w:fldChar w:fldCharType="separate"/>
      </w:r>
      <w:r w:rsidR="00B41F67">
        <w:rPr>
          <w:noProof/>
        </w:rPr>
        <w:t>4</w:t>
      </w:r>
      <w:r w:rsidRPr="00216FF8">
        <w:rPr>
          <w:noProof/>
        </w:rPr>
        <w:fldChar w:fldCharType="end"/>
      </w:r>
      <w:r w:rsidRPr="00216FF8">
        <w:t xml:space="preserve">: </w:t>
      </w:r>
      <w:bookmarkStart w:id="166" w:name="_Hlk71811507"/>
      <w:r w:rsidRPr="00216FF8">
        <w:t>Accessible Theme Keyboard Shortcuts</w:t>
      </w:r>
      <w:bookmarkEnd w:id="164"/>
      <w:r w:rsidRPr="00216FF8">
        <w:t xml:space="preserve"> </w:t>
      </w:r>
      <w:bookmarkEnd w:id="166"/>
      <w:r w:rsidRPr="00216FF8">
        <w:t xml:space="preserve">– </w:t>
      </w:r>
      <w:r w:rsidR="00A2065A">
        <w:t>Patient Data</w:t>
      </w:r>
      <w:r w:rsidRPr="00216FF8">
        <w:t>&amp; Widget Navigation</w:t>
      </w:r>
      <w:bookmarkEnd w:id="165"/>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113044" w:rsidRPr="008020F3" w14:paraId="5380A3F1" w14:textId="77777777"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4" w:type="pct"/>
          </w:tcPr>
          <w:p w14:paraId="120BFFBC" w14:textId="77777777" w:rsidR="008020F3" w:rsidRPr="008020F3" w:rsidRDefault="008020F3" w:rsidP="008020F3">
            <w:bookmarkStart w:id="167" w:name="_Ref477093025"/>
            <w:bookmarkStart w:id="168" w:name="_Toc515611250"/>
            <w:r w:rsidRPr="008020F3">
              <w:t>Keystroke</w:t>
            </w:r>
          </w:p>
        </w:tc>
        <w:tc>
          <w:tcPr>
            <w:tcW w:w="4276" w:type="pct"/>
          </w:tcPr>
          <w:p w14:paraId="715E8E2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C2733C7"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091E47DE" w14:textId="0401D2D9" w:rsidR="008020F3" w:rsidRPr="008020F3" w:rsidRDefault="008020F3" w:rsidP="008020F3">
            <w:r w:rsidRPr="008020F3">
              <w:t xml:space="preserve">ALT + </w:t>
            </w:r>
            <w:r w:rsidR="001275E6">
              <w:t>W</w:t>
            </w:r>
          </w:p>
        </w:tc>
        <w:tc>
          <w:tcPr>
            <w:tcW w:w="4276" w:type="pct"/>
          </w:tcPr>
          <w:p w14:paraId="62C073CC" w14:textId="7A56F38C" w:rsidR="008020F3" w:rsidRPr="008020F3" w:rsidRDefault="0041592E"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enter widget body.</w:t>
            </w:r>
          </w:p>
        </w:tc>
      </w:tr>
      <w:tr w:rsidR="008020F3" w:rsidRPr="008020F3" w14:paraId="394F8494"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6FA0487" w14:textId="77777777" w:rsidR="008020F3" w:rsidRPr="008020F3" w:rsidRDefault="008020F3" w:rsidP="008020F3">
            <w:r w:rsidRPr="008020F3">
              <w:t>ENTER</w:t>
            </w:r>
          </w:p>
        </w:tc>
        <w:tc>
          <w:tcPr>
            <w:tcW w:w="4276" w:type="pct"/>
          </w:tcPr>
          <w:p w14:paraId="508C8177"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initiate the action associated with the item in focus.</w:t>
            </w:r>
          </w:p>
        </w:tc>
      </w:tr>
      <w:tr w:rsidR="008020F3" w:rsidRPr="008020F3" w14:paraId="1B2FB3AD"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A9DED25" w14:textId="77777777" w:rsidR="008020F3" w:rsidRPr="008020F3" w:rsidRDefault="008020F3" w:rsidP="008020F3">
            <w:r w:rsidRPr="008020F3">
              <w:t>TAB</w:t>
            </w:r>
          </w:p>
        </w:tc>
        <w:tc>
          <w:tcPr>
            <w:tcW w:w="4276" w:type="pct"/>
          </w:tcPr>
          <w:p w14:paraId="579F73F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w:t>
            </w:r>
          </w:p>
        </w:tc>
      </w:tr>
      <w:tr w:rsidR="008020F3" w:rsidRPr="008020F3" w14:paraId="6FA5468E"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00CC67F" w14:textId="77777777" w:rsidR="008020F3" w:rsidRPr="008020F3" w:rsidRDefault="008020F3" w:rsidP="008020F3">
            <w:r w:rsidRPr="008020F3">
              <w:lastRenderedPageBreak/>
              <w:t>ESC</w:t>
            </w:r>
          </w:p>
        </w:tc>
        <w:tc>
          <w:tcPr>
            <w:tcW w:w="4276" w:type="pct"/>
          </w:tcPr>
          <w:p w14:paraId="5527B706" w14:textId="74CA29C8"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return keyboard focus to the panel containing the user interface item with keyboard focus or to exit a window, widget, or tab</w:t>
            </w:r>
            <w:r w:rsidR="00563131">
              <w:t>,</w:t>
            </w:r>
            <w:r w:rsidR="001275E6">
              <w:t xml:space="preserve"> and close dropdowns.</w:t>
            </w:r>
          </w:p>
        </w:tc>
      </w:tr>
      <w:tr w:rsidR="008020F3" w:rsidRPr="008020F3" w14:paraId="778A89EC"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290AC93" w14:textId="77777777" w:rsidR="008020F3" w:rsidRPr="008020F3" w:rsidRDefault="008020F3" w:rsidP="008020F3">
            <w:r w:rsidRPr="008020F3">
              <w:t>SPACEBAR</w:t>
            </w:r>
          </w:p>
        </w:tc>
        <w:tc>
          <w:tcPr>
            <w:tcW w:w="4276" w:type="pct"/>
          </w:tcPr>
          <w:p w14:paraId="733947F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activate any user interface item (for example, click a button).</w:t>
            </w:r>
          </w:p>
        </w:tc>
      </w:tr>
      <w:tr w:rsidR="008020F3" w:rsidRPr="008020F3" w14:paraId="6B81A045"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8DA0FC2" w14:textId="77777777" w:rsidR="008020F3" w:rsidRPr="008020F3" w:rsidRDefault="008020F3" w:rsidP="008020F3">
            <w:r w:rsidRPr="008020F3">
              <w:t>Arrow Keys</w:t>
            </w:r>
          </w:p>
        </w:tc>
        <w:tc>
          <w:tcPr>
            <w:tcW w:w="4276" w:type="pct"/>
          </w:tcPr>
          <w:p w14:paraId="5F8E272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dropdown list, press the down arrow key to view list contents.</w:t>
            </w:r>
          </w:p>
        </w:tc>
      </w:tr>
    </w:tbl>
    <w:p w14:paraId="0DECA500" w14:textId="489A2EBF" w:rsidR="008020F3" w:rsidRPr="008020F3" w:rsidRDefault="008020F3" w:rsidP="00216FF8">
      <w:pPr>
        <w:pStyle w:val="Caption"/>
      </w:pPr>
      <w:bookmarkStart w:id="169" w:name="_Toc133329646"/>
      <w:r w:rsidRPr="008020F3">
        <w:t xml:space="preserve">Table </w:t>
      </w:r>
      <w:r>
        <w:fldChar w:fldCharType="begin"/>
      </w:r>
      <w:r>
        <w:instrText>SEQ Table \* ARABIC</w:instrText>
      </w:r>
      <w:r>
        <w:fldChar w:fldCharType="separate"/>
      </w:r>
      <w:r w:rsidR="00B41F67">
        <w:rPr>
          <w:noProof/>
        </w:rPr>
        <w:t>5</w:t>
      </w:r>
      <w:r>
        <w:fldChar w:fldCharType="end"/>
      </w:r>
      <w:r w:rsidRPr="008020F3">
        <w:t>: Accessible Theme Keyboard Shortcuts - Tabs</w:t>
      </w:r>
      <w:bookmarkEnd w:id="169"/>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3B5C941A" w14:textId="77777777" w:rsidTr="6884DF08">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A82A8F9" w14:textId="77777777" w:rsidR="008020F3" w:rsidRPr="008020F3" w:rsidRDefault="008020F3" w:rsidP="008020F3">
            <w:r w:rsidRPr="008020F3">
              <w:t>Keystroke</w:t>
            </w:r>
          </w:p>
        </w:tc>
        <w:tc>
          <w:tcPr>
            <w:tcW w:w="4276" w:type="pct"/>
          </w:tcPr>
          <w:p w14:paraId="1199263C"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5FB805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9AA8E26" w14:textId="77777777" w:rsidR="008020F3" w:rsidRPr="008020F3" w:rsidRDefault="008020F3" w:rsidP="008020F3">
            <w:r w:rsidRPr="008020F3">
              <w:t>Arrow Keys</w:t>
            </w:r>
          </w:p>
        </w:tc>
        <w:tc>
          <w:tcPr>
            <w:tcW w:w="4276" w:type="pct"/>
          </w:tcPr>
          <w:p w14:paraId="4F1C267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Use the left and right arrow keys to change tab panels.</w:t>
            </w:r>
          </w:p>
        </w:tc>
      </w:tr>
      <w:tr w:rsidR="008020F3" w:rsidRPr="008020F3" w14:paraId="090C1606"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1C77416E" w14:textId="77777777" w:rsidR="008020F3" w:rsidRPr="008020F3" w:rsidRDefault="008020F3" w:rsidP="008020F3">
            <w:r w:rsidRPr="008020F3">
              <w:t>TAB</w:t>
            </w:r>
          </w:p>
        </w:tc>
        <w:tc>
          <w:tcPr>
            <w:tcW w:w="4276" w:type="pct"/>
            <w:shd w:val="clear" w:color="auto" w:fill="FFFFFF" w:themeFill="background1"/>
          </w:tcPr>
          <w:p w14:paraId="2615D8CD" w14:textId="77777777" w:rsidR="008020F3" w:rsidRPr="008020F3" w:rsidRDefault="573AB896"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bookmarkStart w:id="170" w:name="_Hlk2694007"/>
            <w:r>
              <w:t xml:space="preserve">Press </w:t>
            </w:r>
            <w:r w:rsidRPr="6884DF08">
              <w:rPr>
                <w:b/>
                <w:bCs/>
              </w:rPr>
              <w:t>Tab</w:t>
            </w:r>
            <w:r>
              <w:t xml:space="preserve"> until </w:t>
            </w:r>
            <w:r>
              <w:rPr>
                <w:noProof/>
              </w:rPr>
              <w:drawing>
                <wp:inline distT="0" distB="0" distL="0" distR="0" wp14:anchorId="6A2F85DA" wp14:editId="0E2AB156">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62">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t xml:space="preserve"> is in focus</w:t>
            </w:r>
          </w:p>
          <w:p w14:paraId="2F2B010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Press </w:t>
            </w:r>
            <w:r w:rsidRPr="008020F3">
              <w:rPr>
                <w:b/>
                <w:bCs/>
              </w:rPr>
              <w:t>Enter</w:t>
            </w:r>
          </w:p>
          <w:p w14:paraId="1FD300C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The new tab dialog box opens and prompts you to enter a name for the new tab</w:t>
            </w:r>
          </w:p>
          <w:p w14:paraId="7CD16B3E"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Tab to the </w:t>
            </w:r>
            <w:r w:rsidRPr="008020F3">
              <w:rPr>
                <w:b/>
                <w:bCs/>
              </w:rPr>
              <w:t>Add</w:t>
            </w:r>
            <w:r w:rsidRPr="008020F3">
              <w:t xml:space="preserve"> button to confirm the new tab name or tab to the </w:t>
            </w:r>
            <w:r w:rsidRPr="008020F3">
              <w:rPr>
                <w:b/>
                <w:bCs/>
              </w:rPr>
              <w:t>Cancel</w:t>
            </w:r>
            <w:r w:rsidRPr="008020F3">
              <w:t xml:space="preserve"> button to discard the new tab</w:t>
            </w:r>
            <w:bookmarkEnd w:id="170"/>
          </w:p>
        </w:tc>
      </w:tr>
      <w:tr w:rsidR="001275E6" w:rsidRPr="008020F3" w14:paraId="5717BFE4"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6D88BF44" w14:textId="16A0CDFB" w:rsidR="001275E6" w:rsidRPr="008020F3" w:rsidRDefault="001275E6" w:rsidP="008020F3">
            <w:r>
              <w:t>ENTER</w:t>
            </w:r>
          </w:p>
        </w:tc>
        <w:tc>
          <w:tcPr>
            <w:tcW w:w="4276" w:type="pct"/>
            <w:shd w:val="clear" w:color="auto" w:fill="FFFFFF" w:themeFill="background1"/>
          </w:tcPr>
          <w:p w14:paraId="321E7FC0" w14:textId="320AD44D"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Press to initiate data load of tab.</w:t>
            </w:r>
          </w:p>
        </w:tc>
      </w:tr>
      <w:tr w:rsidR="001275E6" w:rsidRPr="008020F3" w14:paraId="5F23A017"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4E2B278E" w14:textId="320EF1CE" w:rsidR="001275E6" w:rsidRDefault="001275E6" w:rsidP="008020F3">
            <w:r>
              <w:t>1</w:t>
            </w:r>
          </w:p>
        </w:tc>
        <w:tc>
          <w:tcPr>
            <w:tcW w:w="4276" w:type="pct"/>
            <w:shd w:val="clear" w:color="auto" w:fill="FFFFFF" w:themeFill="background1"/>
          </w:tcPr>
          <w:p w14:paraId="689960CE" w14:textId="6C8A6B1B" w:rsidR="001275E6" w:rsidRDefault="001275E6" w:rsidP="001275E6">
            <w:pPr>
              <w:spacing w:before="0" w:after="0"/>
              <w:cnfStyle w:val="000000010000" w:firstRow="0" w:lastRow="0" w:firstColumn="0" w:lastColumn="0" w:oddVBand="0" w:evenVBand="0" w:oddHBand="0" w:evenHBand="1" w:firstRowFirstColumn="0" w:firstRowLastColumn="0" w:lastRowFirstColumn="0" w:lastRowLastColumn="0"/>
            </w:pPr>
            <w:r>
              <w:t>On custom tabs, press 1 to rename the tab.</w:t>
            </w:r>
          </w:p>
        </w:tc>
      </w:tr>
      <w:tr w:rsidR="001275E6" w:rsidRPr="008020F3" w14:paraId="376BC87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22CF319D" w14:textId="06965B72" w:rsidR="001275E6" w:rsidRDefault="001275E6" w:rsidP="008020F3">
            <w:r>
              <w:t>DELETE</w:t>
            </w:r>
          </w:p>
        </w:tc>
        <w:tc>
          <w:tcPr>
            <w:tcW w:w="4276" w:type="pct"/>
            <w:shd w:val="clear" w:color="auto" w:fill="FFFFFF" w:themeFill="background1"/>
          </w:tcPr>
          <w:p w14:paraId="01AF26AF" w14:textId="153BD117"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On custom tabs, press DELETE to remove the tab.</w:t>
            </w:r>
          </w:p>
        </w:tc>
      </w:tr>
    </w:tbl>
    <w:p w14:paraId="2FB59842" w14:textId="77777777" w:rsidR="008020F3" w:rsidRPr="008020F3" w:rsidRDefault="008020F3" w:rsidP="008020F3">
      <w:pPr>
        <w:spacing w:before="120" w:after="120"/>
        <w:rPr>
          <w:rFonts w:ascii="Times New Roman" w:eastAsia="MS PMincho" w:hAnsi="Times New Roman" w:cs="Times New Roman"/>
          <w:sz w:val="24"/>
        </w:rPr>
      </w:pPr>
    </w:p>
    <w:p w14:paraId="649ED8AB" w14:textId="5DFFD5BE" w:rsidR="008020F3" w:rsidRPr="008020F3" w:rsidRDefault="008020F3" w:rsidP="00216FF8">
      <w:pPr>
        <w:pStyle w:val="Caption"/>
      </w:pPr>
      <w:bookmarkStart w:id="171" w:name="_Toc133329647"/>
      <w:r w:rsidRPr="008020F3">
        <w:t xml:space="preserve">Table </w:t>
      </w:r>
      <w:r>
        <w:fldChar w:fldCharType="begin"/>
      </w:r>
      <w:r>
        <w:instrText>SEQ Table \* ARABIC</w:instrText>
      </w:r>
      <w:r>
        <w:fldChar w:fldCharType="separate"/>
      </w:r>
      <w:r w:rsidR="00B41F67">
        <w:rPr>
          <w:noProof/>
        </w:rPr>
        <w:t>6</w:t>
      </w:r>
      <w:r>
        <w:fldChar w:fldCharType="end"/>
      </w:r>
      <w:r w:rsidRPr="008020F3">
        <w:t>: Accessible Theme Keyboard Shortcuts – Windows or Dialog Boxes</w:t>
      </w:r>
      <w:bookmarkEnd w:id="171"/>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61A071CE"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CEAF6E8" w14:textId="77777777" w:rsidR="008020F3" w:rsidRPr="008020F3" w:rsidRDefault="008020F3" w:rsidP="008020F3">
            <w:r w:rsidRPr="008020F3">
              <w:t>Keystroke</w:t>
            </w:r>
          </w:p>
        </w:tc>
        <w:tc>
          <w:tcPr>
            <w:tcW w:w="4276" w:type="pct"/>
          </w:tcPr>
          <w:p w14:paraId="1D0EF382"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621FDD92"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33AD2C9" w14:textId="77777777" w:rsidR="008020F3" w:rsidRPr="008020F3" w:rsidRDefault="008020F3" w:rsidP="008020F3">
            <w:r w:rsidRPr="008020F3">
              <w:t>TAB</w:t>
            </w:r>
          </w:p>
        </w:tc>
        <w:tc>
          <w:tcPr>
            <w:tcW w:w="4276" w:type="pct"/>
          </w:tcPr>
          <w:p w14:paraId="62B558E3"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 within the window or dialog box.</w:t>
            </w:r>
          </w:p>
        </w:tc>
      </w:tr>
    </w:tbl>
    <w:p w14:paraId="14EB8583" w14:textId="6A96EBC8" w:rsidR="008020F3" w:rsidRPr="008020F3" w:rsidRDefault="008020F3" w:rsidP="00216FF8">
      <w:pPr>
        <w:pStyle w:val="Caption"/>
      </w:pPr>
      <w:bookmarkStart w:id="172" w:name="_Toc133329648"/>
      <w:r w:rsidRPr="008020F3">
        <w:t xml:space="preserve">Table </w:t>
      </w:r>
      <w:r>
        <w:fldChar w:fldCharType="begin"/>
      </w:r>
      <w:r>
        <w:instrText>SEQ Table \* ARABIC</w:instrText>
      </w:r>
      <w:r>
        <w:fldChar w:fldCharType="separate"/>
      </w:r>
      <w:r w:rsidR="00B41F67">
        <w:rPr>
          <w:noProof/>
        </w:rPr>
        <w:t>7</w:t>
      </w:r>
      <w:r>
        <w:fldChar w:fldCharType="end"/>
      </w:r>
      <w:r w:rsidRPr="008020F3">
        <w:t xml:space="preserve">: Accessible Theme Keyboard Shortcuts – Adding Widgets to the </w:t>
      </w:r>
      <w:r w:rsidR="00537678">
        <w:t>Patient Data and Widgets</w:t>
      </w:r>
      <w:r w:rsidR="00537678" w:rsidRPr="008020F3" w:rsidDel="00537678">
        <w:t xml:space="preserve"> </w:t>
      </w:r>
      <w:r w:rsidRPr="008020F3">
        <w:t>Page</w:t>
      </w:r>
      <w:bookmarkEnd w:id="172"/>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5886D0EC"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A6DBEF2" w14:textId="77777777" w:rsidR="008020F3" w:rsidRPr="008020F3" w:rsidRDefault="008020F3" w:rsidP="008020F3">
            <w:r w:rsidRPr="008020F3">
              <w:t>Keystroke</w:t>
            </w:r>
          </w:p>
        </w:tc>
        <w:tc>
          <w:tcPr>
            <w:tcW w:w="4276" w:type="pct"/>
          </w:tcPr>
          <w:p w14:paraId="4F4300E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4819200"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709C540" w14:textId="647F57B3" w:rsidR="008020F3" w:rsidRPr="008020F3" w:rsidRDefault="000E6443" w:rsidP="008020F3">
            <w:r>
              <w:t>=</w:t>
            </w:r>
          </w:p>
        </w:tc>
        <w:tc>
          <w:tcPr>
            <w:tcW w:w="4276" w:type="pct"/>
          </w:tcPr>
          <w:p w14:paraId="45024E45" w14:textId="358AAC05" w:rsidR="008020F3" w:rsidRPr="008020F3" w:rsidRDefault="000E644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load a dialogue box with options to place a widget.</w:t>
            </w:r>
          </w:p>
        </w:tc>
      </w:tr>
    </w:tbl>
    <w:p w14:paraId="3AAB7A0C" w14:textId="28B04CEB" w:rsidR="00FE4F9B" w:rsidRDefault="00FE4F9B">
      <w:pPr>
        <w:spacing w:before="0" w:after="240" w:line="480" w:lineRule="auto"/>
        <w:ind w:firstLine="360"/>
        <w:rPr>
          <w:rFonts w:asciiTheme="majorHAnsi" w:hAnsiTheme="majorHAnsi"/>
          <w:b/>
          <w:bCs/>
          <w:szCs w:val="18"/>
        </w:rPr>
      </w:pPr>
      <w:r>
        <w:br w:type="page"/>
      </w:r>
    </w:p>
    <w:p w14:paraId="61DDF4D3" w14:textId="608E2E64" w:rsidR="00B54225" w:rsidRPr="000640F0" w:rsidRDefault="00B54225" w:rsidP="00B54225">
      <w:pPr>
        <w:pStyle w:val="Heading4"/>
      </w:pPr>
      <w:bookmarkStart w:id="173" w:name="_Toc133329444"/>
      <w:bookmarkEnd w:id="167"/>
      <w:bookmarkEnd w:id="168"/>
      <w:r w:rsidRPr="000640F0">
        <w:lastRenderedPageBreak/>
        <w:t>Accessible Theme</w:t>
      </w:r>
      <w:r w:rsidR="006826DC" w:rsidRPr="000640F0">
        <w:t xml:space="preserve"> </w:t>
      </w:r>
      <w:r w:rsidRPr="000640F0">
        <w:t>Navigation</w:t>
      </w:r>
      <w:bookmarkEnd w:id="173"/>
    </w:p>
    <w:p w14:paraId="1B0625B6" w14:textId="3B25C1B4" w:rsidR="00B54225" w:rsidRPr="000640F0" w:rsidRDefault="00B54225" w:rsidP="00B54225">
      <w:pPr>
        <w:pStyle w:val="BodyText"/>
      </w:pPr>
      <w:r w:rsidRPr="000640F0">
        <w:t>An element with keyboard focus is the starting point for</w:t>
      </w:r>
      <w:r w:rsidR="006826DC" w:rsidRPr="000640F0">
        <w:t xml:space="preserve"> </w:t>
      </w:r>
      <w:r w:rsidRPr="000640F0">
        <w:t xml:space="preserve">navigation. Pressing the </w:t>
      </w:r>
      <w:r w:rsidR="00731B89">
        <w:rPr>
          <w:rStyle w:val="Strong"/>
        </w:rPr>
        <w:t>ALT+W</w:t>
      </w:r>
      <w:r w:rsidR="0007582B" w:rsidRPr="000640F0">
        <w:rPr>
          <w:rStyle w:val="Strong"/>
        </w:rPr>
        <w:t xml:space="preserve"> </w:t>
      </w:r>
      <w:r w:rsidRPr="000640F0">
        <w:t>key</w:t>
      </w:r>
      <w:r w:rsidR="0007582B" w:rsidRPr="000640F0">
        <w:t>s</w:t>
      </w:r>
      <w:r w:rsidRPr="000640F0">
        <w:t xml:space="preserve"> when a </w:t>
      </w:r>
      <w:r w:rsidR="00731B89">
        <w:t>widget is in focus</w:t>
      </w:r>
      <w:r w:rsidR="00563131">
        <w:t>,</w:t>
      </w:r>
      <w:r w:rsidR="00731B89">
        <w:t xml:space="preserve"> will take you to the first interactable element in the widget.</w:t>
      </w:r>
    </w:p>
    <w:p w14:paraId="23B46FC5" w14:textId="692B40C2" w:rsidR="004A5C10" w:rsidRPr="000640F0" w:rsidRDefault="00E01703" w:rsidP="004A5C10">
      <w:pPr>
        <w:pStyle w:val="BodyText"/>
      </w:pPr>
      <w:r w:rsidRPr="00E01703">
        <w:rPr>
          <w:rStyle w:val="Cross-Reference"/>
        </w:rPr>
        <w:fldChar w:fldCharType="begin"/>
      </w:r>
      <w:r w:rsidRPr="00E01703">
        <w:rPr>
          <w:rStyle w:val="Cross-Reference"/>
        </w:rPr>
        <w:instrText xml:space="preserve"> REF _Ref476682470 \h </w:instrText>
      </w:r>
      <w:r>
        <w:rPr>
          <w:rStyle w:val="Cross-Reference"/>
        </w:rPr>
        <w:instrText xml:space="preserve"> \* MERGEFORMAT </w:instrText>
      </w:r>
      <w:r w:rsidRPr="00E01703">
        <w:rPr>
          <w:rStyle w:val="Cross-Reference"/>
        </w:rPr>
      </w:r>
      <w:r w:rsidRPr="00E01703">
        <w:rPr>
          <w:rStyle w:val="Cross-Reference"/>
        </w:rPr>
        <w:fldChar w:fldCharType="separate"/>
      </w:r>
      <w:r w:rsidR="00B41F67" w:rsidRPr="00B41F67">
        <w:rPr>
          <w:rStyle w:val="Cross-Reference"/>
        </w:rPr>
        <w:t>Figure 26</w:t>
      </w:r>
      <w:r w:rsidRPr="00E01703">
        <w:rPr>
          <w:rStyle w:val="Cross-Reference"/>
        </w:rPr>
        <w:fldChar w:fldCharType="end"/>
      </w:r>
      <w:r>
        <w:rPr>
          <w:rStyle w:val="Cross-Reference"/>
        </w:rPr>
        <w:t xml:space="preserve"> </w:t>
      </w:r>
      <w:r w:rsidR="00B54225" w:rsidRPr="000640F0">
        <w:t xml:space="preserve">depicts the </w:t>
      </w:r>
      <w:r w:rsidR="00B54225" w:rsidRPr="000640F0">
        <w:rPr>
          <w:rStyle w:val="Strong"/>
        </w:rPr>
        <w:t>Documents</w:t>
      </w:r>
      <w:r w:rsidR="006B2AD7">
        <w:rPr>
          <w:rStyle w:val="Strong"/>
        </w:rPr>
        <w:t xml:space="preserve"> &amp; Images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74" w:name="_Hlk2696249"/>
      <w:r w:rsidR="008F0C36" w:rsidRPr="000640F0">
        <w:t>P</w:t>
      </w:r>
      <w:r w:rsidR="00B54225" w:rsidRPr="000640F0">
        <w:t xml:space="preserve">ressing the </w:t>
      </w:r>
      <w:r w:rsidR="00B54225" w:rsidRPr="000640F0">
        <w:rPr>
          <w:rStyle w:val="Strong"/>
        </w:rPr>
        <w:t>Tab</w:t>
      </w:r>
      <w:r w:rsidR="00B54225" w:rsidRPr="000640F0">
        <w:t xml:space="preserve"> </w:t>
      </w:r>
      <w:r w:rsidR="00731B89">
        <w:t xml:space="preserve">or Shift Tab </w:t>
      </w:r>
      <w:r w:rsidR="00B54225" w:rsidRPr="000640F0">
        <w:t>key</w:t>
      </w:r>
      <w:r w:rsidR="00731B89">
        <w:t>,</w:t>
      </w:r>
      <w:r w:rsidR="00B54225" w:rsidRPr="000640F0">
        <w:t xml:space="preserve"> </w:t>
      </w:r>
      <w:r w:rsidR="008F0C36" w:rsidRPr="000640F0">
        <w:t>in this example</w:t>
      </w:r>
      <w:r w:rsidR="00731B89">
        <w:t>,</w:t>
      </w:r>
      <w:r w:rsidR="008F0C36" w:rsidRPr="000640F0">
        <w:t xml:space="preserve"> </w:t>
      </w:r>
      <w:r w:rsidR="00B54225" w:rsidRPr="000640F0">
        <w:t>shifts the keyboard focus from</w:t>
      </w:r>
      <w:r w:rsidR="00731B89">
        <w:t xml:space="preserve"> one interactable element to the next. Press the </w:t>
      </w:r>
      <w:r w:rsidR="00563131">
        <w:t>e</w:t>
      </w:r>
      <w:r w:rsidR="00731B89">
        <w:t>scape key to return focus to the widget body.</w:t>
      </w:r>
      <w:r w:rsidR="00B54225" w:rsidRPr="000640F0">
        <w:t xml:space="preserve"> </w:t>
      </w:r>
      <w:bookmarkEnd w:id="174"/>
    </w:p>
    <w:p w14:paraId="7912FAFD" w14:textId="387B57B1" w:rsidR="00B54225" w:rsidRDefault="00B54225" w:rsidP="006957D1">
      <w:pPr>
        <w:pStyle w:val="Caption"/>
      </w:pPr>
      <w:bookmarkStart w:id="175" w:name="_Ref476682470"/>
      <w:bookmarkStart w:id="176" w:name="_Toc515611198"/>
      <w:bookmarkStart w:id="177" w:name="_Toc133329554"/>
      <w:r w:rsidRPr="000640F0">
        <w:t xml:space="preserve">Figure </w:t>
      </w:r>
      <w:r>
        <w:fldChar w:fldCharType="begin"/>
      </w:r>
      <w:r>
        <w:instrText>SEQ Figure \* ARABIC</w:instrText>
      </w:r>
      <w:r>
        <w:fldChar w:fldCharType="separate"/>
      </w:r>
      <w:r w:rsidR="00B41F67">
        <w:rPr>
          <w:noProof/>
        </w:rPr>
        <w:t>26</w:t>
      </w:r>
      <w:r>
        <w:fldChar w:fldCharType="end"/>
      </w:r>
      <w:bookmarkEnd w:id="175"/>
      <w:r w:rsidRPr="000640F0">
        <w:t>: Navigation Using Elements with Keyboard Focus</w:t>
      </w:r>
      <w:bookmarkEnd w:id="176"/>
      <w:bookmarkEnd w:id="177"/>
    </w:p>
    <w:p w14:paraId="46D4DC6F" w14:textId="6220052F" w:rsidR="00F83C1E" w:rsidRPr="00F83C1E" w:rsidRDefault="00CB6E6C" w:rsidP="002C6ED6">
      <w:pPr>
        <w:jc w:val="center"/>
      </w:pPr>
      <w:r>
        <w:rPr>
          <w:noProof/>
        </w:rPr>
        <w:drawing>
          <wp:inline distT="0" distB="0" distL="0" distR="0" wp14:anchorId="0E117E0E" wp14:editId="6E6D2AA8">
            <wp:extent cx="3059796" cy="2121793"/>
            <wp:effectExtent l="19050" t="19050" r="26670" b="12065"/>
            <wp:docPr id="82" name="Picture 82"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the Documents and Images widget in keyboard focus."/>
                    <pic:cNvPicPr/>
                  </pic:nvPicPr>
                  <pic:blipFill>
                    <a:blip r:embed="rId63">
                      <a:extLst>
                        <a:ext uri="{28A0092B-C50C-407E-A947-70E740481C1C}">
                          <a14:useLocalDpi xmlns:a14="http://schemas.microsoft.com/office/drawing/2010/main" val="0"/>
                        </a:ext>
                      </a:extLst>
                    </a:blip>
                    <a:stretch>
                      <a:fillRect/>
                    </a:stretch>
                  </pic:blipFill>
                  <pic:spPr>
                    <a:xfrm>
                      <a:off x="0" y="0"/>
                      <a:ext cx="3059796" cy="2121793"/>
                    </a:xfrm>
                    <a:prstGeom prst="rect">
                      <a:avLst/>
                    </a:prstGeom>
                    <a:ln>
                      <a:solidFill>
                        <a:schemeClr val="tx1"/>
                      </a:solidFill>
                    </a:ln>
                  </pic:spPr>
                </pic:pic>
              </a:graphicData>
            </a:graphic>
          </wp:inline>
        </w:drawing>
      </w:r>
    </w:p>
    <w:p w14:paraId="22C40C65" w14:textId="0998E074" w:rsidR="004A5C10" w:rsidRPr="000640F0" w:rsidRDefault="6231EA4B" w:rsidP="000F5833">
      <w:pPr>
        <w:pStyle w:val="BodyText"/>
      </w:pPr>
      <w:r w:rsidRPr="000640F0">
        <w:t>T</w:t>
      </w:r>
      <w:r w:rsidR="086DFF11" w:rsidRPr="000640F0">
        <w:t xml:space="preserve">he </w:t>
      </w:r>
      <w:r w:rsidR="086DFF11" w:rsidRPr="000640F0">
        <w:rPr>
          <w:rStyle w:val="Strong"/>
        </w:rPr>
        <w:t>Document</w:t>
      </w:r>
      <w:r w:rsidR="086DFF11" w:rsidRPr="000640F0">
        <w:t xml:space="preserve"> details window has keyboard focus</w:t>
      </w:r>
      <w:r w:rsidRPr="000640F0">
        <w:t xml:space="preserve"> in </w:t>
      </w:r>
      <w:r w:rsidR="00A656BE" w:rsidRPr="000640F0">
        <w:rPr>
          <w:rStyle w:val="Cross-Reference"/>
        </w:rPr>
        <w:fldChar w:fldCharType="begin"/>
      </w:r>
      <w:r w:rsidR="00A656BE" w:rsidRPr="000640F0">
        <w:rPr>
          <w:rStyle w:val="Cross-Reference"/>
        </w:rPr>
        <w:instrText xml:space="preserve"> REF _Ref476682844 \h  \* MERGEFORMAT </w:instrText>
      </w:r>
      <w:r w:rsidR="00A656BE" w:rsidRPr="000640F0">
        <w:rPr>
          <w:rStyle w:val="Cross-Reference"/>
        </w:rPr>
      </w:r>
      <w:r w:rsidR="00A656BE" w:rsidRPr="000640F0">
        <w:rPr>
          <w:rStyle w:val="Cross-Reference"/>
        </w:rPr>
        <w:fldChar w:fldCharType="separate"/>
      </w:r>
      <w:r w:rsidR="00B41F67" w:rsidRPr="00B41F67">
        <w:rPr>
          <w:rStyle w:val="Cross-Reference"/>
        </w:rPr>
        <w:t>Figure 27</w:t>
      </w:r>
      <w:r w:rsidR="00A656BE" w:rsidRPr="000640F0">
        <w:rPr>
          <w:rStyle w:val="Cross-Reference"/>
        </w:rPr>
        <w:fldChar w:fldCharType="end"/>
      </w:r>
      <w:r w:rsidR="086DFF11" w:rsidRPr="000640F0">
        <w:t xml:space="preserve">. Move through the toolbar buttons by using the arrow keys, or by pressing </w:t>
      </w:r>
      <w:r w:rsidR="086DFF11" w:rsidRPr="000640F0">
        <w:rPr>
          <w:rStyle w:val="Strong"/>
        </w:rPr>
        <w:t>Tab</w:t>
      </w:r>
      <w:r w:rsidR="086DFF11"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7AA82000" w:rsidRPr="000640F0">
        <w:t xml:space="preserve"> </w:t>
      </w:r>
      <w:r w:rsidR="086DFF11" w:rsidRPr="000640F0">
        <w:t xml:space="preserve">and press </w:t>
      </w:r>
      <w:r w:rsidR="086DFF11" w:rsidRPr="000640F0">
        <w:rPr>
          <w:rStyle w:val="Strong"/>
        </w:rPr>
        <w:t>Enter</w:t>
      </w:r>
      <w:r w:rsidR="086DFF11" w:rsidRPr="000640F0">
        <w:t xml:space="preserve"> to close the details window. After closing the window, keyboard focus returns to the last element that had keyboard focus prior to opening the window.</w:t>
      </w:r>
    </w:p>
    <w:p w14:paraId="58AD3FF0" w14:textId="25B4C6E6" w:rsidR="00B54225" w:rsidRDefault="00B54225" w:rsidP="006957D1">
      <w:pPr>
        <w:pStyle w:val="Caption"/>
      </w:pPr>
      <w:bookmarkStart w:id="178" w:name="_Ref476682844"/>
      <w:bookmarkStart w:id="179" w:name="_Toc515611199"/>
      <w:bookmarkStart w:id="180" w:name="_Toc133329555"/>
      <w:r w:rsidRPr="000640F0">
        <w:lastRenderedPageBreak/>
        <w:t xml:space="preserve">Figure </w:t>
      </w:r>
      <w:r>
        <w:fldChar w:fldCharType="begin"/>
      </w:r>
      <w:r>
        <w:instrText>SEQ Figure \* ARABIC</w:instrText>
      </w:r>
      <w:r>
        <w:fldChar w:fldCharType="separate"/>
      </w:r>
      <w:r w:rsidR="00B41F67">
        <w:rPr>
          <w:noProof/>
        </w:rPr>
        <w:t>27</w:t>
      </w:r>
      <w:r>
        <w:fldChar w:fldCharType="end"/>
      </w:r>
      <w:bookmarkEnd w:id="178"/>
      <w:r w:rsidRPr="000640F0">
        <w:t>: Document Details with Keyboard Focus</w:t>
      </w:r>
      <w:bookmarkEnd w:id="179"/>
      <w:bookmarkEnd w:id="180"/>
    </w:p>
    <w:p w14:paraId="171BABC9" w14:textId="02EE890D" w:rsidR="00F83C1E" w:rsidRDefault="00BB1904" w:rsidP="00436276">
      <w:pPr>
        <w:jc w:val="center"/>
      </w:pPr>
      <w:r>
        <w:rPr>
          <w:noProof/>
        </w:rPr>
        <w:drawing>
          <wp:inline distT="0" distB="0" distL="0" distR="0" wp14:anchorId="2A2ACBFE" wp14:editId="06FC1543">
            <wp:extent cx="3877703" cy="4057015"/>
            <wp:effectExtent l="19050" t="19050" r="27940" b="19685"/>
            <wp:docPr id="89" name="Picture 89"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the Documents and Images widget in keyboard focus."/>
                    <pic:cNvPicPr/>
                  </pic:nvPicPr>
                  <pic:blipFill rotWithShape="1">
                    <a:blip r:embed="rId65">
                      <a:extLst>
                        <a:ext uri="{28A0092B-C50C-407E-A947-70E740481C1C}">
                          <a14:useLocalDpi xmlns:a14="http://schemas.microsoft.com/office/drawing/2010/main" val="0"/>
                        </a:ext>
                      </a:extLst>
                    </a:blip>
                    <a:srcRect t="-383" b="308"/>
                    <a:stretch/>
                  </pic:blipFill>
                  <pic:spPr bwMode="auto">
                    <a:xfrm>
                      <a:off x="0" y="0"/>
                      <a:ext cx="3878580" cy="40579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3E1817" w14:textId="77777777" w:rsidR="003D77AB" w:rsidRDefault="003D77AB" w:rsidP="003D77AB">
      <w:pPr>
        <w:pStyle w:val="Heading4"/>
      </w:pPr>
      <w:bookmarkStart w:id="181" w:name="_Toc133329445"/>
      <w:r>
        <w:t>Table Functionality</w:t>
      </w:r>
      <w:bookmarkEnd w:id="181"/>
      <w:r>
        <w:t xml:space="preserve"> </w:t>
      </w:r>
    </w:p>
    <w:p w14:paraId="7B54624C" w14:textId="077C9B90" w:rsidR="003D77AB" w:rsidRDefault="003D77AB" w:rsidP="003D77AB">
      <w:pPr>
        <w:pStyle w:val="BodyText"/>
        <w:ind w:left="504"/>
      </w:pPr>
      <w:r>
        <w:t xml:space="preserve">Table Column Headers </w:t>
      </w:r>
      <w:r w:rsidR="00885680">
        <w:t>(</w:t>
      </w:r>
      <w:r w:rsidR="00885680" w:rsidRPr="00563131">
        <w:rPr>
          <w:rStyle w:val="Cross-Reference"/>
        </w:rPr>
        <w:fldChar w:fldCharType="begin"/>
      </w:r>
      <w:r w:rsidR="00885680" w:rsidRPr="00563131">
        <w:rPr>
          <w:rStyle w:val="Cross-Reference"/>
        </w:rPr>
        <w:instrText xml:space="preserve"> REF _Ref96092270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B41F67" w:rsidRPr="00B41F67">
        <w:rPr>
          <w:rStyle w:val="Cross-Reference"/>
        </w:rPr>
        <w:t>Figure 28</w:t>
      </w:r>
      <w:r w:rsidR="00885680" w:rsidRPr="00563131">
        <w:rPr>
          <w:rStyle w:val="Cross-Reference"/>
        </w:rPr>
        <w:fldChar w:fldCharType="end"/>
      </w:r>
      <w:r w:rsidR="00885680">
        <w:t xml:space="preserve">) </w:t>
      </w:r>
      <w:r w:rsidR="00352E7C">
        <w:t>c</w:t>
      </w:r>
      <w:r>
        <w:t>an be sorted by selecting the column header and pressing the space bar or enter key to sort the column. Upon a sort</w:t>
      </w:r>
      <w:r w:rsidR="00EE0655">
        <w:t>,</w:t>
      </w:r>
      <w:r w:rsidR="00AA180D">
        <w:t xml:space="preserve"> </w:t>
      </w:r>
      <w:r w:rsidR="00885680">
        <w:t>(</w:t>
      </w:r>
      <w:r w:rsidR="00885680">
        <w:rPr>
          <w:rStyle w:val="Cross-Reference"/>
        </w:rPr>
        <w:fldChar w:fldCharType="begin"/>
      </w:r>
      <w:r w:rsidR="00885680" w:rsidRPr="00563131">
        <w:rPr>
          <w:rStyle w:val="Cross-Reference"/>
        </w:rPr>
        <w:instrText xml:space="preserve"> REF _Ref96092326 \h </w:instrText>
      </w:r>
      <w:r w:rsidR="00563131">
        <w:rPr>
          <w:rStyle w:val="Cross-Reference"/>
        </w:rPr>
        <w:instrText xml:space="preserve"> \* MERGEFORMAT </w:instrText>
      </w:r>
      <w:r w:rsidR="00885680">
        <w:rPr>
          <w:rStyle w:val="Cross-Reference"/>
        </w:rPr>
      </w:r>
      <w:r w:rsidR="00885680">
        <w:rPr>
          <w:rStyle w:val="Cross-Reference"/>
        </w:rPr>
        <w:fldChar w:fldCharType="separate"/>
      </w:r>
      <w:r w:rsidR="00B41F67" w:rsidRPr="00B41F67">
        <w:rPr>
          <w:rStyle w:val="Cross-Reference"/>
        </w:rPr>
        <w:t>Figure</w:t>
      </w:r>
      <w:r w:rsidR="00B41F67">
        <w:t xml:space="preserve"> </w:t>
      </w:r>
      <w:r w:rsidR="00B41F67" w:rsidRPr="00B41F67">
        <w:rPr>
          <w:rStyle w:val="Cross-Reference"/>
        </w:rPr>
        <w:t>29</w:t>
      </w:r>
      <w:r w:rsidR="00885680">
        <w:fldChar w:fldCharType="end"/>
      </w:r>
      <w:r w:rsidR="00885680">
        <w:t>)</w:t>
      </w:r>
      <w:r>
        <w:t xml:space="preserve"> a user will have to leave the table and reenter for J</w:t>
      </w:r>
      <w:r w:rsidR="00352E7C">
        <w:t>AWS</w:t>
      </w:r>
      <w:r>
        <w:t xml:space="preserve"> to </w:t>
      </w:r>
      <w:r w:rsidR="00EE0655">
        <w:t>receive</w:t>
      </w:r>
      <w:r>
        <w:t xml:space="preserve"> the updated Table Data. </w:t>
      </w:r>
    </w:p>
    <w:p w14:paraId="60E8FAAF" w14:textId="0F10C538" w:rsidR="00425379" w:rsidRDefault="00425379" w:rsidP="00425379">
      <w:pPr>
        <w:pStyle w:val="Caption"/>
      </w:pPr>
      <w:bookmarkStart w:id="182" w:name="_Ref96092270"/>
      <w:bookmarkStart w:id="183" w:name="_Ref96092247"/>
      <w:bookmarkStart w:id="184" w:name="_Toc133329556"/>
      <w:r>
        <w:t xml:space="preserve">Figure </w:t>
      </w:r>
      <w:fldSimple w:instr=" SEQ Figure \* ARABIC ">
        <w:r w:rsidR="00B41F67">
          <w:rPr>
            <w:noProof/>
          </w:rPr>
          <w:t>28</w:t>
        </w:r>
      </w:fldSimple>
      <w:bookmarkEnd w:id="182"/>
      <w:r>
        <w:t>:Table Column Header</w:t>
      </w:r>
      <w:bookmarkEnd w:id="183"/>
      <w:bookmarkEnd w:id="184"/>
    </w:p>
    <w:p w14:paraId="33364611" w14:textId="49A7BD3E" w:rsidR="009370C8" w:rsidRPr="009370C8" w:rsidRDefault="00E50797" w:rsidP="00E50797">
      <w:pPr>
        <w:jc w:val="center"/>
      </w:pPr>
      <w:r>
        <w:rPr>
          <w:noProof/>
        </w:rPr>
        <w:drawing>
          <wp:inline distT="0" distB="0" distL="0" distR="0" wp14:anchorId="4313D65B" wp14:editId="5F0A4371">
            <wp:extent cx="3186776" cy="2183725"/>
            <wp:effectExtent l="19050" t="19050" r="13970" b="26670"/>
            <wp:docPr id="149" name="Picture 149" descr="Image of the Documents and Images widget with the Date column header showing a drop down for sort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mage of the Documents and Images widget with the Date column header showing a drop down for sorting option."/>
                    <pic:cNvPicPr/>
                  </pic:nvPicPr>
                  <pic:blipFill>
                    <a:blip r:embed="rId66">
                      <a:extLst>
                        <a:ext uri="{28A0092B-C50C-407E-A947-70E740481C1C}">
                          <a14:useLocalDpi xmlns:a14="http://schemas.microsoft.com/office/drawing/2010/main" val="0"/>
                        </a:ext>
                      </a:extLst>
                    </a:blip>
                    <a:stretch>
                      <a:fillRect/>
                    </a:stretch>
                  </pic:blipFill>
                  <pic:spPr>
                    <a:xfrm>
                      <a:off x="0" y="0"/>
                      <a:ext cx="3186776" cy="2183725"/>
                    </a:xfrm>
                    <a:prstGeom prst="rect">
                      <a:avLst/>
                    </a:prstGeom>
                    <a:ln>
                      <a:solidFill>
                        <a:schemeClr val="tx1"/>
                      </a:solidFill>
                    </a:ln>
                  </pic:spPr>
                </pic:pic>
              </a:graphicData>
            </a:graphic>
          </wp:inline>
        </w:drawing>
      </w:r>
    </w:p>
    <w:p w14:paraId="1967AE39" w14:textId="4947CFB6" w:rsidR="00CC2A6F" w:rsidRDefault="00CC2A6F" w:rsidP="00406F9E">
      <w:pPr>
        <w:pStyle w:val="BodyText"/>
        <w:ind w:left="504"/>
        <w:jc w:val="center"/>
      </w:pPr>
    </w:p>
    <w:p w14:paraId="6E4E2AC2" w14:textId="6A983FD8" w:rsidR="00905613" w:rsidRDefault="00E1686F" w:rsidP="00E1686F">
      <w:pPr>
        <w:pStyle w:val="Caption"/>
      </w:pPr>
      <w:bookmarkStart w:id="185" w:name="_Ref96092326"/>
      <w:bookmarkStart w:id="186" w:name="_Toc133329557"/>
      <w:r>
        <w:lastRenderedPageBreak/>
        <w:t xml:space="preserve">Figure </w:t>
      </w:r>
      <w:fldSimple w:instr=" SEQ Figure \* ARABIC ">
        <w:r w:rsidR="00B41F67">
          <w:rPr>
            <w:noProof/>
          </w:rPr>
          <w:t>29</w:t>
        </w:r>
      </w:fldSimple>
      <w:bookmarkEnd w:id="185"/>
      <w:r>
        <w:t>: Widget Column Select Dropdown</w:t>
      </w:r>
      <w:bookmarkEnd w:id="186"/>
    </w:p>
    <w:p w14:paraId="5F0662C0" w14:textId="01EC4DE8" w:rsidR="00905613" w:rsidRDefault="00E1686F" w:rsidP="00E1686F">
      <w:pPr>
        <w:pStyle w:val="BodyText"/>
        <w:ind w:left="504"/>
        <w:jc w:val="center"/>
      </w:pPr>
      <w:r>
        <w:rPr>
          <w:noProof/>
        </w:rPr>
        <w:drawing>
          <wp:inline distT="0" distB="0" distL="0" distR="0" wp14:anchorId="6175757A" wp14:editId="5CFAE238">
            <wp:extent cx="4072454" cy="2083298"/>
            <wp:effectExtent l="19050" t="19050" r="23495" b="12700"/>
            <wp:docPr id="54" name="Picture 54" descr="Image of the Widget Column Selec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the Widget Column Select Dropdown."/>
                    <pic:cNvPicPr/>
                  </pic:nvPicPr>
                  <pic:blipFill rotWithShape="1">
                    <a:blip r:embed="rId67">
                      <a:extLst>
                        <a:ext uri="{28A0092B-C50C-407E-A947-70E740481C1C}">
                          <a14:useLocalDpi xmlns:a14="http://schemas.microsoft.com/office/drawing/2010/main" val="0"/>
                        </a:ext>
                      </a:extLst>
                    </a:blip>
                    <a:srcRect t="2534" r="3507" b="4255"/>
                    <a:stretch/>
                  </pic:blipFill>
                  <pic:spPr bwMode="auto">
                    <a:xfrm>
                      <a:off x="0" y="0"/>
                      <a:ext cx="4087852" cy="2091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36421C" w14:textId="0BD38E4F" w:rsidR="003D77AB" w:rsidRPr="0038190B" w:rsidRDefault="003D77AB" w:rsidP="00DE2430">
      <w:pPr>
        <w:pStyle w:val="Note"/>
      </w:pPr>
      <w:r w:rsidRPr="000640F0">
        <w:rPr>
          <w:rFonts w:cs="Times New Roman (Body CS)"/>
          <w:noProof/>
          <w:position w:val="-6"/>
        </w:rPr>
        <w:drawing>
          <wp:inline distT="0" distB="0" distL="0" distR="0" wp14:anchorId="3711B097" wp14:editId="3CB064B3">
            <wp:extent cx="182880" cy="202410"/>
            <wp:effectExtent l="0" t="0" r="0" b="1270"/>
            <wp:docPr id="2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Not all table columns are sortable. EZ Select All Column Header and Report Builder Selected Items Column Header are not sortable. </w:t>
      </w:r>
    </w:p>
    <w:p w14:paraId="6D3D24AE" w14:textId="455E4DD0" w:rsidR="00BD47AF" w:rsidRDefault="00BD47AF" w:rsidP="00BD47AF">
      <w:pPr>
        <w:pStyle w:val="Heading4"/>
      </w:pPr>
      <w:bookmarkStart w:id="187" w:name="_Toc133329446"/>
      <w:r>
        <w:t>Widget Move</w:t>
      </w:r>
      <w:bookmarkEnd w:id="187"/>
    </w:p>
    <w:p w14:paraId="2426F475" w14:textId="79C9A72A" w:rsidR="00735762" w:rsidRDefault="00735762" w:rsidP="003D77AB">
      <w:pPr>
        <w:pStyle w:val="BodyText"/>
        <w:ind w:left="504"/>
      </w:pPr>
      <w:r>
        <w:t xml:space="preserve">In the widget tools menu, pressing the </w:t>
      </w:r>
      <w:r w:rsidR="00352E7C">
        <w:t>four-arrow</w:t>
      </w:r>
      <w:r>
        <w:t xml:space="preserve"> icon or move widget button </w:t>
      </w:r>
      <w:r w:rsidR="00B95765">
        <w:rPr>
          <w:noProof/>
        </w:rPr>
        <w:drawing>
          <wp:inline distT="0" distB="0" distL="0" distR="0" wp14:anchorId="0F81422E" wp14:editId="271E772E">
            <wp:extent cx="274794" cy="271808"/>
            <wp:effectExtent l="0" t="0" r="0" b="0"/>
            <wp:docPr id="24" name="Picture 24" descr="Icon of the move widget button. This is an image of two double headed arrows forming a cross shape. It is outlined by a gol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 of the move widget button. This is an image of two double headed arrows forming a cross shape. It is outlined by a golden box."/>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339783" cy="336091"/>
                    </a:xfrm>
                    <a:prstGeom prst="rect">
                      <a:avLst/>
                    </a:prstGeom>
                  </pic:spPr>
                </pic:pic>
              </a:graphicData>
            </a:graphic>
          </wp:inline>
        </w:drawing>
      </w:r>
      <w:r w:rsidR="00885680">
        <w:t>(</w:t>
      </w:r>
      <w:r w:rsidR="00885680" w:rsidRPr="00563131">
        <w:rPr>
          <w:rStyle w:val="Cross-Reference"/>
        </w:rPr>
        <w:fldChar w:fldCharType="begin"/>
      </w:r>
      <w:r w:rsidR="00885680" w:rsidRPr="00563131">
        <w:rPr>
          <w:rStyle w:val="Cross-Reference"/>
        </w:rPr>
        <w:instrText xml:space="preserve"> REF _Ref96092363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B41F67" w:rsidRPr="00B41F67">
        <w:rPr>
          <w:rStyle w:val="Cross-Reference"/>
        </w:rPr>
        <w:t>Figure 30</w:t>
      </w:r>
      <w:r w:rsidR="00885680" w:rsidRPr="00563131">
        <w:rPr>
          <w:rStyle w:val="Cross-Reference"/>
        </w:rPr>
        <w:fldChar w:fldCharType="end"/>
      </w:r>
      <w:r w:rsidR="00885680" w:rsidRPr="00563131">
        <w:rPr>
          <w:rStyle w:val="Cross-Reference"/>
        </w:rPr>
        <w:t xml:space="preserve">) </w:t>
      </w:r>
      <w:r>
        <w:t xml:space="preserve">will open a dialogue with options to move the widget on the screen or inside the </w:t>
      </w:r>
      <w:r w:rsidR="008C5748">
        <w:t>Patient Data and Widgets page</w:t>
      </w:r>
      <w:r w:rsidR="00885680">
        <w:t xml:space="preserve"> (</w:t>
      </w:r>
      <w:r w:rsidR="00885680" w:rsidRPr="00563131">
        <w:rPr>
          <w:rStyle w:val="Cross-Reference"/>
        </w:rPr>
        <w:fldChar w:fldCharType="begin"/>
      </w:r>
      <w:r w:rsidR="00885680" w:rsidRPr="00563131">
        <w:rPr>
          <w:rStyle w:val="Cross-Reference"/>
        </w:rPr>
        <w:instrText xml:space="preserve"> REF _Ref96092408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B41F67" w:rsidRPr="00B41F67">
        <w:rPr>
          <w:rStyle w:val="Cross-Reference"/>
        </w:rPr>
        <w:t>Figure 31</w:t>
      </w:r>
      <w:r w:rsidR="00885680" w:rsidRPr="00563131">
        <w:rPr>
          <w:rStyle w:val="Cross-Reference"/>
        </w:rPr>
        <w:fldChar w:fldCharType="end"/>
      </w:r>
      <w:r w:rsidR="00885680">
        <w:t>)</w:t>
      </w:r>
      <w:r>
        <w:t xml:space="preserve">. </w:t>
      </w:r>
      <w:r w:rsidR="00600833">
        <w:t>This function is available in both the minimized and expanded view</w:t>
      </w:r>
      <w:r w:rsidR="00D40949">
        <w:t>.</w:t>
      </w:r>
    </w:p>
    <w:p w14:paraId="5C4A5818" w14:textId="3B980A86" w:rsidR="00905613" w:rsidRDefault="00905613" w:rsidP="00905613">
      <w:pPr>
        <w:pStyle w:val="Caption"/>
      </w:pPr>
      <w:bookmarkStart w:id="188" w:name="_Ref96092363"/>
      <w:bookmarkStart w:id="189" w:name="_Toc133329558"/>
      <w:r>
        <w:t xml:space="preserve">Figure </w:t>
      </w:r>
      <w:fldSimple w:instr=" SEQ Figure \* ARABIC ">
        <w:r w:rsidR="00B41F67">
          <w:rPr>
            <w:noProof/>
          </w:rPr>
          <w:t>30</w:t>
        </w:r>
      </w:fldSimple>
      <w:bookmarkEnd w:id="188"/>
      <w:r>
        <w:t>: Widget Move Icon</w:t>
      </w:r>
      <w:bookmarkEnd w:id="189"/>
    </w:p>
    <w:p w14:paraId="08ED76A1" w14:textId="3967B271" w:rsidR="00905613" w:rsidRDefault="00905613" w:rsidP="00905613">
      <w:pPr>
        <w:pStyle w:val="BodyText"/>
        <w:jc w:val="center"/>
      </w:pPr>
      <w:r>
        <w:rPr>
          <w:noProof/>
        </w:rPr>
        <w:drawing>
          <wp:inline distT="0" distB="0" distL="0" distR="0" wp14:anchorId="1107EB62" wp14:editId="2C8B9CC3">
            <wp:extent cx="4244340" cy="2952750"/>
            <wp:effectExtent l="19050" t="19050" r="22860" b="19050"/>
            <wp:docPr id="50" name="Picture 50" descr="This is an image of documents and images widget with the widget move button highlighted at the top right of the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s an image of documents and images widget with the widget move button highlighted at the top right of the widget."/>
                    <pic:cNvPicPr/>
                  </pic:nvPicPr>
                  <pic:blipFill rotWithShape="1">
                    <a:blip r:embed="rId69">
                      <a:extLst>
                        <a:ext uri="{28A0092B-C50C-407E-A947-70E740481C1C}">
                          <a14:useLocalDpi xmlns:a14="http://schemas.microsoft.com/office/drawing/2010/main" val="0"/>
                        </a:ext>
                      </a:extLst>
                    </a:blip>
                    <a:srcRect t="-210" b="-112"/>
                    <a:stretch/>
                  </pic:blipFill>
                  <pic:spPr bwMode="auto">
                    <a:xfrm>
                      <a:off x="0" y="0"/>
                      <a:ext cx="4245137" cy="29533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BC3E6A" w14:textId="16447313" w:rsidR="00905613" w:rsidRDefault="00905613" w:rsidP="00905613">
      <w:pPr>
        <w:pStyle w:val="Caption"/>
      </w:pPr>
      <w:bookmarkStart w:id="190" w:name="_Ref96092408"/>
      <w:bookmarkStart w:id="191" w:name="_Toc133329559"/>
      <w:r>
        <w:lastRenderedPageBreak/>
        <w:t xml:space="preserve">Figure </w:t>
      </w:r>
      <w:fldSimple w:instr=" SEQ Figure \* ARABIC ">
        <w:r w:rsidR="00B41F67">
          <w:rPr>
            <w:noProof/>
          </w:rPr>
          <w:t>31</w:t>
        </w:r>
      </w:fldSimple>
      <w:bookmarkEnd w:id="190"/>
      <w:r>
        <w:t>: Widget Move Dropdown</w:t>
      </w:r>
      <w:bookmarkEnd w:id="191"/>
    </w:p>
    <w:p w14:paraId="6454C868" w14:textId="45B34BD3" w:rsidR="00905613" w:rsidRDefault="00905613" w:rsidP="00905613">
      <w:pPr>
        <w:pStyle w:val="BodyText"/>
        <w:jc w:val="center"/>
      </w:pPr>
      <w:r>
        <w:rPr>
          <w:noProof/>
        </w:rPr>
        <w:drawing>
          <wp:inline distT="0" distB="0" distL="0" distR="0" wp14:anchorId="0A70C6DB" wp14:editId="0672BE7F">
            <wp:extent cx="4105074" cy="2101475"/>
            <wp:effectExtent l="19050" t="19050" r="10160" b="13335"/>
            <wp:docPr id="51" name="Picture 51" descr="This is a pop up window showing the dropdown selections after clicking the widget 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is a pop up window showing the dropdown selections after clicking the widget move icon."/>
                    <pic:cNvPicPr/>
                  </pic:nvPicPr>
                  <pic:blipFill>
                    <a:blip r:embed="rId70">
                      <a:extLst>
                        <a:ext uri="{28A0092B-C50C-407E-A947-70E740481C1C}">
                          <a14:useLocalDpi xmlns:a14="http://schemas.microsoft.com/office/drawing/2010/main" val="0"/>
                        </a:ext>
                      </a:extLst>
                    </a:blip>
                    <a:stretch>
                      <a:fillRect/>
                    </a:stretch>
                  </pic:blipFill>
                  <pic:spPr>
                    <a:xfrm>
                      <a:off x="0" y="0"/>
                      <a:ext cx="4134504" cy="2116541"/>
                    </a:xfrm>
                    <a:prstGeom prst="rect">
                      <a:avLst/>
                    </a:prstGeom>
                    <a:ln>
                      <a:solidFill>
                        <a:schemeClr val="tx1"/>
                      </a:solidFill>
                    </a:ln>
                  </pic:spPr>
                </pic:pic>
              </a:graphicData>
            </a:graphic>
          </wp:inline>
        </w:drawing>
      </w:r>
    </w:p>
    <w:p w14:paraId="634A6591" w14:textId="3EA8C86B" w:rsidR="00735762" w:rsidRDefault="00BD47AF" w:rsidP="00BD47AF">
      <w:pPr>
        <w:pStyle w:val="Heading4"/>
      </w:pPr>
      <w:bookmarkStart w:id="192" w:name="_Toc133329447"/>
      <w:r>
        <w:t>Widget Resize</w:t>
      </w:r>
      <w:bookmarkEnd w:id="192"/>
    </w:p>
    <w:p w14:paraId="10AA3A67" w14:textId="48CE9AF9" w:rsidR="00735762" w:rsidRDefault="00735762">
      <w:pPr>
        <w:pStyle w:val="BodyText"/>
        <w:ind w:left="504"/>
      </w:pPr>
      <w:r>
        <w:t xml:space="preserve">In the widget tools menu, pressing the </w:t>
      </w:r>
      <w:r w:rsidR="00352E7C">
        <w:t>two-arrow</w:t>
      </w:r>
      <w:r>
        <w:t xml:space="preserve"> icon or resize widget button </w:t>
      </w:r>
      <w:r w:rsidR="00B95765">
        <w:rPr>
          <w:noProof/>
        </w:rPr>
        <w:drawing>
          <wp:inline distT="0" distB="0" distL="0" distR="0" wp14:anchorId="6177FC03" wp14:editId="7401A7E3">
            <wp:extent cx="285267" cy="282132"/>
            <wp:effectExtent l="0" t="0" r="635" b="3810"/>
            <wp:docPr id="30" name="Picture 30" descr="Image of the widget resize icon. This is a diagonal double headed arrow outlined by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widget resize icon. This is a diagonal double headed arrow outlined by a gold box."/>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7229" cy="293962"/>
                    </a:xfrm>
                    <a:prstGeom prst="rect">
                      <a:avLst/>
                    </a:prstGeom>
                  </pic:spPr>
                </pic:pic>
              </a:graphicData>
            </a:graphic>
          </wp:inline>
        </w:drawing>
      </w:r>
      <w:r w:rsidR="00B95765">
        <w:t xml:space="preserve"> </w:t>
      </w:r>
      <w:r w:rsidR="00716DB4">
        <w:t>(</w:t>
      </w:r>
      <w:r w:rsidR="00716DB4" w:rsidRPr="00563131">
        <w:rPr>
          <w:rStyle w:val="Cross-Reference"/>
        </w:rPr>
        <w:fldChar w:fldCharType="begin"/>
      </w:r>
      <w:r w:rsidR="00716DB4" w:rsidRPr="00563131">
        <w:rPr>
          <w:rStyle w:val="Cross-Reference"/>
        </w:rPr>
        <w:instrText xml:space="preserve"> REF _Ref96092668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B41F67" w:rsidRPr="00B41F67">
        <w:rPr>
          <w:rStyle w:val="Cross-Reference"/>
        </w:rPr>
        <w:t>Figure 32</w:t>
      </w:r>
      <w:r w:rsidR="00716DB4" w:rsidRPr="00563131">
        <w:rPr>
          <w:rStyle w:val="Cross-Reference"/>
        </w:rPr>
        <w:fldChar w:fldCharType="end"/>
      </w:r>
      <w:r w:rsidR="00716DB4">
        <w:t xml:space="preserve">) </w:t>
      </w:r>
      <w:r>
        <w:t xml:space="preserve">will open a dialogue with options to resize the widget on the screen or inside the </w:t>
      </w:r>
      <w:r w:rsidR="006862B8">
        <w:t>Patient Data and Widgets page</w:t>
      </w:r>
      <w:r w:rsidR="00716DB4">
        <w:t xml:space="preserve"> (</w:t>
      </w:r>
      <w:r w:rsidR="00716DB4" w:rsidRPr="00563131">
        <w:rPr>
          <w:rStyle w:val="Cross-Reference"/>
        </w:rPr>
        <w:fldChar w:fldCharType="begin"/>
      </w:r>
      <w:r w:rsidR="00716DB4" w:rsidRPr="00563131">
        <w:rPr>
          <w:rStyle w:val="Cross-Reference"/>
        </w:rPr>
        <w:instrText xml:space="preserve"> REF _Ref96092681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B41F67" w:rsidRPr="00B41F67">
        <w:rPr>
          <w:rStyle w:val="Cross-Reference"/>
        </w:rPr>
        <w:t>Figure 33</w:t>
      </w:r>
      <w:r w:rsidR="00716DB4" w:rsidRPr="00563131">
        <w:rPr>
          <w:rStyle w:val="Cross-Reference"/>
        </w:rPr>
        <w:fldChar w:fldCharType="end"/>
      </w:r>
      <w:r w:rsidR="00716DB4">
        <w:t>)</w:t>
      </w:r>
      <w:r>
        <w:t>.</w:t>
      </w:r>
      <w:r w:rsidR="00600833">
        <w:t xml:space="preserve"> This function is available in both the minimized and expanded view</w:t>
      </w:r>
      <w:r w:rsidR="00EE0655">
        <w:t>.</w:t>
      </w:r>
    </w:p>
    <w:p w14:paraId="40773BF1" w14:textId="541C0D45" w:rsidR="00905613" w:rsidRDefault="00905613" w:rsidP="00905613">
      <w:pPr>
        <w:pStyle w:val="Caption"/>
      </w:pPr>
      <w:bookmarkStart w:id="193" w:name="_Ref96092668"/>
      <w:bookmarkStart w:id="194" w:name="_Toc133329560"/>
      <w:r>
        <w:t xml:space="preserve">Figure </w:t>
      </w:r>
      <w:fldSimple w:instr=" SEQ Figure \* ARABIC ">
        <w:r w:rsidR="00B41F67">
          <w:rPr>
            <w:noProof/>
          </w:rPr>
          <w:t>32</w:t>
        </w:r>
      </w:fldSimple>
      <w:bookmarkEnd w:id="193"/>
      <w:r>
        <w:t>: Widget Resize Icon</w:t>
      </w:r>
      <w:bookmarkEnd w:id="194"/>
    </w:p>
    <w:p w14:paraId="384C6C88" w14:textId="15B60797" w:rsidR="00905613" w:rsidRDefault="00905613" w:rsidP="00905613">
      <w:pPr>
        <w:pStyle w:val="BodyText"/>
        <w:jc w:val="center"/>
      </w:pPr>
      <w:r>
        <w:rPr>
          <w:noProof/>
        </w:rPr>
        <w:drawing>
          <wp:inline distT="0" distB="0" distL="0" distR="0" wp14:anchorId="14BBF534" wp14:editId="2AE15472">
            <wp:extent cx="4147820" cy="2882900"/>
            <wp:effectExtent l="19050" t="19050" r="24130" b="12700"/>
            <wp:docPr id="52" name="Picture 52" descr="This is an image of documents and images widget with the widget resize icon highlighted in the top right corner of the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s an image of documents and images widget with the widget resize icon highlighted in the top right corner of the widget. "/>
                    <pic:cNvPicPr/>
                  </pic:nvPicPr>
                  <pic:blipFill rotWithShape="1">
                    <a:blip r:embed="rId72">
                      <a:extLst>
                        <a:ext uri="{28A0092B-C50C-407E-A947-70E740481C1C}">
                          <a14:useLocalDpi xmlns:a14="http://schemas.microsoft.com/office/drawing/2010/main" val="0"/>
                        </a:ext>
                      </a:extLst>
                    </a:blip>
                    <a:srcRect t="-223" b="-8"/>
                    <a:stretch/>
                  </pic:blipFill>
                  <pic:spPr bwMode="auto">
                    <a:xfrm>
                      <a:off x="0" y="0"/>
                      <a:ext cx="4148954" cy="28836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4DF4B1" w14:textId="74F39122" w:rsidR="00905613" w:rsidRDefault="00905613" w:rsidP="00905613">
      <w:pPr>
        <w:pStyle w:val="Caption"/>
      </w:pPr>
      <w:bookmarkStart w:id="195" w:name="_Ref96092681"/>
      <w:bookmarkStart w:id="196" w:name="_Toc133329561"/>
      <w:r>
        <w:lastRenderedPageBreak/>
        <w:t xml:space="preserve">Figure </w:t>
      </w:r>
      <w:fldSimple w:instr=" SEQ Figure \* ARABIC ">
        <w:r w:rsidR="00B41F67">
          <w:rPr>
            <w:noProof/>
          </w:rPr>
          <w:t>33</w:t>
        </w:r>
      </w:fldSimple>
      <w:bookmarkEnd w:id="195"/>
      <w:r>
        <w:t>: Widget Resize Dropdown</w:t>
      </w:r>
      <w:bookmarkEnd w:id="196"/>
    </w:p>
    <w:p w14:paraId="55859B8A" w14:textId="45518DAD" w:rsidR="00905613" w:rsidRPr="00F83C1E" w:rsidRDefault="00905613" w:rsidP="00905613">
      <w:pPr>
        <w:pStyle w:val="BodyText"/>
        <w:jc w:val="center"/>
      </w:pPr>
      <w:r>
        <w:rPr>
          <w:noProof/>
        </w:rPr>
        <w:drawing>
          <wp:inline distT="0" distB="0" distL="0" distR="0" wp14:anchorId="64B5108B" wp14:editId="091BAFC7">
            <wp:extent cx="3923399" cy="1980958"/>
            <wp:effectExtent l="19050" t="19050" r="20320" b="19685"/>
            <wp:docPr id="53" name="Picture 53" descr="Image of the resize window popup after the user clicks the widget re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the resize window popup after the user clicks the widget resize icon."/>
                    <pic:cNvPicPr/>
                  </pic:nvPicPr>
                  <pic:blipFill>
                    <a:blip r:embed="rId73">
                      <a:extLst>
                        <a:ext uri="{28A0092B-C50C-407E-A947-70E740481C1C}">
                          <a14:useLocalDpi xmlns:a14="http://schemas.microsoft.com/office/drawing/2010/main" val="0"/>
                        </a:ext>
                      </a:extLst>
                    </a:blip>
                    <a:stretch>
                      <a:fillRect/>
                    </a:stretch>
                  </pic:blipFill>
                  <pic:spPr>
                    <a:xfrm>
                      <a:off x="0" y="0"/>
                      <a:ext cx="3946004" cy="1992371"/>
                    </a:xfrm>
                    <a:prstGeom prst="rect">
                      <a:avLst/>
                    </a:prstGeom>
                    <a:ln>
                      <a:solidFill>
                        <a:schemeClr val="tx1"/>
                      </a:solidFill>
                    </a:ln>
                  </pic:spPr>
                </pic:pic>
              </a:graphicData>
            </a:graphic>
          </wp:inline>
        </w:drawing>
      </w:r>
    </w:p>
    <w:p w14:paraId="58A6E6BB" w14:textId="65D5B2E9" w:rsidR="00887D5A" w:rsidRPr="000640F0" w:rsidRDefault="00887D5A" w:rsidP="00E74B14">
      <w:pPr>
        <w:pStyle w:val="Heading2"/>
        <w:ind w:left="1440"/>
      </w:pPr>
      <w:bookmarkStart w:id="197" w:name="_Toc77540223"/>
      <w:bookmarkStart w:id="198" w:name="_Toc133329448"/>
      <w:bookmarkEnd w:id="197"/>
      <w:r w:rsidRPr="000640F0">
        <w:t>User-Restricted Access to Patient Data</w:t>
      </w:r>
      <w:bookmarkEnd w:id="198"/>
    </w:p>
    <w:p w14:paraId="15EE8AC6" w14:textId="064E6F6E" w:rsidR="00887D5A" w:rsidRPr="000640F0" w:rsidRDefault="00887D5A" w:rsidP="009D6F1C">
      <w:pPr>
        <w:pStyle w:val="Heading3"/>
      </w:pPr>
      <w:bookmarkStart w:id="199" w:name="_Toc133329449"/>
      <w:r w:rsidRPr="000640F0">
        <w:t xml:space="preserve">VHA Users Viewing </w:t>
      </w:r>
      <w:r w:rsidR="00EF4779">
        <w:t>DOD</w:t>
      </w:r>
      <w:r w:rsidRPr="000640F0">
        <w:t>-only Patient</w:t>
      </w:r>
      <w:r w:rsidR="00FA65D4" w:rsidRPr="000640F0">
        <w:t xml:space="preserve"> Data</w:t>
      </w:r>
      <w:bookmarkEnd w:id="199"/>
    </w:p>
    <w:p w14:paraId="7B4E848D" w14:textId="40B71ABE"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B41F67" w:rsidRPr="00B41F67">
        <w:rPr>
          <w:rStyle w:val="Cross-Reference"/>
        </w:rPr>
        <w:t>Figure 34</w:t>
      </w:r>
      <w:r w:rsidR="003721F5" w:rsidRPr="000640F0">
        <w:rPr>
          <w:rStyle w:val="Cross-Reference"/>
        </w:rPr>
        <w:fldChar w:fldCharType="end"/>
      </w:r>
      <w:r w:rsidRPr="000640F0">
        <w:t>).</w:t>
      </w:r>
    </w:p>
    <w:p w14:paraId="5A0E3322" w14:textId="4EDA0336"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B41F67" w:rsidRPr="00B41F67">
        <w:rPr>
          <w:rStyle w:val="Cross-Reference"/>
        </w:rPr>
        <w:t>Figure 34</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216DDDCA" w:rsidR="00887D5A" w:rsidRPr="000640F0" w:rsidRDefault="00887D5A" w:rsidP="006957D1">
      <w:pPr>
        <w:pStyle w:val="Caption"/>
      </w:pPr>
      <w:bookmarkStart w:id="200" w:name="_Ref477092415"/>
      <w:bookmarkStart w:id="201" w:name="_Toc515611200"/>
      <w:bookmarkStart w:id="202" w:name="_Toc133329562"/>
      <w:r w:rsidRPr="000640F0">
        <w:t xml:space="preserve">Figure </w:t>
      </w:r>
      <w:r>
        <w:fldChar w:fldCharType="begin"/>
      </w:r>
      <w:r>
        <w:instrText>SEQ Figure \* ARABIC</w:instrText>
      </w:r>
      <w:r>
        <w:fldChar w:fldCharType="separate"/>
      </w:r>
      <w:r w:rsidR="00B41F67">
        <w:rPr>
          <w:noProof/>
        </w:rPr>
        <w:t>34</w:t>
      </w:r>
      <w:r>
        <w:fldChar w:fldCharType="end"/>
      </w:r>
      <w:bookmarkEnd w:id="200"/>
      <w:r w:rsidRPr="000640F0">
        <w:t>: VA User Restricted Access Dialog</w:t>
      </w:r>
      <w:bookmarkEnd w:id="201"/>
      <w:bookmarkEnd w:id="202"/>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74">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203" w:name="_Toc133329450"/>
      <w:r w:rsidRPr="000640F0">
        <w:lastRenderedPageBreak/>
        <w:t>CAPRI-Claims</w:t>
      </w:r>
      <w:r w:rsidR="00887D5A" w:rsidRPr="000640F0">
        <w:t xml:space="preserve"> Users Viewing Patients with </w:t>
      </w:r>
      <w:r w:rsidR="00EF4779">
        <w:t>DOD</w:t>
      </w:r>
      <w:r w:rsidR="00887D5A" w:rsidRPr="000640F0">
        <w:t xml:space="preserve"> Data</w:t>
      </w:r>
      <w:bookmarkEnd w:id="203"/>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204" w:name="_Toc133329451"/>
      <w:r w:rsidRPr="000640F0">
        <w:t xml:space="preserve">Patient </w:t>
      </w:r>
      <w:r w:rsidR="00FD4979" w:rsidRPr="000640F0">
        <w:t xml:space="preserve">Registered </w:t>
      </w:r>
      <w:r w:rsidRPr="000640F0">
        <w:t xml:space="preserve">in </w:t>
      </w:r>
      <w:r w:rsidR="00CA3456">
        <w:t>MPI</w:t>
      </w:r>
      <w:bookmarkEnd w:id="204"/>
    </w:p>
    <w:p w14:paraId="39521044" w14:textId="3875EF6E"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B41F67" w:rsidRPr="00B41F67">
        <w:rPr>
          <w:rStyle w:val="Cross-Reference"/>
        </w:rPr>
        <w:t>Figure 35</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205C3CE0" w:rsidR="009C38D8" w:rsidRPr="000640F0" w:rsidRDefault="009C38D8" w:rsidP="00D221BD">
      <w:pPr>
        <w:pStyle w:val="Caption"/>
      </w:pPr>
      <w:bookmarkStart w:id="205" w:name="_Ref477092467"/>
      <w:bookmarkStart w:id="206" w:name="_Toc515611201"/>
      <w:bookmarkStart w:id="207" w:name="_Toc133329563"/>
      <w:r w:rsidRPr="000640F0">
        <w:t xml:space="preserve">Figure </w:t>
      </w:r>
      <w:r>
        <w:fldChar w:fldCharType="begin"/>
      </w:r>
      <w:r>
        <w:instrText>SEQ Figure \* ARABIC</w:instrText>
      </w:r>
      <w:r>
        <w:fldChar w:fldCharType="separate"/>
      </w:r>
      <w:r w:rsidR="00B41F67">
        <w:rPr>
          <w:noProof/>
        </w:rPr>
        <w:t>35</w:t>
      </w:r>
      <w:r>
        <w:fldChar w:fldCharType="end"/>
      </w:r>
      <w:bookmarkEnd w:id="205"/>
      <w:r w:rsidRPr="000640F0">
        <w:t xml:space="preserve">: </w:t>
      </w:r>
      <w:r w:rsidR="00925C76" w:rsidRPr="000640F0">
        <w:t>CAPRI-Claims</w:t>
      </w:r>
      <w:r w:rsidRPr="000640F0">
        <w:t xml:space="preserve"> User Audit Notification</w:t>
      </w:r>
      <w:bookmarkEnd w:id="206"/>
      <w:bookmarkEnd w:id="207"/>
    </w:p>
    <w:p w14:paraId="57789213" w14:textId="3E7F868A" w:rsidR="009C38D8" w:rsidRPr="000640F0" w:rsidRDefault="002923BC" w:rsidP="009C38D8">
      <w:pPr>
        <w:pStyle w:val="Picture"/>
      </w:pPr>
      <w:r w:rsidRPr="000640F0">
        <w:rPr>
          <w:noProof/>
        </w:rPr>
        <w:drawing>
          <wp:inline distT="0" distB="0" distL="0" distR="0" wp14:anchorId="323470D7" wp14:editId="20806870">
            <wp:extent cx="3609445" cy="2637340"/>
            <wp:effectExtent l="19050" t="19050" r="10160" b="10795"/>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75">
                      <a:extLst>
                        <a:ext uri="{28A0092B-C50C-407E-A947-70E740481C1C}">
                          <a14:useLocalDpi xmlns:a14="http://schemas.microsoft.com/office/drawing/2010/main" val="0"/>
                        </a:ext>
                      </a:extLst>
                    </a:blip>
                    <a:srcRect l="4688" t="3829" r="4764" b="4709"/>
                    <a:stretch/>
                  </pic:blipFill>
                  <pic:spPr bwMode="auto">
                    <a:xfrm>
                      <a:off x="0" y="0"/>
                      <a:ext cx="3629065" cy="26516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208" w:name="_Toc133329452"/>
      <w:r w:rsidRPr="000640F0">
        <w:t xml:space="preserve">Patient </w:t>
      </w:r>
      <w:r w:rsidR="00566D00" w:rsidRPr="000640F0">
        <w:t xml:space="preserve">Not Registered </w:t>
      </w:r>
      <w:r w:rsidRPr="000640F0">
        <w:t xml:space="preserve">in </w:t>
      </w:r>
      <w:r w:rsidR="00720BC1">
        <w:t>MPI</w:t>
      </w:r>
      <w:bookmarkEnd w:id="208"/>
    </w:p>
    <w:p w14:paraId="5930464B" w14:textId="20EFB5D7"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B41F67" w:rsidRPr="00B41F67">
        <w:rPr>
          <w:rStyle w:val="Cross-Reference"/>
        </w:rPr>
        <w:t>Figure 36</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17988978" w:rsidR="009C38D8" w:rsidRPr="000640F0" w:rsidRDefault="009C38D8" w:rsidP="006957D1">
      <w:pPr>
        <w:pStyle w:val="Caption"/>
      </w:pPr>
      <w:bookmarkStart w:id="209" w:name="_Ref477092494"/>
      <w:bookmarkStart w:id="210" w:name="_Toc515611202"/>
      <w:bookmarkStart w:id="211" w:name="_Toc133329564"/>
      <w:r w:rsidRPr="000640F0">
        <w:lastRenderedPageBreak/>
        <w:t xml:space="preserve">Figure </w:t>
      </w:r>
      <w:r>
        <w:fldChar w:fldCharType="begin"/>
      </w:r>
      <w:r>
        <w:instrText>SEQ Figure \* ARABIC</w:instrText>
      </w:r>
      <w:r>
        <w:fldChar w:fldCharType="separate"/>
      </w:r>
      <w:r w:rsidR="00B41F67">
        <w:rPr>
          <w:noProof/>
        </w:rPr>
        <w:t>36</w:t>
      </w:r>
      <w:r>
        <w:fldChar w:fldCharType="end"/>
      </w:r>
      <w:bookmarkEnd w:id="209"/>
      <w:r w:rsidRPr="000640F0">
        <w:t>: Restricted Access Notification</w:t>
      </w:r>
      <w:bookmarkEnd w:id="210"/>
      <w:bookmarkEnd w:id="211"/>
    </w:p>
    <w:p w14:paraId="0FF68147" w14:textId="2DD9B186" w:rsidR="00E25B2A" w:rsidRPr="00E25B2A" w:rsidRDefault="56B6A670" w:rsidP="008C41CA">
      <w:r>
        <w:rPr>
          <w:noProof/>
        </w:rPr>
        <w:drawing>
          <wp:inline distT="0" distB="0" distL="0" distR="0" wp14:anchorId="6C4A276A" wp14:editId="568D4603">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76">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212" w:name="_Toc133329453"/>
      <w:r w:rsidRPr="000640F0">
        <w:t xml:space="preserve">Access to </w:t>
      </w:r>
      <w:r w:rsidR="00EF4779">
        <w:t>DOD</w:t>
      </w:r>
      <w:r w:rsidRPr="000640F0">
        <w:t xml:space="preserve"> Sensitive Records</w:t>
      </w:r>
      <w:bookmarkEnd w:id="212"/>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389029C3"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B41F67" w:rsidRPr="00B41F67">
        <w:rPr>
          <w:rStyle w:val="Cross-Reference"/>
        </w:rPr>
        <w:t>Figure 37</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029B002D" w:rsidR="005535CA" w:rsidRDefault="005535CA" w:rsidP="006957D1">
      <w:pPr>
        <w:pStyle w:val="Caption"/>
      </w:pPr>
      <w:bookmarkStart w:id="213" w:name="_Ref477092523"/>
      <w:bookmarkStart w:id="214" w:name="_Toc515611203"/>
      <w:bookmarkStart w:id="215" w:name="_Toc133329565"/>
      <w:r w:rsidRPr="000640F0">
        <w:lastRenderedPageBreak/>
        <w:t xml:space="preserve">Figure </w:t>
      </w:r>
      <w:r>
        <w:fldChar w:fldCharType="begin"/>
      </w:r>
      <w:r>
        <w:instrText>SEQ Figure \* ARABIC</w:instrText>
      </w:r>
      <w:r>
        <w:fldChar w:fldCharType="separate"/>
      </w:r>
      <w:r w:rsidR="00B41F67">
        <w:rPr>
          <w:noProof/>
        </w:rPr>
        <w:t>37</w:t>
      </w:r>
      <w:r>
        <w:fldChar w:fldCharType="end"/>
      </w:r>
      <w:bookmarkEnd w:id="213"/>
      <w:r w:rsidRPr="000640F0">
        <w:t xml:space="preserve">: </w:t>
      </w:r>
      <w:r w:rsidR="00EF4779">
        <w:t>DOD</w:t>
      </w:r>
      <w:r w:rsidRPr="000640F0">
        <w:t xml:space="preserve"> Sensitive Record and Audit Dialog Box</w:t>
      </w:r>
      <w:bookmarkEnd w:id="214"/>
      <w:bookmarkEnd w:id="215"/>
    </w:p>
    <w:p w14:paraId="1F3912DD" w14:textId="1C569FFD" w:rsidR="008E27A3" w:rsidRPr="008E27A3" w:rsidRDefault="002839DA" w:rsidP="002839DA">
      <w:pPr>
        <w:jc w:val="center"/>
      </w:pPr>
      <w:r>
        <w:rPr>
          <w:noProof/>
        </w:rPr>
        <w:drawing>
          <wp:inline distT="0" distB="0" distL="0" distR="0" wp14:anchorId="424460C3" wp14:editId="0EB21FF5">
            <wp:extent cx="4204307" cy="2846567"/>
            <wp:effectExtent l="0" t="0" r="6350" b="0"/>
            <wp:docPr id="15" name="Picture 15"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DoD Sensitive Record and Audit Dialog Box."/>
                    <pic:cNvPicPr/>
                  </pic:nvPicPr>
                  <pic:blipFill>
                    <a:blip r:embed="rId77">
                      <a:extLst>
                        <a:ext uri="{28A0092B-C50C-407E-A947-70E740481C1C}">
                          <a14:useLocalDpi xmlns:a14="http://schemas.microsoft.com/office/drawing/2010/main" val="0"/>
                        </a:ext>
                      </a:extLst>
                    </a:blip>
                    <a:stretch>
                      <a:fillRect/>
                    </a:stretch>
                  </pic:blipFill>
                  <pic:spPr>
                    <a:xfrm>
                      <a:off x="0" y="0"/>
                      <a:ext cx="4241670" cy="2871864"/>
                    </a:xfrm>
                    <a:prstGeom prst="rect">
                      <a:avLst/>
                    </a:prstGeom>
                  </pic:spPr>
                </pic:pic>
              </a:graphicData>
            </a:graphic>
          </wp:inline>
        </w:drawing>
      </w:r>
    </w:p>
    <w:p w14:paraId="7AC478BF" w14:textId="6280BD10" w:rsidR="00CC0917" w:rsidRPr="00CC0917" w:rsidRDefault="00CC0917" w:rsidP="00B836C6">
      <w:pPr>
        <w:jc w:val="center"/>
      </w:pPr>
    </w:p>
    <w:p w14:paraId="29E189D7" w14:textId="057D4F6A" w:rsidR="005535CA" w:rsidRPr="000640F0" w:rsidRDefault="005535CA" w:rsidP="00CF4119">
      <w:pPr>
        <w:pStyle w:val="Heading2"/>
        <w:ind w:left="990" w:hanging="990"/>
      </w:pPr>
      <w:bookmarkStart w:id="216" w:name="_Toc77540230"/>
      <w:bookmarkStart w:id="217" w:name="_Toc133329454"/>
      <w:bookmarkEnd w:id="216"/>
      <w:r w:rsidRPr="000640F0">
        <w:t>Patient Searches</w:t>
      </w:r>
      <w:bookmarkEnd w:id="217"/>
    </w:p>
    <w:p w14:paraId="4C71D944" w14:textId="3407D148" w:rsidR="005535CA" w:rsidRPr="000640F0" w:rsidRDefault="6AB51AAA" w:rsidP="005535CA">
      <w:pPr>
        <w:pStyle w:val="BodyText"/>
      </w:pPr>
      <w:r>
        <w:t>The core function of JLV is to display patient information on the</w:t>
      </w:r>
      <w:r w:rsidR="78DD83A5">
        <w:t xml:space="preserve"> </w:t>
      </w:r>
      <w:r w:rsidR="78DD83A5" w:rsidRPr="00B77C6E">
        <w:rPr>
          <w:rStyle w:val="Strong"/>
          <w:b w:val="0"/>
          <w:bCs w:val="0"/>
        </w:rPr>
        <w:t>Patient</w:t>
      </w:r>
      <w:r w:rsidR="78DD83A5" w:rsidRPr="6884DF08">
        <w:rPr>
          <w:rStyle w:val="Strong"/>
        </w:rPr>
        <w:t xml:space="preserve"> </w:t>
      </w:r>
      <w:r w:rsidR="00752394">
        <w:rPr>
          <w:rStyle w:val="Strong"/>
          <w:b w:val="0"/>
          <w:bCs w:val="0"/>
        </w:rPr>
        <w:t>Data and Widgets page</w:t>
      </w:r>
      <w:r>
        <w:t xml:space="preserve">. Use the </w:t>
      </w:r>
      <w:r w:rsidR="1E90EA3C">
        <w:rPr>
          <w:noProof/>
        </w:rPr>
        <w:drawing>
          <wp:inline distT="0" distB="0" distL="0" distR="0" wp14:anchorId="3307B296" wp14:editId="336ED4A4">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E90EA3C">
        <w:t> </w:t>
      </w:r>
      <w:r w:rsidR="1E90EA3C" w:rsidRPr="6884DF08">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37ECB436"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B41F67" w:rsidRPr="00B41F67">
        <w:rPr>
          <w:rStyle w:val="Cross-Reference"/>
        </w:rPr>
        <w:t>PDWS Search Rules and Supported Searches</w:t>
      </w:r>
      <w:r w:rsidR="00A32BA8" w:rsidRPr="000640F0">
        <w:rPr>
          <w:rStyle w:val="Cross-Reference"/>
        </w:rPr>
        <w:fldChar w:fldCharType="end"/>
      </w:r>
      <w:r w:rsidRPr="000640F0">
        <w:t xml:space="preserve"> for details)</w:t>
      </w:r>
      <w:r w:rsidR="00286E52">
        <w:t>.</w:t>
      </w:r>
    </w:p>
    <w:p w14:paraId="7AEA2698" w14:textId="4B3F41E9" w:rsidR="005535CA" w:rsidRPr="000640F0" w:rsidRDefault="005535CA" w:rsidP="005535CA">
      <w:pPr>
        <w:pStyle w:val="ListBullet"/>
      </w:pPr>
      <w:r w:rsidRPr="000640F0">
        <w:t xml:space="preserve">If the EDIPI or Sponsor SSN fields are empty, JLV utilizes </w:t>
      </w:r>
      <w:r w:rsidR="00753AD7">
        <w:t>MPI</w:t>
      </w:r>
      <w:r w:rsidR="00753AD7" w:rsidRPr="000640F0">
        <w:t xml:space="preserve"> </w:t>
      </w:r>
      <w:r w:rsidRPr="000640F0">
        <w:t xml:space="preserve">for the search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B41F67" w:rsidRPr="00B41F67">
        <w:rPr>
          <w:rStyle w:val="Cross-Reference"/>
        </w:rPr>
        <w:t>MPI Search Guidelines</w:t>
      </w:r>
      <w:r w:rsidR="00931D0A" w:rsidRPr="000640F0">
        <w:rPr>
          <w:rStyle w:val="Cross-Reference"/>
        </w:rPr>
        <w:fldChar w:fldCharType="end"/>
      </w:r>
      <w:r w:rsidRPr="000640F0">
        <w:t xml:space="preserve"> for details)</w:t>
      </w:r>
      <w:r w:rsidR="00286E52">
        <w:t>.</w:t>
      </w:r>
    </w:p>
    <w:p w14:paraId="254C45DE" w14:textId="33CC7D5D" w:rsidR="005535CA" w:rsidRPr="000640F0" w:rsidRDefault="005535CA" w:rsidP="005535CA">
      <w:pPr>
        <w:pStyle w:val="Heading3"/>
      </w:pPr>
      <w:bookmarkStart w:id="218" w:name="_Ref520129615"/>
      <w:bookmarkStart w:id="219" w:name="_Toc133329455"/>
      <w:r w:rsidRPr="000640F0">
        <w:t>PDWS Search Rules and Supported Searches</w:t>
      </w:r>
      <w:bookmarkEnd w:id="218"/>
      <w:bookmarkEnd w:id="219"/>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10BED5EC"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r w:rsidR="00286E52">
        <w:t>.</w:t>
      </w:r>
    </w:p>
    <w:p w14:paraId="6059B1AB" w14:textId="042172F7"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r w:rsidR="00286E52">
        <w:t>.</w:t>
      </w:r>
    </w:p>
    <w:p w14:paraId="6C01D5DE" w14:textId="12441200"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r w:rsidR="00286E52">
        <w:t>.</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58733A2D" w:rsidR="005535CA" w:rsidRPr="000640F0" w:rsidRDefault="005535CA" w:rsidP="005535CA">
      <w:pPr>
        <w:pStyle w:val="ListBullet"/>
      </w:pPr>
      <w:r w:rsidRPr="000640F0">
        <w:t>A 10-digit string is required for telephone number</w:t>
      </w:r>
      <w:r w:rsidR="00286E52">
        <w:t>.</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lastRenderedPageBreak/>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220" w:name="_Ref520129632"/>
      <w:bookmarkStart w:id="221" w:name="_Toc133329456"/>
      <w:r>
        <w:t>MPI</w:t>
      </w:r>
      <w:r w:rsidRPr="000640F0">
        <w:t xml:space="preserve"> </w:t>
      </w:r>
      <w:r w:rsidR="005535CA" w:rsidRPr="000640F0">
        <w:t>Search Guidelines</w:t>
      </w:r>
      <w:bookmarkEnd w:id="220"/>
      <w:bookmarkEnd w:id="221"/>
    </w:p>
    <w:p w14:paraId="54B212D7" w14:textId="53054535" w:rsidR="005535CA" w:rsidRPr="000640F0" w:rsidRDefault="005535CA" w:rsidP="005535CA">
      <w:pPr>
        <w:pStyle w:val="BodyText"/>
      </w:pPr>
      <w:r w:rsidRPr="000640F0">
        <w:t xml:space="preserve">JLV utilizes </w:t>
      </w:r>
      <w:r w:rsidR="00F04359">
        <w:t>MPI</w:t>
      </w:r>
      <w:r w:rsidR="00F04359" w:rsidRPr="000640F0">
        <w:t xml:space="preserve"> </w:t>
      </w:r>
      <w:r w:rsidRPr="000640F0">
        <w:t xml:space="preserve">for a patient search 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222" w:name="_Toc133329457"/>
      <w:r w:rsidRPr="000640F0">
        <w:t xml:space="preserve">Patient Search Using </w:t>
      </w:r>
      <w:r w:rsidR="00EF4779">
        <w:t>DOD</w:t>
      </w:r>
      <w:r w:rsidRPr="000640F0">
        <w:t xml:space="preserve"> ID</w:t>
      </w:r>
      <w:bookmarkEnd w:id="222"/>
    </w:p>
    <w:p w14:paraId="57041029" w14:textId="578BC8AE" w:rsidR="005535CA" w:rsidRPr="000640F0" w:rsidRDefault="43401A20" w:rsidP="00CF4119">
      <w:pPr>
        <w:pStyle w:val="ListNumber"/>
        <w:numPr>
          <w:ilvl w:val="0"/>
          <w:numId w:val="13"/>
        </w:numPr>
      </w:pPr>
      <w:r>
        <w:t xml:space="preserve">Click </w:t>
      </w:r>
      <w:r w:rsidR="0C7CA6FE">
        <w:rPr>
          <w:noProof/>
        </w:rPr>
        <w:drawing>
          <wp:inline distT="0" distB="0" distL="0" distR="0" wp14:anchorId="631AE9E5" wp14:editId="7E8B7036">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AB51AAA">
        <w:t xml:space="preserve"> </w:t>
      </w:r>
      <w:r w:rsidR="38B2440E" w:rsidRPr="6884DF08">
        <w:rPr>
          <w:rStyle w:val="Strong"/>
        </w:rPr>
        <w:t>Patient Search</w:t>
      </w:r>
      <w:r w:rsidR="63A1EAB5" w:rsidRPr="6884DF08">
        <w:rPr>
          <w:rStyle w:val="Strong"/>
          <w:b w:val="0"/>
          <w:bCs w:val="0"/>
        </w:rPr>
        <w:t>.</w:t>
      </w:r>
    </w:p>
    <w:p w14:paraId="51ECC82D" w14:textId="289EB07A"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r w:rsidR="00286E52">
        <w:t>.</w:t>
      </w:r>
    </w:p>
    <w:p w14:paraId="787032FE" w14:textId="6F4C7C5E"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B41F67" w:rsidRPr="00B41F67">
        <w:rPr>
          <w:rStyle w:val="Cross-Reference"/>
        </w:rPr>
        <w:t>Figure 38</w:t>
      </w:r>
      <w:r w:rsidR="009F3710" w:rsidRPr="000640F0">
        <w:rPr>
          <w:rStyle w:val="Cross-Reference"/>
        </w:rPr>
        <w:fldChar w:fldCharType="end"/>
      </w:r>
      <w:r w:rsidR="009F3710" w:rsidRPr="000640F0">
        <w:t>)</w:t>
      </w:r>
      <w:r w:rsidR="00286E52">
        <w:t>.</w:t>
      </w:r>
    </w:p>
    <w:p w14:paraId="4BDBF0C9" w14:textId="29013E2D" w:rsidR="005535CA" w:rsidRDefault="005535CA" w:rsidP="006957D1">
      <w:pPr>
        <w:pStyle w:val="Caption"/>
      </w:pPr>
      <w:bookmarkStart w:id="223" w:name="_Ref477136804"/>
      <w:bookmarkStart w:id="224" w:name="_Toc515611204"/>
      <w:bookmarkStart w:id="225" w:name="_Toc133329566"/>
      <w:r w:rsidRPr="000640F0">
        <w:lastRenderedPageBreak/>
        <w:t xml:space="preserve">Figure </w:t>
      </w:r>
      <w:r>
        <w:fldChar w:fldCharType="begin"/>
      </w:r>
      <w:r>
        <w:instrText>SEQ Figure \* ARABIC</w:instrText>
      </w:r>
      <w:r>
        <w:fldChar w:fldCharType="separate"/>
      </w:r>
      <w:r w:rsidR="00B41F67">
        <w:rPr>
          <w:noProof/>
        </w:rPr>
        <w:t>38</w:t>
      </w:r>
      <w:r>
        <w:fldChar w:fldCharType="end"/>
      </w:r>
      <w:bookmarkEnd w:id="223"/>
      <w:bookmarkEnd w:id="224"/>
      <w:r w:rsidRPr="000640F0">
        <w:t xml:space="preserve">: </w:t>
      </w:r>
      <w:r w:rsidR="00EF4779">
        <w:t>DOD</w:t>
      </w:r>
      <w:r w:rsidRPr="000640F0">
        <w:t xml:space="preserve"> ID (EDIPI) Search</w:t>
      </w:r>
      <w:r w:rsidR="00C1605B">
        <w:rPr>
          <w:rStyle w:val="FootnoteReference"/>
        </w:rPr>
        <w:footnoteReference w:id="14"/>
      </w:r>
      <w:bookmarkEnd w:id="225"/>
    </w:p>
    <w:p w14:paraId="4BEFE146" w14:textId="663DE665" w:rsidR="00E728A1" w:rsidRPr="00E728A1" w:rsidRDefault="32289C3D" w:rsidP="00B836C6">
      <w:pPr>
        <w:jc w:val="center"/>
      </w:pPr>
      <w:r>
        <w:rPr>
          <w:noProof/>
        </w:rPr>
        <w:drawing>
          <wp:inline distT="0" distB="0" distL="0" distR="0" wp14:anchorId="598A64C2" wp14:editId="291C7F41">
            <wp:extent cx="3983524" cy="4004999"/>
            <wp:effectExtent l="19050" t="19050" r="17145" b="14605"/>
            <wp:docPr id="245" name="Picture 245"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78">
                      <a:extLst>
                        <a:ext uri="{28A0092B-C50C-407E-A947-70E740481C1C}">
                          <a14:useLocalDpi xmlns:a14="http://schemas.microsoft.com/office/drawing/2010/main" val="0"/>
                        </a:ext>
                      </a:extLst>
                    </a:blip>
                    <a:stretch>
                      <a:fillRect/>
                    </a:stretch>
                  </pic:blipFill>
                  <pic:spPr>
                    <a:xfrm>
                      <a:off x="0" y="0"/>
                      <a:ext cx="3983524" cy="4004999"/>
                    </a:xfrm>
                    <a:prstGeom prst="rect">
                      <a:avLst/>
                    </a:prstGeom>
                    <a:ln>
                      <a:solidFill>
                        <a:schemeClr val="tx1"/>
                      </a:solidFill>
                    </a:ln>
                  </pic:spPr>
                </pic:pic>
              </a:graphicData>
            </a:graphic>
          </wp:inline>
        </w:drawing>
      </w:r>
    </w:p>
    <w:p w14:paraId="43E153E4" w14:textId="6CC09110" w:rsidR="005535CA" w:rsidRPr="000640F0" w:rsidRDefault="005535CA" w:rsidP="005535CA">
      <w:pPr>
        <w:pStyle w:val="ListNumber"/>
      </w:pPr>
      <w:r>
        <w:t xml:space="preserve">Click </w:t>
      </w:r>
      <w:r w:rsidRPr="1147F0BC">
        <w:rPr>
          <w:rStyle w:val="Strong"/>
        </w:rPr>
        <w:t>Search</w:t>
      </w:r>
      <w:r w:rsidR="00286E52" w:rsidRPr="00286E52">
        <w:rPr>
          <w:rStyle w:val="Strong"/>
          <w:b w:val="0"/>
          <w:bCs w:val="0"/>
        </w:rPr>
        <w:t>.</w:t>
      </w:r>
    </w:p>
    <w:p w14:paraId="365C2F1D" w14:textId="3289F725"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r w:rsidR="00286E52">
        <w:t>.</w:t>
      </w:r>
    </w:p>
    <w:p w14:paraId="09884AD9" w14:textId="71DB024E" w:rsidR="005535CA" w:rsidRPr="000640F0" w:rsidRDefault="005535CA" w:rsidP="005535CA">
      <w:pPr>
        <w:pStyle w:val="ListNumber"/>
      </w:pPr>
      <w:r>
        <w:t>Click a patient’s name in the search results list to open the associated record</w:t>
      </w:r>
      <w:r w:rsidR="00286E52">
        <w:t>.</w:t>
      </w:r>
    </w:p>
    <w:p w14:paraId="4CAC1C1B" w14:textId="79F46F8E"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r w:rsidR="00286E52">
        <w:t>.</w:t>
      </w:r>
    </w:p>
    <w:p w14:paraId="29D48309" w14:textId="31AC066C" w:rsidR="005535CA" w:rsidRDefault="6AB51AAA" w:rsidP="005535CA">
      <w:pPr>
        <w:pStyle w:val="ListNumber"/>
      </w:pPr>
      <w:r>
        <w:t>After selecting</w:t>
      </w:r>
      <w:r w:rsidR="1E232C9B">
        <w:t xml:space="preserve"> a patient, the</w:t>
      </w:r>
      <w:r w:rsidR="78DD83A5">
        <w:t xml:space="preserve"> </w:t>
      </w:r>
      <w:r w:rsidR="78DD83A5" w:rsidRPr="007569D3">
        <w:rPr>
          <w:rStyle w:val="Strong"/>
          <w:b w:val="0"/>
          <w:bCs w:val="0"/>
        </w:rPr>
        <w:t>Patient</w:t>
      </w:r>
      <w:r w:rsidR="78DD83A5" w:rsidRPr="6884DF08">
        <w:rPr>
          <w:rStyle w:val="Strong"/>
        </w:rPr>
        <w:t xml:space="preserve"> </w:t>
      </w:r>
      <w:r w:rsidR="000807AB">
        <w:rPr>
          <w:rStyle w:val="Strong"/>
          <w:b w:val="0"/>
          <w:bCs w:val="0"/>
        </w:rPr>
        <w:t>Data and Widgets page</w:t>
      </w:r>
      <w:r w:rsidR="000807AB">
        <w:t xml:space="preserve"> </w:t>
      </w:r>
      <w:r>
        <w:t>opens and displays the selected patient’s data</w:t>
      </w:r>
      <w:r w:rsidR="63A1EAB5">
        <w:t>.</w:t>
      </w:r>
    </w:p>
    <w:p w14:paraId="229D863D" w14:textId="1DC83AC2" w:rsidR="00637B9F" w:rsidRDefault="00637B9F" w:rsidP="00637B9F">
      <w:pPr>
        <w:pStyle w:val="Heading4"/>
      </w:pPr>
      <w:bookmarkStart w:id="226" w:name="_Toc133329458"/>
      <w:r>
        <w:t>Invalid and Maximum Characters</w:t>
      </w:r>
      <w:bookmarkEnd w:id="226"/>
    </w:p>
    <w:p w14:paraId="02664B64" w14:textId="1B1661A1" w:rsidR="00637B9F" w:rsidRDefault="00637B9F" w:rsidP="00637B9F">
      <w:pPr>
        <w:pStyle w:val="ListNumber"/>
        <w:numPr>
          <w:ilvl w:val="0"/>
          <w:numId w:val="0"/>
        </w:numPr>
      </w:pPr>
      <w:r>
        <w:t xml:space="preserve">Text Fields on Patient Search will alert the user if an invalid key is entered into the text </w:t>
      </w:r>
      <w:r w:rsidR="00716DB4">
        <w:t>box (</w:t>
      </w:r>
      <w:r w:rsidR="00716DB4" w:rsidRPr="00563131">
        <w:rPr>
          <w:rStyle w:val="Cross-Reference"/>
        </w:rPr>
        <w:fldChar w:fldCharType="begin"/>
      </w:r>
      <w:r w:rsidR="00716DB4" w:rsidRPr="00563131">
        <w:rPr>
          <w:rStyle w:val="Cross-Reference"/>
        </w:rPr>
        <w:instrText xml:space="preserve"> REF _Ref96092775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B41F67" w:rsidRPr="00B41F67">
        <w:rPr>
          <w:rStyle w:val="Cross-Reference"/>
        </w:rPr>
        <w:t>Figure 39</w:t>
      </w:r>
      <w:r w:rsidR="00716DB4" w:rsidRPr="00563131">
        <w:rPr>
          <w:rStyle w:val="Cross-Reference"/>
        </w:rPr>
        <w:fldChar w:fldCharType="end"/>
      </w:r>
      <w:r w:rsidR="00716DB4">
        <w:t>)</w:t>
      </w:r>
      <w:r>
        <w:t>.Text fields will inform the user when they have reached the maximum character length for entry</w:t>
      </w:r>
      <w:r w:rsidR="00716DB4">
        <w:t xml:space="preserve"> (</w:t>
      </w:r>
      <w:r w:rsidR="00716DB4" w:rsidRPr="00563131">
        <w:rPr>
          <w:rStyle w:val="Cross-Reference"/>
        </w:rPr>
        <w:fldChar w:fldCharType="begin"/>
      </w:r>
      <w:r w:rsidR="00716DB4" w:rsidRPr="00563131">
        <w:rPr>
          <w:rStyle w:val="Cross-Reference"/>
        </w:rPr>
        <w:instrText xml:space="preserve"> REF _Ref96092782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B41F67" w:rsidRPr="00B41F67">
        <w:rPr>
          <w:rStyle w:val="Cross-Reference"/>
        </w:rPr>
        <w:t>Figure 40</w:t>
      </w:r>
      <w:r w:rsidR="00716DB4" w:rsidRPr="00563131">
        <w:rPr>
          <w:rStyle w:val="Cross-Reference"/>
        </w:rPr>
        <w:fldChar w:fldCharType="end"/>
      </w:r>
      <w:r w:rsidR="00716DB4">
        <w:t>).</w:t>
      </w:r>
    </w:p>
    <w:p w14:paraId="5CCB4224" w14:textId="609770D9" w:rsidR="00637B9F" w:rsidRDefault="00637B9F" w:rsidP="00637B9F">
      <w:pPr>
        <w:pStyle w:val="Caption"/>
      </w:pPr>
      <w:bookmarkStart w:id="227" w:name="_Ref96092775"/>
      <w:bookmarkStart w:id="228" w:name="_Toc133329567"/>
      <w:r>
        <w:lastRenderedPageBreak/>
        <w:t xml:space="preserve">Figure </w:t>
      </w:r>
      <w:fldSimple w:instr=" SEQ Figure \* ARABIC ">
        <w:r w:rsidR="00B41F67">
          <w:rPr>
            <w:noProof/>
          </w:rPr>
          <w:t>39</w:t>
        </w:r>
      </w:fldSimple>
      <w:bookmarkEnd w:id="227"/>
      <w:r>
        <w:t>: Invalid Character Entry</w:t>
      </w:r>
      <w:bookmarkEnd w:id="228"/>
    </w:p>
    <w:p w14:paraId="6052485C" w14:textId="1BB52F0B" w:rsidR="00637B9F" w:rsidRDefault="00637B9F" w:rsidP="00637B9F">
      <w:pPr>
        <w:pStyle w:val="ListNumber"/>
        <w:numPr>
          <w:ilvl w:val="0"/>
          <w:numId w:val="0"/>
        </w:numPr>
        <w:ind w:left="360" w:hanging="360"/>
        <w:jc w:val="center"/>
      </w:pPr>
      <w:r>
        <w:rPr>
          <w:noProof/>
        </w:rPr>
        <w:drawing>
          <wp:inline distT="0" distB="0" distL="0" distR="0" wp14:anchorId="6D595ABD" wp14:editId="7927B3AF">
            <wp:extent cx="4960311" cy="4160600"/>
            <wp:effectExtent l="19050" t="19050" r="12065" b="11430"/>
            <wp:docPr id="41" name="Picture 41" descr="Image of Patient Search with the notification of &quot;Invalid Character Enter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Patient Search with the notification of &quot;Invalid Character Entered&quot; displaying next to the DoD ID box."/>
                    <pic:cNvPicPr/>
                  </pic:nvPicPr>
                  <pic:blipFill rotWithShape="1">
                    <a:blip r:embed="rId79">
                      <a:extLst>
                        <a:ext uri="{28A0092B-C50C-407E-A947-70E740481C1C}">
                          <a14:useLocalDpi xmlns:a14="http://schemas.microsoft.com/office/drawing/2010/main" val="0"/>
                        </a:ext>
                      </a:extLst>
                    </a:blip>
                    <a:srcRect l="2044" t="3005" r="1347" b="4352"/>
                    <a:stretch/>
                  </pic:blipFill>
                  <pic:spPr bwMode="auto">
                    <a:xfrm>
                      <a:off x="0" y="0"/>
                      <a:ext cx="4974630" cy="4172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DA704C" w14:textId="2712C909" w:rsidR="00637B9F" w:rsidRDefault="00637B9F" w:rsidP="00637B9F">
      <w:pPr>
        <w:pStyle w:val="ListNumber"/>
        <w:numPr>
          <w:ilvl w:val="0"/>
          <w:numId w:val="0"/>
        </w:numPr>
        <w:ind w:left="360" w:hanging="360"/>
      </w:pPr>
    </w:p>
    <w:p w14:paraId="16B7254E" w14:textId="0DED631F" w:rsidR="00637B9F" w:rsidRDefault="00637B9F" w:rsidP="00637B9F">
      <w:pPr>
        <w:pStyle w:val="Caption"/>
      </w:pPr>
      <w:bookmarkStart w:id="229" w:name="_Ref96092782"/>
      <w:bookmarkStart w:id="230" w:name="_Toc133329568"/>
      <w:r>
        <w:lastRenderedPageBreak/>
        <w:t xml:space="preserve">Figure </w:t>
      </w:r>
      <w:fldSimple w:instr=" SEQ Figure \* ARABIC ">
        <w:r w:rsidR="00B41F67">
          <w:rPr>
            <w:noProof/>
          </w:rPr>
          <w:t>40</w:t>
        </w:r>
      </w:fldSimple>
      <w:bookmarkEnd w:id="229"/>
      <w:r>
        <w:t xml:space="preserve">: </w:t>
      </w:r>
      <w:r w:rsidRPr="00AC79C8">
        <w:t>Maximum Characters Reached</w:t>
      </w:r>
      <w:bookmarkEnd w:id="230"/>
    </w:p>
    <w:p w14:paraId="154937F1" w14:textId="62587CED" w:rsidR="00637B9F" w:rsidRPr="000640F0" w:rsidRDefault="00637B9F" w:rsidP="00637B9F">
      <w:pPr>
        <w:pStyle w:val="ListNumber"/>
        <w:numPr>
          <w:ilvl w:val="0"/>
          <w:numId w:val="0"/>
        </w:numPr>
        <w:ind w:left="360" w:hanging="360"/>
        <w:jc w:val="center"/>
      </w:pPr>
      <w:r>
        <w:rPr>
          <w:noProof/>
        </w:rPr>
        <w:drawing>
          <wp:inline distT="0" distB="0" distL="0" distR="0" wp14:anchorId="77BD8BCD" wp14:editId="27D15F49">
            <wp:extent cx="5018145" cy="4299199"/>
            <wp:effectExtent l="19050" t="19050" r="11430" b="25400"/>
            <wp:docPr id="48" name="Picture 48" descr="Image of Patient Search with the notification of &quot;Could Not Add Character Max Length Has Been Reach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Patient Search with the notification of &quot;Could Not Add Character Max Length Has Been Reached&quot; displaying next to the DoD ID box."/>
                    <pic:cNvPicPr/>
                  </pic:nvPicPr>
                  <pic:blipFill>
                    <a:blip r:embed="rId80">
                      <a:extLst>
                        <a:ext uri="{28A0092B-C50C-407E-A947-70E740481C1C}">
                          <a14:useLocalDpi xmlns:a14="http://schemas.microsoft.com/office/drawing/2010/main" val="0"/>
                        </a:ext>
                      </a:extLst>
                    </a:blip>
                    <a:stretch>
                      <a:fillRect/>
                    </a:stretch>
                  </pic:blipFill>
                  <pic:spPr>
                    <a:xfrm>
                      <a:off x="0" y="0"/>
                      <a:ext cx="5027479" cy="4307195"/>
                    </a:xfrm>
                    <a:prstGeom prst="rect">
                      <a:avLst/>
                    </a:prstGeom>
                    <a:ln>
                      <a:solidFill>
                        <a:schemeClr val="tx1"/>
                      </a:solidFill>
                    </a:ln>
                  </pic:spPr>
                </pic:pic>
              </a:graphicData>
            </a:graphic>
          </wp:inline>
        </w:drawing>
      </w:r>
    </w:p>
    <w:p w14:paraId="215DD3CF" w14:textId="1752559A" w:rsidR="000D3D79" w:rsidRPr="000640F0" w:rsidRDefault="000D3D79" w:rsidP="000D3D79">
      <w:pPr>
        <w:pStyle w:val="Heading3"/>
      </w:pPr>
      <w:bookmarkStart w:id="231" w:name="_Toc133329459"/>
      <w:r w:rsidRPr="000640F0">
        <w:t>Patient Search Using SSN</w:t>
      </w:r>
      <w:bookmarkEnd w:id="231"/>
    </w:p>
    <w:p w14:paraId="5BA4E333" w14:textId="14CD8BB8" w:rsidR="000D3D79" w:rsidRPr="000640F0" w:rsidRDefault="28B8707E" w:rsidP="00CF4119">
      <w:pPr>
        <w:pStyle w:val="ListNumber"/>
        <w:numPr>
          <w:ilvl w:val="0"/>
          <w:numId w:val="14"/>
        </w:numPr>
      </w:pPr>
      <w:r>
        <w:t xml:space="preserve">Click </w:t>
      </w:r>
      <w:r w:rsidR="0C7CA6FE">
        <w:rPr>
          <w:noProof/>
        </w:rPr>
        <w:drawing>
          <wp:inline distT="0" distB="0" distL="0" distR="0" wp14:anchorId="4225CB63" wp14:editId="17E1BE9F">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C7CA6FE">
        <w:t xml:space="preserve"> </w:t>
      </w:r>
      <w:r w:rsidR="27D1C01E" w:rsidRPr="6884DF08">
        <w:rPr>
          <w:rStyle w:val="Strong"/>
        </w:rPr>
        <w:t>Patient Search</w:t>
      </w:r>
      <w:r w:rsidR="63A1EAB5" w:rsidRPr="6884DF08">
        <w:rPr>
          <w:rStyle w:val="Strong"/>
          <w:b w:val="0"/>
          <w:bCs w:val="0"/>
        </w:rPr>
        <w:t>.</w:t>
      </w:r>
    </w:p>
    <w:p w14:paraId="5FAD0420" w14:textId="2C75D189"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r w:rsidR="00286E52">
        <w:t>.</w:t>
      </w:r>
    </w:p>
    <w:p w14:paraId="0B842F59" w14:textId="3DA41568"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B41F67" w:rsidRPr="00B41F67">
        <w:rPr>
          <w:rStyle w:val="Cross-Reference"/>
        </w:rPr>
        <w:t>Figure 41</w:t>
      </w:r>
      <w:r w:rsidR="004A29A9" w:rsidRPr="000640F0">
        <w:rPr>
          <w:rStyle w:val="Cross-Reference"/>
        </w:rPr>
        <w:fldChar w:fldCharType="end"/>
      </w:r>
      <w:r w:rsidRPr="000640F0">
        <w:t>)</w:t>
      </w:r>
      <w:r w:rsidR="00286E52">
        <w:t>.</w:t>
      </w:r>
    </w:p>
    <w:p w14:paraId="018927D2" w14:textId="39FD706F"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r w:rsidR="00286E52">
        <w:t>.</w:t>
      </w:r>
    </w:p>
    <w:p w14:paraId="64E9B74D" w14:textId="0200556D" w:rsidR="000D3D79" w:rsidRDefault="000D3D79" w:rsidP="006957D1">
      <w:pPr>
        <w:pStyle w:val="Caption"/>
      </w:pPr>
      <w:bookmarkStart w:id="232" w:name="_Ref477136764"/>
      <w:bookmarkStart w:id="233" w:name="_Toc515611205"/>
      <w:bookmarkStart w:id="234" w:name="_Toc133329569"/>
      <w:r w:rsidRPr="000640F0">
        <w:lastRenderedPageBreak/>
        <w:t xml:space="preserve">Figure </w:t>
      </w:r>
      <w:r>
        <w:fldChar w:fldCharType="begin"/>
      </w:r>
      <w:r>
        <w:instrText>SEQ Figure \* ARABIC</w:instrText>
      </w:r>
      <w:r>
        <w:fldChar w:fldCharType="separate"/>
      </w:r>
      <w:r w:rsidR="00B41F67">
        <w:rPr>
          <w:noProof/>
        </w:rPr>
        <w:t>41</w:t>
      </w:r>
      <w:r>
        <w:fldChar w:fldCharType="end"/>
      </w:r>
      <w:bookmarkEnd w:id="232"/>
      <w:bookmarkEnd w:id="233"/>
      <w:r w:rsidRPr="000640F0">
        <w:t>: SSN Search</w:t>
      </w:r>
      <w:bookmarkEnd w:id="234"/>
    </w:p>
    <w:p w14:paraId="24310FE8" w14:textId="3376A2E7" w:rsidR="00E728A1" w:rsidRPr="00E728A1" w:rsidRDefault="32289C3D" w:rsidP="00B836C6">
      <w:pPr>
        <w:jc w:val="center"/>
      </w:pPr>
      <w:r>
        <w:rPr>
          <w:noProof/>
        </w:rPr>
        <w:drawing>
          <wp:inline distT="0" distB="0" distL="0" distR="0" wp14:anchorId="52612C19" wp14:editId="0754985E">
            <wp:extent cx="3997365" cy="4024265"/>
            <wp:effectExtent l="19050" t="19050" r="22225" b="14605"/>
            <wp:docPr id="246" name="Picture 246"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81">
                      <a:extLst>
                        <a:ext uri="{28A0092B-C50C-407E-A947-70E740481C1C}">
                          <a14:useLocalDpi xmlns:a14="http://schemas.microsoft.com/office/drawing/2010/main" val="0"/>
                        </a:ext>
                      </a:extLst>
                    </a:blip>
                    <a:stretch>
                      <a:fillRect/>
                    </a:stretch>
                  </pic:blipFill>
                  <pic:spPr>
                    <a:xfrm>
                      <a:off x="0" y="0"/>
                      <a:ext cx="3997365" cy="4024265"/>
                    </a:xfrm>
                    <a:prstGeom prst="rect">
                      <a:avLst/>
                    </a:prstGeom>
                    <a:ln>
                      <a:solidFill>
                        <a:schemeClr val="tx1"/>
                      </a:solidFill>
                    </a:ln>
                  </pic:spPr>
                </pic:pic>
              </a:graphicData>
            </a:graphic>
          </wp:inline>
        </w:drawing>
      </w:r>
    </w:p>
    <w:p w14:paraId="7529F55D" w14:textId="7354D906" w:rsidR="000D3D79" w:rsidRPr="000640F0" w:rsidRDefault="000D3D79" w:rsidP="003A3AE6">
      <w:pPr>
        <w:pStyle w:val="Picture"/>
      </w:pPr>
    </w:p>
    <w:p w14:paraId="1B861387" w14:textId="18CB3BA1" w:rsidR="003823C8" w:rsidRPr="000640F0" w:rsidRDefault="003823C8" w:rsidP="003823C8">
      <w:pPr>
        <w:pStyle w:val="ListNumber"/>
      </w:pPr>
      <w:r>
        <w:t xml:space="preserve">Click </w:t>
      </w:r>
      <w:r w:rsidRPr="1147F0BC">
        <w:rPr>
          <w:rStyle w:val="Strong"/>
        </w:rPr>
        <w:t>Search</w:t>
      </w:r>
    </w:p>
    <w:p w14:paraId="01A7E183" w14:textId="4ACF3741" w:rsidR="003823C8" w:rsidRPr="000640F0" w:rsidRDefault="003823C8" w:rsidP="003823C8">
      <w:pPr>
        <w:pStyle w:val="ListNumber2"/>
      </w:pPr>
      <w:r w:rsidRPr="000640F0">
        <w:t>If the required patient identifiers are not provided, hover text appears, indicating the information necessary to complete the patient search</w:t>
      </w:r>
      <w:r w:rsidR="00286E52">
        <w:t>.</w:t>
      </w:r>
    </w:p>
    <w:p w14:paraId="785AAA67" w14:textId="5832DF97" w:rsidR="000D3D79" w:rsidRPr="000640F0" w:rsidRDefault="003823C8" w:rsidP="003823C8">
      <w:pPr>
        <w:pStyle w:val="ListNumber2"/>
      </w:pPr>
      <w:r w:rsidRPr="000640F0">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B41F67" w:rsidRPr="00B41F67">
        <w:rPr>
          <w:rStyle w:val="Cross-Reference"/>
        </w:rPr>
        <w:t>Figure 42</w:t>
      </w:r>
      <w:r w:rsidR="006D490D" w:rsidRPr="000640F0">
        <w:rPr>
          <w:rStyle w:val="Cross-Reference"/>
        </w:rPr>
        <w:fldChar w:fldCharType="end"/>
      </w:r>
      <w:r w:rsidRPr="000640F0">
        <w:t>)</w:t>
      </w:r>
      <w:r w:rsidR="00286E52">
        <w:t>.</w:t>
      </w:r>
    </w:p>
    <w:p w14:paraId="7620BB77" w14:textId="4286436D" w:rsidR="003823C8" w:rsidRDefault="003823C8" w:rsidP="006957D1">
      <w:pPr>
        <w:pStyle w:val="Caption"/>
      </w:pPr>
      <w:bookmarkStart w:id="235" w:name="_Ref522033518"/>
      <w:bookmarkStart w:id="236" w:name="_Toc515611206"/>
      <w:bookmarkStart w:id="237" w:name="_Toc133329570"/>
      <w:r w:rsidRPr="000640F0">
        <w:t xml:space="preserve">Figure </w:t>
      </w:r>
      <w:r>
        <w:fldChar w:fldCharType="begin"/>
      </w:r>
      <w:r>
        <w:instrText>SEQ Figure \* ARABIC</w:instrText>
      </w:r>
      <w:r>
        <w:fldChar w:fldCharType="separate"/>
      </w:r>
      <w:r w:rsidR="00B41F67">
        <w:rPr>
          <w:noProof/>
        </w:rPr>
        <w:t>42</w:t>
      </w:r>
      <w:r>
        <w:fldChar w:fldCharType="end"/>
      </w:r>
      <w:bookmarkEnd w:id="235"/>
      <w:r w:rsidRPr="000640F0">
        <w:t>: Additional Identifiers Needed</w:t>
      </w:r>
      <w:bookmarkEnd w:id="236"/>
      <w:bookmarkEnd w:id="237"/>
    </w:p>
    <w:p w14:paraId="44C2548F" w14:textId="5EDD7EAB" w:rsidR="00BB11B8" w:rsidRPr="00BB11B8" w:rsidRDefault="7ABB63AF" w:rsidP="00B836C6">
      <w:pPr>
        <w:jc w:val="center"/>
      </w:pPr>
      <w:r>
        <w:rPr>
          <w:noProof/>
        </w:rPr>
        <w:drawing>
          <wp:inline distT="0" distB="0" distL="0" distR="0" wp14:anchorId="4C481A5B" wp14:editId="029AEB18">
            <wp:extent cx="3020060" cy="1510748"/>
            <wp:effectExtent l="19050" t="19050" r="27940" b="13335"/>
            <wp:docPr id="247" name="Picture 24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rotWithShape="1">
                    <a:blip r:embed="rId82" cstate="print">
                      <a:extLst>
                        <a:ext uri="{28A0092B-C50C-407E-A947-70E740481C1C}">
                          <a14:useLocalDpi xmlns:a14="http://schemas.microsoft.com/office/drawing/2010/main" val="0"/>
                        </a:ext>
                      </a:extLst>
                    </a:blip>
                    <a:srcRect l="13488" t="15271" r="14345" b="21629"/>
                    <a:stretch/>
                  </pic:blipFill>
                  <pic:spPr bwMode="auto">
                    <a:xfrm>
                      <a:off x="0" y="0"/>
                      <a:ext cx="3021777" cy="1511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C4CA6D" w14:textId="3649B4E5" w:rsidR="003823C8" w:rsidRPr="000640F0" w:rsidRDefault="003823C8" w:rsidP="003823C8">
      <w:pPr>
        <w:pStyle w:val="Picture"/>
      </w:pPr>
    </w:p>
    <w:p w14:paraId="6384CF5A" w14:textId="0C2473AC"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r w:rsidR="00286E52">
        <w:t>.</w:t>
      </w:r>
    </w:p>
    <w:p w14:paraId="79139B84" w14:textId="6D76466D" w:rsidR="0081512F" w:rsidRPr="000640F0" w:rsidRDefault="0081512F" w:rsidP="0081512F">
      <w:pPr>
        <w:pStyle w:val="ListNumber"/>
      </w:pPr>
      <w:r>
        <w:lastRenderedPageBreak/>
        <w:t>Click a patient’s name in the search results list to open the associated record</w:t>
      </w:r>
      <w:r w:rsidR="00286E52">
        <w:t>.</w:t>
      </w:r>
    </w:p>
    <w:p w14:paraId="0041FF68" w14:textId="6D78C599"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r w:rsidR="00286E52">
        <w:t>.</w:t>
      </w:r>
    </w:p>
    <w:p w14:paraId="7EEFF459" w14:textId="655146DB"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002B1F80">
        <w:rPr>
          <w:rStyle w:val="Strong"/>
          <w:b w:val="0"/>
          <w:bCs w:val="0"/>
        </w:rPr>
        <w:t xml:space="preserve"> Data and Widgets page</w:t>
      </w:r>
      <w:r>
        <w:t xml:space="preserve"> opens and displays the selected patient’s data</w:t>
      </w:r>
      <w:r w:rsidR="63A1EAB5">
        <w:t>.</w:t>
      </w:r>
    </w:p>
    <w:p w14:paraId="567DE3AE" w14:textId="3C9DBB0C" w:rsidR="0081512F" w:rsidRPr="000640F0" w:rsidRDefault="0081512F" w:rsidP="0081512F">
      <w:pPr>
        <w:pStyle w:val="Heading3"/>
      </w:pPr>
      <w:bookmarkStart w:id="238" w:name="_Toc133329460"/>
      <w:r w:rsidRPr="000640F0">
        <w:t>Advanced Patient Search Options</w:t>
      </w:r>
      <w:bookmarkEnd w:id="238"/>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5FC46F27" w:rsidR="0081512F" w:rsidRPr="000640F0" w:rsidRDefault="43401A20" w:rsidP="00CF4119">
      <w:pPr>
        <w:pStyle w:val="ListNumber"/>
        <w:numPr>
          <w:ilvl w:val="0"/>
          <w:numId w:val="15"/>
        </w:numPr>
      </w:pPr>
      <w:r>
        <w:t xml:space="preserve">Click </w:t>
      </w:r>
      <w:r w:rsidR="2EC52C12">
        <w:rPr>
          <w:noProof/>
        </w:rPr>
        <w:drawing>
          <wp:inline distT="0" distB="0" distL="0" distR="0" wp14:anchorId="50C40753" wp14:editId="4F3FB544">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68E9BBDC" w:rsidRPr="6884DF08">
        <w:rPr>
          <w:rStyle w:val="Strong"/>
        </w:rPr>
        <w:t>Patient Search</w:t>
      </w:r>
      <w:r w:rsidR="63A1EAB5" w:rsidRPr="6884DF08">
        <w:rPr>
          <w:rStyle w:val="Strong"/>
          <w:b w:val="0"/>
          <w:bCs w:val="0"/>
        </w:rPr>
        <w:t>.</w:t>
      </w:r>
    </w:p>
    <w:p w14:paraId="6E368701" w14:textId="0DE9053C"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3CE63217" w14:textId="3F3C5157"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B41F67" w:rsidRPr="00B41F67">
        <w:rPr>
          <w:rStyle w:val="Cross-Reference"/>
        </w:rPr>
        <w:t>Figure 41</w:t>
      </w:r>
      <w:r w:rsidR="004A29A9" w:rsidRPr="000640F0">
        <w:rPr>
          <w:rStyle w:val="Cross-Reference"/>
        </w:rPr>
        <w:fldChar w:fldCharType="end"/>
      </w:r>
      <w:r w:rsidRPr="000640F0">
        <w:t>)</w:t>
      </w:r>
      <w:r w:rsidR="00286E52">
        <w:t>.</w:t>
      </w:r>
    </w:p>
    <w:p w14:paraId="661C7897" w14:textId="5BCD331D" w:rsidR="0081512F" w:rsidRPr="000640F0" w:rsidRDefault="0081512F" w:rsidP="0081512F">
      <w:pPr>
        <w:pStyle w:val="ListNumber"/>
      </w:pPr>
      <w:r>
        <w:t>Enter the patient identifiers in the appropriate search fields, as desired</w:t>
      </w:r>
      <w:r w:rsidR="00286E52">
        <w:t>.</w:t>
      </w:r>
    </w:p>
    <w:p w14:paraId="040C148B" w14:textId="3C43914F"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B41F67" w:rsidRPr="00B41F67">
        <w:rPr>
          <w:rStyle w:val="Cross-Reference"/>
        </w:rPr>
        <w:t>Figure 43</w:t>
      </w:r>
      <w:r w:rsidR="001E7D50" w:rsidRPr="000640F0">
        <w:rPr>
          <w:rStyle w:val="Cross-Reference"/>
        </w:rPr>
        <w:fldChar w:fldCharType="end"/>
      </w:r>
      <w:r w:rsidR="001E7D50" w:rsidRPr="000640F0">
        <w:rPr>
          <w:rStyle w:val="Strong"/>
        </w:rPr>
        <w:t>)</w:t>
      </w:r>
      <w:r w:rsidR="00286E52">
        <w:rPr>
          <w:rStyle w:val="Strong"/>
        </w:rPr>
        <w:t>.</w:t>
      </w:r>
    </w:p>
    <w:p w14:paraId="6D77580F" w14:textId="3EDF22B6" w:rsidR="0081512F" w:rsidRDefault="0081512F" w:rsidP="006957D1">
      <w:pPr>
        <w:pStyle w:val="Caption"/>
      </w:pPr>
      <w:bookmarkStart w:id="239" w:name="_Ref477137169"/>
      <w:bookmarkStart w:id="240" w:name="_Toc515611207"/>
      <w:bookmarkStart w:id="241" w:name="_Toc133329571"/>
      <w:r w:rsidRPr="000640F0">
        <w:t xml:space="preserve">Figure </w:t>
      </w:r>
      <w:r>
        <w:fldChar w:fldCharType="begin"/>
      </w:r>
      <w:r>
        <w:instrText>SEQ Figure \* ARABIC</w:instrText>
      </w:r>
      <w:r>
        <w:fldChar w:fldCharType="separate"/>
      </w:r>
      <w:r w:rsidR="00B41F67">
        <w:rPr>
          <w:noProof/>
        </w:rPr>
        <w:t>43</w:t>
      </w:r>
      <w:r>
        <w:fldChar w:fldCharType="end"/>
      </w:r>
      <w:bookmarkEnd w:id="239"/>
      <w:r w:rsidRPr="000640F0">
        <w:t>: Advanced Search Options</w:t>
      </w:r>
      <w:bookmarkEnd w:id="240"/>
      <w:bookmarkEnd w:id="241"/>
    </w:p>
    <w:p w14:paraId="5E4DBBE3" w14:textId="36AA1D04" w:rsidR="00BB11B8" w:rsidRPr="00BB11B8" w:rsidRDefault="7ABB63AF" w:rsidP="00B836C6">
      <w:pPr>
        <w:jc w:val="center"/>
      </w:pPr>
      <w:r>
        <w:rPr>
          <w:noProof/>
        </w:rPr>
        <w:drawing>
          <wp:inline distT="0" distB="0" distL="0" distR="0" wp14:anchorId="38390C49" wp14:editId="244C805B">
            <wp:extent cx="4411405" cy="4431672"/>
            <wp:effectExtent l="0" t="0" r="8255" b="6985"/>
            <wp:docPr id="248" name="Picture 248"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411405" cy="4431672"/>
                    </a:xfrm>
                    <a:prstGeom prst="rect">
                      <a:avLst/>
                    </a:prstGeom>
                  </pic:spPr>
                </pic:pic>
              </a:graphicData>
            </a:graphic>
          </wp:inline>
        </w:drawing>
      </w:r>
    </w:p>
    <w:p w14:paraId="167A1E1B" w14:textId="7619A764" w:rsidR="0081512F" w:rsidRPr="000640F0" w:rsidRDefault="0081512F" w:rsidP="003A3AE6">
      <w:pPr>
        <w:pStyle w:val="Picture"/>
      </w:pPr>
    </w:p>
    <w:p w14:paraId="1272CFC6" w14:textId="338B7E20" w:rsidR="0081512F" w:rsidRPr="000640F0" w:rsidRDefault="0081512F" w:rsidP="0081512F">
      <w:pPr>
        <w:pStyle w:val="ListNumber"/>
      </w:pPr>
      <w:r>
        <w:lastRenderedPageBreak/>
        <w:t xml:space="preserve">Click </w:t>
      </w:r>
      <w:r w:rsidRPr="1147F0BC">
        <w:rPr>
          <w:rStyle w:val="Strong"/>
        </w:rPr>
        <w:t>Search</w:t>
      </w:r>
    </w:p>
    <w:p w14:paraId="59999507" w14:textId="21B7B971"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73F70CED" w14:textId="2051D894"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r w:rsidR="00286E52">
        <w:t>.</w:t>
      </w:r>
    </w:p>
    <w:p w14:paraId="67B7C2B4" w14:textId="7EEE65E7" w:rsidR="0081512F" w:rsidRPr="000640F0" w:rsidRDefault="0081512F" w:rsidP="0081512F">
      <w:pPr>
        <w:pStyle w:val="ListNumber"/>
      </w:pPr>
      <w:r>
        <w:t>Click a patient’s name in the search results list to open the associated record</w:t>
      </w:r>
      <w:r w:rsidR="00286E52">
        <w:t>.</w:t>
      </w:r>
    </w:p>
    <w:p w14:paraId="0FB54EBB" w14:textId="1AC83B58"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r w:rsidR="00286E52">
        <w:t>.</w:t>
      </w:r>
    </w:p>
    <w:p w14:paraId="399A1F85" w14:textId="7E31609B"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78DD83A5" w:rsidRPr="6884DF08">
        <w:rPr>
          <w:rStyle w:val="Strong"/>
        </w:rPr>
        <w:t xml:space="preserve"> </w:t>
      </w:r>
      <w:r w:rsidR="002B1F80">
        <w:rPr>
          <w:rStyle w:val="Strong"/>
          <w:b w:val="0"/>
          <w:bCs w:val="0"/>
        </w:rPr>
        <w:t>Data and Widgets page</w:t>
      </w:r>
      <w:r>
        <w:t xml:space="preserve"> opens and displays the selected patient’s data</w:t>
      </w:r>
      <w:r w:rsidR="63A1EAB5">
        <w:t>.</w:t>
      </w:r>
    </w:p>
    <w:p w14:paraId="68B80502" w14:textId="7ABD262D" w:rsidR="0081512F" w:rsidRPr="000640F0" w:rsidRDefault="0081512F" w:rsidP="0081512F">
      <w:pPr>
        <w:pStyle w:val="Heading3"/>
      </w:pPr>
      <w:bookmarkStart w:id="242" w:name="_Toc133329461"/>
      <w:r w:rsidRPr="000640F0">
        <w:t>Family Member Search</w:t>
      </w:r>
      <w:bookmarkEnd w:id="242"/>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2A0B3BF3" w:rsidR="0081512F" w:rsidRPr="000640F0" w:rsidRDefault="43401A20" w:rsidP="00CF4119">
      <w:pPr>
        <w:pStyle w:val="ListNumber"/>
        <w:numPr>
          <w:ilvl w:val="0"/>
          <w:numId w:val="16"/>
        </w:numPr>
      </w:pPr>
      <w:r>
        <w:t xml:space="preserve">Click </w:t>
      </w:r>
      <w:r w:rsidR="2EC52C12">
        <w:rPr>
          <w:noProof/>
        </w:rPr>
        <w:drawing>
          <wp:inline distT="0" distB="0" distL="0" distR="0" wp14:anchorId="2666E34E" wp14:editId="6B3CDB62">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269A93D7" w:rsidRPr="6884DF08">
        <w:rPr>
          <w:rStyle w:val="Strong"/>
        </w:rPr>
        <w:t>Patient Search</w:t>
      </w:r>
      <w:r w:rsidR="63A1EAB5" w:rsidRPr="6884DF08">
        <w:rPr>
          <w:rStyle w:val="Strong"/>
          <w:b w:val="0"/>
          <w:bCs w:val="0"/>
        </w:rPr>
        <w:t>.</w:t>
      </w:r>
    </w:p>
    <w:p w14:paraId="449065F8" w14:textId="0C07B392"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72A4A498" w14:textId="1E8096CC" w:rsidR="0081512F" w:rsidRPr="000640F0" w:rsidRDefault="0081512F" w:rsidP="0081512F">
      <w:pPr>
        <w:pStyle w:val="ListNumber"/>
      </w:pPr>
      <w:r>
        <w:t xml:space="preserve">Enter the SSN in the </w:t>
      </w:r>
      <w:r w:rsidRPr="1147F0BC">
        <w:rPr>
          <w:rStyle w:val="Strong"/>
        </w:rPr>
        <w:t>Sponsor SSN</w:t>
      </w:r>
      <w:r>
        <w:t xml:space="preserve"> field</w:t>
      </w:r>
      <w:r w:rsidR="00286E52">
        <w:t>.</w:t>
      </w:r>
    </w:p>
    <w:p w14:paraId="314B62B1" w14:textId="7014A20B" w:rsidR="0081512F" w:rsidRPr="000640F0" w:rsidRDefault="0081512F" w:rsidP="0081512F">
      <w:pPr>
        <w:pStyle w:val="ListNumber2"/>
      </w:pPr>
      <w:r w:rsidRPr="000640F0">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B41F67" w:rsidRPr="00B41F67">
        <w:rPr>
          <w:rStyle w:val="Cross-Reference"/>
        </w:rPr>
        <w:t>Figure 44</w:t>
      </w:r>
      <w:r w:rsidR="00253134" w:rsidRPr="000640F0">
        <w:rPr>
          <w:rStyle w:val="Cross-Reference"/>
        </w:rPr>
        <w:fldChar w:fldCharType="end"/>
      </w:r>
      <w:r w:rsidRPr="000640F0">
        <w:t>)</w:t>
      </w:r>
      <w:r w:rsidR="00286E52">
        <w:t>.</w:t>
      </w:r>
    </w:p>
    <w:p w14:paraId="3415E35D" w14:textId="33C70C67" w:rsidR="0081512F" w:rsidRPr="000640F0" w:rsidRDefault="0081512F" w:rsidP="0081512F">
      <w:pPr>
        <w:pStyle w:val="ListNumber"/>
      </w:pPr>
      <w:r>
        <w:t xml:space="preserve">Click </w:t>
      </w:r>
      <w:r w:rsidRPr="1147F0BC">
        <w:rPr>
          <w:rStyle w:val="Strong"/>
        </w:rPr>
        <w:t>Search</w:t>
      </w:r>
      <w:r w:rsidR="00286E52" w:rsidRPr="00286E52">
        <w:rPr>
          <w:rStyle w:val="Strong"/>
          <w:b w:val="0"/>
          <w:bCs w:val="0"/>
        </w:rPr>
        <w:t>.</w:t>
      </w:r>
    </w:p>
    <w:p w14:paraId="46C03011" w14:textId="7633A867"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191A30D0" w14:textId="2BB603F0"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B41F67" w:rsidRPr="00B41F67">
        <w:rPr>
          <w:rStyle w:val="Cross-Reference"/>
        </w:rPr>
        <w:t>Figure 44</w:t>
      </w:r>
      <w:r w:rsidR="00253134" w:rsidRPr="000640F0">
        <w:rPr>
          <w:rStyle w:val="Cross-Reference"/>
        </w:rPr>
        <w:fldChar w:fldCharType="end"/>
      </w:r>
      <w:r w:rsidRPr="000640F0">
        <w:t>)</w:t>
      </w:r>
      <w:r w:rsidR="00286E52">
        <w:t>.</w:t>
      </w:r>
    </w:p>
    <w:p w14:paraId="7F8F8025" w14:textId="312F58D9" w:rsidR="0081512F" w:rsidRDefault="0081512F" w:rsidP="006957D1">
      <w:pPr>
        <w:pStyle w:val="Caption"/>
      </w:pPr>
      <w:bookmarkStart w:id="243" w:name="_Ref477137552"/>
      <w:bookmarkStart w:id="244" w:name="_Toc515611208"/>
      <w:bookmarkStart w:id="245" w:name="_Toc133329572"/>
      <w:r w:rsidRPr="000640F0">
        <w:lastRenderedPageBreak/>
        <w:t xml:space="preserve">Figure </w:t>
      </w:r>
      <w:r>
        <w:fldChar w:fldCharType="begin"/>
      </w:r>
      <w:r>
        <w:instrText>SEQ Figure \* ARABIC</w:instrText>
      </w:r>
      <w:r>
        <w:fldChar w:fldCharType="separate"/>
      </w:r>
      <w:r w:rsidR="00B41F67">
        <w:rPr>
          <w:noProof/>
        </w:rPr>
        <w:t>44</w:t>
      </w:r>
      <w:r>
        <w:fldChar w:fldCharType="end"/>
      </w:r>
      <w:bookmarkEnd w:id="243"/>
      <w:r w:rsidRPr="000640F0">
        <w:t>: Sponsor SSN Search</w:t>
      </w:r>
      <w:bookmarkEnd w:id="244"/>
      <w:bookmarkEnd w:id="245"/>
    </w:p>
    <w:p w14:paraId="241C723A" w14:textId="07BA3CF9" w:rsidR="0066329E" w:rsidRPr="0066329E" w:rsidRDefault="0066329E" w:rsidP="0066329E">
      <w:pPr>
        <w:jc w:val="center"/>
      </w:pPr>
      <w:r>
        <w:rPr>
          <w:noProof/>
        </w:rPr>
        <w:drawing>
          <wp:inline distT="0" distB="0" distL="0" distR="0" wp14:anchorId="0EC1DE2C" wp14:editId="21CF1C12">
            <wp:extent cx="4743694" cy="4737343"/>
            <wp:effectExtent l="19050" t="19050" r="19050" b="25400"/>
            <wp:docPr id="336" name="Picture 336"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Screenshot of a sponsor SSN search."/>
                    <pic:cNvPicPr/>
                  </pic:nvPicPr>
                  <pic:blipFill>
                    <a:blip r:embed="rId84">
                      <a:extLst>
                        <a:ext uri="{28A0092B-C50C-407E-A947-70E740481C1C}">
                          <a14:useLocalDpi xmlns:a14="http://schemas.microsoft.com/office/drawing/2010/main" val="0"/>
                        </a:ext>
                      </a:extLst>
                    </a:blip>
                    <a:stretch>
                      <a:fillRect/>
                    </a:stretch>
                  </pic:blipFill>
                  <pic:spPr>
                    <a:xfrm>
                      <a:off x="0" y="0"/>
                      <a:ext cx="4743694" cy="4737343"/>
                    </a:xfrm>
                    <a:prstGeom prst="rect">
                      <a:avLst/>
                    </a:prstGeom>
                    <a:ln>
                      <a:solidFill>
                        <a:schemeClr val="tx1"/>
                      </a:solidFill>
                    </a:ln>
                  </pic:spPr>
                </pic:pic>
              </a:graphicData>
            </a:graphic>
          </wp:inline>
        </w:drawing>
      </w:r>
    </w:p>
    <w:p w14:paraId="7F96977E" w14:textId="10D30C77" w:rsidR="00BB11B8" w:rsidRPr="00BB11B8" w:rsidRDefault="00BB11B8" w:rsidP="00B836C6">
      <w:pPr>
        <w:jc w:val="center"/>
      </w:pPr>
    </w:p>
    <w:p w14:paraId="3F340BF2" w14:textId="51E680D0" w:rsidR="0081512F" w:rsidRPr="000640F0" w:rsidRDefault="0081512F" w:rsidP="003A3AE6">
      <w:pPr>
        <w:pStyle w:val="Picture"/>
      </w:pPr>
    </w:p>
    <w:p w14:paraId="07CADFEE" w14:textId="1EEF3C25" w:rsidR="0081512F" w:rsidRPr="000640F0" w:rsidRDefault="0081512F" w:rsidP="0081512F">
      <w:pPr>
        <w:pStyle w:val="ListNumber"/>
      </w:pPr>
      <w:r>
        <w:t xml:space="preserve">Click a name in the </w:t>
      </w:r>
      <w:r w:rsidRPr="1147F0BC">
        <w:rPr>
          <w:rStyle w:val="Strong"/>
        </w:rPr>
        <w:t>Search Results</w:t>
      </w:r>
      <w:r>
        <w:t xml:space="preserve"> list</w:t>
      </w:r>
      <w:r w:rsidR="00232034">
        <w:t>.</w:t>
      </w:r>
    </w:p>
    <w:p w14:paraId="0CFD4F8F" w14:textId="50497E7C"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B41F67" w:rsidRPr="00B41F67">
        <w:rPr>
          <w:rStyle w:val="Cross-Reference"/>
        </w:rPr>
        <w:t>Figure 45</w:t>
      </w:r>
      <w:r w:rsidR="00253134" w:rsidRPr="000640F0">
        <w:rPr>
          <w:rStyle w:val="Cross-Reference"/>
        </w:rPr>
        <w:fldChar w:fldCharType="end"/>
      </w:r>
      <w:r w:rsidRPr="000640F0">
        <w:t>)</w:t>
      </w:r>
      <w:r w:rsidR="00232034">
        <w:t>.</w:t>
      </w:r>
    </w:p>
    <w:p w14:paraId="6CE1C6DC" w14:textId="57D2753E" w:rsidR="0081512F" w:rsidRPr="000640F0" w:rsidRDefault="0081512F" w:rsidP="0081512F">
      <w:pPr>
        <w:pStyle w:val="ListNumber2"/>
      </w:pPr>
      <w:r w:rsidRPr="000640F0">
        <w:t>The sponsor’s identifiers and a list of dependents display in the dialog</w:t>
      </w:r>
      <w:r w:rsidR="00232034">
        <w:t>.</w:t>
      </w:r>
    </w:p>
    <w:p w14:paraId="2C96E2AE" w14:textId="3FE8B0E7" w:rsidR="0081512F" w:rsidRPr="000640F0" w:rsidRDefault="0081512F" w:rsidP="0081512F">
      <w:pPr>
        <w:pStyle w:val="ListNumber"/>
      </w:pPr>
      <w:r>
        <w:t>Click a name in the list of family members to open the associated record</w:t>
      </w:r>
      <w:r w:rsidR="00232034">
        <w:t>.</w:t>
      </w:r>
    </w:p>
    <w:p w14:paraId="0ED186F1" w14:textId="6DF976F9" w:rsidR="0081512F"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3FB801C8" w14:textId="3492B552" w:rsidR="0081512F" w:rsidRPr="000640F0" w:rsidRDefault="0081512F" w:rsidP="006957D1">
      <w:pPr>
        <w:pStyle w:val="Caption"/>
      </w:pPr>
      <w:bookmarkStart w:id="246" w:name="_Ref477137691"/>
      <w:bookmarkStart w:id="247" w:name="_Toc515611209"/>
      <w:bookmarkStart w:id="248" w:name="_Toc133329573"/>
      <w:r w:rsidRPr="000640F0">
        <w:lastRenderedPageBreak/>
        <w:t xml:space="preserve">Figure </w:t>
      </w:r>
      <w:r>
        <w:fldChar w:fldCharType="begin"/>
      </w:r>
      <w:r>
        <w:instrText>SEQ Figure \* ARABIC</w:instrText>
      </w:r>
      <w:r>
        <w:fldChar w:fldCharType="separate"/>
      </w:r>
      <w:r w:rsidR="00B41F67">
        <w:rPr>
          <w:noProof/>
        </w:rPr>
        <w:t>45</w:t>
      </w:r>
      <w:r>
        <w:fldChar w:fldCharType="end"/>
      </w:r>
      <w:bookmarkEnd w:id="246"/>
      <w:r w:rsidRPr="000640F0">
        <w:t>: Family Members Dialog Box</w:t>
      </w:r>
      <w:bookmarkEnd w:id="247"/>
      <w:bookmarkEnd w:id="248"/>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85">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49" w:name="_Toc133329462"/>
      <w:r w:rsidRPr="000640F0">
        <w:t>Recently Viewed Patients List</w:t>
      </w:r>
      <w:bookmarkEnd w:id="249"/>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The </w:t>
      </w:r>
      <w:r w:rsidR="17735AE0" w:rsidRPr="000640F0">
        <w:rPr>
          <w:rStyle w:val="Strong"/>
        </w:rPr>
        <w:t>Recently Viewed Patients</w:t>
      </w:r>
      <w:r w:rsidR="17735AE0" w:rsidRPr="000640F0">
        <w:t xml:space="preserve"> list does not include search history or recent search results, only a list of patients whose data was accessed and viewed. The list is limited to 10 patients.</w:t>
      </w:r>
      <w:r w:rsidR="53274096" w:rsidRPr="000640F0">
        <w:t xml:space="preserve"> You can clear this list by selecting the </w:t>
      </w:r>
      <w:r w:rsidR="53274096" w:rsidRPr="000640F0">
        <w:rPr>
          <w:rStyle w:val="Strong"/>
        </w:rPr>
        <w:t>Clear Recently Viewed Patients</w:t>
      </w:r>
      <w:r w:rsidR="53274096" w:rsidRPr="000640F0">
        <w:t xml:space="preserve"> button.</w:t>
      </w:r>
    </w:p>
    <w:p w14:paraId="51F8AFEA" w14:textId="4D52BF0E" w:rsidR="0081512F" w:rsidRPr="000640F0" w:rsidRDefault="43401A20" w:rsidP="00CF4119">
      <w:pPr>
        <w:pStyle w:val="ListNumber"/>
        <w:numPr>
          <w:ilvl w:val="0"/>
          <w:numId w:val="17"/>
        </w:numPr>
      </w:pPr>
      <w:r>
        <w:t xml:space="preserve">Click </w:t>
      </w:r>
      <w:r w:rsidR="2B1ECFFB">
        <w:rPr>
          <w:noProof/>
        </w:rPr>
        <w:drawing>
          <wp:inline distT="0" distB="0" distL="0" distR="0" wp14:anchorId="40B537D3" wp14:editId="735D5DB1">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2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4C037D4C" w:rsidRPr="6884DF08">
        <w:rPr>
          <w:rStyle w:val="Strong"/>
        </w:rPr>
        <w:t>Patient Search</w:t>
      </w:r>
      <w:r w:rsidR="0107E05C" w:rsidRPr="6884DF08">
        <w:rPr>
          <w:rStyle w:val="Strong"/>
          <w:b w:val="0"/>
          <w:bCs w:val="0"/>
        </w:rPr>
        <w:t>.</w:t>
      </w:r>
    </w:p>
    <w:p w14:paraId="4C81832B" w14:textId="7A785DA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32034">
        <w:t>.</w:t>
      </w:r>
    </w:p>
    <w:p w14:paraId="1F91D653" w14:textId="76AD4972"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r w:rsidR="00232034">
        <w:t>.</w:t>
      </w:r>
    </w:p>
    <w:p w14:paraId="38D7EF7E" w14:textId="48FEB558"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B41F67" w:rsidRPr="00B41F67">
        <w:rPr>
          <w:rStyle w:val="Cross-Reference"/>
        </w:rPr>
        <w:t>Figure 46</w:t>
      </w:r>
      <w:r w:rsidR="00253134" w:rsidRPr="000640F0">
        <w:rPr>
          <w:rStyle w:val="Cross-Reference"/>
        </w:rPr>
        <w:fldChar w:fldCharType="end"/>
      </w:r>
      <w:r w:rsidRPr="000640F0">
        <w:t>)</w:t>
      </w:r>
      <w:r w:rsidR="00232034">
        <w:t>.</w:t>
      </w:r>
    </w:p>
    <w:p w14:paraId="4F0B773C" w14:textId="7FB6360E"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r w:rsidR="00232034">
        <w:t>.</w:t>
      </w:r>
    </w:p>
    <w:p w14:paraId="05EA170F" w14:textId="0C44C108"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r w:rsidR="00232034">
        <w:t>.</w:t>
      </w:r>
    </w:p>
    <w:p w14:paraId="29445965" w14:textId="7E108F9E" w:rsidR="00B54225"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45C2BB82" w14:textId="2A0BF889" w:rsidR="0081512F" w:rsidRDefault="0081512F" w:rsidP="006957D1">
      <w:pPr>
        <w:pStyle w:val="Caption"/>
      </w:pPr>
      <w:bookmarkStart w:id="250" w:name="_Ref477137888"/>
      <w:bookmarkStart w:id="251" w:name="_Toc515611210"/>
      <w:bookmarkStart w:id="252" w:name="_Toc133329574"/>
      <w:r w:rsidRPr="000640F0">
        <w:lastRenderedPageBreak/>
        <w:t xml:space="preserve">Figure </w:t>
      </w:r>
      <w:r>
        <w:fldChar w:fldCharType="begin"/>
      </w:r>
      <w:r>
        <w:instrText>SEQ Figure \* ARABIC</w:instrText>
      </w:r>
      <w:r>
        <w:fldChar w:fldCharType="separate"/>
      </w:r>
      <w:r w:rsidR="00B41F67">
        <w:rPr>
          <w:noProof/>
        </w:rPr>
        <w:t>46</w:t>
      </w:r>
      <w:r>
        <w:fldChar w:fldCharType="end"/>
      </w:r>
      <w:bookmarkEnd w:id="250"/>
      <w:r w:rsidRPr="000640F0">
        <w:t>: Recently Viewed Patients List</w:t>
      </w:r>
      <w:bookmarkEnd w:id="251"/>
      <w:bookmarkEnd w:id="252"/>
    </w:p>
    <w:p w14:paraId="206EB79D" w14:textId="202ABEEC" w:rsidR="003E539C" w:rsidRPr="003E539C" w:rsidRDefault="006D5C46" w:rsidP="003E539C">
      <w:r>
        <w:rPr>
          <w:noProof/>
        </w:rPr>
        <w:drawing>
          <wp:inline distT="0" distB="0" distL="0" distR="0" wp14:anchorId="22EB3269" wp14:editId="26F5891A">
            <wp:extent cx="5943600" cy="6045835"/>
            <wp:effectExtent l="0" t="0" r="0" b="0"/>
            <wp:docPr id="11" name="Picture 11" descr="Screen shot of the :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 Recently Viewed Patients Lis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6045835"/>
                    </a:xfrm>
                    <a:prstGeom prst="rect">
                      <a:avLst/>
                    </a:prstGeom>
                  </pic:spPr>
                </pic:pic>
              </a:graphicData>
            </a:graphic>
          </wp:inline>
        </w:drawing>
      </w:r>
    </w:p>
    <w:p w14:paraId="3D49E2B1" w14:textId="2604E90F" w:rsidR="002813E8" w:rsidRPr="002813E8" w:rsidRDefault="002813E8" w:rsidP="002813E8">
      <w:pPr>
        <w:jc w:val="center"/>
      </w:pPr>
    </w:p>
    <w:p w14:paraId="00E6695E" w14:textId="7DFA9450" w:rsidR="00A53195" w:rsidRPr="000640F0" w:rsidRDefault="00A53195" w:rsidP="00EB7C1A">
      <w:pPr>
        <w:pStyle w:val="Heading1"/>
      </w:pPr>
      <w:bookmarkStart w:id="253" w:name="_Toc12979552"/>
      <w:bookmarkStart w:id="254" w:name="_Toc133329463"/>
      <w:bookmarkEnd w:id="253"/>
      <w:r w:rsidRPr="000640F0">
        <w:t>Widgets</w:t>
      </w:r>
      <w:bookmarkEnd w:id="254"/>
    </w:p>
    <w:p w14:paraId="37FB8261" w14:textId="34CB40FF" w:rsidR="0081512F" w:rsidRPr="000640F0" w:rsidRDefault="00A53195" w:rsidP="00A53195">
      <w:pPr>
        <w:pStyle w:val="BodyText"/>
      </w:pPr>
      <w:r w:rsidRPr="000640F0">
        <w:t xml:space="preserve">Widgets are elements on the JLV </w:t>
      </w:r>
      <w:r w:rsidR="006862B8">
        <w:t>Patient Data and Widgets</w:t>
      </w:r>
      <w:r w:rsidRPr="000640F0">
        <w:t xml:space="preserve"> page that display data specific to a clinical domain. By default, widgets are displayed in minimized view on the </w:t>
      </w:r>
      <w:r w:rsidR="00D269CA">
        <w:t>Patient Data and Widgets</w:t>
      </w:r>
      <w:r w:rsidRPr="000640F0">
        <w:t xml:space="preserve"> page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B41F67" w:rsidRPr="00B41F67">
        <w:rPr>
          <w:rStyle w:val="Cross-Reference"/>
        </w:rPr>
        <w:t>Figure 21</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Widgets may take anywhere between 10 seconds to 90 seconds to load, depending on the date range settings.</w:t>
      </w:r>
    </w:p>
    <w:p w14:paraId="70559C4D" w14:textId="6F2EB5F1" w:rsidR="00A53195" w:rsidRPr="000640F0" w:rsidRDefault="00A53195" w:rsidP="00CF4119">
      <w:pPr>
        <w:pStyle w:val="Heading2"/>
        <w:ind w:left="990" w:hanging="990"/>
      </w:pPr>
      <w:bookmarkStart w:id="255" w:name="_Toc12979554"/>
      <w:bookmarkStart w:id="256" w:name="_Ref520113519"/>
      <w:bookmarkStart w:id="257" w:name="_Toc133329464"/>
      <w:bookmarkEnd w:id="255"/>
      <w:r w:rsidRPr="000640F0">
        <w:lastRenderedPageBreak/>
        <w:t>Accessing and Opening Widgets</w:t>
      </w:r>
      <w:bookmarkEnd w:id="256"/>
      <w:bookmarkEnd w:id="257"/>
    </w:p>
    <w:p w14:paraId="164ECE76" w14:textId="5509DB6C"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B41F67" w:rsidRPr="00B41F67">
        <w:rPr>
          <w:rStyle w:val="Cross-Reference"/>
        </w:rPr>
        <w:t>Figure 47</w:t>
      </w:r>
      <w:r w:rsidR="00253134" w:rsidRPr="000640F0">
        <w:rPr>
          <w:rStyle w:val="Cross-Reference"/>
        </w:rPr>
        <w:fldChar w:fldCharType="end"/>
      </w:r>
      <w:r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5DF70FA1" w14:textId="6158AB9C" w:rsidR="00A53195" w:rsidRDefault="00A53195" w:rsidP="006957D1">
      <w:pPr>
        <w:pStyle w:val="Caption"/>
      </w:pPr>
      <w:bookmarkStart w:id="258" w:name="_Ref476687905"/>
      <w:bookmarkStart w:id="259" w:name="_Toc515611212"/>
      <w:bookmarkStart w:id="260" w:name="_Toc133329575"/>
      <w:r w:rsidRPr="000640F0">
        <w:t xml:space="preserve">Figure </w:t>
      </w:r>
      <w:r>
        <w:fldChar w:fldCharType="begin"/>
      </w:r>
      <w:r>
        <w:instrText>SEQ Figure \* ARABIC</w:instrText>
      </w:r>
      <w:r>
        <w:fldChar w:fldCharType="separate"/>
      </w:r>
      <w:r w:rsidR="00B41F67">
        <w:rPr>
          <w:noProof/>
        </w:rPr>
        <w:t>47</w:t>
      </w:r>
      <w:r>
        <w:fldChar w:fldCharType="end"/>
      </w:r>
      <w:bookmarkEnd w:id="258"/>
      <w:bookmarkEnd w:id="259"/>
      <w:r w:rsidRPr="000640F0">
        <w:t>: Widget Tray</w:t>
      </w:r>
      <w:bookmarkEnd w:id="260"/>
    </w:p>
    <w:p w14:paraId="31F7BBE8" w14:textId="4CD99AC2" w:rsidR="00533984" w:rsidRPr="00533984" w:rsidRDefault="00987EE1" w:rsidP="00500C2B">
      <w:pPr>
        <w:jc w:val="center"/>
      </w:pPr>
      <w:r>
        <w:rPr>
          <w:noProof/>
        </w:rPr>
        <w:drawing>
          <wp:inline distT="0" distB="0" distL="0" distR="0" wp14:anchorId="4DD8EDCB" wp14:editId="5CA40DE5">
            <wp:extent cx="5632953" cy="2748998"/>
            <wp:effectExtent l="19050" t="19050" r="25400" b="13335"/>
            <wp:docPr id="79" name="Picture 79"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open widget tray."/>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632953" cy="2748998"/>
                    </a:xfrm>
                    <a:prstGeom prst="rect">
                      <a:avLst/>
                    </a:prstGeom>
                    <a:ln>
                      <a:solidFill>
                        <a:schemeClr val="tx1"/>
                      </a:solidFill>
                    </a:ln>
                  </pic:spPr>
                </pic:pic>
              </a:graphicData>
            </a:graphic>
          </wp:inline>
        </w:drawing>
      </w:r>
    </w:p>
    <w:p w14:paraId="55C0859F" w14:textId="0877A9B5" w:rsidR="008822AB" w:rsidRPr="008822AB" w:rsidRDefault="008822AB" w:rsidP="008822AB"/>
    <w:p w14:paraId="73521BF1" w14:textId="67BBC44B" w:rsidR="00E43FF0" w:rsidRPr="000640F0" w:rsidRDefault="00E43FF0" w:rsidP="00CF4119">
      <w:pPr>
        <w:pStyle w:val="ListNumber"/>
        <w:numPr>
          <w:ilvl w:val="0"/>
          <w:numId w:val="18"/>
        </w:numPr>
      </w:pPr>
      <w:r w:rsidRPr="000640F0">
        <w:t xml:space="preserve">Open the widget tray by clicking the </w:t>
      </w:r>
      <w:r w:rsidRPr="000640F0">
        <w:rPr>
          <w:rStyle w:val="InactiveLink"/>
        </w:rPr>
        <w:t>Open Widget Tray</w:t>
      </w:r>
      <w:r w:rsidR="00177D5D" w:rsidRPr="000640F0">
        <w:t xml:space="preserve"> link</w:t>
      </w:r>
      <w:r w:rsidR="00232034">
        <w:t>.</w:t>
      </w:r>
    </w:p>
    <w:p w14:paraId="22E9807F" w14:textId="29666649" w:rsidR="00E43FF0" w:rsidRPr="000640F0" w:rsidRDefault="00E43FF0" w:rsidP="000824CE">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r w:rsidR="00232034">
        <w:t>.</w:t>
      </w:r>
    </w:p>
    <w:p w14:paraId="72F35FE0" w14:textId="6CF1276D" w:rsidR="00E43FF0" w:rsidRPr="000640F0" w:rsidRDefault="00E43FF0" w:rsidP="00E43FF0">
      <w:pPr>
        <w:pStyle w:val="ListNumber"/>
      </w:pPr>
      <w:r>
        <w:t xml:space="preserve">Click and hold a widget </w:t>
      </w:r>
      <w:r w:rsidR="00833838">
        <w:t xml:space="preserve">icon </w:t>
      </w:r>
      <w:r>
        <w:t xml:space="preserve">in the tray, drag it to the </w:t>
      </w:r>
      <w:r w:rsidR="006F17D6">
        <w:t>Patient Data</w:t>
      </w:r>
      <w:r w:rsidR="009907DC">
        <w:t xml:space="preserve"> and Widgets</w:t>
      </w:r>
      <w:r>
        <w:t xml:space="preserve"> page</w:t>
      </w:r>
      <w:r w:rsidR="00833838">
        <w:t>,</w:t>
      </w:r>
      <w:r>
        <w:t xml:space="preserve"> and drop it in the desired location</w:t>
      </w:r>
      <w:r w:rsidR="00232034">
        <w:t>.</w:t>
      </w:r>
    </w:p>
    <w:p w14:paraId="7DB2091C" w14:textId="7A828418" w:rsidR="00E43FF0" w:rsidRPr="000640F0" w:rsidRDefault="00E43FF0" w:rsidP="008F1370">
      <w:pPr>
        <w:pStyle w:val="ListNumber2"/>
      </w:pPr>
      <w:r w:rsidRPr="000640F0">
        <w:t>The widget is docked on the page and opens in minimized view</w:t>
      </w:r>
      <w:r w:rsidR="00232034">
        <w:t>.</w:t>
      </w:r>
    </w:p>
    <w:p w14:paraId="32147760" w14:textId="282D9CA3"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r w:rsidR="00232034">
        <w:t>.</w:t>
      </w:r>
    </w:p>
    <w:p w14:paraId="093C0A62" w14:textId="08DD801B" w:rsidR="00784B96" w:rsidRPr="000640F0" w:rsidRDefault="00784B96" w:rsidP="009A319C">
      <w:pPr>
        <w:pStyle w:val="Note"/>
      </w:pPr>
      <w:bookmarkStart w:id="261" w:name="_Hlk528327075"/>
      <w:r w:rsidRPr="000640F0">
        <w:rPr>
          <w:rFonts w:cs="Times New Roman (Body CS)"/>
          <w:noProof/>
          <w:position w:val="-6"/>
        </w:rPr>
        <w:drawing>
          <wp:inline distT="0" distB="0" distL="0" distR="0" wp14:anchorId="263ED99A" wp14:editId="04589356">
            <wp:extent cx="182880" cy="202410"/>
            <wp:effectExtent l="0" t="0" r="0" b="1270"/>
            <wp:docPr id="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C06CC9C" w:rsidRPr="000640F0">
        <w:rPr>
          <w:rStyle w:val="Strong"/>
        </w:rPr>
        <w:t>NOTE:</w:t>
      </w:r>
      <w:r w:rsidR="2C06CC9C" w:rsidRPr="000640F0">
        <w:t xml:space="preserve"> JLV displays a </w:t>
      </w:r>
      <w:r w:rsidR="3BC2CBF4" w:rsidRPr="000640F0">
        <w:rPr>
          <w:rStyle w:val="Strong"/>
        </w:rPr>
        <w:t>Duplicate Widget</w:t>
      </w:r>
      <w:r w:rsidR="3BC2CBF4" w:rsidRPr="000640F0">
        <w:t xml:space="preserve"> </w:t>
      </w:r>
      <w:r w:rsidR="1D4983FF" w:rsidRPr="000640F0">
        <w:t>notice</w:t>
      </w:r>
      <w:r w:rsidR="2C06CC9C" w:rsidRPr="000640F0">
        <w:t xml:space="preserve"> </w:t>
      </w:r>
      <w:r w:rsidR="21959575" w:rsidRPr="000640F0">
        <w:t>if you attempt to add a</w:t>
      </w:r>
      <w:r w:rsidR="3BC2CBF4" w:rsidRPr="000640F0">
        <w:t>nother</w:t>
      </w:r>
      <w:r w:rsidR="21959575" w:rsidRPr="000640F0">
        <w:t xml:space="preserve"> </w:t>
      </w:r>
      <w:r w:rsidR="68E0A2D7" w:rsidRPr="000640F0">
        <w:t>instance of a widget to a tab</w:t>
      </w:r>
      <w:r w:rsidR="21959575" w:rsidRPr="000640F0">
        <w:t>.</w:t>
      </w:r>
      <w:bookmarkEnd w:id="261"/>
    </w:p>
    <w:p w14:paraId="56346F9F" w14:textId="6D7319F7" w:rsidR="00E43FF0" w:rsidRPr="000640F0" w:rsidRDefault="09C8CDEB" w:rsidP="00E43FF0">
      <w:pPr>
        <w:pStyle w:val="BodyText"/>
      </w:pPr>
      <w:r>
        <w:t xml:space="preserve">Widgets can be closed (removed from the </w:t>
      </w:r>
      <w:r w:rsidR="009907DC">
        <w:t xml:space="preserve">Patient Data and Widgets </w:t>
      </w:r>
      <w:r>
        <w:t>page) by clicking</w:t>
      </w:r>
      <w:r w:rsidR="3F8F3638">
        <w:t xml:space="preserve"> </w:t>
      </w:r>
      <w:r w:rsidR="0F03FA3B">
        <w:rPr>
          <w:noProof/>
        </w:rPr>
        <w:drawing>
          <wp:inline distT="0" distB="0" distL="0" distR="0" wp14:anchorId="49198A55" wp14:editId="38542EC8">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4">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page by dragging and dropping them.</w:t>
      </w:r>
    </w:p>
    <w:p w14:paraId="34AB071F" w14:textId="17702C55" w:rsidR="00E43FF0" w:rsidRPr="000640F0" w:rsidRDefault="00E43FF0" w:rsidP="00CF4119">
      <w:pPr>
        <w:pStyle w:val="Heading2"/>
        <w:ind w:left="990" w:hanging="990"/>
      </w:pPr>
      <w:bookmarkStart w:id="262" w:name="_Toc133329465"/>
      <w:r w:rsidRPr="000640F0">
        <w:t>Widget Navigation and Display Options</w:t>
      </w:r>
      <w:bookmarkEnd w:id="262"/>
    </w:p>
    <w:p w14:paraId="0FFD4BE8" w14:textId="4888D00D"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B41F67" w:rsidRPr="00B41F67">
        <w:rPr>
          <w:rStyle w:val="Cross-Reference"/>
        </w:rPr>
        <w:t>Table 8</w:t>
      </w:r>
      <w:r w:rsidR="00253134" w:rsidRPr="000640F0">
        <w:rPr>
          <w:rStyle w:val="Cross-Reference"/>
        </w:rPr>
        <w:fldChar w:fldCharType="end"/>
      </w:r>
      <w:r w:rsidRPr="000640F0">
        <w:t>.</w:t>
      </w:r>
    </w:p>
    <w:p w14:paraId="08CF3D5A" w14:textId="3B6C941D" w:rsidR="00E43FF0" w:rsidRPr="000640F0" w:rsidRDefault="00E43FF0" w:rsidP="006957D1">
      <w:pPr>
        <w:pStyle w:val="Caption"/>
      </w:pPr>
      <w:bookmarkStart w:id="263" w:name="_Ref477093065"/>
      <w:bookmarkStart w:id="264" w:name="_Toc515611251"/>
      <w:bookmarkStart w:id="265" w:name="_Toc133329649"/>
      <w:r w:rsidRPr="000640F0">
        <w:lastRenderedPageBreak/>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B41F67">
        <w:rPr>
          <w:noProof/>
        </w:rPr>
        <w:t>8</w:t>
      </w:r>
      <w:r w:rsidRPr="000640F0">
        <w:rPr>
          <w:noProof/>
        </w:rPr>
        <w:fldChar w:fldCharType="end"/>
      </w:r>
      <w:bookmarkEnd w:id="263"/>
      <w:r w:rsidRPr="000640F0">
        <w:t>: Navigation Icons and Actions</w:t>
      </w:r>
      <w:bookmarkEnd w:id="264"/>
      <w:bookmarkEnd w:id="265"/>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5B2D82" w:rsidRPr="009E449A" w14:paraId="423A7532" w14:textId="6A2077A4"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2CF63BBE" w:rsidP="009306FF">
            <w:pPr>
              <w:keepNext/>
              <w:jc w:val="center"/>
            </w:pPr>
            <w:r>
              <w:rPr>
                <w:noProof/>
              </w:rPr>
              <w:drawing>
                <wp:inline distT="0" distB="0" distL="0" distR="0" wp14:anchorId="19FC3127" wp14:editId="72D769B2">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88">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2CF63BBE" w:rsidP="00726D91">
            <w:pPr>
              <w:jc w:val="center"/>
            </w:pPr>
            <w:r>
              <w:rPr>
                <w:noProof/>
              </w:rPr>
              <w:drawing>
                <wp:inline distT="0" distB="0" distL="0" distR="0" wp14:anchorId="5BA47638" wp14:editId="01357D6E">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89">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2CF63BBE" w:rsidP="00726D91">
            <w:pPr>
              <w:jc w:val="center"/>
            </w:pPr>
            <w:r>
              <w:rPr>
                <w:noProof/>
              </w:rPr>
              <w:drawing>
                <wp:inline distT="0" distB="0" distL="0" distR="0" wp14:anchorId="03E1B5DE" wp14:editId="28668966">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90">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1EC378B4" w:rsidR="00726D91" w:rsidRPr="005A46CC" w:rsidRDefault="0042032B" w:rsidP="00726D91">
            <w:pPr>
              <w:jc w:val="center"/>
              <w:rPr>
                <w:rStyle w:val="InactiveLink"/>
              </w:rPr>
            </w:pPr>
            <w:r>
              <w:rPr>
                <w:rStyle w:val="InactiveLink"/>
              </w:rPr>
              <w:t>Expanded View</w:t>
            </w:r>
            <w:r w:rsidR="00726D91" w:rsidRPr="005A46CC">
              <w:rPr>
                <w:rStyle w:val="InactiveLink"/>
              </w:rPr>
              <w:t xml:space="preserv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9C8CDEB" w:rsidP="00E43FF0">
      <w:pPr>
        <w:pStyle w:val="BodyText"/>
      </w:pPr>
      <w:r>
        <w:t xml:space="preserve">When there are more than 25 records available in a widget, they are grouped in </w:t>
      </w:r>
      <w:r w:rsidRPr="6884DF08">
        <w:rPr>
          <w:rStyle w:val="InactiveLink"/>
        </w:rPr>
        <w:t>Show Paged</w:t>
      </w:r>
      <w:r>
        <w:t xml:space="preserve"> view. Records 1 through 25 can be viewed by using the widget’s vertical scroll bar. Records 26+ can be viewed by using </w:t>
      </w:r>
      <w:r w:rsidR="70440D81">
        <w:rPr>
          <w:noProof/>
        </w:rPr>
        <w:drawing>
          <wp:inline distT="0" distB="0" distL="0" distR="0" wp14:anchorId="30CFE1BD" wp14:editId="3F853FD5">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90">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70440D81">
        <w:t xml:space="preserve"> or </w:t>
      </w:r>
      <w:r w:rsidR="70440D81">
        <w:rPr>
          <w:noProof/>
        </w:rPr>
        <w:drawing>
          <wp:inline distT="0" distB="0" distL="0" distR="0" wp14:anchorId="7E34A527" wp14:editId="5D8B01B5">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89">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70440D81">
        <w:t xml:space="preserve">view </w:t>
      </w:r>
      <w:r>
        <w:t xml:space="preserve">to subsequent pages. The expanded view of a widget contains a </w:t>
      </w:r>
      <w:r w:rsidRPr="6884DF08">
        <w:rPr>
          <w:rStyle w:val="InactiveLink"/>
        </w:rPr>
        <w:t>Show All</w:t>
      </w:r>
      <w:r>
        <w:t xml:space="preserve"> link, which opens all records for that widget, in a scrollable window. Click </w:t>
      </w:r>
      <w:r w:rsidRPr="6884DF08">
        <w:rPr>
          <w:rStyle w:val="InactiveLink"/>
        </w:rPr>
        <w:t>Show Paged</w:t>
      </w:r>
      <w:r>
        <w:t xml:space="preserve"> to return to the display of records grouped by pages.</w:t>
      </w:r>
    </w:p>
    <w:p w14:paraId="4329AB50" w14:textId="145FDECA" w:rsidR="00E43FF0" w:rsidRPr="000640F0" w:rsidRDefault="00E43FF0" w:rsidP="00CF4119">
      <w:pPr>
        <w:pStyle w:val="Heading2"/>
        <w:ind w:left="990" w:hanging="990"/>
      </w:pPr>
      <w:bookmarkStart w:id="266" w:name="_Toc133329466"/>
      <w:r w:rsidRPr="000640F0">
        <w:t>Widget Toolbars</w:t>
      </w:r>
      <w:bookmarkEnd w:id="266"/>
    </w:p>
    <w:p w14:paraId="62644604" w14:textId="252763C1"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B41F67" w:rsidRPr="00B41F67">
        <w:rPr>
          <w:rStyle w:val="Cross-Reference"/>
        </w:rPr>
        <w:t>Table 9</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22E32D01" w:rsidR="00E43FF0" w:rsidRPr="000640F0" w:rsidRDefault="00E43FF0" w:rsidP="006957D1">
      <w:pPr>
        <w:pStyle w:val="Caption"/>
      </w:pPr>
      <w:bookmarkStart w:id="267" w:name="_Ref477093046"/>
      <w:bookmarkStart w:id="268" w:name="_Toc515611252"/>
      <w:bookmarkStart w:id="269" w:name="_Toc133329650"/>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B41F67">
        <w:rPr>
          <w:noProof/>
        </w:rPr>
        <w:t>9</w:t>
      </w:r>
      <w:r w:rsidRPr="000640F0">
        <w:rPr>
          <w:noProof/>
        </w:rPr>
        <w:fldChar w:fldCharType="end"/>
      </w:r>
      <w:bookmarkEnd w:id="267"/>
      <w:r w:rsidRPr="000640F0">
        <w:t>: Widget Toolbar Icons</w:t>
      </w:r>
      <w:bookmarkEnd w:id="268"/>
      <w:bookmarkEnd w:id="269"/>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645"/>
        <w:gridCol w:w="7020"/>
      </w:tblGrid>
      <w:tr w:rsidR="00E43FF0" w:rsidRPr="000640F0" w14:paraId="41AAF149" w14:textId="77777777" w:rsidTr="00A1212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13" w:type="pct"/>
          </w:tcPr>
          <w:p w14:paraId="297E3D54" w14:textId="77777777" w:rsidR="00E43FF0" w:rsidRPr="000640F0" w:rsidRDefault="00E43FF0" w:rsidP="00E43FF0">
            <w:r w:rsidRPr="000640F0">
              <w:t>Icon</w:t>
            </w:r>
          </w:p>
        </w:tc>
        <w:tc>
          <w:tcPr>
            <w:tcW w:w="871"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3716"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74932" w14:textId="47A8F69D" w:rsidR="00E43FF0" w:rsidRPr="000640F0" w:rsidRDefault="008E27A3" w:rsidP="00E43FF0">
            <w:pPr>
              <w:jc w:val="center"/>
            </w:pPr>
            <w:r>
              <w:rPr>
                <w:noProof/>
              </w:rPr>
              <w:drawing>
                <wp:inline distT="0" distB="0" distL="0" distR="0" wp14:anchorId="3809C372" wp14:editId="703323B3">
                  <wp:extent cx="336550" cy="344563"/>
                  <wp:effectExtent l="0" t="0" r="6350" b="0"/>
                  <wp:docPr id="13" name="Picture 13" descr="Image of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add to report builder icon."/>
                          <pic:cNvPicPr/>
                        </pic:nvPicPr>
                        <pic:blipFill>
                          <a:blip r:embed="rId91">
                            <a:extLst>
                              <a:ext uri="{28A0092B-C50C-407E-A947-70E740481C1C}">
                                <a14:useLocalDpi xmlns:a14="http://schemas.microsoft.com/office/drawing/2010/main" val="0"/>
                              </a:ext>
                            </a:extLst>
                          </a:blip>
                          <a:stretch>
                            <a:fillRect/>
                          </a:stretch>
                        </pic:blipFill>
                        <pic:spPr>
                          <a:xfrm>
                            <a:off x="0" y="0"/>
                            <a:ext cx="359235" cy="367788"/>
                          </a:xfrm>
                          <a:prstGeom prst="rect">
                            <a:avLst/>
                          </a:prstGeom>
                        </pic:spPr>
                      </pic:pic>
                    </a:graphicData>
                  </a:graphic>
                </wp:inline>
              </w:drawing>
            </w:r>
          </w:p>
        </w:tc>
        <w:tc>
          <w:tcPr>
            <w:tcW w:w="871"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716"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DD4AC1" w:rsidRPr="000640F0" w14:paraId="5725971C"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B3BCE33" w14:textId="26BE0F47" w:rsidR="00DD4AC1" w:rsidRDefault="00114C56" w:rsidP="00E43FF0">
            <w:pPr>
              <w:jc w:val="center"/>
              <w:rPr>
                <w:noProof/>
              </w:rPr>
            </w:pPr>
            <w:r>
              <w:rPr>
                <w:noProof/>
              </w:rPr>
              <w:drawing>
                <wp:inline distT="0" distB="0" distL="0" distR="0" wp14:anchorId="645CE6F7" wp14:editId="0FA91B14">
                  <wp:extent cx="260350" cy="238654"/>
                  <wp:effectExtent l="0" t="0" r="6350" b="9525"/>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262528" cy="240650"/>
                          </a:xfrm>
                          <a:prstGeom prst="rect">
                            <a:avLst/>
                          </a:prstGeom>
                        </pic:spPr>
                      </pic:pic>
                    </a:graphicData>
                  </a:graphic>
                </wp:inline>
              </w:drawing>
            </w:r>
          </w:p>
        </w:tc>
        <w:tc>
          <w:tcPr>
            <w:tcW w:w="871" w:type="pct"/>
          </w:tcPr>
          <w:p w14:paraId="30624A7A" w14:textId="243EB413" w:rsidR="00DD4AC1" w:rsidRPr="000640F0" w:rsidRDefault="00711B36"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Clinical Reminders</w:t>
            </w:r>
          </w:p>
        </w:tc>
        <w:tc>
          <w:tcPr>
            <w:tcW w:w="3716" w:type="pct"/>
          </w:tcPr>
          <w:p w14:paraId="4D5C2859" w14:textId="77777777" w:rsidR="00DD4AC1" w:rsidRDefault="001A5464" w:rsidP="00E43FF0">
            <w:pPr>
              <w:cnfStyle w:val="000000010000" w:firstRow="0" w:lastRow="0" w:firstColumn="0" w:lastColumn="0" w:oddVBand="0" w:evenVBand="0" w:oddHBand="0" w:evenHBand="1" w:firstRowFirstColumn="0" w:firstRowLastColumn="0" w:lastRowFirstColumn="0" w:lastRowLastColumn="0"/>
            </w:pPr>
            <w:r>
              <w:t xml:space="preserve">Opens the Clinical Reminders widget. </w:t>
            </w:r>
          </w:p>
          <w:p w14:paraId="45CFFCE4" w14:textId="024E1722" w:rsidR="001A5464" w:rsidRPr="000640F0" w:rsidRDefault="001A5464" w:rsidP="00E43FF0">
            <w:pPr>
              <w:cnfStyle w:val="000000010000" w:firstRow="0" w:lastRow="0" w:firstColumn="0" w:lastColumn="0" w:oddVBand="0" w:evenVBand="0" w:oddHBand="0" w:evenHBand="1" w:firstRowFirstColumn="0" w:firstRowLastColumn="0" w:lastRowFirstColumn="0" w:lastRowLastColumn="0"/>
            </w:pPr>
            <w:r w:rsidRPr="00BB4549">
              <w:rPr>
                <w:b/>
                <w:bCs/>
              </w:rPr>
              <w:t>NOTE:</w:t>
            </w:r>
            <w:r>
              <w:t xml:space="preserve"> This icon only appears on the Admissions, Appointments, Encounters</w:t>
            </w:r>
            <w:r w:rsidR="00BB4549">
              <w:t xml:space="preserve">-Outpatient, and the Documents &amp; Images widgets. </w:t>
            </w:r>
          </w:p>
        </w:tc>
      </w:tr>
      <w:tr w:rsidR="00E43FF0" w:rsidRPr="000640F0" w14:paraId="6F6C7C7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829A412" w14:textId="77777777" w:rsidR="00E43FF0" w:rsidRPr="000640F0" w:rsidRDefault="09C8CDEB" w:rsidP="00E43FF0">
            <w:pPr>
              <w:jc w:val="center"/>
            </w:pPr>
            <w:r>
              <w:rPr>
                <w:noProof/>
              </w:rPr>
              <w:drawing>
                <wp:inline distT="0" distB="0" distL="0" distR="0" wp14:anchorId="15D2FD30" wp14:editId="051C1BF9">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871" w:type="pct"/>
          </w:tcPr>
          <w:p w14:paraId="60880E3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Close</w:t>
            </w:r>
          </w:p>
        </w:tc>
        <w:tc>
          <w:tcPr>
            <w:tcW w:w="3716" w:type="pct"/>
          </w:tcPr>
          <w:p w14:paraId="5E975A35" w14:textId="73B7FA5C"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Removes the widget from the </w:t>
            </w:r>
            <w:r w:rsidR="007971A6">
              <w:t xml:space="preserve">Patient Data and Widgets </w:t>
            </w:r>
            <w:r w:rsidRPr="000640F0">
              <w:t>screen or closes a dialog box.</w:t>
            </w:r>
          </w:p>
        </w:tc>
      </w:tr>
      <w:tr w:rsidR="00E43FF0" w:rsidRPr="000640F0" w14:paraId="54C1301F"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FF0D46D" w14:textId="77777777" w:rsidR="00E43FF0" w:rsidRPr="000640F0" w:rsidRDefault="09C8CDEB" w:rsidP="00E43FF0">
            <w:pPr>
              <w:jc w:val="center"/>
            </w:pPr>
            <w:r>
              <w:rPr>
                <w:noProof/>
              </w:rPr>
              <w:lastRenderedPageBreak/>
              <w:drawing>
                <wp:inline distT="0" distB="0" distL="0" distR="0" wp14:anchorId="11234B21" wp14:editId="0CCFFA20">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3">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871" w:type="pct"/>
          </w:tcPr>
          <w:p w14:paraId="45122DB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Column Settings</w:t>
            </w:r>
          </w:p>
        </w:tc>
        <w:tc>
          <w:tcPr>
            <w:tcW w:w="3716" w:type="pct"/>
          </w:tcPr>
          <w:p w14:paraId="5E73FB3D" w14:textId="77777777" w:rsidR="00EF3013" w:rsidRDefault="00C04580" w:rsidP="00E43FF0">
            <w:pPr>
              <w:cnfStyle w:val="000000010000" w:firstRow="0" w:lastRow="0" w:firstColumn="0" w:lastColumn="0" w:oddVBand="0" w:evenVBand="0" w:oddHBand="0" w:evenHBand="1"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r w:rsidR="00EF3013">
              <w:t xml:space="preserve"> </w:t>
            </w:r>
          </w:p>
          <w:p w14:paraId="6571AB30" w14:textId="021A66AD" w:rsidR="00E43FF0" w:rsidRPr="000640F0" w:rsidRDefault="00EF3013"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Pr>
                <w:rStyle w:val="Strong"/>
              </w:rPr>
              <w:t>OTE</w:t>
            </w:r>
            <w:r w:rsidRPr="000640F0">
              <w:rPr>
                <w:rStyle w:val="Strong"/>
              </w:rPr>
              <w:t>:</w:t>
            </w:r>
            <w:r>
              <w:rPr>
                <w:rStyle w:val="Strong"/>
              </w:rPr>
              <w:t xml:space="preserve"> </w:t>
            </w:r>
            <w:r w:rsidR="009B63D3">
              <w:rPr>
                <w:rStyle w:val="Strong"/>
              </w:rPr>
              <w:t>Column widths</w:t>
            </w:r>
            <w:r w:rsidR="003E011B">
              <w:rPr>
                <w:rStyle w:val="Strong"/>
              </w:rPr>
              <w:t xml:space="preserve"> </w:t>
            </w:r>
            <w:r w:rsidR="007C0A95">
              <w:rPr>
                <w:rStyle w:val="Strong"/>
              </w:rPr>
              <w:t>and window sizes</w:t>
            </w:r>
            <w:r w:rsidR="00D93976">
              <w:rPr>
                <w:rStyle w:val="Strong"/>
              </w:rPr>
              <w:t xml:space="preserve"> are </w:t>
            </w:r>
            <w:r w:rsidR="003A12E9">
              <w:rPr>
                <w:rStyle w:val="Strong"/>
              </w:rPr>
              <w:t>auto saved</w:t>
            </w:r>
            <w:r w:rsidR="00D93976">
              <w:rPr>
                <w:rStyle w:val="Strong"/>
              </w:rPr>
              <w:t xml:space="preserve"> to </w:t>
            </w:r>
            <w:r w:rsidR="006A298F">
              <w:rPr>
                <w:rStyle w:val="Strong"/>
              </w:rPr>
              <w:t>u</w:t>
            </w:r>
            <w:r w:rsidR="00D93976">
              <w:rPr>
                <w:rStyle w:val="Strong"/>
              </w:rPr>
              <w:t xml:space="preserve">ser </w:t>
            </w:r>
            <w:r w:rsidR="006A298F">
              <w:rPr>
                <w:rStyle w:val="Strong"/>
              </w:rPr>
              <w:t>p</w:t>
            </w:r>
            <w:r w:rsidR="00D93976">
              <w:rPr>
                <w:rStyle w:val="Strong"/>
              </w:rPr>
              <w:t xml:space="preserve">rofiles </w:t>
            </w:r>
            <w:r w:rsidR="00557134">
              <w:rPr>
                <w:rStyle w:val="Strong"/>
              </w:rPr>
              <w:t>for</w:t>
            </w:r>
            <w:r w:rsidR="008B4033">
              <w:rPr>
                <w:rStyle w:val="Strong"/>
              </w:rPr>
              <w:t xml:space="preserve"> both the minimized</w:t>
            </w:r>
            <w:r w:rsidR="0076591A">
              <w:rPr>
                <w:rStyle w:val="Strong"/>
              </w:rPr>
              <w:t xml:space="preserve"> and expanded views</w:t>
            </w:r>
            <w:r w:rsidR="00D93976">
              <w:rPr>
                <w:rStyle w:val="Strong"/>
              </w:rPr>
              <w:t>.</w:t>
            </w:r>
          </w:p>
        </w:tc>
      </w:tr>
      <w:tr w:rsidR="00E43FF0" w:rsidRPr="000640F0" w14:paraId="01A69F71"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25FED61" w14:textId="77777777" w:rsidR="00E43FF0" w:rsidRPr="000640F0" w:rsidRDefault="09C8CDEB" w:rsidP="00E43FF0">
            <w:pPr>
              <w:jc w:val="center"/>
            </w:pPr>
            <w:r>
              <w:rPr>
                <w:noProof/>
              </w:rPr>
              <w:drawing>
                <wp:inline distT="0" distB="0" distL="0" distR="0" wp14:anchorId="08792B21" wp14:editId="78980FA9">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9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05226D18"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Configure Filter</w:t>
            </w:r>
          </w:p>
        </w:tc>
        <w:tc>
          <w:tcPr>
            <w:tcW w:w="3716" w:type="pct"/>
          </w:tcPr>
          <w:p w14:paraId="14BFF6CE" w14:textId="1667D8FB" w:rsidR="00E43FF0" w:rsidRPr="000640F0" w:rsidRDefault="00C04580" w:rsidP="00E43FF0">
            <w:pPr>
              <w:cnfStyle w:val="000000100000" w:firstRow="0" w:lastRow="0" w:firstColumn="0" w:lastColumn="0" w:oddVBand="0" w:evenVBand="0" w:oddHBand="1" w:evenHBand="0"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E8A618"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03F6539" w14:textId="77777777" w:rsidR="00E43FF0" w:rsidRPr="000640F0" w:rsidRDefault="09C8CDEB" w:rsidP="00E43FF0">
            <w:pPr>
              <w:jc w:val="center"/>
            </w:pPr>
            <w:r>
              <w:rPr>
                <w:noProof/>
              </w:rPr>
              <w:drawing>
                <wp:inline distT="0" distB="0" distL="0" distR="0" wp14:anchorId="3F3AE2AA" wp14:editId="3533B8F9">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95">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871" w:type="pct"/>
          </w:tcPr>
          <w:p w14:paraId="4B1B3E3C"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Copy to Clipboard</w:t>
            </w:r>
          </w:p>
        </w:tc>
        <w:tc>
          <w:tcPr>
            <w:tcW w:w="3716" w:type="pct"/>
          </w:tcPr>
          <w:p w14:paraId="6F2F52D8" w14:textId="703EF13F"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 xml:space="preserve">Copies the </w:t>
            </w:r>
            <w:r w:rsidR="00103B8B">
              <w:t xml:space="preserve">selected </w:t>
            </w:r>
            <w:r w:rsidRPr="000640F0">
              <w:t xml:space="preserve">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r w:rsidR="00695CFF">
              <w:t xml:space="preserve"> The clipboard is cleared after closing a patient record, selecting a new patient record, and logging off JLV</w:t>
            </w:r>
            <w:r w:rsidR="00B349E6">
              <w:t>.</w:t>
            </w:r>
            <w:r w:rsidR="00FA46FA">
              <w:t xml:space="preserve"> </w:t>
            </w:r>
            <w:r w:rsidR="00B349E6">
              <w:t>O</w:t>
            </w:r>
            <w:r w:rsidR="00D805AD">
              <w:t xml:space="preserve">nce a user </w:t>
            </w:r>
            <w:r w:rsidR="00495FA0">
              <w:t xml:space="preserve">chooses the </w:t>
            </w:r>
            <w:r w:rsidR="009A6F40">
              <w:t>column selections</w:t>
            </w:r>
            <w:r w:rsidR="00CB7B93">
              <w:t xml:space="preserve"> for Copy to Clipboard, the new </w:t>
            </w:r>
            <w:r w:rsidR="009A6F40">
              <w:t>selections for that widget</w:t>
            </w:r>
            <w:r w:rsidR="00CB7B93">
              <w:t xml:space="preserve"> will be retained</w:t>
            </w:r>
            <w:r w:rsidR="00E65809">
              <w:t xml:space="preserve"> even when switching to a new patient, unless restore default settings </w:t>
            </w:r>
            <w:r w:rsidR="00CE77A8">
              <w:t>is executed</w:t>
            </w:r>
            <w:r w:rsidR="00695CFF">
              <w:t>.</w:t>
            </w:r>
          </w:p>
        </w:tc>
      </w:tr>
      <w:tr w:rsidR="00E43FF0" w:rsidRPr="000640F0" w14:paraId="4979D38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E27D8C0" w14:textId="77777777" w:rsidR="00E43FF0" w:rsidRPr="000640F0" w:rsidRDefault="09C8CDEB" w:rsidP="00E43FF0">
            <w:pPr>
              <w:jc w:val="center"/>
            </w:pPr>
            <w:r>
              <w:rPr>
                <w:noProof/>
              </w:rPr>
              <w:drawing>
                <wp:inline distT="0" distB="0" distL="0" distR="0" wp14:anchorId="6135BDC2" wp14:editId="59CC8891">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9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9C8CDEB" w:rsidP="00E43FF0">
            <w:pPr>
              <w:jc w:val="center"/>
            </w:pPr>
            <w:r>
              <w:rPr>
                <w:noProof/>
              </w:rPr>
              <w:drawing>
                <wp:inline distT="0" distB="0" distL="0" distR="0" wp14:anchorId="35E50CC9" wp14:editId="6E14ACC7">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871" w:type="pct"/>
          </w:tcPr>
          <w:p w14:paraId="64A0046B"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Connection Status</w:t>
            </w:r>
          </w:p>
        </w:tc>
        <w:tc>
          <w:tcPr>
            <w:tcW w:w="3716" w:type="pct"/>
          </w:tcPr>
          <w:p w14:paraId="5ECF1587" w14:textId="3AEC03BE" w:rsidR="00E43FF0" w:rsidRPr="000640F0" w:rsidRDefault="09C8CDEB" w:rsidP="00E43FF0">
            <w:pPr>
              <w:cnfStyle w:val="000000100000" w:firstRow="0" w:lastRow="0" w:firstColumn="0" w:lastColumn="0" w:oddVBand="0" w:evenVBand="0" w:oddHBand="1" w:evenHBand="0" w:firstRowFirstColumn="0" w:firstRowLastColumn="0" w:lastRowFirstColumn="0" w:lastRowLastColumn="0"/>
            </w:pPr>
            <w:r>
              <w:t xml:space="preserve">Both icons provide a status indicator for </w:t>
            </w:r>
            <w:r w:rsidR="00EF4779">
              <w:t>DOD</w:t>
            </w:r>
            <w:r w:rsidR="314FA677">
              <w:t xml:space="preserve"> and</w:t>
            </w:r>
            <w:r>
              <w:t xml:space="preserve"> VA data sources. </w:t>
            </w:r>
            <w:r w:rsidR="09524B30">
              <w:rPr>
                <w:noProof/>
              </w:rPr>
              <w:drawing>
                <wp:inline distT="0" distB="0" distL="0" distR="0" wp14:anchorId="03C7442D" wp14:editId="1D54B8AD">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7398CDE0">
              <w:rPr>
                <w:noProof/>
              </w:rPr>
              <w:drawing>
                <wp:inline distT="0" distB="0" distL="0" distR="0" wp14:anchorId="47C1E7E5" wp14:editId="4DCA8376">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5514CD54">
              <w:t>s</w:t>
            </w:r>
            <w:r>
              <w:t xml:space="preserve"> the connection status details in a separate window.</w:t>
            </w:r>
          </w:p>
        </w:tc>
      </w:tr>
      <w:tr w:rsidR="00E43FF0" w:rsidRPr="000640F0" w14:paraId="4466CE42"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61B5BD8F" w14:textId="77777777" w:rsidR="00E43FF0" w:rsidRPr="000640F0" w:rsidRDefault="09C8CDEB" w:rsidP="00E43FF0">
            <w:pPr>
              <w:jc w:val="center"/>
            </w:pPr>
            <w:r>
              <w:rPr>
                <w:noProof/>
              </w:rPr>
              <w:drawing>
                <wp:inline distT="0" distB="0" distL="0" distR="0" wp14:anchorId="717A0E83" wp14:editId="72E96EAD">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97">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871" w:type="pct"/>
          </w:tcPr>
          <w:p w14:paraId="14360206"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Print</w:t>
            </w:r>
          </w:p>
        </w:tc>
        <w:tc>
          <w:tcPr>
            <w:tcW w:w="3716" w:type="pct"/>
          </w:tcPr>
          <w:p w14:paraId="76F8694F" w14:textId="52A1ED9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 xml:space="preserve">Prints the </w:t>
            </w:r>
            <w:r w:rsidR="00A33C6F">
              <w:t xml:space="preserve">selected </w:t>
            </w:r>
            <w:r w:rsidRPr="000640F0">
              <w:t xml:space="preserve">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r w:rsidR="00CE77A8">
              <w:t xml:space="preserve"> Once a </w:t>
            </w:r>
            <w:r w:rsidR="00BA0E1B">
              <w:t>user</w:t>
            </w:r>
            <w:r w:rsidR="009A6F40">
              <w:t xml:space="preserve"> chooses the column selections </w:t>
            </w:r>
            <w:r w:rsidR="00CE77A8">
              <w:t xml:space="preserve">for Print, the new </w:t>
            </w:r>
            <w:r w:rsidR="00BA0E1B">
              <w:t>selecti</w:t>
            </w:r>
            <w:r w:rsidR="00051B82">
              <w:t>on</w:t>
            </w:r>
            <w:r w:rsidR="00BA0E1B">
              <w:t>s for that widget</w:t>
            </w:r>
            <w:r w:rsidR="00CE77A8">
              <w:t xml:space="preserve"> will be retained even when switching to a new patient, unless restore default settings is executed.</w:t>
            </w:r>
          </w:p>
          <w:p w14:paraId="32ECE054" w14:textId="55A44393" w:rsidR="00E43FF0" w:rsidRPr="000640F0" w:rsidRDefault="004F7D84"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871" w:type="pct"/>
          </w:tcPr>
          <w:p w14:paraId="45D2D6B8" w14:textId="716E9F1C" w:rsidR="002179DB" w:rsidRPr="000640F0" w:rsidRDefault="002179DB"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Graph</w:t>
            </w:r>
          </w:p>
        </w:tc>
        <w:tc>
          <w:tcPr>
            <w:tcW w:w="3716" w:type="pct"/>
          </w:tcPr>
          <w:p w14:paraId="44841BD9" w14:textId="62884781" w:rsidR="002179DB" w:rsidRPr="000640F0" w:rsidRDefault="008A1370" w:rsidP="00E43FF0">
            <w:pPr>
              <w:cnfStyle w:val="000000100000" w:firstRow="0" w:lastRow="0" w:firstColumn="0" w:lastColumn="0" w:oddVBand="0" w:evenVBand="0" w:oddHBand="1" w:evenHBand="0"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3703885A" w14:textId="77777777" w:rsidR="00E43FF0" w:rsidRPr="000640F0" w:rsidRDefault="09C8CDEB" w:rsidP="00E43FF0">
            <w:pPr>
              <w:jc w:val="center"/>
            </w:pPr>
            <w:r>
              <w:rPr>
                <w:noProof/>
              </w:rPr>
              <w:drawing>
                <wp:inline distT="0" distB="0" distL="0" distR="0" wp14:anchorId="7264D787" wp14:editId="6C2EF64A">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9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1D92BE63"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Refresh</w:t>
            </w:r>
          </w:p>
        </w:tc>
        <w:tc>
          <w:tcPr>
            <w:tcW w:w="3716" w:type="pct"/>
          </w:tcPr>
          <w:p w14:paraId="219E9FB4"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F385BDE" w14:textId="77777777" w:rsidR="00E43FF0" w:rsidRPr="000640F0" w:rsidRDefault="09C8CDEB" w:rsidP="00E43FF0">
            <w:pPr>
              <w:jc w:val="center"/>
            </w:pPr>
            <w:r>
              <w:rPr>
                <w:noProof/>
              </w:rPr>
              <w:drawing>
                <wp:inline distT="0" distB="0" distL="0" distR="0" wp14:anchorId="118D83BE" wp14:editId="03F3E4D7">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100">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871" w:type="pct"/>
          </w:tcPr>
          <w:p w14:paraId="30294CCF" w14:textId="0E7F3663" w:rsidR="00E43FF0" w:rsidRPr="000640F0" w:rsidRDefault="00882690"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716" w:type="pct"/>
          </w:tcPr>
          <w:p w14:paraId="3B747019" w14:textId="1F0206E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00DC4D00" w:rsidRPr="000640F0">
              <w:rPr>
                <w:rStyle w:val="Strong"/>
              </w:rPr>
              <w:t>Medications</w:t>
            </w:r>
            <w:r w:rsidR="00DC4D00" w:rsidRPr="000640F0">
              <w:t xml:space="preserve"> </w:t>
            </w:r>
            <w:r w:rsidR="00DC4D00">
              <w:t>-</w:t>
            </w:r>
            <w:r w:rsidR="000B756B">
              <w:t xml:space="preserve"> </w:t>
            </w:r>
            <w:r w:rsidRPr="000640F0">
              <w:rPr>
                <w:rStyle w:val="Strong"/>
              </w:rPr>
              <w:t xml:space="preserve">Outpatient </w:t>
            </w:r>
            <w:r w:rsidRPr="000640F0">
              <w:t>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r w:rsidR="009408E5" w:rsidRPr="000640F0" w14:paraId="42DA1C1E"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45A7947" w14:textId="5D4E0FB9" w:rsidR="009408E5" w:rsidRDefault="009408E5" w:rsidP="00E43FF0">
            <w:pPr>
              <w:jc w:val="center"/>
              <w:rPr>
                <w:noProof/>
              </w:rPr>
            </w:pPr>
            <w:r>
              <w:rPr>
                <w:noProof/>
              </w:rPr>
              <w:drawing>
                <wp:inline distT="0" distB="0" distL="0" distR="0" wp14:anchorId="1E31D9A6" wp14:editId="2D72306F">
                  <wp:extent cx="274320" cy="274320"/>
                  <wp:effectExtent l="0" t="0" r="0" b="0"/>
                  <wp:docPr id="55" name="Picture 55" descr="Image of the widget move icon. This icon is two double headed arrows, forming a cross, and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he widget move icon. This icon is two double headed arrows, forming a cross, and outlined in a gold box."/>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71" w:type="pct"/>
          </w:tcPr>
          <w:p w14:paraId="4DEB843D" w14:textId="7312F0D6" w:rsidR="009408E5" w:rsidRDefault="009408E5"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Widget Move</w:t>
            </w:r>
          </w:p>
        </w:tc>
        <w:tc>
          <w:tcPr>
            <w:tcW w:w="3716" w:type="pct"/>
          </w:tcPr>
          <w:p w14:paraId="5F3D0448" w14:textId="67552E76" w:rsidR="009408E5" w:rsidRPr="000640F0" w:rsidRDefault="009408E5" w:rsidP="00E43FF0">
            <w:pPr>
              <w:cnfStyle w:val="000000010000" w:firstRow="0" w:lastRow="0" w:firstColumn="0" w:lastColumn="0" w:oddVBand="0" w:evenVBand="0" w:oddHBand="0" w:evenHBand="1" w:firstRowFirstColumn="0" w:firstRowLastColumn="0" w:lastRowFirstColumn="0" w:lastRowLastColumn="0"/>
            </w:pPr>
            <w:r>
              <w:t>Opens a dialogue box with options to move the widget on the screen or inside the portal.</w:t>
            </w:r>
            <w:r w:rsidR="006D0B84">
              <w:t xml:space="preserve"> </w:t>
            </w:r>
            <w:r w:rsidR="006D0B84" w:rsidRPr="00A1212F">
              <w:rPr>
                <w:b/>
                <w:bCs/>
              </w:rPr>
              <w:t>NOTE:</w:t>
            </w:r>
            <w:r w:rsidR="006D0B84">
              <w:t xml:space="preserve"> This is only available in the accessible theme.</w:t>
            </w:r>
          </w:p>
        </w:tc>
      </w:tr>
      <w:tr w:rsidR="009408E5" w:rsidRPr="000640F0" w14:paraId="76A6D0D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47F7C42D" w14:textId="59A173D0" w:rsidR="009408E5" w:rsidRDefault="009408E5" w:rsidP="00E43FF0">
            <w:pPr>
              <w:jc w:val="center"/>
              <w:rPr>
                <w:noProof/>
              </w:rPr>
            </w:pPr>
            <w:r>
              <w:rPr>
                <w:noProof/>
              </w:rPr>
              <w:drawing>
                <wp:inline distT="0" distB="0" distL="0" distR="0" wp14:anchorId="2E603E46" wp14:editId="06AD3D56">
                  <wp:extent cx="286385" cy="280670"/>
                  <wp:effectExtent l="0" t="0" r="0" b="5080"/>
                  <wp:docPr id="58" name="Picture 58" descr="Image of the widget resize icon. This is a diagonal double headed arrow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the widget resize icon. This is a diagonal double headed arrow outlined in a gold box."/>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inline>
              </w:drawing>
            </w:r>
          </w:p>
        </w:tc>
        <w:tc>
          <w:tcPr>
            <w:tcW w:w="871" w:type="pct"/>
          </w:tcPr>
          <w:p w14:paraId="072DD016" w14:textId="0228D2BE" w:rsidR="009408E5" w:rsidRDefault="009408E5"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Widget Resize</w:t>
            </w:r>
          </w:p>
        </w:tc>
        <w:tc>
          <w:tcPr>
            <w:tcW w:w="3716" w:type="pct"/>
          </w:tcPr>
          <w:p w14:paraId="03949863" w14:textId="225B8012" w:rsidR="009408E5" w:rsidRPr="006D0B84" w:rsidRDefault="009408E5" w:rsidP="00E43FF0">
            <w:pPr>
              <w:cnfStyle w:val="000000100000" w:firstRow="0" w:lastRow="0" w:firstColumn="0" w:lastColumn="0" w:oddVBand="0" w:evenVBand="0" w:oddHBand="1" w:evenHBand="0" w:firstRowFirstColumn="0" w:firstRowLastColumn="0" w:lastRowFirstColumn="0" w:lastRowLastColumn="0"/>
            </w:pPr>
            <w:r>
              <w:t>Opens a dialogue box with options to resize the widget on the screen or inside the portal.</w:t>
            </w:r>
            <w:r w:rsidR="006D0B84">
              <w:t xml:space="preserve"> </w:t>
            </w:r>
            <w:r w:rsidR="006D0B84" w:rsidRPr="00A1212F">
              <w:rPr>
                <w:b/>
                <w:bCs/>
              </w:rPr>
              <w:t>NOTE:</w:t>
            </w:r>
            <w:r w:rsidR="006D0B84">
              <w:t xml:space="preserve"> This is only available in the accessible theme.</w:t>
            </w:r>
          </w:p>
        </w:tc>
      </w:tr>
    </w:tbl>
    <w:p w14:paraId="1EF1F0A1" w14:textId="1FF04674" w:rsidR="00B67059" w:rsidRPr="000640F0" w:rsidRDefault="00B67059" w:rsidP="00CF4119">
      <w:pPr>
        <w:pStyle w:val="Heading2"/>
        <w:ind w:left="990" w:hanging="990"/>
      </w:pPr>
      <w:bookmarkStart w:id="270" w:name="_Toc133329467"/>
      <w:r w:rsidRPr="000640F0">
        <w:t>Minimized vs. Expanded Widget View</w:t>
      </w:r>
      <w:bookmarkEnd w:id="270"/>
    </w:p>
    <w:p w14:paraId="07C69B02" w14:textId="42A9107A" w:rsidR="00E43FF0" w:rsidRPr="000640F0" w:rsidRDefault="00B67059" w:rsidP="00B67059">
      <w:pPr>
        <w:pStyle w:val="BodyText"/>
      </w:pPr>
      <w:r w:rsidRPr="000640F0">
        <w:t xml:space="preserve">Each widget can be displayed in either a minimized (default) or an expanded view. Minimized view displays a simple list of the available patient data for a clinical domain, arranged in reverse </w:t>
      </w:r>
      <w:r w:rsidRPr="000640F0">
        <w:lastRenderedPageBreak/>
        <w:t>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93F0DC5"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2F27874" w:rsidRPr="000640F0">
        <w:rPr>
          <w:rStyle w:val="Strong"/>
        </w:rPr>
        <w:t>NOTE:</w:t>
      </w:r>
      <w:r w:rsidR="12F27874" w:rsidRPr="000640F0">
        <w:t xml:space="preserve"> </w:t>
      </w:r>
      <w:r w:rsidR="0BF7CBE5" w:rsidRPr="000640F0">
        <w:t xml:space="preserve">The </w:t>
      </w:r>
      <w:r w:rsidR="48EA611F" w:rsidRPr="00810EA1">
        <w:t>Cardiology Studies</w:t>
      </w:r>
      <w:r w:rsidR="00810EA1" w:rsidRPr="00810EA1">
        <w:t xml:space="preserve"> - FEHR and VA MUSE Only</w:t>
      </w:r>
      <w:r w:rsidR="48EA611F" w:rsidRPr="000640F0">
        <w:t xml:space="preserve">, </w:t>
      </w:r>
      <w:r w:rsidR="0BF7CBE5" w:rsidRPr="000640F0">
        <w:rPr>
          <w:rStyle w:val="Strong"/>
        </w:rPr>
        <w:t>Community Health Summaries and Documents</w:t>
      </w:r>
      <w:r w:rsidR="48EA611F" w:rsidRPr="000640F0">
        <w:t xml:space="preserve">, </w:t>
      </w:r>
      <w:r w:rsidR="1ADE9345" w:rsidRPr="000640F0">
        <w:t xml:space="preserve">and </w:t>
      </w:r>
      <w:r w:rsidR="1ADE9345" w:rsidRPr="000640F0">
        <w:rPr>
          <w:rStyle w:val="Strong"/>
        </w:rPr>
        <w:t>Federal EHR/MHS GENESIS</w:t>
      </w:r>
      <w:r w:rsidR="1ADE9345" w:rsidRPr="000640F0">
        <w:t xml:space="preserve"> </w:t>
      </w:r>
      <w:r w:rsidR="0BF7CBE5" w:rsidRPr="000640F0">
        <w:t>widget</w:t>
      </w:r>
      <w:r w:rsidR="1ADE9345" w:rsidRPr="000640F0">
        <w:t>s</w:t>
      </w:r>
      <w:r w:rsidR="0BF7CBE5" w:rsidRPr="000640F0">
        <w:t xml:space="preserve"> do not have an expanded view. Instead, a </w:t>
      </w:r>
      <w:r w:rsidR="4C338EFA" w:rsidRPr="000640F0">
        <w:t>record</w:t>
      </w:r>
      <w:r w:rsidR="0BF7CBE5" w:rsidRPr="000640F0">
        <w:t xml:space="preserve"> opened from the minimized view of the widget is displayed in a new, separate window.</w:t>
      </w:r>
    </w:p>
    <w:p w14:paraId="6452DECC" w14:textId="28BFAD21" w:rsidR="00B67059" w:rsidRPr="000640F0" w:rsidRDefault="00B67059" w:rsidP="00B67059">
      <w:pPr>
        <w:pStyle w:val="BodyText"/>
      </w:pPr>
      <w:r w:rsidRPr="000640F0">
        <w:t xml:space="preserve">Click the </w:t>
      </w:r>
      <w:r w:rsidR="00F10548">
        <w:rPr>
          <w:rStyle w:val="InactiveLink"/>
        </w:rPr>
        <w:t>Expanded View &gt;&gt;</w:t>
      </w:r>
      <w:r w:rsidRPr="000640F0">
        <w:t xml:space="preserve">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CF4119">
      <w:pPr>
        <w:pStyle w:val="Heading2"/>
        <w:ind w:left="990" w:hanging="990"/>
      </w:pPr>
      <w:bookmarkStart w:id="271" w:name="_Toc133329468"/>
      <w:r w:rsidRPr="000640F0">
        <w:t>Sort and Filter Options</w:t>
      </w:r>
      <w:bookmarkEnd w:id="271"/>
    </w:p>
    <w:p w14:paraId="7702FCAC" w14:textId="48A45024" w:rsidR="003F7603" w:rsidRDefault="00FA7E50" w:rsidP="002123E2">
      <w:pPr>
        <w:pStyle w:val="BodyText"/>
        <w:keepNext/>
      </w:pPr>
      <w:r w:rsidRPr="000640F0">
        <w:t xml:space="preserve">Widgets have a variety of methods to sort and filter data. </w:t>
      </w:r>
    </w:p>
    <w:p w14:paraId="62A34014" w14:textId="353A049A" w:rsidR="003F7603" w:rsidRDefault="0DB29B61" w:rsidP="002123E2">
      <w:pPr>
        <w:pStyle w:val="BodyText"/>
        <w:keepNext/>
      </w:pPr>
      <w:r>
        <w:t>The Filter Indicator (</w:t>
      </w:r>
      <w:r w:rsidR="002813E8">
        <w:rPr>
          <w:noProof/>
        </w:rPr>
        <w:drawing>
          <wp:inline distT="0" distB="0" distL="0" distR="0" wp14:anchorId="576DD914" wp14:editId="494659CD">
            <wp:extent cx="704886" cy="171459"/>
            <wp:effectExtent l="0" t="0" r="0" b="0"/>
            <wp:docPr id="110" name="Picture 110" descr="Screen capture of the Filter Indicator icon in the widge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 capture of the Filter Indicator icon in the widget header "/>
                    <pic:cNvPicPr/>
                  </pic:nvPicPr>
                  <pic:blipFill>
                    <a:blip r:embed="rId103">
                      <a:extLst>
                        <a:ext uri="{28A0092B-C50C-407E-A947-70E740481C1C}">
                          <a14:useLocalDpi xmlns:a14="http://schemas.microsoft.com/office/drawing/2010/main" val="0"/>
                        </a:ext>
                      </a:extLst>
                    </a:blip>
                    <a:stretch>
                      <a:fillRect/>
                    </a:stretch>
                  </pic:blipFill>
                  <pic:spPr>
                    <a:xfrm>
                      <a:off x="0" y="0"/>
                      <a:ext cx="704886" cy="171459"/>
                    </a:xfrm>
                    <a:prstGeom prst="rect">
                      <a:avLst/>
                    </a:prstGeom>
                  </pic:spPr>
                </pic:pic>
              </a:graphicData>
            </a:graphic>
          </wp:inline>
        </w:drawing>
      </w:r>
      <w:r>
        <w:t>) in the widget header shows that column or text filters have been applied.</w:t>
      </w:r>
    </w:p>
    <w:p w14:paraId="0DE84149" w14:textId="4C01AAD1" w:rsidR="00FA7E50" w:rsidRPr="000640F0" w:rsidRDefault="00FA7E50" w:rsidP="002123E2">
      <w:pPr>
        <w:pStyle w:val="BodyText"/>
        <w:keepNext/>
      </w:pPr>
      <w:r w:rsidRPr="000640F0">
        <w:t>In general, you can:</w:t>
      </w:r>
    </w:p>
    <w:p w14:paraId="221D5334" w14:textId="18287F6A"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w:t>
      </w:r>
      <w:r w:rsidR="00232034">
        <w:t>.</w:t>
      </w:r>
    </w:p>
    <w:p w14:paraId="5A0DC8E2" w14:textId="6E107328"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r w:rsidR="000C4737">
        <w:t>. Data views persist from minimized to expanded views and expanded to minimized views.</w:t>
      </w:r>
    </w:p>
    <w:p w14:paraId="5DE05B85" w14:textId="64ACB589"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r w:rsidR="00232034">
        <w:t>.</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50BD332B" w:rsidR="00FA7E50" w:rsidRPr="000640F0" w:rsidRDefault="00FA7E50" w:rsidP="00FA7E50">
      <w:pPr>
        <w:pStyle w:val="ListBullet3"/>
        <w:tabs>
          <w:tab w:val="num" w:pos="2160"/>
        </w:tabs>
      </w:pPr>
      <w:r w:rsidRPr="000640F0">
        <w:t>Dates that have month and year</w:t>
      </w:r>
      <w:r w:rsidR="00865E28">
        <w:t>,</w:t>
      </w:r>
      <w:r w:rsidRPr="000640F0">
        <w:t xml:space="preserve"> but lack a day are treated as though the day were “00” (e.g., July 2018 sorts between June 30, 2018 and July 01, 2018)</w:t>
      </w:r>
      <w:r w:rsidR="00232034">
        <w:t>.</w:t>
      </w:r>
    </w:p>
    <w:p w14:paraId="138FE759" w14:textId="0560CFC4" w:rsidR="00FA7E50" w:rsidRPr="000640F0" w:rsidRDefault="00FA7E50" w:rsidP="00FA7E50">
      <w:pPr>
        <w:pStyle w:val="ListBullet3"/>
        <w:tabs>
          <w:tab w:val="num" w:pos="2160"/>
        </w:tabs>
      </w:pPr>
      <w:r w:rsidRPr="000640F0">
        <w:t>Dates that have a year only are treated as though the month is January and the day is “00” (e.g., 2018 sorts between December 31, 2017 and January 01, 2018</w:t>
      </w:r>
      <w:r w:rsidR="00232034">
        <w:t>.</w:t>
      </w:r>
    </w:p>
    <w:p w14:paraId="12AB0DB0" w14:textId="6E0F4F31" w:rsidR="00FA7E50" w:rsidRPr="000640F0" w:rsidRDefault="00FA7E50" w:rsidP="00FA7E50">
      <w:pPr>
        <w:pStyle w:val="ListBullet"/>
      </w:pPr>
      <w:r>
        <w:t xml:space="preserve">Click </w:t>
      </w:r>
      <w:r>
        <w:rPr>
          <w:noProof/>
        </w:rPr>
        <w:drawing>
          <wp:inline distT="0" distB="0" distL="0" distR="0" wp14:anchorId="7C005723" wp14:editId="2F021866">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93">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r w:rsidR="0107E05C">
        <w:t>.</w:t>
      </w:r>
    </w:p>
    <w:p w14:paraId="4738CFEF" w14:textId="7A21FEBA" w:rsidR="00FA7E50" w:rsidRDefault="00FA7E50" w:rsidP="00FA7E50">
      <w:pPr>
        <w:pStyle w:val="ListBullet2"/>
        <w:rPr>
          <w:rStyle w:val="Strong"/>
          <w:b w:val="0"/>
          <w:bCs w:val="0"/>
        </w:rPr>
      </w:pPr>
      <w:r w:rsidRPr="000640F0">
        <w:t xml:space="preserve">Check/uncheck the column names that appear in the pop-up dialog box, then click </w:t>
      </w:r>
      <w:r w:rsidR="008007F0">
        <w:rPr>
          <w:rStyle w:val="Strong"/>
        </w:rPr>
        <w:t>Close</w:t>
      </w:r>
      <w:r w:rsidR="00444D18" w:rsidRPr="00232034">
        <w:rPr>
          <w:rStyle w:val="Strong"/>
          <w:b w:val="0"/>
          <w:bCs w:val="0"/>
        </w:rPr>
        <w:t>.</w:t>
      </w:r>
    </w:p>
    <w:p w14:paraId="0660405B" w14:textId="4D61619A" w:rsidR="000A59FB" w:rsidRPr="000640F0" w:rsidRDefault="00B25726" w:rsidP="000A59FB">
      <w:pPr>
        <w:pStyle w:val="ListBullet"/>
      </w:pPr>
      <w:r>
        <w:t>If a widget’s column data contains blanks, the column Filter</w:t>
      </w:r>
      <w:r w:rsidR="00B015A5">
        <w:t xml:space="preserve"> popup will move all blanks to the bottom of the list. If there are no blanks</w:t>
      </w:r>
      <w:r w:rsidR="005863B4">
        <w:t xml:space="preserve"> in the widget, the Filter will not be available as a selection in the column. </w:t>
      </w:r>
    </w:p>
    <w:p w14:paraId="698DEA19" w14:textId="70BAD2E5" w:rsidR="00FA7E50" w:rsidRPr="000640F0" w:rsidRDefault="00FA7E50" w:rsidP="00FA7E50">
      <w:pPr>
        <w:pStyle w:val="BodyText"/>
      </w:pPr>
      <w:r w:rsidRPr="000640F0">
        <w:t>Sort and filter capabilities are specific to the data presented in each widget and may vary between the minimized and expanded views of an individual widget or between widgets.</w:t>
      </w:r>
      <w:r w:rsidR="009E79F4">
        <w:t xml:space="preserve"> </w:t>
      </w:r>
      <w:r w:rsidR="009E79F4" w:rsidRPr="00A43163">
        <w:rPr>
          <w:rStyle w:val="Cross-Reference"/>
        </w:rPr>
        <w:fldChar w:fldCharType="begin"/>
      </w:r>
      <w:r w:rsidR="009E79F4" w:rsidRPr="00A43163">
        <w:rPr>
          <w:rStyle w:val="Cross-Reference"/>
        </w:rPr>
        <w:instrText xml:space="preserve"> REF _Ref107928131 \h  \* MERGEFORMAT </w:instrText>
      </w:r>
      <w:r w:rsidR="009E79F4" w:rsidRPr="00A43163">
        <w:rPr>
          <w:rStyle w:val="Cross-Reference"/>
        </w:rPr>
      </w:r>
      <w:r w:rsidR="009E79F4" w:rsidRPr="00A43163">
        <w:rPr>
          <w:rStyle w:val="Cross-Reference"/>
        </w:rPr>
        <w:fldChar w:fldCharType="separate"/>
      </w:r>
      <w:r w:rsidR="00B41F67" w:rsidRPr="00B41F67">
        <w:rPr>
          <w:rStyle w:val="Cross-Reference"/>
        </w:rPr>
        <w:t>Table 10</w:t>
      </w:r>
      <w:r w:rsidR="009E79F4" w:rsidRPr="00A43163">
        <w:rPr>
          <w:rStyle w:val="Cross-Reference"/>
        </w:rPr>
        <w:fldChar w:fldCharType="end"/>
      </w:r>
      <w:r w:rsidRPr="000640F0">
        <w:t xml:space="preserve"> lists available filters and their corresponding widgets.</w:t>
      </w:r>
      <w:r w:rsidR="00DB7DD0" w:rsidRPr="000640F0">
        <w:t xml:space="preserve"> </w:t>
      </w:r>
    </w:p>
    <w:p w14:paraId="1AA4E788" w14:textId="22E6CC9D" w:rsidR="004665DE" w:rsidRPr="000640F0" w:rsidRDefault="004665DE" w:rsidP="00DB7DD0">
      <w:pPr>
        <w:pStyle w:val="Caption"/>
      </w:pPr>
      <w:bookmarkStart w:id="272" w:name="_Ref107928131"/>
      <w:bookmarkStart w:id="273" w:name="_Toc133329651"/>
      <w:r w:rsidRPr="000640F0">
        <w:lastRenderedPageBreak/>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B41F67">
        <w:rPr>
          <w:noProof/>
        </w:rPr>
        <w:t>10</w:t>
      </w:r>
      <w:r w:rsidR="00B11555" w:rsidRPr="000640F0">
        <w:rPr>
          <w:noProof/>
        </w:rPr>
        <w:fldChar w:fldCharType="end"/>
      </w:r>
      <w:bookmarkEnd w:id="272"/>
      <w:r w:rsidRPr="000640F0">
        <w:t>: Available Widget Filters</w:t>
      </w:r>
      <w:bookmarkEnd w:id="273"/>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0678A1E4"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Admissions, Allergies, Appointments, Consult</w:t>
            </w:r>
            <w:r w:rsidR="006371C2">
              <w:t>s</w:t>
            </w:r>
            <w:r w:rsidRPr="000640F0">
              <w:t>, Documents</w:t>
            </w:r>
            <w:r w:rsidR="006371C2">
              <w:t xml:space="preserve"> &amp; Images</w:t>
            </w:r>
            <w:r w:rsidRPr="000640F0">
              <w:t xml:space="preserve">, </w:t>
            </w:r>
            <w:r w:rsidR="0081385B" w:rsidRPr="000640F0">
              <w:t>Health Summaries and Reports,</w:t>
            </w:r>
            <w:r w:rsidR="006371C2" w:rsidRPr="000640F0">
              <w:t xml:space="preserve"> Medications</w:t>
            </w:r>
            <w:r w:rsidR="000B756B">
              <w:t xml:space="preserve"> </w:t>
            </w:r>
            <w:r w:rsidR="006371C2">
              <w:t>-</w:t>
            </w:r>
            <w:r w:rsidR="0081385B" w:rsidRPr="000640F0">
              <w:t xml:space="preserve"> </w:t>
            </w:r>
            <w:r w:rsidRPr="000640F0">
              <w:t xml:space="preserve">Inpatient, </w:t>
            </w:r>
            <w:r w:rsidR="00947C6A">
              <w:t>Discharge/</w:t>
            </w:r>
            <w:r w:rsidRPr="000640F0">
              <w:t xml:space="preserve">Inpatient Summaries, Lab Results, </w:t>
            </w:r>
            <w:r w:rsidR="0081385B" w:rsidRPr="000640F0">
              <w:t xml:space="preserve">Orders, </w:t>
            </w:r>
            <w:r w:rsidR="006371C2" w:rsidRPr="000640F0">
              <w:t xml:space="preserve">Encounters </w:t>
            </w:r>
            <w:r w:rsidR="006371C2">
              <w:t>-</w:t>
            </w:r>
            <w:r w:rsidR="000B756B">
              <w:t xml:space="preserve"> </w:t>
            </w:r>
            <w:r w:rsidRPr="000640F0">
              <w:t xml:space="preserve">Outpatient, </w:t>
            </w:r>
            <w:r w:rsidR="006371C2" w:rsidRPr="000640F0">
              <w:t xml:space="preserve">Medications </w:t>
            </w:r>
            <w:r w:rsidR="006371C2">
              <w:t>-</w:t>
            </w:r>
            <w:r w:rsidR="000B756B">
              <w:t xml:space="preserve"> </w:t>
            </w:r>
            <w:r w:rsidRPr="000640F0">
              <w:t xml:space="preserve">Outpatient, Problem List, Procedures, Progress Notes, </w:t>
            </w:r>
            <w:r w:rsidR="0081385B" w:rsidRPr="000640F0">
              <w:t>Questionnaires</w:t>
            </w:r>
            <w:r w:rsidR="00681B27">
              <w:t>,</w:t>
            </w:r>
            <w:r w:rsidR="0081385B" w:rsidRPr="000640F0">
              <w:t xml:space="preserve"> Deployment</w:t>
            </w:r>
            <w:r w:rsidR="00681B27">
              <w:t>, Exposure Records,</w:t>
            </w:r>
            <w:r w:rsidR="0081385B" w:rsidRPr="000640F0">
              <w:t xml:space="preserve"> </w:t>
            </w:r>
            <w:r w:rsidR="00DD0CD6">
              <w:t>Assessments</w:t>
            </w:r>
            <w:r w:rsidR="0081385B" w:rsidRPr="000640F0">
              <w:t xml:space="preserve">, </w:t>
            </w:r>
            <w:r w:rsidRPr="000640F0">
              <w:t xml:space="preserve">Radiology Reports, </w:t>
            </w:r>
            <w:r w:rsidR="009E478D">
              <w:t>Social</w:t>
            </w:r>
            <w:r w:rsidR="00371CEC">
              <w:t xml:space="preserve">, Family, and Other Histories, </w:t>
            </w:r>
            <w:r w:rsidRPr="000640F0">
              <w:t>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5052FE5C"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52E19141"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w:t>
            </w:r>
            <w:r w:rsidR="006371C2">
              <w:t>s</w:t>
            </w:r>
            <w:r w:rsidRPr="000640F0">
              <w:t>, Documents</w:t>
            </w:r>
            <w:r w:rsidR="006371C2">
              <w:t xml:space="preserve"> &amp; Images</w:t>
            </w:r>
            <w:r w:rsidRPr="000640F0">
              <w:t xml:space="preserve">, </w:t>
            </w:r>
            <w:r w:rsidR="00947C6A">
              <w:t>Discharge/</w:t>
            </w:r>
            <w:r w:rsidRPr="000640F0">
              <w:t xml:space="preserve">Inpatient Summaries, Orders, </w:t>
            </w:r>
            <w:r w:rsidR="00681B27" w:rsidRPr="000640F0">
              <w:t xml:space="preserve">Encounters </w:t>
            </w:r>
            <w:r w:rsidR="00681B27">
              <w:t>-</w:t>
            </w:r>
            <w:r w:rsidR="000B756B">
              <w:t xml:space="preserve"> </w:t>
            </w:r>
            <w:r w:rsidRPr="000640F0">
              <w:t>Outpatient,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328E431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w:t>
            </w:r>
            <w:r w:rsidR="00681B27" w:rsidRPr="000640F0">
              <w:t xml:space="preserve"> Encounters</w:t>
            </w:r>
            <w:r w:rsidR="000B756B">
              <w:t xml:space="preserve"> </w:t>
            </w:r>
            <w:r w:rsidR="00681B27">
              <w:t>-</w:t>
            </w:r>
            <w:r w:rsidRPr="000640F0">
              <w:t xml:space="preserve"> Outpatient </w:t>
            </w:r>
          </w:p>
        </w:tc>
      </w:tr>
      <w:tr w:rsidR="00EE6E24" w:rsidRPr="000640F0" w14:paraId="3AFD2AC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6F3A8E0" w14:textId="5BEE7D17" w:rsidR="00EE6E24" w:rsidRPr="000640F0" w:rsidRDefault="00EE6E24" w:rsidP="00914E39">
            <w:r>
              <w:t xml:space="preserve">VA Health </w:t>
            </w:r>
            <w:r w:rsidR="00DE3ACE">
              <w:t>Factors</w:t>
            </w:r>
          </w:p>
        </w:tc>
        <w:tc>
          <w:tcPr>
            <w:tcW w:w="7006" w:type="dxa"/>
          </w:tcPr>
          <w:p w14:paraId="3CA25755" w14:textId="6C28B7BD" w:rsidR="00EE6E24" w:rsidRPr="000640F0" w:rsidRDefault="00DE3ACE" w:rsidP="00914E39">
            <w:pPr>
              <w:cnfStyle w:val="000000010000" w:firstRow="0" w:lastRow="0" w:firstColumn="0" w:lastColumn="0" w:oddVBand="0" w:evenVBand="0" w:oddHBand="0" w:evenHBand="1" w:firstRowFirstColumn="0" w:firstRowLastColumn="0" w:lastRowFirstColumn="0" w:lastRowLastColumn="0"/>
            </w:pPr>
            <w:r>
              <w:t xml:space="preserve">Admissions, Appointments, Documents &amp; Images, </w:t>
            </w:r>
            <w:r w:rsidRPr="000640F0">
              <w:t xml:space="preserve">Encounters </w:t>
            </w:r>
            <w:r>
              <w:t xml:space="preserve">- </w:t>
            </w:r>
            <w:r w:rsidRPr="000640F0">
              <w:t>Outpatient</w:t>
            </w:r>
          </w:p>
        </w:tc>
      </w:tr>
      <w:tr w:rsidR="00FA7E50" w:rsidRPr="000640F0" w14:paraId="7B86E5B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16B12A25"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Consult</w:t>
            </w:r>
            <w:r w:rsidR="006371C2">
              <w:t>s</w:t>
            </w:r>
          </w:p>
        </w:tc>
      </w:tr>
      <w:tr w:rsidR="00FA7E50" w:rsidRPr="000640F0" w14:paraId="75CDBF04"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376AD5B9"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p>
        </w:tc>
      </w:tr>
      <w:tr w:rsidR="004D4263" w:rsidRPr="000640F0" w14:paraId="5BC361A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07E7299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4AF14B58"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r w:rsidRPr="000640F0">
              <w:t>, Problem List</w:t>
            </w:r>
          </w:p>
        </w:tc>
      </w:tr>
      <w:tr w:rsidR="00FA7E50" w:rsidRPr="000640F0" w14:paraId="6BFA450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7017CE34"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 </w:t>
            </w:r>
            <w:r w:rsidRPr="000640F0">
              <w:rPr>
                <w:rStyle w:val="FootnoteReference"/>
              </w:rPr>
              <w:footnoteReference w:id="15"/>
            </w:r>
            <w:r w:rsidRPr="000640F0">
              <w:t xml:space="preserve">, </w:t>
            </w:r>
            <w:r w:rsidR="00947C6A">
              <w:t>Discharge/</w:t>
            </w:r>
            <w:r w:rsidRPr="000640F0">
              <w:t>Inpatient Summaries</w:t>
            </w:r>
          </w:p>
        </w:tc>
      </w:tr>
      <w:tr w:rsidR="00FA7E50" w:rsidRPr="000640F0" w14:paraId="59B136B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11A9613"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p>
        </w:tc>
      </w:tr>
      <w:tr w:rsidR="00FA7E50" w:rsidRPr="000640F0" w14:paraId="40B2A26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756AEE04"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3C5F439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18AD8E38"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6674AC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08FDD015"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FA7E50" w:rsidRPr="000640F0">
              <w:t xml:space="preserve">Inpatient, </w:t>
            </w:r>
            <w:r w:rsidRPr="000640F0">
              <w:t xml:space="preserve">Medications </w:t>
            </w:r>
            <w:r>
              <w:t>-</w:t>
            </w:r>
            <w:r w:rsidR="00FA7E50" w:rsidRPr="000640F0">
              <w:t xml:space="preserve">Outpatient </w:t>
            </w:r>
          </w:p>
        </w:tc>
      </w:tr>
      <w:tr w:rsidR="00FA7E50" w:rsidRPr="000640F0" w14:paraId="7A516687"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6DA16E4E"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40A486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2E5C572D" w:rsidR="00FA7E50" w:rsidRPr="000640F0" w:rsidRDefault="00947C6A" w:rsidP="00914E39">
            <w:pPr>
              <w:cnfStyle w:val="000000010000" w:firstRow="0" w:lastRow="0" w:firstColumn="0" w:lastColumn="0" w:oddVBand="0" w:evenVBand="0" w:oddHBand="0" w:evenHBand="1" w:firstRowFirstColumn="0" w:firstRowLastColumn="0" w:lastRowFirstColumn="0" w:lastRowLastColumn="0"/>
            </w:pPr>
            <w:r>
              <w:t>Discharge/</w:t>
            </w:r>
            <w:r w:rsidR="00FA7E50" w:rsidRPr="000640F0">
              <w:t>Inpatient Summaries</w:t>
            </w:r>
          </w:p>
        </w:tc>
      </w:tr>
      <w:tr w:rsidR="00FA7E50" w:rsidRPr="000640F0" w14:paraId="390BE9C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t>Lab Test</w:t>
            </w:r>
          </w:p>
        </w:tc>
        <w:tc>
          <w:tcPr>
            <w:tcW w:w="7006" w:type="dxa"/>
          </w:tcPr>
          <w:p w14:paraId="2AE1F1F4"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Lab Results</w:t>
            </w:r>
          </w:p>
        </w:tc>
      </w:tr>
      <w:tr w:rsidR="00FA7E50" w:rsidRPr="000640F0" w14:paraId="2F94D3E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0183411F"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 xml:space="preserve">Lab Results; Orders; </w:t>
            </w:r>
            <w:r w:rsidR="004D4263" w:rsidRPr="000640F0">
              <w:t>Problem List</w:t>
            </w:r>
            <w:bookmarkStart w:id="274" w:name="_Ref12957075"/>
            <w:r w:rsidR="004D4263" w:rsidRPr="000640F0">
              <w:rPr>
                <w:rStyle w:val="FootnoteReference"/>
              </w:rPr>
              <w:footnoteReference w:id="16"/>
            </w:r>
            <w:bookmarkEnd w:id="274"/>
            <w:r w:rsidR="004D4263" w:rsidRPr="000640F0">
              <w:t xml:space="preserve">; Procedures; </w:t>
            </w:r>
            <w:r w:rsidRPr="000640F0">
              <w:t xml:space="preserve">Social, Family, and </w:t>
            </w:r>
            <w:r w:rsidR="00B756EE">
              <w:t>O</w:t>
            </w:r>
            <w:r w:rsidRPr="000640F0">
              <w:t>ther Histories; Vitals</w:t>
            </w:r>
          </w:p>
        </w:tc>
      </w:tr>
      <w:tr w:rsidR="00FA7E50" w:rsidRPr="000640F0" w14:paraId="1223C71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Orders, Vitals</w:t>
            </w:r>
          </w:p>
        </w:tc>
      </w:tr>
      <w:tr w:rsidR="00FA7E50" w:rsidRPr="000640F0" w14:paraId="269D58F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161B0648"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6220D2F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t>Standardized Document Type</w:t>
            </w:r>
          </w:p>
        </w:tc>
        <w:tc>
          <w:tcPr>
            <w:tcW w:w="7006" w:type="dxa"/>
          </w:tcPr>
          <w:p w14:paraId="36A7E59F"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2073552E"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3C9DF73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lastRenderedPageBreak/>
              <w:t>Standardized Radiology Exam</w:t>
            </w:r>
          </w:p>
        </w:tc>
        <w:tc>
          <w:tcPr>
            <w:tcW w:w="7006" w:type="dxa"/>
          </w:tcPr>
          <w:p w14:paraId="6A077EF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7CC5EB1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1BDB8AF4"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Social, Family, and </w:t>
            </w:r>
            <w:r w:rsidR="00B756EE">
              <w:t>O</w:t>
            </w:r>
            <w:r w:rsidRPr="000640F0">
              <w:t>ther</w:t>
            </w:r>
            <w:r w:rsidR="00AD50F9">
              <w:t xml:space="preserve"> </w:t>
            </w:r>
            <w:r w:rsidRPr="000640F0">
              <w:t>Histories</w:t>
            </w:r>
          </w:p>
        </w:tc>
      </w:tr>
      <w:tr w:rsidR="00F87CEC" w:rsidRPr="000640F0" w14:paraId="00A61E2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87CEC" w:rsidRPr="000640F0" w:rsidRDefault="00F87CEC" w:rsidP="00F87CEC">
            <w:r w:rsidRPr="000640F0">
              <w:t>Note Title</w:t>
            </w:r>
          </w:p>
        </w:tc>
        <w:tc>
          <w:tcPr>
            <w:tcW w:w="7006" w:type="dxa"/>
          </w:tcPr>
          <w:p w14:paraId="44D37E6E" w14:textId="77777777" w:rsidR="00F87CEC" w:rsidRPr="000640F0" w:rsidRDefault="00F87CEC" w:rsidP="00F87CEC">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r w:rsidR="00F87CEC" w:rsidRPr="000640F0" w14:paraId="0B58B06F"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87CEC" w:rsidRPr="000640F0" w:rsidRDefault="00F87CEC" w:rsidP="00F87CEC">
            <w:r w:rsidRPr="000640F0">
              <w:t>Procedure</w:t>
            </w:r>
          </w:p>
        </w:tc>
        <w:tc>
          <w:tcPr>
            <w:tcW w:w="7006" w:type="dxa"/>
          </w:tcPr>
          <w:p w14:paraId="14408C72" w14:textId="77777777" w:rsidR="00F87CEC" w:rsidRPr="000640F0" w:rsidRDefault="00F87CEC" w:rsidP="00F87CEC">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bl>
    <w:p w14:paraId="64753C95" w14:textId="150549CD"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B41F67" w:rsidRPr="00B41F67">
        <w:rPr>
          <w:rStyle w:val="Cross-Reference"/>
        </w:rPr>
        <w:t>Figure 48</w:t>
      </w:r>
      <w:r w:rsidRPr="000640F0">
        <w:rPr>
          <w:rStyle w:val="Cross-Reference"/>
        </w:rPr>
        <w:fldChar w:fldCharType="end"/>
      </w:r>
      <w:r w:rsidRPr="000640F0">
        <w:t>).</w:t>
      </w:r>
    </w:p>
    <w:p w14:paraId="00A20B0E" w14:textId="16CF9504" w:rsidR="00FA7E50" w:rsidRDefault="00FA7E50" w:rsidP="00FA7E50">
      <w:pPr>
        <w:pStyle w:val="Caption"/>
      </w:pPr>
      <w:bookmarkStart w:id="275" w:name="_Ref2597958"/>
      <w:bookmarkStart w:id="276" w:name="_Toc133329576"/>
      <w:r w:rsidRPr="000640F0">
        <w:t xml:space="preserve">Figure </w:t>
      </w:r>
      <w:r>
        <w:fldChar w:fldCharType="begin"/>
      </w:r>
      <w:r>
        <w:instrText>SEQ Figure \* ARABIC</w:instrText>
      </w:r>
      <w:r>
        <w:fldChar w:fldCharType="separate"/>
      </w:r>
      <w:r w:rsidR="00B41F67">
        <w:rPr>
          <w:noProof/>
        </w:rPr>
        <w:t>48</w:t>
      </w:r>
      <w:r>
        <w:fldChar w:fldCharType="end"/>
      </w:r>
      <w:bookmarkEnd w:id="275"/>
      <w:r w:rsidRPr="000640F0">
        <w:t>: Dynamically Expanded Filter Dropdown in the Documents</w:t>
      </w:r>
      <w:r w:rsidR="00947C6A">
        <w:t xml:space="preserve"> &amp; Images</w:t>
      </w:r>
      <w:r w:rsidRPr="000640F0">
        <w:t xml:space="preserve"> Widget</w:t>
      </w:r>
      <w:bookmarkEnd w:id="276"/>
    </w:p>
    <w:p w14:paraId="53032350" w14:textId="416B8461" w:rsidR="003B663C" w:rsidRPr="003B663C" w:rsidRDefault="003B663C" w:rsidP="002755D2">
      <w:pPr>
        <w:jc w:val="center"/>
      </w:pPr>
      <w:r>
        <w:rPr>
          <w:noProof/>
        </w:rPr>
        <w:drawing>
          <wp:inline distT="0" distB="0" distL="0" distR="0" wp14:anchorId="54C253A1" wp14:editId="5C893343">
            <wp:extent cx="5524500" cy="1670050"/>
            <wp:effectExtent l="19050" t="19050" r="19050" b="25400"/>
            <wp:docPr id="161" name="Picture 161" descr="Screenshot of the expanded view of the Documents widget with the Filter by Date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creenshot of the expanded view of the Documents widget with the Filter by Date dropdown open to show how the dropdown dynamically expands to display long lines of data."/>
                    <pic:cNvPicPr/>
                  </pic:nvPicPr>
                  <pic:blipFill rotWithShape="1">
                    <a:blip r:embed="rId104" cstate="print">
                      <a:extLst>
                        <a:ext uri="{28A0092B-C50C-407E-A947-70E740481C1C}">
                          <a14:useLocalDpi xmlns:a14="http://schemas.microsoft.com/office/drawing/2010/main" val="0"/>
                        </a:ext>
                      </a:extLst>
                    </a:blip>
                    <a:srcRect t="97" b="33950"/>
                    <a:stretch/>
                  </pic:blipFill>
                  <pic:spPr bwMode="auto">
                    <a:xfrm>
                      <a:off x="0" y="0"/>
                      <a:ext cx="5524500" cy="1670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0A72F0" w14:textId="24FDAEE0" w:rsidR="009201ED" w:rsidRPr="009201ED" w:rsidRDefault="009201ED" w:rsidP="006169B3">
      <w:pPr>
        <w:jc w:val="center"/>
      </w:pPr>
    </w:p>
    <w:p w14:paraId="794C37A9" w14:textId="5BB4A820" w:rsidR="00FA7E50" w:rsidRPr="000640F0" w:rsidRDefault="00FA7E50" w:rsidP="00FA7E50">
      <w:pPr>
        <w:pStyle w:val="BodyText"/>
      </w:pPr>
      <w:r w:rsidRPr="000640F0">
        <w:t xml:space="preserve">Some widgets also have the capability to configure </w:t>
      </w:r>
      <w:bookmarkStart w:id="277" w:name="_Hlk22022096"/>
      <w:r w:rsidRPr="000640F0">
        <w:t xml:space="preserve">data to display multiple records of the same type in a graph </w:t>
      </w:r>
      <w:bookmarkEnd w:id="277"/>
      <w:r w:rsidRPr="000640F0">
        <w:t>or table view</w:t>
      </w:r>
      <w:r w:rsidR="00AF0596" w:rsidRPr="000640F0">
        <w:t>.</w:t>
      </w:r>
    </w:p>
    <w:p w14:paraId="5A3A3563" w14:textId="76BE3179" w:rsidR="00B67059" w:rsidRPr="000640F0" w:rsidRDefault="002C1724" w:rsidP="009D6F1C">
      <w:pPr>
        <w:pStyle w:val="Heading3"/>
      </w:pPr>
      <w:bookmarkStart w:id="278" w:name="_Toc133329469"/>
      <w:r w:rsidRPr="000640F0">
        <w:t xml:space="preserve">Widget </w:t>
      </w:r>
      <w:r w:rsidR="00B67059" w:rsidRPr="000640F0">
        <w:t>Date Range Filters</w:t>
      </w:r>
      <w:bookmarkEnd w:id="278"/>
    </w:p>
    <w:p w14:paraId="17745D90" w14:textId="7B487E89" w:rsidR="009C38D8" w:rsidRPr="000640F0" w:rsidRDefault="7BDE6781" w:rsidP="00B67059">
      <w:pPr>
        <w:pStyle w:val="BodyText"/>
      </w:pPr>
      <w:r w:rsidRPr="000640F0">
        <w:t xml:space="preserve">Patient data displayed within a widget can be filtered by date range. If a date range filter is applied, the selected range is indicated in the widget header. Click </w:t>
      </w:r>
      <w:bookmarkStart w:id="279" w:name="_Hlk531961628"/>
      <w:r w:rsidR="00B67059"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79"/>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B41F67" w:rsidRPr="00B41F67">
        <w:rPr>
          <w:rStyle w:val="Cross-Reference"/>
        </w:rPr>
        <w:t>Figure 49</w:t>
      </w:r>
      <w:r w:rsidR="006D0C10" w:rsidRPr="000640F0">
        <w:rPr>
          <w:rStyle w:val="Cross-Reference"/>
        </w:rPr>
        <w:fldChar w:fldCharType="end"/>
      </w:r>
      <w:r w:rsidRPr="000640F0">
        <w:t>).</w:t>
      </w:r>
    </w:p>
    <w:p w14:paraId="004F133A" w14:textId="498E0592" w:rsidR="00B67059" w:rsidRDefault="00B67059" w:rsidP="006957D1">
      <w:pPr>
        <w:pStyle w:val="Caption"/>
      </w:pPr>
      <w:bookmarkStart w:id="280" w:name="_Ref477092053"/>
      <w:bookmarkStart w:id="281" w:name="_Toc515611213"/>
      <w:bookmarkStart w:id="282" w:name="_Toc133329577"/>
      <w:r w:rsidRPr="000640F0">
        <w:lastRenderedPageBreak/>
        <w:t xml:space="preserve">Figure </w:t>
      </w:r>
      <w:r>
        <w:fldChar w:fldCharType="begin"/>
      </w:r>
      <w:r>
        <w:instrText>SEQ Figure \* ARABIC</w:instrText>
      </w:r>
      <w:r>
        <w:fldChar w:fldCharType="separate"/>
      </w:r>
      <w:r w:rsidR="00B41F67">
        <w:rPr>
          <w:noProof/>
        </w:rPr>
        <w:t>49</w:t>
      </w:r>
      <w:r>
        <w:fldChar w:fldCharType="end"/>
      </w:r>
      <w:bookmarkEnd w:id="280"/>
      <w:r w:rsidRPr="000640F0">
        <w:t>: Date Range Filters Applied</w:t>
      </w:r>
      <w:bookmarkEnd w:id="281"/>
      <w:bookmarkEnd w:id="282"/>
    </w:p>
    <w:p w14:paraId="3B0DEDE3" w14:textId="66BC56DF" w:rsidR="00CD235B" w:rsidRPr="00CD235B" w:rsidRDefault="00CD235B" w:rsidP="00063D7F">
      <w:pPr>
        <w:jc w:val="center"/>
      </w:pPr>
      <w:r>
        <w:rPr>
          <w:noProof/>
        </w:rPr>
        <w:drawing>
          <wp:inline distT="0" distB="0" distL="0" distR="0" wp14:anchorId="625D94FB" wp14:editId="1DC97F41">
            <wp:extent cx="3778444" cy="3326049"/>
            <wp:effectExtent l="19050" t="19050" r="12700" b="27305"/>
            <wp:docPr id="162" name="Picture 162"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Screenshot of widgets in minimized view with date range filters applied."/>
                    <pic:cNvPicPr/>
                  </pic:nvPicPr>
                  <pic:blipFill>
                    <a:blip r:embed="rId105">
                      <a:extLst>
                        <a:ext uri="{28A0092B-C50C-407E-A947-70E740481C1C}">
                          <a14:useLocalDpi xmlns:a14="http://schemas.microsoft.com/office/drawing/2010/main" val="0"/>
                        </a:ext>
                      </a:extLst>
                    </a:blip>
                    <a:stretch>
                      <a:fillRect/>
                    </a:stretch>
                  </pic:blipFill>
                  <pic:spPr>
                    <a:xfrm>
                      <a:off x="0" y="0"/>
                      <a:ext cx="3778444" cy="3326049"/>
                    </a:xfrm>
                    <a:prstGeom prst="rect">
                      <a:avLst/>
                    </a:prstGeom>
                    <a:ln>
                      <a:solidFill>
                        <a:schemeClr val="tx1"/>
                      </a:solidFill>
                    </a:ln>
                  </pic:spPr>
                </pic:pic>
              </a:graphicData>
            </a:graphic>
          </wp:inline>
        </w:drawing>
      </w:r>
    </w:p>
    <w:p w14:paraId="1BEF1999" w14:textId="4EFA8E60" w:rsidR="00DC542C" w:rsidRPr="00DC542C" w:rsidRDefault="00DC542C" w:rsidP="00DC542C">
      <w:pPr>
        <w:jc w:val="center"/>
      </w:pP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424AEDBE" w:rsidR="00DB7DD0" w:rsidRPr="000640F0" w:rsidRDefault="2F933823" w:rsidP="002A4C81">
      <w:pPr>
        <w:pStyle w:val="Note"/>
        <w:numPr>
          <w:ilvl w:val="0"/>
          <w:numId w:val="50"/>
        </w:numPr>
      </w:pPr>
      <w:r w:rsidRPr="000640F0">
        <w:rPr>
          <w:rStyle w:val="Strong"/>
        </w:rPr>
        <w:t>NOTE:</w:t>
      </w:r>
      <w:r w:rsidRPr="000640F0">
        <w:t xml:space="preserve"> </w:t>
      </w:r>
      <w:r w:rsidR="0BF7CBE5" w:rsidRPr="000640F0">
        <w:t xml:space="preserve">Changes made to the date range in a widget persist from minimized to expanded view, </w:t>
      </w:r>
      <w:r w:rsidR="58A3EE4C">
        <w:t xml:space="preserve">expanded to minimized view, </w:t>
      </w:r>
      <w:r w:rsidR="0BF7CBE5" w:rsidRPr="000640F0">
        <w:t>patient to patient, and session to session, until the widget is either removed or the date range is changed.</w:t>
      </w:r>
    </w:p>
    <w:p w14:paraId="3863332E" w14:textId="5EBD044C" w:rsidR="00DB7DD0" w:rsidRPr="000640F0" w:rsidRDefault="2E774C10" w:rsidP="002A4C81">
      <w:pPr>
        <w:pStyle w:val="Note"/>
        <w:numPr>
          <w:ilvl w:val="0"/>
          <w:numId w:val="50"/>
        </w:numPr>
      </w:pPr>
      <w:r w:rsidRPr="000640F0">
        <w:rPr>
          <w:rStyle w:val="Strong"/>
        </w:rPr>
        <w:t>NOTE:</w:t>
      </w:r>
      <w:r w:rsidRPr="000640F0">
        <w:t xml:space="preserve"> When looking for Essentris information associated with a specific admission in the </w:t>
      </w:r>
      <w:r w:rsidR="00947C6A" w:rsidRPr="000B756B">
        <w:rPr>
          <w:b/>
          <w:bCs/>
        </w:rPr>
        <w:t>Discharge/</w:t>
      </w:r>
      <w:r w:rsidRPr="00287377">
        <w:rPr>
          <w:rStyle w:val="Strong"/>
        </w:rPr>
        <w:t>Inpatient Summaries</w:t>
      </w:r>
      <w:r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83" w:name="_Toc133329470"/>
      <w:r w:rsidRPr="000640F0">
        <w:t>Quick Date Range Filter</w:t>
      </w:r>
      <w:bookmarkEnd w:id="283"/>
    </w:p>
    <w:p w14:paraId="5AB9AC83" w14:textId="04564ADC" w:rsidR="00B67059" w:rsidRPr="000640F0" w:rsidRDefault="7BDE6781" w:rsidP="00F250AB">
      <w:pPr>
        <w:pStyle w:val="BodyText"/>
      </w:pPr>
      <w:r>
        <w:t xml:space="preserve">Use the preset, </w:t>
      </w:r>
      <w:r w:rsidRPr="6884DF08">
        <w:rPr>
          <w:rStyle w:val="Strong"/>
        </w:rPr>
        <w:t>Quick Date Range</w:t>
      </w:r>
      <w:r>
        <w:t xml:space="preserve"> filter to set or limit the display of patient records within a </w:t>
      </w:r>
      <w:r w:rsidR="689F2315">
        <w:t>widget</w:t>
      </w:r>
      <w:r>
        <w:t xml:space="preserve">. This option is available by clicking the </w:t>
      </w:r>
      <w:r w:rsidRPr="6884DF08">
        <w:rPr>
          <w:rStyle w:val="InactiveLink"/>
        </w:rPr>
        <w:t>Filtered Date Range</w:t>
      </w:r>
      <w:r>
        <w:t xml:space="preserve"> link or by clicking </w:t>
      </w:r>
      <w:r w:rsidR="107EFBE8">
        <w:rPr>
          <w:noProof/>
        </w:rPr>
        <w:drawing>
          <wp:inline distT="0" distB="0" distL="0" distR="0" wp14:anchorId="3A667D1D" wp14:editId="3CB1D2F1">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9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w:t>
      </w:r>
      <w:r w:rsidR="49B10E79">
        <w:t xml:space="preserve"> </w:t>
      </w:r>
      <w:r w:rsidR="49B10E79" w:rsidRPr="00060477">
        <w:rPr>
          <w:rStyle w:val="Strong"/>
          <w:b w:val="0"/>
          <w:bCs w:val="0"/>
        </w:rPr>
        <w:t>Patient</w:t>
      </w:r>
      <w:r w:rsidR="49B10E79" w:rsidRPr="6884DF08">
        <w:rPr>
          <w:rStyle w:val="Strong"/>
        </w:rPr>
        <w:t xml:space="preserve"> </w:t>
      </w:r>
      <w:r w:rsidR="002B1F80">
        <w:rPr>
          <w:rStyle w:val="Strong"/>
          <w:b w:val="0"/>
          <w:bCs w:val="0"/>
        </w:rPr>
        <w:t>Data and Widgets page</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The options represent time counting back from the present day (for example, selecting 2y display</w:t>
      </w:r>
      <w:r w:rsidR="00924962" w:rsidRPr="000640F0">
        <w:t>s</w:t>
      </w:r>
      <w:r w:rsidRPr="000640F0">
        <w:t xml:space="preserve"> only records within the last 2 years). Examples of preset date ranges include 1w (last 7 days), 6m (last 6 months), and 3y (last 3 years).</w:t>
      </w:r>
    </w:p>
    <w:p w14:paraId="48374C8A" w14:textId="003702E0" w:rsidR="0099713B" w:rsidRPr="000640F0" w:rsidRDefault="0099713B" w:rsidP="00CE16C6">
      <w:pPr>
        <w:pStyle w:val="Note"/>
      </w:pPr>
      <w:r w:rsidRPr="000640F0">
        <w:rPr>
          <w:rFonts w:cs="Times New Roman (Body CS)"/>
          <w:noProof/>
          <w:position w:val="-6"/>
        </w:rPr>
        <w:lastRenderedPageBreak/>
        <w:drawing>
          <wp:inline distT="0" distB="0" distL="0" distR="0" wp14:anchorId="7AD6A4BE" wp14:editId="51138328">
            <wp:extent cx="182880" cy="202410"/>
            <wp:effectExtent l="0" t="0" r="0" b="1270"/>
            <wp:docPr id="64075160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Quick Date Range</w:t>
      </w:r>
      <w:r w:rsidR="0BF7CBE5" w:rsidRPr="000640F0">
        <w:t xml:space="preserve"> filter is contextual. If today is Febr</w:t>
      </w:r>
      <w:r w:rsidR="00543457" w:rsidRPr="000640F0">
        <w:t>uary 2, 20</w:t>
      </w:r>
      <w:r w:rsidR="4B69A9A5">
        <w:t>21</w:t>
      </w:r>
      <w:r w:rsidR="00543457" w:rsidRPr="000640F0">
        <w:t>, the preset filter</w:t>
      </w:r>
      <w:r w:rsidR="0BF7CBE5" w:rsidRPr="000640F0">
        <w:t xml:space="preserve"> count</w:t>
      </w:r>
      <w:r w:rsidR="00543457" w:rsidRPr="000640F0">
        <w:t>s</w:t>
      </w:r>
      <w:r w:rsidR="0BF7CBE5" w:rsidRPr="000640F0">
        <w:t xml:space="preserve"> backwards using that date. If today is April 16, 20</w:t>
      </w:r>
      <w:r w:rsidR="4B69A9A5">
        <w:t>21</w:t>
      </w:r>
      <w:r w:rsidR="0BF7CBE5" w:rsidRPr="000640F0">
        <w:t>, the preset filter count</w:t>
      </w:r>
      <w:r w:rsidR="5514CD54" w:rsidRPr="000640F0">
        <w:t>s</w:t>
      </w:r>
      <w:r w:rsidR="0BF7CBE5" w:rsidRPr="000640F0">
        <w:t xml:space="preserve"> backwards using that date.</w:t>
      </w:r>
    </w:p>
    <w:p w14:paraId="3B335CC5" w14:textId="12CBA1B1"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B41F67" w:rsidRPr="00B41F67">
        <w:rPr>
          <w:rStyle w:val="Cross-Reference"/>
        </w:rPr>
        <w:t>Figure 50</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t>
      </w:r>
      <w:r w:rsidR="00947C6A" w:rsidRPr="00695E83">
        <w:rPr>
          <w:b/>
          <w:bCs/>
        </w:rPr>
        <w:t>&amp; Images</w:t>
      </w:r>
      <w:r w:rsidR="00947C6A">
        <w:t xml:space="preserve"> </w:t>
      </w:r>
      <w:r w:rsidR="00B67059" w:rsidRPr="000640F0">
        <w:t>widget.</w:t>
      </w:r>
    </w:p>
    <w:p w14:paraId="34562908" w14:textId="0A4128FA" w:rsidR="00B67059" w:rsidRDefault="00B67059" w:rsidP="006957D1">
      <w:pPr>
        <w:pStyle w:val="Caption"/>
      </w:pPr>
      <w:bookmarkStart w:id="284" w:name="_Ref476750320"/>
      <w:bookmarkStart w:id="285" w:name="_Toc515611214"/>
      <w:bookmarkStart w:id="286" w:name="_Toc133329578"/>
      <w:r w:rsidRPr="000640F0">
        <w:t xml:space="preserve">Figure </w:t>
      </w:r>
      <w:r>
        <w:fldChar w:fldCharType="begin"/>
      </w:r>
      <w:r>
        <w:instrText>SEQ Figure \* ARABIC</w:instrText>
      </w:r>
      <w:r>
        <w:fldChar w:fldCharType="separate"/>
      </w:r>
      <w:r w:rsidR="00B41F67">
        <w:rPr>
          <w:noProof/>
        </w:rPr>
        <w:t>50</w:t>
      </w:r>
      <w:r>
        <w:fldChar w:fldCharType="end"/>
      </w:r>
      <w:bookmarkEnd w:id="284"/>
      <w:r w:rsidRPr="000640F0">
        <w:t>: Quick Date Range Filter Options</w:t>
      </w:r>
      <w:bookmarkEnd w:id="285"/>
      <w:bookmarkEnd w:id="286"/>
    </w:p>
    <w:p w14:paraId="12B4F791" w14:textId="28A6D454" w:rsidR="009F1A4B" w:rsidRPr="009F1A4B" w:rsidRDefault="009F1A4B" w:rsidP="00DE5F0E">
      <w:pPr>
        <w:jc w:val="center"/>
      </w:pPr>
      <w:r>
        <w:rPr>
          <w:noProof/>
        </w:rPr>
        <w:drawing>
          <wp:inline distT="0" distB="0" distL="0" distR="0" wp14:anchorId="232C7315" wp14:editId="6A1B851F">
            <wp:extent cx="5791191" cy="1784350"/>
            <wp:effectExtent l="19050" t="19050" r="19685" b="25400"/>
            <wp:docPr id="163" name="Picture 16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Highlighted screenshot of date range filter options."/>
                    <pic:cNvPicPr/>
                  </pic:nvPicPr>
                  <pic:blipFill rotWithShape="1">
                    <a:blip r:embed="rId106" cstate="print">
                      <a:extLst>
                        <a:ext uri="{28A0092B-C50C-407E-A947-70E740481C1C}">
                          <a14:useLocalDpi xmlns:a14="http://schemas.microsoft.com/office/drawing/2010/main" val="0"/>
                        </a:ext>
                      </a:extLst>
                    </a:blip>
                    <a:srcRect l="779" t="-308" r="779" b="34133"/>
                    <a:stretch/>
                  </pic:blipFill>
                  <pic:spPr bwMode="auto">
                    <a:xfrm>
                      <a:off x="0" y="0"/>
                      <a:ext cx="5801217" cy="17874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CE90DB" w14:textId="40EC7695" w:rsidR="00C63D9E" w:rsidRPr="00C63D9E" w:rsidRDefault="00C63D9E" w:rsidP="00B836C6">
      <w:pPr>
        <w:jc w:val="center"/>
      </w:pPr>
    </w:p>
    <w:p w14:paraId="6870ECA6" w14:textId="6929E49B" w:rsidR="00B67059" w:rsidRPr="000640F0" w:rsidRDefault="00B67059" w:rsidP="00B67059">
      <w:pPr>
        <w:pStyle w:val="Picture"/>
      </w:pPr>
    </w:p>
    <w:p w14:paraId="46A74AB8" w14:textId="0EEFD330" w:rsidR="00B67059" w:rsidRPr="000640F0" w:rsidRDefault="00B67059" w:rsidP="009D6F1C">
      <w:pPr>
        <w:pStyle w:val="Heading4"/>
      </w:pPr>
      <w:bookmarkStart w:id="287" w:name="_Toc133329471"/>
      <w:r w:rsidRPr="000640F0">
        <w:t>Start and End Date Filter</w:t>
      </w:r>
      <w:bookmarkEnd w:id="287"/>
    </w:p>
    <w:p w14:paraId="14A4B8A7" w14:textId="648F5456" w:rsidR="00B67059" w:rsidRPr="000640F0" w:rsidRDefault="7BDE6781" w:rsidP="00F250AB">
      <w:pPr>
        <w:pStyle w:val="BodyText"/>
      </w:pPr>
      <w:r>
        <w:t xml:space="preserve">Use the </w:t>
      </w:r>
      <w:r w:rsidRPr="6884DF08">
        <w:rPr>
          <w:rStyle w:val="Strong"/>
        </w:rPr>
        <w:t>Start Date</w:t>
      </w:r>
      <w:r>
        <w:t xml:space="preserve"> </w:t>
      </w:r>
      <w:r w:rsidRPr="6884DF08">
        <w:rPr>
          <w:rStyle w:val="Strong"/>
        </w:rPr>
        <w:t>and End Date</w:t>
      </w:r>
      <w:r>
        <w:t xml:space="preserve"> filter to display data for a specific time range. </w:t>
      </w:r>
      <w:r w:rsidR="11B0FD85">
        <w:t>C</w:t>
      </w:r>
      <w:r>
        <w:t xml:space="preserve">lick the </w:t>
      </w:r>
      <w:r w:rsidRPr="6884DF08">
        <w:rPr>
          <w:rStyle w:val="InactiveLink"/>
        </w:rPr>
        <w:t>Filtered Date Range</w:t>
      </w:r>
      <w:r>
        <w:t xml:space="preserve"> link or</w:t>
      </w:r>
      <w:r w:rsidR="7C7E8D4C">
        <w:t xml:space="preserve"> </w:t>
      </w:r>
      <w:r w:rsidR="0621CFA1">
        <w:rPr>
          <w:noProof/>
        </w:rPr>
        <w:drawing>
          <wp:inline distT="0" distB="0" distL="0" distR="0" wp14:anchorId="02329583" wp14:editId="4A33BDDC">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9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Start and End Date</w:t>
      </w:r>
      <w:r w:rsidR="0BF7CBE5" w:rsidRPr="000640F0">
        <w:t xml:space="preserve"> filter is static. If the start date is set to June 2, 2016 and the end date is set to June 2, 2017, the data in that date range display</w:t>
      </w:r>
      <w:r w:rsidR="06DC08FB" w:rsidRPr="000640F0">
        <w:t>s</w:t>
      </w:r>
      <w:r w:rsidR="0BF7CBE5" w:rsidRPr="000640F0">
        <w:t>, no matter what today’s date is.</w:t>
      </w:r>
    </w:p>
    <w:p w14:paraId="597F1A50" w14:textId="6090B8BA"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B41F67" w:rsidRPr="00B41F67">
        <w:rPr>
          <w:rStyle w:val="Cross-Reference"/>
        </w:rPr>
        <w:t>Figure 51</w:t>
      </w:r>
      <w:r w:rsidRPr="000640F0">
        <w:rPr>
          <w:rStyle w:val="Cross-Reference"/>
        </w:rPr>
        <w:fldChar w:fldCharType="end"/>
      </w:r>
      <w:r w:rsidR="00B67059" w:rsidRPr="000640F0">
        <w:t xml:space="preserve"> provides an example of the start and end date filter fields in the expanded view of the </w:t>
      </w:r>
      <w:r w:rsidR="002813E8" w:rsidRPr="002813E8">
        <w:rPr>
          <w:b/>
          <w:bCs/>
        </w:rPr>
        <w:t>Admissions</w:t>
      </w:r>
      <w:r w:rsidR="002813E8">
        <w:t xml:space="preserve"> </w:t>
      </w:r>
      <w:r w:rsidR="00B67059" w:rsidRPr="000640F0">
        <w:t>widget.</w:t>
      </w:r>
    </w:p>
    <w:p w14:paraId="5986A22D" w14:textId="1089E304" w:rsidR="00B67059" w:rsidRDefault="00B67059" w:rsidP="006957D1">
      <w:pPr>
        <w:pStyle w:val="Caption"/>
      </w:pPr>
      <w:bookmarkStart w:id="288" w:name="_Ref477092211"/>
      <w:bookmarkStart w:id="289" w:name="_Toc515611215"/>
      <w:bookmarkStart w:id="290" w:name="_Toc133329579"/>
      <w:r w:rsidRPr="000640F0">
        <w:lastRenderedPageBreak/>
        <w:t xml:space="preserve">Figure </w:t>
      </w:r>
      <w:r>
        <w:fldChar w:fldCharType="begin"/>
      </w:r>
      <w:r>
        <w:instrText>SEQ Figure \* ARABIC</w:instrText>
      </w:r>
      <w:r>
        <w:fldChar w:fldCharType="separate"/>
      </w:r>
      <w:r w:rsidR="00B41F67">
        <w:rPr>
          <w:noProof/>
        </w:rPr>
        <w:t>51</w:t>
      </w:r>
      <w:r>
        <w:fldChar w:fldCharType="end"/>
      </w:r>
      <w:bookmarkEnd w:id="288"/>
      <w:r w:rsidRPr="000640F0">
        <w:t>: Start and End Date Display Filter</w:t>
      </w:r>
      <w:bookmarkEnd w:id="289"/>
      <w:bookmarkEnd w:id="290"/>
    </w:p>
    <w:p w14:paraId="29988CEA" w14:textId="219A9661" w:rsidR="002334B9" w:rsidRDefault="001E69A7" w:rsidP="0020479B">
      <w:pPr>
        <w:jc w:val="center"/>
      </w:pPr>
      <w:r>
        <w:rPr>
          <w:noProof/>
        </w:rPr>
        <w:drawing>
          <wp:inline distT="0" distB="0" distL="0" distR="0" wp14:anchorId="4287DCBB" wp14:editId="7D8919B9">
            <wp:extent cx="5099685" cy="2381250"/>
            <wp:effectExtent l="19050" t="19050" r="24765" b="19050"/>
            <wp:docPr id="31" name="Picture 31" descr="Graphic showing start and end date filter fields in the expanded view of the Admiss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showing start and end date filter fields in the expanded view of the Admissions widget."/>
                    <pic:cNvPicPr/>
                  </pic:nvPicPr>
                  <pic:blipFill rotWithShape="1">
                    <a:blip r:embed="rId107">
                      <a:extLst>
                        <a:ext uri="{28A0092B-C50C-407E-A947-70E740481C1C}">
                          <a14:useLocalDpi xmlns:a14="http://schemas.microsoft.com/office/drawing/2010/main" val="0"/>
                        </a:ext>
                      </a:extLst>
                    </a:blip>
                    <a:srcRect t="-406" b="328"/>
                    <a:stretch/>
                  </pic:blipFill>
                  <pic:spPr bwMode="auto">
                    <a:xfrm>
                      <a:off x="0" y="0"/>
                      <a:ext cx="5100661" cy="23817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F68BAE" w14:textId="77777777" w:rsidR="001E69A7" w:rsidRPr="00AC3ABB" w:rsidRDefault="001E69A7" w:rsidP="00CB5FFE"/>
    <w:p w14:paraId="3857D687" w14:textId="7C733731" w:rsidR="00B67059" w:rsidRPr="000640F0" w:rsidRDefault="7BDE6781" w:rsidP="00CF4119">
      <w:pPr>
        <w:pStyle w:val="ListNumber"/>
        <w:numPr>
          <w:ilvl w:val="0"/>
          <w:numId w:val="19"/>
        </w:numPr>
      </w:pPr>
      <w:r>
        <w:t xml:space="preserve">Click </w:t>
      </w:r>
      <w:r>
        <w:rPr>
          <w:noProof/>
        </w:rPr>
        <w:drawing>
          <wp:inline distT="0" distB="0" distL="0" distR="0" wp14:anchorId="6A74A0EA" wp14:editId="4BEAE97D">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108">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Start Date</w:t>
      </w:r>
      <w:r w:rsidR="0107E05C" w:rsidRPr="6884DF08">
        <w:rPr>
          <w:rStyle w:val="Strong"/>
          <w:b w:val="0"/>
          <w:bCs w:val="0"/>
        </w:rPr>
        <w:t>.</w:t>
      </w:r>
    </w:p>
    <w:p w14:paraId="5A16CE3C" w14:textId="6B195A58" w:rsidR="00B67059" w:rsidRPr="000640F0" w:rsidRDefault="00B67059" w:rsidP="00B67059">
      <w:pPr>
        <w:pStyle w:val="ListNumber"/>
      </w:pPr>
      <w:r>
        <w:t>Select a month, day, and year start date for the display filter</w:t>
      </w:r>
      <w:r w:rsidR="00232034">
        <w:t>.</w:t>
      </w:r>
    </w:p>
    <w:p w14:paraId="297420EA" w14:textId="46ABD270" w:rsidR="00B67059" w:rsidRPr="000640F0" w:rsidRDefault="7BDE6781" w:rsidP="00B67059">
      <w:pPr>
        <w:pStyle w:val="ListNumber"/>
      </w:pPr>
      <w:r>
        <w:t xml:space="preserve">Click </w:t>
      </w:r>
      <w:r>
        <w:rPr>
          <w:noProof/>
        </w:rPr>
        <w:drawing>
          <wp:inline distT="0" distB="0" distL="0" distR="0" wp14:anchorId="18B4F708" wp14:editId="468677B2">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08">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End Date</w:t>
      </w:r>
      <w:r w:rsidR="0107E05C" w:rsidRPr="6884DF08">
        <w:rPr>
          <w:rStyle w:val="Strong"/>
          <w:b w:val="0"/>
          <w:bCs w:val="0"/>
        </w:rPr>
        <w:t>.</w:t>
      </w:r>
    </w:p>
    <w:p w14:paraId="671F872C" w14:textId="48B4DEE4" w:rsidR="00B67059" w:rsidRPr="000640F0" w:rsidRDefault="00B67059" w:rsidP="00B67059">
      <w:pPr>
        <w:pStyle w:val="ListNumber"/>
      </w:pPr>
      <w:r>
        <w:t>Select the month, day, and year end date for the display filter</w:t>
      </w:r>
      <w:r w:rsidR="00232034">
        <w:t>.</w:t>
      </w:r>
    </w:p>
    <w:p w14:paraId="3F919ED7" w14:textId="5DD7A040" w:rsidR="00B67059" w:rsidRPr="000640F0" w:rsidRDefault="00B67059" w:rsidP="00B67059">
      <w:pPr>
        <w:pStyle w:val="ListNumber"/>
      </w:pPr>
      <w:r>
        <w:t xml:space="preserve">When both a start and end date have been chosen, click </w:t>
      </w:r>
      <w:r w:rsidRPr="1147F0BC">
        <w:rPr>
          <w:rStyle w:val="Strong"/>
        </w:rPr>
        <w:t>Apply</w:t>
      </w:r>
      <w:r w:rsidR="00232034" w:rsidRPr="00232034">
        <w:rPr>
          <w:rStyle w:val="Strong"/>
          <w:b w:val="0"/>
          <w:bCs w:val="0"/>
        </w:rPr>
        <w:t>.</w:t>
      </w:r>
    </w:p>
    <w:p w14:paraId="2F0FF7F8" w14:textId="342BA5C5"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r w:rsidR="00232034">
        <w:t>.</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722DB09" w:rsidRPr="000640F0">
        <w:rPr>
          <w:rStyle w:val="Strong"/>
        </w:rPr>
        <w:t>NOTE:</w:t>
      </w:r>
      <w:r w:rsidR="0722DB09"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6046A06E" w:rsidR="00534513" w:rsidRPr="000640F0" w:rsidRDefault="00534513" w:rsidP="00C57E7D">
      <w:pPr>
        <w:pStyle w:val="Heading4"/>
        <w:rPr>
          <w:rFonts w:eastAsia="Times New Roman"/>
        </w:rPr>
      </w:pPr>
      <w:bookmarkStart w:id="291" w:name="_Toc133329472"/>
      <w:r w:rsidRPr="000640F0">
        <w:rPr>
          <w:rFonts w:eastAsia="Times New Roman"/>
        </w:rPr>
        <w:t xml:space="preserve">Tab Date Range </w:t>
      </w:r>
      <w:r w:rsidR="008975A0" w:rsidRPr="000640F0">
        <w:rPr>
          <w:rFonts w:eastAsia="Times New Roman"/>
        </w:rPr>
        <w:t>Tool</w:t>
      </w:r>
      <w:bookmarkEnd w:id="291"/>
    </w:p>
    <w:p w14:paraId="6E06A8E8" w14:textId="30A15082" w:rsidR="00534513" w:rsidRPr="000640F0" w:rsidRDefault="3EF11D46" w:rsidP="00C57E7D">
      <w:pPr>
        <w:pStyle w:val="BodyText"/>
      </w:pPr>
      <w:r>
        <w:t xml:space="preserve">All tabs in the </w:t>
      </w:r>
      <w:r w:rsidR="49B10E79">
        <w:t xml:space="preserve"> </w:t>
      </w:r>
      <w:r w:rsidR="49B10E79" w:rsidRPr="6884DF08">
        <w:rPr>
          <w:rStyle w:val="Strong"/>
        </w:rPr>
        <w:t xml:space="preserve">Patient </w:t>
      </w:r>
      <w:r w:rsidR="002B1F80">
        <w:rPr>
          <w:rStyle w:val="Strong"/>
          <w:b w:val="0"/>
          <w:bCs w:val="0"/>
        </w:rPr>
        <w:t>Data and Widgets page</w:t>
      </w:r>
      <w:r>
        <w:t xml:space="preserve"> have a </w:t>
      </w:r>
      <w:r w:rsidRPr="6884DF08">
        <w:rPr>
          <w:rStyle w:val="Strong"/>
        </w:rPr>
        <w:t>Tab Date</w:t>
      </w:r>
      <w:r>
        <w:t xml:space="preserve"> tool that you can use to filter all widgets on a single tab by the same date range. The </w:t>
      </w:r>
      <w:r w:rsidRPr="6884DF08">
        <w:rPr>
          <w:rStyle w:val="Strong"/>
        </w:rPr>
        <w:t>Tab Date</w:t>
      </w:r>
      <w:r>
        <w:t xml:space="preserve"> tool has the same </w:t>
      </w:r>
      <w:r w:rsidRPr="6884DF08">
        <w:rPr>
          <w:rStyle w:val="Strong"/>
        </w:rPr>
        <w:t>Start and End Date</w:t>
      </w:r>
      <w:r>
        <w:t xml:space="preserve"> and </w:t>
      </w:r>
      <w:r w:rsidRPr="6884DF08">
        <w:rPr>
          <w:rStyle w:val="Strong"/>
        </w:rPr>
        <w:t>Quick Date Range</w:t>
      </w:r>
      <w:r>
        <w:t xml:space="preserve"> filters available on most individual widgets, but it applies the date filter to all widgets on an individual tab. </w:t>
      </w:r>
    </w:p>
    <w:p w14:paraId="375AC83A" w14:textId="09834D56" w:rsidR="00534513" w:rsidRPr="000640F0" w:rsidRDefault="00534513" w:rsidP="00CF4119">
      <w:pPr>
        <w:pStyle w:val="ListNumber"/>
        <w:numPr>
          <w:ilvl w:val="0"/>
          <w:numId w:val="43"/>
        </w:numPr>
      </w:pPr>
      <w:r w:rsidRPr="000640F0">
        <w:t xml:space="preserve">Select the </w:t>
      </w:r>
      <w:r w:rsidRPr="000640F0">
        <w:rPr>
          <w:rStyle w:val="InactiveLink"/>
        </w:rPr>
        <w:t>Show Date Tool</w:t>
      </w:r>
      <w:r w:rsidRPr="000640F0">
        <w:t xml:space="preserve"> hyperlink</w:t>
      </w:r>
      <w:r w:rsidR="00232034">
        <w:t>.</w:t>
      </w:r>
    </w:p>
    <w:p w14:paraId="30C026B3" w14:textId="3B0E3552" w:rsidR="00534513" w:rsidRPr="000640F0" w:rsidRDefault="00534513" w:rsidP="00CF4119">
      <w:pPr>
        <w:pStyle w:val="ListNumber"/>
        <w:numPr>
          <w:ilvl w:val="0"/>
          <w:numId w:val="43"/>
        </w:numPr>
      </w:pPr>
      <w:r>
        <w:t xml:space="preserve">Enter dates in the </w:t>
      </w:r>
      <w:r w:rsidRPr="1147F0BC">
        <w:rPr>
          <w:rStyle w:val="Strong"/>
        </w:rPr>
        <w:t>Start Date</w:t>
      </w:r>
      <w:r>
        <w:t xml:space="preserve"> and </w:t>
      </w:r>
      <w:r w:rsidRPr="1147F0BC">
        <w:rPr>
          <w:rStyle w:val="Strong"/>
        </w:rPr>
        <w:t>End Date</w:t>
      </w:r>
      <w:r>
        <w:t xml:space="preserve"> fields, and select the </w:t>
      </w:r>
      <w:r w:rsidRPr="1147F0BC">
        <w:rPr>
          <w:rStyle w:val="Strong"/>
        </w:rPr>
        <w:t>Apply to All Widgets on This Tab</w:t>
      </w:r>
      <w:r>
        <w:t xml:space="preserve"> button </w:t>
      </w:r>
      <w:r w:rsidR="005E4C0B" w:rsidRPr="1147F0BC">
        <w:rPr>
          <w:rStyle w:val="Strong"/>
        </w:rPr>
        <w:t>OR</w:t>
      </w:r>
      <w:r w:rsidR="00232034">
        <w:rPr>
          <w:rStyle w:val="Strong"/>
        </w:rPr>
        <w:t xml:space="preserve"> -</w:t>
      </w:r>
    </w:p>
    <w:p w14:paraId="56995B65" w14:textId="7DCE0AE7" w:rsidR="00534513" w:rsidRPr="000640F0" w:rsidRDefault="008B71CD" w:rsidP="00CF4119">
      <w:pPr>
        <w:pStyle w:val="ListNumber"/>
        <w:numPr>
          <w:ilvl w:val="0"/>
          <w:numId w:val="43"/>
        </w:numPr>
      </w:pPr>
      <w:r>
        <w:t>S</w:t>
      </w:r>
      <w:r w:rsidR="00534513">
        <w:t xml:space="preserve">elect a </w:t>
      </w:r>
      <w:r w:rsidR="00534513" w:rsidRPr="1147F0BC">
        <w:rPr>
          <w:rStyle w:val="Strong"/>
        </w:rPr>
        <w:t>Quick Date Range</w:t>
      </w:r>
      <w:r w:rsidR="00534513">
        <w:t xml:space="preserve"> value in the </w:t>
      </w:r>
      <w:r w:rsidR="00534513" w:rsidRPr="1147F0BC">
        <w:rPr>
          <w:rStyle w:val="Strong"/>
        </w:rPr>
        <w:t>Tab Date</w:t>
      </w:r>
      <w:r w:rsidR="00534513">
        <w:t xml:space="preserve"> tool</w:t>
      </w:r>
      <w:r w:rsidR="00232034">
        <w:t>.</w:t>
      </w:r>
    </w:p>
    <w:p w14:paraId="3A28311A" w14:textId="0A1561B0" w:rsidR="00534513" w:rsidRPr="000640F0" w:rsidRDefault="00534513" w:rsidP="00C57E7D">
      <w:pPr>
        <w:pStyle w:val="BodyText"/>
      </w:pPr>
      <w:r w:rsidRPr="000640F0">
        <w:lastRenderedPageBreak/>
        <w:t xml:space="preserve">The </w:t>
      </w:r>
      <w:r w:rsidRPr="000640F0">
        <w:rPr>
          <w:rStyle w:val="Strong"/>
        </w:rPr>
        <w:t>Tab Date</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B41F67" w:rsidRPr="00B41F67">
        <w:rPr>
          <w:rStyle w:val="Cross-Reference"/>
        </w:rPr>
        <w:t>Figure 52</w:t>
      </w:r>
      <w:r w:rsidR="00E72E79" w:rsidRPr="000640F0">
        <w:rPr>
          <w:rStyle w:val="Cross-Reference"/>
        </w:rPr>
        <w:fldChar w:fldCharType="end"/>
      </w:r>
      <w:r w:rsidR="007C7C82" w:rsidRPr="000640F0">
        <w:t xml:space="preserve">) </w:t>
      </w:r>
      <w:r w:rsidRPr="000640F0">
        <w:t xml:space="preserve">is hidden by default, and it hides again automatically after you apply a date filter to the tab. Should you decide not to apply a date filter to the tab, select the </w:t>
      </w:r>
      <w:r w:rsidRPr="000640F0">
        <w:rPr>
          <w:rStyle w:val="InactiveLink"/>
        </w:rPr>
        <w:t>Hide Date Tool</w:t>
      </w:r>
      <w:r w:rsidRPr="000640F0">
        <w:t xml:space="preserve"> hyperlink to hide the tab-level date filters.</w:t>
      </w:r>
    </w:p>
    <w:p w14:paraId="555F2274" w14:textId="3A998275" w:rsidR="007C7C82" w:rsidRDefault="007C7C82" w:rsidP="00C57E7D">
      <w:pPr>
        <w:pStyle w:val="Caption"/>
      </w:pPr>
      <w:bookmarkStart w:id="292" w:name="_Ref12960397"/>
      <w:bookmarkStart w:id="293" w:name="_Toc133329580"/>
      <w:r w:rsidRPr="000640F0">
        <w:t xml:space="preserve">Figure </w:t>
      </w:r>
      <w:r>
        <w:fldChar w:fldCharType="begin"/>
      </w:r>
      <w:r>
        <w:instrText>SEQ Figure \* ARABIC</w:instrText>
      </w:r>
      <w:r>
        <w:fldChar w:fldCharType="separate"/>
      </w:r>
      <w:r w:rsidR="00B41F67">
        <w:rPr>
          <w:noProof/>
        </w:rPr>
        <w:t>52</w:t>
      </w:r>
      <w:r>
        <w:fldChar w:fldCharType="end"/>
      </w:r>
      <w:bookmarkEnd w:id="292"/>
      <w:r w:rsidRPr="000640F0">
        <w:t>: Tab Date Tool</w:t>
      </w:r>
      <w:bookmarkEnd w:id="293"/>
    </w:p>
    <w:p w14:paraId="4FB6D00A" w14:textId="1EB0ACC1" w:rsidR="001575D2" w:rsidRPr="001575D2" w:rsidRDefault="004A4367" w:rsidP="00F672C2">
      <w:pPr>
        <w:jc w:val="center"/>
      </w:pPr>
      <w:r>
        <w:rPr>
          <w:noProof/>
        </w:rPr>
        <w:drawing>
          <wp:inline distT="0" distB="0" distL="0" distR="0" wp14:anchorId="7AE0295F" wp14:editId="76AF5A69">
            <wp:extent cx="4991874" cy="2436139"/>
            <wp:effectExtent l="19050" t="19050" r="18415" b="21590"/>
            <wp:docPr id="19" name="Picture 19" descr="Screenshot of the Tab Date Tool available to filter all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Tab Date Tool available to filter all widgets."/>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991874" cy="2436139"/>
                    </a:xfrm>
                    <a:prstGeom prst="rect">
                      <a:avLst/>
                    </a:prstGeom>
                    <a:ln>
                      <a:solidFill>
                        <a:schemeClr val="tx1"/>
                      </a:solidFill>
                    </a:ln>
                  </pic:spPr>
                </pic:pic>
              </a:graphicData>
            </a:graphic>
          </wp:inline>
        </w:drawing>
      </w:r>
    </w:p>
    <w:p w14:paraId="58CBF7D2" w14:textId="4190CD3D" w:rsidR="00534513" w:rsidRPr="000640F0" w:rsidRDefault="00534513" w:rsidP="00C57E7D">
      <w:pPr>
        <w:pStyle w:val="BodyText"/>
      </w:pPr>
      <w:r w:rsidRPr="000640F0">
        <w:t xml:space="preserve">The </w:t>
      </w:r>
      <w:r w:rsidRPr="000640F0">
        <w:rPr>
          <w:rStyle w:val="Strong"/>
        </w:rPr>
        <w:t>Tab Date</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Pr="000640F0">
        <w:t xml:space="preserve"> tool and will not affect new widgets added to the tab. You may still apply widget-level date filters to individual widgets after using the </w:t>
      </w:r>
      <w:r w:rsidRPr="000640F0">
        <w:rPr>
          <w:rStyle w:val="Strong"/>
        </w:rPr>
        <w:t>Tab Date</w:t>
      </w:r>
      <w:r w:rsidRPr="000640F0">
        <w:t xml:space="preserve"> tool. All your </w:t>
      </w:r>
      <w:r w:rsidR="009F311F" w:rsidRPr="000640F0">
        <w:t xml:space="preserve">widget </w:t>
      </w:r>
      <w:r w:rsidRPr="000640F0">
        <w:t xml:space="preserve">date settings will save to your profile regardless of whether they were set with the </w:t>
      </w:r>
      <w:r w:rsidRPr="000640F0">
        <w:rPr>
          <w:rStyle w:val="Strong"/>
        </w:rPr>
        <w:t>Tab Date</w:t>
      </w:r>
      <w:r w:rsidRPr="000640F0">
        <w:rPr>
          <w:b/>
        </w:rPr>
        <w:t xml:space="preserve"> </w:t>
      </w:r>
      <w:r w:rsidRPr="000640F0">
        <w:t>tool or widget-level date filters.</w:t>
      </w:r>
    </w:p>
    <w:p w14:paraId="5F200907" w14:textId="32DCB9DC" w:rsidR="00BC1281" w:rsidRPr="000640F0" w:rsidRDefault="00BC1281" w:rsidP="00CD2118">
      <w:pPr>
        <w:pStyle w:val="Heading3"/>
      </w:pPr>
      <w:bookmarkStart w:id="294" w:name="_Toc12979564"/>
      <w:bookmarkStart w:id="295" w:name="_Toc133329473"/>
      <w:bookmarkEnd w:id="294"/>
      <w:r w:rsidRPr="000640F0">
        <w:t>Text Filter</w:t>
      </w:r>
      <w:bookmarkEnd w:id="295"/>
    </w:p>
    <w:p w14:paraId="3D307F71" w14:textId="010EDF38" w:rsidR="00884AEA" w:rsidRPr="00F02097" w:rsidRDefault="00A0173A" w:rsidP="00CB5FFE">
      <w:pPr>
        <w:rPr>
          <w:szCs w:val="24"/>
        </w:rPr>
      </w:pPr>
      <w:r w:rsidRPr="00CB5FFE">
        <w:rPr>
          <w:sz w:val="24"/>
          <w:szCs w:val="24"/>
        </w:rPr>
        <w:t>Widgets provide a text filter option (</w:t>
      </w:r>
      <w:r w:rsidR="001044A7" w:rsidRPr="00AF615F">
        <w:rPr>
          <w:rStyle w:val="Cross-Reference"/>
          <w:sz w:val="24"/>
          <w:szCs w:val="28"/>
        </w:rPr>
        <w:fldChar w:fldCharType="begin"/>
      </w:r>
      <w:r w:rsidR="001044A7" w:rsidRPr="00AF615F">
        <w:rPr>
          <w:rStyle w:val="Cross-Reference"/>
          <w:sz w:val="24"/>
          <w:szCs w:val="28"/>
        </w:rPr>
        <w:instrText xml:space="preserve"> REF _Ref522615347 \h  \* MERGEFORMAT </w:instrText>
      </w:r>
      <w:r w:rsidR="001044A7" w:rsidRPr="00AF615F">
        <w:rPr>
          <w:rStyle w:val="Cross-Reference"/>
          <w:sz w:val="24"/>
          <w:szCs w:val="28"/>
        </w:rPr>
      </w:r>
      <w:r w:rsidR="001044A7" w:rsidRPr="00AF615F">
        <w:rPr>
          <w:rStyle w:val="Cross-Reference"/>
          <w:sz w:val="24"/>
          <w:szCs w:val="28"/>
        </w:rPr>
        <w:fldChar w:fldCharType="separate"/>
      </w:r>
      <w:r w:rsidR="00B41F67" w:rsidRPr="00B41F67">
        <w:rPr>
          <w:rStyle w:val="Cross-Reference"/>
          <w:sz w:val="24"/>
          <w:szCs w:val="28"/>
        </w:rPr>
        <w:t>Figure 53</w:t>
      </w:r>
      <w:r w:rsidR="001044A7" w:rsidRPr="00AF615F">
        <w:rPr>
          <w:rStyle w:val="Cross-Reference"/>
          <w:sz w:val="24"/>
          <w:szCs w:val="28"/>
        </w:rPr>
        <w:fldChar w:fldCharType="end"/>
      </w:r>
      <w:r w:rsidRPr="00CB5FFE">
        <w:rPr>
          <w:sz w:val="24"/>
          <w:szCs w:val="24"/>
        </w:rPr>
        <w:t>), allowing you to quickly locate relevant patient data using keywords or characters by applying multiple text filters. Text filters are performed on the information displayed in all columns within a widget, including hidden columns. Filters are not performed on notes, attachments, or details associated with patient records.</w:t>
      </w:r>
    </w:p>
    <w:p w14:paraId="7DFA00E4" w14:textId="6901D359" w:rsidR="00E317B8" w:rsidRDefault="00E317B8" w:rsidP="00E317B8">
      <w:pPr>
        <w:pStyle w:val="Caption"/>
      </w:pPr>
      <w:bookmarkStart w:id="296" w:name="_Ref522615347"/>
      <w:bookmarkStart w:id="297" w:name="_Toc133329581"/>
      <w:r w:rsidRPr="000640F0">
        <w:t xml:space="preserve">Figure </w:t>
      </w:r>
      <w:r>
        <w:fldChar w:fldCharType="begin"/>
      </w:r>
      <w:r>
        <w:instrText>SEQ Figure \* ARABIC</w:instrText>
      </w:r>
      <w:r>
        <w:fldChar w:fldCharType="separate"/>
      </w:r>
      <w:r w:rsidR="00B41F67">
        <w:rPr>
          <w:noProof/>
        </w:rPr>
        <w:t>53</w:t>
      </w:r>
      <w:r>
        <w:fldChar w:fldCharType="end"/>
      </w:r>
      <w:bookmarkEnd w:id="296"/>
      <w:r w:rsidRPr="000640F0">
        <w:t xml:space="preserve">: </w:t>
      </w:r>
      <w:r w:rsidR="005948FA">
        <w:t>Documents &amp; Images</w:t>
      </w:r>
      <w:r w:rsidR="00401353" w:rsidRPr="000640F0">
        <w:t xml:space="preserve"> </w:t>
      </w:r>
      <w:r w:rsidRPr="000640F0">
        <w:t>Widget Text Filter</w:t>
      </w:r>
      <w:bookmarkEnd w:id="297"/>
    </w:p>
    <w:p w14:paraId="6AAC8583" w14:textId="25274EBC" w:rsidR="00AD50EF" w:rsidRPr="00AD50EF" w:rsidRDefault="00AD50EF" w:rsidP="00AD50EF">
      <w:pPr>
        <w:jc w:val="center"/>
      </w:pPr>
      <w:r>
        <w:rPr>
          <w:noProof/>
        </w:rPr>
        <w:drawing>
          <wp:inline distT="0" distB="0" distL="0" distR="0" wp14:anchorId="70044EA5" wp14:editId="06B471F7">
            <wp:extent cx="6226175" cy="1822450"/>
            <wp:effectExtent l="19050" t="19050" r="22225" b="25400"/>
            <wp:docPr id="142" name="Picture 142" descr="Screenshot of the Documents &amp; Image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creenshot of the Documents &amp; Images Widget Text Filter."/>
                    <pic:cNvPicPr/>
                  </pic:nvPicPr>
                  <pic:blipFill rotWithShape="1">
                    <a:blip r:embed="rId110" cstate="print">
                      <a:extLst>
                        <a:ext uri="{28A0092B-C50C-407E-A947-70E740481C1C}">
                          <a14:useLocalDpi xmlns:a14="http://schemas.microsoft.com/office/drawing/2010/main" val="0"/>
                        </a:ext>
                      </a:extLst>
                    </a:blip>
                    <a:srcRect b="41982"/>
                    <a:stretch/>
                  </pic:blipFill>
                  <pic:spPr bwMode="auto">
                    <a:xfrm>
                      <a:off x="0" y="0"/>
                      <a:ext cx="6239059" cy="1826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C29F58" w14:textId="5FA2504C" w:rsidR="00913574" w:rsidRPr="00913574" w:rsidRDefault="00913574" w:rsidP="00170E80">
      <w:pPr>
        <w:jc w:val="center"/>
      </w:pPr>
    </w:p>
    <w:p w14:paraId="6F8FF3CB" w14:textId="6BE8A245" w:rsidR="00884AEA" w:rsidRPr="000640F0" w:rsidRDefault="5086E6CD" w:rsidP="00F250AB">
      <w:pPr>
        <w:pStyle w:val="BodyText"/>
      </w:pPr>
      <w:r>
        <w:lastRenderedPageBreak/>
        <w:t xml:space="preserve">Click </w:t>
      </w:r>
      <w:r w:rsidR="6E1567E7">
        <w:rPr>
          <w:noProof/>
        </w:rPr>
        <w:drawing>
          <wp:inline distT="0" distB="0" distL="0" distR="0" wp14:anchorId="1774A131" wp14:editId="2E4C812F">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9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E1567E7">
        <w:t xml:space="preserve"> </w:t>
      </w:r>
      <w:r>
        <w:t xml:space="preserve">in the minimized view of a widget to display the </w:t>
      </w:r>
      <w:r w:rsidRPr="6884DF08">
        <w:rPr>
          <w:rStyle w:val="Strong"/>
        </w:rPr>
        <w:t>Enter text to filter</w:t>
      </w:r>
      <w:r>
        <w:t xml:space="preserve"> field. If the filter options are not displayed in the expanded view of the widget, clicking </w:t>
      </w:r>
      <w:r w:rsidR="6E1567E7">
        <w:rPr>
          <w:noProof/>
        </w:rPr>
        <w:drawing>
          <wp:inline distT="0" distB="0" distL="0" distR="0" wp14:anchorId="0189659B" wp14:editId="5C55E1A1">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9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w:t>
      </w:r>
    </w:p>
    <w:p w14:paraId="5B81852E" w14:textId="77777777" w:rsidR="00EC208F" w:rsidRPr="0001036C" w:rsidRDefault="00EC208F" w:rsidP="00EC208F">
      <w:pPr>
        <w:pStyle w:val="ListBullet"/>
      </w:pPr>
      <w:r w:rsidRPr="0001036C">
        <w:t xml:space="preserve">A text filter box is displayed in the widget filter section. When text is entered, a pop-up box displays with “Press Enter or the + button to apply to filter.” </w:t>
      </w:r>
    </w:p>
    <w:p w14:paraId="12DF13E6" w14:textId="77777777" w:rsidR="00EC208F" w:rsidRPr="0001036C" w:rsidRDefault="00EC208F" w:rsidP="00EC208F">
      <w:pPr>
        <w:pStyle w:val="ListBullet"/>
      </w:pPr>
      <w:r w:rsidRPr="0001036C">
        <w:t>The applied search term is displayed below the text filter box with a red “X” next to it which allows a user to remove it and updates the search results accordingly.</w:t>
      </w:r>
    </w:p>
    <w:p w14:paraId="130B1E66" w14:textId="77777777" w:rsidR="00EC208F" w:rsidRPr="0001036C" w:rsidRDefault="00EC208F" w:rsidP="00EC208F">
      <w:pPr>
        <w:pStyle w:val="ListBullet"/>
      </w:pPr>
      <w:r w:rsidRPr="0001036C">
        <w:t xml:space="preserve">The funnel shaped icon and the </w:t>
      </w:r>
      <w:r w:rsidRPr="0001036C">
        <w:rPr>
          <w:b/>
          <w:bCs/>
        </w:rPr>
        <w:t>+Filters</w:t>
      </w:r>
      <w:r w:rsidRPr="0001036C">
        <w:t xml:space="preserve"> displays with a yellow highlighted color to indicate that a filter has been applied in the widget.</w:t>
      </w:r>
    </w:p>
    <w:p w14:paraId="2C99D93E" w14:textId="39A5FAD2" w:rsidR="00EC208F" w:rsidRPr="009428B5" w:rsidRDefault="00EC208F" w:rsidP="00EC208F">
      <w:pPr>
        <w:pStyle w:val="ListBullet"/>
      </w:pPr>
      <w:r w:rsidRPr="009428B5">
        <w:t>If another search term is typed in the Text Filter Box and the user clicks “enter” or “+</w:t>
      </w:r>
      <w:r w:rsidR="00E64056">
        <w:t>”</w:t>
      </w:r>
      <w:r w:rsidRPr="009428B5">
        <w:t>, a second text filter is applied against the ORIGINAL DATA SET. Filtered results from a second text filter search are displayed in addition to the results from the first text filter search.</w:t>
      </w:r>
    </w:p>
    <w:p w14:paraId="252FDD1E" w14:textId="77777777" w:rsidR="00EC208F" w:rsidRPr="009428B5" w:rsidRDefault="00EC208F" w:rsidP="00EC208F">
      <w:pPr>
        <w:pStyle w:val="ListBullet"/>
      </w:pPr>
      <w:r w:rsidRPr="009428B5">
        <w:t xml:space="preserve">If a third text filter is applied against the ORIGINAL DATA SET, filtered results from the first and second text filter searches are displayed in addition to the results from the third text filter search. </w:t>
      </w:r>
    </w:p>
    <w:p w14:paraId="38428737" w14:textId="009B16FC" w:rsidR="00EC208F" w:rsidRPr="009428B5" w:rsidRDefault="00EC208F" w:rsidP="00EC208F">
      <w:pPr>
        <w:pStyle w:val="ListBullet"/>
      </w:pPr>
      <w:r w:rsidRPr="009428B5">
        <w:t>The text filter box is disabled after a total of 10 text filters search terms are applied. Each search term can be up to 20 characters</w:t>
      </w:r>
      <w:r>
        <w:t xml:space="preserve">. </w:t>
      </w:r>
      <w:r w:rsidRPr="009428B5">
        <w:t xml:space="preserve">The Text Filter Box remains disabled until one (or all) search terms are removed. A message displays with instructions that the maximum number of search terms have been applied, and to remove one or all terms to apply a different search term. </w:t>
      </w:r>
    </w:p>
    <w:p w14:paraId="6B4A0F1C" w14:textId="5C06D750" w:rsidR="00EC208F" w:rsidRPr="009428B5" w:rsidRDefault="00EC208F" w:rsidP="00EC208F">
      <w:pPr>
        <w:pStyle w:val="ListBullet"/>
      </w:pPr>
      <w:r w:rsidRPr="009428B5">
        <w:t>The word "o</w:t>
      </w:r>
      <w:r w:rsidR="002A4C81">
        <w:t>r</w:t>
      </w:r>
      <w:r w:rsidRPr="009428B5">
        <w:t xml:space="preserve">" </w:t>
      </w:r>
      <w:r w:rsidR="002A4C81">
        <w:t>w</w:t>
      </w:r>
      <w:r w:rsidRPr="009428B5">
        <w:t>ill appear between the search bubbles when multiple text filters are used</w:t>
      </w:r>
      <w:r w:rsidR="00E64056">
        <w:t>.</w:t>
      </w:r>
    </w:p>
    <w:p w14:paraId="1332A5FA" w14:textId="77777777" w:rsidR="00EC208F" w:rsidRPr="009428B5" w:rsidRDefault="00EC208F" w:rsidP="00EC208F">
      <w:pPr>
        <w:pStyle w:val="ListBullet"/>
      </w:pPr>
      <w:r w:rsidRPr="009428B5">
        <w:t xml:space="preserve">Text filtering applies only </w:t>
      </w:r>
      <w:r>
        <w:t>within the</w:t>
      </w:r>
      <w:r w:rsidRPr="009428B5">
        <w:t xml:space="preserve"> widget</w:t>
      </w:r>
      <w:r>
        <w:t xml:space="preserve"> being searched</w:t>
      </w:r>
      <w:r w:rsidRPr="009428B5">
        <w:t>.</w:t>
      </w:r>
    </w:p>
    <w:p w14:paraId="34688D20" w14:textId="79B55225"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r w:rsidR="00232034">
        <w:t>.</w:t>
      </w:r>
    </w:p>
    <w:p w14:paraId="7A52C463" w14:textId="63F5AFAD" w:rsidR="004E1715" w:rsidRPr="000640F0" w:rsidRDefault="004E1715" w:rsidP="004E1715">
      <w:pPr>
        <w:pStyle w:val="ListBullet"/>
      </w:pPr>
      <w:r w:rsidRPr="000640F0">
        <w:t>Text filters are performed on data within all columns</w:t>
      </w:r>
      <w:r w:rsidR="00F02097">
        <w:t>.</w:t>
      </w:r>
      <w:r w:rsidRPr="000640F0">
        <w:t xml:space="preserve"> </w:t>
      </w:r>
      <w:r w:rsidR="00F02097" w:rsidRPr="00F02097">
        <w:t xml:space="preserve">Some widgets have columns that are not </w:t>
      </w:r>
      <w:r w:rsidR="00187A5E">
        <w:t>shown</w:t>
      </w:r>
      <w:r w:rsidR="00F02097" w:rsidRPr="00F02097">
        <w:t xml:space="preserve"> by default in either </w:t>
      </w:r>
      <w:r w:rsidR="00E64056">
        <w:t xml:space="preserve">the </w:t>
      </w:r>
      <w:r w:rsidR="00F02097" w:rsidRPr="00F02097">
        <w:t>min</w:t>
      </w:r>
      <w:r w:rsidR="00E64056">
        <w:t>imized</w:t>
      </w:r>
      <w:r w:rsidR="00F02097" w:rsidRPr="00F02097">
        <w:t xml:space="preserve"> or expanded view.</w:t>
      </w:r>
    </w:p>
    <w:p w14:paraId="3C71C5D5" w14:textId="59D0AC37" w:rsidR="004E1715" w:rsidRPr="000640F0" w:rsidRDefault="004E1715" w:rsidP="004E1715">
      <w:pPr>
        <w:pStyle w:val="ListBullet"/>
      </w:pPr>
      <w:r w:rsidRPr="000640F0">
        <w:t>Text filters entered in the minimized view of a widget persist when you open the widget in expanded view</w:t>
      </w:r>
      <w:r w:rsidR="00571642">
        <w:t>,</w:t>
      </w:r>
      <w:r w:rsidR="00571642" w:rsidRPr="00571642">
        <w:t xml:space="preserve"> except for </w:t>
      </w:r>
      <w:r w:rsidR="00BC5B08">
        <w:t xml:space="preserve">the </w:t>
      </w:r>
      <w:r w:rsidR="00571642" w:rsidRPr="00571642">
        <w:t>Vitals and Lab Results</w:t>
      </w:r>
      <w:r w:rsidR="00A615C0">
        <w:t xml:space="preserve"> </w:t>
      </w:r>
      <w:r w:rsidR="00BC5B08">
        <w:t>widgets</w:t>
      </w:r>
      <w:r w:rsidR="008F2D60">
        <w:t>.</w:t>
      </w:r>
    </w:p>
    <w:p w14:paraId="4E436D5F" w14:textId="6DD7BF15" w:rsidR="004E1715" w:rsidRPr="000640F0" w:rsidRDefault="00935561" w:rsidP="004E1715">
      <w:pPr>
        <w:pStyle w:val="ListBullet"/>
      </w:pPr>
      <w:r w:rsidRPr="000640F0">
        <w:t>On widgets with site tabs, text filters entered on one site tab persist when you select other site tabs</w:t>
      </w:r>
      <w:r w:rsidR="00232034">
        <w:t>.</w:t>
      </w:r>
    </w:p>
    <w:p w14:paraId="5DBE590E" w14:textId="08CA8A7C"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r w:rsidR="00232034">
        <w:t>.</w:t>
      </w:r>
    </w:p>
    <w:p w14:paraId="3D5095AB" w14:textId="5D2F6247"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r w:rsidR="00232034">
        <w:t>.</w:t>
      </w:r>
    </w:p>
    <w:p w14:paraId="72CA9BA5" w14:textId="7DDA3693"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r w:rsidR="00232034">
        <w:t>.</w:t>
      </w:r>
    </w:p>
    <w:p w14:paraId="0CDA4C9B" w14:textId="376C9E1D"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r w:rsidR="00232034">
        <w:t>.</w:t>
      </w:r>
    </w:p>
    <w:p w14:paraId="26EB48BC" w14:textId="226356A0" w:rsidR="008B4936" w:rsidRDefault="00244073" w:rsidP="00884AEA">
      <w:pPr>
        <w:pStyle w:val="ListBullet"/>
      </w:pPr>
      <w:r>
        <w:t xml:space="preserve">If a column is hidden, </w:t>
      </w:r>
      <w:r w:rsidR="006E51DC">
        <w:t>a</w:t>
      </w:r>
      <w:r w:rsidR="00A22AAC">
        <w:t>ll</w:t>
      </w:r>
      <w:r w:rsidR="00A22AAC" w:rsidRPr="00A22AAC">
        <w:t xml:space="preserve"> filters </w:t>
      </w:r>
      <w:r w:rsidR="00DF41DE">
        <w:t xml:space="preserve">are removed </w:t>
      </w:r>
      <w:r w:rsidR="006E51DC">
        <w:t xml:space="preserve">from that column </w:t>
      </w:r>
      <w:r w:rsidR="003773FC">
        <w:t>in</w:t>
      </w:r>
      <w:r w:rsidR="00DF41DE" w:rsidRPr="00DF41DE">
        <w:t xml:space="preserve"> minimized and expanded views</w:t>
      </w:r>
      <w:r w:rsidR="00A22AAC" w:rsidRPr="00A22AAC">
        <w:t>.</w:t>
      </w:r>
    </w:p>
    <w:p w14:paraId="4A1CEA20" w14:textId="7CF9C6A7" w:rsidR="00CB47B8" w:rsidRDefault="00C5409D" w:rsidP="00884AEA">
      <w:pPr>
        <w:pStyle w:val="ListBullet"/>
      </w:pPr>
      <w:r>
        <w:t>F</w:t>
      </w:r>
      <w:r w:rsidR="00432CC5" w:rsidRPr="00432CC5">
        <w:t xml:space="preserve">iltered </w:t>
      </w:r>
      <w:r w:rsidR="005D29CF" w:rsidRPr="005D29CF">
        <w:t>text is</w:t>
      </w:r>
      <w:r w:rsidR="00AB319A">
        <w:t xml:space="preserve"> </w:t>
      </w:r>
      <w:r w:rsidR="005D29CF" w:rsidRPr="005D29CF">
        <w:t>highlighted</w:t>
      </w:r>
      <w:r w:rsidR="00432CC5">
        <w:t>.</w:t>
      </w:r>
    </w:p>
    <w:p w14:paraId="1DE23A4E" w14:textId="62970DA4" w:rsidR="000B1253" w:rsidRDefault="000B1253" w:rsidP="00884AEA">
      <w:pPr>
        <w:pStyle w:val="ListBullet"/>
      </w:pPr>
      <w:r>
        <w:t xml:space="preserve">Users can </w:t>
      </w:r>
      <w:r w:rsidR="002F6E7C" w:rsidRPr="002F6E7C">
        <w:t>lock and persist multiple text filters in a widget. This allow</w:t>
      </w:r>
      <w:r w:rsidR="002F6E7C">
        <w:t>s</w:t>
      </w:r>
      <w:r w:rsidR="002F6E7C" w:rsidRPr="002F6E7C">
        <w:t xml:space="preserve"> automatic appl</w:t>
      </w:r>
      <w:r w:rsidR="00E051A7">
        <w:t>ication</w:t>
      </w:r>
      <w:r w:rsidR="002F6E7C" w:rsidRPr="002F6E7C">
        <w:t xml:space="preserve"> </w:t>
      </w:r>
      <w:r w:rsidR="009631AB">
        <w:t>of</w:t>
      </w:r>
      <w:r w:rsidR="002F6E7C" w:rsidRPr="002F6E7C">
        <w:t xml:space="preserve"> key search terms to any patient chart</w:t>
      </w:r>
      <w:r w:rsidR="009631AB">
        <w:t>.</w:t>
      </w:r>
    </w:p>
    <w:p w14:paraId="013548F8" w14:textId="7DA2E2AB" w:rsidR="003835BA" w:rsidRPr="000640F0" w:rsidRDefault="003835BA" w:rsidP="00884AEA">
      <w:pPr>
        <w:pStyle w:val="ListBullet"/>
      </w:pPr>
      <w:r>
        <w:lastRenderedPageBreak/>
        <w:t xml:space="preserve">If </w:t>
      </w:r>
      <w:r w:rsidR="00B3088A">
        <w:t>a text filter is locked, the word will be highlighted in yellow</w:t>
      </w:r>
      <w:r w:rsidR="00C4556F">
        <w:t xml:space="preserve"> with the lock</w:t>
      </w:r>
      <w:r w:rsidR="00A46256">
        <w:t>ed icon closed</w:t>
      </w:r>
      <w:r w:rsidR="00C4556F">
        <w:t xml:space="preserve"> and the “X” in gray. This text filter will not be able to be </w:t>
      </w:r>
      <w:r w:rsidR="00B9530B">
        <w:t>removed</w:t>
      </w:r>
      <w:r w:rsidR="00C4556F">
        <w:t xml:space="preserve"> until unlocked</w:t>
      </w:r>
      <w:r w:rsidR="00B9530B">
        <w:t>.</w:t>
      </w:r>
    </w:p>
    <w:p w14:paraId="79841FE6" w14:textId="5504A825" w:rsidR="00B67059" w:rsidRPr="000640F0" w:rsidRDefault="00B67059" w:rsidP="00CF4119">
      <w:pPr>
        <w:pStyle w:val="Heading2"/>
        <w:ind w:left="990" w:hanging="990"/>
      </w:pPr>
      <w:bookmarkStart w:id="298" w:name="_Ref520129498"/>
      <w:bookmarkStart w:id="299" w:name="_Toc133329474"/>
      <w:r w:rsidRPr="000640F0">
        <w:t>Viewing Connection Status</w:t>
      </w:r>
      <w:bookmarkEnd w:id="298"/>
      <w:bookmarkEnd w:id="299"/>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6BBC06ED"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B41F67" w:rsidRPr="00B41F67">
        <w:rPr>
          <w:rStyle w:val="Cross-Reference"/>
        </w:rPr>
        <w:t>Viewing System Status</w:t>
      </w:r>
      <w:r w:rsidR="0062226F" w:rsidRPr="000640F0">
        <w:rPr>
          <w:rStyle w:val="Cross-Reference"/>
        </w:rPr>
        <w:fldChar w:fldCharType="end"/>
      </w:r>
      <w:r w:rsidR="0A3CDF77" w:rsidRPr="000640F0">
        <w:t xml:space="preserve"> </w:t>
      </w:r>
      <w:r w:rsidR="4E3E52DD"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0C010E8C" w:rsidR="00B67059" w:rsidRPr="000640F0" w:rsidRDefault="10403CB6" w:rsidP="005272FF">
      <w:pPr>
        <w:pStyle w:val="ListBullet"/>
      </w:pPr>
      <w:r>
        <w:rPr>
          <w:noProof/>
        </w:rPr>
        <w:drawing>
          <wp:inline distT="0" distB="0" distL="0" distR="0" wp14:anchorId="2858D484" wp14:editId="759BDB29">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96">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7FCFEE51">
        <w:t xml:space="preserve"> </w:t>
      </w:r>
      <w:r w:rsidR="0107E05C">
        <w:t>A</w:t>
      </w:r>
      <w:r w:rsidR="7BDE6781">
        <w:t>ll sources are connected (available)</w:t>
      </w:r>
      <w:r w:rsidR="0107E05C">
        <w:t>.</w:t>
      </w:r>
    </w:p>
    <w:p w14:paraId="102AE11B" w14:textId="1DCF57D8" w:rsidR="00B67059" w:rsidRPr="000640F0" w:rsidRDefault="194EAB28" w:rsidP="00B67059">
      <w:pPr>
        <w:pStyle w:val="ListBullet"/>
      </w:pPr>
      <w:r>
        <w:rPr>
          <w:noProof/>
        </w:rPr>
        <w:drawing>
          <wp:inline distT="0" distB="0" distL="0" distR="0" wp14:anchorId="6A0DFA79" wp14:editId="1608E814">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7FCFEE51">
        <w:t xml:space="preserve"> </w:t>
      </w:r>
      <w:r w:rsidR="0107E05C">
        <w:t>O</w:t>
      </w:r>
      <w:r w:rsidR="7BDE6781">
        <w:t>ne or more sources are not connected (unavailable)</w:t>
      </w:r>
      <w:r w:rsidR="0107E05C">
        <w:t>.</w:t>
      </w:r>
    </w:p>
    <w:p w14:paraId="4423545F" w14:textId="736F8CD3"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B41F67" w:rsidRPr="00B41F67">
        <w:rPr>
          <w:rStyle w:val="Cross-Reference"/>
        </w:rPr>
        <w:t>Figure 54</w:t>
      </w:r>
      <w:r w:rsidRPr="000640F0">
        <w:rPr>
          <w:rStyle w:val="Cross-Reference"/>
        </w:rPr>
        <w:fldChar w:fldCharType="end"/>
      </w:r>
      <w:r w:rsidR="6E2EE264" w:rsidRPr="000640F0">
        <w:t xml:space="preserve"> </w:t>
      </w:r>
      <w:r w:rsidR="6023D8AD" w:rsidRPr="000640F0">
        <w:t>shows</w:t>
      </w:r>
      <w:r w:rsidR="3FE46472"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62A037CB" w:rsidRPr="000640F0">
        <w:t xml:space="preserve"> in the </w:t>
      </w:r>
      <w:r w:rsidR="62A037CB" w:rsidRPr="000640F0">
        <w:rPr>
          <w:rStyle w:val="Strong"/>
        </w:rPr>
        <w:t>Demographics</w:t>
      </w:r>
      <w:r w:rsidR="62A037CB" w:rsidRPr="000640F0">
        <w:t xml:space="preserve"> widget. When </w:t>
      </w:r>
      <w:r w:rsidR="1FBC8D4D" w:rsidRPr="000640F0">
        <w:t xml:space="preserve">the </w:t>
      </w:r>
      <w:r w:rsidR="394D6AB4" w:rsidRPr="000640F0">
        <w:t>Primary Care Management Module (</w:t>
      </w:r>
      <w:r w:rsidR="62A037CB" w:rsidRPr="000640F0">
        <w:t>PCMM</w:t>
      </w:r>
      <w:r w:rsidR="394D6AB4" w:rsidRPr="000640F0">
        <w:t>) service</w:t>
      </w:r>
      <w:r w:rsidR="62A037CB" w:rsidRPr="000640F0">
        <w:t xml:space="preserve"> is unavailable</w:t>
      </w:r>
      <w:r w:rsidR="394D6AB4" w:rsidRPr="000640F0">
        <w:t xml:space="preserve">, the </w:t>
      </w:r>
      <w:r w:rsidR="3124DF9E">
        <w:t>primary care</w:t>
      </w:r>
      <w:r w:rsidR="394D6AB4" w:rsidRPr="000640F0">
        <w:t xml:space="preserve"> fields in the </w:t>
      </w:r>
      <w:r w:rsidR="394D6AB4" w:rsidRPr="000640F0">
        <w:rPr>
          <w:rStyle w:val="Strong"/>
        </w:rPr>
        <w:t>Demographics</w:t>
      </w:r>
      <w:r w:rsidR="394D6AB4" w:rsidRPr="000640F0">
        <w:t xml:space="preserve"> widget</w:t>
      </w:r>
      <w:r w:rsidR="1117EA28" w:rsidRPr="000640F0">
        <w:t xml:space="preserve"> display this error message: </w:t>
      </w:r>
      <w:r w:rsidR="1117EA28" w:rsidRPr="000640F0">
        <w:rPr>
          <w:rStyle w:val="Emphasis"/>
        </w:rPr>
        <w:t>“Team assignment system is currently unavailable.”</w:t>
      </w:r>
    </w:p>
    <w:p w14:paraId="35586B11" w14:textId="44C13249" w:rsidR="00A6562E" w:rsidRDefault="00A6562E" w:rsidP="00A6562E">
      <w:pPr>
        <w:pStyle w:val="Caption"/>
      </w:pPr>
      <w:bookmarkStart w:id="300" w:name="_Ref29908059"/>
      <w:bookmarkStart w:id="301" w:name="_Toc133329582"/>
      <w:r w:rsidRPr="000640F0">
        <w:t xml:space="preserve">Figure </w:t>
      </w:r>
      <w:r>
        <w:fldChar w:fldCharType="begin"/>
      </w:r>
      <w:r>
        <w:instrText>SEQ Figure \* ARABIC</w:instrText>
      </w:r>
      <w:r>
        <w:fldChar w:fldCharType="separate"/>
      </w:r>
      <w:r w:rsidR="00B41F67">
        <w:rPr>
          <w:noProof/>
        </w:rPr>
        <w:t>54</w:t>
      </w:r>
      <w:r>
        <w:fldChar w:fldCharType="end"/>
      </w:r>
      <w:bookmarkEnd w:id="300"/>
      <w:r w:rsidRPr="000640F0">
        <w:t>: Demographics Widget, PCMM Connection Status Unavailable</w:t>
      </w:r>
      <w:bookmarkEnd w:id="301"/>
    </w:p>
    <w:p w14:paraId="0A065CFB" w14:textId="5312D6BF" w:rsidR="00D53926" w:rsidRPr="000640F0" w:rsidRDefault="00860D8D" w:rsidP="00E64056">
      <w:pPr>
        <w:jc w:val="center"/>
      </w:pPr>
      <w:r>
        <w:rPr>
          <w:noProof/>
        </w:rPr>
        <w:drawing>
          <wp:inline distT="0" distB="0" distL="0" distR="0" wp14:anchorId="0F2DC1F0" wp14:editId="279B11F3">
            <wp:extent cx="3772094" cy="2506291"/>
            <wp:effectExtent l="19050" t="19050" r="19050" b="27940"/>
            <wp:docPr id="39" name="Picture 39"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Demographics widget with a PCMM connection status error and the &quot;Team assignment system is currently unavailable&quot; message."/>
                    <pic:cNvPicPr/>
                  </pic:nvPicPr>
                  <pic:blipFill>
                    <a:blip r:embed="rId112">
                      <a:extLst>
                        <a:ext uri="{28A0092B-C50C-407E-A947-70E740481C1C}">
                          <a14:useLocalDpi xmlns:a14="http://schemas.microsoft.com/office/drawing/2010/main" val="0"/>
                        </a:ext>
                      </a:extLst>
                    </a:blip>
                    <a:stretch>
                      <a:fillRect/>
                    </a:stretch>
                  </pic:blipFill>
                  <pic:spPr>
                    <a:xfrm>
                      <a:off x="0" y="0"/>
                      <a:ext cx="3772094" cy="2506291"/>
                    </a:xfrm>
                    <a:prstGeom prst="rect">
                      <a:avLst/>
                    </a:prstGeom>
                    <a:ln>
                      <a:solidFill>
                        <a:schemeClr val="tx1"/>
                      </a:solidFill>
                    </a:ln>
                  </pic:spPr>
                </pic:pic>
              </a:graphicData>
            </a:graphic>
          </wp:inline>
        </w:drawing>
      </w:r>
    </w:p>
    <w:p w14:paraId="0F16ED3C" w14:textId="07173014"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B41F67" w:rsidRPr="00B41F67">
        <w:rPr>
          <w:rStyle w:val="Cross-Reference"/>
        </w:rPr>
        <w:t>Figure 55</w:t>
      </w:r>
      <w:r w:rsidRPr="000640F0">
        <w:rPr>
          <w:rStyle w:val="Cross-Reference"/>
        </w:rPr>
        <w:fldChar w:fldCharType="end"/>
      </w:r>
      <w:r w:rsidR="00B67059" w:rsidRPr="000640F0">
        <w:t xml:space="preserve"> shows a connection status indicator icon displayed on the </w:t>
      </w:r>
      <w:r w:rsidR="00BC2F8D">
        <w:rPr>
          <w:rStyle w:val="Strong"/>
        </w:rPr>
        <w:t xml:space="preserve">Patient Flags </w:t>
      </w:r>
      <w:r w:rsidR="00B67059" w:rsidRPr="000640F0">
        <w:t>widget toolbar.</w:t>
      </w:r>
    </w:p>
    <w:p w14:paraId="38AAD24A" w14:textId="07E8C11B" w:rsidR="00B67059" w:rsidRDefault="00B67059" w:rsidP="006957D1">
      <w:pPr>
        <w:pStyle w:val="Caption"/>
      </w:pPr>
      <w:bookmarkStart w:id="302" w:name="_Ref477091763"/>
      <w:bookmarkStart w:id="303" w:name="_Toc515611216"/>
      <w:bookmarkStart w:id="304" w:name="_Toc133329583"/>
      <w:r w:rsidRPr="000640F0">
        <w:lastRenderedPageBreak/>
        <w:t xml:space="preserve">Figure </w:t>
      </w:r>
      <w:r>
        <w:fldChar w:fldCharType="begin"/>
      </w:r>
      <w:r>
        <w:instrText>SEQ Figure \* ARABIC</w:instrText>
      </w:r>
      <w:r>
        <w:fldChar w:fldCharType="separate"/>
      </w:r>
      <w:r w:rsidR="00B41F67">
        <w:rPr>
          <w:noProof/>
        </w:rPr>
        <w:t>55</w:t>
      </w:r>
      <w:r>
        <w:fldChar w:fldCharType="end"/>
      </w:r>
      <w:bookmarkEnd w:id="302"/>
      <w:r w:rsidRPr="000640F0">
        <w:t>: Connection Status Indicator</w:t>
      </w:r>
      <w:bookmarkEnd w:id="303"/>
      <w:bookmarkEnd w:id="304"/>
    </w:p>
    <w:p w14:paraId="00933052" w14:textId="14C5482A" w:rsidR="0092653F" w:rsidRPr="0092653F" w:rsidRDefault="006D2262" w:rsidP="007354C9">
      <w:pPr>
        <w:jc w:val="center"/>
      </w:pPr>
      <w:r>
        <w:rPr>
          <w:noProof/>
        </w:rPr>
        <w:drawing>
          <wp:inline distT="0" distB="0" distL="0" distR="0" wp14:anchorId="7A5712E0" wp14:editId="75FBFC13">
            <wp:extent cx="4516568" cy="3289300"/>
            <wp:effectExtent l="19050" t="19050" r="17780" b="25400"/>
            <wp:docPr id="5" name="Picture 5" descr="Screenshot of the Patient Flags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atient Flags widget with the connection status indicator highligh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557793" cy="3319323"/>
                    </a:xfrm>
                    <a:prstGeom prst="rect">
                      <a:avLst/>
                    </a:prstGeom>
                    <a:ln>
                      <a:solidFill>
                        <a:schemeClr val="tx1"/>
                      </a:solidFill>
                    </a:ln>
                  </pic:spPr>
                </pic:pic>
              </a:graphicData>
            </a:graphic>
          </wp:inline>
        </w:drawing>
      </w:r>
    </w:p>
    <w:p w14:paraId="21889B93" w14:textId="212E40F8" w:rsidR="00BC2F8D" w:rsidRPr="00BC2F8D" w:rsidRDefault="00BC2F8D" w:rsidP="00BC2F8D"/>
    <w:p w14:paraId="0F4C8CD0" w14:textId="221D8FCC"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B41F67" w:rsidRPr="00B41F67">
        <w:rPr>
          <w:rStyle w:val="Cross-Reference"/>
        </w:rPr>
        <w:t>Figure 55</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B41F67" w:rsidRPr="00B41F67">
        <w:rPr>
          <w:rStyle w:val="Cross-Reference"/>
        </w:rPr>
        <w:t>Figure 56</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r w:rsidR="00BE4F35">
        <w:t xml:space="preserve"> and </w:t>
      </w:r>
      <w:r w:rsidR="00BB7D3F">
        <w:t>connection time out errors.</w:t>
      </w:r>
    </w:p>
    <w:p w14:paraId="0BC62B0D" w14:textId="4384E913" w:rsidR="005B2E92" w:rsidRDefault="005B2E92" w:rsidP="006957D1">
      <w:pPr>
        <w:pStyle w:val="Caption"/>
      </w:pPr>
      <w:bookmarkStart w:id="305" w:name="_Ref521659432"/>
      <w:bookmarkStart w:id="306" w:name="_Toc133329584"/>
      <w:r w:rsidRPr="000640F0">
        <w:lastRenderedPageBreak/>
        <w:t xml:space="preserve">Figure </w:t>
      </w:r>
      <w:r>
        <w:fldChar w:fldCharType="begin"/>
      </w:r>
      <w:r>
        <w:instrText>SEQ Figure \* ARABIC</w:instrText>
      </w:r>
      <w:r>
        <w:fldChar w:fldCharType="separate"/>
      </w:r>
      <w:r w:rsidR="00B41F67">
        <w:rPr>
          <w:noProof/>
        </w:rPr>
        <w:t>56</w:t>
      </w:r>
      <w:r>
        <w:fldChar w:fldCharType="end"/>
      </w:r>
      <w:bookmarkEnd w:id="305"/>
      <w:r w:rsidRPr="000640F0">
        <w:t>: Connection Status Details</w:t>
      </w:r>
      <w:bookmarkEnd w:id="306"/>
    </w:p>
    <w:p w14:paraId="3B8A1002" w14:textId="20335258" w:rsidR="006808BE" w:rsidRPr="006808BE" w:rsidRDefault="006808BE" w:rsidP="006808BE">
      <w:pPr>
        <w:jc w:val="center"/>
      </w:pPr>
      <w:r>
        <w:rPr>
          <w:noProof/>
        </w:rPr>
        <w:drawing>
          <wp:inline distT="0" distB="0" distL="0" distR="0" wp14:anchorId="6BEAB5AF" wp14:editId="4E7CD04F">
            <wp:extent cx="5226691" cy="4419827"/>
            <wp:effectExtent l="19050" t="19050" r="12065" b="19050"/>
            <wp:docPr id="338" name="Picture 338" descr="Screenshot of the detailed view of the connection status for the Documents and Imag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Screenshot of the detailed view of the connection status for the Documents and Images widget."/>
                    <pic:cNvPicPr/>
                  </pic:nvPicPr>
                  <pic:blipFill>
                    <a:blip r:embed="rId114">
                      <a:extLst>
                        <a:ext uri="{28A0092B-C50C-407E-A947-70E740481C1C}">
                          <a14:useLocalDpi xmlns:a14="http://schemas.microsoft.com/office/drawing/2010/main" val="0"/>
                        </a:ext>
                      </a:extLst>
                    </a:blip>
                    <a:stretch>
                      <a:fillRect/>
                    </a:stretch>
                  </pic:blipFill>
                  <pic:spPr>
                    <a:xfrm>
                      <a:off x="0" y="0"/>
                      <a:ext cx="5226691" cy="4419827"/>
                    </a:xfrm>
                    <a:prstGeom prst="rect">
                      <a:avLst/>
                    </a:prstGeom>
                    <a:ln>
                      <a:solidFill>
                        <a:schemeClr val="tx1"/>
                      </a:solidFill>
                    </a:ln>
                  </pic:spPr>
                </pic:pic>
              </a:graphicData>
            </a:graphic>
          </wp:inline>
        </w:drawing>
      </w:r>
    </w:p>
    <w:p w14:paraId="45EE4D34" w14:textId="3A94EB2D" w:rsidR="006808BE" w:rsidRPr="006808BE" w:rsidRDefault="006808BE" w:rsidP="00947865"/>
    <w:p w14:paraId="60D2878D" w14:textId="298E7B92" w:rsidR="00FB49BA" w:rsidRPr="00FB49BA" w:rsidRDefault="00FB49BA" w:rsidP="00B836C6">
      <w:pPr>
        <w:jc w:val="center"/>
      </w:pPr>
    </w:p>
    <w:p w14:paraId="28E4751A" w14:textId="7F9898A7" w:rsidR="002E362D" w:rsidRPr="002E362D" w:rsidRDefault="002E362D" w:rsidP="000F3501">
      <w:pPr>
        <w:jc w:val="center"/>
      </w:pPr>
    </w:p>
    <w:p w14:paraId="2842FAC7" w14:textId="2D140D76"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B41F67" w:rsidRPr="00B41F67">
        <w:rPr>
          <w:rStyle w:val="Cross-Reference"/>
        </w:rPr>
        <w:t>Figure 57</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B41F67" w:rsidRPr="00B41F67">
        <w:rPr>
          <w:rStyle w:val="Cross-Reference"/>
        </w:rPr>
        <w:t>Figure 56</w:t>
      </w:r>
      <w:r w:rsidRPr="000640F0">
        <w:rPr>
          <w:rStyle w:val="Cross-Reference"/>
        </w:rPr>
        <w:fldChar w:fldCharType="end"/>
      </w:r>
      <w:r w:rsidRPr="000640F0">
        <w:t>).</w:t>
      </w:r>
    </w:p>
    <w:p w14:paraId="596FED73" w14:textId="0A8B14A8" w:rsidR="005B2E92" w:rsidRDefault="005B2E92" w:rsidP="006957D1">
      <w:pPr>
        <w:pStyle w:val="Caption"/>
      </w:pPr>
      <w:bookmarkStart w:id="307" w:name="_Ref521659485"/>
      <w:bookmarkStart w:id="308" w:name="_Toc133329585"/>
      <w:r w:rsidRPr="000640F0">
        <w:lastRenderedPageBreak/>
        <w:t xml:space="preserve">Figure </w:t>
      </w:r>
      <w:r>
        <w:fldChar w:fldCharType="begin"/>
      </w:r>
      <w:r>
        <w:instrText>SEQ Figure \* ARABIC</w:instrText>
      </w:r>
      <w:r>
        <w:fldChar w:fldCharType="separate"/>
      </w:r>
      <w:r w:rsidR="00B41F67">
        <w:rPr>
          <w:noProof/>
        </w:rPr>
        <w:t>57</w:t>
      </w:r>
      <w:r>
        <w:fldChar w:fldCharType="end"/>
      </w:r>
      <w:bookmarkEnd w:id="307"/>
      <w:r w:rsidRPr="000640F0">
        <w:t>: Connection Status Window</w:t>
      </w:r>
      <w:bookmarkEnd w:id="308"/>
    </w:p>
    <w:p w14:paraId="1505C702" w14:textId="0ACBC7C0" w:rsidR="006808BE" w:rsidRPr="006808BE" w:rsidRDefault="009A5C10" w:rsidP="00947865">
      <w:pPr>
        <w:jc w:val="center"/>
      </w:pPr>
      <w:r>
        <w:rPr>
          <w:noProof/>
        </w:rPr>
        <w:drawing>
          <wp:inline distT="0" distB="0" distL="0" distR="0" wp14:anchorId="46BAD0AA" wp14:editId="7C7BC67C">
            <wp:extent cx="4019188" cy="3340272"/>
            <wp:effectExtent l="19050" t="19050" r="19685" b="12700"/>
            <wp:docPr id="339" name="Picture 339" descr="Screenshot of the connection status window for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Screenshot of the connection status window for the Lab results widget."/>
                    <pic:cNvPicPr/>
                  </pic:nvPicPr>
                  <pic:blipFill>
                    <a:blip r:embed="rId115">
                      <a:extLst>
                        <a:ext uri="{28A0092B-C50C-407E-A947-70E740481C1C}">
                          <a14:useLocalDpi xmlns:a14="http://schemas.microsoft.com/office/drawing/2010/main" val="0"/>
                        </a:ext>
                      </a:extLst>
                    </a:blip>
                    <a:stretch>
                      <a:fillRect/>
                    </a:stretch>
                  </pic:blipFill>
                  <pic:spPr>
                    <a:xfrm>
                      <a:off x="0" y="0"/>
                      <a:ext cx="4019188" cy="3340272"/>
                    </a:xfrm>
                    <a:prstGeom prst="rect">
                      <a:avLst/>
                    </a:prstGeom>
                    <a:ln>
                      <a:solidFill>
                        <a:schemeClr val="tx1"/>
                      </a:solidFill>
                    </a:ln>
                  </pic:spPr>
                </pic:pic>
              </a:graphicData>
            </a:graphic>
          </wp:inline>
        </w:drawing>
      </w:r>
    </w:p>
    <w:p w14:paraId="41519455" w14:textId="3EBD617B" w:rsidR="000F3501" w:rsidRPr="000F3501" w:rsidRDefault="000F3501" w:rsidP="000F3501">
      <w:pPr>
        <w:jc w:val="center"/>
      </w:pPr>
    </w:p>
    <w:p w14:paraId="00244431" w14:textId="697BA00C" w:rsidR="00EE0DAC" w:rsidRPr="000640F0" w:rsidRDefault="00EE0DAC" w:rsidP="00CF4119">
      <w:pPr>
        <w:pStyle w:val="Heading2"/>
        <w:ind w:left="990" w:hanging="990"/>
      </w:pPr>
      <w:bookmarkStart w:id="309" w:name="_Toc133329475"/>
      <w:r w:rsidRPr="000640F0">
        <w:t>Displaying Widgets on Custom Tabs</w:t>
      </w:r>
      <w:bookmarkEnd w:id="309"/>
    </w:p>
    <w:p w14:paraId="0A58BA69" w14:textId="3810C0F9"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w:t>
      </w:r>
      <w:r w:rsidR="00483577">
        <w:t xml:space="preserve"> </w:t>
      </w:r>
      <w:r w:rsidR="001A0A9D">
        <w:t xml:space="preserve">the </w:t>
      </w:r>
      <w:r w:rsidR="00483577">
        <w:t>Patient Data and Widgets</w:t>
      </w:r>
      <w:r w:rsidRPr="000640F0">
        <w:t xml:space="preserve"> page layouts (widget layouts and custom tabs) are saved to </w:t>
      </w:r>
      <w:r w:rsidR="000C0C37" w:rsidRPr="000640F0">
        <w:t>your</w:t>
      </w:r>
      <w:r w:rsidRPr="000640F0">
        <w:t xml:space="preserve"> user profile and displayed in future sessions.</w:t>
      </w:r>
    </w:p>
    <w:p w14:paraId="5EA5076B" w14:textId="24D300F0" w:rsidR="00B61D8F" w:rsidRPr="000640F0" w:rsidRDefault="771A4093" w:rsidP="00CF4119">
      <w:pPr>
        <w:pStyle w:val="ListNumber"/>
        <w:numPr>
          <w:ilvl w:val="0"/>
          <w:numId w:val="34"/>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w:t>
      </w:r>
      <w:r w:rsidR="00483577">
        <w:t>Patient Data and Widgets</w:t>
      </w:r>
      <w:r w:rsidRPr="000640F0">
        <w:t xml:space="preserve">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B41F67" w:rsidRPr="00B41F67">
        <w:rPr>
          <w:rStyle w:val="Cross-Reference"/>
        </w:rPr>
        <w:t>Figure 58</w:t>
      </w:r>
      <w:r w:rsidR="00F15BEC" w:rsidRPr="000640F0">
        <w:rPr>
          <w:rStyle w:val="Cross-Reference"/>
        </w:rPr>
        <w:fldChar w:fldCharType="end"/>
      </w:r>
      <w:r w:rsidRPr="000640F0">
        <w:t>)</w:t>
      </w:r>
      <w:r w:rsidR="0107E05C">
        <w:t>.</w:t>
      </w:r>
    </w:p>
    <w:p w14:paraId="274E6BA3" w14:textId="3FB0F607"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B41F67" w:rsidRPr="00B41F67">
        <w:rPr>
          <w:rStyle w:val="Cross-Reference"/>
        </w:rPr>
        <w:t>Figure 59</w:t>
      </w:r>
      <w:r w:rsidRPr="000640F0">
        <w:rPr>
          <w:rStyle w:val="Cross-Reference"/>
        </w:rPr>
        <w:fldChar w:fldCharType="end"/>
      </w:r>
      <w:r w:rsidRPr="000640F0">
        <w:t>)</w:t>
      </w:r>
      <w:r w:rsidR="00232034">
        <w:t>.</w:t>
      </w:r>
    </w:p>
    <w:p w14:paraId="1E803FF2" w14:textId="710DF04D" w:rsidR="00EE0DAC" w:rsidRDefault="00EE0DAC" w:rsidP="006957D1">
      <w:pPr>
        <w:pStyle w:val="Caption"/>
      </w:pPr>
      <w:bookmarkStart w:id="310" w:name="_Ref479780061"/>
      <w:bookmarkStart w:id="311" w:name="_Toc515611219"/>
      <w:bookmarkStart w:id="312" w:name="_Toc133329586"/>
      <w:r w:rsidRPr="000640F0">
        <w:t xml:space="preserve">Figure </w:t>
      </w:r>
      <w:r>
        <w:fldChar w:fldCharType="begin"/>
      </w:r>
      <w:r>
        <w:instrText>SEQ Figure \* ARABIC</w:instrText>
      </w:r>
      <w:r>
        <w:fldChar w:fldCharType="separate"/>
      </w:r>
      <w:r w:rsidR="00B41F67">
        <w:rPr>
          <w:noProof/>
        </w:rPr>
        <w:t>58</w:t>
      </w:r>
      <w:r>
        <w:fldChar w:fldCharType="end"/>
      </w:r>
      <w:bookmarkEnd w:id="310"/>
      <w:r w:rsidRPr="000640F0">
        <w:t>: Add Custom Tab Icon</w:t>
      </w:r>
      <w:bookmarkEnd w:id="311"/>
      <w:bookmarkEnd w:id="312"/>
    </w:p>
    <w:p w14:paraId="39F8D06F" w14:textId="6F6E2083" w:rsidR="003F125B" w:rsidRPr="003F125B" w:rsidRDefault="00FC5DD0" w:rsidP="001044A7">
      <w:pPr>
        <w:jc w:val="center"/>
      </w:pPr>
      <w:r>
        <w:rPr>
          <w:noProof/>
        </w:rPr>
        <w:drawing>
          <wp:inline distT="0" distB="0" distL="0" distR="0" wp14:anchorId="3E7F83E1" wp14:editId="22AAC443">
            <wp:extent cx="3311022" cy="979174"/>
            <wp:effectExtent l="19050" t="19050" r="22860" b="11430"/>
            <wp:docPr id="38" name="Picture 38"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ighlighted screenshot of the add custom tab icon."/>
                    <pic:cNvPicPr/>
                  </pic:nvPicPr>
                  <pic:blipFill>
                    <a:blip r:embed="rId116">
                      <a:extLst>
                        <a:ext uri="{28A0092B-C50C-407E-A947-70E740481C1C}">
                          <a14:useLocalDpi xmlns:a14="http://schemas.microsoft.com/office/drawing/2010/main" val="0"/>
                        </a:ext>
                      </a:extLst>
                    </a:blip>
                    <a:stretch>
                      <a:fillRect/>
                    </a:stretch>
                  </pic:blipFill>
                  <pic:spPr>
                    <a:xfrm>
                      <a:off x="0" y="0"/>
                      <a:ext cx="3311022" cy="979174"/>
                    </a:xfrm>
                    <a:prstGeom prst="rect">
                      <a:avLst/>
                    </a:prstGeom>
                    <a:ln>
                      <a:solidFill>
                        <a:schemeClr val="tx1"/>
                      </a:solidFill>
                    </a:ln>
                  </pic:spPr>
                </pic:pic>
              </a:graphicData>
            </a:graphic>
          </wp:inline>
        </w:drawing>
      </w:r>
    </w:p>
    <w:p w14:paraId="30558F94" w14:textId="367E357A" w:rsidR="00EE0DAC" w:rsidRDefault="00EE0DAC" w:rsidP="006957D1">
      <w:pPr>
        <w:pStyle w:val="Caption"/>
      </w:pPr>
      <w:bookmarkStart w:id="313" w:name="_Ref504721363"/>
      <w:bookmarkStart w:id="314" w:name="_Toc515611220"/>
      <w:bookmarkStart w:id="315" w:name="_Toc133329587"/>
      <w:r w:rsidRPr="000640F0">
        <w:lastRenderedPageBreak/>
        <w:t xml:space="preserve">Figure </w:t>
      </w:r>
      <w:r>
        <w:fldChar w:fldCharType="begin"/>
      </w:r>
      <w:r>
        <w:instrText>SEQ Figure \* ARABIC</w:instrText>
      </w:r>
      <w:r>
        <w:fldChar w:fldCharType="separate"/>
      </w:r>
      <w:r w:rsidR="00B41F67">
        <w:rPr>
          <w:noProof/>
        </w:rPr>
        <w:t>59</w:t>
      </w:r>
      <w:r>
        <w:fldChar w:fldCharType="end"/>
      </w:r>
      <w:bookmarkEnd w:id="313"/>
      <w:r w:rsidRPr="000640F0">
        <w:t>: Add Tab Dialog Box</w:t>
      </w:r>
      <w:bookmarkEnd w:id="314"/>
      <w:bookmarkEnd w:id="315"/>
    </w:p>
    <w:p w14:paraId="30FDC96B" w14:textId="6EE236B3" w:rsidR="002839DA" w:rsidRPr="002839DA" w:rsidRDefault="002839DA" w:rsidP="002839DA">
      <w:pPr>
        <w:jc w:val="center"/>
      </w:pPr>
      <w:r>
        <w:rPr>
          <w:noProof/>
        </w:rPr>
        <w:drawing>
          <wp:inline distT="0" distB="0" distL="0" distR="0" wp14:anchorId="6243C625" wp14:editId="32147377">
            <wp:extent cx="3145396" cy="2609850"/>
            <wp:effectExtent l="19050" t="19050" r="17145" b="19050"/>
            <wp:docPr id="20" name="Picture 20"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dd Tab dialog box."/>
                    <pic:cNvPicPr/>
                  </pic:nvPicPr>
                  <pic:blipFill>
                    <a:blip r:embed="rId117">
                      <a:extLst>
                        <a:ext uri="{28A0092B-C50C-407E-A947-70E740481C1C}">
                          <a14:useLocalDpi xmlns:a14="http://schemas.microsoft.com/office/drawing/2010/main" val="0"/>
                        </a:ext>
                      </a:extLst>
                    </a:blip>
                    <a:stretch>
                      <a:fillRect/>
                    </a:stretch>
                  </pic:blipFill>
                  <pic:spPr>
                    <a:xfrm>
                      <a:off x="0" y="0"/>
                      <a:ext cx="3149150" cy="2612965"/>
                    </a:xfrm>
                    <a:prstGeom prst="rect">
                      <a:avLst/>
                    </a:prstGeom>
                    <a:ln>
                      <a:solidFill>
                        <a:schemeClr val="tx1"/>
                      </a:solidFill>
                    </a:ln>
                  </pic:spPr>
                </pic:pic>
              </a:graphicData>
            </a:graphic>
          </wp:inline>
        </w:drawing>
      </w:r>
    </w:p>
    <w:p w14:paraId="5D71EFAA" w14:textId="3FC9D40D" w:rsidR="00EE0DAC" w:rsidRPr="000640F0" w:rsidRDefault="00EE0DAC" w:rsidP="00EE0DAC">
      <w:pPr>
        <w:pStyle w:val="Picture"/>
      </w:pPr>
    </w:p>
    <w:p w14:paraId="28B4A120" w14:textId="57FEF99C" w:rsidR="00EE0DAC" w:rsidRPr="000640F0" w:rsidRDefault="00EE0DAC" w:rsidP="00EE0DAC">
      <w:pPr>
        <w:pStyle w:val="ListNumber"/>
      </w:pPr>
      <w:r>
        <w:t xml:space="preserve">Type the name of the new tab in the </w:t>
      </w:r>
      <w:r w:rsidRPr="1147F0BC">
        <w:rPr>
          <w:rStyle w:val="Strong"/>
        </w:rPr>
        <w:t>Add Tab</w:t>
      </w:r>
      <w:r>
        <w:t xml:space="preserve"> dialog box</w:t>
      </w:r>
      <w:r w:rsidR="001C30B7">
        <w:t>,</w:t>
      </w:r>
      <w:r>
        <w:t xml:space="preserve"> </w:t>
      </w:r>
      <w:r w:rsidR="00CB57F6">
        <w:t xml:space="preserve">along with a description, </w:t>
      </w:r>
      <w:r>
        <w:t xml:space="preserve">and click </w:t>
      </w:r>
      <w:r w:rsidR="008E4EC7">
        <w:rPr>
          <w:rStyle w:val="Strong"/>
        </w:rPr>
        <w:t>Save</w:t>
      </w:r>
      <w:r w:rsidR="00232034" w:rsidRPr="00232034">
        <w:rPr>
          <w:rStyle w:val="Strong"/>
          <w:b w:val="0"/>
          <w:bCs w:val="0"/>
        </w:rPr>
        <w:t>.</w:t>
      </w:r>
      <w:r w:rsidR="00552B5C">
        <w:rPr>
          <w:rStyle w:val="Strong"/>
          <w:b w:val="0"/>
          <w:bCs w:val="0"/>
        </w:rPr>
        <w:t xml:space="preserve"> </w:t>
      </w:r>
      <w:r w:rsidR="00174B86">
        <w:rPr>
          <w:rStyle w:val="Strong"/>
          <w:b w:val="0"/>
          <w:bCs w:val="0"/>
        </w:rPr>
        <w:t>A</w:t>
      </w:r>
      <w:r w:rsidR="00AA5EFE">
        <w:rPr>
          <w:rStyle w:val="Strong"/>
          <w:b w:val="0"/>
          <w:bCs w:val="0"/>
        </w:rPr>
        <w:t xml:space="preserve"> message will display if there are any d</w:t>
      </w:r>
      <w:r w:rsidR="00174B86">
        <w:rPr>
          <w:rStyle w:val="Strong"/>
          <w:b w:val="0"/>
          <w:bCs w:val="0"/>
        </w:rPr>
        <w:t>uplicate Tab names</w:t>
      </w:r>
      <w:r w:rsidR="00AA5EFE">
        <w:rPr>
          <w:rStyle w:val="Strong"/>
          <w:b w:val="0"/>
          <w:bCs w:val="0"/>
        </w:rPr>
        <w:t>, or if max character limits have been reached for the name</w:t>
      </w:r>
      <w:r w:rsidR="00914336">
        <w:rPr>
          <w:rStyle w:val="Strong"/>
          <w:b w:val="0"/>
          <w:bCs w:val="0"/>
        </w:rPr>
        <w:t xml:space="preserve"> or description for the </w:t>
      </w:r>
      <w:r w:rsidR="00132ABE">
        <w:rPr>
          <w:rStyle w:val="Strong"/>
          <w:b w:val="0"/>
          <w:bCs w:val="0"/>
        </w:rPr>
        <w:t>c</w:t>
      </w:r>
      <w:r w:rsidR="00914336">
        <w:rPr>
          <w:rStyle w:val="Strong"/>
          <w:b w:val="0"/>
          <w:bCs w:val="0"/>
        </w:rPr>
        <w:t xml:space="preserve">ustom </w:t>
      </w:r>
      <w:r w:rsidR="00132ABE">
        <w:rPr>
          <w:rStyle w:val="Strong"/>
          <w:b w:val="0"/>
          <w:bCs w:val="0"/>
        </w:rPr>
        <w:t>t</w:t>
      </w:r>
      <w:r w:rsidR="00914336">
        <w:rPr>
          <w:rStyle w:val="Strong"/>
          <w:b w:val="0"/>
          <w:bCs w:val="0"/>
        </w:rPr>
        <w:t>ab.</w:t>
      </w:r>
    </w:p>
    <w:p w14:paraId="658E7D72" w14:textId="78419457" w:rsidR="00792251" w:rsidRDefault="00792251" w:rsidP="00792251">
      <w:pPr>
        <w:pStyle w:val="ListNumber2"/>
      </w:pPr>
      <w:r w:rsidRPr="000640F0">
        <w:t xml:space="preserve">The </w:t>
      </w:r>
      <w:r w:rsidR="00132ABE">
        <w:t>c</w:t>
      </w:r>
      <w:r w:rsidR="00D6487B">
        <w:t>ustom</w:t>
      </w:r>
      <w:r w:rsidRPr="000640F0">
        <w:t xml:space="preserve"> </w:t>
      </w:r>
      <w:r w:rsidR="00132ABE">
        <w:t>t</w:t>
      </w:r>
      <w:r w:rsidRPr="000640F0">
        <w:t>ab opens with a blank workspace, with instructions on how to add widgets and an open widget tray</w:t>
      </w:r>
      <w:r w:rsidR="00232034">
        <w:t>.</w:t>
      </w:r>
    </w:p>
    <w:p w14:paraId="1EEB063F" w14:textId="745B0948" w:rsidR="00505570" w:rsidRPr="000640F0" w:rsidRDefault="0022193C" w:rsidP="00792251">
      <w:pPr>
        <w:pStyle w:val="ListNumber2"/>
      </w:pPr>
      <w:r>
        <w:t>After the tab has been created, hovering on the tab name will display</w:t>
      </w:r>
      <w:r w:rsidR="00AB6111">
        <w:t xml:space="preserve"> the tab description.</w:t>
      </w:r>
    </w:p>
    <w:p w14:paraId="3B3615F3" w14:textId="15F24BD4" w:rsidR="00EE0DAC" w:rsidRPr="000640F0" w:rsidRDefault="00EE0DAC" w:rsidP="00EE0DAC">
      <w:pPr>
        <w:pStyle w:val="ListNumber"/>
      </w:pPr>
      <w:r>
        <w:t>Click, hold, and drag each of the desired widgets to the screen</w:t>
      </w:r>
      <w:r w:rsidR="003A40D2">
        <w:t xml:space="preserve"> (max 12)</w:t>
      </w:r>
      <w:r w:rsidR="00232034">
        <w:t>.</w:t>
      </w:r>
    </w:p>
    <w:p w14:paraId="4E26414B" w14:textId="5E8BC9CB" w:rsidR="00EE0DAC" w:rsidRPr="000640F0" w:rsidRDefault="00EE0DAC" w:rsidP="00EE0DAC">
      <w:pPr>
        <w:pStyle w:val="ListNumber"/>
      </w:pPr>
      <w:r>
        <w:t>Click between tabs at any time, without losing each tab’s configuration</w:t>
      </w:r>
      <w:r w:rsidR="00232034">
        <w:t>.</w:t>
      </w:r>
      <w:r w:rsidR="009627AB">
        <w:t xml:space="preserve"> </w:t>
      </w:r>
      <w:r w:rsidR="00EA1AAB">
        <w:t xml:space="preserve">Click, hold, and drag </w:t>
      </w:r>
      <w:r w:rsidR="00865336">
        <w:t>the tabs into any order</w:t>
      </w:r>
      <w:r w:rsidR="00643F3A">
        <w:t>, when there is more than a single tab</w:t>
      </w:r>
      <w:r w:rsidR="00865336">
        <w:t>.</w:t>
      </w:r>
    </w:p>
    <w:p w14:paraId="2CA3BC2E" w14:textId="24CD38CB" w:rsidR="00EE0DAC" w:rsidRPr="000640F0" w:rsidRDefault="00EE0DAC" w:rsidP="00EE0DAC">
      <w:pPr>
        <w:pStyle w:val="ListNumber2"/>
      </w:pPr>
      <w:r w:rsidRPr="000640F0">
        <w:t>Tab layouts persist, even when a patient change is made</w:t>
      </w:r>
      <w:r w:rsidR="00232034">
        <w:t>.</w:t>
      </w:r>
    </w:p>
    <w:p w14:paraId="6C9BF45B" w14:textId="314491AA" w:rsidR="000F1477" w:rsidRDefault="00853FAA" w:rsidP="000F1477">
      <w:pPr>
        <w:pStyle w:val="ListNumber"/>
      </w:pPr>
      <w:r>
        <w:t>Hovering over the Tab Menu are</w:t>
      </w:r>
      <w:r w:rsidR="001D2F98">
        <w:t>a</w:t>
      </w:r>
      <w:r w:rsidR="00E4281A">
        <w:t xml:space="preserve"> of the selected tab</w:t>
      </w:r>
      <w:r w:rsidR="001D2F98">
        <w:t xml:space="preserve">, the options to Edit Name and Description, Create a Copy, and Delete will become available. </w:t>
      </w:r>
    </w:p>
    <w:p w14:paraId="7BE38EAB" w14:textId="744AC529" w:rsidR="00C16A3E" w:rsidRDefault="00C16A3E" w:rsidP="00C16A3E">
      <w:pPr>
        <w:pStyle w:val="ListNumber2"/>
      </w:pPr>
      <w:r>
        <w:t xml:space="preserve">When creating a copy </w:t>
      </w:r>
      <w:r w:rsidR="00283A8F">
        <w:t>of a tab, a copy of the tab name will be created with all the settings from the copied widget</w:t>
      </w:r>
      <w:r w:rsidR="00AC3C22">
        <w:t>s, filters, etc.</w:t>
      </w:r>
      <w:r w:rsidR="00E04D19">
        <w:t xml:space="preserve"> </w:t>
      </w:r>
    </w:p>
    <w:p w14:paraId="421C57B2" w14:textId="32D0EC98" w:rsidR="00673923" w:rsidRPr="000640F0" w:rsidRDefault="00673923" w:rsidP="00C16A3E">
      <w:pPr>
        <w:pStyle w:val="ListNumber2"/>
      </w:pPr>
      <w:r>
        <w:t xml:space="preserve">Once </w:t>
      </w:r>
      <w:r w:rsidR="00DA60C9">
        <w:t>the</w:t>
      </w:r>
      <w:r>
        <w:t xml:space="preserve"> copy has been created, the two tabs </w:t>
      </w:r>
      <w:r w:rsidR="00DA60C9">
        <w:t>will be independent of each other.</w:t>
      </w:r>
    </w:p>
    <w:p w14:paraId="5D917680" w14:textId="0150B07C" w:rsidR="003A40D2" w:rsidRDefault="00D16305" w:rsidP="003A40D2">
      <w:pPr>
        <w:pStyle w:val="Note"/>
      </w:pPr>
      <w:r>
        <w:rPr>
          <w:noProof/>
        </w:rPr>
        <w:drawing>
          <wp:inline distT="0" distB="0" distL="0" distR="0" wp14:anchorId="38C53A0C" wp14:editId="2CD87AA1">
            <wp:extent cx="179705" cy="196850"/>
            <wp:effectExtent l="0" t="0" r="0" b="0"/>
            <wp:docPr id="1777153020" name="Picture 1777153020" title="Title: Information Icon - Description: 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rcRect b="-314"/>
                    <a:stretch>
                      <a:fillRect/>
                    </a:stretch>
                  </pic:blipFill>
                  <pic:spPr>
                    <a:xfrm>
                      <a:off x="0" y="0"/>
                      <a:ext cx="179705" cy="196850"/>
                    </a:xfrm>
                    <a:prstGeom prst="rect">
                      <a:avLst/>
                    </a:prstGeom>
                  </pic:spPr>
                </pic:pic>
              </a:graphicData>
            </a:graphic>
          </wp:inline>
        </w:drawing>
      </w:r>
      <w:r>
        <w:tab/>
      </w:r>
      <w:r w:rsidR="5F28EF01" w:rsidRPr="4E806D97">
        <w:rPr>
          <w:rStyle w:val="Strong"/>
        </w:rPr>
        <w:t>NOTE:</w:t>
      </w:r>
      <w:r w:rsidR="5F28EF01">
        <w:t xml:space="preserve"> Tab configurations remain set until you manually change them or restore your profile to default in the </w:t>
      </w:r>
      <w:r w:rsidR="5F28EF01" w:rsidRPr="4E806D97">
        <w:rPr>
          <w:rStyle w:val="Strong"/>
        </w:rPr>
        <w:t xml:space="preserve">JLV Settings </w:t>
      </w:r>
      <w:r w:rsidR="5F28EF01">
        <w:t>dialog, which will remove all custom tabs.</w:t>
      </w:r>
    </w:p>
    <w:p w14:paraId="73E6E082" w14:textId="0AE73120" w:rsidR="00795A98" w:rsidRDefault="00AE4CBB" w:rsidP="00A30FA8">
      <w:pPr>
        <w:pStyle w:val="Heading3"/>
      </w:pPr>
      <w:bookmarkStart w:id="316" w:name="_Toc133329476"/>
      <w:r>
        <w:t>Ex</w:t>
      </w:r>
      <w:r w:rsidR="001A3AA7">
        <w:t>porting Tabs</w:t>
      </w:r>
      <w:bookmarkEnd w:id="316"/>
    </w:p>
    <w:p w14:paraId="65DF98EE" w14:textId="77777777" w:rsidR="00A76F9D" w:rsidRDefault="00322008" w:rsidP="00A30FA8">
      <w:pPr>
        <w:pStyle w:val="Note"/>
        <w:tabs>
          <w:tab w:val="clear" w:pos="1457"/>
          <w:tab w:val="left" w:pos="0"/>
        </w:tabs>
        <w:ind w:left="0" w:right="0" w:firstLine="0"/>
      </w:pPr>
      <w:r>
        <w:t>Users can export one or more tabs using the Export Tabs option, located under Settings</w:t>
      </w:r>
      <w:r w:rsidR="00217B51">
        <w:t xml:space="preserve">. </w:t>
      </w:r>
      <w:r w:rsidR="00E27D5B">
        <w:t xml:space="preserve">Upon clicking Export Tabs, a scrollable list of tabs will be available to export </w:t>
      </w:r>
      <w:r w:rsidR="007A5006">
        <w:t>in the same order as in the user’s JLV application</w:t>
      </w:r>
      <w:r w:rsidR="00F8117A">
        <w:t xml:space="preserve">, with a tab description available as a hover hint. </w:t>
      </w:r>
    </w:p>
    <w:p w14:paraId="3B46479D" w14:textId="7DD8C03B" w:rsidR="007C2182" w:rsidRDefault="007C2182" w:rsidP="007C2182">
      <w:pPr>
        <w:pStyle w:val="Caption"/>
      </w:pPr>
      <w:bookmarkStart w:id="317" w:name="_Ref124945802"/>
      <w:bookmarkStart w:id="318" w:name="_Toc133329588"/>
      <w:r>
        <w:lastRenderedPageBreak/>
        <w:t xml:space="preserve">Figure </w:t>
      </w:r>
      <w:fldSimple w:instr=" SEQ Figure \* ARABIC ">
        <w:r w:rsidR="00B41F67">
          <w:rPr>
            <w:noProof/>
          </w:rPr>
          <w:t>60</w:t>
        </w:r>
      </w:fldSimple>
      <w:bookmarkEnd w:id="317"/>
      <w:r>
        <w:t>: Export Tabs</w:t>
      </w:r>
      <w:bookmarkEnd w:id="318"/>
    </w:p>
    <w:p w14:paraId="11D51252" w14:textId="07BFD874" w:rsidR="00C50D75" w:rsidRDefault="00A76F9D" w:rsidP="00A30FA8">
      <w:pPr>
        <w:pStyle w:val="Note"/>
        <w:tabs>
          <w:tab w:val="clear" w:pos="1457"/>
          <w:tab w:val="left" w:pos="0"/>
        </w:tabs>
        <w:ind w:left="0" w:right="0" w:firstLine="0"/>
        <w:jc w:val="center"/>
      </w:pPr>
      <w:r>
        <w:rPr>
          <w:noProof/>
        </w:rPr>
        <w:drawing>
          <wp:inline distT="0" distB="0" distL="0" distR="0" wp14:anchorId="7C352A5D" wp14:editId="01E54946">
            <wp:extent cx="2541798" cy="2784070"/>
            <wp:effectExtent l="19050" t="19050" r="11430" b="16510"/>
            <wp:docPr id="86" name="Picture 86" descr="Image of the Export Tabs feature with no tabs selected or description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mage of the Export Tabs feature with no tabs selected or descriptions add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552636" cy="2795941"/>
                    </a:xfrm>
                    <a:prstGeom prst="rect">
                      <a:avLst/>
                    </a:prstGeom>
                    <a:ln>
                      <a:solidFill>
                        <a:schemeClr val="tx1"/>
                      </a:solidFill>
                    </a:ln>
                  </pic:spPr>
                </pic:pic>
              </a:graphicData>
            </a:graphic>
          </wp:inline>
        </w:drawing>
      </w:r>
    </w:p>
    <w:p w14:paraId="48DB6389" w14:textId="24EABCD5" w:rsidR="00F8117A" w:rsidRDefault="00371140" w:rsidP="00B33ED9">
      <w:pPr>
        <w:pStyle w:val="Note"/>
        <w:tabs>
          <w:tab w:val="clear" w:pos="1457"/>
          <w:tab w:val="left" w:pos="0"/>
        </w:tabs>
        <w:ind w:left="0" w:right="0" w:firstLine="0"/>
      </w:pPr>
      <w:r>
        <w:t xml:space="preserve">By default, no tabs are </w:t>
      </w:r>
      <w:r w:rsidR="002C20E6">
        <w:t xml:space="preserve">preselected within the </w:t>
      </w:r>
      <w:r w:rsidR="000B461E">
        <w:t>list,</w:t>
      </w:r>
      <w:r w:rsidR="002C20E6">
        <w:t xml:space="preserve"> but users may choose one, multiple, or all tabs</w:t>
      </w:r>
      <w:r w:rsidR="00574334">
        <w:t xml:space="preserve"> as seen in </w:t>
      </w:r>
      <w:r w:rsidR="008708C9">
        <w:t>(</w:t>
      </w:r>
      <w:r w:rsidR="00574334" w:rsidRPr="002F0803">
        <w:rPr>
          <w:rStyle w:val="Cross-Reference"/>
        </w:rPr>
        <w:fldChar w:fldCharType="begin"/>
      </w:r>
      <w:r w:rsidR="00574334" w:rsidRPr="002F0803">
        <w:rPr>
          <w:rStyle w:val="Cross-Reference"/>
        </w:rPr>
        <w:instrText xml:space="preserve"> REF _Ref124945802 \h </w:instrText>
      </w:r>
      <w:r w:rsidR="002F0803">
        <w:rPr>
          <w:rStyle w:val="Cross-Reference"/>
        </w:rPr>
        <w:instrText xml:space="preserve"> \* MERGEFORMAT </w:instrText>
      </w:r>
      <w:r w:rsidR="00574334" w:rsidRPr="002F0803">
        <w:rPr>
          <w:rStyle w:val="Cross-Reference"/>
        </w:rPr>
      </w:r>
      <w:r w:rsidR="00574334" w:rsidRPr="002F0803">
        <w:rPr>
          <w:rStyle w:val="Cross-Reference"/>
        </w:rPr>
        <w:fldChar w:fldCharType="separate"/>
      </w:r>
      <w:r w:rsidR="00B41F67" w:rsidRPr="00B41F67">
        <w:rPr>
          <w:rStyle w:val="Cross-Reference"/>
        </w:rPr>
        <w:t>Figure 60</w:t>
      </w:r>
      <w:r w:rsidR="00574334" w:rsidRPr="002F0803">
        <w:rPr>
          <w:rStyle w:val="Cross-Reference"/>
        </w:rPr>
        <w:fldChar w:fldCharType="end"/>
      </w:r>
      <w:r w:rsidR="008708C9">
        <w:t>)</w:t>
      </w:r>
      <w:r w:rsidR="002C20E6">
        <w:t xml:space="preserve">. The Export button </w:t>
      </w:r>
      <w:r w:rsidR="00AD6D25">
        <w:t xml:space="preserve">will become highlighted when one or more Tabs are selected. </w:t>
      </w:r>
      <w:r w:rsidR="008C3C29">
        <w:t xml:space="preserve">An optional description </w:t>
      </w:r>
      <w:r w:rsidR="009B1C54">
        <w:t>may be added with up to 50 characters</w:t>
      </w:r>
      <w:r w:rsidR="00536B59">
        <w:t xml:space="preserve"> that will be included in the Export. </w:t>
      </w:r>
    </w:p>
    <w:p w14:paraId="753DC2C1" w14:textId="2ED18819" w:rsidR="00E700E9" w:rsidRDefault="00E700E9" w:rsidP="00B33ED9">
      <w:pPr>
        <w:pStyle w:val="Note"/>
        <w:tabs>
          <w:tab w:val="clear" w:pos="1457"/>
          <w:tab w:val="left" w:pos="0"/>
        </w:tabs>
        <w:ind w:left="0" w:right="0" w:firstLine="0"/>
      </w:pPr>
      <w:r>
        <w:t>After clicking Export</w:t>
      </w:r>
      <w:r w:rsidR="00EE2193">
        <w:t xml:space="preserve">, a </w:t>
      </w:r>
      <w:r w:rsidR="00FA6F33">
        <w:t>Save As dialogue box will appear with a default export file name</w:t>
      </w:r>
      <w:r w:rsidR="00833A87">
        <w:t xml:space="preserve">, &lt;userLastNameFirstName&gt;_JLV_tab_config. Users will be able to edit </w:t>
      </w:r>
      <w:r w:rsidR="002D15D2">
        <w:t xml:space="preserve">the name of the exported tab however, the extension will be fixed to </w:t>
      </w:r>
      <w:r w:rsidR="00830B43">
        <w:t>.</w:t>
      </w:r>
      <w:r w:rsidR="003A1D89">
        <w:t xml:space="preserve">JSON and is not changeable. Users can then save the exported config </w:t>
      </w:r>
      <w:r w:rsidR="00ED63A5">
        <w:t xml:space="preserve">to a local or shared drive. </w:t>
      </w:r>
    </w:p>
    <w:p w14:paraId="29BB2698" w14:textId="27B30E95" w:rsidR="00987F3F" w:rsidRDefault="007C7C00" w:rsidP="00A30FA8">
      <w:pPr>
        <w:pStyle w:val="Heading3"/>
      </w:pPr>
      <w:bookmarkStart w:id="319" w:name="_Toc133329477"/>
      <w:r>
        <w:t>Importing Tabs</w:t>
      </w:r>
      <w:bookmarkEnd w:id="319"/>
    </w:p>
    <w:p w14:paraId="796ECDFE" w14:textId="22E547A6" w:rsidR="007C7C00" w:rsidRDefault="007C7C00" w:rsidP="00B33ED9">
      <w:pPr>
        <w:pStyle w:val="Note"/>
        <w:tabs>
          <w:tab w:val="clear" w:pos="1457"/>
          <w:tab w:val="left" w:pos="0"/>
        </w:tabs>
        <w:ind w:left="0" w:right="0" w:firstLine="0"/>
      </w:pPr>
      <w:r>
        <w:t>JLV users will be able to import one or more tabs using the Import Tabs</w:t>
      </w:r>
      <w:r w:rsidR="009D7FD7">
        <w:t xml:space="preserve"> option</w:t>
      </w:r>
      <w:r w:rsidR="00E41444">
        <w:t xml:space="preserve"> </w:t>
      </w:r>
      <w:r w:rsidR="008708C9">
        <w:t>(</w:t>
      </w:r>
      <w:r w:rsidR="00E41444" w:rsidRPr="002F0803">
        <w:rPr>
          <w:rStyle w:val="Cross-Reference"/>
        </w:rPr>
        <w:fldChar w:fldCharType="begin"/>
      </w:r>
      <w:r w:rsidR="00E41444" w:rsidRPr="002F0803">
        <w:rPr>
          <w:rStyle w:val="Cross-Reference"/>
        </w:rPr>
        <w:instrText xml:space="preserve"> REF _Ref124947784 \h </w:instrText>
      </w:r>
      <w:r w:rsidR="002F0803">
        <w:rPr>
          <w:rStyle w:val="Cross-Reference"/>
        </w:rPr>
        <w:instrText xml:space="preserve"> \* MERGEFORMAT </w:instrText>
      </w:r>
      <w:r w:rsidR="00E41444" w:rsidRPr="002F0803">
        <w:rPr>
          <w:rStyle w:val="Cross-Reference"/>
        </w:rPr>
      </w:r>
      <w:r w:rsidR="00E41444" w:rsidRPr="002F0803">
        <w:rPr>
          <w:rStyle w:val="Cross-Reference"/>
        </w:rPr>
        <w:fldChar w:fldCharType="separate"/>
      </w:r>
      <w:r w:rsidR="00B41F67" w:rsidRPr="00B41F67">
        <w:rPr>
          <w:rStyle w:val="Cross-Reference"/>
        </w:rPr>
        <w:t>Figure 61</w:t>
      </w:r>
      <w:r w:rsidR="00E41444" w:rsidRPr="002F0803">
        <w:rPr>
          <w:rStyle w:val="Cross-Reference"/>
        </w:rPr>
        <w:fldChar w:fldCharType="end"/>
      </w:r>
      <w:r w:rsidR="008708C9">
        <w:t>)</w:t>
      </w:r>
      <w:r w:rsidR="009D7FD7">
        <w:t xml:space="preserve">, located </w:t>
      </w:r>
      <w:r w:rsidR="00516FDE">
        <w:t>under Settings. When this option is selected, the user sees a dialogue box</w:t>
      </w:r>
      <w:r w:rsidR="001464DE">
        <w:t xml:space="preserve"> where .JSON </w:t>
      </w:r>
      <w:r w:rsidR="00864BEF">
        <w:t>files will be displayed, any available tab descriptions will be displayed as a hover hint</w:t>
      </w:r>
      <w:r w:rsidR="008966CB">
        <w:t xml:space="preserve"> on the tab name. </w:t>
      </w:r>
      <w:r w:rsidR="005B413E">
        <w:t xml:space="preserve">After the user clicks Import, the user’s current configuration is saved and JLV starts the tab import. </w:t>
      </w:r>
    </w:p>
    <w:p w14:paraId="62262B8B" w14:textId="33689CEC" w:rsidR="00455126" w:rsidRDefault="00455126" w:rsidP="00455126">
      <w:pPr>
        <w:pStyle w:val="Caption"/>
      </w:pPr>
      <w:bookmarkStart w:id="320" w:name="_Ref124947784"/>
      <w:bookmarkStart w:id="321" w:name="_Toc133329589"/>
      <w:r>
        <w:lastRenderedPageBreak/>
        <w:t xml:space="preserve">Figure </w:t>
      </w:r>
      <w:fldSimple w:instr=" SEQ Figure \* ARABIC ">
        <w:r w:rsidR="00B41F67">
          <w:rPr>
            <w:noProof/>
          </w:rPr>
          <w:t>61</w:t>
        </w:r>
      </w:fldSimple>
      <w:bookmarkEnd w:id="320"/>
      <w:r>
        <w:t>: Import Tab</w:t>
      </w:r>
      <w:r w:rsidR="00DD39A9">
        <w:t>s</w:t>
      </w:r>
      <w:bookmarkEnd w:id="321"/>
    </w:p>
    <w:p w14:paraId="68383E3D" w14:textId="4D3AEA40" w:rsidR="00390EE6" w:rsidRDefault="00445C1B" w:rsidP="00A30FA8">
      <w:pPr>
        <w:pStyle w:val="Note"/>
        <w:tabs>
          <w:tab w:val="clear" w:pos="1457"/>
          <w:tab w:val="left" w:pos="0"/>
        </w:tabs>
        <w:ind w:left="0" w:right="0" w:firstLine="0"/>
        <w:jc w:val="center"/>
      </w:pPr>
      <w:r>
        <w:rPr>
          <w:noProof/>
        </w:rPr>
        <w:drawing>
          <wp:inline distT="0" distB="0" distL="0" distR="0" wp14:anchorId="68397629" wp14:editId="7752A98B">
            <wp:extent cx="2485402" cy="2708245"/>
            <wp:effectExtent l="19050" t="19050" r="10160" b="16510"/>
            <wp:docPr id="103" name="Picture 103" descr="Imported Tabs with all available tab options 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ported Tabs with all available tab options checked. "/>
                    <pic:cNvPicPr/>
                  </pic:nvPicPr>
                  <pic:blipFill rotWithShape="1">
                    <a:blip r:embed="rId120">
                      <a:extLst>
                        <a:ext uri="{28A0092B-C50C-407E-A947-70E740481C1C}">
                          <a14:useLocalDpi xmlns:a14="http://schemas.microsoft.com/office/drawing/2010/main" val="0"/>
                        </a:ext>
                      </a:extLst>
                    </a:blip>
                    <a:srcRect l="2483" t="2291" r="3139" b="2849"/>
                    <a:stretch/>
                  </pic:blipFill>
                  <pic:spPr bwMode="auto">
                    <a:xfrm>
                      <a:off x="0" y="0"/>
                      <a:ext cx="2494632" cy="27183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4B67A6" w14:textId="474F37B8" w:rsidR="00BD6B2F" w:rsidRDefault="00BD6B2F" w:rsidP="00B33ED9">
      <w:pPr>
        <w:pStyle w:val="Note"/>
        <w:tabs>
          <w:tab w:val="clear" w:pos="1457"/>
          <w:tab w:val="left" w:pos="0"/>
        </w:tabs>
        <w:ind w:left="0" w:right="0" w:firstLine="0"/>
      </w:pPr>
      <w:r>
        <w:t>The imported tab will display to the right of the last tab</w:t>
      </w:r>
      <w:r w:rsidR="001829FC">
        <w:t xml:space="preserve">. </w:t>
      </w:r>
      <w:r w:rsidR="00304A0D">
        <w:t>If the tab is imported and it does not exist</w:t>
      </w:r>
      <w:r w:rsidR="000C0FE8">
        <w:t xml:space="preserve"> only the &lt;tabname&gt; will appear. If a tab</w:t>
      </w:r>
      <w:r w:rsidR="00243168">
        <w:t xml:space="preserve"> with the same name already exists in the user’s JLV workspace, the tab being imported will be named &lt;tabname</w:t>
      </w:r>
      <w:r w:rsidR="00363EDC">
        <w:t>&gt;*, and on subsequent duplicates, the imported tabs will be named with added asterisk</w:t>
      </w:r>
      <w:r w:rsidR="00A416B2">
        <w:t xml:space="preserve">, &lt;tabname&gt;**. </w:t>
      </w:r>
    </w:p>
    <w:p w14:paraId="7AB6F5BA" w14:textId="3E372A4F" w:rsidR="00A416B2" w:rsidRDefault="00A416B2" w:rsidP="00B33ED9">
      <w:pPr>
        <w:pStyle w:val="Note"/>
        <w:tabs>
          <w:tab w:val="clear" w:pos="1457"/>
          <w:tab w:val="left" w:pos="0"/>
        </w:tabs>
        <w:ind w:left="0" w:right="0" w:firstLine="0"/>
      </w:pPr>
      <w:r>
        <w:t>An information dialogue popup will be displayed that the import was successful</w:t>
      </w:r>
      <w:r w:rsidR="00610E5F">
        <w:t xml:space="preserve"> </w:t>
      </w:r>
      <w:r w:rsidR="008708C9">
        <w:t>(</w:t>
      </w:r>
      <w:r w:rsidR="008708C9" w:rsidRPr="00173C37">
        <w:rPr>
          <w:rStyle w:val="Cross-Reference"/>
        </w:rPr>
        <w:fldChar w:fldCharType="begin"/>
      </w:r>
      <w:r w:rsidR="008708C9" w:rsidRPr="00173C37">
        <w:rPr>
          <w:rStyle w:val="Cross-Reference"/>
        </w:rPr>
        <w:instrText xml:space="preserve"> REF _Ref124948212 \h </w:instrText>
      </w:r>
      <w:r w:rsidR="00173C37">
        <w:rPr>
          <w:rStyle w:val="Cross-Reference"/>
        </w:rPr>
        <w:instrText xml:space="preserve"> \* MERGEFORMAT </w:instrText>
      </w:r>
      <w:r w:rsidR="008708C9" w:rsidRPr="00173C37">
        <w:rPr>
          <w:rStyle w:val="Cross-Reference"/>
        </w:rPr>
      </w:r>
      <w:r w:rsidR="008708C9" w:rsidRPr="00173C37">
        <w:rPr>
          <w:rStyle w:val="Cross-Reference"/>
        </w:rPr>
        <w:fldChar w:fldCharType="separate"/>
      </w:r>
      <w:r w:rsidR="00B41F67" w:rsidRPr="00B41F67">
        <w:rPr>
          <w:rStyle w:val="Cross-Reference"/>
        </w:rPr>
        <w:t>Figure 62</w:t>
      </w:r>
      <w:r w:rsidR="008708C9" w:rsidRPr="00173C37">
        <w:rPr>
          <w:rStyle w:val="Cross-Reference"/>
        </w:rPr>
        <w:fldChar w:fldCharType="end"/>
      </w:r>
      <w:r w:rsidR="008708C9">
        <w:t>)</w:t>
      </w:r>
      <w:r>
        <w:t xml:space="preserve">. </w:t>
      </w:r>
      <w:r w:rsidR="00DC3D8F">
        <w:t xml:space="preserve">When the user logs out and logs back in, the imported tabs will still be displayed. </w:t>
      </w:r>
    </w:p>
    <w:p w14:paraId="49550542" w14:textId="03588DD2" w:rsidR="00610E5F" w:rsidRDefault="00610E5F" w:rsidP="00610E5F">
      <w:pPr>
        <w:pStyle w:val="Caption"/>
      </w:pPr>
      <w:bookmarkStart w:id="322" w:name="_Ref124948212"/>
      <w:bookmarkStart w:id="323" w:name="_Toc133329590"/>
      <w:r>
        <w:t xml:space="preserve">Figure </w:t>
      </w:r>
      <w:fldSimple w:instr=" SEQ Figure \* ARABIC ">
        <w:r w:rsidR="00B41F67">
          <w:rPr>
            <w:noProof/>
          </w:rPr>
          <w:t>62</w:t>
        </w:r>
      </w:fldSimple>
      <w:bookmarkEnd w:id="322"/>
      <w:r>
        <w:t>: Import Successful</w:t>
      </w:r>
      <w:bookmarkEnd w:id="323"/>
    </w:p>
    <w:p w14:paraId="13C43F73" w14:textId="4E11A468" w:rsidR="00DD39A9" w:rsidRDefault="00DD39A9" w:rsidP="00DD39A9">
      <w:pPr>
        <w:pStyle w:val="Note"/>
        <w:tabs>
          <w:tab w:val="clear" w:pos="1457"/>
          <w:tab w:val="left" w:pos="0"/>
        </w:tabs>
        <w:ind w:left="0" w:right="0" w:firstLine="0"/>
        <w:jc w:val="center"/>
      </w:pPr>
      <w:r>
        <w:rPr>
          <w:noProof/>
        </w:rPr>
        <w:drawing>
          <wp:inline distT="0" distB="0" distL="0" distR="0" wp14:anchorId="15DD0C51" wp14:editId="478D9625">
            <wp:extent cx="3155950" cy="1550958"/>
            <wp:effectExtent l="19050" t="19050" r="25400" b="11430"/>
            <wp:docPr id="119" name="Picture 119" descr="Image of the &quot;Import Successful&quo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of the &quot;Import Successful&quot; popup."/>
                    <pic:cNvPicPr/>
                  </pic:nvPicPr>
                  <pic:blipFill rotWithShape="1">
                    <a:blip r:embed="rId121">
                      <a:extLst>
                        <a:ext uri="{28A0092B-C50C-407E-A947-70E740481C1C}">
                          <a14:useLocalDpi xmlns:a14="http://schemas.microsoft.com/office/drawing/2010/main" val="0"/>
                        </a:ext>
                      </a:extLst>
                    </a:blip>
                    <a:srcRect l="1784" t="2488" r="2077" b="4142"/>
                    <a:stretch/>
                  </pic:blipFill>
                  <pic:spPr bwMode="auto">
                    <a:xfrm>
                      <a:off x="0" y="0"/>
                      <a:ext cx="3171176" cy="15584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792A63" w14:textId="2D2237B5" w:rsidR="000D05B4" w:rsidRDefault="000D05B4" w:rsidP="000D05B4">
      <w:pPr>
        <w:pStyle w:val="Note"/>
        <w:tabs>
          <w:tab w:val="clear" w:pos="1457"/>
          <w:tab w:val="left" w:pos="0"/>
        </w:tabs>
        <w:ind w:left="0" w:right="0" w:firstLine="0"/>
      </w:pPr>
      <w:r>
        <w:t>If the</w:t>
      </w:r>
      <w:r w:rsidR="003006B1">
        <w:t xml:space="preserve"> import</w:t>
      </w:r>
      <w:r w:rsidR="00536A8A">
        <w:t xml:space="preserve"> is unsuccessful</w:t>
      </w:r>
      <w:r w:rsidR="00F13249">
        <w:t xml:space="preserve"> due to an incorrect file type</w:t>
      </w:r>
      <w:r w:rsidR="00536A8A">
        <w:t xml:space="preserve">, an </w:t>
      </w:r>
      <w:r w:rsidR="006169D6">
        <w:t>alternate popup will appear</w:t>
      </w:r>
      <w:r w:rsidR="00537C5A">
        <w:t xml:space="preserve"> (</w:t>
      </w:r>
      <w:r w:rsidR="00537C5A" w:rsidRPr="00173C37">
        <w:rPr>
          <w:rStyle w:val="Cross-Reference"/>
        </w:rPr>
        <w:fldChar w:fldCharType="begin"/>
      </w:r>
      <w:r w:rsidR="00537C5A" w:rsidRPr="00173C37">
        <w:rPr>
          <w:rStyle w:val="Cross-Reference"/>
        </w:rPr>
        <w:instrText xml:space="preserve"> REF _Ref124948986 \h </w:instrText>
      </w:r>
      <w:r w:rsidR="00173C37">
        <w:rPr>
          <w:rStyle w:val="Cross-Reference"/>
        </w:rPr>
        <w:instrText xml:space="preserve"> \* MERGEFORMAT </w:instrText>
      </w:r>
      <w:r w:rsidR="00537C5A" w:rsidRPr="00173C37">
        <w:rPr>
          <w:rStyle w:val="Cross-Reference"/>
        </w:rPr>
      </w:r>
      <w:r w:rsidR="00537C5A" w:rsidRPr="00173C37">
        <w:rPr>
          <w:rStyle w:val="Cross-Reference"/>
        </w:rPr>
        <w:fldChar w:fldCharType="separate"/>
      </w:r>
      <w:r w:rsidR="00B41F67" w:rsidRPr="00B41F67">
        <w:rPr>
          <w:rStyle w:val="Cross-Reference"/>
        </w:rPr>
        <w:t>Figure 63</w:t>
      </w:r>
      <w:r w:rsidR="00537C5A" w:rsidRPr="00173C37">
        <w:rPr>
          <w:rStyle w:val="Cross-Reference"/>
        </w:rPr>
        <w:fldChar w:fldCharType="end"/>
      </w:r>
      <w:r w:rsidR="00537C5A">
        <w:t>)</w:t>
      </w:r>
      <w:r w:rsidR="006169D6">
        <w:t xml:space="preserve">. </w:t>
      </w:r>
    </w:p>
    <w:p w14:paraId="12F8C665" w14:textId="0D405610" w:rsidR="008D2997" w:rsidRDefault="008D2997" w:rsidP="008D2997">
      <w:pPr>
        <w:pStyle w:val="Caption"/>
      </w:pPr>
      <w:bookmarkStart w:id="324" w:name="_Ref124948986"/>
      <w:bookmarkStart w:id="325" w:name="_Toc133329591"/>
      <w:r>
        <w:lastRenderedPageBreak/>
        <w:t xml:space="preserve">Figure </w:t>
      </w:r>
      <w:fldSimple w:instr=" SEQ Figure \* ARABIC ">
        <w:r w:rsidR="00B41F67">
          <w:rPr>
            <w:noProof/>
          </w:rPr>
          <w:t>63</w:t>
        </w:r>
      </w:fldSimple>
      <w:bookmarkEnd w:id="324"/>
      <w:r>
        <w:t>: Import Failed</w:t>
      </w:r>
      <w:bookmarkEnd w:id="325"/>
    </w:p>
    <w:p w14:paraId="6339ABD9" w14:textId="4DB48D00" w:rsidR="006169D6" w:rsidRPr="000640F0" w:rsidRDefault="00A00642" w:rsidP="00A30FA8">
      <w:pPr>
        <w:pStyle w:val="Note"/>
        <w:tabs>
          <w:tab w:val="clear" w:pos="1457"/>
          <w:tab w:val="left" w:pos="0"/>
        </w:tabs>
        <w:ind w:left="0" w:right="0" w:firstLine="0"/>
        <w:jc w:val="center"/>
      </w:pPr>
      <w:r>
        <w:rPr>
          <w:noProof/>
        </w:rPr>
        <w:drawing>
          <wp:inline distT="0" distB="0" distL="0" distR="0" wp14:anchorId="229221A3" wp14:editId="048A2024">
            <wp:extent cx="3225966" cy="1625684"/>
            <wp:effectExtent l="19050" t="19050" r="12700" b="12700"/>
            <wp:docPr id="121" name="Picture 121" descr="Image of the Import Tab fail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mage of the Import Tab fail popup."/>
                    <pic:cNvPicPr/>
                  </pic:nvPicPr>
                  <pic:blipFill>
                    <a:blip r:embed="rId122">
                      <a:extLst>
                        <a:ext uri="{28A0092B-C50C-407E-A947-70E740481C1C}">
                          <a14:useLocalDpi xmlns:a14="http://schemas.microsoft.com/office/drawing/2010/main" val="0"/>
                        </a:ext>
                      </a:extLst>
                    </a:blip>
                    <a:stretch>
                      <a:fillRect/>
                    </a:stretch>
                  </pic:blipFill>
                  <pic:spPr>
                    <a:xfrm>
                      <a:off x="0" y="0"/>
                      <a:ext cx="3225966" cy="1625684"/>
                    </a:xfrm>
                    <a:prstGeom prst="rect">
                      <a:avLst/>
                    </a:prstGeom>
                    <a:ln>
                      <a:solidFill>
                        <a:schemeClr val="tx1"/>
                      </a:solidFill>
                    </a:ln>
                  </pic:spPr>
                </pic:pic>
              </a:graphicData>
            </a:graphic>
          </wp:inline>
        </w:drawing>
      </w:r>
    </w:p>
    <w:p w14:paraId="169454EF" w14:textId="01769137" w:rsidR="00EE0DAC" w:rsidRPr="000640F0" w:rsidRDefault="00EE0DAC" w:rsidP="00CF4119">
      <w:pPr>
        <w:pStyle w:val="Heading2"/>
        <w:ind w:left="990" w:hanging="990"/>
      </w:pPr>
      <w:bookmarkStart w:id="326" w:name="_Toc133329478"/>
      <w:r w:rsidRPr="000640F0">
        <w:t>Refreshing Data in a Widget</w:t>
      </w:r>
      <w:bookmarkEnd w:id="326"/>
    </w:p>
    <w:p w14:paraId="538B0800" w14:textId="1BA08F0E" w:rsidR="00EE0DAC" w:rsidRPr="000640F0" w:rsidRDefault="771A4093" w:rsidP="00F250AB">
      <w:pPr>
        <w:pStyle w:val="BodyText"/>
      </w:pPr>
      <w:r>
        <w:t xml:space="preserve">The data displayed in a widget can be refreshed by clicking </w:t>
      </w:r>
      <w:r>
        <w:rPr>
          <w:noProof/>
        </w:rPr>
        <w:drawing>
          <wp:inline distT="0" distB="0" distL="0" distR="0" wp14:anchorId="08CF8113" wp14:editId="1CE16B95">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9">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CF4119">
      <w:pPr>
        <w:pStyle w:val="Heading2"/>
        <w:ind w:left="990" w:hanging="990"/>
      </w:pPr>
      <w:bookmarkStart w:id="327" w:name="_Toc522034463"/>
      <w:bookmarkStart w:id="328" w:name="_Toc522035770"/>
      <w:bookmarkStart w:id="329" w:name="_Toc522034464"/>
      <w:bookmarkStart w:id="330" w:name="_Toc522035771"/>
      <w:bookmarkStart w:id="331" w:name="_Ref2601728"/>
      <w:bookmarkStart w:id="332" w:name="_Ref2604708"/>
      <w:bookmarkStart w:id="333" w:name="_Toc133329479"/>
      <w:bookmarkEnd w:id="327"/>
      <w:bookmarkEnd w:id="328"/>
      <w:bookmarkEnd w:id="329"/>
      <w:bookmarkEnd w:id="330"/>
      <w:r w:rsidRPr="000640F0">
        <w:t>Terminology Normalization</w:t>
      </w:r>
      <w:bookmarkEnd w:id="331"/>
      <w:bookmarkEnd w:id="332"/>
      <w:bookmarkEnd w:id="333"/>
    </w:p>
    <w:p w14:paraId="491AEDAB" w14:textId="21078F24" w:rsidR="00E636DB" w:rsidRPr="000640F0" w:rsidRDefault="00386C2B" w:rsidP="0037366C">
      <w:pPr>
        <w:pStyle w:val="Caption"/>
      </w:pPr>
      <w:bookmarkStart w:id="334" w:name="_Toc133329652"/>
      <w:r>
        <w:t>Table</w:t>
      </w:r>
      <w:r w:rsidR="00E636DB" w:rsidRPr="000640F0">
        <w:t xml:space="preserve"> </w:t>
      </w:r>
      <w:r>
        <w:fldChar w:fldCharType="begin"/>
      </w:r>
      <w:r>
        <w:instrText>SEQ Table \* ARABIC</w:instrText>
      </w:r>
      <w:r>
        <w:fldChar w:fldCharType="separate"/>
      </w:r>
      <w:r w:rsidR="00B41F67">
        <w:rPr>
          <w:noProof/>
        </w:rPr>
        <w:t>11</w:t>
      </w:r>
      <w:r>
        <w:fldChar w:fldCharType="end"/>
      </w:r>
      <w:r w:rsidR="007F36B8" w:rsidRPr="000640F0">
        <w:t>:</w:t>
      </w:r>
      <w:r w:rsidR="00E636DB" w:rsidRPr="000640F0">
        <w:t xml:space="preserve"> Terminology Specific to Widgets</w:t>
      </w:r>
      <w:bookmarkEnd w:id="334"/>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5B2D82" w:rsidRPr="000640F0" w14:paraId="3A021A42" w14:textId="77777777" w:rsidTr="00232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7"/>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35731D3F" w:rsidR="00F325CE" w:rsidRPr="000640F0" w:rsidRDefault="001223CD" w:rsidP="00723E0A">
            <w:pPr>
              <w:cnfStyle w:val="000000010000" w:firstRow="0" w:lastRow="0" w:firstColumn="0" w:lastColumn="0" w:oddVBand="0" w:evenVBand="0" w:oddHBand="0" w:evenHBand="1" w:firstRowFirstColumn="0" w:firstRowLastColumn="0" w:lastRowFirstColumn="0" w:lastRowLastColumn="0"/>
            </w:pPr>
            <w:r>
              <w:t>Discharge/</w:t>
            </w:r>
            <w:r w:rsidRPr="000640F0">
              <w:t>Inpatient Summaries</w:t>
            </w:r>
            <w:r>
              <w:t>,</w:t>
            </w:r>
            <w:r w:rsidRPr="000640F0">
              <w:t xml:space="preserve"> </w:t>
            </w:r>
            <w:r w:rsidR="00F325CE" w:rsidRPr="000640F0">
              <w:t>Documents</w:t>
            </w:r>
            <w:r w:rsidR="00947C6A">
              <w:t xml:space="preserve"> &amp; Images</w:t>
            </w:r>
            <w:r w:rsidR="00F325CE" w:rsidRPr="000640F0">
              <w:t>, Lab Results, Orders, Progress Notes, Questionnaires</w:t>
            </w:r>
            <w:r w:rsidR="00947C6A">
              <w:t>,</w:t>
            </w:r>
            <w:r w:rsidR="00F325CE" w:rsidRPr="000640F0">
              <w:t xml:space="preserve"> Deployment</w:t>
            </w:r>
            <w:r w:rsidR="00947C6A">
              <w:t>,</w:t>
            </w:r>
            <w:r w:rsidR="00F325CE" w:rsidRPr="000640F0">
              <w:t xml:space="preserve"> </w:t>
            </w:r>
            <w:r w:rsidR="00947C6A">
              <w:t xml:space="preserve">Exposure Records, </w:t>
            </w:r>
            <w:r w:rsidR="00F325CE" w:rsidRPr="000640F0">
              <w:t>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51B51461"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w:t>
            </w:r>
            <w:r w:rsidR="00947C6A">
              <w:t>s</w:t>
            </w:r>
            <w:r w:rsidRPr="000640F0">
              <w:t>, Documents</w:t>
            </w:r>
            <w:r w:rsidR="001F0DFC">
              <w:t xml:space="preserve"> &amp; Images</w:t>
            </w:r>
            <w:r w:rsidRPr="000640F0">
              <w:t xml:space="preserve">, </w:t>
            </w:r>
            <w:r w:rsidR="001F0DFC" w:rsidRPr="000640F0">
              <w:t xml:space="preserve">Medications </w:t>
            </w:r>
            <w:r w:rsidR="001F0DFC">
              <w:t>-</w:t>
            </w:r>
            <w:r w:rsidR="00695E83">
              <w:t xml:space="preserve"> </w:t>
            </w:r>
            <w:r w:rsidRPr="000640F0">
              <w:t xml:space="preserve">Inpatient, </w:t>
            </w:r>
            <w:r w:rsidR="001F0DFC">
              <w:t>Discharge/</w:t>
            </w:r>
            <w:r w:rsidRPr="000640F0">
              <w:t xml:space="preserve">Inpatient Summaries, Orders, </w:t>
            </w:r>
            <w:r w:rsidR="001F0DFC" w:rsidRPr="000640F0">
              <w:t xml:space="preserve">Encounters </w:t>
            </w:r>
            <w:r w:rsidR="001F0DFC">
              <w:t>-</w:t>
            </w:r>
            <w:r w:rsidR="00695E83">
              <w:t xml:space="preserve"> </w:t>
            </w:r>
            <w:r w:rsidRPr="000640F0">
              <w:t xml:space="preserve">Outpatient, </w:t>
            </w:r>
            <w:r w:rsidR="001F0DFC" w:rsidRPr="000640F0">
              <w:t xml:space="preserve">Medications </w:t>
            </w:r>
            <w:r w:rsidR="001F0DFC">
              <w:t>-</w:t>
            </w:r>
            <w:r w:rsidR="00695E83">
              <w:t xml:space="preserve"> </w:t>
            </w:r>
            <w:r w:rsidR="002173D5">
              <w:t>–</w:t>
            </w:r>
            <w:r w:rsidR="005C5C41">
              <w:t>O</w:t>
            </w:r>
            <w:r w:rsidRPr="000640F0">
              <w:t>utpatient,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r w:rsidRPr="000640F0">
              <w:t>RxNorm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480FD72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 xml:space="preserve">Allergies, </w:t>
            </w:r>
            <w:r w:rsidR="001F0DFC" w:rsidRPr="000640F0">
              <w:t xml:space="preserve">Medications </w:t>
            </w:r>
            <w:r w:rsidR="001F0DFC">
              <w:t>-</w:t>
            </w:r>
            <w:r w:rsidR="00695E83">
              <w:t xml:space="preserve"> </w:t>
            </w:r>
            <w:r w:rsidR="002173D5">
              <w:t>–</w:t>
            </w:r>
            <w:r w:rsidR="005C5C41">
              <w:t>I</w:t>
            </w:r>
            <w:r w:rsidRPr="000640F0">
              <w:t xml:space="preserve">npatient, Orders, </w:t>
            </w:r>
            <w:r w:rsidR="001F0DFC" w:rsidRPr="000640F0">
              <w:t xml:space="preserve">Medications </w:t>
            </w:r>
            <w:r w:rsidR="001F0DFC">
              <w:t>-</w:t>
            </w:r>
            <w:r w:rsidR="00695E83">
              <w:t xml:space="preserve"> </w:t>
            </w:r>
            <w:r w:rsidR="002173D5">
              <w:t>–</w:t>
            </w:r>
            <w:r w:rsidR="005C5C41">
              <w:t>O</w:t>
            </w:r>
            <w:r w:rsidRPr="000640F0">
              <w:t xml:space="preserve">utpatient </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lastRenderedPageBreak/>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22BDCD89"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w:t>
            </w:r>
            <w:r w:rsidR="001F0DFC" w:rsidRPr="000640F0">
              <w:t xml:space="preserve"> Encounters</w:t>
            </w:r>
            <w:r w:rsidR="00695E83">
              <w:t xml:space="preserve"> </w:t>
            </w:r>
            <w:r w:rsidR="001F0DFC">
              <w:t>-</w:t>
            </w:r>
            <w:r w:rsidRPr="000640F0">
              <w:t xml:space="preserve"> </w:t>
            </w:r>
            <w:r w:rsidR="002173D5">
              <w:t>–</w:t>
            </w:r>
            <w:r w:rsidR="005C5C41">
              <w:t>O</w:t>
            </w:r>
            <w:r w:rsidRPr="000640F0">
              <w:t>utpatient,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CF4119">
      <w:pPr>
        <w:pStyle w:val="Heading2"/>
        <w:ind w:left="990" w:hanging="990"/>
      </w:pPr>
      <w:bookmarkStart w:id="335" w:name="_Ref30770243"/>
      <w:bookmarkStart w:id="336" w:name="_Toc133329480"/>
      <w:bookmarkStart w:id="337" w:name="_Hlk70600408"/>
      <w:r w:rsidRPr="000640F0">
        <w:t>Image Support</w:t>
      </w:r>
      <w:bookmarkEnd w:id="335"/>
      <w:bookmarkEnd w:id="336"/>
    </w:p>
    <w:p w14:paraId="3CB92B8A" w14:textId="5D3DCA59" w:rsidR="00EE0DAC" w:rsidRPr="000640F0" w:rsidRDefault="00EE0DAC" w:rsidP="00EE0DAC">
      <w:pPr>
        <w:pStyle w:val="BodyText"/>
      </w:pPr>
      <w:r w:rsidRPr="000640F0">
        <w:t xml:space="preserve">JLV integrates access to the VistA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r w:rsidR="00423138">
        <w:t>REDACTED</w:t>
      </w:r>
      <w:r w:rsidR="00695FE8" w:rsidRPr="000640F0">
        <w:t xml:space="preserve"> for more information regarding the VistA Imaging Viewer</w:t>
      </w:r>
      <w:r w:rsidRPr="000640F0">
        <w:t>.</w:t>
      </w:r>
    </w:p>
    <w:p w14:paraId="7685C6F2" w14:textId="10C82192" w:rsidR="00EE0DAC" w:rsidRPr="000640F0" w:rsidRDefault="5BED75FE" w:rsidP="00EE0DAC">
      <w:pPr>
        <w:pStyle w:val="BodyText"/>
      </w:pPr>
      <w:r>
        <w:t xml:space="preserve">You can open </w:t>
      </w:r>
      <w:r w:rsidR="3FFE0194" w:rsidRPr="000640F0">
        <w:t xml:space="preserve">one or more images associated with </w:t>
      </w:r>
      <w:r w:rsidR="3FFE0194">
        <w:t>a</w:t>
      </w:r>
      <w:r w:rsidR="3FFE0194" w:rsidRPr="000640F0">
        <w:t xml:space="preserve"> record</w:t>
      </w:r>
      <w:r w:rsidR="3FFE0194">
        <w:t xml:space="preserve"> </w:t>
      </w:r>
      <w:r>
        <w:t xml:space="preserve">by selecting </w:t>
      </w:r>
      <w:r w:rsidR="3FFE0194">
        <w:t>the</w:t>
      </w:r>
      <w:r w:rsidR="771A4093"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displayed in the </w:t>
      </w:r>
      <w:r w:rsidR="771A4093" w:rsidRPr="000640F0">
        <w:rPr>
          <w:rStyle w:val="Strong"/>
        </w:rPr>
        <w:t>Image</w:t>
      </w:r>
      <w:r w:rsidR="771A4093"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B41F67" w:rsidRPr="00B41F67">
        <w:rPr>
          <w:rStyle w:val="Cross-Reference"/>
        </w:rPr>
        <w:t>Figure 64</w:t>
      </w:r>
      <w:r w:rsidR="00DD5481" w:rsidRPr="000640F0">
        <w:rPr>
          <w:rStyle w:val="Cross-Reference"/>
        </w:rPr>
        <w:fldChar w:fldCharType="end"/>
      </w:r>
      <w:r w:rsidR="771A4093" w:rsidRPr="000640F0">
        <w:t>) of the</w:t>
      </w:r>
      <w:r w:rsidR="00826F63">
        <w:t xml:space="preserve"> </w:t>
      </w:r>
      <w:r w:rsidR="002B5BC6" w:rsidRPr="00170986">
        <w:rPr>
          <w:rStyle w:val="Strong"/>
        </w:rPr>
        <w:t xml:space="preserve">Advanced </w:t>
      </w:r>
      <w:r w:rsidR="52866DE9" w:rsidRPr="00DB1CE0">
        <w:rPr>
          <w:rStyle w:val="Strong"/>
        </w:rPr>
        <w:t>Directives</w:t>
      </w:r>
      <w:r w:rsidR="52866DE9">
        <w:t xml:space="preserve">, </w:t>
      </w:r>
      <w:r w:rsidR="286D9436" w:rsidRPr="00887DAA">
        <w:rPr>
          <w:b/>
          <w:bCs/>
        </w:rPr>
        <w:t>Cardiology Studies</w:t>
      </w:r>
      <w:r w:rsidR="00810EA1" w:rsidRPr="00887DAA">
        <w:rPr>
          <w:b/>
          <w:bCs/>
        </w:rPr>
        <w:t xml:space="preserve"> - </w:t>
      </w:r>
      <w:r w:rsidR="002A4C81">
        <w:rPr>
          <w:b/>
          <w:bCs/>
        </w:rPr>
        <w:t>F</w:t>
      </w:r>
      <w:r w:rsidR="00810EA1" w:rsidRPr="00887DAA">
        <w:rPr>
          <w:b/>
          <w:bCs/>
        </w:rPr>
        <w:t>EHR and VA MUSE Only</w:t>
      </w:r>
      <w:r w:rsidR="4A14039A" w:rsidRPr="00887DAA">
        <w:rPr>
          <w:b/>
          <w:bCs/>
        </w:rPr>
        <w:t>,</w:t>
      </w:r>
      <w:r w:rsidR="286D9436" w:rsidRPr="005A24E2">
        <w:t xml:space="preserve"> </w:t>
      </w:r>
      <w:r w:rsidR="771A4093" w:rsidRPr="000640F0">
        <w:rPr>
          <w:rStyle w:val="Strong"/>
        </w:rPr>
        <w:t>Documents</w:t>
      </w:r>
      <w:r w:rsidR="0338B927">
        <w:rPr>
          <w:rStyle w:val="Strong"/>
        </w:rPr>
        <w:t xml:space="preserve"> &amp; Images</w:t>
      </w:r>
      <w:r w:rsidR="771A4093" w:rsidRPr="00887DAA">
        <w:rPr>
          <w:b/>
          <w:bCs/>
        </w:rPr>
        <w:t xml:space="preserve">, </w:t>
      </w:r>
      <w:r w:rsidR="5F1B9C7F" w:rsidRPr="12128EFF">
        <w:rPr>
          <w:b/>
          <w:bCs/>
        </w:rPr>
        <w:t xml:space="preserve">Imaging, </w:t>
      </w:r>
      <w:r w:rsidR="771A4093" w:rsidRPr="000640F0">
        <w:rPr>
          <w:rStyle w:val="Strong"/>
        </w:rPr>
        <w:t>Procedures</w:t>
      </w:r>
      <w:r w:rsidR="771A4093" w:rsidRPr="000640F0">
        <w:t xml:space="preserve">, </w:t>
      </w:r>
      <w:r w:rsidR="771A4093" w:rsidRPr="000640F0">
        <w:rPr>
          <w:rStyle w:val="Strong"/>
        </w:rPr>
        <w:t>Progress</w:t>
      </w:r>
      <w:r w:rsidR="771A4093" w:rsidRPr="000640F0">
        <w:t xml:space="preserve"> </w:t>
      </w:r>
      <w:r w:rsidR="771A4093" w:rsidRPr="000640F0">
        <w:rPr>
          <w:rStyle w:val="Strong"/>
        </w:rPr>
        <w:t>Notes</w:t>
      </w:r>
      <w:r w:rsidR="771A4093" w:rsidRPr="000640F0">
        <w:t xml:space="preserve">, </w:t>
      </w:r>
      <w:r w:rsidR="771A4093" w:rsidRPr="000640F0">
        <w:rPr>
          <w:rStyle w:val="Strong"/>
        </w:rPr>
        <w:t>Radiology</w:t>
      </w:r>
      <w:r w:rsidR="771A4093" w:rsidRPr="000640F0">
        <w:t xml:space="preserve"> </w:t>
      </w:r>
      <w:r w:rsidR="771A4093" w:rsidRPr="000640F0">
        <w:rPr>
          <w:rStyle w:val="Strong"/>
        </w:rPr>
        <w:t>Reports</w:t>
      </w:r>
      <w:r w:rsidR="6490BF80" w:rsidRPr="000640F0">
        <w:t xml:space="preserve">, and </w:t>
      </w:r>
      <w:r w:rsidR="6490BF80" w:rsidRPr="000640F0">
        <w:rPr>
          <w:rStyle w:val="Strong"/>
        </w:rPr>
        <w:t>Surgery/Procedure Reports</w:t>
      </w:r>
      <w:r w:rsidR="771A4093"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w:t>
      </w:r>
      <w:r w:rsidR="7C0897B6">
        <w:t>from the</w:t>
      </w:r>
      <w:r w:rsidR="771A4093" w:rsidRPr="000640F0">
        <w:t xml:space="preserve"> </w:t>
      </w:r>
      <w:r w:rsidR="7C0897B6" w:rsidRPr="000640F0">
        <w:rPr>
          <w:rStyle w:val="Strong"/>
        </w:rPr>
        <w:t>Image</w:t>
      </w:r>
      <w:r w:rsidR="7C0897B6" w:rsidRPr="000640F0">
        <w:t xml:space="preserve"> column </w:t>
      </w:r>
      <w:r w:rsidR="771A4093" w:rsidRPr="000640F0">
        <w:t>opens</w:t>
      </w:r>
      <w:r w:rsidR="743D9E75">
        <w:t xml:space="preserve"> the image(s) in</w:t>
      </w:r>
      <w:r w:rsidR="771A4093" w:rsidRPr="000640F0">
        <w:t xml:space="preserve"> a standalone window.</w:t>
      </w:r>
      <w:r w:rsidR="4061E428">
        <w:t xml:space="preserve"> Like </w:t>
      </w:r>
      <w:r w:rsidR="4240A90A">
        <w:t xml:space="preserve">a </w:t>
      </w:r>
      <w:r w:rsidR="4061E428">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12CCA2E">
        <w:t xml:space="preserve"> change</w:t>
      </w:r>
      <w:r w:rsidR="07E10D6F">
        <w:t>s</w:t>
      </w:r>
      <w:r w:rsidR="412CCA2E">
        <w:t xml:space="preserve"> color </w:t>
      </w:r>
      <w:r w:rsidR="07E10D6F">
        <w:t>after</w:t>
      </w:r>
      <w:r w:rsidR="412CCA2E">
        <w:t xml:space="preserve"> you launch </w:t>
      </w:r>
      <w:r w:rsidR="40A93B5F">
        <w:t>an</w:t>
      </w:r>
      <w:r w:rsidR="412CCA2E">
        <w:t xml:space="preserve"> image</w:t>
      </w:r>
      <w:r w:rsidR="7862525C">
        <w:t xml:space="preserve"> so you can track which images you’ve viewed</w:t>
      </w:r>
      <w:r w:rsidR="0E4FAAE8">
        <w:t xml:space="preserve"> in </w:t>
      </w:r>
      <w:r w:rsidR="25FDF6F3">
        <w:t xml:space="preserve">the minimized or expanded widget view of </w:t>
      </w:r>
      <w:r w:rsidR="0E4FAAE8">
        <w:t>the current session</w:t>
      </w:r>
      <w:r w:rsidR="7862525C">
        <w:t>.</w:t>
      </w:r>
      <w:r w:rsidR="46F7A488">
        <w:t xml:space="preserve"> Changing </w:t>
      </w:r>
      <w:r w:rsidR="1E3970D0">
        <w:t>between</w:t>
      </w:r>
      <w:r w:rsidR="46F7A488">
        <w:t xml:space="preserve"> minimized </w:t>
      </w:r>
      <w:r w:rsidR="1E3970D0">
        <w:t>and</w:t>
      </w:r>
      <w:r w:rsidR="46F7A488">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6F7A488">
        <w:t xml:space="preserve"> color.</w:t>
      </w:r>
    </w:p>
    <w:p w14:paraId="14B6FCD1" w14:textId="71235644" w:rsidR="00EE0DAC" w:rsidRDefault="00EE0DAC" w:rsidP="006957D1">
      <w:pPr>
        <w:pStyle w:val="Caption"/>
      </w:pPr>
      <w:bookmarkStart w:id="338" w:name="_Ref477092791"/>
      <w:bookmarkStart w:id="339" w:name="_Toc515611221"/>
      <w:bookmarkStart w:id="340" w:name="_Toc133329592"/>
      <w:r w:rsidRPr="000640F0">
        <w:t xml:space="preserve">Figure </w:t>
      </w:r>
      <w:r>
        <w:fldChar w:fldCharType="begin"/>
      </w:r>
      <w:r>
        <w:instrText>SEQ Figure \* ARABIC</w:instrText>
      </w:r>
      <w:r>
        <w:fldChar w:fldCharType="separate"/>
      </w:r>
      <w:r w:rsidR="00B41F67">
        <w:rPr>
          <w:noProof/>
        </w:rPr>
        <w:t>64</w:t>
      </w:r>
      <w:r>
        <w:fldChar w:fldCharType="end"/>
      </w:r>
      <w:bookmarkEnd w:id="338"/>
      <w:r w:rsidRPr="000640F0">
        <w:t>: Camera Icon in the Image Column</w:t>
      </w:r>
      <w:bookmarkEnd w:id="339"/>
      <w:bookmarkEnd w:id="340"/>
    </w:p>
    <w:p w14:paraId="54BDC3A0" w14:textId="63DB4F42" w:rsidR="00B63479" w:rsidRPr="00B63479" w:rsidRDefault="00BA2DCE" w:rsidP="00BA2DCE">
      <w:pPr>
        <w:jc w:val="center"/>
      </w:pPr>
      <w:r>
        <w:rPr>
          <w:noProof/>
        </w:rPr>
        <w:drawing>
          <wp:inline distT="0" distB="0" distL="0" distR="0" wp14:anchorId="6F7C7ADA" wp14:editId="37768875">
            <wp:extent cx="3816546" cy="2614925"/>
            <wp:effectExtent l="19050" t="19050" r="12700" b="14605"/>
            <wp:docPr id="144" name="Picture 144"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his image show the Documents Widget in the minimized view with the camera icon included."/>
                    <pic:cNvPicPr/>
                  </pic:nvPicPr>
                  <pic:blipFill>
                    <a:blip r:embed="rId124">
                      <a:extLst>
                        <a:ext uri="{28A0092B-C50C-407E-A947-70E740481C1C}">
                          <a14:useLocalDpi xmlns:a14="http://schemas.microsoft.com/office/drawing/2010/main" val="0"/>
                        </a:ext>
                      </a:extLst>
                    </a:blip>
                    <a:stretch>
                      <a:fillRect/>
                    </a:stretch>
                  </pic:blipFill>
                  <pic:spPr>
                    <a:xfrm>
                      <a:off x="0" y="0"/>
                      <a:ext cx="3816546" cy="2614925"/>
                    </a:xfrm>
                    <a:prstGeom prst="rect">
                      <a:avLst/>
                    </a:prstGeom>
                    <a:ln>
                      <a:solidFill>
                        <a:schemeClr val="tx1"/>
                      </a:solidFill>
                    </a:ln>
                  </pic:spPr>
                </pic:pic>
              </a:graphicData>
            </a:graphic>
          </wp:inline>
        </w:drawing>
      </w:r>
    </w:p>
    <w:p w14:paraId="71D840FF" w14:textId="5895F10F" w:rsidR="008F3A24" w:rsidRPr="008F3A24" w:rsidRDefault="008F3A24" w:rsidP="001A4D08">
      <w:pPr>
        <w:jc w:val="center"/>
      </w:pPr>
    </w:p>
    <w:p w14:paraId="591DCD0B" w14:textId="382F0782"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B41F67" w:rsidRPr="00B41F67">
        <w:rPr>
          <w:rStyle w:val="Cross-Reference"/>
        </w:rPr>
        <w:t>Figure 65</w:t>
      </w:r>
      <w:r w:rsidR="00AC5780" w:rsidRPr="000640F0">
        <w:rPr>
          <w:rStyle w:val="Cross-Reference"/>
        </w:rPr>
        <w:fldChar w:fldCharType="end"/>
      </w:r>
      <w:r w:rsidRPr="000640F0">
        <w:t>). Clicking either the thumbnail or the link opens the VistA Imaging Viewer and displays the associated image(s).</w:t>
      </w:r>
    </w:p>
    <w:p w14:paraId="484D3B90" w14:textId="1AA5A7D3" w:rsidR="00EE0DAC" w:rsidRDefault="00EE0DAC" w:rsidP="006957D1">
      <w:pPr>
        <w:pStyle w:val="Caption"/>
      </w:pPr>
      <w:bookmarkStart w:id="341" w:name="_Ref477092838"/>
      <w:bookmarkStart w:id="342" w:name="_Toc515611222"/>
      <w:bookmarkStart w:id="343" w:name="_Toc133329593"/>
      <w:r w:rsidRPr="000640F0">
        <w:lastRenderedPageBreak/>
        <w:t xml:space="preserve">Figure </w:t>
      </w:r>
      <w:r>
        <w:fldChar w:fldCharType="begin"/>
      </w:r>
      <w:r>
        <w:instrText>SEQ Figure \* ARABIC</w:instrText>
      </w:r>
      <w:r>
        <w:fldChar w:fldCharType="separate"/>
      </w:r>
      <w:r w:rsidR="00B41F67">
        <w:rPr>
          <w:noProof/>
        </w:rPr>
        <w:t>65</w:t>
      </w:r>
      <w:r>
        <w:fldChar w:fldCharType="end"/>
      </w:r>
      <w:bookmarkEnd w:id="341"/>
      <w:r w:rsidRPr="000640F0">
        <w:t>: Thumbnail and Link in Details View</w:t>
      </w:r>
      <w:bookmarkEnd w:id="342"/>
      <w:r w:rsidR="00385D63" w:rsidRPr="000640F0">
        <w:t xml:space="preserve"> of the Documents</w:t>
      </w:r>
      <w:r w:rsidR="007F7C99">
        <w:t xml:space="preserve"> &amp; Images</w:t>
      </w:r>
      <w:r w:rsidR="00385D63" w:rsidRPr="000640F0">
        <w:t xml:space="preserve"> Widget</w:t>
      </w:r>
      <w:bookmarkEnd w:id="343"/>
    </w:p>
    <w:p w14:paraId="55F2EA90" w14:textId="2864812E" w:rsidR="00EE0DAC" w:rsidRPr="000640F0" w:rsidRDefault="00924324" w:rsidP="00225F28">
      <w:pPr>
        <w:jc w:val="center"/>
      </w:pPr>
      <w:r>
        <w:rPr>
          <w:noProof/>
        </w:rPr>
        <w:drawing>
          <wp:inline distT="0" distB="0" distL="0" distR="0" wp14:anchorId="63001BAF" wp14:editId="44A56A3C">
            <wp:extent cx="3922521" cy="2585651"/>
            <wp:effectExtent l="19050" t="19050" r="20955" b="24765"/>
            <wp:docPr id="73" name="Picture 73"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camera icon and click image to open viewer link."/>
                    <pic:cNvPicPr/>
                  </pic:nvPicPr>
                  <pic:blipFill>
                    <a:blip r:embed="rId125">
                      <a:extLst>
                        <a:ext uri="{28A0092B-C50C-407E-A947-70E740481C1C}">
                          <a14:useLocalDpi xmlns:a14="http://schemas.microsoft.com/office/drawing/2010/main" val="0"/>
                        </a:ext>
                      </a:extLst>
                    </a:blip>
                    <a:stretch>
                      <a:fillRect/>
                    </a:stretch>
                  </pic:blipFill>
                  <pic:spPr>
                    <a:xfrm>
                      <a:off x="0" y="0"/>
                      <a:ext cx="3922521" cy="2585651"/>
                    </a:xfrm>
                    <a:prstGeom prst="rect">
                      <a:avLst/>
                    </a:prstGeom>
                    <a:ln>
                      <a:solidFill>
                        <a:schemeClr val="tx1"/>
                      </a:solidFill>
                    </a:ln>
                  </pic:spPr>
                </pic:pic>
              </a:graphicData>
            </a:graphic>
          </wp:inline>
        </w:drawing>
      </w:r>
    </w:p>
    <w:p w14:paraId="5102D0D3" w14:textId="30FF405E" w:rsidR="00730274" w:rsidRPr="000640F0" w:rsidRDefault="00730274" w:rsidP="00E74B14">
      <w:pPr>
        <w:pStyle w:val="Heading2"/>
        <w:ind w:left="1440"/>
      </w:pPr>
      <w:bookmarkStart w:id="344" w:name="_Ref520113602"/>
      <w:bookmarkStart w:id="345" w:name="_Toc133329481"/>
      <w:bookmarkEnd w:id="337"/>
      <w:r w:rsidRPr="000640F0">
        <w:t>Using Report Builder</w:t>
      </w:r>
      <w:bookmarkEnd w:id="344"/>
      <w:bookmarkEnd w:id="345"/>
    </w:p>
    <w:p w14:paraId="102E3740" w14:textId="5F6A657B" w:rsidR="00EE0DAC" w:rsidRPr="000640F0" w:rsidRDefault="2A14434F" w:rsidP="00730274">
      <w:pPr>
        <w:pStyle w:val="BodyText"/>
      </w:pPr>
      <w:r w:rsidRPr="000640F0">
        <w:t xml:space="preserve">The </w:t>
      </w:r>
      <w:r w:rsidRPr="000640F0">
        <w:rPr>
          <w:rStyle w:val="Strong"/>
        </w:rPr>
        <w:t>Report Builder</w:t>
      </w:r>
      <w:r w:rsidRPr="000640F0">
        <w:t xml:space="preserve"> feature is used to create custom </w:t>
      </w:r>
      <w:r w:rsidR="5943F5EE" w:rsidRPr="000640F0">
        <w:t xml:space="preserve">PDF </w:t>
      </w:r>
      <w:r w:rsidRPr="000640F0">
        <w:t xml:space="preserve">reports using patient data and records displayed in JLV widgets. Content for reports can be selected from either the minimized or expanded view of a supported widget. </w:t>
      </w:r>
      <w:r w:rsidR="5201E87A">
        <w:t xml:space="preserve">You can launch </w:t>
      </w:r>
      <w:r w:rsidRPr="000640F0">
        <w:rPr>
          <w:rStyle w:val="Strong"/>
        </w:rPr>
        <w:t>Report Builder</w:t>
      </w:r>
      <w:r w:rsidRPr="000640F0">
        <w:t xml:space="preserve"> from the toolbar </w:t>
      </w:r>
      <w:r w:rsidR="5201E87A">
        <w:t>on</w:t>
      </w:r>
      <w:r w:rsidRPr="000640F0">
        <w:t xml:space="preserve"> the </w:t>
      </w:r>
      <w:r w:rsidR="49B10E79" w:rsidRPr="000640F0">
        <w:t xml:space="preserve"> </w:t>
      </w:r>
      <w:r w:rsidR="49B10E79" w:rsidRPr="000640F0">
        <w:rPr>
          <w:rStyle w:val="Strong"/>
        </w:rPr>
        <w:t xml:space="preserve">Patient </w:t>
      </w:r>
      <w:r w:rsidR="006F5424">
        <w:rPr>
          <w:rStyle w:val="Strong"/>
          <w:b w:val="0"/>
          <w:bCs w:val="0"/>
        </w:rPr>
        <w:t>Data and Widgets page</w:t>
      </w:r>
      <w:r w:rsidR="006F5424">
        <w:t xml:space="preserve"> </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B41F67" w:rsidRPr="00B41F67">
        <w:rPr>
          <w:rStyle w:val="Cross-Reference"/>
        </w:rPr>
        <w:t>Figure 66</w:t>
      </w:r>
      <w:r w:rsidR="00AC5780" w:rsidRPr="000640F0">
        <w:rPr>
          <w:rStyle w:val="Cross-Reference"/>
        </w:rPr>
        <w:fldChar w:fldCharType="end"/>
      </w:r>
      <w:r w:rsidRPr="000640F0">
        <w:t>).</w:t>
      </w:r>
    </w:p>
    <w:p w14:paraId="7255E413" w14:textId="25B7768B" w:rsidR="00730274" w:rsidRDefault="00730274" w:rsidP="006957D1">
      <w:pPr>
        <w:pStyle w:val="Caption"/>
      </w:pPr>
      <w:bookmarkStart w:id="346" w:name="_Ref477092564"/>
      <w:bookmarkStart w:id="347" w:name="_Toc515611223"/>
      <w:bookmarkStart w:id="348" w:name="_Toc133329594"/>
      <w:r w:rsidRPr="000640F0">
        <w:t xml:space="preserve">Figure </w:t>
      </w:r>
      <w:r>
        <w:fldChar w:fldCharType="begin"/>
      </w:r>
      <w:r>
        <w:instrText>SEQ Figure \* ARABIC</w:instrText>
      </w:r>
      <w:r>
        <w:fldChar w:fldCharType="separate"/>
      </w:r>
      <w:r w:rsidR="00B41F67">
        <w:rPr>
          <w:noProof/>
        </w:rPr>
        <w:t>66</w:t>
      </w:r>
      <w:r>
        <w:fldChar w:fldCharType="end"/>
      </w:r>
      <w:bookmarkEnd w:id="346"/>
      <w:r w:rsidRPr="000640F0">
        <w:t>: Report Builder Icon</w:t>
      </w:r>
      <w:bookmarkEnd w:id="347"/>
      <w:bookmarkEnd w:id="348"/>
    </w:p>
    <w:p w14:paraId="20C00A62" w14:textId="02D7FEC9" w:rsidR="006F04C5" w:rsidRPr="006F04C5" w:rsidRDefault="20425E3B" w:rsidP="00B836C6">
      <w:pPr>
        <w:jc w:val="center"/>
      </w:pPr>
      <w:r>
        <w:rPr>
          <w:noProof/>
        </w:rPr>
        <w:drawing>
          <wp:inline distT="0" distB="0" distL="0" distR="0" wp14:anchorId="09AC7CCE" wp14:editId="132F2CCC">
            <wp:extent cx="2135641" cy="516047"/>
            <wp:effectExtent l="0" t="0" r="0" b="0"/>
            <wp:docPr id="273" name="Picture 273"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126">
                      <a:extLst>
                        <a:ext uri="{28A0092B-C50C-407E-A947-70E740481C1C}">
                          <a14:useLocalDpi xmlns:a14="http://schemas.microsoft.com/office/drawing/2010/main" val="0"/>
                        </a:ext>
                      </a:extLst>
                    </a:blip>
                    <a:stretch>
                      <a:fillRect/>
                    </a:stretch>
                  </pic:blipFill>
                  <pic:spPr>
                    <a:xfrm>
                      <a:off x="0" y="0"/>
                      <a:ext cx="2135641" cy="516047"/>
                    </a:xfrm>
                    <a:prstGeom prst="rect">
                      <a:avLst/>
                    </a:prstGeom>
                  </pic:spPr>
                </pic:pic>
              </a:graphicData>
            </a:graphic>
          </wp:inline>
        </w:drawing>
      </w:r>
    </w:p>
    <w:p w14:paraId="641B9A72" w14:textId="6B442E5E" w:rsidR="00730274" w:rsidRPr="000640F0" w:rsidRDefault="00730274" w:rsidP="006A7BFF">
      <w:pPr>
        <w:pStyle w:val="Picture"/>
      </w:pPr>
    </w:p>
    <w:p w14:paraId="279580E7" w14:textId="575E15B8" w:rsidR="00D81F1B" w:rsidRDefault="00730274" w:rsidP="001C4440">
      <w:pPr>
        <w:pStyle w:val="BodyText"/>
      </w:pPr>
      <w:r w:rsidRPr="000640F0">
        <w:t xml:space="preserve">The </w:t>
      </w:r>
      <w:r w:rsidRPr="000640F0">
        <w:rPr>
          <w:rStyle w:val="Strong"/>
        </w:rPr>
        <w:t>Report Builder</w:t>
      </w:r>
      <w:r w:rsidRPr="000640F0">
        <w:t xml:space="preserve"> pane is comprised of 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B41F67" w:rsidRPr="00B41F67">
        <w:rPr>
          <w:rStyle w:val="Cross-Reference"/>
        </w:rPr>
        <w:t>Figure 68</w:t>
      </w:r>
      <w:r w:rsidR="00AC5780" w:rsidRPr="000640F0">
        <w:rPr>
          <w:rStyle w:val="Cross-Reference"/>
        </w:rPr>
        <w:fldChar w:fldCharType="end"/>
      </w:r>
      <w:r w:rsidRPr="000640F0">
        <w:t xml:space="preserve">) and the </w:t>
      </w:r>
      <w:r w:rsidR="006273F6">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B41F67" w:rsidRPr="00B41F67">
        <w:rPr>
          <w:rStyle w:val="Cross-Reference"/>
        </w:rPr>
        <w:t>Figure 69</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w:t>
      </w:r>
      <w:r w:rsidR="009436BC">
        <w:t>left</w:t>
      </w:r>
      <w:r w:rsidR="00D81F1B">
        <w:t xml:space="preserve"> side of the </w:t>
      </w:r>
      <w:r w:rsidR="009436BC">
        <w:t>Patient Data and Widgets page</w:t>
      </w:r>
      <w:r w:rsidR="00517A14" w:rsidRPr="000640F0">
        <w:t>.</w:t>
      </w:r>
      <w:r w:rsidR="00A656BE" w:rsidRPr="000640F0">
        <w:t xml:space="preserve"> </w:t>
      </w:r>
      <w:r w:rsidR="00D81F1B">
        <w:t>It can be moved and docke</w:t>
      </w:r>
      <w:r w:rsidR="009A5C10">
        <w:t xml:space="preserve">d </w:t>
      </w:r>
      <w:r w:rsidR="00D81F1B">
        <w:t xml:space="preserve">anywhere </w:t>
      </w:r>
      <w:r w:rsidR="009436BC">
        <w:t>o</w:t>
      </w:r>
      <w:r w:rsidR="00D81F1B">
        <w:t xml:space="preserve">n the </w:t>
      </w:r>
      <w:r w:rsidR="009436BC">
        <w:t>page</w:t>
      </w:r>
      <w:r w:rsidR="00D81F1B">
        <w:t>.</w:t>
      </w:r>
      <w:r w:rsidR="009436BC">
        <w:t xml:space="preserve"> </w:t>
      </w:r>
      <w:r w:rsidR="00A53A68">
        <w:t>JLV will save the location the user selects for the RB window, but</w:t>
      </w:r>
      <w:r w:rsidR="00A54701">
        <w:t xml:space="preserve"> will be reset </w:t>
      </w:r>
      <w:r w:rsidR="00231B09">
        <w:t xml:space="preserve">with the option to restore user settings. </w:t>
      </w:r>
    </w:p>
    <w:p w14:paraId="37D0B1A1" w14:textId="110D0F94" w:rsidR="00D8422F" w:rsidRDefault="00D8422F" w:rsidP="00620503">
      <w:pPr>
        <w:pStyle w:val="Caption"/>
      </w:pPr>
      <w:bookmarkStart w:id="349" w:name="_Toc133329595"/>
      <w:r w:rsidRPr="000640F0">
        <w:t xml:space="preserve">Figure </w:t>
      </w:r>
      <w:fldSimple w:instr="SEQ Figure \* ARABIC \* MERGEFORMAT">
        <w:r w:rsidR="00B41F67">
          <w:rPr>
            <w:noProof/>
          </w:rPr>
          <w:t>67</w:t>
        </w:r>
      </w:fldSimple>
      <w:r w:rsidRPr="000640F0">
        <w:t xml:space="preserve">: Report Builder </w:t>
      </w:r>
      <w:r>
        <w:t>Header</w:t>
      </w:r>
      <w:r w:rsidRPr="000640F0">
        <w:t xml:space="preserve"> Icon</w:t>
      </w:r>
      <w:r>
        <w:t>s</w:t>
      </w:r>
      <w:bookmarkEnd w:id="349"/>
      <w:r>
        <w:t xml:space="preserve">  </w:t>
      </w:r>
    </w:p>
    <w:p w14:paraId="49492DA2" w14:textId="09B16969" w:rsidR="00D8422F" w:rsidRDefault="6AB732ED" w:rsidP="00620503">
      <w:pPr>
        <w:pStyle w:val="BodyText"/>
        <w:jc w:val="center"/>
      </w:pPr>
      <w:r>
        <w:rPr>
          <w:noProof/>
        </w:rPr>
        <w:drawing>
          <wp:inline distT="0" distB="0" distL="0" distR="0" wp14:anchorId="7254A750" wp14:editId="08A8A4C1">
            <wp:extent cx="4356098" cy="469845"/>
            <wp:effectExtent l="19050" t="19050" r="6985" b="26035"/>
            <wp:docPr id="34" name="Picture 34" descr="Screenshot of the Report Builder head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127">
                      <a:extLst>
                        <a:ext uri="{28A0092B-C50C-407E-A947-70E740481C1C}">
                          <a14:useLocalDpi xmlns:a14="http://schemas.microsoft.com/office/drawing/2010/main" val="0"/>
                        </a:ext>
                      </a:extLst>
                    </a:blip>
                    <a:srcRect t="6340"/>
                    <a:stretch/>
                  </pic:blipFill>
                  <pic:spPr bwMode="auto">
                    <a:xfrm>
                      <a:off x="0" y="0"/>
                      <a:ext cx="4356324" cy="4698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60F337" w14:textId="3476E8CD" w:rsidR="00730274" w:rsidRDefault="6964EF62" w:rsidP="001C4440">
      <w:pPr>
        <w:pStyle w:val="BodyText"/>
      </w:pPr>
      <w:r>
        <w:t>C</w:t>
      </w:r>
      <w:r w:rsidR="271F094C">
        <w:t xml:space="preserve">lick </w:t>
      </w:r>
      <w:r w:rsidR="12DA9E9D">
        <w:t>the show (</w:t>
      </w:r>
      <w:r w:rsidR="6A50A286">
        <w:rPr>
          <w:noProof/>
        </w:rPr>
        <w:drawing>
          <wp:inline distT="0" distB="0" distL="0" distR="0" wp14:anchorId="7D322C23" wp14:editId="6FB55AE6">
            <wp:extent cx="176166" cy="185438"/>
            <wp:effectExtent l="0" t="0" r="0" b="5080"/>
            <wp:docPr id="111" name="Picture 111" descr="Screen capture of the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28">
                      <a:extLst>
                        <a:ext uri="{28A0092B-C50C-407E-A947-70E740481C1C}">
                          <a14:useLocalDpi xmlns:a14="http://schemas.microsoft.com/office/drawing/2010/main" val="0"/>
                        </a:ext>
                      </a:extLst>
                    </a:blip>
                    <a:stretch>
                      <a:fillRect/>
                    </a:stretch>
                  </pic:blipFill>
                  <pic:spPr>
                    <a:xfrm>
                      <a:off x="0" y="0"/>
                      <a:ext cx="176166" cy="185438"/>
                    </a:xfrm>
                    <a:prstGeom prst="rect">
                      <a:avLst/>
                    </a:prstGeom>
                  </pic:spPr>
                </pic:pic>
              </a:graphicData>
            </a:graphic>
          </wp:inline>
        </w:drawing>
      </w:r>
      <w:r w:rsidR="12DA9E9D">
        <w:t>)</w:t>
      </w:r>
      <w:r w:rsidR="271F094C">
        <w:t xml:space="preserve"> or </w:t>
      </w:r>
      <w:r>
        <w:t xml:space="preserve"> </w:t>
      </w:r>
      <w:r w:rsidR="006C6D25">
        <w:t xml:space="preserve">hide </w:t>
      </w:r>
      <w:r w:rsidR="12DA9E9D">
        <w:t>icon (</w:t>
      </w:r>
      <w:r w:rsidR="6A50A286">
        <w:rPr>
          <w:noProof/>
        </w:rPr>
        <w:drawing>
          <wp:inline distT="0" distB="0" distL="0" distR="0" wp14:anchorId="09DD24E0" wp14:editId="2D8C9C25">
            <wp:extent cx="229482" cy="173287"/>
            <wp:effectExtent l="0" t="0" r="0" b="0"/>
            <wp:docPr id="113" name="Picture 113" descr="Screen capture of the Hi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29">
                      <a:extLst>
                        <a:ext uri="{28A0092B-C50C-407E-A947-70E740481C1C}">
                          <a14:useLocalDpi xmlns:a14="http://schemas.microsoft.com/office/drawing/2010/main" val="0"/>
                        </a:ext>
                      </a:extLst>
                    </a:blip>
                    <a:stretch>
                      <a:fillRect/>
                    </a:stretch>
                  </pic:blipFill>
                  <pic:spPr>
                    <a:xfrm flipV="1">
                      <a:off x="0" y="0"/>
                      <a:ext cx="229482" cy="173287"/>
                    </a:xfrm>
                    <a:prstGeom prst="rect">
                      <a:avLst/>
                    </a:prstGeom>
                  </pic:spPr>
                </pic:pic>
              </a:graphicData>
            </a:graphic>
          </wp:inline>
        </w:drawing>
      </w:r>
      <w:r w:rsidR="12DA9E9D">
        <w:t xml:space="preserve">) to display </w:t>
      </w:r>
      <w:r w:rsidR="2D41239C">
        <w:t xml:space="preserve"> or hide </w:t>
      </w:r>
      <w:r>
        <w:t xml:space="preserve">the </w:t>
      </w:r>
      <w:r w:rsidRPr="4E806D97">
        <w:rPr>
          <w:b/>
          <w:bCs/>
        </w:rPr>
        <w:t>Report Builder</w:t>
      </w:r>
      <w:r w:rsidR="2BED205E">
        <w:t xml:space="preserve">. </w:t>
      </w:r>
    </w:p>
    <w:p w14:paraId="2061A922" w14:textId="4444ACF8" w:rsidR="00F0442F" w:rsidRDefault="48755960" w:rsidP="001C4440">
      <w:pPr>
        <w:pStyle w:val="BodyText"/>
      </w:pPr>
      <w:r>
        <w:t>Click the Pin icon (</w:t>
      </w:r>
      <w:r w:rsidR="3FD1ECBD">
        <w:rPr>
          <w:noProof/>
        </w:rPr>
        <w:drawing>
          <wp:inline distT="0" distB="0" distL="0" distR="0" wp14:anchorId="64CD5E26" wp14:editId="0C092BD4">
            <wp:extent cx="233370" cy="183586"/>
            <wp:effectExtent l="0" t="0" r="0" b="6985"/>
            <wp:docPr id="62" name="Picture 62" descr="Screen capture of the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 capture of the Pin icon."/>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36610" cy="186134"/>
                    </a:xfrm>
                    <a:prstGeom prst="rect">
                      <a:avLst/>
                    </a:prstGeom>
                  </pic:spPr>
                </pic:pic>
              </a:graphicData>
            </a:graphic>
          </wp:inline>
        </w:drawing>
      </w:r>
      <w:r>
        <w:t>) to pin or unpin the Report Builder to a location in the interface.</w:t>
      </w:r>
    </w:p>
    <w:p w14:paraId="00942DD6" w14:textId="19AC851B" w:rsidR="007D1807" w:rsidRDefault="48755960" w:rsidP="007D1807">
      <w:pPr>
        <w:pStyle w:val="BodyText"/>
      </w:pPr>
      <w:r>
        <w:lastRenderedPageBreak/>
        <w:t>Click the Close icon (</w:t>
      </w:r>
      <w:r w:rsidR="08AEAFBF">
        <w:rPr>
          <w:noProof/>
        </w:rPr>
        <w:drawing>
          <wp:inline distT="0" distB="0" distL="0" distR="0" wp14:anchorId="30BB20F0" wp14:editId="078D27B6">
            <wp:extent cx="204965" cy="201238"/>
            <wp:effectExtent l="0" t="0" r="5080" b="8890"/>
            <wp:docPr id="65" name="Picture 65" descr="Screen capture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31">
                      <a:extLst>
                        <a:ext uri="{28A0092B-C50C-407E-A947-70E740481C1C}">
                          <a14:useLocalDpi xmlns:a14="http://schemas.microsoft.com/office/drawing/2010/main" val="0"/>
                        </a:ext>
                      </a:extLst>
                    </a:blip>
                    <a:stretch>
                      <a:fillRect/>
                    </a:stretch>
                  </pic:blipFill>
                  <pic:spPr>
                    <a:xfrm flipV="1">
                      <a:off x="0" y="0"/>
                      <a:ext cx="204965" cy="201238"/>
                    </a:xfrm>
                    <a:prstGeom prst="rect">
                      <a:avLst/>
                    </a:prstGeom>
                  </pic:spPr>
                </pic:pic>
              </a:graphicData>
            </a:graphic>
          </wp:inline>
        </w:drawing>
      </w:r>
      <w:r>
        <w:t>) to close the Report Builder.</w:t>
      </w:r>
      <w:r w:rsidR="053D60D5">
        <w:t xml:space="preserve"> Any report configurations in progress are saved when collapsing or closing the Report Builder and restored when the Report Builder is displayed again. </w:t>
      </w:r>
    </w:p>
    <w:p w14:paraId="507607F7" w14:textId="5FC2A08E" w:rsidR="00AA5A4C" w:rsidRDefault="00AA5A4C" w:rsidP="007D1807">
      <w:pPr>
        <w:pStyle w:val="BodyText"/>
      </w:pPr>
      <w:r>
        <w:t xml:space="preserve">If Report Builder </w:t>
      </w:r>
      <w:r w:rsidR="00D62BA8">
        <w:t>is hidden or out of</w:t>
      </w:r>
      <w:r>
        <w:t xml:space="preserve"> focus</w:t>
      </w:r>
      <w:r w:rsidR="00D62BA8">
        <w:t xml:space="preserve">, clicking on the </w:t>
      </w:r>
      <w:r w:rsidR="003C5626">
        <w:t xml:space="preserve">Report Builder icon or on any visible part of the </w:t>
      </w:r>
      <w:r w:rsidR="00D03BDA">
        <w:t xml:space="preserve">Report Builder popup will bring </w:t>
      </w:r>
      <w:r w:rsidR="00D16B2E">
        <w:t xml:space="preserve">it back into focus. </w:t>
      </w:r>
    </w:p>
    <w:p w14:paraId="774DBEEC" w14:textId="4FAF1BBF" w:rsidR="00F0442F" w:rsidRPr="000640F0" w:rsidRDefault="00F0442F" w:rsidP="001C4440">
      <w:pPr>
        <w:pStyle w:val="BodyText"/>
      </w:pPr>
    </w:p>
    <w:p w14:paraId="3FC2E9E5" w14:textId="13EEC564" w:rsidR="00730274" w:rsidRPr="000640F0" w:rsidRDefault="00730274" w:rsidP="00730274">
      <w:pPr>
        <w:pStyle w:val="BodyText"/>
      </w:pPr>
      <w:r w:rsidRPr="000640F0">
        <w:t xml:space="preserve">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B41F67" w:rsidRPr="00B41F67">
        <w:rPr>
          <w:rStyle w:val="Cross-Reference"/>
        </w:rPr>
        <w:t>Figure 68</w:t>
      </w:r>
      <w:r w:rsidR="00AC5780" w:rsidRPr="000640F0">
        <w:rPr>
          <w:rStyle w:val="Cross-Reference"/>
        </w:rPr>
        <w:fldChar w:fldCharType="end"/>
      </w:r>
      <w:r w:rsidRPr="000640F0">
        <w:t>) is used to build the custom report. The patient data and/or records are listed here as you select and add them. The records can be previewed and can be arranged in the desired order for the final report.</w:t>
      </w:r>
    </w:p>
    <w:p w14:paraId="5729A5B9" w14:textId="67D76974" w:rsidR="00730274" w:rsidRDefault="00730274" w:rsidP="006957D1">
      <w:pPr>
        <w:pStyle w:val="Caption"/>
      </w:pPr>
      <w:bookmarkStart w:id="350" w:name="_Ref511167040"/>
      <w:bookmarkStart w:id="351" w:name="_Toc515611224"/>
      <w:bookmarkStart w:id="352" w:name="_Toc133329596"/>
      <w:r w:rsidRPr="000640F0">
        <w:t xml:space="preserve">Figure </w:t>
      </w:r>
      <w:r>
        <w:fldChar w:fldCharType="begin"/>
      </w:r>
      <w:r>
        <w:instrText>SEQ Figure \* ARABIC</w:instrText>
      </w:r>
      <w:r>
        <w:fldChar w:fldCharType="separate"/>
      </w:r>
      <w:r w:rsidR="00B41F67">
        <w:rPr>
          <w:noProof/>
        </w:rPr>
        <w:t>68</w:t>
      </w:r>
      <w:r>
        <w:fldChar w:fldCharType="end"/>
      </w:r>
      <w:bookmarkEnd w:id="350"/>
      <w:r w:rsidRPr="000640F0">
        <w:t>: Current Report Tab</w:t>
      </w:r>
      <w:bookmarkEnd w:id="351"/>
      <w:bookmarkEnd w:id="352"/>
    </w:p>
    <w:p w14:paraId="596C7CB2" w14:textId="0A7B1C93" w:rsidR="006F04C5" w:rsidRPr="006F04C5" w:rsidRDefault="20425E3B" w:rsidP="00620503">
      <w:pPr>
        <w:jc w:val="center"/>
      </w:pPr>
      <w:r>
        <w:rPr>
          <w:noProof/>
        </w:rPr>
        <w:drawing>
          <wp:inline distT="0" distB="0" distL="0" distR="0" wp14:anchorId="0B9342A6" wp14:editId="4F315F8D">
            <wp:extent cx="2120274" cy="3730028"/>
            <wp:effectExtent l="19050" t="19050" r="13335" b="22860"/>
            <wp:docPr id="274" name="Picture 274" descr="Screenshot of the Report Builder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Screenshot of the Report Builder pane "/>
                    <pic:cNvPicPr/>
                  </pic:nvPicPr>
                  <pic:blipFill>
                    <a:blip r:embed="rId132">
                      <a:extLst>
                        <a:ext uri="{28A0092B-C50C-407E-A947-70E740481C1C}">
                          <a14:useLocalDpi xmlns:a14="http://schemas.microsoft.com/office/drawing/2010/main" val="0"/>
                        </a:ext>
                      </a:extLst>
                    </a:blip>
                    <a:stretch>
                      <a:fillRect/>
                    </a:stretch>
                  </pic:blipFill>
                  <pic:spPr>
                    <a:xfrm>
                      <a:off x="0" y="0"/>
                      <a:ext cx="2120274" cy="3730028"/>
                    </a:xfrm>
                    <a:prstGeom prst="rect">
                      <a:avLst/>
                    </a:prstGeom>
                    <a:ln>
                      <a:solidFill>
                        <a:schemeClr val="tx1"/>
                      </a:solidFill>
                    </a:ln>
                  </pic:spPr>
                </pic:pic>
              </a:graphicData>
            </a:graphic>
          </wp:inline>
        </w:drawing>
      </w:r>
    </w:p>
    <w:p w14:paraId="73C77DE6" w14:textId="31D72EEC" w:rsidR="00730274" w:rsidRPr="000640F0" w:rsidRDefault="00730274" w:rsidP="00730274">
      <w:pPr>
        <w:pStyle w:val="Picture"/>
      </w:pPr>
    </w:p>
    <w:p w14:paraId="437392D9" w14:textId="18B6C841" w:rsidR="00730274" w:rsidRPr="000640F0" w:rsidRDefault="00730274" w:rsidP="00730274">
      <w:pPr>
        <w:pStyle w:val="BodyText"/>
      </w:pPr>
      <w:r w:rsidRPr="000640F0">
        <w:t xml:space="preserve">The </w:t>
      </w:r>
      <w:r w:rsidR="002322D0">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B41F67" w:rsidRPr="00B41F67">
        <w:rPr>
          <w:rStyle w:val="Cross-Reference"/>
        </w:rPr>
        <w:t>Figure 69</w:t>
      </w:r>
      <w:r w:rsidR="00AC5780" w:rsidRPr="000640F0">
        <w:rPr>
          <w:rStyle w:val="Cross-Reference"/>
        </w:rPr>
        <w:fldChar w:fldCharType="end"/>
      </w:r>
      <w:r w:rsidRPr="000640F0">
        <w:t>) presents a list of all completed reports, the status of the report generation progress, the date the report expire</w:t>
      </w:r>
      <w:r w:rsidR="00A83645" w:rsidRPr="000640F0">
        <w:t>s</w:t>
      </w:r>
      <w:r w:rsidRPr="000640F0">
        <w:t>, and a hyperlink to the contents of the completed report.</w:t>
      </w:r>
    </w:p>
    <w:p w14:paraId="7B784690" w14:textId="0DD02604" w:rsidR="00730274" w:rsidRDefault="00730274" w:rsidP="006957D1">
      <w:pPr>
        <w:pStyle w:val="Caption"/>
      </w:pPr>
      <w:bookmarkStart w:id="353" w:name="_Ref511167101"/>
      <w:bookmarkStart w:id="354" w:name="_Ref511170158"/>
      <w:bookmarkStart w:id="355" w:name="_Toc515611225"/>
      <w:bookmarkStart w:id="356" w:name="_Toc133329597"/>
      <w:r w:rsidRPr="000640F0">
        <w:lastRenderedPageBreak/>
        <w:t xml:space="preserve">Figure </w:t>
      </w:r>
      <w:r>
        <w:fldChar w:fldCharType="begin"/>
      </w:r>
      <w:r>
        <w:instrText>SEQ Figure \* ARABIC</w:instrText>
      </w:r>
      <w:r>
        <w:fldChar w:fldCharType="separate"/>
      </w:r>
      <w:r w:rsidR="00B41F67">
        <w:rPr>
          <w:noProof/>
        </w:rPr>
        <w:t>69</w:t>
      </w:r>
      <w:r>
        <w:fldChar w:fldCharType="end"/>
      </w:r>
      <w:bookmarkEnd w:id="353"/>
      <w:r w:rsidRPr="000640F0">
        <w:t xml:space="preserve">: </w:t>
      </w:r>
      <w:r w:rsidR="004A62E2">
        <w:t>Saved</w:t>
      </w:r>
      <w:r w:rsidRPr="000640F0">
        <w:t xml:space="preserve"> Reports Tab</w:t>
      </w:r>
      <w:bookmarkEnd w:id="354"/>
      <w:bookmarkEnd w:id="355"/>
      <w:bookmarkEnd w:id="356"/>
    </w:p>
    <w:p w14:paraId="479BA3A8" w14:textId="5C944CDA" w:rsidR="001A275A" w:rsidRPr="001A275A" w:rsidRDefault="001A275A" w:rsidP="001A275A">
      <w:pPr>
        <w:jc w:val="center"/>
      </w:pPr>
      <w:r>
        <w:rPr>
          <w:noProof/>
        </w:rPr>
        <w:drawing>
          <wp:inline distT="0" distB="0" distL="0" distR="0" wp14:anchorId="40552EF9" wp14:editId="09E3C70A">
            <wp:extent cx="2632387" cy="4648439"/>
            <wp:effectExtent l="19050" t="19050" r="15875" b="19050"/>
            <wp:docPr id="340" name="Picture 340" descr="Screenshot of the Patient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Screenshot of the Patient Reports tab of the Report Builder tool."/>
                    <pic:cNvPicPr/>
                  </pic:nvPicPr>
                  <pic:blipFill>
                    <a:blip r:embed="rId133">
                      <a:extLst>
                        <a:ext uri="{28A0092B-C50C-407E-A947-70E740481C1C}">
                          <a14:useLocalDpi xmlns:a14="http://schemas.microsoft.com/office/drawing/2010/main" val="0"/>
                        </a:ext>
                      </a:extLst>
                    </a:blip>
                    <a:stretch>
                      <a:fillRect/>
                    </a:stretch>
                  </pic:blipFill>
                  <pic:spPr>
                    <a:xfrm>
                      <a:off x="0" y="0"/>
                      <a:ext cx="2632387" cy="4648439"/>
                    </a:xfrm>
                    <a:prstGeom prst="rect">
                      <a:avLst/>
                    </a:prstGeom>
                    <a:ln>
                      <a:solidFill>
                        <a:schemeClr val="tx1"/>
                      </a:solidFill>
                    </a:ln>
                  </pic:spPr>
                </pic:pic>
              </a:graphicData>
            </a:graphic>
          </wp:inline>
        </w:drawing>
      </w:r>
    </w:p>
    <w:p w14:paraId="34B7740F" w14:textId="122057D9" w:rsidR="001A308B" w:rsidRPr="001A308B" w:rsidRDefault="001A308B" w:rsidP="00B836C6">
      <w:pPr>
        <w:jc w:val="center"/>
      </w:pPr>
    </w:p>
    <w:p w14:paraId="1F0C7907" w14:textId="65E3E02C"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BB3F12" w:rsidRPr="000640F0">
        <w:t xml:space="preserve">50 </w:t>
      </w:r>
      <w:r w:rsidR="002B407D" w:rsidRPr="000640F0">
        <w:t>records per report. A message appears when this limit is reached.</w:t>
      </w:r>
    </w:p>
    <w:p w14:paraId="6EBF3A4C" w14:textId="77777777" w:rsidR="002338B7" w:rsidRPr="000640F0" w:rsidRDefault="002338B7" w:rsidP="002338B7">
      <w:pPr>
        <w:pStyle w:val="Heading3"/>
      </w:pPr>
      <w:bookmarkStart w:id="357" w:name="_Toc133329482"/>
      <w:r w:rsidRPr="000640F0">
        <w:t>Adding One Record</w:t>
      </w:r>
      <w:bookmarkEnd w:id="357"/>
    </w:p>
    <w:p w14:paraId="392C742A" w14:textId="1567E9AA" w:rsidR="002338B7" w:rsidRDefault="44CA1234" w:rsidP="002338B7">
      <w:pPr>
        <w:pStyle w:val="BodyText"/>
      </w:pPr>
      <w:r w:rsidRPr="000640F0">
        <w:t xml:space="preserve">Click </w:t>
      </w:r>
      <w:r w:rsidR="00527E41">
        <w:rPr>
          <w:noProof/>
        </w:rPr>
        <w:drawing>
          <wp:inline distT="0" distB="0" distL="0" distR="0" wp14:anchorId="3DEF66A3" wp14:editId="24414BFD">
            <wp:extent cx="219474" cy="206172"/>
            <wp:effectExtent l="0" t="0" r="0" b="3810"/>
            <wp:docPr id="7" name="Picture 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next to a record in a widget to add data from that record to the Report Builder, including the details and notes associated with the record. </w:t>
      </w:r>
      <w:r w:rsidR="00527E41">
        <w:rPr>
          <w:noProof/>
        </w:rPr>
        <w:drawing>
          <wp:inline distT="0" distB="0" distL="0" distR="0" wp14:anchorId="599D957A" wp14:editId="0D7C5B4A">
            <wp:extent cx="219474" cy="206172"/>
            <wp:effectExtent l="0" t="0" r="0" b="3810"/>
            <wp:docPr id="32" name="Picture 3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in the row changes to </w:t>
      </w:r>
      <w:r w:rsidR="002338B7"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to confirm the record has been added to the Report Builder (</w:t>
      </w:r>
      <w:r w:rsidR="002338B7" w:rsidRPr="000640F0">
        <w:rPr>
          <w:rStyle w:val="Cross-Reference"/>
        </w:rPr>
        <w:fldChar w:fldCharType="begin"/>
      </w:r>
      <w:r w:rsidR="002338B7" w:rsidRPr="000640F0">
        <w:rPr>
          <w:rStyle w:val="Cross-Reference"/>
        </w:rPr>
        <w:instrText xml:space="preserve"> REF _Ref521401029 \h  \* MERGEFORMAT </w:instrText>
      </w:r>
      <w:r w:rsidR="002338B7" w:rsidRPr="000640F0">
        <w:rPr>
          <w:rStyle w:val="Cross-Reference"/>
        </w:rPr>
      </w:r>
      <w:r w:rsidR="002338B7" w:rsidRPr="000640F0">
        <w:rPr>
          <w:rStyle w:val="Cross-Reference"/>
        </w:rPr>
        <w:fldChar w:fldCharType="separate"/>
      </w:r>
      <w:r w:rsidR="00B41F67" w:rsidRPr="00B41F67">
        <w:rPr>
          <w:rStyle w:val="Cross-Reference"/>
        </w:rPr>
        <w:t>Figure 71</w:t>
      </w:r>
      <w:r w:rsidR="002338B7" w:rsidRPr="000640F0">
        <w:rPr>
          <w:rStyle w:val="Cross-Reference"/>
        </w:rPr>
        <w:fldChar w:fldCharType="end"/>
      </w:r>
      <w:r w:rsidRPr="000640F0">
        <w:t xml:space="preserve">). This applies to both minimized and expanded widget views and the </w:t>
      </w:r>
      <w:r w:rsidRPr="000640F0">
        <w:rPr>
          <w:rStyle w:val="Strong"/>
        </w:rPr>
        <w:t xml:space="preserve">Patient Flags </w:t>
      </w:r>
      <w:r w:rsidRPr="000640F0">
        <w:t>dialog box.</w:t>
      </w:r>
    </w:p>
    <w:p w14:paraId="59E35209" w14:textId="471AB37D" w:rsidR="00B1212B" w:rsidRPr="00B1212B" w:rsidRDefault="00B1212B" w:rsidP="00B1212B">
      <w:pPr>
        <w:pStyle w:val="BodyText"/>
        <w:ind w:left="720"/>
      </w:pPr>
      <w:r w:rsidRPr="000640F0">
        <w:rPr>
          <w:rFonts w:cs="Times New Roman (Body CS)"/>
          <w:noProof/>
          <w:position w:val="-6"/>
        </w:rPr>
        <w:drawing>
          <wp:inline distT="0" distB="0" distL="0" distR="0" wp14:anchorId="452D54A1" wp14:editId="77148BA0">
            <wp:extent cx="182880" cy="202410"/>
            <wp:effectExtent l="0" t="0" r="0" b="1270"/>
            <wp:docPr id="122"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Pr>
          <w:rStyle w:val="Strong"/>
        </w:rPr>
        <w:t xml:space="preserve"> </w:t>
      </w:r>
      <w:r w:rsidR="00D04268" w:rsidRPr="00D04268">
        <w:t>A single site report can now be added to the Report Builder from the Blood Bank Report in the Lab Results widget.</w:t>
      </w:r>
    </w:p>
    <w:p w14:paraId="59465223" w14:textId="480B91C1" w:rsidR="00797693" w:rsidRPr="000640F0" w:rsidRDefault="002B407D" w:rsidP="009D6F1C">
      <w:pPr>
        <w:pStyle w:val="Heading3"/>
      </w:pPr>
      <w:bookmarkStart w:id="358" w:name="_Toc133329483"/>
      <w:r w:rsidRPr="000640F0">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58"/>
    </w:p>
    <w:p w14:paraId="5468A9F4" w14:textId="36812AB5" w:rsidR="00BC3FEE" w:rsidRPr="000640F0" w:rsidRDefault="03849B4C" w:rsidP="00F227F7">
      <w:pPr>
        <w:pStyle w:val="BodyText"/>
      </w:pPr>
      <w:r w:rsidRPr="000640F0">
        <w:t xml:space="preserve">EZ Select allows you to add all records displayed </w:t>
      </w:r>
      <w:r w:rsidR="3B2BCDCC" w:rsidRPr="000640F0">
        <w:t>on a single page of</w:t>
      </w:r>
      <w:r w:rsidRPr="000640F0">
        <w:t xml:space="preserve"> a single widget to the Report Builder with one click. </w:t>
      </w:r>
      <w:r w:rsidR="3D44D2FD" w:rsidRPr="000640F0">
        <w:t>C</w:t>
      </w:r>
      <w:r w:rsidRPr="000640F0">
        <w:t>lick</w:t>
      </w:r>
      <w:r w:rsidR="3CE74128"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36">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3C445548"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B41F67" w:rsidRPr="00B41F67">
        <w:rPr>
          <w:rStyle w:val="Cross-Reference"/>
        </w:rPr>
        <w:t>Figure 70</w:t>
      </w:r>
      <w:r w:rsidR="00A20465" w:rsidRPr="000640F0">
        <w:rPr>
          <w:rStyle w:val="Cross-Reference"/>
        </w:rPr>
        <w:fldChar w:fldCharType="end"/>
      </w:r>
      <w:r w:rsidR="205FC7EA" w:rsidRPr="000640F0">
        <w:t xml:space="preserve">) to add </w:t>
      </w:r>
      <w:r w:rsidRPr="000640F0">
        <w:t xml:space="preserve">data from all records shown in the </w:t>
      </w:r>
      <w:r w:rsidRPr="000640F0">
        <w:lastRenderedPageBreak/>
        <w:t>widget's</w:t>
      </w:r>
      <w:r w:rsidR="0079184C">
        <w:t xml:space="preserve"> </w:t>
      </w:r>
      <w:r w:rsidRPr="000640F0">
        <w:t>page display to the Report Builder, including the details and notes associated with the record. EZ Select is available from the minimized and expanded views as well as the</w:t>
      </w:r>
      <w:r w:rsidR="3CE74128" w:rsidRPr="000640F0">
        <w:t xml:space="preserve"> </w:t>
      </w:r>
      <w:r w:rsidR="5041B5ED" w:rsidRPr="000640F0">
        <w:rPr>
          <w:rStyle w:val="Strong"/>
        </w:rPr>
        <w:t xml:space="preserve">Patient Flags </w:t>
      </w:r>
      <w:r w:rsidRPr="000640F0">
        <w:t xml:space="preserve">dialog box. </w:t>
      </w:r>
    </w:p>
    <w:p w14:paraId="47024C1F" w14:textId="02C02AD1"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302D4166" w:rsidRPr="000640F0">
        <w:rPr>
          <w:rStyle w:val="Strong"/>
        </w:rPr>
        <w:t>:</w:t>
      </w:r>
      <w:r w:rsidR="302D4166" w:rsidRPr="000640F0">
        <w:t xml:space="preserve"> </w:t>
      </w:r>
      <w:r w:rsidR="68CA95AB" w:rsidRPr="000640F0">
        <w:rPr>
          <w:rFonts w:eastAsia="Times New Roman"/>
          <w:color w:val="000000"/>
        </w:rPr>
        <w:t xml:space="preserve">Sensitive records and </w:t>
      </w:r>
      <w:r w:rsidR="392AF80E" w:rsidRPr="000640F0">
        <w:t>Medication Administration History (</w:t>
      </w:r>
      <w:r w:rsidR="68CA95AB" w:rsidRPr="000640F0">
        <w:rPr>
          <w:rFonts w:eastAsia="Times New Roman"/>
          <w:color w:val="000000"/>
        </w:rPr>
        <w:t>MAH</w:t>
      </w:r>
      <w:r w:rsidR="392AF80E" w:rsidRPr="000640F0">
        <w:rPr>
          <w:rFonts w:eastAsia="Times New Roman"/>
          <w:color w:val="000000"/>
        </w:rPr>
        <w:t xml:space="preserve">) </w:t>
      </w:r>
      <w:r w:rsidR="68CA95AB" w:rsidRPr="000640F0">
        <w:rPr>
          <w:rFonts w:eastAsia="Times New Roman"/>
          <w:color w:val="000000"/>
        </w:rPr>
        <w:t>/</w:t>
      </w:r>
      <w:r w:rsidR="392AF80E" w:rsidRPr="000640F0">
        <w:rPr>
          <w:rFonts w:eastAsia="Times New Roman"/>
          <w:color w:val="000000"/>
        </w:rPr>
        <w:t xml:space="preserve"> </w:t>
      </w:r>
      <w:r w:rsidR="451ECAF0" w:rsidRPr="000640F0">
        <w:t>Medication Administration Log (</w:t>
      </w:r>
      <w:r w:rsidR="68CA95AB" w:rsidRPr="000640F0">
        <w:rPr>
          <w:rFonts w:eastAsia="Times New Roman"/>
          <w:color w:val="000000"/>
        </w:rPr>
        <w:t>MAL</w:t>
      </w:r>
      <w:r w:rsidR="451ECAF0" w:rsidRPr="000640F0">
        <w:rPr>
          <w:rFonts w:eastAsia="Times New Roman"/>
          <w:color w:val="000000"/>
        </w:rPr>
        <w:t>)</w:t>
      </w:r>
      <w:r w:rsidR="68CA95AB" w:rsidRPr="000640F0">
        <w:rPr>
          <w:rFonts w:eastAsia="Times New Roman"/>
          <w:color w:val="000000"/>
        </w:rPr>
        <w:t xml:space="preserve"> reports accessed from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007137B4">
        <w:rPr>
          <w:rFonts w:eastAsia="Times New Roman"/>
          <w:b/>
          <w:bCs/>
          <w:color w:val="000000"/>
        </w:rPr>
        <w:t>I</w:t>
      </w:r>
      <w:r w:rsidR="68CA95AB" w:rsidRPr="37E2CFC8">
        <w:rPr>
          <w:rFonts w:eastAsia="Times New Roman"/>
          <w:b/>
          <w:bCs/>
          <w:color w:val="000000"/>
        </w:rPr>
        <w:t xml:space="preserve">npatient </w:t>
      </w:r>
      <w:r w:rsidR="68CA95AB" w:rsidRPr="000640F0">
        <w:rPr>
          <w:rFonts w:eastAsia="Times New Roman"/>
          <w:color w:val="000000"/>
        </w:rPr>
        <w:t xml:space="preserve">widget cannot be added using EZ Select. You must add them to a report one at a time, and you can only add MAH/MAL to reports from </w:t>
      </w:r>
      <w:r w:rsidR="68CA95AB" w:rsidRPr="37E2CFC8">
        <w:rPr>
          <w:rFonts w:eastAsia="Times New Roman"/>
          <w:b/>
          <w:bCs/>
          <w:color w:val="000000"/>
        </w:rPr>
        <w:t>Detail</w:t>
      </w:r>
      <w:r w:rsidR="68CA95AB" w:rsidRPr="000640F0">
        <w:rPr>
          <w:rFonts w:eastAsia="Times New Roman"/>
          <w:color w:val="000000"/>
        </w:rPr>
        <w:t xml:space="preserve"> view in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007137B4">
        <w:rPr>
          <w:rFonts w:eastAsia="Times New Roman"/>
          <w:b/>
          <w:bCs/>
          <w:color w:val="000000"/>
        </w:rPr>
        <w:t>I</w:t>
      </w:r>
      <w:r w:rsidR="68CA95AB" w:rsidRPr="37E2CFC8">
        <w:rPr>
          <w:rFonts w:eastAsia="Times New Roman"/>
          <w:b/>
          <w:bCs/>
          <w:color w:val="000000"/>
        </w:rPr>
        <w:t xml:space="preserve">npatient </w:t>
      </w:r>
      <w:r w:rsidR="68CA95AB" w:rsidRPr="000640F0">
        <w:rPr>
          <w:rFonts w:eastAsia="Times New Roman"/>
          <w:color w:val="000000"/>
        </w:rPr>
        <w:t xml:space="preserve">widget. However, you can use EZ Select to add MAH/MAL reports to Report Builder from the </w:t>
      </w:r>
      <w:r w:rsidR="68CA95AB" w:rsidRPr="37E2CFC8">
        <w:rPr>
          <w:rFonts w:eastAsia="Times New Roman"/>
          <w:b/>
          <w:bCs/>
          <w:color w:val="000000"/>
        </w:rPr>
        <w:t>Health Summaries and Reports</w:t>
      </w:r>
      <w:r w:rsidR="68CA95AB" w:rsidRPr="000640F0">
        <w:rPr>
          <w:rFonts w:eastAsia="Times New Roman"/>
          <w:color w:val="000000"/>
        </w:rPr>
        <w:t xml:space="preserve"> widget.</w:t>
      </w:r>
    </w:p>
    <w:p w14:paraId="11739D91" w14:textId="073FEB7A" w:rsidR="009848EB" w:rsidRDefault="009848EB" w:rsidP="006957D1">
      <w:pPr>
        <w:pStyle w:val="Caption"/>
      </w:pPr>
      <w:bookmarkStart w:id="359" w:name="_Ref521400998"/>
      <w:bookmarkStart w:id="360" w:name="_Toc133329598"/>
      <w:r w:rsidRPr="000640F0">
        <w:t xml:space="preserve">Figure </w:t>
      </w:r>
      <w:r>
        <w:fldChar w:fldCharType="begin"/>
      </w:r>
      <w:r>
        <w:instrText>SEQ Figure \* ARABIC</w:instrText>
      </w:r>
      <w:r>
        <w:fldChar w:fldCharType="separate"/>
      </w:r>
      <w:r w:rsidR="00B41F67">
        <w:rPr>
          <w:noProof/>
        </w:rPr>
        <w:t>70</w:t>
      </w:r>
      <w:r>
        <w:fldChar w:fldCharType="end"/>
      </w:r>
      <w:bookmarkEnd w:id="359"/>
      <w:r w:rsidRPr="000640F0">
        <w:t xml:space="preserve">: Report Builder </w:t>
      </w:r>
      <w:r w:rsidR="00A20465" w:rsidRPr="000640F0">
        <w:t>EZ Select</w:t>
      </w:r>
      <w:bookmarkEnd w:id="360"/>
    </w:p>
    <w:p w14:paraId="0660BEC3" w14:textId="408067DD" w:rsidR="00FC316E" w:rsidRPr="00FC316E" w:rsidRDefault="006800DC" w:rsidP="00CE50BD">
      <w:pPr>
        <w:jc w:val="center"/>
      </w:pPr>
      <w:r>
        <w:rPr>
          <w:noProof/>
        </w:rPr>
        <w:drawing>
          <wp:inline distT="0" distB="0" distL="0" distR="0" wp14:anchorId="25C656F8" wp14:editId="4D504FBA">
            <wp:extent cx="3797495" cy="2612328"/>
            <wp:effectExtent l="19050" t="19050" r="12700" b="17145"/>
            <wp:docPr id="126" name="Picture 126" descr="Screenshot of the Medications Inpatien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the Medications Inpatient widget with the Report Builder Select All icon highlighted."/>
                    <pic:cNvPicPr/>
                  </pic:nvPicPr>
                  <pic:blipFill>
                    <a:blip r:embed="rId137">
                      <a:extLst>
                        <a:ext uri="{28A0092B-C50C-407E-A947-70E740481C1C}">
                          <a14:useLocalDpi xmlns:a14="http://schemas.microsoft.com/office/drawing/2010/main" val="0"/>
                        </a:ext>
                      </a:extLst>
                    </a:blip>
                    <a:stretch>
                      <a:fillRect/>
                    </a:stretch>
                  </pic:blipFill>
                  <pic:spPr>
                    <a:xfrm>
                      <a:off x="0" y="0"/>
                      <a:ext cx="3797495" cy="2612328"/>
                    </a:xfrm>
                    <a:prstGeom prst="rect">
                      <a:avLst/>
                    </a:prstGeom>
                    <a:ln>
                      <a:solidFill>
                        <a:schemeClr val="tx1"/>
                      </a:solidFill>
                    </a:ln>
                  </pic:spPr>
                </pic:pic>
              </a:graphicData>
            </a:graphic>
          </wp:inline>
        </w:drawing>
      </w:r>
    </w:p>
    <w:p w14:paraId="6FEBEB6B" w14:textId="43E34C3C" w:rsidR="002B407D" w:rsidRPr="000640F0" w:rsidRDefault="001A275A" w:rsidP="00F227F7">
      <w:pPr>
        <w:pStyle w:val="BodyText"/>
      </w:pPr>
      <w:r>
        <w:rPr>
          <w:noProof/>
        </w:rPr>
        <w:drawing>
          <wp:inline distT="0" distB="0" distL="0" distR="0" wp14:anchorId="7E42749D" wp14:editId="14C07F51">
            <wp:extent cx="219474" cy="206172"/>
            <wp:effectExtent l="0" t="0" r="0" b="3810"/>
            <wp:docPr id="341" name="Picture 34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5649C36C" w:rsidRPr="000640F0">
        <w:t xml:space="preserve"> </w:t>
      </w:r>
      <w:r w:rsidR="03849B4C" w:rsidRPr="000640F0">
        <w:t>in each row changes to</w:t>
      </w:r>
      <w:r w:rsidR="3CE74128" w:rsidRPr="000640F0">
        <w:t xml:space="preserve"> </w:t>
      </w:r>
      <w:r w:rsidR="00145288"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5649C36C" w:rsidRPr="000640F0">
        <w:t xml:space="preserve"> </w:t>
      </w:r>
      <w:r w:rsidR="03849B4C" w:rsidRPr="000640F0">
        <w:t>to confirm the record has been added</w:t>
      </w:r>
      <w:r w:rsidR="64ED53CC"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B41F67" w:rsidRPr="00B41F67">
        <w:rPr>
          <w:rStyle w:val="Cross-Reference"/>
        </w:rPr>
        <w:t>Figure 71</w:t>
      </w:r>
      <w:r w:rsidR="00A20465" w:rsidRPr="000640F0">
        <w:rPr>
          <w:rStyle w:val="Cross-Reference"/>
        </w:rPr>
        <w:fldChar w:fldCharType="end"/>
      </w:r>
      <w:r w:rsidR="64ED53CC" w:rsidRPr="000640F0">
        <w:t>)</w:t>
      </w:r>
      <w:r w:rsidR="03849B4C" w:rsidRPr="000640F0">
        <w:t>.</w:t>
      </w:r>
    </w:p>
    <w:p w14:paraId="61941D3B" w14:textId="556E4BEE" w:rsidR="003B5B7E" w:rsidRDefault="003B5B7E" w:rsidP="006957D1">
      <w:pPr>
        <w:pStyle w:val="Caption"/>
      </w:pPr>
      <w:bookmarkStart w:id="361" w:name="_Ref521401029"/>
      <w:bookmarkStart w:id="362" w:name="_Toc133329599"/>
      <w:r w:rsidRPr="000640F0">
        <w:t xml:space="preserve">Figure </w:t>
      </w:r>
      <w:r>
        <w:fldChar w:fldCharType="begin"/>
      </w:r>
      <w:r>
        <w:instrText>SEQ Figure \* ARABIC</w:instrText>
      </w:r>
      <w:r>
        <w:fldChar w:fldCharType="separate"/>
      </w:r>
      <w:r w:rsidR="00B41F67">
        <w:rPr>
          <w:noProof/>
        </w:rPr>
        <w:t>71</w:t>
      </w:r>
      <w:r>
        <w:fldChar w:fldCharType="end"/>
      </w:r>
      <w:bookmarkEnd w:id="361"/>
      <w:r w:rsidRPr="000640F0">
        <w:t xml:space="preserve">: </w:t>
      </w:r>
      <w:r w:rsidR="001C7FB5" w:rsidRPr="000640F0">
        <w:t>Records Added to Report Builder</w:t>
      </w:r>
      <w:bookmarkEnd w:id="362"/>
    </w:p>
    <w:p w14:paraId="210479CE" w14:textId="19987B78" w:rsidR="00FC316E" w:rsidRPr="00FC316E" w:rsidRDefault="006800DC" w:rsidP="00CE50BD">
      <w:pPr>
        <w:jc w:val="center"/>
      </w:pPr>
      <w:r>
        <w:rPr>
          <w:noProof/>
        </w:rPr>
        <w:drawing>
          <wp:inline distT="0" distB="0" distL="0" distR="0" wp14:anchorId="16259131" wp14:editId="25922062">
            <wp:extent cx="3483845" cy="2392657"/>
            <wp:effectExtent l="19050" t="19050" r="21590" b="27305"/>
            <wp:docPr id="130" name="Picture 130" descr="Screenshot of the Immunizations widget with one record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the Immunizations widget with one record added to Report Builder"/>
                    <pic:cNvPicPr/>
                  </pic:nvPicPr>
                  <pic:blipFill>
                    <a:blip r:embed="rId138">
                      <a:extLst>
                        <a:ext uri="{28A0092B-C50C-407E-A947-70E740481C1C}">
                          <a14:useLocalDpi xmlns:a14="http://schemas.microsoft.com/office/drawing/2010/main" val="0"/>
                        </a:ext>
                      </a:extLst>
                    </a:blip>
                    <a:stretch>
                      <a:fillRect/>
                    </a:stretch>
                  </pic:blipFill>
                  <pic:spPr>
                    <a:xfrm>
                      <a:off x="0" y="0"/>
                      <a:ext cx="3483845" cy="2392657"/>
                    </a:xfrm>
                    <a:prstGeom prst="rect">
                      <a:avLst/>
                    </a:prstGeom>
                    <a:ln>
                      <a:solidFill>
                        <a:schemeClr val="tx1"/>
                      </a:solidFill>
                    </a:ln>
                  </pic:spPr>
                </pic:pic>
              </a:graphicData>
            </a:graphic>
          </wp:inline>
        </w:drawing>
      </w:r>
    </w:p>
    <w:p w14:paraId="180117BC" w14:textId="14F1DC38" w:rsidR="001B39A0" w:rsidRPr="000640F0" w:rsidRDefault="001B39A0" w:rsidP="001B39A0">
      <w:pPr>
        <w:pStyle w:val="Note"/>
      </w:pPr>
      <w:r w:rsidRPr="000640F0">
        <w:rPr>
          <w:rFonts w:cs="Times New Roman (Body CS)"/>
          <w:noProof/>
          <w:position w:val="-6"/>
        </w:rPr>
        <w:lastRenderedPageBreak/>
        <w:drawing>
          <wp:inline distT="0" distB="0" distL="0" distR="0" wp14:anchorId="7CF844CF" wp14:editId="5B74BE45">
            <wp:extent cx="182880" cy="202410"/>
            <wp:effectExtent l="0" t="0" r="0" b="1270"/>
            <wp:docPr id="77"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28722A9A" w:rsidRPr="000640F0">
        <w:rPr>
          <w:rStyle w:val="Strong"/>
        </w:rPr>
        <w:t>:</w:t>
      </w:r>
      <w:r w:rsidR="28722A9A" w:rsidRPr="000640F0">
        <w:t xml:space="preserve"> Records previously added to a report remain in the Report Builder after a widget refresh. </w:t>
      </w:r>
      <w:r w:rsidR="29D1A55F" w:rsidRPr="000640F0">
        <w:t xml:space="preserve">Clicking </w:t>
      </w:r>
      <w:r w:rsidR="006101EF" w:rsidRPr="000640F0">
        <w:rPr>
          <w:noProof/>
        </w:rPr>
        <w:drawing>
          <wp:inline distT="0" distB="0" distL="0" distR="0" wp14:anchorId="228122CB" wp14:editId="6003EC98">
            <wp:extent cx="169441" cy="169441"/>
            <wp:effectExtent l="0" t="0" r="2540" b="254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2814" cy="172814"/>
                    </a:xfrm>
                    <a:prstGeom prst="rect">
                      <a:avLst/>
                    </a:prstGeom>
                    <a:noFill/>
                    <a:ln>
                      <a:noFill/>
                    </a:ln>
                  </pic:spPr>
                </pic:pic>
              </a:graphicData>
            </a:graphic>
          </wp:inline>
        </w:drawing>
      </w:r>
      <w:r w:rsidR="29D1A55F" w:rsidRPr="000640F0">
        <w:t xml:space="preserve"> in th</w:t>
      </w:r>
      <w:r w:rsidR="62B5CE28" w:rsidRPr="000640F0">
        <w:t xml:space="preserve">e widget </w:t>
      </w:r>
      <w:r w:rsidR="74646991">
        <w:t>refreshes the</w:t>
      </w:r>
      <w:r w:rsidR="62B5CE28" w:rsidRPr="000640F0">
        <w:t xml:space="preserve"> clinical data</w:t>
      </w:r>
      <w:r w:rsidR="3EE9C484" w:rsidRPr="000640F0">
        <w:t>,</w:t>
      </w:r>
      <w:r w:rsidR="62B5CE28" w:rsidRPr="000640F0">
        <w:t xml:space="preserve"> </w:t>
      </w:r>
      <w:r w:rsidR="29D1A55F" w:rsidRPr="000640F0">
        <w:t>re</w:t>
      </w:r>
      <w:r w:rsidR="62B5CE28" w:rsidRPr="000640F0">
        <w:t>freshes the widget data display</w:t>
      </w:r>
      <w:r w:rsidR="3EE9C484" w:rsidRPr="000640F0">
        <w:t>, and</w:t>
      </w:r>
      <w:r w:rsidR="29D1A55F" w:rsidRPr="000640F0">
        <w:t xml:space="preserve"> </w:t>
      </w:r>
      <w:r w:rsidR="62B5CE28" w:rsidRPr="000640F0">
        <w:t>reset</w:t>
      </w:r>
      <w:r w:rsidR="3EE9C484" w:rsidRPr="000640F0">
        <w:t>s</w:t>
      </w:r>
      <w:r w:rsidR="29D1A55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29D1A55F" w:rsidRPr="000640F0">
        <w:t xml:space="preserve"> to</w:t>
      </w:r>
      <w:r w:rsidR="007F03AE">
        <w:rPr>
          <w:noProof/>
        </w:rPr>
        <w:drawing>
          <wp:inline distT="0" distB="0" distL="0" distR="0" wp14:anchorId="40A00959" wp14:editId="3197529E">
            <wp:extent cx="219474" cy="206172"/>
            <wp:effectExtent l="0" t="0" r="0" b="3810"/>
            <wp:docPr id="342" name="Picture 34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3F9837DE" w:rsidRPr="000640F0">
        <w:t xml:space="preserve"> </w:t>
      </w:r>
      <w:r w:rsidR="6F003DA0" w:rsidRPr="000640F0">
        <w:t>, even</w:t>
      </w:r>
      <w:r w:rsidR="62B5CE28" w:rsidRPr="000640F0">
        <w:t xml:space="preserve"> </w:t>
      </w:r>
      <w:r w:rsidR="29D1A55F" w:rsidRPr="000640F0">
        <w:t>if the record has be</w:t>
      </w:r>
      <w:r w:rsidR="5E62EBB9" w:rsidRPr="000640F0">
        <w:t>en added to the Report Builder.</w:t>
      </w:r>
      <w:r w:rsidR="7F207975"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63" w:name="_Toc133329484"/>
      <w:r w:rsidRPr="000640F0">
        <w:rPr>
          <w:rFonts w:eastAsia="Times New Roman"/>
        </w:rPr>
        <w:t>Adding Details from Multiple Dates</w:t>
      </w:r>
      <w:bookmarkEnd w:id="363"/>
    </w:p>
    <w:p w14:paraId="6846DBB8" w14:textId="78002E5C" w:rsidR="00C845F1" w:rsidRPr="000640F0" w:rsidRDefault="78B770CD"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538E46B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B41F67" w:rsidRPr="00B41F67">
        <w:rPr>
          <w:rStyle w:val="Cross-Reference"/>
        </w:rPr>
        <w:t>Figure 72</w:t>
      </w:r>
      <w:r w:rsidR="00CF0307" w:rsidRPr="000640F0">
        <w:rPr>
          <w:rStyle w:val="Cross-Reference"/>
        </w:rPr>
        <w:fldChar w:fldCharType="end"/>
      </w:r>
      <w:r w:rsidR="538E46B7" w:rsidRPr="000640F0">
        <w:rPr>
          <w:rFonts w:eastAsia="Times New Roman"/>
        </w:rPr>
        <w:t>)</w:t>
      </w:r>
      <w:r w:rsidRPr="000640F0">
        <w:rPr>
          <w:rFonts w:eastAsia="Times New Roman"/>
        </w:rPr>
        <w:t xml:space="preserve">—as in the </w:t>
      </w:r>
      <w:r w:rsidRPr="000640F0">
        <w:rPr>
          <w:rStyle w:val="Strong"/>
        </w:rPr>
        <w:t xml:space="preserve">Health Summaries and Reports, </w:t>
      </w:r>
      <w:r w:rsidR="0338B927" w:rsidRPr="000640F0">
        <w:rPr>
          <w:rStyle w:val="Strong"/>
        </w:rPr>
        <w:t xml:space="preserve">Medications </w:t>
      </w:r>
      <w:r w:rsidR="0338B927">
        <w:rPr>
          <w:rStyle w:val="Strong"/>
        </w:rPr>
        <w:t>-</w:t>
      </w:r>
      <w:r w:rsidR="00695E83">
        <w:rPr>
          <w:rStyle w:val="Strong"/>
        </w:rPr>
        <w:t xml:space="preserve"> </w:t>
      </w:r>
      <w:r w:rsidR="002173D5">
        <w:rPr>
          <w:rStyle w:val="Strong"/>
        </w:rPr>
        <w:t>–</w:t>
      </w:r>
      <w:r w:rsidR="00FC7DCF">
        <w:rPr>
          <w:rStyle w:val="Strong"/>
        </w:rPr>
        <w:t>I</w:t>
      </w:r>
      <w:r w:rsidRPr="000640F0">
        <w:rPr>
          <w:rStyle w:val="Strong"/>
        </w:rPr>
        <w:t>npatient</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7F03AE">
        <w:rPr>
          <w:noProof/>
        </w:rPr>
        <w:drawing>
          <wp:inline distT="0" distB="0" distL="0" distR="0" wp14:anchorId="7586BA77" wp14:editId="7089F5B5">
            <wp:extent cx="219474" cy="206172"/>
            <wp:effectExtent l="0" t="0" r="0" b="3810"/>
            <wp:docPr id="343" name="Picture 343"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D74EA2"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37331904" w:rsidR="00C845F1" w:rsidRPr="000640F0" w:rsidRDefault="00C845F1" w:rsidP="00C845F1">
      <w:pPr>
        <w:pStyle w:val="Caption"/>
      </w:pPr>
      <w:bookmarkStart w:id="364" w:name="_Ref20303227"/>
      <w:bookmarkStart w:id="365" w:name="_Toc133329600"/>
      <w:r w:rsidRPr="000640F0">
        <w:t xml:space="preserve">Figure </w:t>
      </w:r>
      <w:r>
        <w:fldChar w:fldCharType="begin"/>
      </w:r>
      <w:r>
        <w:instrText>SEQ Figure \* ARABIC</w:instrText>
      </w:r>
      <w:r>
        <w:fldChar w:fldCharType="separate"/>
      </w:r>
      <w:r w:rsidR="00B41F67">
        <w:rPr>
          <w:noProof/>
        </w:rPr>
        <w:t>72</w:t>
      </w:r>
      <w:r>
        <w:fldChar w:fldCharType="end"/>
      </w:r>
      <w:bookmarkEnd w:id="364"/>
      <w:r w:rsidRPr="000640F0">
        <w:t>: Adding Date-Flexible Details to Report Builder, Medicine Full Report</w:t>
      </w:r>
      <w:bookmarkEnd w:id="365"/>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39">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66" w:name="_Toc133329485"/>
      <w:r w:rsidRPr="000640F0">
        <w:t>Add</w:t>
      </w:r>
      <w:r w:rsidR="001C7FB5" w:rsidRPr="000640F0">
        <w:t>ing</w:t>
      </w:r>
      <w:r w:rsidRPr="000640F0">
        <w:t xml:space="preserve"> </w:t>
      </w:r>
      <w:r w:rsidR="00797693" w:rsidRPr="000640F0">
        <w:t>Sensitive Records</w:t>
      </w:r>
      <w:bookmarkEnd w:id="366"/>
    </w:p>
    <w:p w14:paraId="39AD1E63" w14:textId="4CAA9B5A" w:rsidR="002B407D" w:rsidRPr="000640F0" w:rsidRDefault="03849B4C" w:rsidP="00F227F7">
      <w:pPr>
        <w:pStyle w:val="BodyText"/>
      </w:pPr>
      <w:r w:rsidRPr="000640F0">
        <w:t xml:space="preserve">Sensitive records can be added to the Report Builder by </w:t>
      </w:r>
      <w:r w:rsidR="007F03AE">
        <w:rPr>
          <w:noProof/>
        </w:rPr>
        <w:drawing>
          <wp:inline distT="0" distB="0" distL="0" distR="0" wp14:anchorId="4EB207C7" wp14:editId="355D29C3">
            <wp:extent cx="219474" cy="206172"/>
            <wp:effectExtent l="0" t="0" r="0" b="3810"/>
            <wp:docPr id="344" name="Picture 344"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88E5CB9" w:rsidRPr="000640F0">
        <w:rPr>
          <w:szCs w:val="20"/>
        </w:rPr>
        <w:t xml:space="preserve"> </w:t>
      </w:r>
      <w:r w:rsidR="319A151E" w:rsidRPr="37E2CFC8">
        <w:t>for a sensitive record</w:t>
      </w:r>
      <w:r w:rsidRPr="37E2CFC8">
        <w:t xml:space="preserve"> in the widget. When prompted, c</w:t>
      </w:r>
      <w:r w:rsidRPr="000640F0">
        <w:t>lick</w:t>
      </w:r>
      <w:r w:rsidR="3CE74128" w:rsidRPr="000640F0">
        <w:t xml:space="preserve"> </w:t>
      </w:r>
      <w:r w:rsidRPr="000640F0">
        <w:rPr>
          <w:b/>
          <w:bCs/>
        </w:rPr>
        <w:t xml:space="preserve">Agree to be Audited &amp; Access </w:t>
      </w:r>
      <w:r w:rsidR="488E5CB9" w:rsidRPr="000640F0">
        <w:rPr>
          <w:b/>
          <w:bCs/>
        </w:rPr>
        <w:t xml:space="preserve">This </w:t>
      </w:r>
      <w:r w:rsidRPr="000640F0">
        <w:rPr>
          <w:b/>
          <w:bCs/>
        </w:rPr>
        <w:t>Sensitive Record</w:t>
      </w:r>
      <w:r w:rsidR="3CE74128" w:rsidRPr="000640F0">
        <w:t xml:space="preserve"> </w:t>
      </w:r>
      <w:r w:rsidRPr="000640F0">
        <w:t>to continue.</w:t>
      </w:r>
      <w:r w:rsidR="3CE74128" w:rsidRPr="000640F0">
        <w:t xml:space="preserve"> </w:t>
      </w:r>
      <w:r w:rsidR="007F03AE">
        <w:rPr>
          <w:noProof/>
        </w:rPr>
        <w:drawing>
          <wp:inline distT="0" distB="0" distL="0" distR="0" wp14:anchorId="5937EAB8" wp14:editId="57824D41">
            <wp:extent cx="219474" cy="206172"/>
            <wp:effectExtent l="0" t="0" r="0" b="3810"/>
            <wp:docPr id="347" name="Picture 34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A4BF93D" w:rsidRPr="000640F0">
        <w:rPr>
          <w:szCs w:val="20"/>
        </w:rPr>
        <w:t xml:space="preserve"> </w:t>
      </w:r>
      <w:r w:rsidRPr="37E2CFC8">
        <w:t>in the row changes to</w:t>
      </w:r>
      <w:r w:rsidR="3CE74128"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A4BF93D" w:rsidRPr="000640F0">
        <w:t xml:space="preserve"> </w:t>
      </w:r>
      <w:r w:rsidRPr="37E2CFC8">
        <w:t>to confirm the record has been added</w:t>
      </w:r>
      <w:r w:rsidR="1AB4D584"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B41F67" w:rsidRPr="00B41F67">
        <w:rPr>
          <w:rStyle w:val="Cross-Reference"/>
        </w:rPr>
        <w:t>Figure 71</w:t>
      </w:r>
      <w:r w:rsidR="001C7FB5" w:rsidRPr="000640F0">
        <w:rPr>
          <w:rStyle w:val="Cross-Reference"/>
        </w:rPr>
        <w:fldChar w:fldCharType="end"/>
      </w:r>
      <w:r w:rsidR="1AB4D584" w:rsidRPr="000640F0">
        <w:rPr>
          <w:rStyle w:val="Cross-Reference"/>
        </w:rPr>
        <w:t>)</w:t>
      </w:r>
      <w:r w:rsidRPr="37E2CFC8">
        <w:t>. Sensitive records must be added to the Report Builder individually; therefore, repeat as necessary for additional sensitive items.</w:t>
      </w:r>
      <w:r w:rsidR="3CE74128" w:rsidRPr="000640F0">
        <w:t xml:space="preserve"> </w:t>
      </w:r>
    </w:p>
    <w:p w14:paraId="21E34617" w14:textId="267C78F3" w:rsidR="00797693" w:rsidRPr="000640F0" w:rsidRDefault="002B407D" w:rsidP="009D6F1C">
      <w:pPr>
        <w:pStyle w:val="Heading3"/>
      </w:pPr>
      <w:bookmarkStart w:id="367" w:name="_Toc133329486"/>
      <w:r w:rsidRPr="000640F0">
        <w:lastRenderedPageBreak/>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67"/>
    </w:p>
    <w:p w14:paraId="5EC8A2CE" w14:textId="10795285" w:rsidR="0067170B" w:rsidRPr="000640F0" w:rsidRDefault="03849B4C" w:rsidP="00F227F7">
      <w:pPr>
        <w:pStyle w:val="BodyText"/>
      </w:pPr>
      <w:r>
        <w:t xml:space="preserve">When adding records to a report using </w:t>
      </w:r>
      <w:r w:rsidR="00616449">
        <w:rPr>
          <w:noProof/>
        </w:rPr>
        <w:drawing>
          <wp:inline distT="0" distB="0" distL="0" distR="0" wp14:anchorId="3737232D" wp14:editId="0A8C4987">
            <wp:extent cx="279219" cy="205740"/>
            <wp:effectExtent l="0" t="0" r="6985" b="3810"/>
            <wp:docPr id="218" name="Picture 218" descr="Screen capture of the EZ Sel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 capture of the EZ Select icon."/>
                    <pic:cNvPicPr/>
                  </pic:nvPicPr>
                  <pic:blipFill>
                    <a:blip r:embed="rId140">
                      <a:extLst>
                        <a:ext uri="{28A0092B-C50C-407E-A947-70E740481C1C}">
                          <a14:useLocalDpi xmlns:a14="http://schemas.microsoft.com/office/drawing/2010/main" val="0"/>
                        </a:ext>
                      </a:extLst>
                    </a:blip>
                    <a:stretch>
                      <a:fillRect/>
                    </a:stretch>
                  </pic:blipFill>
                  <pic:spPr>
                    <a:xfrm>
                      <a:off x="0" y="0"/>
                      <a:ext cx="325127" cy="239567"/>
                    </a:xfrm>
                    <a:prstGeom prst="rect">
                      <a:avLst/>
                    </a:prstGeom>
                  </pic:spPr>
                </pic:pic>
              </a:graphicData>
            </a:graphic>
          </wp:inline>
        </w:drawing>
      </w:r>
      <w:r w:rsidR="485EDF94">
        <w:t xml:space="preserve"> </w:t>
      </w:r>
      <w:r>
        <w:t xml:space="preserve">or </w:t>
      </w:r>
      <w:r w:rsidR="007F03AE">
        <w:rPr>
          <w:noProof/>
        </w:rPr>
        <w:drawing>
          <wp:inline distT="0" distB="0" distL="0" distR="0" wp14:anchorId="678A8F18" wp14:editId="1A65B51C">
            <wp:extent cx="219474" cy="206172"/>
            <wp:effectExtent l="0" t="0" r="0" b="3810"/>
            <wp:docPr id="351" name="Picture 3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616449">
        <w:t xml:space="preserve"> </w:t>
      </w:r>
      <w:r>
        <w:t xml:space="preserve">in the widget, JLV by default adds the data displayed in the widget as well as any details and notes associated with the record. </w:t>
      </w:r>
      <w:r w:rsidR="1E296C9F">
        <w:t xml:space="preserve">This applies to both minimized and expanded widget views and the </w:t>
      </w:r>
      <w:r w:rsidR="1E296C9F" w:rsidRPr="6884DF08">
        <w:rPr>
          <w:rStyle w:val="Strong"/>
        </w:rPr>
        <w:t xml:space="preserve">Patient Flags </w:t>
      </w:r>
      <w:r w:rsidR="1E296C9F">
        <w:t xml:space="preserve">dialog box. </w:t>
      </w:r>
      <w:r>
        <w:t xml:space="preserve">If you would like to add just the details and notes or </w:t>
      </w:r>
      <w:r w:rsidR="1E296C9F">
        <w:t>the record row data:</w:t>
      </w:r>
    </w:p>
    <w:p w14:paraId="0E485867" w14:textId="000CD13D" w:rsidR="0067170B" w:rsidRPr="000640F0" w:rsidRDefault="1E296C9F" w:rsidP="00CF4119">
      <w:pPr>
        <w:pStyle w:val="ListNumber"/>
        <w:numPr>
          <w:ilvl w:val="0"/>
          <w:numId w:val="27"/>
        </w:numPr>
      </w:pPr>
      <w:r w:rsidRPr="000640F0">
        <w:t>Select and hold</w:t>
      </w:r>
      <w:r w:rsidR="03849B4C" w:rsidRPr="000640F0">
        <w:t xml:space="preserve"> </w:t>
      </w:r>
      <w:r w:rsidR="007F03AE">
        <w:rPr>
          <w:noProof/>
        </w:rPr>
        <w:drawing>
          <wp:inline distT="0" distB="0" distL="0" distR="0" wp14:anchorId="4397AD9A" wp14:editId="78A02CC1">
            <wp:extent cx="219474" cy="206172"/>
            <wp:effectExtent l="0" t="0" r="0" b="3810"/>
            <wp:docPr id="348" name="Picture 3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03849B4C" w:rsidRPr="000640F0">
        <w:t>to access these options</w:t>
      </w:r>
      <w:r w:rsidRPr="000640F0">
        <w:t xml:space="preserve"> (</w:t>
      </w:r>
      <w:r w:rsidR="0067170B" w:rsidRPr="000640F0">
        <w:rPr>
          <w:rStyle w:val="Cross-Reference"/>
        </w:rPr>
        <w:fldChar w:fldCharType="begin"/>
      </w:r>
      <w:r w:rsidR="0067170B" w:rsidRPr="000640F0">
        <w:rPr>
          <w:rStyle w:val="Cross-Reference"/>
        </w:rPr>
        <w:instrText xml:space="preserve"> REF _Ref521399841 \h  \* MERGEFORMAT </w:instrText>
      </w:r>
      <w:r w:rsidR="0067170B" w:rsidRPr="000640F0">
        <w:rPr>
          <w:rStyle w:val="Cross-Reference"/>
        </w:rPr>
      </w:r>
      <w:r w:rsidR="0067170B" w:rsidRPr="000640F0">
        <w:rPr>
          <w:rStyle w:val="Cross-Reference"/>
        </w:rPr>
        <w:fldChar w:fldCharType="separate"/>
      </w:r>
      <w:r w:rsidR="00B41F67" w:rsidRPr="00B41F67">
        <w:rPr>
          <w:rStyle w:val="Cross-Reference"/>
        </w:rPr>
        <w:t>Figure 73</w:t>
      </w:r>
      <w:r w:rsidR="0067170B" w:rsidRPr="000640F0">
        <w:rPr>
          <w:rStyle w:val="Cross-Reference"/>
        </w:rPr>
        <w:fldChar w:fldCharType="end"/>
      </w:r>
      <w:r w:rsidRPr="000640F0">
        <w:t>)</w:t>
      </w:r>
      <w:r w:rsidR="7FE29650">
        <w:t>.</w:t>
      </w:r>
    </w:p>
    <w:p w14:paraId="3DACC186" w14:textId="57DF370D" w:rsidR="0067170B" w:rsidRPr="000640F0" w:rsidRDefault="0067170B" w:rsidP="00CF4119">
      <w:pPr>
        <w:pStyle w:val="ListNumber"/>
        <w:numPr>
          <w:ilvl w:val="0"/>
          <w:numId w:val="27"/>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r w:rsidR="00620503">
        <w:t>.</w:t>
      </w:r>
    </w:p>
    <w:p w14:paraId="3CDA0ED7" w14:textId="294FD294" w:rsidR="002B407D" w:rsidRPr="000640F0" w:rsidRDefault="0067170B" w:rsidP="00CF4119">
      <w:pPr>
        <w:pStyle w:val="ListNumber"/>
        <w:numPr>
          <w:ilvl w:val="0"/>
          <w:numId w:val="27"/>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r w:rsidR="00620503">
        <w:t>.</w:t>
      </w:r>
    </w:p>
    <w:p w14:paraId="2C67AEB0" w14:textId="5FA6607E" w:rsidR="0067170B" w:rsidRDefault="0067170B" w:rsidP="006957D1">
      <w:pPr>
        <w:pStyle w:val="Caption"/>
      </w:pPr>
      <w:bookmarkStart w:id="368" w:name="_Ref521399841"/>
      <w:bookmarkStart w:id="369" w:name="_Toc133329601"/>
      <w:r w:rsidRPr="000640F0">
        <w:t xml:space="preserve">Figure </w:t>
      </w:r>
      <w:r>
        <w:fldChar w:fldCharType="begin"/>
      </w:r>
      <w:r>
        <w:instrText>SEQ Figure \* ARABIC</w:instrText>
      </w:r>
      <w:r>
        <w:fldChar w:fldCharType="separate"/>
      </w:r>
      <w:r w:rsidR="00B41F67">
        <w:rPr>
          <w:noProof/>
        </w:rPr>
        <w:t>73</w:t>
      </w:r>
      <w:r>
        <w:fldChar w:fldCharType="end"/>
      </w:r>
      <w:bookmarkEnd w:id="368"/>
      <w:r w:rsidRPr="000640F0">
        <w:t>: Report Builder Options</w:t>
      </w:r>
      <w:bookmarkEnd w:id="369"/>
    </w:p>
    <w:p w14:paraId="712CADDD" w14:textId="5C2F726E" w:rsidR="00C551DD" w:rsidRPr="00C551DD" w:rsidRDefault="00AE0CF2" w:rsidP="00C57A1E">
      <w:pPr>
        <w:jc w:val="center"/>
      </w:pPr>
      <w:r>
        <w:rPr>
          <w:noProof/>
        </w:rPr>
        <w:drawing>
          <wp:inline distT="0" distB="0" distL="0" distR="0" wp14:anchorId="2345C4BF" wp14:editId="433F48D3">
            <wp:extent cx="3778444" cy="2594983"/>
            <wp:effectExtent l="19050" t="19050" r="12700" b="15240"/>
            <wp:docPr id="179" name="Picture 179" descr="Screenshot of the Lab results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creenshot of the Lab results widget, adding Detail/Note to Report Builder."/>
                    <pic:cNvPicPr/>
                  </pic:nvPicPr>
                  <pic:blipFill>
                    <a:blip r:embed="rId141">
                      <a:extLst>
                        <a:ext uri="{28A0092B-C50C-407E-A947-70E740481C1C}">
                          <a14:useLocalDpi xmlns:a14="http://schemas.microsoft.com/office/drawing/2010/main" val="0"/>
                        </a:ext>
                      </a:extLst>
                    </a:blip>
                    <a:stretch>
                      <a:fillRect/>
                    </a:stretch>
                  </pic:blipFill>
                  <pic:spPr>
                    <a:xfrm>
                      <a:off x="0" y="0"/>
                      <a:ext cx="3778444" cy="2594983"/>
                    </a:xfrm>
                    <a:prstGeom prst="rect">
                      <a:avLst/>
                    </a:prstGeom>
                    <a:ln>
                      <a:solidFill>
                        <a:schemeClr val="tx1"/>
                      </a:solidFill>
                    </a:ln>
                  </pic:spPr>
                </pic:pic>
              </a:graphicData>
            </a:graphic>
          </wp:inline>
        </w:drawing>
      </w:r>
    </w:p>
    <w:p w14:paraId="33A3D0B6" w14:textId="2051B050" w:rsidR="00AF5304" w:rsidRPr="00AF5304" w:rsidRDefault="00AF5304" w:rsidP="00B836C6">
      <w:pPr>
        <w:jc w:val="center"/>
      </w:pPr>
    </w:p>
    <w:p w14:paraId="4A6CABF0" w14:textId="2471262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566BABBB" w:rsidRPr="000640F0">
        <w:t xml:space="preserve"> Once you add a record to Report Builder using either</w:t>
      </w:r>
      <w:r w:rsidR="2667FFAE" w:rsidRPr="000640F0">
        <w:t xml:space="preserve"> the</w:t>
      </w:r>
      <w:r w:rsidR="566BABBB" w:rsidRPr="000640F0">
        <w:t xml:space="preserve"> </w:t>
      </w:r>
      <w:r w:rsidR="007F03AE">
        <w:rPr>
          <w:noProof/>
        </w:rPr>
        <w:drawing>
          <wp:inline distT="0" distB="0" distL="0" distR="0" wp14:anchorId="18151124" wp14:editId="61AE3874">
            <wp:extent cx="219474" cy="206172"/>
            <wp:effectExtent l="0" t="0" r="0" b="3810"/>
            <wp:docPr id="448" name="Picture 4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C1268C6" w:rsidRPr="000640F0">
        <w:t xml:space="preserve">, </w:t>
      </w:r>
      <w:r w:rsidR="566BABBB" w:rsidRPr="000640F0">
        <w:rPr>
          <w:rStyle w:val="Strong"/>
        </w:rPr>
        <w:t>Add Detail/Note</w:t>
      </w:r>
      <w:r w:rsidR="4C1268C6" w:rsidRPr="000640F0">
        <w:rPr>
          <w:rStyle w:val="Strong"/>
        </w:rPr>
        <w:t>,</w:t>
      </w:r>
      <w:r w:rsidR="566BABBB" w:rsidRPr="000640F0">
        <w:t xml:space="preserve"> or </w:t>
      </w:r>
      <w:r w:rsidR="566BABBB" w:rsidRPr="000640F0">
        <w:rPr>
          <w:rStyle w:val="Strong"/>
        </w:rPr>
        <w:t>Add Record Row</w:t>
      </w:r>
      <w:r w:rsidR="566BABBB" w:rsidRPr="000640F0">
        <w:t xml:space="preserve"> option</w:t>
      </w:r>
      <w:r w:rsidR="1CE02D7E" w:rsidRPr="000640F0">
        <w:t xml:space="preserve">, you cannot change </w:t>
      </w:r>
      <w:r w:rsidR="4C1268C6" w:rsidRPr="000640F0">
        <w:t xml:space="preserve">the </w:t>
      </w:r>
      <w:r w:rsidR="563B7D1B" w:rsidRPr="000640F0">
        <w:t xml:space="preserve">record data </w:t>
      </w:r>
      <w:r w:rsidR="2667FFAE" w:rsidRPr="000640F0">
        <w:t>included in the report</w:t>
      </w:r>
      <w:r w:rsidR="563B7D1B" w:rsidRPr="000640F0">
        <w:t xml:space="preserve"> </w:t>
      </w:r>
      <w:r w:rsidR="1CE02D7E" w:rsidRPr="000640F0">
        <w:t xml:space="preserve">without first clearing the record </w:t>
      </w:r>
      <w:r w:rsidR="2667FFAE" w:rsidRPr="000640F0">
        <w:t xml:space="preserve">from the report </w:t>
      </w:r>
      <w:r w:rsidR="1CE02D7E" w:rsidRPr="000640F0">
        <w:t>and adding it again.</w:t>
      </w:r>
    </w:p>
    <w:p w14:paraId="676E2DE4" w14:textId="1C8D012A" w:rsidR="00E3178C" w:rsidRPr="000640F0" w:rsidRDefault="002B407D" w:rsidP="009D6F1C">
      <w:pPr>
        <w:pStyle w:val="Heading3"/>
      </w:pPr>
      <w:bookmarkStart w:id="370" w:name="_Toc133329487"/>
      <w:r w:rsidRPr="000640F0">
        <w:t>Add</w:t>
      </w:r>
      <w:r w:rsidR="001C7FB5" w:rsidRPr="000640F0">
        <w:t>ing</w:t>
      </w:r>
      <w:r w:rsidRPr="000640F0">
        <w:t xml:space="preserve"> </w:t>
      </w:r>
      <w:r w:rsidR="00E3178C" w:rsidRPr="000640F0">
        <w:t>Patient Demographics</w:t>
      </w:r>
      <w:bookmarkEnd w:id="370"/>
    </w:p>
    <w:p w14:paraId="46C57E86" w14:textId="4FC2D0AD" w:rsidR="002B407D" w:rsidRPr="000640F0" w:rsidRDefault="03849B4C" w:rsidP="00730274">
      <w:pPr>
        <w:pStyle w:val="BodyText"/>
      </w:pPr>
      <w:r w:rsidRPr="000640F0">
        <w:t xml:space="preserve">Clicking </w:t>
      </w:r>
      <w:r w:rsidR="007F03AE">
        <w:rPr>
          <w:noProof/>
        </w:rPr>
        <w:drawing>
          <wp:inline distT="0" distB="0" distL="0" distR="0" wp14:anchorId="39BD93FC" wp14:editId="7E1E4BC9">
            <wp:extent cx="219474" cy="206172"/>
            <wp:effectExtent l="0" t="0" r="0" b="3810"/>
            <wp:docPr id="449" name="Picture 449"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6E142105" w:rsidRPr="000640F0">
        <w:t xml:space="preserve"> in </w:t>
      </w:r>
      <w:r w:rsidRPr="000640F0">
        <w:t>the</w:t>
      </w:r>
      <w:r w:rsidR="3CE74128" w:rsidRPr="000640F0">
        <w:t xml:space="preserve"> </w:t>
      </w:r>
      <w:r w:rsidRPr="000640F0">
        <w:rPr>
          <w:b/>
          <w:bCs/>
        </w:rPr>
        <w:t>Demographics</w:t>
      </w:r>
      <w:r w:rsidR="3CE74128"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B41F67" w:rsidRPr="00B41F67">
        <w:rPr>
          <w:rStyle w:val="Cross-Reference"/>
        </w:rPr>
        <w:t>Figure 74</w:t>
      </w:r>
      <w:r w:rsidR="00B379D7" w:rsidRPr="000640F0">
        <w:rPr>
          <w:rStyle w:val="Cross-Reference"/>
        </w:rPr>
        <w:fldChar w:fldCharType="end"/>
      </w:r>
      <w:r w:rsidRPr="000640F0">
        <w:t>) adds the patient's</w:t>
      </w:r>
      <w:r w:rsidR="002F5401">
        <w:t xml:space="preserve"> </w:t>
      </w:r>
      <w:r w:rsidRPr="000640F0">
        <w:t xml:space="preserve">demographics details for that site to the Report Builder. </w:t>
      </w:r>
      <w:r w:rsidR="007F03AE">
        <w:rPr>
          <w:noProof/>
        </w:rPr>
        <w:drawing>
          <wp:inline distT="0" distB="0" distL="0" distR="0" wp14:anchorId="3EAB3307" wp14:editId="37A42C7D">
            <wp:extent cx="219474" cy="206172"/>
            <wp:effectExtent l="0" t="0" r="0" b="3810"/>
            <wp:docPr id="451" name="Picture 4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Pr="000640F0">
        <w:t>changes to</w:t>
      </w:r>
      <w:r w:rsidR="3CE74128"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6E142105" w:rsidRPr="000640F0">
        <w:t xml:space="preserve"> </w:t>
      </w:r>
      <w:r w:rsidRPr="000640F0">
        <w:t>to confirm the demographics data has been added. Click additional site tabs within the</w:t>
      </w:r>
      <w:r w:rsidR="3CE74128" w:rsidRPr="000640F0">
        <w:t xml:space="preserve"> </w:t>
      </w:r>
      <w:r w:rsidRPr="000640F0">
        <w:rPr>
          <w:b/>
          <w:bCs/>
        </w:rPr>
        <w:t>Demographics</w:t>
      </w:r>
      <w:r w:rsidR="3CE74128" w:rsidRPr="000640F0">
        <w:t xml:space="preserve"> </w:t>
      </w:r>
      <w:r w:rsidRPr="000640F0">
        <w:t>widget and repeat as desired to add demographics details from other sites within the patient's</w:t>
      </w:r>
      <w:r w:rsidR="002F5401">
        <w:t xml:space="preserve"> </w:t>
      </w:r>
      <w:r w:rsidRPr="000640F0">
        <w:t>health record.</w:t>
      </w:r>
    </w:p>
    <w:p w14:paraId="16D05022" w14:textId="1BE9E17C" w:rsidR="00B379D7" w:rsidRDefault="00B379D7" w:rsidP="006957D1">
      <w:pPr>
        <w:pStyle w:val="Caption"/>
        <w:rPr>
          <w:noProof/>
        </w:rPr>
      </w:pPr>
      <w:bookmarkStart w:id="371" w:name="_Ref521404089"/>
      <w:bookmarkStart w:id="372" w:name="_Toc133329602"/>
      <w:r w:rsidRPr="000640F0">
        <w:lastRenderedPageBreak/>
        <w:t xml:space="preserve">Figure </w:t>
      </w:r>
      <w:r>
        <w:fldChar w:fldCharType="begin"/>
      </w:r>
      <w:r>
        <w:instrText>SEQ Figure \* ARABIC</w:instrText>
      </w:r>
      <w:r>
        <w:fldChar w:fldCharType="separate"/>
      </w:r>
      <w:r w:rsidR="00B41F67">
        <w:rPr>
          <w:noProof/>
        </w:rPr>
        <w:t>74</w:t>
      </w:r>
      <w:r>
        <w:fldChar w:fldCharType="end"/>
      </w:r>
      <w:bookmarkEnd w:id="371"/>
      <w:r w:rsidRPr="000640F0">
        <w:t>:</w:t>
      </w:r>
      <w:r w:rsidRPr="000640F0">
        <w:rPr>
          <w:noProof/>
        </w:rPr>
        <w:t xml:space="preserve"> Demographics Widget Add to Report Builder Icon</w:t>
      </w:r>
      <w:bookmarkEnd w:id="372"/>
    </w:p>
    <w:p w14:paraId="27FF15A4" w14:textId="015D47BB" w:rsidR="00AF5304" w:rsidRPr="00AF5304" w:rsidRDefault="50413510" w:rsidP="00B836C6">
      <w:pPr>
        <w:jc w:val="center"/>
      </w:pPr>
      <w:r>
        <w:rPr>
          <w:noProof/>
        </w:rPr>
        <w:drawing>
          <wp:inline distT="0" distB="0" distL="0" distR="0" wp14:anchorId="654E3C86" wp14:editId="178E62F0">
            <wp:extent cx="3035363" cy="2016784"/>
            <wp:effectExtent l="19050" t="19050" r="12700" b="21590"/>
            <wp:docPr id="120" name="Picture 120" descr="Screenshot of the Demographics widget with the Add to Report Buil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 of the Demographics widget with the Add to Report Builder button highligh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047798" cy="2025046"/>
                    </a:xfrm>
                    <a:prstGeom prst="rect">
                      <a:avLst/>
                    </a:prstGeom>
                    <a:ln>
                      <a:solidFill>
                        <a:schemeClr val="tx1"/>
                      </a:solidFill>
                    </a:ln>
                  </pic:spPr>
                </pic:pic>
              </a:graphicData>
            </a:graphic>
          </wp:inline>
        </w:drawing>
      </w:r>
    </w:p>
    <w:p w14:paraId="1397023B" w14:textId="54D7E898" w:rsidR="00280803" w:rsidRPr="00280803" w:rsidRDefault="00280803" w:rsidP="008566C1">
      <w:pPr>
        <w:jc w:val="center"/>
      </w:pPr>
    </w:p>
    <w:p w14:paraId="1D1C80E4" w14:textId="4B46F32B" w:rsidR="001C7FB5" w:rsidRPr="000640F0" w:rsidRDefault="001C7FB5" w:rsidP="009D6F1C">
      <w:pPr>
        <w:pStyle w:val="Heading3"/>
      </w:pPr>
      <w:bookmarkStart w:id="373" w:name="_Toc133329488"/>
      <w:r w:rsidRPr="000640F0">
        <w:t>Generating a Report</w:t>
      </w:r>
      <w:bookmarkEnd w:id="373"/>
    </w:p>
    <w:p w14:paraId="3AC93174" w14:textId="063C0C75"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B41F67" w:rsidRPr="00B41F67">
        <w:rPr>
          <w:rStyle w:val="Cross-Reference"/>
        </w:rPr>
        <w:t>Figure 68</w:t>
      </w:r>
      <w:r w:rsidRPr="000640F0">
        <w:rPr>
          <w:rStyle w:val="Cross-Reference"/>
        </w:rPr>
        <w:fldChar w:fldCharType="end"/>
      </w:r>
      <w:r w:rsidRPr="000640F0">
        <w:rPr>
          <w:rStyle w:val="Cross-Reference"/>
        </w:rPr>
        <w:t>)</w:t>
      </w:r>
      <w:r w:rsidRPr="000640F0">
        <w:t>.</w:t>
      </w:r>
    </w:p>
    <w:p w14:paraId="2935911E" w14:textId="3BD73362" w:rsidR="00A4763D" w:rsidRPr="000640F0" w:rsidRDefault="00730274" w:rsidP="00CF4119">
      <w:pPr>
        <w:pStyle w:val="ListNumber"/>
        <w:numPr>
          <w:ilvl w:val="0"/>
          <w:numId w:val="44"/>
        </w:numPr>
      </w:pPr>
      <w:r w:rsidRPr="000640F0">
        <w:t>Use the navigation arrows to arrange the records in the desired order in the generated report</w:t>
      </w:r>
      <w:r w:rsidR="00620503">
        <w:t xml:space="preserve">. </w:t>
      </w:r>
      <w:r w:rsidRPr="000640F0">
        <w:t xml:space="preserve">Records can be removed by clicking </w:t>
      </w:r>
      <w:r w:rsidRPr="000640F0">
        <w:rPr>
          <w:rStyle w:val="Strong"/>
        </w:rPr>
        <w:t>Clear Selected Record</w:t>
      </w:r>
      <w:r w:rsidRPr="000640F0">
        <w:t xml:space="preserve"> or </w:t>
      </w:r>
      <w:r w:rsidRPr="000640F0">
        <w:rPr>
          <w:rStyle w:val="Strong"/>
        </w:rPr>
        <w:t>Clear All</w:t>
      </w:r>
      <w:r w:rsidR="00620503" w:rsidRPr="00620503">
        <w:rPr>
          <w:rStyle w:val="Strong"/>
          <w:b w:val="0"/>
          <w:bCs w:val="0"/>
        </w:rPr>
        <w:t>.</w:t>
      </w:r>
      <w:r w:rsidR="00620503">
        <w:t xml:space="preserve"> </w:t>
      </w:r>
      <w:r w:rsidR="00A4763D">
        <w:t xml:space="preserve">When a record is selected for the report, it appears in the </w:t>
      </w:r>
      <w:r w:rsidR="00A4763D" w:rsidRPr="00620503">
        <w:rPr>
          <w:b/>
          <w:bCs/>
        </w:rPr>
        <w:t>Preview of Record</w:t>
      </w:r>
      <w:r w:rsidR="00A4763D">
        <w:t xml:space="preserve"> area of the </w:t>
      </w:r>
      <w:r w:rsidR="00A4763D" w:rsidRPr="1147F0BC">
        <w:rPr>
          <w:rStyle w:val="Strong"/>
        </w:rPr>
        <w:t>Report Builder</w:t>
      </w:r>
      <w:r w:rsidR="00A4763D">
        <w:t xml:space="preserve"> pane</w:t>
      </w:r>
      <w:r w:rsidR="00620503">
        <w:t>.</w:t>
      </w:r>
    </w:p>
    <w:p w14:paraId="132B3468" w14:textId="2542B994" w:rsidR="00A4763D" w:rsidRPr="000640F0" w:rsidRDefault="00A4763D" w:rsidP="00CF4119">
      <w:pPr>
        <w:pStyle w:val="ListNumber"/>
        <w:numPr>
          <w:ilvl w:val="0"/>
          <w:numId w:val="44"/>
        </w:numPr>
      </w:pPr>
      <w:r>
        <w:t xml:space="preserve">Click </w:t>
      </w:r>
      <w:r w:rsidRPr="1147F0BC">
        <w:rPr>
          <w:rStyle w:val="Strong"/>
        </w:rPr>
        <w:t>Build</w:t>
      </w:r>
      <w:r>
        <w:t xml:space="preserve"> to validate the selected records and prepare the report</w:t>
      </w:r>
      <w:r w:rsidR="00620503">
        <w:t xml:space="preserve">. </w:t>
      </w: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r w:rsidR="00620503">
        <w:t xml:space="preserve">. </w:t>
      </w: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r w:rsidR="00620503">
        <w:t>.</w:t>
      </w:r>
    </w:p>
    <w:p w14:paraId="570911B0" w14:textId="133C8B56" w:rsidR="00A4763D" w:rsidRPr="000640F0" w:rsidRDefault="00A4763D" w:rsidP="00CF4119">
      <w:pPr>
        <w:pStyle w:val="ListNumber"/>
        <w:numPr>
          <w:ilvl w:val="0"/>
          <w:numId w:val="44"/>
        </w:numP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B41F67" w:rsidRPr="00B41F67">
        <w:rPr>
          <w:rStyle w:val="Cross-Reference"/>
        </w:rPr>
        <w:t>Figure 75</w:t>
      </w:r>
      <w:r w:rsidR="006464DF" w:rsidRPr="000640F0">
        <w:rPr>
          <w:rStyle w:val="Cross-Reference"/>
        </w:rPr>
        <w:fldChar w:fldCharType="end"/>
      </w:r>
      <w:r w:rsidRPr="000640F0">
        <w:t>)</w:t>
      </w:r>
    </w:p>
    <w:p w14:paraId="16CBBB39" w14:textId="3EB75FCC" w:rsidR="00531681" w:rsidRDefault="00531681" w:rsidP="006957D1">
      <w:pPr>
        <w:pStyle w:val="Caption"/>
      </w:pPr>
      <w:bookmarkStart w:id="374" w:name="_Ref477092722"/>
      <w:bookmarkStart w:id="375" w:name="_Toc515611229"/>
      <w:bookmarkStart w:id="376" w:name="_Toc133329603"/>
      <w:r w:rsidRPr="000640F0">
        <w:t xml:space="preserve">Figure </w:t>
      </w:r>
      <w:r>
        <w:fldChar w:fldCharType="begin"/>
      </w:r>
      <w:r>
        <w:instrText>SEQ Figure \* ARABIC</w:instrText>
      </w:r>
      <w:r>
        <w:fldChar w:fldCharType="separate"/>
      </w:r>
      <w:r w:rsidR="00B41F67">
        <w:rPr>
          <w:noProof/>
        </w:rPr>
        <w:t>75</w:t>
      </w:r>
      <w:r>
        <w:fldChar w:fldCharType="end"/>
      </w:r>
      <w:bookmarkEnd w:id="374"/>
      <w:r w:rsidR="003405D3" w:rsidRPr="000640F0">
        <w:rPr>
          <w:noProof/>
        </w:rPr>
        <w:t>:</w:t>
      </w:r>
      <w:r w:rsidRPr="000640F0">
        <w:t xml:space="preserve"> Name Report Dialog Box</w:t>
      </w:r>
      <w:bookmarkEnd w:id="375"/>
      <w:bookmarkEnd w:id="376"/>
    </w:p>
    <w:p w14:paraId="46616CF4" w14:textId="130045C4" w:rsidR="001A4D08" w:rsidRPr="001A4D08" w:rsidRDefault="001A4D08" w:rsidP="001A4D08">
      <w:pPr>
        <w:jc w:val="center"/>
      </w:pPr>
      <w:r>
        <w:rPr>
          <w:noProof/>
        </w:rPr>
        <w:drawing>
          <wp:inline distT="0" distB="0" distL="0" distR="0" wp14:anchorId="0C81343E" wp14:editId="6600819F">
            <wp:extent cx="3226869" cy="1878595"/>
            <wp:effectExtent l="0" t="0" r="0" b="7620"/>
            <wp:docPr id="8" name="Picture 8"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Name Report Dialog Box."/>
                    <pic:cNvPicPr/>
                  </pic:nvPicPr>
                  <pic:blipFill>
                    <a:blip r:embed="rId143">
                      <a:extLst>
                        <a:ext uri="{28A0092B-C50C-407E-A947-70E740481C1C}">
                          <a14:useLocalDpi xmlns:a14="http://schemas.microsoft.com/office/drawing/2010/main" val="0"/>
                        </a:ext>
                      </a:extLst>
                    </a:blip>
                    <a:stretch>
                      <a:fillRect/>
                    </a:stretch>
                  </pic:blipFill>
                  <pic:spPr>
                    <a:xfrm>
                      <a:off x="0" y="0"/>
                      <a:ext cx="3283140" cy="1911355"/>
                    </a:xfrm>
                    <a:prstGeom prst="rect">
                      <a:avLst/>
                    </a:prstGeom>
                  </pic:spPr>
                </pic:pic>
              </a:graphicData>
            </a:graphic>
          </wp:inline>
        </w:drawing>
      </w:r>
    </w:p>
    <w:p w14:paraId="20DA36ED" w14:textId="792FB747" w:rsidR="00531681" w:rsidRPr="000640F0" w:rsidRDefault="00531681" w:rsidP="00531681">
      <w:pPr>
        <w:pStyle w:val="Picture"/>
      </w:pPr>
    </w:p>
    <w:p w14:paraId="1BB0A3C9" w14:textId="67EBFC56" w:rsidR="00066722" w:rsidRPr="000640F0" w:rsidRDefault="00066722" w:rsidP="00CF4119">
      <w:pPr>
        <w:pStyle w:val="ListNumber"/>
        <w:numPr>
          <w:ilvl w:val="0"/>
          <w:numId w:val="44"/>
        </w:numPr>
      </w:pPr>
      <w:r>
        <w:t xml:space="preserve">The </w:t>
      </w:r>
      <w:r w:rsidR="00423715">
        <w:rPr>
          <w:rStyle w:val="Strong"/>
        </w:rPr>
        <w:t>Saved</w:t>
      </w:r>
      <w:r w:rsidRPr="1147F0BC">
        <w:rPr>
          <w:rStyle w:val="Strong"/>
        </w:rPr>
        <w:t xml:space="preserve"> Reports</w:t>
      </w:r>
      <w:r>
        <w:t xml:space="preserve"> tab opens and displays a report processing indicator in the </w:t>
      </w:r>
      <w:r w:rsidRPr="1147F0BC">
        <w:rPr>
          <w:rStyle w:val="Strong"/>
        </w:rPr>
        <w:t>Status</w:t>
      </w:r>
      <w:r>
        <w:t xml:space="preserve"> column</w:t>
      </w:r>
      <w:r w:rsidR="00620503">
        <w:t>.</w:t>
      </w:r>
    </w:p>
    <w:p w14:paraId="6288267E" w14:textId="2E4CCA86" w:rsidR="00066722" w:rsidRPr="000640F0" w:rsidRDefault="00066722" w:rsidP="00CF4119">
      <w:pPr>
        <w:pStyle w:val="ListNumber"/>
        <w:numPr>
          <w:ilvl w:val="0"/>
          <w:numId w:val="44"/>
        </w:numP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B41F67" w:rsidRPr="00B41F67">
        <w:rPr>
          <w:rStyle w:val="Cross-Reference"/>
        </w:rPr>
        <w:t>Figure 76</w:t>
      </w:r>
      <w:r w:rsidR="002D07CE" w:rsidRPr="000640F0">
        <w:rPr>
          <w:rStyle w:val="Cross-Reference"/>
        </w:rPr>
        <w:fldChar w:fldCharType="end"/>
      </w:r>
      <w:r w:rsidRPr="000640F0">
        <w:t>)</w:t>
      </w:r>
      <w:r w:rsidR="00620503">
        <w:t>.</w:t>
      </w:r>
    </w:p>
    <w:p w14:paraId="1C398CC3" w14:textId="70BCEE22" w:rsidR="00066722" w:rsidRPr="000640F0" w:rsidRDefault="00066722" w:rsidP="00CF4119">
      <w:pPr>
        <w:pStyle w:val="ListNumber2"/>
        <w:numPr>
          <w:ilvl w:val="1"/>
          <w:numId w:val="45"/>
        </w:numPr>
        <w:ind w:left="1080"/>
      </w:pPr>
      <w:r w:rsidRPr="000640F0">
        <w:lastRenderedPageBreak/>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r w:rsidR="00620503">
        <w:t>.</w:t>
      </w:r>
    </w:p>
    <w:p w14:paraId="74D1077D" w14:textId="596E890A" w:rsidR="00531681" w:rsidRPr="000640F0" w:rsidRDefault="00066722" w:rsidP="00CF4119">
      <w:pPr>
        <w:pStyle w:val="ListNumber2"/>
        <w:numPr>
          <w:ilvl w:val="1"/>
          <w:numId w:val="45"/>
        </w:numPr>
        <w:ind w:left="1080"/>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B41F67" w:rsidRPr="00B41F67">
        <w:rPr>
          <w:rStyle w:val="Cross-Reference"/>
        </w:rPr>
        <w:t>Figure 76</w:t>
      </w:r>
      <w:r w:rsidR="002D07CE" w:rsidRPr="000640F0">
        <w:rPr>
          <w:rStyle w:val="Cross-Reference"/>
        </w:rPr>
        <w:fldChar w:fldCharType="end"/>
      </w:r>
      <w:r w:rsidRPr="000640F0">
        <w:t>), which provides a list of the records that appear in the generated report</w:t>
      </w:r>
      <w:r w:rsidR="00620503">
        <w:t>.</w:t>
      </w:r>
    </w:p>
    <w:p w14:paraId="6C46D6B9" w14:textId="3131E158" w:rsidR="00400CC9" w:rsidRDefault="00400CC9" w:rsidP="006957D1">
      <w:pPr>
        <w:pStyle w:val="Caption"/>
      </w:pPr>
      <w:bookmarkStart w:id="377" w:name="_Ref511119464"/>
      <w:bookmarkStart w:id="378" w:name="_Toc515611230"/>
      <w:bookmarkStart w:id="379" w:name="_Toc133329604"/>
      <w:r w:rsidRPr="000640F0">
        <w:t xml:space="preserve">Figure </w:t>
      </w:r>
      <w:r>
        <w:fldChar w:fldCharType="begin"/>
      </w:r>
      <w:r>
        <w:instrText>SEQ Figure \* ARABIC</w:instrText>
      </w:r>
      <w:r>
        <w:fldChar w:fldCharType="separate"/>
      </w:r>
      <w:r w:rsidR="00B41F67">
        <w:rPr>
          <w:noProof/>
        </w:rPr>
        <w:t>76</w:t>
      </w:r>
      <w:r>
        <w:fldChar w:fldCharType="end"/>
      </w:r>
      <w:bookmarkEnd w:id="377"/>
      <w:r w:rsidRPr="000640F0">
        <w:t xml:space="preserve">: </w:t>
      </w:r>
      <w:r w:rsidR="00DB40D0">
        <w:t>Saved</w:t>
      </w:r>
      <w:r w:rsidR="00DB40D0" w:rsidRPr="000640F0">
        <w:t xml:space="preserve"> </w:t>
      </w:r>
      <w:r w:rsidRPr="000640F0">
        <w:t>Reports Tab Report Ready and Delete Option</w:t>
      </w:r>
      <w:bookmarkEnd w:id="378"/>
      <w:bookmarkEnd w:id="379"/>
    </w:p>
    <w:p w14:paraId="6142F893" w14:textId="5DC634C7" w:rsidR="007179EB" w:rsidRPr="007179EB" w:rsidRDefault="1E5612A4" w:rsidP="00B836C6">
      <w:pPr>
        <w:jc w:val="center"/>
      </w:pPr>
      <w:r>
        <w:rPr>
          <w:noProof/>
        </w:rPr>
        <w:drawing>
          <wp:inline distT="0" distB="0" distL="0" distR="0" wp14:anchorId="238ED904" wp14:editId="169D29DC">
            <wp:extent cx="2525395" cy="4459506"/>
            <wp:effectExtent l="19050" t="19050" r="27305" b="17780"/>
            <wp:docPr id="195" name="Picture 195" descr="Screenshot of the Saved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creenshot of the Saved Reports Tab—Report Ready and Delete Option."/>
                    <pic:cNvPicPr/>
                  </pic:nvPicPr>
                  <pic:blipFill>
                    <a:blip r:embed="rId144">
                      <a:extLst>
                        <a:ext uri="{28A0092B-C50C-407E-A947-70E740481C1C}">
                          <a14:useLocalDpi xmlns:a14="http://schemas.microsoft.com/office/drawing/2010/main" val="0"/>
                        </a:ext>
                      </a:extLst>
                    </a:blip>
                    <a:stretch>
                      <a:fillRect/>
                    </a:stretch>
                  </pic:blipFill>
                  <pic:spPr>
                    <a:xfrm>
                      <a:off x="0" y="0"/>
                      <a:ext cx="2527269" cy="4462815"/>
                    </a:xfrm>
                    <a:prstGeom prst="rect">
                      <a:avLst/>
                    </a:prstGeom>
                    <a:ln>
                      <a:solidFill>
                        <a:schemeClr val="tx1"/>
                      </a:solidFill>
                    </a:ln>
                  </pic:spPr>
                </pic:pic>
              </a:graphicData>
            </a:graphic>
          </wp:inline>
        </w:drawing>
      </w:r>
    </w:p>
    <w:p w14:paraId="74A8699F" w14:textId="54C598E8" w:rsidR="00400CC9" w:rsidRPr="000640F0" w:rsidRDefault="00400CC9" w:rsidP="00400CC9">
      <w:pPr>
        <w:pStyle w:val="Picture"/>
      </w:pPr>
    </w:p>
    <w:p w14:paraId="34F0147B" w14:textId="65CB271F" w:rsidR="00400CC9" w:rsidRPr="000640F0" w:rsidRDefault="00400CC9" w:rsidP="00CF4119">
      <w:pPr>
        <w:pStyle w:val="ListNumber2"/>
        <w:numPr>
          <w:ilvl w:val="1"/>
          <w:numId w:val="46"/>
        </w:numPr>
      </w:pPr>
      <w:r w:rsidRPr="000640F0">
        <w:t xml:space="preserve">A report ready message appears for 6 seconds on the </w:t>
      </w:r>
      <w:r w:rsidR="00F6119C">
        <w:t>Patient Data and Widgets</w:t>
      </w:r>
      <w:r w:rsidR="00F6119C" w:rsidRPr="000640F0" w:rsidDel="00F6119C">
        <w:t xml:space="preserve"> </w:t>
      </w:r>
      <w:r w:rsidRPr="000640F0">
        <w:t>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B41F67" w:rsidRPr="00B41F67">
        <w:rPr>
          <w:rStyle w:val="Cross-Reference"/>
        </w:rPr>
        <w:t>Figure 77</w:t>
      </w:r>
      <w:r w:rsidR="002D07CE" w:rsidRPr="000640F0">
        <w:rPr>
          <w:rStyle w:val="Cross-Reference"/>
        </w:rPr>
        <w:fldChar w:fldCharType="end"/>
      </w:r>
      <w:r w:rsidRPr="000640F0">
        <w:t>)</w:t>
      </w:r>
      <w:r w:rsidR="00620503">
        <w:t>.</w:t>
      </w:r>
    </w:p>
    <w:p w14:paraId="109E8931" w14:textId="74557136" w:rsidR="00400CC9" w:rsidRDefault="00400CC9" w:rsidP="006957D1">
      <w:pPr>
        <w:pStyle w:val="Caption"/>
      </w:pPr>
      <w:bookmarkStart w:id="380" w:name="_Ref511119367"/>
      <w:bookmarkStart w:id="381" w:name="_Toc515611231"/>
      <w:bookmarkStart w:id="382" w:name="_Toc133329605"/>
      <w:r w:rsidRPr="000640F0">
        <w:t xml:space="preserve">Figure </w:t>
      </w:r>
      <w:r>
        <w:fldChar w:fldCharType="begin"/>
      </w:r>
      <w:r>
        <w:instrText>SEQ Figure \* ARABIC</w:instrText>
      </w:r>
      <w:r>
        <w:fldChar w:fldCharType="separate"/>
      </w:r>
      <w:r w:rsidR="00B41F67">
        <w:rPr>
          <w:noProof/>
        </w:rPr>
        <w:t>77</w:t>
      </w:r>
      <w:r>
        <w:fldChar w:fldCharType="end"/>
      </w:r>
      <w:bookmarkEnd w:id="380"/>
      <w:r w:rsidRPr="000640F0">
        <w:t>: Report Ready Message and Indicator</w:t>
      </w:r>
      <w:bookmarkEnd w:id="381"/>
      <w:bookmarkEnd w:id="382"/>
    </w:p>
    <w:p w14:paraId="57F6F5A4" w14:textId="4B41F75D" w:rsidR="000542BA" w:rsidRDefault="000542BA" w:rsidP="00CE50BD">
      <w:pPr>
        <w:ind w:left="2160" w:firstLine="720"/>
      </w:pPr>
      <w:r>
        <w:rPr>
          <w:rFonts w:ascii="Times New Roman" w:hAnsi="Times New Roman" w:cs="Times New Roman"/>
          <w:noProof/>
          <w:sz w:val="24"/>
          <w:szCs w:val="24"/>
        </w:rPr>
        <mc:AlternateContent>
          <mc:Choice Requires="wpg">
            <w:drawing>
              <wp:inline distT="0" distB="0" distL="0" distR="0" wp14:anchorId="3B6BEABD" wp14:editId="4D0EDDB9">
                <wp:extent cx="1764665" cy="795020"/>
                <wp:effectExtent l="0" t="0" r="6985" b="5080"/>
                <wp:docPr id="237" name="Group 5" descr="Screenshot of the Report is Ready message and red indic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795020"/>
                          <a:chOff x="1093106" y="1099932"/>
                          <a:chExt cx="17654" cy="7948"/>
                        </a:xfrm>
                      </wpg:grpSpPr>
                      <pic:pic xmlns:pic="http://schemas.openxmlformats.org/drawingml/2006/picture">
                        <pic:nvPicPr>
                          <pic:cNvPr id="238"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93106" y="1099932"/>
                            <a:ext cx="17654" cy="4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39" name="Picture 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093523" y="1104028"/>
                            <a:ext cx="13028" cy="38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w:pict>
              <v:group w14:anchorId="33A3B680" id="Group 5" o:spid="_x0000_s1026" alt="Screenshot of the Report is Ready message and red indicator." style="width:138.95pt;height:62.6pt;mso-position-horizontal-relative:char;mso-position-vertical-relative:line" coordorigin="10931,10999" coordsize="1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">
                <v:shape id="Picture 6" o:spid="_x0000_s1027" type="#_x0000_t75" style="position:absolute;left:10931;top:10999;width:176;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" fillcolor="#5b9bd5" strokecolor="black [0]" strokeweight="2pt">
                  <v:imagedata r:id="rId157" o:title=""/>
                  <v:shadow color="black [0]"/>
                </v:shape>
                <v:shape id="Picture 7" o:spid="_x0000_s1028" type="#_x0000_t75" style="position:absolute;left:10935;top:11040;width:130;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" fillcolor="#5b9bd5" strokecolor="black [0]" strokeweight="2pt">
                  <v:imagedata r:id="rId158" o:title=""/>
                  <v:shadow color="black [0]"/>
                </v:shape>
                <w10:anchorlock/>
              </v:group>
            </w:pict>
          </mc:Fallback>
        </mc:AlternateContent>
      </w:r>
    </w:p>
    <w:p w14:paraId="6B627E6E" w14:textId="262B0D9B" w:rsidR="00400CC9" w:rsidRPr="000640F0" w:rsidRDefault="00400CC9" w:rsidP="00400CC9">
      <w:pPr>
        <w:pStyle w:val="Picture"/>
      </w:pPr>
    </w:p>
    <w:p w14:paraId="55349213" w14:textId="1FD0AC71" w:rsidR="00F920C0" w:rsidRPr="000640F0" w:rsidRDefault="00F920C0" w:rsidP="00CE16C6">
      <w:pPr>
        <w:pStyle w:val="Note"/>
      </w:pPr>
      <w:r w:rsidRPr="000640F0">
        <w:rPr>
          <w:rFonts w:cs="Times New Roman (Body CS)"/>
          <w:noProof/>
          <w:position w:val="-6"/>
        </w:rPr>
        <w:lastRenderedPageBreak/>
        <w:drawing>
          <wp:inline distT="0" distB="0" distL="0" distR="0" wp14:anchorId="35A288BD" wp14:editId="79088A1C">
            <wp:extent cx="182880" cy="202410"/>
            <wp:effectExtent l="0" t="0" r="0" b="1270"/>
            <wp:docPr id="64075161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Once a report is created, it is available on the </w:t>
      </w:r>
      <w:r w:rsidR="003E1F89">
        <w:t>Saved</w:t>
      </w:r>
      <w:r w:rsidR="4E3E52DD" w:rsidRPr="000640F0">
        <w:t xml:space="preserve"> Reports tab for 72 hours. After 72 hours, the report expires, is removed from the </w:t>
      </w:r>
      <w:r w:rsidR="00EA0AA1">
        <w:t>Saved</w:t>
      </w:r>
      <w:r w:rsidR="4E3E52DD" w:rsidRPr="000640F0">
        <w:t xml:space="preserve"> Reports tab, and can no longer be accessed.</w:t>
      </w:r>
    </w:p>
    <w:p w14:paraId="245F8323" w14:textId="19793957" w:rsidR="00282F5E" w:rsidRPr="000640F0" w:rsidRDefault="00282F5E" w:rsidP="009D6F1C">
      <w:pPr>
        <w:pStyle w:val="Heading3"/>
      </w:pPr>
      <w:bookmarkStart w:id="383" w:name="_Toc133329489"/>
      <w:r w:rsidRPr="000640F0">
        <w:t>Open</w:t>
      </w:r>
      <w:r w:rsidR="0012634E" w:rsidRPr="000640F0">
        <w:t>ing</w:t>
      </w:r>
      <w:r w:rsidRPr="000640F0">
        <w:t xml:space="preserve"> a </w:t>
      </w:r>
      <w:r w:rsidR="0012634E" w:rsidRPr="000640F0">
        <w:t>Report</w:t>
      </w:r>
      <w:bookmarkEnd w:id="383"/>
    </w:p>
    <w:p w14:paraId="7F369720" w14:textId="38375E09" w:rsidR="00282F5E" w:rsidRPr="000640F0" w:rsidRDefault="00282F5E" w:rsidP="00CF4119">
      <w:pPr>
        <w:pStyle w:val="ListNumber"/>
        <w:numPr>
          <w:ilvl w:val="0"/>
          <w:numId w:val="20"/>
        </w:numPr>
      </w:pPr>
      <w:r w:rsidRPr="000640F0">
        <w:t xml:space="preserve">Click the report name in the </w:t>
      </w:r>
      <w:r w:rsidRPr="000640F0">
        <w:rPr>
          <w:rStyle w:val="Strong"/>
        </w:rPr>
        <w:t>Report</w:t>
      </w:r>
      <w:r w:rsidRPr="000640F0">
        <w:t xml:space="preserve"> column of the </w:t>
      </w:r>
      <w:r w:rsidR="00B52716">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B41F67" w:rsidRPr="00B41F67">
        <w:rPr>
          <w:rStyle w:val="Cross-Reference"/>
        </w:rPr>
        <w:t>Figure 76</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6C50966A" w14:textId="7EAA0113" w:rsidR="00282F5E" w:rsidRPr="000640F0" w:rsidRDefault="002173D5" w:rsidP="00282F5E">
      <w:pPr>
        <w:pStyle w:val="ListNumber"/>
      </w:pPr>
      <w:r>
        <w:t>–</w:t>
      </w:r>
      <w:r w:rsidR="00282F5E" w:rsidRPr="000640F0">
        <w:t xml:space="preserve">lick the </w:t>
      </w:r>
      <w:r w:rsidR="00282F5E" w:rsidRPr="000640F0">
        <w:rPr>
          <w:rStyle w:val="InactiveLink"/>
        </w:rPr>
        <w:t>Contents</w:t>
      </w:r>
      <w:r w:rsidR="00282F5E" w:rsidRPr="000640F0">
        <w:t xml:space="preserve"> link in the </w:t>
      </w:r>
      <w:r w:rsidR="00282F5E" w:rsidRPr="000640F0">
        <w:rPr>
          <w:rStyle w:val="Strong"/>
        </w:rPr>
        <w:t>Status</w:t>
      </w:r>
      <w:r w:rsidR="00282F5E" w:rsidRPr="000640F0">
        <w:t xml:space="preserve"> column of the </w:t>
      </w:r>
      <w:r w:rsidR="003471E3">
        <w:rPr>
          <w:rStyle w:val="Strong"/>
        </w:rPr>
        <w:t>Saved</w:t>
      </w:r>
      <w:r w:rsidR="00282F5E" w:rsidRPr="000640F0">
        <w:rPr>
          <w:rStyle w:val="Strong"/>
        </w:rPr>
        <w:t xml:space="preserve"> Reports</w:t>
      </w:r>
      <w:r w:rsidR="00282F5E" w:rsidRPr="000640F0">
        <w:t xml:space="preserve"> tab to open a list of the records included in the report in the </w:t>
      </w:r>
      <w:r w:rsidR="00282F5E" w:rsidRPr="000640F0">
        <w:rPr>
          <w:rStyle w:val="Strong"/>
        </w:rPr>
        <w:t>Report Contents</w:t>
      </w:r>
      <w:r w:rsidR="00282F5E"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B41F67" w:rsidRPr="00B41F67">
        <w:rPr>
          <w:rStyle w:val="Cross-Reference"/>
        </w:rPr>
        <w:t>Figure 76</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7E732C25" w14:textId="5F6C7745" w:rsidR="00EE0DAC" w:rsidRPr="000640F0" w:rsidRDefault="002173D5" w:rsidP="00282F5E">
      <w:pPr>
        <w:pStyle w:val="ListNumber"/>
      </w:pPr>
      <w:r>
        <w:t>–</w:t>
      </w:r>
      <w:r w:rsidR="00282F5E" w:rsidRPr="000640F0">
        <w:t xml:space="preserve">lick the blue, hyperlinked report name in the </w:t>
      </w:r>
      <w:r w:rsidR="00282F5E" w:rsidRPr="000640F0">
        <w:rPr>
          <w:rStyle w:val="Strong"/>
        </w:rPr>
        <w:t>Report Contents</w:t>
      </w:r>
      <w:r w:rsidR="00282F5E"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B41F67" w:rsidRPr="00B41F67">
        <w:rPr>
          <w:rStyle w:val="Cross-Reference"/>
        </w:rPr>
        <w:t>Figure 78</w:t>
      </w:r>
      <w:r w:rsidR="00732AFA" w:rsidRPr="000640F0">
        <w:rPr>
          <w:rStyle w:val="Cross-Reference"/>
        </w:rPr>
        <w:fldChar w:fldCharType="end"/>
      </w:r>
      <w:r w:rsidR="00282F5E" w:rsidRPr="000640F0">
        <w:t>)</w:t>
      </w:r>
      <w:r w:rsidR="00042E96">
        <w:t>.</w:t>
      </w:r>
    </w:p>
    <w:p w14:paraId="790283A1" w14:textId="3B5CD2A8" w:rsidR="00282F5E" w:rsidRDefault="00282F5E" w:rsidP="006957D1">
      <w:pPr>
        <w:pStyle w:val="Caption"/>
      </w:pPr>
      <w:bookmarkStart w:id="384" w:name="_Ref511119746"/>
      <w:bookmarkStart w:id="385" w:name="_Toc515611232"/>
      <w:bookmarkStart w:id="386" w:name="_Toc133329606"/>
      <w:r w:rsidRPr="000640F0">
        <w:t xml:space="preserve">Figure </w:t>
      </w:r>
      <w:r>
        <w:fldChar w:fldCharType="begin"/>
      </w:r>
      <w:r>
        <w:instrText>SEQ Figure \* ARABIC</w:instrText>
      </w:r>
      <w:r>
        <w:fldChar w:fldCharType="separate"/>
      </w:r>
      <w:r w:rsidR="00B41F67">
        <w:rPr>
          <w:noProof/>
        </w:rPr>
        <w:t>78</w:t>
      </w:r>
      <w:r>
        <w:fldChar w:fldCharType="end"/>
      </w:r>
      <w:bookmarkEnd w:id="384"/>
      <w:r w:rsidRPr="000640F0">
        <w:t>: Report Contents Window</w:t>
      </w:r>
      <w:bookmarkEnd w:id="385"/>
      <w:bookmarkEnd w:id="386"/>
    </w:p>
    <w:p w14:paraId="6CD244C0" w14:textId="3AE6CC72" w:rsidR="00EB29BD" w:rsidRPr="00EB29BD" w:rsidRDefault="00800E4F" w:rsidP="00CE50BD">
      <w:pPr>
        <w:jc w:val="center"/>
      </w:pPr>
      <w:r>
        <w:rPr>
          <w:noProof/>
        </w:rPr>
        <w:drawing>
          <wp:inline distT="0" distB="0" distL="0" distR="0" wp14:anchorId="43E7262C" wp14:editId="220E8895">
            <wp:extent cx="3407684" cy="2234548"/>
            <wp:effectExtent l="0" t="0" r="2540" b="0"/>
            <wp:docPr id="131" name="Picture 131" descr="Screenshot of the Report Cont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the Report Contents Window."/>
                    <pic:cNvPicPr/>
                  </pic:nvPicPr>
                  <pic:blipFill>
                    <a:blip r:embed="rId159">
                      <a:extLst>
                        <a:ext uri="{28A0092B-C50C-407E-A947-70E740481C1C}">
                          <a14:useLocalDpi xmlns:a14="http://schemas.microsoft.com/office/drawing/2010/main" val="0"/>
                        </a:ext>
                      </a:extLst>
                    </a:blip>
                    <a:stretch>
                      <a:fillRect/>
                    </a:stretch>
                  </pic:blipFill>
                  <pic:spPr>
                    <a:xfrm>
                      <a:off x="0" y="0"/>
                      <a:ext cx="3438083" cy="2254482"/>
                    </a:xfrm>
                    <a:prstGeom prst="rect">
                      <a:avLst/>
                    </a:prstGeom>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0F2031BA" w:rsidRPr="000640F0">
        <w:rPr>
          <w:rStyle w:val="Strong"/>
        </w:rPr>
        <w:t>:</w:t>
      </w:r>
      <w:r w:rsidR="0F2031BA" w:rsidRPr="000640F0">
        <w:t xml:space="preserve"> The Report Builder prints the report content to a file in PDF format. </w:t>
      </w:r>
      <w:r w:rsidR="7C42094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87" w:name="_Toc133329490"/>
      <w:r w:rsidRPr="000640F0">
        <w:t xml:space="preserve">Delete a </w:t>
      </w:r>
      <w:r w:rsidR="0012634E" w:rsidRPr="000640F0">
        <w:t>Report</w:t>
      </w:r>
      <w:bookmarkEnd w:id="387"/>
    </w:p>
    <w:p w14:paraId="4F6EA716" w14:textId="54D36B78" w:rsidR="00282F5E" w:rsidRPr="000640F0" w:rsidRDefault="00282F5E" w:rsidP="00CF4119">
      <w:pPr>
        <w:pStyle w:val="ListNumber"/>
        <w:numPr>
          <w:ilvl w:val="0"/>
          <w:numId w:val="21"/>
        </w:numPr>
      </w:pPr>
      <w:r w:rsidRPr="000640F0">
        <w:t xml:space="preserve">Select the checkbox </w:t>
      </w:r>
      <w:r w:rsidR="00EA27D3">
        <w:t>for</w:t>
      </w:r>
      <w:r w:rsidRPr="000640F0">
        <w:t xml:space="preserve"> the report name on the </w:t>
      </w:r>
      <w:r w:rsidR="003471E3">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B41F67" w:rsidRPr="00B41F67">
        <w:rPr>
          <w:rStyle w:val="Cross-Reference"/>
        </w:rPr>
        <w:t>Figure 76</w:t>
      </w:r>
      <w:r w:rsidR="00732AFA" w:rsidRPr="000640F0">
        <w:rPr>
          <w:rStyle w:val="Cross-Reference"/>
        </w:rPr>
        <w:fldChar w:fldCharType="end"/>
      </w:r>
      <w:r w:rsidRPr="000640F0">
        <w:t>)</w:t>
      </w:r>
      <w:r w:rsidR="00042E96">
        <w:t>.</w:t>
      </w:r>
    </w:p>
    <w:p w14:paraId="630CE19D" w14:textId="1EBE2944" w:rsidR="00282F5E" w:rsidRPr="000640F0" w:rsidRDefault="00282F5E" w:rsidP="00282F5E">
      <w:pPr>
        <w:pStyle w:val="ListNumber"/>
      </w:pPr>
      <w:r>
        <w:t xml:space="preserve">Click the </w:t>
      </w:r>
      <w:r w:rsidRPr="1147F0BC">
        <w:rPr>
          <w:rStyle w:val="Strong"/>
        </w:rPr>
        <w:t>Delete Selected</w:t>
      </w:r>
      <w:r>
        <w:t xml:space="preserve"> button</w:t>
      </w:r>
      <w:r w:rsidR="00042E96">
        <w:t>.</w:t>
      </w:r>
    </w:p>
    <w:p w14:paraId="06CEBBEC" w14:textId="716CB075"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B41F67" w:rsidRPr="00B41F67">
        <w:rPr>
          <w:rStyle w:val="Cross-Reference"/>
        </w:rPr>
        <w:t>Figure 79</w:t>
      </w:r>
      <w:r w:rsidR="00732AFA" w:rsidRPr="000640F0">
        <w:rPr>
          <w:rStyle w:val="Cross-Reference"/>
        </w:rPr>
        <w:fldChar w:fldCharType="end"/>
      </w:r>
      <w:r w:rsidRPr="000640F0">
        <w:t>)</w:t>
      </w:r>
      <w:r w:rsidR="00042E96">
        <w:t>.</w:t>
      </w:r>
    </w:p>
    <w:p w14:paraId="6A0CC40C" w14:textId="0D4E9563" w:rsidR="00282F5E" w:rsidRDefault="00282F5E" w:rsidP="006957D1">
      <w:pPr>
        <w:pStyle w:val="Caption"/>
      </w:pPr>
      <w:bookmarkStart w:id="388" w:name="_Ref511120472"/>
      <w:bookmarkStart w:id="389" w:name="_Toc515611233"/>
      <w:bookmarkStart w:id="390" w:name="_Toc133329607"/>
      <w:r w:rsidRPr="000640F0">
        <w:lastRenderedPageBreak/>
        <w:t xml:space="preserve">Figure </w:t>
      </w:r>
      <w:r>
        <w:fldChar w:fldCharType="begin"/>
      </w:r>
      <w:r>
        <w:instrText>SEQ Figure \* ARABIC</w:instrText>
      </w:r>
      <w:r>
        <w:fldChar w:fldCharType="separate"/>
      </w:r>
      <w:r w:rsidR="00B41F67">
        <w:rPr>
          <w:noProof/>
        </w:rPr>
        <w:t>79</w:t>
      </w:r>
      <w:r>
        <w:fldChar w:fldCharType="end"/>
      </w:r>
      <w:bookmarkEnd w:id="388"/>
      <w:r w:rsidRPr="000640F0">
        <w:t>: Delete Reports Dialog Box</w:t>
      </w:r>
      <w:bookmarkEnd w:id="389"/>
      <w:bookmarkEnd w:id="390"/>
    </w:p>
    <w:p w14:paraId="391C6207" w14:textId="68C10357" w:rsidR="002839DA" w:rsidRPr="002839DA" w:rsidRDefault="002839DA" w:rsidP="002839DA">
      <w:pPr>
        <w:jc w:val="center"/>
      </w:pPr>
      <w:r>
        <w:rPr>
          <w:noProof/>
        </w:rPr>
        <w:drawing>
          <wp:inline distT="0" distB="0" distL="0" distR="0" wp14:anchorId="4FAA1591" wp14:editId="75DF6F37">
            <wp:extent cx="3782968" cy="1815824"/>
            <wp:effectExtent l="0" t="0" r="8255" b="0"/>
            <wp:docPr id="22" name="Picture 22"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delete reports dialog box.."/>
                    <pic:cNvPicPr/>
                  </pic:nvPicPr>
                  <pic:blipFill>
                    <a:blip r:embed="rId160">
                      <a:extLst>
                        <a:ext uri="{28A0092B-C50C-407E-A947-70E740481C1C}">
                          <a14:useLocalDpi xmlns:a14="http://schemas.microsoft.com/office/drawing/2010/main" val="0"/>
                        </a:ext>
                      </a:extLst>
                    </a:blip>
                    <a:stretch>
                      <a:fillRect/>
                    </a:stretch>
                  </pic:blipFill>
                  <pic:spPr>
                    <a:xfrm>
                      <a:off x="0" y="0"/>
                      <a:ext cx="3835491" cy="1841035"/>
                    </a:xfrm>
                    <a:prstGeom prst="rect">
                      <a:avLst/>
                    </a:prstGeom>
                  </pic:spPr>
                </pic:pic>
              </a:graphicData>
            </a:graphic>
          </wp:inline>
        </w:drawing>
      </w:r>
    </w:p>
    <w:p w14:paraId="06C9E7D7" w14:textId="76EB8D39" w:rsidR="00282F5E" w:rsidRPr="000640F0" w:rsidRDefault="00282F5E" w:rsidP="00282F5E">
      <w:pPr>
        <w:pStyle w:val="Picture"/>
      </w:pPr>
    </w:p>
    <w:p w14:paraId="6BDDF9C9" w14:textId="118619C0" w:rsidR="00282F5E" w:rsidRPr="000640F0" w:rsidRDefault="00282F5E" w:rsidP="00E74B14">
      <w:pPr>
        <w:pStyle w:val="Heading2"/>
        <w:ind w:left="1440"/>
      </w:pPr>
      <w:bookmarkStart w:id="391" w:name="_Toc133329491"/>
      <w:r w:rsidRPr="000640F0">
        <w:t>Printing</w:t>
      </w:r>
      <w:bookmarkEnd w:id="391"/>
    </w:p>
    <w:p w14:paraId="3DC482B0" w14:textId="77777777"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01CF7167" w:rsidR="00282F5E" w:rsidRPr="000640F0" w:rsidRDefault="4DE70387" w:rsidP="0017173D">
      <w:pPr>
        <w:pStyle w:val="ListBullet"/>
      </w:pPr>
      <w:r>
        <w:t>C</w:t>
      </w:r>
      <w:r w:rsidR="72531A45">
        <w:t xml:space="preserve">lick </w:t>
      </w:r>
      <w:r w:rsidR="72531A45">
        <w:rPr>
          <w:noProof/>
        </w:rPr>
        <w:drawing>
          <wp:inline distT="0" distB="0" distL="0" distR="0" wp14:anchorId="637E3210" wp14:editId="403AFDDB">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97">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72531A45">
        <w:t xml:space="preserve"> on the desired widget’s toolbar</w:t>
      </w:r>
      <w:r>
        <w:t xml:space="preserve"> to </w:t>
      </w:r>
      <w:r w:rsidR="00BD223F">
        <w:t>view</w:t>
      </w:r>
      <w:r w:rsidR="00270B8B">
        <w:t xml:space="preserve"> a list of columns to</w:t>
      </w:r>
      <w:r w:rsidR="008907D1">
        <w:t xml:space="preserve"> select and</w:t>
      </w:r>
      <w:r w:rsidR="00270B8B">
        <w:t xml:space="preserve"> </w:t>
      </w:r>
      <w:r>
        <w:t>print the data list of a widget in either minimized or expanded view</w:t>
      </w:r>
      <w:r w:rsidR="3D23DBD2">
        <w:t>.</w:t>
      </w:r>
    </w:p>
    <w:p w14:paraId="5DC81815" w14:textId="67232C68" w:rsidR="00282F5E" w:rsidRPr="000640F0" w:rsidRDefault="00576506" w:rsidP="0017173D">
      <w:pPr>
        <w:pStyle w:val="ListBullet"/>
      </w:pPr>
      <w:r>
        <w:t xml:space="preserve">After selecting </w:t>
      </w:r>
      <w:r w:rsidR="008C111D">
        <w:t>the columns desired for printing, c</w:t>
      </w:r>
      <w:r w:rsidR="72531A45">
        <w:t xml:space="preserve">lick </w:t>
      </w:r>
      <w:r w:rsidR="27A8571C">
        <w:rPr>
          <w:noProof/>
        </w:rPr>
        <w:drawing>
          <wp:inline distT="0" distB="0" distL="0" distR="0" wp14:anchorId="44553781" wp14:editId="4CDC2B40">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97">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27A8571C">
        <w:t xml:space="preserve"> </w:t>
      </w:r>
      <w:r w:rsidR="72531A45">
        <w:t>on the details window’s toolbar</w:t>
      </w:r>
      <w:r w:rsidR="4DE70387">
        <w:t xml:space="preserve"> to print the details window of a widget</w:t>
      </w:r>
      <w:r w:rsidR="3D23DBD2">
        <w:t>.</w:t>
      </w:r>
    </w:p>
    <w:p w14:paraId="4EB518D1" w14:textId="5D69B0E6" w:rsidR="00282F5E" w:rsidRDefault="00D77A24" w:rsidP="0017173D">
      <w:pPr>
        <w:pStyle w:val="ListBullet"/>
        <w:rPr>
          <w:rStyle w:val="Strong"/>
          <w:b w:val="0"/>
          <w:bCs w:val="0"/>
        </w:rPr>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r w:rsidR="00042E96" w:rsidRPr="00042E96">
        <w:rPr>
          <w:rStyle w:val="Strong"/>
          <w:b w:val="0"/>
          <w:bCs w:val="0"/>
        </w:rPr>
        <w:t>.</w:t>
      </w:r>
    </w:p>
    <w:p w14:paraId="218DB7BE" w14:textId="3DDE6A69" w:rsidR="008C111D" w:rsidRPr="000640F0" w:rsidRDefault="00B15D91" w:rsidP="0017173D">
      <w:pPr>
        <w:pStyle w:val="ListBullet"/>
      </w:pPr>
      <w:r w:rsidRPr="6100FBE8">
        <w:rPr>
          <w:rStyle w:val="Strong"/>
          <w:b w:val="0"/>
          <w:bCs w:val="0"/>
        </w:rPr>
        <w:t>The columns currently displayed in the widget will be checked by default</w:t>
      </w:r>
      <w:r w:rsidR="00FA450A" w:rsidRPr="6100FBE8">
        <w:rPr>
          <w:rStyle w:val="Strong"/>
          <w:b w:val="0"/>
          <w:bCs w:val="0"/>
        </w:rPr>
        <w:t xml:space="preserve"> in the column popup box. The </w:t>
      </w:r>
      <w:r w:rsidR="00F0707D" w:rsidRPr="6100FBE8">
        <w:rPr>
          <w:rStyle w:val="Strong"/>
          <w:b w:val="0"/>
          <w:bCs w:val="0"/>
        </w:rPr>
        <w:t>print selections</w:t>
      </w:r>
      <w:r w:rsidR="00FA450A" w:rsidRPr="6100FBE8">
        <w:rPr>
          <w:rStyle w:val="Strong"/>
          <w:b w:val="0"/>
          <w:bCs w:val="0"/>
        </w:rPr>
        <w:t xml:space="preserve"> </w:t>
      </w:r>
      <w:r w:rsidR="00230B46" w:rsidRPr="6100FBE8">
        <w:rPr>
          <w:rStyle w:val="Strong"/>
          <w:b w:val="0"/>
          <w:bCs w:val="0"/>
        </w:rPr>
        <w:t xml:space="preserve">for the widget </w:t>
      </w:r>
      <w:r w:rsidR="00FA450A" w:rsidRPr="6100FBE8">
        <w:rPr>
          <w:rStyle w:val="Strong"/>
          <w:b w:val="0"/>
          <w:bCs w:val="0"/>
        </w:rPr>
        <w:t>will remain</w:t>
      </w:r>
      <w:r w:rsidR="00230B46" w:rsidRPr="6100FBE8">
        <w:rPr>
          <w:rStyle w:val="Strong"/>
          <w:b w:val="0"/>
          <w:bCs w:val="0"/>
        </w:rPr>
        <w:t>, even when switching patients</w:t>
      </w:r>
      <w:r w:rsidR="00B45D90" w:rsidRPr="6100FBE8">
        <w:rPr>
          <w:rStyle w:val="Strong"/>
          <w:b w:val="0"/>
          <w:bCs w:val="0"/>
        </w:rPr>
        <w:t xml:space="preserve">, </w:t>
      </w:r>
      <w:r w:rsidR="00230B46" w:rsidRPr="6100FBE8">
        <w:rPr>
          <w:rStyle w:val="Strong"/>
          <w:b w:val="0"/>
          <w:bCs w:val="0"/>
        </w:rPr>
        <w:t xml:space="preserve">unless </w:t>
      </w:r>
      <w:r w:rsidR="00AE5F7B" w:rsidRPr="6100FBE8">
        <w:rPr>
          <w:rStyle w:val="Strong"/>
          <w:b w:val="0"/>
          <w:bCs w:val="0"/>
        </w:rPr>
        <w:t xml:space="preserve">restore default settings is executed. </w:t>
      </w:r>
    </w:p>
    <w:p w14:paraId="222C085F" w14:textId="0A18440B" w:rsidR="00634695" w:rsidRPr="000640F0" w:rsidRDefault="00634695" w:rsidP="00634695">
      <w:pPr>
        <w:pStyle w:val="Note"/>
        <w:rPr>
          <w:rStyle w:val="Emphasis"/>
        </w:rPr>
      </w:pPr>
      <w:r w:rsidRPr="000640F0">
        <w:rPr>
          <w:rFonts w:cs="Times New Roman (Body CS)"/>
          <w:noProof/>
          <w:position w:val="-6"/>
        </w:rPr>
        <w:drawing>
          <wp:inline distT="0" distB="0" distL="0" distR="0" wp14:anchorId="71BC3AE8" wp14:editId="5660A639">
            <wp:extent cx="182880" cy="202410"/>
            <wp:effectExtent l="0" t="0" r="0" b="1270"/>
            <wp:docPr id="64075161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CB36F35" w:rsidRPr="000640F0">
        <w:rPr>
          <w:rStyle w:val="Strong"/>
        </w:rPr>
        <w:t>NOTE:</w:t>
      </w:r>
      <w:r w:rsidR="7CB36F35" w:rsidRPr="000640F0">
        <w:t xml:space="preserve"> Each report generated using </w:t>
      </w:r>
      <w:r w:rsidR="7CB36F35" w:rsidRPr="000640F0">
        <w:rPr>
          <w:rStyle w:val="Strong"/>
        </w:rPr>
        <w:t>Report Builder</w:t>
      </w:r>
      <w:r w:rsidR="7CB36F35" w:rsidRPr="000640F0">
        <w:t xml:space="preserve"> includes this disclaimer: </w:t>
      </w:r>
      <w:r w:rsidR="2F55F2C4" w:rsidRPr="000640F0">
        <w:t>“</w:t>
      </w:r>
      <w:r w:rsidR="7CB36F35" w:rsidRPr="000640F0">
        <w:rPr>
          <w:rStyle w:val="Emphasis"/>
        </w:rPr>
        <w:t>The information contained in this transmission may contain privileged and confidential information, including patient information protected by federal and state privacy laws.</w:t>
      </w:r>
      <w:r w:rsidR="2F55F2C4" w:rsidRPr="000640F0">
        <w:rPr>
          <w:rStyle w:val="Emphasis"/>
        </w:rPr>
        <w:t>”</w:t>
      </w:r>
    </w:p>
    <w:p w14:paraId="780B248D" w14:textId="194BFBB6" w:rsidR="00282F5E" w:rsidRPr="000640F0" w:rsidRDefault="00282F5E" w:rsidP="00EB7C1A">
      <w:pPr>
        <w:pStyle w:val="Heading1"/>
      </w:pPr>
      <w:bookmarkStart w:id="392" w:name="_Toc133329492"/>
      <w:r w:rsidRPr="000640F0">
        <w:t>Widget Functionality</w:t>
      </w:r>
      <w:bookmarkEnd w:id="392"/>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CF4119">
      <w:pPr>
        <w:pStyle w:val="Heading2"/>
        <w:ind w:left="990" w:hanging="990"/>
      </w:pPr>
      <w:bookmarkStart w:id="393" w:name="_Toc133329493"/>
      <w:bookmarkStart w:id="394" w:name="_Hlk67315669"/>
      <w:r w:rsidRPr="000640F0">
        <w:t>Patient Demographics Widget</w:t>
      </w:r>
      <w:bookmarkEnd w:id="393"/>
    </w:p>
    <w:bookmarkEnd w:id="394"/>
    <w:p w14:paraId="40D1F5CB" w14:textId="2301E5FE" w:rsidR="00042EF5" w:rsidRDefault="72531A45"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4DA4E62F">
        <w:t xml:space="preserve"> </w:t>
      </w:r>
      <w:r w:rsidR="203C38F2">
        <w:t>on</w:t>
      </w:r>
      <w:r w:rsidRPr="000640F0">
        <w:t xml:space="preserve"> the</w:t>
      </w:r>
      <w:r w:rsidR="4DA4E62F">
        <w:t xml:space="preserve"> primary</w:t>
      </w:r>
      <w:r w:rsidR="49B10E79" w:rsidRPr="000640F0">
        <w:t xml:space="preserve"> </w:t>
      </w:r>
      <w:r w:rsidR="00BE0D0C">
        <w:rPr>
          <w:rStyle w:val="Strong"/>
          <w:b w:val="0"/>
          <w:bCs w:val="0"/>
        </w:rPr>
        <w:t>JLV toolbar</w:t>
      </w:r>
      <w:r w:rsidR="4DA4E62F">
        <w:t xml:space="preserve"> </w:t>
      </w:r>
      <w:r w:rsidRPr="000640F0">
        <w:t>(</w:t>
      </w:r>
      <w:r w:rsidR="0046452A" w:rsidRPr="00382352">
        <w:rPr>
          <w:rStyle w:val="Cross-Reference"/>
        </w:rPr>
        <w:fldChar w:fldCharType="begin"/>
      </w:r>
      <w:r w:rsidR="0046452A" w:rsidRPr="00382352">
        <w:rPr>
          <w:rStyle w:val="Cross-Reference"/>
        </w:rPr>
        <w:instrText xml:space="preserve"> REF _Ref114152883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B41F67" w:rsidRPr="00B41F67">
        <w:rPr>
          <w:rStyle w:val="Cross-Reference"/>
        </w:rPr>
        <w:t>Figure 80</w:t>
      </w:r>
      <w:r w:rsidR="0046452A" w:rsidRPr="00382352">
        <w:rPr>
          <w:rStyle w:val="Cross-Reference"/>
        </w:rPr>
        <w:fldChar w:fldCharType="end"/>
      </w:r>
      <w:r w:rsidRPr="000640F0">
        <w:t xml:space="preserve">). </w:t>
      </w:r>
      <w:r w:rsidR="001E796C">
        <w:t>Clicking the Patient Demographics widget will open the expanded view of the widget</w:t>
      </w:r>
      <w:r w:rsidR="001755AE">
        <w:t xml:space="preserve"> (</w:t>
      </w:r>
      <w:r w:rsidR="0046452A" w:rsidRPr="00382352">
        <w:rPr>
          <w:rStyle w:val="Cross-Reference"/>
        </w:rPr>
        <w:fldChar w:fldCharType="begin"/>
      </w:r>
      <w:r w:rsidR="0046452A" w:rsidRPr="00382352">
        <w:rPr>
          <w:rStyle w:val="Cross-Reference"/>
        </w:rPr>
        <w:instrText xml:space="preserve"> REF _Ref477134858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B41F67" w:rsidRPr="00B41F67">
        <w:rPr>
          <w:rStyle w:val="Cross-Reference"/>
        </w:rPr>
        <w:t>Figure 81</w:t>
      </w:r>
      <w:r w:rsidR="0046452A" w:rsidRPr="00382352">
        <w:rPr>
          <w:rStyle w:val="Cross-Reference"/>
        </w:rPr>
        <w:fldChar w:fldCharType="end"/>
      </w:r>
      <w:r w:rsidR="001755AE" w:rsidRPr="00382352">
        <w:rPr>
          <w:rStyle w:val="Cross-Reference"/>
          <w:color w:val="auto"/>
        </w:rPr>
        <w:t>)</w:t>
      </w:r>
      <w:r w:rsidR="001E796C">
        <w:t>.</w:t>
      </w:r>
      <w:r w:rsidR="001445A1">
        <w:t xml:space="preserve"> </w:t>
      </w:r>
    </w:p>
    <w:p w14:paraId="0D7B7995" w14:textId="06E6DAAB" w:rsidR="00B140EC" w:rsidRDefault="00B140EC" w:rsidP="00B140EC">
      <w:pPr>
        <w:pStyle w:val="Caption"/>
      </w:pPr>
      <w:bookmarkStart w:id="395" w:name="_Ref114152883"/>
      <w:bookmarkStart w:id="396" w:name="_Toc133329608"/>
      <w:r>
        <w:t xml:space="preserve">Figure </w:t>
      </w:r>
      <w:fldSimple w:instr=" SEQ Figure \* ARABIC ">
        <w:r w:rsidR="00B41F67">
          <w:rPr>
            <w:noProof/>
          </w:rPr>
          <w:t>80</w:t>
        </w:r>
      </w:fldSimple>
      <w:bookmarkEnd w:id="395"/>
      <w:r>
        <w:t>: Pat</w:t>
      </w:r>
      <w:r w:rsidR="001755AE">
        <w:t>ient Demographics Widget in the JLV Toolbar</w:t>
      </w:r>
      <w:bookmarkEnd w:id="396"/>
    </w:p>
    <w:p w14:paraId="39CC9348" w14:textId="51CF51AC" w:rsidR="00485132" w:rsidRDefault="00042EF5" w:rsidP="00611B31">
      <w:pPr>
        <w:pStyle w:val="BodyText"/>
        <w:jc w:val="center"/>
      </w:pPr>
      <w:r>
        <w:rPr>
          <w:noProof/>
        </w:rPr>
        <w:drawing>
          <wp:inline distT="0" distB="0" distL="0" distR="0" wp14:anchorId="3C01640D" wp14:editId="758E7CC3">
            <wp:extent cx="3727642" cy="298465"/>
            <wp:effectExtent l="19050" t="19050" r="25400" b="25400"/>
            <wp:docPr id="12" name="Picture 12" descr="Image of the JLV toolbar with the new Patient Demographic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JLV toolbar with the new Patient Demographics banner."/>
                    <pic:cNvPicPr/>
                  </pic:nvPicPr>
                  <pic:blipFill>
                    <a:blip r:embed="rId161">
                      <a:extLst>
                        <a:ext uri="{28A0092B-C50C-407E-A947-70E740481C1C}">
                          <a14:useLocalDpi xmlns:a14="http://schemas.microsoft.com/office/drawing/2010/main" val="0"/>
                        </a:ext>
                      </a:extLst>
                    </a:blip>
                    <a:stretch>
                      <a:fillRect/>
                    </a:stretch>
                  </pic:blipFill>
                  <pic:spPr>
                    <a:xfrm>
                      <a:off x="0" y="0"/>
                      <a:ext cx="3727642" cy="298465"/>
                    </a:xfrm>
                    <a:prstGeom prst="rect">
                      <a:avLst/>
                    </a:prstGeom>
                    <a:ln>
                      <a:solidFill>
                        <a:schemeClr val="tx1"/>
                      </a:solidFill>
                    </a:ln>
                  </pic:spPr>
                </pic:pic>
              </a:graphicData>
            </a:graphic>
          </wp:inline>
        </w:drawing>
      </w:r>
    </w:p>
    <w:p w14:paraId="090A6E32" w14:textId="5FAA3F05" w:rsidR="00400CC9" w:rsidRPr="000640F0" w:rsidRDefault="72531A45" w:rsidP="00282F5E">
      <w:pPr>
        <w:pStyle w:val="BodyText"/>
      </w:pPr>
      <w:r w:rsidRPr="000640F0">
        <w:lastRenderedPageBreak/>
        <w:t>The</w:t>
      </w:r>
      <w:r w:rsidR="293CD62E">
        <w:t xml:space="preserve"> site</w:t>
      </w:r>
      <w:r w:rsidRPr="000640F0">
        <w:t xml:space="preserve"> tabs provide a demographics summary for each site (VA</w:t>
      </w:r>
      <w:r w:rsidR="007F03AE">
        <w:t>, FEHR,</w:t>
      </w:r>
      <w:r w:rsidR="3AD2D1B3" w:rsidRPr="000640F0">
        <w:t xml:space="preserve"> or</w:t>
      </w:r>
      <w:r w:rsidRPr="000640F0">
        <w:t xml:space="preserve"> </w:t>
      </w:r>
      <w:r w:rsidR="00EF4779">
        <w:t>DOD</w:t>
      </w:r>
      <w:r w:rsidRPr="000640F0">
        <w:t>) the patient has visited.</w:t>
      </w:r>
    </w:p>
    <w:p w14:paraId="10CBEC97" w14:textId="26FCAE12" w:rsidR="00282F5E" w:rsidRDefault="00282F5E" w:rsidP="006957D1">
      <w:pPr>
        <w:pStyle w:val="Caption"/>
      </w:pPr>
      <w:bookmarkStart w:id="397" w:name="_Ref477134858"/>
      <w:bookmarkStart w:id="398" w:name="_Toc515611234"/>
      <w:bookmarkStart w:id="399" w:name="_Toc133329609"/>
      <w:bookmarkStart w:id="400" w:name="_Hlk67315719"/>
      <w:r w:rsidRPr="000640F0">
        <w:t xml:space="preserve">Figure </w:t>
      </w:r>
      <w:r>
        <w:fldChar w:fldCharType="begin"/>
      </w:r>
      <w:r>
        <w:instrText>SEQ Figure \* ARABIC</w:instrText>
      </w:r>
      <w:r>
        <w:fldChar w:fldCharType="separate"/>
      </w:r>
      <w:r w:rsidR="00B41F67">
        <w:rPr>
          <w:noProof/>
        </w:rPr>
        <w:t>81</w:t>
      </w:r>
      <w:r>
        <w:fldChar w:fldCharType="end"/>
      </w:r>
      <w:bookmarkEnd w:id="397"/>
      <w:r w:rsidRPr="000640F0">
        <w:t>: Patient Demographics Widget</w:t>
      </w:r>
      <w:bookmarkEnd w:id="398"/>
      <w:r w:rsidR="001755AE">
        <w:t xml:space="preserve"> Site Tabs</w:t>
      </w:r>
      <w:bookmarkEnd w:id="399"/>
    </w:p>
    <w:p w14:paraId="09BA5F28" w14:textId="3CCFBC63" w:rsidR="00800E4F" w:rsidRPr="00800E4F" w:rsidRDefault="00800E4F" w:rsidP="00762D33">
      <w:pPr>
        <w:jc w:val="center"/>
      </w:pPr>
      <w:r>
        <w:rPr>
          <w:noProof/>
        </w:rPr>
        <w:drawing>
          <wp:inline distT="0" distB="0" distL="0" distR="0" wp14:anchorId="40FE816C" wp14:editId="5CDB6120">
            <wp:extent cx="3512944" cy="2334104"/>
            <wp:effectExtent l="19050" t="19050" r="11430" b="28575"/>
            <wp:docPr id="132" name="Picture 132"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shot of the Patient Demographics widget."/>
                    <pic:cNvPicPr/>
                  </pic:nvPicPr>
                  <pic:blipFill>
                    <a:blip r:embed="rId162">
                      <a:extLst>
                        <a:ext uri="{28A0092B-C50C-407E-A947-70E740481C1C}">
                          <a14:useLocalDpi xmlns:a14="http://schemas.microsoft.com/office/drawing/2010/main" val="0"/>
                        </a:ext>
                      </a:extLst>
                    </a:blip>
                    <a:stretch>
                      <a:fillRect/>
                    </a:stretch>
                  </pic:blipFill>
                  <pic:spPr>
                    <a:xfrm>
                      <a:off x="0" y="0"/>
                      <a:ext cx="3512944" cy="2334104"/>
                    </a:xfrm>
                    <a:prstGeom prst="rect">
                      <a:avLst/>
                    </a:prstGeom>
                    <a:ln>
                      <a:solidFill>
                        <a:schemeClr val="tx1"/>
                      </a:solidFill>
                    </a:ln>
                  </pic:spPr>
                </pic:pic>
              </a:graphicData>
            </a:graphic>
          </wp:inline>
        </w:drawing>
      </w:r>
    </w:p>
    <w:p w14:paraId="16489885" w14:textId="433E0722" w:rsidR="003C07E0" w:rsidRPr="003C07E0" w:rsidRDefault="003C07E0" w:rsidP="00B836C6">
      <w:pPr>
        <w:jc w:val="center"/>
      </w:pPr>
    </w:p>
    <w:bookmarkEnd w:id="400"/>
    <w:p w14:paraId="45598428" w14:textId="1E4C9465" w:rsidR="0076157A" w:rsidRDefault="003C71FD" w:rsidP="00282F5E">
      <w:pPr>
        <w:pStyle w:val="BodyText"/>
      </w:pPr>
      <w:r>
        <w:t>Nonclinical, personal data displayed for the patient</w:t>
      </w:r>
      <w:r w:rsidR="00723573">
        <w:t xml:space="preserve"> varies by site and could</w:t>
      </w:r>
      <w:r>
        <w:t xml:space="preserve"> include </w:t>
      </w:r>
      <w:r w:rsidR="00695CFF">
        <w:t xml:space="preserve">site name, patient </w:t>
      </w:r>
      <w:r>
        <w:t xml:space="preserve">name, address, SSN, </w:t>
      </w:r>
      <w:r w:rsidR="00C87E1C">
        <w:t>DOB</w:t>
      </w:r>
      <w:r w:rsidR="007D1E4F">
        <w:t xml:space="preserve"> with the age in parenthesis</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B41F67" w:rsidRPr="00B41F67">
        <w:rPr>
          <w:rStyle w:val="Cross-Reference"/>
        </w:rPr>
        <w:t>Table 12</w:t>
      </w:r>
      <w:r w:rsidR="0049506E" w:rsidRPr="00A2682A">
        <w:rPr>
          <w:rStyle w:val="Cross-Reference"/>
        </w:rPr>
        <w:fldChar w:fldCharType="end"/>
      </w:r>
      <w:r w:rsidR="0076157A">
        <w:t>.</w:t>
      </w:r>
      <w:r w:rsidR="00185C6C">
        <w:t xml:space="preserve"> </w:t>
      </w:r>
      <w:r w:rsidR="00227105">
        <w:t>If the patient is deceased</w:t>
      </w:r>
      <w:r w:rsidR="001352BD">
        <w:t xml:space="preserve">, </w:t>
      </w:r>
      <w:r w:rsidR="00674BD0">
        <w:t>a DECEASED label</w:t>
      </w:r>
      <w:r w:rsidR="001352BD">
        <w:t xml:space="preserve"> will </w:t>
      </w:r>
      <w:r w:rsidR="0000789E">
        <w:t xml:space="preserve">be </w:t>
      </w:r>
      <w:r w:rsidR="001352BD">
        <w:t>display</w:t>
      </w:r>
      <w:r w:rsidR="0000789E">
        <w:t>ed</w:t>
      </w:r>
      <w:r w:rsidR="001352BD">
        <w:t xml:space="preserve"> along with the date of death and age at death </w:t>
      </w:r>
      <w:r w:rsidR="00FB7978">
        <w:t xml:space="preserve">in parenthesis next to it in red. The deceased patient’s </w:t>
      </w:r>
      <w:r w:rsidR="007A2A45">
        <w:t>age will not be displayed next to the DOB</w:t>
      </w:r>
      <w:r w:rsidR="0000789E">
        <w:t>.</w:t>
      </w:r>
    </w:p>
    <w:p w14:paraId="405F22DD" w14:textId="2367F75C" w:rsidR="0076157A" w:rsidRDefault="0076157A" w:rsidP="00A2682A">
      <w:pPr>
        <w:pStyle w:val="Caption"/>
      </w:pPr>
      <w:bookmarkStart w:id="401" w:name="_Ref41405465"/>
      <w:bookmarkStart w:id="402" w:name="_Toc133329653"/>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B41F67">
        <w:rPr>
          <w:noProof/>
        </w:rPr>
        <w:t>12</w:t>
      </w:r>
      <w:r w:rsidR="00F84C8D">
        <w:rPr>
          <w:noProof/>
        </w:rPr>
        <w:fldChar w:fldCharType="end"/>
      </w:r>
      <w:bookmarkEnd w:id="401"/>
      <w:r>
        <w:t xml:space="preserve">: Gender </w:t>
      </w:r>
      <w:r w:rsidR="00CF1CE7">
        <w:t>ID</w:t>
      </w:r>
      <w:r>
        <w:t xml:space="preserve"> (SIGI) Code Values</w:t>
      </w:r>
      <w:bookmarkEnd w:id="402"/>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r>
              <w:t>Transmale/Transman/Female-to-Male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r>
              <w:t>Transfemale/Transwoman/Male-to-Female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76D2A9F7" w:rsidR="00282F5E" w:rsidRPr="000640F0" w:rsidRDefault="00282F5E" w:rsidP="00282F5E">
      <w:pPr>
        <w:pStyle w:val="ListBullet"/>
      </w:pPr>
      <w:r>
        <w:t xml:space="preserve">Clicking </w:t>
      </w:r>
      <w:r w:rsidR="00D32243">
        <w:t>Patient Demographics</w:t>
      </w:r>
      <w:r>
        <w:t xml:space="preserve"> opens details in a standalone window</w:t>
      </w:r>
      <w:r w:rsidR="00D866EF">
        <w:t>, includ</w:t>
      </w:r>
      <w:r w:rsidR="005E034D">
        <w:t>ing</w:t>
      </w:r>
      <w:r w:rsidR="00D866EF">
        <w:t xml:space="preserve"> inpatient providers</w:t>
      </w:r>
      <w:r w:rsidR="00042E96">
        <w:t>.</w:t>
      </w:r>
    </w:p>
    <w:p w14:paraId="3029C64D" w14:textId="31712387" w:rsidR="00282F5E" w:rsidRPr="000640F0" w:rsidRDefault="72531A45" w:rsidP="00282F5E">
      <w:pPr>
        <w:pStyle w:val="ListBullet"/>
      </w:pPr>
      <w:r>
        <w:t xml:space="preserve">Clicking </w:t>
      </w:r>
      <w:r w:rsidR="2E26B86B">
        <w:rPr>
          <w:noProof/>
        </w:rPr>
        <w:drawing>
          <wp:inline distT="0" distB="0" distL="0" distR="0" wp14:anchorId="69ADC510" wp14:editId="6BA398A1">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DEAE3D8">
        <w:t>or</w:t>
      </w:r>
      <w:r>
        <w:t xml:space="preserve"> </w:t>
      </w:r>
      <w:r w:rsidR="46C3E72D">
        <w:rPr>
          <w:noProof/>
        </w:rPr>
        <w:drawing>
          <wp:inline distT="0" distB="0" distL="0" distR="0" wp14:anchorId="72AC7C1D" wp14:editId="75641CD5">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r w:rsidR="3D23DBD2">
        <w:t>.</w:t>
      </w:r>
    </w:p>
    <w:p w14:paraId="4DA945BF" w14:textId="5C6CB879" w:rsidR="00282F5E" w:rsidRPr="000640F0" w:rsidRDefault="72531A45" w:rsidP="00282F5E">
      <w:pPr>
        <w:pStyle w:val="ListBullet"/>
      </w:pPr>
      <w:r>
        <w:t xml:space="preserve">Clicking </w:t>
      </w:r>
      <w:r w:rsidR="4F13ED4A">
        <w:rPr>
          <w:noProof/>
        </w:rPr>
        <w:drawing>
          <wp:inline distT="0" distB="0" distL="0" distR="0" wp14:anchorId="18219AB9" wp14:editId="1D15A55D">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6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4F13ED4A">
        <w:t xml:space="preserve"> </w:t>
      </w:r>
      <w:r>
        <w:t>opens clinical flag details in a new window</w:t>
      </w:r>
      <w:r w:rsidR="3D23DBD2">
        <w:t>.</w:t>
      </w:r>
    </w:p>
    <w:p w14:paraId="61A438A5" w14:textId="51EDF045" w:rsidR="00B37504" w:rsidRDefault="40AE1889" w:rsidP="00282F5E">
      <w:pPr>
        <w:pStyle w:val="ListBullet"/>
      </w:pPr>
      <w:bookmarkStart w:id="403" w:name="_Hlk531080448"/>
      <w:r w:rsidRPr="000640F0">
        <w:t xml:space="preserve">Clicking </w:t>
      </w:r>
      <w:r w:rsidR="00B37504"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29EF0F0E" w:rsidRPr="000640F0">
        <w:rPr>
          <w:rStyle w:val="Strong"/>
        </w:rPr>
        <w:t>Advance</w:t>
      </w:r>
      <w:r w:rsidRPr="000640F0">
        <w:rPr>
          <w:rStyle w:val="Strong"/>
        </w:rPr>
        <w:t xml:space="preserve"> Directives</w:t>
      </w:r>
      <w:r w:rsidRPr="000640F0">
        <w:t xml:space="preserve"> dialog in a new window</w:t>
      </w:r>
      <w:bookmarkEnd w:id="403"/>
      <w:r w:rsidR="3D23DBD2">
        <w:t>.</w:t>
      </w:r>
    </w:p>
    <w:p w14:paraId="1366F7EE" w14:textId="5E274E90" w:rsidR="003D3C98" w:rsidRPr="000640F0" w:rsidRDefault="003D3C98" w:rsidP="00282F5E">
      <w:pPr>
        <w:pStyle w:val="ListBullet"/>
      </w:pPr>
      <w:r>
        <w:lastRenderedPageBreak/>
        <w:t xml:space="preserve">Clicking </w:t>
      </w:r>
      <w:r>
        <w:rPr>
          <w:noProof/>
        </w:rPr>
        <w:drawing>
          <wp:inline distT="0" distB="0" distL="0" distR="0" wp14:anchorId="1DC0F0D2" wp14:editId="2717AF29">
            <wp:extent cx="228632" cy="247685"/>
            <wp:effectExtent l="0" t="0" r="0" b="0"/>
            <wp:docPr id="138" name="Picture 138" descr="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165">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inline>
        </w:drawing>
      </w:r>
      <w:r w:rsidR="00725628">
        <w:t xml:space="preserve"> refreshes</w:t>
      </w:r>
      <w:r w:rsidR="005928F2">
        <w:t xml:space="preserve"> </w:t>
      </w:r>
      <w:r w:rsidR="00725628">
        <w:t xml:space="preserve">Patient Demographics and Patient Flags simultaneously. </w:t>
      </w:r>
    </w:p>
    <w:p w14:paraId="71E59F0E" w14:textId="2DB83032" w:rsidR="00282F5E" w:rsidRPr="000640F0" w:rsidRDefault="12749918" w:rsidP="00F250AB">
      <w:pPr>
        <w:pStyle w:val="BodyText"/>
      </w:pPr>
      <w:r>
        <w:t xml:space="preserve">If </w:t>
      </w:r>
      <w:r w:rsidR="46C3E72D">
        <w:rPr>
          <w:noProof/>
        </w:rPr>
        <w:drawing>
          <wp:inline distT="0" distB="0" distL="0" distR="0" wp14:anchorId="3BF12DA8" wp14:editId="66B0C8AB">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39DA780A">
        <w:t xml:space="preserve"> displays </w:t>
      </w:r>
      <w:r w:rsidR="72531A45">
        <w:t xml:space="preserve">on one or more tabs within the </w:t>
      </w:r>
      <w:r w:rsidR="72531A45" w:rsidRPr="6884DF08">
        <w:rPr>
          <w:rStyle w:val="Strong"/>
        </w:rPr>
        <w:t>Demographics</w:t>
      </w:r>
      <w:r w:rsidR="72531A45">
        <w:t xml:space="preserve"> widget</w:t>
      </w:r>
      <w:r w:rsidR="1881C4D6">
        <w:t>, it</w:t>
      </w:r>
      <w:r w:rsidR="72531A45">
        <w:t xml:space="preserve"> is an indication that the patient is not registered at that VA site or </w:t>
      </w:r>
      <w:r w:rsidR="00EF4779">
        <w:t>DOD</w:t>
      </w:r>
      <w:r w:rsidR="72531A45">
        <w:t xml:space="preserve"> facility.</w:t>
      </w:r>
    </w:p>
    <w:p w14:paraId="1113C0CB" w14:textId="3ACA4AC2" w:rsidR="00282F5E" w:rsidRPr="000640F0" w:rsidRDefault="00282F5E" w:rsidP="00282F5E">
      <w:pPr>
        <w:pStyle w:val="Heading3"/>
      </w:pPr>
      <w:bookmarkStart w:id="404" w:name="_Patient_Flags_and"/>
      <w:bookmarkStart w:id="405" w:name="_Toc133329494"/>
      <w:bookmarkEnd w:id="404"/>
      <w:r w:rsidRPr="000640F0">
        <w:t>Patient Flags</w:t>
      </w:r>
      <w:bookmarkEnd w:id="405"/>
      <w:r w:rsidRPr="000640F0">
        <w:t xml:space="preserve"> </w:t>
      </w:r>
    </w:p>
    <w:p w14:paraId="3DD7E405" w14:textId="1FF33025" w:rsidR="00282F5E" w:rsidRPr="000640F0" w:rsidRDefault="72531A45"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6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6BF26DB1" w:rsidRPr="000640F0">
        <w:t xml:space="preserve"> </w:t>
      </w:r>
      <w:r w:rsidRPr="000640F0">
        <w:t>display</w:t>
      </w:r>
      <w:r w:rsidR="22EDD4DA" w:rsidRPr="000640F0">
        <w:t>s</w:t>
      </w:r>
      <w:r w:rsidRPr="000640F0">
        <w:t xml:space="preserve"> </w:t>
      </w:r>
      <w:r w:rsidR="00C86226">
        <w:t>next to</w:t>
      </w:r>
      <w:r w:rsidR="4182BE3B">
        <w:t xml:space="preserve"> the</w:t>
      </w:r>
      <w:r w:rsidRPr="000640F0">
        <w:t xml:space="preserve"> </w:t>
      </w:r>
      <w:r w:rsidRPr="000640F0">
        <w:rPr>
          <w:rStyle w:val="Strong"/>
        </w:rPr>
        <w:t>Demographics</w:t>
      </w:r>
      <w:r w:rsidRPr="000640F0">
        <w:t xml:space="preserve"> widget</w:t>
      </w:r>
      <w:r w:rsidR="4182BE3B">
        <w:t xml:space="preserve"> </w:t>
      </w:r>
      <w:r w:rsidR="00C86226">
        <w:t>banner</w:t>
      </w:r>
      <w:r w:rsidR="4182BE3B">
        <w:t xml:space="preserve"> o</w:t>
      </w:r>
      <w:r w:rsidR="00C86226">
        <w:t>n</w:t>
      </w:r>
      <w:r w:rsidR="4182BE3B">
        <w:t xml:space="preserve"> </w:t>
      </w:r>
      <w:r w:rsidRPr="000640F0">
        <w:t>the</w:t>
      </w:r>
      <w:r w:rsidR="49B10E79" w:rsidRPr="000640F0">
        <w:t xml:space="preserve"> </w:t>
      </w:r>
      <w:r w:rsidR="00F702FB">
        <w:rPr>
          <w:rStyle w:val="Strong"/>
          <w:b w:val="0"/>
          <w:bCs w:val="0"/>
        </w:rPr>
        <w:t>Patient Data and Widgets page</w:t>
      </w:r>
      <w:r w:rsidR="00F702FB">
        <w:t xml:space="preserve"> </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B41F67" w:rsidRPr="00B41F67">
        <w:rPr>
          <w:rStyle w:val="Cross-Reference"/>
        </w:rPr>
        <w:t>Figure 82</w:t>
      </w:r>
      <w:r w:rsidR="00065A3E" w:rsidRPr="000640F0">
        <w:rPr>
          <w:rStyle w:val="Cross-Reference"/>
        </w:rPr>
        <w:fldChar w:fldCharType="end"/>
      </w:r>
      <w:r w:rsidRPr="000640F0">
        <w:t>).</w:t>
      </w:r>
      <w:r w:rsidR="00B92B0E">
        <w:t xml:space="preserve"> </w:t>
      </w:r>
      <w:r w:rsidR="001934DF">
        <w:t>A sp</w:t>
      </w:r>
      <w:r w:rsidR="00C40309">
        <w:t>inner will appear on the Flags icon while data is being retrieved.</w:t>
      </w:r>
      <w:r w:rsidR="00C5472F">
        <w:t xml:space="preserve"> </w:t>
      </w:r>
      <w:r w:rsidR="007A66D9">
        <w:t>If the patient does not have flags</w:t>
      </w:r>
      <w:r w:rsidR="003F1FBB">
        <w:t>,</w:t>
      </w:r>
      <w:r w:rsidR="007A66D9">
        <w:t xml:space="preserve"> the </w:t>
      </w:r>
      <w:r w:rsidR="00CE2212">
        <w:t>F</w:t>
      </w:r>
      <w:r w:rsidR="00A407A6">
        <w:t xml:space="preserve">lags </w:t>
      </w:r>
      <w:r w:rsidR="007A66D9">
        <w:t xml:space="preserve">icon will appear </w:t>
      </w:r>
      <w:r w:rsidR="00654F75">
        <w:t xml:space="preserve">greyed out </w:t>
      </w:r>
      <w:r w:rsidR="007A66D9">
        <w:t>in the toolbar</w:t>
      </w:r>
      <w:r w:rsidR="00374A6B">
        <w:t xml:space="preserve"> and will not be clickable</w:t>
      </w:r>
      <w:r w:rsidR="00C76C1E">
        <w:t xml:space="preserve"> </w:t>
      </w:r>
      <w:r w:rsidR="00C76C1E">
        <w:rPr>
          <w:noProof/>
        </w:rPr>
        <w:drawing>
          <wp:inline distT="0" distB="0" distL="0" distR="0" wp14:anchorId="1642224C" wp14:editId="2B2734A2">
            <wp:extent cx="547949" cy="232410"/>
            <wp:effectExtent l="0" t="0" r="5080" b="0"/>
            <wp:docPr id="14" name="Picture 14" descr="Greyed out Fla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eyed out Flags icon."/>
                    <pic:cNvPicPr/>
                  </pic:nvPicPr>
                  <pic:blipFill>
                    <a:blip r:embed="rId166">
                      <a:extLst>
                        <a:ext uri="{28A0092B-C50C-407E-A947-70E740481C1C}">
                          <a14:useLocalDpi xmlns:a14="http://schemas.microsoft.com/office/drawing/2010/main" val="0"/>
                        </a:ext>
                      </a:extLst>
                    </a:blip>
                    <a:stretch>
                      <a:fillRect/>
                    </a:stretch>
                  </pic:blipFill>
                  <pic:spPr>
                    <a:xfrm>
                      <a:off x="0" y="0"/>
                      <a:ext cx="547949" cy="232410"/>
                    </a:xfrm>
                    <a:prstGeom prst="rect">
                      <a:avLst/>
                    </a:prstGeom>
                  </pic:spPr>
                </pic:pic>
              </a:graphicData>
            </a:graphic>
          </wp:inline>
        </w:drawing>
      </w:r>
      <w:r w:rsidR="00DF687A">
        <w:t>.</w:t>
      </w:r>
      <w:r w:rsidR="00AE5F80">
        <w:t xml:space="preserve"> A hover hint</w:t>
      </w:r>
      <w:r w:rsidR="00375E31">
        <w:t xml:space="preserve"> for the </w:t>
      </w:r>
      <w:r w:rsidR="00D77406">
        <w:t>greyed-out</w:t>
      </w:r>
      <w:r w:rsidR="00375E31">
        <w:t xml:space="preserve"> icon will </w:t>
      </w:r>
      <w:r w:rsidR="003F1FBB">
        <w:t>appear</w:t>
      </w:r>
      <w:r w:rsidR="00375E31">
        <w:t>, “</w:t>
      </w:r>
      <w:r w:rsidR="007C0E12">
        <w:t>Patient does not have any Flags”.</w:t>
      </w:r>
    </w:p>
    <w:p w14:paraId="5A304B3C" w14:textId="49161895" w:rsidR="00400CC9" w:rsidRPr="000640F0" w:rsidRDefault="72531A45" w:rsidP="00282F5E">
      <w:pPr>
        <w:pStyle w:val="BodyText"/>
      </w:pPr>
      <w:r>
        <w:t xml:space="preserve">The </w:t>
      </w:r>
      <w:r w:rsidRPr="6884DF08">
        <w:rPr>
          <w:rStyle w:val="Strong"/>
        </w:rPr>
        <w:t xml:space="preserve">Patient Flags </w:t>
      </w:r>
      <w:r>
        <w:t>window opens and displays by default when the</w:t>
      </w:r>
      <w:r w:rsidR="49B10E79">
        <w:t xml:space="preserve"> </w:t>
      </w:r>
      <w:r w:rsidR="00D77406">
        <w:rPr>
          <w:rStyle w:val="Strong"/>
          <w:b w:val="0"/>
          <w:bCs w:val="0"/>
        </w:rPr>
        <w:t>p</w:t>
      </w:r>
      <w:r w:rsidR="49B10E79" w:rsidRPr="00C93F82">
        <w:rPr>
          <w:rStyle w:val="Strong"/>
          <w:b w:val="0"/>
          <w:bCs w:val="0"/>
        </w:rPr>
        <w:t>atient</w:t>
      </w:r>
      <w:r w:rsidR="49B10E79" w:rsidRPr="6884DF08">
        <w:rPr>
          <w:rStyle w:val="Strong"/>
        </w:rPr>
        <w:t xml:space="preserve"> </w:t>
      </w:r>
      <w:r w:rsidR="00EF2B84">
        <w:t>data appears,</w:t>
      </w:r>
      <w:r>
        <w:t xml:space="preserve"> if there are warnings associated with the selected patient.</w:t>
      </w:r>
      <w:r w:rsidR="00026230">
        <w:t xml:space="preserve"> </w:t>
      </w:r>
      <w:r w:rsidR="009E297D">
        <w:t>If there are any connection errors</w:t>
      </w:r>
      <w:r w:rsidR="00232FCB">
        <w:t xml:space="preserve"> in </w:t>
      </w:r>
      <w:r w:rsidR="00DF2792">
        <w:t>F</w:t>
      </w:r>
      <w:r w:rsidR="00232FCB">
        <w:t xml:space="preserve">lags, the yellow connection error icon will </w:t>
      </w:r>
      <w:r w:rsidR="00A863E8">
        <w:t>be visible on the Flags icon</w:t>
      </w:r>
      <w:r w:rsidR="00C76C1E">
        <w:t xml:space="preserve"> </w:t>
      </w:r>
      <w:r w:rsidR="00043E83">
        <w:rPr>
          <w:noProof/>
        </w:rPr>
        <w:drawing>
          <wp:inline distT="0" distB="0" distL="0" distR="0" wp14:anchorId="336BCBD9" wp14:editId="7F063F43">
            <wp:extent cx="361969" cy="228612"/>
            <wp:effectExtent l="0" t="0" r="0" b="0"/>
            <wp:docPr id="27" name="Picture 27" descr="Flags icon with connection error icon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lags icon with connection error icon in the top right corner. "/>
                    <pic:cNvPicPr/>
                  </pic:nvPicPr>
                  <pic:blipFill>
                    <a:blip r:embed="rId167">
                      <a:extLst>
                        <a:ext uri="{28A0092B-C50C-407E-A947-70E740481C1C}">
                          <a14:useLocalDpi xmlns:a14="http://schemas.microsoft.com/office/drawing/2010/main" val="0"/>
                        </a:ext>
                      </a:extLst>
                    </a:blip>
                    <a:stretch>
                      <a:fillRect/>
                    </a:stretch>
                  </pic:blipFill>
                  <pic:spPr>
                    <a:xfrm>
                      <a:off x="0" y="0"/>
                      <a:ext cx="361969" cy="228612"/>
                    </a:xfrm>
                    <a:prstGeom prst="rect">
                      <a:avLst/>
                    </a:prstGeom>
                  </pic:spPr>
                </pic:pic>
              </a:graphicData>
            </a:graphic>
          </wp:inline>
        </w:drawing>
      </w:r>
      <w:r w:rsidR="00A863E8">
        <w:t xml:space="preserve">. </w:t>
      </w:r>
    </w:p>
    <w:p w14:paraId="66061D16" w14:textId="31F751DF" w:rsidR="00282F5E" w:rsidRDefault="00282F5E" w:rsidP="006957D1">
      <w:pPr>
        <w:pStyle w:val="Caption"/>
      </w:pPr>
      <w:bookmarkStart w:id="406" w:name="_Ref477091788"/>
      <w:bookmarkStart w:id="407" w:name="_Toc515611235"/>
      <w:bookmarkStart w:id="408" w:name="_Toc133329610"/>
      <w:r w:rsidRPr="000640F0">
        <w:t xml:space="preserve">Figure </w:t>
      </w:r>
      <w:r>
        <w:fldChar w:fldCharType="begin"/>
      </w:r>
      <w:r>
        <w:instrText>SEQ Figure \* ARABIC</w:instrText>
      </w:r>
      <w:r>
        <w:fldChar w:fldCharType="separate"/>
      </w:r>
      <w:r w:rsidR="00B41F67">
        <w:rPr>
          <w:noProof/>
        </w:rPr>
        <w:t>82</w:t>
      </w:r>
      <w:r>
        <w:fldChar w:fldCharType="end"/>
      </w:r>
      <w:bookmarkEnd w:id="406"/>
      <w:r w:rsidRPr="000640F0">
        <w:t xml:space="preserve">: </w:t>
      </w:r>
      <w:bookmarkStart w:id="409" w:name="_Hlk67594546"/>
      <w:r w:rsidRPr="000640F0">
        <w:t>Patient Flags Indicator</w:t>
      </w:r>
      <w:bookmarkEnd w:id="407"/>
      <w:bookmarkEnd w:id="408"/>
    </w:p>
    <w:p w14:paraId="779969A7" w14:textId="21A74D31" w:rsidR="00511A2B" w:rsidRPr="00511A2B" w:rsidRDefault="0026575A" w:rsidP="002A0ACE">
      <w:pPr>
        <w:jc w:val="center"/>
      </w:pPr>
      <w:r>
        <w:rPr>
          <w:noProof/>
        </w:rPr>
        <w:drawing>
          <wp:inline distT="0" distB="0" distL="0" distR="0" wp14:anchorId="2A491297" wp14:editId="0B3ED3B0">
            <wp:extent cx="5355629" cy="2610868"/>
            <wp:effectExtent l="19050" t="19050" r="16510" b="18415"/>
            <wp:docPr id="74" name="Picture 74" descr="Screenshot of the Patient Flags information open on the main Patient Data and Widge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Patient Flags information open on the main Patient Data and Widgets pag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355629" cy="2610868"/>
                    </a:xfrm>
                    <a:prstGeom prst="rect">
                      <a:avLst/>
                    </a:prstGeom>
                    <a:ln>
                      <a:solidFill>
                        <a:schemeClr val="tx1"/>
                      </a:solidFill>
                    </a:ln>
                  </pic:spPr>
                </pic:pic>
              </a:graphicData>
            </a:graphic>
          </wp:inline>
        </w:drawing>
      </w:r>
    </w:p>
    <w:p w14:paraId="2884D32B" w14:textId="57E44F9D" w:rsidR="001776E6" w:rsidRPr="001776E6" w:rsidRDefault="001776E6" w:rsidP="001776E6">
      <w:pPr>
        <w:jc w:val="center"/>
      </w:pPr>
    </w:p>
    <w:p w14:paraId="51FE9641" w14:textId="7F788608" w:rsidR="00282F5E" w:rsidRPr="000640F0" w:rsidRDefault="72531A45" w:rsidP="00F56DA3">
      <w:pPr>
        <w:pStyle w:val="BodyText"/>
      </w:pPr>
      <w:r w:rsidRPr="000640F0">
        <w:t xml:space="preserve">Click </w:t>
      </w:r>
      <w:r w:rsidR="00EA0ECD" w:rsidRPr="000640F0">
        <w:rPr>
          <w:noProof/>
        </w:rPr>
        <w:drawing>
          <wp:inline distT="0" distB="0" distL="0" distR="0" wp14:anchorId="6034A4A6" wp14:editId="4AD1A587">
            <wp:extent cx="468630" cy="159157"/>
            <wp:effectExtent l="0" t="0" r="7620" b="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63">
                      <a:extLst>
                        <a:ext uri="{28A0092B-C50C-407E-A947-70E740481C1C}">
                          <a14:useLocalDpi xmlns:a14="http://schemas.microsoft.com/office/drawing/2010/main" val="0"/>
                        </a:ext>
                      </a:extLst>
                    </a:blip>
                    <a:stretch>
                      <a:fillRect/>
                    </a:stretch>
                  </pic:blipFill>
                  <pic:spPr>
                    <a:xfrm>
                      <a:off x="0" y="0"/>
                      <a:ext cx="479166" cy="162735"/>
                    </a:xfrm>
                    <a:prstGeom prst="rect">
                      <a:avLst/>
                    </a:prstGeom>
                  </pic:spPr>
                </pic:pic>
              </a:graphicData>
            </a:graphic>
          </wp:inline>
        </w:drawing>
      </w:r>
      <w:r w:rsidRPr="000640F0">
        <w:t xml:space="preserve"> to open the </w:t>
      </w:r>
      <w:r w:rsidRPr="000640F0">
        <w:rPr>
          <w:rStyle w:val="Strong"/>
        </w:rPr>
        <w:t xml:space="preserve">Patient Flags </w:t>
      </w:r>
      <w:r w:rsidRPr="000640F0">
        <w:t>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B41F67" w:rsidRPr="00B41F67">
        <w:rPr>
          <w:rStyle w:val="Cross-Reference"/>
        </w:rPr>
        <w:t>Figure 82</w:t>
      </w:r>
      <w:r w:rsidR="00EE2351" w:rsidRPr="000640F0">
        <w:rPr>
          <w:rStyle w:val="Cross-Reference"/>
        </w:rPr>
        <w:fldChar w:fldCharType="end"/>
      </w:r>
      <w:r w:rsidR="28E4FC5A" w:rsidRPr="000640F0">
        <w:t>)</w:t>
      </w:r>
      <w:r w:rsidRPr="000640F0">
        <w:t xml:space="preserve">. The window displays a list of alerts and flags within the patient’s record. </w:t>
      </w:r>
      <w:r w:rsidR="28E4FC5A" w:rsidRPr="000640F0">
        <w:t xml:space="preserve">Selecting the hyperlinked message for each patient alert opens the </w:t>
      </w:r>
      <w:r w:rsidR="28E4FC5A" w:rsidRPr="00552E13">
        <w:rPr>
          <w:rStyle w:val="Strong"/>
        </w:rPr>
        <w:t>Flag Details</w:t>
      </w:r>
      <w:r w:rsidR="28E4FC5A" w:rsidRPr="000640F0">
        <w:t xml:space="preserve"> window</w:t>
      </w:r>
      <w:r w:rsidR="1344027A" w:rsidRPr="000640F0">
        <w:t xml:space="preserve"> </w:t>
      </w:r>
      <w:r w:rsidR="28E4FC5A"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B41F67" w:rsidRPr="00B41F67">
        <w:rPr>
          <w:rStyle w:val="Cross-Reference"/>
        </w:rPr>
        <w:t>Figure 83</w:t>
      </w:r>
      <w:r w:rsidR="00EE2351" w:rsidRPr="000640F0">
        <w:rPr>
          <w:rStyle w:val="Cross-Reference"/>
        </w:rPr>
        <w:fldChar w:fldCharType="end"/>
      </w:r>
      <w:r w:rsidR="28E4FC5A" w:rsidRPr="000640F0">
        <w:t xml:space="preserve">). </w:t>
      </w:r>
      <w:r w:rsidR="1344027A" w:rsidRPr="000640F0">
        <w:t xml:space="preserve">Selecting the </w:t>
      </w:r>
      <w:r w:rsidR="5938BA46" w:rsidRPr="000640F0">
        <w:rPr>
          <w:rStyle w:val="InactiveLink"/>
        </w:rPr>
        <w:t>Action/</w:t>
      </w:r>
      <w:r w:rsidR="1344027A" w:rsidRPr="000640F0">
        <w:rPr>
          <w:rStyle w:val="InactiveLink"/>
        </w:rPr>
        <w:t>Note</w:t>
      </w:r>
      <w:r w:rsidR="5938BA46" w:rsidRPr="000640F0">
        <w:rPr>
          <w:rStyle w:val="InactiveLink"/>
        </w:rPr>
        <w:t>(s)</w:t>
      </w:r>
      <w:r w:rsidR="1344027A" w:rsidRPr="000640F0">
        <w:t xml:space="preserve"> link </w:t>
      </w:r>
      <w:r w:rsidR="23AFF22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B41F67" w:rsidRPr="00B41F67">
        <w:rPr>
          <w:rStyle w:val="Cross-Reference"/>
        </w:rPr>
        <w:t>Figure 82</w:t>
      </w:r>
      <w:r w:rsidR="00502E6C" w:rsidRPr="000640F0">
        <w:rPr>
          <w:rStyle w:val="Cross-Reference"/>
        </w:rPr>
        <w:fldChar w:fldCharType="end"/>
      </w:r>
      <w:r w:rsidR="23AFF22C" w:rsidRPr="000640F0">
        <w:t xml:space="preserve">) </w:t>
      </w:r>
      <w:r w:rsidR="1344027A" w:rsidRPr="000640F0">
        <w:t xml:space="preserve">will open documents pertaining to placement of the flag. </w:t>
      </w:r>
      <w:r w:rsidR="0B94A3CA" w:rsidRPr="002764C4">
        <w:t>Category I Patient flags that are present at multiple sites will be grouped under the owner site.</w:t>
      </w:r>
    </w:p>
    <w:p w14:paraId="5597ADF0" w14:textId="78658690" w:rsidR="00282F5E" w:rsidRDefault="00282F5E" w:rsidP="006957D1">
      <w:pPr>
        <w:pStyle w:val="Caption"/>
      </w:pPr>
      <w:bookmarkStart w:id="410" w:name="_Ref477091810"/>
      <w:bookmarkStart w:id="411" w:name="_Toc515611236"/>
      <w:bookmarkStart w:id="412" w:name="_Toc133329611"/>
      <w:r w:rsidRPr="000640F0">
        <w:lastRenderedPageBreak/>
        <w:t xml:space="preserve">Figure </w:t>
      </w:r>
      <w:r>
        <w:fldChar w:fldCharType="begin"/>
      </w:r>
      <w:r>
        <w:instrText>SEQ Figure \* ARABIC</w:instrText>
      </w:r>
      <w:r>
        <w:fldChar w:fldCharType="separate"/>
      </w:r>
      <w:r w:rsidR="00B41F67">
        <w:rPr>
          <w:noProof/>
        </w:rPr>
        <w:t>83</w:t>
      </w:r>
      <w:r>
        <w:fldChar w:fldCharType="end"/>
      </w:r>
      <w:bookmarkEnd w:id="410"/>
      <w:r w:rsidRPr="000640F0">
        <w:t>: Patient Flags Details</w:t>
      </w:r>
      <w:bookmarkEnd w:id="411"/>
      <w:bookmarkEnd w:id="412"/>
    </w:p>
    <w:p w14:paraId="15C2EA19" w14:textId="7679C519" w:rsidR="00D93556" w:rsidRPr="00D93556" w:rsidRDefault="00D93556" w:rsidP="00CE1B77">
      <w:pPr>
        <w:jc w:val="center"/>
      </w:pPr>
      <w:r>
        <w:rPr>
          <w:noProof/>
        </w:rPr>
        <w:drawing>
          <wp:inline distT="0" distB="0" distL="0" distR="0" wp14:anchorId="388B4280" wp14:editId="7E8857BF">
            <wp:extent cx="4185803" cy="3224376"/>
            <wp:effectExtent l="19050" t="19050" r="24765" b="14605"/>
            <wp:docPr id="133" name="Picture 133" descr="Screenshot of the Flag Note Detail found within the Patient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the Flag Note Detail found within the Patient Flags."/>
                    <pic:cNvPicPr/>
                  </pic:nvPicPr>
                  <pic:blipFill>
                    <a:blip r:embed="rId169">
                      <a:extLst>
                        <a:ext uri="{28A0092B-C50C-407E-A947-70E740481C1C}">
                          <a14:useLocalDpi xmlns:a14="http://schemas.microsoft.com/office/drawing/2010/main" val="0"/>
                        </a:ext>
                      </a:extLst>
                    </a:blip>
                    <a:stretch>
                      <a:fillRect/>
                    </a:stretch>
                  </pic:blipFill>
                  <pic:spPr>
                    <a:xfrm>
                      <a:off x="0" y="0"/>
                      <a:ext cx="4185803" cy="3224376"/>
                    </a:xfrm>
                    <a:prstGeom prst="rect">
                      <a:avLst/>
                    </a:prstGeom>
                    <a:ln>
                      <a:solidFill>
                        <a:schemeClr val="tx1"/>
                      </a:solidFill>
                    </a:ln>
                  </pic:spPr>
                </pic:pic>
              </a:graphicData>
            </a:graphic>
          </wp:inline>
        </w:drawing>
      </w:r>
    </w:p>
    <w:p w14:paraId="542C14B2" w14:textId="1B29AD15" w:rsidR="003C07E0" w:rsidRPr="003C07E0" w:rsidRDefault="003C07E0" w:rsidP="00B836C6">
      <w:pPr>
        <w:jc w:val="center"/>
      </w:pPr>
    </w:p>
    <w:p w14:paraId="0761C46A" w14:textId="6D63CBB9" w:rsidR="00CD4A28" w:rsidRPr="000640F0" w:rsidRDefault="00757604" w:rsidP="00CD4A28">
      <w:pPr>
        <w:pStyle w:val="Heading3"/>
      </w:pPr>
      <w:bookmarkStart w:id="413" w:name="_Toc528326484"/>
      <w:bookmarkStart w:id="414" w:name="_Toc133329495"/>
      <w:bookmarkStart w:id="415" w:name="_Toc524084305"/>
      <w:bookmarkEnd w:id="409"/>
      <w:r w:rsidRPr="000640F0">
        <w:t>Advance</w:t>
      </w:r>
      <w:r w:rsidR="00CD4A28" w:rsidRPr="000640F0">
        <w:t xml:space="preserve"> Directives</w:t>
      </w:r>
      <w:bookmarkEnd w:id="413"/>
      <w:bookmarkEnd w:id="414"/>
    </w:p>
    <w:p w14:paraId="4CB8CE1B" w14:textId="2101326E" w:rsidR="00CD4A28" w:rsidRPr="000640F0" w:rsidRDefault="4AB24475" w:rsidP="00744330">
      <w:pPr>
        <w:pStyle w:val="BodyText"/>
      </w:pPr>
      <w:r w:rsidRPr="000640F0">
        <w:t xml:space="preserve">You can view Advance Directives </w:t>
      </w:r>
      <w:r w:rsidR="40AE1889"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B41F67" w:rsidRPr="00B41F67">
        <w:rPr>
          <w:rStyle w:val="Cross-Reference"/>
        </w:rPr>
        <w:t>Figure 84</w:t>
      </w:r>
      <w:r w:rsidR="00B37504" w:rsidRPr="000640F0">
        <w:rPr>
          <w:rStyle w:val="Cross-Reference"/>
        </w:rPr>
        <w:fldChar w:fldCharType="end"/>
      </w:r>
      <w:r w:rsidR="40AE1889" w:rsidRPr="000640F0">
        <w:t xml:space="preserve">) </w:t>
      </w:r>
      <w:r w:rsidRPr="000640F0">
        <w:t xml:space="preserve">by selecting </w:t>
      </w:r>
      <w:r w:rsidR="00CD4A28"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40AE1889" w:rsidRPr="000640F0">
        <w:rPr>
          <w:rStyle w:val="Strong"/>
          <w:specVanish/>
        </w:rPr>
        <w:t>Demographics</w:t>
      </w:r>
      <w:r w:rsidRPr="000640F0">
        <w:t xml:space="preserve"> </w:t>
      </w:r>
      <w:r w:rsidR="50426917" w:rsidRPr="000640F0">
        <w:t>widget. Advance</w:t>
      </w:r>
      <w:r w:rsidRPr="000640F0">
        <w:t xml:space="preserve"> Directives are pulled from </w:t>
      </w:r>
      <w:r w:rsidR="00EF4779">
        <w:t>DOD</w:t>
      </w:r>
      <w:r w:rsidR="00F06BC5">
        <w:t>,</w:t>
      </w:r>
      <w:r w:rsidRPr="000640F0">
        <w:t xml:space="preserve"> VA</w:t>
      </w:r>
      <w:r w:rsidR="00FD3BE1">
        <w:t>, and Cerner</w:t>
      </w:r>
      <w:r w:rsidRPr="000640F0">
        <w:t xml:space="preserve"> data sources.</w:t>
      </w:r>
      <w:r w:rsidR="670B2309" w:rsidRPr="000640F0">
        <w:t xml:space="preserve"> </w:t>
      </w:r>
      <w:r w:rsidR="008E42BD">
        <w:t xml:space="preserve">A spinner will appear on the Advanced Directives </w:t>
      </w:r>
      <w:r w:rsidR="006D2C60">
        <w:t>icon while data is being retrieved</w:t>
      </w:r>
      <w:r w:rsidR="670B2309" w:rsidRPr="000640F0">
        <w:t xml:space="preserve"> </w:t>
      </w:r>
      <w:r w:rsidR="58C3197E" w:rsidRPr="000640F0">
        <w:t xml:space="preserve">and </w:t>
      </w:r>
      <w:r w:rsidR="006D2C60">
        <w:t xml:space="preserve">remains </w:t>
      </w:r>
      <w:r w:rsidR="670B2309" w:rsidRPr="000640F0">
        <w:t>greyed out</w:t>
      </w:r>
      <w:r w:rsidR="005600CA">
        <w:t xml:space="preserve"> and </w:t>
      </w:r>
      <w:r w:rsidR="00AC66BC">
        <w:t>un</w:t>
      </w:r>
      <w:r w:rsidR="005600CA">
        <w:t>clickable</w:t>
      </w:r>
      <w:r w:rsidR="670B2309" w:rsidRPr="000640F0">
        <w:t xml:space="preserve">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70">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583A3F34" w:rsidRPr="000640F0">
        <w:t xml:space="preserve"> </w:t>
      </w:r>
      <w:r w:rsidR="670B2309" w:rsidRPr="000640F0">
        <w:t xml:space="preserve">if Advance Directives were </w:t>
      </w:r>
      <w:r w:rsidR="3369913A" w:rsidRPr="000640F0">
        <w:t xml:space="preserve">not </w:t>
      </w:r>
      <w:r w:rsidR="670B2309" w:rsidRPr="000640F0">
        <w:t>found for the patient.</w:t>
      </w:r>
      <w:r w:rsidR="000E3781">
        <w:t xml:space="preserve"> A hover hint will </w:t>
      </w:r>
      <w:r w:rsidR="003B0C56">
        <w:t>appear</w:t>
      </w:r>
      <w:r w:rsidR="003F103A">
        <w:t>, “Patient does not have any Advanced Directives”.</w:t>
      </w:r>
      <w:r w:rsidR="00270DFD">
        <w:t xml:space="preserve"> If there are any connection errors, the yellow connection error icon will be visible on the AD icon</w:t>
      </w:r>
      <w:r w:rsidR="00983275">
        <w:t xml:space="preserve"> </w:t>
      </w:r>
      <w:r w:rsidR="00983275">
        <w:rPr>
          <w:noProof/>
        </w:rPr>
        <w:drawing>
          <wp:inline distT="0" distB="0" distL="0" distR="0" wp14:anchorId="5B91C230" wp14:editId="1A1B196F">
            <wp:extent cx="222261" cy="254013"/>
            <wp:effectExtent l="0" t="0" r="6350" b="0"/>
            <wp:docPr id="28" name="Picture 28" descr="AD icon with the connection error icon at the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D icon with the connection error icon at the top right. "/>
                    <pic:cNvPicPr/>
                  </pic:nvPicPr>
                  <pic:blipFill>
                    <a:blip r:embed="rId171">
                      <a:extLst>
                        <a:ext uri="{28A0092B-C50C-407E-A947-70E740481C1C}">
                          <a14:useLocalDpi xmlns:a14="http://schemas.microsoft.com/office/drawing/2010/main" val="0"/>
                        </a:ext>
                      </a:extLst>
                    </a:blip>
                    <a:stretch>
                      <a:fillRect/>
                    </a:stretch>
                  </pic:blipFill>
                  <pic:spPr>
                    <a:xfrm>
                      <a:off x="0" y="0"/>
                      <a:ext cx="222261" cy="254013"/>
                    </a:xfrm>
                    <a:prstGeom prst="rect">
                      <a:avLst/>
                    </a:prstGeom>
                  </pic:spPr>
                </pic:pic>
              </a:graphicData>
            </a:graphic>
          </wp:inline>
        </w:drawing>
      </w:r>
      <w:r w:rsidR="00270DFD">
        <w:t xml:space="preserve">. </w:t>
      </w:r>
    </w:p>
    <w:p w14:paraId="62149116" w14:textId="739AADA9" w:rsidR="00B37504" w:rsidRDefault="00B37504" w:rsidP="00B37504">
      <w:pPr>
        <w:pStyle w:val="Caption"/>
        <w:rPr>
          <w:noProof/>
        </w:rPr>
      </w:pPr>
      <w:bookmarkStart w:id="416" w:name="_Ref529189178"/>
      <w:bookmarkStart w:id="417" w:name="_Toc133329612"/>
      <w:r w:rsidRPr="000640F0">
        <w:lastRenderedPageBreak/>
        <w:t xml:space="preserve">Figure </w:t>
      </w:r>
      <w:r>
        <w:fldChar w:fldCharType="begin"/>
      </w:r>
      <w:r>
        <w:instrText>SEQ Figure \* ARABIC</w:instrText>
      </w:r>
      <w:r>
        <w:fldChar w:fldCharType="separate"/>
      </w:r>
      <w:r w:rsidR="00B41F67">
        <w:rPr>
          <w:noProof/>
        </w:rPr>
        <w:t>84</w:t>
      </w:r>
      <w:r>
        <w:fldChar w:fldCharType="end"/>
      </w:r>
      <w:bookmarkEnd w:id="416"/>
      <w:r w:rsidRPr="000640F0">
        <w:t>: Advanced Directives Dialog</w:t>
      </w:r>
      <w:bookmarkEnd w:id="417"/>
    </w:p>
    <w:p w14:paraId="68A9F76A" w14:textId="573F0939" w:rsidR="00174499" w:rsidRPr="00174499" w:rsidRDefault="22D59298" w:rsidP="00B836C6">
      <w:pPr>
        <w:jc w:val="center"/>
      </w:pPr>
      <w:r>
        <w:rPr>
          <w:noProof/>
        </w:rPr>
        <w:drawing>
          <wp:inline distT="0" distB="0" distL="0" distR="0" wp14:anchorId="00AFD0CC" wp14:editId="2A278D61">
            <wp:extent cx="3617338" cy="2468509"/>
            <wp:effectExtent l="19050" t="19050" r="21590" b="27305"/>
            <wp:docPr id="279" name="Picture 279"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the Advance Directives dialog box, which displays the Date, Document Title, Image (if any), and Site for each record."/>
                    <pic:cNvPicPr/>
                  </pic:nvPicPr>
                  <pic:blipFill>
                    <a:blip r:embed="rId172">
                      <a:extLst>
                        <a:ext uri="{28A0092B-C50C-407E-A947-70E740481C1C}">
                          <a14:useLocalDpi xmlns:a14="http://schemas.microsoft.com/office/drawing/2010/main" val="0"/>
                        </a:ext>
                      </a:extLst>
                    </a:blip>
                    <a:stretch>
                      <a:fillRect/>
                    </a:stretch>
                  </pic:blipFill>
                  <pic:spPr>
                    <a:xfrm>
                      <a:off x="0" y="0"/>
                      <a:ext cx="3617338" cy="2468509"/>
                    </a:xfrm>
                    <a:prstGeom prst="rect">
                      <a:avLst/>
                    </a:prstGeom>
                    <a:ln>
                      <a:solidFill>
                        <a:schemeClr val="tx1"/>
                      </a:solidFill>
                    </a:ln>
                  </pic:spPr>
                </pic:pic>
              </a:graphicData>
            </a:graphic>
          </wp:inline>
        </w:drawing>
      </w:r>
    </w:p>
    <w:p w14:paraId="68C7CA19" w14:textId="23E9799D" w:rsidR="00CD4A28" w:rsidRPr="000640F0" w:rsidRDefault="00CD4A28" w:rsidP="00CD4A28"/>
    <w:p w14:paraId="0F0D41F3" w14:textId="76EB36BA" w:rsidR="00D16306" w:rsidRPr="000640F0" w:rsidRDefault="00D16306" w:rsidP="009D6F1C">
      <w:pPr>
        <w:pStyle w:val="Heading3"/>
      </w:pPr>
      <w:bookmarkStart w:id="418" w:name="_Toc522034485"/>
      <w:bookmarkStart w:id="419" w:name="_Toc522035792"/>
      <w:bookmarkStart w:id="420" w:name="_Toc133329496"/>
      <w:bookmarkEnd w:id="415"/>
      <w:bookmarkEnd w:id="418"/>
      <w:bookmarkEnd w:id="419"/>
      <w:r w:rsidRPr="000640F0">
        <w:t>Viewing Third-Party Insurance Information</w:t>
      </w:r>
      <w:bookmarkEnd w:id="420"/>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17F81FFB"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173C37">
        <w:t>(</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B41F67" w:rsidRPr="00B41F67">
        <w:rPr>
          <w:rStyle w:val="Cross-Reference"/>
        </w:rPr>
        <w:t>Figure 85</w:t>
      </w:r>
      <w:r w:rsidR="00FD1BA0" w:rsidRPr="000640F0">
        <w:rPr>
          <w:rStyle w:val="Cross-Reference"/>
        </w:rPr>
        <w:fldChar w:fldCharType="end"/>
      </w:r>
      <w:r w:rsidR="00173C37" w:rsidRPr="00173C37">
        <w:rPr>
          <w:rStyle w:val="Cross-Reference"/>
          <w:color w:val="auto"/>
        </w:rPr>
        <w:t>)</w:t>
      </w:r>
      <w:r w:rsidRPr="000640F0">
        <w:t>:</w:t>
      </w:r>
    </w:p>
    <w:p w14:paraId="6D502B01" w14:textId="3072A880" w:rsidR="00343428" w:rsidRPr="000640F0" w:rsidRDefault="00343428" w:rsidP="00E00EFA">
      <w:pPr>
        <w:pStyle w:val="ListBullet"/>
      </w:pPr>
      <w:r>
        <w:t>Health Plan Type</w:t>
      </w:r>
    </w:p>
    <w:p w14:paraId="378EB1A3" w14:textId="2F3CD2A3" w:rsidR="00343428" w:rsidRPr="000640F0" w:rsidRDefault="00343428" w:rsidP="00343428">
      <w:pPr>
        <w:pStyle w:val="ListBullet"/>
      </w:pPr>
      <w:r>
        <w:t>Health Plan Name</w:t>
      </w:r>
    </w:p>
    <w:p w14:paraId="78417FD2" w14:textId="48C42512"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B41F67" w:rsidRPr="00B41F67">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t>Plan Effective Date</w:t>
      </w:r>
    </w:p>
    <w:p w14:paraId="19CE7364" w14:textId="4E7A0401" w:rsidR="00343428" w:rsidRPr="000640F0" w:rsidRDefault="00343428" w:rsidP="00343428">
      <w:pPr>
        <w:pStyle w:val="ListBullet"/>
      </w:pPr>
      <w:r>
        <w:t>Plan Expiration Date</w:t>
      </w:r>
    </w:p>
    <w:p w14:paraId="202D7921" w14:textId="48F61F96" w:rsidR="00343428" w:rsidRPr="000640F0" w:rsidRDefault="00343428" w:rsidP="00343428">
      <w:pPr>
        <w:pStyle w:val="ListBullet"/>
      </w:pPr>
      <w:r>
        <w:t>Site</w:t>
      </w:r>
    </w:p>
    <w:p w14:paraId="49E0F2F1" w14:textId="11F05BAD" w:rsidR="00343428" w:rsidRPr="000640F0" w:rsidRDefault="00343428" w:rsidP="00343428">
      <w:pPr>
        <w:pStyle w:val="ListBullet"/>
      </w:pPr>
      <w:r>
        <w:t>Group Number</w:t>
      </w:r>
    </w:p>
    <w:p w14:paraId="4EB4AB0D" w14:textId="565BB15D" w:rsidR="00343428" w:rsidRPr="000640F0" w:rsidRDefault="00343428" w:rsidP="00343428">
      <w:pPr>
        <w:pStyle w:val="ListBullet"/>
      </w:pPr>
      <w:r>
        <w:t>Member ID</w:t>
      </w:r>
    </w:p>
    <w:p w14:paraId="5B7660F2" w14:textId="673BF272" w:rsidR="00343428" w:rsidRPr="000640F0" w:rsidRDefault="00343428" w:rsidP="00343428">
      <w:pPr>
        <w:pStyle w:val="ListBullet"/>
      </w:pPr>
      <w:r>
        <w:t>Subscriber ID</w:t>
      </w:r>
    </w:p>
    <w:p w14:paraId="0CF701D7" w14:textId="41246ADE" w:rsidR="00FD1BA0" w:rsidRPr="000640F0" w:rsidRDefault="00FD1BA0" w:rsidP="00343428">
      <w:pPr>
        <w:pStyle w:val="ListBullet"/>
      </w:pPr>
      <w:r>
        <w:t>RxBIN</w:t>
      </w:r>
    </w:p>
    <w:p w14:paraId="4F6A6EAB" w14:textId="076C7938" w:rsidR="00FD1BA0" w:rsidRPr="000640F0" w:rsidRDefault="00FD1BA0" w:rsidP="00343428">
      <w:pPr>
        <w:pStyle w:val="ListBullet"/>
      </w:pPr>
      <w:r>
        <w:t>RxPCN</w:t>
      </w:r>
    </w:p>
    <w:p w14:paraId="2733C07E" w14:textId="6762F1F5" w:rsidR="00FD1BA0" w:rsidRPr="000640F0" w:rsidRDefault="00FD1BA0" w:rsidP="00343428">
      <w:pPr>
        <w:pStyle w:val="ListBullet"/>
      </w:pPr>
      <w:r>
        <w:t>Notes</w:t>
      </w:r>
    </w:p>
    <w:p w14:paraId="1BDC2422" w14:textId="22BE0EDF" w:rsidR="00FD1BA0" w:rsidRPr="000640F0" w:rsidRDefault="00FD1BA0" w:rsidP="00343428">
      <w:pPr>
        <w:pStyle w:val="ListBullet"/>
      </w:pPr>
      <w:r>
        <w:t>Comments</w:t>
      </w:r>
    </w:p>
    <w:p w14:paraId="51B474B8" w14:textId="3F8DB964" w:rsidR="00343428" w:rsidRPr="000640F0" w:rsidRDefault="00343428" w:rsidP="00343428">
      <w:pPr>
        <w:pStyle w:val="ListBullet"/>
      </w:pPr>
      <w:r>
        <w:t>Subscriber Date of Birth</w:t>
      </w:r>
    </w:p>
    <w:p w14:paraId="3ADFDC38" w14:textId="7765E931" w:rsidR="00343428" w:rsidRPr="000640F0" w:rsidRDefault="00343428" w:rsidP="00343428">
      <w:pPr>
        <w:pStyle w:val="ListBullet"/>
      </w:pPr>
      <w:r>
        <w:t>Subscriber’s Relationship to Insurer</w:t>
      </w:r>
    </w:p>
    <w:p w14:paraId="2AEF49AE" w14:textId="6FD26E4B" w:rsidR="00343428" w:rsidRPr="000640F0" w:rsidRDefault="00343428" w:rsidP="00343428">
      <w:pPr>
        <w:pStyle w:val="ListBullet"/>
      </w:pPr>
      <w:r>
        <w:t>Health Plan Mailing Address</w:t>
      </w:r>
    </w:p>
    <w:p w14:paraId="43DE4A67" w14:textId="77777777" w:rsidR="00545225" w:rsidRPr="000640F0" w:rsidRDefault="00343428" w:rsidP="00343428">
      <w:pPr>
        <w:pStyle w:val="ListBullet"/>
      </w:pPr>
      <w:r>
        <w:t>Health Plan Contact Information</w:t>
      </w:r>
    </w:p>
    <w:p w14:paraId="37BA59C7" w14:textId="2C05DDED" w:rsidR="00D7217F" w:rsidRDefault="00D7217F" w:rsidP="006957D1">
      <w:pPr>
        <w:pStyle w:val="Caption"/>
      </w:pPr>
      <w:bookmarkStart w:id="421" w:name="_Ref477110963"/>
      <w:bookmarkStart w:id="422" w:name="_Toc515611238"/>
      <w:bookmarkStart w:id="423" w:name="_Toc133329613"/>
      <w:r w:rsidRPr="000640F0">
        <w:lastRenderedPageBreak/>
        <w:t xml:space="preserve">Figure </w:t>
      </w:r>
      <w:r>
        <w:fldChar w:fldCharType="begin"/>
      </w:r>
      <w:r>
        <w:instrText>SEQ Figure \* ARABIC</w:instrText>
      </w:r>
      <w:r>
        <w:fldChar w:fldCharType="separate"/>
      </w:r>
      <w:r w:rsidR="00B41F67">
        <w:rPr>
          <w:noProof/>
        </w:rPr>
        <w:t>85</w:t>
      </w:r>
      <w:r>
        <w:fldChar w:fldCharType="end"/>
      </w:r>
      <w:bookmarkEnd w:id="421"/>
      <w:r w:rsidRPr="000640F0">
        <w:t>: Insurance Information</w:t>
      </w:r>
      <w:bookmarkEnd w:id="422"/>
      <w:bookmarkEnd w:id="423"/>
    </w:p>
    <w:p w14:paraId="65104FCF" w14:textId="60860A28" w:rsidR="00174499" w:rsidRPr="00174499" w:rsidRDefault="22D59298" w:rsidP="00B836C6">
      <w:pPr>
        <w:jc w:val="center"/>
      </w:pPr>
      <w:r>
        <w:rPr>
          <w:noProof/>
        </w:rPr>
        <w:drawing>
          <wp:inline distT="0" distB="0" distL="0" distR="0" wp14:anchorId="2D81F6C7" wp14:editId="074A0370">
            <wp:extent cx="5943600" cy="3213785"/>
            <wp:effectExtent l="19050" t="19050" r="19050" b="24765"/>
            <wp:docPr id="280" name="Picture 280" descr="Screenshot of Insurance Information found within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Screenshot of Insurance Information found within the Patient Demographics widget."/>
                    <pic:cNvPicPr/>
                  </pic:nvPicPr>
                  <pic:blipFill>
                    <a:blip r:embed="rId173">
                      <a:extLst>
                        <a:ext uri="{28A0092B-C50C-407E-A947-70E740481C1C}">
                          <a14:useLocalDpi xmlns:a14="http://schemas.microsoft.com/office/drawing/2010/main" val="0"/>
                        </a:ext>
                      </a:extLst>
                    </a:blip>
                    <a:stretch>
                      <a:fillRect/>
                    </a:stretch>
                  </pic:blipFill>
                  <pic:spPr>
                    <a:xfrm>
                      <a:off x="0" y="0"/>
                      <a:ext cx="5943600" cy="3213785"/>
                    </a:xfrm>
                    <a:prstGeom prst="rect">
                      <a:avLst/>
                    </a:prstGeom>
                    <a:ln>
                      <a:solidFill>
                        <a:schemeClr val="tx1"/>
                      </a:solidFill>
                    </a:ln>
                  </pic:spPr>
                </pic:pic>
              </a:graphicData>
            </a:graphic>
          </wp:inline>
        </w:drawing>
      </w:r>
    </w:p>
    <w:p w14:paraId="0312E989" w14:textId="044763B4" w:rsidR="00D7217F" w:rsidRPr="000640F0" w:rsidRDefault="00D7217F" w:rsidP="00D7217F">
      <w:pPr>
        <w:pStyle w:val="Picture"/>
      </w:pP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424" w:name="_Toc133329497"/>
      <w:r>
        <w:t>Viewing Military Service</w:t>
      </w:r>
      <w:r w:rsidR="00F0072F">
        <w:t xml:space="preserve"> Data</w:t>
      </w:r>
      <w:bookmarkEnd w:id="424"/>
    </w:p>
    <w:p w14:paraId="183CD6DC" w14:textId="443FEC34"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B41F67" w:rsidRPr="00B41F67">
        <w:rPr>
          <w:rStyle w:val="Cross-Reference"/>
        </w:rPr>
        <w:t>Figure 86</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51465906" w:rsidR="00E113E2" w:rsidRDefault="00E113E2" w:rsidP="00E113E2">
      <w:pPr>
        <w:pStyle w:val="Caption"/>
      </w:pPr>
      <w:bookmarkStart w:id="425" w:name="_Ref49783283"/>
      <w:bookmarkStart w:id="426" w:name="_Toc133329614"/>
      <w:r>
        <w:lastRenderedPageBreak/>
        <w:t xml:space="preserve">Figure </w:t>
      </w:r>
      <w:r>
        <w:fldChar w:fldCharType="begin"/>
      </w:r>
      <w:r>
        <w:instrText>SEQ Figure \* ARABIC</w:instrText>
      </w:r>
      <w:r>
        <w:fldChar w:fldCharType="separate"/>
      </w:r>
      <w:r w:rsidR="00B41F67">
        <w:rPr>
          <w:noProof/>
        </w:rPr>
        <w:t>86</w:t>
      </w:r>
      <w:r>
        <w:fldChar w:fldCharType="end"/>
      </w:r>
      <w:bookmarkEnd w:id="425"/>
      <w:r>
        <w:t>: Military Service Window</w:t>
      </w:r>
      <w:bookmarkEnd w:id="426"/>
    </w:p>
    <w:p w14:paraId="2B7E043D" w14:textId="769CC6E4" w:rsidR="00174499" w:rsidRPr="00174499" w:rsidRDefault="22D59298" w:rsidP="002B22B8">
      <w:pPr>
        <w:jc w:val="center"/>
      </w:pPr>
      <w:r>
        <w:rPr>
          <w:noProof/>
        </w:rPr>
        <w:drawing>
          <wp:inline distT="0" distB="0" distL="0" distR="0" wp14:anchorId="6D21D767" wp14:editId="65C84F70">
            <wp:extent cx="4426177" cy="3149762"/>
            <wp:effectExtent l="19050" t="19050" r="12700" b="12700"/>
            <wp:docPr id="281" name="Picture 281" descr="Screenshot of the Military Service w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174">
                      <a:extLst>
                        <a:ext uri="{28A0092B-C50C-407E-A947-70E740481C1C}">
                          <a14:useLocalDpi xmlns:a14="http://schemas.microsoft.com/office/drawing/2010/main" val="0"/>
                        </a:ext>
                      </a:extLst>
                    </a:blip>
                    <a:stretch>
                      <a:fillRect/>
                    </a:stretch>
                  </pic:blipFill>
                  <pic:spPr>
                    <a:xfrm>
                      <a:off x="0" y="0"/>
                      <a:ext cx="4426177" cy="3149762"/>
                    </a:xfrm>
                    <a:prstGeom prst="rect">
                      <a:avLst/>
                    </a:prstGeom>
                    <a:ln>
                      <a:solidFill>
                        <a:schemeClr val="tx1"/>
                      </a:solidFill>
                    </a:ln>
                  </pic:spPr>
                </pic:pic>
              </a:graphicData>
            </a:graphic>
          </wp:inline>
        </w:drawing>
      </w:r>
    </w:p>
    <w:p w14:paraId="691E87DC" w14:textId="552A4247" w:rsidR="00023EAF" w:rsidRPr="000640F0" w:rsidRDefault="00023EAF" w:rsidP="00023EAF">
      <w:pPr>
        <w:pStyle w:val="Picture"/>
      </w:pPr>
    </w:p>
    <w:p w14:paraId="0CF5096D" w14:textId="523CCAC4" w:rsidR="00D05147" w:rsidRDefault="00E16742" w:rsidP="008B59DF">
      <w:pPr>
        <w:pStyle w:val="Heading3"/>
      </w:pPr>
      <w:bookmarkStart w:id="427" w:name="_Toc133329498"/>
      <w:r>
        <w:t>Viewing Eligibility and Enrollment Data</w:t>
      </w:r>
      <w:bookmarkEnd w:id="427"/>
    </w:p>
    <w:p w14:paraId="6519C0F0" w14:textId="5CD65407"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B41F67" w:rsidRPr="00B41F67">
        <w:rPr>
          <w:rStyle w:val="Cross-Reference"/>
        </w:rPr>
        <w:t>Figure 87</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6D2D47A2" w:rsidR="00E113E2" w:rsidRDefault="00E113E2" w:rsidP="00E113E2">
      <w:pPr>
        <w:pStyle w:val="Caption"/>
      </w:pPr>
      <w:bookmarkStart w:id="428" w:name="_Ref49783234"/>
      <w:bookmarkStart w:id="429" w:name="_Ref49783230"/>
      <w:bookmarkStart w:id="430" w:name="_Toc133329615"/>
      <w:r>
        <w:t xml:space="preserve">Figure </w:t>
      </w:r>
      <w:r>
        <w:fldChar w:fldCharType="begin"/>
      </w:r>
      <w:r>
        <w:instrText>SEQ Figure \* ARABIC</w:instrText>
      </w:r>
      <w:r>
        <w:fldChar w:fldCharType="separate"/>
      </w:r>
      <w:r w:rsidR="00B41F67">
        <w:rPr>
          <w:noProof/>
        </w:rPr>
        <w:t>87</w:t>
      </w:r>
      <w:r>
        <w:fldChar w:fldCharType="end"/>
      </w:r>
      <w:bookmarkEnd w:id="428"/>
      <w:r>
        <w:t>: Eligibility and Enrollment Window</w:t>
      </w:r>
      <w:bookmarkEnd w:id="429"/>
      <w:bookmarkEnd w:id="430"/>
    </w:p>
    <w:p w14:paraId="2A28FE01" w14:textId="1165A149" w:rsidR="00E875AD" w:rsidRPr="00E875AD" w:rsidRDefault="501E1F72" w:rsidP="002B22B8">
      <w:pPr>
        <w:jc w:val="center"/>
      </w:pPr>
      <w:r>
        <w:rPr>
          <w:noProof/>
        </w:rPr>
        <w:drawing>
          <wp:inline distT="0" distB="0" distL="0" distR="0" wp14:anchorId="27B48FFF" wp14:editId="649FC413">
            <wp:extent cx="4413477" cy="3149762"/>
            <wp:effectExtent l="19050" t="19050" r="25400" b="12700"/>
            <wp:docPr id="282" name="Picture 28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pic:nvPicPr>
                  <pic:blipFill>
                    <a:blip r:embed="rId175">
                      <a:extLst>
                        <a:ext uri="{28A0092B-C50C-407E-A947-70E740481C1C}">
                          <a14:useLocalDpi xmlns:a14="http://schemas.microsoft.com/office/drawing/2010/main" val="0"/>
                        </a:ext>
                      </a:extLst>
                    </a:blip>
                    <a:stretch>
                      <a:fillRect/>
                    </a:stretch>
                  </pic:blipFill>
                  <pic:spPr>
                    <a:xfrm>
                      <a:off x="0" y="0"/>
                      <a:ext cx="4413477" cy="3149762"/>
                    </a:xfrm>
                    <a:prstGeom prst="rect">
                      <a:avLst/>
                    </a:prstGeom>
                    <a:ln>
                      <a:solidFill>
                        <a:schemeClr val="tx1"/>
                      </a:solidFill>
                    </a:ln>
                  </pic:spPr>
                </pic:pic>
              </a:graphicData>
            </a:graphic>
          </wp:inline>
        </w:drawing>
      </w:r>
    </w:p>
    <w:p w14:paraId="0834C762" w14:textId="3EB9420B" w:rsidR="00023EAF" w:rsidRPr="000640F0" w:rsidRDefault="00023EAF" w:rsidP="00023EAF">
      <w:pPr>
        <w:pStyle w:val="Picture"/>
      </w:pPr>
    </w:p>
    <w:p w14:paraId="0D461750" w14:textId="15D43D35" w:rsidR="005D206A" w:rsidRDefault="005D206A" w:rsidP="00C61C69">
      <w:pPr>
        <w:pStyle w:val="Heading2"/>
        <w:ind w:left="990" w:hanging="990"/>
      </w:pPr>
      <w:r>
        <w:lastRenderedPageBreak/>
        <w:t xml:space="preserve"> </w:t>
      </w:r>
      <w:bookmarkStart w:id="431" w:name="_Toc133329499"/>
      <w:r w:rsidR="00810EA1" w:rsidRPr="00810EA1">
        <w:t xml:space="preserve">Cardiology Studies - </w:t>
      </w:r>
      <w:r w:rsidR="002173D5">
        <w:t>–</w:t>
      </w:r>
      <w:r w:rsidR="00BD1084">
        <w:t>F</w:t>
      </w:r>
      <w:r w:rsidR="00810EA1" w:rsidRPr="00810EA1">
        <w:t>EHR and VA MUSE Only</w:t>
      </w:r>
      <w:r w:rsidR="00810EA1">
        <w:t xml:space="preserve"> </w:t>
      </w:r>
      <w:r>
        <w:t>Widget</w:t>
      </w:r>
      <w:bookmarkEnd w:id="431"/>
    </w:p>
    <w:p w14:paraId="54F8FF40" w14:textId="6CF51DD4" w:rsidR="005D206A" w:rsidRPr="000640F0" w:rsidRDefault="005D206A" w:rsidP="005D206A">
      <w:pPr>
        <w:pStyle w:val="BodyText"/>
      </w:pPr>
      <w:r>
        <w:t>T</w:t>
      </w:r>
      <w:r w:rsidRPr="000640F0">
        <w:t xml:space="preserve">he </w:t>
      </w:r>
      <w:r w:rsidRPr="00810EA1">
        <w:t>Cardiology Studies</w:t>
      </w:r>
      <w:r w:rsidR="00810EA1" w:rsidRPr="00810EA1">
        <w:t xml:space="preserve"> - </w:t>
      </w:r>
      <w:r w:rsidR="002173D5">
        <w:t>–</w:t>
      </w:r>
      <w:r w:rsidR="00BD1084">
        <w:t>F</w:t>
      </w:r>
      <w:r w:rsidR="00810EA1" w:rsidRPr="00810EA1">
        <w:t>EHR and 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B41F67" w:rsidRPr="00B41F67">
        <w:rPr>
          <w:rStyle w:val="Cross-Reference"/>
        </w:rPr>
        <w:t>Figure 88</w:t>
      </w:r>
      <w:r w:rsidRPr="00E679F8">
        <w:rPr>
          <w:rStyle w:val="Cross-Reference"/>
        </w:rPr>
        <w:fldChar w:fldCharType="end"/>
      </w:r>
      <w:r>
        <w:t xml:space="preserve">) displays electrocardiograms (EKGs) and cardiology studies with related images from all </w:t>
      </w:r>
      <w:r w:rsidR="00810EA1" w:rsidRPr="00810EA1">
        <w:t>FEHR and</w:t>
      </w:r>
      <w:r w:rsidR="00810EA1">
        <w:t xml:space="preserve"> </w:t>
      </w:r>
      <w:r>
        <w:t>VA MUSE sites and systems. The information displays in reverse chronological order by date with one tab for each site where the patient is registered</w:t>
      </w:r>
      <w:r w:rsidRPr="000640F0">
        <w:t>.</w:t>
      </w:r>
    </w:p>
    <w:p w14:paraId="6F651403" w14:textId="77777777" w:rsidR="005D206A" w:rsidRDefault="1420B1C3" w:rsidP="005D206A">
      <w:pPr>
        <w:pStyle w:val="BodyText"/>
      </w:pPr>
      <w:r>
        <w:t xml:space="preserve">Clicking </w:t>
      </w:r>
      <w:r>
        <w:rPr>
          <w:noProof/>
        </w:rPr>
        <w:drawing>
          <wp:inline distT="0" distB="0" distL="0" distR="0" wp14:anchorId="3B3C6268" wp14:editId="17068BD5">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23">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6884DF08">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4F7A0868" w:rsidR="005D206A" w:rsidRDefault="00810EA1" w:rsidP="005D206A">
      <w:pPr>
        <w:pStyle w:val="Heading3"/>
      </w:pPr>
      <w:bookmarkStart w:id="432" w:name="_Toc133329500"/>
      <w:r w:rsidRPr="00810EA1">
        <w:t xml:space="preserve">Cardiology Studies - </w:t>
      </w:r>
      <w:r w:rsidR="002173D5">
        <w:t>–</w:t>
      </w:r>
      <w:r w:rsidR="00BD1084">
        <w:t>F</w:t>
      </w:r>
      <w:r w:rsidRPr="00810EA1">
        <w:t>EHR and VA MUSE Only</w:t>
      </w:r>
      <w:r w:rsidR="005D206A">
        <w:t xml:space="preserve"> Widget Data</w:t>
      </w:r>
      <w:bookmarkEnd w:id="432"/>
    </w:p>
    <w:p w14:paraId="1A8427B8" w14:textId="224DF3A6" w:rsidR="005D206A" w:rsidRDefault="005D206A" w:rsidP="005D206A">
      <w:pPr>
        <w:pStyle w:val="BodyText"/>
      </w:pPr>
      <w:r>
        <w:t xml:space="preserve">The information in </w:t>
      </w:r>
      <w:r w:rsidRPr="000640F0">
        <w:t xml:space="preserve">the </w:t>
      </w:r>
      <w:r w:rsidRPr="00810EA1">
        <w:t>Cardiology Studies</w:t>
      </w:r>
      <w:r w:rsidR="00810EA1" w:rsidRPr="00810EA1">
        <w:t xml:space="preserve"> - </w:t>
      </w:r>
      <w:r w:rsidR="002173D5">
        <w:t>–</w:t>
      </w:r>
      <w:r w:rsidR="00BD1084">
        <w:t>F</w:t>
      </w:r>
      <w:r w:rsidR="00810EA1" w:rsidRPr="00810EA1">
        <w:t>EHR and 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28E1CA3C" w:rsidR="005D206A" w:rsidRDefault="005D206A" w:rsidP="005D206A">
      <w:pPr>
        <w:pStyle w:val="ListBullet"/>
      </w:pPr>
      <w:r>
        <w:t>Image</w:t>
      </w:r>
    </w:p>
    <w:p w14:paraId="79181DD6" w14:textId="2B45571A" w:rsidR="00B1212B" w:rsidRDefault="00B1212B" w:rsidP="005D206A">
      <w:pPr>
        <w:pStyle w:val="ListBullet"/>
      </w:pPr>
      <w:r>
        <w:t>Site</w:t>
      </w:r>
    </w:p>
    <w:p w14:paraId="6D498930" w14:textId="77777777" w:rsidR="005D206A" w:rsidRDefault="005D206A" w:rsidP="005D206A">
      <w:pPr>
        <w:pStyle w:val="BodyText"/>
      </w:pPr>
      <w:r>
        <w:t>There is no expanded view for this widget.</w:t>
      </w:r>
    </w:p>
    <w:p w14:paraId="3920F61E" w14:textId="45477EC3" w:rsidR="005D206A" w:rsidRDefault="005D206A" w:rsidP="005D206A">
      <w:pPr>
        <w:pStyle w:val="Caption"/>
      </w:pPr>
      <w:bookmarkStart w:id="433" w:name="_Ref44411910"/>
      <w:bookmarkStart w:id="434" w:name="_Ref44411906"/>
      <w:bookmarkStart w:id="435" w:name="_Toc133329616"/>
      <w:r>
        <w:t xml:space="preserve">Figure </w:t>
      </w:r>
      <w:r>
        <w:fldChar w:fldCharType="begin"/>
      </w:r>
      <w:r>
        <w:instrText>SEQ Figure \* ARABIC</w:instrText>
      </w:r>
      <w:r>
        <w:fldChar w:fldCharType="separate"/>
      </w:r>
      <w:r w:rsidR="00B41F67">
        <w:rPr>
          <w:noProof/>
        </w:rPr>
        <w:t>88</w:t>
      </w:r>
      <w:r>
        <w:fldChar w:fldCharType="end"/>
      </w:r>
      <w:bookmarkEnd w:id="433"/>
      <w:r>
        <w:t>: Cardiology Studies</w:t>
      </w:r>
      <w:r w:rsidR="00810EA1" w:rsidRPr="00810EA1">
        <w:t xml:space="preserve"> - </w:t>
      </w:r>
      <w:r w:rsidR="002173D5">
        <w:t>–</w:t>
      </w:r>
      <w:r w:rsidR="00BD1084">
        <w:t>F</w:t>
      </w:r>
      <w:r w:rsidR="00810EA1" w:rsidRPr="00810EA1">
        <w:t>EHR and VA MUSE Only</w:t>
      </w:r>
      <w:r>
        <w:t xml:space="preserve"> Widget</w:t>
      </w:r>
      <w:bookmarkEnd w:id="434"/>
      <w:bookmarkEnd w:id="435"/>
    </w:p>
    <w:p w14:paraId="5BF1553E" w14:textId="0D32D540" w:rsidR="00AC1894" w:rsidRPr="00AC1894" w:rsidRDefault="00AC1894" w:rsidP="00AC1894">
      <w:pPr>
        <w:jc w:val="center"/>
      </w:pPr>
      <w:r>
        <w:rPr>
          <w:noProof/>
        </w:rPr>
        <w:drawing>
          <wp:inline distT="0" distB="0" distL="0" distR="0" wp14:anchorId="2295C8E8" wp14:editId="589E8C16">
            <wp:extent cx="2977218" cy="2520110"/>
            <wp:effectExtent l="19050" t="19050" r="13970" b="13970"/>
            <wp:docPr id="134" name="Picture 134" descr="Screenshot of the Cardiology Studies - FEHR and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Cardiology Studies - FEHR and VA MUSE Only Widget."/>
                    <pic:cNvPicPr/>
                  </pic:nvPicPr>
                  <pic:blipFill>
                    <a:blip r:embed="rId176">
                      <a:extLst>
                        <a:ext uri="{28A0092B-C50C-407E-A947-70E740481C1C}">
                          <a14:useLocalDpi xmlns:a14="http://schemas.microsoft.com/office/drawing/2010/main" val="0"/>
                        </a:ext>
                      </a:extLst>
                    </a:blip>
                    <a:stretch>
                      <a:fillRect/>
                    </a:stretch>
                  </pic:blipFill>
                  <pic:spPr>
                    <a:xfrm>
                      <a:off x="0" y="0"/>
                      <a:ext cx="2990752" cy="2531566"/>
                    </a:xfrm>
                    <a:prstGeom prst="rect">
                      <a:avLst/>
                    </a:prstGeom>
                    <a:ln>
                      <a:solidFill>
                        <a:schemeClr val="tx1"/>
                      </a:solidFill>
                    </a:ln>
                  </pic:spPr>
                </pic:pic>
              </a:graphicData>
            </a:graphic>
          </wp:inline>
        </w:drawing>
      </w:r>
    </w:p>
    <w:p w14:paraId="3154EBB4" w14:textId="1E2B471B" w:rsidR="00E875AD" w:rsidRPr="00E875AD" w:rsidRDefault="00E875AD" w:rsidP="002B22B8">
      <w:pPr>
        <w:jc w:val="center"/>
      </w:pPr>
    </w:p>
    <w:p w14:paraId="524A53A9" w14:textId="77777777" w:rsidR="005D206A" w:rsidRPr="000640F0" w:rsidRDefault="005D206A" w:rsidP="00C61C69">
      <w:pPr>
        <w:pStyle w:val="Heading2"/>
        <w:ind w:left="990" w:hanging="990"/>
      </w:pPr>
      <w:bookmarkStart w:id="436" w:name="_Ref520113415"/>
      <w:bookmarkStart w:id="437" w:name="_Ref44416980"/>
      <w:bookmarkStart w:id="438" w:name="_Toc133329501"/>
      <w:r w:rsidRPr="000640F0">
        <w:t>Community Health Summaries and Documents</w:t>
      </w:r>
      <w:bookmarkEnd w:id="436"/>
      <w:bookmarkEnd w:id="437"/>
      <w:bookmarkEnd w:id="438"/>
    </w:p>
    <w:p w14:paraId="0878562F" w14:textId="0AE50547" w:rsidR="005D206A" w:rsidRDefault="1420B1C3" w:rsidP="005D206A">
      <w:pPr>
        <w:pStyle w:val="BodyText"/>
      </w:pPr>
      <w:r w:rsidRPr="000640F0">
        <w:t xml:space="preserve">The </w:t>
      </w:r>
      <w:r w:rsidR="005D206A"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77">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2EA789E9">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B41F67" w:rsidRPr="00B41F67">
        <w:rPr>
          <w:rStyle w:val="Cross-Reference"/>
        </w:rPr>
        <w:t>Figure 89</w:t>
      </w:r>
      <w:r w:rsidR="00960E0E" w:rsidRPr="00960E0E">
        <w:rPr>
          <w:rStyle w:val="Cross-Reference"/>
        </w:rPr>
        <w:fldChar w:fldCharType="end"/>
      </w:r>
      <w:r w:rsidR="2EA789E9">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0037347D">
        <w:rPr>
          <w:rStyle w:val="Strong"/>
        </w:rPr>
        <w:t xml:space="preserve"> Type/Title</w:t>
      </w:r>
      <w:r w:rsidRPr="000640F0">
        <w:t xml:space="preserve"> column.</w:t>
      </w:r>
      <w:r w:rsidR="006D4078">
        <w:t xml:space="preserve"> </w:t>
      </w:r>
    </w:p>
    <w:p w14:paraId="7C4347C9" w14:textId="3C25E701" w:rsidR="006D4078" w:rsidRPr="000640F0" w:rsidRDefault="006D4078" w:rsidP="005D206A">
      <w:pPr>
        <w:pStyle w:val="BodyText"/>
      </w:pPr>
      <w:r w:rsidRPr="000640F0">
        <w:rPr>
          <w:rFonts w:cs="Times New Roman (Body CS)"/>
          <w:noProof/>
          <w:position w:val="-6"/>
        </w:rPr>
        <w:lastRenderedPageBreak/>
        <w:drawing>
          <wp:inline distT="0" distB="0" distL="0" distR="0" wp14:anchorId="151BDB05" wp14:editId="68AE177F">
            <wp:extent cx="182880" cy="202410"/>
            <wp:effectExtent l="0" t="0" r="0" b="1270"/>
            <wp:docPr id="1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By default, </w:t>
      </w:r>
      <w:r w:rsidRPr="000640F0">
        <w:t xml:space="preserve">CAPRI-Claims users cannot see the </w:t>
      </w:r>
      <w:r w:rsidRPr="000640F0">
        <w:rPr>
          <w:rStyle w:val="Strong"/>
        </w:rPr>
        <w:t>Community Health Summaries and Documents</w:t>
      </w:r>
      <w:r w:rsidRPr="000640F0">
        <w:t xml:space="preserve"> widget</w:t>
      </w:r>
      <w:r>
        <w:t>. To enable access to this widget, CAPRI-Claims users must be assigned the security key, "DVBA ALLOW JLV COMM DATA".</w:t>
      </w:r>
    </w:p>
    <w:p w14:paraId="0A69BD25" w14:textId="0D0D22AD" w:rsidR="005D206A" w:rsidRPr="000640F0" w:rsidRDefault="005D206A" w:rsidP="005D206A">
      <w:pPr>
        <w:pStyle w:val="Heading3"/>
      </w:pPr>
      <w:bookmarkStart w:id="439" w:name="_Toc133329502"/>
      <w:r w:rsidRPr="000640F0">
        <w:t>Community Health Summaries and Documents Widget Data</w:t>
      </w:r>
      <w:bookmarkEnd w:id="439"/>
    </w:p>
    <w:p w14:paraId="1589E60C" w14:textId="0D44E23E"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B41F67" w:rsidRPr="00B41F67">
        <w:rPr>
          <w:rStyle w:val="Cross-Reference"/>
        </w:rPr>
        <w:t>Figure 89</w:t>
      </w:r>
      <w:r w:rsidR="00456BDB" w:rsidRPr="000640F0">
        <w:rPr>
          <w:rStyle w:val="Cross-Reference"/>
        </w:rPr>
        <w:fldChar w:fldCharType="end"/>
      </w:r>
      <w:r w:rsidR="00456BDB" w:rsidRPr="00456BDB">
        <w:t xml:space="preserve">) </w:t>
      </w:r>
      <w:r w:rsidR="001318EA">
        <w:t xml:space="preserve">in the minimized view </w:t>
      </w:r>
      <w:r w:rsidRPr="000640F0">
        <w:t>includes:</w:t>
      </w:r>
    </w:p>
    <w:p w14:paraId="664B1746" w14:textId="77777777" w:rsidR="005D206A" w:rsidRPr="000640F0" w:rsidRDefault="005D206A" w:rsidP="005D206A">
      <w:pPr>
        <w:pStyle w:val="ListBullet"/>
      </w:pPr>
      <w:r>
        <w:t>Date</w:t>
      </w:r>
    </w:p>
    <w:p w14:paraId="69C8CC1E" w14:textId="4013750F" w:rsidR="005D206A" w:rsidRPr="000640F0" w:rsidRDefault="005D206A" w:rsidP="005D206A">
      <w:pPr>
        <w:pStyle w:val="ListBullet"/>
      </w:pPr>
      <w:r>
        <w:t>Document</w:t>
      </w:r>
      <w:r w:rsidR="00B30FF7">
        <w:t xml:space="preserve"> Type/Title</w:t>
      </w:r>
    </w:p>
    <w:p w14:paraId="574B861F" w14:textId="2B01C057" w:rsidR="005D206A" w:rsidRPr="000640F0" w:rsidRDefault="00B30FF7" w:rsidP="005D206A">
      <w:pPr>
        <w:pStyle w:val="ListBullet"/>
      </w:pPr>
      <w:r>
        <w:t>Site</w:t>
      </w:r>
    </w:p>
    <w:p w14:paraId="07652A55" w14:textId="141DD6CA" w:rsidR="005D206A"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4F15B4E7" w14:textId="251FCFED" w:rsidR="005D206A" w:rsidRDefault="005D206A" w:rsidP="005D206A">
      <w:pPr>
        <w:pStyle w:val="Caption"/>
      </w:pPr>
      <w:bookmarkStart w:id="440" w:name="_Ref477119111"/>
      <w:bookmarkStart w:id="441" w:name="_Toc515611243"/>
      <w:bookmarkStart w:id="442" w:name="_Ref47348222"/>
      <w:bookmarkStart w:id="443" w:name="_Toc133329617"/>
      <w:r w:rsidRPr="000640F0">
        <w:t xml:space="preserve">Figure </w:t>
      </w:r>
      <w:r>
        <w:fldChar w:fldCharType="begin"/>
      </w:r>
      <w:r>
        <w:instrText>SEQ Figure \* ARABIC</w:instrText>
      </w:r>
      <w:r>
        <w:fldChar w:fldCharType="separate"/>
      </w:r>
      <w:r w:rsidR="00B41F67">
        <w:rPr>
          <w:noProof/>
        </w:rPr>
        <w:t>89</w:t>
      </w:r>
      <w:r>
        <w:fldChar w:fldCharType="end"/>
      </w:r>
      <w:bookmarkEnd w:id="440"/>
      <w:r w:rsidRPr="000640F0">
        <w:t>: Community Health Summaries and Documents, Minimized View</w:t>
      </w:r>
      <w:bookmarkEnd w:id="441"/>
      <w:bookmarkEnd w:id="442"/>
      <w:bookmarkEnd w:id="443"/>
    </w:p>
    <w:p w14:paraId="614FFFDC" w14:textId="7FF58DDD" w:rsidR="00620B29" w:rsidRPr="00620B29" w:rsidRDefault="00620B29" w:rsidP="00620B29">
      <w:pPr>
        <w:jc w:val="center"/>
      </w:pPr>
      <w:r>
        <w:rPr>
          <w:noProof/>
        </w:rPr>
        <w:drawing>
          <wp:inline distT="0" distB="0" distL="0" distR="0" wp14:anchorId="0A504270" wp14:editId="3859873C">
            <wp:extent cx="3778444" cy="2599223"/>
            <wp:effectExtent l="19050" t="19050" r="12700" b="10795"/>
            <wp:docPr id="180" name="Picture 180"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creenshot of the Community Health Summaries and Documents widget in minimized view."/>
                    <pic:cNvPicPr/>
                  </pic:nvPicPr>
                  <pic:blipFill>
                    <a:blip r:embed="rId178">
                      <a:extLst>
                        <a:ext uri="{28A0092B-C50C-407E-A947-70E740481C1C}">
                          <a14:useLocalDpi xmlns:a14="http://schemas.microsoft.com/office/drawing/2010/main" val="0"/>
                        </a:ext>
                      </a:extLst>
                    </a:blip>
                    <a:stretch>
                      <a:fillRect/>
                    </a:stretch>
                  </pic:blipFill>
                  <pic:spPr>
                    <a:xfrm>
                      <a:off x="0" y="0"/>
                      <a:ext cx="3778444" cy="2599223"/>
                    </a:xfrm>
                    <a:prstGeom prst="rect">
                      <a:avLst/>
                    </a:prstGeom>
                    <a:ln>
                      <a:solidFill>
                        <a:schemeClr val="tx1"/>
                      </a:solidFill>
                    </a:ln>
                  </pic:spPr>
                </pic:pic>
              </a:graphicData>
            </a:graphic>
          </wp:inline>
        </w:drawing>
      </w:r>
    </w:p>
    <w:p w14:paraId="0733B93A" w14:textId="25B74EA1" w:rsidR="00337400" w:rsidRPr="00337400" w:rsidRDefault="00337400" w:rsidP="002B22B8">
      <w:pPr>
        <w:jc w:val="center"/>
      </w:pPr>
    </w:p>
    <w:p w14:paraId="4D880929" w14:textId="74BE7838" w:rsidR="00275E63" w:rsidRDefault="00275E63" w:rsidP="00275E63">
      <w:pPr>
        <w:pStyle w:val="BodyText"/>
      </w:pPr>
      <w:r w:rsidRPr="000640F0">
        <w:t xml:space="preserve">Click </w:t>
      </w:r>
      <w:r>
        <w:rPr>
          <w:rStyle w:val="InactiveLink"/>
        </w:rPr>
        <w:t>Expanded View &gt;&gt;</w:t>
      </w:r>
      <w:r w:rsidR="002C16D2">
        <w:rPr>
          <w:rStyle w:val="InactiveLink"/>
        </w:rPr>
        <w:t xml:space="preserve"> </w:t>
      </w:r>
      <w:r w:rsidRPr="000640F0">
        <w:t xml:space="preserve">in the minimized view of the </w:t>
      </w:r>
      <w:r w:rsidRPr="000640F0">
        <w:rPr>
          <w:rStyle w:val="Strong"/>
        </w:rPr>
        <w:t>Documents</w:t>
      </w:r>
      <w:r w:rsidRPr="000640F0">
        <w:t xml:space="preserve"> </w:t>
      </w:r>
      <w:r w:rsidRPr="00695E83">
        <w:rPr>
          <w:b/>
          <w:bCs/>
        </w:rPr>
        <w:t>&amp; Images</w:t>
      </w:r>
      <w:r>
        <w:t xml:space="preserve"> </w:t>
      </w:r>
      <w:r w:rsidRPr="000640F0">
        <w:t>widget to open the expanded view (</w:t>
      </w:r>
      <w:r w:rsidR="00B11792" w:rsidRPr="00DC4DAE">
        <w:rPr>
          <w:rStyle w:val="Cross-Reference"/>
        </w:rPr>
        <w:fldChar w:fldCharType="begin"/>
      </w:r>
      <w:r w:rsidR="00B11792" w:rsidRPr="00DC4DAE">
        <w:rPr>
          <w:rStyle w:val="Cross-Reference"/>
        </w:rPr>
        <w:instrText xml:space="preserve"> REF _Ref105681635 \h </w:instrText>
      </w:r>
      <w:r w:rsidR="00DC4DAE">
        <w:rPr>
          <w:rStyle w:val="Cross-Reference"/>
        </w:rPr>
        <w:instrText xml:space="preserve"> \* MERGEFORMAT </w:instrText>
      </w:r>
      <w:r w:rsidR="00B11792" w:rsidRPr="00DC4DAE">
        <w:rPr>
          <w:rStyle w:val="Cross-Reference"/>
        </w:rPr>
      </w:r>
      <w:r w:rsidR="00B11792" w:rsidRPr="00DC4DAE">
        <w:rPr>
          <w:rStyle w:val="Cross-Reference"/>
        </w:rPr>
        <w:fldChar w:fldCharType="separate"/>
      </w:r>
      <w:r w:rsidR="00B41F67" w:rsidRPr="00B41F67">
        <w:rPr>
          <w:rStyle w:val="Cross-Reference"/>
        </w:rPr>
        <w:t>Figure 90</w:t>
      </w:r>
      <w:r w:rsidR="00B11792" w:rsidRPr="00DC4DAE">
        <w:rPr>
          <w:rStyle w:val="Cross-Reference"/>
        </w:rPr>
        <w:fldChar w:fldCharType="end"/>
      </w:r>
      <w:r w:rsidR="00DC4DAE">
        <w:rPr>
          <w:rStyle w:val="Cross-Reference"/>
        </w:rPr>
        <w:t>)</w:t>
      </w:r>
      <w:r w:rsidRPr="000640F0">
        <w:t>. Information in expanded view includes:</w:t>
      </w:r>
    </w:p>
    <w:p w14:paraId="1BC802FC" w14:textId="77777777" w:rsidR="00D77006" w:rsidRPr="000640F0" w:rsidRDefault="00D77006" w:rsidP="00D77006">
      <w:pPr>
        <w:pStyle w:val="ListBullet"/>
      </w:pPr>
      <w:r>
        <w:t>Date</w:t>
      </w:r>
    </w:p>
    <w:p w14:paraId="41743178" w14:textId="3FCBB0FA" w:rsidR="00AE188B" w:rsidRPr="000640F0" w:rsidRDefault="00AE188B" w:rsidP="00AE188B">
      <w:pPr>
        <w:pStyle w:val="ListBullet"/>
      </w:pPr>
      <w:r>
        <w:t>Document Type/Title</w:t>
      </w:r>
    </w:p>
    <w:p w14:paraId="746092A4" w14:textId="0C88EF9F" w:rsidR="00FF0847" w:rsidRDefault="00AE188B" w:rsidP="00B1212B">
      <w:pPr>
        <w:pStyle w:val="ListBullet"/>
      </w:pPr>
      <w:r>
        <w:t>Site</w:t>
      </w:r>
    </w:p>
    <w:p w14:paraId="1ABD7D70" w14:textId="770F2FB6" w:rsidR="00FF0847" w:rsidRDefault="00FF0847" w:rsidP="00FF0847">
      <w:pPr>
        <w:pStyle w:val="Caption"/>
      </w:pPr>
      <w:bookmarkStart w:id="444" w:name="_Ref105681635"/>
      <w:bookmarkStart w:id="445" w:name="_Toc133329618"/>
      <w:r w:rsidRPr="000640F0">
        <w:lastRenderedPageBreak/>
        <w:t xml:space="preserve">Figure </w:t>
      </w:r>
      <w:r>
        <w:fldChar w:fldCharType="begin"/>
      </w:r>
      <w:r>
        <w:instrText>SEQ Figure \* ARABIC</w:instrText>
      </w:r>
      <w:r>
        <w:fldChar w:fldCharType="separate"/>
      </w:r>
      <w:r w:rsidR="00B41F67">
        <w:rPr>
          <w:noProof/>
        </w:rPr>
        <w:t>90</w:t>
      </w:r>
      <w:r>
        <w:fldChar w:fldCharType="end"/>
      </w:r>
      <w:bookmarkEnd w:id="444"/>
      <w:r w:rsidRPr="000640F0">
        <w:t xml:space="preserve">: Community Health Summaries and Documents, </w:t>
      </w:r>
      <w:r w:rsidR="00A178E6">
        <w:t>Expanded</w:t>
      </w:r>
      <w:r w:rsidRPr="000640F0">
        <w:t xml:space="preserve"> View</w:t>
      </w:r>
      <w:bookmarkEnd w:id="445"/>
    </w:p>
    <w:p w14:paraId="7B98A616" w14:textId="710F74BC" w:rsidR="00B36567" w:rsidRPr="00B36567" w:rsidRDefault="00B36567" w:rsidP="00B36567">
      <w:pPr>
        <w:jc w:val="center"/>
      </w:pPr>
      <w:r>
        <w:rPr>
          <w:noProof/>
        </w:rPr>
        <w:drawing>
          <wp:inline distT="0" distB="0" distL="0" distR="0" wp14:anchorId="78FE4DB9" wp14:editId="364C4802">
            <wp:extent cx="5244862" cy="2402205"/>
            <wp:effectExtent l="19050" t="19050" r="13335" b="17145"/>
            <wp:docPr id="185" name="Picture 185" descr="Screenshot of the Community Health Summaries and Documents Widget in the expande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Screenshot of the Community Health Summaries and Documents Widget in the expanded view. "/>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244862" cy="2402205"/>
                    </a:xfrm>
                    <a:prstGeom prst="rect">
                      <a:avLst/>
                    </a:prstGeom>
                    <a:ln>
                      <a:solidFill>
                        <a:schemeClr val="tx1"/>
                      </a:solidFill>
                    </a:ln>
                  </pic:spPr>
                </pic:pic>
              </a:graphicData>
            </a:graphic>
          </wp:inline>
        </w:drawing>
      </w:r>
    </w:p>
    <w:p w14:paraId="3D10C095" w14:textId="46D4716E" w:rsidR="006C2164" w:rsidRPr="006C2164" w:rsidRDefault="006C2164" w:rsidP="00696A6B">
      <w:pPr>
        <w:jc w:val="center"/>
      </w:pPr>
    </w:p>
    <w:p w14:paraId="70C9D59A" w14:textId="77777777" w:rsidR="005D206A" w:rsidRPr="000640F0" w:rsidRDefault="005D206A" w:rsidP="005D206A">
      <w:pPr>
        <w:pStyle w:val="Heading3"/>
      </w:pPr>
      <w:bookmarkStart w:id="446" w:name="_Toc133329503"/>
      <w:r w:rsidRPr="000640F0">
        <w:t>Viewing VA Community Health Summary Documents</w:t>
      </w:r>
      <w:bookmarkEnd w:id="446"/>
    </w:p>
    <w:p w14:paraId="0A147646" w14:textId="6666834E" w:rsidR="005D206A" w:rsidRPr="000640F0" w:rsidRDefault="003C0917" w:rsidP="005D206A">
      <w:pPr>
        <w:pStyle w:val="BodyText"/>
      </w:pPr>
      <w:r>
        <w:t xml:space="preserve">Click on the hyperlinked entries in </w:t>
      </w:r>
      <w:r w:rsidR="00E47E8E">
        <w:t xml:space="preserve">the </w:t>
      </w:r>
      <w:r w:rsidRPr="00EB6AB9">
        <w:rPr>
          <w:b/>
          <w:bCs/>
        </w:rPr>
        <w:t>Document Type/Title</w:t>
      </w:r>
      <w:r>
        <w:t xml:space="preserve"> column </w:t>
      </w:r>
      <w:r w:rsidR="00E47E8E">
        <w:t>within t</w:t>
      </w:r>
      <w:r w:rsidR="005D206A" w:rsidRPr="000640F0">
        <w:t xml:space="preserve">he </w:t>
      </w:r>
      <w:r w:rsidR="005D206A" w:rsidRPr="000640F0">
        <w:rPr>
          <w:rStyle w:val="Strong"/>
        </w:rPr>
        <w:t>Community Health Summaries and Documents</w:t>
      </w:r>
      <w:r w:rsidR="005D206A" w:rsidRPr="000640F0">
        <w:t xml:space="preserve"> widget</w:t>
      </w:r>
      <w:r w:rsidR="00E47E8E">
        <w:t xml:space="preserve">, to </w:t>
      </w:r>
      <w:r w:rsidR="00EB6AB9">
        <w:t>open the documents</w:t>
      </w:r>
      <w:r w:rsidR="005D206A" w:rsidRPr="000640F0">
        <w:t xml:space="preserve"> in a new browser window</w:t>
      </w:r>
      <w:r w:rsidR="00EB6AB9">
        <w:t>.</w:t>
      </w:r>
      <w:r w:rsidR="005D206A" w:rsidRPr="000640F0">
        <w:t xml:space="preserve"> (</w:t>
      </w:r>
      <w:r w:rsidR="005D206A" w:rsidRPr="000640F0">
        <w:rPr>
          <w:rStyle w:val="Cross-Reference"/>
        </w:rPr>
        <w:fldChar w:fldCharType="begin"/>
      </w:r>
      <w:r w:rsidR="005D206A" w:rsidRPr="000640F0">
        <w:rPr>
          <w:rStyle w:val="Cross-Reference"/>
        </w:rPr>
        <w:instrText xml:space="preserve"> REF _Ref477121714 \h  \* MERGEFORMAT </w:instrText>
      </w:r>
      <w:r w:rsidR="005D206A" w:rsidRPr="000640F0">
        <w:rPr>
          <w:rStyle w:val="Cross-Reference"/>
        </w:rPr>
      </w:r>
      <w:r w:rsidR="005D206A" w:rsidRPr="000640F0">
        <w:rPr>
          <w:rStyle w:val="Cross-Reference"/>
        </w:rPr>
        <w:fldChar w:fldCharType="separate"/>
      </w:r>
      <w:r w:rsidR="00B41F67" w:rsidRPr="00B41F67">
        <w:rPr>
          <w:rStyle w:val="Cross-Reference"/>
        </w:rPr>
        <w:t>Figure 91</w:t>
      </w:r>
      <w:r w:rsidR="005D206A" w:rsidRPr="000640F0">
        <w:rPr>
          <w:rStyle w:val="Cross-Reference"/>
        </w:rPr>
        <w:fldChar w:fldCharType="end"/>
      </w:r>
      <w:r w:rsidR="005D206A"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420B1C3" w:rsidRPr="000640F0">
        <w:rPr>
          <w:rStyle w:val="Strong"/>
        </w:rPr>
        <w:t>NOTE:</w:t>
      </w:r>
      <w:r w:rsidR="1420B1C3" w:rsidRPr="000640F0">
        <w:t xml:space="preserve"> Multiple documents can be opened in separate browser tabs for simultaneous viewing and printing.</w:t>
      </w:r>
    </w:p>
    <w:p w14:paraId="6870BC2A" w14:textId="1C31E51A" w:rsidR="005D206A" w:rsidRDefault="005D206A" w:rsidP="005D206A">
      <w:pPr>
        <w:pStyle w:val="Caption"/>
      </w:pPr>
      <w:bookmarkStart w:id="447" w:name="_Ref477121714"/>
      <w:bookmarkStart w:id="448" w:name="_Hlk70600794"/>
      <w:bookmarkStart w:id="449" w:name="_Toc515611244"/>
      <w:bookmarkStart w:id="450" w:name="_Toc133329619"/>
      <w:r w:rsidRPr="000640F0">
        <w:lastRenderedPageBreak/>
        <w:t xml:space="preserve">Figure </w:t>
      </w:r>
      <w:r>
        <w:fldChar w:fldCharType="begin"/>
      </w:r>
      <w:r>
        <w:instrText>SEQ Figure \* ARABIC</w:instrText>
      </w:r>
      <w:r>
        <w:fldChar w:fldCharType="separate"/>
      </w:r>
      <w:r w:rsidR="00B41F67">
        <w:rPr>
          <w:noProof/>
        </w:rPr>
        <w:t>91</w:t>
      </w:r>
      <w:r>
        <w:fldChar w:fldCharType="end"/>
      </w:r>
      <w:bookmarkEnd w:id="447"/>
      <w:r w:rsidRPr="000640F0">
        <w:t xml:space="preserve">: </w:t>
      </w:r>
      <w:bookmarkEnd w:id="448"/>
      <w:r w:rsidRPr="000640F0">
        <w:t>Community Health Document</w:t>
      </w:r>
      <w:bookmarkEnd w:id="449"/>
      <w:bookmarkEnd w:id="450"/>
    </w:p>
    <w:p w14:paraId="516B2673" w14:textId="6DB3DA59" w:rsidR="00337400" w:rsidRPr="00337400" w:rsidRDefault="424F20A5" w:rsidP="002B22B8">
      <w:pPr>
        <w:jc w:val="center"/>
      </w:pPr>
      <w:r>
        <w:rPr>
          <w:noProof/>
        </w:rPr>
        <w:drawing>
          <wp:inline distT="0" distB="0" distL="0" distR="0" wp14:anchorId="2A7BD7BC" wp14:editId="5C9C3D84">
            <wp:extent cx="4267765" cy="3929990"/>
            <wp:effectExtent l="19050" t="19050" r="19050" b="13970"/>
            <wp:docPr id="320" name="Picture 320"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180">
                      <a:extLst>
                        <a:ext uri="{28A0092B-C50C-407E-A947-70E740481C1C}">
                          <a14:useLocalDpi xmlns:a14="http://schemas.microsoft.com/office/drawing/2010/main" val="0"/>
                        </a:ext>
                      </a:extLst>
                    </a:blip>
                    <a:stretch>
                      <a:fillRect/>
                    </a:stretch>
                  </pic:blipFill>
                  <pic:spPr>
                    <a:xfrm>
                      <a:off x="0" y="0"/>
                      <a:ext cx="4267765" cy="3929990"/>
                    </a:xfrm>
                    <a:prstGeom prst="rect">
                      <a:avLst/>
                    </a:prstGeom>
                    <a:ln>
                      <a:solidFill>
                        <a:schemeClr val="tx1"/>
                      </a:solidFill>
                    </a:ln>
                  </pic:spPr>
                </pic:pic>
              </a:graphicData>
            </a:graphic>
          </wp:inline>
        </w:drawing>
      </w:r>
    </w:p>
    <w:p w14:paraId="47EF7BBD" w14:textId="06FD187E" w:rsidR="005D206A" w:rsidRDefault="005D206A" w:rsidP="005D206A">
      <w:pPr>
        <w:pStyle w:val="Picture"/>
      </w:pPr>
    </w:p>
    <w:p w14:paraId="0C450361" w14:textId="77777777" w:rsidR="00953DA3" w:rsidRPr="00163B03" w:rsidRDefault="00953DA3" w:rsidP="00C61C69">
      <w:pPr>
        <w:pStyle w:val="Heading2"/>
        <w:ind w:left="990" w:hanging="990"/>
      </w:pPr>
      <w:bookmarkStart w:id="451" w:name="_Toc133329504"/>
      <w:r w:rsidRPr="00163B03">
        <w:t>Imaging Widget</w:t>
      </w:r>
      <w:bookmarkEnd w:id="451"/>
    </w:p>
    <w:p w14:paraId="4E9F5F41" w14:textId="4784A5B9" w:rsidR="00953DA3" w:rsidRPr="00163B03" w:rsidRDefault="00953DA3" w:rsidP="00953DA3">
      <w:pPr>
        <w:rPr>
          <w:sz w:val="24"/>
          <w:szCs w:val="24"/>
        </w:rPr>
      </w:pPr>
      <w:r w:rsidRPr="00163B03">
        <w:rPr>
          <w:sz w:val="24"/>
          <w:szCs w:val="24"/>
        </w:rPr>
        <w:t xml:space="preserve">The </w:t>
      </w:r>
      <w:r w:rsidRPr="00617C19">
        <w:rPr>
          <w:b/>
          <w:bCs/>
          <w:sz w:val="24"/>
          <w:szCs w:val="24"/>
        </w:rPr>
        <w:t>Imaging</w:t>
      </w:r>
      <w:r w:rsidRPr="00163B03">
        <w:rPr>
          <w:sz w:val="24"/>
          <w:szCs w:val="24"/>
        </w:rPr>
        <w:t xml:space="preserve"> widget </w:t>
      </w:r>
      <w:r w:rsidRPr="00307230">
        <w:rPr>
          <w:b/>
          <w:bCs/>
          <w:sz w:val="24"/>
          <w:szCs w:val="24"/>
        </w:rPr>
        <w:t>(</w:t>
      </w:r>
      <w:r w:rsidRPr="00307230">
        <w:rPr>
          <w:rStyle w:val="Cross-Reference"/>
          <w:sz w:val="24"/>
          <w:szCs w:val="24"/>
        </w:rPr>
        <w:fldChar w:fldCharType="begin"/>
      </w:r>
      <w:r w:rsidRPr="00307230">
        <w:rPr>
          <w:rStyle w:val="Cross-Reference"/>
          <w:sz w:val="24"/>
          <w:szCs w:val="24"/>
        </w:rPr>
        <w:instrText xml:space="preserve"> REF _Ref70683075 \h  \* MERGEFORMAT </w:instrText>
      </w:r>
      <w:r w:rsidRPr="00307230">
        <w:rPr>
          <w:rStyle w:val="Cross-Reference"/>
          <w:sz w:val="24"/>
          <w:szCs w:val="24"/>
        </w:rPr>
      </w:r>
      <w:r w:rsidRPr="00307230">
        <w:rPr>
          <w:rStyle w:val="Cross-Reference"/>
          <w:sz w:val="24"/>
          <w:szCs w:val="24"/>
        </w:rPr>
        <w:fldChar w:fldCharType="separate"/>
      </w:r>
      <w:r w:rsidR="00B41F67" w:rsidRPr="00B41F67">
        <w:rPr>
          <w:rStyle w:val="Cross-Reference"/>
          <w:sz w:val="24"/>
          <w:szCs w:val="24"/>
        </w:rPr>
        <w:t>Figure</w:t>
      </w:r>
      <w:r w:rsidR="00B41F67" w:rsidRPr="00B41F67">
        <w:rPr>
          <w:rStyle w:val="Cross-Reference"/>
          <w:b/>
          <w:bCs/>
          <w:sz w:val="24"/>
          <w:szCs w:val="24"/>
        </w:rPr>
        <w:t xml:space="preserve"> </w:t>
      </w:r>
      <w:r w:rsidR="00B41F67" w:rsidRPr="00B41F67">
        <w:rPr>
          <w:rStyle w:val="Cross-Reference"/>
          <w:sz w:val="24"/>
          <w:szCs w:val="24"/>
        </w:rPr>
        <w:t>92</w:t>
      </w:r>
      <w:r w:rsidRPr="00307230">
        <w:rPr>
          <w:rStyle w:val="Cross-Reference"/>
          <w:b/>
          <w:bCs/>
          <w:sz w:val="24"/>
          <w:szCs w:val="24"/>
        </w:rPr>
        <w:fldChar w:fldCharType="end"/>
      </w:r>
      <w:r w:rsidRPr="00094DD0">
        <w:rPr>
          <w:sz w:val="24"/>
          <w:szCs w:val="24"/>
        </w:rPr>
        <w:t>)</w:t>
      </w:r>
      <w:r w:rsidRPr="00163B03">
        <w:rPr>
          <w:sz w:val="24"/>
          <w:szCs w:val="24"/>
        </w:rPr>
        <w:t xml:space="preserve"> displays images from </w:t>
      </w:r>
      <w:r>
        <w:rPr>
          <w:sz w:val="24"/>
          <w:szCs w:val="24"/>
        </w:rPr>
        <w:t>multiple sources, including a</w:t>
      </w:r>
      <w:r w:rsidRPr="00C3252D">
        <w:rPr>
          <w:sz w:val="24"/>
          <w:szCs w:val="24"/>
        </w:rPr>
        <w:t>ll Vista Imaging, Cerner imaging, DOD Radiology, and HAIMS artifacts</w:t>
      </w:r>
      <w:r>
        <w:rPr>
          <w:sz w:val="24"/>
          <w:szCs w:val="24"/>
        </w:rPr>
        <w:t xml:space="preserve">. When the widget is displayed, data is sorted by date. </w:t>
      </w:r>
    </w:p>
    <w:p w14:paraId="5316113C" w14:textId="77777777" w:rsidR="00953DA3" w:rsidRDefault="00953DA3" w:rsidP="00953DA3">
      <w:pPr>
        <w:rPr>
          <w:sz w:val="24"/>
          <w:szCs w:val="24"/>
        </w:rPr>
      </w:pPr>
    </w:p>
    <w:p w14:paraId="10A015B9" w14:textId="77777777" w:rsidR="00953DA3" w:rsidRDefault="00953DA3" w:rsidP="00953DA3">
      <w:pPr>
        <w:rPr>
          <w:sz w:val="24"/>
          <w:szCs w:val="24"/>
        </w:rPr>
      </w:pPr>
      <w:r>
        <w:rPr>
          <w:sz w:val="24"/>
          <w:szCs w:val="24"/>
        </w:rPr>
        <w:t>R</w:t>
      </w:r>
      <w:r w:rsidRPr="00F2614C">
        <w:rPr>
          <w:sz w:val="24"/>
          <w:szCs w:val="24"/>
        </w:rPr>
        <w:t xml:space="preserve">ecord data </w:t>
      </w:r>
      <w:r>
        <w:rPr>
          <w:sz w:val="24"/>
          <w:szCs w:val="24"/>
        </w:rPr>
        <w:t>can</w:t>
      </w:r>
      <w:r w:rsidRPr="00F2614C">
        <w:rPr>
          <w:sz w:val="24"/>
          <w:szCs w:val="24"/>
        </w:rPr>
        <w:t xml:space="preserve"> be added to Report Builder</w:t>
      </w:r>
      <w:r>
        <w:rPr>
          <w:sz w:val="24"/>
          <w:szCs w:val="24"/>
        </w:rPr>
        <w:t>,</w:t>
      </w:r>
      <w:r w:rsidRPr="00F2614C">
        <w:rPr>
          <w:sz w:val="24"/>
          <w:szCs w:val="24"/>
        </w:rPr>
        <w:t xml:space="preserve"> </w:t>
      </w:r>
      <w:r>
        <w:rPr>
          <w:sz w:val="24"/>
          <w:szCs w:val="24"/>
        </w:rPr>
        <w:t>al</w:t>
      </w:r>
      <w:r w:rsidRPr="00F2614C">
        <w:rPr>
          <w:sz w:val="24"/>
          <w:szCs w:val="24"/>
        </w:rPr>
        <w:t xml:space="preserve">though images </w:t>
      </w:r>
      <w:r>
        <w:rPr>
          <w:sz w:val="24"/>
          <w:szCs w:val="24"/>
        </w:rPr>
        <w:t>can</w:t>
      </w:r>
      <w:r w:rsidRPr="00F2614C">
        <w:rPr>
          <w:sz w:val="24"/>
          <w:szCs w:val="24"/>
        </w:rPr>
        <w:t>not</w:t>
      </w:r>
      <w:r>
        <w:rPr>
          <w:sz w:val="24"/>
          <w:szCs w:val="24"/>
        </w:rPr>
        <w:t xml:space="preserve"> be added</w:t>
      </w:r>
      <w:r w:rsidRPr="00F2614C">
        <w:rPr>
          <w:sz w:val="24"/>
          <w:szCs w:val="24"/>
        </w:rPr>
        <w:t>.</w:t>
      </w:r>
    </w:p>
    <w:p w14:paraId="686E1566" w14:textId="77953595" w:rsidR="00953DA3" w:rsidRPr="00617C19" w:rsidRDefault="00953DA3" w:rsidP="00CF4119">
      <w:pPr>
        <w:pStyle w:val="ListParagraph"/>
        <w:numPr>
          <w:ilvl w:val="0"/>
          <w:numId w:val="41"/>
        </w:numPr>
        <w:spacing w:before="240" w:after="240"/>
        <w:rPr>
          <w:rFonts w:asciiTheme="minorHAnsi" w:hAnsiTheme="minorHAnsi" w:cstheme="minorHAnsi"/>
          <w:sz w:val="24"/>
          <w:szCs w:val="24"/>
        </w:rPr>
      </w:pPr>
      <w:r w:rsidRPr="00617C19">
        <w:rPr>
          <w:rFonts w:asciiTheme="minorHAnsi" w:hAnsiTheme="minorHAnsi" w:cstheme="minorHAnsi"/>
          <w:b/>
          <w:bCs/>
          <w:sz w:val="24"/>
          <w:szCs w:val="24"/>
        </w:rPr>
        <w:t>NOTE:</w:t>
      </w:r>
      <w:r w:rsidRPr="00617C19">
        <w:rPr>
          <w:rFonts w:asciiTheme="minorHAnsi" w:hAnsiTheme="minorHAnsi" w:cstheme="minorHAnsi"/>
          <w:sz w:val="24"/>
          <w:szCs w:val="24"/>
        </w:rPr>
        <w:t xml:space="preserve"> The </w:t>
      </w:r>
      <w:r w:rsidRPr="00617C19">
        <w:rPr>
          <w:rFonts w:asciiTheme="minorHAnsi" w:hAnsiTheme="minorHAnsi" w:cstheme="minorHAnsi"/>
          <w:b/>
          <w:bCs/>
          <w:sz w:val="24"/>
          <w:szCs w:val="24"/>
        </w:rPr>
        <w:t>Imaging</w:t>
      </w:r>
      <w:r w:rsidRPr="00617C19">
        <w:rPr>
          <w:rFonts w:asciiTheme="minorHAnsi" w:hAnsiTheme="minorHAnsi" w:cstheme="minorHAnsi"/>
          <w:sz w:val="24"/>
          <w:szCs w:val="24"/>
        </w:rPr>
        <w:t xml:space="preserve"> widget is only available to VA JLV users</w:t>
      </w:r>
      <w:r>
        <w:rPr>
          <w:rFonts w:asciiTheme="minorHAnsi" w:hAnsiTheme="minorHAnsi" w:cstheme="minorHAnsi"/>
          <w:sz w:val="24"/>
          <w:szCs w:val="24"/>
        </w:rPr>
        <w:t>.</w:t>
      </w:r>
      <w:r w:rsidRPr="00617C19">
        <w:rPr>
          <w:rFonts w:asciiTheme="minorHAnsi" w:hAnsiTheme="minorHAnsi" w:cstheme="minorHAnsi"/>
          <w:sz w:val="24"/>
          <w:szCs w:val="24"/>
        </w:rPr>
        <w:t xml:space="preserve"> DoD JLV users do not have access to the widget and do not see it in the </w:t>
      </w:r>
      <w:r w:rsidR="00F6119C" w:rsidRPr="00F6119C">
        <w:rPr>
          <w:rFonts w:asciiTheme="minorHAnsi" w:hAnsiTheme="minorHAnsi" w:cstheme="minorHAnsi"/>
          <w:sz w:val="24"/>
          <w:szCs w:val="24"/>
        </w:rPr>
        <w:t>Patient Data and Widgets</w:t>
      </w:r>
      <w:r w:rsidR="00F6119C" w:rsidRPr="00617C19" w:rsidDel="00F6119C">
        <w:rPr>
          <w:rFonts w:asciiTheme="minorHAnsi" w:hAnsiTheme="minorHAnsi" w:cstheme="minorHAnsi"/>
          <w:sz w:val="24"/>
          <w:szCs w:val="24"/>
        </w:rPr>
        <w:t xml:space="preserve"> </w:t>
      </w:r>
      <w:r w:rsidRPr="00617C19">
        <w:rPr>
          <w:rFonts w:asciiTheme="minorHAnsi" w:hAnsiTheme="minorHAnsi" w:cstheme="minorHAnsi"/>
          <w:sz w:val="24"/>
          <w:szCs w:val="24"/>
        </w:rPr>
        <w:t>widget tray.</w:t>
      </w:r>
    </w:p>
    <w:p w14:paraId="6237D6EC" w14:textId="3D5840DE" w:rsidR="00953DA3" w:rsidRDefault="00953DA3" w:rsidP="00953DA3">
      <w:pPr>
        <w:pStyle w:val="Caption"/>
      </w:pPr>
      <w:bookmarkStart w:id="452" w:name="_Ref70683075"/>
      <w:bookmarkStart w:id="453" w:name="_Toc133329620"/>
      <w:bookmarkStart w:id="454" w:name="_Hlk70532088"/>
      <w:r w:rsidRPr="000640F0">
        <w:lastRenderedPageBreak/>
        <w:t xml:space="preserve">Figure </w:t>
      </w:r>
      <w:r>
        <w:fldChar w:fldCharType="begin"/>
      </w:r>
      <w:r>
        <w:instrText>SEQ Figure \* ARABIC</w:instrText>
      </w:r>
      <w:r>
        <w:fldChar w:fldCharType="separate"/>
      </w:r>
      <w:r w:rsidR="00B41F67">
        <w:rPr>
          <w:noProof/>
        </w:rPr>
        <w:t>92</w:t>
      </w:r>
      <w:r>
        <w:fldChar w:fldCharType="end"/>
      </w:r>
      <w:bookmarkEnd w:id="452"/>
      <w:r w:rsidRPr="000640F0">
        <w:t xml:space="preserve">: </w:t>
      </w:r>
      <w:r>
        <w:t xml:space="preserve">Imaging Widget, </w:t>
      </w:r>
      <w:r w:rsidRPr="000640F0">
        <w:t>Minimized View</w:t>
      </w:r>
      <w:bookmarkEnd w:id="453"/>
    </w:p>
    <w:p w14:paraId="0C5AD4FC" w14:textId="6663180D" w:rsidR="00BB783C" w:rsidRPr="00BB783C" w:rsidRDefault="00BB783C" w:rsidP="00BB783C">
      <w:pPr>
        <w:jc w:val="center"/>
      </w:pPr>
      <w:r>
        <w:rPr>
          <w:noProof/>
        </w:rPr>
        <w:drawing>
          <wp:inline distT="0" distB="0" distL="0" distR="0" wp14:anchorId="029E8F21" wp14:editId="13C426B8">
            <wp:extent cx="4272701" cy="2927462"/>
            <wp:effectExtent l="19050" t="19050" r="13970" b="25400"/>
            <wp:docPr id="186" name="Picture 186" descr="Screen capture of the min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creen capture of the minimized view of the Imaging widget."/>
                    <pic:cNvPicPr/>
                  </pic:nvPicPr>
                  <pic:blipFill>
                    <a:blip r:embed="rId181">
                      <a:extLst>
                        <a:ext uri="{28A0092B-C50C-407E-A947-70E740481C1C}">
                          <a14:useLocalDpi xmlns:a14="http://schemas.microsoft.com/office/drawing/2010/main" val="0"/>
                        </a:ext>
                      </a:extLst>
                    </a:blip>
                    <a:stretch>
                      <a:fillRect/>
                    </a:stretch>
                  </pic:blipFill>
                  <pic:spPr>
                    <a:xfrm>
                      <a:off x="0" y="0"/>
                      <a:ext cx="4272701" cy="2927462"/>
                    </a:xfrm>
                    <a:prstGeom prst="rect">
                      <a:avLst/>
                    </a:prstGeom>
                    <a:ln>
                      <a:solidFill>
                        <a:schemeClr val="tx1"/>
                      </a:solidFill>
                    </a:ln>
                  </pic:spPr>
                </pic:pic>
              </a:graphicData>
            </a:graphic>
          </wp:inline>
        </w:drawing>
      </w:r>
    </w:p>
    <w:p w14:paraId="204B7C0C" w14:textId="457C0F0D" w:rsidR="00337400" w:rsidRPr="00337400" w:rsidRDefault="00337400" w:rsidP="002B22B8">
      <w:pPr>
        <w:jc w:val="center"/>
      </w:pPr>
    </w:p>
    <w:bookmarkEnd w:id="454"/>
    <w:p w14:paraId="29F57CE8" w14:textId="77777777" w:rsidR="00953DA3" w:rsidRDefault="00953DA3" w:rsidP="00953DA3">
      <w:pPr>
        <w:jc w:val="center"/>
        <w:rPr>
          <w:sz w:val="24"/>
          <w:szCs w:val="24"/>
        </w:rPr>
      </w:pPr>
    </w:p>
    <w:p w14:paraId="3A620F61" w14:textId="77777777" w:rsidR="00953DA3" w:rsidRDefault="00953DA3" w:rsidP="00953DA3">
      <w:pPr>
        <w:pStyle w:val="Heading3"/>
      </w:pPr>
      <w:bookmarkStart w:id="455" w:name="_Imaging_Widget_Data"/>
      <w:bookmarkStart w:id="456" w:name="_Toc133329505"/>
      <w:bookmarkEnd w:id="455"/>
      <w:r>
        <w:t>Imaging Widget Data</w:t>
      </w:r>
      <w:bookmarkEnd w:id="456"/>
    </w:p>
    <w:p w14:paraId="5EF4DE3E" w14:textId="77777777" w:rsidR="00953DA3" w:rsidRPr="000640F0" w:rsidRDefault="00953DA3" w:rsidP="00953DA3">
      <w:pPr>
        <w:pStyle w:val="BodyText"/>
        <w:keepNext/>
      </w:pPr>
      <w:r w:rsidRPr="000640F0">
        <w:t xml:space="preserve">The minimized view of the </w:t>
      </w:r>
      <w:r w:rsidRPr="00695E83">
        <w:rPr>
          <w:b/>
          <w:bCs/>
        </w:rPr>
        <w:t>Imag</w:t>
      </w:r>
      <w:r>
        <w:rPr>
          <w:b/>
          <w:bCs/>
        </w:rPr>
        <w:t>ing</w:t>
      </w:r>
      <w:r>
        <w:t xml:space="preserve"> </w:t>
      </w:r>
      <w:r w:rsidRPr="000640F0">
        <w:t>widget displays the following information:</w:t>
      </w:r>
    </w:p>
    <w:p w14:paraId="72FEE0D7" w14:textId="77777777" w:rsidR="00953DA3" w:rsidRPr="000640F0" w:rsidRDefault="00953DA3" w:rsidP="00953DA3">
      <w:pPr>
        <w:pStyle w:val="ListBullet"/>
      </w:pPr>
      <w:r>
        <w:t>Date</w:t>
      </w:r>
    </w:p>
    <w:p w14:paraId="37047CA9" w14:textId="4A42B287"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B41F67" w:rsidRPr="00B41F67">
        <w:rPr>
          <w:rStyle w:val="Cross-Reference"/>
        </w:rPr>
        <w:t>Image Support</w:t>
      </w:r>
      <w:r w:rsidRPr="003315B4">
        <w:rPr>
          <w:rStyle w:val="Cross-Reference"/>
        </w:rPr>
        <w:fldChar w:fldCharType="end"/>
      </w:r>
      <w:r w:rsidRPr="000640F0">
        <w:t>)</w:t>
      </w:r>
    </w:p>
    <w:p w14:paraId="422F303E" w14:textId="77777777" w:rsidR="00953DA3" w:rsidRDefault="00953DA3" w:rsidP="00953DA3">
      <w:pPr>
        <w:pStyle w:val="ListBullet"/>
      </w:pPr>
      <w:r>
        <w:t>#Img</w:t>
      </w:r>
    </w:p>
    <w:p w14:paraId="275A93FD" w14:textId="77777777" w:rsidR="00953DA3" w:rsidRDefault="00953DA3" w:rsidP="00953DA3">
      <w:pPr>
        <w:pStyle w:val="ListBullet"/>
      </w:pPr>
      <w:r>
        <w:t>Image Title</w:t>
      </w:r>
    </w:p>
    <w:p w14:paraId="58EC261A" w14:textId="77777777" w:rsidR="00953DA3" w:rsidRPr="000640F0" w:rsidRDefault="00953DA3" w:rsidP="00953DA3">
      <w:pPr>
        <w:pStyle w:val="ListBullet"/>
      </w:pPr>
      <w:r>
        <w:t>Site</w:t>
      </w:r>
    </w:p>
    <w:p w14:paraId="767EA170" w14:textId="175912EF" w:rsidR="00953DA3" w:rsidRPr="00251ADC" w:rsidRDefault="5F1B9C7F" w:rsidP="00953DA3">
      <w:pPr>
        <w:rPr>
          <w:sz w:val="24"/>
          <w:szCs w:val="24"/>
        </w:rPr>
      </w:pPr>
      <w:r w:rsidRPr="6884DF08">
        <w:rPr>
          <w:sz w:val="24"/>
          <w:szCs w:val="24"/>
        </w:rPr>
        <w:t xml:space="preserve">Clicking the </w:t>
      </w:r>
      <w:r w:rsidR="63C04471">
        <w:rPr>
          <w:noProof/>
        </w:rPr>
        <w:drawing>
          <wp:inline distT="0" distB="0" distL="0" distR="0" wp14:anchorId="06E6D7BE" wp14:editId="3DBAF81A">
            <wp:extent cx="205260" cy="168418"/>
            <wp:effectExtent l="0" t="0" r="4445" b="3175"/>
            <wp:docPr id="3" name="Picture 3" descr="Heart icon symbolizing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05260" cy="168418"/>
                    </a:xfrm>
                    <a:prstGeom prst="rect">
                      <a:avLst/>
                    </a:prstGeom>
                  </pic:spPr>
                </pic:pic>
              </a:graphicData>
            </a:graphic>
          </wp:inline>
        </w:drawing>
      </w:r>
      <w:r w:rsidRPr="6884DF08">
        <w:rPr>
          <w:sz w:val="24"/>
          <w:szCs w:val="24"/>
        </w:rPr>
        <w:t xml:space="preserve"> icon in the toolbar displays the </w:t>
      </w:r>
      <w:r w:rsidRPr="6884DF08">
        <w:rPr>
          <w:b/>
          <w:bCs/>
          <w:sz w:val="24"/>
          <w:szCs w:val="24"/>
        </w:rPr>
        <w:t xml:space="preserve">Cardiology Studies - </w:t>
      </w:r>
      <w:r w:rsidR="002173D5">
        <w:rPr>
          <w:b/>
          <w:bCs/>
          <w:sz w:val="24"/>
          <w:szCs w:val="24"/>
        </w:rPr>
        <w:t>–</w:t>
      </w:r>
      <w:r w:rsidR="0041213C">
        <w:rPr>
          <w:b/>
          <w:bCs/>
          <w:sz w:val="24"/>
          <w:szCs w:val="24"/>
        </w:rPr>
        <w:t>F</w:t>
      </w:r>
      <w:r w:rsidRPr="6884DF08">
        <w:rPr>
          <w:b/>
          <w:bCs/>
          <w:sz w:val="24"/>
          <w:szCs w:val="24"/>
        </w:rPr>
        <w:t>EHR and VA MUSE Only</w:t>
      </w:r>
      <w:r w:rsidRPr="6884DF08">
        <w:rPr>
          <w:sz w:val="24"/>
          <w:szCs w:val="24"/>
        </w:rPr>
        <w:t xml:space="preserve"> Widget which has electrocardiograms (EKGs) and cardiology studies, and related images from all FEHR and VA MUSE sites and systems.</w:t>
      </w:r>
    </w:p>
    <w:p w14:paraId="73043866" w14:textId="77777777" w:rsidR="00953DA3" w:rsidRDefault="00953DA3" w:rsidP="00953DA3">
      <w:pPr>
        <w:pStyle w:val="Heading3"/>
      </w:pPr>
      <w:bookmarkStart w:id="457" w:name="_Toc133329506"/>
      <w:r>
        <w:t>Viewing Images</w:t>
      </w:r>
      <w:bookmarkEnd w:id="457"/>
    </w:p>
    <w:p w14:paraId="03F4A4DC" w14:textId="31753DC9" w:rsidR="00953DA3" w:rsidRPr="000640F0" w:rsidRDefault="00953DA3" w:rsidP="00953DA3">
      <w:pPr>
        <w:pStyle w:val="BodyText"/>
        <w:keepNext/>
      </w:pPr>
      <w:r w:rsidRPr="00E90384">
        <w:t xml:space="preserve">Click </w:t>
      </w:r>
      <w:r w:rsidR="00F10548">
        <w:rPr>
          <w:b/>
          <w:bCs/>
        </w:rPr>
        <w:t>Expanded View &gt;&gt;</w:t>
      </w:r>
      <w:r w:rsidRPr="00E90384">
        <w:t xml:space="preserve">in the minimized view of </w:t>
      </w:r>
      <w:r>
        <w:t xml:space="preserve">the </w:t>
      </w:r>
      <w:r w:rsidRPr="00E90384">
        <w:rPr>
          <w:b/>
          <w:bCs/>
        </w:rPr>
        <w:t>Imaging</w:t>
      </w:r>
      <w:r w:rsidRPr="00E90384">
        <w:t xml:space="preserve"> widget to open the expanded view (</w:t>
      </w:r>
      <w:r w:rsidRPr="00307230">
        <w:rPr>
          <w:rStyle w:val="Cross-Reference"/>
        </w:rPr>
        <w:fldChar w:fldCharType="begin"/>
      </w:r>
      <w:r w:rsidRPr="00307230">
        <w:rPr>
          <w:rStyle w:val="Cross-Reference"/>
        </w:rPr>
        <w:instrText xml:space="preserve"> REF _Ref70683157 \h </w:instrText>
      </w:r>
      <w:r>
        <w:rPr>
          <w:rStyle w:val="Cross-Reference"/>
        </w:rPr>
        <w:instrText xml:space="preserve"> \* MERGEFORMAT </w:instrText>
      </w:r>
      <w:r w:rsidRPr="00307230">
        <w:rPr>
          <w:rStyle w:val="Cross-Reference"/>
        </w:rPr>
      </w:r>
      <w:r w:rsidRPr="00307230">
        <w:rPr>
          <w:rStyle w:val="Cross-Reference"/>
        </w:rPr>
        <w:fldChar w:fldCharType="separate"/>
      </w:r>
      <w:r w:rsidR="00B41F67" w:rsidRPr="00B41F67">
        <w:rPr>
          <w:rStyle w:val="Cross-Reference"/>
        </w:rPr>
        <w:t>Figure 93</w:t>
      </w:r>
      <w:r w:rsidRPr="00307230">
        <w:rPr>
          <w:rStyle w:val="Cross-Reference"/>
        </w:rPr>
        <w:fldChar w:fldCharType="end"/>
      </w:r>
      <w:r w:rsidRPr="00307230">
        <w:rPr>
          <w:rStyle w:val="Cross-Reference"/>
        </w:rPr>
        <w:t>)</w:t>
      </w:r>
      <w:r w:rsidRPr="00E90384">
        <w:t>. Information in expanded view includes:</w:t>
      </w:r>
    </w:p>
    <w:p w14:paraId="5B652C84" w14:textId="77777777" w:rsidR="00953DA3" w:rsidRPr="000640F0" w:rsidRDefault="00953DA3" w:rsidP="00953DA3">
      <w:pPr>
        <w:pStyle w:val="ListBullet"/>
      </w:pPr>
      <w:r>
        <w:t>Date</w:t>
      </w:r>
    </w:p>
    <w:p w14:paraId="53699E51" w14:textId="0D802DA3"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B41F67" w:rsidRPr="00B41F67">
        <w:rPr>
          <w:rStyle w:val="Cross-Reference"/>
        </w:rPr>
        <w:t>Image Support</w:t>
      </w:r>
      <w:r w:rsidRPr="003315B4">
        <w:rPr>
          <w:rStyle w:val="Cross-Reference"/>
        </w:rPr>
        <w:fldChar w:fldCharType="end"/>
      </w:r>
      <w:r w:rsidRPr="000640F0">
        <w:t>)</w:t>
      </w:r>
    </w:p>
    <w:p w14:paraId="15EB6584" w14:textId="77777777" w:rsidR="00953DA3" w:rsidRDefault="00953DA3" w:rsidP="00953DA3">
      <w:pPr>
        <w:pStyle w:val="ListBullet"/>
      </w:pPr>
      <w:r>
        <w:t>#Img</w:t>
      </w:r>
    </w:p>
    <w:p w14:paraId="02A23580" w14:textId="687E1DD8" w:rsidR="00953DA3" w:rsidRDefault="00953DA3" w:rsidP="00953DA3">
      <w:pPr>
        <w:pStyle w:val="ListBullet"/>
      </w:pPr>
      <w:r>
        <w:t>Image Title</w:t>
      </w:r>
    </w:p>
    <w:p w14:paraId="494BE280" w14:textId="53D3DD35" w:rsidR="005619EE" w:rsidRDefault="005619EE" w:rsidP="00953DA3">
      <w:pPr>
        <w:pStyle w:val="ListBullet"/>
      </w:pPr>
      <w:r>
        <w:t>Standardized Description</w:t>
      </w:r>
    </w:p>
    <w:p w14:paraId="23EB19FD" w14:textId="77777777" w:rsidR="00953DA3" w:rsidRDefault="00953DA3" w:rsidP="00953DA3">
      <w:pPr>
        <w:pStyle w:val="ListBullet"/>
      </w:pPr>
      <w:r>
        <w:t>Description</w:t>
      </w:r>
    </w:p>
    <w:p w14:paraId="40D31A73" w14:textId="77777777" w:rsidR="00953DA3" w:rsidRDefault="00953DA3" w:rsidP="00953DA3">
      <w:pPr>
        <w:pStyle w:val="ListBullet"/>
      </w:pPr>
      <w:r>
        <w:lastRenderedPageBreak/>
        <w:t>Procedure</w:t>
      </w:r>
    </w:p>
    <w:p w14:paraId="7DAA7B06" w14:textId="77777777" w:rsidR="00953DA3" w:rsidRDefault="00953DA3" w:rsidP="00953DA3">
      <w:pPr>
        <w:pStyle w:val="ListBullet"/>
      </w:pPr>
      <w:r>
        <w:t>Origin</w:t>
      </w:r>
    </w:p>
    <w:p w14:paraId="4D853072" w14:textId="77777777" w:rsidR="00953DA3" w:rsidRDefault="00953DA3" w:rsidP="00953DA3">
      <w:pPr>
        <w:pStyle w:val="ListBullet"/>
      </w:pPr>
      <w:r>
        <w:t>Specialty</w:t>
      </w:r>
    </w:p>
    <w:p w14:paraId="09A06F5E" w14:textId="77777777" w:rsidR="00953DA3" w:rsidRDefault="00953DA3" w:rsidP="00953DA3">
      <w:pPr>
        <w:pStyle w:val="ListBullet"/>
      </w:pPr>
      <w:r>
        <w:t xml:space="preserve">Event </w:t>
      </w:r>
    </w:p>
    <w:p w14:paraId="6ADD167A" w14:textId="77777777" w:rsidR="00953DA3" w:rsidRDefault="00953DA3" w:rsidP="00953DA3">
      <w:pPr>
        <w:pStyle w:val="ListBullet"/>
      </w:pPr>
      <w:r>
        <w:t>Type</w:t>
      </w:r>
    </w:p>
    <w:p w14:paraId="3EB44267" w14:textId="77777777" w:rsidR="00953DA3" w:rsidRDefault="00953DA3" w:rsidP="00953DA3">
      <w:pPr>
        <w:pStyle w:val="ListBullet"/>
      </w:pPr>
      <w:r>
        <w:t>Capture Date</w:t>
      </w:r>
    </w:p>
    <w:p w14:paraId="24643B77" w14:textId="77777777" w:rsidR="00953DA3" w:rsidRDefault="00953DA3" w:rsidP="00953DA3">
      <w:pPr>
        <w:pStyle w:val="ListBullet"/>
      </w:pPr>
      <w:r>
        <w:t>Source System</w:t>
      </w:r>
    </w:p>
    <w:p w14:paraId="344A1A19" w14:textId="77777777" w:rsidR="00953DA3" w:rsidRPr="000640F0" w:rsidRDefault="00953DA3" w:rsidP="00953DA3">
      <w:pPr>
        <w:pStyle w:val="ListBullet"/>
      </w:pPr>
      <w:r>
        <w:t>Site</w:t>
      </w:r>
    </w:p>
    <w:p w14:paraId="19D81111" w14:textId="1D63ED16" w:rsidR="00953DA3" w:rsidRDefault="00953DA3" w:rsidP="00953DA3">
      <w:pPr>
        <w:pStyle w:val="Caption"/>
      </w:pPr>
      <w:bookmarkStart w:id="458" w:name="_Ref70683157"/>
      <w:bookmarkStart w:id="459" w:name="_Toc133329621"/>
      <w:r w:rsidRPr="000640F0">
        <w:t xml:space="preserve">Figure </w:t>
      </w:r>
      <w:r>
        <w:fldChar w:fldCharType="begin"/>
      </w:r>
      <w:r>
        <w:instrText>SEQ Figure \* ARABIC</w:instrText>
      </w:r>
      <w:r>
        <w:fldChar w:fldCharType="separate"/>
      </w:r>
      <w:r w:rsidR="00B41F67">
        <w:rPr>
          <w:noProof/>
        </w:rPr>
        <w:t>93</w:t>
      </w:r>
      <w:r>
        <w:fldChar w:fldCharType="end"/>
      </w:r>
      <w:bookmarkEnd w:id="458"/>
      <w:r w:rsidRPr="000640F0">
        <w:t xml:space="preserve">: </w:t>
      </w:r>
      <w:r>
        <w:t>Imaging Widget</w:t>
      </w:r>
      <w:bookmarkEnd w:id="459"/>
    </w:p>
    <w:p w14:paraId="5276D196" w14:textId="1CFE000B" w:rsidR="00673368" w:rsidRPr="00673368" w:rsidRDefault="00673368" w:rsidP="00F45747">
      <w:r>
        <w:rPr>
          <w:noProof/>
        </w:rPr>
        <w:drawing>
          <wp:inline distT="0" distB="0" distL="0" distR="0" wp14:anchorId="575469E1" wp14:editId="14B129D9">
            <wp:extent cx="5209911" cy="2388235"/>
            <wp:effectExtent l="19050" t="19050" r="10160" b="12065"/>
            <wp:docPr id="167" name="Picture 167" descr="Screen capture of the max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Screen capture of the maximized view of the Imaging widget."/>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209911" cy="2388235"/>
                    </a:xfrm>
                    <a:prstGeom prst="rect">
                      <a:avLst/>
                    </a:prstGeom>
                    <a:ln>
                      <a:solidFill>
                        <a:schemeClr val="tx1"/>
                      </a:solidFill>
                    </a:ln>
                  </pic:spPr>
                </pic:pic>
              </a:graphicData>
            </a:graphic>
          </wp:inline>
        </w:drawing>
      </w:r>
    </w:p>
    <w:p w14:paraId="602DE139" w14:textId="1F1EB753" w:rsidR="007B392D" w:rsidRPr="007B392D" w:rsidRDefault="007B392D" w:rsidP="00D95E12"/>
    <w:p w14:paraId="3EE382D6" w14:textId="2AB3B644" w:rsidR="00953DA3" w:rsidRPr="000640F0" w:rsidRDefault="00953DA3" w:rsidP="00953DA3">
      <w:pPr>
        <w:pStyle w:val="ListBullet"/>
        <w:numPr>
          <w:ilvl w:val="0"/>
          <w:numId w:val="0"/>
        </w:numPr>
      </w:pPr>
      <w:r w:rsidRPr="000640F0">
        <w:t xml:space="preserve">Click a hyperlinked entry in the </w:t>
      </w:r>
      <w:r>
        <w:rPr>
          <w:rStyle w:val="Strong"/>
        </w:rPr>
        <w:t>Image/Attachment</w:t>
      </w:r>
      <w:r w:rsidRPr="000640F0">
        <w:t xml:space="preserve"> </w:t>
      </w:r>
      <w:r>
        <w:t xml:space="preserve">or the </w:t>
      </w:r>
      <w:r w:rsidRPr="0002719A">
        <w:rPr>
          <w:b/>
          <w:bCs/>
        </w:rPr>
        <w:t>Image Title</w:t>
      </w:r>
      <w:r>
        <w:t xml:space="preserve"> </w:t>
      </w:r>
      <w:r w:rsidRPr="000640F0">
        <w:t xml:space="preserve">column in either the minimized or expanded view of the </w:t>
      </w:r>
      <w:r w:rsidRPr="00695E83">
        <w:rPr>
          <w:b/>
          <w:bCs/>
        </w:rPr>
        <w:t>Imag</w:t>
      </w:r>
      <w:r>
        <w:rPr>
          <w:b/>
          <w:bCs/>
        </w:rPr>
        <w:t>ing</w:t>
      </w:r>
      <w:r>
        <w:t xml:space="preserve"> </w:t>
      </w:r>
      <w:r w:rsidRPr="000640F0">
        <w:t>widget to access additional information for a listed record</w:t>
      </w:r>
      <w:r>
        <w:t xml:space="preserve"> in text, PDF, graphic, or document format</w:t>
      </w:r>
      <w:r w:rsidRPr="000640F0">
        <w:t xml:space="preserve">. </w:t>
      </w:r>
      <w:r>
        <w:t>T</w:t>
      </w:r>
      <w:r w:rsidRPr="000640F0">
        <w:t xml:space="preserve">he additional information </w:t>
      </w:r>
      <w:r>
        <w:t>will</w:t>
      </w:r>
      <w:r w:rsidRPr="000640F0">
        <w:t xml:space="preserve"> open in a separate browser window</w:t>
      </w:r>
      <w:r>
        <w:t xml:space="preserve"> when the image source is VistA Imaging</w:t>
      </w:r>
      <w:r w:rsidRPr="000640F0">
        <w:t xml:space="preserve">. </w:t>
      </w:r>
      <w:r w:rsidRPr="00307230">
        <w:rPr>
          <w:rStyle w:val="Cross-Reference"/>
        </w:rPr>
        <w:fldChar w:fldCharType="begin"/>
      </w:r>
      <w:r w:rsidRPr="00307230">
        <w:rPr>
          <w:rStyle w:val="Cross-Reference"/>
        </w:rPr>
        <w:instrText xml:space="preserve"> REF _Ref70698575 \h </w:instrText>
      </w:r>
      <w:r>
        <w:rPr>
          <w:rStyle w:val="Cross-Reference"/>
        </w:rPr>
        <w:instrText xml:space="preserve"> \* MERGEFORMAT </w:instrText>
      </w:r>
      <w:r w:rsidRPr="00307230">
        <w:rPr>
          <w:rStyle w:val="Cross-Reference"/>
        </w:rPr>
      </w:r>
      <w:r w:rsidRPr="00307230">
        <w:rPr>
          <w:rStyle w:val="Cross-Reference"/>
        </w:rPr>
        <w:fldChar w:fldCharType="separate"/>
      </w:r>
      <w:r w:rsidR="00B41F67" w:rsidRPr="00B41F67">
        <w:rPr>
          <w:rStyle w:val="Cross-Reference"/>
        </w:rPr>
        <w:t>Figure 94</w:t>
      </w:r>
      <w:r w:rsidRPr="00307230">
        <w:rPr>
          <w:rStyle w:val="Cross-Reference"/>
        </w:rPr>
        <w:fldChar w:fldCharType="end"/>
      </w:r>
      <w:r w:rsidR="00A423F7">
        <w:rPr>
          <w:rStyle w:val="Cross-Reference"/>
        </w:rPr>
        <w:t xml:space="preserve"> </w:t>
      </w:r>
      <w:r>
        <w:t xml:space="preserve">and </w:t>
      </w:r>
      <w:r w:rsidRPr="00307230">
        <w:rPr>
          <w:rStyle w:val="Cross-Reference"/>
        </w:rPr>
        <w:fldChar w:fldCharType="begin"/>
      </w:r>
      <w:r w:rsidRPr="00307230">
        <w:rPr>
          <w:rStyle w:val="Cross-Reference"/>
        </w:rPr>
        <w:instrText xml:space="preserve"> REF _Ref70698369 \h  \* MERGEFORMAT </w:instrText>
      </w:r>
      <w:r w:rsidRPr="00307230">
        <w:rPr>
          <w:rStyle w:val="Cross-Reference"/>
        </w:rPr>
      </w:r>
      <w:r w:rsidRPr="00307230">
        <w:rPr>
          <w:rStyle w:val="Cross-Reference"/>
        </w:rPr>
        <w:fldChar w:fldCharType="separate"/>
      </w:r>
      <w:r w:rsidR="00B41F67" w:rsidRPr="00B41F67">
        <w:rPr>
          <w:rStyle w:val="Cross-Reference"/>
        </w:rPr>
        <w:t>Figure 95</w:t>
      </w:r>
      <w:r w:rsidRPr="00307230">
        <w:rPr>
          <w:rStyle w:val="Cross-Reference"/>
        </w:rPr>
        <w:fldChar w:fldCharType="end"/>
      </w:r>
      <w:r>
        <w:t xml:space="preserve"> </w:t>
      </w:r>
      <w:r w:rsidRPr="000640F0">
        <w:t xml:space="preserve">display </w:t>
      </w:r>
      <w:r>
        <w:t>two types of data</w:t>
      </w:r>
      <w:r w:rsidRPr="000640F0">
        <w:t xml:space="preserve"> accessed through the </w:t>
      </w:r>
      <w:r w:rsidRPr="00695E83">
        <w:rPr>
          <w:b/>
          <w:bCs/>
        </w:rPr>
        <w:t>Imag</w:t>
      </w:r>
      <w:r>
        <w:rPr>
          <w:b/>
          <w:bCs/>
        </w:rPr>
        <w:t>ing</w:t>
      </w:r>
      <w:r>
        <w:t xml:space="preserve"> </w:t>
      </w:r>
      <w:r w:rsidRPr="000640F0">
        <w:t>widget.</w:t>
      </w:r>
    </w:p>
    <w:p w14:paraId="391F29A1" w14:textId="690747F8" w:rsidR="00953DA3" w:rsidRDefault="00953DA3" w:rsidP="00953DA3">
      <w:pPr>
        <w:pStyle w:val="Caption"/>
      </w:pPr>
      <w:bookmarkStart w:id="460" w:name="_Ref70698575"/>
      <w:bookmarkStart w:id="461" w:name="_Toc133329622"/>
      <w:r w:rsidRPr="000640F0">
        <w:lastRenderedPageBreak/>
        <w:t xml:space="preserve">Figure </w:t>
      </w:r>
      <w:r>
        <w:fldChar w:fldCharType="begin"/>
      </w:r>
      <w:r>
        <w:instrText>SEQ Figure \* ARABIC</w:instrText>
      </w:r>
      <w:r>
        <w:fldChar w:fldCharType="separate"/>
      </w:r>
      <w:r w:rsidR="00B41F67">
        <w:rPr>
          <w:noProof/>
        </w:rPr>
        <w:t>94</w:t>
      </w:r>
      <w:r>
        <w:fldChar w:fldCharType="end"/>
      </w:r>
      <w:bookmarkEnd w:id="460"/>
      <w:r w:rsidRPr="000640F0">
        <w:t>: View of a</w:t>
      </w:r>
      <w:r>
        <w:t>n</w:t>
      </w:r>
      <w:r w:rsidRPr="000640F0">
        <w:t xml:space="preserve"> </w:t>
      </w:r>
      <w:r>
        <w:t>Image</w:t>
      </w:r>
      <w:bookmarkEnd w:id="461"/>
    </w:p>
    <w:p w14:paraId="7B8CCFD0" w14:textId="77777777" w:rsidR="00953DA3" w:rsidRPr="000A75FE" w:rsidRDefault="00953DA3" w:rsidP="00953DA3">
      <w:pPr>
        <w:jc w:val="center"/>
      </w:pPr>
      <w:r>
        <w:rPr>
          <w:noProof/>
        </w:rPr>
        <w:drawing>
          <wp:inline distT="0" distB="0" distL="0" distR="0" wp14:anchorId="602485FE" wp14:editId="41C5AF3A">
            <wp:extent cx="5943600" cy="2782570"/>
            <wp:effectExtent l="19050" t="19050" r="19050" b="17780"/>
            <wp:docPr id="102" name="Picture 102" descr="Screen cxapture of an x-ray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84">
                      <a:extLst>
                        <a:ext uri="{28A0092B-C50C-407E-A947-70E740481C1C}">
                          <a14:useLocalDpi xmlns:a14="http://schemas.microsoft.com/office/drawing/2010/main" val="0"/>
                        </a:ext>
                      </a:extLst>
                    </a:blip>
                    <a:stretch>
                      <a:fillRect/>
                    </a:stretch>
                  </pic:blipFill>
                  <pic:spPr>
                    <a:xfrm>
                      <a:off x="0" y="0"/>
                      <a:ext cx="5943600" cy="2782570"/>
                    </a:xfrm>
                    <a:prstGeom prst="rect">
                      <a:avLst/>
                    </a:prstGeom>
                    <a:ln>
                      <a:solidFill>
                        <a:schemeClr val="tx1"/>
                      </a:solidFill>
                    </a:ln>
                  </pic:spPr>
                </pic:pic>
              </a:graphicData>
            </a:graphic>
          </wp:inline>
        </w:drawing>
      </w:r>
    </w:p>
    <w:p w14:paraId="640D65F5" w14:textId="77777777" w:rsidR="00953DA3" w:rsidRPr="000647BC" w:rsidRDefault="00953DA3" w:rsidP="00953DA3">
      <w:pPr>
        <w:jc w:val="center"/>
      </w:pPr>
    </w:p>
    <w:p w14:paraId="710D4A88" w14:textId="57AADDBC" w:rsidR="00953DA3" w:rsidRDefault="00953DA3" w:rsidP="00953DA3">
      <w:pPr>
        <w:pStyle w:val="Caption"/>
      </w:pPr>
      <w:bookmarkStart w:id="462" w:name="_Ref70698369"/>
      <w:bookmarkStart w:id="463" w:name="_Toc133329623"/>
      <w:r w:rsidRPr="000640F0">
        <w:lastRenderedPageBreak/>
        <w:t xml:space="preserve">Figure </w:t>
      </w:r>
      <w:r>
        <w:fldChar w:fldCharType="begin"/>
      </w:r>
      <w:r>
        <w:instrText>SEQ Figure \* ARABIC</w:instrText>
      </w:r>
      <w:r>
        <w:fldChar w:fldCharType="separate"/>
      </w:r>
      <w:r w:rsidR="00B41F67">
        <w:rPr>
          <w:noProof/>
        </w:rPr>
        <w:t>95</w:t>
      </w:r>
      <w:r>
        <w:fldChar w:fldCharType="end"/>
      </w:r>
      <w:bookmarkEnd w:id="462"/>
      <w:r w:rsidRPr="000640F0">
        <w:t xml:space="preserve">: View of a </w:t>
      </w:r>
      <w:r>
        <w:t>PDF-formatted Document</w:t>
      </w:r>
      <w:bookmarkStart w:id="464" w:name="_Hlk70600966"/>
      <w:bookmarkEnd w:id="463"/>
    </w:p>
    <w:p w14:paraId="2529DBD7" w14:textId="78709142" w:rsidR="00D10A5A" w:rsidRPr="00D10A5A" w:rsidRDefault="00D10A5A" w:rsidP="00B9021A">
      <w:r>
        <w:rPr>
          <w:noProof/>
        </w:rPr>
        <w:drawing>
          <wp:inline distT="0" distB="0" distL="0" distR="0" wp14:anchorId="11819394" wp14:editId="6C80E352">
            <wp:extent cx="5940615" cy="4651375"/>
            <wp:effectExtent l="19050" t="19050" r="22225" b="15875"/>
            <wp:docPr id="177" name="Picture 177" descr="Screen capture of a PDF document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Screen capture of a PDF document displayed in the Imaging widget browser window."/>
                    <pic:cNvPicPr/>
                  </pic:nvPicPr>
                  <pic:blipFill>
                    <a:blip r:embed="rId185">
                      <a:extLst>
                        <a:ext uri="{28A0092B-C50C-407E-A947-70E740481C1C}">
                          <a14:useLocalDpi xmlns:a14="http://schemas.microsoft.com/office/drawing/2010/main" val="0"/>
                        </a:ext>
                      </a:extLst>
                    </a:blip>
                    <a:stretch>
                      <a:fillRect/>
                    </a:stretch>
                  </pic:blipFill>
                  <pic:spPr>
                    <a:xfrm>
                      <a:off x="0" y="0"/>
                      <a:ext cx="5940615" cy="4651375"/>
                    </a:xfrm>
                    <a:prstGeom prst="rect">
                      <a:avLst/>
                    </a:prstGeom>
                    <a:ln>
                      <a:solidFill>
                        <a:schemeClr val="tx1"/>
                      </a:solidFill>
                    </a:ln>
                  </pic:spPr>
                </pic:pic>
              </a:graphicData>
            </a:graphic>
          </wp:inline>
        </w:drawing>
      </w:r>
    </w:p>
    <w:p w14:paraId="04D9F8D7" w14:textId="12F6B2B4" w:rsidR="009B31B4" w:rsidRPr="009B31B4" w:rsidRDefault="009B31B4" w:rsidP="007B392D">
      <w:pPr>
        <w:jc w:val="center"/>
      </w:pPr>
    </w:p>
    <w:p w14:paraId="368C22F8" w14:textId="47FEDA1A" w:rsidR="00D7217F" w:rsidRPr="000640F0" w:rsidRDefault="00D7217F" w:rsidP="00C61C69">
      <w:pPr>
        <w:pStyle w:val="Heading2"/>
        <w:ind w:left="990" w:hanging="990"/>
      </w:pPr>
      <w:bookmarkStart w:id="465" w:name="_Toc133329507"/>
      <w:bookmarkEnd w:id="464"/>
      <w:r w:rsidRPr="000640F0">
        <w:t>Documents</w:t>
      </w:r>
      <w:r w:rsidR="00695CFF">
        <w:t xml:space="preserve"> &amp; Images</w:t>
      </w:r>
      <w:r w:rsidRPr="000640F0">
        <w:t xml:space="preserve"> Widget</w:t>
      </w:r>
      <w:bookmarkEnd w:id="465"/>
    </w:p>
    <w:p w14:paraId="4E948AB7" w14:textId="2BFAA0CD" w:rsidR="00343428" w:rsidRPr="000640F0" w:rsidRDefault="2AF92EAD"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86">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30D05C0A" w:rsidRPr="000640F0">
        <w:t xml:space="preserve"> </w:t>
      </w:r>
      <w:r w:rsidRPr="000640F0">
        <w:rPr>
          <w:rStyle w:val="Strong"/>
        </w:rPr>
        <w:t>Documents</w:t>
      </w:r>
      <w:r w:rsidRPr="000640F0">
        <w:t xml:space="preserve"> </w:t>
      </w:r>
      <w:r w:rsidR="00695CFF" w:rsidRPr="00695E83">
        <w:rPr>
          <w:b/>
          <w:bCs/>
        </w:rPr>
        <w:t>&amp; Images</w:t>
      </w:r>
      <w:r w:rsidR="00695CFF">
        <w:t xml:space="preserve"> </w:t>
      </w:r>
      <w:r w:rsidRPr="000640F0">
        <w:t>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B41F67" w:rsidRPr="00B41F67">
        <w:rPr>
          <w:rStyle w:val="Cross-Reference"/>
        </w:rPr>
        <w:t>Figure 96</w:t>
      </w:r>
      <w:r w:rsidR="00B04DAE" w:rsidRPr="000640F0">
        <w:rPr>
          <w:rStyle w:val="Cross-Reference"/>
        </w:rPr>
        <w:fldChar w:fldCharType="end"/>
      </w:r>
      <w:r w:rsidRPr="000640F0">
        <w:t>) includes documents from multiple clinical domains, including radiology reports (exams), progress notes, outpatient encounters, consult</w:t>
      </w:r>
      <w:r w:rsidR="0338B927">
        <w:t>s</w:t>
      </w:r>
      <w:r w:rsidRPr="000640F0">
        <w:t>, discharge summaries (inpatient notes), questionnaires, and HAIMS records</w:t>
      </w:r>
      <w:r w:rsidR="143EDF78" w:rsidRPr="000640F0">
        <w:t>, displayed in reverse chronological order by the document date</w:t>
      </w:r>
      <w:r w:rsidRPr="000640F0">
        <w:t xml:space="preserve">. HAIMS records retrieved by JLV include scanned paper records, imported paper records, </w:t>
      </w:r>
      <w:r w:rsidR="1D050754">
        <w:t xml:space="preserve">advance directives, </w:t>
      </w:r>
      <w:r w:rsidRPr="000640F0">
        <w:t>scanned non-radiology images, and imported non-radiology images.</w:t>
      </w:r>
    </w:p>
    <w:p w14:paraId="466A20AE" w14:textId="4AC862CE" w:rsidR="00D7217F" w:rsidRPr="000640F0" w:rsidRDefault="00D7217F" w:rsidP="00D7217F">
      <w:pPr>
        <w:pStyle w:val="Heading3"/>
      </w:pPr>
      <w:bookmarkStart w:id="466" w:name="_Toc133329508"/>
      <w:r w:rsidRPr="000640F0">
        <w:t xml:space="preserve">Documents </w:t>
      </w:r>
      <w:r w:rsidR="00695CFF">
        <w:t xml:space="preserve">&amp; Images </w:t>
      </w:r>
      <w:r w:rsidRPr="000640F0">
        <w:t>Widget Data</w:t>
      </w:r>
      <w:bookmarkEnd w:id="466"/>
    </w:p>
    <w:p w14:paraId="70749F24" w14:textId="7F8BD8F0"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t>
      </w:r>
      <w:r w:rsidR="00695CFF" w:rsidRPr="00695E83">
        <w:rPr>
          <w:b/>
          <w:bCs/>
        </w:rPr>
        <w:t>&amp; Images</w:t>
      </w:r>
      <w:r w:rsidR="00695E83">
        <w:t xml:space="preserve"> </w:t>
      </w:r>
      <w:r w:rsidRPr="000640F0">
        <w:t>widget displays the following information:</w:t>
      </w:r>
    </w:p>
    <w:p w14:paraId="450A2E33" w14:textId="64A15BCF" w:rsidR="00D7217F" w:rsidRPr="000640F0" w:rsidRDefault="00D7217F" w:rsidP="00D7217F">
      <w:pPr>
        <w:pStyle w:val="ListBullet"/>
      </w:pPr>
      <w:r>
        <w:t>Date</w:t>
      </w:r>
    </w:p>
    <w:p w14:paraId="329B39C3" w14:textId="1DEC458B" w:rsidR="00D7217F" w:rsidRPr="000640F0" w:rsidRDefault="00D7217F" w:rsidP="00D7217F">
      <w:pPr>
        <w:pStyle w:val="ListBullet"/>
      </w:pPr>
      <w:r>
        <w:t>Description</w:t>
      </w:r>
    </w:p>
    <w:p w14:paraId="0803C283" w14:textId="1FDDADA6" w:rsidR="00D7217F" w:rsidRPr="000640F0" w:rsidRDefault="00D7217F" w:rsidP="00D7217F">
      <w:pPr>
        <w:pStyle w:val="ListBullet"/>
      </w:pPr>
      <w:r>
        <w:t>Provider</w:t>
      </w:r>
    </w:p>
    <w:p w14:paraId="1349D8CF" w14:textId="353E5375" w:rsidR="00D7217F" w:rsidRPr="000640F0" w:rsidRDefault="00D7217F" w:rsidP="00D7217F">
      <w:pPr>
        <w:pStyle w:val="ListBullet"/>
      </w:pPr>
      <w:r w:rsidRPr="000640F0">
        <w:t>Image</w:t>
      </w:r>
      <w:r w:rsidR="00CF2E53">
        <w:t>/Attachment</w:t>
      </w:r>
      <w:r w:rsidR="00496207" w:rsidRPr="000640F0">
        <w:t xml:space="preserve"> </w:t>
      </w:r>
      <w:bookmarkStart w:id="467" w:name="_Hlk70538414"/>
      <w:r w:rsidR="00496207" w:rsidRPr="000640F0">
        <w:t>(See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B41F67" w:rsidRPr="00B41F67">
        <w:rPr>
          <w:rStyle w:val="Cross-Reference"/>
        </w:rPr>
        <w:t>Image Support</w:t>
      </w:r>
      <w:r w:rsidR="003315B4" w:rsidRPr="003315B4">
        <w:rPr>
          <w:rStyle w:val="Cross-Reference"/>
        </w:rPr>
        <w:fldChar w:fldCharType="end"/>
      </w:r>
      <w:r w:rsidR="00496207" w:rsidRPr="000640F0">
        <w:t>)</w:t>
      </w:r>
      <w:bookmarkEnd w:id="467"/>
    </w:p>
    <w:p w14:paraId="130F400A" w14:textId="227EE335" w:rsidR="00D7217F" w:rsidRPr="000640F0" w:rsidRDefault="00D7217F" w:rsidP="00D7217F">
      <w:pPr>
        <w:pStyle w:val="ListBullet"/>
      </w:pPr>
      <w:r>
        <w:lastRenderedPageBreak/>
        <w:t>Site</w:t>
      </w:r>
    </w:p>
    <w:p w14:paraId="67737A03" w14:textId="2988A174" w:rsidR="00F22AD4" w:rsidRDefault="00F13957" w:rsidP="00631B1E">
      <w:pPr>
        <w:pStyle w:val="Caption"/>
      </w:pPr>
      <w:bookmarkStart w:id="468" w:name="_Ref477122595"/>
      <w:bookmarkStart w:id="469" w:name="_Toc515611239"/>
      <w:bookmarkStart w:id="470" w:name="_Toc133329624"/>
      <w:r w:rsidRPr="000640F0">
        <w:t xml:space="preserve">Figure </w:t>
      </w:r>
      <w:r>
        <w:fldChar w:fldCharType="begin"/>
      </w:r>
      <w:r>
        <w:instrText>SEQ Figure \* ARABIC</w:instrText>
      </w:r>
      <w:r>
        <w:fldChar w:fldCharType="separate"/>
      </w:r>
      <w:r w:rsidR="00B41F67">
        <w:rPr>
          <w:noProof/>
        </w:rPr>
        <w:t>96</w:t>
      </w:r>
      <w:r>
        <w:fldChar w:fldCharType="end"/>
      </w:r>
      <w:bookmarkEnd w:id="468"/>
      <w:r w:rsidRPr="000640F0">
        <w:t xml:space="preserve">: Documents </w:t>
      </w:r>
      <w:r w:rsidR="00695CFF">
        <w:t xml:space="preserve">&amp; Images </w:t>
      </w:r>
      <w:r w:rsidRPr="000640F0">
        <w:t>Widget, Minimized View</w:t>
      </w:r>
      <w:bookmarkEnd w:id="469"/>
      <w:bookmarkEnd w:id="470"/>
    </w:p>
    <w:p w14:paraId="00FDEF9D" w14:textId="6B5159E5" w:rsidR="009B0D6D" w:rsidRPr="009B0D6D" w:rsidRDefault="009B0D6D" w:rsidP="00511AA3">
      <w:pPr>
        <w:jc w:val="center"/>
      </w:pPr>
      <w:r>
        <w:rPr>
          <w:noProof/>
        </w:rPr>
        <w:drawing>
          <wp:inline distT="0" distB="0" distL="0" distR="0" wp14:anchorId="2AF2A7B5" wp14:editId="35B87FC5">
            <wp:extent cx="3241301" cy="2220794"/>
            <wp:effectExtent l="19050" t="19050" r="16510" b="27305"/>
            <wp:docPr id="80" name="Picture 80"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the Documents widget in minimized view that also contrasts selected versus not-yet-selected Image icons, which change colors similar to a visited vs unvisited link."/>
                    <pic:cNvPicPr/>
                  </pic:nvPicPr>
                  <pic:blipFill>
                    <a:blip r:embed="rId124">
                      <a:extLst>
                        <a:ext uri="{28A0092B-C50C-407E-A947-70E740481C1C}">
                          <a14:useLocalDpi xmlns:a14="http://schemas.microsoft.com/office/drawing/2010/main" val="0"/>
                        </a:ext>
                      </a:extLst>
                    </a:blip>
                    <a:stretch>
                      <a:fillRect/>
                    </a:stretch>
                  </pic:blipFill>
                  <pic:spPr>
                    <a:xfrm>
                      <a:off x="0" y="0"/>
                      <a:ext cx="3241301" cy="2220794"/>
                    </a:xfrm>
                    <a:prstGeom prst="rect">
                      <a:avLst/>
                    </a:prstGeom>
                    <a:ln>
                      <a:solidFill>
                        <a:schemeClr val="tx1"/>
                      </a:solidFill>
                    </a:ln>
                  </pic:spPr>
                </pic:pic>
              </a:graphicData>
            </a:graphic>
          </wp:inline>
        </w:drawing>
      </w:r>
    </w:p>
    <w:p w14:paraId="292306DD" w14:textId="50FCAAF0" w:rsidR="009B0EBF" w:rsidRPr="009B0EBF" w:rsidRDefault="009B0EBF" w:rsidP="002B22B8">
      <w:pPr>
        <w:jc w:val="center"/>
      </w:pPr>
    </w:p>
    <w:p w14:paraId="4B187402" w14:textId="4899C66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2E227642" w:rsidR="00583F81" w:rsidRPr="000640F0" w:rsidRDefault="00D7217F" w:rsidP="00583F81">
      <w:pPr>
        <w:pStyle w:val="BodyText"/>
      </w:pPr>
      <w:bookmarkStart w:id="471" w:name="_Hlk70540240"/>
      <w:r w:rsidRPr="000640F0">
        <w:t xml:space="preserve">Click </w:t>
      </w:r>
      <w:r w:rsidR="00F10548">
        <w:rPr>
          <w:rStyle w:val="InactiveLink"/>
        </w:rPr>
        <w:t>Expanded View &gt;&gt;</w:t>
      </w:r>
      <w:r w:rsidRPr="000640F0">
        <w:t xml:space="preserve">in the minimized view of the </w:t>
      </w:r>
      <w:r w:rsidRPr="000640F0">
        <w:rPr>
          <w:rStyle w:val="Strong"/>
        </w:rPr>
        <w:t>Documents</w:t>
      </w:r>
      <w:r w:rsidRPr="000640F0">
        <w:t xml:space="preserve"> </w:t>
      </w:r>
      <w:r w:rsidR="00695CFF" w:rsidRPr="00695E83">
        <w:rPr>
          <w:b/>
          <w:bCs/>
        </w:rPr>
        <w:t>&amp; Images</w:t>
      </w:r>
      <w:r w:rsidR="00695CFF">
        <w:t xml:space="preserve"> </w:t>
      </w:r>
      <w:r w:rsidRPr="000640F0">
        <w:t>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B41F67" w:rsidRPr="00B41F67">
        <w:rPr>
          <w:rStyle w:val="Cross-Reference"/>
        </w:rPr>
        <w:t>Figure 97</w:t>
      </w:r>
      <w:r w:rsidR="00B04DAE" w:rsidRPr="000640F0">
        <w:rPr>
          <w:rStyle w:val="Cross-Reference"/>
        </w:rPr>
        <w:fldChar w:fldCharType="end"/>
      </w:r>
      <w:r w:rsidRPr="000640F0">
        <w:t>). Information in expanded view includes:</w:t>
      </w:r>
    </w:p>
    <w:bookmarkEnd w:id="471"/>
    <w:p w14:paraId="0837AAD9" w14:textId="77777777" w:rsidR="00B67990" w:rsidRPr="000640F0" w:rsidRDefault="00B67990" w:rsidP="005E001C">
      <w:pPr>
        <w:pStyle w:val="ListBullet"/>
      </w:pPr>
      <w:r>
        <w:t xml:space="preserve">Date </w:t>
      </w:r>
    </w:p>
    <w:p w14:paraId="781D6BDA" w14:textId="77777777" w:rsidR="00496207" w:rsidRPr="000640F0" w:rsidRDefault="00496207" w:rsidP="00496207">
      <w:pPr>
        <w:pStyle w:val="ListBullet"/>
      </w:pPr>
      <w:r>
        <w:t xml:space="preserve">Description </w:t>
      </w:r>
    </w:p>
    <w:p w14:paraId="5AA1F416" w14:textId="77777777" w:rsidR="00B67990" w:rsidRPr="000640F0" w:rsidRDefault="00B67990" w:rsidP="005E001C">
      <w:pPr>
        <w:pStyle w:val="ListBullet"/>
      </w:pPr>
      <w:r>
        <w:t>Standardized Description</w:t>
      </w:r>
    </w:p>
    <w:p w14:paraId="44DF67E9" w14:textId="77777777" w:rsidR="00496207" w:rsidRPr="000640F0" w:rsidRDefault="00496207" w:rsidP="00496207">
      <w:pPr>
        <w:pStyle w:val="ListBullet"/>
      </w:pPr>
      <w:r>
        <w:t xml:space="preserve">Provider </w:t>
      </w:r>
    </w:p>
    <w:p w14:paraId="121DE51C" w14:textId="77777777" w:rsidR="00B67990" w:rsidRPr="000640F0" w:rsidRDefault="00B67990" w:rsidP="005E001C">
      <w:pPr>
        <w:pStyle w:val="ListBullet"/>
      </w:pPr>
      <w:r>
        <w:t xml:space="preserve">Provider Specialty </w:t>
      </w:r>
    </w:p>
    <w:p w14:paraId="5495DFB4" w14:textId="37FF582E" w:rsidR="00496207" w:rsidRPr="000640F0" w:rsidRDefault="00496207" w:rsidP="00496207">
      <w:pPr>
        <w:pStyle w:val="ListBullet"/>
      </w:pPr>
      <w:r>
        <w:t>Location</w:t>
      </w:r>
    </w:p>
    <w:p w14:paraId="1FEB12FA" w14:textId="77777777" w:rsidR="00B67990" w:rsidRPr="000640F0" w:rsidRDefault="00B67990" w:rsidP="005E001C">
      <w:pPr>
        <w:pStyle w:val="ListBullet"/>
      </w:pPr>
      <w:r>
        <w:t>Status</w:t>
      </w:r>
    </w:p>
    <w:p w14:paraId="319251DA" w14:textId="655655AB" w:rsidR="00496207" w:rsidRPr="000640F0" w:rsidRDefault="00496207" w:rsidP="00496207">
      <w:pPr>
        <w:pStyle w:val="ListBullet"/>
      </w:pPr>
      <w:r>
        <w:t>Image</w:t>
      </w:r>
      <w:r w:rsidR="00E064A3">
        <w:t>/Attachment</w:t>
      </w:r>
    </w:p>
    <w:p w14:paraId="4C3166CA" w14:textId="10937C9A" w:rsidR="00A13A23" w:rsidRDefault="00B67990" w:rsidP="00A13A23">
      <w:pPr>
        <w:pStyle w:val="ListBullet"/>
      </w:pPr>
      <w:r>
        <w:t>Source System</w:t>
      </w:r>
    </w:p>
    <w:p w14:paraId="7D3FCF4D" w14:textId="7C63E6C1" w:rsidR="00A13A23" w:rsidRPr="000640F0" w:rsidRDefault="00A13A23" w:rsidP="00A13A23">
      <w:pPr>
        <w:pStyle w:val="ListBullet"/>
      </w:pPr>
      <w:r>
        <w:t xml:space="preserve">VA Health </w:t>
      </w:r>
      <w:r w:rsidR="002C5F3A">
        <w:t>Factors</w:t>
      </w:r>
    </w:p>
    <w:p w14:paraId="37BDA0A6" w14:textId="77777777" w:rsidR="00B67990" w:rsidRPr="000640F0" w:rsidRDefault="00B67990" w:rsidP="005E001C">
      <w:pPr>
        <w:pStyle w:val="ListBullet"/>
      </w:pPr>
      <w:r>
        <w:t>Site</w:t>
      </w:r>
    </w:p>
    <w:p w14:paraId="51C23D93" w14:textId="12563056" w:rsidR="00D7217F" w:rsidRDefault="00D7217F" w:rsidP="006957D1">
      <w:pPr>
        <w:pStyle w:val="Caption"/>
      </w:pPr>
      <w:bookmarkStart w:id="472" w:name="_Ref477123523"/>
      <w:bookmarkStart w:id="473" w:name="_Toc515611240"/>
      <w:bookmarkStart w:id="474" w:name="_Toc133329625"/>
      <w:r w:rsidRPr="000640F0">
        <w:lastRenderedPageBreak/>
        <w:t xml:space="preserve">Figure </w:t>
      </w:r>
      <w:r>
        <w:fldChar w:fldCharType="begin"/>
      </w:r>
      <w:r>
        <w:instrText>SEQ Figure \* ARABIC</w:instrText>
      </w:r>
      <w:r>
        <w:fldChar w:fldCharType="separate"/>
      </w:r>
      <w:r w:rsidR="00B41F67">
        <w:rPr>
          <w:noProof/>
        </w:rPr>
        <w:t>97</w:t>
      </w:r>
      <w:r>
        <w:fldChar w:fldCharType="end"/>
      </w:r>
      <w:bookmarkEnd w:id="472"/>
      <w:r w:rsidRPr="000640F0">
        <w:t xml:space="preserve">: Documents </w:t>
      </w:r>
      <w:r w:rsidR="00695CFF">
        <w:t xml:space="preserve">&amp; Images </w:t>
      </w:r>
      <w:r w:rsidRPr="000640F0">
        <w:t>Widget, Expanded View</w:t>
      </w:r>
      <w:bookmarkEnd w:id="473"/>
      <w:bookmarkEnd w:id="474"/>
    </w:p>
    <w:p w14:paraId="3A8065C9" w14:textId="2AF2404C" w:rsidR="00B6590D" w:rsidRPr="00B6590D" w:rsidRDefault="006511BA" w:rsidP="00390EFD">
      <w:pPr>
        <w:jc w:val="center"/>
      </w:pPr>
      <w:r>
        <w:rPr>
          <w:noProof/>
        </w:rPr>
        <w:drawing>
          <wp:inline distT="0" distB="0" distL="0" distR="0" wp14:anchorId="351FCE7C" wp14:editId="4DE6E7CE">
            <wp:extent cx="4916321" cy="2253427"/>
            <wp:effectExtent l="19050" t="19050" r="17780" b="13970"/>
            <wp:docPr id="178" name="Picture 178" descr="Screenshot of the Documents and Image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Screenshot of the Documents and Images widget in expanded view."/>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916321" cy="2253427"/>
                    </a:xfrm>
                    <a:prstGeom prst="rect">
                      <a:avLst/>
                    </a:prstGeom>
                    <a:ln>
                      <a:solidFill>
                        <a:schemeClr val="tx1"/>
                      </a:solidFill>
                    </a:ln>
                  </pic:spPr>
                </pic:pic>
              </a:graphicData>
            </a:graphic>
          </wp:inline>
        </w:drawing>
      </w:r>
    </w:p>
    <w:p w14:paraId="70FC0F8B" w14:textId="336D1E2A" w:rsidR="005F5106" w:rsidRPr="005F5106" w:rsidRDefault="005F5106" w:rsidP="00145C1A">
      <w:pPr>
        <w:jc w:val="center"/>
      </w:pPr>
    </w:p>
    <w:p w14:paraId="7B3D6DB5" w14:textId="72FBDEF1" w:rsidR="00D7217F" w:rsidRPr="000640F0" w:rsidRDefault="00D7217F" w:rsidP="00D7217F">
      <w:pPr>
        <w:pStyle w:val="Heading3"/>
      </w:pPr>
      <w:bookmarkStart w:id="475" w:name="_Toc133329509"/>
      <w:r w:rsidRPr="000640F0">
        <w:t>Viewing Documents</w:t>
      </w:r>
      <w:r w:rsidR="00695CFF">
        <w:t xml:space="preserve"> &amp; Images</w:t>
      </w:r>
      <w:bookmarkEnd w:id="475"/>
    </w:p>
    <w:p w14:paraId="46CE40BE" w14:textId="33DE5CC9" w:rsidR="00D7217F" w:rsidRPr="000640F0" w:rsidRDefault="00D7217F" w:rsidP="00D7217F">
      <w:pPr>
        <w:pStyle w:val="BodyText"/>
      </w:pPr>
      <w:bookmarkStart w:id="476" w:name="_Hlk70541181"/>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B41F67" w:rsidRPr="00B41F67">
        <w:rPr>
          <w:rStyle w:val="Cross-Reference"/>
        </w:rPr>
        <w:t>Figure 98</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t>
      </w:r>
      <w:r w:rsidR="00695CFF" w:rsidRPr="00695E83">
        <w:rPr>
          <w:b/>
          <w:bCs/>
        </w:rPr>
        <w:t>&amp; Images</w:t>
      </w:r>
      <w:r w:rsidR="00695CFF">
        <w:t xml:space="preserve"> </w:t>
      </w:r>
      <w:r w:rsidRPr="000640F0">
        <w:t>widget.</w:t>
      </w:r>
    </w:p>
    <w:p w14:paraId="73502548" w14:textId="7FBE176F" w:rsidR="00925F89" w:rsidRPr="000640F0" w:rsidRDefault="00925F89" w:rsidP="006957D1">
      <w:pPr>
        <w:pStyle w:val="Caption"/>
      </w:pPr>
      <w:bookmarkStart w:id="477" w:name="_Ref477134984"/>
      <w:bookmarkStart w:id="478" w:name="_Toc515611241"/>
      <w:bookmarkStart w:id="479" w:name="_Toc133329626"/>
      <w:bookmarkEnd w:id="476"/>
      <w:r w:rsidRPr="000640F0">
        <w:t xml:space="preserve">Figure </w:t>
      </w:r>
      <w:r>
        <w:fldChar w:fldCharType="begin"/>
      </w:r>
      <w:r>
        <w:instrText>SEQ Figure \* ARABIC</w:instrText>
      </w:r>
      <w:r>
        <w:fldChar w:fldCharType="separate"/>
      </w:r>
      <w:r w:rsidR="00B41F67">
        <w:rPr>
          <w:noProof/>
        </w:rPr>
        <w:t>98</w:t>
      </w:r>
      <w:r>
        <w:fldChar w:fldCharType="end"/>
      </w:r>
      <w:bookmarkEnd w:id="477"/>
      <w:r w:rsidRPr="000640F0">
        <w:t>: Details View of a Document</w:t>
      </w:r>
      <w:bookmarkEnd w:id="478"/>
      <w:bookmarkEnd w:id="479"/>
    </w:p>
    <w:p w14:paraId="4BBBF6D3" w14:textId="2C2CB8E3" w:rsidR="00F70D02" w:rsidRPr="00F70D02" w:rsidRDefault="00F70D02" w:rsidP="00325CA5">
      <w:pPr>
        <w:jc w:val="center"/>
      </w:pPr>
      <w:r>
        <w:rPr>
          <w:noProof/>
        </w:rPr>
        <w:drawing>
          <wp:inline distT="0" distB="0" distL="0" distR="0" wp14:anchorId="4ABDA179" wp14:editId="73399856">
            <wp:extent cx="3738903" cy="2457450"/>
            <wp:effectExtent l="19050" t="19050" r="13970" b="19050"/>
            <wp:docPr id="188" name="Picture 188"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Screenshot of the details view of a document."/>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760093" cy="2471378"/>
                    </a:xfrm>
                    <a:prstGeom prst="rect">
                      <a:avLst/>
                    </a:prstGeom>
                    <a:ln>
                      <a:solidFill>
                        <a:schemeClr val="tx1"/>
                      </a:solidFill>
                    </a:ln>
                  </pic:spPr>
                </pic:pic>
              </a:graphicData>
            </a:graphic>
          </wp:inline>
        </w:drawing>
      </w:r>
    </w:p>
    <w:p w14:paraId="1C37C573" w14:textId="70A4DC6D" w:rsidR="009B0D6D" w:rsidRPr="009B0D6D" w:rsidRDefault="009B0D6D" w:rsidP="00325CA5">
      <w:pPr>
        <w:jc w:val="center"/>
      </w:pPr>
    </w:p>
    <w:p w14:paraId="0B4552F9" w14:textId="6B8AC196" w:rsidR="00300FAE" w:rsidRPr="000640F0" w:rsidRDefault="00300FAE" w:rsidP="00C61C69">
      <w:pPr>
        <w:pStyle w:val="Heading2"/>
        <w:ind w:left="990" w:hanging="990"/>
      </w:pPr>
      <w:bookmarkStart w:id="480" w:name="_Toc133329510"/>
      <w:bookmarkStart w:id="481" w:name="_Toc524084349"/>
      <w:bookmarkStart w:id="482" w:name="_Toc532225765"/>
      <w:r w:rsidRPr="000640F0">
        <w:t>Federal E</w:t>
      </w:r>
      <w:r w:rsidR="00407E7B">
        <w:t>HR</w:t>
      </w:r>
      <w:r w:rsidRPr="000640F0">
        <w:t>H</w:t>
      </w:r>
      <w:r w:rsidR="00C93C36">
        <w:t xml:space="preserve"> M</w:t>
      </w:r>
      <w:r w:rsidRPr="000640F0">
        <w:t>ilitary Health System (MHS) GENESIS Widget</w:t>
      </w:r>
      <w:bookmarkEnd w:id="480"/>
    </w:p>
    <w:p w14:paraId="7D8CE23D" w14:textId="6D56220E" w:rsidR="00300FAE" w:rsidRPr="000640F0" w:rsidRDefault="47037EAB" w:rsidP="00300FAE">
      <w:pPr>
        <w:pStyle w:val="BodyText"/>
        <w:rPr>
          <w:rFonts w:eastAsia="Times New Roman"/>
        </w:rPr>
      </w:pPr>
      <w:r>
        <w:t xml:space="preserve">The </w:t>
      </w:r>
      <w:r>
        <w:rPr>
          <w:noProof/>
        </w:rPr>
        <w:drawing>
          <wp:inline distT="0" distB="0" distL="0" distR="0" wp14:anchorId="654E9333" wp14:editId="0ABDECB4">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77">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6884DF08">
        <w:rPr>
          <w:rStyle w:val="Strong"/>
        </w:rPr>
        <w:t>Federal</w:t>
      </w:r>
      <w:r w:rsidR="00C93C36">
        <w:rPr>
          <w:rStyle w:val="Strong"/>
        </w:rPr>
        <w:t xml:space="preserve"> EH</w:t>
      </w:r>
      <w:r w:rsidRPr="6884DF08">
        <w:rPr>
          <w:rStyle w:val="Strong"/>
        </w:rPr>
        <w:t>R/MHS GENESIS</w:t>
      </w:r>
      <w:r>
        <w:t xml:space="preserve"> widget displays DOD patient documents and dental summaries from DOD’s MHS GENESIS system</w:t>
      </w:r>
      <w:r w:rsidR="058CE402">
        <w:t xml:space="preserve"> and VA’s Cerner PowerChart</w:t>
      </w:r>
      <w:r>
        <w:t>. The information is displayed in reverse chronological order by date.</w:t>
      </w:r>
    </w:p>
    <w:p w14:paraId="20D02F72" w14:textId="13EB7C68" w:rsidR="00300FAE" w:rsidRPr="000640F0" w:rsidRDefault="00300FAE" w:rsidP="00300FAE">
      <w:pPr>
        <w:pStyle w:val="Heading3"/>
      </w:pPr>
      <w:bookmarkStart w:id="483" w:name="_Toc41916587"/>
      <w:bookmarkStart w:id="484" w:name="_Toc133329511"/>
      <w:bookmarkEnd w:id="483"/>
      <w:r w:rsidRPr="000640F0">
        <w:lastRenderedPageBreak/>
        <w:t>Fede</w:t>
      </w:r>
      <w:r w:rsidR="00407E7B">
        <w:t>ral</w:t>
      </w:r>
      <w:r w:rsidRPr="000640F0">
        <w:t xml:space="preserve"> EHR/MHS GENESIS Widget Data</w:t>
      </w:r>
      <w:bookmarkEnd w:id="484"/>
    </w:p>
    <w:p w14:paraId="6DB8E554" w14:textId="223220DE" w:rsidR="00300FAE" w:rsidRPr="000640F0" w:rsidRDefault="00300FAE" w:rsidP="00300FAE">
      <w:pPr>
        <w:pStyle w:val="BodyText"/>
        <w:keepNext/>
      </w:pPr>
      <w:r w:rsidRPr="000640F0">
        <w:t xml:space="preserve">The minimized view of the </w:t>
      </w:r>
      <w:r w:rsidR="00407E7B">
        <w:rPr>
          <w:rStyle w:val="Strong"/>
        </w:rPr>
        <w:t>Fede</w:t>
      </w:r>
      <w:r w:rsidRPr="000640F0">
        <w:rPr>
          <w:rStyle w:val="Strong"/>
        </w:rPr>
        <w:t>ral EHR/MHS GENESIS</w:t>
      </w:r>
      <w:r w:rsidRPr="000640F0">
        <w:t xml:space="preserve"> widget includes the following information:</w:t>
      </w:r>
    </w:p>
    <w:p w14:paraId="6942BB34" w14:textId="77777777" w:rsidR="00300FAE" w:rsidRPr="000640F0" w:rsidRDefault="00300FAE" w:rsidP="00300FAE">
      <w:pPr>
        <w:pStyle w:val="ListBullet"/>
      </w:pPr>
      <w:r>
        <w:t>Date</w:t>
      </w:r>
    </w:p>
    <w:p w14:paraId="4014A51D" w14:textId="77777777" w:rsidR="00300FAE" w:rsidRPr="000640F0" w:rsidRDefault="00300FAE" w:rsidP="00300FAE">
      <w:pPr>
        <w:pStyle w:val="ListBullet"/>
      </w:pPr>
      <w:r>
        <w:t>Document Title</w:t>
      </w:r>
    </w:p>
    <w:p w14:paraId="730F2099" w14:textId="77777777" w:rsidR="00300FAE" w:rsidRPr="000640F0" w:rsidRDefault="00300FAE" w:rsidP="00300FAE">
      <w:pPr>
        <w:pStyle w:val="ListBullet"/>
      </w:pPr>
      <w:r>
        <w:t>Document Type</w:t>
      </w:r>
    </w:p>
    <w:p w14:paraId="26629055" w14:textId="77777777" w:rsidR="00300FAE" w:rsidRPr="000640F0" w:rsidRDefault="00300FAE" w:rsidP="00300FAE">
      <w:pPr>
        <w:pStyle w:val="ListBullet"/>
      </w:pPr>
      <w:r>
        <w:t>Site</w:t>
      </w:r>
    </w:p>
    <w:p w14:paraId="2E47E55F" w14:textId="7EF61B47"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B41F67" w:rsidRPr="00B41F67">
        <w:rPr>
          <w:rStyle w:val="Cross-Reference"/>
        </w:rPr>
        <w:t>Figure 99</w:t>
      </w:r>
      <w:r w:rsidRPr="000640F0">
        <w:rPr>
          <w:rStyle w:val="Cross-Reference"/>
        </w:rPr>
        <w:fldChar w:fldCharType="end"/>
      </w:r>
      <w:r w:rsidRPr="000640F0">
        <w:t xml:space="preserve"> highlights th</w:t>
      </w:r>
      <w:r w:rsidR="005E65BE">
        <w:t xml:space="preserve">e </w:t>
      </w:r>
      <w:r w:rsidR="005E65BE" w:rsidRPr="005E65BE">
        <w:rPr>
          <w:b/>
          <w:bCs/>
        </w:rPr>
        <w:t>F</w:t>
      </w:r>
      <w:r w:rsidRPr="000640F0">
        <w:rPr>
          <w:rStyle w:val="Strong"/>
        </w:rPr>
        <w:t>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B41F67" w:rsidRPr="00B41F67">
        <w:rPr>
          <w:rStyle w:val="Cross-Reference"/>
        </w:rPr>
        <w:t>Figure 100</w:t>
      </w:r>
      <w:r w:rsidRPr="000640F0">
        <w:rPr>
          <w:rStyle w:val="Cross-Reference"/>
        </w:rPr>
        <w:fldChar w:fldCharType="end"/>
      </w:r>
      <w:r w:rsidRPr="000640F0">
        <w:t>).</w:t>
      </w:r>
    </w:p>
    <w:p w14:paraId="173734D9" w14:textId="7B345372"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7037EAB" w:rsidRPr="000640F0">
        <w:rPr>
          <w:rStyle w:val="Strong"/>
        </w:rPr>
        <w:t xml:space="preserve">NOTE: </w:t>
      </w:r>
      <w:r w:rsidR="47037EAB" w:rsidRPr="000640F0">
        <w:t xml:space="preserve">The </w:t>
      </w:r>
      <w:r w:rsidR="00D96445" w:rsidRPr="000640F0">
        <w:rPr>
          <w:rStyle w:val="Strong"/>
        </w:rPr>
        <w:t>Medications</w:t>
      </w:r>
      <w:r w:rsidR="00D96445" w:rsidRPr="000640F0">
        <w:t xml:space="preserve"> </w:t>
      </w:r>
      <w:r w:rsidR="00D96445">
        <w:t xml:space="preserve">- </w:t>
      </w:r>
      <w:r w:rsidR="47037EAB" w:rsidRPr="000640F0">
        <w:rPr>
          <w:rStyle w:val="Strong"/>
        </w:rPr>
        <w:t xml:space="preserve">Outpatient </w:t>
      </w:r>
      <w:r w:rsidR="47037EAB" w:rsidRPr="000640F0">
        <w:t xml:space="preserve">widget displays an orange banner with a warning that reads, </w:t>
      </w:r>
      <w:r w:rsidR="47037EAB" w:rsidRPr="000640F0">
        <w:rPr>
          <w:rStyle w:val="Emphasis"/>
        </w:rPr>
        <w:t xml:space="preserve">“Duplicate </w:t>
      </w:r>
      <w:r w:rsidR="47037EAB">
        <w:rPr>
          <w:rStyle w:val="Emphasis"/>
        </w:rPr>
        <w:t>DOD</w:t>
      </w:r>
      <w:r w:rsidR="47037EAB" w:rsidRPr="000640F0">
        <w:rPr>
          <w:rStyle w:val="Emphasis"/>
        </w:rPr>
        <w:t xml:space="preserve"> meds may be present”</w:t>
      </w:r>
      <w:r w:rsidR="47037EAB" w:rsidRPr="000640F0">
        <w:t xml:space="preserve"> due to the </w:t>
      </w:r>
      <w:r w:rsidR="0A7CB599">
        <w:t xml:space="preserve">migration </w:t>
      </w:r>
      <w:r w:rsidR="47037EAB" w:rsidRPr="000640F0">
        <w:t xml:space="preserve">of data </w:t>
      </w:r>
      <w:r w:rsidR="0A7CB599">
        <w:t xml:space="preserve">into </w:t>
      </w:r>
      <w:r w:rsidR="469B392A">
        <w:t>FEHR/</w:t>
      </w:r>
      <w:r w:rsidR="47037EAB" w:rsidRPr="000640F0">
        <w:t>MHS GENESIS</w:t>
      </w:r>
      <w:r w:rsidR="469B392A">
        <w:t xml:space="preserve"> (Cerner</w:t>
      </w:r>
      <w:r w:rsidR="47037EAB" w:rsidRPr="000640F0">
        <w:t>.</w:t>
      </w:r>
      <w:r w:rsidR="469B392A">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24B6E4C0" w:rsidR="00300FAE" w:rsidRDefault="00300FAE" w:rsidP="00300FAE">
      <w:pPr>
        <w:pStyle w:val="Caption"/>
      </w:pPr>
      <w:bookmarkStart w:id="485" w:name="_Ref477128710"/>
      <w:bookmarkStart w:id="486" w:name="_Toc515611245"/>
      <w:bookmarkStart w:id="487" w:name="_Toc133329627"/>
      <w:r w:rsidRPr="000640F0">
        <w:t xml:space="preserve">Figure </w:t>
      </w:r>
      <w:r>
        <w:fldChar w:fldCharType="begin"/>
      </w:r>
      <w:r>
        <w:instrText>SEQ Figure \* ARABIC</w:instrText>
      </w:r>
      <w:r>
        <w:fldChar w:fldCharType="separate"/>
      </w:r>
      <w:r w:rsidR="00B41F67">
        <w:rPr>
          <w:noProof/>
        </w:rPr>
        <w:t>99</w:t>
      </w:r>
      <w:r>
        <w:fldChar w:fldCharType="end"/>
      </w:r>
      <w:bookmarkEnd w:id="485"/>
      <w:r w:rsidRPr="000640F0">
        <w:t>: Federal EHR/MHS GENESIS Widget</w:t>
      </w:r>
      <w:bookmarkEnd w:id="486"/>
      <w:bookmarkEnd w:id="487"/>
    </w:p>
    <w:p w14:paraId="7B051DDC" w14:textId="4C3E2EC0" w:rsidR="00F40D88" w:rsidRPr="00F40D88" w:rsidRDefault="00F40D88" w:rsidP="00F40D88">
      <w:pPr>
        <w:jc w:val="center"/>
      </w:pPr>
      <w:r>
        <w:rPr>
          <w:noProof/>
        </w:rPr>
        <w:drawing>
          <wp:inline distT="0" distB="0" distL="0" distR="0" wp14:anchorId="08945DE9" wp14:editId="47D1DEAE">
            <wp:extent cx="3810196" cy="2598143"/>
            <wp:effectExtent l="19050" t="19050" r="19050" b="12065"/>
            <wp:docPr id="189" name="Picture 189"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Screenshot of the Federal EHR/MHS GENESIS widget in minimized view."/>
                    <pic:cNvPicPr/>
                  </pic:nvPicPr>
                  <pic:blipFill>
                    <a:blip r:embed="rId189">
                      <a:extLst>
                        <a:ext uri="{28A0092B-C50C-407E-A947-70E740481C1C}">
                          <a14:useLocalDpi xmlns:a14="http://schemas.microsoft.com/office/drawing/2010/main" val="0"/>
                        </a:ext>
                      </a:extLst>
                    </a:blip>
                    <a:stretch>
                      <a:fillRect/>
                    </a:stretch>
                  </pic:blipFill>
                  <pic:spPr>
                    <a:xfrm>
                      <a:off x="0" y="0"/>
                      <a:ext cx="3810196" cy="2598143"/>
                    </a:xfrm>
                    <a:prstGeom prst="rect">
                      <a:avLst/>
                    </a:prstGeom>
                    <a:ln>
                      <a:solidFill>
                        <a:schemeClr val="tx1"/>
                      </a:solidFill>
                    </a:ln>
                  </pic:spPr>
                </pic:pic>
              </a:graphicData>
            </a:graphic>
          </wp:inline>
        </w:drawing>
      </w:r>
    </w:p>
    <w:p w14:paraId="27E9FAC3" w14:textId="758986B7" w:rsidR="00C967D8" w:rsidRPr="00C967D8" w:rsidRDefault="00C967D8" w:rsidP="00C967D8">
      <w:pPr>
        <w:jc w:val="center"/>
      </w:pPr>
    </w:p>
    <w:p w14:paraId="753AF91B" w14:textId="5E63F8AF" w:rsidR="00300FAE" w:rsidRPr="000640F0" w:rsidRDefault="00300FAE" w:rsidP="00300FAE">
      <w:pPr>
        <w:pStyle w:val="Heading3"/>
      </w:pPr>
      <w:bookmarkStart w:id="488" w:name="_Toc133329512"/>
      <w:r w:rsidRPr="000640F0">
        <w:t>Vie</w:t>
      </w:r>
      <w:r w:rsidR="00407E7B">
        <w:t>win</w:t>
      </w:r>
      <w:r w:rsidRPr="000640F0">
        <w:t>g Federal EHR/MHS GENESIS Documents</w:t>
      </w:r>
      <w:bookmarkEnd w:id="488"/>
    </w:p>
    <w:p w14:paraId="72736D4D" w14:textId="66501DE4"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w:t>
      </w:r>
      <w:r w:rsidR="00407E7B">
        <w:t xml:space="preserve"> of</w:t>
      </w:r>
      <w:r w:rsidRPr="000640F0">
        <w:t xml:space="preserve"> the </w:t>
      </w:r>
      <w:r w:rsidRPr="000640F0">
        <w:rPr>
          <w:rStyle w:val="Strong"/>
        </w:rPr>
        <w:t>Federal EHR/MHS GENESIS</w:t>
      </w:r>
      <w:r w:rsidRPr="000640F0">
        <w:t xml:space="preserve"> widget to display 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B41F67" w:rsidRPr="00B41F67">
        <w:rPr>
          <w:rStyle w:val="Cross-Reference"/>
        </w:rPr>
        <w:t>Figure 100</w:t>
      </w:r>
      <w:r w:rsidRPr="000640F0">
        <w:rPr>
          <w:rStyle w:val="Cross-Reference"/>
        </w:rPr>
        <w:fldChar w:fldCharType="end"/>
      </w:r>
      <w:r w:rsidRPr="000640F0">
        <w:t>) in a new browser window.</w:t>
      </w:r>
    </w:p>
    <w:p w14:paraId="513523C6" w14:textId="1BCCAEB6" w:rsidR="00300FAE" w:rsidRPr="000640F0" w:rsidRDefault="00300FAE" w:rsidP="00300FAE">
      <w:pPr>
        <w:pStyle w:val="Caption"/>
      </w:pPr>
      <w:bookmarkStart w:id="489" w:name="_Ref477128917"/>
      <w:bookmarkStart w:id="490" w:name="_Toc515611246"/>
      <w:bookmarkStart w:id="491" w:name="_Toc133329628"/>
      <w:r w:rsidRPr="000640F0">
        <w:lastRenderedPageBreak/>
        <w:t xml:space="preserve">Figure </w:t>
      </w:r>
      <w:r>
        <w:fldChar w:fldCharType="begin"/>
      </w:r>
      <w:r>
        <w:instrText>SEQ Figure \* ARABIC</w:instrText>
      </w:r>
      <w:r>
        <w:fldChar w:fldCharType="separate"/>
      </w:r>
      <w:r w:rsidR="00B41F67">
        <w:rPr>
          <w:noProof/>
        </w:rPr>
        <w:t>100</w:t>
      </w:r>
      <w:r>
        <w:fldChar w:fldCharType="end"/>
      </w:r>
      <w:bookmarkEnd w:id="489"/>
      <w:bookmarkEnd w:id="490"/>
      <w:r w:rsidRPr="000640F0">
        <w:t>: C</w:t>
      </w:r>
      <w:r>
        <w:t>-</w:t>
      </w:r>
      <w:r w:rsidRPr="000640F0">
        <w:t>CDA Document</w:t>
      </w:r>
      <w:bookmarkEnd w:id="491"/>
    </w:p>
    <w:p w14:paraId="7EAA460E" w14:textId="5A5744F1" w:rsidR="00300FAE" w:rsidRPr="000640F0" w:rsidRDefault="47037EAB" w:rsidP="00300FAE">
      <w:pPr>
        <w:pStyle w:val="Picture"/>
      </w:pPr>
      <w:r>
        <w:rPr>
          <w:noProof/>
        </w:rPr>
        <w:drawing>
          <wp:inline distT="0" distB="0" distL="0" distR="0" wp14:anchorId="228C3CD9" wp14:editId="7E85EC56">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a CCDA document opened from the MHS GENESIS widget."/>
                    <pic:cNvPicPr/>
                  </pic:nvPicPr>
                  <pic:blipFill>
                    <a:blip r:embed="rId190">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7DC49107" w:rsidR="001F6E4D" w:rsidRPr="000640F0" w:rsidRDefault="001F6E4D" w:rsidP="00C61C69">
      <w:pPr>
        <w:pStyle w:val="Heading2"/>
        <w:ind w:left="990"/>
      </w:pPr>
      <w:bookmarkStart w:id="492" w:name="_Toc133329513"/>
      <w:r w:rsidRPr="000640F0">
        <w:t>Health Summaries and Reports</w:t>
      </w:r>
      <w:r w:rsidR="0082416F">
        <w:t>—</w:t>
      </w:r>
      <w:r w:rsidRPr="000640F0">
        <w:t>V</w:t>
      </w:r>
      <w:r w:rsidR="00D81827">
        <w:t>ist</w:t>
      </w:r>
      <w:r w:rsidRPr="000640F0">
        <w:t>A Only Widget</w:t>
      </w:r>
      <w:bookmarkEnd w:id="492"/>
      <w:r w:rsidRPr="000640F0">
        <w:t xml:space="preserve"> </w:t>
      </w:r>
      <w:bookmarkEnd w:id="481"/>
      <w:bookmarkEnd w:id="482"/>
    </w:p>
    <w:p w14:paraId="610F4C50" w14:textId="66200358" w:rsidR="001F6E4D" w:rsidRPr="000640F0" w:rsidRDefault="001F6E4D" w:rsidP="00CF4119">
      <w:pPr>
        <w:pStyle w:val="Heading3"/>
      </w:pPr>
      <w:bookmarkStart w:id="493" w:name="_Health_Summaries_and"/>
      <w:bookmarkStart w:id="494" w:name="_Toc524084350"/>
      <w:bookmarkStart w:id="495" w:name="_Toc532225766"/>
      <w:bookmarkStart w:id="496" w:name="_Toc133329514"/>
      <w:bookmarkEnd w:id="493"/>
      <w:r w:rsidRPr="000640F0">
        <w:t>Health Summaries and Reports</w:t>
      </w:r>
      <w:r w:rsidR="0082416F">
        <w:t>—</w:t>
      </w:r>
      <w:r w:rsidRPr="000640F0">
        <w:t>V</w:t>
      </w:r>
      <w:r w:rsidR="00D81827">
        <w:t>ist</w:t>
      </w:r>
      <w:r w:rsidRPr="000640F0">
        <w:t>A Only Widget Data</w:t>
      </w:r>
      <w:bookmarkEnd w:id="494"/>
      <w:bookmarkEnd w:id="495"/>
      <w:bookmarkEnd w:id="496"/>
    </w:p>
    <w:p w14:paraId="22EF8AF5" w14:textId="2BC80550" w:rsidR="001F6E4D" w:rsidRPr="000640F0" w:rsidRDefault="76817E15"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6808CA40" w:rsidRPr="000640F0">
        <w:t xml:space="preserve"> </w:t>
      </w:r>
      <w:r w:rsidRPr="000640F0">
        <w:rPr>
          <w:rStyle w:val="Strong"/>
        </w:rPr>
        <w:t>Health Summaries</w:t>
      </w:r>
      <w:r w:rsidRPr="000640F0">
        <w:t xml:space="preserve"> </w:t>
      </w:r>
      <w:r w:rsidRPr="000640F0">
        <w:rPr>
          <w:rStyle w:val="Strong"/>
        </w:rPr>
        <w:t>and Reports</w:t>
      </w:r>
      <w:r w:rsidR="68146129">
        <w:rPr>
          <w:rStyle w:val="Strong"/>
        </w:rPr>
        <w:t>—</w:t>
      </w:r>
      <w:r w:rsidRPr="000640F0">
        <w:rPr>
          <w:rStyle w:val="Strong"/>
        </w:rPr>
        <w:t>V</w:t>
      </w:r>
      <w:r w:rsidR="51B4CFD9" w:rsidRPr="6D3CFE5A">
        <w:rPr>
          <w:rStyle w:val="Strong"/>
        </w:rPr>
        <w:t>ist</w:t>
      </w:r>
      <w:r w:rsidRPr="000640F0">
        <w:rPr>
          <w:rStyle w:val="Strong"/>
        </w:rPr>
        <w:t>A Only</w:t>
      </w:r>
      <w:r w:rsidRPr="000640F0">
        <w:t xml:space="preserve"> widget d</w:t>
      </w:r>
      <w:r w:rsidR="00C93C36">
        <w:t>i</w:t>
      </w:r>
      <w:r w:rsidRPr="000640F0">
        <w:t>splays the patient's national and local health summaries from V</w:t>
      </w:r>
      <w:r w:rsidR="3EE6D33D">
        <w:t>ist</w:t>
      </w:r>
      <w:r w:rsidRPr="000640F0">
        <w:t xml:space="preserve">A sites where the patient has been registered, including the </w:t>
      </w:r>
      <w:r w:rsidR="2EA67947" w:rsidRPr="000640F0">
        <w:t>Autopsy, Blood Ba</w:t>
      </w:r>
      <w:r w:rsidR="3FBEAB57" w:rsidRPr="000640F0">
        <w:t>nk</w:t>
      </w:r>
      <w:r w:rsidR="3888DC77" w:rsidRPr="000640F0">
        <w:t>,</w:t>
      </w:r>
      <w:r w:rsidR="3FBEAB57" w:rsidRPr="000640F0">
        <w:t xml:space="preserve"> Cytopathology, Lab Summary—</w:t>
      </w:r>
      <w:r w:rsidR="2EA67947" w:rsidRPr="000640F0">
        <w:t xml:space="preserve">Cumulative, </w:t>
      </w:r>
      <w:r w:rsidRPr="000640F0">
        <w:t>MAH</w:t>
      </w:r>
      <w:r w:rsidR="00E5476C" w:rsidRPr="000640F0">
        <w:rPr>
          <w:rStyle w:val="FootnoteReference"/>
        </w:rPr>
        <w:footnoteReference w:id="18"/>
      </w:r>
      <w:r w:rsidRPr="000640F0">
        <w:t>, MAL</w:t>
      </w:r>
      <w:r w:rsidR="00E5476C" w:rsidRPr="000640F0">
        <w:rPr>
          <w:rStyle w:val="FootnoteReference"/>
        </w:rPr>
        <w:footnoteReference w:id="19"/>
      </w:r>
      <w:r w:rsidRPr="000640F0">
        <w:t>,</w:t>
      </w:r>
      <w:r w:rsidR="3888DC77" w:rsidRPr="000640F0">
        <w:t xml:space="preserve"> Medicine Full,</w:t>
      </w:r>
      <w:r w:rsidRPr="000640F0">
        <w:t xml:space="preserve"> Surgical Pathology, </w:t>
      </w:r>
      <w:r w:rsidR="3FBEAB57" w:rsidRPr="000640F0">
        <w:t xml:space="preserve">Transfers, and Unit Dose </w:t>
      </w:r>
      <w:r w:rsidRPr="000640F0">
        <w:t>reports. This widget is availa</w:t>
      </w:r>
      <w:r w:rsidR="6808CA40" w:rsidRPr="000640F0">
        <w:t xml:space="preserve">ble to VA users only. </w:t>
      </w:r>
    </w:p>
    <w:p w14:paraId="5AB29013" w14:textId="7E561D27" w:rsidR="001F6E4D" w:rsidRPr="000640F0" w:rsidRDefault="001F6E4D" w:rsidP="001F6E4D">
      <w:pPr>
        <w:pStyle w:val="BodyText"/>
      </w:pPr>
      <w:r w:rsidRPr="000640F0">
        <w:t xml:space="preserve">JLV sorts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424C4EF2" w:rsidR="001F6E4D" w:rsidRPr="000640F0" w:rsidRDefault="00EF0D7E" w:rsidP="00EF0D7E">
      <w:pPr>
        <w:pStyle w:val="BodyText"/>
        <w:keepNext/>
      </w:pPr>
      <w:r w:rsidRPr="000640F0">
        <w:lastRenderedPageBreak/>
        <w:t>Information i</w:t>
      </w:r>
      <w:r w:rsidR="001F6E4D" w:rsidRPr="000640F0">
        <w:t xml:space="preserve">n the minimized view of the </w:t>
      </w:r>
      <w:r w:rsidR="001F6E4D" w:rsidRPr="000640F0">
        <w:rPr>
          <w:rStyle w:val="Strong"/>
        </w:rPr>
        <w:t>Health Summaries and Reports</w:t>
      </w:r>
      <w:r w:rsidR="0082416F">
        <w:rPr>
          <w:rStyle w:val="Strong"/>
        </w:rPr>
        <w:t>—</w:t>
      </w:r>
      <w:r w:rsidR="001F6E4D" w:rsidRPr="000640F0">
        <w:rPr>
          <w:rStyle w:val="Strong"/>
        </w:rPr>
        <w:t>V</w:t>
      </w:r>
      <w:r w:rsidR="00E714A8">
        <w:rPr>
          <w:rStyle w:val="Strong"/>
        </w:rPr>
        <w:t>ist</w:t>
      </w:r>
      <w:r w:rsidR="001F6E4D" w:rsidRPr="000640F0">
        <w:rPr>
          <w:rStyle w:val="Strong"/>
        </w:rPr>
        <w:t>A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B41F67" w:rsidRPr="00B41F67">
        <w:rPr>
          <w:rStyle w:val="Cross-Reference"/>
        </w:rPr>
        <w:t>Figure 101</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t>Description</w:t>
      </w:r>
    </w:p>
    <w:p w14:paraId="15A6DDD5" w14:textId="77777777" w:rsidR="001F6E4D" w:rsidRPr="000640F0" w:rsidRDefault="001F6E4D" w:rsidP="001F6E4D">
      <w:pPr>
        <w:pStyle w:val="ListBullet"/>
      </w:pPr>
      <w:r>
        <w:t>Site</w:t>
      </w:r>
    </w:p>
    <w:p w14:paraId="2D31B7AC" w14:textId="67DA7E86" w:rsidR="001F6E4D" w:rsidRDefault="001F6E4D" w:rsidP="001F6E4D">
      <w:pPr>
        <w:pStyle w:val="Caption"/>
      </w:pPr>
      <w:bookmarkStart w:id="497" w:name="_Ref4166345"/>
      <w:bookmarkStart w:id="498" w:name="_Toc133329629"/>
      <w:r w:rsidRPr="000640F0">
        <w:t xml:space="preserve">Figure </w:t>
      </w:r>
      <w:r>
        <w:fldChar w:fldCharType="begin"/>
      </w:r>
      <w:r>
        <w:instrText>SEQ Figure \* ARABIC</w:instrText>
      </w:r>
      <w:r>
        <w:fldChar w:fldCharType="separate"/>
      </w:r>
      <w:r w:rsidR="00B41F67">
        <w:rPr>
          <w:noProof/>
        </w:rPr>
        <w:t>101</w:t>
      </w:r>
      <w:r>
        <w:fldChar w:fldCharType="end"/>
      </w:r>
      <w:bookmarkEnd w:id="497"/>
      <w:r w:rsidRPr="000640F0">
        <w:t>: Health Summaries and Reports</w:t>
      </w:r>
      <w:r w:rsidR="005B61F4">
        <w:t>—</w:t>
      </w:r>
      <w:r w:rsidRPr="000640F0">
        <w:t>V</w:t>
      </w:r>
      <w:r w:rsidR="00702B89">
        <w:t>ist</w:t>
      </w:r>
      <w:r w:rsidRPr="000640F0">
        <w:t>A Only Widget, Minimized View</w:t>
      </w:r>
      <w:bookmarkEnd w:id="498"/>
    </w:p>
    <w:p w14:paraId="6FFED935" w14:textId="60FCCAA2" w:rsidR="00696A6B" w:rsidRPr="00696A6B" w:rsidRDefault="00696A6B" w:rsidP="00A80E1F">
      <w:pPr>
        <w:jc w:val="center"/>
      </w:pPr>
      <w:r>
        <w:rPr>
          <w:noProof/>
        </w:rPr>
        <w:drawing>
          <wp:inline distT="0" distB="0" distL="0" distR="0" wp14:anchorId="4D79C3DE" wp14:editId="12A76329">
            <wp:extent cx="4470400" cy="3041237"/>
            <wp:effectExtent l="19050" t="19050" r="25400" b="26035"/>
            <wp:docPr id="455" name="Picture 455"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the Health Summaries and Reports—VistA Only Widget, Minimized View."/>
                    <pic:cNvPicPr/>
                  </pic:nvPicPr>
                  <pic:blipFill rotWithShape="1">
                    <a:blip r:embed="rId191">
                      <a:extLst>
                        <a:ext uri="{28A0092B-C50C-407E-A947-70E740481C1C}">
                          <a14:useLocalDpi xmlns:a14="http://schemas.microsoft.com/office/drawing/2010/main" val="0"/>
                        </a:ext>
                      </a:extLst>
                    </a:blip>
                    <a:srcRect l="-237" r="3"/>
                    <a:stretch/>
                  </pic:blipFill>
                  <pic:spPr bwMode="auto">
                    <a:xfrm>
                      <a:off x="0" y="0"/>
                      <a:ext cx="4471177" cy="3041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0226BA" w14:textId="03970E0B" w:rsidR="00702B89" w:rsidRPr="00702B89" w:rsidRDefault="00702B89" w:rsidP="000901FC">
      <w:pPr>
        <w:jc w:val="center"/>
      </w:pPr>
    </w:p>
    <w:p w14:paraId="6C0AFC13" w14:textId="26029F9C" w:rsidR="001F6E4D" w:rsidRPr="000640F0" w:rsidRDefault="001F6E4D" w:rsidP="001F6E4D">
      <w:pPr>
        <w:pStyle w:val="BodyText"/>
      </w:pPr>
      <w:r w:rsidRPr="000640F0">
        <w:t xml:space="preserve">Click </w:t>
      </w:r>
      <w:r w:rsidR="00F10548">
        <w:rPr>
          <w:rStyle w:val="InactiveLink"/>
        </w:rPr>
        <w:t>Expanded View &gt;&gt;</w:t>
      </w:r>
      <w:r w:rsidRPr="000640F0">
        <w:t xml:space="preserve">from the minimized view of the </w:t>
      </w:r>
      <w:r w:rsidRPr="000640F0">
        <w:rPr>
          <w:rStyle w:val="Strong"/>
        </w:rPr>
        <w:t>Health Summaries and Reports</w:t>
      </w:r>
      <w:r w:rsidR="0082416F">
        <w:rPr>
          <w:rStyle w:val="Strong"/>
        </w:rPr>
        <w:t>—</w:t>
      </w:r>
      <w:r w:rsidRPr="000640F0">
        <w:rPr>
          <w:rStyle w:val="Strong"/>
        </w:rPr>
        <w:t>V</w:t>
      </w:r>
      <w:r w:rsidR="007D1EB5">
        <w:rPr>
          <w:rStyle w:val="Strong"/>
        </w:rPr>
        <w:t>ist</w:t>
      </w:r>
      <w:r w:rsidRPr="000640F0">
        <w:rPr>
          <w:rStyle w:val="Strong"/>
        </w:rPr>
        <w:t>A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B41F67" w:rsidRPr="00B41F67">
        <w:rPr>
          <w:rStyle w:val="Cross-Reference"/>
        </w:rPr>
        <w:t>Figure 102</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t>Description</w:t>
      </w:r>
    </w:p>
    <w:p w14:paraId="3AE05ABB" w14:textId="77777777" w:rsidR="001F6E4D" w:rsidRPr="000640F0" w:rsidRDefault="001F6E4D" w:rsidP="001F6E4D">
      <w:pPr>
        <w:pStyle w:val="ListBullet"/>
      </w:pPr>
      <w:r>
        <w:t>Type</w:t>
      </w:r>
    </w:p>
    <w:p w14:paraId="4C05912C" w14:textId="77777777" w:rsidR="001F6E4D" w:rsidRPr="000640F0" w:rsidRDefault="001F6E4D" w:rsidP="001F6E4D">
      <w:pPr>
        <w:pStyle w:val="ListBullet"/>
      </w:pPr>
      <w:r>
        <w:t>Site</w:t>
      </w:r>
    </w:p>
    <w:p w14:paraId="5159E035" w14:textId="75F8D50D" w:rsidR="001F6E4D" w:rsidRDefault="001F6E4D" w:rsidP="001F6E4D">
      <w:pPr>
        <w:pStyle w:val="Caption"/>
      </w:pPr>
      <w:bookmarkStart w:id="499" w:name="_Ref14255759"/>
      <w:bookmarkStart w:id="500" w:name="_Ref14255754"/>
      <w:bookmarkStart w:id="501" w:name="_Toc133329630"/>
      <w:r w:rsidRPr="000640F0">
        <w:lastRenderedPageBreak/>
        <w:t xml:space="preserve">Figure </w:t>
      </w:r>
      <w:r>
        <w:fldChar w:fldCharType="begin"/>
      </w:r>
      <w:r>
        <w:instrText>SEQ Figure \* ARABIC</w:instrText>
      </w:r>
      <w:r>
        <w:fldChar w:fldCharType="separate"/>
      </w:r>
      <w:r w:rsidR="00B41F67">
        <w:rPr>
          <w:noProof/>
        </w:rPr>
        <w:t>102</w:t>
      </w:r>
      <w:r>
        <w:fldChar w:fldCharType="end"/>
      </w:r>
      <w:bookmarkEnd w:id="499"/>
      <w:r w:rsidRPr="000640F0">
        <w:t>:</w:t>
      </w:r>
      <w:r w:rsidR="003405D3" w:rsidRPr="000640F0">
        <w:t xml:space="preserve"> </w:t>
      </w:r>
      <w:r w:rsidRPr="000640F0">
        <w:t>Health Summaries and Reports</w:t>
      </w:r>
      <w:r w:rsidR="005B61F4">
        <w:t>—</w:t>
      </w:r>
      <w:r w:rsidRPr="000640F0">
        <w:t>V</w:t>
      </w:r>
      <w:r w:rsidR="007D1EB5">
        <w:t>ist</w:t>
      </w:r>
      <w:r w:rsidRPr="000640F0">
        <w:t>A Only Widget, Expanded View</w:t>
      </w:r>
      <w:bookmarkEnd w:id="500"/>
      <w:bookmarkEnd w:id="501"/>
    </w:p>
    <w:p w14:paraId="0EDAB2B0" w14:textId="5CF69712" w:rsidR="00D90C85" w:rsidRPr="00D90C85" w:rsidRDefault="5F756270" w:rsidP="002B22B8">
      <w:pPr>
        <w:jc w:val="center"/>
      </w:pPr>
      <w:r>
        <w:rPr>
          <w:noProof/>
        </w:rPr>
        <w:drawing>
          <wp:inline distT="0" distB="0" distL="0" distR="0" wp14:anchorId="5753E494" wp14:editId="697D77B1">
            <wp:extent cx="5852160" cy="2647950"/>
            <wp:effectExtent l="19050" t="19050" r="15240" b="19050"/>
            <wp:docPr id="226" name="Picture 226"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creen shot of the Health Summaries and Reports - VistA Only widget in expanded view."/>
                    <pic:cNvPicPr/>
                  </pic:nvPicPr>
                  <pic:blipFill rotWithShape="1">
                    <a:blip r:embed="rId192" cstate="print">
                      <a:extLst>
                        <a:ext uri="{28A0092B-C50C-407E-A947-70E740481C1C}">
                          <a14:useLocalDpi xmlns:a14="http://schemas.microsoft.com/office/drawing/2010/main" val="0"/>
                        </a:ext>
                      </a:extLst>
                    </a:blip>
                    <a:srcRect t="169" b="407"/>
                    <a:stretch/>
                  </pic:blipFill>
                  <pic:spPr bwMode="auto">
                    <a:xfrm>
                      <a:off x="0" y="0"/>
                      <a:ext cx="5853275" cy="26484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440F5F" w14:textId="44357229" w:rsidR="007D1EB5" w:rsidRPr="007D1EB5" w:rsidRDefault="007D1EB5" w:rsidP="00CC6992">
      <w:pPr>
        <w:jc w:val="center"/>
      </w:pPr>
    </w:p>
    <w:p w14:paraId="65404064" w14:textId="77777777" w:rsidR="001F6E4D" w:rsidRPr="000640F0" w:rsidRDefault="001F6E4D" w:rsidP="00CF4119">
      <w:pPr>
        <w:pStyle w:val="Heading3"/>
      </w:pPr>
      <w:bookmarkStart w:id="502" w:name="_Viewing_Health_Summaries"/>
      <w:bookmarkStart w:id="503" w:name="_Toc524084351"/>
      <w:bookmarkStart w:id="504" w:name="_Toc532225767"/>
      <w:bookmarkStart w:id="505" w:name="_Toc133329515"/>
      <w:bookmarkEnd w:id="502"/>
      <w:r w:rsidRPr="000640F0">
        <w:t>Viewing Health Summaries</w:t>
      </w:r>
      <w:bookmarkEnd w:id="503"/>
      <w:bookmarkEnd w:id="504"/>
      <w:bookmarkEnd w:id="505"/>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r w:rsidRPr="000640F0">
        <w:rPr>
          <w:rStyle w:val="Strong"/>
        </w:rPr>
        <w:t>V</w:t>
      </w:r>
      <w:r w:rsidR="00C40CE8">
        <w:rPr>
          <w:rStyle w:val="Strong"/>
        </w:rPr>
        <w:t>ist</w:t>
      </w:r>
      <w:r w:rsidRPr="000640F0">
        <w:rPr>
          <w:rStyle w:val="Strong"/>
        </w:rPr>
        <w:t>A Only</w:t>
      </w:r>
      <w:r w:rsidRPr="000640F0">
        <w:rPr>
          <w:rFonts w:cs="Segoe UI"/>
        </w:rPr>
        <w:t xml:space="preserve"> </w:t>
      </w:r>
      <w:r w:rsidRPr="000640F0">
        <w:t>widget to view additional information for the record. This widget is available to VA users only.</w:t>
      </w:r>
    </w:p>
    <w:p w14:paraId="4A0A0337" w14:textId="06339DE4"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B41F67" w:rsidRPr="00B41F67">
        <w:rPr>
          <w:rStyle w:val="Cross-Reference"/>
        </w:rPr>
        <w:t>Figure 103</w:t>
      </w:r>
      <w:r w:rsidRPr="000640F0">
        <w:rPr>
          <w:rStyle w:val="Cross-Reference"/>
        </w:rPr>
        <w:fldChar w:fldCharType="end"/>
      </w:r>
      <w:r w:rsidR="001F6E4D" w:rsidRPr="000640F0">
        <w:t xml:space="preserve"> displays a health summary record from a single, local site.</w:t>
      </w:r>
    </w:p>
    <w:p w14:paraId="15D8B972" w14:textId="5317A86D" w:rsidR="00534DAB" w:rsidRDefault="00534DAB" w:rsidP="00534DAB">
      <w:pPr>
        <w:pStyle w:val="Caption"/>
      </w:pPr>
      <w:bookmarkStart w:id="506" w:name="_Ref20303534"/>
      <w:bookmarkStart w:id="507" w:name="_Toc133329631"/>
      <w:r w:rsidRPr="000640F0">
        <w:t xml:space="preserve">Figure </w:t>
      </w:r>
      <w:r>
        <w:fldChar w:fldCharType="begin"/>
      </w:r>
      <w:r>
        <w:instrText>SEQ Figure \* ARABIC</w:instrText>
      </w:r>
      <w:r>
        <w:fldChar w:fldCharType="separate"/>
      </w:r>
      <w:r w:rsidR="00B41F67">
        <w:rPr>
          <w:noProof/>
        </w:rPr>
        <w:t>103</w:t>
      </w:r>
      <w:r>
        <w:fldChar w:fldCharType="end"/>
      </w:r>
      <w:bookmarkEnd w:id="506"/>
      <w:r w:rsidRPr="000640F0">
        <w:t>:</w:t>
      </w:r>
      <w:r w:rsidR="0006615E" w:rsidRPr="000640F0">
        <w:t xml:space="preserve"> Health Summary from a Single, Local Site</w:t>
      </w:r>
      <w:bookmarkEnd w:id="507"/>
    </w:p>
    <w:p w14:paraId="1D778442" w14:textId="2C3DA251" w:rsidR="00EF7358" w:rsidRPr="00EF7358" w:rsidRDefault="00EF7358" w:rsidP="00B304DC">
      <w:pPr>
        <w:jc w:val="center"/>
      </w:pPr>
      <w:r>
        <w:rPr>
          <w:noProof/>
        </w:rPr>
        <w:drawing>
          <wp:inline distT="0" distB="0" distL="0" distR="0" wp14:anchorId="5388CBF3" wp14:editId="1652D090">
            <wp:extent cx="5315223" cy="3329536"/>
            <wp:effectExtent l="19050" t="19050" r="19050" b="23495"/>
            <wp:docPr id="458" name="Picture 458" descr="Screenshot of the Health Summary Record, Detail view from a singl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Screenshot of the Health Summary Record, Detail view from a single site."/>
                    <pic:cNvPicPr/>
                  </pic:nvPicPr>
                  <pic:blipFill>
                    <a:blip r:embed="rId193">
                      <a:extLst>
                        <a:ext uri="{28A0092B-C50C-407E-A947-70E740481C1C}">
                          <a14:useLocalDpi xmlns:a14="http://schemas.microsoft.com/office/drawing/2010/main" val="0"/>
                        </a:ext>
                      </a:extLst>
                    </a:blip>
                    <a:stretch>
                      <a:fillRect/>
                    </a:stretch>
                  </pic:blipFill>
                  <pic:spPr>
                    <a:xfrm>
                      <a:off x="0" y="0"/>
                      <a:ext cx="5315223" cy="3329536"/>
                    </a:xfrm>
                    <a:prstGeom prst="rect">
                      <a:avLst/>
                    </a:prstGeom>
                    <a:ln>
                      <a:solidFill>
                        <a:schemeClr val="tx1"/>
                      </a:solidFill>
                    </a:ln>
                  </pic:spPr>
                </pic:pic>
              </a:graphicData>
            </a:graphic>
          </wp:inline>
        </w:drawing>
      </w:r>
    </w:p>
    <w:p w14:paraId="7D2A3F4D" w14:textId="02FCE035" w:rsidR="001F6E4D" w:rsidRPr="000640F0" w:rsidRDefault="001F6E4D" w:rsidP="001F6E4D">
      <w:pPr>
        <w:pStyle w:val="Picture"/>
      </w:pPr>
    </w:p>
    <w:p w14:paraId="58CB6382" w14:textId="67DF3E5E" w:rsidR="001F6E4D" w:rsidRPr="000640F0" w:rsidRDefault="00E5476C" w:rsidP="001F6E4D">
      <w:pPr>
        <w:pStyle w:val="BodyText"/>
      </w:pPr>
      <w:r w:rsidRPr="000640F0">
        <w:rPr>
          <w:rStyle w:val="Cross-Reference"/>
        </w:rPr>
        <w:lastRenderedPageBreak/>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B41F67" w:rsidRPr="00B41F67">
        <w:rPr>
          <w:rStyle w:val="Cross-Reference"/>
        </w:rPr>
        <w:t>Figure 104</w:t>
      </w:r>
      <w:r w:rsidRPr="000640F0">
        <w:rPr>
          <w:rStyle w:val="Cross-Reference"/>
        </w:rPr>
        <w:fldChar w:fldCharType="end"/>
      </w:r>
      <w:r w:rsidR="001F6E4D" w:rsidRPr="000640F0">
        <w:t xml:space="preserve"> i</w:t>
      </w:r>
      <w:r w:rsidR="00C93C36">
        <w:t>s</w:t>
      </w:r>
      <w:r w:rsidR="001F6E4D" w:rsidRPr="000640F0">
        <w:t xml:space="preserve"> an example of JLV's display of a national health summary. Within the window, tabs represent the VistA sites where the patient is registered. Click each tab to view patient records for that site.</w:t>
      </w:r>
    </w:p>
    <w:p w14:paraId="62FE8EB2" w14:textId="201E4A07" w:rsidR="0006615E" w:rsidRDefault="0006615E" w:rsidP="0006615E">
      <w:pPr>
        <w:pStyle w:val="Caption"/>
      </w:pPr>
      <w:bookmarkStart w:id="508" w:name="_Ref20303562"/>
      <w:bookmarkStart w:id="509" w:name="_Toc133329632"/>
      <w:r w:rsidRPr="000640F0">
        <w:t xml:space="preserve">Figure </w:t>
      </w:r>
      <w:r>
        <w:fldChar w:fldCharType="begin"/>
      </w:r>
      <w:r>
        <w:instrText>SEQ Figure \* ARABIC</w:instrText>
      </w:r>
      <w:r>
        <w:fldChar w:fldCharType="separate"/>
      </w:r>
      <w:r w:rsidR="00B41F67">
        <w:rPr>
          <w:noProof/>
        </w:rPr>
        <w:t>104</w:t>
      </w:r>
      <w:r>
        <w:fldChar w:fldCharType="end"/>
      </w:r>
      <w:bookmarkEnd w:id="508"/>
      <w:r w:rsidRPr="000640F0">
        <w:t>: National Health Summary, Multiple Sites</w:t>
      </w:r>
      <w:bookmarkEnd w:id="509"/>
    </w:p>
    <w:p w14:paraId="1989E5A5" w14:textId="0AA9D782" w:rsidR="003A74AC" w:rsidRPr="003A74AC" w:rsidRDefault="11D203EE" w:rsidP="002B22B8">
      <w:pPr>
        <w:jc w:val="center"/>
      </w:pPr>
      <w:r>
        <w:rPr>
          <w:noProof/>
        </w:rPr>
        <w:drawing>
          <wp:inline distT="0" distB="0" distL="0" distR="0" wp14:anchorId="3B81BE76" wp14:editId="1CC53DFA">
            <wp:extent cx="4520205" cy="2820154"/>
            <wp:effectExtent l="19050" t="19050" r="13970" b="18415"/>
            <wp:docPr id="322" name="Picture 322" descr="Screenshot of the Lactation Status for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Screenshot of the Lactation Status for National Health Summary, multiple sites."/>
                    <pic:cNvPicPr/>
                  </pic:nvPicPr>
                  <pic:blipFill>
                    <a:blip r:embed="rId194">
                      <a:extLst>
                        <a:ext uri="{28A0092B-C50C-407E-A947-70E740481C1C}">
                          <a14:useLocalDpi xmlns:a14="http://schemas.microsoft.com/office/drawing/2010/main" val="0"/>
                        </a:ext>
                      </a:extLst>
                    </a:blip>
                    <a:stretch>
                      <a:fillRect/>
                    </a:stretch>
                  </pic:blipFill>
                  <pic:spPr>
                    <a:xfrm>
                      <a:off x="0" y="0"/>
                      <a:ext cx="4520205" cy="2820154"/>
                    </a:xfrm>
                    <a:prstGeom prst="rect">
                      <a:avLst/>
                    </a:prstGeom>
                    <a:ln>
                      <a:solidFill>
                        <a:schemeClr val="tx1"/>
                      </a:solidFill>
                    </a:ln>
                  </pic:spPr>
                </pic:pic>
              </a:graphicData>
            </a:graphic>
          </wp:inline>
        </w:drawing>
      </w:r>
    </w:p>
    <w:p w14:paraId="0DB559DB" w14:textId="4E7723A2" w:rsidR="001F6E4D" w:rsidRPr="000640F0" w:rsidRDefault="001F6E4D" w:rsidP="001F6E4D">
      <w:pPr>
        <w:pStyle w:val="Picture"/>
      </w:pPr>
    </w:p>
    <w:p w14:paraId="6A7A7EE3" w14:textId="77777777" w:rsidR="00B60212" w:rsidRPr="00E74B14" w:rsidRDefault="00B60212" w:rsidP="00C61C69">
      <w:pPr>
        <w:pStyle w:val="Heading2"/>
        <w:ind w:left="990"/>
      </w:pPr>
      <w:bookmarkStart w:id="510" w:name="_Toc11846250"/>
      <w:bookmarkStart w:id="511" w:name="_Toc133329516"/>
      <w:r w:rsidRPr="00E74B14">
        <w:t>Lab Results Widget</w:t>
      </w:r>
      <w:bookmarkEnd w:id="510"/>
      <w:bookmarkEnd w:id="511"/>
    </w:p>
    <w:p w14:paraId="7862B1A3" w14:textId="00C8D67E" w:rsidR="00B60212" w:rsidRPr="000640F0" w:rsidRDefault="00B60212" w:rsidP="00B60212">
      <w:pPr>
        <w:pStyle w:val="Heading3"/>
        <w:rPr>
          <w:rFonts w:eastAsia="Times New Roman"/>
        </w:rPr>
      </w:pPr>
      <w:bookmarkStart w:id="512" w:name="lab_results_widget_data_htm"/>
      <w:bookmarkStart w:id="513" w:name="_Toc11846251"/>
      <w:bookmarkStart w:id="514" w:name="_Toc133329517"/>
      <w:bookmarkEnd w:id="512"/>
      <w:r w:rsidRPr="000640F0">
        <w:rPr>
          <w:rFonts w:eastAsia="Times New Roman"/>
        </w:rPr>
        <w:t>Lab Results Widget Data</w:t>
      </w:r>
      <w:bookmarkEnd w:id="513"/>
      <w:bookmarkEnd w:id="514"/>
    </w:p>
    <w:p w14:paraId="7D45BEFC" w14:textId="1A64CDB1" w:rsidR="00B60212" w:rsidRPr="000640F0" w:rsidRDefault="30D05C0A" w:rsidP="00402207">
      <w:pPr>
        <w:pStyle w:val="BodyText"/>
      </w:pPr>
      <w:r w:rsidRPr="000640F0">
        <w:t xml:space="preserve">The </w:t>
      </w:r>
      <w:r w:rsidR="00B60212"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195">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2A91305D">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6160D186" w:rsidRPr="000640F0">
        <w:t xml:space="preserve">Additional </w:t>
      </w:r>
      <w:r w:rsidR="68D4D80F" w:rsidRPr="000640F0">
        <w:t xml:space="preserve">data may be available in the </w:t>
      </w:r>
      <w:r w:rsidR="00477453" w:rsidRPr="00695E83">
        <w:rPr>
          <w:rStyle w:val="Cross-Reference"/>
          <w:b/>
          <w:bCs/>
        </w:rPr>
        <w:fldChar w:fldCharType="begin"/>
      </w:r>
      <w:r w:rsidR="00477453" w:rsidRPr="00695E83">
        <w:rPr>
          <w:rStyle w:val="Cross-Reference"/>
          <w:b/>
          <w:bCs/>
        </w:rPr>
        <w:instrText xml:space="preserve"> REF _Ref44416980 \h  \* MERGEFORMAT </w:instrText>
      </w:r>
      <w:r w:rsidR="00477453" w:rsidRPr="00695E83">
        <w:rPr>
          <w:rStyle w:val="Cross-Reference"/>
          <w:b/>
          <w:bCs/>
        </w:rPr>
      </w:r>
      <w:r w:rsidR="00477453" w:rsidRPr="00695E83">
        <w:rPr>
          <w:rStyle w:val="Cross-Reference"/>
          <w:b/>
          <w:bCs/>
        </w:rPr>
        <w:fldChar w:fldCharType="separate"/>
      </w:r>
      <w:r w:rsidR="00B41F67" w:rsidRPr="00B41F67">
        <w:rPr>
          <w:rStyle w:val="Cross-Reference"/>
          <w:b/>
          <w:bCs/>
        </w:rPr>
        <w:t>Community Health Summaries and Documents</w:t>
      </w:r>
      <w:r w:rsidR="00477453" w:rsidRPr="00695E83">
        <w:rPr>
          <w:rStyle w:val="Cross-Reference"/>
          <w:b/>
          <w:bCs/>
        </w:rPr>
        <w:fldChar w:fldCharType="end"/>
      </w:r>
      <w:r w:rsidR="364EEA1A" w:rsidRPr="00695E83">
        <w:rPr>
          <w:b/>
          <w:bCs/>
        </w:rPr>
        <w:t xml:space="preserve"> </w:t>
      </w:r>
      <w:r w:rsidR="68D4D80F"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t>Collection Date</w:t>
      </w:r>
    </w:p>
    <w:p w14:paraId="01BF2854" w14:textId="77777777" w:rsidR="00B60212" w:rsidRPr="000640F0" w:rsidRDefault="00B60212" w:rsidP="00F250AB">
      <w:pPr>
        <w:pStyle w:val="ListBullet"/>
      </w:pPr>
      <w:r>
        <w:t>Lab Test</w:t>
      </w:r>
    </w:p>
    <w:p w14:paraId="1D7AC974" w14:textId="77777777" w:rsidR="00B60212" w:rsidRPr="000640F0" w:rsidRDefault="00B60212" w:rsidP="00F250AB">
      <w:pPr>
        <w:pStyle w:val="ListBullet"/>
      </w:pPr>
      <w:r>
        <w:t>Result</w:t>
      </w:r>
    </w:p>
    <w:p w14:paraId="0A8F1DB2" w14:textId="77777777" w:rsidR="00B60212" w:rsidRPr="000640F0" w:rsidRDefault="00B60212" w:rsidP="00F250AB">
      <w:pPr>
        <w:pStyle w:val="ListBullet"/>
      </w:pPr>
      <w:r>
        <w:t>Lab Panel</w:t>
      </w:r>
    </w:p>
    <w:p w14:paraId="2F72E2C6" w14:textId="77777777" w:rsidR="00B60212" w:rsidRPr="000640F0" w:rsidRDefault="00B60212" w:rsidP="00F250AB">
      <w:pPr>
        <w:pStyle w:val="ListBullet"/>
      </w:pPr>
      <w:r>
        <w:t>Site</w:t>
      </w:r>
    </w:p>
    <w:p w14:paraId="75A8056E" w14:textId="24038C13" w:rsidR="00B60212" w:rsidRPr="000640F0" w:rsidRDefault="00B60212" w:rsidP="00F250AB">
      <w:pPr>
        <w:pStyle w:val="BodyText"/>
      </w:pPr>
      <w:r w:rsidRPr="000640F0">
        <w:t xml:space="preserve">Click </w:t>
      </w:r>
      <w:r w:rsidR="00F10548">
        <w:rPr>
          <w:rStyle w:val="InactiveLink"/>
        </w:rPr>
        <w:t>Expanded View &gt;&gt;</w:t>
      </w:r>
      <w:r w:rsidRPr="000640F0">
        <w:t xml:space="preserve">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B41F67" w:rsidRPr="00B41F67">
        <w:rPr>
          <w:rStyle w:val="Cross-Reference"/>
        </w:rPr>
        <w:t>Figure 105</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t>Collection Date</w:t>
      </w:r>
    </w:p>
    <w:p w14:paraId="7C0A9ECC" w14:textId="77777777" w:rsidR="00B60212" w:rsidRPr="000640F0" w:rsidRDefault="00B60212" w:rsidP="006A7BFF">
      <w:pPr>
        <w:pStyle w:val="ListBullet"/>
      </w:pPr>
      <w:r>
        <w:lastRenderedPageBreak/>
        <w:t>Specimen Source</w:t>
      </w:r>
    </w:p>
    <w:p w14:paraId="3E7AE428" w14:textId="77777777" w:rsidR="00B60212" w:rsidRPr="000640F0" w:rsidRDefault="00B60212" w:rsidP="006A7BFF">
      <w:pPr>
        <w:pStyle w:val="ListBullet"/>
      </w:pPr>
      <w:r>
        <w:t>Lab Test</w:t>
      </w:r>
    </w:p>
    <w:p w14:paraId="0B8FA9AD" w14:textId="77777777" w:rsidR="00B60212" w:rsidRPr="000640F0" w:rsidRDefault="00B60212" w:rsidP="006A7BFF">
      <w:pPr>
        <w:pStyle w:val="ListBullet"/>
      </w:pPr>
      <w:r>
        <w:t>Result</w:t>
      </w:r>
    </w:p>
    <w:p w14:paraId="216D0ED7" w14:textId="77777777" w:rsidR="00B60212" w:rsidRPr="000640F0" w:rsidRDefault="00B60212" w:rsidP="006A7BFF">
      <w:pPr>
        <w:pStyle w:val="ListBullet"/>
      </w:pPr>
      <w:r>
        <w:t>Interpretation</w:t>
      </w:r>
    </w:p>
    <w:p w14:paraId="6FDF2266" w14:textId="77777777" w:rsidR="00B60212" w:rsidRPr="000640F0" w:rsidRDefault="00B60212" w:rsidP="006A7BFF">
      <w:pPr>
        <w:pStyle w:val="ListBullet"/>
      </w:pPr>
      <w:r>
        <w:t>Units</w:t>
      </w:r>
    </w:p>
    <w:p w14:paraId="5E378A28" w14:textId="77777777" w:rsidR="00B60212" w:rsidRPr="000640F0" w:rsidRDefault="00B60212" w:rsidP="006A7BFF">
      <w:pPr>
        <w:pStyle w:val="ListBullet"/>
      </w:pPr>
      <w:r>
        <w:t>Ref Range</w:t>
      </w:r>
    </w:p>
    <w:p w14:paraId="13BBF7FA" w14:textId="77777777" w:rsidR="00B60212" w:rsidRPr="000640F0" w:rsidRDefault="00B60212" w:rsidP="006A7BFF">
      <w:pPr>
        <w:pStyle w:val="ListBullet"/>
      </w:pPr>
      <w:r>
        <w:t>Lab Panel</w:t>
      </w:r>
    </w:p>
    <w:p w14:paraId="2D24E453" w14:textId="77777777" w:rsidR="00B60212" w:rsidRPr="000640F0" w:rsidRDefault="00B60212" w:rsidP="006A7BFF">
      <w:pPr>
        <w:pStyle w:val="ListBullet"/>
      </w:pPr>
      <w:r>
        <w:t>Type</w:t>
      </w:r>
    </w:p>
    <w:p w14:paraId="7B5807F6" w14:textId="77777777" w:rsidR="00B60212" w:rsidRPr="000640F0" w:rsidRDefault="00B60212" w:rsidP="006A7BFF">
      <w:pPr>
        <w:pStyle w:val="ListBullet"/>
      </w:pPr>
      <w:r>
        <w:t>Order Number</w:t>
      </w:r>
    </w:p>
    <w:p w14:paraId="7B3650F7" w14:textId="77777777" w:rsidR="00B60212" w:rsidRPr="000640F0" w:rsidRDefault="00B60212" w:rsidP="006A7BFF">
      <w:pPr>
        <w:pStyle w:val="ListBullet"/>
      </w:pPr>
      <w:r>
        <w:t>Ordering HCP</w:t>
      </w:r>
    </w:p>
    <w:p w14:paraId="6DCD0372" w14:textId="77777777" w:rsidR="00B60212" w:rsidRPr="000640F0" w:rsidRDefault="00B60212" w:rsidP="006A7BFF">
      <w:pPr>
        <w:pStyle w:val="ListBullet"/>
      </w:pPr>
      <w:r>
        <w:t>Status</w:t>
      </w:r>
    </w:p>
    <w:p w14:paraId="6D0A2605" w14:textId="77777777" w:rsidR="00B60212" w:rsidRPr="000640F0" w:rsidRDefault="00B60212" w:rsidP="006A7BFF">
      <w:pPr>
        <w:pStyle w:val="ListBullet"/>
      </w:pPr>
      <w:r>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30D05C0A" w:rsidRPr="000640F0">
        <w:rPr>
          <w:rStyle w:val="Strong"/>
        </w:rPr>
        <w:t xml:space="preserve">NOTE: </w:t>
      </w:r>
      <w:r w:rsidR="30D05C0A" w:rsidRPr="000640F0">
        <w:t>While the</w:t>
      </w:r>
      <w:r w:rsidR="30D05C0A" w:rsidRPr="000640F0">
        <w:rPr>
          <w:rStyle w:val="Strong"/>
        </w:rPr>
        <w:t xml:space="preserve"> Standardized Lab Test </w:t>
      </w:r>
      <w:r w:rsidR="30D05C0A" w:rsidRPr="000640F0">
        <w:t>and</w:t>
      </w:r>
      <w:r w:rsidR="30D05C0A" w:rsidRPr="000640F0">
        <w:rPr>
          <w:rStyle w:val="Strong"/>
        </w:rPr>
        <w:t xml:space="preserve"> Ordering HCP Specialty </w:t>
      </w:r>
      <w:r w:rsidR="30D05C0A"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30D05C0A" w:rsidRPr="000640F0">
        <w:t>.</w:t>
      </w:r>
    </w:p>
    <w:p w14:paraId="5D6097C8" w14:textId="6F33B403" w:rsidR="006A7BFF" w:rsidRDefault="006A7BFF" w:rsidP="006A7BFF">
      <w:pPr>
        <w:pStyle w:val="Caption"/>
      </w:pPr>
      <w:bookmarkStart w:id="515" w:name="_Ref15898818"/>
      <w:bookmarkStart w:id="516" w:name="_Toc133329633"/>
      <w:r w:rsidRPr="000640F0">
        <w:t xml:space="preserve">Figure </w:t>
      </w:r>
      <w:r>
        <w:fldChar w:fldCharType="begin"/>
      </w:r>
      <w:r>
        <w:instrText>SEQ Figure \* ARABIC</w:instrText>
      </w:r>
      <w:r>
        <w:fldChar w:fldCharType="separate"/>
      </w:r>
      <w:r w:rsidR="00B41F67">
        <w:rPr>
          <w:noProof/>
        </w:rPr>
        <w:t>105</w:t>
      </w:r>
      <w:r>
        <w:fldChar w:fldCharType="end"/>
      </w:r>
      <w:bookmarkEnd w:id="515"/>
      <w:r w:rsidRPr="000640F0">
        <w:t>: Lab Results Widget, Expanded View</w:t>
      </w:r>
      <w:bookmarkEnd w:id="516"/>
    </w:p>
    <w:p w14:paraId="74CFD9D8" w14:textId="3BE0B446" w:rsidR="00EF7358" w:rsidRPr="00EF7358" w:rsidRDefault="00EF7358" w:rsidP="00EF7358">
      <w:pPr>
        <w:jc w:val="center"/>
      </w:pPr>
      <w:r>
        <w:rPr>
          <w:noProof/>
        </w:rPr>
        <w:drawing>
          <wp:inline distT="0" distB="0" distL="0" distR="0" wp14:anchorId="3670BA5F" wp14:editId="4471CCF2">
            <wp:extent cx="6338350" cy="2010313"/>
            <wp:effectExtent l="19050" t="19050" r="24765" b="28575"/>
            <wp:docPr id="457" name="Picture 457" descr="Screenshot of the Lab Resul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creenshot of the Lab Results Widget in expanded view."/>
                    <pic:cNvPicPr/>
                  </pic:nvPicPr>
                  <pic:blipFill rotWithShape="1">
                    <a:blip r:embed="rId196" cstate="print">
                      <a:extLst>
                        <a:ext uri="{28A0092B-C50C-407E-A947-70E740481C1C}">
                          <a14:useLocalDpi xmlns:a14="http://schemas.microsoft.com/office/drawing/2010/main" val="0"/>
                        </a:ext>
                      </a:extLst>
                    </a:blip>
                    <a:srcRect l="-127" r="-43"/>
                    <a:stretch/>
                  </pic:blipFill>
                  <pic:spPr bwMode="auto">
                    <a:xfrm>
                      <a:off x="0" y="0"/>
                      <a:ext cx="6382733" cy="20243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9EFF77" w14:textId="421FDC73" w:rsidR="00B60212" w:rsidRPr="000640F0" w:rsidRDefault="00B60212" w:rsidP="006A7BFF">
      <w:pPr>
        <w:pStyle w:val="Picture"/>
      </w:pP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t>CHEM for CH, COAG, HEM, HE, TOX, RIA, SER, and SEND</w:t>
      </w:r>
    </w:p>
    <w:p w14:paraId="093ACA9B" w14:textId="77777777" w:rsidR="00B60212" w:rsidRPr="000640F0" w:rsidRDefault="00B60212" w:rsidP="006A7BFF">
      <w:pPr>
        <w:pStyle w:val="ListBullet"/>
      </w:pPr>
      <w:r>
        <w:t>MICRO for MI, MICROBIOLOGY, and BACT</w:t>
      </w:r>
    </w:p>
    <w:p w14:paraId="2F7B4166" w14:textId="77777777" w:rsidR="00B60212" w:rsidRPr="000640F0" w:rsidRDefault="00B60212" w:rsidP="006A7BFF">
      <w:pPr>
        <w:pStyle w:val="ListBullet"/>
      </w:pPr>
      <w:r>
        <w:t>AP for ANATOMIC PATHOLOGY</w:t>
      </w:r>
    </w:p>
    <w:p w14:paraId="2688BC86" w14:textId="77777777" w:rsidR="00B60212" w:rsidRPr="000640F0" w:rsidRDefault="00B60212" w:rsidP="006A7BFF">
      <w:pPr>
        <w:pStyle w:val="ListBullet"/>
      </w:pPr>
      <w:r>
        <w:t>EM for ELECTRON MICROSCOPY</w:t>
      </w:r>
    </w:p>
    <w:p w14:paraId="66B52BAE" w14:textId="77777777" w:rsidR="00B60212" w:rsidRPr="000640F0" w:rsidRDefault="00B60212" w:rsidP="006A7BFF">
      <w:pPr>
        <w:pStyle w:val="ListBullet"/>
      </w:pPr>
      <w:r>
        <w:t>SP for SURGICAL PATHOLOGY</w:t>
      </w:r>
    </w:p>
    <w:p w14:paraId="4F59AB98" w14:textId="77777777" w:rsidR="00B60212" w:rsidRPr="000640F0" w:rsidRDefault="00B60212" w:rsidP="006A7BFF">
      <w:pPr>
        <w:pStyle w:val="ListBullet"/>
      </w:pPr>
      <w:r>
        <w:t>ST for SKIN or SKIN TEST</w:t>
      </w:r>
    </w:p>
    <w:p w14:paraId="3E18C9F3" w14:textId="77777777" w:rsidR="00B60212" w:rsidRPr="000640F0" w:rsidRDefault="00B60212" w:rsidP="006A7BFF">
      <w:pPr>
        <w:pStyle w:val="ListBullet"/>
      </w:pPr>
      <w:r>
        <w:lastRenderedPageBreak/>
        <w:t>CY for CYTOLOGY</w:t>
      </w:r>
    </w:p>
    <w:p w14:paraId="5808400D" w14:textId="77777777" w:rsidR="00B60212" w:rsidRPr="000640F0" w:rsidRDefault="00B60212" w:rsidP="006A7BFF">
      <w:pPr>
        <w:pStyle w:val="ListBullet"/>
      </w:pPr>
      <w:r>
        <w:t>AU for AUTOPSY</w:t>
      </w:r>
    </w:p>
    <w:p w14:paraId="4F8E0538" w14:textId="77777777" w:rsidR="00B60212" w:rsidRPr="000640F0" w:rsidRDefault="00B60212" w:rsidP="006A7BFF">
      <w:pPr>
        <w:pStyle w:val="ListBullet"/>
      </w:pPr>
      <w:r>
        <w:t>BB for BLOOD BANK</w:t>
      </w:r>
    </w:p>
    <w:p w14:paraId="166B0EA9" w14:textId="77777777" w:rsidR="00B60212" w:rsidRPr="000640F0" w:rsidRDefault="00B60212" w:rsidP="006A7BFF">
      <w:pPr>
        <w:pStyle w:val="ListBullet"/>
      </w:pPr>
      <w:r>
        <w:t>H.I.V for HIV</w:t>
      </w:r>
    </w:p>
    <w:p w14:paraId="3876B312" w14:textId="3B263368" w:rsidR="00B60212" w:rsidRPr="000640F0" w:rsidRDefault="00B60212" w:rsidP="00B60212">
      <w:pPr>
        <w:pStyle w:val="Heading3"/>
        <w:rPr>
          <w:rFonts w:eastAsia="Times New Roman"/>
        </w:rPr>
      </w:pPr>
      <w:bookmarkStart w:id="517" w:name="viewing_lab_results_details_htm"/>
      <w:bookmarkStart w:id="518" w:name="_Toc11846252"/>
      <w:bookmarkStart w:id="519" w:name="_Toc133329518"/>
      <w:bookmarkEnd w:id="517"/>
      <w:r w:rsidRPr="000640F0">
        <w:rPr>
          <w:rFonts w:eastAsia="Times New Roman"/>
        </w:rPr>
        <w:t>Viewing Lab Results Details</w:t>
      </w:r>
      <w:bookmarkEnd w:id="518"/>
      <w:bookmarkEnd w:id="519"/>
    </w:p>
    <w:p w14:paraId="3CC098EC" w14:textId="4852C2B9"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B41F67" w:rsidRPr="00B41F67">
        <w:rPr>
          <w:rStyle w:val="Cross-Reference"/>
        </w:rPr>
        <w:t>Figure 106</w:t>
      </w:r>
      <w:r w:rsidR="00EE7F0F" w:rsidRPr="000640F0">
        <w:rPr>
          <w:rStyle w:val="Cross-Reference"/>
        </w:rPr>
        <w:fldChar w:fldCharType="end"/>
      </w:r>
      <w:r w:rsidR="002A6A37" w:rsidRPr="000640F0">
        <w:rPr>
          <w:rStyle w:val="Cross-Reference"/>
        </w:rPr>
        <w:t>)</w:t>
      </w:r>
      <w:r w:rsidRPr="000640F0">
        <w:t xml:space="preserve">. </w:t>
      </w:r>
    </w:p>
    <w:p w14:paraId="3C7D901F" w14:textId="0E18F7A4" w:rsidR="00EE7F0F" w:rsidRDefault="00EE7F0F" w:rsidP="00EE7F0F">
      <w:pPr>
        <w:pStyle w:val="Caption"/>
      </w:pPr>
      <w:bookmarkStart w:id="520" w:name="_Ref15898855"/>
      <w:bookmarkStart w:id="521" w:name="_Ref16673273"/>
      <w:bookmarkStart w:id="522" w:name="_Toc133329634"/>
      <w:r w:rsidRPr="000640F0">
        <w:t xml:space="preserve">Figure </w:t>
      </w:r>
      <w:r>
        <w:fldChar w:fldCharType="begin"/>
      </w:r>
      <w:r>
        <w:instrText>SEQ Figure \* ARABIC</w:instrText>
      </w:r>
      <w:r>
        <w:fldChar w:fldCharType="separate"/>
      </w:r>
      <w:r w:rsidR="00B41F67">
        <w:rPr>
          <w:noProof/>
        </w:rPr>
        <w:t>106</w:t>
      </w:r>
      <w:r>
        <w:fldChar w:fldCharType="end"/>
      </w:r>
      <w:bookmarkEnd w:id="520"/>
      <w:r w:rsidRPr="000640F0">
        <w:t>: Lab Results Details</w:t>
      </w:r>
      <w:bookmarkEnd w:id="521"/>
      <w:bookmarkEnd w:id="522"/>
    </w:p>
    <w:p w14:paraId="70907CF1" w14:textId="49CEEABD" w:rsidR="00B60212" w:rsidRDefault="38F81708" w:rsidP="00B1212B">
      <w:r>
        <w:rPr>
          <w:noProof/>
        </w:rPr>
        <w:drawing>
          <wp:inline distT="0" distB="0" distL="0" distR="0" wp14:anchorId="11157FDC" wp14:editId="43CFD0FB">
            <wp:extent cx="6527579" cy="1853293"/>
            <wp:effectExtent l="19050" t="19050" r="26035" b="13970"/>
            <wp:docPr id="328" name="Picture 328"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Screenshot of the Lab Results Details window."/>
                    <pic:cNvPicPr/>
                  </pic:nvPicPr>
                  <pic:blipFill>
                    <a:blip r:embed="rId197">
                      <a:extLst>
                        <a:ext uri="{28A0092B-C50C-407E-A947-70E740481C1C}">
                          <a14:useLocalDpi xmlns:a14="http://schemas.microsoft.com/office/drawing/2010/main" val="0"/>
                        </a:ext>
                      </a:extLst>
                    </a:blip>
                    <a:stretch>
                      <a:fillRect/>
                    </a:stretch>
                  </pic:blipFill>
                  <pic:spPr>
                    <a:xfrm>
                      <a:off x="0" y="0"/>
                      <a:ext cx="6562547" cy="1863221"/>
                    </a:xfrm>
                    <a:prstGeom prst="rect">
                      <a:avLst/>
                    </a:prstGeom>
                    <a:ln>
                      <a:solidFill>
                        <a:schemeClr val="tx1"/>
                      </a:solidFill>
                    </a:ln>
                  </pic:spPr>
                </pic:pic>
              </a:graphicData>
            </a:graphic>
          </wp:inline>
        </w:drawing>
      </w:r>
    </w:p>
    <w:p w14:paraId="22102F2D" w14:textId="77777777" w:rsidR="00B1212B" w:rsidRDefault="00B1212B" w:rsidP="00B1212B"/>
    <w:p w14:paraId="34794B5E" w14:textId="5A41DA0E" w:rsidR="00B1212B" w:rsidRPr="00B1212B" w:rsidRDefault="00B1212B" w:rsidP="00B1212B">
      <w:pPr>
        <w:ind w:left="720"/>
      </w:pPr>
      <w:r w:rsidRPr="000640F0">
        <w:rPr>
          <w:rFonts w:cs="Times New Roman (Body CS)"/>
          <w:noProof/>
          <w:position w:val="-6"/>
        </w:rPr>
        <w:drawing>
          <wp:inline distT="0" distB="0" distL="0" distR="0" wp14:anchorId="245EBC22" wp14:editId="6164247D">
            <wp:extent cx="182880" cy="202410"/>
            <wp:effectExtent l="0" t="0" r="0" b="1270"/>
            <wp:docPr id="12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Pr>
          <w:rStyle w:val="Strong"/>
        </w:rPr>
        <w:t xml:space="preserve"> </w:t>
      </w:r>
      <w:r w:rsidR="00D04268" w:rsidRPr="00D04268">
        <w:rPr>
          <w:sz w:val="24"/>
        </w:rPr>
        <w:t>A single site report can now be added to the Report Builder from the Blood Bank Report in the Lab Results widget.</w:t>
      </w:r>
    </w:p>
    <w:p w14:paraId="4754AECA" w14:textId="77777777" w:rsidR="00297BDD" w:rsidRPr="000640F0" w:rsidRDefault="00297BDD" w:rsidP="00B60212">
      <w:pPr>
        <w:pStyle w:val="Heading3"/>
        <w:rPr>
          <w:rFonts w:eastAsia="Times New Roman"/>
        </w:rPr>
      </w:pPr>
      <w:bookmarkStart w:id="523" w:name="viewing_abnormal_results_in_the__7829"/>
      <w:bookmarkStart w:id="524" w:name="_Toc133329519"/>
      <w:bookmarkEnd w:id="523"/>
      <w:r w:rsidRPr="000640F0">
        <w:rPr>
          <w:rFonts w:eastAsia="Times New Roman"/>
        </w:rPr>
        <w:t>Viewing Lab Panel Results Details</w:t>
      </w:r>
      <w:bookmarkEnd w:id="524"/>
    </w:p>
    <w:p w14:paraId="59AE5D0F" w14:textId="13484127"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B41F67" w:rsidRPr="00B41F67">
        <w:rPr>
          <w:rStyle w:val="Cross-Reference"/>
        </w:rPr>
        <w:t>Figure 107</w:t>
      </w:r>
      <w:r w:rsidR="00131434" w:rsidRPr="000640F0">
        <w:rPr>
          <w:rStyle w:val="Cross-Reference"/>
        </w:rPr>
        <w:fldChar w:fldCharType="end"/>
      </w:r>
      <w:r w:rsidR="00131434" w:rsidRPr="000640F0">
        <w:t>)</w:t>
      </w:r>
      <w:r w:rsidR="00CB5D55" w:rsidRPr="000640F0">
        <w:t>.</w:t>
      </w:r>
    </w:p>
    <w:p w14:paraId="19D5F728" w14:textId="23BDE7B6" w:rsidR="00131434" w:rsidRDefault="00131434" w:rsidP="00131434">
      <w:pPr>
        <w:pStyle w:val="Caption"/>
      </w:pPr>
      <w:bookmarkStart w:id="525" w:name="_Ref16164387"/>
      <w:bookmarkStart w:id="526" w:name="_Ref16164384"/>
      <w:bookmarkStart w:id="527" w:name="_Toc133329635"/>
      <w:r w:rsidRPr="000640F0">
        <w:lastRenderedPageBreak/>
        <w:t xml:space="preserve">Figure </w:t>
      </w:r>
      <w:r>
        <w:fldChar w:fldCharType="begin"/>
      </w:r>
      <w:r>
        <w:instrText>SEQ Figure \* ARABIC</w:instrText>
      </w:r>
      <w:r>
        <w:fldChar w:fldCharType="separate"/>
      </w:r>
      <w:r w:rsidR="00B41F67">
        <w:rPr>
          <w:noProof/>
        </w:rPr>
        <w:t>107</w:t>
      </w:r>
      <w:r>
        <w:fldChar w:fldCharType="end"/>
      </w:r>
      <w:bookmarkEnd w:id="525"/>
      <w:r w:rsidRPr="000640F0">
        <w:t>: Lab Panel Results Detail</w:t>
      </w:r>
      <w:bookmarkStart w:id="528" w:name="_Toc11846253"/>
      <w:bookmarkEnd w:id="526"/>
      <w:bookmarkEnd w:id="527"/>
    </w:p>
    <w:p w14:paraId="61C1A16C" w14:textId="29EF5527" w:rsidR="00362928" w:rsidRPr="00362928" w:rsidRDefault="38F81708" w:rsidP="002B22B8">
      <w:pPr>
        <w:jc w:val="center"/>
      </w:pPr>
      <w:r>
        <w:rPr>
          <w:noProof/>
        </w:rPr>
        <w:drawing>
          <wp:inline distT="0" distB="0" distL="0" distR="0" wp14:anchorId="3589AC92" wp14:editId="3D2F1B6F">
            <wp:extent cx="6259491" cy="2513692"/>
            <wp:effectExtent l="19050" t="19050" r="27305" b="20320"/>
            <wp:docPr id="329" name="Picture 329" descr="Screenshot of a Lab Panel Results Detail window showing CBC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Screenshot of a Lab Panel Results Detail window showing CBC panel results."/>
                    <pic:cNvPicPr/>
                  </pic:nvPicPr>
                  <pic:blipFill>
                    <a:blip r:embed="rId198">
                      <a:extLst>
                        <a:ext uri="{28A0092B-C50C-407E-A947-70E740481C1C}">
                          <a14:useLocalDpi xmlns:a14="http://schemas.microsoft.com/office/drawing/2010/main" val="0"/>
                        </a:ext>
                      </a:extLst>
                    </a:blip>
                    <a:stretch>
                      <a:fillRect/>
                    </a:stretch>
                  </pic:blipFill>
                  <pic:spPr>
                    <a:xfrm>
                      <a:off x="0" y="0"/>
                      <a:ext cx="6327345" cy="2540941"/>
                    </a:xfrm>
                    <a:prstGeom prst="rect">
                      <a:avLst/>
                    </a:prstGeom>
                    <a:ln>
                      <a:solidFill>
                        <a:schemeClr val="tx1"/>
                      </a:solidFill>
                    </a:ln>
                  </pic:spPr>
                </pic:pic>
              </a:graphicData>
            </a:graphic>
          </wp:inline>
        </w:drawing>
      </w:r>
    </w:p>
    <w:p w14:paraId="1DF22E15" w14:textId="1AF06DFE" w:rsidR="00ED32A2" w:rsidRPr="000640F0" w:rsidRDefault="00ED32A2" w:rsidP="003101F6">
      <w:pPr>
        <w:pStyle w:val="Picture"/>
      </w:pPr>
    </w:p>
    <w:p w14:paraId="36A2B869" w14:textId="11C610DE" w:rsidR="00B60212" w:rsidRPr="000640F0" w:rsidRDefault="00B60212" w:rsidP="00B60212">
      <w:pPr>
        <w:pStyle w:val="Heading3"/>
        <w:rPr>
          <w:rFonts w:eastAsia="Times New Roman"/>
        </w:rPr>
      </w:pPr>
      <w:bookmarkStart w:id="529" w:name="_Toc133329520"/>
      <w:r w:rsidRPr="000640F0">
        <w:rPr>
          <w:rFonts w:eastAsia="Times New Roman"/>
        </w:rPr>
        <w:t>Viewing Abnormal Results in the Lab Results Widget</w:t>
      </w:r>
      <w:bookmarkEnd w:id="528"/>
      <w:bookmarkEnd w:id="529"/>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40404E99"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B41F67" w:rsidRPr="00B41F67">
        <w:rPr>
          <w:rStyle w:val="Cross-Reference"/>
        </w:rPr>
        <w:t>Figure 108</w:t>
      </w:r>
      <w:r w:rsidR="001062F5" w:rsidRPr="000640F0">
        <w:rPr>
          <w:rStyle w:val="Cross-Reference"/>
        </w:rPr>
        <w:fldChar w:fldCharType="end"/>
      </w:r>
      <w:r w:rsidRPr="000640F0">
        <w:t>.</w:t>
      </w:r>
    </w:p>
    <w:p w14:paraId="45FA0357" w14:textId="631FF78B" w:rsidR="006A7BFF" w:rsidRDefault="006A7BFF" w:rsidP="006A7BFF">
      <w:pPr>
        <w:pStyle w:val="Caption"/>
      </w:pPr>
      <w:bookmarkStart w:id="530" w:name="_Ref15901529"/>
      <w:bookmarkStart w:id="531" w:name="_Toc133329636"/>
      <w:r w:rsidRPr="000640F0">
        <w:t xml:space="preserve">Figure </w:t>
      </w:r>
      <w:r>
        <w:fldChar w:fldCharType="begin"/>
      </w:r>
      <w:r>
        <w:instrText>SEQ Figure \* ARABIC</w:instrText>
      </w:r>
      <w:r>
        <w:fldChar w:fldCharType="separate"/>
      </w:r>
      <w:r w:rsidR="00B41F67">
        <w:rPr>
          <w:noProof/>
        </w:rPr>
        <w:t>108</w:t>
      </w:r>
      <w:r>
        <w:fldChar w:fldCharType="end"/>
      </w:r>
      <w:bookmarkEnd w:id="530"/>
      <w:r w:rsidRPr="000640F0">
        <w:t>: Lab Results Widget, Abnormal Results in Expanded View</w:t>
      </w:r>
      <w:bookmarkEnd w:id="531"/>
    </w:p>
    <w:p w14:paraId="6A3142D2" w14:textId="42104849" w:rsidR="00CB4234" w:rsidRPr="00CB4234" w:rsidRDefault="3B3537E0" w:rsidP="002B22B8">
      <w:pPr>
        <w:jc w:val="center"/>
      </w:pPr>
      <w:r>
        <w:rPr>
          <w:noProof/>
        </w:rPr>
        <w:drawing>
          <wp:inline distT="0" distB="0" distL="0" distR="0" wp14:anchorId="1380072E" wp14:editId="03DF30E8">
            <wp:extent cx="6182671" cy="1975386"/>
            <wp:effectExtent l="19050" t="19050" r="8890" b="25400"/>
            <wp:docPr id="330" name="Picture 330" descr="Screenshot of the Lab Results widget with an abnormal result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Screenshot of the Lab Results widget with an abnormal results record."/>
                    <pic:cNvPicPr/>
                  </pic:nvPicPr>
                  <pic:blipFill rotWithShape="1">
                    <a:blip r:embed="rId199" cstate="print">
                      <a:extLst>
                        <a:ext uri="{28A0092B-C50C-407E-A947-70E740481C1C}">
                          <a14:useLocalDpi xmlns:a14="http://schemas.microsoft.com/office/drawing/2010/main" val="0"/>
                        </a:ext>
                      </a:extLst>
                    </a:blip>
                    <a:srcRect l="-190" r="581"/>
                    <a:stretch/>
                  </pic:blipFill>
                  <pic:spPr bwMode="auto">
                    <a:xfrm>
                      <a:off x="0" y="0"/>
                      <a:ext cx="6197470" cy="19801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9C6C1" w14:textId="48EF0821" w:rsidR="00B60212" w:rsidRPr="000640F0" w:rsidRDefault="00B60212" w:rsidP="006A7BFF">
      <w:pPr>
        <w:pStyle w:val="Picture"/>
      </w:pPr>
    </w:p>
    <w:p w14:paraId="20D7B7BA" w14:textId="5B19725C" w:rsidR="00B60212" w:rsidRPr="000640F0" w:rsidRDefault="00B60212" w:rsidP="00B60212">
      <w:pPr>
        <w:pStyle w:val="Heading3"/>
        <w:rPr>
          <w:rFonts w:eastAsia="Times New Roman"/>
        </w:rPr>
      </w:pPr>
      <w:bookmarkStart w:id="532" w:name="viewing_result_and_interpretatio_2968"/>
      <w:bookmarkStart w:id="533" w:name="_Toc11846254"/>
      <w:bookmarkStart w:id="534" w:name="_Toc133329521"/>
      <w:bookmarkEnd w:id="532"/>
      <w:r w:rsidRPr="000640F0">
        <w:rPr>
          <w:rFonts w:eastAsia="Times New Roman"/>
        </w:rPr>
        <w:lastRenderedPageBreak/>
        <w:t>Viewing Results and Interpretations in the Lab Results Widget</w:t>
      </w:r>
      <w:bookmarkEnd w:id="533"/>
      <w:bookmarkEnd w:id="534"/>
    </w:p>
    <w:p w14:paraId="0EB01312" w14:textId="22E3DE9D"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B41F67" w:rsidRPr="00B41F67">
        <w:rPr>
          <w:rStyle w:val="Cross-Reference"/>
        </w:rPr>
        <w:t>Figure 109</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218B39C1" w:rsidR="0092253D" w:rsidRDefault="0092253D" w:rsidP="0092253D">
      <w:pPr>
        <w:pStyle w:val="Caption"/>
      </w:pPr>
      <w:bookmarkStart w:id="535" w:name="_Ref15902365"/>
      <w:bookmarkStart w:id="536" w:name="_Toc133329637"/>
      <w:r w:rsidRPr="000640F0">
        <w:t xml:space="preserve">Figure </w:t>
      </w:r>
      <w:r>
        <w:fldChar w:fldCharType="begin"/>
      </w:r>
      <w:r>
        <w:instrText>SEQ Figure \* ARABIC</w:instrText>
      </w:r>
      <w:r>
        <w:fldChar w:fldCharType="separate"/>
      </w:r>
      <w:r w:rsidR="00B41F67">
        <w:rPr>
          <w:noProof/>
        </w:rPr>
        <w:t>109</w:t>
      </w:r>
      <w:r>
        <w:fldChar w:fldCharType="end"/>
      </w:r>
      <w:bookmarkEnd w:id="535"/>
      <w:r w:rsidRPr="000640F0">
        <w:t>: Lab Results Widget, Expanded View, Interpretations Available</w:t>
      </w:r>
      <w:bookmarkEnd w:id="536"/>
    </w:p>
    <w:p w14:paraId="33E7D17E" w14:textId="05B1EC85" w:rsidR="00A33C12" w:rsidRPr="00A33C12" w:rsidRDefault="01D0C1B0" w:rsidP="002B22B8">
      <w:pPr>
        <w:jc w:val="center"/>
      </w:pPr>
      <w:r>
        <w:rPr>
          <w:noProof/>
        </w:rPr>
        <w:drawing>
          <wp:inline distT="0" distB="0" distL="0" distR="0" wp14:anchorId="378C9A81" wp14:editId="5265AE30">
            <wp:extent cx="6075372" cy="1931035"/>
            <wp:effectExtent l="19050" t="19050" r="20955" b="12065"/>
            <wp:docPr id="331" name="Picture 331" descr="Screenshot of the Lab Results widget in expanded view, displaying the Result and Interpretation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Screenshot of the Lab Results widget in expanded view, displaying the Result and Interpretation columns."/>
                    <pic:cNvPicPr/>
                  </pic:nvPicPr>
                  <pic:blipFill rotWithShape="1">
                    <a:blip r:embed="rId200" cstate="print">
                      <a:extLst>
                        <a:ext uri="{28A0092B-C50C-407E-A947-70E740481C1C}">
                          <a14:useLocalDpi xmlns:a14="http://schemas.microsoft.com/office/drawing/2010/main" val="0"/>
                        </a:ext>
                      </a:extLst>
                    </a:blip>
                    <a:srcRect l="166" r="-121"/>
                    <a:stretch/>
                  </pic:blipFill>
                  <pic:spPr bwMode="auto">
                    <a:xfrm>
                      <a:off x="0" y="0"/>
                      <a:ext cx="6078734" cy="19321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D026F8" w14:textId="4E17F6D0" w:rsidR="00B60212" w:rsidRPr="000640F0" w:rsidRDefault="00B60212" w:rsidP="00586CB6">
      <w:pPr>
        <w:pStyle w:val="Picture"/>
      </w:pPr>
    </w:p>
    <w:p w14:paraId="2B73DF6C" w14:textId="6EEA276E"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B41F67" w:rsidRPr="00B41F67">
        <w:rPr>
          <w:rStyle w:val="Cross-Reference"/>
        </w:rPr>
        <w:t>Figure 110</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1A769409" w:rsidR="0092253D" w:rsidRDefault="0092253D" w:rsidP="0092253D">
      <w:pPr>
        <w:pStyle w:val="Caption"/>
      </w:pPr>
      <w:bookmarkStart w:id="537" w:name="_Ref15902794"/>
      <w:bookmarkStart w:id="538" w:name="_Toc133329638"/>
      <w:r w:rsidRPr="000640F0">
        <w:t xml:space="preserve">Figure </w:t>
      </w:r>
      <w:r>
        <w:fldChar w:fldCharType="begin"/>
      </w:r>
      <w:r>
        <w:instrText>SEQ Figure \* ARABIC</w:instrText>
      </w:r>
      <w:r>
        <w:fldChar w:fldCharType="separate"/>
      </w:r>
      <w:r w:rsidR="00B41F67">
        <w:rPr>
          <w:noProof/>
        </w:rPr>
        <w:t>110</w:t>
      </w:r>
      <w:r>
        <w:fldChar w:fldCharType="end"/>
      </w:r>
      <w:bookmarkEnd w:id="537"/>
      <w:r w:rsidRPr="000640F0">
        <w:t>: Lab Results Interpretation Details</w:t>
      </w:r>
      <w:bookmarkEnd w:id="538"/>
    </w:p>
    <w:p w14:paraId="1B5169A2" w14:textId="27C5CB9D" w:rsidR="00A33C12" w:rsidRPr="00A33C12" w:rsidRDefault="01D0C1B0" w:rsidP="002B22B8">
      <w:pPr>
        <w:jc w:val="center"/>
      </w:pPr>
      <w:r>
        <w:rPr>
          <w:noProof/>
        </w:rPr>
        <w:drawing>
          <wp:inline distT="0" distB="0" distL="0" distR="0" wp14:anchorId="1CD5895B" wp14:editId="54A578B6">
            <wp:extent cx="5621260" cy="3164360"/>
            <wp:effectExtent l="19050" t="19050" r="17780" b="17145"/>
            <wp:docPr id="332" name="Picture 332"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ic:nvPicPr>
                  <pic:blipFill>
                    <a:blip r:embed="rId201">
                      <a:extLst>
                        <a:ext uri="{28A0092B-C50C-407E-A947-70E740481C1C}">
                          <a14:useLocalDpi xmlns:a14="http://schemas.microsoft.com/office/drawing/2010/main" val="0"/>
                        </a:ext>
                      </a:extLst>
                    </a:blip>
                    <a:stretch>
                      <a:fillRect/>
                    </a:stretch>
                  </pic:blipFill>
                  <pic:spPr>
                    <a:xfrm>
                      <a:off x="0" y="0"/>
                      <a:ext cx="5621260" cy="3164360"/>
                    </a:xfrm>
                    <a:prstGeom prst="rect">
                      <a:avLst/>
                    </a:prstGeom>
                    <a:ln>
                      <a:solidFill>
                        <a:schemeClr val="tx1"/>
                      </a:solidFill>
                    </a:ln>
                  </pic:spPr>
                </pic:pic>
              </a:graphicData>
            </a:graphic>
          </wp:inline>
        </w:drawing>
      </w:r>
    </w:p>
    <w:p w14:paraId="4B9828B7" w14:textId="22BEF2F1" w:rsidR="00B60212" w:rsidRPr="000640F0" w:rsidRDefault="00B60212" w:rsidP="0092253D">
      <w:pPr>
        <w:pStyle w:val="Picture"/>
      </w:pPr>
    </w:p>
    <w:p w14:paraId="5C35CC04" w14:textId="465367A1" w:rsidR="00B60212" w:rsidRPr="000640F0" w:rsidRDefault="00B60212" w:rsidP="00B60212">
      <w:pPr>
        <w:pStyle w:val="Heading3"/>
        <w:rPr>
          <w:rFonts w:eastAsia="Times New Roman"/>
        </w:rPr>
      </w:pPr>
      <w:bookmarkStart w:id="539" w:name="table_view_from_the_lab_results__4498"/>
      <w:bookmarkStart w:id="540" w:name="_Graph/Table_View_from"/>
      <w:bookmarkStart w:id="541" w:name="_Toc11846255"/>
      <w:bookmarkStart w:id="542" w:name="_Toc133329522"/>
      <w:bookmarkEnd w:id="539"/>
      <w:bookmarkEnd w:id="540"/>
      <w:r w:rsidRPr="000640F0">
        <w:rPr>
          <w:rFonts w:eastAsia="Times New Roman"/>
        </w:rPr>
        <w:t>Graph/Table View from the Lab Results Widget</w:t>
      </w:r>
      <w:bookmarkEnd w:id="541"/>
      <w:bookmarkEnd w:id="542"/>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4F381139" w:rsidR="00B60212" w:rsidRPr="000640F0" w:rsidRDefault="30D05C0A" w:rsidP="00CF4119">
      <w:pPr>
        <w:pStyle w:val="ListNumber"/>
        <w:numPr>
          <w:ilvl w:val="0"/>
          <w:numId w:val="35"/>
        </w:numPr>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w:t>
      </w:r>
      <w:r w:rsidR="002173D5">
        <w:t>–</w:t>
      </w:r>
      <w:r w:rsidRPr="000640F0">
        <w:t xml:space="preserve"> expanded view </w:t>
      </w:r>
      <w:r w:rsidRPr="000640F0">
        <w:rPr>
          <w:rStyle w:val="Strong"/>
        </w:rPr>
        <w:t>OR</w:t>
      </w:r>
      <w:r w:rsidR="3D23DBD2">
        <w:rPr>
          <w:rStyle w:val="Strong"/>
        </w:rPr>
        <w:t xml:space="preserve"> -</w:t>
      </w:r>
    </w:p>
    <w:p w14:paraId="63193865" w14:textId="31DF15DC" w:rsidR="00B60212" w:rsidRPr="000640F0" w:rsidRDefault="00B60212" w:rsidP="00C83D13">
      <w:pPr>
        <w:pStyle w:val="ListNumber"/>
      </w:pPr>
      <w:r>
        <w:t xml:space="preserve">Click </w:t>
      </w:r>
      <w:r w:rsidR="00F10548">
        <w:rPr>
          <w:rStyle w:val="InactiveLink"/>
        </w:rPr>
        <w:t>Expanded View &gt;&gt;</w:t>
      </w:r>
      <w:r>
        <w:t xml:space="preserve">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r w:rsidR="00042E96">
        <w:t>.</w:t>
      </w:r>
    </w:p>
    <w:p w14:paraId="59956C35" w14:textId="09F4FC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r w:rsidR="00042E96">
        <w:t>.</w:t>
      </w:r>
    </w:p>
    <w:p w14:paraId="54650E36" w14:textId="16862950" w:rsidR="00B60212" w:rsidRPr="000640F0" w:rsidRDefault="00B60212" w:rsidP="00C83D13">
      <w:pPr>
        <w:pStyle w:val="ListNumber2"/>
      </w:pPr>
      <w:r w:rsidRPr="000640F0">
        <w:t>The graph displays with corresponding table values beneath</w:t>
      </w:r>
      <w:r w:rsidR="00042E96">
        <w:t>.</w:t>
      </w:r>
    </w:p>
    <w:p w14:paraId="43DF091B" w14:textId="74132FEB"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data labels on or off</w:t>
      </w:r>
      <w:r w:rsidR="00042E96">
        <w:t>.</w:t>
      </w:r>
    </w:p>
    <w:p w14:paraId="5E6D2254" w14:textId="1F2232E6" w:rsidR="00B60212" w:rsidRPr="000640F0" w:rsidRDefault="30D05C0A" w:rsidP="00C83D13">
      <w:pPr>
        <w:pStyle w:val="ListNumber"/>
      </w:pPr>
      <w:r>
        <w:t xml:space="preserve">Select </w:t>
      </w:r>
      <w:r w:rsidR="5790A631">
        <w:rPr>
          <w:noProof/>
        </w:rPr>
        <w:drawing>
          <wp:inline distT="0" distB="0" distL="0" distR="0" wp14:anchorId="637BB7A4" wp14:editId="44DC233D">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5790A631">
        <w:t xml:space="preserve"> </w:t>
      </w:r>
      <w:r>
        <w:t xml:space="preserve">to exit </w:t>
      </w:r>
      <w:r w:rsidRPr="6884DF08">
        <w:rPr>
          <w:rStyle w:val="Strong"/>
        </w:rPr>
        <w:t>Graph/Table</w:t>
      </w:r>
      <w:r>
        <w:t xml:space="preserve"> view and return to the minimized or expanded view of the </w:t>
      </w:r>
      <w:r w:rsidRPr="6884DF08">
        <w:rPr>
          <w:rStyle w:val="Strong"/>
        </w:rPr>
        <w:t>Lab Results</w:t>
      </w:r>
      <w:r>
        <w:t xml:space="preserve"> widget</w:t>
      </w:r>
      <w:r w:rsidR="3D23DBD2">
        <w:t>.</w:t>
      </w:r>
    </w:p>
    <w:p w14:paraId="5159AD58" w14:textId="19644700"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B41F67" w:rsidRPr="00B41F67">
        <w:rPr>
          <w:rStyle w:val="Cross-Reference"/>
        </w:rPr>
        <w:t>Figure 111</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7F68DE7D" w:rsidR="00B61631" w:rsidRDefault="00B61631" w:rsidP="00B61631">
      <w:pPr>
        <w:pStyle w:val="Caption"/>
      </w:pPr>
      <w:bookmarkStart w:id="543" w:name="_Ref15903441"/>
      <w:bookmarkStart w:id="544" w:name="_Toc133329639"/>
      <w:r w:rsidRPr="000640F0">
        <w:t xml:space="preserve">Figure </w:t>
      </w:r>
      <w:r>
        <w:fldChar w:fldCharType="begin"/>
      </w:r>
      <w:r>
        <w:instrText>SEQ Figure \* ARABIC</w:instrText>
      </w:r>
      <w:r>
        <w:fldChar w:fldCharType="separate"/>
      </w:r>
      <w:r w:rsidR="00B41F67">
        <w:rPr>
          <w:noProof/>
        </w:rPr>
        <w:t>111</w:t>
      </w:r>
      <w:r>
        <w:fldChar w:fldCharType="end"/>
      </w:r>
      <w:bookmarkEnd w:id="543"/>
      <w:r w:rsidRPr="000640F0">
        <w:t>: Lab Results Graph/Table View</w:t>
      </w:r>
      <w:bookmarkEnd w:id="544"/>
    </w:p>
    <w:p w14:paraId="6BF3D834" w14:textId="101C10BA" w:rsidR="001D377B" w:rsidRPr="001D377B" w:rsidRDefault="3D7066FC" w:rsidP="002B22B8">
      <w:pPr>
        <w:jc w:val="center"/>
      </w:pPr>
      <w:r>
        <w:rPr>
          <w:noProof/>
        </w:rPr>
        <w:drawing>
          <wp:inline distT="0" distB="0" distL="0" distR="0" wp14:anchorId="1098B86A" wp14:editId="0E6754A4">
            <wp:extent cx="5175223" cy="3889494"/>
            <wp:effectExtent l="19050" t="19050" r="26035" b="15875"/>
            <wp:docPr id="333" name="Picture 333" descr="Screenshot of an example Lab Results Graph/Table View of MCHC test results from 20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Screenshot of an example Lab Results Graph/Table View of MCHC test results from 2011-2021."/>
                    <pic:cNvPicPr/>
                  </pic:nvPicPr>
                  <pic:blipFill>
                    <a:blip r:embed="rId202">
                      <a:extLst>
                        <a:ext uri="{28A0092B-C50C-407E-A947-70E740481C1C}">
                          <a14:useLocalDpi xmlns:a14="http://schemas.microsoft.com/office/drawing/2010/main" val="0"/>
                        </a:ext>
                      </a:extLst>
                    </a:blip>
                    <a:stretch>
                      <a:fillRect/>
                    </a:stretch>
                  </pic:blipFill>
                  <pic:spPr>
                    <a:xfrm>
                      <a:off x="0" y="0"/>
                      <a:ext cx="5175223" cy="3889494"/>
                    </a:xfrm>
                    <a:prstGeom prst="rect">
                      <a:avLst/>
                    </a:prstGeom>
                    <a:ln>
                      <a:solidFill>
                        <a:schemeClr val="tx1"/>
                      </a:solidFill>
                    </a:ln>
                  </pic:spPr>
                </pic:pic>
              </a:graphicData>
            </a:graphic>
          </wp:inline>
        </w:drawing>
      </w:r>
    </w:p>
    <w:p w14:paraId="1523D82C" w14:textId="73FAE5A1" w:rsidR="00C83D13" w:rsidRPr="000640F0" w:rsidRDefault="00C83D13" w:rsidP="00C83D13">
      <w:pPr>
        <w:pStyle w:val="Picture"/>
      </w:pPr>
    </w:p>
    <w:p w14:paraId="562107A6" w14:textId="7E770558" w:rsidR="00746304" w:rsidRPr="000640F0" w:rsidRDefault="00746304" w:rsidP="00C83D13">
      <w:pPr>
        <w:pStyle w:val="BodyText"/>
      </w:pPr>
      <w:r w:rsidRPr="000640F0">
        <w:lastRenderedPageBreak/>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59C34B44" w:rsidR="00B60212" w:rsidRPr="000640F0" w:rsidRDefault="30D05C0A" w:rsidP="00C83D13">
      <w:pPr>
        <w:pStyle w:val="BodyText"/>
        <w:rPr>
          <w:rStyle w:val="Strong"/>
          <w:b w:val="0"/>
        </w:rPr>
      </w:pPr>
      <w:r w:rsidRPr="000640F0">
        <w:t>You may only use the graph/table feature for a single lab test LOINC value.</w:t>
      </w:r>
      <w:r w:rsidR="0CE58010" w:rsidRPr="000640F0">
        <w:t xml:space="preserve"> All lab</w:t>
      </w:r>
      <w:r w:rsidR="1D9F33AD" w:rsidRPr="000640F0">
        <w:t xml:space="preserve"> test</w:t>
      </w:r>
      <w:r w:rsidR="0CE58010" w:rsidRPr="000640F0">
        <w:t xml:space="preserve">s with the same LOINC will be graphed </w:t>
      </w:r>
      <w:r w:rsidR="67395B18"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469328BF"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B41F67" w:rsidRPr="00B41F67">
        <w:rPr>
          <w:rStyle w:val="Cross-Reference"/>
        </w:rPr>
        <w:t>Figure 112</w:t>
      </w:r>
      <w:r w:rsidR="003173FE" w:rsidRPr="000640F0">
        <w:rPr>
          <w:rStyle w:val="Cross-Reference"/>
        </w:rPr>
        <w:fldChar w:fldCharType="end"/>
      </w:r>
      <w:r w:rsidR="469328BF"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09A50CB" w:rsidRPr="000640F0">
        <w:t xml:space="preserve"> </w:t>
      </w:r>
      <w:r w:rsidRPr="000640F0">
        <w:t xml:space="preserve">or the </w:t>
      </w:r>
      <w:r w:rsidRPr="000640F0">
        <w:rPr>
          <w:rStyle w:val="InactiveLink"/>
        </w:rPr>
        <w:t>Show Graph/Table</w:t>
      </w:r>
      <w:r w:rsidRPr="000640F0">
        <w:t xml:space="preserve"> link. </w:t>
      </w:r>
      <w:r w:rsidR="089A70CD" w:rsidRPr="000640F0">
        <w:t xml:space="preserve">The </w:t>
      </w:r>
      <w:r w:rsidR="269F4068" w:rsidRPr="000640F0">
        <w:t xml:space="preserve">lab test values in the </w:t>
      </w:r>
      <w:r w:rsidR="089A70CD" w:rsidRPr="37E2CFC8">
        <w:rPr>
          <w:b/>
          <w:bCs/>
        </w:rPr>
        <w:t>Select a Lab Test</w:t>
      </w:r>
      <w:r w:rsidR="269F4068" w:rsidRPr="000640F0">
        <w:t xml:space="preserve"> dropdown also dynamically increase or decrease depending on the filter criteria applied</w:t>
      </w:r>
      <w:r w:rsidR="2401991A" w:rsidRPr="000640F0">
        <w:t xml:space="preserve"> in the </w:t>
      </w:r>
      <w:r w:rsidR="2401991A" w:rsidRPr="37E2CFC8">
        <w:rPr>
          <w:b/>
          <w:bCs/>
        </w:rPr>
        <w:t>Lab Results Widget</w:t>
      </w:r>
      <w:r w:rsidR="269F4068" w:rsidRPr="000640F0">
        <w:t>.</w:t>
      </w:r>
    </w:p>
    <w:p w14:paraId="33693A91" w14:textId="26D1AB24" w:rsidR="003173FE" w:rsidRDefault="003173FE" w:rsidP="003173FE">
      <w:pPr>
        <w:pStyle w:val="Caption"/>
      </w:pPr>
      <w:bookmarkStart w:id="545" w:name="_Ref15903706"/>
      <w:bookmarkStart w:id="546" w:name="_Toc133329640"/>
      <w:r w:rsidRPr="000640F0">
        <w:t xml:space="preserve">Figure </w:t>
      </w:r>
      <w:r>
        <w:fldChar w:fldCharType="begin"/>
      </w:r>
      <w:r>
        <w:instrText>SEQ Figure \* ARABIC</w:instrText>
      </w:r>
      <w:r>
        <w:fldChar w:fldCharType="separate"/>
      </w:r>
      <w:r w:rsidR="00B41F67">
        <w:rPr>
          <w:noProof/>
        </w:rPr>
        <w:t>112</w:t>
      </w:r>
      <w:r>
        <w:fldChar w:fldCharType="end"/>
      </w:r>
      <w:bookmarkEnd w:id="545"/>
      <w:r w:rsidRPr="000640F0">
        <w:t>: Lab Results Graph Table View, Select a Lab Test</w:t>
      </w:r>
      <w:bookmarkEnd w:id="546"/>
    </w:p>
    <w:p w14:paraId="2644CC6E" w14:textId="5EFFEE5C" w:rsidR="00B60212" w:rsidRPr="000640F0" w:rsidRDefault="00BA400D" w:rsidP="00C83D13">
      <w:pPr>
        <w:pStyle w:val="Picture"/>
      </w:pPr>
      <w:r w:rsidRPr="000640F0">
        <w:rPr>
          <w:noProof/>
        </w:rPr>
        <w:drawing>
          <wp:inline distT="0" distB="0" distL="0" distR="0" wp14:anchorId="56E7CAF8" wp14:editId="2EF78FB1">
            <wp:extent cx="3848100" cy="2927053"/>
            <wp:effectExtent l="19050" t="19050" r="19050" b="2603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Select a Lab Test dropdown in the Lab Results Graph/Table View dialog."/>
                    <pic:cNvPicPr/>
                  </pic:nvPicPr>
                  <pic:blipFill rotWithShape="1">
                    <a:blip r:embed="rId203">
                      <a:extLst>
                        <a:ext uri="{28A0092B-C50C-407E-A947-70E740481C1C}">
                          <a14:useLocalDpi xmlns:a14="http://schemas.microsoft.com/office/drawing/2010/main" val="0"/>
                        </a:ext>
                      </a:extLst>
                    </a:blip>
                    <a:srcRect l="33069" t="9522" r="1847" b="2685"/>
                    <a:stretch/>
                  </pic:blipFill>
                  <pic:spPr bwMode="auto">
                    <a:xfrm>
                      <a:off x="0" y="0"/>
                      <a:ext cx="3849796" cy="2928343"/>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683BA8" w14:textId="27109121" w:rsidR="008877D7" w:rsidRPr="000640F0" w:rsidRDefault="2AE0EC6B" w:rsidP="0083454D">
      <w:pPr>
        <w:pStyle w:val="BodyText"/>
      </w:pPr>
      <w:r w:rsidRPr="000640F0">
        <w:t>You may also</w:t>
      </w:r>
      <w:r w:rsidR="515AF999" w:rsidRPr="000640F0">
        <w:t xml:space="preserve"> generate a graph for all lab tests with the same LOINC </w:t>
      </w:r>
      <w:r w:rsidR="6F658344" w:rsidRPr="000640F0">
        <w:t xml:space="preserve">code </w:t>
      </w:r>
      <w:r w:rsidR="524F202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7913924" w:rsidRPr="000640F0">
        <w:t xml:space="preserve"> </w:t>
      </w:r>
      <w:r w:rsidR="524F2026" w:rsidRPr="000640F0">
        <w:t>from</w:t>
      </w:r>
      <w:r w:rsidR="515AF999" w:rsidRPr="000640F0">
        <w:t xml:space="preserve"> the </w:t>
      </w:r>
      <w:r w:rsidR="765F0694" w:rsidRPr="000640F0">
        <w:rPr>
          <w:rStyle w:val="Strong"/>
        </w:rPr>
        <w:t>Lab Results Details</w:t>
      </w:r>
      <w:r w:rsidR="524F2026" w:rsidRPr="000640F0">
        <w:t xml:space="preserve"> view</w:t>
      </w:r>
      <w:r w:rsidR="1C724E4E"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B41F67" w:rsidRPr="00B41F67">
        <w:rPr>
          <w:rStyle w:val="Cross-Reference"/>
        </w:rPr>
        <w:t>Figure 106</w:t>
      </w:r>
      <w:r w:rsidR="001D0841" w:rsidRPr="000640F0">
        <w:rPr>
          <w:rStyle w:val="Cross-Reference"/>
        </w:rPr>
        <w:fldChar w:fldCharType="end"/>
      </w:r>
      <w:r w:rsidR="1C724E4E" w:rsidRPr="000640F0">
        <w:t>)</w:t>
      </w:r>
      <w:r w:rsidR="765F0694" w:rsidRPr="000640F0">
        <w:t>.</w:t>
      </w:r>
    </w:p>
    <w:p w14:paraId="3950AE15" w14:textId="1BBBCF4F" w:rsidR="00BF1AA0" w:rsidRPr="000640F0" w:rsidRDefault="00BF1AA0" w:rsidP="00EB7C1A">
      <w:pPr>
        <w:pStyle w:val="Heading1"/>
      </w:pPr>
      <w:bookmarkStart w:id="547" w:name="_Ref520109724"/>
      <w:bookmarkStart w:id="548" w:name="_Ref4401054"/>
      <w:bookmarkStart w:id="549" w:name="_Toc133329523"/>
      <w:r w:rsidRPr="000640F0">
        <w:t>Troubleshooting</w:t>
      </w:r>
      <w:bookmarkEnd w:id="547"/>
      <w:bookmarkEnd w:id="548"/>
      <w:bookmarkEnd w:id="549"/>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50A25E2A"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lease visit</w:t>
      </w:r>
      <w:r w:rsidR="00423138" w:rsidRPr="00423138">
        <w:t xml:space="preserve"> </w:t>
      </w:r>
      <w:r w:rsidR="00423138">
        <w:t>REDACTED</w:t>
      </w:r>
      <w:r w:rsidR="00BF1AA0" w:rsidRPr="000640F0">
        <w:t xml:space="preserve"> </w:t>
      </w:r>
      <w:r w:rsidR="00D77A24" w:rsidRPr="000640F0">
        <w:t>to see JLV training videos and access additional JLV training materials</w:t>
      </w:r>
      <w:r w:rsidR="00BF1AA0" w:rsidRPr="000640F0">
        <w:t>.</w:t>
      </w:r>
    </w:p>
    <w:p w14:paraId="79867BFC" w14:textId="783BD866" w:rsidR="00BF1AA0" w:rsidRPr="000640F0" w:rsidRDefault="00BF1AA0" w:rsidP="00042E96">
      <w:pPr>
        <w:pStyle w:val="Heading2"/>
        <w:ind w:left="990"/>
      </w:pPr>
      <w:bookmarkStart w:id="550" w:name="_Toc133329524"/>
      <w:r w:rsidRPr="000640F0">
        <w:lastRenderedPageBreak/>
        <w:t>Special Instructions for Error Correction</w:t>
      </w:r>
      <w:bookmarkEnd w:id="550"/>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t>VHA users:</w:t>
      </w:r>
    </w:p>
    <w:p w14:paraId="596DA045" w14:textId="1A398630" w:rsidR="00E270F1" w:rsidRPr="000640F0" w:rsidRDefault="00E270F1" w:rsidP="00E270F1">
      <w:pPr>
        <w:pStyle w:val="ListBullet"/>
      </w:pPr>
      <w:r>
        <w:t xml:space="preserve">Have accessed JLV using the </w:t>
      </w:r>
      <w:r w:rsidR="001F2D35">
        <w:t>JLV</w:t>
      </w:r>
      <w:r>
        <w:t xml:space="preserve"> URL (</w:t>
      </w:r>
      <w:r w:rsidR="00423138">
        <w:t>REDACTED</w:t>
      </w:r>
      <w:r>
        <w:t>)</w:t>
      </w:r>
      <w:r w:rsidR="00236E3E">
        <w:t xml:space="preserve"> or the </w:t>
      </w:r>
      <w:r w:rsidR="00236E3E" w:rsidRPr="6100FBE8">
        <w:rPr>
          <w:rStyle w:val="Strong"/>
        </w:rPr>
        <w:t>JLV</w:t>
      </w:r>
      <w:r w:rsidR="00236E3E">
        <w:t xml:space="preserve"> button in CPRS if available</w:t>
      </w:r>
    </w:p>
    <w:p w14:paraId="5DAA6655" w14:textId="77777777" w:rsidR="00E270F1" w:rsidRPr="000640F0" w:rsidRDefault="00E270F1" w:rsidP="00E270F1">
      <w:pPr>
        <w:pStyle w:val="ListBullet"/>
      </w:pPr>
      <w:r>
        <w:t xml:space="preserve">Have entered their existing CPRS Access and Verify codes correctly in the fields on the JLV </w:t>
      </w:r>
      <w:r w:rsidRPr="6100FBE8">
        <w:rPr>
          <w:rStyle w:val="Strong"/>
        </w:rPr>
        <w:t>Login</w:t>
      </w:r>
      <w:r>
        <w:t xml:space="preserve"> page</w:t>
      </w:r>
    </w:p>
    <w:p w14:paraId="6D24C0F7" w14:textId="77777777" w:rsidR="00E270F1" w:rsidRPr="000640F0" w:rsidRDefault="00E270F1" w:rsidP="00E270F1">
      <w:pPr>
        <w:pStyle w:val="ListBullet"/>
      </w:pPr>
      <w:r>
        <w:t xml:space="preserve">Have selected a site from the </w:t>
      </w:r>
      <w:r w:rsidRPr="6100FBE8">
        <w:rPr>
          <w:rStyle w:val="Strong"/>
        </w:rPr>
        <w:t>Site</w:t>
      </w:r>
      <w:r>
        <w:t xml:space="preserve"> dropdown list on the JLV </w:t>
      </w:r>
      <w:r w:rsidRPr="6100FBE8">
        <w:rPr>
          <w:rStyle w:val="Strong"/>
        </w:rPr>
        <w:t>Login</w:t>
      </w:r>
      <w:r>
        <w:t xml:space="preserve"> page (Most users must specify the individual facility name or their parent healthcare system name)</w:t>
      </w:r>
    </w:p>
    <w:p w14:paraId="5C729C1A" w14:textId="77777777" w:rsidR="00210049" w:rsidRPr="000640F0" w:rsidRDefault="00210049" w:rsidP="00210049">
      <w:pPr>
        <w:pStyle w:val="BodyText"/>
      </w:pPr>
      <w:r w:rsidRPr="000640F0">
        <w:t>CAPRI-Claims users:</w:t>
      </w:r>
    </w:p>
    <w:p w14:paraId="33DB818A" w14:textId="2A6C468E" w:rsidR="00210049" w:rsidRPr="000640F0" w:rsidRDefault="001F2D35" w:rsidP="00210049">
      <w:pPr>
        <w:pStyle w:val="ListBullet"/>
      </w:pPr>
      <w:r>
        <w:t>Have accessed JLV using the JLV URL</w:t>
      </w:r>
      <w:r w:rsidR="00423138">
        <w:t xml:space="preserve"> </w:t>
      </w:r>
      <w:r w:rsidR="00236E3E">
        <w:t>(</w:t>
      </w:r>
      <w:r w:rsidR="00423138">
        <w:t>REDACTED</w:t>
      </w:r>
      <w:r w:rsidR="00236E3E">
        <w:t>)</w:t>
      </w:r>
      <w:r>
        <w:t xml:space="preserve"> or the </w:t>
      </w:r>
      <w:r w:rsidRPr="6100FBE8">
        <w:rPr>
          <w:b/>
          <w:bCs/>
        </w:rPr>
        <w:t xml:space="preserve">Joint </w:t>
      </w:r>
      <w:r w:rsidR="00610791" w:rsidRPr="6100FBE8">
        <w:rPr>
          <w:b/>
          <w:bCs/>
        </w:rPr>
        <w:t>Longitudinal</w:t>
      </w:r>
      <w:r w:rsidRPr="6100FBE8">
        <w:rPr>
          <w:b/>
          <w:bCs/>
        </w:rPr>
        <w:t xml:space="preserve"> Viewer</w:t>
      </w:r>
      <w:r>
        <w:t xml:space="preserve"> tab in CAPRI</w:t>
      </w:r>
    </w:p>
    <w:p w14:paraId="07055AC9" w14:textId="11D71B0F" w:rsidR="00210049" w:rsidRPr="000640F0" w:rsidRDefault="00210049" w:rsidP="00210049">
      <w:pPr>
        <w:pStyle w:val="ListBullet"/>
      </w:pPr>
      <w:r>
        <w:t xml:space="preserve">Have entered their existing CAPRI Access and Verify codes correctly in the fields on the JLV </w:t>
      </w:r>
      <w:r w:rsidRPr="6100FBE8">
        <w:rPr>
          <w:rStyle w:val="Strong"/>
        </w:rPr>
        <w:t>Login</w:t>
      </w:r>
      <w:r>
        <w:t xml:space="preserve"> page</w:t>
      </w:r>
    </w:p>
    <w:p w14:paraId="436F806D" w14:textId="0C0D132D" w:rsidR="00E534A9" w:rsidRDefault="00E534A9" w:rsidP="00210049">
      <w:pPr>
        <w:pStyle w:val="ListBullet"/>
      </w:pPr>
      <w:r>
        <w:t xml:space="preserve">Have selected CAPRI-Claims from the </w:t>
      </w:r>
      <w:r w:rsidRPr="6100FBE8">
        <w:rPr>
          <w:rStyle w:val="Strong"/>
        </w:rPr>
        <w:t>Site</w:t>
      </w:r>
      <w:r>
        <w:t xml:space="preserve"> dropdown list</w:t>
      </w:r>
    </w:p>
    <w:p w14:paraId="6CA56329" w14:textId="74663F17" w:rsidR="00544A21" w:rsidRPr="000640F0" w:rsidRDefault="00544A21" w:rsidP="00544A21">
      <w:pPr>
        <w:pStyle w:val="ListBullet"/>
      </w:pPr>
      <w:r>
        <w:t>Have connected PIV card to the Claims system in IAM.</w:t>
      </w:r>
    </w:p>
    <w:p w14:paraId="0435D0D7" w14:textId="6B83D7F9" w:rsidR="00210049" w:rsidRDefault="00210049" w:rsidP="00210049">
      <w:pPr>
        <w:pStyle w:val="ListBullet"/>
      </w:pPr>
      <w:r>
        <w:t>Do not have any CAPRI patient selection restrictions</w:t>
      </w:r>
    </w:p>
    <w:p w14:paraId="360C2C18" w14:textId="36A7D615"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B41F67" w:rsidRPr="00B41F67">
        <w:rPr>
          <w:rStyle w:val="Cross-Reference"/>
        </w:rPr>
        <w:t>Figure 113</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19E454CB" w:rsidR="00BF1AA0" w:rsidRPr="000640F0" w:rsidRDefault="00BF1AA0" w:rsidP="006957D1">
      <w:pPr>
        <w:pStyle w:val="Caption"/>
      </w:pPr>
      <w:bookmarkStart w:id="551" w:name="_Ref522034301"/>
      <w:bookmarkStart w:id="552" w:name="_Toc515611247"/>
      <w:bookmarkStart w:id="553" w:name="_Toc133329641"/>
      <w:r w:rsidRPr="000640F0">
        <w:lastRenderedPageBreak/>
        <w:t xml:space="preserve">Figure </w:t>
      </w:r>
      <w:r>
        <w:fldChar w:fldCharType="begin"/>
      </w:r>
      <w:r>
        <w:instrText>SEQ Figure \* ARABIC</w:instrText>
      </w:r>
      <w:r>
        <w:fldChar w:fldCharType="separate"/>
      </w:r>
      <w:r w:rsidR="00B41F67">
        <w:rPr>
          <w:noProof/>
        </w:rPr>
        <w:t>113</w:t>
      </w:r>
      <w:r>
        <w:fldChar w:fldCharType="end"/>
      </w:r>
      <w:bookmarkEnd w:id="551"/>
      <w:r w:rsidRPr="000640F0">
        <w:t>: Login Error</w:t>
      </w:r>
      <w:r w:rsidR="005B61F4">
        <w:t>—</w:t>
      </w:r>
      <w:r w:rsidRPr="000640F0">
        <w:t>CAPRI Patient Selection Restrictions</w:t>
      </w:r>
      <w:bookmarkEnd w:id="552"/>
      <w:bookmarkEnd w:id="553"/>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204">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554" w:name="_Toc133329525"/>
      <w:r w:rsidRPr="000640F0">
        <w:t>Login Page Error Messages</w:t>
      </w:r>
      <w:bookmarkEnd w:id="554"/>
    </w:p>
    <w:p w14:paraId="1EEEEF51" w14:textId="25954011"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B41F67" w:rsidRPr="00B41F67">
        <w:rPr>
          <w:rStyle w:val="Cross-Reference"/>
        </w:rPr>
        <w:t>Table 13</w:t>
      </w:r>
      <w:r w:rsidR="008F3EE7" w:rsidRPr="000640F0">
        <w:rPr>
          <w:rStyle w:val="Cross-Reference"/>
        </w:rPr>
        <w:fldChar w:fldCharType="end"/>
      </w:r>
      <w:r w:rsidRPr="000640F0">
        <w:t>.</w:t>
      </w:r>
    </w:p>
    <w:p w14:paraId="6CC9C813" w14:textId="18B94AF7" w:rsidR="00C20295" w:rsidRPr="000640F0" w:rsidRDefault="00C20295" w:rsidP="006957D1">
      <w:pPr>
        <w:pStyle w:val="Caption"/>
      </w:pPr>
      <w:bookmarkStart w:id="555" w:name="_Ref477093090"/>
      <w:bookmarkStart w:id="556" w:name="_Toc515611253"/>
      <w:bookmarkStart w:id="557" w:name="_Toc133329654"/>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B41F67">
        <w:rPr>
          <w:noProof/>
        </w:rPr>
        <w:t>13</w:t>
      </w:r>
      <w:r w:rsidRPr="000640F0">
        <w:rPr>
          <w:noProof/>
        </w:rPr>
        <w:fldChar w:fldCharType="end"/>
      </w:r>
      <w:bookmarkEnd w:id="555"/>
      <w:r w:rsidRPr="000640F0">
        <w:t>: Error Messages and Resolution Steps</w:t>
      </w:r>
      <w:bookmarkEnd w:id="556"/>
      <w:bookmarkEnd w:id="557"/>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503ACBAF"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 have not signed </w:t>
            </w:r>
            <w:r w:rsidR="44959E62">
              <w:t xml:space="preserve">into </w:t>
            </w:r>
            <w:r>
              <w:t xml:space="preserve">CAPRI or CPRS for </w:t>
            </w:r>
            <w:r w:rsidR="00544A21">
              <w:t>90 days</w:t>
            </w:r>
            <w:r w:rsidR="64F3BD41">
              <w:t xml:space="preserve"> </w:t>
            </w:r>
            <w:r>
              <w:t>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lastRenderedPageBreak/>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There is a PIV card processing problem, you selected an invalid security certificate, you may not have the OR CPRS GUI Chart VistA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CF4119">
            <w:pPr>
              <w:pStyle w:val="TableNumbered"/>
              <w:numPr>
                <w:ilvl w:val="0"/>
                <w:numId w:val="22"/>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Confirm Your VistA Account is Linked</w:t>
            </w:r>
          </w:p>
          <w:p w14:paraId="55B78F77" w14:textId="7DA77676" w:rsidR="00063CA8" w:rsidRPr="000640F0" w:rsidRDefault="00063CA8" w:rsidP="00CF4119">
            <w:pPr>
              <w:pStyle w:val="TableNumbered"/>
              <w:numPr>
                <w:ilvl w:val="0"/>
                <w:numId w:val="38"/>
              </w:numPr>
              <w:cnfStyle w:val="000000010000" w:firstRow="0" w:lastRow="0" w:firstColumn="0" w:lastColumn="0" w:oddVBand="0" w:evenVBand="0" w:oddHBand="0" w:evenHBand="1" w:firstRowFirstColumn="0" w:firstRowLastColumn="0" w:lastRowFirstColumn="0" w:lastRowLastColumn="0"/>
            </w:pPr>
            <w:r w:rsidRPr="000640F0">
              <w:t xml:space="preserve">Go to the </w:t>
            </w:r>
            <w:r w:rsidR="00423138">
              <w:t>REDACTED</w:t>
            </w:r>
            <w:r w:rsidRPr="000640F0">
              <w:t xml:space="preserve"> 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Link VistA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CF4119">
            <w:pPr>
              <w:pStyle w:val="TableNumbered"/>
              <w:numPr>
                <w:ilvl w:val="0"/>
                <w:numId w:val="40"/>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23ED62D5"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unsuccessful, close all open </w:t>
            </w:r>
            <w:r w:rsidR="00CA0F78">
              <w:t>browser</w:t>
            </w:r>
            <w:r w:rsidR="00CA0F78" w:rsidRPr="000640F0">
              <w:t xml:space="preserve"> </w:t>
            </w:r>
            <w:r w:rsidRPr="000640F0">
              <w:t xml:space="preserve">windows/tabs, then open </w:t>
            </w:r>
            <w:r w:rsidR="00577CE3">
              <w:t>the browser</w:t>
            </w:r>
            <w:r w:rsidR="00577CE3" w:rsidRPr="000640F0">
              <w:t xml:space="preserve"> </w:t>
            </w:r>
            <w:r w:rsidRPr="000640F0">
              <w:t>and try JLV again</w:t>
            </w: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CF4119">
            <w:pPr>
              <w:pStyle w:val="TableNumbered"/>
              <w:numPr>
                <w:ilvl w:val="0"/>
                <w:numId w:val="23"/>
              </w:numPr>
              <w:ind w:left="346" w:hanging="346"/>
              <w:cnfStyle w:val="000000010000" w:firstRow="0" w:lastRow="0" w:firstColumn="0" w:lastColumn="0" w:oddVBand="0" w:evenVBand="0" w:oddHBand="0" w:evenHBand="1" w:firstRowFirstColumn="0" w:firstRowLastColumn="0" w:lastRowFirstColumn="0" w:lastRowLastColumn="0"/>
            </w:pPr>
            <w:r w:rsidRPr="000640F0">
              <w:t>VHA users must select the parent VistA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CF4119">
            <w:pPr>
              <w:pStyle w:val="TableNumbered"/>
              <w:numPr>
                <w:ilvl w:val="0"/>
                <w:numId w:val="24"/>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lastRenderedPageBreak/>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CF4119">
            <w:pPr>
              <w:pStyle w:val="TableNumbered"/>
              <w:numPr>
                <w:ilvl w:val="0"/>
                <w:numId w:val="25"/>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CF4119">
            <w:pPr>
              <w:pStyle w:val="TableNumbered"/>
              <w:numPr>
                <w:ilvl w:val="0"/>
                <w:numId w:val="26"/>
              </w:numPr>
              <w:ind w:left="346" w:hanging="346"/>
              <w:cnfStyle w:val="000000100000" w:firstRow="0" w:lastRow="0" w:firstColumn="0" w:lastColumn="0" w:oddVBand="0" w:evenVBand="0" w:oddHBand="1" w:evenHBand="0" w:firstRowFirstColumn="0" w:firstRowLastColumn="0" w:lastRowFirstColumn="0" w:lastRowLastColumn="0"/>
            </w:pPr>
            <w:r w:rsidRPr="000640F0">
              <w:t>Open CPRS, VistA,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558" w:name="_Toc133329526"/>
      <w:r w:rsidRPr="000640F0">
        <w:t>System Error Messages</w:t>
      </w:r>
      <w:bookmarkEnd w:id="558"/>
    </w:p>
    <w:p w14:paraId="62106995" w14:textId="7472D082"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B41F67" w:rsidRPr="00B41F67">
        <w:rPr>
          <w:rStyle w:val="Cross-Reference"/>
        </w:rPr>
        <w:t>Table 14</w:t>
      </w:r>
      <w:r w:rsidRPr="000640F0">
        <w:rPr>
          <w:rStyle w:val="Cross-Reference"/>
        </w:rPr>
        <w:fldChar w:fldCharType="end"/>
      </w:r>
      <w:r w:rsidR="004B1B52" w:rsidRPr="000640F0">
        <w:t xml:space="preserve"> summarizes system messages that may be presented to JLV users.</w:t>
      </w:r>
    </w:p>
    <w:p w14:paraId="71B88D6E" w14:textId="3752D6CE" w:rsidR="004B1B52" w:rsidRPr="000640F0" w:rsidRDefault="004B1B52" w:rsidP="006957D1">
      <w:pPr>
        <w:pStyle w:val="Caption"/>
      </w:pPr>
      <w:bookmarkStart w:id="559" w:name="_Ref477132305"/>
      <w:bookmarkStart w:id="560" w:name="_Toc515611254"/>
      <w:bookmarkStart w:id="561" w:name="_Toc133329655"/>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B41F67">
        <w:rPr>
          <w:noProof/>
        </w:rPr>
        <w:t>14</w:t>
      </w:r>
      <w:r w:rsidRPr="000640F0">
        <w:rPr>
          <w:noProof/>
        </w:rPr>
        <w:fldChar w:fldCharType="end"/>
      </w:r>
      <w:bookmarkEnd w:id="559"/>
      <w:r w:rsidRPr="000640F0">
        <w:t>: System Error Messages</w:t>
      </w:r>
      <w:bookmarkEnd w:id="560"/>
      <w:bookmarkEnd w:id="561"/>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05061F69"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w:t>
            </w:r>
            <w:r w:rsidR="00220C9B">
              <w:t xml:space="preserve"> Patient Data and Widgets</w:t>
            </w:r>
            <w:r w:rsidR="004B1B52" w:rsidRPr="000640F0">
              <w:t xml:space="preserve"> page.</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CF4119">
            <w:pPr>
              <w:pStyle w:val="TableNumbered"/>
              <w:numPr>
                <w:ilvl w:val="0"/>
                <w:numId w:val="28"/>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Warning: An error occurred while attempting to retrieve VistA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VistA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CF4119">
            <w:pPr>
              <w:pStyle w:val="TableNumbered"/>
              <w:numPr>
                <w:ilvl w:val="0"/>
                <w:numId w:val="31"/>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lastRenderedPageBreak/>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CF4119">
            <w:pPr>
              <w:pStyle w:val="TableNumbered"/>
              <w:numPr>
                <w:ilvl w:val="0"/>
                <w:numId w:val="33"/>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CF4119">
            <w:pPr>
              <w:pStyle w:val="TableNumbered"/>
              <w:numPr>
                <w:ilvl w:val="0"/>
                <w:numId w:val="32"/>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Per VA policy, JLV does not allow access to patient records if the JLV user’s SSN is not in their VistA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CF4119">
            <w:pPr>
              <w:pStyle w:val="TableNumbered"/>
              <w:numPr>
                <w:ilvl w:val="0"/>
                <w:numId w:val="29"/>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CF4119">
            <w:pPr>
              <w:pStyle w:val="TableNumbered"/>
              <w:numPr>
                <w:ilvl w:val="0"/>
                <w:numId w:val="30"/>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562" w:name="_Toc133329527"/>
      <w:r w:rsidRPr="000640F0">
        <w:lastRenderedPageBreak/>
        <w:t>Acronyms and Abbreviations</w:t>
      </w:r>
      <w:bookmarkEnd w:id="562"/>
    </w:p>
    <w:p w14:paraId="66613A0F" w14:textId="39C5C77F"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B41F67" w:rsidRPr="00B41F67">
        <w:rPr>
          <w:rStyle w:val="Cross-Reference"/>
        </w:rPr>
        <w:t>Table 15</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6E2E8C3D" w:rsidR="000911A7" w:rsidRPr="000640F0" w:rsidRDefault="000911A7" w:rsidP="006957D1">
      <w:pPr>
        <w:pStyle w:val="Caption"/>
      </w:pPr>
      <w:bookmarkStart w:id="563" w:name="_Ref477093113"/>
      <w:bookmarkStart w:id="564" w:name="_Toc515611256"/>
      <w:bookmarkStart w:id="565" w:name="_Toc133329656"/>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B41F67">
        <w:rPr>
          <w:noProof/>
        </w:rPr>
        <w:t>15</w:t>
      </w:r>
      <w:r w:rsidRPr="000640F0">
        <w:rPr>
          <w:noProof/>
        </w:rPr>
        <w:fldChar w:fldCharType="end"/>
      </w:r>
      <w:bookmarkEnd w:id="563"/>
      <w:r w:rsidRPr="000640F0">
        <w:t>: Acronyms and Abbreviations</w:t>
      </w:r>
      <w:bookmarkEnd w:id="564"/>
      <w:bookmarkEnd w:id="565"/>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566"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34F98C9A"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w:t>
            </w:r>
            <w:r w:rsidR="002173D5">
              <w:t>I</w:t>
            </w:r>
            <w:r w:rsidRPr="000640F0">
              <w:t>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274EB1" w:rsidRPr="000640F0" w14:paraId="57402D6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0DDA52B" w14:textId="7E111E2F" w:rsidR="00274EB1" w:rsidRPr="000640F0" w:rsidRDefault="00274EB1" w:rsidP="000911A7">
            <w:r>
              <w:lastRenderedPageBreak/>
              <w:t>IAM</w:t>
            </w:r>
          </w:p>
        </w:tc>
        <w:tc>
          <w:tcPr>
            <w:tcW w:w="3900" w:type="pct"/>
          </w:tcPr>
          <w:p w14:paraId="7216296D" w14:textId="39CF07D9" w:rsidR="00274EB1" w:rsidRPr="000640F0" w:rsidRDefault="00274EB1" w:rsidP="000911A7">
            <w:pPr>
              <w:cnfStyle w:val="000000100000" w:firstRow="0" w:lastRow="0" w:firstColumn="0" w:lastColumn="0" w:oddVBand="0" w:evenVBand="0" w:oddHBand="1" w:evenHBand="0" w:firstRowFirstColumn="0" w:firstRowLastColumn="0" w:lastRowFirstColumn="0" w:lastRowLastColumn="0"/>
            </w:pPr>
            <w:r>
              <w:t>Identity Access Management</w:t>
            </w:r>
          </w:p>
        </w:tc>
      </w:tr>
      <w:tr w:rsidR="000911A7" w:rsidRPr="000640F0" w14:paraId="10D75E7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t>ID</w:t>
            </w:r>
          </w:p>
        </w:tc>
        <w:tc>
          <w:tcPr>
            <w:tcW w:w="3900" w:type="pct"/>
          </w:tcPr>
          <w:p w14:paraId="0EBD57A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Identification</w:t>
            </w:r>
          </w:p>
        </w:tc>
      </w:tr>
      <w:tr w:rsidR="000911A7" w:rsidRPr="000640F0" w14:paraId="2D1371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Explorer</w:t>
            </w:r>
          </w:p>
        </w:tc>
      </w:tr>
      <w:tr w:rsidR="000911A7" w:rsidRPr="000640F0" w14:paraId="0F836C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Internal Entry Number</w:t>
            </w:r>
          </w:p>
        </w:tc>
      </w:tr>
      <w:tr w:rsidR="000911A7" w:rsidRPr="000640F0" w14:paraId="7D2B72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Protocol</w:t>
            </w:r>
          </w:p>
        </w:tc>
      </w:tr>
      <w:tr w:rsidR="0088683B" w:rsidRPr="000640F0" w14:paraId="0B18922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010000" w:firstRow="0" w:lastRow="0" w:firstColumn="0" w:lastColumn="0" w:oddVBand="0" w:evenVBand="0" w:oddHBand="0" w:evenHBand="1" w:firstRowFirstColumn="0" w:firstRowLastColumn="0" w:lastRowFirstColumn="0" w:lastRowLastColumn="0"/>
            </w:pPr>
            <w:r>
              <w:t>Joint Base</w:t>
            </w:r>
          </w:p>
        </w:tc>
      </w:tr>
      <w:tr w:rsidR="000911A7" w:rsidRPr="000640F0" w14:paraId="058DB95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History</w:t>
            </w:r>
          </w:p>
        </w:tc>
      </w:tr>
      <w:tr w:rsidR="00EA4CAF" w:rsidRPr="000640F0" w14:paraId="49CD59F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Log</w:t>
            </w:r>
          </w:p>
        </w:tc>
      </w:tr>
      <w:tr w:rsidR="000911A7" w:rsidRPr="000640F0" w14:paraId="195AE1B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Military Health System</w:t>
            </w:r>
          </w:p>
        </w:tc>
      </w:tr>
      <w:tr w:rsidR="000911A7" w:rsidRPr="000640F0" w14:paraId="12A5E32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Middle Initial</w:t>
            </w:r>
          </w:p>
        </w:tc>
      </w:tr>
      <w:tr w:rsidR="000911A7" w:rsidRPr="000640F0" w14:paraId="099268F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National Uniform Claim Committee</w:t>
            </w:r>
          </w:p>
        </w:tc>
      </w:tr>
      <w:tr w:rsidR="000911A7" w:rsidRPr="000640F0" w14:paraId="02A0457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Office of Information and Technology</w:t>
            </w:r>
          </w:p>
        </w:tc>
      </w:tr>
      <w:tr w:rsidR="001512C7" w:rsidRPr="000640F0" w14:paraId="1E2055E4"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Patient-Aligned Care Team</w:t>
            </w:r>
          </w:p>
        </w:tc>
      </w:tr>
      <w:tr w:rsidR="00F22B28" w:rsidRPr="000640F0" w14:paraId="32AC321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100000" w:firstRow="0" w:lastRow="0" w:firstColumn="0" w:lastColumn="0" w:oddVBand="0" w:evenVBand="0" w:oddHBand="1" w:evenHBand="0" w:firstRowFirstColumn="0" w:firstRowLastColumn="0" w:lastRowFirstColumn="0" w:lastRowLastColumn="0"/>
            </w:pPr>
            <w:r w:rsidRPr="000640F0">
              <w:t>Primary Care Management Module</w:t>
            </w:r>
          </w:p>
        </w:tc>
      </w:tr>
      <w:tr w:rsidR="001512C7" w:rsidRPr="000640F0" w14:paraId="2843B815"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Primary Care Provider</w:t>
            </w:r>
          </w:p>
        </w:tc>
      </w:tr>
      <w:tr w:rsidR="000911A7" w:rsidRPr="000640F0" w14:paraId="0DA936A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Patient Discovery Web Service</w:t>
            </w:r>
          </w:p>
        </w:tc>
      </w:tr>
      <w:tr w:rsidR="001902AF" w:rsidRPr="000640F0" w14:paraId="0D993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010000" w:firstRow="0" w:lastRow="0" w:firstColumn="0" w:lastColumn="0" w:oddVBand="0" w:evenVBand="0" w:oddHBand="0" w:evenHBand="1" w:firstRowFirstColumn="0" w:firstRowLastColumn="0" w:lastRowFirstColumn="0" w:lastRowLastColumn="0"/>
            </w:pPr>
            <w:r w:rsidRPr="000640F0">
              <w:t>Personal Identification Number</w:t>
            </w:r>
          </w:p>
        </w:tc>
      </w:tr>
      <w:tr w:rsidR="000911A7" w:rsidRPr="000640F0" w14:paraId="47D9D6E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Personal Identity Verification</w:t>
            </w:r>
          </w:p>
        </w:tc>
      </w:tr>
      <w:tr w:rsidR="00D01344" w:rsidRPr="000640F0" w14:paraId="3B7F8AC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010000" w:firstRow="0" w:lastRow="0" w:firstColumn="0" w:lastColumn="0" w:oddVBand="0" w:evenVBand="0" w:oddHBand="0" w:evenHBand="1" w:firstRowFirstColumn="0" w:firstRowLastColumn="0" w:lastRowFirstColumn="0" w:lastRowLastColumn="0"/>
            </w:pPr>
            <w:r>
              <w:t>Self-Identified Gender Identity</w:t>
            </w:r>
          </w:p>
        </w:tc>
      </w:tr>
      <w:tr w:rsidR="000911A7" w:rsidRPr="000640F0" w14:paraId="139E42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Secure Sockets Layer</w:t>
            </w:r>
          </w:p>
        </w:tc>
      </w:tr>
      <w:tr w:rsidR="000911A7" w:rsidRPr="000640F0" w14:paraId="5D14EF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Social Security Number</w:t>
            </w:r>
          </w:p>
        </w:tc>
      </w:tr>
      <w:tr w:rsidR="000E360D" w:rsidRPr="000640F0" w14:paraId="7C80C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r w:rsidRPr="000640F0">
              <w:t>SSOi</w:t>
            </w:r>
          </w:p>
        </w:tc>
        <w:tc>
          <w:tcPr>
            <w:tcW w:w="3900" w:type="pct"/>
          </w:tcPr>
          <w:p w14:paraId="5466881E" w14:textId="24263A39" w:rsidR="000E360D" w:rsidRPr="000640F0" w:rsidRDefault="000E360D" w:rsidP="000911A7">
            <w:pPr>
              <w:cnfStyle w:val="000000100000" w:firstRow="0" w:lastRow="0" w:firstColumn="0" w:lastColumn="0" w:oddVBand="0" w:evenVBand="0" w:oddHBand="1" w:evenHBand="0" w:firstRowFirstColumn="0" w:firstRowLastColumn="0" w:lastRowFirstColumn="0" w:lastRowLastColumn="0"/>
            </w:pPr>
            <w:r w:rsidRPr="000640F0">
              <w:t>Single Sign-On Internal</w:t>
            </w:r>
          </w:p>
        </w:tc>
      </w:tr>
      <w:tr w:rsidR="000911A7" w:rsidRPr="000640F0" w14:paraId="2B3BD6B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Transport Layer Security</w:t>
            </w:r>
          </w:p>
        </w:tc>
      </w:tr>
      <w:tr w:rsidR="009E1AEF" w:rsidRPr="000640F0" w14:paraId="41F130E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100000" w:firstRow="0" w:lastRow="0" w:firstColumn="0" w:lastColumn="0" w:oddVBand="0" w:evenVBand="0" w:oddHBand="1" w:evenHBand="0" w:firstRowFirstColumn="0" w:firstRowLastColumn="0" w:lastRowFirstColumn="0" w:lastRowLastColumn="0"/>
            </w:pPr>
            <w:r w:rsidRPr="009E1AEF">
              <w:t>Theater Medical Data Store</w:t>
            </w:r>
          </w:p>
        </w:tc>
      </w:tr>
      <w:tr w:rsidR="00EF40D4" w:rsidRPr="000640F0" w14:paraId="1A14A0B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010000" w:firstRow="0" w:lastRow="0" w:firstColumn="0" w:lastColumn="0" w:oddVBand="0" w:evenVBand="0" w:oddHBand="0" w:evenHBand="1" w:firstRowFirstColumn="0" w:firstRowLastColumn="0" w:lastRowFirstColumn="0" w:lastRowLastColumn="0"/>
            </w:pPr>
            <w:r>
              <w:t>University of California</w:t>
            </w:r>
          </w:p>
        </w:tc>
      </w:tr>
      <w:tr w:rsidR="000911A7" w:rsidRPr="000640F0" w14:paraId="25A70C2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User Interface</w:t>
            </w:r>
          </w:p>
        </w:tc>
      </w:tr>
      <w:tr w:rsidR="000911A7" w:rsidRPr="000640F0" w14:paraId="6C7C355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Uniform Resource Locator</w:t>
            </w:r>
          </w:p>
        </w:tc>
      </w:tr>
      <w:tr w:rsidR="000911A7" w:rsidRPr="000640F0" w14:paraId="71D903C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Department of Veterans Affairs</w:t>
            </w:r>
          </w:p>
        </w:tc>
      </w:tr>
      <w:tr w:rsidR="000911A7" w:rsidRPr="000640F0" w14:paraId="6EEDED2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Benefits Administration</w:t>
            </w:r>
          </w:p>
        </w:tc>
      </w:tr>
      <w:tr w:rsidR="00542D43" w:rsidRPr="000640F0" w14:paraId="089D61B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VistA Data Service</w:t>
            </w:r>
          </w:p>
        </w:tc>
      </w:tr>
      <w:tr w:rsidR="00B956A5" w:rsidRPr="000640F0" w14:paraId="658911F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010000" w:firstRow="0" w:lastRow="0" w:firstColumn="0" w:lastColumn="0" w:oddVBand="0" w:evenVBand="0" w:oddHBand="0" w:evenHBand="1" w:firstRowFirstColumn="0" w:firstRowLastColumn="0" w:lastRowFirstColumn="0" w:lastRowLastColumn="0"/>
            </w:pPr>
            <w:r>
              <w:t>Veterans Health Information Exchange</w:t>
            </w:r>
          </w:p>
        </w:tc>
      </w:tr>
      <w:tr w:rsidR="00542D43" w:rsidRPr="000640F0" w14:paraId="70F9500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Veteran-Focused Integrated Process</w:t>
            </w:r>
          </w:p>
        </w:tc>
      </w:tr>
      <w:tr w:rsidR="009F1B0D" w:rsidRPr="000640F0" w14:paraId="28A51E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010000" w:firstRow="0" w:lastRow="0" w:firstColumn="0" w:lastColumn="0" w:oddVBand="0" w:evenVBand="0" w:oddHBand="0" w:evenHBand="1" w:firstRowFirstColumn="0" w:firstRowLastColumn="0" w:lastRowFirstColumn="0" w:lastRowLastColumn="0"/>
            </w:pPr>
            <w:r>
              <w:t>Virtual Lifetime Electronic Record</w:t>
            </w:r>
          </w:p>
        </w:tc>
      </w:tr>
      <w:tr w:rsidR="000911A7" w:rsidRPr="000640F0" w14:paraId="631DB88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Administration</w:t>
            </w:r>
          </w:p>
        </w:tc>
      </w:tr>
      <w:tr w:rsidR="000911A7" w:rsidRPr="000640F0" w14:paraId="4A77398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r w:rsidRPr="000640F0">
              <w:t>VistA</w:t>
            </w:r>
          </w:p>
        </w:tc>
        <w:tc>
          <w:tcPr>
            <w:tcW w:w="3900" w:type="pct"/>
          </w:tcPr>
          <w:p w14:paraId="13B60F5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Information Systems and Technology Architecture</w:t>
            </w:r>
          </w:p>
        </w:tc>
      </w:tr>
      <w:bookmarkEnd w:id="566"/>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56EFC2A7" w:rsidR="00BF1AA0" w:rsidRPr="000640F0" w:rsidRDefault="004148A0" w:rsidP="00077A4F">
      <w:pPr>
        <w:pStyle w:val="Appendix1"/>
      </w:pPr>
      <w:bookmarkStart w:id="567" w:name="_Toc133329528"/>
      <w:r w:rsidRPr="000640F0">
        <w:lastRenderedPageBreak/>
        <w:t xml:space="preserve">Patient </w:t>
      </w:r>
      <w:r w:rsidR="004624A2">
        <w:rPr>
          <w:rStyle w:val="Strong"/>
          <w:b/>
          <w:bCs/>
        </w:rPr>
        <w:t>Data and Widgets page</w:t>
      </w:r>
      <w:r w:rsidRPr="000640F0">
        <w:t xml:space="preserve"> Widgets, Columns, and Supported Views</w:t>
      </w:r>
      <w:bookmarkEnd w:id="567"/>
    </w:p>
    <w:p w14:paraId="2A084D20" w14:textId="69234ACE"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B41F67" w:rsidRPr="00B41F67">
        <w:rPr>
          <w:rStyle w:val="Cross-Reference"/>
        </w:rPr>
        <w:t>Table 16</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3A94499A" w:rsidR="004148A0" w:rsidRPr="000640F0" w:rsidRDefault="004148A0" w:rsidP="00D41A5B">
      <w:pPr>
        <w:pStyle w:val="ListBullet"/>
      </w:pPr>
      <w:bookmarkStart w:id="568" w:name="_Hlk70601332"/>
      <w:r>
        <w:t>An asterisk (*) next to a column title in the table indicates the data for that record is available in “detai</w:t>
      </w:r>
      <w:r w:rsidR="00D41A5B">
        <w:t>l view” from within the widget; c</w:t>
      </w:r>
      <w:r>
        <w:t>licking a link opens the contents of tha</w:t>
      </w:r>
      <w:r w:rsidR="00D41A5B">
        <w:t>t record in a standalone window</w:t>
      </w:r>
      <w:r w:rsidR="00042E96">
        <w:t>.</w:t>
      </w:r>
    </w:p>
    <w:p w14:paraId="26022863" w14:textId="65D861EC" w:rsidR="004148A0" w:rsidRPr="000640F0" w:rsidRDefault="004148A0" w:rsidP="00D41A5B">
      <w:pPr>
        <w:pStyle w:val="ListBullet"/>
      </w:pPr>
      <w:r>
        <w:t>A dagger (†) next to a column title in the table indicates the data in that column is n</w:t>
      </w:r>
      <w:r w:rsidR="00D41A5B">
        <w:t>ormalized (mapped to standards)</w:t>
      </w:r>
      <w:r w:rsidR="00042E96">
        <w:t>.</w:t>
      </w:r>
    </w:p>
    <w:p w14:paraId="450FABAE" w14:textId="3E99004B" w:rsidR="00403F2C" w:rsidRPr="000640F0" w:rsidRDefault="21A7DD89"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6E5E850F">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93">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rsidR="3D23DBD2">
        <w:t>.</w:t>
      </w:r>
    </w:p>
    <w:p w14:paraId="54702167" w14:textId="1BD01B46" w:rsidR="00D41A5B" w:rsidRPr="000640F0" w:rsidRDefault="00D41A5B" w:rsidP="006957D1">
      <w:pPr>
        <w:pStyle w:val="Caption"/>
      </w:pPr>
      <w:bookmarkStart w:id="569" w:name="_Ref521666057"/>
      <w:bookmarkStart w:id="570" w:name="_Toc133329657"/>
      <w:bookmarkEnd w:id="568"/>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B41F67">
        <w:rPr>
          <w:noProof/>
        </w:rPr>
        <w:t>16</w:t>
      </w:r>
      <w:r w:rsidR="00C81A8D" w:rsidRPr="000640F0">
        <w:rPr>
          <w:noProof/>
        </w:rPr>
        <w:fldChar w:fldCharType="end"/>
      </w:r>
      <w:bookmarkEnd w:id="569"/>
      <w:r w:rsidRPr="000640F0">
        <w:t>: Widget Details</w:t>
      </w:r>
      <w:bookmarkEnd w:id="570"/>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86"/>
        <w:gridCol w:w="4228"/>
        <w:gridCol w:w="2607"/>
        <w:gridCol w:w="4029"/>
      </w:tblGrid>
      <w:tr w:rsidR="008335BB" w:rsidRPr="000640F0" w14:paraId="6C85DA29" w14:textId="77777777" w:rsidTr="00F73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5329EBA" w14:textId="258241B0" w:rsidR="00183B76" w:rsidRPr="000640F0" w:rsidRDefault="00183B76" w:rsidP="00287E53">
            <w:r w:rsidRPr="000640F0">
              <w:t>Widget</w:t>
            </w:r>
          </w:p>
        </w:tc>
        <w:tc>
          <w:tcPr>
            <w:tcW w:w="4228"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07"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29"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8171D36" w14:textId="10D8F488" w:rsidR="00183B76" w:rsidRPr="000640F0" w:rsidRDefault="00183B76" w:rsidP="00287E53">
            <w:r w:rsidRPr="000640F0">
              <w:t>Admissions</w:t>
            </w:r>
          </w:p>
        </w:tc>
        <w:tc>
          <w:tcPr>
            <w:tcW w:w="4228"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07" w:type="dxa"/>
          </w:tcPr>
          <w:p w14:paraId="37E6F084" w14:textId="3A8648C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t>
            </w:r>
            <w:r w:rsidR="001F3C15">
              <w:t>A</w:t>
            </w:r>
            <w:r w:rsidR="00C73DD0">
              <w:t xml:space="preserve">dmit </w:t>
            </w:r>
            <w:r w:rsidRPr="000640F0">
              <w:t xml:space="preserve">Diagnosis† | </w:t>
            </w:r>
            <w:r w:rsidR="00C73DD0">
              <w:t>Discharge</w:t>
            </w:r>
            <w:r w:rsidR="00735D4F">
              <w:t xml:space="preserve"> Diagnosis | </w:t>
            </w:r>
            <w:r w:rsidRPr="000640F0">
              <w:t>Ward | Site</w:t>
            </w:r>
          </w:p>
        </w:tc>
        <w:tc>
          <w:tcPr>
            <w:tcW w:w="4029" w:type="dxa"/>
          </w:tcPr>
          <w:p w14:paraId="31A5D876" w14:textId="2B34E21B"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Ward | Provider† | Diagnosis† | </w:t>
            </w:r>
            <w:r w:rsidR="002333D0" w:rsidRPr="002333D0">
              <w:t>Discharge</w:t>
            </w:r>
            <w:r w:rsidRPr="000640F0">
              <w:t xml:space="preserve"> Diagnosis† | Registration Number | </w:t>
            </w:r>
            <w:r w:rsidR="0035378F">
              <w:t xml:space="preserve">VA Health Factors | </w:t>
            </w:r>
            <w:r w:rsidRPr="000640F0">
              <w:t>Site</w:t>
            </w:r>
          </w:p>
        </w:tc>
      </w:tr>
      <w:tr w:rsidR="00183B76" w:rsidRPr="000640F0" w14:paraId="231639E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2BF9A4" w14:textId="26B897AE" w:rsidR="00183B76" w:rsidRPr="000640F0" w:rsidRDefault="00183B76" w:rsidP="00287E53">
            <w:r w:rsidRPr="000640F0">
              <w:t>Allergies</w:t>
            </w:r>
          </w:p>
        </w:tc>
        <w:tc>
          <w:tcPr>
            <w:tcW w:w="4228"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07"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29" w:type="dxa"/>
          </w:tcPr>
          <w:p w14:paraId="629C592F" w14:textId="5906BC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Recorded | Allergen*† | Standardized Allergen† | Reaction | Severity |Comments | Site</w:t>
            </w:r>
          </w:p>
        </w:tc>
      </w:tr>
      <w:tr w:rsidR="00183B76" w:rsidRPr="000640F0" w14:paraId="0165104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72FF5D2" w14:textId="1D2DB48E" w:rsidR="00183B76" w:rsidRPr="000640F0" w:rsidRDefault="00183B76" w:rsidP="00287E53">
            <w:r w:rsidRPr="000640F0">
              <w:t>Appointments</w:t>
            </w:r>
          </w:p>
        </w:tc>
        <w:tc>
          <w:tcPr>
            <w:tcW w:w="4228"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07"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571" w:name="_Ref522034632"/>
            <w:r w:rsidRPr="000640F0">
              <w:rPr>
                <w:vertAlign w:val="superscript"/>
              </w:rPr>
              <w:footnoteReference w:id="20"/>
            </w:r>
            <w:bookmarkEnd w:id="571"/>
            <w:r w:rsidRPr="000640F0">
              <w:t xml:space="preserve"> | Site</w:t>
            </w:r>
          </w:p>
        </w:tc>
        <w:tc>
          <w:tcPr>
            <w:tcW w:w="4029" w:type="dxa"/>
          </w:tcPr>
          <w:p w14:paraId="1B009BC8" w14:textId="1A9DC70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B41F67">
              <w:rPr>
                <w:vertAlign w:val="superscript"/>
              </w:rPr>
              <w:t>19</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B41F67">
              <w:rPr>
                <w:vertAlign w:val="superscript"/>
              </w:rPr>
              <w:t>19</w:t>
            </w:r>
            <w:r w:rsidR="00916AC9" w:rsidRPr="000640F0">
              <w:rPr>
                <w:vertAlign w:val="superscript"/>
              </w:rPr>
              <w:fldChar w:fldCharType="end"/>
            </w:r>
            <w:r w:rsidRPr="000640F0">
              <w:t xml:space="preserve">| Appointment Status | Type | Reason | </w:t>
            </w:r>
            <w:r w:rsidR="00D75D81">
              <w:t xml:space="preserve">VA Health Factors | </w:t>
            </w:r>
            <w:r w:rsidRPr="000640F0">
              <w:t>Site</w:t>
            </w:r>
          </w:p>
        </w:tc>
      </w:tr>
      <w:tr w:rsidR="00CE0A25" w:rsidRPr="000640F0" w14:paraId="649A544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5D3B5F8" w14:textId="3C978077" w:rsidR="00CE0A25" w:rsidRPr="000640F0" w:rsidRDefault="00810EA1" w:rsidP="00287E53">
            <w:r w:rsidRPr="00810EA1">
              <w:t>Cardiology Studies - FEHR and VA MUSE Only</w:t>
            </w:r>
          </w:p>
        </w:tc>
        <w:tc>
          <w:tcPr>
            <w:tcW w:w="4228" w:type="dxa"/>
          </w:tcPr>
          <w:p w14:paraId="25F8B041" w14:textId="3D221A46"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w:t>
            </w:r>
            <w:r w:rsidR="00810EA1">
              <w:t xml:space="preserve">FEHR and </w:t>
            </w:r>
            <w:r w:rsidR="000D44FD">
              <w:t>VA MUSE sites and systems</w:t>
            </w:r>
          </w:p>
        </w:tc>
        <w:tc>
          <w:tcPr>
            <w:tcW w:w="2607"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29"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6FBF3F5" w14:textId="33196D2C" w:rsidR="00183B76" w:rsidRPr="000640F0" w:rsidRDefault="00183B76" w:rsidP="00287E53">
            <w:r w:rsidRPr="000640F0">
              <w:t>Clinical Reminders</w:t>
            </w:r>
            <w:r w:rsidR="005B61F4">
              <w:t>—</w:t>
            </w:r>
            <w:r w:rsidR="002E6E23">
              <w:t>VistA</w:t>
            </w:r>
            <w:r w:rsidR="002E6E23" w:rsidRPr="000640F0">
              <w:t xml:space="preserve"> </w:t>
            </w:r>
            <w:r w:rsidRPr="000640F0">
              <w:t>Only</w:t>
            </w:r>
          </w:p>
        </w:tc>
        <w:tc>
          <w:tcPr>
            <w:tcW w:w="4228"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r w:rsidRPr="000640F0">
              <w:t>V</w:t>
            </w:r>
            <w:r w:rsidR="00A43B77">
              <w:t>ist</w:t>
            </w:r>
            <w:r w:rsidRPr="000640F0">
              <w:t>A sites</w:t>
            </w:r>
          </w:p>
        </w:tc>
        <w:tc>
          <w:tcPr>
            <w:tcW w:w="2607"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72" w:name="_Ref525724856"/>
            <w:r w:rsidR="000174B6" w:rsidRPr="000640F0">
              <w:t>*</w:t>
            </w:r>
            <w:r w:rsidR="000C7E64" w:rsidRPr="000640F0">
              <w:rPr>
                <w:rStyle w:val="FootnoteReference"/>
              </w:rPr>
              <w:footnoteReference w:id="21"/>
            </w:r>
            <w:bookmarkEnd w:id="572"/>
          </w:p>
        </w:tc>
        <w:tc>
          <w:tcPr>
            <w:tcW w:w="4029" w:type="dxa"/>
          </w:tcPr>
          <w:p w14:paraId="279CAD54" w14:textId="792A086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B41F67">
              <w:rPr>
                <w:vertAlign w:val="superscript"/>
              </w:rPr>
              <w:t>20</w:t>
            </w:r>
            <w:r w:rsidR="008121CC" w:rsidRPr="000640F0">
              <w:rPr>
                <w:vertAlign w:val="superscript"/>
              </w:rPr>
              <w:fldChar w:fldCharType="end"/>
            </w:r>
          </w:p>
        </w:tc>
      </w:tr>
      <w:tr w:rsidR="00183B76" w:rsidRPr="000640F0" w14:paraId="12593E37"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CED785C" w14:textId="02D8C416" w:rsidR="00183B76" w:rsidRPr="000640F0" w:rsidRDefault="00183B76" w:rsidP="00287E53">
            <w:r w:rsidRPr="000640F0">
              <w:lastRenderedPageBreak/>
              <w:t>Community Health Summaries</w:t>
            </w:r>
          </w:p>
        </w:tc>
        <w:tc>
          <w:tcPr>
            <w:tcW w:w="4228"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07"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29"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34594A" w:rsidRPr="000640F0" w14:paraId="35B8EA3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971D659" w14:textId="7B8A3AB6" w:rsidR="0034594A" w:rsidRPr="000640F0" w:rsidRDefault="0034594A" w:rsidP="0034594A">
            <w:r w:rsidRPr="007B7CBC">
              <w:t>Consult</w:t>
            </w:r>
            <w:r>
              <w:t>s</w:t>
            </w:r>
          </w:p>
        </w:tc>
        <w:tc>
          <w:tcPr>
            <w:tcW w:w="4228" w:type="dxa"/>
          </w:tcPr>
          <w:p w14:paraId="1F391CA1" w14:textId="4552B54B"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Displays the patient’s outpatient consult information</w:t>
            </w:r>
          </w:p>
        </w:tc>
        <w:tc>
          <w:tcPr>
            <w:tcW w:w="2607" w:type="dxa"/>
          </w:tcPr>
          <w:p w14:paraId="6D0C0F8C" w14:textId="1101CE6C"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Date | Consult Order* | Status | Site</w:t>
            </w:r>
          </w:p>
        </w:tc>
        <w:tc>
          <w:tcPr>
            <w:tcW w:w="4029" w:type="dxa"/>
          </w:tcPr>
          <w:p w14:paraId="02BD5D82" w14:textId="0D58D1D1"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Date | Consult Order* | Provider† | Provider Specialty† | Status | Site</w:t>
            </w:r>
          </w:p>
        </w:tc>
      </w:tr>
      <w:tr w:rsidR="00183B76" w:rsidRPr="000640F0" w14:paraId="5B02459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9E66E8A" w14:textId="013559FA" w:rsidR="00183B76" w:rsidRPr="000640F0" w:rsidRDefault="00183B76" w:rsidP="00287E53">
            <w:r w:rsidRPr="000640F0">
              <w:t>Demographics</w:t>
            </w:r>
          </w:p>
        </w:tc>
        <w:tc>
          <w:tcPr>
            <w:tcW w:w="4228" w:type="dxa"/>
          </w:tcPr>
          <w:p w14:paraId="282B7C8D" w14:textId="7C6F948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07" w:type="dxa"/>
          </w:tcPr>
          <w:p w14:paraId="2755ED97" w14:textId="60DA9A7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29" w:type="dxa"/>
          </w:tcPr>
          <w:p w14:paraId="26886E75" w14:textId="0E2E3F4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Click the </w:t>
            </w:r>
            <w:r w:rsidR="008D5DDB">
              <w:t>demographics tab</w:t>
            </w:r>
            <w:r w:rsidRPr="000640F0">
              <w:t xml:space="preserve"> to </w:t>
            </w:r>
            <w:r w:rsidR="00DD78D3">
              <w:t>see</w:t>
            </w:r>
            <w:r w:rsidRPr="000640F0">
              <w:t xml:space="preserve"> patient demographic details (VistA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695CFF" w:rsidRPr="000640F0" w14:paraId="144F43A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C8D3B7B" w14:textId="2AF37ACA" w:rsidR="00695CFF" w:rsidRPr="007B7CBC" w:rsidRDefault="00695CFF" w:rsidP="00695CFF">
            <w:r>
              <w:t>Discharge/</w:t>
            </w:r>
            <w:r w:rsidRPr="00254B60">
              <w:t>Inpatient Summaries</w:t>
            </w:r>
          </w:p>
        </w:tc>
        <w:tc>
          <w:tcPr>
            <w:tcW w:w="4228" w:type="dxa"/>
          </w:tcPr>
          <w:p w14:paraId="112FA0BF" w14:textId="07AE25A9"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Displays the patient’s discharge summaries, history, </w:t>
            </w:r>
            <w:r w:rsidR="00C81D1B" w:rsidRPr="00C81D1B">
              <w:t>the LOINC Standardized Name</w:t>
            </w:r>
            <w:r w:rsidR="00F076A9">
              <w:t>,</w:t>
            </w:r>
            <w:r w:rsidR="00C81D1B" w:rsidRPr="00C81D1B">
              <w:t xml:space="preserve"> </w:t>
            </w:r>
            <w:r w:rsidRPr="00254B60">
              <w:t>and physical summaries</w:t>
            </w:r>
          </w:p>
        </w:tc>
        <w:tc>
          <w:tcPr>
            <w:tcW w:w="2607" w:type="dxa"/>
          </w:tcPr>
          <w:p w14:paraId="6B3688AA" w14:textId="637D047E"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Site</w:t>
            </w:r>
          </w:p>
        </w:tc>
        <w:tc>
          <w:tcPr>
            <w:tcW w:w="4029" w:type="dxa"/>
          </w:tcPr>
          <w:p w14:paraId="2625D453" w14:textId="68E87501"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Date | Note Type/Title* | </w:t>
            </w:r>
            <w:r w:rsidR="001B0783">
              <w:t>Standardized Note Type / Title</w:t>
            </w:r>
            <w:r w:rsidR="00130825">
              <w:t xml:space="preserve"> </w:t>
            </w:r>
            <w:r w:rsidR="001B0783">
              <w:t>|</w:t>
            </w:r>
            <w:r w:rsidR="00130825">
              <w:t xml:space="preserve"> </w:t>
            </w:r>
            <w:r w:rsidRPr="00254B60">
              <w:t>Provider† | Provider Specialty†  | Location | Visit/Adm Date | Status | Site</w:t>
            </w:r>
          </w:p>
        </w:tc>
      </w:tr>
      <w:tr w:rsidR="00D96445" w:rsidRPr="000640F0" w14:paraId="5E0FAF0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5856F0B" w14:textId="78D58DC4" w:rsidR="00D96445" w:rsidRPr="00AF2EE3" w:rsidDel="00695CFF" w:rsidRDefault="00D96445" w:rsidP="00D96445">
            <w:r w:rsidRPr="00397250">
              <w:t>Documents &amp; Images</w:t>
            </w:r>
          </w:p>
        </w:tc>
        <w:tc>
          <w:tcPr>
            <w:tcW w:w="4228" w:type="dxa"/>
          </w:tcPr>
          <w:p w14:paraId="4B01D4C8" w14:textId="29C8909D"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Displays documents from multiple clinical domains including radiology reports (exams), progress notes, encounters </w:t>
            </w:r>
            <w:r>
              <w:t>-</w:t>
            </w:r>
            <w:r w:rsidR="00EF538E">
              <w:t xml:space="preserve"> </w:t>
            </w:r>
            <w:r w:rsidRPr="00397250">
              <w:t>outpatient, consult</w:t>
            </w:r>
            <w:r w:rsidR="00EF538E">
              <w:t>s</w:t>
            </w:r>
            <w:r w:rsidRPr="00397250">
              <w:t>, discharge summaries, inpatient notes, questionnaires, and HAIMS and MHS GENESIS records</w:t>
            </w:r>
          </w:p>
        </w:tc>
        <w:tc>
          <w:tcPr>
            <w:tcW w:w="2607" w:type="dxa"/>
          </w:tcPr>
          <w:p w14:paraId="204CEA0E" w14:textId="0096119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Provider† | Image | Site</w:t>
            </w:r>
          </w:p>
        </w:tc>
        <w:tc>
          <w:tcPr>
            <w:tcW w:w="4029" w:type="dxa"/>
          </w:tcPr>
          <w:p w14:paraId="41BBD60E" w14:textId="0AC405B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Date (Note[s]*) | Description*† | Standardized Description† | Provider† | Provider Specialty† | Location | Status | Image/Attachment | Source System | </w:t>
            </w:r>
            <w:r w:rsidR="007B5BE3">
              <w:t xml:space="preserve">VA Health Factors | </w:t>
            </w:r>
            <w:r w:rsidRPr="00397250">
              <w:t>Site</w:t>
            </w:r>
          </w:p>
        </w:tc>
      </w:tr>
      <w:tr w:rsidR="00695CFF" w:rsidRPr="000640F0" w14:paraId="15AA4B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D6C4225" w14:textId="5467928E" w:rsidR="00695CFF" w:rsidRPr="000640F0" w:rsidRDefault="00695CFF" w:rsidP="00695CFF">
            <w:r w:rsidRPr="00AF2EE3">
              <w:t>Encounters</w:t>
            </w:r>
            <w:r w:rsidRPr="00695CFF">
              <w:t>—Outpatient</w:t>
            </w:r>
          </w:p>
        </w:tc>
        <w:tc>
          <w:tcPr>
            <w:tcW w:w="4228" w:type="dxa"/>
          </w:tcPr>
          <w:p w14:paraId="2D3242CF" w14:textId="5D87B10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Displays records of the patient’s outpatient encounters</w:t>
            </w:r>
          </w:p>
        </w:tc>
        <w:tc>
          <w:tcPr>
            <w:tcW w:w="2607" w:type="dxa"/>
          </w:tcPr>
          <w:p w14:paraId="7C39CFF8" w14:textId="399EED8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Provider† | Diagnosis† | Attachment | Site</w:t>
            </w:r>
          </w:p>
        </w:tc>
        <w:tc>
          <w:tcPr>
            <w:tcW w:w="4029" w:type="dxa"/>
          </w:tcPr>
          <w:p w14:paraId="50EC55F4" w14:textId="135B5EA3"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 xml:space="preserve">Encounter Date (Details* | Note*) | Clinic | Status | Type | Provider† | Provider Specialty† | Reason | Diagnosis† | Standardized Diagnosis† | Attachment | </w:t>
            </w:r>
            <w:r w:rsidR="0013092B">
              <w:t xml:space="preserve">VA Health Factors </w:t>
            </w:r>
            <w:r w:rsidR="00FC546B">
              <w:t xml:space="preserve">| </w:t>
            </w:r>
            <w:r w:rsidRPr="00AF2EE3">
              <w:t>Site</w:t>
            </w:r>
          </w:p>
        </w:tc>
      </w:tr>
      <w:tr w:rsidR="00695CFF" w:rsidRPr="000640F0" w14:paraId="5648BBD0"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70F6889" w14:textId="77777777" w:rsidR="00F1378F" w:rsidRPr="000640F0" w:rsidRDefault="00F1378F" w:rsidP="00661DDB">
            <w:r w:rsidRPr="000640F0">
              <w:t>Federal EHR/MHS GENESIS</w:t>
            </w:r>
          </w:p>
        </w:tc>
        <w:tc>
          <w:tcPr>
            <w:tcW w:w="4228"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07" w:type="dxa"/>
          </w:tcPr>
          <w:p w14:paraId="1BC7CBA7"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Date | Document Title* | Document Type | Site</w:t>
            </w:r>
          </w:p>
        </w:tc>
        <w:tc>
          <w:tcPr>
            <w:tcW w:w="4029"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695CFF" w:rsidRPr="000640F0" w14:paraId="4BBC9AA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7FA4C0" w14:textId="576655FA" w:rsidR="00183B76" w:rsidRPr="000640F0" w:rsidRDefault="00306039" w:rsidP="00287E53">
            <w:r w:rsidRPr="000640F0">
              <w:t xml:space="preserve">Health Summaries </w:t>
            </w:r>
            <w:r w:rsidR="00925F10" w:rsidRPr="000640F0">
              <w:t>and Reports</w:t>
            </w:r>
            <w:r w:rsidR="005B61F4">
              <w:t>—</w:t>
            </w:r>
            <w:r w:rsidR="00183B76" w:rsidRPr="000640F0">
              <w:t>V</w:t>
            </w:r>
            <w:r w:rsidR="00D33153">
              <w:t>is</w:t>
            </w:r>
            <w:r w:rsidR="009942DD">
              <w:t>t</w:t>
            </w:r>
            <w:r w:rsidR="00183B76" w:rsidRPr="000640F0">
              <w:t>A Only</w:t>
            </w:r>
          </w:p>
        </w:tc>
        <w:tc>
          <w:tcPr>
            <w:tcW w:w="4228"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from V</w:t>
            </w:r>
            <w:r w:rsidR="001757B5">
              <w:t>ist</w:t>
            </w:r>
            <w:r w:rsidRPr="000640F0">
              <w:t>A sites where the patient has been registered</w:t>
            </w:r>
          </w:p>
        </w:tc>
        <w:tc>
          <w:tcPr>
            <w:tcW w:w="2607"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29"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E15FCC" w:rsidRPr="000640F0" w14:paraId="7F416E2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E50871B" w14:textId="144D5DDE" w:rsidR="00E15FCC" w:rsidRPr="000640F0" w:rsidRDefault="00F7358A" w:rsidP="00287E53">
            <w:bookmarkStart w:id="573" w:name="_Hlk70601356"/>
            <w:r>
              <w:lastRenderedPageBreak/>
              <w:t>Imaging</w:t>
            </w:r>
          </w:p>
        </w:tc>
        <w:tc>
          <w:tcPr>
            <w:tcW w:w="4228" w:type="dxa"/>
          </w:tcPr>
          <w:p w14:paraId="425BDEAA" w14:textId="2015C6BC" w:rsidR="00E15FCC" w:rsidRPr="00F7358A" w:rsidRDefault="00F7358A" w:rsidP="00287E53">
            <w:pPr>
              <w:cnfStyle w:val="000000010000" w:firstRow="0" w:lastRow="0" w:firstColumn="0" w:lastColumn="0" w:oddVBand="0" w:evenVBand="0" w:oddHBand="0" w:evenHBand="1" w:firstRowFirstColumn="0" w:firstRowLastColumn="0" w:lastRowFirstColumn="0" w:lastRowLastColumn="0"/>
              <w:rPr>
                <w:szCs w:val="20"/>
              </w:rPr>
            </w:pPr>
            <w:r w:rsidRPr="00D776BD">
              <w:rPr>
                <w:szCs w:val="20"/>
              </w:rPr>
              <w:t xml:space="preserve">Displays images from multiple sources, including all Vista Imaging, Cerner imaging, DOD Radiology, and HAIMS artifacts. </w:t>
            </w:r>
          </w:p>
        </w:tc>
        <w:tc>
          <w:tcPr>
            <w:tcW w:w="2607" w:type="dxa"/>
          </w:tcPr>
          <w:p w14:paraId="15DA0D1D" w14:textId="2956E465" w:rsidR="00F7358A" w:rsidRPr="00D776BD" w:rsidRDefault="00F7358A" w:rsidP="00D776BD">
            <w:pPr>
              <w:spacing w:before="60" w:after="60"/>
              <w:ind w:left="50" w:hanging="40"/>
              <w:cnfStyle w:val="000000010000" w:firstRow="0" w:lastRow="0" w:firstColumn="0" w:lastColumn="0" w:oddVBand="0" w:evenVBand="0" w:oddHBand="0" w:evenHBand="1" w:firstRowFirstColumn="0" w:firstRowLastColumn="0" w:lastRowFirstColumn="0" w:lastRowLastColumn="0"/>
              <w:rPr>
                <w:szCs w:val="20"/>
              </w:rPr>
            </w:pPr>
            <w:r w:rsidRPr="00D776BD">
              <w:rPr>
                <w:szCs w:val="20"/>
              </w:rPr>
              <w:t>Date</w:t>
            </w:r>
            <w:r>
              <w:rPr>
                <w:szCs w:val="20"/>
              </w:rPr>
              <w:t xml:space="preserve"> | </w:t>
            </w:r>
            <w:r w:rsidRPr="00D776BD">
              <w:rPr>
                <w:szCs w:val="20"/>
              </w:rPr>
              <w:t>Image/Attachment</w:t>
            </w:r>
            <w:r>
              <w:rPr>
                <w:szCs w:val="20"/>
              </w:rPr>
              <w:t xml:space="preserve"> | </w:t>
            </w:r>
            <w:r w:rsidRPr="00D776BD">
              <w:rPr>
                <w:szCs w:val="20"/>
              </w:rPr>
              <w:t>#image</w:t>
            </w:r>
            <w:r>
              <w:rPr>
                <w:szCs w:val="20"/>
              </w:rPr>
              <w:t xml:space="preserve"> | </w:t>
            </w:r>
            <w:r w:rsidRPr="00D776BD">
              <w:rPr>
                <w:szCs w:val="20"/>
              </w:rPr>
              <w:t>Image Title</w:t>
            </w:r>
            <w:r>
              <w:rPr>
                <w:szCs w:val="20"/>
              </w:rPr>
              <w:t xml:space="preserve"> | </w:t>
            </w:r>
            <w:r w:rsidRPr="00D776BD">
              <w:rPr>
                <w:szCs w:val="20"/>
              </w:rPr>
              <w:t>Site</w:t>
            </w:r>
          </w:p>
          <w:p w14:paraId="597A0103"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c>
          <w:tcPr>
            <w:tcW w:w="4029" w:type="dxa"/>
          </w:tcPr>
          <w:p w14:paraId="79436011" w14:textId="5D59FEC7" w:rsidR="00F7358A" w:rsidRPr="00F7358A" w:rsidRDefault="00F7358A" w:rsidP="00F7358A">
            <w:pPr>
              <w:cnfStyle w:val="000000010000" w:firstRow="0" w:lastRow="0" w:firstColumn="0" w:lastColumn="0" w:oddVBand="0" w:evenVBand="0" w:oddHBand="0" w:evenHBand="1" w:firstRowFirstColumn="0" w:firstRowLastColumn="0" w:lastRowFirstColumn="0" w:lastRowLastColumn="0"/>
            </w:pPr>
            <w:r w:rsidRPr="00CC76B6">
              <w:rPr>
                <w:szCs w:val="20"/>
              </w:rPr>
              <w:t>Date</w:t>
            </w:r>
            <w:r>
              <w:rPr>
                <w:szCs w:val="20"/>
              </w:rPr>
              <w:t xml:space="preserve"> | </w:t>
            </w:r>
            <w:r w:rsidRPr="00CC76B6">
              <w:rPr>
                <w:szCs w:val="20"/>
              </w:rPr>
              <w:t>Image/Attachment</w:t>
            </w:r>
            <w:r>
              <w:rPr>
                <w:szCs w:val="20"/>
              </w:rPr>
              <w:t xml:space="preserve"> | </w:t>
            </w:r>
            <w:r w:rsidRPr="00CC76B6">
              <w:rPr>
                <w:szCs w:val="20"/>
              </w:rPr>
              <w:t>#image</w:t>
            </w:r>
            <w:r>
              <w:rPr>
                <w:szCs w:val="20"/>
              </w:rPr>
              <w:t xml:space="preserve"> | </w:t>
            </w:r>
            <w:r w:rsidRPr="00CC76B6">
              <w:rPr>
                <w:szCs w:val="20"/>
              </w:rPr>
              <w:t>Image Title</w:t>
            </w:r>
            <w:r>
              <w:rPr>
                <w:szCs w:val="20"/>
              </w:rPr>
              <w:t xml:space="preserve"> | </w:t>
            </w:r>
            <w:r w:rsidRPr="00F7358A">
              <w:t>Description</w:t>
            </w:r>
            <w:r w:rsidR="00D776BD">
              <w:t xml:space="preserve"> | </w:t>
            </w:r>
            <w:r w:rsidRPr="00F7358A">
              <w:t>Class</w:t>
            </w:r>
            <w:r w:rsidR="00D776BD">
              <w:t xml:space="preserve"> | </w:t>
            </w:r>
            <w:r w:rsidRPr="00F7358A">
              <w:t>Package</w:t>
            </w:r>
            <w:r w:rsidR="00D776BD">
              <w:t xml:space="preserve"> | </w:t>
            </w:r>
            <w:r w:rsidRPr="00F7358A">
              <w:t>Procedure</w:t>
            </w:r>
            <w:r w:rsidR="00D776BD">
              <w:t xml:space="preserve"> | </w:t>
            </w:r>
            <w:r w:rsidRPr="00F7358A">
              <w:t>Origin</w:t>
            </w:r>
            <w:r w:rsidR="00D776BD">
              <w:t xml:space="preserve"> | </w:t>
            </w:r>
            <w:r w:rsidRPr="00F7358A">
              <w:t>Status</w:t>
            </w:r>
            <w:r w:rsidR="00D776BD">
              <w:t xml:space="preserve"> | </w:t>
            </w:r>
            <w:r w:rsidRPr="00F7358A">
              <w:t>Specialty</w:t>
            </w:r>
            <w:r w:rsidR="00D776BD">
              <w:t xml:space="preserve"> | </w:t>
            </w:r>
            <w:r w:rsidRPr="00F7358A">
              <w:t>Event Type</w:t>
            </w:r>
            <w:r w:rsidR="00D776BD">
              <w:t xml:space="preserve"> | </w:t>
            </w:r>
            <w:r w:rsidRPr="00F7358A">
              <w:t>Capture Date</w:t>
            </w:r>
            <w:r w:rsidR="00D776BD">
              <w:t xml:space="preserve"> | </w:t>
            </w:r>
            <w:r w:rsidRPr="00F7358A">
              <w:t>Source System</w:t>
            </w:r>
            <w:r w:rsidR="00D776BD">
              <w:t xml:space="preserve"> | </w:t>
            </w:r>
            <w:r w:rsidRPr="00F7358A">
              <w:t>Site</w:t>
            </w:r>
          </w:p>
          <w:p w14:paraId="3885C774"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r>
      <w:bookmarkEnd w:id="573"/>
      <w:tr w:rsidR="00695CFF" w:rsidRPr="000640F0" w14:paraId="25A506D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10EF2E2" w14:textId="4704F8F1" w:rsidR="00183B76" w:rsidRPr="000640F0" w:rsidRDefault="00183B76" w:rsidP="00287E53">
            <w:r w:rsidRPr="000640F0">
              <w:t>Immunizations</w:t>
            </w:r>
          </w:p>
        </w:tc>
        <w:tc>
          <w:tcPr>
            <w:tcW w:w="4228" w:type="dxa"/>
          </w:tcPr>
          <w:p w14:paraId="6588C1A2" w14:textId="38088C9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07" w:type="dxa"/>
          </w:tcPr>
          <w:p w14:paraId="4A7955AB" w14:textId="588A119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29" w:type="dxa"/>
          </w:tcPr>
          <w:p w14:paraId="2BD85797" w14:textId="3EC14A1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 | Vaccine Administered Product Type*† | Standardized Vaccine Product Type† | Series | Immunization Result | Adverse Vaccine Reaction | Exemption/Refusal Reason | Exemption/Refusal Date | Site of Admin | Site (Reporting)</w:t>
            </w:r>
            <w:r w:rsidRPr="000640F0">
              <w:rPr>
                <w:rStyle w:val="FootnoteReference"/>
              </w:rPr>
              <w:footnoteReference w:id="22"/>
            </w:r>
          </w:p>
        </w:tc>
      </w:tr>
      <w:tr w:rsidR="00695CFF" w:rsidRPr="000640F0" w14:paraId="482A1F6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442B347" w14:textId="127035B5" w:rsidR="00695CFF" w:rsidRPr="000640F0" w:rsidRDefault="00695CFF" w:rsidP="00695CFF">
            <w:r w:rsidRPr="00C75C9E">
              <w:t>Lab Results</w:t>
            </w:r>
          </w:p>
        </w:tc>
        <w:tc>
          <w:tcPr>
            <w:tcW w:w="4228" w:type="dxa"/>
          </w:tcPr>
          <w:p w14:paraId="5DE459FF" w14:textId="75C92815"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Displays the patient’s lab results information by individual lab test for all test types (i.e., Microbiology, Cytopathology, and Surgical Pathology) as well as skin test data and blood bank (blood type testing and transfusion) history, when available in the patient’s record</w:t>
            </w:r>
          </w:p>
        </w:tc>
        <w:tc>
          <w:tcPr>
            <w:tcW w:w="2607" w:type="dxa"/>
          </w:tcPr>
          <w:p w14:paraId="1C5D761D" w14:textId="4113AAD6"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Lab Test*† | Result* | Lab Panel* | Site</w:t>
            </w:r>
          </w:p>
        </w:tc>
        <w:tc>
          <w:tcPr>
            <w:tcW w:w="4029" w:type="dxa"/>
          </w:tcPr>
          <w:p w14:paraId="4888EE48" w14:textId="2A8D9B4D"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Specimen Source | Lab Test*† | Standardized Lab Test†‡ | Result* | Interpretation* | Units | Ref Range | Lab Panel* | Type | Order Number | Ordering HCP† | Ordering HCP Specialty†‡ | Status | Site</w:t>
            </w:r>
          </w:p>
        </w:tc>
      </w:tr>
      <w:tr w:rsidR="00695CFF" w:rsidRPr="000640F0" w14:paraId="38C77763"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DFDA743" w14:textId="246E2343" w:rsidR="00183B76" w:rsidRPr="000640F0" w:rsidRDefault="00183B76" w:rsidP="00287E53">
            <w:r w:rsidRPr="000640F0">
              <w:t>Medications</w:t>
            </w:r>
            <w:r w:rsidR="00695CFF" w:rsidRPr="00695CFF">
              <w:t>—Inpatient</w:t>
            </w:r>
          </w:p>
        </w:tc>
        <w:tc>
          <w:tcPr>
            <w:tcW w:w="4228"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07" w:type="dxa"/>
          </w:tcPr>
          <w:p w14:paraId="2C5D26AF" w14:textId="666741D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Drug Name*† | Status | </w:t>
            </w:r>
            <w:r w:rsidR="003A4DC4">
              <w:t>Standardized Status</w:t>
            </w:r>
            <w:r w:rsidR="003A4DC4" w:rsidRPr="000640F0">
              <w:t xml:space="preserve"> </w:t>
            </w:r>
            <w:r w:rsidR="000A52E2" w:rsidRPr="000640F0">
              <w:t>†</w:t>
            </w:r>
            <w:r w:rsidR="000A52E2">
              <w:t xml:space="preserve"> </w:t>
            </w:r>
            <w:r w:rsidR="003A4DC4" w:rsidRPr="000640F0">
              <w:t>|</w:t>
            </w:r>
            <w:r w:rsidRPr="000640F0">
              <w:t xml:space="preserve"> Order Stop Date | Site</w:t>
            </w:r>
          </w:p>
        </w:tc>
        <w:tc>
          <w:tcPr>
            <w:tcW w:w="4029" w:type="dxa"/>
          </w:tcPr>
          <w:p w14:paraId="0CA1DDD2" w14:textId="2F80757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w:t>
            </w:r>
            <w:r w:rsidR="00CE5F29">
              <w:t>Standardized Status</w:t>
            </w:r>
            <w:r w:rsidR="00CE5F29" w:rsidRPr="000640F0">
              <w:t xml:space="preserve"> </w:t>
            </w:r>
            <w:r w:rsidR="000A52E2" w:rsidRPr="000640F0">
              <w:t>†</w:t>
            </w:r>
            <w:r w:rsidR="000A52E2">
              <w:t xml:space="preserve"> </w:t>
            </w:r>
            <w:r w:rsidR="00CE5F29" w:rsidRPr="000640F0">
              <w:t xml:space="preserve">| </w:t>
            </w:r>
            <w:r w:rsidRPr="000640F0">
              <w:t xml:space="preserve">Ordering HCP† | Ordering HCP Specialty† | Schedule | </w:t>
            </w:r>
            <w:r w:rsidR="00EA4CAF" w:rsidRPr="000640F0">
              <w:t xml:space="preserve">MAH/MAL | </w:t>
            </w:r>
            <w:r w:rsidRPr="000640F0">
              <w:t>Quantity | Site</w:t>
            </w:r>
          </w:p>
        </w:tc>
      </w:tr>
      <w:tr w:rsidR="00695CFF" w:rsidRPr="000640F0" w14:paraId="0F0020C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0A5C23F" w14:textId="304B745E" w:rsidR="00183B76" w:rsidRPr="000640F0" w:rsidRDefault="00183B76" w:rsidP="00287E53">
            <w:r w:rsidRPr="000640F0">
              <w:t>Medications</w:t>
            </w:r>
            <w:r w:rsidR="00695CFF" w:rsidRPr="00695CFF">
              <w:t>—Outpatient</w:t>
            </w:r>
          </w:p>
        </w:tc>
        <w:tc>
          <w:tcPr>
            <w:tcW w:w="4228"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07" w:type="dxa"/>
          </w:tcPr>
          <w:p w14:paraId="0FB43B3B" w14:textId="2339405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Status | </w:t>
            </w:r>
            <w:r w:rsidR="00AC3ABB">
              <w:t>Standardized Status</w:t>
            </w:r>
            <w:r w:rsidR="000A52E2">
              <w:t xml:space="preserve"> </w:t>
            </w:r>
            <w:r w:rsidR="000A52E2" w:rsidRPr="000640F0">
              <w:t>†</w:t>
            </w:r>
            <w:r w:rsidR="000A52E2">
              <w:t xml:space="preserve"> </w:t>
            </w:r>
            <w:r w:rsidR="00AC3ABB" w:rsidRPr="000640F0">
              <w:t xml:space="preserve">| </w:t>
            </w:r>
            <w:r w:rsidRPr="000640F0">
              <w:t>Expires | Site</w:t>
            </w:r>
          </w:p>
        </w:tc>
        <w:tc>
          <w:tcPr>
            <w:tcW w:w="4029" w:type="dxa"/>
          </w:tcPr>
          <w:p w14:paraId="10510381" w14:textId="1E89811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 xml:space="preserve">Sig | </w:t>
            </w:r>
            <w:r w:rsidR="00AF18B8">
              <w:t>Indication</w:t>
            </w:r>
            <w:r w:rsidR="00AF18B8" w:rsidRPr="000640F0">
              <w:t xml:space="preserve"> |</w:t>
            </w:r>
            <w:r w:rsidR="00AF18B8">
              <w:t xml:space="preserve"> </w:t>
            </w:r>
            <w:r w:rsidRPr="000640F0">
              <w:t>Quantity | Days</w:t>
            </w:r>
            <w:r w:rsidR="00543457" w:rsidRPr="000640F0">
              <w:t>’</w:t>
            </w:r>
            <w:r w:rsidRPr="000640F0">
              <w:t xml:space="preserve"> Supply | Refills Left</w:t>
            </w:r>
            <w:r w:rsidR="00602188" w:rsidRPr="000640F0">
              <w:t>*</w:t>
            </w:r>
            <w:r w:rsidRPr="000640F0">
              <w:t xml:space="preserve"> | Status | </w:t>
            </w:r>
            <w:r w:rsidR="007159D3">
              <w:t>Standardized Status</w:t>
            </w:r>
            <w:r w:rsidR="000A52E2">
              <w:t xml:space="preserve"> </w:t>
            </w:r>
            <w:r w:rsidR="000A52E2" w:rsidRPr="000640F0">
              <w:t>†</w:t>
            </w:r>
            <w:r w:rsidR="007159D3" w:rsidRPr="000640F0">
              <w:t xml:space="preserve"> | </w:t>
            </w:r>
            <w:r w:rsidRPr="000640F0">
              <w:t>Ordering HCP† | Ordering HCP Specialty† | Expires | Site</w:t>
            </w:r>
          </w:p>
        </w:tc>
      </w:tr>
      <w:tr w:rsidR="00695CFF" w:rsidRPr="000640F0" w14:paraId="0DDB6F7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683CAB9" w14:textId="40BBE156" w:rsidR="00695CFF" w:rsidRPr="000640F0" w:rsidRDefault="00695CFF" w:rsidP="00695CFF">
            <w:r w:rsidRPr="00F04767">
              <w:lastRenderedPageBreak/>
              <w:t>Orders</w:t>
            </w:r>
          </w:p>
        </w:tc>
        <w:tc>
          <w:tcPr>
            <w:tcW w:w="4228" w:type="dxa"/>
          </w:tcPr>
          <w:p w14:paraId="69051689" w14:textId="02C06BC6"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Displays the patient’s medication, consult, radiology, and lab orders</w:t>
            </w:r>
          </w:p>
        </w:tc>
        <w:tc>
          <w:tcPr>
            <w:tcW w:w="2607" w:type="dxa"/>
          </w:tcPr>
          <w:p w14:paraId="033E853A" w14:textId="2AF34201"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Order Date | Description*† | Status/Priority | Type | Site</w:t>
            </w:r>
          </w:p>
        </w:tc>
        <w:tc>
          <w:tcPr>
            <w:tcW w:w="4029" w:type="dxa"/>
          </w:tcPr>
          <w:p w14:paraId="1089B46D" w14:textId="59BC085F"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 xml:space="preserve">Order Date | Order Number | Description*† | </w:t>
            </w:r>
            <w:r w:rsidRPr="00695CFF">
              <w:t>Standardized Description†</w:t>
            </w:r>
            <w:r>
              <w:t xml:space="preserve"> </w:t>
            </w:r>
            <w:r w:rsidRPr="00F04767">
              <w:t>| Status/Priority | Start Date | Stop Date | Type | Provider† | Provider Specialty† | Site</w:t>
            </w:r>
          </w:p>
        </w:tc>
      </w:tr>
      <w:tr w:rsidR="00695CFF" w:rsidRPr="000640F0" w14:paraId="40161908"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E7CBA19" w14:textId="2ACB0F51" w:rsidR="00183B76" w:rsidRPr="000640F0" w:rsidRDefault="00183B76" w:rsidP="00287E53">
            <w:r w:rsidRPr="000640F0">
              <w:t>Problem List</w:t>
            </w:r>
          </w:p>
        </w:tc>
        <w:tc>
          <w:tcPr>
            <w:tcW w:w="4228" w:type="dxa"/>
          </w:tcPr>
          <w:p w14:paraId="51FC15CA" w14:textId="4B174DD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problem list information</w:t>
            </w:r>
          </w:p>
        </w:tc>
        <w:tc>
          <w:tcPr>
            <w:tcW w:w="2607" w:type="dxa"/>
          </w:tcPr>
          <w:p w14:paraId="4EDCD5E0" w14:textId="7462CC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Problem Description*† </w:t>
            </w:r>
            <w:r w:rsidR="00602188" w:rsidRPr="000640F0">
              <w:t xml:space="preserve">| </w:t>
            </w:r>
            <w:r w:rsidRPr="000640F0">
              <w:t xml:space="preserve">Status | </w:t>
            </w:r>
            <w:r w:rsidR="00602188" w:rsidRPr="000640F0">
              <w:t>Linked Items</w:t>
            </w:r>
            <w:bookmarkStart w:id="574" w:name="_Ref13219247"/>
            <w:r w:rsidR="00602188" w:rsidRPr="000640F0">
              <w:rPr>
                <w:rStyle w:val="FootnoteReference"/>
              </w:rPr>
              <w:footnoteReference w:id="23"/>
            </w:r>
            <w:bookmarkEnd w:id="574"/>
            <w:r w:rsidR="00602188" w:rsidRPr="000640F0">
              <w:t xml:space="preserve"> | </w:t>
            </w:r>
            <w:r w:rsidRPr="000640F0">
              <w:t>Site</w:t>
            </w:r>
          </w:p>
        </w:tc>
        <w:tc>
          <w:tcPr>
            <w:tcW w:w="4029" w:type="dxa"/>
          </w:tcPr>
          <w:p w14:paraId="0905D702" w14:textId="6FECA39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Onset | Problem Description*† | Standardized Description† | ICD </w:t>
            </w:r>
            <w:r w:rsidR="00695CFF">
              <w:t xml:space="preserve">Code </w:t>
            </w:r>
            <w:r w:rsidRPr="000640F0">
              <w:t xml:space="preserve">| </w:t>
            </w:r>
            <w:r w:rsidR="00695CFF">
              <w:t xml:space="preserve">ICD Description | </w:t>
            </w:r>
            <w:r w:rsidRPr="000640F0">
              <w:t xml:space="preserve">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B41F67">
              <w:rPr>
                <w:vertAlign w:val="superscript"/>
              </w:rPr>
              <w:t>22</w:t>
            </w:r>
            <w:r w:rsidR="00FE5C2B" w:rsidRPr="000640F0">
              <w:rPr>
                <w:vertAlign w:val="superscript"/>
              </w:rPr>
              <w:fldChar w:fldCharType="end"/>
            </w:r>
            <w:r w:rsidR="00FE5C2B" w:rsidRPr="000640F0">
              <w:t xml:space="preserve"> </w:t>
            </w:r>
            <w:r w:rsidRPr="000640F0">
              <w:t>| Site</w:t>
            </w:r>
          </w:p>
        </w:tc>
      </w:tr>
      <w:tr w:rsidR="00695CFF" w:rsidRPr="000640F0" w14:paraId="0C57B9A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0F90D60" w14:textId="1C793BD8" w:rsidR="00183B76" w:rsidRPr="000640F0" w:rsidRDefault="00183B76" w:rsidP="00287E53">
            <w:r w:rsidRPr="000640F0">
              <w:t>Procedures</w:t>
            </w:r>
          </w:p>
        </w:tc>
        <w:tc>
          <w:tcPr>
            <w:tcW w:w="4228" w:type="dxa"/>
          </w:tcPr>
          <w:p w14:paraId="0D82E190" w14:textId="538D37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07" w:type="dxa"/>
          </w:tcPr>
          <w:p w14:paraId="711401F0" w14:textId="69AAF8E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276987" w:rsidRPr="000640F0">
              <w:t xml:space="preserve">Medicine Full Reports* | </w:t>
            </w:r>
            <w:r w:rsidRPr="000640F0">
              <w:t>Note[s]*) | Location</w:t>
            </w:r>
            <w:bookmarkStart w:id="575" w:name="_Ref522034813"/>
            <w:r w:rsidRPr="000640F0">
              <w:rPr>
                <w:rStyle w:val="FootnoteReference"/>
              </w:rPr>
              <w:footnoteReference w:id="24"/>
            </w:r>
            <w:bookmarkEnd w:id="575"/>
            <w:r w:rsidRPr="000640F0">
              <w:t xml:space="preserve"> | Provider† | Procedure Description† | Image | Site</w:t>
            </w:r>
            <w:bookmarkStart w:id="576" w:name="_Ref522034825"/>
            <w:r w:rsidRPr="000640F0">
              <w:rPr>
                <w:rStyle w:val="FootnoteReference"/>
              </w:rPr>
              <w:footnoteReference w:id="25"/>
            </w:r>
            <w:bookmarkEnd w:id="576"/>
          </w:p>
        </w:tc>
        <w:tc>
          <w:tcPr>
            <w:tcW w:w="4029" w:type="dxa"/>
          </w:tcPr>
          <w:p w14:paraId="279B4FF9" w14:textId="76495A73"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D9050F" w:rsidRPr="000640F0">
              <w:t xml:space="preserve">Medicine Full Reports* | </w:t>
            </w:r>
            <w:r w:rsidRPr="000640F0">
              <w:t>Note[s])*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B41F67">
              <w:rPr>
                <w:vertAlign w:val="superscript"/>
              </w:rPr>
              <w:t>23</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6"/>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B41F67">
              <w:rPr>
                <w:vertAlign w:val="superscript"/>
              </w:rPr>
              <w:t>24</w:t>
            </w:r>
            <w:r w:rsidR="00916AC9" w:rsidRPr="000640F0">
              <w:rPr>
                <w:vertAlign w:val="superscript"/>
              </w:rPr>
              <w:fldChar w:fldCharType="end"/>
            </w:r>
          </w:p>
        </w:tc>
      </w:tr>
      <w:tr w:rsidR="00695CFF" w:rsidRPr="000640F0" w14:paraId="2FA7708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AA38051" w14:textId="45957DBB" w:rsidR="00183B76" w:rsidRPr="000640F0" w:rsidRDefault="00183B76" w:rsidP="00287E53">
            <w:r w:rsidRPr="000640F0">
              <w:t>Progress Notes</w:t>
            </w:r>
          </w:p>
        </w:tc>
        <w:tc>
          <w:tcPr>
            <w:tcW w:w="4228" w:type="dxa"/>
          </w:tcPr>
          <w:p w14:paraId="7D7E7279" w14:textId="51FE75F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07" w:type="dxa"/>
          </w:tcPr>
          <w:p w14:paraId="76FA7DFF" w14:textId="4F9CE4E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 Provider† | Image | Site</w:t>
            </w:r>
          </w:p>
        </w:tc>
        <w:tc>
          <w:tcPr>
            <w:tcW w:w="4029" w:type="dxa"/>
          </w:tcPr>
          <w:p w14:paraId="02C08B2A" w14:textId="03E4FB0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w:t>
            </w:r>
            <w:r w:rsidR="00543457" w:rsidRPr="000640F0">
              <w:t xml:space="preserve"> Standardized Document Type† | </w:t>
            </w:r>
            <w:r w:rsidRPr="000640F0">
              <w:t>Provider† | Provider Specialty† | Clinic | Image | Site</w:t>
            </w:r>
          </w:p>
        </w:tc>
      </w:tr>
      <w:tr w:rsidR="00695CFF" w:rsidRPr="000640F0" w14:paraId="13BD473D"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2522531" w14:textId="1D2B05E6" w:rsidR="00183B76" w:rsidRPr="000640F0" w:rsidRDefault="00183B76" w:rsidP="00287E53">
            <w:r w:rsidRPr="000640F0">
              <w:t>Questionnaires</w:t>
            </w:r>
            <w:r w:rsidR="00695CFF">
              <w:t>,</w:t>
            </w:r>
            <w:r w:rsidRPr="000640F0">
              <w:t xml:space="preserve"> Deployment</w:t>
            </w:r>
            <w:r w:rsidR="00695CFF">
              <w:t>,</w:t>
            </w:r>
            <w:r w:rsidRPr="000640F0">
              <w:t xml:space="preserve"> </w:t>
            </w:r>
            <w:r w:rsidR="00695CFF">
              <w:t xml:space="preserve">Exposure Records </w:t>
            </w:r>
            <w:r w:rsidRPr="000640F0">
              <w:t>(AHLTA Only)</w:t>
            </w:r>
          </w:p>
        </w:tc>
        <w:tc>
          <w:tcPr>
            <w:tcW w:w="4228" w:type="dxa"/>
          </w:tcPr>
          <w:p w14:paraId="3469B3CD" w14:textId="2C006A1E"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07" w:type="dxa"/>
          </w:tcPr>
          <w:p w14:paraId="562381A2" w14:textId="670D0DA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Title*†| Site</w:t>
            </w:r>
          </w:p>
        </w:tc>
        <w:tc>
          <w:tcPr>
            <w:tcW w:w="4029" w:type="dxa"/>
          </w:tcPr>
          <w:p w14:paraId="2B310C9A" w14:textId="7AD0D03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Entered By | Document Title*†| Standardized Document Title† | Site</w:t>
            </w:r>
          </w:p>
        </w:tc>
      </w:tr>
      <w:tr w:rsidR="00695CFF" w:rsidRPr="000640F0" w14:paraId="1029CB71"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58C8BBB" w14:textId="2E6E7575" w:rsidR="00183B76" w:rsidRPr="000640F0" w:rsidRDefault="00183B76" w:rsidP="00287E53">
            <w:r w:rsidRPr="000640F0">
              <w:t>Radiology Reports</w:t>
            </w:r>
          </w:p>
        </w:tc>
        <w:tc>
          <w:tcPr>
            <w:tcW w:w="4228" w:type="dxa"/>
          </w:tcPr>
          <w:p w14:paraId="6BD966F0" w14:textId="5E9CE75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radiology exams information</w:t>
            </w:r>
          </w:p>
        </w:tc>
        <w:tc>
          <w:tcPr>
            <w:tcW w:w="2607" w:type="dxa"/>
          </w:tcPr>
          <w:p w14:paraId="0E4EF582" w14:textId="4462D1C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Image | Site</w:t>
            </w:r>
          </w:p>
        </w:tc>
        <w:tc>
          <w:tcPr>
            <w:tcW w:w="4029" w:type="dxa"/>
          </w:tcPr>
          <w:p w14:paraId="062D3A7F" w14:textId="1E16F12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Number | Exam*†| Standardized Radiology Exam† | CPT Description† | Status | Results | Image | Site</w:t>
            </w:r>
          </w:p>
        </w:tc>
      </w:tr>
      <w:tr w:rsidR="00695CFF" w:rsidRPr="000640F0" w14:paraId="5FE0CCE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535C88C" w14:textId="1E771E04" w:rsidR="00183B76" w:rsidRPr="000640F0" w:rsidRDefault="00183B76" w:rsidP="00287E53">
            <w:r w:rsidRPr="000640F0">
              <w:t>Social, Family, and Other</w:t>
            </w:r>
            <w:r w:rsidR="002173D5">
              <w:t xml:space="preserve"> </w:t>
            </w:r>
            <w:r w:rsidRPr="000640F0">
              <w:t>Histories</w:t>
            </w:r>
          </w:p>
        </w:tc>
        <w:tc>
          <w:tcPr>
            <w:tcW w:w="4228" w:type="dxa"/>
          </w:tcPr>
          <w:p w14:paraId="0B5B920E" w14:textId="0DC99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07" w:type="dxa"/>
          </w:tcPr>
          <w:p w14:paraId="52FEEBD7" w14:textId="102C91C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Status | Site</w:t>
            </w:r>
          </w:p>
        </w:tc>
        <w:tc>
          <w:tcPr>
            <w:tcW w:w="4029" w:type="dxa"/>
          </w:tcPr>
          <w:p w14:paraId="18AA7F42" w14:textId="5FBCDB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Standardized Findings | Comments | Status | Site</w:t>
            </w:r>
          </w:p>
        </w:tc>
      </w:tr>
      <w:tr w:rsidR="00695CFF" w:rsidRPr="000640F0" w14:paraId="4C1752FF"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D3FEED7" w14:textId="2128FF1F" w:rsidR="002237F3" w:rsidRPr="000640F0" w:rsidRDefault="002237F3" w:rsidP="002237F3">
            <w:r w:rsidRPr="000640F0">
              <w:t>Surgery/Procedure Reports</w:t>
            </w:r>
          </w:p>
        </w:tc>
        <w:tc>
          <w:tcPr>
            <w:tcW w:w="4228" w:type="dxa"/>
          </w:tcPr>
          <w:p w14:paraId="28BA9F79" w14:textId="0D188B2C"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surgical and operative reports for all dates</w:t>
            </w:r>
          </w:p>
        </w:tc>
        <w:tc>
          <w:tcPr>
            <w:tcW w:w="2607" w:type="dxa"/>
          </w:tcPr>
          <w:p w14:paraId="1A84B7FB" w14:textId="5AC73866"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w:t>
            </w:r>
            <w:r w:rsidR="00377563" w:rsidRPr="000640F0">
              <w:t>Note Title</w:t>
            </w:r>
            <w:r w:rsidRPr="000640F0">
              <w:t xml:space="preserve"> | Pro</w:t>
            </w:r>
            <w:r w:rsidR="003B4F3F">
              <w:t>cedure</w:t>
            </w:r>
            <w:r w:rsidRPr="000640F0">
              <w:t xml:space="preserve"> | </w:t>
            </w:r>
            <w:r w:rsidR="009A07DA" w:rsidRPr="000640F0">
              <w:t>Site</w:t>
            </w:r>
          </w:p>
        </w:tc>
        <w:tc>
          <w:tcPr>
            <w:tcW w:w="4029" w:type="dxa"/>
          </w:tcPr>
          <w:p w14:paraId="7092D58C" w14:textId="2A60328D"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Note Title | </w:t>
            </w:r>
            <w:r w:rsidR="00165334" w:rsidRPr="00165334">
              <w:t>Standardized Title</w:t>
            </w:r>
            <w:r w:rsidR="00BA6781">
              <w:t xml:space="preserve"> </w:t>
            </w:r>
            <w:r w:rsidR="00165334">
              <w:t xml:space="preserve">| </w:t>
            </w:r>
            <w:r w:rsidRPr="000640F0">
              <w:t xml:space="preserve">Procedure </w:t>
            </w:r>
            <w:r w:rsidR="009A07DA" w:rsidRPr="000640F0">
              <w:t xml:space="preserve">| Provider </w:t>
            </w:r>
            <w:r w:rsidR="00874D79" w:rsidRPr="000640F0">
              <w:t xml:space="preserve">| Image </w:t>
            </w:r>
            <w:r w:rsidR="009A07DA" w:rsidRPr="000640F0">
              <w:t xml:space="preserve">| </w:t>
            </w:r>
            <w:r w:rsidRPr="000640F0">
              <w:t>Site</w:t>
            </w:r>
            <w:r w:rsidR="009A07DA" w:rsidRPr="000640F0">
              <w:t xml:space="preserve"> </w:t>
            </w:r>
          </w:p>
        </w:tc>
      </w:tr>
      <w:tr w:rsidR="00695CFF" w:rsidRPr="000640F0" w14:paraId="4F350AB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0C0BC58" w14:textId="40E953B2" w:rsidR="002237F3" w:rsidRPr="000640F0" w:rsidRDefault="002237F3" w:rsidP="002237F3">
            <w:r w:rsidRPr="000640F0">
              <w:lastRenderedPageBreak/>
              <w:t>Vitals</w:t>
            </w:r>
          </w:p>
        </w:tc>
        <w:tc>
          <w:tcPr>
            <w:tcW w:w="4228" w:type="dxa"/>
          </w:tcPr>
          <w:p w14:paraId="4D0647CC" w14:textId="4AFBDFD8"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the patient’s vital signs information from inpatient or outpatient settings</w:t>
            </w:r>
          </w:p>
        </w:tc>
        <w:tc>
          <w:tcPr>
            <w:tcW w:w="2607" w:type="dxa"/>
          </w:tcPr>
          <w:p w14:paraId="04FD300F" w14:textId="0D9918F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w:t>
            </w:r>
            <w:r w:rsidR="00521307">
              <w:t>Result</w:t>
            </w:r>
            <w:bookmarkStart w:id="577" w:name="_Ref47084155"/>
            <w:r w:rsidR="00E70523">
              <w:rPr>
                <w:rStyle w:val="FootnoteReference"/>
              </w:rPr>
              <w:footnoteReference w:id="27"/>
            </w:r>
            <w:bookmarkEnd w:id="577"/>
            <w:r w:rsidRPr="000640F0">
              <w:t xml:space="preserve"> | </w:t>
            </w:r>
            <w:r w:rsidR="00521307">
              <w:t>Converted Result</w:t>
            </w:r>
            <w:bookmarkStart w:id="578" w:name="_Ref47084618"/>
            <w:r w:rsidR="002C1260">
              <w:rPr>
                <w:rStyle w:val="FootnoteReference"/>
              </w:rPr>
              <w:footnoteReference w:id="28"/>
            </w:r>
            <w:bookmarkEnd w:id="578"/>
            <w:r w:rsidRPr="000640F0">
              <w:t xml:space="preserve"> | Site</w:t>
            </w:r>
          </w:p>
        </w:tc>
        <w:tc>
          <w:tcPr>
            <w:tcW w:w="4029" w:type="dxa"/>
          </w:tcPr>
          <w:p w14:paraId="002965DA" w14:textId="08E9299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Standardized Type† </w:t>
            </w:r>
            <w:r w:rsidR="001863FF">
              <w:t xml:space="preserve">Standardized </w:t>
            </w:r>
            <w:r w:rsidR="0025462A">
              <w:t>Group</w:t>
            </w:r>
            <w:r w:rsidRPr="000640F0">
              <w:t xml:space="preserve">|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B41F67">
              <w:rPr>
                <w:vertAlign w:val="superscript"/>
              </w:rPr>
              <w:t>26</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B41F67">
              <w:rPr>
                <w:vertAlign w:val="superscript"/>
              </w:rPr>
              <w:t>27</w:t>
            </w:r>
            <w:r w:rsidR="009B4583" w:rsidRPr="009B4583">
              <w:rPr>
                <w:vertAlign w:val="superscript"/>
              </w:rPr>
              <w:fldChar w:fldCharType="end"/>
            </w:r>
            <w:r w:rsidRPr="000640F0">
              <w:t xml:space="preserve"> | Site</w:t>
            </w:r>
          </w:p>
        </w:tc>
      </w:tr>
    </w:tbl>
    <w:p w14:paraId="604789CD" w14:textId="777DC282" w:rsidR="2AB56EAA" w:rsidRDefault="2AB56EAA"/>
    <w:p w14:paraId="2F0BB23E" w14:textId="0B33906C" w:rsidR="004148A0" w:rsidRPr="000640F0" w:rsidRDefault="004148A0" w:rsidP="004148A0">
      <w:pPr>
        <w:pStyle w:val="BodyText"/>
      </w:pPr>
    </w:p>
    <w:sectPr w:rsidR="004148A0" w:rsidRPr="000640F0" w:rsidSect="006A0BBC">
      <w:headerReference w:type="even" r:id="rId205"/>
      <w:headerReference w:type="default" r:id="rId206"/>
      <w:footerReference w:type="default" r:id="rId207"/>
      <w:headerReference w:type="first" r:id="rId20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7AAE2" w14:textId="77777777" w:rsidR="005A5B81" w:rsidRDefault="005A5B81" w:rsidP="00AE1DED">
      <w:pPr>
        <w:spacing w:before="0" w:after="0"/>
      </w:pPr>
      <w:r>
        <w:separator/>
      </w:r>
    </w:p>
  </w:endnote>
  <w:endnote w:type="continuationSeparator" w:id="0">
    <w:p w14:paraId="36F885CB" w14:textId="77777777" w:rsidR="005A5B81" w:rsidRDefault="005A5B81" w:rsidP="00AE1DED">
      <w:pPr>
        <w:spacing w:before="0" w:after="0"/>
      </w:pPr>
      <w:r>
        <w:continuationSeparator/>
      </w:r>
    </w:p>
  </w:endnote>
  <w:endnote w:type="continuationNotice" w:id="1">
    <w:p w14:paraId="41430E81" w14:textId="77777777" w:rsidR="005A5B81" w:rsidRDefault="005A5B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altName w:val="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852C" w14:textId="447B71C2" w:rsidR="00136351" w:rsidRDefault="00136351">
    <w:pPr>
      <w:pStyle w:val="Footer"/>
    </w:pPr>
    <w:r>
      <w:t>JLV 3.</w:t>
    </w:r>
    <w:r w:rsidR="0058257A">
      <w:t>4</w:t>
    </w:r>
    <w:r w:rsidR="005A5145">
      <w:t>.0.0</w:t>
    </w:r>
    <w:r>
      <w:t xml:space="preserve"> User Guide</w:t>
    </w:r>
    <w:r>
      <w:tab/>
    </w:r>
    <w:r>
      <w:fldChar w:fldCharType="begin"/>
    </w:r>
    <w:r>
      <w:instrText xml:space="preserve"> PAGE  \* MERGEFORMAT </w:instrText>
    </w:r>
    <w:r>
      <w:fldChar w:fldCharType="separate"/>
    </w:r>
    <w:r>
      <w:rPr>
        <w:noProof/>
      </w:rPr>
      <w:t>16</w:t>
    </w:r>
    <w:r>
      <w:fldChar w:fldCharType="end"/>
    </w:r>
    <w:r>
      <w:tab/>
    </w:r>
    <w:r w:rsidR="0058257A">
      <w:t>May</w:t>
    </w:r>
    <w:r w:rsidR="00AE7500">
      <w:t xml:space="preserve"> </w:t>
    </w:r>
    <w:r>
      <w:t>202</w:t>
    </w:r>
    <w:r w:rsidR="00AE7500">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5DCE" w14:textId="6B100EF0" w:rsidR="00136351" w:rsidRDefault="00136351" w:rsidP="00703B01">
    <w:pPr>
      <w:pStyle w:val="Footer"/>
      <w:tabs>
        <w:tab w:val="clear" w:pos="4680"/>
        <w:tab w:val="clear" w:pos="9360"/>
        <w:tab w:val="center" w:pos="6480"/>
        <w:tab w:val="right" w:pos="12960"/>
      </w:tabs>
    </w:pPr>
    <w:r>
      <w:t xml:space="preserve">JLV </w:t>
    </w:r>
    <w:r w:rsidR="005A5145">
      <w:t>3.</w:t>
    </w:r>
    <w:r w:rsidR="0058257A">
      <w:t>4</w:t>
    </w:r>
    <w:r w:rsidR="005A5145">
      <w:t>.0.0</w:t>
    </w:r>
    <w:r>
      <w:t xml:space="preserve"> User Guide</w:t>
    </w:r>
    <w:r>
      <w:tab/>
    </w:r>
    <w:r>
      <w:fldChar w:fldCharType="begin"/>
    </w:r>
    <w:r>
      <w:instrText xml:space="preserve"> PAGE  \* MERGEFORMAT </w:instrText>
    </w:r>
    <w:r>
      <w:fldChar w:fldCharType="separate"/>
    </w:r>
    <w:r>
      <w:rPr>
        <w:noProof/>
      </w:rPr>
      <w:t>89</w:t>
    </w:r>
    <w:r>
      <w:fldChar w:fldCharType="end"/>
    </w:r>
    <w:r>
      <w:tab/>
    </w:r>
    <w:r w:rsidR="0058257A">
      <w:t>May</w:t>
    </w:r>
    <w:r w:rsidR="00081EB5">
      <w:t xml:space="preserve"> </w:t>
    </w:r>
    <w:r w:rsidR="005A5145">
      <w:t>202</w:t>
    </w:r>
    <w:r w:rsidR="00081EB5">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16FDE" w14:textId="77777777" w:rsidR="005A5B81" w:rsidRDefault="005A5B81" w:rsidP="00AE1DED">
      <w:pPr>
        <w:spacing w:before="0" w:after="0"/>
      </w:pPr>
      <w:r>
        <w:separator/>
      </w:r>
    </w:p>
  </w:footnote>
  <w:footnote w:type="continuationSeparator" w:id="0">
    <w:p w14:paraId="6E8F7CFF" w14:textId="77777777" w:rsidR="005A5B81" w:rsidRDefault="005A5B81" w:rsidP="00AE1DED">
      <w:pPr>
        <w:spacing w:before="0" w:after="0"/>
      </w:pPr>
      <w:r>
        <w:continuationSeparator/>
      </w:r>
    </w:p>
  </w:footnote>
  <w:footnote w:type="continuationNotice" w:id="1">
    <w:p w14:paraId="57F4845E" w14:textId="77777777" w:rsidR="005A5B81" w:rsidRDefault="005A5B81">
      <w:pPr>
        <w:spacing w:before="0" w:after="0"/>
      </w:pPr>
    </w:p>
  </w:footnote>
  <w:footnote w:id="2">
    <w:p w14:paraId="6647050F" w14:textId="4118B913" w:rsidR="00136351" w:rsidRDefault="00136351">
      <w:pPr>
        <w:pStyle w:val="FootnoteText"/>
      </w:pPr>
      <w:r>
        <w:rPr>
          <w:rStyle w:val="FootnoteReference"/>
        </w:rPr>
        <w:footnoteRef/>
      </w:r>
      <w:r>
        <w:t xml:space="preserve"> Health Care System</w:t>
      </w:r>
    </w:p>
  </w:footnote>
  <w:footnote w:id="3">
    <w:p w14:paraId="21C70B90" w14:textId="1D5C9065" w:rsidR="00136351" w:rsidRDefault="00136351">
      <w:pPr>
        <w:pStyle w:val="FootnoteText"/>
      </w:pPr>
      <w:r>
        <w:rPr>
          <w:rStyle w:val="FootnoteReference"/>
        </w:rPr>
        <w:footnoteRef/>
      </w:r>
      <w:r>
        <w:t xml:space="preserve"> </w:t>
      </w:r>
      <w:r w:rsidRPr="009364EA">
        <w:t>Composite Health Care System</w:t>
      </w:r>
    </w:p>
  </w:footnote>
  <w:footnote w:id="4">
    <w:p w14:paraId="3D0EE1FE" w14:textId="5D7565BD" w:rsidR="00136351" w:rsidRDefault="00136351">
      <w:pPr>
        <w:pStyle w:val="FootnoteText"/>
      </w:pPr>
      <w:r>
        <w:rPr>
          <w:rStyle w:val="FootnoteReference"/>
        </w:rPr>
        <w:footnoteRef/>
      </w:r>
      <w:r>
        <w:t xml:space="preserve"> </w:t>
      </w:r>
      <w:r w:rsidRPr="00625681">
        <w:t>Clinical Data Repository</w:t>
      </w:r>
    </w:p>
  </w:footnote>
  <w:footnote w:id="5">
    <w:p w14:paraId="0A60A7BA" w14:textId="2D3E4D9B" w:rsidR="00136351" w:rsidRDefault="00136351">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136351" w:rsidRDefault="00136351">
      <w:pPr>
        <w:pStyle w:val="FootnoteText"/>
      </w:pPr>
      <w:r>
        <w:rPr>
          <w:rStyle w:val="FootnoteReference"/>
        </w:rPr>
        <w:footnoteRef/>
      </w:r>
      <w:r>
        <w:t xml:space="preserve"> </w:t>
      </w:r>
      <w:r w:rsidRPr="0029789B">
        <w:t>Theater Medical Data Store</w:t>
      </w:r>
    </w:p>
  </w:footnote>
  <w:footnote w:id="7">
    <w:p w14:paraId="170C2F78" w14:textId="419D174D" w:rsidR="00136351" w:rsidRDefault="00136351">
      <w:pPr>
        <w:pStyle w:val="FootnoteText"/>
      </w:pPr>
      <w:r>
        <w:rPr>
          <w:rStyle w:val="FootnoteReference"/>
        </w:rPr>
        <w:footnoteRef/>
      </w:r>
      <w:r>
        <w:t xml:space="preserve"> Air Force Base</w:t>
      </w:r>
    </w:p>
  </w:footnote>
  <w:footnote w:id="8">
    <w:p w14:paraId="758053AF" w14:textId="0F49445E" w:rsidR="00136351" w:rsidRDefault="00136351">
      <w:pPr>
        <w:pStyle w:val="FootnoteText"/>
      </w:pPr>
      <w:r>
        <w:rPr>
          <w:rStyle w:val="FootnoteReference"/>
        </w:rPr>
        <w:footnoteRef/>
      </w:r>
      <w:r>
        <w:t xml:space="preserve"> Joint Base</w:t>
      </w:r>
    </w:p>
  </w:footnote>
  <w:footnote w:id="9">
    <w:p w14:paraId="71FD6EC8" w14:textId="69B58202" w:rsidR="00136351" w:rsidRDefault="00136351">
      <w:pPr>
        <w:pStyle w:val="FootnoteText"/>
      </w:pPr>
      <w:r>
        <w:rPr>
          <w:rStyle w:val="FootnoteReference"/>
        </w:rPr>
        <w:footnoteRef/>
      </w:r>
      <w:r>
        <w:t xml:space="preserve"> Army Medical Center</w:t>
      </w:r>
    </w:p>
  </w:footnote>
  <w:footnote w:id="10">
    <w:p w14:paraId="6C1FED8E" w14:textId="513D19AA" w:rsidR="00136351" w:rsidRDefault="00136351">
      <w:pPr>
        <w:pStyle w:val="FootnoteText"/>
      </w:pPr>
      <w:r>
        <w:rPr>
          <w:rStyle w:val="FootnoteReference"/>
        </w:rPr>
        <w:footnoteRef/>
      </w:r>
      <w:r>
        <w:t xml:space="preserve"> Virtual Lifetime Electronic Record</w:t>
      </w:r>
    </w:p>
  </w:footnote>
  <w:footnote w:id="11">
    <w:p w14:paraId="7ED1430E" w14:textId="6B4400B8" w:rsidR="00136351" w:rsidRDefault="00136351">
      <w:pPr>
        <w:pStyle w:val="FootnoteText"/>
      </w:pPr>
      <w:r>
        <w:rPr>
          <w:rStyle w:val="FootnoteReference"/>
        </w:rPr>
        <w:footnoteRef/>
      </w:r>
      <w:r>
        <w:t xml:space="preserve"> </w:t>
      </w:r>
      <w:r w:rsidRPr="00D2067A">
        <w:t>Health Information Exchange</w:t>
      </w:r>
    </w:p>
  </w:footnote>
  <w:footnote w:id="12">
    <w:p w14:paraId="4A7DDB9D" w14:textId="4BFDECBF" w:rsidR="00136351" w:rsidRDefault="00136351">
      <w:pPr>
        <w:pStyle w:val="FootnoteText"/>
      </w:pPr>
      <w:r>
        <w:rPr>
          <w:rStyle w:val="FootnoteReference"/>
        </w:rPr>
        <w:footnoteRef/>
      </w:r>
      <w:r>
        <w:t xml:space="preserve"> University of California</w:t>
      </w:r>
    </w:p>
  </w:footnote>
  <w:footnote w:id="13">
    <w:p w14:paraId="3F5F73E9" w14:textId="4C84B666" w:rsidR="00136351" w:rsidRDefault="00136351">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136351" w:rsidRDefault="00136351">
      <w:pPr>
        <w:pStyle w:val="FootnoteText"/>
      </w:pPr>
      <w:r>
        <w:rPr>
          <w:rStyle w:val="FootnoteReference"/>
        </w:rPr>
        <w:footnoteRef/>
      </w:r>
      <w:r>
        <w:t xml:space="preserve"> </w:t>
      </w:r>
      <w:r w:rsidRPr="00BA5FF8">
        <w:t>Self-Identified Gender Identity (</w:t>
      </w:r>
      <w:r>
        <w:t>SIGI)</w:t>
      </w:r>
    </w:p>
  </w:footnote>
  <w:footnote w:id="15">
    <w:p w14:paraId="5906AAC4" w14:textId="77777777" w:rsidR="00136351" w:rsidRDefault="00136351" w:rsidP="00FA7E50">
      <w:pPr>
        <w:pStyle w:val="FootnoteText"/>
      </w:pPr>
      <w:r>
        <w:rPr>
          <w:rStyle w:val="FootnoteReference"/>
        </w:rPr>
        <w:footnoteRef/>
      </w:r>
      <w:r>
        <w:t xml:space="preserve"> Only available in expanded view</w:t>
      </w:r>
    </w:p>
  </w:footnote>
  <w:footnote w:id="16">
    <w:p w14:paraId="30EA6271" w14:textId="531AC474" w:rsidR="00136351" w:rsidRDefault="00136351">
      <w:pPr>
        <w:pStyle w:val="FootnoteText"/>
      </w:pPr>
      <w:r>
        <w:rPr>
          <w:rStyle w:val="FootnoteReference"/>
        </w:rPr>
        <w:footnoteRef/>
      </w:r>
      <w:r>
        <w:t xml:space="preserve"> Filter applies to DOD data only</w:t>
      </w:r>
    </w:p>
  </w:footnote>
  <w:footnote w:id="17">
    <w:p w14:paraId="44B1D3DA" w14:textId="77777777" w:rsidR="00136351" w:rsidRDefault="00136351"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8">
    <w:p w14:paraId="6D68F397" w14:textId="2947DF11" w:rsidR="00136351" w:rsidRDefault="00136351">
      <w:pPr>
        <w:pStyle w:val="FootnoteText"/>
      </w:pPr>
      <w:r>
        <w:rPr>
          <w:rStyle w:val="FootnoteReference"/>
        </w:rPr>
        <w:footnoteRef/>
      </w:r>
      <w:r>
        <w:t xml:space="preserve"> Limited to</w:t>
      </w:r>
      <w:r w:rsidRPr="006E0C15">
        <w:t xml:space="preserve"> </w:t>
      </w:r>
      <w:r>
        <w:t>any 7-day period</w:t>
      </w:r>
    </w:p>
  </w:footnote>
  <w:footnote w:id="19">
    <w:p w14:paraId="1029C533" w14:textId="69450661" w:rsidR="00136351" w:rsidRDefault="00136351">
      <w:pPr>
        <w:pStyle w:val="FootnoteText"/>
      </w:pPr>
      <w:r>
        <w:rPr>
          <w:rStyle w:val="FootnoteReference"/>
        </w:rPr>
        <w:footnoteRef/>
      </w:r>
      <w:r>
        <w:t xml:space="preserve"> Limited to any 14-day period</w:t>
      </w:r>
    </w:p>
  </w:footnote>
  <w:footnote w:id="20">
    <w:p w14:paraId="778B9A0F" w14:textId="6178E51E" w:rsidR="00136351" w:rsidRDefault="00136351">
      <w:pPr>
        <w:pStyle w:val="FootnoteText"/>
      </w:pPr>
      <w:r>
        <w:rPr>
          <w:rStyle w:val="FootnoteReference"/>
        </w:rPr>
        <w:footnoteRef/>
      </w:r>
      <w:r>
        <w:t xml:space="preserve"> Column hover display includes provider address and phone number.</w:t>
      </w:r>
    </w:p>
  </w:footnote>
  <w:footnote w:id="21">
    <w:p w14:paraId="3DE63124" w14:textId="2274730B" w:rsidR="00136351" w:rsidRDefault="00136351">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2">
    <w:p w14:paraId="6600280B" w14:textId="74BD36ED" w:rsidR="00136351" w:rsidRDefault="00136351">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3">
    <w:p w14:paraId="0DAEA0E3" w14:textId="63E59C74" w:rsidR="00136351" w:rsidRDefault="00136351">
      <w:pPr>
        <w:pStyle w:val="FootnoteText"/>
      </w:pPr>
      <w:r>
        <w:rPr>
          <w:rStyle w:val="FootnoteReference"/>
        </w:rPr>
        <w:footnoteRef/>
      </w:r>
      <w:r>
        <w:t xml:space="preserve"> </w:t>
      </w:r>
      <w:r w:rsidRPr="00DB7DD0">
        <w:rPr>
          <w:rStyle w:val="Strong"/>
        </w:rPr>
        <w:t>Linked Item</w:t>
      </w:r>
      <w:r>
        <w:t>s contains DOD data only</w:t>
      </w:r>
    </w:p>
  </w:footnote>
  <w:footnote w:id="24">
    <w:p w14:paraId="2A891A1B" w14:textId="74FA615F" w:rsidR="00136351" w:rsidRDefault="00136351">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5">
    <w:p w14:paraId="68BB3CE5" w14:textId="093F1A1D" w:rsidR="00136351" w:rsidRDefault="00136351">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6">
    <w:p w14:paraId="4B945895" w14:textId="79B688E4" w:rsidR="00136351" w:rsidRDefault="00136351">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7">
    <w:p w14:paraId="66972064" w14:textId="0D148955" w:rsidR="00136351" w:rsidRDefault="00136351"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28">
    <w:p w14:paraId="455F0CAD" w14:textId="7C0EE16F" w:rsidR="00136351" w:rsidRDefault="00136351"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4DED" w14:textId="18AA27DF" w:rsidR="00136351" w:rsidRDefault="00136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35B5" w14:textId="52C8661C" w:rsidR="00136351" w:rsidRDefault="001363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8B16" w14:textId="4E7FD20D" w:rsidR="00136351" w:rsidRDefault="001363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50C8" w14:textId="05AC8B41" w:rsidR="00136351" w:rsidRDefault="001363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A7C9" w14:textId="47670093" w:rsidR="00136351" w:rsidRDefault="001363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7E11" w14:textId="6D0220AD" w:rsidR="00136351" w:rsidRDefault="00136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6" type="#_x0000_t75" alt="Title: Information Icon - Description: Image of the information icon." style="width:14.2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" o:bullet="t">
        <v:imagedata r:id="rId1" o:title="" cropbottom="-206f"/>
      </v:shape>
    </w:pict>
  </w:numPicBullet>
  <w:numPicBullet w:numPicBulletId="1">
    <w:pict>
      <v:shape id="_x0000_i1297" type="#_x0000_t75" alt="Information Icon" style="width:162pt;height:161.25pt;visibility:visible;mso-wrap-style:square" o:bullet="t">
        <v:imagedata r:id="rId2" o:title="Information Icon"/>
      </v:shape>
    </w:pict>
  </w:numPicBullet>
  <w:abstractNum w:abstractNumId="0" w15:restartNumberingAfterBreak="0">
    <w:nsid w:val="041A087A"/>
    <w:multiLevelType w:val="multilevel"/>
    <w:tmpl w:val="41663A08"/>
    <w:numStyleLink w:val="ListBullets"/>
  </w:abstractNum>
  <w:abstractNum w:abstractNumId="1" w15:restartNumberingAfterBreak="0">
    <w:nsid w:val="15BA246C"/>
    <w:multiLevelType w:val="hybridMultilevel"/>
    <w:tmpl w:val="0566577A"/>
    <w:lvl w:ilvl="0" w:tplc="0409000F">
      <w:start w:val="1"/>
      <w:numFmt w:val="decimal"/>
      <w:lvlText w:val="%1)"/>
      <w:lvlJc w:val="left"/>
      <w:pPr>
        <w:ind w:left="0" w:firstLine="0"/>
      </w:pPr>
      <w:rPr>
        <w:rFonts w:hint="default"/>
      </w:rPr>
    </w:lvl>
    <w:lvl w:ilvl="1" w:tplc="AB8471AA">
      <w:start w:val="1"/>
      <w:numFmt w:val="lowerLetter"/>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2" w15:restartNumberingAfterBreak="0">
    <w:nsid w:val="1A7111E5"/>
    <w:multiLevelType w:val="multilevel"/>
    <w:tmpl w:val="6732586C"/>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5101116"/>
    <w:multiLevelType w:val="multilevel"/>
    <w:tmpl w:val="9A40270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5" w15:restartNumberingAfterBreak="0">
    <w:nsid w:val="2DA12D68"/>
    <w:multiLevelType w:val="multilevel"/>
    <w:tmpl w:val="671AE0A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521CAD"/>
    <w:multiLevelType w:val="hybridMultilevel"/>
    <w:tmpl w:val="94449DA2"/>
    <w:lvl w:ilvl="0" w:tplc="B8EA8B72">
      <w:start w:val="1"/>
      <w:numFmt w:val="bullet"/>
      <w:lvlText w:val=""/>
      <w:lvlJc w:val="left"/>
      <w:pPr>
        <w:tabs>
          <w:tab w:val="num" w:pos="720"/>
        </w:tabs>
        <w:ind w:left="720" w:hanging="360"/>
      </w:pPr>
      <w:rPr>
        <w:rFonts w:ascii="Symbol" w:hAnsi="Symbol" w:hint="default"/>
      </w:rPr>
    </w:lvl>
    <w:lvl w:ilvl="1" w:tplc="2B0CC328" w:tentative="1">
      <w:start w:val="1"/>
      <w:numFmt w:val="bullet"/>
      <w:lvlText w:val=""/>
      <w:lvlJc w:val="left"/>
      <w:pPr>
        <w:tabs>
          <w:tab w:val="num" w:pos="1440"/>
        </w:tabs>
        <w:ind w:left="1440" w:hanging="360"/>
      </w:pPr>
      <w:rPr>
        <w:rFonts w:ascii="Symbol" w:hAnsi="Symbol" w:hint="default"/>
      </w:rPr>
    </w:lvl>
    <w:lvl w:ilvl="2" w:tplc="55063FF4" w:tentative="1">
      <w:start w:val="1"/>
      <w:numFmt w:val="bullet"/>
      <w:lvlText w:val=""/>
      <w:lvlJc w:val="left"/>
      <w:pPr>
        <w:tabs>
          <w:tab w:val="num" w:pos="2160"/>
        </w:tabs>
        <w:ind w:left="2160" w:hanging="360"/>
      </w:pPr>
      <w:rPr>
        <w:rFonts w:ascii="Symbol" w:hAnsi="Symbol" w:hint="default"/>
      </w:rPr>
    </w:lvl>
    <w:lvl w:ilvl="3" w:tplc="C5969EFC" w:tentative="1">
      <w:start w:val="1"/>
      <w:numFmt w:val="bullet"/>
      <w:lvlText w:val=""/>
      <w:lvlJc w:val="left"/>
      <w:pPr>
        <w:tabs>
          <w:tab w:val="num" w:pos="2880"/>
        </w:tabs>
        <w:ind w:left="2880" w:hanging="360"/>
      </w:pPr>
      <w:rPr>
        <w:rFonts w:ascii="Symbol" w:hAnsi="Symbol" w:hint="default"/>
      </w:rPr>
    </w:lvl>
    <w:lvl w:ilvl="4" w:tplc="B1520E4C" w:tentative="1">
      <w:start w:val="1"/>
      <w:numFmt w:val="bullet"/>
      <w:lvlText w:val=""/>
      <w:lvlJc w:val="left"/>
      <w:pPr>
        <w:tabs>
          <w:tab w:val="num" w:pos="3600"/>
        </w:tabs>
        <w:ind w:left="3600" w:hanging="360"/>
      </w:pPr>
      <w:rPr>
        <w:rFonts w:ascii="Symbol" w:hAnsi="Symbol" w:hint="default"/>
      </w:rPr>
    </w:lvl>
    <w:lvl w:ilvl="5" w:tplc="C9846C80" w:tentative="1">
      <w:start w:val="1"/>
      <w:numFmt w:val="bullet"/>
      <w:lvlText w:val=""/>
      <w:lvlJc w:val="left"/>
      <w:pPr>
        <w:tabs>
          <w:tab w:val="num" w:pos="4320"/>
        </w:tabs>
        <w:ind w:left="4320" w:hanging="360"/>
      </w:pPr>
      <w:rPr>
        <w:rFonts w:ascii="Symbol" w:hAnsi="Symbol" w:hint="default"/>
      </w:rPr>
    </w:lvl>
    <w:lvl w:ilvl="6" w:tplc="DC4C033A" w:tentative="1">
      <w:start w:val="1"/>
      <w:numFmt w:val="bullet"/>
      <w:lvlText w:val=""/>
      <w:lvlJc w:val="left"/>
      <w:pPr>
        <w:tabs>
          <w:tab w:val="num" w:pos="5040"/>
        </w:tabs>
        <w:ind w:left="5040" w:hanging="360"/>
      </w:pPr>
      <w:rPr>
        <w:rFonts w:ascii="Symbol" w:hAnsi="Symbol" w:hint="default"/>
      </w:rPr>
    </w:lvl>
    <w:lvl w:ilvl="7" w:tplc="34921B9E" w:tentative="1">
      <w:start w:val="1"/>
      <w:numFmt w:val="bullet"/>
      <w:lvlText w:val=""/>
      <w:lvlJc w:val="left"/>
      <w:pPr>
        <w:tabs>
          <w:tab w:val="num" w:pos="5760"/>
        </w:tabs>
        <w:ind w:left="5760" w:hanging="360"/>
      </w:pPr>
      <w:rPr>
        <w:rFonts w:ascii="Symbol" w:hAnsi="Symbol" w:hint="default"/>
      </w:rPr>
    </w:lvl>
    <w:lvl w:ilvl="8" w:tplc="EE188FF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01B5145"/>
    <w:multiLevelType w:val="multilevel"/>
    <w:tmpl w:val="83F6FABA"/>
    <w:lvl w:ilvl="0">
      <w:start w:val="1"/>
      <w:numFmt w:val="decimal"/>
      <w:lvlText w:val="%1."/>
      <w:lvlJc w:val="left"/>
      <w:pPr>
        <w:ind w:left="360" w:hanging="360"/>
      </w:pPr>
      <w:rPr>
        <w:rFonts w:hint="default"/>
      </w:rPr>
    </w:lvl>
    <w:lvl w:ilvl="1">
      <w:start w:val="6"/>
      <w:numFmt w:val="decimal"/>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4074824"/>
    <w:multiLevelType w:val="multilevel"/>
    <w:tmpl w:val="67C8D5C6"/>
    <w:styleLink w:val="ListNumber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5AD611F2"/>
    <w:multiLevelType w:val="hybridMultilevel"/>
    <w:tmpl w:val="24F403E0"/>
    <w:lvl w:ilvl="0" w:tplc="146E3BC8">
      <w:start w:val="1"/>
      <w:numFmt w:val="bullet"/>
      <w:lvlText w:val=""/>
      <w:lvlPicBulletId w:val="1"/>
      <w:lvlJc w:val="left"/>
      <w:pPr>
        <w:tabs>
          <w:tab w:val="num" w:pos="720"/>
        </w:tabs>
        <w:ind w:left="720" w:hanging="360"/>
      </w:pPr>
      <w:rPr>
        <w:rFonts w:ascii="Symbol" w:hAnsi="Symbol" w:hint="default"/>
      </w:rPr>
    </w:lvl>
    <w:lvl w:ilvl="1" w:tplc="B65EB656" w:tentative="1">
      <w:start w:val="1"/>
      <w:numFmt w:val="bullet"/>
      <w:lvlText w:val=""/>
      <w:lvlJc w:val="left"/>
      <w:pPr>
        <w:tabs>
          <w:tab w:val="num" w:pos="1440"/>
        </w:tabs>
        <w:ind w:left="1440" w:hanging="360"/>
      </w:pPr>
      <w:rPr>
        <w:rFonts w:ascii="Symbol" w:hAnsi="Symbol" w:hint="default"/>
      </w:rPr>
    </w:lvl>
    <w:lvl w:ilvl="2" w:tplc="867CB6A2" w:tentative="1">
      <w:start w:val="1"/>
      <w:numFmt w:val="bullet"/>
      <w:lvlText w:val=""/>
      <w:lvlJc w:val="left"/>
      <w:pPr>
        <w:tabs>
          <w:tab w:val="num" w:pos="2160"/>
        </w:tabs>
        <w:ind w:left="2160" w:hanging="360"/>
      </w:pPr>
      <w:rPr>
        <w:rFonts w:ascii="Symbol" w:hAnsi="Symbol" w:hint="default"/>
      </w:rPr>
    </w:lvl>
    <w:lvl w:ilvl="3" w:tplc="D62E5B06" w:tentative="1">
      <w:start w:val="1"/>
      <w:numFmt w:val="bullet"/>
      <w:lvlText w:val=""/>
      <w:lvlJc w:val="left"/>
      <w:pPr>
        <w:tabs>
          <w:tab w:val="num" w:pos="2880"/>
        </w:tabs>
        <w:ind w:left="2880" w:hanging="360"/>
      </w:pPr>
      <w:rPr>
        <w:rFonts w:ascii="Symbol" w:hAnsi="Symbol" w:hint="default"/>
      </w:rPr>
    </w:lvl>
    <w:lvl w:ilvl="4" w:tplc="5490AFE0" w:tentative="1">
      <w:start w:val="1"/>
      <w:numFmt w:val="bullet"/>
      <w:lvlText w:val=""/>
      <w:lvlJc w:val="left"/>
      <w:pPr>
        <w:tabs>
          <w:tab w:val="num" w:pos="3600"/>
        </w:tabs>
        <w:ind w:left="3600" w:hanging="360"/>
      </w:pPr>
      <w:rPr>
        <w:rFonts w:ascii="Symbol" w:hAnsi="Symbol" w:hint="default"/>
      </w:rPr>
    </w:lvl>
    <w:lvl w:ilvl="5" w:tplc="CE66A8A8" w:tentative="1">
      <w:start w:val="1"/>
      <w:numFmt w:val="bullet"/>
      <w:lvlText w:val=""/>
      <w:lvlJc w:val="left"/>
      <w:pPr>
        <w:tabs>
          <w:tab w:val="num" w:pos="4320"/>
        </w:tabs>
        <w:ind w:left="4320" w:hanging="360"/>
      </w:pPr>
      <w:rPr>
        <w:rFonts w:ascii="Symbol" w:hAnsi="Symbol" w:hint="default"/>
      </w:rPr>
    </w:lvl>
    <w:lvl w:ilvl="6" w:tplc="D7C07EEA" w:tentative="1">
      <w:start w:val="1"/>
      <w:numFmt w:val="bullet"/>
      <w:lvlText w:val=""/>
      <w:lvlJc w:val="left"/>
      <w:pPr>
        <w:tabs>
          <w:tab w:val="num" w:pos="5040"/>
        </w:tabs>
        <w:ind w:left="5040" w:hanging="360"/>
      </w:pPr>
      <w:rPr>
        <w:rFonts w:ascii="Symbol" w:hAnsi="Symbol" w:hint="default"/>
      </w:rPr>
    </w:lvl>
    <w:lvl w:ilvl="7" w:tplc="342859FA" w:tentative="1">
      <w:start w:val="1"/>
      <w:numFmt w:val="bullet"/>
      <w:lvlText w:val=""/>
      <w:lvlJc w:val="left"/>
      <w:pPr>
        <w:tabs>
          <w:tab w:val="num" w:pos="5760"/>
        </w:tabs>
        <w:ind w:left="5760" w:hanging="360"/>
      </w:pPr>
      <w:rPr>
        <w:rFonts w:ascii="Symbol" w:hAnsi="Symbol" w:hint="default"/>
      </w:rPr>
    </w:lvl>
    <w:lvl w:ilvl="8" w:tplc="57B643F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2896C6C"/>
    <w:multiLevelType w:val="hybridMultilevel"/>
    <w:tmpl w:val="64F0D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3366" w:hanging="936"/>
      </w:pPr>
      <w:rPr>
        <w:rFonts w:hint="default"/>
      </w:rPr>
    </w:lvl>
    <w:lvl w:ilvl="2">
      <w:start w:val="1"/>
      <w:numFmt w:val="decimal"/>
      <w:pStyle w:val="Heading3"/>
      <w:lvlText w:val="%1.%2.%3."/>
      <w:lvlJc w:val="left"/>
      <w:pPr>
        <w:ind w:left="216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4" w15:restartNumberingAfterBreak="0">
    <w:nsid w:val="67F01E60"/>
    <w:multiLevelType w:val="hybridMultilevel"/>
    <w:tmpl w:val="640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4630F7"/>
    <w:multiLevelType w:val="hybridMultilevel"/>
    <w:tmpl w:val="45A41B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ECD062C"/>
    <w:multiLevelType w:val="hybridMultilevel"/>
    <w:tmpl w:val="DF7E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6654074">
    <w:abstractNumId w:val="10"/>
  </w:num>
  <w:num w:numId="2" w16cid:durableId="436752585">
    <w:abstractNumId w:val="8"/>
  </w:num>
  <w:num w:numId="3" w16cid:durableId="1864828653">
    <w:abstractNumId w:val="9"/>
  </w:num>
  <w:num w:numId="4" w16cid:durableId="472136516">
    <w:abstractNumId w:val="3"/>
  </w:num>
  <w:num w:numId="5" w16cid:durableId="56786649">
    <w:abstractNumId w:val="4"/>
  </w:num>
  <w:num w:numId="6" w16cid:durableId="2010517061">
    <w:abstractNumId w:val="13"/>
  </w:num>
  <w:num w:numId="7" w16cid:durableId="1937665740">
    <w:abstractNumId w:val="0"/>
  </w:num>
  <w:num w:numId="8" w16cid:durableId="859974158">
    <w:abstractNumId w:val="2"/>
  </w:num>
  <w:num w:numId="9" w16cid:durableId="1654527550">
    <w:abstractNumId w:val="13"/>
  </w:num>
  <w:num w:numId="10" w16cid:durableId="1685858903">
    <w:abstractNumId w:val="13"/>
  </w:num>
  <w:num w:numId="11" w16cid:durableId="903982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5024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4683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887561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19153875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60117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4245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09838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3346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9975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02952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44252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8833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448246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173809001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56499252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438015593">
    <w:abstractNumId w:val="1"/>
  </w:num>
  <w:num w:numId="28" w16cid:durableId="51466160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16cid:durableId="14864317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79497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91542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571857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3" w16cid:durableId="83947037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4" w16cid:durableId="42083377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5" w16cid:durableId="116806296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6" w16cid:durableId="207415819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7" w16cid:durableId="208394068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8" w16cid:durableId="175099934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9" w16cid:durableId="10115342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0" w16cid:durableId="6419266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48789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16217777">
    <w:abstractNumId w:val="15"/>
  </w:num>
  <w:num w:numId="43" w16cid:durableId="2070226367">
    <w:abstractNumId w:val="16"/>
  </w:num>
  <w:num w:numId="44" w16cid:durableId="1660187871">
    <w:abstractNumId w:val="12"/>
  </w:num>
  <w:num w:numId="45" w16cid:durableId="1125654554">
    <w:abstractNumId w:val="5"/>
  </w:num>
  <w:num w:numId="46" w16cid:durableId="2137333172">
    <w:abstractNumId w:val="7"/>
  </w:num>
  <w:num w:numId="47" w16cid:durableId="1039814513">
    <w:abstractNumId w:val="14"/>
  </w:num>
  <w:num w:numId="48" w16cid:durableId="866219914">
    <w:abstractNumId w:val="6"/>
  </w:num>
  <w:num w:numId="49" w16cid:durableId="70348278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01176544">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12C3"/>
    <w:rsid w:val="00002518"/>
    <w:rsid w:val="00002B75"/>
    <w:rsid w:val="00002D85"/>
    <w:rsid w:val="000030BF"/>
    <w:rsid w:val="0000361B"/>
    <w:rsid w:val="00003954"/>
    <w:rsid w:val="000039D0"/>
    <w:rsid w:val="00003E67"/>
    <w:rsid w:val="000041FD"/>
    <w:rsid w:val="00004BCD"/>
    <w:rsid w:val="00004D4C"/>
    <w:rsid w:val="00005A8B"/>
    <w:rsid w:val="00005C88"/>
    <w:rsid w:val="00005D38"/>
    <w:rsid w:val="00005F2F"/>
    <w:rsid w:val="00005FD2"/>
    <w:rsid w:val="00006408"/>
    <w:rsid w:val="0000724B"/>
    <w:rsid w:val="0000789E"/>
    <w:rsid w:val="00007C28"/>
    <w:rsid w:val="00007D9A"/>
    <w:rsid w:val="00010B23"/>
    <w:rsid w:val="00011132"/>
    <w:rsid w:val="00011B3E"/>
    <w:rsid w:val="0001366C"/>
    <w:rsid w:val="00013ED9"/>
    <w:rsid w:val="00013F97"/>
    <w:rsid w:val="00014206"/>
    <w:rsid w:val="00014243"/>
    <w:rsid w:val="000143DF"/>
    <w:rsid w:val="00014A92"/>
    <w:rsid w:val="00014CC7"/>
    <w:rsid w:val="00014D06"/>
    <w:rsid w:val="00014EC6"/>
    <w:rsid w:val="000158EC"/>
    <w:rsid w:val="00015DD6"/>
    <w:rsid w:val="0001727F"/>
    <w:rsid w:val="000174B6"/>
    <w:rsid w:val="000175F9"/>
    <w:rsid w:val="00020484"/>
    <w:rsid w:val="00020F32"/>
    <w:rsid w:val="00020F95"/>
    <w:rsid w:val="00020FA3"/>
    <w:rsid w:val="000212AB"/>
    <w:rsid w:val="0002136E"/>
    <w:rsid w:val="00021A1E"/>
    <w:rsid w:val="00022BAF"/>
    <w:rsid w:val="00023269"/>
    <w:rsid w:val="000232D8"/>
    <w:rsid w:val="0002362D"/>
    <w:rsid w:val="0002393F"/>
    <w:rsid w:val="00023CDE"/>
    <w:rsid w:val="00023EAF"/>
    <w:rsid w:val="00023FBA"/>
    <w:rsid w:val="0002468C"/>
    <w:rsid w:val="00024B39"/>
    <w:rsid w:val="000252BC"/>
    <w:rsid w:val="000253D6"/>
    <w:rsid w:val="00025DEF"/>
    <w:rsid w:val="00025FAE"/>
    <w:rsid w:val="000260E5"/>
    <w:rsid w:val="00026230"/>
    <w:rsid w:val="0002636C"/>
    <w:rsid w:val="000264F6"/>
    <w:rsid w:val="00026582"/>
    <w:rsid w:val="0002719A"/>
    <w:rsid w:val="00027DD9"/>
    <w:rsid w:val="000300FC"/>
    <w:rsid w:val="000304B4"/>
    <w:rsid w:val="0003084E"/>
    <w:rsid w:val="00030F84"/>
    <w:rsid w:val="00031E74"/>
    <w:rsid w:val="00031FBF"/>
    <w:rsid w:val="00032059"/>
    <w:rsid w:val="00032A84"/>
    <w:rsid w:val="00032D9E"/>
    <w:rsid w:val="00032EE1"/>
    <w:rsid w:val="00033147"/>
    <w:rsid w:val="000333A2"/>
    <w:rsid w:val="00033B60"/>
    <w:rsid w:val="00034161"/>
    <w:rsid w:val="000349CF"/>
    <w:rsid w:val="00035A34"/>
    <w:rsid w:val="00036084"/>
    <w:rsid w:val="000371EC"/>
    <w:rsid w:val="00037928"/>
    <w:rsid w:val="000401F6"/>
    <w:rsid w:val="00041A3B"/>
    <w:rsid w:val="00041AC2"/>
    <w:rsid w:val="000429DC"/>
    <w:rsid w:val="00042BF4"/>
    <w:rsid w:val="00042C6A"/>
    <w:rsid w:val="00042E76"/>
    <w:rsid w:val="00042E96"/>
    <w:rsid w:val="00042EF5"/>
    <w:rsid w:val="000436E6"/>
    <w:rsid w:val="00043D9D"/>
    <w:rsid w:val="00043E83"/>
    <w:rsid w:val="00044210"/>
    <w:rsid w:val="0004434B"/>
    <w:rsid w:val="00044C55"/>
    <w:rsid w:val="00045267"/>
    <w:rsid w:val="00045D32"/>
    <w:rsid w:val="00045F87"/>
    <w:rsid w:val="0004713A"/>
    <w:rsid w:val="00047709"/>
    <w:rsid w:val="00047903"/>
    <w:rsid w:val="000479A6"/>
    <w:rsid w:val="00047BD9"/>
    <w:rsid w:val="00047FFD"/>
    <w:rsid w:val="00050F38"/>
    <w:rsid w:val="00051355"/>
    <w:rsid w:val="0005191C"/>
    <w:rsid w:val="00051B82"/>
    <w:rsid w:val="000529FD"/>
    <w:rsid w:val="00053008"/>
    <w:rsid w:val="00053029"/>
    <w:rsid w:val="000530C0"/>
    <w:rsid w:val="000535EC"/>
    <w:rsid w:val="000542BA"/>
    <w:rsid w:val="00054708"/>
    <w:rsid w:val="00054BC5"/>
    <w:rsid w:val="0005518D"/>
    <w:rsid w:val="000552D2"/>
    <w:rsid w:val="000565DD"/>
    <w:rsid w:val="000570A8"/>
    <w:rsid w:val="000571C4"/>
    <w:rsid w:val="000576F7"/>
    <w:rsid w:val="00057E9D"/>
    <w:rsid w:val="00060433"/>
    <w:rsid w:val="00060477"/>
    <w:rsid w:val="00060748"/>
    <w:rsid w:val="00060AFB"/>
    <w:rsid w:val="00060F36"/>
    <w:rsid w:val="00061411"/>
    <w:rsid w:val="000619AA"/>
    <w:rsid w:val="00061BB1"/>
    <w:rsid w:val="00062471"/>
    <w:rsid w:val="000629A5"/>
    <w:rsid w:val="0006310B"/>
    <w:rsid w:val="0006392E"/>
    <w:rsid w:val="000639B5"/>
    <w:rsid w:val="00063C0A"/>
    <w:rsid w:val="00063CA8"/>
    <w:rsid w:val="00063D7F"/>
    <w:rsid w:val="000640F0"/>
    <w:rsid w:val="00064331"/>
    <w:rsid w:val="0006438C"/>
    <w:rsid w:val="00064461"/>
    <w:rsid w:val="0006458D"/>
    <w:rsid w:val="000647BC"/>
    <w:rsid w:val="000659D3"/>
    <w:rsid w:val="00065A3E"/>
    <w:rsid w:val="0006615E"/>
    <w:rsid w:val="00066722"/>
    <w:rsid w:val="000672A8"/>
    <w:rsid w:val="000676B2"/>
    <w:rsid w:val="00067DDC"/>
    <w:rsid w:val="000707B4"/>
    <w:rsid w:val="00071727"/>
    <w:rsid w:val="00071F9A"/>
    <w:rsid w:val="000720AB"/>
    <w:rsid w:val="0007226A"/>
    <w:rsid w:val="000725DD"/>
    <w:rsid w:val="0007289F"/>
    <w:rsid w:val="00072D7A"/>
    <w:rsid w:val="00073628"/>
    <w:rsid w:val="00073C2C"/>
    <w:rsid w:val="00073E58"/>
    <w:rsid w:val="00073ECF"/>
    <w:rsid w:val="00073EF6"/>
    <w:rsid w:val="000741DD"/>
    <w:rsid w:val="00074AA3"/>
    <w:rsid w:val="00075397"/>
    <w:rsid w:val="0007582B"/>
    <w:rsid w:val="00076238"/>
    <w:rsid w:val="000768F1"/>
    <w:rsid w:val="00076E65"/>
    <w:rsid w:val="00077102"/>
    <w:rsid w:val="000772C7"/>
    <w:rsid w:val="000776D2"/>
    <w:rsid w:val="00077A4F"/>
    <w:rsid w:val="00077D21"/>
    <w:rsid w:val="00080271"/>
    <w:rsid w:val="00080362"/>
    <w:rsid w:val="00080374"/>
    <w:rsid w:val="000807AB"/>
    <w:rsid w:val="0008097B"/>
    <w:rsid w:val="000809A0"/>
    <w:rsid w:val="000813FF"/>
    <w:rsid w:val="0008153C"/>
    <w:rsid w:val="00081EB5"/>
    <w:rsid w:val="000821AB"/>
    <w:rsid w:val="000824CE"/>
    <w:rsid w:val="00082823"/>
    <w:rsid w:val="00082DDD"/>
    <w:rsid w:val="0008310B"/>
    <w:rsid w:val="0008341C"/>
    <w:rsid w:val="000835D2"/>
    <w:rsid w:val="00083929"/>
    <w:rsid w:val="00083C00"/>
    <w:rsid w:val="00083C4C"/>
    <w:rsid w:val="00083D6F"/>
    <w:rsid w:val="00084053"/>
    <w:rsid w:val="000846A4"/>
    <w:rsid w:val="00084B0A"/>
    <w:rsid w:val="00084CCF"/>
    <w:rsid w:val="00085273"/>
    <w:rsid w:val="00085E4F"/>
    <w:rsid w:val="00087139"/>
    <w:rsid w:val="00087B1F"/>
    <w:rsid w:val="000901FC"/>
    <w:rsid w:val="000911A7"/>
    <w:rsid w:val="00091496"/>
    <w:rsid w:val="000917E9"/>
    <w:rsid w:val="00091B29"/>
    <w:rsid w:val="00091E8F"/>
    <w:rsid w:val="00091F41"/>
    <w:rsid w:val="0009231F"/>
    <w:rsid w:val="00092949"/>
    <w:rsid w:val="00092C9D"/>
    <w:rsid w:val="00093330"/>
    <w:rsid w:val="000934BF"/>
    <w:rsid w:val="000935FF"/>
    <w:rsid w:val="000937A6"/>
    <w:rsid w:val="00094174"/>
    <w:rsid w:val="0009462B"/>
    <w:rsid w:val="0009480C"/>
    <w:rsid w:val="00094BF3"/>
    <w:rsid w:val="00094DD0"/>
    <w:rsid w:val="00094E28"/>
    <w:rsid w:val="00095319"/>
    <w:rsid w:val="00096274"/>
    <w:rsid w:val="00096314"/>
    <w:rsid w:val="00096421"/>
    <w:rsid w:val="000966C2"/>
    <w:rsid w:val="00096CD5"/>
    <w:rsid w:val="000973B8"/>
    <w:rsid w:val="00097956"/>
    <w:rsid w:val="00097B3B"/>
    <w:rsid w:val="000A02ED"/>
    <w:rsid w:val="000A075B"/>
    <w:rsid w:val="000A0840"/>
    <w:rsid w:val="000A1387"/>
    <w:rsid w:val="000A139F"/>
    <w:rsid w:val="000A2372"/>
    <w:rsid w:val="000A2FA1"/>
    <w:rsid w:val="000A3551"/>
    <w:rsid w:val="000A39F0"/>
    <w:rsid w:val="000A4AF7"/>
    <w:rsid w:val="000A4CB7"/>
    <w:rsid w:val="000A51C3"/>
    <w:rsid w:val="000A52E2"/>
    <w:rsid w:val="000A57B7"/>
    <w:rsid w:val="000A59FB"/>
    <w:rsid w:val="000A75FE"/>
    <w:rsid w:val="000B0702"/>
    <w:rsid w:val="000B0AF5"/>
    <w:rsid w:val="000B0F53"/>
    <w:rsid w:val="000B1253"/>
    <w:rsid w:val="000B22CD"/>
    <w:rsid w:val="000B2577"/>
    <w:rsid w:val="000B27F8"/>
    <w:rsid w:val="000B2CC6"/>
    <w:rsid w:val="000B314D"/>
    <w:rsid w:val="000B363E"/>
    <w:rsid w:val="000B426B"/>
    <w:rsid w:val="000B431D"/>
    <w:rsid w:val="000B461E"/>
    <w:rsid w:val="000B4794"/>
    <w:rsid w:val="000B4A0A"/>
    <w:rsid w:val="000B4B79"/>
    <w:rsid w:val="000B4F6C"/>
    <w:rsid w:val="000B501D"/>
    <w:rsid w:val="000B57C1"/>
    <w:rsid w:val="000B756B"/>
    <w:rsid w:val="000B7919"/>
    <w:rsid w:val="000C04FF"/>
    <w:rsid w:val="000C0596"/>
    <w:rsid w:val="000C078D"/>
    <w:rsid w:val="000C0A46"/>
    <w:rsid w:val="000C0C37"/>
    <w:rsid w:val="000C0EC6"/>
    <w:rsid w:val="000C0FE8"/>
    <w:rsid w:val="000C1931"/>
    <w:rsid w:val="000C1942"/>
    <w:rsid w:val="000C1F97"/>
    <w:rsid w:val="000C255E"/>
    <w:rsid w:val="000C295F"/>
    <w:rsid w:val="000C32DE"/>
    <w:rsid w:val="000C3374"/>
    <w:rsid w:val="000C34C5"/>
    <w:rsid w:val="000C387C"/>
    <w:rsid w:val="000C3E37"/>
    <w:rsid w:val="000C40E7"/>
    <w:rsid w:val="000C4737"/>
    <w:rsid w:val="000C486D"/>
    <w:rsid w:val="000C4AEA"/>
    <w:rsid w:val="000C5D56"/>
    <w:rsid w:val="000C608D"/>
    <w:rsid w:val="000C6104"/>
    <w:rsid w:val="000C6126"/>
    <w:rsid w:val="000C6BD6"/>
    <w:rsid w:val="000C7C4D"/>
    <w:rsid w:val="000C7E64"/>
    <w:rsid w:val="000D0307"/>
    <w:rsid w:val="000D05B4"/>
    <w:rsid w:val="000D05D5"/>
    <w:rsid w:val="000D07B3"/>
    <w:rsid w:val="000D08B4"/>
    <w:rsid w:val="000D10D3"/>
    <w:rsid w:val="000D1488"/>
    <w:rsid w:val="000D1C71"/>
    <w:rsid w:val="000D2781"/>
    <w:rsid w:val="000D2D0A"/>
    <w:rsid w:val="000D3253"/>
    <w:rsid w:val="000D373B"/>
    <w:rsid w:val="000D375E"/>
    <w:rsid w:val="000D3D79"/>
    <w:rsid w:val="000D44FD"/>
    <w:rsid w:val="000D4757"/>
    <w:rsid w:val="000D4FCC"/>
    <w:rsid w:val="000D5AB5"/>
    <w:rsid w:val="000D61DB"/>
    <w:rsid w:val="000D64FB"/>
    <w:rsid w:val="000D6925"/>
    <w:rsid w:val="000D7775"/>
    <w:rsid w:val="000D78FE"/>
    <w:rsid w:val="000E0178"/>
    <w:rsid w:val="000E14AF"/>
    <w:rsid w:val="000E14EB"/>
    <w:rsid w:val="000E1B83"/>
    <w:rsid w:val="000E1E6B"/>
    <w:rsid w:val="000E22F5"/>
    <w:rsid w:val="000E2806"/>
    <w:rsid w:val="000E2A68"/>
    <w:rsid w:val="000E3551"/>
    <w:rsid w:val="000E360D"/>
    <w:rsid w:val="000E3781"/>
    <w:rsid w:val="000E38AF"/>
    <w:rsid w:val="000E3997"/>
    <w:rsid w:val="000E3EB5"/>
    <w:rsid w:val="000E431C"/>
    <w:rsid w:val="000E51E0"/>
    <w:rsid w:val="000E5905"/>
    <w:rsid w:val="000E5BF1"/>
    <w:rsid w:val="000E6443"/>
    <w:rsid w:val="000E6558"/>
    <w:rsid w:val="000E7058"/>
    <w:rsid w:val="000E7284"/>
    <w:rsid w:val="000E7C12"/>
    <w:rsid w:val="000F03AC"/>
    <w:rsid w:val="000F0497"/>
    <w:rsid w:val="000F04A2"/>
    <w:rsid w:val="000F06C3"/>
    <w:rsid w:val="000F0819"/>
    <w:rsid w:val="000F1103"/>
    <w:rsid w:val="000F1477"/>
    <w:rsid w:val="000F17B9"/>
    <w:rsid w:val="000F200C"/>
    <w:rsid w:val="000F2220"/>
    <w:rsid w:val="000F3501"/>
    <w:rsid w:val="000F3649"/>
    <w:rsid w:val="000F3F49"/>
    <w:rsid w:val="000F511A"/>
    <w:rsid w:val="000F5472"/>
    <w:rsid w:val="000F5512"/>
    <w:rsid w:val="000F5833"/>
    <w:rsid w:val="000F6093"/>
    <w:rsid w:val="000F6359"/>
    <w:rsid w:val="000F6446"/>
    <w:rsid w:val="000F66EB"/>
    <w:rsid w:val="000F7204"/>
    <w:rsid w:val="000F7363"/>
    <w:rsid w:val="0010012A"/>
    <w:rsid w:val="0010060C"/>
    <w:rsid w:val="001011D6"/>
    <w:rsid w:val="0010146E"/>
    <w:rsid w:val="0010193B"/>
    <w:rsid w:val="00102104"/>
    <w:rsid w:val="00103164"/>
    <w:rsid w:val="0010338E"/>
    <w:rsid w:val="00103B8B"/>
    <w:rsid w:val="001044A7"/>
    <w:rsid w:val="00104D20"/>
    <w:rsid w:val="00105215"/>
    <w:rsid w:val="00105A2A"/>
    <w:rsid w:val="00105D4C"/>
    <w:rsid w:val="001062F5"/>
    <w:rsid w:val="001074C0"/>
    <w:rsid w:val="00107842"/>
    <w:rsid w:val="00107D2A"/>
    <w:rsid w:val="00110135"/>
    <w:rsid w:val="001101E4"/>
    <w:rsid w:val="00110729"/>
    <w:rsid w:val="00110B43"/>
    <w:rsid w:val="0011204D"/>
    <w:rsid w:val="001120E3"/>
    <w:rsid w:val="001123B1"/>
    <w:rsid w:val="00113044"/>
    <w:rsid w:val="001134DE"/>
    <w:rsid w:val="00113706"/>
    <w:rsid w:val="001137CD"/>
    <w:rsid w:val="001139FE"/>
    <w:rsid w:val="00114698"/>
    <w:rsid w:val="00114720"/>
    <w:rsid w:val="001147FD"/>
    <w:rsid w:val="00114C56"/>
    <w:rsid w:val="00114CCB"/>
    <w:rsid w:val="00115449"/>
    <w:rsid w:val="0011595E"/>
    <w:rsid w:val="00115F69"/>
    <w:rsid w:val="00116074"/>
    <w:rsid w:val="001162B5"/>
    <w:rsid w:val="001162EB"/>
    <w:rsid w:val="001164AE"/>
    <w:rsid w:val="00116A7D"/>
    <w:rsid w:val="001176BD"/>
    <w:rsid w:val="00117C27"/>
    <w:rsid w:val="001203C8"/>
    <w:rsid w:val="0012084A"/>
    <w:rsid w:val="00120CCE"/>
    <w:rsid w:val="0012156E"/>
    <w:rsid w:val="00121A0C"/>
    <w:rsid w:val="001223CD"/>
    <w:rsid w:val="00122418"/>
    <w:rsid w:val="00122601"/>
    <w:rsid w:val="001227BB"/>
    <w:rsid w:val="001233B2"/>
    <w:rsid w:val="00123CDD"/>
    <w:rsid w:val="001245A7"/>
    <w:rsid w:val="00125151"/>
    <w:rsid w:val="001252C0"/>
    <w:rsid w:val="001259AA"/>
    <w:rsid w:val="00126063"/>
    <w:rsid w:val="0012634E"/>
    <w:rsid w:val="001265A7"/>
    <w:rsid w:val="0012724E"/>
    <w:rsid w:val="001275E6"/>
    <w:rsid w:val="00127A38"/>
    <w:rsid w:val="00130825"/>
    <w:rsid w:val="0013092B"/>
    <w:rsid w:val="00131434"/>
    <w:rsid w:val="001314AC"/>
    <w:rsid w:val="001318EA"/>
    <w:rsid w:val="00131FC9"/>
    <w:rsid w:val="00132ABE"/>
    <w:rsid w:val="001338CC"/>
    <w:rsid w:val="001339E2"/>
    <w:rsid w:val="0013474D"/>
    <w:rsid w:val="00134BAD"/>
    <w:rsid w:val="00135131"/>
    <w:rsid w:val="001352BD"/>
    <w:rsid w:val="00135592"/>
    <w:rsid w:val="00135F6A"/>
    <w:rsid w:val="00136351"/>
    <w:rsid w:val="00136850"/>
    <w:rsid w:val="001369AA"/>
    <w:rsid w:val="00136A42"/>
    <w:rsid w:val="00136BD2"/>
    <w:rsid w:val="00136C55"/>
    <w:rsid w:val="00136F20"/>
    <w:rsid w:val="00136FBC"/>
    <w:rsid w:val="00137BCD"/>
    <w:rsid w:val="00140656"/>
    <w:rsid w:val="00140EDB"/>
    <w:rsid w:val="00141AAD"/>
    <w:rsid w:val="00142581"/>
    <w:rsid w:val="00142871"/>
    <w:rsid w:val="00142DFE"/>
    <w:rsid w:val="00143B16"/>
    <w:rsid w:val="001445A1"/>
    <w:rsid w:val="00144643"/>
    <w:rsid w:val="00144BE2"/>
    <w:rsid w:val="00145288"/>
    <w:rsid w:val="00145C1A"/>
    <w:rsid w:val="00145CC0"/>
    <w:rsid w:val="00145E4B"/>
    <w:rsid w:val="00145E9A"/>
    <w:rsid w:val="00145FB9"/>
    <w:rsid w:val="001464DE"/>
    <w:rsid w:val="00146F6C"/>
    <w:rsid w:val="00147285"/>
    <w:rsid w:val="00147863"/>
    <w:rsid w:val="00150582"/>
    <w:rsid w:val="0015073F"/>
    <w:rsid w:val="001512C7"/>
    <w:rsid w:val="00151CCD"/>
    <w:rsid w:val="001533A4"/>
    <w:rsid w:val="001539E3"/>
    <w:rsid w:val="00153D6F"/>
    <w:rsid w:val="00153EC8"/>
    <w:rsid w:val="0015457D"/>
    <w:rsid w:val="0015516E"/>
    <w:rsid w:val="001552DC"/>
    <w:rsid w:val="001557EF"/>
    <w:rsid w:val="0015635D"/>
    <w:rsid w:val="00156862"/>
    <w:rsid w:val="00156B2E"/>
    <w:rsid w:val="00156CD4"/>
    <w:rsid w:val="00156F3F"/>
    <w:rsid w:val="0015718A"/>
    <w:rsid w:val="001575D2"/>
    <w:rsid w:val="001579ED"/>
    <w:rsid w:val="001601F5"/>
    <w:rsid w:val="00160813"/>
    <w:rsid w:val="00160E0B"/>
    <w:rsid w:val="00161015"/>
    <w:rsid w:val="00161087"/>
    <w:rsid w:val="001615DA"/>
    <w:rsid w:val="00161922"/>
    <w:rsid w:val="00161AFB"/>
    <w:rsid w:val="00162215"/>
    <w:rsid w:val="00162AEF"/>
    <w:rsid w:val="00162CDA"/>
    <w:rsid w:val="0016301B"/>
    <w:rsid w:val="00163B03"/>
    <w:rsid w:val="0016402E"/>
    <w:rsid w:val="001642AF"/>
    <w:rsid w:val="00165334"/>
    <w:rsid w:val="0016579F"/>
    <w:rsid w:val="0016592D"/>
    <w:rsid w:val="00165945"/>
    <w:rsid w:val="00165FBE"/>
    <w:rsid w:val="00166414"/>
    <w:rsid w:val="001670D9"/>
    <w:rsid w:val="00167C13"/>
    <w:rsid w:val="00170986"/>
    <w:rsid w:val="00170E80"/>
    <w:rsid w:val="00170F51"/>
    <w:rsid w:val="00171245"/>
    <w:rsid w:val="0017173D"/>
    <w:rsid w:val="0017186D"/>
    <w:rsid w:val="00171D5A"/>
    <w:rsid w:val="00171E6B"/>
    <w:rsid w:val="00171F06"/>
    <w:rsid w:val="001729FF"/>
    <w:rsid w:val="00173483"/>
    <w:rsid w:val="001734F3"/>
    <w:rsid w:val="00173774"/>
    <w:rsid w:val="00173858"/>
    <w:rsid w:val="0017388D"/>
    <w:rsid w:val="00173A65"/>
    <w:rsid w:val="00173C37"/>
    <w:rsid w:val="00173C4C"/>
    <w:rsid w:val="00174137"/>
    <w:rsid w:val="00174499"/>
    <w:rsid w:val="00174746"/>
    <w:rsid w:val="0017479E"/>
    <w:rsid w:val="00174B86"/>
    <w:rsid w:val="00174F35"/>
    <w:rsid w:val="00175318"/>
    <w:rsid w:val="0017552A"/>
    <w:rsid w:val="001755AE"/>
    <w:rsid w:val="0017561C"/>
    <w:rsid w:val="001757B5"/>
    <w:rsid w:val="00175904"/>
    <w:rsid w:val="001776A3"/>
    <w:rsid w:val="001776E6"/>
    <w:rsid w:val="00177765"/>
    <w:rsid w:val="001777CF"/>
    <w:rsid w:val="00177D5D"/>
    <w:rsid w:val="00180176"/>
    <w:rsid w:val="001803E0"/>
    <w:rsid w:val="001807CA"/>
    <w:rsid w:val="00180ACC"/>
    <w:rsid w:val="00181081"/>
    <w:rsid w:val="00181F54"/>
    <w:rsid w:val="001829FC"/>
    <w:rsid w:val="00183263"/>
    <w:rsid w:val="00183B76"/>
    <w:rsid w:val="00183BD1"/>
    <w:rsid w:val="00183D48"/>
    <w:rsid w:val="00184242"/>
    <w:rsid w:val="00184DF1"/>
    <w:rsid w:val="00184E03"/>
    <w:rsid w:val="00185C6C"/>
    <w:rsid w:val="001863FF"/>
    <w:rsid w:val="001867B6"/>
    <w:rsid w:val="001870F0"/>
    <w:rsid w:val="00187470"/>
    <w:rsid w:val="00187A5E"/>
    <w:rsid w:val="00190024"/>
    <w:rsid w:val="00190126"/>
    <w:rsid w:val="001902AF"/>
    <w:rsid w:val="00190BCC"/>
    <w:rsid w:val="00191510"/>
    <w:rsid w:val="00191EBF"/>
    <w:rsid w:val="001922EF"/>
    <w:rsid w:val="001923E3"/>
    <w:rsid w:val="00192919"/>
    <w:rsid w:val="00192922"/>
    <w:rsid w:val="00192DA1"/>
    <w:rsid w:val="00192DD0"/>
    <w:rsid w:val="00192DD8"/>
    <w:rsid w:val="001934DF"/>
    <w:rsid w:val="0019505F"/>
    <w:rsid w:val="001954C6"/>
    <w:rsid w:val="001956DF"/>
    <w:rsid w:val="0019575C"/>
    <w:rsid w:val="00195FC1"/>
    <w:rsid w:val="00196209"/>
    <w:rsid w:val="00196EA9"/>
    <w:rsid w:val="00196FCC"/>
    <w:rsid w:val="001976FB"/>
    <w:rsid w:val="0019782B"/>
    <w:rsid w:val="001A04DD"/>
    <w:rsid w:val="001A099F"/>
    <w:rsid w:val="001A0A31"/>
    <w:rsid w:val="001A0A9D"/>
    <w:rsid w:val="001A14E2"/>
    <w:rsid w:val="001A1EC0"/>
    <w:rsid w:val="001A1FF9"/>
    <w:rsid w:val="001A20EC"/>
    <w:rsid w:val="001A275A"/>
    <w:rsid w:val="001A29B5"/>
    <w:rsid w:val="001A2DF7"/>
    <w:rsid w:val="001A308B"/>
    <w:rsid w:val="001A3AA7"/>
    <w:rsid w:val="001A46E6"/>
    <w:rsid w:val="001A4CD6"/>
    <w:rsid w:val="001A4D08"/>
    <w:rsid w:val="001A4F3E"/>
    <w:rsid w:val="001A5464"/>
    <w:rsid w:val="001A55BB"/>
    <w:rsid w:val="001A5A70"/>
    <w:rsid w:val="001A63E1"/>
    <w:rsid w:val="001A68FD"/>
    <w:rsid w:val="001A6FB2"/>
    <w:rsid w:val="001A7326"/>
    <w:rsid w:val="001A747C"/>
    <w:rsid w:val="001A79B5"/>
    <w:rsid w:val="001A7BD5"/>
    <w:rsid w:val="001B0783"/>
    <w:rsid w:val="001B0928"/>
    <w:rsid w:val="001B0B89"/>
    <w:rsid w:val="001B12D9"/>
    <w:rsid w:val="001B1751"/>
    <w:rsid w:val="001B1A1C"/>
    <w:rsid w:val="001B1B87"/>
    <w:rsid w:val="001B243B"/>
    <w:rsid w:val="001B2B43"/>
    <w:rsid w:val="001B2D0B"/>
    <w:rsid w:val="001B3470"/>
    <w:rsid w:val="001B37A2"/>
    <w:rsid w:val="001B39A0"/>
    <w:rsid w:val="001B3F8A"/>
    <w:rsid w:val="001B417D"/>
    <w:rsid w:val="001B455F"/>
    <w:rsid w:val="001B535F"/>
    <w:rsid w:val="001B58B8"/>
    <w:rsid w:val="001B5A55"/>
    <w:rsid w:val="001B66BA"/>
    <w:rsid w:val="001B72BA"/>
    <w:rsid w:val="001B7A97"/>
    <w:rsid w:val="001C1BEF"/>
    <w:rsid w:val="001C1FBC"/>
    <w:rsid w:val="001C2349"/>
    <w:rsid w:val="001C256C"/>
    <w:rsid w:val="001C266E"/>
    <w:rsid w:val="001C278A"/>
    <w:rsid w:val="001C30B7"/>
    <w:rsid w:val="001C3259"/>
    <w:rsid w:val="001C368B"/>
    <w:rsid w:val="001C36C9"/>
    <w:rsid w:val="001C3899"/>
    <w:rsid w:val="001C38C2"/>
    <w:rsid w:val="001C3ECB"/>
    <w:rsid w:val="001C3FC1"/>
    <w:rsid w:val="001C4440"/>
    <w:rsid w:val="001C59DA"/>
    <w:rsid w:val="001C5E13"/>
    <w:rsid w:val="001C61DA"/>
    <w:rsid w:val="001C61FB"/>
    <w:rsid w:val="001C7235"/>
    <w:rsid w:val="001C7B09"/>
    <w:rsid w:val="001C7FB5"/>
    <w:rsid w:val="001D0480"/>
    <w:rsid w:val="001D0841"/>
    <w:rsid w:val="001D137B"/>
    <w:rsid w:val="001D13D8"/>
    <w:rsid w:val="001D14C7"/>
    <w:rsid w:val="001D18F2"/>
    <w:rsid w:val="001D212F"/>
    <w:rsid w:val="001D2275"/>
    <w:rsid w:val="001D24B9"/>
    <w:rsid w:val="001D2670"/>
    <w:rsid w:val="001D2E0A"/>
    <w:rsid w:val="001D2F98"/>
    <w:rsid w:val="001D377B"/>
    <w:rsid w:val="001D41D1"/>
    <w:rsid w:val="001D4207"/>
    <w:rsid w:val="001D42F9"/>
    <w:rsid w:val="001D4511"/>
    <w:rsid w:val="001D4599"/>
    <w:rsid w:val="001D465C"/>
    <w:rsid w:val="001D4942"/>
    <w:rsid w:val="001D518C"/>
    <w:rsid w:val="001D56AD"/>
    <w:rsid w:val="001D60B4"/>
    <w:rsid w:val="001D64CB"/>
    <w:rsid w:val="001D6602"/>
    <w:rsid w:val="001D69A5"/>
    <w:rsid w:val="001D7259"/>
    <w:rsid w:val="001D767B"/>
    <w:rsid w:val="001D79FD"/>
    <w:rsid w:val="001D7B53"/>
    <w:rsid w:val="001E1F5E"/>
    <w:rsid w:val="001E20BD"/>
    <w:rsid w:val="001E24A0"/>
    <w:rsid w:val="001E262C"/>
    <w:rsid w:val="001E2C43"/>
    <w:rsid w:val="001E319F"/>
    <w:rsid w:val="001E3DEA"/>
    <w:rsid w:val="001E4F28"/>
    <w:rsid w:val="001E53A4"/>
    <w:rsid w:val="001E5773"/>
    <w:rsid w:val="001E623F"/>
    <w:rsid w:val="001E65C4"/>
    <w:rsid w:val="001E67F3"/>
    <w:rsid w:val="001E69A7"/>
    <w:rsid w:val="001E7197"/>
    <w:rsid w:val="001E796C"/>
    <w:rsid w:val="001E7D50"/>
    <w:rsid w:val="001F06F9"/>
    <w:rsid w:val="001F0A78"/>
    <w:rsid w:val="001F0CAA"/>
    <w:rsid w:val="001F0DFC"/>
    <w:rsid w:val="001F16DF"/>
    <w:rsid w:val="001F24CC"/>
    <w:rsid w:val="001F2794"/>
    <w:rsid w:val="001F280B"/>
    <w:rsid w:val="001F2C32"/>
    <w:rsid w:val="001F2D35"/>
    <w:rsid w:val="001F32B9"/>
    <w:rsid w:val="001F3630"/>
    <w:rsid w:val="001F3C15"/>
    <w:rsid w:val="001F3DE8"/>
    <w:rsid w:val="001F477F"/>
    <w:rsid w:val="001F4F5A"/>
    <w:rsid w:val="001F4FF7"/>
    <w:rsid w:val="001F68B7"/>
    <w:rsid w:val="001F6BE0"/>
    <w:rsid w:val="001F6E4D"/>
    <w:rsid w:val="001F730B"/>
    <w:rsid w:val="001F740C"/>
    <w:rsid w:val="001F76B3"/>
    <w:rsid w:val="001F7AEE"/>
    <w:rsid w:val="00200382"/>
    <w:rsid w:val="00200C54"/>
    <w:rsid w:val="00201017"/>
    <w:rsid w:val="002015FC"/>
    <w:rsid w:val="00201A9A"/>
    <w:rsid w:val="00201ADE"/>
    <w:rsid w:val="00201F72"/>
    <w:rsid w:val="00202078"/>
    <w:rsid w:val="00202109"/>
    <w:rsid w:val="00202139"/>
    <w:rsid w:val="00202A45"/>
    <w:rsid w:val="00202D68"/>
    <w:rsid w:val="002034C4"/>
    <w:rsid w:val="00203FD7"/>
    <w:rsid w:val="0020479B"/>
    <w:rsid w:val="00204A66"/>
    <w:rsid w:val="00204E65"/>
    <w:rsid w:val="0020504F"/>
    <w:rsid w:val="0020505B"/>
    <w:rsid w:val="002057DC"/>
    <w:rsid w:val="00205B1F"/>
    <w:rsid w:val="002060CF"/>
    <w:rsid w:val="002065A9"/>
    <w:rsid w:val="002065D3"/>
    <w:rsid w:val="002070BA"/>
    <w:rsid w:val="00207861"/>
    <w:rsid w:val="00207E14"/>
    <w:rsid w:val="00207FBC"/>
    <w:rsid w:val="00210049"/>
    <w:rsid w:val="00210183"/>
    <w:rsid w:val="002102D2"/>
    <w:rsid w:val="00210DA3"/>
    <w:rsid w:val="00211773"/>
    <w:rsid w:val="002117E2"/>
    <w:rsid w:val="00211FA3"/>
    <w:rsid w:val="00211FA8"/>
    <w:rsid w:val="002123E2"/>
    <w:rsid w:val="00213938"/>
    <w:rsid w:val="0021435F"/>
    <w:rsid w:val="002148EF"/>
    <w:rsid w:val="0021495A"/>
    <w:rsid w:val="00214F41"/>
    <w:rsid w:val="00215017"/>
    <w:rsid w:val="0021586E"/>
    <w:rsid w:val="0021593D"/>
    <w:rsid w:val="002167C2"/>
    <w:rsid w:val="00216F60"/>
    <w:rsid w:val="00216FF8"/>
    <w:rsid w:val="002173D5"/>
    <w:rsid w:val="00217753"/>
    <w:rsid w:val="00217921"/>
    <w:rsid w:val="002179DB"/>
    <w:rsid w:val="00217A7E"/>
    <w:rsid w:val="00217B51"/>
    <w:rsid w:val="00220C9B"/>
    <w:rsid w:val="00220CDD"/>
    <w:rsid w:val="00220EEB"/>
    <w:rsid w:val="0022124E"/>
    <w:rsid w:val="002215DC"/>
    <w:rsid w:val="0022193C"/>
    <w:rsid w:val="00221AA2"/>
    <w:rsid w:val="00221B72"/>
    <w:rsid w:val="00221E26"/>
    <w:rsid w:val="002221CE"/>
    <w:rsid w:val="0022261E"/>
    <w:rsid w:val="00222B1E"/>
    <w:rsid w:val="002237C5"/>
    <w:rsid w:val="002237F3"/>
    <w:rsid w:val="002238B2"/>
    <w:rsid w:val="00223F2E"/>
    <w:rsid w:val="00223F32"/>
    <w:rsid w:val="002254C9"/>
    <w:rsid w:val="00225BC7"/>
    <w:rsid w:val="00225F28"/>
    <w:rsid w:val="00226290"/>
    <w:rsid w:val="002262C7"/>
    <w:rsid w:val="00226FA6"/>
    <w:rsid w:val="00227105"/>
    <w:rsid w:val="00227307"/>
    <w:rsid w:val="0022769A"/>
    <w:rsid w:val="00227E86"/>
    <w:rsid w:val="00227ECF"/>
    <w:rsid w:val="00230B46"/>
    <w:rsid w:val="0023170B"/>
    <w:rsid w:val="00231786"/>
    <w:rsid w:val="00231B09"/>
    <w:rsid w:val="00232034"/>
    <w:rsid w:val="002321D3"/>
    <w:rsid w:val="002322D0"/>
    <w:rsid w:val="00232410"/>
    <w:rsid w:val="00232849"/>
    <w:rsid w:val="00232BBF"/>
    <w:rsid w:val="00232FC5"/>
    <w:rsid w:val="00232FCB"/>
    <w:rsid w:val="002333D0"/>
    <w:rsid w:val="002334B9"/>
    <w:rsid w:val="002338B7"/>
    <w:rsid w:val="00233AA1"/>
    <w:rsid w:val="00233DC4"/>
    <w:rsid w:val="00233F2E"/>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6FE"/>
    <w:rsid w:val="0024189B"/>
    <w:rsid w:val="00241E37"/>
    <w:rsid w:val="00242413"/>
    <w:rsid w:val="00243168"/>
    <w:rsid w:val="00243486"/>
    <w:rsid w:val="00244073"/>
    <w:rsid w:val="002448FA"/>
    <w:rsid w:val="00244FB3"/>
    <w:rsid w:val="00245211"/>
    <w:rsid w:val="002463C3"/>
    <w:rsid w:val="00246511"/>
    <w:rsid w:val="00246968"/>
    <w:rsid w:val="00246BBB"/>
    <w:rsid w:val="00246DB0"/>
    <w:rsid w:val="00246F9F"/>
    <w:rsid w:val="002470A2"/>
    <w:rsid w:val="00247C92"/>
    <w:rsid w:val="00247E91"/>
    <w:rsid w:val="002506D0"/>
    <w:rsid w:val="00251587"/>
    <w:rsid w:val="00251ADC"/>
    <w:rsid w:val="00252319"/>
    <w:rsid w:val="002527FF"/>
    <w:rsid w:val="00252DA2"/>
    <w:rsid w:val="00253134"/>
    <w:rsid w:val="0025314A"/>
    <w:rsid w:val="00253667"/>
    <w:rsid w:val="00254049"/>
    <w:rsid w:val="0025462A"/>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0D75"/>
    <w:rsid w:val="00261392"/>
    <w:rsid w:val="00261921"/>
    <w:rsid w:val="0026199D"/>
    <w:rsid w:val="00262971"/>
    <w:rsid w:val="00262AFD"/>
    <w:rsid w:val="00262D92"/>
    <w:rsid w:val="00262F09"/>
    <w:rsid w:val="00263022"/>
    <w:rsid w:val="0026321A"/>
    <w:rsid w:val="00263D1E"/>
    <w:rsid w:val="00264E5C"/>
    <w:rsid w:val="00264EB5"/>
    <w:rsid w:val="00264F32"/>
    <w:rsid w:val="0026575A"/>
    <w:rsid w:val="00265AD2"/>
    <w:rsid w:val="0026632D"/>
    <w:rsid w:val="0026673A"/>
    <w:rsid w:val="00267512"/>
    <w:rsid w:val="00267A63"/>
    <w:rsid w:val="00267C32"/>
    <w:rsid w:val="00267E16"/>
    <w:rsid w:val="002702F5"/>
    <w:rsid w:val="00270B8B"/>
    <w:rsid w:val="00270BEE"/>
    <w:rsid w:val="00270BF0"/>
    <w:rsid w:val="00270DFD"/>
    <w:rsid w:val="00270FB6"/>
    <w:rsid w:val="00271235"/>
    <w:rsid w:val="00271C27"/>
    <w:rsid w:val="00271FB1"/>
    <w:rsid w:val="002724DB"/>
    <w:rsid w:val="00272A8B"/>
    <w:rsid w:val="00272C52"/>
    <w:rsid w:val="00273659"/>
    <w:rsid w:val="00274054"/>
    <w:rsid w:val="00274100"/>
    <w:rsid w:val="00274CA0"/>
    <w:rsid w:val="00274EB1"/>
    <w:rsid w:val="002755D2"/>
    <w:rsid w:val="00275E63"/>
    <w:rsid w:val="00276096"/>
    <w:rsid w:val="002764C4"/>
    <w:rsid w:val="002766B8"/>
    <w:rsid w:val="00276987"/>
    <w:rsid w:val="00276D27"/>
    <w:rsid w:val="002773CE"/>
    <w:rsid w:val="002775F3"/>
    <w:rsid w:val="00277A75"/>
    <w:rsid w:val="00277B83"/>
    <w:rsid w:val="00280803"/>
    <w:rsid w:val="002813E8"/>
    <w:rsid w:val="002814C0"/>
    <w:rsid w:val="00281CEA"/>
    <w:rsid w:val="002821AD"/>
    <w:rsid w:val="002822FF"/>
    <w:rsid w:val="0028254A"/>
    <w:rsid w:val="00282F5E"/>
    <w:rsid w:val="002839DA"/>
    <w:rsid w:val="00283A8F"/>
    <w:rsid w:val="002848B7"/>
    <w:rsid w:val="00284997"/>
    <w:rsid w:val="0028539C"/>
    <w:rsid w:val="00285689"/>
    <w:rsid w:val="00286184"/>
    <w:rsid w:val="002861D3"/>
    <w:rsid w:val="0028631D"/>
    <w:rsid w:val="00286E52"/>
    <w:rsid w:val="002871C5"/>
    <w:rsid w:val="00287377"/>
    <w:rsid w:val="00287C05"/>
    <w:rsid w:val="00287E53"/>
    <w:rsid w:val="00290366"/>
    <w:rsid w:val="002908E4"/>
    <w:rsid w:val="00290B1E"/>
    <w:rsid w:val="00290E1B"/>
    <w:rsid w:val="00291270"/>
    <w:rsid w:val="002912E5"/>
    <w:rsid w:val="002913E7"/>
    <w:rsid w:val="0029159C"/>
    <w:rsid w:val="00291989"/>
    <w:rsid w:val="00291C48"/>
    <w:rsid w:val="002923BC"/>
    <w:rsid w:val="00292884"/>
    <w:rsid w:val="00292B79"/>
    <w:rsid w:val="00292D5B"/>
    <w:rsid w:val="00293EF6"/>
    <w:rsid w:val="002940FA"/>
    <w:rsid w:val="00294CAE"/>
    <w:rsid w:val="002958CA"/>
    <w:rsid w:val="00295ADD"/>
    <w:rsid w:val="00295FAD"/>
    <w:rsid w:val="002975CD"/>
    <w:rsid w:val="0029789B"/>
    <w:rsid w:val="00297BDD"/>
    <w:rsid w:val="00297C0F"/>
    <w:rsid w:val="00297D54"/>
    <w:rsid w:val="002A0141"/>
    <w:rsid w:val="002A0ACE"/>
    <w:rsid w:val="002A0C3A"/>
    <w:rsid w:val="002A0EE3"/>
    <w:rsid w:val="002A14EF"/>
    <w:rsid w:val="002A17FE"/>
    <w:rsid w:val="002A1857"/>
    <w:rsid w:val="002A1AFF"/>
    <w:rsid w:val="002A236F"/>
    <w:rsid w:val="002A283D"/>
    <w:rsid w:val="002A2C1C"/>
    <w:rsid w:val="002A2E31"/>
    <w:rsid w:val="002A3572"/>
    <w:rsid w:val="002A35B4"/>
    <w:rsid w:val="002A3652"/>
    <w:rsid w:val="002A375B"/>
    <w:rsid w:val="002A414F"/>
    <w:rsid w:val="002A452E"/>
    <w:rsid w:val="002A46DF"/>
    <w:rsid w:val="002A4B40"/>
    <w:rsid w:val="002A4C81"/>
    <w:rsid w:val="002A62B9"/>
    <w:rsid w:val="002A65DC"/>
    <w:rsid w:val="002A6A37"/>
    <w:rsid w:val="002A6A40"/>
    <w:rsid w:val="002A6C33"/>
    <w:rsid w:val="002A7141"/>
    <w:rsid w:val="002A7259"/>
    <w:rsid w:val="002A7B5D"/>
    <w:rsid w:val="002B00BA"/>
    <w:rsid w:val="002B022B"/>
    <w:rsid w:val="002B0347"/>
    <w:rsid w:val="002B083A"/>
    <w:rsid w:val="002B0B9D"/>
    <w:rsid w:val="002B0DA7"/>
    <w:rsid w:val="002B14C1"/>
    <w:rsid w:val="002B1F80"/>
    <w:rsid w:val="002B2233"/>
    <w:rsid w:val="002B22B8"/>
    <w:rsid w:val="002B2C20"/>
    <w:rsid w:val="002B407D"/>
    <w:rsid w:val="002B47E7"/>
    <w:rsid w:val="002B4BB2"/>
    <w:rsid w:val="002B53E3"/>
    <w:rsid w:val="002B5962"/>
    <w:rsid w:val="002B5BC6"/>
    <w:rsid w:val="002B671F"/>
    <w:rsid w:val="002B692D"/>
    <w:rsid w:val="002B6EA0"/>
    <w:rsid w:val="002B6F6D"/>
    <w:rsid w:val="002B7261"/>
    <w:rsid w:val="002B7499"/>
    <w:rsid w:val="002B77B7"/>
    <w:rsid w:val="002B7B2D"/>
    <w:rsid w:val="002C09E9"/>
    <w:rsid w:val="002C09FF"/>
    <w:rsid w:val="002C0C69"/>
    <w:rsid w:val="002C1260"/>
    <w:rsid w:val="002C152F"/>
    <w:rsid w:val="002C169C"/>
    <w:rsid w:val="002C16D2"/>
    <w:rsid w:val="002C1724"/>
    <w:rsid w:val="002C1728"/>
    <w:rsid w:val="002C1B1B"/>
    <w:rsid w:val="002C20E6"/>
    <w:rsid w:val="002C210D"/>
    <w:rsid w:val="002C22EA"/>
    <w:rsid w:val="002C2973"/>
    <w:rsid w:val="002C31DD"/>
    <w:rsid w:val="002C3AAF"/>
    <w:rsid w:val="002C3BF2"/>
    <w:rsid w:val="002C4539"/>
    <w:rsid w:val="002C45D7"/>
    <w:rsid w:val="002C58C1"/>
    <w:rsid w:val="002C58D7"/>
    <w:rsid w:val="002C5ED9"/>
    <w:rsid w:val="002C5F3A"/>
    <w:rsid w:val="002C6159"/>
    <w:rsid w:val="002C628A"/>
    <w:rsid w:val="002C6944"/>
    <w:rsid w:val="002C6B0A"/>
    <w:rsid w:val="002C6C1D"/>
    <w:rsid w:val="002C6ED6"/>
    <w:rsid w:val="002C74B5"/>
    <w:rsid w:val="002C7B38"/>
    <w:rsid w:val="002C7F63"/>
    <w:rsid w:val="002D0252"/>
    <w:rsid w:val="002D04BA"/>
    <w:rsid w:val="002D07CE"/>
    <w:rsid w:val="002D0C4F"/>
    <w:rsid w:val="002D1195"/>
    <w:rsid w:val="002D13A9"/>
    <w:rsid w:val="002D15D2"/>
    <w:rsid w:val="002D1713"/>
    <w:rsid w:val="002D1BBE"/>
    <w:rsid w:val="002D2255"/>
    <w:rsid w:val="002D24D4"/>
    <w:rsid w:val="002D2979"/>
    <w:rsid w:val="002D2F9E"/>
    <w:rsid w:val="002D31B1"/>
    <w:rsid w:val="002D33A7"/>
    <w:rsid w:val="002D39E8"/>
    <w:rsid w:val="002D3E0D"/>
    <w:rsid w:val="002D3F5B"/>
    <w:rsid w:val="002D515D"/>
    <w:rsid w:val="002D51F1"/>
    <w:rsid w:val="002D53CB"/>
    <w:rsid w:val="002D591A"/>
    <w:rsid w:val="002D6DBA"/>
    <w:rsid w:val="002D6DCF"/>
    <w:rsid w:val="002D6DF9"/>
    <w:rsid w:val="002D6E56"/>
    <w:rsid w:val="002D7E58"/>
    <w:rsid w:val="002E010D"/>
    <w:rsid w:val="002E0116"/>
    <w:rsid w:val="002E0300"/>
    <w:rsid w:val="002E053C"/>
    <w:rsid w:val="002E05BB"/>
    <w:rsid w:val="002E05C7"/>
    <w:rsid w:val="002E0A8F"/>
    <w:rsid w:val="002E0BC2"/>
    <w:rsid w:val="002E1917"/>
    <w:rsid w:val="002E1A96"/>
    <w:rsid w:val="002E202C"/>
    <w:rsid w:val="002E2434"/>
    <w:rsid w:val="002E2DF7"/>
    <w:rsid w:val="002E362D"/>
    <w:rsid w:val="002E44C7"/>
    <w:rsid w:val="002E4BE0"/>
    <w:rsid w:val="002E621F"/>
    <w:rsid w:val="002E6E23"/>
    <w:rsid w:val="002F00F8"/>
    <w:rsid w:val="002F057C"/>
    <w:rsid w:val="002F0803"/>
    <w:rsid w:val="002F14FF"/>
    <w:rsid w:val="002F15BB"/>
    <w:rsid w:val="002F1643"/>
    <w:rsid w:val="002F26DF"/>
    <w:rsid w:val="002F2A9B"/>
    <w:rsid w:val="002F32E5"/>
    <w:rsid w:val="002F331D"/>
    <w:rsid w:val="002F379F"/>
    <w:rsid w:val="002F3C83"/>
    <w:rsid w:val="002F3DF7"/>
    <w:rsid w:val="002F4137"/>
    <w:rsid w:val="002F4295"/>
    <w:rsid w:val="002F49D7"/>
    <w:rsid w:val="002F4EED"/>
    <w:rsid w:val="002F5401"/>
    <w:rsid w:val="002F5E37"/>
    <w:rsid w:val="002F68F5"/>
    <w:rsid w:val="002F6E59"/>
    <w:rsid w:val="002F6E7C"/>
    <w:rsid w:val="002F7AAF"/>
    <w:rsid w:val="002F7EF6"/>
    <w:rsid w:val="003005B8"/>
    <w:rsid w:val="003006B1"/>
    <w:rsid w:val="003006E0"/>
    <w:rsid w:val="00300FAE"/>
    <w:rsid w:val="00301004"/>
    <w:rsid w:val="00302CC1"/>
    <w:rsid w:val="00302E0F"/>
    <w:rsid w:val="00303631"/>
    <w:rsid w:val="003037BC"/>
    <w:rsid w:val="003038F5"/>
    <w:rsid w:val="00303C16"/>
    <w:rsid w:val="00303C91"/>
    <w:rsid w:val="003040CA"/>
    <w:rsid w:val="00304416"/>
    <w:rsid w:val="003044A6"/>
    <w:rsid w:val="00304721"/>
    <w:rsid w:val="00304A0D"/>
    <w:rsid w:val="00304C51"/>
    <w:rsid w:val="00306039"/>
    <w:rsid w:val="0030673D"/>
    <w:rsid w:val="00307087"/>
    <w:rsid w:val="00307230"/>
    <w:rsid w:val="0030724F"/>
    <w:rsid w:val="00307252"/>
    <w:rsid w:val="0030741C"/>
    <w:rsid w:val="0030749F"/>
    <w:rsid w:val="00307CD0"/>
    <w:rsid w:val="00310067"/>
    <w:rsid w:val="003101F6"/>
    <w:rsid w:val="00310875"/>
    <w:rsid w:val="003109C6"/>
    <w:rsid w:val="0031110E"/>
    <w:rsid w:val="003112C2"/>
    <w:rsid w:val="003116DC"/>
    <w:rsid w:val="003128BA"/>
    <w:rsid w:val="00313753"/>
    <w:rsid w:val="00313C16"/>
    <w:rsid w:val="00313D71"/>
    <w:rsid w:val="0031466F"/>
    <w:rsid w:val="00314EA5"/>
    <w:rsid w:val="003152CD"/>
    <w:rsid w:val="00315917"/>
    <w:rsid w:val="00315A60"/>
    <w:rsid w:val="00315DBF"/>
    <w:rsid w:val="003173FE"/>
    <w:rsid w:val="00317BAF"/>
    <w:rsid w:val="003202F4"/>
    <w:rsid w:val="003203AF"/>
    <w:rsid w:val="003204F7"/>
    <w:rsid w:val="003210AE"/>
    <w:rsid w:val="0032176A"/>
    <w:rsid w:val="00322008"/>
    <w:rsid w:val="003221F8"/>
    <w:rsid w:val="003223A0"/>
    <w:rsid w:val="003224B7"/>
    <w:rsid w:val="00322540"/>
    <w:rsid w:val="00322A0D"/>
    <w:rsid w:val="00322DA1"/>
    <w:rsid w:val="0032304E"/>
    <w:rsid w:val="003234E2"/>
    <w:rsid w:val="00323523"/>
    <w:rsid w:val="003237D4"/>
    <w:rsid w:val="00323B29"/>
    <w:rsid w:val="00323F77"/>
    <w:rsid w:val="003243FD"/>
    <w:rsid w:val="0032509C"/>
    <w:rsid w:val="003250C6"/>
    <w:rsid w:val="0032514C"/>
    <w:rsid w:val="0032527B"/>
    <w:rsid w:val="003252C5"/>
    <w:rsid w:val="00325746"/>
    <w:rsid w:val="00325CA5"/>
    <w:rsid w:val="00325FB2"/>
    <w:rsid w:val="00326BA7"/>
    <w:rsid w:val="00327416"/>
    <w:rsid w:val="003274B4"/>
    <w:rsid w:val="00327979"/>
    <w:rsid w:val="00327B14"/>
    <w:rsid w:val="00327F36"/>
    <w:rsid w:val="00327F64"/>
    <w:rsid w:val="0033031F"/>
    <w:rsid w:val="00330D74"/>
    <w:rsid w:val="0033107C"/>
    <w:rsid w:val="003312F0"/>
    <w:rsid w:val="00331590"/>
    <w:rsid w:val="003315B4"/>
    <w:rsid w:val="00331E95"/>
    <w:rsid w:val="0033254E"/>
    <w:rsid w:val="00332609"/>
    <w:rsid w:val="0033269A"/>
    <w:rsid w:val="00332712"/>
    <w:rsid w:val="0033351C"/>
    <w:rsid w:val="003341E7"/>
    <w:rsid w:val="00334420"/>
    <w:rsid w:val="00334ACC"/>
    <w:rsid w:val="00335BC6"/>
    <w:rsid w:val="00335EFC"/>
    <w:rsid w:val="003365BC"/>
    <w:rsid w:val="00336636"/>
    <w:rsid w:val="00336986"/>
    <w:rsid w:val="00337400"/>
    <w:rsid w:val="00337983"/>
    <w:rsid w:val="00337A15"/>
    <w:rsid w:val="003405D3"/>
    <w:rsid w:val="00340F14"/>
    <w:rsid w:val="003418CC"/>
    <w:rsid w:val="003419EE"/>
    <w:rsid w:val="00341C8E"/>
    <w:rsid w:val="00342168"/>
    <w:rsid w:val="00342479"/>
    <w:rsid w:val="00342736"/>
    <w:rsid w:val="003430CD"/>
    <w:rsid w:val="00343428"/>
    <w:rsid w:val="00343CD0"/>
    <w:rsid w:val="00344283"/>
    <w:rsid w:val="00344AFF"/>
    <w:rsid w:val="00344B21"/>
    <w:rsid w:val="0034594A"/>
    <w:rsid w:val="00345E22"/>
    <w:rsid w:val="00345F42"/>
    <w:rsid w:val="00346640"/>
    <w:rsid w:val="00346A03"/>
    <w:rsid w:val="00346B6A"/>
    <w:rsid w:val="00346CC3"/>
    <w:rsid w:val="003471E3"/>
    <w:rsid w:val="003472C5"/>
    <w:rsid w:val="00347DEF"/>
    <w:rsid w:val="00350BA5"/>
    <w:rsid w:val="00350FA5"/>
    <w:rsid w:val="003511EA"/>
    <w:rsid w:val="00351CAF"/>
    <w:rsid w:val="0035257E"/>
    <w:rsid w:val="003526E9"/>
    <w:rsid w:val="00352E7C"/>
    <w:rsid w:val="003534C8"/>
    <w:rsid w:val="0035378F"/>
    <w:rsid w:val="00353BC5"/>
    <w:rsid w:val="00353C93"/>
    <w:rsid w:val="00353D89"/>
    <w:rsid w:val="00353E71"/>
    <w:rsid w:val="0035410D"/>
    <w:rsid w:val="00354C93"/>
    <w:rsid w:val="003557A3"/>
    <w:rsid w:val="00355887"/>
    <w:rsid w:val="00355CA0"/>
    <w:rsid w:val="00355F89"/>
    <w:rsid w:val="0035613C"/>
    <w:rsid w:val="0035627E"/>
    <w:rsid w:val="003563C7"/>
    <w:rsid w:val="00356551"/>
    <w:rsid w:val="00356938"/>
    <w:rsid w:val="003569B5"/>
    <w:rsid w:val="00357044"/>
    <w:rsid w:val="00357790"/>
    <w:rsid w:val="00361A01"/>
    <w:rsid w:val="003620E1"/>
    <w:rsid w:val="00362481"/>
    <w:rsid w:val="00362928"/>
    <w:rsid w:val="00362C9A"/>
    <w:rsid w:val="003634D4"/>
    <w:rsid w:val="00363EDC"/>
    <w:rsid w:val="003641ED"/>
    <w:rsid w:val="00364870"/>
    <w:rsid w:val="00364D02"/>
    <w:rsid w:val="0036594C"/>
    <w:rsid w:val="00365C8F"/>
    <w:rsid w:val="003662B4"/>
    <w:rsid w:val="003666F3"/>
    <w:rsid w:val="00367759"/>
    <w:rsid w:val="00370AF7"/>
    <w:rsid w:val="00370F0B"/>
    <w:rsid w:val="00371140"/>
    <w:rsid w:val="003713BE"/>
    <w:rsid w:val="00371CEC"/>
    <w:rsid w:val="0037214D"/>
    <w:rsid w:val="003721F5"/>
    <w:rsid w:val="0037258D"/>
    <w:rsid w:val="00372E28"/>
    <w:rsid w:val="00372EDB"/>
    <w:rsid w:val="0037314F"/>
    <w:rsid w:val="0037318E"/>
    <w:rsid w:val="0037347D"/>
    <w:rsid w:val="0037366C"/>
    <w:rsid w:val="003736DA"/>
    <w:rsid w:val="00373771"/>
    <w:rsid w:val="00373A0C"/>
    <w:rsid w:val="003744BD"/>
    <w:rsid w:val="00374564"/>
    <w:rsid w:val="00374A6B"/>
    <w:rsid w:val="003756D5"/>
    <w:rsid w:val="00375784"/>
    <w:rsid w:val="0037581F"/>
    <w:rsid w:val="00375E31"/>
    <w:rsid w:val="003763EB"/>
    <w:rsid w:val="0037682B"/>
    <w:rsid w:val="003769C1"/>
    <w:rsid w:val="00376A2C"/>
    <w:rsid w:val="00376C94"/>
    <w:rsid w:val="00377326"/>
    <w:rsid w:val="003773FC"/>
    <w:rsid w:val="00377563"/>
    <w:rsid w:val="00377D94"/>
    <w:rsid w:val="00380584"/>
    <w:rsid w:val="00381F2F"/>
    <w:rsid w:val="00382352"/>
    <w:rsid w:val="003823C8"/>
    <w:rsid w:val="00382A36"/>
    <w:rsid w:val="00382E83"/>
    <w:rsid w:val="003835BA"/>
    <w:rsid w:val="00383783"/>
    <w:rsid w:val="003848AA"/>
    <w:rsid w:val="00384E01"/>
    <w:rsid w:val="0038530C"/>
    <w:rsid w:val="00385D63"/>
    <w:rsid w:val="00386023"/>
    <w:rsid w:val="003860B3"/>
    <w:rsid w:val="0038655C"/>
    <w:rsid w:val="00386713"/>
    <w:rsid w:val="00386C2B"/>
    <w:rsid w:val="0038742F"/>
    <w:rsid w:val="0039031E"/>
    <w:rsid w:val="00390A72"/>
    <w:rsid w:val="00390EE6"/>
    <w:rsid w:val="00390EFD"/>
    <w:rsid w:val="00391E37"/>
    <w:rsid w:val="00392D38"/>
    <w:rsid w:val="00393021"/>
    <w:rsid w:val="0039323F"/>
    <w:rsid w:val="0039333D"/>
    <w:rsid w:val="003938CA"/>
    <w:rsid w:val="00393D65"/>
    <w:rsid w:val="0039460E"/>
    <w:rsid w:val="00395312"/>
    <w:rsid w:val="00395341"/>
    <w:rsid w:val="00395371"/>
    <w:rsid w:val="00396430"/>
    <w:rsid w:val="00396590"/>
    <w:rsid w:val="00396C5C"/>
    <w:rsid w:val="0039756E"/>
    <w:rsid w:val="00397E1D"/>
    <w:rsid w:val="00397EB8"/>
    <w:rsid w:val="003A0015"/>
    <w:rsid w:val="003A0288"/>
    <w:rsid w:val="003A076F"/>
    <w:rsid w:val="003A0FCC"/>
    <w:rsid w:val="003A1076"/>
    <w:rsid w:val="003A10B1"/>
    <w:rsid w:val="003A12E9"/>
    <w:rsid w:val="003A1B5C"/>
    <w:rsid w:val="003A1D89"/>
    <w:rsid w:val="003A1F3D"/>
    <w:rsid w:val="003A24A9"/>
    <w:rsid w:val="003A25A8"/>
    <w:rsid w:val="003A3159"/>
    <w:rsid w:val="003A32A6"/>
    <w:rsid w:val="003A364B"/>
    <w:rsid w:val="003A36C1"/>
    <w:rsid w:val="003A3AE6"/>
    <w:rsid w:val="003A3B46"/>
    <w:rsid w:val="003A3E20"/>
    <w:rsid w:val="003A40D2"/>
    <w:rsid w:val="003A490F"/>
    <w:rsid w:val="003A4932"/>
    <w:rsid w:val="003A4DC4"/>
    <w:rsid w:val="003A500D"/>
    <w:rsid w:val="003A5280"/>
    <w:rsid w:val="003A5930"/>
    <w:rsid w:val="003A5AC1"/>
    <w:rsid w:val="003A6133"/>
    <w:rsid w:val="003A64EE"/>
    <w:rsid w:val="003A65D9"/>
    <w:rsid w:val="003A7119"/>
    <w:rsid w:val="003A74AC"/>
    <w:rsid w:val="003B0ADF"/>
    <w:rsid w:val="003B0C56"/>
    <w:rsid w:val="003B1DAB"/>
    <w:rsid w:val="003B23EA"/>
    <w:rsid w:val="003B2902"/>
    <w:rsid w:val="003B2A5C"/>
    <w:rsid w:val="003B45BF"/>
    <w:rsid w:val="003B4F3F"/>
    <w:rsid w:val="003B50F0"/>
    <w:rsid w:val="003B5934"/>
    <w:rsid w:val="003B5B7E"/>
    <w:rsid w:val="003B603E"/>
    <w:rsid w:val="003B621D"/>
    <w:rsid w:val="003B6571"/>
    <w:rsid w:val="003B663C"/>
    <w:rsid w:val="003B716B"/>
    <w:rsid w:val="003B796C"/>
    <w:rsid w:val="003B7A6E"/>
    <w:rsid w:val="003C000B"/>
    <w:rsid w:val="003C0089"/>
    <w:rsid w:val="003C03AD"/>
    <w:rsid w:val="003C0793"/>
    <w:rsid w:val="003C07E0"/>
    <w:rsid w:val="003C0917"/>
    <w:rsid w:val="003C0A4D"/>
    <w:rsid w:val="003C16EE"/>
    <w:rsid w:val="003C19ED"/>
    <w:rsid w:val="003C1EB3"/>
    <w:rsid w:val="003C20E8"/>
    <w:rsid w:val="003C2604"/>
    <w:rsid w:val="003C269C"/>
    <w:rsid w:val="003C2CC1"/>
    <w:rsid w:val="003C2DD6"/>
    <w:rsid w:val="003C2F4B"/>
    <w:rsid w:val="003C36F9"/>
    <w:rsid w:val="003C384D"/>
    <w:rsid w:val="003C3897"/>
    <w:rsid w:val="003C3CF3"/>
    <w:rsid w:val="003C4205"/>
    <w:rsid w:val="003C42BC"/>
    <w:rsid w:val="003C4838"/>
    <w:rsid w:val="003C49E0"/>
    <w:rsid w:val="003C4B91"/>
    <w:rsid w:val="003C5626"/>
    <w:rsid w:val="003C58FA"/>
    <w:rsid w:val="003C6402"/>
    <w:rsid w:val="003C672B"/>
    <w:rsid w:val="003C681C"/>
    <w:rsid w:val="003C71FD"/>
    <w:rsid w:val="003C7ACF"/>
    <w:rsid w:val="003D0531"/>
    <w:rsid w:val="003D172F"/>
    <w:rsid w:val="003D18FD"/>
    <w:rsid w:val="003D1F2E"/>
    <w:rsid w:val="003D2FE0"/>
    <w:rsid w:val="003D36D1"/>
    <w:rsid w:val="003D3C98"/>
    <w:rsid w:val="003D4359"/>
    <w:rsid w:val="003D4470"/>
    <w:rsid w:val="003D4715"/>
    <w:rsid w:val="003D4A39"/>
    <w:rsid w:val="003D4E97"/>
    <w:rsid w:val="003D53CD"/>
    <w:rsid w:val="003D5C0F"/>
    <w:rsid w:val="003D77AB"/>
    <w:rsid w:val="003E011B"/>
    <w:rsid w:val="003E0426"/>
    <w:rsid w:val="003E0926"/>
    <w:rsid w:val="003E0F7E"/>
    <w:rsid w:val="003E0FB6"/>
    <w:rsid w:val="003E1070"/>
    <w:rsid w:val="003E16D6"/>
    <w:rsid w:val="003E1848"/>
    <w:rsid w:val="003E1919"/>
    <w:rsid w:val="003E1F89"/>
    <w:rsid w:val="003E21AE"/>
    <w:rsid w:val="003E2496"/>
    <w:rsid w:val="003E24AB"/>
    <w:rsid w:val="003E3207"/>
    <w:rsid w:val="003E3247"/>
    <w:rsid w:val="003E3958"/>
    <w:rsid w:val="003E3BB8"/>
    <w:rsid w:val="003E3FFF"/>
    <w:rsid w:val="003E41B9"/>
    <w:rsid w:val="003E4772"/>
    <w:rsid w:val="003E492A"/>
    <w:rsid w:val="003E539C"/>
    <w:rsid w:val="003E58ED"/>
    <w:rsid w:val="003E650E"/>
    <w:rsid w:val="003E6F01"/>
    <w:rsid w:val="003E7155"/>
    <w:rsid w:val="003E7158"/>
    <w:rsid w:val="003E75DC"/>
    <w:rsid w:val="003E7ABD"/>
    <w:rsid w:val="003F099B"/>
    <w:rsid w:val="003F0F0F"/>
    <w:rsid w:val="003F103A"/>
    <w:rsid w:val="003F125B"/>
    <w:rsid w:val="003F1C84"/>
    <w:rsid w:val="003F1FBB"/>
    <w:rsid w:val="003F259E"/>
    <w:rsid w:val="003F2BEA"/>
    <w:rsid w:val="003F3E77"/>
    <w:rsid w:val="003F3F91"/>
    <w:rsid w:val="003F47F5"/>
    <w:rsid w:val="003F51AC"/>
    <w:rsid w:val="003F5782"/>
    <w:rsid w:val="003F5F6E"/>
    <w:rsid w:val="003F62BC"/>
    <w:rsid w:val="003F6649"/>
    <w:rsid w:val="003F6ABB"/>
    <w:rsid w:val="003F6C9E"/>
    <w:rsid w:val="003F6D90"/>
    <w:rsid w:val="003F722B"/>
    <w:rsid w:val="003F72F4"/>
    <w:rsid w:val="003F7602"/>
    <w:rsid w:val="003F7603"/>
    <w:rsid w:val="003F7A20"/>
    <w:rsid w:val="00400CC9"/>
    <w:rsid w:val="00400F4E"/>
    <w:rsid w:val="00401353"/>
    <w:rsid w:val="004018ED"/>
    <w:rsid w:val="00402207"/>
    <w:rsid w:val="004026C8"/>
    <w:rsid w:val="00402848"/>
    <w:rsid w:val="00402A38"/>
    <w:rsid w:val="004034F8"/>
    <w:rsid w:val="004038E4"/>
    <w:rsid w:val="00403F2C"/>
    <w:rsid w:val="004048C9"/>
    <w:rsid w:val="00404D7E"/>
    <w:rsid w:val="00404E3B"/>
    <w:rsid w:val="004056E4"/>
    <w:rsid w:val="00406F43"/>
    <w:rsid w:val="00406F9E"/>
    <w:rsid w:val="0040707A"/>
    <w:rsid w:val="00407541"/>
    <w:rsid w:val="00407CE0"/>
    <w:rsid w:val="00407CE5"/>
    <w:rsid w:val="00407E1F"/>
    <w:rsid w:val="00407E7B"/>
    <w:rsid w:val="00407F1C"/>
    <w:rsid w:val="00410033"/>
    <w:rsid w:val="00410164"/>
    <w:rsid w:val="0041097E"/>
    <w:rsid w:val="004109CA"/>
    <w:rsid w:val="00410D27"/>
    <w:rsid w:val="0041106D"/>
    <w:rsid w:val="00411289"/>
    <w:rsid w:val="0041141D"/>
    <w:rsid w:val="00411858"/>
    <w:rsid w:val="00411DE8"/>
    <w:rsid w:val="00411F06"/>
    <w:rsid w:val="0041213C"/>
    <w:rsid w:val="0041232A"/>
    <w:rsid w:val="00412B5E"/>
    <w:rsid w:val="00412E1D"/>
    <w:rsid w:val="0041326E"/>
    <w:rsid w:val="00413541"/>
    <w:rsid w:val="00413652"/>
    <w:rsid w:val="00413ECE"/>
    <w:rsid w:val="00414337"/>
    <w:rsid w:val="00414745"/>
    <w:rsid w:val="004148A0"/>
    <w:rsid w:val="00414C17"/>
    <w:rsid w:val="00415089"/>
    <w:rsid w:val="00415347"/>
    <w:rsid w:val="00415367"/>
    <w:rsid w:val="00415481"/>
    <w:rsid w:val="004156DB"/>
    <w:rsid w:val="0041592E"/>
    <w:rsid w:val="004162B1"/>
    <w:rsid w:val="00416611"/>
    <w:rsid w:val="00416688"/>
    <w:rsid w:val="0041670E"/>
    <w:rsid w:val="00416864"/>
    <w:rsid w:val="00416867"/>
    <w:rsid w:val="00416C78"/>
    <w:rsid w:val="004172B6"/>
    <w:rsid w:val="0041755F"/>
    <w:rsid w:val="00417D0F"/>
    <w:rsid w:val="00417D94"/>
    <w:rsid w:val="0042032B"/>
    <w:rsid w:val="00420911"/>
    <w:rsid w:val="00420A76"/>
    <w:rsid w:val="00421AE7"/>
    <w:rsid w:val="004220BC"/>
    <w:rsid w:val="00422B0B"/>
    <w:rsid w:val="00423138"/>
    <w:rsid w:val="004233E3"/>
    <w:rsid w:val="004234D0"/>
    <w:rsid w:val="00423715"/>
    <w:rsid w:val="00423D43"/>
    <w:rsid w:val="00424A3F"/>
    <w:rsid w:val="00424BDF"/>
    <w:rsid w:val="00424F31"/>
    <w:rsid w:val="00425379"/>
    <w:rsid w:val="004257D9"/>
    <w:rsid w:val="00425E86"/>
    <w:rsid w:val="00426842"/>
    <w:rsid w:val="0042716F"/>
    <w:rsid w:val="004279AE"/>
    <w:rsid w:val="00427CF3"/>
    <w:rsid w:val="00427EDF"/>
    <w:rsid w:val="00430915"/>
    <w:rsid w:val="00430E09"/>
    <w:rsid w:val="0043124A"/>
    <w:rsid w:val="00431342"/>
    <w:rsid w:val="004322AE"/>
    <w:rsid w:val="0043274E"/>
    <w:rsid w:val="00432754"/>
    <w:rsid w:val="00432C27"/>
    <w:rsid w:val="00432CC5"/>
    <w:rsid w:val="004333E9"/>
    <w:rsid w:val="004341D0"/>
    <w:rsid w:val="004346E1"/>
    <w:rsid w:val="00434CEE"/>
    <w:rsid w:val="004353A1"/>
    <w:rsid w:val="00435604"/>
    <w:rsid w:val="00435631"/>
    <w:rsid w:val="004357FD"/>
    <w:rsid w:val="00436017"/>
    <w:rsid w:val="00436266"/>
    <w:rsid w:val="00436276"/>
    <w:rsid w:val="00436594"/>
    <w:rsid w:val="00437193"/>
    <w:rsid w:val="004374A5"/>
    <w:rsid w:val="00440AAF"/>
    <w:rsid w:val="00441659"/>
    <w:rsid w:val="004419C1"/>
    <w:rsid w:val="00441E41"/>
    <w:rsid w:val="0044206A"/>
    <w:rsid w:val="004424AE"/>
    <w:rsid w:val="0044287A"/>
    <w:rsid w:val="00442E6F"/>
    <w:rsid w:val="0044401C"/>
    <w:rsid w:val="004440BE"/>
    <w:rsid w:val="004444D1"/>
    <w:rsid w:val="00444508"/>
    <w:rsid w:val="00444D18"/>
    <w:rsid w:val="00445229"/>
    <w:rsid w:val="004453C2"/>
    <w:rsid w:val="0044574E"/>
    <w:rsid w:val="00445A7A"/>
    <w:rsid w:val="00445C1B"/>
    <w:rsid w:val="004474A0"/>
    <w:rsid w:val="0044758B"/>
    <w:rsid w:val="00447BF1"/>
    <w:rsid w:val="00447F0F"/>
    <w:rsid w:val="00450173"/>
    <w:rsid w:val="00450A08"/>
    <w:rsid w:val="0045135E"/>
    <w:rsid w:val="00451468"/>
    <w:rsid w:val="0045185C"/>
    <w:rsid w:val="00452DB8"/>
    <w:rsid w:val="00453F8A"/>
    <w:rsid w:val="0045434E"/>
    <w:rsid w:val="004546A7"/>
    <w:rsid w:val="00454FDA"/>
    <w:rsid w:val="00455126"/>
    <w:rsid w:val="004552E0"/>
    <w:rsid w:val="00455CB7"/>
    <w:rsid w:val="00455D06"/>
    <w:rsid w:val="0045673E"/>
    <w:rsid w:val="00456A80"/>
    <w:rsid w:val="00456BDB"/>
    <w:rsid w:val="0045739C"/>
    <w:rsid w:val="00457437"/>
    <w:rsid w:val="00457A90"/>
    <w:rsid w:val="0046037B"/>
    <w:rsid w:val="0046138A"/>
    <w:rsid w:val="004615CC"/>
    <w:rsid w:val="00461E45"/>
    <w:rsid w:val="004624A2"/>
    <w:rsid w:val="004626F7"/>
    <w:rsid w:val="00462788"/>
    <w:rsid w:val="00462A06"/>
    <w:rsid w:val="00462EBC"/>
    <w:rsid w:val="0046322E"/>
    <w:rsid w:val="0046327B"/>
    <w:rsid w:val="0046327F"/>
    <w:rsid w:val="00463B06"/>
    <w:rsid w:val="00463D68"/>
    <w:rsid w:val="004643CA"/>
    <w:rsid w:val="0046452A"/>
    <w:rsid w:val="00464F93"/>
    <w:rsid w:val="00465050"/>
    <w:rsid w:val="00466051"/>
    <w:rsid w:val="00466158"/>
    <w:rsid w:val="004665DE"/>
    <w:rsid w:val="00466752"/>
    <w:rsid w:val="00466A6C"/>
    <w:rsid w:val="00466D70"/>
    <w:rsid w:val="00466F6E"/>
    <w:rsid w:val="00467594"/>
    <w:rsid w:val="004676C9"/>
    <w:rsid w:val="00467931"/>
    <w:rsid w:val="00467C94"/>
    <w:rsid w:val="00467CF3"/>
    <w:rsid w:val="00467E69"/>
    <w:rsid w:val="00467F26"/>
    <w:rsid w:val="004702C7"/>
    <w:rsid w:val="00470D9A"/>
    <w:rsid w:val="0047107B"/>
    <w:rsid w:val="00471DC8"/>
    <w:rsid w:val="004725F4"/>
    <w:rsid w:val="00472600"/>
    <w:rsid w:val="00472CC7"/>
    <w:rsid w:val="00473061"/>
    <w:rsid w:val="004735FF"/>
    <w:rsid w:val="0047396D"/>
    <w:rsid w:val="0047413B"/>
    <w:rsid w:val="004752D7"/>
    <w:rsid w:val="00475C20"/>
    <w:rsid w:val="00475DF6"/>
    <w:rsid w:val="0047628D"/>
    <w:rsid w:val="00476348"/>
    <w:rsid w:val="0047686B"/>
    <w:rsid w:val="00476926"/>
    <w:rsid w:val="00476A5C"/>
    <w:rsid w:val="00476B83"/>
    <w:rsid w:val="00476C54"/>
    <w:rsid w:val="00477453"/>
    <w:rsid w:val="00477997"/>
    <w:rsid w:val="00477C58"/>
    <w:rsid w:val="00477D6D"/>
    <w:rsid w:val="00480229"/>
    <w:rsid w:val="004805CB"/>
    <w:rsid w:val="004809CD"/>
    <w:rsid w:val="00481759"/>
    <w:rsid w:val="00481BDA"/>
    <w:rsid w:val="00482A95"/>
    <w:rsid w:val="00482F89"/>
    <w:rsid w:val="0048325F"/>
    <w:rsid w:val="00483577"/>
    <w:rsid w:val="00483A24"/>
    <w:rsid w:val="00483DAB"/>
    <w:rsid w:val="00483E6D"/>
    <w:rsid w:val="004841D8"/>
    <w:rsid w:val="00484379"/>
    <w:rsid w:val="004845DF"/>
    <w:rsid w:val="0048495E"/>
    <w:rsid w:val="00485132"/>
    <w:rsid w:val="00485405"/>
    <w:rsid w:val="004854E6"/>
    <w:rsid w:val="00485916"/>
    <w:rsid w:val="00485C2E"/>
    <w:rsid w:val="00486277"/>
    <w:rsid w:val="0048676E"/>
    <w:rsid w:val="00487785"/>
    <w:rsid w:val="00487C11"/>
    <w:rsid w:val="0049022D"/>
    <w:rsid w:val="00490448"/>
    <w:rsid w:val="00490D31"/>
    <w:rsid w:val="00490E87"/>
    <w:rsid w:val="004910F1"/>
    <w:rsid w:val="00491798"/>
    <w:rsid w:val="00491B4F"/>
    <w:rsid w:val="00491F0B"/>
    <w:rsid w:val="004923B3"/>
    <w:rsid w:val="004926CF"/>
    <w:rsid w:val="00492810"/>
    <w:rsid w:val="00492C2B"/>
    <w:rsid w:val="00493414"/>
    <w:rsid w:val="004940AC"/>
    <w:rsid w:val="004947BB"/>
    <w:rsid w:val="00494901"/>
    <w:rsid w:val="00494962"/>
    <w:rsid w:val="00494FF9"/>
    <w:rsid w:val="00495030"/>
    <w:rsid w:val="0049506E"/>
    <w:rsid w:val="004951AE"/>
    <w:rsid w:val="00495B9F"/>
    <w:rsid w:val="00495FA0"/>
    <w:rsid w:val="00496207"/>
    <w:rsid w:val="00496D23"/>
    <w:rsid w:val="0049782B"/>
    <w:rsid w:val="004A01A9"/>
    <w:rsid w:val="004A1EA8"/>
    <w:rsid w:val="004A2574"/>
    <w:rsid w:val="004A2657"/>
    <w:rsid w:val="004A26FE"/>
    <w:rsid w:val="004A29A9"/>
    <w:rsid w:val="004A2BE7"/>
    <w:rsid w:val="004A2CAD"/>
    <w:rsid w:val="004A344F"/>
    <w:rsid w:val="004A3876"/>
    <w:rsid w:val="004A42D2"/>
    <w:rsid w:val="004A4367"/>
    <w:rsid w:val="004A4384"/>
    <w:rsid w:val="004A4400"/>
    <w:rsid w:val="004A5C10"/>
    <w:rsid w:val="004A5EF9"/>
    <w:rsid w:val="004A62E2"/>
    <w:rsid w:val="004A713B"/>
    <w:rsid w:val="004A7AB1"/>
    <w:rsid w:val="004B095F"/>
    <w:rsid w:val="004B11DD"/>
    <w:rsid w:val="004B1739"/>
    <w:rsid w:val="004B1801"/>
    <w:rsid w:val="004B1B52"/>
    <w:rsid w:val="004B1C67"/>
    <w:rsid w:val="004B218C"/>
    <w:rsid w:val="004B236A"/>
    <w:rsid w:val="004B39AA"/>
    <w:rsid w:val="004B3DA7"/>
    <w:rsid w:val="004B552F"/>
    <w:rsid w:val="004B56AF"/>
    <w:rsid w:val="004B5721"/>
    <w:rsid w:val="004B577F"/>
    <w:rsid w:val="004B60FC"/>
    <w:rsid w:val="004B61C3"/>
    <w:rsid w:val="004B7575"/>
    <w:rsid w:val="004B7C25"/>
    <w:rsid w:val="004B7F39"/>
    <w:rsid w:val="004C0447"/>
    <w:rsid w:val="004C0922"/>
    <w:rsid w:val="004C16DF"/>
    <w:rsid w:val="004C1DCD"/>
    <w:rsid w:val="004C2AE2"/>
    <w:rsid w:val="004C2BE2"/>
    <w:rsid w:val="004C2F74"/>
    <w:rsid w:val="004C4B37"/>
    <w:rsid w:val="004C5656"/>
    <w:rsid w:val="004C56F6"/>
    <w:rsid w:val="004C6B6E"/>
    <w:rsid w:val="004C6C19"/>
    <w:rsid w:val="004C6DC7"/>
    <w:rsid w:val="004C6EFF"/>
    <w:rsid w:val="004C75F8"/>
    <w:rsid w:val="004C7C65"/>
    <w:rsid w:val="004D0258"/>
    <w:rsid w:val="004D0513"/>
    <w:rsid w:val="004D11E5"/>
    <w:rsid w:val="004D153A"/>
    <w:rsid w:val="004D184D"/>
    <w:rsid w:val="004D1B0B"/>
    <w:rsid w:val="004D1C5A"/>
    <w:rsid w:val="004D1CEF"/>
    <w:rsid w:val="004D219B"/>
    <w:rsid w:val="004D26EC"/>
    <w:rsid w:val="004D3639"/>
    <w:rsid w:val="004D36C1"/>
    <w:rsid w:val="004D3F96"/>
    <w:rsid w:val="004D4263"/>
    <w:rsid w:val="004D4271"/>
    <w:rsid w:val="004D454F"/>
    <w:rsid w:val="004D46A4"/>
    <w:rsid w:val="004D5364"/>
    <w:rsid w:val="004D5C02"/>
    <w:rsid w:val="004D6312"/>
    <w:rsid w:val="004D63F3"/>
    <w:rsid w:val="004D72B6"/>
    <w:rsid w:val="004D75DC"/>
    <w:rsid w:val="004E06A5"/>
    <w:rsid w:val="004E1715"/>
    <w:rsid w:val="004E1BDB"/>
    <w:rsid w:val="004E1D9D"/>
    <w:rsid w:val="004E1F9A"/>
    <w:rsid w:val="004E3547"/>
    <w:rsid w:val="004E3FE3"/>
    <w:rsid w:val="004E4660"/>
    <w:rsid w:val="004E5009"/>
    <w:rsid w:val="004E5B08"/>
    <w:rsid w:val="004F0067"/>
    <w:rsid w:val="004F0534"/>
    <w:rsid w:val="004F0766"/>
    <w:rsid w:val="004F17C9"/>
    <w:rsid w:val="004F1BC6"/>
    <w:rsid w:val="004F238B"/>
    <w:rsid w:val="004F3986"/>
    <w:rsid w:val="004F3EE1"/>
    <w:rsid w:val="004F44A2"/>
    <w:rsid w:val="004F458E"/>
    <w:rsid w:val="004F45D5"/>
    <w:rsid w:val="004F50B2"/>
    <w:rsid w:val="004F550D"/>
    <w:rsid w:val="004F5613"/>
    <w:rsid w:val="004F564E"/>
    <w:rsid w:val="004F5A1B"/>
    <w:rsid w:val="004F609E"/>
    <w:rsid w:val="004F6450"/>
    <w:rsid w:val="004F651B"/>
    <w:rsid w:val="004F66CF"/>
    <w:rsid w:val="004F6B02"/>
    <w:rsid w:val="004F7151"/>
    <w:rsid w:val="004F7275"/>
    <w:rsid w:val="004F782C"/>
    <w:rsid w:val="004F7AF2"/>
    <w:rsid w:val="004F7D84"/>
    <w:rsid w:val="00500021"/>
    <w:rsid w:val="00500C2B"/>
    <w:rsid w:val="005016C3"/>
    <w:rsid w:val="005023EE"/>
    <w:rsid w:val="005024FE"/>
    <w:rsid w:val="005025BC"/>
    <w:rsid w:val="005027D7"/>
    <w:rsid w:val="00502B28"/>
    <w:rsid w:val="00502CAB"/>
    <w:rsid w:val="00502E6C"/>
    <w:rsid w:val="00503814"/>
    <w:rsid w:val="00503975"/>
    <w:rsid w:val="005044A2"/>
    <w:rsid w:val="005044C1"/>
    <w:rsid w:val="005044D7"/>
    <w:rsid w:val="00505137"/>
    <w:rsid w:val="00505570"/>
    <w:rsid w:val="005055CC"/>
    <w:rsid w:val="005057D0"/>
    <w:rsid w:val="0050595C"/>
    <w:rsid w:val="00505990"/>
    <w:rsid w:val="00506591"/>
    <w:rsid w:val="0050680F"/>
    <w:rsid w:val="00506F15"/>
    <w:rsid w:val="00507058"/>
    <w:rsid w:val="0050753F"/>
    <w:rsid w:val="00507745"/>
    <w:rsid w:val="0051018E"/>
    <w:rsid w:val="00510D05"/>
    <w:rsid w:val="00511A2B"/>
    <w:rsid w:val="00511AA3"/>
    <w:rsid w:val="00511BB2"/>
    <w:rsid w:val="00511D3A"/>
    <w:rsid w:val="0051284A"/>
    <w:rsid w:val="00512FA4"/>
    <w:rsid w:val="005131A7"/>
    <w:rsid w:val="005138DC"/>
    <w:rsid w:val="005141B7"/>
    <w:rsid w:val="00515452"/>
    <w:rsid w:val="00516FDE"/>
    <w:rsid w:val="00517A14"/>
    <w:rsid w:val="00517A1A"/>
    <w:rsid w:val="005201A7"/>
    <w:rsid w:val="00520287"/>
    <w:rsid w:val="0052048B"/>
    <w:rsid w:val="00520F2F"/>
    <w:rsid w:val="00521307"/>
    <w:rsid w:val="00521309"/>
    <w:rsid w:val="0052243F"/>
    <w:rsid w:val="00522BF0"/>
    <w:rsid w:val="00522F48"/>
    <w:rsid w:val="00522FBB"/>
    <w:rsid w:val="005239AB"/>
    <w:rsid w:val="0052429C"/>
    <w:rsid w:val="005248BD"/>
    <w:rsid w:val="00524BC0"/>
    <w:rsid w:val="0052519E"/>
    <w:rsid w:val="00525517"/>
    <w:rsid w:val="005257B2"/>
    <w:rsid w:val="0052587F"/>
    <w:rsid w:val="00525ADE"/>
    <w:rsid w:val="00525C93"/>
    <w:rsid w:val="00526020"/>
    <w:rsid w:val="00526220"/>
    <w:rsid w:val="00526F01"/>
    <w:rsid w:val="0052713E"/>
    <w:rsid w:val="005272FF"/>
    <w:rsid w:val="00527822"/>
    <w:rsid w:val="005278E1"/>
    <w:rsid w:val="00527A9D"/>
    <w:rsid w:val="00527E41"/>
    <w:rsid w:val="00527FED"/>
    <w:rsid w:val="00530308"/>
    <w:rsid w:val="00531133"/>
    <w:rsid w:val="0053121B"/>
    <w:rsid w:val="00531681"/>
    <w:rsid w:val="00532218"/>
    <w:rsid w:val="005327AB"/>
    <w:rsid w:val="005336DD"/>
    <w:rsid w:val="00533841"/>
    <w:rsid w:val="00533984"/>
    <w:rsid w:val="00533F01"/>
    <w:rsid w:val="00534513"/>
    <w:rsid w:val="00534DAB"/>
    <w:rsid w:val="00535113"/>
    <w:rsid w:val="005355AD"/>
    <w:rsid w:val="005358F9"/>
    <w:rsid w:val="005358FD"/>
    <w:rsid w:val="005360EC"/>
    <w:rsid w:val="0053633F"/>
    <w:rsid w:val="00536A8A"/>
    <w:rsid w:val="00536B59"/>
    <w:rsid w:val="0053749E"/>
    <w:rsid w:val="00537678"/>
    <w:rsid w:val="00537C5A"/>
    <w:rsid w:val="00540A54"/>
    <w:rsid w:val="00540EFC"/>
    <w:rsid w:val="0054167A"/>
    <w:rsid w:val="00541B79"/>
    <w:rsid w:val="00541FC0"/>
    <w:rsid w:val="00542952"/>
    <w:rsid w:val="00542D43"/>
    <w:rsid w:val="005433FE"/>
    <w:rsid w:val="00543457"/>
    <w:rsid w:val="00543826"/>
    <w:rsid w:val="005440FB"/>
    <w:rsid w:val="005442A1"/>
    <w:rsid w:val="005443E2"/>
    <w:rsid w:val="00544A21"/>
    <w:rsid w:val="00545225"/>
    <w:rsid w:val="00545F07"/>
    <w:rsid w:val="00546697"/>
    <w:rsid w:val="005475ED"/>
    <w:rsid w:val="00547656"/>
    <w:rsid w:val="00547728"/>
    <w:rsid w:val="00547B8F"/>
    <w:rsid w:val="0055005B"/>
    <w:rsid w:val="005502DE"/>
    <w:rsid w:val="00550D90"/>
    <w:rsid w:val="00551559"/>
    <w:rsid w:val="0055203B"/>
    <w:rsid w:val="00552338"/>
    <w:rsid w:val="00552B5C"/>
    <w:rsid w:val="00552E13"/>
    <w:rsid w:val="00552FB0"/>
    <w:rsid w:val="00553315"/>
    <w:rsid w:val="005535CA"/>
    <w:rsid w:val="00553F89"/>
    <w:rsid w:val="00554C4F"/>
    <w:rsid w:val="00555EF2"/>
    <w:rsid w:val="0055608E"/>
    <w:rsid w:val="00556099"/>
    <w:rsid w:val="00557134"/>
    <w:rsid w:val="00557E0B"/>
    <w:rsid w:val="005600CA"/>
    <w:rsid w:val="005607D6"/>
    <w:rsid w:val="00560ABB"/>
    <w:rsid w:val="00560DD8"/>
    <w:rsid w:val="00561322"/>
    <w:rsid w:val="005614F3"/>
    <w:rsid w:val="005619EE"/>
    <w:rsid w:val="00562825"/>
    <w:rsid w:val="00562BC4"/>
    <w:rsid w:val="00563131"/>
    <w:rsid w:val="0056313F"/>
    <w:rsid w:val="0056332F"/>
    <w:rsid w:val="00563F23"/>
    <w:rsid w:val="0056598D"/>
    <w:rsid w:val="00565AFC"/>
    <w:rsid w:val="00566D00"/>
    <w:rsid w:val="00566D54"/>
    <w:rsid w:val="00567E52"/>
    <w:rsid w:val="00570821"/>
    <w:rsid w:val="00571374"/>
    <w:rsid w:val="00571642"/>
    <w:rsid w:val="00571CAE"/>
    <w:rsid w:val="005725F3"/>
    <w:rsid w:val="00572E13"/>
    <w:rsid w:val="00572F00"/>
    <w:rsid w:val="005730E8"/>
    <w:rsid w:val="00573A79"/>
    <w:rsid w:val="00573DCE"/>
    <w:rsid w:val="0057421E"/>
    <w:rsid w:val="00574334"/>
    <w:rsid w:val="00575027"/>
    <w:rsid w:val="00575794"/>
    <w:rsid w:val="0057618A"/>
    <w:rsid w:val="0057633F"/>
    <w:rsid w:val="00576506"/>
    <w:rsid w:val="00576BFF"/>
    <w:rsid w:val="005770FA"/>
    <w:rsid w:val="005775C0"/>
    <w:rsid w:val="00577CE3"/>
    <w:rsid w:val="0058004C"/>
    <w:rsid w:val="00580B2A"/>
    <w:rsid w:val="00581002"/>
    <w:rsid w:val="0058110B"/>
    <w:rsid w:val="00581831"/>
    <w:rsid w:val="00581886"/>
    <w:rsid w:val="00582004"/>
    <w:rsid w:val="0058257A"/>
    <w:rsid w:val="00582C64"/>
    <w:rsid w:val="005835E1"/>
    <w:rsid w:val="005836C1"/>
    <w:rsid w:val="00583750"/>
    <w:rsid w:val="005837A5"/>
    <w:rsid w:val="00583AE4"/>
    <w:rsid w:val="00583BCE"/>
    <w:rsid w:val="00583CEE"/>
    <w:rsid w:val="00583F81"/>
    <w:rsid w:val="005842F6"/>
    <w:rsid w:val="0058430A"/>
    <w:rsid w:val="00584831"/>
    <w:rsid w:val="005851C4"/>
    <w:rsid w:val="00585435"/>
    <w:rsid w:val="005863B4"/>
    <w:rsid w:val="005864A8"/>
    <w:rsid w:val="005867D2"/>
    <w:rsid w:val="00586953"/>
    <w:rsid w:val="00586B0F"/>
    <w:rsid w:val="00586CB6"/>
    <w:rsid w:val="00586F08"/>
    <w:rsid w:val="005871D2"/>
    <w:rsid w:val="005875CE"/>
    <w:rsid w:val="0058791E"/>
    <w:rsid w:val="0058793C"/>
    <w:rsid w:val="00587F0A"/>
    <w:rsid w:val="0058F4A0"/>
    <w:rsid w:val="005900EE"/>
    <w:rsid w:val="00590169"/>
    <w:rsid w:val="00590674"/>
    <w:rsid w:val="005907DF"/>
    <w:rsid w:val="00590924"/>
    <w:rsid w:val="00590C54"/>
    <w:rsid w:val="00591C63"/>
    <w:rsid w:val="00592132"/>
    <w:rsid w:val="005928F2"/>
    <w:rsid w:val="005930C0"/>
    <w:rsid w:val="00593535"/>
    <w:rsid w:val="00593B45"/>
    <w:rsid w:val="00594362"/>
    <w:rsid w:val="00594466"/>
    <w:rsid w:val="00594806"/>
    <w:rsid w:val="005948FA"/>
    <w:rsid w:val="0059496A"/>
    <w:rsid w:val="00594984"/>
    <w:rsid w:val="005952A3"/>
    <w:rsid w:val="005952AD"/>
    <w:rsid w:val="00596135"/>
    <w:rsid w:val="00596E50"/>
    <w:rsid w:val="00596E9A"/>
    <w:rsid w:val="0059730E"/>
    <w:rsid w:val="00597AAD"/>
    <w:rsid w:val="005A05CE"/>
    <w:rsid w:val="005A1E1E"/>
    <w:rsid w:val="005A1F9D"/>
    <w:rsid w:val="005A24E2"/>
    <w:rsid w:val="005A2BE1"/>
    <w:rsid w:val="005A311D"/>
    <w:rsid w:val="005A3A5E"/>
    <w:rsid w:val="005A3C41"/>
    <w:rsid w:val="005A443D"/>
    <w:rsid w:val="005A46CC"/>
    <w:rsid w:val="005A4994"/>
    <w:rsid w:val="005A4F2A"/>
    <w:rsid w:val="005A5145"/>
    <w:rsid w:val="005A52B3"/>
    <w:rsid w:val="005A52D5"/>
    <w:rsid w:val="005A5B81"/>
    <w:rsid w:val="005A5F57"/>
    <w:rsid w:val="005A60DC"/>
    <w:rsid w:val="005A6235"/>
    <w:rsid w:val="005A69C1"/>
    <w:rsid w:val="005A7166"/>
    <w:rsid w:val="005A7420"/>
    <w:rsid w:val="005A76C9"/>
    <w:rsid w:val="005A78E9"/>
    <w:rsid w:val="005A7DB3"/>
    <w:rsid w:val="005A7F3F"/>
    <w:rsid w:val="005B01A9"/>
    <w:rsid w:val="005B061A"/>
    <w:rsid w:val="005B0821"/>
    <w:rsid w:val="005B0940"/>
    <w:rsid w:val="005B0A5C"/>
    <w:rsid w:val="005B1302"/>
    <w:rsid w:val="005B1615"/>
    <w:rsid w:val="005B1840"/>
    <w:rsid w:val="005B23DD"/>
    <w:rsid w:val="005B2C5B"/>
    <w:rsid w:val="005B2D82"/>
    <w:rsid w:val="005B2E92"/>
    <w:rsid w:val="005B306D"/>
    <w:rsid w:val="005B3619"/>
    <w:rsid w:val="005B3ABB"/>
    <w:rsid w:val="005B3F83"/>
    <w:rsid w:val="005B413E"/>
    <w:rsid w:val="005B4D3A"/>
    <w:rsid w:val="005B4DDE"/>
    <w:rsid w:val="005B61F4"/>
    <w:rsid w:val="005B64D2"/>
    <w:rsid w:val="005B68E7"/>
    <w:rsid w:val="005B6CE9"/>
    <w:rsid w:val="005B6DE1"/>
    <w:rsid w:val="005B7A2C"/>
    <w:rsid w:val="005B7A75"/>
    <w:rsid w:val="005C030F"/>
    <w:rsid w:val="005C0798"/>
    <w:rsid w:val="005C0E8F"/>
    <w:rsid w:val="005C1107"/>
    <w:rsid w:val="005C1490"/>
    <w:rsid w:val="005C14D7"/>
    <w:rsid w:val="005C1D5F"/>
    <w:rsid w:val="005C1DEF"/>
    <w:rsid w:val="005C2662"/>
    <w:rsid w:val="005C28CA"/>
    <w:rsid w:val="005C2912"/>
    <w:rsid w:val="005C2A85"/>
    <w:rsid w:val="005C2EEF"/>
    <w:rsid w:val="005C343E"/>
    <w:rsid w:val="005C3635"/>
    <w:rsid w:val="005C50D6"/>
    <w:rsid w:val="005C5C41"/>
    <w:rsid w:val="005C6660"/>
    <w:rsid w:val="005C6B8F"/>
    <w:rsid w:val="005C76CE"/>
    <w:rsid w:val="005C7A0D"/>
    <w:rsid w:val="005D08D3"/>
    <w:rsid w:val="005D0A56"/>
    <w:rsid w:val="005D0CDE"/>
    <w:rsid w:val="005D0DE4"/>
    <w:rsid w:val="005D1A37"/>
    <w:rsid w:val="005D206A"/>
    <w:rsid w:val="005D21C2"/>
    <w:rsid w:val="005D2480"/>
    <w:rsid w:val="005D2713"/>
    <w:rsid w:val="005D29CF"/>
    <w:rsid w:val="005D383A"/>
    <w:rsid w:val="005D3883"/>
    <w:rsid w:val="005D4186"/>
    <w:rsid w:val="005D4208"/>
    <w:rsid w:val="005D4E83"/>
    <w:rsid w:val="005D4F2E"/>
    <w:rsid w:val="005D5346"/>
    <w:rsid w:val="005D569E"/>
    <w:rsid w:val="005D5BAE"/>
    <w:rsid w:val="005D676C"/>
    <w:rsid w:val="005D6796"/>
    <w:rsid w:val="005D6AEB"/>
    <w:rsid w:val="005D6B06"/>
    <w:rsid w:val="005D7354"/>
    <w:rsid w:val="005D7CBC"/>
    <w:rsid w:val="005E001C"/>
    <w:rsid w:val="005E034D"/>
    <w:rsid w:val="005E09A5"/>
    <w:rsid w:val="005E1701"/>
    <w:rsid w:val="005E24C8"/>
    <w:rsid w:val="005E29CF"/>
    <w:rsid w:val="005E3BAF"/>
    <w:rsid w:val="005E3E45"/>
    <w:rsid w:val="005E3FA0"/>
    <w:rsid w:val="005E4C0B"/>
    <w:rsid w:val="005E517C"/>
    <w:rsid w:val="005E5305"/>
    <w:rsid w:val="005E5EA5"/>
    <w:rsid w:val="005E6399"/>
    <w:rsid w:val="005E65BE"/>
    <w:rsid w:val="005F0304"/>
    <w:rsid w:val="005F03DF"/>
    <w:rsid w:val="005F0DAD"/>
    <w:rsid w:val="005F126A"/>
    <w:rsid w:val="005F163F"/>
    <w:rsid w:val="005F165E"/>
    <w:rsid w:val="005F1794"/>
    <w:rsid w:val="005F19A3"/>
    <w:rsid w:val="005F2DE7"/>
    <w:rsid w:val="005F306D"/>
    <w:rsid w:val="005F3569"/>
    <w:rsid w:val="005F3BD9"/>
    <w:rsid w:val="005F3CB4"/>
    <w:rsid w:val="005F3EE5"/>
    <w:rsid w:val="005F5106"/>
    <w:rsid w:val="005F5239"/>
    <w:rsid w:val="005F5245"/>
    <w:rsid w:val="005F5370"/>
    <w:rsid w:val="005F58A1"/>
    <w:rsid w:val="005F5992"/>
    <w:rsid w:val="005F5E36"/>
    <w:rsid w:val="005F6EFC"/>
    <w:rsid w:val="005F72AB"/>
    <w:rsid w:val="005F7CE3"/>
    <w:rsid w:val="005F7D5B"/>
    <w:rsid w:val="006002B5"/>
    <w:rsid w:val="0060049A"/>
    <w:rsid w:val="0060069C"/>
    <w:rsid w:val="00600833"/>
    <w:rsid w:val="006008F7"/>
    <w:rsid w:val="00600B2B"/>
    <w:rsid w:val="0060190C"/>
    <w:rsid w:val="00601DB2"/>
    <w:rsid w:val="00602188"/>
    <w:rsid w:val="00602740"/>
    <w:rsid w:val="0060286A"/>
    <w:rsid w:val="00602BA2"/>
    <w:rsid w:val="00603C69"/>
    <w:rsid w:val="0060570B"/>
    <w:rsid w:val="00605E69"/>
    <w:rsid w:val="006064C9"/>
    <w:rsid w:val="00606567"/>
    <w:rsid w:val="006069E6"/>
    <w:rsid w:val="00607047"/>
    <w:rsid w:val="0060714D"/>
    <w:rsid w:val="00607324"/>
    <w:rsid w:val="00607D6A"/>
    <w:rsid w:val="006101EF"/>
    <w:rsid w:val="00610791"/>
    <w:rsid w:val="00610B6E"/>
    <w:rsid w:val="00610E5F"/>
    <w:rsid w:val="00611B31"/>
    <w:rsid w:val="00611B51"/>
    <w:rsid w:val="006123B1"/>
    <w:rsid w:val="00612BAB"/>
    <w:rsid w:val="00612DE4"/>
    <w:rsid w:val="0061316C"/>
    <w:rsid w:val="006133F9"/>
    <w:rsid w:val="00613522"/>
    <w:rsid w:val="00613981"/>
    <w:rsid w:val="00613BA9"/>
    <w:rsid w:val="00613DB2"/>
    <w:rsid w:val="0061469D"/>
    <w:rsid w:val="00614EDA"/>
    <w:rsid w:val="0061560B"/>
    <w:rsid w:val="00615C43"/>
    <w:rsid w:val="00616449"/>
    <w:rsid w:val="006168DF"/>
    <w:rsid w:val="006169B3"/>
    <w:rsid w:val="006169B6"/>
    <w:rsid w:val="006169D6"/>
    <w:rsid w:val="006170CC"/>
    <w:rsid w:val="00617C19"/>
    <w:rsid w:val="00620503"/>
    <w:rsid w:val="0062085D"/>
    <w:rsid w:val="00620B29"/>
    <w:rsid w:val="0062226F"/>
    <w:rsid w:val="00622B7A"/>
    <w:rsid w:val="00622B94"/>
    <w:rsid w:val="0062329D"/>
    <w:rsid w:val="006233F2"/>
    <w:rsid w:val="00624265"/>
    <w:rsid w:val="00624DDF"/>
    <w:rsid w:val="00624FD9"/>
    <w:rsid w:val="00625681"/>
    <w:rsid w:val="0062616B"/>
    <w:rsid w:val="006264C7"/>
    <w:rsid w:val="00626809"/>
    <w:rsid w:val="006268E1"/>
    <w:rsid w:val="006271C8"/>
    <w:rsid w:val="006273F6"/>
    <w:rsid w:val="00627884"/>
    <w:rsid w:val="00627C2F"/>
    <w:rsid w:val="00627DB0"/>
    <w:rsid w:val="00630845"/>
    <w:rsid w:val="00631187"/>
    <w:rsid w:val="0063144A"/>
    <w:rsid w:val="00631982"/>
    <w:rsid w:val="00631A8F"/>
    <w:rsid w:val="00631B1E"/>
    <w:rsid w:val="00631BE3"/>
    <w:rsid w:val="00631EBB"/>
    <w:rsid w:val="006334DA"/>
    <w:rsid w:val="00633CBB"/>
    <w:rsid w:val="00633E26"/>
    <w:rsid w:val="006340BD"/>
    <w:rsid w:val="00634517"/>
    <w:rsid w:val="00634695"/>
    <w:rsid w:val="006348D8"/>
    <w:rsid w:val="00634EA5"/>
    <w:rsid w:val="006351DC"/>
    <w:rsid w:val="0063599A"/>
    <w:rsid w:val="00635BD3"/>
    <w:rsid w:val="00636269"/>
    <w:rsid w:val="00636478"/>
    <w:rsid w:val="0063666C"/>
    <w:rsid w:val="006371C2"/>
    <w:rsid w:val="0063727E"/>
    <w:rsid w:val="00637A94"/>
    <w:rsid w:val="00637B9F"/>
    <w:rsid w:val="00641194"/>
    <w:rsid w:val="00641881"/>
    <w:rsid w:val="00642444"/>
    <w:rsid w:val="006424E7"/>
    <w:rsid w:val="0064285F"/>
    <w:rsid w:val="00643373"/>
    <w:rsid w:val="00643F3A"/>
    <w:rsid w:val="006445C1"/>
    <w:rsid w:val="006445F7"/>
    <w:rsid w:val="00645AF3"/>
    <w:rsid w:val="00645D87"/>
    <w:rsid w:val="006462A0"/>
    <w:rsid w:val="006464DF"/>
    <w:rsid w:val="00646787"/>
    <w:rsid w:val="00646E2B"/>
    <w:rsid w:val="006470A7"/>
    <w:rsid w:val="00647309"/>
    <w:rsid w:val="00650396"/>
    <w:rsid w:val="006506CE"/>
    <w:rsid w:val="006507E0"/>
    <w:rsid w:val="00650AA8"/>
    <w:rsid w:val="006511BA"/>
    <w:rsid w:val="00651554"/>
    <w:rsid w:val="0065178A"/>
    <w:rsid w:val="00651A31"/>
    <w:rsid w:val="00652A49"/>
    <w:rsid w:val="00654285"/>
    <w:rsid w:val="00654562"/>
    <w:rsid w:val="0065469B"/>
    <w:rsid w:val="00654A36"/>
    <w:rsid w:val="00654F75"/>
    <w:rsid w:val="006550F0"/>
    <w:rsid w:val="0065510F"/>
    <w:rsid w:val="00655596"/>
    <w:rsid w:val="00655F66"/>
    <w:rsid w:val="00656A7C"/>
    <w:rsid w:val="00657342"/>
    <w:rsid w:val="0065770C"/>
    <w:rsid w:val="006579C4"/>
    <w:rsid w:val="00660B52"/>
    <w:rsid w:val="00661877"/>
    <w:rsid w:val="00661DDB"/>
    <w:rsid w:val="00661F74"/>
    <w:rsid w:val="0066211E"/>
    <w:rsid w:val="0066228C"/>
    <w:rsid w:val="00662ECD"/>
    <w:rsid w:val="0066329E"/>
    <w:rsid w:val="00663559"/>
    <w:rsid w:val="00663A8D"/>
    <w:rsid w:val="00663AE0"/>
    <w:rsid w:val="00663E6B"/>
    <w:rsid w:val="006644F6"/>
    <w:rsid w:val="0066494F"/>
    <w:rsid w:val="00664DE4"/>
    <w:rsid w:val="00665912"/>
    <w:rsid w:val="00665FC2"/>
    <w:rsid w:val="00666172"/>
    <w:rsid w:val="00666771"/>
    <w:rsid w:val="00666AC4"/>
    <w:rsid w:val="0066701A"/>
    <w:rsid w:val="0066714B"/>
    <w:rsid w:val="00667AE6"/>
    <w:rsid w:val="00667E6E"/>
    <w:rsid w:val="0067008D"/>
    <w:rsid w:val="00670550"/>
    <w:rsid w:val="00670709"/>
    <w:rsid w:val="00670C53"/>
    <w:rsid w:val="00670FD8"/>
    <w:rsid w:val="00671186"/>
    <w:rsid w:val="00671348"/>
    <w:rsid w:val="0067170B"/>
    <w:rsid w:val="0067198A"/>
    <w:rsid w:val="00671A79"/>
    <w:rsid w:val="00671E41"/>
    <w:rsid w:val="0067228B"/>
    <w:rsid w:val="0067263E"/>
    <w:rsid w:val="00672D2A"/>
    <w:rsid w:val="00673368"/>
    <w:rsid w:val="00673923"/>
    <w:rsid w:val="006742B3"/>
    <w:rsid w:val="00674BD0"/>
    <w:rsid w:val="00674D44"/>
    <w:rsid w:val="00676044"/>
    <w:rsid w:val="006769FD"/>
    <w:rsid w:val="00676E32"/>
    <w:rsid w:val="00676E63"/>
    <w:rsid w:val="006771F3"/>
    <w:rsid w:val="006775F0"/>
    <w:rsid w:val="00677E78"/>
    <w:rsid w:val="006800DC"/>
    <w:rsid w:val="006808BE"/>
    <w:rsid w:val="00680B24"/>
    <w:rsid w:val="006813C3"/>
    <w:rsid w:val="0068140B"/>
    <w:rsid w:val="00681A85"/>
    <w:rsid w:val="00681B27"/>
    <w:rsid w:val="00682515"/>
    <w:rsid w:val="006826DC"/>
    <w:rsid w:val="00682F6A"/>
    <w:rsid w:val="0068363C"/>
    <w:rsid w:val="006841D5"/>
    <w:rsid w:val="00684907"/>
    <w:rsid w:val="00684E14"/>
    <w:rsid w:val="00685099"/>
    <w:rsid w:val="00685C13"/>
    <w:rsid w:val="00685D03"/>
    <w:rsid w:val="006862B8"/>
    <w:rsid w:val="00686A00"/>
    <w:rsid w:val="00686CC7"/>
    <w:rsid w:val="00687033"/>
    <w:rsid w:val="006879C7"/>
    <w:rsid w:val="0069012D"/>
    <w:rsid w:val="00692A72"/>
    <w:rsid w:val="00693ACA"/>
    <w:rsid w:val="00693FD7"/>
    <w:rsid w:val="0069454D"/>
    <w:rsid w:val="00694992"/>
    <w:rsid w:val="00694F37"/>
    <w:rsid w:val="006955AE"/>
    <w:rsid w:val="006957D1"/>
    <w:rsid w:val="00695A11"/>
    <w:rsid w:val="00695A6C"/>
    <w:rsid w:val="00695CFF"/>
    <w:rsid w:val="00695E83"/>
    <w:rsid w:val="00695FE8"/>
    <w:rsid w:val="00696070"/>
    <w:rsid w:val="00696593"/>
    <w:rsid w:val="006967E3"/>
    <w:rsid w:val="00696A6B"/>
    <w:rsid w:val="00696F6F"/>
    <w:rsid w:val="00697D67"/>
    <w:rsid w:val="006A01A9"/>
    <w:rsid w:val="006A03AD"/>
    <w:rsid w:val="006A05EA"/>
    <w:rsid w:val="006A0BBC"/>
    <w:rsid w:val="006A11E1"/>
    <w:rsid w:val="006A1811"/>
    <w:rsid w:val="006A2171"/>
    <w:rsid w:val="006A2279"/>
    <w:rsid w:val="006A248D"/>
    <w:rsid w:val="006A298F"/>
    <w:rsid w:val="006A2AED"/>
    <w:rsid w:val="006A3808"/>
    <w:rsid w:val="006A48D9"/>
    <w:rsid w:val="006A4B02"/>
    <w:rsid w:val="006A4CCA"/>
    <w:rsid w:val="006A4CD1"/>
    <w:rsid w:val="006A4E2A"/>
    <w:rsid w:val="006A594F"/>
    <w:rsid w:val="006A5CA8"/>
    <w:rsid w:val="006A5D3D"/>
    <w:rsid w:val="006A5F59"/>
    <w:rsid w:val="006A748B"/>
    <w:rsid w:val="006A7538"/>
    <w:rsid w:val="006A79CF"/>
    <w:rsid w:val="006A7B91"/>
    <w:rsid w:val="006A7BE5"/>
    <w:rsid w:val="006A7BFF"/>
    <w:rsid w:val="006B01D0"/>
    <w:rsid w:val="006B04FE"/>
    <w:rsid w:val="006B097B"/>
    <w:rsid w:val="006B0A64"/>
    <w:rsid w:val="006B0D57"/>
    <w:rsid w:val="006B221A"/>
    <w:rsid w:val="006B27C4"/>
    <w:rsid w:val="006B2AD7"/>
    <w:rsid w:val="006B2B8A"/>
    <w:rsid w:val="006B2E8B"/>
    <w:rsid w:val="006B455C"/>
    <w:rsid w:val="006B5F00"/>
    <w:rsid w:val="006B697A"/>
    <w:rsid w:val="006B70C5"/>
    <w:rsid w:val="006B7360"/>
    <w:rsid w:val="006B78D6"/>
    <w:rsid w:val="006C0482"/>
    <w:rsid w:val="006C09C8"/>
    <w:rsid w:val="006C0CE1"/>
    <w:rsid w:val="006C0D19"/>
    <w:rsid w:val="006C0F80"/>
    <w:rsid w:val="006C0F88"/>
    <w:rsid w:val="006C13E4"/>
    <w:rsid w:val="006C1565"/>
    <w:rsid w:val="006C157C"/>
    <w:rsid w:val="006C1D99"/>
    <w:rsid w:val="006C20EE"/>
    <w:rsid w:val="006C2164"/>
    <w:rsid w:val="006C21B3"/>
    <w:rsid w:val="006C2754"/>
    <w:rsid w:val="006C29CA"/>
    <w:rsid w:val="006C2ADB"/>
    <w:rsid w:val="006C2B3F"/>
    <w:rsid w:val="006C3208"/>
    <w:rsid w:val="006C3928"/>
    <w:rsid w:val="006C4275"/>
    <w:rsid w:val="006C489B"/>
    <w:rsid w:val="006C4A0C"/>
    <w:rsid w:val="006C4E1B"/>
    <w:rsid w:val="006C5DB2"/>
    <w:rsid w:val="006C63D9"/>
    <w:rsid w:val="006C6D25"/>
    <w:rsid w:val="006C7328"/>
    <w:rsid w:val="006D09EB"/>
    <w:rsid w:val="006D0B84"/>
    <w:rsid w:val="006D0C10"/>
    <w:rsid w:val="006D16C7"/>
    <w:rsid w:val="006D1D6D"/>
    <w:rsid w:val="006D1E15"/>
    <w:rsid w:val="006D2205"/>
    <w:rsid w:val="006D2262"/>
    <w:rsid w:val="006D2643"/>
    <w:rsid w:val="006D2C41"/>
    <w:rsid w:val="006D2C60"/>
    <w:rsid w:val="006D2D17"/>
    <w:rsid w:val="006D4078"/>
    <w:rsid w:val="006D43FE"/>
    <w:rsid w:val="006D490D"/>
    <w:rsid w:val="006D4EA0"/>
    <w:rsid w:val="006D53A5"/>
    <w:rsid w:val="006D5A17"/>
    <w:rsid w:val="006D5C46"/>
    <w:rsid w:val="006D634A"/>
    <w:rsid w:val="006D65EB"/>
    <w:rsid w:val="006D66D1"/>
    <w:rsid w:val="006D6A2B"/>
    <w:rsid w:val="006D6D59"/>
    <w:rsid w:val="006D716B"/>
    <w:rsid w:val="006D7DBB"/>
    <w:rsid w:val="006E0131"/>
    <w:rsid w:val="006E02AD"/>
    <w:rsid w:val="006E065B"/>
    <w:rsid w:val="006E0A14"/>
    <w:rsid w:val="006E1547"/>
    <w:rsid w:val="006E1562"/>
    <w:rsid w:val="006E1A4D"/>
    <w:rsid w:val="006E1D0D"/>
    <w:rsid w:val="006E2676"/>
    <w:rsid w:val="006E36E2"/>
    <w:rsid w:val="006E3E89"/>
    <w:rsid w:val="006E3FB3"/>
    <w:rsid w:val="006E40A7"/>
    <w:rsid w:val="006E445C"/>
    <w:rsid w:val="006E51DC"/>
    <w:rsid w:val="006E54AF"/>
    <w:rsid w:val="006E54B9"/>
    <w:rsid w:val="006E56C6"/>
    <w:rsid w:val="006E5F37"/>
    <w:rsid w:val="006E6B08"/>
    <w:rsid w:val="006E719B"/>
    <w:rsid w:val="006E7297"/>
    <w:rsid w:val="006E7460"/>
    <w:rsid w:val="006E7E9E"/>
    <w:rsid w:val="006F04C5"/>
    <w:rsid w:val="006F0780"/>
    <w:rsid w:val="006F08CC"/>
    <w:rsid w:val="006F0ED8"/>
    <w:rsid w:val="006F115E"/>
    <w:rsid w:val="006F17D6"/>
    <w:rsid w:val="006F197C"/>
    <w:rsid w:val="006F328D"/>
    <w:rsid w:val="006F36E8"/>
    <w:rsid w:val="006F3934"/>
    <w:rsid w:val="006F3AD9"/>
    <w:rsid w:val="006F48CA"/>
    <w:rsid w:val="006F4BD5"/>
    <w:rsid w:val="006F5424"/>
    <w:rsid w:val="006F54DA"/>
    <w:rsid w:val="006F5F23"/>
    <w:rsid w:val="006F610E"/>
    <w:rsid w:val="006F693D"/>
    <w:rsid w:val="006F69B9"/>
    <w:rsid w:val="006F6BB7"/>
    <w:rsid w:val="006F702E"/>
    <w:rsid w:val="006F74C1"/>
    <w:rsid w:val="006F7552"/>
    <w:rsid w:val="006F799D"/>
    <w:rsid w:val="0070051C"/>
    <w:rsid w:val="00700B5F"/>
    <w:rsid w:val="00701137"/>
    <w:rsid w:val="007024B3"/>
    <w:rsid w:val="00702B89"/>
    <w:rsid w:val="00702D9C"/>
    <w:rsid w:val="00702F4F"/>
    <w:rsid w:val="00702F94"/>
    <w:rsid w:val="00703180"/>
    <w:rsid w:val="00703B01"/>
    <w:rsid w:val="00703B52"/>
    <w:rsid w:val="00705368"/>
    <w:rsid w:val="00705B2C"/>
    <w:rsid w:val="00706010"/>
    <w:rsid w:val="00706391"/>
    <w:rsid w:val="00706782"/>
    <w:rsid w:val="00706918"/>
    <w:rsid w:val="007070AD"/>
    <w:rsid w:val="007104E5"/>
    <w:rsid w:val="0071075E"/>
    <w:rsid w:val="00710ED2"/>
    <w:rsid w:val="00710F4B"/>
    <w:rsid w:val="007113F3"/>
    <w:rsid w:val="00711950"/>
    <w:rsid w:val="00711B36"/>
    <w:rsid w:val="00712ACE"/>
    <w:rsid w:val="00713091"/>
    <w:rsid w:val="00713537"/>
    <w:rsid w:val="007137B4"/>
    <w:rsid w:val="00713F3F"/>
    <w:rsid w:val="007142B2"/>
    <w:rsid w:val="0071431E"/>
    <w:rsid w:val="0071433E"/>
    <w:rsid w:val="0071434B"/>
    <w:rsid w:val="007146A4"/>
    <w:rsid w:val="007159D3"/>
    <w:rsid w:val="00715BE2"/>
    <w:rsid w:val="007162CB"/>
    <w:rsid w:val="0071691C"/>
    <w:rsid w:val="00716DB4"/>
    <w:rsid w:val="007179EB"/>
    <w:rsid w:val="00717A0D"/>
    <w:rsid w:val="00717CA5"/>
    <w:rsid w:val="00717CCD"/>
    <w:rsid w:val="00720181"/>
    <w:rsid w:val="007203D4"/>
    <w:rsid w:val="007204C9"/>
    <w:rsid w:val="00720BC1"/>
    <w:rsid w:val="0072151E"/>
    <w:rsid w:val="00721691"/>
    <w:rsid w:val="00721816"/>
    <w:rsid w:val="00721CC1"/>
    <w:rsid w:val="00721E9D"/>
    <w:rsid w:val="00721EEB"/>
    <w:rsid w:val="0072209B"/>
    <w:rsid w:val="00722888"/>
    <w:rsid w:val="00722994"/>
    <w:rsid w:val="00723290"/>
    <w:rsid w:val="00723475"/>
    <w:rsid w:val="007234E6"/>
    <w:rsid w:val="00723573"/>
    <w:rsid w:val="00723BDB"/>
    <w:rsid w:val="00723E0A"/>
    <w:rsid w:val="00723E59"/>
    <w:rsid w:val="00723E99"/>
    <w:rsid w:val="0072479A"/>
    <w:rsid w:val="0072537E"/>
    <w:rsid w:val="0072553C"/>
    <w:rsid w:val="00725628"/>
    <w:rsid w:val="00725C3D"/>
    <w:rsid w:val="00725CD0"/>
    <w:rsid w:val="00725D66"/>
    <w:rsid w:val="00725FC0"/>
    <w:rsid w:val="00726483"/>
    <w:rsid w:val="00726D91"/>
    <w:rsid w:val="0072727A"/>
    <w:rsid w:val="007275A9"/>
    <w:rsid w:val="00727F95"/>
    <w:rsid w:val="00727FDA"/>
    <w:rsid w:val="00730209"/>
    <w:rsid w:val="00730274"/>
    <w:rsid w:val="00730331"/>
    <w:rsid w:val="007305C8"/>
    <w:rsid w:val="00730AE8"/>
    <w:rsid w:val="00730B6A"/>
    <w:rsid w:val="0073145B"/>
    <w:rsid w:val="00731902"/>
    <w:rsid w:val="00731B6D"/>
    <w:rsid w:val="00731B89"/>
    <w:rsid w:val="0073237D"/>
    <w:rsid w:val="0073272D"/>
    <w:rsid w:val="00732AAA"/>
    <w:rsid w:val="00732AFA"/>
    <w:rsid w:val="00732F84"/>
    <w:rsid w:val="007334D8"/>
    <w:rsid w:val="00733CBA"/>
    <w:rsid w:val="00734264"/>
    <w:rsid w:val="00735045"/>
    <w:rsid w:val="007352F0"/>
    <w:rsid w:val="007354C9"/>
    <w:rsid w:val="00735762"/>
    <w:rsid w:val="00735D4F"/>
    <w:rsid w:val="0073625C"/>
    <w:rsid w:val="007363D4"/>
    <w:rsid w:val="0073656E"/>
    <w:rsid w:val="00737295"/>
    <w:rsid w:val="007375DD"/>
    <w:rsid w:val="007376D7"/>
    <w:rsid w:val="00740361"/>
    <w:rsid w:val="00740BE1"/>
    <w:rsid w:val="0074173E"/>
    <w:rsid w:val="00741BD5"/>
    <w:rsid w:val="00741CAC"/>
    <w:rsid w:val="00741E43"/>
    <w:rsid w:val="00741F5A"/>
    <w:rsid w:val="00742114"/>
    <w:rsid w:val="007422AE"/>
    <w:rsid w:val="0074274F"/>
    <w:rsid w:val="00742927"/>
    <w:rsid w:val="00742CA1"/>
    <w:rsid w:val="00742F6C"/>
    <w:rsid w:val="007432A1"/>
    <w:rsid w:val="00743D9C"/>
    <w:rsid w:val="007441A0"/>
    <w:rsid w:val="00744330"/>
    <w:rsid w:val="00744567"/>
    <w:rsid w:val="00744AD7"/>
    <w:rsid w:val="00744B16"/>
    <w:rsid w:val="00745A4F"/>
    <w:rsid w:val="00745BEA"/>
    <w:rsid w:val="00745DD6"/>
    <w:rsid w:val="00745E7E"/>
    <w:rsid w:val="00746112"/>
    <w:rsid w:val="00746304"/>
    <w:rsid w:val="00746772"/>
    <w:rsid w:val="00746A3F"/>
    <w:rsid w:val="00746BBC"/>
    <w:rsid w:val="007476E7"/>
    <w:rsid w:val="00747C15"/>
    <w:rsid w:val="00747CEC"/>
    <w:rsid w:val="0074F464"/>
    <w:rsid w:val="0075086B"/>
    <w:rsid w:val="0075090D"/>
    <w:rsid w:val="00750AEE"/>
    <w:rsid w:val="00751384"/>
    <w:rsid w:val="00751888"/>
    <w:rsid w:val="007518A2"/>
    <w:rsid w:val="00751FDD"/>
    <w:rsid w:val="00752394"/>
    <w:rsid w:val="007526CD"/>
    <w:rsid w:val="00752FC7"/>
    <w:rsid w:val="007530F2"/>
    <w:rsid w:val="00753153"/>
    <w:rsid w:val="00753A34"/>
    <w:rsid w:val="00753AD7"/>
    <w:rsid w:val="00754710"/>
    <w:rsid w:val="00754E37"/>
    <w:rsid w:val="0075663B"/>
    <w:rsid w:val="007569D3"/>
    <w:rsid w:val="00756B16"/>
    <w:rsid w:val="00757312"/>
    <w:rsid w:val="0075755F"/>
    <w:rsid w:val="00757604"/>
    <w:rsid w:val="00757ECF"/>
    <w:rsid w:val="0076043C"/>
    <w:rsid w:val="00760C3F"/>
    <w:rsid w:val="00760ECB"/>
    <w:rsid w:val="0076157A"/>
    <w:rsid w:val="00761E1A"/>
    <w:rsid w:val="00761EED"/>
    <w:rsid w:val="00762D33"/>
    <w:rsid w:val="0076302B"/>
    <w:rsid w:val="007631B8"/>
    <w:rsid w:val="00763512"/>
    <w:rsid w:val="007636A1"/>
    <w:rsid w:val="00763ED5"/>
    <w:rsid w:val="007641B9"/>
    <w:rsid w:val="00764A29"/>
    <w:rsid w:val="00764F8B"/>
    <w:rsid w:val="0076503F"/>
    <w:rsid w:val="0076591A"/>
    <w:rsid w:val="00765C52"/>
    <w:rsid w:val="00765CF4"/>
    <w:rsid w:val="00766193"/>
    <w:rsid w:val="007661BB"/>
    <w:rsid w:val="00766410"/>
    <w:rsid w:val="0076666A"/>
    <w:rsid w:val="007667C1"/>
    <w:rsid w:val="00766918"/>
    <w:rsid w:val="00766A04"/>
    <w:rsid w:val="007671E8"/>
    <w:rsid w:val="00771732"/>
    <w:rsid w:val="0077253E"/>
    <w:rsid w:val="00772CC5"/>
    <w:rsid w:val="0077309C"/>
    <w:rsid w:val="0077343A"/>
    <w:rsid w:val="0077348A"/>
    <w:rsid w:val="0077350D"/>
    <w:rsid w:val="0077356D"/>
    <w:rsid w:val="007739ED"/>
    <w:rsid w:val="00773BF9"/>
    <w:rsid w:val="00774270"/>
    <w:rsid w:val="007744E4"/>
    <w:rsid w:val="00775B4A"/>
    <w:rsid w:val="00775DD1"/>
    <w:rsid w:val="007803B8"/>
    <w:rsid w:val="00780E17"/>
    <w:rsid w:val="007810AD"/>
    <w:rsid w:val="0078118A"/>
    <w:rsid w:val="00781263"/>
    <w:rsid w:val="007812F6"/>
    <w:rsid w:val="0078174E"/>
    <w:rsid w:val="00781B7D"/>
    <w:rsid w:val="00781E7E"/>
    <w:rsid w:val="007837EA"/>
    <w:rsid w:val="00783E3F"/>
    <w:rsid w:val="00784032"/>
    <w:rsid w:val="00784735"/>
    <w:rsid w:val="00784B96"/>
    <w:rsid w:val="00784C07"/>
    <w:rsid w:val="00785086"/>
    <w:rsid w:val="0078547D"/>
    <w:rsid w:val="007857D9"/>
    <w:rsid w:val="007864A7"/>
    <w:rsid w:val="00787362"/>
    <w:rsid w:val="007873B4"/>
    <w:rsid w:val="00787A0B"/>
    <w:rsid w:val="00790904"/>
    <w:rsid w:val="007909DC"/>
    <w:rsid w:val="00791208"/>
    <w:rsid w:val="00791554"/>
    <w:rsid w:val="007916A8"/>
    <w:rsid w:val="0079184C"/>
    <w:rsid w:val="00791BAC"/>
    <w:rsid w:val="00791F69"/>
    <w:rsid w:val="00792251"/>
    <w:rsid w:val="007922E1"/>
    <w:rsid w:val="007928C6"/>
    <w:rsid w:val="007929DF"/>
    <w:rsid w:val="00793EA2"/>
    <w:rsid w:val="007943F1"/>
    <w:rsid w:val="007944FE"/>
    <w:rsid w:val="00794DF7"/>
    <w:rsid w:val="007953FF"/>
    <w:rsid w:val="0079552C"/>
    <w:rsid w:val="00795A98"/>
    <w:rsid w:val="00796DCA"/>
    <w:rsid w:val="007971A6"/>
    <w:rsid w:val="007971B0"/>
    <w:rsid w:val="007972D0"/>
    <w:rsid w:val="00797693"/>
    <w:rsid w:val="007977D7"/>
    <w:rsid w:val="007A0A9D"/>
    <w:rsid w:val="007A1393"/>
    <w:rsid w:val="007A1892"/>
    <w:rsid w:val="007A191A"/>
    <w:rsid w:val="007A2213"/>
    <w:rsid w:val="007A2A45"/>
    <w:rsid w:val="007A31AB"/>
    <w:rsid w:val="007A3307"/>
    <w:rsid w:val="007A37BB"/>
    <w:rsid w:val="007A38B2"/>
    <w:rsid w:val="007A3961"/>
    <w:rsid w:val="007A4AA3"/>
    <w:rsid w:val="007A5006"/>
    <w:rsid w:val="007A5D27"/>
    <w:rsid w:val="007A667E"/>
    <w:rsid w:val="007A66D9"/>
    <w:rsid w:val="007A6728"/>
    <w:rsid w:val="007A689B"/>
    <w:rsid w:val="007A6C02"/>
    <w:rsid w:val="007A6F80"/>
    <w:rsid w:val="007A7255"/>
    <w:rsid w:val="007A730E"/>
    <w:rsid w:val="007A7A1D"/>
    <w:rsid w:val="007B01E5"/>
    <w:rsid w:val="007B06FB"/>
    <w:rsid w:val="007B0896"/>
    <w:rsid w:val="007B0D0C"/>
    <w:rsid w:val="007B0E78"/>
    <w:rsid w:val="007B0EBA"/>
    <w:rsid w:val="007B17C5"/>
    <w:rsid w:val="007B191E"/>
    <w:rsid w:val="007B1D4E"/>
    <w:rsid w:val="007B1EF4"/>
    <w:rsid w:val="007B268E"/>
    <w:rsid w:val="007B2FBF"/>
    <w:rsid w:val="007B3706"/>
    <w:rsid w:val="007B392D"/>
    <w:rsid w:val="007B3E4A"/>
    <w:rsid w:val="007B4068"/>
    <w:rsid w:val="007B44C2"/>
    <w:rsid w:val="007B497C"/>
    <w:rsid w:val="007B4D56"/>
    <w:rsid w:val="007B5236"/>
    <w:rsid w:val="007B5BE3"/>
    <w:rsid w:val="007B6008"/>
    <w:rsid w:val="007B684D"/>
    <w:rsid w:val="007B706C"/>
    <w:rsid w:val="007B773C"/>
    <w:rsid w:val="007C018A"/>
    <w:rsid w:val="007C02AF"/>
    <w:rsid w:val="007C02C3"/>
    <w:rsid w:val="007C0A95"/>
    <w:rsid w:val="007C0E12"/>
    <w:rsid w:val="007C0ED8"/>
    <w:rsid w:val="007C102E"/>
    <w:rsid w:val="007C1712"/>
    <w:rsid w:val="007C20D9"/>
    <w:rsid w:val="007C210E"/>
    <w:rsid w:val="007C2182"/>
    <w:rsid w:val="007C2D42"/>
    <w:rsid w:val="007C2E3C"/>
    <w:rsid w:val="007C3740"/>
    <w:rsid w:val="007C4114"/>
    <w:rsid w:val="007C4938"/>
    <w:rsid w:val="007C4A08"/>
    <w:rsid w:val="007C506E"/>
    <w:rsid w:val="007C5617"/>
    <w:rsid w:val="007C5871"/>
    <w:rsid w:val="007C5CBC"/>
    <w:rsid w:val="007C6D78"/>
    <w:rsid w:val="007C7179"/>
    <w:rsid w:val="007C7564"/>
    <w:rsid w:val="007C7C00"/>
    <w:rsid w:val="007C7C82"/>
    <w:rsid w:val="007D0D67"/>
    <w:rsid w:val="007D0F68"/>
    <w:rsid w:val="007D0F7C"/>
    <w:rsid w:val="007D108B"/>
    <w:rsid w:val="007D1807"/>
    <w:rsid w:val="007D1C08"/>
    <w:rsid w:val="007D1E4F"/>
    <w:rsid w:val="007D1EB5"/>
    <w:rsid w:val="007D2812"/>
    <w:rsid w:val="007D2F51"/>
    <w:rsid w:val="007D3934"/>
    <w:rsid w:val="007D3E8F"/>
    <w:rsid w:val="007D3EA3"/>
    <w:rsid w:val="007D5249"/>
    <w:rsid w:val="007D5FB8"/>
    <w:rsid w:val="007D6A04"/>
    <w:rsid w:val="007D6FB6"/>
    <w:rsid w:val="007D7DCA"/>
    <w:rsid w:val="007E0773"/>
    <w:rsid w:val="007E0A25"/>
    <w:rsid w:val="007E0F36"/>
    <w:rsid w:val="007E0FCA"/>
    <w:rsid w:val="007E14D5"/>
    <w:rsid w:val="007E1906"/>
    <w:rsid w:val="007E29DC"/>
    <w:rsid w:val="007E2C7A"/>
    <w:rsid w:val="007E2DD1"/>
    <w:rsid w:val="007E307A"/>
    <w:rsid w:val="007E352C"/>
    <w:rsid w:val="007E5291"/>
    <w:rsid w:val="007E5BC5"/>
    <w:rsid w:val="007E604A"/>
    <w:rsid w:val="007E60F9"/>
    <w:rsid w:val="007E62F3"/>
    <w:rsid w:val="007E6B88"/>
    <w:rsid w:val="007E6BD8"/>
    <w:rsid w:val="007E76F0"/>
    <w:rsid w:val="007E7952"/>
    <w:rsid w:val="007F027E"/>
    <w:rsid w:val="007F0361"/>
    <w:rsid w:val="007F03AE"/>
    <w:rsid w:val="007F0817"/>
    <w:rsid w:val="007F0FF3"/>
    <w:rsid w:val="007F101B"/>
    <w:rsid w:val="007F1111"/>
    <w:rsid w:val="007F15F2"/>
    <w:rsid w:val="007F179C"/>
    <w:rsid w:val="007F2176"/>
    <w:rsid w:val="007F2685"/>
    <w:rsid w:val="007F2711"/>
    <w:rsid w:val="007F2DFD"/>
    <w:rsid w:val="007F3207"/>
    <w:rsid w:val="007F35C1"/>
    <w:rsid w:val="007F36B8"/>
    <w:rsid w:val="007F3A11"/>
    <w:rsid w:val="007F3CAF"/>
    <w:rsid w:val="007F3D07"/>
    <w:rsid w:val="007F40D1"/>
    <w:rsid w:val="007F47FA"/>
    <w:rsid w:val="007F4FF5"/>
    <w:rsid w:val="007F57D9"/>
    <w:rsid w:val="007F57EF"/>
    <w:rsid w:val="007F585D"/>
    <w:rsid w:val="007F5DE7"/>
    <w:rsid w:val="007F5EB6"/>
    <w:rsid w:val="007F650C"/>
    <w:rsid w:val="007F681D"/>
    <w:rsid w:val="007F6D7E"/>
    <w:rsid w:val="007F6F8D"/>
    <w:rsid w:val="007F7360"/>
    <w:rsid w:val="007F7C99"/>
    <w:rsid w:val="007F7E01"/>
    <w:rsid w:val="007F7F5F"/>
    <w:rsid w:val="008005B6"/>
    <w:rsid w:val="008007F0"/>
    <w:rsid w:val="00800847"/>
    <w:rsid w:val="00800E4F"/>
    <w:rsid w:val="0080185D"/>
    <w:rsid w:val="0080204F"/>
    <w:rsid w:val="008020F3"/>
    <w:rsid w:val="00802442"/>
    <w:rsid w:val="00802836"/>
    <w:rsid w:val="0080301B"/>
    <w:rsid w:val="00803279"/>
    <w:rsid w:val="0080350F"/>
    <w:rsid w:val="00803D27"/>
    <w:rsid w:val="00803F40"/>
    <w:rsid w:val="00803F98"/>
    <w:rsid w:val="00804AEE"/>
    <w:rsid w:val="008051A9"/>
    <w:rsid w:val="0080580B"/>
    <w:rsid w:val="008058F7"/>
    <w:rsid w:val="0080615A"/>
    <w:rsid w:val="008067D4"/>
    <w:rsid w:val="00806C79"/>
    <w:rsid w:val="008074EF"/>
    <w:rsid w:val="00807652"/>
    <w:rsid w:val="008079FC"/>
    <w:rsid w:val="00810A77"/>
    <w:rsid w:val="00810EA1"/>
    <w:rsid w:val="00810EAC"/>
    <w:rsid w:val="0081109B"/>
    <w:rsid w:val="0081149A"/>
    <w:rsid w:val="00811D4E"/>
    <w:rsid w:val="00812135"/>
    <w:rsid w:val="008121CC"/>
    <w:rsid w:val="00812524"/>
    <w:rsid w:val="00813042"/>
    <w:rsid w:val="0081385B"/>
    <w:rsid w:val="00813B60"/>
    <w:rsid w:val="00813BDD"/>
    <w:rsid w:val="008140F0"/>
    <w:rsid w:val="0081512F"/>
    <w:rsid w:val="00816296"/>
    <w:rsid w:val="0081697F"/>
    <w:rsid w:val="00820717"/>
    <w:rsid w:val="00821036"/>
    <w:rsid w:val="008214CE"/>
    <w:rsid w:val="0082162C"/>
    <w:rsid w:val="008218C2"/>
    <w:rsid w:val="00821DA6"/>
    <w:rsid w:val="00822001"/>
    <w:rsid w:val="0082211B"/>
    <w:rsid w:val="0082377E"/>
    <w:rsid w:val="0082380B"/>
    <w:rsid w:val="00823B92"/>
    <w:rsid w:val="00823D05"/>
    <w:rsid w:val="00823E52"/>
    <w:rsid w:val="008240A1"/>
    <w:rsid w:val="0082416F"/>
    <w:rsid w:val="00824271"/>
    <w:rsid w:val="00824A73"/>
    <w:rsid w:val="00824FC8"/>
    <w:rsid w:val="00826911"/>
    <w:rsid w:val="00826A7E"/>
    <w:rsid w:val="00826F63"/>
    <w:rsid w:val="008272BB"/>
    <w:rsid w:val="0082778C"/>
    <w:rsid w:val="00827D5F"/>
    <w:rsid w:val="008300D4"/>
    <w:rsid w:val="008301C5"/>
    <w:rsid w:val="00830482"/>
    <w:rsid w:val="00830717"/>
    <w:rsid w:val="00830B43"/>
    <w:rsid w:val="00830B5D"/>
    <w:rsid w:val="00830D39"/>
    <w:rsid w:val="00831269"/>
    <w:rsid w:val="0083153B"/>
    <w:rsid w:val="00831CAA"/>
    <w:rsid w:val="00831D50"/>
    <w:rsid w:val="008328F3"/>
    <w:rsid w:val="008329BE"/>
    <w:rsid w:val="008330CE"/>
    <w:rsid w:val="008331EB"/>
    <w:rsid w:val="008335BB"/>
    <w:rsid w:val="00833838"/>
    <w:rsid w:val="00833A87"/>
    <w:rsid w:val="00833AEB"/>
    <w:rsid w:val="00833EC8"/>
    <w:rsid w:val="00834456"/>
    <w:rsid w:val="0083454D"/>
    <w:rsid w:val="00834BC7"/>
    <w:rsid w:val="00835918"/>
    <w:rsid w:val="00835D78"/>
    <w:rsid w:val="00836BCC"/>
    <w:rsid w:val="00836D89"/>
    <w:rsid w:val="008371E5"/>
    <w:rsid w:val="00837561"/>
    <w:rsid w:val="00837791"/>
    <w:rsid w:val="00841281"/>
    <w:rsid w:val="0084140A"/>
    <w:rsid w:val="00842529"/>
    <w:rsid w:val="00842677"/>
    <w:rsid w:val="00842A27"/>
    <w:rsid w:val="00842B42"/>
    <w:rsid w:val="00842D7B"/>
    <w:rsid w:val="0084305D"/>
    <w:rsid w:val="00843273"/>
    <w:rsid w:val="00843793"/>
    <w:rsid w:val="00843818"/>
    <w:rsid w:val="00843A70"/>
    <w:rsid w:val="0084470C"/>
    <w:rsid w:val="008449AA"/>
    <w:rsid w:val="00845695"/>
    <w:rsid w:val="008458F7"/>
    <w:rsid w:val="00845AEF"/>
    <w:rsid w:val="00845D58"/>
    <w:rsid w:val="00846337"/>
    <w:rsid w:val="00846562"/>
    <w:rsid w:val="0084657C"/>
    <w:rsid w:val="00846E6C"/>
    <w:rsid w:val="00846FF4"/>
    <w:rsid w:val="00847706"/>
    <w:rsid w:val="00847C36"/>
    <w:rsid w:val="00847DD4"/>
    <w:rsid w:val="00847EA9"/>
    <w:rsid w:val="00847EC6"/>
    <w:rsid w:val="0085094E"/>
    <w:rsid w:val="0085132A"/>
    <w:rsid w:val="00851B46"/>
    <w:rsid w:val="00851B7D"/>
    <w:rsid w:val="00851E43"/>
    <w:rsid w:val="008522E3"/>
    <w:rsid w:val="008524DE"/>
    <w:rsid w:val="00852CE9"/>
    <w:rsid w:val="0085355D"/>
    <w:rsid w:val="00853925"/>
    <w:rsid w:val="00853992"/>
    <w:rsid w:val="00853A19"/>
    <w:rsid w:val="00853FAA"/>
    <w:rsid w:val="0085418D"/>
    <w:rsid w:val="008549A6"/>
    <w:rsid w:val="00854AC0"/>
    <w:rsid w:val="00855350"/>
    <w:rsid w:val="008554F8"/>
    <w:rsid w:val="00856164"/>
    <w:rsid w:val="00856306"/>
    <w:rsid w:val="00856569"/>
    <w:rsid w:val="008566C1"/>
    <w:rsid w:val="008569FE"/>
    <w:rsid w:val="00857365"/>
    <w:rsid w:val="008573F6"/>
    <w:rsid w:val="0085768D"/>
    <w:rsid w:val="008576EE"/>
    <w:rsid w:val="00857AD6"/>
    <w:rsid w:val="00857B8A"/>
    <w:rsid w:val="00857D2D"/>
    <w:rsid w:val="00860307"/>
    <w:rsid w:val="00860B9E"/>
    <w:rsid w:val="00860CA2"/>
    <w:rsid w:val="00860D8D"/>
    <w:rsid w:val="0086148F"/>
    <w:rsid w:val="008620A7"/>
    <w:rsid w:val="00863A15"/>
    <w:rsid w:val="00863A7E"/>
    <w:rsid w:val="00863F56"/>
    <w:rsid w:val="00864105"/>
    <w:rsid w:val="008641CA"/>
    <w:rsid w:val="00864386"/>
    <w:rsid w:val="008646C0"/>
    <w:rsid w:val="00864BEF"/>
    <w:rsid w:val="00864E3D"/>
    <w:rsid w:val="00865336"/>
    <w:rsid w:val="00865918"/>
    <w:rsid w:val="00865E28"/>
    <w:rsid w:val="0086609A"/>
    <w:rsid w:val="0086620A"/>
    <w:rsid w:val="0086626F"/>
    <w:rsid w:val="00866B99"/>
    <w:rsid w:val="00866E86"/>
    <w:rsid w:val="0086795C"/>
    <w:rsid w:val="00870549"/>
    <w:rsid w:val="008707D1"/>
    <w:rsid w:val="00870843"/>
    <w:rsid w:val="008708C9"/>
    <w:rsid w:val="00871825"/>
    <w:rsid w:val="00871E31"/>
    <w:rsid w:val="008721C4"/>
    <w:rsid w:val="008725CC"/>
    <w:rsid w:val="00872B24"/>
    <w:rsid w:val="00872C84"/>
    <w:rsid w:val="00873911"/>
    <w:rsid w:val="00874819"/>
    <w:rsid w:val="00874D79"/>
    <w:rsid w:val="00875082"/>
    <w:rsid w:val="00875511"/>
    <w:rsid w:val="00875728"/>
    <w:rsid w:val="00875792"/>
    <w:rsid w:val="00875EA8"/>
    <w:rsid w:val="00875EDF"/>
    <w:rsid w:val="00876303"/>
    <w:rsid w:val="008765CF"/>
    <w:rsid w:val="008765F1"/>
    <w:rsid w:val="00876AAD"/>
    <w:rsid w:val="00876B92"/>
    <w:rsid w:val="008772B6"/>
    <w:rsid w:val="0087792C"/>
    <w:rsid w:val="00877AB0"/>
    <w:rsid w:val="00877F0C"/>
    <w:rsid w:val="00880104"/>
    <w:rsid w:val="00880139"/>
    <w:rsid w:val="008805FD"/>
    <w:rsid w:val="008810ED"/>
    <w:rsid w:val="00881AF7"/>
    <w:rsid w:val="008822AB"/>
    <w:rsid w:val="00882690"/>
    <w:rsid w:val="00882BE2"/>
    <w:rsid w:val="00882F7F"/>
    <w:rsid w:val="00883DA6"/>
    <w:rsid w:val="008842BC"/>
    <w:rsid w:val="00884AEA"/>
    <w:rsid w:val="00884DAD"/>
    <w:rsid w:val="0088520F"/>
    <w:rsid w:val="00885680"/>
    <w:rsid w:val="008859D7"/>
    <w:rsid w:val="00885C85"/>
    <w:rsid w:val="00886151"/>
    <w:rsid w:val="0088636F"/>
    <w:rsid w:val="008866E8"/>
    <w:rsid w:val="00886752"/>
    <w:rsid w:val="0088683B"/>
    <w:rsid w:val="008869AD"/>
    <w:rsid w:val="00886A03"/>
    <w:rsid w:val="008877D7"/>
    <w:rsid w:val="00887D13"/>
    <w:rsid w:val="00887D5A"/>
    <w:rsid w:val="00887DAA"/>
    <w:rsid w:val="00890740"/>
    <w:rsid w:val="008907D1"/>
    <w:rsid w:val="0089101F"/>
    <w:rsid w:val="008914A7"/>
    <w:rsid w:val="008915C2"/>
    <w:rsid w:val="00891A92"/>
    <w:rsid w:val="00892FC1"/>
    <w:rsid w:val="008932B0"/>
    <w:rsid w:val="0089343D"/>
    <w:rsid w:val="008936A9"/>
    <w:rsid w:val="00893703"/>
    <w:rsid w:val="008938C1"/>
    <w:rsid w:val="00893B0D"/>
    <w:rsid w:val="00893E2E"/>
    <w:rsid w:val="00893E3F"/>
    <w:rsid w:val="00893EF8"/>
    <w:rsid w:val="00894B5F"/>
    <w:rsid w:val="00895E85"/>
    <w:rsid w:val="008966CB"/>
    <w:rsid w:val="008969D2"/>
    <w:rsid w:val="00896C39"/>
    <w:rsid w:val="00896CB8"/>
    <w:rsid w:val="0089707A"/>
    <w:rsid w:val="008970AF"/>
    <w:rsid w:val="008975A0"/>
    <w:rsid w:val="008A0306"/>
    <w:rsid w:val="008A0ED9"/>
    <w:rsid w:val="008A0FA9"/>
    <w:rsid w:val="008A11B9"/>
    <w:rsid w:val="008A11D7"/>
    <w:rsid w:val="008A1370"/>
    <w:rsid w:val="008A1612"/>
    <w:rsid w:val="008A223B"/>
    <w:rsid w:val="008A24C7"/>
    <w:rsid w:val="008A2871"/>
    <w:rsid w:val="008A379F"/>
    <w:rsid w:val="008A3DBF"/>
    <w:rsid w:val="008A3E26"/>
    <w:rsid w:val="008A3F94"/>
    <w:rsid w:val="008A40E5"/>
    <w:rsid w:val="008A43D4"/>
    <w:rsid w:val="008A45B4"/>
    <w:rsid w:val="008A4667"/>
    <w:rsid w:val="008A50B9"/>
    <w:rsid w:val="008A560C"/>
    <w:rsid w:val="008A5D3B"/>
    <w:rsid w:val="008A6138"/>
    <w:rsid w:val="008A6C11"/>
    <w:rsid w:val="008A7244"/>
    <w:rsid w:val="008A731A"/>
    <w:rsid w:val="008A778D"/>
    <w:rsid w:val="008A7D1D"/>
    <w:rsid w:val="008B0199"/>
    <w:rsid w:val="008B14BB"/>
    <w:rsid w:val="008B2484"/>
    <w:rsid w:val="008B283F"/>
    <w:rsid w:val="008B2DA0"/>
    <w:rsid w:val="008B3D40"/>
    <w:rsid w:val="008B4033"/>
    <w:rsid w:val="008B4936"/>
    <w:rsid w:val="008B4BE4"/>
    <w:rsid w:val="008B4D3E"/>
    <w:rsid w:val="008B50DA"/>
    <w:rsid w:val="008B50F7"/>
    <w:rsid w:val="008B5430"/>
    <w:rsid w:val="008B564C"/>
    <w:rsid w:val="008B59DF"/>
    <w:rsid w:val="008B6405"/>
    <w:rsid w:val="008B65B3"/>
    <w:rsid w:val="008B71CD"/>
    <w:rsid w:val="008B720E"/>
    <w:rsid w:val="008B779D"/>
    <w:rsid w:val="008B7826"/>
    <w:rsid w:val="008B7B1D"/>
    <w:rsid w:val="008B7E11"/>
    <w:rsid w:val="008C111D"/>
    <w:rsid w:val="008C1136"/>
    <w:rsid w:val="008C13A1"/>
    <w:rsid w:val="008C2411"/>
    <w:rsid w:val="008C2CAC"/>
    <w:rsid w:val="008C3665"/>
    <w:rsid w:val="008C3685"/>
    <w:rsid w:val="008C3AF5"/>
    <w:rsid w:val="008C3C29"/>
    <w:rsid w:val="008C3E48"/>
    <w:rsid w:val="008C4087"/>
    <w:rsid w:val="008C41CA"/>
    <w:rsid w:val="008C4C5A"/>
    <w:rsid w:val="008C5748"/>
    <w:rsid w:val="008C5B7D"/>
    <w:rsid w:val="008C68F0"/>
    <w:rsid w:val="008C6A52"/>
    <w:rsid w:val="008C6D29"/>
    <w:rsid w:val="008C6DBC"/>
    <w:rsid w:val="008C7ABF"/>
    <w:rsid w:val="008C7C64"/>
    <w:rsid w:val="008C7D07"/>
    <w:rsid w:val="008D0296"/>
    <w:rsid w:val="008D07E3"/>
    <w:rsid w:val="008D279A"/>
    <w:rsid w:val="008D2997"/>
    <w:rsid w:val="008D2AF1"/>
    <w:rsid w:val="008D2F24"/>
    <w:rsid w:val="008D30A5"/>
    <w:rsid w:val="008D34F9"/>
    <w:rsid w:val="008D3546"/>
    <w:rsid w:val="008D3C87"/>
    <w:rsid w:val="008D3E88"/>
    <w:rsid w:val="008D421E"/>
    <w:rsid w:val="008D4339"/>
    <w:rsid w:val="008D455B"/>
    <w:rsid w:val="008D51F4"/>
    <w:rsid w:val="008D522B"/>
    <w:rsid w:val="008D52F6"/>
    <w:rsid w:val="008D5AF2"/>
    <w:rsid w:val="008D5DDB"/>
    <w:rsid w:val="008D6522"/>
    <w:rsid w:val="008D6B07"/>
    <w:rsid w:val="008D6E6A"/>
    <w:rsid w:val="008D74B7"/>
    <w:rsid w:val="008D7B3C"/>
    <w:rsid w:val="008E0158"/>
    <w:rsid w:val="008E0468"/>
    <w:rsid w:val="008E057F"/>
    <w:rsid w:val="008E0B6D"/>
    <w:rsid w:val="008E0C08"/>
    <w:rsid w:val="008E1458"/>
    <w:rsid w:val="008E1587"/>
    <w:rsid w:val="008E17BF"/>
    <w:rsid w:val="008E1884"/>
    <w:rsid w:val="008E2444"/>
    <w:rsid w:val="008E27A3"/>
    <w:rsid w:val="008E2C46"/>
    <w:rsid w:val="008E39D3"/>
    <w:rsid w:val="008E39DE"/>
    <w:rsid w:val="008E4074"/>
    <w:rsid w:val="008E42BD"/>
    <w:rsid w:val="008E4640"/>
    <w:rsid w:val="008E4EC7"/>
    <w:rsid w:val="008E5A39"/>
    <w:rsid w:val="008E6560"/>
    <w:rsid w:val="008E6614"/>
    <w:rsid w:val="008E6DC0"/>
    <w:rsid w:val="008E71BF"/>
    <w:rsid w:val="008E747E"/>
    <w:rsid w:val="008E7541"/>
    <w:rsid w:val="008E775B"/>
    <w:rsid w:val="008E7A0A"/>
    <w:rsid w:val="008E7A4A"/>
    <w:rsid w:val="008F0071"/>
    <w:rsid w:val="008F0207"/>
    <w:rsid w:val="008F0AC8"/>
    <w:rsid w:val="008F0C36"/>
    <w:rsid w:val="008F0E32"/>
    <w:rsid w:val="008F1100"/>
    <w:rsid w:val="008F1112"/>
    <w:rsid w:val="008F1370"/>
    <w:rsid w:val="008F18F2"/>
    <w:rsid w:val="008F2D60"/>
    <w:rsid w:val="008F2E9C"/>
    <w:rsid w:val="008F3326"/>
    <w:rsid w:val="008F3A24"/>
    <w:rsid w:val="008F3EE7"/>
    <w:rsid w:val="008F3F25"/>
    <w:rsid w:val="008F41B4"/>
    <w:rsid w:val="008F49EA"/>
    <w:rsid w:val="008F4C75"/>
    <w:rsid w:val="008F4D5D"/>
    <w:rsid w:val="008F51E7"/>
    <w:rsid w:val="008F5F76"/>
    <w:rsid w:val="008F6477"/>
    <w:rsid w:val="008F6832"/>
    <w:rsid w:val="008F69D7"/>
    <w:rsid w:val="008F7536"/>
    <w:rsid w:val="008F7EF4"/>
    <w:rsid w:val="0090019D"/>
    <w:rsid w:val="009019FA"/>
    <w:rsid w:val="00901E53"/>
    <w:rsid w:val="00901EA0"/>
    <w:rsid w:val="00902720"/>
    <w:rsid w:val="00902A02"/>
    <w:rsid w:val="00902E91"/>
    <w:rsid w:val="0090430A"/>
    <w:rsid w:val="00904615"/>
    <w:rsid w:val="00904B16"/>
    <w:rsid w:val="00904DC9"/>
    <w:rsid w:val="0090560E"/>
    <w:rsid w:val="00905613"/>
    <w:rsid w:val="009059AF"/>
    <w:rsid w:val="00905A39"/>
    <w:rsid w:val="0090682F"/>
    <w:rsid w:val="00906E8B"/>
    <w:rsid w:val="00906F7A"/>
    <w:rsid w:val="009072EC"/>
    <w:rsid w:val="00907422"/>
    <w:rsid w:val="0090791C"/>
    <w:rsid w:val="00910E1C"/>
    <w:rsid w:val="00911260"/>
    <w:rsid w:val="0091158E"/>
    <w:rsid w:val="00911E8E"/>
    <w:rsid w:val="00911EF6"/>
    <w:rsid w:val="009126B5"/>
    <w:rsid w:val="00912C9C"/>
    <w:rsid w:val="009132DB"/>
    <w:rsid w:val="00913574"/>
    <w:rsid w:val="009137C7"/>
    <w:rsid w:val="00913D18"/>
    <w:rsid w:val="00913E3E"/>
    <w:rsid w:val="00914336"/>
    <w:rsid w:val="00914872"/>
    <w:rsid w:val="00914E39"/>
    <w:rsid w:val="00915232"/>
    <w:rsid w:val="00915570"/>
    <w:rsid w:val="009157C3"/>
    <w:rsid w:val="00915A05"/>
    <w:rsid w:val="00916663"/>
    <w:rsid w:val="00916AC9"/>
    <w:rsid w:val="00916AFE"/>
    <w:rsid w:val="00916EFA"/>
    <w:rsid w:val="00916F91"/>
    <w:rsid w:val="00917B9F"/>
    <w:rsid w:val="009201ED"/>
    <w:rsid w:val="0092024A"/>
    <w:rsid w:val="009202B6"/>
    <w:rsid w:val="00920894"/>
    <w:rsid w:val="00920E5A"/>
    <w:rsid w:val="009215B0"/>
    <w:rsid w:val="009215CC"/>
    <w:rsid w:val="00921830"/>
    <w:rsid w:val="00921AE5"/>
    <w:rsid w:val="00921E62"/>
    <w:rsid w:val="0092253D"/>
    <w:rsid w:val="00922819"/>
    <w:rsid w:val="00923005"/>
    <w:rsid w:val="009230AE"/>
    <w:rsid w:val="0092329A"/>
    <w:rsid w:val="00923EC2"/>
    <w:rsid w:val="00924324"/>
    <w:rsid w:val="00924962"/>
    <w:rsid w:val="00924D75"/>
    <w:rsid w:val="0092514D"/>
    <w:rsid w:val="0092541C"/>
    <w:rsid w:val="00925B47"/>
    <w:rsid w:val="00925C76"/>
    <w:rsid w:val="00925D09"/>
    <w:rsid w:val="00925F10"/>
    <w:rsid w:val="00925F89"/>
    <w:rsid w:val="00926041"/>
    <w:rsid w:val="0092653F"/>
    <w:rsid w:val="00926DC2"/>
    <w:rsid w:val="0092739B"/>
    <w:rsid w:val="009274B8"/>
    <w:rsid w:val="009279C6"/>
    <w:rsid w:val="00927B79"/>
    <w:rsid w:val="00927E56"/>
    <w:rsid w:val="00927FCE"/>
    <w:rsid w:val="00930357"/>
    <w:rsid w:val="009306FF"/>
    <w:rsid w:val="00930791"/>
    <w:rsid w:val="009308C1"/>
    <w:rsid w:val="00930CCD"/>
    <w:rsid w:val="00931B95"/>
    <w:rsid w:val="00931D0A"/>
    <w:rsid w:val="00931FD1"/>
    <w:rsid w:val="0093220C"/>
    <w:rsid w:val="0093342D"/>
    <w:rsid w:val="00933448"/>
    <w:rsid w:val="0093371D"/>
    <w:rsid w:val="009343A8"/>
    <w:rsid w:val="00934C51"/>
    <w:rsid w:val="00934CAF"/>
    <w:rsid w:val="009353C6"/>
    <w:rsid w:val="00935561"/>
    <w:rsid w:val="009356F6"/>
    <w:rsid w:val="00935830"/>
    <w:rsid w:val="00935C5E"/>
    <w:rsid w:val="00935F54"/>
    <w:rsid w:val="009363A4"/>
    <w:rsid w:val="009364EA"/>
    <w:rsid w:val="00936A02"/>
    <w:rsid w:val="00936AB7"/>
    <w:rsid w:val="00936BC0"/>
    <w:rsid w:val="00936E53"/>
    <w:rsid w:val="009370C8"/>
    <w:rsid w:val="009374DC"/>
    <w:rsid w:val="009377E9"/>
    <w:rsid w:val="00937AA5"/>
    <w:rsid w:val="009408E5"/>
    <w:rsid w:val="009411E1"/>
    <w:rsid w:val="0094155B"/>
    <w:rsid w:val="00942DD0"/>
    <w:rsid w:val="009436BC"/>
    <w:rsid w:val="00943E15"/>
    <w:rsid w:val="009441EF"/>
    <w:rsid w:val="0094444F"/>
    <w:rsid w:val="009447A4"/>
    <w:rsid w:val="00944DEB"/>
    <w:rsid w:val="00945C9C"/>
    <w:rsid w:val="009460DE"/>
    <w:rsid w:val="0094635F"/>
    <w:rsid w:val="00946F07"/>
    <w:rsid w:val="00947865"/>
    <w:rsid w:val="00947C6A"/>
    <w:rsid w:val="00947EC0"/>
    <w:rsid w:val="00950191"/>
    <w:rsid w:val="009507A7"/>
    <w:rsid w:val="00950B8D"/>
    <w:rsid w:val="009510A9"/>
    <w:rsid w:val="00951F45"/>
    <w:rsid w:val="0095250C"/>
    <w:rsid w:val="009528C6"/>
    <w:rsid w:val="00952A31"/>
    <w:rsid w:val="00952B7E"/>
    <w:rsid w:val="00953211"/>
    <w:rsid w:val="00953A11"/>
    <w:rsid w:val="00953DA3"/>
    <w:rsid w:val="00954202"/>
    <w:rsid w:val="0095437D"/>
    <w:rsid w:val="00954417"/>
    <w:rsid w:val="0095451B"/>
    <w:rsid w:val="009545C9"/>
    <w:rsid w:val="00954F93"/>
    <w:rsid w:val="00955160"/>
    <w:rsid w:val="009555E1"/>
    <w:rsid w:val="00955A5B"/>
    <w:rsid w:val="00956DC3"/>
    <w:rsid w:val="009570BB"/>
    <w:rsid w:val="009570F8"/>
    <w:rsid w:val="009572AD"/>
    <w:rsid w:val="00957F4B"/>
    <w:rsid w:val="009601D0"/>
    <w:rsid w:val="009603B1"/>
    <w:rsid w:val="00960E0E"/>
    <w:rsid w:val="00961283"/>
    <w:rsid w:val="009614FE"/>
    <w:rsid w:val="00961EB1"/>
    <w:rsid w:val="00961F2B"/>
    <w:rsid w:val="009622BB"/>
    <w:rsid w:val="009627AB"/>
    <w:rsid w:val="009631AB"/>
    <w:rsid w:val="00963F10"/>
    <w:rsid w:val="00963FF5"/>
    <w:rsid w:val="0096422B"/>
    <w:rsid w:val="009644C4"/>
    <w:rsid w:val="00965075"/>
    <w:rsid w:val="0096612A"/>
    <w:rsid w:val="009676C9"/>
    <w:rsid w:val="00967E76"/>
    <w:rsid w:val="00970975"/>
    <w:rsid w:val="00970FEA"/>
    <w:rsid w:val="009710C9"/>
    <w:rsid w:val="009715CD"/>
    <w:rsid w:val="00971A84"/>
    <w:rsid w:val="0097220C"/>
    <w:rsid w:val="00972594"/>
    <w:rsid w:val="00972D75"/>
    <w:rsid w:val="009733CB"/>
    <w:rsid w:val="009737B4"/>
    <w:rsid w:val="00973B09"/>
    <w:rsid w:val="00973BAA"/>
    <w:rsid w:val="00973DA1"/>
    <w:rsid w:val="00973DAC"/>
    <w:rsid w:val="0097470D"/>
    <w:rsid w:val="009747CC"/>
    <w:rsid w:val="0097504B"/>
    <w:rsid w:val="00975252"/>
    <w:rsid w:val="00975A14"/>
    <w:rsid w:val="0097606E"/>
    <w:rsid w:val="00976DE6"/>
    <w:rsid w:val="0098089B"/>
    <w:rsid w:val="009810B5"/>
    <w:rsid w:val="009818CC"/>
    <w:rsid w:val="00981B38"/>
    <w:rsid w:val="009820FB"/>
    <w:rsid w:val="00982282"/>
    <w:rsid w:val="00982721"/>
    <w:rsid w:val="00982CBE"/>
    <w:rsid w:val="00983200"/>
    <w:rsid w:val="00983275"/>
    <w:rsid w:val="009832AB"/>
    <w:rsid w:val="0098349D"/>
    <w:rsid w:val="009838C4"/>
    <w:rsid w:val="00983B94"/>
    <w:rsid w:val="00983DFB"/>
    <w:rsid w:val="00983E0F"/>
    <w:rsid w:val="00983EE2"/>
    <w:rsid w:val="009848EB"/>
    <w:rsid w:val="009853D9"/>
    <w:rsid w:val="00985604"/>
    <w:rsid w:val="009857D1"/>
    <w:rsid w:val="00985892"/>
    <w:rsid w:val="00985EC0"/>
    <w:rsid w:val="009868CF"/>
    <w:rsid w:val="00986E87"/>
    <w:rsid w:val="0098715C"/>
    <w:rsid w:val="009877DC"/>
    <w:rsid w:val="00987EE1"/>
    <w:rsid w:val="00987F3F"/>
    <w:rsid w:val="0099015D"/>
    <w:rsid w:val="009907DC"/>
    <w:rsid w:val="00990A7A"/>
    <w:rsid w:val="00990E7B"/>
    <w:rsid w:val="00991620"/>
    <w:rsid w:val="00991737"/>
    <w:rsid w:val="009917B2"/>
    <w:rsid w:val="00992136"/>
    <w:rsid w:val="009929DB"/>
    <w:rsid w:val="00992C6F"/>
    <w:rsid w:val="00992F7E"/>
    <w:rsid w:val="009942DD"/>
    <w:rsid w:val="00994394"/>
    <w:rsid w:val="009943D7"/>
    <w:rsid w:val="0099481A"/>
    <w:rsid w:val="00994AE9"/>
    <w:rsid w:val="00994F56"/>
    <w:rsid w:val="00995199"/>
    <w:rsid w:val="00995815"/>
    <w:rsid w:val="00995B89"/>
    <w:rsid w:val="009961F3"/>
    <w:rsid w:val="00996282"/>
    <w:rsid w:val="00996368"/>
    <w:rsid w:val="009964DC"/>
    <w:rsid w:val="00996623"/>
    <w:rsid w:val="00996DA2"/>
    <w:rsid w:val="00996F17"/>
    <w:rsid w:val="0099713B"/>
    <w:rsid w:val="009976D2"/>
    <w:rsid w:val="00997865"/>
    <w:rsid w:val="009A015D"/>
    <w:rsid w:val="009A053B"/>
    <w:rsid w:val="009A07DA"/>
    <w:rsid w:val="009A0B92"/>
    <w:rsid w:val="009A18E3"/>
    <w:rsid w:val="009A1D0F"/>
    <w:rsid w:val="009A1D9A"/>
    <w:rsid w:val="009A2702"/>
    <w:rsid w:val="009A2F6F"/>
    <w:rsid w:val="009A3177"/>
    <w:rsid w:val="009A319C"/>
    <w:rsid w:val="009A3E8C"/>
    <w:rsid w:val="009A4B57"/>
    <w:rsid w:val="009A4DB9"/>
    <w:rsid w:val="009A4E5D"/>
    <w:rsid w:val="009A5356"/>
    <w:rsid w:val="009A5681"/>
    <w:rsid w:val="009A5A09"/>
    <w:rsid w:val="009A5C10"/>
    <w:rsid w:val="009A5D0D"/>
    <w:rsid w:val="009A624C"/>
    <w:rsid w:val="009A67CD"/>
    <w:rsid w:val="009A6F40"/>
    <w:rsid w:val="009A71C7"/>
    <w:rsid w:val="009A7F0A"/>
    <w:rsid w:val="009B0142"/>
    <w:rsid w:val="009B0442"/>
    <w:rsid w:val="009B071A"/>
    <w:rsid w:val="009B0927"/>
    <w:rsid w:val="009B0B6E"/>
    <w:rsid w:val="009B0D31"/>
    <w:rsid w:val="009B0D6D"/>
    <w:rsid w:val="009B0DD4"/>
    <w:rsid w:val="009B0EBF"/>
    <w:rsid w:val="009B12C1"/>
    <w:rsid w:val="009B15F2"/>
    <w:rsid w:val="009B1C54"/>
    <w:rsid w:val="009B22C4"/>
    <w:rsid w:val="009B2338"/>
    <w:rsid w:val="009B2404"/>
    <w:rsid w:val="009B241F"/>
    <w:rsid w:val="009B274B"/>
    <w:rsid w:val="009B298F"/>
    <w:rsid w:val="009B31B4"/>
    <w:rsid w:val="009B3822"/>
    <w:rsid w:val="009B4046"/>
    <w:rsid w:val="009B432A"/>
    <w:rsid w:val="009B438D"/>
    <w:rsid w:val="009B4583"/>
    <w:rsid w:val="009B4AAC"/>
    <w:rsid w:val="009B4D5F"/>
    <w:rsid w:val="009B4FD5"/>
    <w:rsid w:val="009B5A86"/>
    <w:rsid w:val="009B5ADB"/>
    <w:rsid w:val="009B5C33"/>
    <w:rsid w:val="009B5C48"/>
    <w:rsid w:val="009B6388"/>
    <w:rsid w:val="009B63D3"/>
    <w:rsid w:val="009B654F"/>
    <w:rsid w:val="009B6627"/>
    <w:rsid w:val="009B7089"/>
    <w:rsid w:val="009B72FC"/>
    <w:rsid w:val="009B7D07"/>
    <w:rsid w:val="009C00A3"/>
    <w:rsid w:val="009C019D"/>
    <w:rsid w:val="009C0DBB"/>
    <w:rsid w:val="009C1418"/>
    <w:rsid w:val="009C18FE"/>
    <w:rsid w:val="009C22C8"/>
    <w:rsid w:val="009C29F2"/>
    <w:rsid w:val="009C3507"/>
    <w:rsid w:val="009C36C7"/>
    <w:rsid w:val="009C38D8"/>
    <w:rsid w:val="009C3D01"/>
    <w:rsid w:val="009C3F8E"/>
    <w:rsid w:val="009C445D"/>
    <w:rsid w:val="009C4BA0"/>
    <w:rsid w:val="009C4C76"/>
    <w:rsid w:val="009C512B"/>
    <w:rsid w:val="009C5442"/>
    <w:rsid w:val="009C58DC"/>
    <w:rsid w:val="009C5BB2"/>
    <w:rsid w:val="009C5C87"/>
    <w:rsid w:val="009C7903"/>
    <w:rsid w:val="009D0806"/>
    <w:rsid w:val="009D08AD"/>
    <w:rsid w:val="009D0D02"/>
    <w:rsid w:val="009D0DCC"/>
    <w:rsid w:val="009D155A"/>
    <w:rsid w:val="009D25A3"/>
    <w:rsid w:val="009D3B2C"/>
    <w:rsid w:val="009D41F3"/>
    <w:rsid w:val="009D4959"/>
    <w:rsid w:val="009D4CC2"/>
    <w:rsid w:val="009D4DC5"/>
    <w:rsid w:val="009D6957"/>
    <w:rsid w:val="009D6C69"/>
    <w:rsid w:val="009D6F1C"/>
    <w:rsid w:val="009D7333"/>
    <w:rsid w:val="009D74FA"/>
    <w:rsid w:val="009D774F"/>
    <w:rsid w:val="009D7891"/>
    <w:rsid w:val="009D7ADA"/>
    <w:rsid w:val="009D7B4E"/>
    <w:rsid w:val="009D7FD7"/>
    <w:rsid w:val="009E0185"/>
    <w:rsid w:val="009E01FE"/>
    <w:rsid w:val="009E0220"/>
    <w:rsid w:val="009E0512"/>
    <w:rsid w:val="009E0D7D"/>
    <w:rsid w:val="009E1156"/>
    <w:rsid w:val="009E1160"/>
    <w:rsid w:val="009E13D3"/>
    <w:rsid w:val="009E1578"/>
    <w:rsid w:val="009E18F5"/>
    <w:rsid w:val="009E1AEF"/>
    <w:rsid w:val="009E241A"/>
    <w:rsid w:val="009E258F"/>
    <w:rsid w:val="009E297D"/>
    <w:rsid w:val="009E2A8D"/>
    <w:rsid w:val="009E3B89"/>
    <w:rsid w:val="009E449A"/>
    <w:rsid w:val="009E478D"/>
    <w:rsid w:val="009E4806"/>
    <w:rsid w:val="009E4AC7"/>
    <w:rsid w:val="009E4CB5"/>
    <w:rsid w:val="009E6079"/>
    <w:rsid w:val="009E6520"/>
    <w:rsid w:val="009E6601"/>
    <w:rsid w:val="009E6883"/>
    <w:rsid w:val="009E6CA9"/>
    <w:rsid w:val="009E74DC"/>
    <w:rsid w:val="009E76C3"/>
    <w:rsid w:val="009E7873"/>
    <w:rsid w:val="009E79F4"/>
    <w:rsid w:val="009F019E"/>
    <w:rsid w:val="009F0694"/>
    <w:rsid w:val="009F0976"/>
    <w:rsid w:val="009F1A4B"/>
    <w:rsid w:val="009F1B0D"/>
    <w:rsid w:val="009F20FF"/>
    <w:rsid w:val="009F235B"/>
    <w:rsid w:val="009F29B5"/>
    <w:rsid w:val="009F2D37"/>
    <w:rsid w:val="009F311F"/>
    <w:rsid w:val="009F33F7"/>
    <w:rsid w:val="009F34E0"/>
    <w:rsid w:val="009F3710"/>
    <w:rsid w:val="009F3872"/>
    <w:rsid w:val="009F3A69"/>
    <w:rsid w:val="009F3B61"/>
    <w:rsid w:val="009F3BA0"/>
    <w:rsid w:val="009F4231"/>
    <w:rsid w:val="009F458A"/>
    <w:rsid w:val="009F47ED"/>
    <w:rsid w:val="009F4D45"/>
    <w:rsid w:val="009F5BD8"/>
    <w:rsid w:val="009F5F1E"/>
    <w:rsid w:val="009F632F"/>
    <w:rsid w:val="009F6B30"/>
    <w:rsid w:val="009F7668"/>
    <w:rsid w:val="009F7B4A"/>
    <w:rsid w:val="009F7F88"/>
    <w:rsid w:val="00A0009F"/>
    <w:rsid w:val="00A00335"/>
    <w:rsid w:val="00A00642"/>
    <w:rsid w:val="00A007DA"/>
    <w:rsid w:val="00A0165A"/>
    <w:rsid w:val="00A0173A"/>
    <w:rsid w:val="00A01952"/>
    <w:rsid w:val="00A02614"/>
    <w:rsid w:val="00A03BB2"/>
    <w:rsid w:val="00A03F03"/>
    <w:rsid w:val="00A041A6"/>
    <w:rsid w:val="00A04DDA"/>
    <w:rsid w:val="00A04EF6"/>
    <w:rsid w:val="00A053F9"/>
    <w:rsid w:val="00A058D7"/>
    <w:rsid w:val="00A05E91"/>
    <w:rsid w:val="00A0671A"/>
    <w:rsid w:val="00A07902"/>
    <w:rsid w:val="00A07A75"/>
    <w:rsid w:val="00A07E75"/>
    <w:rsid w:val="00A07F9F"/>
    <w:rsid w:val="00A100D0"/>
    <w:rsid w:val="00A102B5"/>
    <w:rsid w:val="00A10855"/>
    <w:rsid w:val="00A10D03"/>
    <w:rsid w:val="00A113CD"/>
    <w:rsid w:val="00A1192B"/>
    <w:rsid w:val="00A1212F"/>
    <w:rsid w:val="00A1256E"/>
    <w:rsid w:val="00A13064"/>
    <w:rsid w:val="00A1340D"/>
    <w:rsid w:val="00A13436"/>
    <w:rsid w:val="00A13A23"/>
    <w:rsid w:val="00A14135"/>
    <w:rsid w:val="00A14B0A"/>
    <w:rsid w:val="00A14B41"/>
    <w:rsid w:val="00A14FAC"/>
    <w:rsid w:val="00A15B8C"/>
    <w:rsid w:val="00A178E6"/>
    <w:rsid w:val="00A17C16"/>
    <w:rsid w:val="00A17ECB"/>
    <w:rsid w:val="00A17F1E"/>
    <w:rsid w:val="00A20465"/>
    <w:rsid w:val="00A2065A"/>
    <w:rsid w:val="00A20E97"/>
    <w:rsid w:val="00A216A7"/>
    <w:rsid w:val="00A21EF1"/>
    <w:rsid w:val="00A21EFD"/>
    <w:rsid w:val="00A22237"/>
    <w:rsid w:val="00A223DA"/>
    <w:rsid w:val="00A22AAC"/>
    <w:rsid w:val="00A22DAE"/>
    <w:rsid w:val="00A22FA3"/>
    <w:rsid w:val="00A2339A"/>
    <w:rsid w:val="00A25655"/>
    <w:rsid w:val="00A25988"/>
    <w:rsid w:val="00A2682A"/>
    <w:rsid w:val="00A26CCF"/>
    <w:rsid w:val="00A2706D"/>
    <w:rsid w:val="00A2722D"/>
    <w:rsid w:val="00A27DA6"/>
    <w:rsid w:val="00A27DC8"/>
    <w:rsid w:val="00A27DD7"/>
    <w:rsid w:val="00A30FA8"/>
    <w:rsid w:val="00A31287"/>
    <w:rsid w:val="00A321A8"/>
    <w:rsid w:val="00A32BA8"/>
    <w:rsid w:val="00A33C12"/>
    <w:rsid w:val="00A33C6F"/>
    <w:rsid w:val="00A34014"/>
    <w:rsid w:val="00A34356"/>
    <w:rsid w:val="00A346E0"/>
    <w:rsid w:val="00A35146"/>
    <w:rsid w:val="00A35299"/>
    <w:rsid w:val="00A35F50"/>
    <w:rsid w:val="00A3603F"/>
    <w:rsid w:val="00A360D4"/>
    <w:rsid w:val="00A3658A"/>
    <w:rsid w:val="00A37486"/>
    <w:rsid w:val="00A3756E"/>
    <w:rsid w:val="00A37829"/>
    <w:rsid w:val="00A37BB9"/>
    <w:rsid w:val="00A37CAE"/>
    <w:rsid w:val="00A400C4"/>
    <w:rsid w:val="00A407A6"/>
    <w:rsid w:val="00A40E77"/>
    <w:rsid w:val="00A4163F"/>
    <w:rsid w:val="00A416B2"/>
    <w:rsid w:val="00A41D11"/>
    <w:rsid w:val="00A41FA4"/>
    <w:rsid w:val="00A42037"/>
    <w:rsid w:val="00A423F7"/>
    <w:rsid w:val="00A428D0"/>
    <w:rsid w:val="00A42A60"/>
    <w:rsid w:val="00A42FD0"/>
    <w:rsid w:val="00A43163"/>
    <w:rsid w:val="00A43332"/>
    <w:rsid w:val="00A4371D"/>
    <w:rsid w:val="00A43B77"/>
    <w:rsid w:val="00A4437F"/>
    <w:rsid w:val="00A44442"/>
    <w:rsid w:val="00A44EFB"/>
    <w:rsid w:val="00A45193"/>
    <w:rsid w:val="00A453FA"/>
    <w:rsid w:val="00A4545C"/>
    <w:rsid w:val="00A458BA"/>
    <w:rsid w:val="00A46256"/>
    <w:rsid w:val="00A46CF8"/>
    <w:rsid w:val="00A46E58"/>
    <w:rsid w:val="00A47633"/>
    <w:rsid w:val="00A4763D"/>
    <w:rsid w:val="00A47D40"/>
    <w:rsid w:val="00A508AD"/>
    <w:rsid w:val="00A50EA3"/>
    <w:rsid w:val="00A512DD"/>
    <w:rsid w:val="00A5170E"/>
    <w:rsid w:val="00A51C5D"/>
    <w:rsid w:val="00A53195"/>
    <w:rsid w:val="00A53A68"/>
    <w:rsid w:val="00A53AA5"/>
    <w:rsid w:val="00A53ACD"/>
    <w:rsid w:val="00A53B12"/>
    <w:rsid w:val="00A53F41"/>
    <w:rsid w:val="00A54701"/>
    <w:rsid w:val="00A54D58"/>
    <w:rsid w:val="00A55210"/>
    <w:rsid w:val="00A56312"/>
    <w:rsid w:val="00A5666C"/>
    <w:rsid w:val="00A611E9"/>
    <w:rsid w:val="00A615C0"/>
    <w:rsid w:val="00A61C1B"/>
    <w:rsid w:val="00A6233C"/>
    <w:rsid w:val="00A62399"/>
    <w:rsid w:val="00A62563"/>
    <w:rsid w:val="00A62A89"/>
    <w:rsid w:val="00A62E53"/>
    <w:rsid w:val="00A63CF7"/>
    <w:rsid w:val="00A643EA"/>
    <w:rsid w:val="00A645B7"/>
    <w:rsid w:val="00A64A48"/>
    <w:rsid w:val="00A64F8E"/>
    <w:rsid w:val="00A6562E"/>
    <w:rsid w:val="00A656BE"/>
    <w:rsid w:val="00A65A83"/>
    <w:rsid w:val="00A65BDF"/>
    <w:rsid w:val="00A6667E"/>
    <w:rsid w:val="00A666CB"/>
    <w:rsid w:val="00A66969"/>
    <w:rsid w:val="00A66CA9"/>
    <w:rsid w:val="00A66E3A"/>
    <w:rsid w:val="00A6707B"/>
    <w:rsid w:val="00A71945"/>
    <w:rsid w:val="00A71960"/>
    <w:rsid w:val="00A71E3A"/>
    <w:rsid w:val="00A71F8B"/>
    <w:rsid w:val="00A72259"/>
    <w:rsid w:val="00A73471"/>
    <w:rsid w:val="00A74060"/>
    <w:rsid w:val="00A7486E"/>
    <w:rsid w:val="00A76F9D"/>
    <w:rsid w:val="00A76FB3"/>
    <w:rsid w:val="00A772A7"/>
    <w:rsid w:val="00A77413"/>
    <w:rsid w:val="00A80E1F"/>
    <w:rsid w:val="00A81EE8"/>
    <w:rsid w:val="00A82016"/>
    <w:rsid w:val="00A82EC0"/>
    <w:rsid w:val="00A83645"/>
    <w:rsid w:val="00A836EC"/>
    <w:rsid w:val="00A84C3D"/>
    <w:rsid w:val="00A85CF5"/>
    <w:rsid w:val="00A85E02"/>
    <w:rsid w:val="00A85FF5"/>
    <w:rsid w:val="00A862E7"/>
    <w:rsid w:val="00A863E8"/>
    <w:rsid w:val="00A86E37"/>
    <w:rsid w:val="00A87578"/>
    <w:rsid w:val="00A87755"/>
    <w:rsid w:val="00A877B5"/>
    <w:rsid w:val="00A87944"/>
    <w:rsid w:val="00A90232"/>
    <w:rsid w:val="00A903C8"/>
    <w:rsid w:val="00A90AC0"/>
    <w:rsid w:val="00A90C04"/>
    <w:rsid w:val="00A90CD9"/>
    <w:rsid w:val="00A91C29"/>
    <w:rsid w:val="00A91E91"/>
    <w:rsid w:val="00A922F8"/>
    <w:rsid w:val="00A92723"/>
    <w:rsid w:val="00A92867"/>
    <w:rsid w:val="00A92EAF"/>
    <w:rsid w:val="00A932BD"/>
    <w:rsid w:val="00A93AF1"/>
    <w:rsid w:val="00A94584"/>
    <w:rsid w:val="00A947DC"/>
    <w:rsid w:val="00A9487E"/>
    <w:rsid w:val="00A94E58"/>
    <w:rsid w:val="00A951D4"/>
    <w:rsid w:val="00A956E9"/>
    <w:rsid w:val="00A957AA"/>
    <w:rsid w:val="00A95B88"/>
    <w:rsid w:val="00A95C93"/>
    <w:rsid w:val="00A96A19"/>
    <w:rsid w:val="00A970E5"/>
    <w:rsid w:val="00A972F9"/>
    <w:rsid w:val="00A97358"/>
    <w:rsid w:val="00A97654"/>
    <w:rsid w:val="00A97E56"/>
    <w:rsid w:val="00AA09B2"/>
    <w:rsid w:val="00AA10AB"/>
    <w:rsid w:val="00AA1230"/>
    <w:rsid w:val="00AA180D"/>
    <w:rsid w:val="00AA19AB"/>
    <w:rsid w:val="00AA1A35"/>
    <w:rsid w:val="00AA1B4A"/>
    <w:rsid w:val="00AA1C66"/>
    <w:rsid w:val="00AA21FF"/>
    <w:rsid w:val="00AA274A"/>
    <w:rsid w:val="00AA2F88"/>
    <w:rsid w:val="00AA399C"/>
    <w:rsid w:val="00AA49D1"/>
    <w:rsid w:val="00AA4B45"/>
    <w:rsid w:val="00AA57C7"/>
    <w:rsid w:val="00AA5A4C"/>
    <w:rsid w:val="00AA5B4A"/>
    <w:rsid w:val="00AA5EFE"/>
    <w:rsid w:val="00AA630B"/>
    <w:rsid w:val="00AA65D4"/>
    <w:rsid w:val="00AA66B0"/>
    <w:rsid w:val="00AA690C"/>
    <w:rsid w:val="00AA6984"/>
    <w:rsid w:val="00AA6C2B"/>
    <w:rsid w:val="00AA6F0A"/>
    <w:rsid w:val="00AA6F44"/>
    <w:rsid w:val="00AA79AA"/>
    <w:rsid w:val="00AB10D5"/>
    <w:rsid w:val="00AB1709"/>
    <w:rsid w:val="00AB18BF"/>
    <w:rsid w:val="00AB1ABF"/>
    <w:rsid w:val="00AB2408"/>
    <w:rsid w:val="00AB319A"/>
    <w:rsid w:val="00AB3607"/>
    <w:rsid w:val="00AB3A7B"/>
    <w:rsid w:val="00AB4E6C"/>
    <w:rsid w:val="00AB6111"/>
    <w:rsid w:val="00AB6399"/>
    <w:rsid w:val="00AB67B9"/>
    <w:rsid w:val="00AB6D0E"/>
    <w:rsid w:val="00AB748A"/>
    <w:rsid w:val="00AC0394"/>
    <w:rsid w:val="00AC058D"/>
    <w:rsid w:val="00AC0E30"/>
    <w:rsid w:val="00AC1190"/>
    <w:rsid w:val="00AC1894"/>
    <w:rsid w:val="00AC18B7"/>
    <w:rsid w:val="00AC1C3C"/>
    <w:rsid w:val="00AC1D6A"/>
    <w:rsid w:val="00AC1E92"/>
    <w:rsid w:val="00AC2163"/>
    <w:rsid w:val="00AC26E4"/>
    <w:rsid w:val="00AC2BE7"/>
    <w:rsid w:val="00AC3600"/>
    <w:rsid w:val="00AC393B"/>
    <w:rsid w:val="00AC3ABB"/>
    <w:rsid w:val="00AC3ACC"/>
    <w:rsid w:val="00AC3C22"/>
    <w:rsid w:val="00AC3C9B"/>
    <w:rsid w:val="00AC417C"/>
    <w:rsid w:val="00AC42A8"/>
    <w:rsid w:val="00AC45AC"/>
    <w:rsid w:val="00AC4952"/>
    <w:rsid w:val="00AC4973"/>
    <w:rsid w:val="00AC49A3"/>
    <w:rsid w:val="00AC4FA7"/>
    <w:rsid w:val="00AC5473"/>
    <w:rsid w:val="00AC5780"/>
    <w:rsid w:val="00AC58EE"/>
    <w:rsid w:val="00AC602A"/>
    <w:rsid w:val="00AC66BC"/>
    <w:rsid w:val="00AC67E4"/>
    <w:rsid w:val="00AC6DED"/>
    <w:rsid w:val="00AC6EFD"/>
    <w:rsid w:val="00AC7D96"/>
    <w:rsid w:val="00AD0287"/>
    <w:rsid w:val="00AD1C97"/>
    <w:rsid w:val="00AD1DFD"/>
    <w:rsid w:val="00AD20B3"/>
    <w:rsid w:val="00AD239D"/>
    <w:rsid w:val="00AD2700"/>
    <w:rsid w:val="00AD2BAE"/>
    <w:rsid w:val="00AD324F"/>
    <w:rsid w:val="00AD342C"/>
    <w:rsid w:val="00AD3646"/>
    <w:rsid w:val="00AD3B27"/>
    <w:rsid w:val="00AD3C16"/>
    <w:rsid w:val="00AD3CA3"/>
    <w:rsid w:val="00AD445A"/>
    <w:rsid w:val="00AD4AE5"/>
    <w:rsid w:val="00AD50EF"/>
    <w:rsid w:val="00AD50F9"/>
    <w:rsid w:val="00AD658E"/>
    <w:rsid w:val="00AD67AA"/>
    <w:rsid w:val="00AD6845"/>
    <w:rsid w:val="00AD6896"/>
    <w:rsid w:val="00AD68E9"/>
    <w:rsid w:val="00AD6AE3"/>
    <w:rsid w:val="00AD6D25"/>
    <w:rsid w:val="00AD6DA1"/>
    <w:rsid w:val="00AD7609"/>
    <w:rsid w:val="00AD7E1A"/>
    <w:rsid w:val="00AD7F1B"/>
    <w:rsid w:val="00AE01B6"/>
    <w:rsid w:val="00AE07ED"/>
    <w:rsid w:val="00AE0CF2"/>
    <w:rsid w:val="00AE0FB3"/>
    <w:rsid w:val="00AE188B"/>
    <w:rsid w:val="00AE1B88"/>
    <w:rsid w:val="00AE1DA2"/>
    <w:rsid w:val="00AE1DED"/>
    <w:rsid w:val="00AE1F29"/>
    <w:rsid w:val="00AE2129"/>
    <w:rsid w:val="00AE2C94"/>
    <w:rsid w:val="00AE3E9B"/>
    <w:rsid w:val="00AE465C"/>
    <w:rsid w:val="00AE4BEC"/>
    <w:rsid w:val="00AE4CBB"/>
    <w:rsid w:val="00AE4DE5"/>
    <w:rsid w:val="00AE51B9"/>
    <w:rsid w:val="00AE5BF0"/>
    <w:rsid w:val="00AE5F7B"/>
    <w:rsid w:val="00AE5F80"/>
    <w:rsid w:val="00AE64C6"/>
    <w:rsid w:val="00AE66E8"/>
    <w:rsid w:val="00AE70F2"/>
    <w:rsid w:val="00AE7500"/>
    <w:rsid w:val="00AE7DA6"/>
    <w:rsid w:val="00AF0596"/>
    <w:rsid w:val="00AF180D"/>
    <w:rsid w:val="00AF18B8"/>
    <w:rsid w:val="00AF1D05"/>
    <w:rsid w:val="00AF29D5"/>
    <w:rsid w:val="00AF2A4D"/>
    <w:rsid w:val="00AF368B"/>
    <w:rsid w:val="00AF3F77"/>
    <w:rsid w:val="00AF418D"/>
    <w:rsid w:val="00AF41C7"/>
    <w:rsid w:val="00AF4278"/>
    <w:rsid w:val="00AF4556"/>
    <w:rsid w:val="00AF45F1"/>
    <w:rsid w:val="00AF4A6C"/>
    <w:rsid w:val="00AF4BAF"/>
    <w:rsid w:val="00AF4C97"/>
    <w:rsid w:val="00AF4E38"/>
    <w:rsid w:val="00AF4FB5"/>
    <w:rsid w:val="00AF5304"/>
    <w:rsid w:val="00AF54B2"/>
    <w:rsid w:val="00AF5926"/>
    <w:rsid w:val="00AF5A4D"/>
    <w:rsid w:val="00AF6027"/>
    <w:rsid w:val="00AF615F"/>
    <w:rsid w:val="00AF6300"/>
    <w:rsid w:val="00AF65C3"/>
    <w:rsid w:val="00AF6D92"/>
    <w:rsid w:val="00AF7050"/>
    <w:rsid w:val="00AF766E"/>
    <w:rsid w:val="00AF7BD1"/>
    <w:rsid w:val="00B00171"/>
    <w:rsid w:val="00B004FA"/>
    <w:rsid w:val="00B00836"/>
    <w:rsid w:val="00B00857"/>
    <w:rsid w:val="00B00CD4"/>
    <w:rsid w:val="00B00D6B"/>
    <w:rsid w:val="00B00FE1"/>
    <w:rsid w:val="00B00FE8"/>
    <w:rsid w:val="00B01069"/>
    <w:rsid w:val="00B01261"/>
    <w:rsid w:val="00B015A5"/>
    <w:rsid w:val="00B016D4"/>
    <w:rsid w:val="00B01BA5"/>
    <w:rsid w:val="00B02C06"/>
    <w:rsid w:val="00B03228"/>
    <w:rsid w:val="00B032D6"/>
    <w:rsid w:val="00B0428F"/>
    <w:rsid w:val="00B04DAE"/>
    <w:rsid w:val="00B056AF"/>
    <w:rsid w:val="00B05743"/>
    <w:rsid w:val="00B05CC8"/>
    <w:rsid w:val="00B068DF"/>
    <w:rsid w:val="00B07392"/>
    <w:rsid w:val="00B073F2"/>
    <w:rsid w:val="00B077CC"/>
    <w:rsid w:val="00B1009E"/>
    <w:rsid w:val="00B10700"/>
    <w:rsid w:val="00B10C5B"/>
    <w:rsid w:val="00B10FDD"/>
    <w:rsid w:val="00B1122F"/>
    <w:rsid w:val="00B11555"/>
    <w:rsid w:val="00B1175D"/>
    <w:rsid w:val="00B11792"/>
    <w:rsid w:val="00B11F34"/>
    <w:rsid w:val="00B1201C"/>
    <w:rsid w:val="00B1212B"/>
    <w:rsid w:val="00B1386A"/>
    <w:rsid w:val="00B13903"/>
    <w:rsid w:val="00B13CDD"/>
    <w:rsid w:val="00B13EA9"/>
    <w:rsid w:val="00B140EC"/>
    <w:rsid w:val="00B1415F"/>
    <w:rsid w:val="00B1422B"/>
    <w:rsid w:val="00B142AC"/>
    <w:rsid w:val="00B1461A"/>
    <w:rsid w:val="00B14727"/>
    <w:rsid w:val="00B147A6"/>
    <w:rsid w:val="00B150CB"/>
    <w:rsid w:val="00B15538"/>
    <w:rsid w:val="00B1584C"/>
    <w:rsid w:val="00B15D91"/>
    <w:rsid w:val="00B15FA4"/>
    <w:rsid w:val="00B1627B"/>
    <w:rsid w:val="00B162A8"/>
    <w:rsid w:val="00B17500"/>
    <w:rsid w:val="00B17AFE"/>
    <w:rsid w:val="00B2030A"/>
    <w:rsid w:val="00B20CC2"/>
    <w:rsid w:val="00B20F5A"/>
    <w:rsid w:val="00B21CFA"/>
    <w:rsid w:val="00B2200F"/>
    <w:rsid w:val="00B22903"/>
    <w:rsid w:val="00B235E4"/>
    <w:rsid w:val="00B247EF"/>
    <w:rsid w:val="00B248F6"/>
    <w:rsid w:val="00B2491A"/>
    <w:rsid w:val="00B25726"/>
    <w:rsid w:val="00B2655E"/>
    <w:rsid w:val="00B26ADB"/>
    <w:rsid w:val="00B2708F"/>
    <w:rsid w:val="00B27356"/>
    <w:rsid w:val="00B27F2E"/>
    <w:rsid w:val="00B304DC"/>
    <w:rsid w:val="00B3088A"/>
    <w:rsid w:val="00B30A15"/>
    <w:rsid w:val="00B30ED4"/>
    <w:rsid w:val="00B30FF7"/>
    <w:rsid w:val="00B31E74"/>
    <w:rsid w:val="00B328CC"/>
    <w:rsid w:val="00B33B74"/>
    <w:rsid w:val="00B33EA4"/>
    <w:rsid w:val="00B33ED9"/>
    <w:rsid w:val="00B34148"/>
    <w:rsid w:val="00B349E6"/>
    <w:rsid w:val="00B355B4"/>
    <w:rsid w:val="00B356A6"/>
    <w:rsid w:val="00B364E9"/>
    <w:rsid w:val="00B36567"/>
    <w:rsid w:val="00B368F6"/>
    <w:rsid w:val="00B36DEC"/>
    <w:rsid w:val="00B37504"/>
    <w:rsid w:val="00B379D7"/>
    <w:rsid w:val="00B37EB9"/>
    <w:rsid w:val="00B40816"/>
    <w:rsid w:val="00B41209"/>
    <w:rsid w:val="00B4126B"/>
    <w:rsid w:val="00B41A53"/>
    <w:rsid w:val="00B41F67"/>
    <w:rsid w:val="00B43690"/>
    <w:rsid w:val="00B43AC8"/>
    <w:rsid w:val="00B443E0"/>
    <w:rsid w:val="00B44417"/>
    <w:rsid w:val="00B45AF6"/>
    <w:rsid w:val="00B45D90"/>
    <w:rsid w:val="00B45E17"/>
    <w:rsid w:val="00B46A33"/>
    <w:rsid w:val="00B472C3"/>
    <w:rsid w:val="00B47446"/>
    <w:rsid w:val="00B47A28"/>
    <w:rsid w:val="00B47AC9"/>
    <w:rsid w:val="00B509E9"/>
    <w:rsid w:val="00B50C71"/>
    <w:rsid w:val="00B51132"/>
    <w:rsid w:val="00B51C7A"/>
    <w:rsid w:val="00B52257"/>
    <w:rsid w:val="00B523E8"/>
    <w:rsid w:val="00B524CC"/>
    <w:rsid w:val="00B52716"/>
    <w:rsid w:val="00B52813"/>
    <w:rsid w:val="00B52FB5"/>
    <w:rsid w:val="00B530D0"/>
    <w:rsid w:val="00B530E1"/>
    <w:rsid w:val="00B5342D"/>
    <w:rsid w:val="00B539A7"/>
    <w:rsid w:val="00B53BA2"/>
    <w:rsid w:val="00B54038"/>
    <w:rsid w:val="00B541EA"/>
    <w:rsid w:val="00B54225"/>
    <w:rsid w:val="00B5464C"/>
    <w:rsid w:val="00B5492B"/>
    <w:rsid w:val="00B54FC7"/>
    <w:rsid w:val="00B55390"/>
    <w:rsid w:val="00B5563E"/>
    <w:rsid w:val="00B5565A"/>
    <w:rsid w:val="00B55689"/>
    <w:rsid w:val="00B5583C"/>
    <w:rsid w:val="00B568F3"/>
    <w:rsid w:val="00B56BD8"/>
    <w:rsid w:val="00B56C28"/>
    <w:rsid w:val="00B56C76"/>
    <w:rsid w:val="00B56E70"/>
    <w:rsid w:val="00B57642"/>
    <w:rsid w:val="00B57BD7"/>
    <w:rsid w:val="00B57E6C"/>
    <w:rsid w:val="00B60212"/>
    <w:rsid w:val="00B604EF"/>
    <w:rsid w:val="00B605E0"/>
    <w:rsid w:val="00B60804"/>
    <w:rsid w:val="00B6109F"/>
    <w:rsid w:val="00B61631"/>
    <w:rsid w:val="00B619CB"/>
    <w:rsid w:val="00B61CF4"/>
    <w:rsid w:val="00B61D8F"/>
    <w:rsid w:val="00B63479"/>
    <w:rsid w:val="00B63948"/>
    <w:rsid w:val="00B63AFE"/>
    <w:rsid w:val="00B63C6D"/>
    <w:rsid w:val="00B63D57"/>
    <w:rsid w:val="00B641D6"/>
    <w:rsid w:val="00B644EF"/>
    <w:rsid w:val="00B648FE"/>
    <w:rsid w:val="00B6590D"/>
    <w:rsid w:val="00B65C3C"/>
    <w:rsid w:val="00B65CB3"/>
    <w:rsid w:val="00B65F64"/>
    <w:rsid w:val="00B66812"/>
    <w:rsid w:val="00B67059"/>
    <w:rsid w:val="00B67990"/>
    <w:rsid w:val="00B679BB"/>
    <w:rsid w:val="00B67AAF"/>
    <w:rsid w:val="00B706E8"/>
    <w:rsid w:val="00B707C4"/>
    <w:rsid w:val="00B70800"/>
    <w:rsid w:val="00B70A34"/>
    <w:rsid w:val="00B70CC8"/>
    <w:rsid w:val="00B70DE0"/>
    <w:rsid w:val="00B71102"/>
    <w:rsid w:val="00B71EFD"/>
    <w:rsid w:val="00B72339"/>
    <w:rsid w:val="00B72A1B"/>
    <w:rsid w:val="00B7395B"/>
    <w:rsid w:val="00B73D45"/>
    <w:rsid w:val="00B74043"/>
    <w:rsid w:val="00B740DB"/>
    <w:rsid w:val="00B75659"/>
    <w:rsid w:val="00B756EE"/>
    <w:rsid w:val="00B7579F"/>
    <w:rsid w:val="00B75F4B"/>
    <w:rsid w:val="00B76682"/>
    <w:rsid w:val="00B773E5"/>
    <w:rsid w:val="00B77C6E"/>
    <w:rsid w:val="00B77E10"/>
    <w:rsid w:val="00B802F4"/>
    <w:rsid w:val="00B80444"/>
    <w:rsid w:val="00B809AA"/>
    <w:rsid w:val="00B80D5E"/>
    <w:rsid w:val="00B811FC"/>
    <w:rsid w:val="00B81340"/>
    <w:rsid w:val="00B81CCC"/>
    <w:rsid w:val="00B81D66"/>
    <w:rsid w:val="00B832ED"/>
    <w:rsid w:val="00B833CB"/>
    <w:rsid w:val="00B836C6"/>
    <w:rsid w:val="00B840BF"/>
    <w:rsid w:val="00B84B81"/>
    <w:rsid w:val="00B85995"/>
    <w:rsid w:val="00B85B98"/>
    <w:rsid w:val="00B85D02"/>
    <w:rsid w:val="00B86E71"/>
    <w:rsid w:val="00B875FD"/>
    <w:rsid w:val="00B87A3A"/>
    <w:rsid w:val="00B9021A"/>
    <w:rsid w:val="00B90464"/>
    <w:rsid w:val="00B90857"/>
    <w:rsid w:val="00B90E94"/>
    <w:rsid w:val="00B91027"/>
    <w:rsid w:val="00B91724"/>
    <w:rsid w:val="00B9175A"/>
    <w:rsid w:val="00B91CCD"/>
    <w:rsid w:val="00B91E77"/>
    <w:rsid w:val="00B929B5"/>
    <w:rsid w:val="00B92B0E"/>
    <w:rsid w:val="00B93567"/>
    <w:rsid w:val="00B93918"/>
    <w:rsid w:val="00B93AA9"/>
    <w:rsid w:val="00B93F0F"/>
    <w:rsid w:val="00B94D74"/>
    <w:rsid w:val="00B94DE2"/>
    <w:rsid w:val="00B9530B"/>
    <w:rsid w:val="00B956A5"/>
    <w:rsid w:val="00B95765"/>
    <w:rsid w:val="00B9590D"/>
    <w:rsid w:val="00B95D21"/>
    <w:rsid w:val="00B95E3A"/>
    <w:rsid w:val="00B961F4"/>
    <w:rsid w:val="00B97015"/>
    <w:rsid w:val="00B97165"/>
    <w:rsid w:val="00B97A47"/>
    <w:rsid w:val="00B97B18"/>
    <w:rsid w:val="00B97B41"/>
    <w:rsid w:val="00B97DB6"/>
    <w:rsid w:val="00BA00EC"/>
    <w:rsid w:val="00BA02E7"/>
    <w:rsid w:val="00BA04CF"/>
    <w:rsid w:val="00BA04D6"/>
    <w:rsid w:val="00BA0E1B"/>
    <w:rsid w:val="00BA1442"/>
    <w:rsid w:val="00BA1BF4"/>
    <w:rsid w:val="00BA1C40"/>
    <w:rsid w:val="00BA1C6A"/>
    <w:rsid w:val="00BA1CD4"/>
    <w:rsid w:val="00BA2511"/>
    <w:rsid w:val="00BA26C5"/>
    <w:rsid w:val="00BA2DCE"/>
    <w:rsid w:val="00BA329F"/>
    <w:rsid w:val="00BA33B9"/>
    <w:rsid w:val="00BA364F"/>
    <w:rsid w:val="00BA3C4E"/>
    <w:rsid w:val="00BA400D"/>
    <w:rsid w:val="00BA415C"/>
    <w:rsid w:val="00BA4E41"/>
    <w:rsid w:val="00BA53EA"/>
    <w:rsid w:val="00BA59FD"/>
    <w:rsid w:val="00BA5FF8"/>
    <w:rsid w:val="00BA6781"/>
    <w:rsid w:val="00BA6CE4"/>
    <w:rsid w:val="00BA792C"/>
    <w:rsid w:val="00BB0AE8"/>
    <w:rsid w:val="00BB1139"/>
    <w:rsid w:val="00BB11B8"/>
    <w:rsid w:val="00BB16CE"/>
    <w:rsid w:val="00BB1785"/>
    <w:rsid w:val="00BB1904"/>
    <w:rsid w:val="00BB1FA7"/>
    <w:rsid w:val="00BB2568"/>
    <w:rsid w:val="00BB2F08"/>
    <w:rsid w:val="00BB31B9"/>
    <w:rsid w:val="00BB36F3"/>
    <w:rsid w:val="00BB3D05"/>
    <w:rsid w:val="00BB3F12"/>
    <w:rsid w:val="00BB4549"/>
    <w:rsid w:val="00BB496C"/>
    <w:rsid w:val="00BB4B32"/>
    <w:rsid w:val="00BB4F2D"/>
    <w:rsid w:val="00BB5612"/>
    <w:rsid w:val="00BB7741"/>
    <w:rsid w:val="00BB783C"/>
    <w:rsid w:val="00BB7C54"/>
    <w:rsid w:val="00BB7D3F"/>
    <w:rsid w:val="00BC07E9"/>
    <w:rsid w:val="00BC0DA5"/>
    <w:rsid w:val="00BC1281"/>
    <w:rsid w:val="00BC16FB"/>
    <w:rsid w:val="00BC1E47"/>
    <w:rsid w:val="00BC1F0C"/>
    <w:rsid w:val="00BC20C2"/>
    <w:rsid w:val="00BC2F8D"/>
    <w:rsid w:val="00BC3389"/>
    <w:rsid w:val="00BC355E"/>
    <w:rsid w:val="00BC3FEE"/>
    <w:rsid w:val="00BC4AC7"/>
    <w:rsid w:val="00BC5B08"/>
    <w:rsid w:val="00BC633B"/>
    <w:rsid w:val="00BC6987"/>
    <w:rsid w:val="00BC6A33"/>
    <w:rsid w:val="00BC7187"/>
    <w:rsid w:val="00BC75EE"/>
    <w:rsid w:val="00BC78AD"/>
    <w:rsid w:val="00BC796F"/>
    <w:rsid w:val="00BD1084"/>
    <w:rsid w:val="00BD10DA"/>
    <w:rsid w:val="00BD11F5"/>
    <w:rsid w:val="00BD12B3"/>
    <w:rsid w:val="00BD1F3E"/>
    <w:rsid w:val="00BD223F"/>
    <w:rsid w:val="00BD2A02"/>
    <w:rsid w:val="00BD2CF0"/>
    <w:rsid w:val="00BD3180"/>
    <w:rsid w:val="00BD3843"/>
    <w:rsid w:val="00BD3C61"/>
    <w:rsid w:val="00BD3D4D"/>
    <w:rsid w:val="00BD4658"/>
    <w:rsid w:val="00BD47AF"/>
    <w:rsid w:val="00BD4FAE"/>
    <w:rsid w:val="00BD51D8"/>
    <w:rsid w:val="00BD5942"/>
    <w:rsid w:val="00BD5DA6"/>
    <w:rsid w:val="00BD665D"/>
    <w:rsid w:val="00BD677F"/>
    <w:rsid w:val="00BD68C9"/>
    <w:rsid w:val="00BD6B2F"/>
    <w:rsid w:val="00BD6EA9"/>
    <w:rsid w:val="00BD719D"/>
    <w:rsid w:val="00BD748D"/>
    <w:rsid w:val="00BD75D0"/>
    <w:rsid w:val="00BE093E"/>
    <w:rsid w:val="00BE0D0C"/>
    <w:rsid w:val="00BE0EBA"/>
    <w:rsid w:val="00BE145E"/>
    <w:rsid w:val="00BE19FA"/>
    <w:rsid w:val="00BE1B9F"/>
    <w:rsid w:val="00BE1E43"/>
    <w:rsid w:val="00BE1FDC"/>
    <w:rsid w:val="00BE25A7"/>
    <w:rsid w:val="00BE2631"/>
    <w:rsid w:val="00BE29E7"/>
    <w:rsid w:val="00BE2C37"/>
    <w:rsid w:val="00BE2CCC"/>
    <w:rsid w:val="00BE2F05"/>
    <w:rsid w:val="00BE3181"/>
    <w:rsid w:val="00BE32F0"/>
    <w:rsid w:val="00BE3500"/>
    <w:rsid w:val="00BE3834"/>
    <w:rsid w:val="00BE4842"/>
    <w:rsid w:val="00BE4A8F"/>
    <w:rsid w:val="00BE4B38"/>
    <w:rsid w:val="00BE4DE7"/>
    <w:rsid w:val="00BE4F35"/>
    <w:rsid w:val="00BE5F85"/>
    <w:rsid w:val="00BE640E"/>
    <w:rsid w:val="00BE6A1F"/>
    <w:rsid w:val="00BE71EE"/>
    <w:rsid w:val="00BF0918"/>
    <w:rsid w:val="00BF0A6A"/>
    <w:rsid w:val="00BF1AA0"/>
    <w:rsid w:val="00BF1BFE"/>
    <w:rsid w:val="00BF2477"/>
    <w:rsid w:val="00BF2535"/>
    <w:rsid w:val="00BF29C7"/>
    <w:rsid w:val="00BF2B59"/>
    <w:rsid w:val="00BF2C92"/>
    <w:rsid w:val="00BF326D"/>
    <w:rsid w:val="00BF3644"/>
    <w:rsid w:val="00BF459A"/>
    <w:rsid w:val="00BF4CED"/>
    <w:rsid w:val="00BF5048"/>
    <w:rsid w:val="00BF5778"/>
    <w:rsid w:val="00BF5AA2"/>
    <w:rsid w:val="00BF6038"/>
    <w:rsid w:val="00BF62F6"/>
    <w:rsid w:val="00BF63AA"/>
    <w:rsid w:val="00BF6602"/>
    <w:rsid w:val="00BF6729"/>
    <w:rsid w:val="00BF676D"/>
    <w:rsid w:val="00BF6828"/>
    <w:rsid w:val="00BF69FB"/>
    <w:rsid w:val="00BF6A16"/>
    <w:rsid w:val="00BF738E"/>
    <w:rsid w:val="00C01B90"/>
    <w:rsid w:val="00C02AF5"/>
    <w:rsid w:val="00C02AFC"/>
    <w:rsid w:val="00C02CDC"/>
    <w:rsid w:val="00C034EB"/>
    <w:rsid w:val="00C037E3"/>
    <w:rsid w:val="00C04580"/>
    <w:rsid w:val="00C0472A"/>
    <w:rsid w:val="00C048E6"/>
    <w:rsid w:val="00C04CD0"/>
    <w:rsid w:val="00C04D52"/>
    <w:rsid w:val="00C0519F"/>
    <w:rsid w:val="00C052C8"/>
    <w:rsid w:val="00C05377"/>
    <w:rsid w:val="00C053B0"/>
    <w:rsid w:val="00C05DBC"/>
    <w:rsid w:val="00C060E0"/>
    <w:rsid w:val="00C06250"/>
    <w:rsid w:val="00C064E6"/>
    <w:rsid w:val="00C06EF0"/>
    <w:rsid w:val="00C074B2"/>
    <w:rsid w:val="00C077FD"/>
    <w:rsid w:val="00C07822"/>
    <w:rsid w:val="00C102D7"/>
    <w:rsid w:val="00C1221F"/>
    <w:rsid w:val="00C122F6"/>
    <w:rsid w:val="00C1426B"/>
    <w:rsid w:val="00C15449"/>
    <w:rsid w:val="00C15E25"/>
    <w:rsid w:val="00C1605B"/>
    <w:rsid w:val="00C160F1"/>
    <w:rsid w:val="00C1689F"/>
    <w:rsid w:val="00C16A3E"/>
    <w:rsid w:val="00C1739A"/>
    <w:rsid w:val="00C17C83"/>
    <w:rsid w:val="00C20295"/>
    <w:rsid w:val="00C203FE"/>
    <w:rsid w:val="00C210CE"/>
    <w:rsid w:val="00C21D64"/>
    <w:rsid w:val="00C21F6A"/>
    <w:rsid w:val="00C22231"/>
    <w:rsid w:val="00C2255D"/>
    <w:rsid w:val="00C227D4"/>
    <w:rsid w:val="00C230F9"/>
    <w:rsid w:val="00C23D16"/>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1F60"/>
    <w:rsid w:val="00C32163"/>
    <w:rsid w:val="00C3216A"/>
    <w:rsid w:val="00C324A5"/>
    <w:rsid w:val="00C3252D"/>
    <w:rsid w:val="00C32C22"/>
    <w:rsid w:val="00C32E9E"/>
    <w:rsid w:val="00C33299"/>
    <w:rsid w:val="00C333C8"/>
    <w:rsid w:val="00C334FE"/>
    <w:rsid w:val="00C33BA7"/>
    <w:rsid w:val="00C343B1"/>
    <w:rsid w:val="00C34BAF"/>
    <w:rsid w:val="00C34F28"/>
    <w:rsid w:val="00C361C5"/>
    <w:rsid w:val="00C36B4C"/>
    <w:rsid w:val="00C374AC"/>
    <w:rsid w:val="00C37630"/>
    <w:rsid w:val="00C377C5"/>
    <w:rsid w:val="00C37CB8"/>
    <w:rsid w:val="00C4003E"/>
    <w:rsid w:val="00C401A0"/>
    <w:rsid w:val="00C40309"/>
    <w:rsid w:val="00C40725"/>
    <w:rsid w:val="00C40CE8"/>
    <w:rsid w:val="00C40EC6"/>
    <w:rsid w:val="00C4112F"/>
    <w:rsid w:val="00C4151A"/>
    <w:rsid w:val="00C416F8"/>
    <w:rsid w:val="00C41D9A"/>
    <w:rsid w:val="00C4279A"/>
    <w:rsid w:val="00C42EDE"/>
    <w:rsid w:val="00C4389D"/>
    <w:rsid w:val="00C43C20"/>
    <w:rsid w:val="00C43D39"/>
    <w:rsid w:val="00C4556F"/>
    <w:rsid w:val="00C45AFA"/>
    <w:rsid w:val="00C45B0B"/>
    <w:rsid w:val="00C45D44"/>
    <w:rsid w:val="00C45DD9"/>
    <w:rsid w:val="00C45DEF"/>
    <w:rsid w:val="00C46C26"/>
    <w:rsid w:val="00C47167"/>
    <w:rsid w:val="00C47ABD"/>
    <w:rsid w:val="00C47B0A"/>
    <w:rsid w:val="00C47F6E"/>
    <w:rsid w:val="00C50796"/>
    <w:rsid w:val="00C509D2"/>
    <w:rsid w:val="00C50ADA"/>
    <w:rsid w:val="00C50D75"/>
    <w:rsid w:val="00C50E4D"/>
    <w:rsid w:val="00C50F32"/>
    <w:rsid w:val="00C50F7F"/>
    <w:rsid w:val="00C531C2"/>
    <w:rsid w:val="00C536F5"/>
    <w:rsid w:val="00C53DA9"/>
    <w:rsid w:val="00C5409D"/>
    <w:rsid w:val="00C5434E"/>
    <w:rsid w:val="00C5472F"/>
    <w:rsid w:val="00C54C3B"/>
    <w:rsid w:val="00C54F53"/>
    <w:rsid w:val="00C551DD"/>
    <w:rsid w:val="00C553CE"/>
    <w:rsid w:val="00C55403"/>
    <w:rsid w:val="00C55E2D"/>
    <w:rsid w:val="00C560C7"/>
    <w:rsid w:val="00C5709C"/>
    <w:rsid w:val="00C570A6"/>
    <w:rsid w:val="00C57380"/>
    <w:rsid w:val="00C5740B"/>
    <w:rsid w:val="00C5749D"/>
    <w:rsid w:val="00C57A1E"/>
    <w:rsid w:val="00C57B38"/>
    <w:rsid w:val="00C57E7D"/>
    <w:rsid w:val="00C6013D"/>
    <w:rsid w:val="00C60A90"/>
    <w:rsid w:val="00C60BE8"/>
    <w:rsid w:val="00C60F86"/>
    <w:rsid w:val="00C6135F"/>
    <w:rsid w:val="00C61748"/>
    <w:rsid w:val="00C61B81"/>
    <w:rsid w:val="00C61C69"/>
    <w:rsid w:val="00C61E64"/>
    <w:rsid w:val="00C63287"/>
    <w:rsid w:val="00C63661"/>
    <w:rsid w:val="00C63D9E"/>
    <w:rsid w:val="00C63F29"/>
    <w:rsid w:val="00C64078"/>
    <w:rsid w:val="00C64685"/>
    <w:rsid w:val="00C64911"/>
    <w:rsid w:val="00C6543B"/>
    <w:rsid w:val="00C6546A"/>
    <w:rsid w:val="00C65672"/>
    <w:rsid w:val="00C65A73"/>
    <w:rsid w:val="00C665B2"/>
    <w:rsid w:val="00C722CE"/>
    <w:rsid w:val="00C72793"/>
    <w:rsid w:val="00C728A5"/>
    <w:rsid w:val="00C72D5C"/>
    <w:rsid w:val="00C73710"/>
    <w:rsid w:val="00C73DD0"/>
    <w:rsid w:val="00C7447D"/>
    <w:rsid w:val="00C74576"/>
    <w:rsid w:val="00C75DAA"/>
    <w:rsid w:val="00C75E47"/>
    <w:rsid w:val="00C76A80"/>
    <w:rsid w:val="00C76AC8"/>
    <w:rsid w:val="00C76C1E"/>
    <w:rsid w:val="00C77362"/>
    <w:rsid w:val="00C77447"/>
    <w:rsid w:val="00C77493"/>
    <w:rsid w:val="00C77605"/>
    <w:rsid w:val="00C77D28"/>
    <w:rsid w:val="00C80969"/>
    <w:rsid w:val="00C809C6"/>
    <w:rsid w:val="00C80C68"/>
    <w:rsid w:val="00C80D4C"/>
    <w:rsid w:val="00C80D77"/>
    <w:rsid w:val="00C814F4"/>
    <w:rsid w:val="00C81A8D"/>
    <w:rsid w:val="00C81BC7"/>
    <w:rsid w:val="00C81D1B"/>
    <w:rsid w:val="00C81EA2"/>
    <w:rsid w:val="00C82436"/>
    <w:rsid w:val="00C82781"/>
    <w:rsid w:val="00C83093"/>
    <w:rsid w:val="00C83C0D"/>
    <w:rsid w:val="00C83D13"/>
    <w:rsid w:val="00C84453"/>
    <w:rsid w:val="00C845F1"/>
    <w:rsid w:val="00C8489B"/>
    <w:rsid w:val="00C84A6F"/>
    <w:rsid w:val="00C84D8E"/>
    <w:rsid w:val="00C84EA9"/>
    <w:rsid w:val="00C8503D"/>
    <w:rsid w:val="00C857F0"/>
    <w:rsid w:val="00C86226"/>
    <w:rsid w:val="00C862B1"/>
    <w:rsid w:val="00C86E5D"/>
    <w:rsid w:val="00C86FF2"/>
    <w:rsid w:val="00C87872"/>
    <w:rsid w:val="00C87D89"/>
    <w:rsid w:val="00C87E1C"/>
    <w:rsid w:val="00C90779"/>
    <w:rsid w:val="00C90D4A"/>
    <w:rsid w:val="00C915DB"/>
    <w:rsid w:val="00C91CB5"/>
    <w:rsid w:val="00C91FDA"/>
    <w:rsid w:val="00C92CB5"/>
    <w:rsid w:val="00C93C36"/>
    <w:rsid w:val="00C93EBA"/>
    <w:rsid w:val="00C93F82"/>
    <w:rsid w:val="00C94792"/>
    <w:rsid w:val="00C953CD"/>
    <w:rsid w:val="00C963A9"/>
    <w:rsid w:val="00C967D8"/>
    <w:rsid w:val="00C96F03"/>
    <w:rsid w:val="00C97210"/>
    <w:rsid w:val="00C9742A"/>
    <w:rsid w:val="00C9764E"/>
    <w:rsid w:val="00C97ACA"/>
    <w:rsid w:val="00C97ECD"/>
    <w:rsid w:val="00CA00E3"/>
    <w:rsid w:val="00CA06F3"/>
    <w:rsid w:val="00CA0920"/>
    <w:rsid w:val="00CA0AAF"/>
    <w:rsid w:val="00CA0F78"/>
    <w:rsid w:val="00CA15AC"/>
    <w:rsid w:val="00CA1F3C"/>
    <w:rsid w:val="00CA211C"/>
    <w:rsid w:val="00CA3456"/>
    <w:rsid w:val="00CA3E59"/>
    <w:rsid w:val="00CA4014"/>
    <w:rsid w:val="00CA43CE"/>
    <w:rsid w:val="00CA4B56"/>
    <w:rsid w:val="00CA53CF"/>
    <w:rsid w:val="00CA60B6"/>
    <w:rsid w:val="00CA6F0C"/>
    <w:rsid w:val="00CA719E"/>
    <w:rsid w:val="00CA745F"/>
    <w:rsid w:val="00CB0688"/>
    <w:rsid w:val="00CB14E6"/>
    <w:rsid w:val="00CB1537"/>
    <w:rsid w:val="00CB158C"/>
    <w:rsid w:val="00CB15C9"/>
    <w:rsid w:val="00CB1F14"/>
    <w:rsid w:val="00CB245E"/>
    <w:rsid w:val="00CB2C4D"/>
    <w:rsid w:val="00CB33F1"/>
    <w:rsid w:val="00CB3E90"/>
    <w:rsid w:val="00CB4234"/>
    <w:rsid w:val="00CB47B8"/>
    <w:rsid w:val="00CB4D06"/>
    <w:rsid w:val="00CB5437"/>
    <w:rsid w:val="00CB57F6"/>
    <w:rsid w:val="00CB5B06"/>
    <w:rsid w:val="00CB5C61"/>
    <w:rsid w:val="00CB5D55"/>
    <w:rsid w:val="00CB5FFE"/>
    <w:rsid w:val="00CB656C"/>
    <w:rsid w:val="00CB6C29"/>
    <w:rsid w:val="00CB6D3E"/>
    <w:rsid w:val="00CB6E6C"/>
    <w:rsid w:val="00CB7330"/>
    <w:rsid w:val="00CB778E"/>
    <w:rsid w:val="00CB7B93"/>
    <w:rsid w:val="00CB7EE6"/>
    <w:rsid w:val="00CB7FE7"/>
    <w:rsid w:val="00CC0917"/>
    <w:rsid w:val="00CC10AB"/>
    <w:rsid w:val="00CC16F4"/>
    <w:rsid w:val="00CC1EBF"/>
    <w:rsid w:val="00CC21CF"/>
    <w:rsid w:val="00CC2216"/>
    <w:rsid w:val="00CC24FE"/>
    <w:rsid w:val="00CC2858"/>
    <w:rsid w:val="00CC2A6F"/>
    <w:rsid w:val="00CC2E69"/>
    <w:rsid w:val="00CC38F4"/>
    <w:rsid w:val="00CC458C"/>
    <w:rsid w:val="00CC45BC"/>
    <w:rsid w:val="00CC5110"/>
    <w:rsid w:val="00CC5252"/>
    <w:rsid w:val="00CC5719"/>
    <w:rsid w:val="00CC593B"/>
    <w:rsid w:val="00CC5D98"/>
    <w:rsid w:val="00CC6992"/>
    <w:rsid w:val="00CC6A83"/>
    <w:rsid w:val="00CC6EDB"/>
    <w:rsid w:val="00CC732E"/>
    <w:rsid w:val="00CC7F47"/>
    <w:rsid w:val="00CC7FFC"/>
    <w:rsid w:val="00CD06EA"/>
    <w:rsid w:val="00CD0A5F"/>
    <w:rsid w:val="00CD1851"/>
    <w:rsid w:val="00CD1BF3"/>
    <w:rsid w:val="00CD2118"/>
    <w:rsid w:val="00CD235B"/>
    <w:rsid w:val="00CD2958"/>
    <w:rsid w:val="00CD4014"/>
    <w:rsid w:val="00CD4959"/>
    <w:rsid w:val="00CD4A28"/>
    <w:rsid w:val="00CD5255"/>
    <w:rsid w:val="00CD5C20"/>
    <w:rsid w:val="00CD5DAB"/>
    <w:rsid w:val="00CD625E"/>
    <w:rsid w:val="00CD657E"/>
    <w:rsid w:val="00CD76E2"/>
    <w:rsid w:val="00CD7BF0"/>
    <w:rsid w:val="00CD7E7E"/>
    <w:rsid w:val="00CE06F3"/>
    <w:rsid w:val="00CE0925"/>
    <w:rsid w:val="00CE0A25"/>
    <w:rsid w:val="00CE0ADC"/>
    <w:rsid w:val="00CE139A"/>
    <w:rsid w:val="00CE16C6"/>
    <w:rsid w:val="00CE1A82"/>
    <w:rsid w:val="00CE1B77"/>
    <w:rsid w:val="00CE2212"/>
    <w:rsid w:val="00CE2B40"/>
    <w:rsid w:val="00CE3695"/>
    <w:rsid w:val="00CE3980"/>
    <w:rsid w:val="00CE3A72"/>
    <w:rsid w:val="00CE3CC4"/>
    <w:rsid w:val="00CE3E91"/>
    <w:rsid w:val="00CE4195"/>
    <w:rsid w:val="00CE48B0"/>
    <w:rsid w:val="00CE4E9B"/>
    <w:rsid w:val="00CE4FC7"/>
    <w:rsid w:val="00CE50BD"/>
    <w:rsid w:val="00CE5375"/>
    <w:rsid w:val="00CE5AF4"/>
    <w:rsid w:val="00CE5F29"/>
    <w:rsid w:val="00CE6B0C"/>
    <w:rsid w:val="00CE6CDA"/>
    <w:rsid w:val="00CE6E53"/>
    <w:rsid w:val="00CE70C6"/>
    <w:rsid w:val="00CE70C7"/>
    <w:rsid w:val="00CE7141"/>
    <w:rsid w:val="00CE74D0"/>
    <w:rsid w:val="00CE765C"/>
    <w:rsid w:val="00CE77A8"/>
    <w:rsid w:val="00CE7910"/>
    <w:rsid w:val="00CF0307"/>
    <w:rsid w:val="00CF1357"/>
    <w:rsid w:val="00CF15FF"/>
    <w:rsid w:val="00CF1BBB"/>
    <w:rsid w:val="00CF1CA6"/>
    <w:rsid w:val="00CF1CE7"/>
    <w:rsid w:val="00CF1D3A"/>
    <w:rsid w:val="00CF1FC6"/>
    <w:rsid w:val="00CF2E53"/>
    <w:rsid w:val="00CF4119"/>
    <w:rsid w:val="00CF4786"/>
    <w:rsid w:val="00CF494F"/>
    <w:rsid w:val="00CF4BA9"/>
    <w:rsid w:val="00CF5049"/>
    <w:rsid w:val="00CF6009"/>
    <w:rsid w:val="00CF6535"/>
    <w:rsid w:val="00CF695A"/>
    <w:rsid w:val="00CF7399"/>
    <w:rsid w:val="00CF7A11"/>
    <w:rsid w:val="00CF7E3F"/>
    <w:rsid w:val="00D0033E"/>
    <w:rsid w:val="00D00AB5"/>
    <w:rsid w:val="00D01344"/>
    <w:rsid w:val="00D01605"/>
    <w:rsid w:val="00D01A2F"/>
    <w:rsid w:val="00D02153"/>
    <w:rsid w:val="00D023CB"/>
    <w:rsid w:val="00D02732"/>
    <w:rsid w:val="00D03198"/>
    <w:rsid w:val="00D03278"/>
    <w:rsid w:val="00D03B65"/>
    <w:rsid w:val="00D03BDA"/>
    <w:rsid w:val="00D03DDA"/>
    <w:rsid w:val="00D04268"/>
    <w:rsid w:val="00D04453"/>
    <w:rsid w:val="00D048E0"/>
    <w:rsid w:val="00D05147"/>
    <w:rsid w:val="00D05966"/>
    <w:rsid w:val="00D05DD8"/>
    <w:rsid w:val="00D06812"/>
    <w:rsid w:val="00D06913"/>
    <w:rsid w:val="00D0695C"/>
    <w:rsid w:val="00D10381"/>
    <w:rsid w:val="00D103BF"/>
    <w:rsid w:val="00D10A5A"/>
    <w:rsid w:val="00D115DA"/>
    <w:rsid w:val="00D11902"/>
    <w:rsid w:val="00D11E21"/>
    <w:rsid w:val="00D123D0"/>
    <w:rsid w:val="00D1288A"/>
    <w:rsid w:val="00D1355F"/>
    <w:rsid w:val="00D1387E"/>
    <w:rsid w:val="00D14159"/>
    <w:rsid w:val="00D14784"/>
    <w:rsid w:val="00D14F35"/>
    <w:rsid w:val="00D1535C"/>
    <w:rsid w:val="00D15A95"/>
    <w:rsid w:val="00D16305"/>
    <w:rsid w:val="00D16306"/>
    <w:rsid w:val="00D16695"/>
    <w:rsid w:val="00D16B2E"/>
    <w:rsid w:val="00D16E4A"/>
    <w:rsid w:val="00D16F67"/>
    <w:rsid w:val="00D178FF"/>
    <w:rsid w:val="00D20037"/>
    <w:rsid w:val="00D20478"/>
    <w:rsid w:val="00D2067A"/>
    <w:rsid w:val="00D21D5C"/>
    <w:rsid w:val="00D221BD"/>
    <w:rsid w:val="00D226ED"/>
    <w:rsid w:val="00D2280F"/>
    <w:rsid w:val="00D230DD"/>
    <w:rsid w:val="00D23314"/>
    <w:rsid w:val="00D238BA"/>
    <w:rsid w:val="00D239ED"/>
    <w:rsid w:val="00D23A30"/>
    <w:rsid w:val="00D25E73"/>
    <w:rsid w:val="00D25EDA"/>
    <w:rsid w:val="00D2675F"/>
    <w:rsid w:val="00D269CA"/>
    <w:rsid w:val="00D26AF0"/>
    <w:rsid w:val="00D26DD7"/>
    <w:rsid w:val="00D2772A"/>
    <w:rsid w:val="00D27E39"/>
    <w:rsid w:val="00D30115"/>
    <w:rsid w:val="00D30E1C"/>
    <w:rsid w:val="00D31952"/>
    <w:rsid w:val="00D31CA3"/>
    <w:rsid w:val="00D3203A"/>
    <w:rsid w:val="00D321DB"/>
    <w:rsid w:val="00D32243"/>
    <w:rsid w:val="00D323E5"/>
    <w:rsid w:val="00D327DD"/>
    <w:rsid w:val="00D32F28"/>
    <w:rsid w:val="00D33153"/>
    <w:rsid w:val="00D33315"/>
    <w:rsid w:val="00D33764"/>
    <w:rsid w:val="00D33D4C"/>
    <w:rsid w:val="00D34266"/>
    <w:rsid w:val="00D345DF"/>
    <w:rsid w:val="00D34F4C"/>
    <w:rsid w:val="00D34FB4"/>
    <w:rsid w:val="00D358F5"/>
    <w:rsid w:val="00D3599B"/>
    <w:rsid w:val="00D36185"/>
    <w:rsid w:val="00D36416"/>
    <w:rsid w:val="00D36CA0"/>
    <w:rsid w:val="00D36FE6"/>
    <w:rsid w:val="00D3709D"/>
    <w:rsid w:val="00D37DC0"/>
    <w:rsid w:val="00D37E02"/>
    <w:rsid w:val="00D37F8F"/>
    <w:rsid w:val="00D40949"/>
    <w:rsid w:val="00D41442"/>
    <w:rsid w:val="00D41A5B"/>
    <w:rsid w:val="00D423CD"/>
    <w:rsid w:val="00D43518"/>
    <w:rsid w:val="00D43858"/>
    <w:rsid w:val="00D4385B"/>
    <w:rsid w:val="00D443C8"/>
    <w:rsid w:val="00D44B5C"/>
    <w:rsid w:val="00D44FE8"/>
    <w:rsid w:val="00D46152"/>
    <w:rsid w:val="00D4653F"/>
    <w:rsid w:val="00D465B6"/>
    <w:rsid w:val="00D472C0"/>
    <w:rsid w:val="00D47977"/>
    <w:rsid w:val="00D47B69"/>
    <w:rsid w:val="00D47C38"/>
    <w:rsid w:val="00D47F5F"/>
    <w:rsid w:val="00D502DA"/>
    <w:rsid w:val="00D5145B"/>
    <w:rsid w:val="00D52523"/>
    <w:rsid w:val="00D528C7"/>
    <w:rsid w:val="00D532D4"/>
    <w:rsid w:val="00D53609"/>
    <w:rsid w:val="00D53926"/>
    <w:rsid w:val="00D539D8"/>
    <w:rsid w:val="00D53B19"/>
    <w:rsid w:val="00D53F05"/>
    <w:rsid w:val="00D54A88"/>
    <w:rsid w:val="00D54D8A"/>
    <w:rsid w:val="00D55EF8"/>
    <w:rsid w:val="00D5604C"/>
    <w:rsid w:val="00D563A6"/>
    <w:rsid w:val="00D56427"/>
    <w:rsid w:val="00D566E2"/>
    <w:rsid w:val="00D56CA5"/>
    <w:rsid w:val="00D57496"/>
    <w:rsid w:val="00D57ACC"/>
    <w:rsid w:val="00D602C3"/>
    <w:rsid w:val="00D61480"/>
    <w:rsid w:val="00D629F5"/>
    <w:rsid w:val="00D62A15"/>
    <w:rsid w:val="00D62BA8"/>
    <w:rsid w:val="00D62D38"/>
    <w:rsid w:val="00D62F7B"/>
    <w:rsid w:val="00D62F99"/>
    <w:rsid w:val="00D631BC"/>
    <w:rsid w:val="00D63570"/>
    <w:rsid w:val="00D641D4"/>
    <w:rsid w:val="00D6487B"/>
    <w:rsid w:val="00D65288"/>
    <w:rsid w:val="00D65620"/>
    <w:rsid w:val="00D65862"/>
    <w:rsid w:val="00D65EB9"/>
    <w:rsid w:val="00D6613A"/>
    <w:rsid w:val="00D66A9C"/>
    <w:rsid w:val="00D66B35"/>
    <w:rsid w:val="00D66E41"/>
    <w:rsid w:val="00D6742A"/>
    <w:rsid w:val="00D70771"/>
    <w:rsid w:val="00D70F26"/>
    <w:rsid w:val="00D713FC"/>
    <w:rsid w:val="00D71B4A"/>
    <w:rsid w:val="00D71BDB"/>
    <w:rsid w:val="00D71C55"/>
    <w:rsid w:val="00D72024"/>
    <w:rsid w:val="00D7217F"/>
    <w:rsid w:val="00D7229C"/>
    <w:rsid w:val="00D72EFB"/>
    <w:rsid w:val="00D7324F"/>
    <w:rsid w:val="00D732DD"/>
    <w:rsid w:val="00D73346"/>
    <w:rsid w:val="00D73509"/>
    <w:rsid w:val="00D74716"/>
    <w:rsid w:val="00D74C7D"/>
    <w:rsid w:val="00D74EA2"/>
    <w:rsid w:val="00D7544E"/>
    <w:rsid w:val="00D75631"/>
    <w:rsid w:val="00D75D81"/>
    <w:rsid w:val="00D7660B"/>
    <w:rsid w:val="00D7690A"/>
    <w:rsid w:val="00D77006"/>
    <w:rsid w:val="00D77406"/>
    <w:rsid w:val="00D776BD"/>
    <w:rsid w:val="00D77A24"/>
    <w:rsid w:val="00D8028B"/>
    <w:rsid w:val="00D805AD"/>
    <w:rsid w:val="00D80E2E"/>
    <w:rsid w:val="00D81230"/>
    <w:rsid w:val="00D814D9"/>
    <w:rsid w:val="00D81801"/>
    <w:rsid w:val="00D81827"/>
    <w:rsid w:val="00D81DB8"/>
    <w:rsid w:val="00D81F1B"/>
    <w:rsid w:val="00D82835"/>
    <w:rsid w:val="00D82C8D"/>
    <w:rsid w:val="00D82CB9"/>
    <w:rsid w:val="00D82DEF"/>
    <w:rsid w:val="00D8311F"/>
    <w:rsid w:val="00D83487"/>
    <w:rsid w:val="00D8422F"/>
    <w:rsid w:val="00D8478B"/>
    <w:rsid w:val="00D84BE4"/>
    <w:rsid w:val="00D85BC7"/>
    <w:rsid w:val="00D85C58"/>
    <w:rsid w:val="00D86198"/>
    <w:rsid w:val="00D864A6"/>
    <w:rsid w:val="00D86601"/>
    <w:rsid w:val="00D8669D"/>
    <w:rsid w:val="00D866EF"/>
    <w:rsid w:val="00D86CD0"/>
    <w:rsid w:val="00D86EDC"/>
    <w:rsid w:val="00D8714E"/>
    <w:rsid w:val="00D87690"/>
    <w:rsid w:val="00D879FE"/>
    <w:rsid w:val="00D87C35"/>
    <w:rsid w:val="00D903E7"/>
    <w:rsid w:val="00D9050F"/>
    <w:rsid w:val="00D9076D"/>
    <w:rsid w:val="00D90C85"/>
    <w:rsid w:val="00D90F51"/>
    <w:rsid w:val="00D912FD"/>
    <w:rsid w:val="00D91959"/>
    <w:rsid w:val="00D91EDA"/>
    <w:rsid w:val="00D91FFF"/>
    <w:rsid w:val="00D9212E"/>
    <w:rsid w:val="00D923B7"/>
    <w:rsid w:val="00D9313F"/>
    <w:rsid w:val="00D93556"/>
    <w:rsid w:val="00D93763"/>
    <w:rsid w:val="00D93976"/>
    <w:rsid w:val="00D93AE9"/>
    <w:rsid w:val="00D9484A"/>
    <w:rsid w:val="00D94C7B"/>
    <w:rsid w:val="00D956FE"/>
    <w:rsid w:val="00D958CF"/>
    <w:rsid w:val="00D95A71"/>
    <w:rsid w:val="00D95DD6"/>
    <w:rsid w:val="00D95E12"/>
    <w:rsid w:val="00D9604D"/>
    <w:rsid w:val="00D962C0"/>
    <w:rsid w:val="00D96445"/>
    <w:rsid w:val="00D96D99"/>
    <w:rsid w:val="00D96EDE"/>
    <w:rsid w:val="00D972B4"/>
    <w:rsid w:val="00D97AEA"/>
    <w:rsid w:val="00D97C12"/>
    <w:rsid w:val="00D9A89C"/>
    <w:rsid w:val="00DA0455"/>
    <w:rsid w:val="00DA0AA2"/>
    <w:rsid w:val="00DA0D04"/>
    <w:rsid w:val="00DA17AD"/>
    <w:rsid w:val="00DA1BB3"/>
    <w:rsid w:val="00DA2225"/>
    <w:rsid w:val="00DA2464"/>
    <w:rsid w:val="00DA2628"/>
    <w:rsid w:val="00DA2CBD"/>
    <w:rsid w:val="00DA3335"/>
    <w:rsid w:val="00DA34E3"/>
    <w:rsid w:val="00DA47B5"/>
    <w:rsid w:val="00DA48FC"/>
    <w:rsid w:val="00DA5AE9"/>
    <w:rsid w:val="00DA5E29"/>
    <w:rsid w:val="00DA6018"/>
    <w:rsid w:val="00DA60C9"/>
    <w:rsid w:val="00DA6570"/>
    <w:rsid w:val="00DA6661"/>
    <w:rsid w:val="00DA668C"/>
    <w:rsid w:val="00DA66DB"/>
    <w:rsid w:val="00DA66FE"/>
    <w:rsid w:val="00DA6D90"/>
    <w:rsid w:val="00DA6E26"/>
    <w:rsid w:val="00DA6E2A"/>
    <w:rsid w:val="00DA6EBD"/>
    <w:rsid w:val="00DA71C4"/>
    <w:rsid w:val="00DA7B11"/>
    <w:rsid w:val="00DA7C8D"/>
    <w:rsid w:val="00DA7D63"/>
    <w:rsid w:val="00DA7F59"/>
    <w:rsid w:val="00DB05CB"/>
    <w:rsid w:val="00DB103F"/>
    <w:rsid w:val="00DB1555"/>
    <w:rsid w:val="00DB17E9"/>
    <w:rsid w:val="00DB19B3"/>
    <w:rsid w:val="00DB1CE0"/>
    <w:rsid w:val="00DB1F0A"/>
    <w:rsid w:val="00DB1F10"/>
    <w:rsid w:val="00DB3E25"/>
    <w:rsid w:val="00DB4030"/>
    <w:rsid w:val="00DB40D0"/>
    <w:rsid w:val="00DB4341"/>
    <w:rsid w:val="00DB5103"/>
    <w:rsid w:val="00DB555E"/>
    <w:rsid w:val="00DB5654"/>
    <w:rsid w:val="00DB5E1D"/>
    <w:rsid w:val="00DB631B"/>
    <w:rsid w:val="00DB7357"/>
    <w:rsid w:val="00DB7609"/>
    <w:rsid w:val="00DB7B9D"/>
    <w:rsid w:val="00DB7DD0"/>
    <w:rsid w:val="00DB7E4A"/>
    <w:rsid w:val="00DB7ECB"/>
    <w:rsid w:val="00DB7F1F"/>
    <w:rsid w:val="00DC013A"/>
    <w:rsid w:val="00DC0B6C"/>
    <w:rsid w:val="00DC0FB7"/>
    <w:rsid w:val="00DC114E"/>
    <w:rsid w:val="00DC1226"/>
    <w:rsid w:val="00DC148A"/>
    <w:rsid w:val="00DC1562"/>
    <w:rsid w:val="00DC19C3"/>
    <w:rsid w:val="00DC2E1A"/>
    <w:rsid w:val="00DC3023"/>
    <w:rsid w:val="00DC3A75"/>
    <w:rsid w:val="00DC3D8F"/>
    <w:rsid w:val="00DC400B"/>
    <w:rsid w:val="00DC40B5"/>
    <w:rsid w:val="00DC4576"/>
    <w:rsid w:val="00DC485B"/>
    <w:rsid w:val="00DC48CD"/>
    <w:rsid w:val="00DC4C60"/>
    <w:rsid w:val="00DC4D00"/>
    <w:rsid w:val="00DC4DAE"/>
    <w:rsid w:val="00DC542C"/>
    <w:rsid w:val="00DC5A08"/>
    <w:rsid w:val="00DC6758"/>
    <w:rsid w:val="00DC6893"/>
    <w:rsid w:val="00DC69BD"/>
    <w:rsid w:val="00DC71B4"/>
    <w:rsid w:val="00DD0091"/>
    <w:rsid w:val="00DD010A"/>
    <w:rsid w:val="00DD01CC"/>
    <w:rsid w:val="00DD062D"/>
    <w:rsid w:val="00DD0807"/>
    <w:rsid w:val="00DD08CD"/>
    <w:rsid w:val="00DD0CD6"/>
    <w:rsid w:val="00DD1F55"/>
    <w:rsid w:val="00DD22EF"/>
    <w:rsid w:val="00DD2337"/>
    <w:rsid w:val="00DD29A1"/>
    <w:rsid w:val="00DD2DFF"/>
    <w:rsid w:val="00DD3975"/>
    <w:rsid w:val="00DD39A9"/>
    <w:rsid w:val="00DD4AC1"/>
    <w:rsid w:val="00DD5481"/>
    <w:rsid w:val="00DD54DE"/>
    <w:rsid w:val="00DD59A4"/>
    <w:rsid w:val="00DD6620"/>
    <w:rsid w:val="00DD76D9"/>
    <w:rsid w:val="00DD78D3"/>
    <w:rsid w:val="00DD7977"/>
    <w:rsid w:val="00DD7D80"/>
    <w:rsid w:val="00DE058B"/>
    <w:rsid w:val="00DE0B37"/>
    <w:rsid w:val="00DE1250"/>
    <w:rsid w:val="00DE1564"/>
    <w:rsid w:val="00DE2158"/>
    <w:rsid w:val="00DE2194"/>
    <w:rsid w:val="00DE2430"/>
    <w:rsid w:val="00DE2B56"/>
    <w:rsid w:val="00DE2D1D"/>
    <w:rsid w:val="00DE2E29"/>
    <w:rsid w:val="00DE3241"/>
    <w:rsid w:val="00DE354A"/>
    <w:rsid w:val="00DE3ACE"/>
    <w:rsid w:val="00DE3EF1"/>
    <w:rsid w:val="00DE477E"/>
    <w:rsid w:val="00DE4B6F"/>
    <w:rsid w:val="00DE50C5"/>
    <w:rsid w:val="00DE52CD"/>
    <w:rsid w:val="00DE5513"/>
    <w:rsid w:val="00DE5EAD"/>
    <w:rsid w:val="00DE5F0E"/>
    <w:rsid w:val="00DE6022"/>
    <w:rsid w:val="00DE628A"/>
    <w:rsid w:val="00DE6427"/>
    <w:rsid w:val="00DE6E51"/>
    <w:rsid w:val="00DE6FBB"/>
    <w:rsid w:val="00DE7C56"/>
    <w:rsid w:val="00DF0CA2"/>
    <w:rsid w:val="00DF1818"/>
    <w:rsid w:val="00DF191E"/>
    <w:rsid w:val="00DF250B"/>
    <w:rsid w:val="00DF2792"/>
    <w:rsid w:val="00DF36A3"/>
    <w:rsid w:val="00DF3B86"/>
    <w:rsid w:val="00DF3DCB"/>
    <w:rsid w:val="00DF41DE"/>
    <w:rsid w:val="00DF4299"/>
    <w:rsid w:val="00DF48C8"/>
    <w:rsid w:val="00DF5CD3"/>
    <w:rsid w:val="00DF662B"/>
    <w:rsid w:val="00DF687A"/>
    <w:rsid w:val="00DF68CF"/>
    <w:rsid w:val="00DF6B83"/>
    <w:rsid w:val="00DF6CD8"/>
    <w:rsid w:val="00DF708E"/>
    <w:rsid w:val="00E0012C"/>
    <w:rsid w:val="00E0081D"/>
    <w:rsid w:val="00E008FC"/>
    <w:rsid w:val="00E00D2D"/>
    <w:rsid w:val="00E00EEB"/>
    <w:rsid w:val="00E00EFA"/>
    <w:rsid w:val="00E014E6"/>
    <w:rsid w:val="00E01703"/>
    <w:rsid w:val="00E01A46"/>
    <w:rsid w:val="00E01CB4"/>
    <w:rsid w:val="00E01DFA"/>
    <w:rsid w:val="00E0284A"/>
    <w:rsid w:val="00E02919"/>
    <w:rsid w:val="00E02D83"/>
    <w:rsid w:val="00E039C2"/>
    <w:rsid w:val="00E04588"/>
    <w:rsid w:val="00E0462F"/>
    <w:rsid w:val="00E048D6"/>
    <w:rsid w:val="00E04B92"/>
    <w:rsid w:val="00E04D19"/>
    <w:rsid w:val="00E04D1C"/>
    <w:rsid w:val="00E04F4E"/>
    <w:rsid w:val="00E051A7"/>
    <w:rsid w:val="00E0565D"/>
    <w:rsid w:val="00E05E6F"/>
    <w:rsid w:val="00E063A7"/>
    <w:rsid w:val="00E06484"/>
    <w:rsid w:val="00E064A3"/>
    <w:rsid w:val="00E064CC"/>
    <w:rsid w:val="00E065AF"/>
    <w:rsid w:val="00E06ABB"/>
    <w:rsid w:val="00E07BC3"/>
    <w:rsid w:val="00E10350"/>
    <w:rsid w:val="00E10611"/>
    <w:rsid w:val="00E11012"/>
    <w:rsid w:val="00E113E2"/>
    <w:rsid w:val="00E11529"/>
    <w:rsid w:val="00E119C7"/>
    <w:rsid w:val="00E1222C"/>
    <w:rsid w:val="00E12249"/>
    <w:rsid w:val="00E125E8"/>
    <w:rsid w:val="00E12DB9"/>
    <w:rsid w:val="00E12EB4"/>
    <w:rsid w:val="00E12EC2"/>
    <w:rsid w:val="00E1330F"/>
    <w:rsid w:val="00E13E64"/>
    <w:rsid w:val="00E14193"/>
    <w:rsid w:val="00E144FC"/>
    <w:rsid w:val="00E14CFF"/>
    <w:rsid w:val="00E14EA0"/>
    <w:rsid w:val="00E15065"/>
    <w:rsid w:val="00E15CA7"/>
    <w:rsid w:val="00E15EE8"/>
    <w:rsid w:val="00E15FCC"/>
    <w:rsid w:val="00E1640C"/>
    <w:rsid w:val="00E16742"/>
    <w:rsid w:val="00E1686F"/>
    <w:rsid w:val="00E168D7"/>
    <w:rsid w:val="00E206C7"/>
    <w:rsid w:val="00E208BC"/>
    <w:rsid w:val="00E20B71"/>
    <w:rsid w:val="00E21C3C"/>
    <w:rsid w:val="00E21D0B"/>
    <w:rsid w:val="00E22163"/>
    <w:rsid w:val="00E233F0"/>
    <w:rsid w:val="00E23687"/>
    <w:rsid w:val="00E24199"/>
    <w:rsid w:val="00E2458F"/>
    <w:rsid w:val="00E24645"/>
    <w:rsid w:val="00E25510"/>
    <w:rsid w:val="00E25758"/>
    <w:rsid w:val="00E25B2A"/>
    <w:rsid w:val="00E2615A"/>
    <w:rsid w:val="00E268A3"/>
    <w:rsid w:val="00E270F1"/>
    <w:rsid w:val="00E27591"/>
    <w:rsid w:val="00E276E2"/>
    <w:rsid w:val="00E27B60"/>
    <w:rsid w:val="00E27D5B"/>
    <w:rsid w:val="00E30535"/>
    <w:rsid w:val="00E31307"/>
    <w:rsid w:val="00E314FB"/>
    <w:rsid w:val="00E3178C"/>
    <w:rsid w:val="00E317B8"/>
    <w:rsid w:val="00E31865"/>
    <w:rsid w:val="00E3219C"/>
    <w:rsid w:val="00E321A5"/>
    <w:rsid w:val="00E32244"/>
    <w:rsid w:val="00E325F6"/>
    <w:rsid w:val="00E33193"/>
    <w:rsid w:val="00E3342D"/>
    <w:rsid w:val="00E33813"/>
    <w:rsid w:val="00E33F05"/>
    <w:rsid w:val="00E345F4"/>
    <w:rsid w:val="00E34AC2"/>
    <w:rsid w:val="00E34C07"/>
    <w:rsid w:val="00E34CF2"/>
    <w:rsid w:val="00E350F5"/>
    <w:rsid w:val="00E358C5"/>
    <w:rsid w:val="00E36CBC"/>
    <w:rsid w:val="00E3716A"/>
    <w:rsid w:val="00E37445"/>
    <w:rsid w:val="00E3744C"/>
    <w:rsid w:val="00E3771A"/>
    <w:rsid w:val="00E37CEA"/>
    <w:rsid w:val="00E40C40"/>
    <w:rsid w:val="00E41092"/>
    <w:rsid w:val="00E410CE"/>
    <w:rsid w:val="00E41444"/>
    <w:rsid w:val="00E4157E"/>
    <w:rsid w:val="00E41EE7"/>
    <w:rsid w:val="00E42184"/>
    <w:rsid w:val="00E42475"/>
    <w:rsid w:val="00E424FC"/>
    <w:rsid w:val="00E4281A"/>
    <w:rsid w:val="00E42BD8"/>
    <w:rsid w:val="00E439F8"/>
    <w:rsid w:val="00E43FF0"/>
    <w:rsid w:val="00E44888"/>
    <w:rsid w:val="00E45041"/>
    <w:rsid w:val="00E46EE7"/>
    <w:rsid w:val="00E47229"/>
    <w:rsid w:val="00E4728D"/>
    <w:rsid w:val="00E474A0"/>
    <w:rsid w:val="00E47851"/>
    <w:rsid w:val="00E479F0"/>
    <w:rsid w:val="00E47E8E"/>
    <w:rsid w:val="00E501CB"/>
    <w:rsid w:val="00E501E4"/>
    <w:rsid w:val="00E50797"/>
    <w:rsid w:val="00E509EF"/>
    <w:rsid w:val="00E50D86"/>
    <w:rsid w:val="00E50E18"/>
    <w:rsid w:val="00E51BDA"/>
    <w:rsid w:val="00E51C8D"/>
    <w:rsid w:val="00E51DF1"/>
    <w:rsid w:val="00E5259D"/>
    <w:rsid w:val="00E52A8F"/>
    <w:rsid w:val="00E52EE0"/>
    <w:rsid w:val="00E5311D"/>
    <w:rsid w:val="00E534A1"/>
    <w:rsid w:val="00E534A9"/>
    <w:rsid w:val="00E535AC"/>
    <w:rsid w:val="00E5377D"/>
    <w:rsid w:val="00E53840"/>
    <w:rsid w:val="00E5384F"/>
    <w:rsid w:val="00E538C7"/>
    <w:rsid w:val="00E5430D"/>
    <w:rsid w:val="00E5476C"/>
    <w:rsid w:val="00E54A6D"/>
    <w:rsid w:val="00E54B0E"/>
    <w:rsid w:val="00E54EAA"/>
    <w:rsid w:val="00E55019"/>
    <w:rsid w:val="00E56030"/>
    <w:rsid w:val="00E5764D"/>
    <w:rsid w:val="00E57C38"/>
    <w:rsid w:val="00E603DF"/>
    <w:rsid w:val="00E603EE"/>
    <w:rsid w:val="00E6135E"/>
    <w:rsid w:val="00E617D8"/>
    <w:rsid w:val="00E617FC"/>
    <w:rsid w:val="00E62119"/>
    <w:rsid w:val="00E624F8"/>
    <w:rsid w:val="00E63070"/>
    <w:rsid w:val="00E631F2"/>
    <w:rsid w:val="00E636DB"/>
    <w:rsid w:val="00E64056"/>
    <w:rsid w:val="00E6461B"/>
    <w:rsid w:val="00E64C6F"/>
    <w:rsid w:val="00E65521"/>
    <w:rsid w:val="00E65809"/>
    <w:rsid w:val="00E65A52"/>
    <w:rsid w:val="00E663E8"/>
    <w:rsid w:val="00E667AF"/>
    <w:rsid w:val="00E67077"/>
    <w:rsid w:val="00E676BF"/>
    <w:rsid w:val="00E679F8"/>
    <w:rsid w:val="00E67B20"/>
    <w:rsid w:val="00E67B76"/>
    <w:rsid w:val="00E67C1F"/>
    <w:rsid w:val="00E700E9"/>
    <w:rsid w:val="00E70523"/>
    <w:rsid w:val="00E705B7"/>
    <w:rsid w:val="00E708CF"/>
    <w:rsid w:val="00E70B85"/>
    <w:rsid w:val="00E70CA2"/>
    <w:rsid w:val="00E714A8"/>
    <w:rsid w:val="00E71795"/>
    <w:rsid w:val="00E71C3D"/>
    <w:rsid w:val="00E722E8"/>
    <w:rsid w:val="00E7276A"/>
    <w:rsid w:val="00E728A1"/>
    <w:rsid w:val="00E72C0E"/>
    <w:rsid w:val="00E72E79"/>
    <w:rsid w:val="00E73723"/>
    <w:rsid w:val="00E73C6A"/>
    <w:rsid w:val="00E74B14"/>
    <w:rsid w:val="00E74BDB"/>
    <w:rsid w:val="00E765D2"/>
    <w:rsid w:val="00E76CDB"/>
    <w:rsid w:val="00E76F02"/>
    <w:rsid w:val="00E76F31"/>
    <w:rsid w:val="00E77784"/>
    <w:rsid w:val="00E81057"/>
    <w:rsid w:val="00E811D2"/>
    <w:rsid w:val="00E815E3"/>
    <w:rsid w:val="00E81EDA"/>
    <w:rsid w:val="00E81F2B"/>
    <w:rsid w:val="00E822BC"/>
    <w:rsid w:val="00E826E7"/>
    <w:rsid w:val="00E83025"/>
    <w:rsid w:val="00E830E1"/>
    <w:rsid w:val="00E8343A"/>
    <w:rsid w:val="00E834DD"/>
    <w:rsid w:val="00E835D0"/>
    <w:rsid w:val="00E8461A"/>
    <w:rsid w:val="00E8490F"/>
    <w:rsid w:val="00E849E9"/>
    <w:rsid w:val="00E849FA"/>
    <w:rsid w:val="00E85214"/>
    <w:rsid w:val="00E85369"/>
    <w:rsid w:val="00E858EF"/>
    <w:rsid w:val="00E85D49"/>
    <w:rsid w:val="00E86423"/>
    <w:rsid w:val="00E87158"/>
    <w:rsid w:val="00E872D7"/>
    <w:rsid w:val="00E875AD"/>
    <w:rsid w:val="00E901AD"/>
    <w:rsid w:val="00E90384"/>
    <w:rsid w:val="00E90671"/>
    <w:rsid w:val="00E90672"/>
    <w:rsid w:val="00E906CB"/>
    <w:rsid w:val="00E90DAF"/>
    <w:rsid w:val="00E910EB"/>
    <w:rsid w:val="00E91A1D"/>
    <w:rsid w:val="00E91BD1"/>
    <w:rsid w:val="00E9221B"/>
    <w:rsid w:val="00E9231E"/>
    <w:rsid w:val="00E924EF"/>
    <w:rsid w:val="00E926C5"/>
    <w:rsid w:val="00E92754"/>
    <w:rsid w:val="00E92E71"/>
    <w:rsid w:val="00E92EED"/>
    <w:rsid w:val="00E9409D"/>
    <w:rsid w:val="00E94324"/>
    <w:rsid w:val="00E944C8"/>
    <w:rsid w:val="00E951CE"/>
    <w:rsid w:val="00E96292"/>
    <w:rsid w:val="00E9644B"/>
    <w:rsid w:val="00E96479"/>
    <w:rsid w:val="00E96C57"/>
    <w:rsid w:val="00E96DE6"/>
    <w:rsid w:val="00E96E77"/>
    <w:rsid w:val="00E97598"/>
    <w:rsid w:val="00E979CA"/>
    <w:rsid w:val="00E97D33"/>
    <w:rsid w:val="00E97D6A"/>
    <w:rsid w:val="00EA0AA1"/>
    <w:rsid w:val="00EA0E06"/>
    <w:rsid w:val="00EA0ECD"/>
    <w:rsid w:val="00EA1A72"/>
    <w:rsid w:val="00EA1AAB"/>
    <w:rsid w:val="00EA1C31"/>
    <w:rsid w:val="00EA1C4C"/>
    <w:rsid w:val="00EA1C69"/>
    <w:rsid w:val="00EA1EB4"/>
    <w:rsid w:val="00EA27D3"/>
    <w:rsid w:val="00EA2B4B"/>
    <w:rsid w:val="00EA2C53"/>
    <w:rsid w:val="00EA325D"/>
    <w:rsid w:val="00EA49DE"/>
    <w:rsid w:val="00EA4B12"/>
    <w:rsid w:val="00EA4CAF"/>
    <w:rsid w:val="00EA5155"/>
    <w:rsid w:val="00EA5236"/>
    <w:rsid w:val="00EA593C"/>
    <w:rsid w:val="00EA5A39"/>
    <w:rsid w:val="00EA5E32"/>
    <w:rsid w:val="00EA6ADE"/>
    <w:rsid w:val="00EA6BAC"/>
    <w:rsid w:val="00EA6BFB"/>
    <w:rsid w:val="00EA6F4C"/>
    <w:rsid w:val="00EA76BD"/>
    <w:rsid w:val="00EA7E1F"/>
    <w:rsid w:val="00EB10BB"/>
    <w:rsid w:val="00EB137B"/>
    <w:rsid w:val="00EB14C9"/>
    <w:rsid w:val="00EB1594"/>
    <w:rsid w:val="00EB277B"/>
    <w:rsid w:val="00EB279D"/>
    <w:rsid w:val="00EB29BD"/>
    <w:rsid w:val="00EB32D0"/>
    <w:rsid w:val="00EB34CD"/>
    <w:rsid w:val="00EB3B4A"/>
    <w:rsid w:val="00EB41A7"/>
    <w:rsid w:val="00EB46CD"/>
    <w:rsid w:val="00EB49BB"/>
    <w:rsid w:val="00EB4C2E"/>
    <w:rsid w:val="00EB60C3"/>
    <w:rsid w:val="00EB6543"/>
    <w:rsid w:val="00EB6AB9"/>
    <w:rsid w:val="00EB7047"/>
    <w:rsid w:val="00EB7C1A"/>
    <w:rsid w:val="00EB7D02"/>
    <w:rsid w:val="00EB7F7C"/>
    <w:rsid w:val="00EC02BA"/>
    <w:rsid w:val="00EC0A5F"/>
    <w:rsid w:val="00EC142A"/>
    <w:rsid w:val="00EC208F"/>
    <w:rsid w:val="00EC246E"/>
    <w:rsid w:val="00EC30D6"/>
    <w:rsid w:val="00EC36E5"/>
    <w:rsid w:val="00EC3796"/>
    <w:rsid w:val="00EC38D5"/>
    <w:rsid w:val="00EC3C36"/>
    <w:rsid w:val="00EC3D0A"/>
    <w:rsid w:val="00EC3D31"/>
    <w:rsid w:val="00EC3DE1"/>
    <w:rsid w:val="00EC4EB0"/>
    <w:rsid w:val="00EC537A"/>
    <w:rsid w:val="00EC685F"/>
    <w:rsid w:val="00EC6CB9"/>
    <w:rsid w:val="00EC6EEC"/>
    <w:rsid w:val="00EC75AA"/>
    <w:rsid w:val="00EC7D14"/>
    <w:rsid w:val="00ED04EC"/>
    <w:rsid w:val="00ED055B"/>
    <w:rsid w:val="00ED0F0E"/>
    <w:rsid w:val="00ED163C"/>
    <w:rsid w:val="00ED2239"/>
    <w:rsid w:val="00ED2AFB"/>
    <w:rsid w:val="00ED2E45"/>
    <w:rsid w:val="00ED30A2"/>
    <w:rsid w:val="00ED32A2"/>
    <w:rsid w:val="00ED349E"/>
    <w:rsid w:val="00ED3529"/>
    <w:rsid w:val="00ED450E"/>
    <w:rsid w:val="00ED463D"/>
    <w:rsid w:val="00ED4810"/>
    <w:rsid w:val="00ED4AC0"/>
    <w:rsid w:val="00ED5054"/>
    <w:rsid w:val="00ED5ACE"/>
    <w:rsid w:val="00ED5B72"/>
    <w:rsid w:val="00ED62F0"/>
    <w:rsid w:val="00ED63A4"/>
    <w:rsid w:val="00ED63A5"/>
    <w:rsid w:val="00ED6755"/>
    <w:rsid w:val="00ED6BB2"/>
    <w:rsid w:val="00ED72F2"/>
    <w:rsid w:val="00ED7548"/>
    <w:rsid w:val="00ED756B"/>
    <w:rsid w:val="00ED7840"/>
    <w:rsid w:val="00ED78C8"/>
    <w:rsid w:val="00ED7A8D"/>
    <w:rsid w:val="00ED7E64"/>
    <w:rsid w:val="00ED7EF3"/>
    <w:rsid w:val="00EE00FA"/>
    <w:rsid w:val="00EE059B"/>
    <w:rsid w:val="00EE0655"/>
    <w:rsid w:val="00EE0AD5"/>
    <w:rsid w:val="00EE0DAC"/>
    <w:rsid w:val="00EE0FB5"/>
    <w:rsid w:val="00EE11D6"/>
    <w:rsid w:val="00EE151E"/>
    <w:rsid w:val="00EE1A7D"/>
    <w:rsid w:val="00EE1D34"/>
    <w:rsid w:val="00EE2193"/>
    <w:rsid w:val="00EE2351"/>
    <w:rsid w:val="00EE2513"/>
    <w:rsid w:val="00EE254C"/>
    <w:rsid w:val="00EE2712"/>
    <w:rsid w:val="00EE298E"/>
    <w:rsid w:val="00EE3EB9"/>
    <w:rsid w:val="00EE3ECC"/>
    <w:rsid w:val="00EE40A2"/>
    <w:rsid w:val="00EE47C5"/>
    <w:rsid w:val="00EE4A7B"/>
    <w:rsid w:val="00EE4B61"/>
    <w:rsid w:val="00EE4CAF"/>
    <w:rsid w:val="00EE4E99"/>
    <w:rsid w:val="00EE50F4"/>
    <w:rsid w:val="00EE51AB"/>
    <w:rsid w:val="00EE5450"/>
    <w:rsid w:val="00EE5907"/>
    <w:rsid w:val="00EE5A58"/>
    <w:rsid w:val="00EE5FD0"/>
    <w:rsid w:val="00EE620B"/>
    <w:rsid w:val="00EE6844"/>
    <w:rsid w:val="00EE6E24"/>
    <w:rsid w:val="00EE78D0"/>
    <w:rsid w:val="00EE7AD9"/>
    <w:rsid w:val="00EE7F0F"/>
    <w:rsid w:val="00EF00D8"/>
    <w:rsid w:val="00EF03E6"/>
    <w:rsid w:val="00EF0B2B"/>
    <w:rsid w:val="00EF0D1E"/>
    <w:rsid w:val="00EF0D7E"/>
    <w:rsid w:val="00EF1563"/>
    <w:rsid w:val="00EF1664"/>
    <w:rsid w:val="00EF1F12"/>
    <w:rsid w:val="00EF2471"/>
    <w:rsid w:val="00EF2A9D"/>
    <w:rsid w:val="00EF2B84"/>
    <w:rsid w:val="00EF3013"/>
    <w:rsid w:val="00EF3036"/>
    <w:rsid w:val="00EF3059"/>
    <w:rsid w:val="00EF351E"/>
    <w:rsid w:val="00EF353F"/>
    <w:rsid w:val="00EF3540"/>
    <w:rsid w:val="00EF3E6E"/>
    <w:rsid w:val="00EF40D4"/>
    <w:rsid w:val="00EF4779"/>
    <w:rsid w:val="00EF49B0"/>
    <w:rsid w:val="00EF516A"/>
    <w:rsid w:val="00EF538E"/>
    <w:rsid w:val="00EF53B0"/>
    <w:rsid w:val="00EF581A"/>
    <w:rsid w:val="00EF5889"/>
    <w:rsid w:val="00EF5D76"/>
    <w:rsid w:val="00EF5EEF"/>
    <w:rsid w:val="00EF6A30"/>
    <w:rsid w:val="00EF6A8C"/>
    <w:rsid w:val="00EF6CAF"/>
    <w:rsid w:val="00EF7358"/>
    <w:rsid w:val="00EF77FB"/>
    <w:rsid w:val="00EF7BC1"/>
    <w:rsid w:val="00EF7EE3"/>
    <w:rsid w:val="00F000A5"/>
    <w:rsid w:val="00F0057A"/>
    <w:rsid w:val="00F0072F"/>
    <w:rsid w:val="00F00FA0"/>
    <w:rsid w:val="00F01289"/>
    <w:rsid w:val="00F0144A"/>
    <w:rsid w:val="00F0151C"/>
    <w:rsid w:val="00F01995"/>
    <w:rsid w:val="00F01C67"/>
    <w:rsid w:val="00F01D5D"/>
    <w:rsid w:val="00F02097"/>
    <w:rsid w:val="00F0283C"/>
    <w:rsid w:val="00F02E4B"/>
    <w:rsid w:val="00F02EA3"/>
    <w:rsid w:val="00F0348B"/>
    <w:rsid w:val="00F03A46"/>
    <w:rsid w:val="00F04322"/>
    <w:rsid w:val="00F04359"/>
    <w:rsid w:val="00F0442F"/>
    <w:rsid w:val="00F044B7"/>
    <w:rsid w:val="00F048D3"/>
    <w:rsid w:val="00F06021"/>
    <w:rsid w:val="00F0603D"/>
    <w:rsid w:val="00F06578"/>
    <w:rsid w:val="00F06A23"/>
    <w:rsid w:val="00F06BC5"/>
    <w:rsid w:val="00F0707D"/>
    <w:rsid w:val="00F07267"/>
    <w:rsid w:val="00F076A9"/>
    <w:rsid w:val="00F0786E"/>
    <w:rsid w:val="00F07941"/>
    <w:rsid w:val="00F07DF6"/>
    <w:rsid w:val="00F10548"/>
    <w:rsid w:val="00F11870"/>
    <w:rsid w:val="00F118E0"/>
    <w:rsid w:val="00F11C4F"/>
    <w:rsid w:val="00F11C81"/>
    <w:rsid w:val="00F11DF2"/>
    <w:rsid w:val="00F121D6"/>
    <w:rsid w:val="00F12865"/>
    <w:rsid w:val="00F12889"/>
    <w:rsid w:val="00F12B4F"/>
    <w:rsid w:val="00F12D0E"/>
    <w:rsid w:val="00F13249"/>
    <w:rsid w:val="00F132A7"/>
    <w:rsid w:val="00F13620"/>
    <w:rsid w:val="00F1378F"/>
    <w:rsid w:val="00F13957"/>
    <w:rsid w:val="00F13971"/>
    <w:rsid w:val="00F14A3C"/>
    <w:rsid w:val="00F14FA9"/>
    <w:rsid w:val="00F1534C"/>
    <w:rsid w:val="00F15B6A"/>
    <w:rsid w:val="00F15BEC"/>
    <w:rsid w:val="00F15C2E"/>
    <w:rsid w:val="00F15F1A"/>
    <w:rsid w:val="00F16399"/>
    <w:rsid w:val="00F17246"/>
    <w:rsid w:val="00F17849"/>
    <w:rsid w:val="00F178D9"/>
    <w:rsid w:val="00F17BC6"/>
    <w:rsid w:val="00F17FF7"/>
    <w:rsid w:val="00F2112A"/>
    <w:rsid w:val="00F21223"/>
    <w:rsid w:val="00F213EB"/>
    <w:rsid w:val="00F216C2"/>
    <w:rsid w:val="00F227F7"/>
    <w:rsid w:val="00F22AD4"/>
    <w:rsid w:val="00F22B28"/>
    <w:rsid w:val="00F233CF"/>
    <w:rsid w:val="00F23585"/>
    <w:rsid w:val="00F23851"/>
    <w:rsid w:val="00F23CD1"/>
    <w:rsid w:val="00F23E2E"/>
    <w:rsid w:val="00F24C13"/>
    <w:rsid w:val="00F24F1F"/>
    <w:rsid w:val="00F24FF8"/>
    <w:rsid w:val="00F25022"/>
    <w:rsid w:val="00F250AB"/>
    <w:rsid w:val="00F25633"/>
    <w:rsid w:val="00F25886"/>
    <w:rsid w:val="00F2614C"/>
    <w:rsid w:val="00F26D0E"/>
    <w:rsid w:val="00F27082"/>
    <w:rsid w:val="00F273BF"/>
    <w:rsid w:val="00F2753C"/>
    <w:rsid w:val="00F30890"/>
    <w:rsid w:val="00F314B7"/>
    <w:rsid w:val="00F31A52"/>
    <w:rsid w:val="00F325CE"/>
    <w:rsid w:val="00F32847"/>
    <w:rsid w:val="00F32A27"/>
    <w:rsid w:val="00F32AFA"/>
    <w:rsid w:val="00F32D49"/>
    <w:rsid w:val="00F32DE4"/>
    <w:rsid w:val="00F33206"/>
    <w:rsid w:val="00F33E7C"/>
    <w:rsid w:val="00F342DB"/>
    <w:rsid w:val="00F3461F"/>
    <w:rsid w:val="00F34906"/>
    <w:rsid w:val="00F34DBE"/>
    <w:rsid w:val="00F34E9B"/>
    <w:rsid w:val="00F35F70"/>
    <w:rsid w:val="00F35F8F"/>
    <w:rsid w:val="00F37729"/>
    <w:rsid w:val="00F404AD"/>
    <w:rsid w:val="00F40947"/>
    <w:rsid w:val="00F40CCA"/>
    <w:rsid w:val="00F40D88"/>
    <w:rsid w:val="00F40F6E"/>
    <w:rsid w:val="00F411F3"/>
    <w:rsid w:val="00F41607"/>
    <w:rsid w:val="00F418CF"/>
    <w:rsid w:val="00F4208C"/>
    <w:rsid w:val="00F42FEA"/>
    <w:rsid w:val="00F43113"/>
    <w:rsid w:val="00F43AA2"/>
    <w:rsid w:val="00F43AAB"/>
    <w:rsid w:val="00F44006"/>
    <w:rsid w:val="00F4459E"/>
    <w:rsid w:val="00F445E3"/>
    <w:rsid w:val="00F44C92"/>
    <w:rsid w:val="00F454D1"/>
    <w:rsid w:val="00F45747"/>
    <w:rsid w:val="00F46039"/>
    <w:rsid w:val="00F4669C"/>
    <w:rsid w:val="00F4682C"/>
    <w:rsid w:val="00F47360"/>
    <w:rsid w:val="00F47527"/>
    <w:rsid w:val="00F47538"/>
    <w:rsid w:val="00F47837"/>
    <w:rsid w:val="00F47868"/>
    <w:rsid w:val="00F5007F"/>
    <w:rsid w:val="00F503A6"/>
    <w:rsid w:val="00F5045F"/>
    <w:rsid w:val="00F50828"/>
    <w:rsid w:val="00F50B7A"/>
    <w:rsid w:val="00F50FEC"/>
    <w:rsid w:val="00F510E7"/>
    <w:rsid w:val="00F51939"/>
    <w:rsid w:val="00F52B58"/>
    <w:rsid w:val="00F53B69"/>
    <w:rsid w:val="00F54135"/>
    <w:rsid w:val="00F54D3B"/>
    <w:rsid w:val="00F55A8D"/>
    <w:rsid w:val="00F55B8E"/>
    <w:rsid w:val="00F55CAF"/>
    <w:rsid w:val="00F56728"/>
    <w:rsid w:val="00F56907"/>
    <w:rsid w:val="00F56C01"/>
    <w:rsid w:val="00F56DA3"/>
    <w:rsid w:val="00F57A91"/>
    <w:rsid w:val="00F57AE8"/>
    <w:rsid w:val="00F6119C"/>
    <w:rsid w:val="00F614DB"/>
    <w:rsid w:val="00F614F4"/>
    <w:rsid w:val="00F61DB1"/>
    <w:rsid w:val="00F62B45"/>
    <w:rsid w:val="00F63496"/>
    <w:rsid w:val="00F6454F"/>
    <w:rsid w:val="00F64D3A"/>
    <w:rsid w:val="00F652F0"/>
    <w:rsid w:val="00F65A6C"/>
    <w:rsid w:val="00F66597"/>
    <w:rsid w:val="00F66905"/>
    <w:rsid w:val="00F672C2"/>
    <w:rsid w:val="00F67A0D"/>
    <w:rsid w:val="00F67D43"/>
    <w:rsid w:val="00F702FB"/>
    <w:rsid w:val="00F70BF9"/>
    <w:rsid w:val="00F70CEA"/>
    <w:rsid w:val="00F70D02"/>
    <w:rsid w:val="00F70FA6"/>
    <w:rsid w:val="00F71314"/>
    <w:rsid w:val="00F713DC"/>
    <w:rsid w:val="00F71C34"/>
    <w:rsid w:val="00F71F71"/>
    <w:rsid w:val="00F71FC6"/>
    <w:rsid w:val="00F7281D"/>
    <w:rsid w:val="00F72904"/>
    <w:rsid w:val="00F72B3A"/>
    <w:rsid w:val="00F72D2A"/>
    <w:rsid w:val="00F730FD"/>
    <w:rsid w:val="00F7358A"/>
    <w:rsid w:val="00F73E99"/>
    <w:rsid w:val="00F74ED6"/>
    <w:rsid w:val="00F75135"/>
    <w:rsid w:val="00F75328"/>
    <w:rsid w:val="00F75BD2"/>
    <w:rsid w:val="00F760C1"/>
    <w:rsid w:val="00F76A00"/>
    <w:rsid w:val="00F76AC3"/>
    <w:rsid w:val="00F76B69"/>
    <w:rsid w:val="00F76CD0"/>
    <w:rsid w:val="00F77E35"/>
    <w:rsid w:val="00F80C93"/>
    <w:rsid w:val="00F81133"/>
    <w:rsid w:val="00F8117A"/>
    <w:rsid w:val="00F81F30"/>
    <w:rsid w:val="00F826C6"/>
    <w:rsid w:val="00F826FF"/>
    <w:rsid w:val="00F829E2"/>
    <w:rsid w:val="00F82C64"/>
    <w:rsid w:val="00F83374"/>
    <w:rsid w:val="00F83383"/>
    <w:rsid w:val="00F835E5"/>
    <w:rsid w:val="00F83C1E"/>
    <w:rsid w:val="00F83E80"/>
    <w:rsid w:val="00F83F37"/>
    <w:rsid w:val="00F83FCA"/>
    <w:rsid w:val="00F84317"/>
    <w:rsid w:val="00F84852"/>
    <w:rsid w:val="00F8490B"/>
    <w:rsid w:val="00F84C8D"/>
    <w:rsid w:val="00F85140"/>
    <w:rsid w:val="00F853DE"/>
    <w:rsid w:val="00F854A4"/>
    <w:rsid w:val="00F8554D"/>
    <w:rsid w:val="00F85A20"/>
    <w:rsid w:val="00F86C6B"/>
    <w:rsid w:val="00F86CBF"/>
    <w:rsid w:val="00F87063"/>
    <w:rsid w:val="00F87527"/>
    <w:rsid w:val="00F87573"/>
    <w:rsid w:val="00F87B97"/>
    <w:rsid w:val="00F87CEC"/>
    <w:rsid w:val="00F87FBE"/>
    <w:rsid w:val="00F9011E"/>
    <w:rsid w:val="00F90341"/>
    <w:rsid w:val="00F90891"/>
    <w:rsid w:val="00F909A8"/>
    <w:rsid w:val="00F90AD7"/>
    <w:rsid w:val="00F91436"/>
    <w:rsid w:val="00F920C0"/>
    <w:rsid w:val="00F92441"/>
    <w:rsid w:val="00F92987"/>
    <w:rsid w:val="00F93877"/>
    <w:rsid w:val="00F938B4"/>
    <w:rsid w:val="00F93B99"/>
    <w:rsid w:val="00F93CF6"/>
    <w:rsid w:val="00F93E4F"/>
    <w:rsid w:val="00F9427A"/>
    <w:rsid w:val="00F943F5"/>
    <w:rsid w:val="00F94C24"/>
    <w:rsid w:val="00F94F04"/>
    <w:rsid w:val="00F95130"/>
    <w:rsid w:val="00F9557C"/>
    <w:rsid w:val="00F95B98"/>
    <w:rsid w:val="00F96303"/>
    <w:rsid w:val="00F97267"/>
    <w:rsid w:val="00F9769F"/>
    <w:rsid w:val="00F979DB"/>
    <w:rsid w:val="00F97AC2"/>
    <w:rsid w:val="00FA0332"/>
    <w:rsid w:val="00FA049B"/>
    <w:rsid w:val="00FA055A"/>
    <w:rsid w:val="00FA05B0"/>
    <w:rsid w:val="00FA0B5A"/>
    <w:rsid w:val="00FA0DCE"/>
    <w:rsid w:val="00FA0EEE"/>
    <w:rsid w:val="00FA1206"/>
    <w:rsid w:val="00FA1D07"/>
    <w:rsid w:val="00FA2135"/>
    <w:rsid w:val="00FA2858"/>
    <w:rsid w:val="00FA2860"/>
    <w:rsid w:val="00FA28A0"/>
    <w:rsid w:val="00FA29D4"/>
    <w:rsid w:val="00FA3042"/>
    <w:rsid w:val="00FA32D0"/>
    <w:rsid w:val="00FA34DD"/>
    <w:rsid w:val="00FA37E0"/>
    <w:rsid w:val="00FA3A6D"/>
    <w:rsid w:val="00FA3B17"/>
    <w:rsid w:val="00FA4132"/>
    <w:rsid w:val="00FA41CF"/>
    <w:rsid w:val="00FA450A"/>
    <w:rsid w:val="00FA46FA"/>
    <w:rsid w:val="00FA4DB6"/>
    <w:rsid w:val="00FA5069"/>
    <w:rsid w:val="00FA51F9"/>
    <w:rsid w:val="00FA5A5B"/>
    <w:rsid w:val="00FA5C78"/>
    <w:rsid w:val="00FA65D4"/>
    <w:rsid w:val="00FA68F9"/>
    <w:rsid w:val="00FA6F33"/>
    <w:rsid w:val="00FA7744"/>
    <w:rsid w:val="00FA7C74"/>
    <w:rsid w:val="00FA7E50"/>
    <w:rsid w:val="00FB00D8"/>
    <w:rsid w:val="00FB05B2"/>
    <w:rsid w:val="00FB0876"/>
    <w:rsid w:val="00FB0BEE"/>
    <w:rsid w:val="00FB0FB3"/>
    <w:rsid w:val="00FB1171"/>
    <w:rsid w:val="00FB1CB6"/>
    <w:rsid w:val="00FB2F13"/>
    <w:rsid w:val="00FB3205"/>
    <w:rsid w:val="00FB356B"/>
    <w:rsid w:val="00FB3C45"/>
    <w:rsid w:val="00FB3F2F"/>
    <w:rsid w:val="00FB4309"/>
    <w:rsid w:val="00FB463D"/>
    <w:rsid w:val="00FB49BA"/>
    <w:rsid w:val="00FB4ABE"/>
    <w:rsid w:val="00FB5C4C"/>
    <w:rsid w:val="00FB5EDA"/>
    <w:rsid w:val="00FB72C8"/>
    <w:rsid w:val="00FB7978"/>
    <w:rsid w:val="00FB7EE8"/>
    <w:rsid w:val="00FC063D"/>
    <w:rsid w:val="00FC093D"/>
    <w:rsid w:val="00FC0942"/>
    <w:rsid w:val="00FC19AC"/>
    <w:rsid w:val="00FC20BF"/>
    <w:rsid w:val="00FC2330"/>
    <w:rsid w:val="00FC29D1"/>
    <w:rsid w:val="00FC316E"/>
    <w:rsid w:val="00FC3627"/>
    <w:rsid w:val="00FC48C6"/>
    <w:rsid w:val="00FC5464"/>
    <w:rsid w:val="00FC546B"/>
    <w:rsid w:val="00FC556F"/>
    <w:rsid w:val="00FC5605"/>
    <w:rsid w:val="00FC58C3"/>
    <w:rsid w:val="00FC5A43"/>
    <w:rsid w:val="00FC5DD0"/>
    <w:rsid w:val="00FC5E58"/>
    <w:rsid w:val="00FC5FD5"/>
    <w:rsid w:val="00FC6849"/>
    <w:rsid w:val="00FC6930"/>
    <w:rsid w:val="00FC6F83"/>
    <w:rsid w:val="00FC7020"/>
    <w:rsid w:val="00FC776D"/>
    <w:rsid w:val="00FC7BE9"/>
    <w:rsid w:val="00FC7C0E"/>
    <w:rsid w:val="00FC7DAC"/>
    <w:rsid w:val="00FC7DCF"/>
    <w:rsid w:val="00FD02D8"/>
    <w:rsid w:val="00FD0DAD"/>
    <w:rsid w:val="00FD0F37"/>
    <w:rsid w:val="00FD1048"/>
    <w:rsid w:val="00FD15E8"/>
    <w:rsid w:val="00FD1733"/>
    <w:rsid w:val="00FD1BA0"/>
    <w:rsid w:val="00FD1BDC"/>
    <w:rsid w:val="00FD3970"/>
    <w:rsid w:val="00FD3BE1"/>
    <w:rsid w:val="00FD43F5"/>
    <w:rsid w:val="00FD464B"/>
    <w:rsid w:val="00FD4979"/>
    <w:rsid w:val="00FD4F2F"/>
    <w:rsid w:val="00FD5046"/>
    <w:rsid w:val="00FD5254"/>
    <w:rsid w:val="00FD528B"/>
    <w:rsid w:val="00FD5569"/>
    <w:rsid w:val="00FD56F1"/>
    <w:rsid w:val="00FD63D2"/>
    <w:rsid w:val="00FD64DC"/>
    <w:rsid w:val="00FD66B8"/>
    <w:rsid w:val="00FD6DA9"/>
    <w:rsid w:val="00FD7190"/>
    <w:rsid w:val="00FD7211"/>
    <w:rsid w:val="00FD775C"/>
    <w:rsid w:val="00FD7790"/>
    <w:rsid w:val="00FE0199"/>
    <w:rsid w:val="00FE04E1"/>
    <w:rsid w:val="00FE06DF"/>
    <w:rsid w:val="00FE0BFE"/>
    <w:rsid w:val="00FE16EC"/>
    <w:rsid w:val="00FE19C6"/>
    <w:rsid w:val="00FE2B3B"/>
    <w:rsid w:val="00FE2FB7"/>
    <w:rsid w:val="00FE31EC"/>
    <w:rsid w:val="00FE3AA2"/>
    <w:rsid w:val="00FE4F9B"/>
    <w:rsid w:val="00FE557C"/>
    <w:rsid w:val="00FE5610"/>
    <w:rsid w:val="00FE57B1"/>
    <w:rsid w:val="00FE5933"/>
    <w:rsid w:val="00FE59F9"/>
    <w:rsid w:val="00FE5C2B"/>
    <w:rsid w:val="00FE5EB9"/>
    <w:rsid w:val="00FE671C"/>
    <w:rsid w:val="00FE6BD0"/>
    <w:rsid w:val="00FE700C"/>
    <w:rsid w:val="00FE7191"/>
    <w:rsid w:val="00FE7C5B"/>
    <w:rsid w:val="00FE7D6A"/>
    <w:rsid w:val="00FE7F5D"/>
    <w:rsid w:val="00FE7F71"/>
    <w:rsid w:val="00FF00D9"/>
    <w:rsid w:val="00FF010B"/>
    <w:rsid w:val="00FF06C3"/>
    <w:rsid w:val="00FF0847"/>
    <w:rsid w:val="00FF08DA"/>
    <w:rsid w:val="00FF0BDF"/>
    <w:rsid w:val="00FF0D51"/>
    <w:rsid w:val="00FF0F2F"/>
    <w:rsid w:val="00FF142F"/>
    <w:rsid w:val="00FF18FB"/>
    <w:rsid w:val="00FF1F7F"/>
    <w:rsid w:val="00FF269C"/>
    <w:rsid w:val="00FF2939"/>
    <w:rsid w:val="00FF2AEB"/>
    <w:rsid w:val="00FF4241"/>
    <w:rsid w:val="00FF4243"/>
    <w:rsid w:val="00FF4769"/>
    <w:rsid w:val="00FF4771"/>
    <w:rsid w:val="00FF4AEB"/>
    <w:rsid w:val="00FF4C36"/>
    <w:rsid w:val="00FF5712"/>
    <w:rsid w:val="00FF5A37"/>
    <w:rsid w:val="00FF5F5C"/>
    <w:rsid w:val="00FF6FBD"/>
    <w:rsid w:val="010148A1"/>
    <w:rsid w:val="0107E05C"/>
    <w:rsid w:val="013606DE"/>
    <w:rsid w:val="017BB6B8"/>
    <w:rsid w:val="01CEF054"/>
    <w:rsid w:val="01D0C1B0"/>
    <w:rsid w:val="01D90828"/>
    <w:rsid w:val="01DDD669"/>
    <w:rsid w:val="01F6AF20"/>
    <w:rsid w:val="02374F7F"/>
    <w:rsid w:val="02582812"/>
    <w:rsid w:val="0259A093"/>
    <w:rsid w:val="029549FA"/>
    <w:rsid w:val="02F352F9"/>
    <w:rsid w:val="03281A4D"/>
    <w:rsid w:val="03304500"/>
    <w:rsid w:val="0338B927"/>
    <w:rsid w:val="03796620"/>
    <w:rsid w:val="03849B4C"/>
    <w:rsid w:val="038738D3"/>
    <w:rsid w:val="038FED99"/>
    <w:rsid w:val="04050141"/>
    <w:rsid w:val="040BA027"/>
    <w:rsid w:val="04511743"/>
    <w:rsid w:val="046E8B5A"/>
    <w:rsid w:val="0471F86F"/>
    <w:rsid w:val="047FE406"/>
    <w:rsid w:val="04871B40"/>
    <w:rsid w:val="04AF8ED6"/>
    <w:rsid w:val="04CF514E"/>
    <w:rsid w:val="04EABA74"/>
    <w:rsid w:val="04EC5AC1"/>
    <w:rsid w:val="053D60D5"/>
    <w:rsid w:val="058CE402"/>
    <w:rsid w:val="05A3B292"/>
    <w:rsid w:val="05B3E289"/>
    <w:rsid w:val="060D6783"/>
    <w:rsid w:val="06185A2C"/>
    <w:rsid w:val="0621CFA1"/>
    <w:rsid w:val="064FCED8"/>
    <w:rsid w:val="06DC08FB"/>
    <w:rsid w:val="06F05AB7"/>
    <w:rsid w:val="070116AA"/>
    <w:rsid w:val="0722DB09"/>
    <w:rsid w:val="072E2BC9"/>
    <w:rsid w:val="07847AD4"/>
    <w:rsid w:val="079C559B"/>
    <w:rsid w:val="07E10D6F"/>
    <w:rsid w:val="0811F0AA"/>
    <w:rsid w:val="085EE55F"/>
    <w:rsid w:val="086DFF11"/>
    <w:rsid w:val="088D4225"/>
    <w:rsid w:val="089A70CD"/>
    <w:rsid w:val="08AEAFBF"/>
    <w:rsid w:val="0912686B"/>
    <w:rsid w:val="0924DB7E"/>
    <w:rsid w:val="09524B30"/>
    <w:rsid w:val="09633D13"/>
    <w:rsid w:val="096EB4BF"/>
    <w:rsid w:val="09A09D96"/>
    <w:rsid w:val="09C22F8A"/>
    <w:rsid w:val="09C894A9"/>
    <w:rsid w:val="09C8CDEB"/>
    <w:rsid w:val="0A1F3C8C"/>
    <w:rsid w:val="0A3CDF77"/>
    <w:rsid w:val="0A442254"/>
    <w:rsid w:val="0A4BF93D"/>
    <w:rsid w:val="0A7CB599"/>
    <w:rsid w:val="0A935663"/>
    <w:rsid w:val="0A9DD14B"/>
    <w:rsid w:val="0AA34FC8"/>
    <w:rsid w:val="0AFC6FCD"/>
    <w:rsid w:val="0AFE9AE6"/>
    <w:rsid w:val="0B1E2349"/>
    <w:rsid w:val="0B33FEC3"/>
    <w:rsid w:val="0B94A3CA"/>
    <w:rsid w:val="0B9E69BA"/>
    <w:rsid w:val="0BC7430A"/>
    <w:rsid w:val="0BF7CBE5"/>
    <w:rsid w:val="0C03DC1A"/>
    <w:rsid w:val="0C166F79"/>
    <w:rsid w:val="0C358D66"/>
    <w:rsid w:val="0C548513"/>
    <w:rsid w:val="0C577984"/>
    <w:rsid w:val="0C696D46"/>
    <w:rsid w:val="0C7CA6FE"/>
    <w:rsid w:val="0C898236"/>
    <w:rsid w:val="0C9CA190"/>
    <w:rsid w:val="0CDD562B"/>
    <w:rsid w:val="0CE58010"/>
    <w:rsid w:val="0D35867D"/>
    <w:rsid w:val="0D7476D0"/>
    <w:rsid w:val="0D835944"/>
    <w:rsid w:val="0D93E82C"/>
    <w:rsid w:val="0D9E76AF"/>
    <w:rsid w:val="0DB29B61"/>
    <w:rsid w:val="0DEAE3D8"/>
    <w:rsid w:val="0E0CEC32"/>
    <w:rsid w:val="0E2BE2E1"/>
    <w:rsid w:val="0E2C2BCA"/>
    <w:rsid w:val="0E4FAAE8"/>
    <w:rsid w:val="0E6B119F"/>
    <w:rsid w:val="0EC74B02"/>
    <w:rsid w:val="0EF4E455"/>
    <w:rsid w:val="0F03FA3B"/>
    <w:rsid w:val="0F2031BA"/>
    <w:rsid w:val="0F2A0C5E"/>
    <w:rsid w:val="0F436CED"/>
    <w:rsid w:val="0F44D39C"/>
    <w:rsid w:val="0F543F66"/>
    <w:rsid w:val="0F75E6D8"/>
    <w:rsid w:val="0FEE21E0"/>
    <w:rsid w:val="10145643"/>
    <w:rsid w:val="10403CB6"/>
    <w:rsid w:val="107EFBE8"/>
    <w:rsid w:val="108B28E2"/>
    <w:rsid w:val="1092F686"/>
    <w:rsid w:val="10CCA362"/>
    <w:rsid w:val="1112BF15"/>
    <w:rsid w:val="1117EA28"/>
    <w:rsid w:val="112AA0E8"/>
    <w:rsid w:val="112C03EE"/>
    <w:rsid w:val="1147F0BC"/>
    <w:rsid w:val="11845F7C"/>
    <w:rsid w:val="11B0FD85"/>
    <w:rsid w:val="11BA2D6D"/>
    <w:rsid w:val="11BB9227"/>
    <w:rsid w:val="11D203EE"/>
    <w:rsid w:val="12128EFF"/>
    <w:rsid w:val="122591EF"/>
    <w:rsid w:val="123045FF"/>
    <w:rsid w:val="1233EA23"/>
    <w:rsid w:val="123419E6"/>
    <w:rsid w:val="12749918"/>
    <w:rsid w:val="1286BB52"/>
    <w:rsid w:val="12917BA3"/>
    <w:rsid w:val="12C53BFD"/>
    <w:rsid w:val="12DA9E9D"/>
    <w:rsid w:val="12DC2742"/>
    <w:rsid w:val="12EABBFE"/>
    <w:rsid w:val="12F27874"/>
    <w:rsid w:val="1325D114"/>
    <w:rsid w:val="13307416"/>
    <w:rsid w:val="1344027A"/>
    <w:rsid w:val="139C74CA"/>
    <w:rsid w:val="13C436A3"/>
    <w:rsid w:val="13D09590"/>
    <w:rsid w:val="13FF62C4"/>
    <w:rsid w:val="13FF93F9"/>
    <w:rsid w:val="140FEEED"/>
    <w:rsid w:val="1420B1C3"/>
    <w:rsid w:val="143EDF78"/>
    <w:rsid w:val="1442FF33"/>
    <w:rsid w:val="145F165D"/>
    <w:rsid w:val="14748F7C"/>
    <w:rsid w:val="14AAAF9C"/>
    <w:rsid w:val="14AC169D"/>
    <w:rsid w:val="151F78C9"/>
    <w:rsid w:val="1542CAFA"/>
    <w:rsid w:val="1542E091"/>
    <w:rsid w:val="15593430"/>
    <w:rsid w:val="156C9992"/>
    <w:rsid w:val="156CC2C5"/>
    <w:rsid w:val="157FE39D"/>
    <w:rsid w:val="15BD9332"/>
    <w:rsid w:val="15CBDEF1"/>
    <w:rsid w:val="15EAC979"/>
    <w:rsid w:val="15FE5B51"/>
    <w:rsid w:val="16016722"/>
    <w:rsid w:val="160FD513"/>
    <w:rsid w:val="16795F29"/>
    <w:rsid w:val="16A0094D"/>
    <w:rsid w:val="16C36B53"/>
    <w:rsid w:val="16FE2D5F"/>
    <w:rsid w:val="172BB3AB"/>
    <w:rsid w:val="17735AE0"/>
    <w:rsid w:val="17E88029"/>
    <w:rsid w:val="17FFAF99"/>
    <w:rsid w:val="18106A39"/>
    <w:rsid w:val="1816D770"/>
    <w:rsid w:val="18214A25"/>
    <w:rsid w:val="182D1A98"/>
    <w:rsid w:val="184EE876"/>
    <w:rsid w:val="185E3592"/>
    <w:rsid w:val="18700E49"/>
    <w:rsid w:val="1881C4D6"/>
    <w:rsid w:val="18B96EEF"/>
    <w:rsid w:val="18C7355B"/>
    <w:rsid w:val="192029FB"/>
    <w:rsid w:val="192CF3A7"/>
    <w:rsid w:val="194EAB28"/>
    <w:rsid w:val="196C644E"/>
    <w:rsid w:val="19B3CA6A"/>
    <w:rsid w:val="19E04F70"/>
    <w:rsid w:val="19E74C92"/>
    <w:rsid w:val="1A1FFAD4"/>
    <w:rsid w:val="1A22116F"/>
    <w:rsid w:val="1A42524A"/>
    <w:rsid w:val="1A47469E"/>
    <w:rsid w:val="1A98299D"/>
    <w:rsid w:val="1AAC4418"/>
    <w:rsid w:val="1AB4D584"/>
    <w:rsid w:val="1ABA63CA"/>
    <w:rsid w:val="1ADE9345"/>
    <w:rsid w:val="1B557CC0"/>
    <w:rsid w:val="1BA35EAB"/>
    <w:rsid w:val="1C3EB8CC"/>
    <w:rsid w:val="1C6DE37F"/>
    <w:rsid w:val="1C724E4E"/>
    <w:rsid w:val="1C73A888"/>
    <w:rsid w:val="1CE02D7E"/>
    <w:rsid w:val="1CE98C6A"/>
    <w:rsid w:val="1D050754"/>
    <w:rsid w:val="1D4848A7"/>
    <w:rsid w:val="1D48AE96"/>
    <w:rsid w:val="1D4983FF"/>
    <w:rsid w:val="1D70F21B"/>
    <w:rsid w:val="1D9F33AD"/>
    <w:rsid w:val="1DCB3BDB"/>
    <w:rsid w:val="1DE1B2C6"/>
    <w:rsid w:val="1E22E686"/>
    <w:rsid w:val="1E232C9B"/>
    <w:rsid w:val="1E296C9F"/>
    <w:rsid w:val="1E3970D0"/>
    <w:rsid w:val="1E5612A4"/>
    <w:rsid w:val="1E6235C9"/>
    <w:rsid w:val="1E90EA3C"/>
    <w:rsid w:val="1EAD7A59"/>
    <w:rsid w:val="1F4632D8"/>
    <w:rsid w:val="1F9A08BF"/>
    <w:rsid w:val="1FBC8D4D"/>
    <w:rsid w:val="201C4C3A"/>
    <w:rsid w:val="203C38F2"/>
    <w:rsid w:val="20425E3B"/>
    <w:rsid w:val="205FC7EA"/>
    <w:rsid w:val="206499B7"/>
    <w:rsid w:val="206594AA"/>
    <w:rsid w:val="206DB8F5"/>
    <w:rsid w:val="2078A9C9"/>
    <w:rsid w:val="2082EAFE"/>
    <w:rsid w:val="208AEF53"/>
    <w:rsid w:val="20E20B7A"/>
    <w:rsid w:val="20EE47A2"/>
    <w:rsid w:val="20EFBC90"/>
    <w:rsid w:val="2157CC44"/>
    <w:rsid w:val="21744105"/>
    <w:rsid w:val="21959575"/>
    <w:rsid w:val="21A70B00"/>
    <w:rsid w:val="21A7DD89"/>
    <w:rsid w:val="21C0F631"/>
    <w:rsid w:val="21C3B2CD"/>
    <w:rsid w:val="21C53CB9"/>
    <w:rsid w:val="21CBD75A"/>
    <w:rsid w:val="2254FCC6"/>
    <w:rsid w:val="22D59298"/>
    <w:rsid w:val="22EDD4DA"/>
    <w:rsid w:val="230017F6"/>
    <w:rsid w:val="2344A42B"/>
    <w:rsid w:val="23890A0D"/>
    <w:rsid w:val="23AFF22C"/>
    <w:rsid w:val="23CDE198"/>
    <w:rsid w:val="23D7FB12"/>
    <w:rsid w:val="23F845B0"/>
    <w:rsid w:val="2401991A"/>
    <w:rsid w:val="2404BBFD"/>
    <w:rsid w:val="241C92FF"/>
    <w:rsid w:val="242C127B"/>
    <w:rsid w:val="242FCB3C"/>
    <w:rsid w:val="244E104E"/>
    <w:rsid w:val="248044B6"/>
    <w:rsid w:val="2488BFDC"/>
    <w:rsid w:val="2496E933"/>
    <w:rsid w:val="24D95C33"/>
    <w:rsid w:val="2541935B"/>
    <w:rsid w:val="25493A6A"/>
    <w:rsid w:val="256723FA"/>
    <w:rsid w:val="259826F3"/>
    <w:rsid w:val="25A6FAFC"/>
    <w:rsid w:val="25AF07C2"/>
    <w:rsid w:val="25F0D258"/>
    <w:rsid w:val="25F134EC"/>
    <w:rsid w:val="25F2B5B1"/>
    <w:rsid w:val="25FDF6F3"/>
    <w:rsid w:val="25FE48D8"/>
    <w:rsid w:val="262E7CCE"/>
    <w:rsid w:val="264A19B1"/>
    <w:rsid w:val="2667FFAE"/>
    <w:rsid w:val="268A615C"/>
    <w:rsid w:val="269A93D7"/>
    <w:rsid w:val="269F4068"/>
    <w:rsid w:val="26A19F88"/>
    <w:rsid w:val="26AEEC9D"/>
    <w:rsid w:val="26BE30F6"/>
    <w:rsid w:val="26E897FE"/>
    <w:rsid w:val="27014689"/>
    <w:rsid w:val="27020ACF"/>
    <w:rsid w:val="271F094C"/>
    <w:rsid w:val="27236E4D"/>
    <w:rsid w:val="274C5C0A"/>
    <w:rsid w:val="27529E73"/>
    <w:rsid w:val="27A8571C"/>
    <w:rsid w:val="27B3E300"/>
    <w:rsid w:val="27D1C01E"/>
    <w:rsid w:val="286159FC"/>
    <w:rsid w:val="286D9436"/>
    <w:rsid w:val="28722A9A"/>
    <w:rsid w:val="28739BFF"/>
    <w:rsid w:val="2886E142"/>
    <w:rsid w:val="28B4080A"/>
    <w:rsid w:val="28B8707E"/>
    <w:rsid w:val="28D55C93"/>
    <w:rsid w:val="28E4FC5A"/>
    <w:rsid w:val="2917D79C"/>
    <w:rsid w:val="292E7478"/>
    <w:rsid w:val="292E85C5"/>
    <w:rsid w:val="293CD62E"/>
    <w:rsid w:val="295E308F"/>
    <w:rsid w:val="29D1A55F"/>
    <w:rsid w:val="29EF0F0E"/>
    <w:rsid w:val="2A14434F"/>
    <w:rsid w:val="2A195CCA"/>
    <w:rsid w:val="2A1AF880"/>
    <w:rsid w:val="2A222AF0"/>
    <w:rsid w:val="2A2618E7"/>
    <w:rsid w:val="2A91305D"/>
    <w:rsid w:val="2AB56EAA"/>
    <w:rsid w:val="2ACB38E2"/>
    <w:rsid w:val="2AE0EC6B"/>
    <w:rsid w:val="2AF92EAD"/>
    <w:rsid w:val="2B1ECFFB"/>
    <w:rsid w:val="2B961D67"/>
    <w:rsid w:val="2BCCB8C9"/>
    <w:rsid w:val="2BED205E"/>
    <w:rsid w:val="2BF8E495"/>
    <w:rsid w:val="2C06CC9C"/>
    <w:rsid w:val="2C1DCAB1"/>
    <w:rsid w:val="2C3A7FEF"/>
    <w:rsid w:val="2C8AD2C6"/>
    <w:rsid w:val="2C9AB1C5"/>
    <w:rsid w:val="2CA3221A"/>
    <w:rsid w:val="2CCF257D"/>
    <w:rsid w:val="2CE18FA3"/>
    <w:rsid w:val="2CEED7A5"/>
    <w:rsid w:val="2CF63BBE"/>
    <w:rsid w:val="2D0E4B79"/>
    <w:rsid w:val="2D379603"/>
    <w:rsid w:val="2D41239C"/>
    <w:rsid w:val="2D475502"/>
    <w:rsid w:val="2D8B22CA"/>
    <w:rsid w:val="2DEBCD32"/>
    <w:rsid w:val="2E08B310"/>
    <w:rsid w:val="2E26B86B"/>
    <w:rsid w:val="2E356798"/>
    <w:rsid w:val="2E5A3ACA"/>
    <w:rsid w:val="2E774C10"/>
    <w:rsid w:val="2E82C043"/>
    <w:rsid w:val="2E938943"/>
    <w:rsid w:val="2EA67947"/>
    <w:rsid w:val="2EA789E9"/>
    <w:rsid w:val="2EC52C12"/>
    <w:rsid w:val="2EE2226B"/>
    <w:rsid w:val="2F55F2C4"/>
    <w:rsid w:val="2F6F459A"/>
    <w:rsid w:val="2F7F2C6C"/>
    <w:rsid w:val="2F933823"/>
    <w:rsid w:val="2F94999F"/>
    <w:rsid w:val="2F9730D1"/>
    <w:rsid w:val="2FF876A7"/>
    <w:rsid w:val="301EAE70"/>
    <w:rsid w:val="302D4166"/>
    <w:rsid w:val="3039188A"/>
    <w:rsid w:val="3052FA9C"/>
    <w:rsid w:val="30561C1A"/>
    <w:rsid w:val="30D05C0A"/>
    <w:rsid w:val="30E8EF9C"/>
    <w:rsid w:val="3108E5EC"/>
    <w:rsid w:val="310F3D7F"/>
    <w:rsid w:val="3124DF9E"/>
    <w:rsid w:val="314FA677"/>
    <w:rsid w:val="315F62BC"/>
    <w:rsid w:val="3162D53D"/>
    <w:rsid w:val="31663691"/>
    <w:rsid w:val="319A151E"/>
    <w:rsid w:val="31C06092"/>
    <w:rsid w:val="31C351FB"/>
    <w:rsid w:val="32289C3D"/>
    <w:rsid w:val="3233CAEC"/>
    <w:rsid w:val="323AB6B2"/>
    <w:rsid w:val="3242060D"/>
    <w:rsid w:val="325E7201"/>
    <w:rsid w:val="32EAAA12"/>
    <w:rsid w:val="32F26BD2"/>
    <w:rsid w:val="32FBE482"/>
    <w:rsid w:val="3301FAD2"/>
    <w:rsid w:val="334CC92B"/>
    <w:rsid w:val="33630EB5"/>
    <w:rsid w:val="3369913A"/>
    <w:rsid w:val="338427A2"/>
    <w:rsid w:val="338AA06C"/>
    <w:rsid w:val="33901CEB"/>
    <w:rsid w:val="339723DA"/>
    <w:rsid w:val="339C8EFE"/>
    <w:rsid w:val="33BFD2AC"/>
    <w:rsid w:val="33EEAD90"/>
    <w:rsid w:val="34113C6D"/>
    <w:rsid w:val="3422B205"/>
    <w:rsid w:val="3452C6B7"/>
    <w:rsid w:val="348C2FFD"/>
    <w:rsid w:val="349708AB"/>
    <w:rsid w:val="3509472A"/>
    <w:rsid w:val="3520D878"/>
    <w:rsid w:val="3552D298"/>
    <w:rsid w:val="35CAA44B"/>
    <w:rsid w:val="35E96DFA"/>
    <w:rsid w:val="363AC6FF"/>
    <w:rsid w:val="363D0E95"/>
    <w:rsid w:val="364EEA1A"/>
    <w:rsid w:val="365CE14F"/>
    <w:rsid w:val="368B4079"/>
    <w:rsid w:val="371B7340"/>
    <w:rsid w:val="37323E91"/>
    <w:rsid w:val="3740529C"/>
    <w:rsid w:val="376B1CC1"/>
    <w:rsid w:val="37DCD68F"/>
    <w:rsid w:val="37E2CFC8"/>
    <w:rsid w:val="38454500"/>
    <w:rsid w:val="3877F03E"/>
    <w:rsid w:val="3888DC77"/>
    <w:rsid w:val="38A882D6"/>
    <w:rsid w:val="38B2440E"/>
    <w:rsid w:val="38B79D4A"/>
    <w:rsid w:val="38BB11A6"/>
    <w:rsid w:val="38F81708"/>
    <w:rsid w:val="392AF80E"/>
    <w:rsid w:val="394D6AB4"/>
    <w:rsid w:val="399732EC"/>
    <w:rsid w:val="39BBDCD5"/>
    <w:rsid w:val="39C64531"/>
    <w:rsid w:val="39D0C61F"/>
    <w:rsid w:val="39DA780A"/>
    <w:rsid w:val="39E096A5"/>
    <w:rsid w:val="39E2C689"/>
    <w:rsid w:val="3A234877"/>
    <w:rsid w:val="3A348BE9"/>
    <w:rsid w:val="3A60E3B5"/>
    <w:rsid w:val="3A89F187"/>
    <w:rsid w:val="3AA94C33"/>
    <w:rsid w:val="3AB20E96"/>
    <w:rsid w:val="3AD2D1B3"/>
    <w:rsid w:val="3ADF0417"/>
    <w:rsid w:val="3B2BCDCC"/>
    <w:rsid w:val="3B2C2D77"/>
    <w:rsid w:val="3B3537E0"/>
    <w:rsid w:val="3B384472"/>
    <w:rsid w:val="3B3AEFB4"/>
    <w:rsid w:val="3B3F7A6A"/>
    <w:rsid w:val="3B6BA4A1"/>
    <w:rsid w:val="3BC2CBF4"/>
    <w:rsid w:val="3C053BE4"/>
    <w:rsid w:val="3C20AE0E"/>
    <w:rsid w:val="3C445548"/>
    <w:rsid w:val="3C537CCC"/>
    <w:rsid w:val="3C582979"/>
    <w:rsid w:val="3C705FD8"/>
    <w:rsid w:val="3CABAB4B"/>
    <w:rsid w:val="3CE74128"/>
    <w:rsid w:val="3D23A4D8"/>
    <w:rsid w:val="3D23DBD2"/>
    <w:rsid w:val="3D37267F"/>
    <w:rsid w:val="3D44D2FD"/>
    <w:rsid w:val="3D7066FC"/>
    <w:rsid w:val="3DA5CC1A"/>
    <w:rsid w:val="3DA8E9D7"/>
    <w:rsid w:val="3DCC4D75"/>
    <w:rsid w:val="3DEC24E9"/>
    <w:rsid w:val="3DFAB1BD"/>
    <w:rsid w:val="3E16FCF7"/>
    <w:rsid w:val="3E8D7CB5"/>
    <w:rsid w:val="3EBD67E7"/>
    <w:rsid w:val="3EE052D0"/>
    <w:rsid w:val="3EE40558"/>
    <w:rsid w:val="3EE6D33D"/>
    <w:rsid w:val="3EE9C484"/>
    <w:rsid w:val="3EF11D46"/>
    <w:rsid w:val="3F1ABF6C"/>
    <w:rsid w:val="3F2FD530"/>
    <w:rsid w:val="3F8F3638"/>
    <w:rsid w:val="3F974948"/>
    <w:rsid w:val="3F9837DE"/>
    <w:rsid w:val="3FA2B975"/>
    <w:rsid w:val="3FA9D089"/>
    <w:rsid w:val="3FBEAB57"/>
    <w:rsid w:val="3FD1ECBD"/>
    <w:rsid w:val="3FE46472"/>
    <w:rsid w:val="3FED689A"/>
    <w:rsid w:val="3FFE0194"/>
    <w:rsid w:val="40151887"/>
    <w:rsid w:val="40171571"/>
    <w:rsid w:val="402BC9CB"/>
    <w:rsid w:val="4061E428"/>
    <w:rsid w:val="407929B1"/>
    <w:rsid w:val="40A93B5F"/>
    <w:rsid w:val="40AAA0B2"/>
    <w:rsid w:val="40AE1889"/>
    <w:rsid w:val="40C22271"/>
    <w:rsid w:val="40C47917"/>
    <w:rsid w:val="410FDF14"/>
    <w:rsid w:val="412CCA2E"/>
    <w:rsid w:val="4182BE3B"/>
    <w:rsid w:val="4184B2C2"/>
    <w:rsid w:val="41BF26D6"/>
    <w:rsid w:val="41C78616"/>
    <w:rsid w:val="41CA6F43"/>
    <w:rsid w:val="41CB7856"/>
    <w:rsid w:val="42033CC2"/>
    <w:rsid w:val="42048F3E"/>
    <w:rsid w:val="421C2602"/>
    <w:rsid w:val="4240A90A"/>
    <w:rsid w:val="4243DDBF"/>
    <w:rsid w:val="424F20A5"/>
    <w:rsid w:val="42599D8E"/>
    <w:rsid w:val="426E46CA"/>
    <w:rsid w:val="427023E3"/>
    <w:rsid w:val="42969D95"/>
    <w:rsid w:val="429ED4EF"/>
    <w:rsid w:val="42A246A4"/>
    <w:rsid w:val="42B05363"/>
    <w:rsid w:val="42B45AD3"/>
    <w:rsid w:val="42BE38CD"/>
    <w:rsid w:val="43202F94"/>
    <w:rsid w:val="4327FFAC"/>
    <w:rsid w:val="43327044"/>
    <w:rsid w:val="43389F62"/>
    <w:rsid w:val="433BEF22"/>
    <w:rsid w:val="43401A20"/>
    <w:rsid w:val="4340B59B"/>
    <w:rsid w:val="436244DC"/>
    <w:rsid w:val="43D045CD"/>
    <w:rsid w:val="43DF213D"/>
    <w:rsid w:val="4401DD20"/>
    <w:rsid w:val="4419FCBC"/>
    <w:rsid w:val="4459BD21"/>
    <w:rsid w:val="445AD7E7"/>
    <w:rsid w:val="446D76C6"/>
    <w:rsid w:val="44959E62"/>
    <w:rsid w:val="44CA1234"/>
    <w:rsid w:val="44F3C653"/>
    <w:rsid w:val="45192C0C"/>
    <w:rsid w:val="451ECAF0"/>
    <w:rsid w:val="4578F4AD"/>
    <w:rsid w:val="45B5F7C8"/>
    <w:rsid w:val="45C14E2E"/>
    <w:rsid w:val="460E7B47"/>
    <w:rsid w:val="463E5CF4"/>
    <w:rsid w:val="4646FEAB"/>
    <w:rsid w:val="469328BF"/>
    <w:rsid w:val="469B392A"/>
    <w:rsid w:val="46C3E72D"/>
    <w:rsid w:val="46C83D3E"/>
    <w:rsid w:val="46F7A488"/>
    <w:rsid w:val="47037EAB"/>
    <w:rsid w:val="47054628"/>
    <w:rsid w:val="47318C53"/>
    <w:rsid w:val="473C2F32"/>
    <w:rsid w:val="4781440A"/>
    <w:rsid w:val="4786A25E"/>
    <w:rsid w:val="47A15755"/>
    <w:rsid w:val="485C9657"/>
    <w:rsid w:val="485EDF94"/>
    <w:rsid w:val="48755960"/>
    <w:rsid w:val="488E5CB9"/>
    <w:rsid w:val="48AE891D"/>
    <w:rsid w:val="48CCBCCE"/>
    <w:rsid w:val="48EA611F"/>
    <w:rsid w:val="48F7BDA8"/>
    <w:rsid w:val="49B10E79"/>
    <w:rsid w:val="49DE1862"/>
    <w:rsid w:val="4A0304D5"/>
    <w:rsid w:val="4A093174"/>
    <w:rsid w:val="4A14039A"/>
    <w:rsid w:val="4A37E5CE"/>
    <w:rsid w:val="4A62BB26"/>
    <w:rsid w:val="4A890B27"/>
    <w:rsid w:val="4AA9A3A0"/>
    <w:rsid w:val="4AB24475"/>
    <w:rsid w:val="4AB5E72D"/>
    <w:rsid w:val="4AF0327E"/>
    <w:rsid w:val="4B179B68"/>
    <w:rsid w:val="4B30363A"/>
    <w:rsid w:val="4B446CFC"/>
    <w:rsid w:val="4B4573A6"/>
    <w:rsid w:val="4B6171F2"/>
    <w:rsid w:val="4B69A9A5"/>
    <w:rsid w:val="4B8725FA"/>
    <w:rsid w:val="4BDED8A2"/>
    <w:rsid w:val="4BE2F3EE"/>
    <w:rsid w:val="4C037D4C"/>
    <w:rsid w:val="4C1268C6"/>
    <w:rsid w:val="4C1DD60E"/>
    <w:rsid w:val="4C338EFA"/>
    <w:rsid w:val="4C383235"/>
    <w:rsid w:val="4C58B208"/>
    <w:rsid w:val="4C5F9A11"/>
    <w:rsid w:val="4CB7AE0A"/>
    <w:rsid w:val="4CE1ADE9"/>
    <w:rsid w:val="4CE49D36"/>
    <w:rsid w:val="4D02CE51"/>
    <w:rsid w:val="4D3F739E"/>
    <w:rsid w:val="4D505968"/>
    <w:rsid w:val="4D59D034"/>
    <w:rsid w:val="4D707FBA"/>
    <w:rsid w:val="4D95F45B"/>
    <w:rsid w:val="4DA4E62F"/>
    <w:rsid w:val="4DDD927C"/>
    <w:rsid w:val="4DE70387"/>
    <w:rsid w:val="4DF250FA"/>
    <w:rsid w:val="4DF64949"/>
    <w:rsid w:val="4E19DB2E"/>
    <w:rsid w:val="4E3E52DD"/>
    <w:rsid w:val="4E4F8886"/>
    <w:rsid w:val="4E806D97"/>
    <w:rsid w:val="4EA91B65"/>
    <w:rsid w:val="4ECCB59A"/>
    <w:rsid w:val="4F13ED4A"/>
    <w:rsid w:val="4F37A6B1"/>
    <w:rsid w:val="4F422559"/>
    <w:rsid w:val="4F6C11AC"/>
    <w:rsid w:val="4F8522F9"/>
    <w:rsid w:val="4FF1DDD1"/>
    <w:rsid w:val="501E1F72"/>
    <w:rsid w:val="503ABB6E"/>
    <w:rsid w:val="50413510"/>
    <w:rsid w:val="5041B5ED"/>
    <w:rsid w:val="50426917"/>
    <w:rsid w:val="50717640"/>
    <w:rsid w:val="5086E6CD"/>
    <w:rsid w:val="50ADF7AF"/>
    <w:rsid w:val="50B605FF"/>
    <w:rsid w:val="51157D1A"/>
    <w:rsid w:val="5125DE05"/>
    <w:rsid w:val="5128488B"/>
    <w:rsid w:val="515AF999"/>
    <w:rsid w:val="515C3DD5"/>
    <w:rsid w:val="516F4D14"/>
    <w:rsid w:val="51B4CFD9"/>
    <w:rsid w:val="51CD567B"/>
    <w:rsid w:val="5201E87A"/>
    <w:rsid w:val="522FDCF4"/>
    <w:rsid w:val="5240BBE0"/>
    <w:rsid w:val="524624CE"/>
    <w:rsid w:val="524F2026"/>
    <w:rsid w:val="5258C4F0"/>
    <w:rsid w:val="528377E6"/>
    <w:rsid w:val="52866DE9"/>
    <w:rsid w:val="529B0A6C"/>
    <w:rsid w:val="52D71BCA"/>
    <w:rsid w:val="53274096"/>
    <w:rsid w:val="535AADBC"/>
    <w:rsid w:val="538DC5DA"/>
    <w:rsid w:val="538E46B7"/>
    <w:rsid w:val="53A0FA58"/>
    <w:rsid w:val="53A5CA2C"/>
    <w:rsid w:val="53A6EBB9"/>
    <w:rsid w:val="53E9DFAA"/>
    <w:rsid w:val="5402250F"/>
    <w:rsid w:val="5404EB41"/>
    <w:rsid w:val="545C2B8D"/>
    <w:rsid w:val="545E973B"/>
    <w:rsid w:val="545F44DE"/>
    <w:rsid w:val="54801144"/>
    <w:rsid w:val="5497C657"/>
    <w:rsid w:val="54E8B334"/>
    <w:rsid w:val="54ECA399"/>
    <w:rsid w:val="5514CD54"/>
    <w:rsid w:val="5545B9AF"/>
    <w:rsid w:val="554C4B25"/>
    <w:rsid w:val="554DC8AA"/>
    <w:rsid w:val="555845AB"/>
    <w:rsid w:val="55914D63"/>
    <w:rsid w:val="559A5270"/>
    <w:rsid w:val="559ED327"/>
    <w:rsid w:val="55EE0BFD"/>
    <w:rsid w:val="56130B60"/>
    <w:rsid w:val="563B7D1B"/>
    <w:rsid w:val="5649C36C"/>
    <w:rsid w:val="566BABBB"/>
    <w:rsid w:val="5672571F"/>
    <w:rsid w:val="56992DBF"/>
    <w:rsid w:val="56B6A670"/>
    <w:rsid w:val="56E533E0"/>
    <w:rsid w:val="56EB8C20"/>
    <w:rsid w:val="56F72A40"/>
    <w:rsid w:val="573AB896"/>
    <w:rsid w:val="575274B8"/>
    <w:rsid w:val="57654BF2"/>
    <w:rsid w:val="5790A631"/>
    <w:rsid w:val="57EE0B4A"/>
    <w:rsid w:val="5822C35C"/>
    <w:rsid w:val="5824BC0F"/>
    <w:rsid w:val="583A3F34"/>
    <w:rsid w:val="5849B8FB"/>
    <w:rsid w:val="587F5C0C"/>
    <w:rsid w:val="5899B75F"/>
    <w:rsid w:val="589C06AF"/>
    <w:rsid w:val="589E36D8"/>
    <w:rsid w:val="58A3EE4C"/>
    <w:rsid w:val="58BFE859"/>
    <w:rsid w:val="58C3197E"/>
    <w:rsid w:val="58D788DA"/>
    <w:rsid w:val="58DBDCA5"/>
    <w:rsid w:val="591C5E48"/>
    <w:rsid w:val="592A4009"/>
    <w:rsid w:val="593150F5"/>
    <w:rsid w:val="5938BA46"/>
    <w:rsid w:val="5943F5EE"/>
    <w:rsid w:val="595E3D4F"/>
    <w:rsid w:val="5982A9AC"/>
    <w:rsid w:val="598379BF"/>
    <w:rsid w:val="59F5DD22"/>
    <w:rsid w:val="5A2C24DA"/>
    <w:rsid w:val="5A361EC2"/>
    <w:rsid w:val="5A61385A"/>
    <w:rsid w:val="5A84EBFE"/>
    <w:rsid w:val="5AE498F0"/>
    <w:rsid w:val="5B10ADC7"/>
    <w:rsid w:val="5B1BF089"/>
    <w:rsid w:val="5B588607"/>
    <w:rsid w:val="5B6B746B"/>
    <w:rsid w:val="5B754AD6"/>
    <w:rsid w:val="5B8DAFB3"/>
    <w:rsid w:val="5BCAA9EC"/>
    <w:rsid w:val="5BEC9AD4"/>
    <w:rsid w:val="5BED75FE"/>
    <w:rsid w:val="5C283992"/>
    <w:rsid w:val="5C371EBB"/>
    <w:rsid w:val="5C691AF1"/>
    <w:rsid w:val="5C8F7C37"/>
    <w:rsid w:val="5D2345DD"/>
    <w:rsid w:val="5D658CF1"/>
    <w:rsid w:val="5DF38EF8"/>
    <w:rsid w:val="5DF652EC"/>
    <w:rsid w:val="5E09034A"/>
    <w:rsid w:val="5E093071"/>
    <w:rsid w:val="5E62EBB9"/>
    <w:rsid w:val="5E886DEB"/>
    <w:rsid w:val="5EA609C2"/>
    <w:rsid w:val="5EE944C7"/>
    <w:rsid w:val="5EEF7C32"/>
    <w:rsid w:val="5EF08325"/>
    <w:rsid w:val="5EF29C87"/>
    <w:rsid w:val="5F03A9CF"/>
    <w:rsid w:val="5F1B9C7F"/>
    <w:rsid w:val="5F28EF01"/>
    <w:rsid w:val="5F5CAF21"/>
    <w:rsid w:val="5F756270"/>
    <w:rsid w:val="5F8AE108"/>
    <w:rsid w:val="5FB9CF8F"/>
    <w:rsid w:val="600E6A40"/>
    <w:rsid w:val="601B969A"/>
    <w:rsid w:val="6023D8AD"/>
    <w:rsid w:val="6057778B"/>
    <w:rsid w:val="60C80448"/>
    <w:rsid w:val="60D7A64B"/>
    <w:rsid w:val="60ECC3D7"/>
    <w:rsid w:val="6100FBE8"/>
    <w:rsid w:val="61246959"/>
    <w:rsid w:val="6160D186"/>
    <w:rsid w:val="618C9218"/>
    <w:rsid w:val="61B37D9C"/>
    <w:rsid w:val="61C707CE"/>
    <w:rsid w:val="61D98F7B"/>
    <w:rsid w:val="61FEF86E"/>
    <w:rsid w:val="620D5BCA"/>
    <w:rsid w:val="62118066"/>
    <w:rsid w:val="62145D55"/>
    <w:rsid w:val="621BE629"/>
    <w:rsid w:val="6231EA4B"/>
    <w:rsid w:val="628B9117"/>
    <w:rsid w:val="629E6797"/>
    <w:rsid w:val="62A037CB"/>
    <w:rsid w:val="62B5CE28"/>
    <w:rsid w:val="6329C442"/>
    <w:rsid w:val="6334912D"/>
    <w:rsid w:val="635AFC70"/>
    <w:rsid w:val="6398D39D"/>
    <w:rsid w:val="63A1EAB5"/>
    <w:rsid w:val="63A20428"/>
    <w:rsid w:val="63C04471"/>
    <w:rsid w:val="63F42B7E"/>
    <w:rsid w:val="644685EB"/>
    <w:rsid w:val="64647390"/>
    <w:rsid w:val="64664FD6"/>
    <w:rsid w:val="6490BF80"/>
    <w:rsid w:val="64936521"/>
    <w:rsid w:val="64C5CB40"/>
    <w:rsid w:val="64C8235E"/>
    <w:rsid w:val="64CC7E2C"/>
    <w:rsid w:val="64D0265D"/>
    <w:rsid w:val="64D2C45A"/>
    <w:rsid w:val="64ED53CC"/>
    <w:rsid w:val="64F3BD41"/>
    <w:rsid w:val="64F44453"/>
    <w:rsid w:val="65176F01"/>
    <w:rsid w:val="652C9A2E"/>
    <w:rsid w:val="654486D2"/>
    <w:rsid w:val="654ABEA2"/>
    <w:rsid w:val="65597FE1"/>
    <w:rsid w:val="656C8E36"/>
    <w:rsid w:val="65787E35"/>
    <w:rsid w:val="66069AA2"/>
    <w:rsid w:val="66390527"/>
    <w:rsid w:val="6648FE67"/>
    <w:rsid w:val="6695E1A5"/>
    <w:rsid w:val="66B0D6A4"/>
    <w:rsid w:val="66C4562C"/>
    <w:rsid w:val="66D19E2E"/>
    <w:rsid w:val="670B2309"/>
    <w:rsid w:val="67235D68"/>
    <w:rsid w:val="67395B18"/>
    <w:rsid w:val="67664DBB"/>
    <w:rsid w:val="67690966"/>
    <w:rsid w:val="6773D9B5"/>
    <w:rsid w:val="6785C0BA"/>
    <w:rsid w:val="67AD7F8A"/>
    <w:rsid w:val="67CF1A33"/>
    <w:rsid w:val="6808CA40"/>
    <w:rsid w:val="68146129"/>
    <w:rsid w:val="682189A8"/>
    <w:rsid w:val="683A7828"/>
    <w:rsid w:val="6884DF08"/>
    <w:rsid w:val="68881A36"/>
    <w:rsid w:val="688CF6E9"/>
    <w:rsid w:val="689F2315"/>
    <w:rsid w:val="68BF46D3"/>
    <w:rsid w:val="68CA95AB"/>
    <w:rsid w:val="68D4D80F"/>
    <w:rsid w:val="68E0A2D7"/>
    <w:rsid w:val="68E98B66"/>
    <w:rsid w:val="68E9BBDC"/>
    <w:rsid w:val="692447AE"/>
    <w:rsid w:val="6964EF62"/>
    <w:rsid w:val="69A01D4A"/>
    <w:rsid w:val="69A20BB2"/>
    <w:rsid w:val="69BAA2D4"/>
    <w:rsid w:val="69C9C654"/>
    <w:rsid w:val="69DE26CF"/>
    <w:rsid w:val="69FAB1D7"/>
    <w:rsid w:val="6A1511AE"/>
    <w:rsid w:val="6A1C3EF1"/>
    <w:rsid w:val="6A2DA6CC"/>
    <w:rsid w:val="6A50A286"/>
    <w:rsid w:val="6A9892DF"/>
    <w:rsid w:val="6A9FFE66"/>
    <w:rsid w:val="6AB51AAA"/>
    <w:rsid w:val="6AB732ED"/>
    <w:rsid w:val="6AC023DC"/>
    <w:rsid w:val="6B782DF1"/>
    <w:rsid w:val="6BB763E2"/>
    <w:rsid w:val="6BDF62A5"/>
    <w:rsid w:val="6BF26DB1"/>
    <w:rsid w:val="6C35D10D"/>
    <w:rsid w:val="6C3E2FB3"/>
    <w:rsid w:val="6C605AA1"/>
    <w:rsid w:val="6C66128E"/>
    <w:rsid w:val="6C6AF9DA"/>
    <w:rsid w:val="6C6D65AA"/>
    <w:rsid w:val="6C7248D5"/>
    <w:rsid w:val="6CACA054"/>
    <w:rsid w:val="6CB02F0C"/>
    <w:rsid w:val="6CC30931"/>
    <w:rsid w:val="6CE4B278"/>
    <w:rsid w:val="6CF61514"/>
    <w:rsid w:val="6D0CC33C"/>
    <w:rsid w:val="6D224F0A"/>
    <w:rsid w:val="6D288734"/>
    <w:rsid w:val="6D3CFE5A"/>
    <w:rsid w:val="6D8B10EB"/>
    <w:rsid w:val="6DB41E01"/>
    <w:rsid w:val="6DC84627"/>
    <w:rsid w:val="6DCF235E"/>
    <w:rsid w:val="6E011A97"/>
    <w:rsid w:val="6E142105"/>
    <w:rsid w:val="6E1567E7"/>
    <w:rsid w:val="6E1A2451"/>
    <w:rsid w:val="6E226197"/>
    <w:rsid w:val="6E2EE264"/>
    <w:rsid w:val="6E3712DC"/>
    <w:rsid w:val="6E4EC7EF"/>
    <w:rsid w:val="6E759C06"/>
    <w:rsid w:val="6EEB903F"/>
    <w:rsid w:val="6F003DA0"/>
    <w:rsid w:val="6F0631ED"/>
    <w:rsid w:val="6F0E62A4"/>
    <w:rsid w:val="6F55A272"/>
    <w:rsid w:val="6F563490"/>
    <w:rsid w:val="6F658344"/>
    <w:rsid w:val="6F86FADB"/>
    <w:rsid w:val="70440D81"/>
    <w:rsid w:val="704AE3BA"/>
    <w:rsid w:val="705BCE3C"/>
    <w:rsid w:val="705E9C6C"/>
    <w:rsid w:val="7076FC03"/>
    <w:rsid w:val="709A50CB"/>
    <w:rsid w:val="70B9ECC7"/>
    <w:rsid w:val="70CF1CA4"/>
    <w:rsid w:val="70D67CC5"/>
    <w:rsid w:val="711AFEF1"/>
    <w:rsid w:val="71660B70"/>
    <w:rsid w:val="71A2D19D"/>
    <w:rsid w:val="71A5045C"/>
    <w:rsid w:val="71B356D3"/>
    <w:rsid w:val="71BE4BAF"/>
    <w:rsid w:val="7237C565"/>
    <w:rsid w:val="724C2FA4"/>
    <w:rsid w:val="72531A45"/>
    <w:rsid w:val="7291ECC3"/>
    <w:rsid w:val="72993FCA"/>
    <w:rsid w:val="72ABE522"/>
    <w:rsid w:val="72C1A1F2"/>
    <w:rsid w:val="72CF538B"/>
    <w:rsid w:val="7301CACA"/>
    <w:rsid w:val="730E342E"/>
    <w:rsid w:val="7374C294"/>
    <w:rsid w:val="73987117"/>
    <w:rsid w:val="7398CDE0"/>
    <w:rsid w:val="73C68EBD"/>
    <w:rsid w:val="73FCCEC2"/>
    <w:rsid w:val="743D9E75"/>
    <w:rsid w:val="74556CC4"/>
    <w:rsid w:val="74646991"/>
    <w:rsid w:val="747AE785"/>
    <w:rsid w:val="749671B9"/>
    <w:rsid w:val="74EB8D56"/>
    <w:rsid w:val="74F2EA1E"/>
    <w:rsid w:val="74F4720D"/>
    <w:rsid w:val="7526BCD0"/>
    <w:rsid w:val="75784023"/>
    <w:rsid w:val="7585436C"/>
    <w:rsid w:val="75908C2C"/>
    <w:rsid w:val="75C71522"/>
    <w:rsid w:val="75DC8AE3"/>
    <w:rsid w:val="75FEC848"/>
    <w:rsid w:val="765F0694"/>
    <w:rsid w:val="7678628B"/>
    <w:rsid w:val="76817E15"/>
    <w:rsid w:val="76928098"/>
    <w:rsid w:val="769556BB"/>
    <w:rsid w:val="76ADAD4E"/>
    <w:rsid w:val="76EAA2F7"/>
    <w:rsid w:val="76FCDDB1"/>
    <w:rsid w:val="77006C5C"/>
    <w:rsid w:val="77078201"/>
    <w:rsid w:val="771A4093"/>
    <w:rsid w:val="77913924"/>
    <w:rsid w:val="77A14DAA"/>
    <w:rsid w:val="77EB92B0"/>
    <w:rsid w:val="7862525C"/>
    <w:rsid w:val="7874D7E6"/>
    <w:rsid w:val="787771BE"/>
    <w:rsid w:val="787AEF7F"/>
    <w:rsid w:val="787E5C0B"/>
    <w:rsid w:val="78A5AE5A"/>
    <w:rsid w:val="78A6787A"/>
    <w:rsid w:val="78B770CD"/>
    <w:rsid w:val="78C785D4"/>
    <w:rsid w:val="78DD83A5"/>
    <w:rsid w:val="78E389F3"/>
    <w:rsid w:val="78F47B03"/>
    <w:rsid w:val="794E4702"/>
    <w:rsid w:val="79B914E5"/>
    <w:rsid w:val="79C62D99"/>
    <w:rsid w:val="79F3BF55"/>
    <w:rsid w:val="79FC6BD2"/>
    <w:rsid w:val="7A185DF5"/>
    <w:rsid w:val="7A4C520C"/>
    <w:rsid w:val="7A51F92C"/>
    <w:rsid w:val="7A7F5CC1"/>
    <w:rsid w:val="7AA82000"/>
    <w:rsid w:val="7ABB63AF"/>
    <w:rsid w:val="7AE34DF2"/>
    <w:rsid w:val="7B05AE84"/>
    <w:rsid w:val="7B45EDF3"/>
    <w:rsid w:val="7B50B3F2"/>
    <w:rsid w:val="7B776EF6"/>
    <w:rsid w:val="7B85701F"/>
    <w:rsid w:val="7BC2CE72"/>
    <w:rsid w:val="7BDE6781"/>
    <w:rsid w:val="7BE938F3"/>
    <w:rsid w:val="7BEAE337"/>
    <w:rsid w:val="7C0897B6"/>
    <w:rsid w:val="7C152003"/>
    <w:rsid w:val="7C19FF7C"/>
    <w:rsid w:val="7C420947"/>
    <w:rsid w:val="7C6A923D"/>
    <w:rsid w:val="7C7E8D4C"/>
    <w:rsid w:val="7CB36F35"/>
    <w:rsid w:val="7D18B65A"/>
    <w:rsid w:val="7D38BD5F"/>
    <w:rsid w:val="7D446718"/>
    <w:rsid w:val="7D4A40CD"/>
    <w:rsid w:val="7D502C32"/>
    <w:rsid w:val="7DAC9B1E"/>
    <w:rsid w:val="7E2E41C3"/>
    <w:rsid w:val="7E3C7330"/>
    <w:rsid w:val="7E5E26E3"/>
    <w:rsid w:val="7E84FE52"/>
    <w:rsid w:val="7EA392D7"/>
    <w:rsid w:val="7EBBE499"/>
    <w:rsid w:val="7EBFA584"/>
    <w:rsid w:val="7EF3EB9B"/>
    <w:rsid w:val="7F05A6E4"/>
    <w:rsid w:val="7F0E62E2"/>
    <w:rsid w:val="7F207975"/>
    <w:rsid w:val="7F34FC73"/>
    <w:rsid w:val="7F3EFB4D"/>
    <w:rsid w:val="7F987909"/>
    <w:rsid w:val="7FA6BFA4"/>
    <w:rsid w:val="7FCFEE51"/>
    <w:rsid w:val="7FD60020"/>
    <w:rsid w:val="7FE29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A943F"/>
  <w15:chartTrackingRefBased/>
  <w15:docId w15:val="{7390D4B5-756B-402E-AD12-070920F0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8A"/>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9"/>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0"/>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0"/>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0"/>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0"/>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0"/>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tabs>
        <w:tab w:val="left" w:pos="346"/>
      </w:tabs>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6C09C8"/>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7"/>
      </w:numPr>
      <w:spacing w:before="60" w:after="60"/>
    </w:pPr>
    <w:rPr>
      <w:sz w:val="24"/>
    </w:rPr>
  </w:style>
  <w:style w:type="paragraph" w:styleId="ListNumber">
    <w:name w:val="List Number"/>
    <w:basedOn w:val="Normal"/>
    <w:uiPriority w:val="99"/>
    <w:unhideWhenUsed/>
    <w:qFormat/>
    <w:rsid w:val="00ED4AC0"/>
    <w:pPr>
      <w:numPr>
        <w:numId w:val="8"/>
      </w:numPr>
      <w:spacing w:before="60" w:after="60"/>
    </w:pPr>
    <w:rPr>
      <w:sz w:val="24"/>
    </w:rPr>
  </w:style>
  <w:style w:type="paragraph" w:styleId="ListNumber2">
    <w:name w:val="List Number 2"/>
    <w:basedOn w:val="Normal"/>
    <w:uiPriority w:val="99"/>
    <w:unhideWhenUsed/>
    <w:rsid w:val="00ED4AC0"/>
    <w:pPr>
      <w:numPr>
        <w:ilvl w:val="1"/>
        <w:numId w:val="8"/>
      </w:numPr>
      <w:spacing w:before="60" w:after="60"/>
    </w:pPr>
    <w:rPr>
      <w:sz w:val="24"/>
    </w:rPr>
  </w:style>
  <w:style w:type="paragraph" w:styleId="ListNumber3">
    <w:name w:val="List Number 3"/>
    <w:basedOn w:val="Normal"/>
    <w:uiPriority w:val="99"/>
    <w:unhideWhenUsed/>
    <w:rsid w:val="00ED4AC0"/>
    <w:pPr>
      <w:numPr>
        <w:ilvl w:val="2"/>
        <w:numId w:val="8"/>
      </w:numPr>
      <w:spacing w:before="60" w:after="60"/>
    </w:pPr>
    <w:rPr>
      <w:sz w:val="24"/>
    </w:rPr>
  </w:style>
  <w:style w:type="paragraph" w:styleId="ListNumber4">
    <w:name w:val="List Number 4"/>
    <w:basedOn w:val="Normal"/>
    <w:uiPriority w:val="99"/>
    <w:unhideWhenUsed/>
    <w:rsid w:val="00ED4AC0"/>
    <w:pPr>
      <w:numPr>
        <w:ilvl w:val="3"/>
        <w:numId w:val="8"/>
      </w:numPr>
      <w:spacing w:before="60" w:after="60"/>
    </w:pPr>
    <w:rPr>
      <w:sz w:val="24"/>
    </w:rPr>
  </w:style>
  <w:style w:type="paragraph" w:styleId="ListNumber5">
    <w:name w:val="List Number 5"/>
    <w:basedOn w:val="Normal"/>
    <w:uiPriority w:val="99"/>
    <w:unhideWhenUsed/>
    <w:rsid w:val="00ED4AC0"/>
    <w:pPr>
      <w:numPr>
        <w:ilvl w:val="4"/>
        <w:numId w:val="8"/>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character" w:styleId="IntenseEmphasis">
    <w:name w:val="Intense Emphasis"/>
    <w:basedOn w:val="DefaultParagraphFont"/>
    <w:uiPriority w:val="21"/>
    <w:qFormat/>
    <w:rsid w:val="00392D38"/>
    <w:rPr>
      <w:b/>
      <w:i/>
      <w:iCs/>
      <w:color w:val="000000" w:themeColor="text1"/>
    </w:rPr>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semiHidden/>
    <w:unhideWhenUsed/>
    <w:rsid w:val="00E12EB4"/>
    <w:rPr>
      <w:szCs w:val="20"/>
    </w:rPr>
  </w:style>
  <w:style w:type="character" w:customStyle="1" w:styleId="CommentTextChar">
    <w:name w:val="Comment Text Char"/>
    <w:basedOn w:val="DefaultParagraphFont"/>
    <w:link w:val="CommentText"/>
    <w:uiPriority w:val="99"/>
    <w:semiHidden/>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 w:type="table" w:styleId="GridTable4-Accent3">
    <w:name w:val="Grid Table 4 Accent 3"/>
    <w:basedOn w:val="TableNormal"/>
    <w:uiPriority w:val="49"/>
    <w:rsid w:val="00FA37E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JLV-CV1">
    <w:name w:val="JLV-CV1"/>
    <w:basedOn w:val="TableNormal"/>
    <w:uiPriority w:val="99"/>
    <w:rsid w:val="008020F3"/>
    <w:pPr>
      <w:spacing w:after="0" w:line="240" w:lineRule="auto"/>
      <w:ind w:firstLine="0"/>
    </w:pPr>
    <w:rPr>
      <w:rFonts w:ascii="Arial" w:eastAsia="MS PMincho"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cPr>
    </w:tblStylePr>
    <w:tblStylePr w:type="firstCol">
      <w:rPr>
        <w:b/>
      </w:rPr>
    </w:tblStylePr>
    <w:tblStylePr w:type="band1Horz">
      <w:tblPr/>
      <w:tcPr>
        <w:shd w:val="clear" w:color="auto" w:fill="FFFFFF"/>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250045838">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13041809">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768087891">
      <w:bodyDiv w:val="1"/>
      <w:marLeft w:val="0"/>
      <w:marRight w:val="0"/>
      <w:marTop w:val="0"/>
      <w:marBottom w:val="0"/>
      <w:divBdr>
        <w:top w:val="none" w:sz="0" w:space="0" w:color="auto"/>
        <w:left w:val="none" w:sz="0" w:space="0" w:color="auto"/>
        <w:bottom w:val="none" w:sz="0" w:space="0" w:color="auto"/>
        <w:right w:val="none" w:sz="0" w:space="0" w:color="auto"/>
      </w:divBdr>
      <w:divsChild>
        <w:div w:id="124468164">
          <w:marLeft w:val="0"/>
          <w:marRight w:val="0"/>
          <w:marTop w:val="0"/>
          <w:marBottom w:val="0"/>
          <w:divBdr>
            <w:top w:val="none" w:sz="0" w:space="0" w:color="auto"/>
            <w:left w:val="none" w:sz="0" w:space="0" w:color="auto"/>
            <w:bottom w:val="none" w:sz="0" w:space="0" w:color="auto"/>
            <w:right w:val="none" w:sz="0" w:space="0" w:color="auto"/>
          </w:divBdr>
        </w:div>
        <w:div w:id="151453751">
          <w:marLeft w:val="0"/>
          <w:marRight w:val="0"/>
          <w:marTop w:val="0"/>
          <w:marBottom w:val="0"/>
          <w:divBdr>
            <w:top w:val="none" w:sz="0" w:space="0" w:color="auto"/>
            <w:left w:val="none" w:sz="0" w:space="0" w:color="auto"/>
            <w:bottom w:val="none" w:sz="0" w:space="0" w:color="auto"/>
            <w:right w:val="none" w:sz="0" w:space="0" w:color="auto"/>
          </w:divBdr>
          <w:divsChild>
            <w:div w:id="247007022">
              <w:marLeft w:val="0"/>
              <w:marRight w:val="0"/>
              <w:marTop w:val="30"/>
              <w:marBottom w:val="30"/>
              <w:divBdr>
                <w:top w:val="none" w:sz="0" w:space="0" w:color="auto"/>
                <w:left w:val="none" w:sz="0" w:space="0" w:color="auto"/>
                <w:bottom w:val="none" w:sz="0" w:space="0" w:color="auto"/>
                <w:right w:val="none" w:sz="0" w:space="0" w:color="auto"/>
              </w:divBdr>
              <w:divsChild>
                <w:div w:id="8609820">
                  <w:marLeft w:val="0"/>
                  <w:marRight w:val="0"/>
                  <w:marTop w:val="0"/>
                  <w:marBottom w:val="0"/>
                  <w:divBdr>
                    <w:top w:val="none" w:sz="0" w:space="0" w:color="auto"/>
                    <w:left w:val="none" w:sz="0" w:space="0" w:color="auto"/>
                    <w:bottom w:val="none" w:sz="0" w:space="0" w:color="auto"/>
                    <w:right w:val="none" w:sz="0" w:space="0" w:color="auto"/>
                  </w:divBdr>
                  <w:divsChild>
                    <w:div w:id="1956137188">
                      <w:marLeft w:val="0"/>
                      <w:marRight w:val="0"/>
                      <w:marTop w:val="0"/>
                      <w:marBottom w:val="0"/>
                      <w:divBdr>
                        <w:top w:val="none" w:sz="0" w:space="0" w:color="auto"/>
                        <w:left w:val="none" w:sz="0" w:space="0" w:color="auto"/>
                        <w:bottom w:val="none" w:sz="0" w:space="0" w:color="auto"/>
                        <w:right w:val="none" w:sz="0" w:space="0" w:color="auto"/>
                      </w:divBdr>
                    </w:div>
                  </w:divsChild>
                </w:div>
                <w:div w:id="371424808">
                  <w:marLeft w:val="0"/>
                  <w:marRight w:val="0"/>
                  <w:marTop w:val="0"/>
                  <w:marBottom w:val="0"/>
                  <w:divBdr>
                    <w:top w:val="none" w:sz="0" w:space="0" w:color="auto"/>
                    <w:left w:val="none" w:sz="0" w:space="0" w:color="auto"/>
                    <w:bottom w:val="none" w:sz="0" w:space="0" w:color="auto"/>
                    <w:right w:val="none" w:sz="0" w:space="0" w:color="auto"/>
                  </w:divBdr>
                  <w:divsChild>
                    <w:div w:id="1092969046">
                      <w:marLeft w:val="0"/>
                      <w:marRight w:val="0"/>
                      <w:marTop w:val="0"/>
                      <w:marBottom w:val="0"/>
                      <w:divBdr>
                        <w:top w:val="none" w:sz="0" w:space="0" w:color="auto"/>
                        <w:left w:val="none" w:sz="0" w:space="0" w:color="auto"/>
                        <w:bottom w:val="none" w:sz="0" w:space="0" w:color="auto"/>
                        <w:right w:val="none" w:sz="0" w:space="0" w:color="auto"/>
                      </w:divBdr>
                    </w:div>
                  </w:divsChild>
                </w:div>
                <w:div w:id="518356865">
                  <w:marLeft w:val="0"/>
                  <w:marRight w:val="0"/>
                  <w:marTop w:val="0"/>
                  <w:marBottom w:val="0"/>
                  <w:divBdr>
                    <w:top w:val="none" w:sz="0" w:space="0" w:color="auto"/>
                    <w:left w:val="none" w:sz="0" w:space="0" w:color="auto"/>
                    <w:bottom w:val="none" w:sz="0" w:space="0" w:color="auto"/>
                    <w:right w:val="none" w:sz="0" w:space="0" w:color="auto"/>
                  </w:divBdr>
                  <w:divsChild>
                    <w:div w:id="2050571939">
                      <w:marLeft w:val="0"/>
                      <w:marRight w:val="0"/>
                      <w:marTop w:val="0"/>
                      <w:marBottom w:val="0"/>
                      <w:divBdr>
                        <w:top w:val="none" w:sz="0" w:space="0" w:color="auto"/>
                        <w:left w:val="none" w:sz="0" w:space="0" w:color="auto"/>
                        <w:bottom w:val="none" w:sz="0" w:space="0" w:color="auto"/>
                        <w:right w:val="none" w:sz="0" w:space="0" w:color="auto"/>
                      </w:divBdr>
                    </w:div>
                  </w:divsChild>
                </w:div>
                <w:div w:id="918178714">
                  <w:marLeft w:val="0"/>
                  <w:marRight w:val="0"/>
                  <w:marTop w:val="0"/>
                  <w:marBottom w:val="0"/>
                  <w:divBdr>
                    <w:top w:val="none" w:sz="0" w:space="0" w:color="auto"/>
                    <w:left w:val="none" w:sz="0" w:space="0" w:color="auto"/>
                    <w:bottom w:val="none" w:sz="0" w:space="0" w:color="auto"/>
                    <w:right w:val="none" w:sz="0" w:space="0" w:color="auto"/>
                  </w:divBdr>
                  <w:divsChild>
                    <w:div w:id="16100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7920">
          <w:marLeft w:val="0"/>
          <w:marRight w:val="0"/>
          <w:marTop w:val="0"/>
          <w:marBottom w:val="0"/>
          <w:divBdr>
            <w:top w:val="none" w:sz="0" w:space="0" w:color="auto"/>
            <w:left w:val="none" w:sz="0" w:space="0" w:color="auto"/>
            <w:bottom w:val="none" w:sz="0" w:space="0" w:color="auto"/>
            <w:right w:val="none" w:sz="0" w:space="0" w:color="auto"/>
          </w:divBdr>
          <w:divsChild>
            <w:div w:id="1299722317">
              <w:marLeft w:val="0"/>
              <w:marRight w:val="0"/>
              <w:marTop w:val="30"/>
              <w:marBottom w:val="30"/>
              <w:divBdr>
                <w:top w:val="none" w:sz="0" w:space="0" w:color="auto"/>
                <w:left w:val="none" w:sz="0" w:space="0" w:color="auto"/>
                <w:bottom w:val="none" w:sz="0" w:space="0" w:color="auto"/>
                <w:right w:val="none" w:sz="0" w:space="0" w:color="auto"/>
              </w:divBdr>
              <w:divsChild>
                <w:div w:id="3482411">
                  <w:marLeft w:val="0"/>
                  <w:marRight w:val="0"/>
                  <w:marTop w:val="0"/>
                  <w:marBottom w:val="0"/>
                  <w:divBdr>
                    <w:top w:val="none" w:sz="0" w:space="0" w:color="auto"/>
                    <w:left w:val="none" w:sz="0" w:space="0" w:color="auto"/>
                    <w:bottom w:val="none" w:sz="0" w:space="0" w:color="auto"/>
                    <w:right w:val="none" w:sz="0" w:space="0" w:color="auto"/>
                  </w:divBdr>
                  <w:divsChild>
                    <w:div w:id="2101369729">
                      <w:marLeft w:val="0"/>
                      <w:marRight w:val="0"/>
                      <w:marTop w:val="0"/>
                      <w:marBottom w:val="0"/>
                      <w:divBdr>
                        <w:top w:val="none" w:sz="0" w:space="0" w:color="auto"/>
                        <w:left w:val="none" w:sz="0" w:space="0" w:color="auto"/>
                        <w:bottom w:val="none" w:sz="0" w:space="0" w:color="auto"/>
                        <w:right w:val="none" w:sz="0" w:space="0" w:color="auto"/>
                      </w:divBdr>
                    </w:div>
                  </w:divsChild>
                </w:div>
                <w:div w:id="105659880">
                  <w:marLeft w:val="0"/>
                  <w:marRight w:val="0"/>
                  <w:marTop w:val="0"/>
                  <w:marBottom w:val="0"/>
                  <w:divBdr>
                    <w:top w:val="none" w:sz="0" w:space="0" w:color="auto"/>
                    <w:left w:val="none" w:sz="0" w:space="0" w:color="auto"/>
                    <w:bottom w:val="none" w:sz="0" w:space="0" w:color="auto"/>
                    <w:right w:val="none" w:sz="0" w:space="0" w:color="auto"/>
                  </w:divBdr>
                  <w:divsChild>
                    <w:div w:id="1070465308">
                      <w:marLeft w:val="0"/>
                      <w:marRight w:val="0"/>
                      <w:marTop w:val="0"/>
                      <w:marBottom w:val="0"/>
                      <w:divBdr>
                        <w:top w:val="none" w:sz="0" w:space="0" w:color="auto"/>
                        <w:left w:val="none" w:sz="0" w:space="0" w:color="auto"/>
                        <w:bottom w:val="none" w:sz="0" w:space="0" w:color="auto"/>
                        <w:right w:val="none" w:sz="0" w:space="0" w:color="auto"/>
                      </w:divBdr>
                    </w:div>
                  </w:divsChild>
                </w:div>
                <w:div w:id="321668516">
                  <w:marLeft w:val="0"/>
                  <w:marRight w:val="0"/>
                  <w:marTop w:val="0"/>
                  <w:marBottom w:val="0"/>
                  <w:divBdr>
                    <w:top w:val="none" w:sz="0" w:space="0" w:color="auto"/>
                    <w:left w:val="none" w:sz="0" w:space="0" w:color="auto"/>
                    <w:bottom w:val="none" w:sz="0" w:space="0" w:color="auto"/>
                    <w:right w:val="none" w:sz="0" w:space="0" w:color="auto"/>
                  </w:divBdr>
                  <w:divsChild>
                    <w:div w:id="1800345058">
                      <w:marLeft w:val="0"/>
                      <w:marRight w:val="0"/>
                      <w:marTop w:val="0"/>
                      <w:marBottom w:val="0"/>
                      <w:divBdr>
                        <w:top w:val="none" w:sz="0" w:space="0" w:color="auto"/>
                        <w:left w:val="none" w:sz="0" w:space="0" w:color="auto"/>
                        <w:bottom w:val="none" w:sz="0" w:space="0" w:color="auto"/>
                        <w:right w:val="none" w:sz="0" w:space="0" w:color="auto"/>
                      </w:divBdr>
                    </w:div>
                  </w:divsChild>
                </w:div>
                <w:div w:id="465203285">
                  <w:marLeft w:val="0"/>
                  <w:marRight w:val="0"/>
                  <w:marTop w:val="0"/>
                  <w:marBottom w:val="0"/>
                  <w:divBdr>
                    <w:top w:val="none" w:sz="0" w:space="0" w:color="auto"/>
                    <w:left w:val="none" w:sz="0" w:space="0" w:color="auto"/>
                    <w:bottom w:val="none" w:sz="0" w:space="0" w:color="auto"/>
                    <w:right w:val="none" w:sz="0" w:space="0" w:color="auto"/>
                  </w:divBdr>
                  <w:divsChild>
                    <w:div w:id="1814980432">
                      <w:marLeft w:val="0"/>
                      <w:marRight w:val="0"/>
                      <w:marTop w:val="0"/>
                      <w:marBottom w:val="0"/>
                      <w:divBdr>
                        <w:top w:val="none" w:sz="0" w:space="0" w:color="auto"/>
                        <w:left w:val="none" w:sz="0" w:space="0" w:color="auto"/>
                        <w:bottom w:val="none" w:sz="0" w:space="0" w:color="auto"/>
                        <w:right w:val="none" w:sz="0" w:space="0" w:color="auto"/>
                      </w:divBdr>
                    </w:div>
                  </w:divsChild>
                </w:div>
                <w:div w:id="852568288">
                  <w:marLeft w:val="0"/>
                  <w:marRight w:val="0"/>
                  <w:marTop w:val="0"/>
                  <w:marBottom w:val="0"/>
                  <w:divBdr>
                    <w:top w:val="none" w:sz="0" w:space="0" w:color="auto"/>
                    <w:left w:val="none" w:sz="0" w:space="0" w:color="auto"/>
                    <w:bottom w:val="none" w:sz="0" w:space="0" w:color="auto"/>
                    <w:right w:val="none" w:sz="0" w:space="0" w:color="auto"/>
                  </w:divBdr>
                  <w:divsChild>
                    <w:div w:id="1779249917">
                      <w:marLeft w:val="0"/>
                      <w:marRight w:val="0"/>
                      <w:marTop w:val="0"/>
                      <w:marBottom w:val="0"/>
                      <w:divBdr>
                        <w:top w:val="none" w:sz="0" w:space="0" w:color="auto"/>
                        <w:left w:val="none" w:sz="0" w:space="0" w:color="auto"/>
                        <w:bottom w:val="none" w:sz="0" w:space="0" w:color="auto"/>
                        <w:right w:val="none" w:sz="0" w:space="0" w:color="auto"/>
                      </w:divBdr>
                    </w:div>
                  </w:divsChild>
                </w:div>
                <w:div w:id="932543836">
                  <w:marLeft w:val="0"/>
                  <w:marRight w:val="0"/>
                  <w:marTop w:val="0"/>
                  <w:marBottom w:val="0"/>
                  <w:divBdr>
                    <w:top w:val="none" w:sz="0" w:space="0" w:color="auto"/>
                    <w:left w:val="none" w:sz="0" w:space="0" w:color="auto"/>
                    <w:bottom w:val="none" w:sz="0" w:space="0" w:color="auto"/>
                    <w:right w:val="none" w:sz="0" w:space="0" w:color="auto"/>
                  </w:divBdr>
                  <w:divsChild>
                    <w:div w:id="343021981">
                      <w:marLeft w:val="0"/>
                      <w:marRight w:val="0"/>
                      <w:marTop w:val="0"/>
                      <w:marBottom w:val="0"/>
                      <w:divBdr>
                        <w:top w:val="none" w:sz="0" w:space="0" w:color="auto"/>
                        <w:left w:val="none" w:sz="0" w:space="0" w:color="auto"/>
                        <w:bottom w:val="none" w:sz="0" w:space="0" w:color="auto"/>
                        <w:right w:val="none" w:sz="0" w:space="0" w:color="auto"/>
                      </w:divBdr>
                    </w:div>
                  </w:divsChild>
                </w:div>
                <w:div w:id="1034815455">
                  <w:marLeft w:val="0"/>
                  <w:marRight w:val="0"/>
                  <w:marTop w:val="0"/>
                  <w:marBottom w:val="0"/>
                  <w:divBdr>
                    <w:top w:val="none" w:sz="0" w:space="0" w:color="auto"/>
                    <w:left w:val="none" w:sz="0" w:space="0" w:color="auto"/>
                    <w:bottom w:val="none" w:sz="0" w:space="0" w:color="auto"/>
                    <w:right w:val="none" w:sz="0" w:space="0" w:color="auto"/>
                  </w:divBdr>
                  <w:divsChild>
                    <w:div w:id="1498838119">
                      <w:marLeft w:val="0"/>
                      <w:marRight w:val="0"/>
                      <w:marTop w:val="0"/>
                      <w:marBottom w:val="0"/>
                      <w:divBdr>
                        <w:top w:val="none" w:sz="0" w:space="0" w:color="auto"/>
                        <w:left w:val="none" w:sz="0" w:space="0" w:color="auto"/>
                        <w:bottom w:val="none" w:sz="0" w:space="0" w:color="auto"/>
                        <w:right w:val="none" w:sz="0" w:space="0" w:color="auto"/>
                      </w:divBdr>
                    </w:div>
                  </w:divsChild>
                </w:div>
                <w:div w:id="1099449246">
                  <w:marLeft w:val="0"/>
                  <w:marRight w:val="0"/>
                  <w:marTop w:val="0"/>
                  <w:marBottom w:val="0"/>
                  <w:divBdr>
                    <w:top w:val="none" w:sz="0" w:space="0" w:color="auto"/>
                    <w:left w:val="none" w:sz="0" w:space="0" w:color="auto"/>
                    <w:bottom w:val="none" w:sz="0" w:space="0" w:color="auto"/>
                    <w:right w:val="none" w:sz="0" w:space="0" w:color="auto"/>
                  </w:divBdr>
                  <w:divsChild>
                    <w:div w:id="257446879">
                      <w:marLeft w:val="0"/>
                      <w:marRight w:val="0"/>
                      <w:marTop w:val="0"/>
                      <w:marBottom w:val="0"/>
                      <w:divBdr>
                        <w:top w:val="none" w:sz="0" w:space="0" w:color="auto"/>
                        <w:left w:val="none" w:sz="0" w:space="0" w:color="auto"/>
                        <w:bottom w:val="none" w:sz="0" w:space="0" w:color="auto"/>
                        <w:right w:val="none" w:sz="0" w:space="0" w:color="auto"/>
                      </w:divBdr>
                    </w:div>
                  </w:divsChild>
                </w:div>
                <w:div w:id="1110275118">
                  <w:marLeft w:val="0"/>
                  <w:marRight w:val="0"/>
                  <w:marTop w:val="0"/>
                  <w:marBottom w:val="0"/>
                  <w:divBdr>
                    <w:top w:val="none" w:sz="0" w:space="0" w:color="auto"/>
                    <w:left w:val="none" w:sz="0" w:space="0" w:color="auto"/>
                    <w:bottom w:val="none" w:sz="0" w:space="0" w:color="auto"/>
                    <w:right w:val="none" w:sz="0" w:space="0" w:color="auto"/>
                  </w:divBdr>
                  <w:divsChild>
                    <w:div w:id="1813597858">
                      <w:marLeft w:val="0"/>
                      <w:marRight w:val="0"/>
                      <w:marTop w:val="0"/>
                      <w:marBottom w:val="0"/>
                      <w:divBdr>
                        <w:top w:val="none" w:sz="0" w:space="0" w:color="auto"/>
                        <w:left w:val="none" w:sz="0" w:space="0" w:color="auto"/>
                        <w:bottom w:val="none" w:sz="0" w:space="0" w:color="auto"/>
                        <w:right w:val="none" w:sz="0" w:space="0" w:color="auto"/>
                      </w:divBdr>
                    </w:div>
                  </w:divsChild>
                </w:div>
                <w:div w:id="1260792240">
                  <w:marLeft w:val="0"/>
                  <w:marRight w:val="0"/>
                  <w:marTop w:val="0"/>
                  <w:marBottom w:val="0"/>
                  <w:divBdr>
                    <w:top w:val="none" w:sz="0" w:space="0" w:color="auto"/>
                    <w:left w:val="none" w:sz="0" w:space="0" w:color="auto"/>
                    <w:bottom w:val="none" w:sz="0" w:space="0" w:color="auto"/>
                    <w:right w:val="none" w:sz="0" w:space="0" w:color="auto"/>
                  </w:divBdr>
                  <w:divsChild>
                    <w:div w:id="1826164846">
                      <w:marLeft w:val="0"/>
                      <w:marRight w:val="0"/>
                      <w:marTop w:val="0"/>
                      <w:marBottom w:val="0"/>
                      <w:divBdr>
                        <w:top w:val="none" w:sz="0" w:space="0" w:color="auto"/>
                        <w:left w:val="none" w:sz="0" w:space="0" w:color="auto"/>
                        <w:bottom w:val="none" w:sz="0" w:space="0" w:color="auto"/>
                        <w:right w:val="none" w:sz="0" w:space="0" w:color="auto"/>
                      </w:divBdr>
                    </w:div>
                    <w:div w:id="2101639456">
                      <w:marLeft w:val="0"/>
                      <w:marRight w:val="0"/>
                      <w:marTop w:val="0"/>
                      <w:marBottom w:val="0"/>
                      <w:divBdr>
                        <w:top w:val="none" w:sz="0" w:space="0" w:color="auto"/>
                        <w:left w:val="none" w:sz="0" w:space="0" w:color="auto"/>
                        <w:bottom w:val="none" w:sz="0" w:space="0" w:color="auto"/>
                        <w:right w:val="none" w:sz="0" w:space="0" w:color="auto"/>
                      </w:divBdr>
                    </w:div>
                  </w:divsChild>
                </w:div>
                <w:div w:id="1264655999">
                  <w:marLeft w:val="0"/>
                  <w:marRight w:val="0"/>
                  <w:marTop w:val="0"/>
                  <w:marBottom w:val="0"/>
                  <w:divBdr>
                    <w:top w:val="none" w:sz="0" w:space="0" w:color="auto"/>
                    <w:left w:val="none" w:sz="0" w:space="0" w:color="auto"/>
                    <w:bottom w:val="none" w:sz="0" w:space="0" w:color="auto"/>
                    <w:right w:val="none" w:sz="0" w:space="0" w:color="auto"/>
                  </w:divBdr>
                  <w:divsChild>
                    <w:div w:id="77144519">
                      <w:marLeft w:val="0"/>
                      <w:marRight w:val="0"/>
                      <w:marTop w:val="0"/>
                      <w:marBottom w:val="0"/>
                      <w:divBdr>
                        <w:top w:val="none" w:sz="0" w:space="0" w:color="auto"/>
                        <w:left w:val="none" w:sz="0" w:space="0" w:color="auto"/>
                        <w:bottom w:val="none" w:sz="0" w:space="0" w:color="auto"/>
                        <w:right w:val="none" w:sz="0" w:space="0" w:color="auto"/>
                      </w:divBdr>
                    </w:div>
                    <w:div w:id="688873872">
                      <w:marLeft w:val="0"/>
                      <w:marRight w:val="0"/>
                      <w:marTop w:val="0"/>
                      <w:marBottom w:val="0"/>
                      <w:divBdr>
                        <w:top w:val="none" w:sz="0" w:space="0" w:color="auto"/>
                        <w:left w:val="none" w:sz="0" w:space="0" w:color="auto"/>
                        <w:bottom w:val="none" w:sz="0" w:space="0" w:color="auto"/>
                        <w:right w:val="none" w:sz="0" w:space="0" w:color="auto"/>
                      </w:divBdr>
                    </w:div>
                    <w:div w:id="975798003">
                      <w:marLeft w:val="0"/>
                      <w:marRight w:val="0"/>
                      <w:marTop w:val="0"/>
                      <w:marBottom w:val="0"/>
                      <w:divBdr>
                        <w:top w:val="none" w:sz="0" w:space="0" w:color="auto"/>
                        <w:left w:val="none" w:sz="0" w:space="0" w:color="auto"/>
                        <w:bottom w:val="none" w:sz="0" w:space="0" w:color="auto"/>
                        <w:right w:val="none" w:sz="0" w:space="0" w:color="auto"/>
                      </w:divBdr>
                    </w:div>
                    <w:div w:id="1859201001">
                      <w:marLeft w:val="0"/>
                      <w:marRight w:val="0"/>
                      <w:marTop w:val="0"/>
                      <w:marBottom w:val="0"/>
                      <w:divBdr>
                        <w:top w:val="none" w:sz="0" w:space="0" w:color="auto"/>
                        <w:left w:val="none" w:sz="0" w:space="0" w:color="auto"/>
                        <w:bottom w:val="none" w:sz="0" w:space="0" w:color="auto"/>
                        <w:right w:val="none" w:sz="0" w:space="0" w:color="auto"/>
                      </w:divBdr>
                    </w:div>
                  </w:divsChild>
                </w:div>
                <w:div w:id="1274829113">
                  <w:marLeft w:val="0"/>
                  <w:marRight w:val="0"/>
                  <w:marTop w:val="0"/>
                  <w:marBottom w:val="0"/>
                  <w:divBdr>
                    <w:top w:val="none" w:sz="0" w:space="0" w:color="auto"/>
                    <w:left w:val="none" w:sz="0" w:space="0" w:color="auto"/>
                    <w:bottom w:val="none" w:sz="0" w:space="0" w:color="auto"/>
                    <w:right w:val="none" w:sz="0" w:space="0" w:color="auto"/>
                  </w:divBdr>
                  <w:divsChild>
                    <w:div w:id="1826966001">
                      <w:marLeft w:val="0"/>
                      <w:marRight w:val="0"/>
                      <w:marTop w:val="0"/>
                      <w:marBottom w:val="0"/>
                      <w:divBdr>
                        <w:top w:val="none" w:sz="0" w:space="0" w:color="auto"/>
                        <w:left w:val="none" w:sz="0" w:space="0" w:color="auto"/>
                        <w:bottom w:val="none" w:sz="0" w:space="0" w:color="auto"/>
                        <w:right w:val="none" w:sz="0" w:space="0" w:color="auto"/>
                      </w:divBdr>
                    </w:div>
                  </w:divsChild>
                </w:div>
                <w:div w:id="1392846554">
                  <w:marLeft w:val="0"/>
                  <w:marRight w:val="0"/>
                  <w:marTop w:val="0"/>
                  <w:marBottom w:val="0"/>
                  <w:divBdr>
                    <w:top w:val="none" w:sz="0" w:space="0" w:color="auto"/>
                    <w:left w:val="none" w:sz="0" w:space="0" w:color="auto"/>
                    <w:bottom w:val="none" w:sz="0" w:space="0" w:color="auto"/>
                    <w:right w:val="none" w:sz="0" w:space="0" w:color="auto"/>
                  </w:divBdr>
                  <w:divsChild>
                    <w:div w:id="1620531035">
                      <w:marLeft w:val="0"/>
                      <w:marRight w:val="0"/>
                      <w:marTop w:val="0"/>
                      <w:marBottom w:val="0"/>
                      <w:divBdr>
                        <w:top w:val="none" w:sz="0" w:space="0" w:color="auto"/>
                        <w:left w:val="none" w:sz="0" w:space="0" w:color="auto"/>
                        <w:bottom w:val="none" w:sz="0" w:space="0" w:color="auto"/>
                        <w:right w:val="none" w:sz="0" w:space="0" w:color="auto"/>
                      </w:divBdr>
                    </w:div>
                  </w:divsChild>
                </w:div>
                <w:div w:id="1630932459">
                  <w:marLeft w:val="0"/>
                  <w:marRight w:val="0"/>
                  <w:marTop w:val="0"/>
                  <w:marBottom w:val="0"/>
                  <w:divBdr>
                    <w:top w:val="none" w:sz="0" w:space="0" w:color="auto"/>
                    <w:left w:val="none" w:sz="0" w:space="0" w:color="auto"/>
                    <w:bottom w:val="none" w:sz="0" w:space="0" w:color="auto"/>
                    <w:right w:val="none" w:sz="0" w:space="0" w:color="auto"/>
                  </w:divBdr>
                  <w:divsChild>
                    <w:div w:id="671840317">
                      <w:marLeft w:val="0"/>
                      <w:marRight w:val="0"/>
                      <w:marTop w:val="0"/>
                      <w:marBottom w:val="0"/>
                      <w:divBdr>
                        <w:top w:val="none" w:sz="0" w:space="0" w:color="auto"/>
                        <w:left w:val="none" w:sz="0" w:space="0" w:color="auto"/>
                        <w:bottom w:val="none" w:sz="0" w:space="0" w:color="auto"/>
                        <w:right w:val="none" w:sz="0" w:space="0" w:color="auto"/>
                      </w:divBdr>
                    </w:div>
                  </w:divsChild>
                </w:div>
                <w:div w:id="1656298500">
                  <w:marLeft w:val="0"/>
                  <w:marRight w:val="0"/>
                  <w:marTop w:val="0"/>
                  <w:marBottom w:val="0"/>
                  <w:divBdr>
                    <w:top w:val="none" w:sz="0" w:space="0" w:color="auto"/>
                    <w:left w:val="none" w:sz="0" w:space="0" w:color="auto"/>
                    <w:bottom w:val="none" w:sz="0" w:space="0" w:color="auto"/>
                    <w:right w:val="none" w:sz="0" w:space="0" w:color="auto"/>
                  </w:divBdr>
                  <w:divsChild>
                    <w:div w:id="2047833069">
                      <w:marLeft w:val="0"/>
                      <w:marRight w:val="0"/>
                      <w:marTop w:val="0"/>
                      <w:marBottom w:val="0"/>
                      <w:divBdr>
                        <w:top w:val="none" w:sz="0" w:space="0" w:color="auto"/>
                        <w:left w:val="none" w:sz="0" w:space="0" w:color="auto"/>
                        <w:bottom w:val="none" w:sz="0" w:space="0" w:color="auto"/>
                        <w:right w:val="none" w:sz="0" w:space="0" w:color="auto"/>
                      </w:divBdr>
                    </w:div>
                  </w:divsChild>
                </w:div>
                <w:div w:id="1658993100">
                  <w:marLeft w:val="0"/>
                  <w:marRight w:val="0"/>
                  <w:marTop w:val="0"/>
                  <w:marBottom w:val="0"/>
                  <w:divBdr>
                    <w:top w:val="none" w:sz="0" w:space="0" w:color="auto"/>
                    <w:left w:val="none" w:sz="0" w:space="0" w:color="auto"/>
                    <w:bottom w:val="none" w:sz="0" w:space="0" w:color="auto"/>
                    <w:right w:val="none" w:sz="0" w:space="0" w:color="auto"/>
                  </w:divBdr>
                  <w:divsChild>
                    <w:div w:id="1040519825">
                      <w:marLeft w:val="0"/>
                      <w:marRight w:val="0"/>
                      <w:marTop w:val="0"/>
                      <w:marBottom w:val="0"/>
                      <w:divBdr>
                        <w:top w:val="none" w:sz="0" w:space="0" w:color="auto"/>
                        <w:left w:val="none" w:sz="0" w:space="0" w:color="auto"/>
                        <w:bottom w:val="none" w:sz="0" w:space="0" w:color="auto"/>
                        <w:right w:val="none" w:sz="0" w:space="0" w:color="auto"/>
                      </w:divBdr>
                    </w:div>
                  </w:divsChild>
                </w:div>
                <w:div w:id="1691443133">
                  <w:marLeft w:val="0"/>
                  <w:marRight w:val="0"/>
                  <w:marTop w:val="0"/>
                  <w:marBottom w:val="0"/>
                  <w:divBdr>
                    <w:top w:val="none" w:sz="0" w:space="0" w:color="auto"/>
                    <w:left w:val="none" w:sz="0" w:space="0" w:color="auto"/>
                    <w:bottom w:val="none" w:sz="0" w:space="0" w:color="auto"/>
                    <w:right w:val="none" w:sz="0" w:space="0" w:color="auto"/>
                  </w:divBdr>
                  <w:divsChild>
                    <w:div w:id="595315">
                      <w:marLeft w:val="0"/>
                      <w:marRight w:val="0"/>
                      <w:marTop w:val="0"/>
                      <w:marBottom w:val="0"/>
                      <w:divBdr>
                        <w:top w:val="none" w:sz="0" w:space="0" w:color="auto"/>
                        <w:left w:val="none" w:sz="0" w:space="0" w:color="auto"/>
                        <w:bottom w:val="none" w:sz="0" w:space="0" w:color="auto"/>
                        <w:right w:val="none" w:sz="0" w:space="0" w:color="auto"/>
                      </w:divBdr>
                    </w:div>
                  </w:divsChild>
                </w:div>
                <w:div w:id="1966884195">
                  <w:marLeft w:val="0"/>
                  <w:marRight w:val="0"/>
                  <w:marTop w:val="0"/>
                  <w:marBottom w:val="0"/>
                  <w:divBdr>
                    <w:top w:val="none" w:sz="0" w:space="0" w:color="auto"/>
                    <w:left w:val="none" w:sz="0" w:space="0" w:color="auto"/>
                    <w:bottom w:val="none" w:sz="0" w:space="0" w:color="auto"/>
                    <w:right w:val="none" w:sz="0" w:space="0" w:color="auto"/>
                  </w:divBdr>
                  <w:divsChild>
                    <w:div w:id="6959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2347">
          <w:marLeft w:val="0"/>
          <w:marRight w:val="0"/>
          <w:marTop w:val="0"/>
          <w:marBottom w:val="0"/>
          <w:divBdr>
            <w:top w:val="none" w:sz="0" w:space="0" w:color="auto"/>
            <w:left w:val="none" w:sz="0" w:space="0" w:color="auto"/>
            <w:bottom w:val="none" w:sz="0" w:space="0" w:color="auto"/>
            <w:right w:val="none" w:sz="0" w:space="0" w:color="auto"/>
          </w:divBdr>
        </w:div>
        <w:div w:id="989865959">
          <w:marLeft w:val="0"/>
          <w:marRight w:val="0"/>
          <w:marTop w:val="0"/>
          <w:marBottom w:val="0"/>
          <w:divBdr>
            <w:top w:val="none" w:sz="0" w:space="0" w:color="auto"/>
            <w:left w:val="none" w:sz="0" w:space="0" w:color="auto"/>
            <w:bottom w:val="none" w:sz="0" w:space="0" w:color="auto"/>
            <w:right w:val="none" w:sz="0" w:space="0" w:color="auto"/>
          </w:divBdr>
          <w:divsChild>
            <w:div w:id="1810005693">
              <w:marLeft w:val="0"/>
              <w:marRight w:val="0"/>
              <w:marTop w:val="30"/>
              <w:marBottom w:val="30"/>
              <w:divBdr>
                <w:top w:val="none" w:sz="0" w:space="0" w:color="auto"/>
                <w:left w:val="none" w:sz="0" w:space="0" w:color="auto"/>
                <w:bottom w:val="none" w:sz="0" w:space="0" w:color="auto"/>
                <w:right w:val="none" w:sz="0" w:space="0" w:color="auto"/>
              </w:divBdr>
              <w:divsChild>
                <w:div w:id="101346521">
                  <w:marLeft w:val="0"/>
                  <w:marRight w:val="0"/>
                  <w:marTop w:val="0"/>
                  <w:marBottom w:val="0"/>
                  <w:divBdr>
                    <w:top w:val="none" w:sz="0" w:space="0" w:color="auto"/>
                    <w:left w:val="none" w:sz="0" w:space="0" w:color="auto"/>
                    <w:bottom w:val="none" w:sz="0" w:space="0" w:color="auto"/>
                    <w:right w:val="none" w:sz="0" w:space="0" w:color="auto"/>
                  </w:divBdr>
                  <w:divsChild>
                    <w:div w:id="1799839023">
                      <w:marLeft w:val="0"/>
                      <w:marRight w:val="0"/>
                      <w:marTop w:val="0"/>
                      <w:marBottom w:val="0"/>
                      <w:divBdr>
                        <w:top w:val="none" w:sz="0" w:space="0" w:color="auto"/>
                        <w:left w:val="none" w:sz="0" w:space="0" w:color="auto"/>
                        <w:bottom w:val="none" w:sz="0" w:space="0" w:color="auto"/>
                        <w:right w:val="none" w:sz="0" w:space="0" w:color="auto"/>
                      </w:divBdr>
                    </w:div>
                  </w:divsChild>
                </w:div>
                <w:div w:id="270548012">
                  <w:marLeft w:val="0"/>
                  <w:marRight w:val="0"/>
                  <w:marTop w:val="0"/>
                  <w:marBottom w:val="0"/>
                  <w:divBdr>
                    <w:top w:val="none" w:sz="0" w:space="0" w:color="auto"/>
                    <w:left w:val="none" w:sz="0" w:space="0" w:color="auto"/>
                    <w:bottom w:val="none" w:sz="0" w:space="0" w:color="auto"/>
                    <w:right w:val="none" w:sz="0" w:space="0" w:color="auto"/>
                  </w:divBdr>
                  <w:divsChild>
                    <w:div w:id="627318379">
                      <w:marLeft w:val="0"/>
                      <w:marRight w:val="0"/>
                      <w:marTop w:val="0"/>
                      <w:marBottom w:val="0"/>
                      <w:divBdr>
                        <w:top w:val="none" w:sz="0" w:space="0" w:color="auto"/>
                        <w:left w:val="none" w:sz="0" w:space="0" w:color="auto"/>
                        <w:bottom w:val="none" w:sz="0" w:space="0" w:color="auto"/>
                        <w:right w:val="none" w:sz="0" w:space="0" w:color="auto"/>
                      </w:divBdr>
                    </w:div>
                  </w:divsChild>
                </w:div>
                <w:div w:id="500238854">
                  <w:marLeft w:val="0"/>
                  <w:marRight w:val="0"/>
                  <w:marTop w:val="0"/>
                  <w:marBottom w:val="0"/>
                  <w:divBdr>
                    <w:top w:val="none" w:sz="0" w:space="0" w:color="auto"/>
                    <w:left w:val="none" w:sz="0" w:space="0" w:color="auto"/>
                    <w:bottom w:val="none" w:sz="0" w:space="0" w:color="auto"/>
                    <w:right w:val="none" w:sz="0" w:space="0" w:color="auto"/>
                  </w:divBdr>
                  <w:divsChild>
                    <w:div w:id="2054571524">
                      <w:marLeft w:val="0"/>
                      <w:marRight w:val="0"/>
                      <w:marTop w:val="0"/>
                      <w:marBottom w:val="0"/>
                      <w:divBdr>
                        <w:top w:val="none" w:sz="0" w:space="0" w:color="auto"/>
                        <w:left w:val="none" w:sz="0" w:space="0" w:color="auto"/>
                        <w:bottom w:val="none" w:sz="0" w:space="0" w:color="auto"/>
                        <w:right w:val="none" w:sz="0" w:space="0" w:color="auto"/>
                      </w:divBdr>
                    </w:div>
                  </w:divsChild>
                </w:div>
                <w:div w:id="718435907">
                  <w:marLeft w:val="0"/>
                  <w:marRight w:val="0"/>
                  <w:marTop w:val="0"/>
                  <w:marBottom w:val="0"/>
                  <w:divBdr>
                    <w:top w:val="none" w:sz="0" w:space="0" w:color="auto"/>
                    <w:left w:val="none" w:sz="0" w:space="0" w:color="auto"/>
                    <w:bottom w:val="none" w:sz="0" w:space="0" w:color="auto"/>
                    <w:right w:val="none" w:sz="0" w:space="0" w:color="auto"/>
                  </w:divBdr>
                  <w:divsChild>
                    <w:div w:id="736244610">
                      <w:marLeft w:val="0"/>
                      <w:marRight w:val="0"/>
                      <w:marTop w:val="0"/>
                      <w:marBottom w:val="0"/>
                      <w:divBdr>
                        <w:top w:val="none" w:sz="0" w:space="0" w:color="auto"/>
                        <w:left w:val="none" w:sz="0" w:space="0" w:color="auto"/>
                        <w:bottom w:val="none" w:sz="0" w:space="0" w:color="auto"/>
                        <w:right w:val="none" w:sz="0" w:space="0" w:color="auto"/>
                      </w:divBdr>
                    </w:div>
                    <w:div w:id="873276390">
                      <w:marLeft w:val="0"/>
                      <w:marRight w:val="0"/>
                      <w:marTop w:val="0"/>
                      <w:marBottom w:val="0"/>
                      <w:divBdr>
                        <w:top w:val="none" w:sz="0" w:space="0" w:color="auto"/>
                        <w:left w:val="none" w:sz="0" w:space="0" w:color="auto"/>
                        <w:bottom w:val="none" w:sz="0" w:space="0" w:color="auto"/>
                        <w:right w:val="none" w:sz="0" w:space="0" w:color="auto"/>
                      </w:divBdr>
                    </w:div>
                    <w:div w:id="1068304383">
                      <w:marLeft w:val="0"/>
                      <w:marRight w:val="0"/>
                      <w:marTop w:val="0"/>
                      <w:marBottom w:val="0"/>
                      <w:divBdr>
                        <w:top w:val="none" w:sz="0" w:space="0" w:color="auto"/>
                        <w:left w:val="none" w:sz="0" w:space="0" w:color="auto"/>
                        <w:bottom w:val="none" w:sz="0" w:space="0" w:color="auto"/>
                        <w:right w:val="none" w:sz="0" w:space="0" w:color="auto"/>
                      </w:divBdr>
                    </w:div>
                    <w:div w:id="1567298494">
                      <w:marLeft w:val="0"/>
                      <w:marRight w:val="0"/>
                      <w:marTop w:val="0"/>
                      <w:marBottom w:val="0"/>
                      <w:divBdr>
                        <w:top w:val="none" w:sz="0" w:space="0" w:color="auto"/>
                        <w:left w:val="none" w:sz="0" w:space="0" w:color="auto"/>
                        <w:bottom w:val="none" w:sz="0" w:space="0" w:color="auto"/>
                        <w:right w:val="none" w:sz="0" w:space="0" w:color="auto"/>
                      </w:divBdr>
                    </w:div>
                  </w:divsChild>
                </w:div>
                <w:div w:id="968583672">
                  <w:marLeft w:val="0"/>
                  <w:marRight w:val="0"/>
                  <w:marTop w:val="0"/>
                  <w:marBottom w:val="0"/>
                  <w:divBdr>
                    <w:top w:val="none" w:sz="0" w:space="0" w:color="auto"/>
                    <w:left w:val="none" w:sz="0" w:space="0" w:color="auto"/>
                    <w:bottom w:val="none" w:sz="0" w:space="0" w:color="auto"/>
                    <w:right w:val="none" w:sz="0" w:space="0" w:color="auto"/>
                  </w:divBdr>
                  <w:divsChild>
                    <w:div w:id="337121643">
                      <w:marLeft w:val="0"/>
                      <w:marRight w:val="0"/>
                      <w:marTop w:val="0"/>
                      <w:marBottom w:val="0"/>
                      <w:divBdr>
                        <w:top w:val="none" w:sz="0" w:space="0" w:color="auto"/>
                        <w:left w:val="none" w:sz="0" w:space="0" w:color="auto"/>
                        <w:bottom w:val="none" w:sz="0" w:space="0" w:color="auto"/>
                        <w:right w:val="none" w:sz="0" w:space="0" w:color="auto"/>
                      </w:divBdr>
                    </w:div>
                  </w:divsChild>
                </w:div>
                <w:div w:id="1130587797">
                  <w:marLeft w:val="0"/>
                  <w:marRight w:val="0"/>
                  <w:marTop w:val="0"/>
                  <w:marBottom w:val="0"/>
                  <w:divBdr>
                    <w:top w:val="none" w:sz="0" w:space="0" w:color="auto"/>
                    <w:left w:val="none" w:sz="0" w:space="0" w:color="auto"/>
                    <w:bottom w:val="none" w:sz="0" w:space="0" w:color="auto"/>
                    <w:right w:val="none" w:sz="0" w:space="0" w:color="auto"/>
                  </w:divBdr>
                  <w:divsChild>
                    <w:div w:id="475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373">
          <w:marLeft w:val="0"/>
          <w:marRight w:val="0"/>
          <w:marTop w:val="0"/>
          <w:marBottom w:val="0"/>
          <w:divBdr>
            <w:top w:val="none" w:sz="0" w:space="0" w:color="auto"/>
            <w:left w:val="none" w:sz="0" w:space="0" w:color="auto"/>
            <w:bottom w:val="none" w:sz="0" w:space="0" w:color="auto"/>
            <w:right w:val="none" w:sz="0" w:space="0" w:color="auto"/>
          </w:divBdr>
        </w:div>
        <w:div w:id="1218857548">
          <w:marLeft w:val="0"/>
          <w:marRight w:val="0"/>
          <w:marTop w:val="0"/>
          <w:marBottom w:val="0"/>
          <w:divBdr>
            <w:top w:val="none" w:sz="0" w:space="0" w:color="auto"/>
            <w:left w:val="none" w:sz="0" w:space="0" w:color="auto"/>
            <w:bottom w:val="none" w:sz="0" w:space="0" w:color="auto"/>
            <w:right w:val="none" w:sz="0" w:space="0" w:color="auto"/>
          </w:divBdr>
        </w:div>
        <w:div w:id="1395852721">
          <w:marLeft w:val="0"/>
          <w:marRight w:val="0"/>
          <w:marTop w:val="0"/>
          <w:marBottom w:val="0"/>
          <w:divBdr>
            <w:top w:val="none" w:sz="0" w:space="0" w:color="auto"/>
            <w:left w:val="none" w:sz="0" w:space="0" w:color="auto"/>
            <w:bottom w:val="none" w:sz="0" w:space="0" w:color="auto"/>
            <w:right w:val="none" w:sz="0" w:space="0" w:color="auto"/>
          </w:divBdr>
        </w:div>
        <w:div w:id="1417941171">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sChild>
            <w:div w:id="1824538778">
              <w:marLeft w:val="0"/>
              <w:marRight w:val="0"/>
              <w:marTop w:val="30"/>
              <w:marBottom w:val="30"/>
              <w:divBdr>
                <w:top w:val="none" w:sz="0" w:space="0" w:color="auto"/>
                <w:left w:val="none" w:sz="0" w:space="0" w:color="auto"/>
                <w:bottom w:val="none" w:sz="0" w:space="0" w:color="auto"/>
                <w:right w:val="none" w:sz="0" w:space="0" w:color="auto"/>
              </w:divBdr>
              <w:divsChild>
                <w:div w:id="326712099">
                  <w:marLeft w:val="0"/>
                  <w:marRight w:val="0"/>
                  <w:marTop w:val="0"/>
                  <w:marBottom w:val="0"/>
                  <w:divBdr>
                    <w:top w:val="none" w:sz="0" w:space="0" w:color="auto"/>
                    <w:left w:val="none" w:sz="0" w:space="0" w:color="auto"/>
                    <w:bottom w:val="none" w:sz="0" w:space="0" w:color="auto"/>
                    <w:right w:val="none" w:sz="0" w:space="0" w:color="auto"/>
                  </w:divBdr>
                  <w:divsChild>
                    <w:div w:id="492768177">
                      <w:marLeft w:val="0"/>
                      <w:marRight w:val="0"/>
                      <w:marTop w:val="0"/>
                      <w:marBottom w:val="0"/>
                      <w:divBdr>
                        <w:top w:val="none" w:sz="0" w:space="0" w:color="auto"/>
                        <w:left w:val="none" w:sz="0" w:space="0" w:color="auto"/>
                        <w:bottom w:val="none" w:sz="0" w:space="0" w:color="auto"/>
                        <w:right w:val="none" w:sz="0" w:space="0" w:color="auto"/>
                      </w:divBdr>
                    </w:div>
                  </w:divsChild>
                </w:div>
                <w:div w:id="811824917">
                  <w:marLeft w:val="0"/>
                  <w:marRight w:val="0"/>
                  <w:marTop w:val="0"/>
                  <w:marBottom w:val="0"/>
                  <w:divBdr>
                    <w:top w:val="none" w:sz="0" w:space="0" w:color="auto"/>
                    <w:left w:val="none" w:sz="0" w:space="0" w:color="auto"/>
                    <w:bottom w:val="none" w:sz="0" w:space="0" w:color="auto"/>
                    <w:right w:val="none" w:sz="0" w:space="0" w:color="auto"/>
                  </w:divBdr>
                  <w:divsChild>
                    <w:div w:id="103186282">
                      <w:marLeft w:val="0"/>
                      <w:marRight w:val="0"/>
                      <w:marTop w:val="0"/>
                      <w:marBottom w:val="0"/>
                      <w:divBdr>
                        <w:top w:val="none" w:sz="0" w:space="0" w:color="auto"/>
                        <w:left w:val="none" w:sz="0" w:space="0" w:color="auto"/>
                        <w:bottom w:val="none" w:sz="0" w:space="0" w:color="auto"/>
                        <w:right w:val="none" w:sz="0" w:space="0" w:color="auto"/>
                      </w:divBdr>
                    </w:div>
                    <w:div w:id="617030981">
                      <w:marLeft w:val="0"/>
                      <w:marRight w:val="0"/>
                      <w:marTop w:val="0"/>
                      <w:marBottom w:val="0"/>
                      <w:divBdr>
                        <w:top w:val="none" w:sz="0" w:space="0" w:color="auto"/>
                        <w:left w:val="none" w:sz="0" w:space="0" w:color="auto"/>
                        <w:bottom w:val="none" w:sz="0" w:space="0" w:color="auto"/>
                        <w:right w:val="none" w:sz="0" w:space="0" w:color="auto"/>
                      </w:divBdr>
                    </w:div>
                    <w:div w:id="1210191644">
                      <w:marLeft w:val="0"/>
                      <w:marRight w:val="0"/>
                      <w:marTop w:val="0"/>
                      <w:marBottom w:val="0"/>
                      <w:divBdr>
                        <w:top w:val="none" w:sz="0" w:space="0" w:color="auto"/>
                        <w:left w:val="none" w:sz="0" w:space="0" w:color="auto"/>
                        <w:bottom w:val="none" w:sz="0" w:space="0" w:color="auto"/>
                        <w:right w:val="none" w:sz="0" w:space="0" w:color="auto"/>
                      </w:divBdr>
                    </w:div>
                    <w:div w:id="1496724224">
                      <w:marLeft w:val="0"/>
                      <w:marRight w:val="0"/>
                      <w:marTop w:val="0"/>
                      <w:marBottom w:val="0"/>
                      <w:divBdr>
                        <w:top w:val="none" w:sz="0" w:space="0" w:color="auto"/>
                        <w:left w:val="none" w:sz="0" w:space="0" w:color="auto"/>
                        <w:bottom w:val="none" w:sz="0" w:space="0" w:color="auto"/>
                        <w:right w:val="none" w:sz="0" w:space="0" w:color="auto"/>
                      </w:divBdr>
                    </w:div>
                  </w:divsChild>
                </w:div>
                <w:div w:id="1244338001">
                  <w:marLeft w:val="0"/>
                  <w:marRight w:val="0"/>
                  <w:marTop w:val="0"/>
                  <w:marBottom w:val="0"/>
                  <w:divBdr>
                    <w:top w:val="none" w:sz="0" w:space="0" w:color="auto"/>
                    <w:left w:val="none" w:sz="0" w:space="0" w:color="auto"/>
                    <w:bottom w:val="none" w:sz="0" w:space="0" w:color="auto"/>
                    <w:right w:val="none" w:sz="0" w:space="0" w:color="auto"/>
                  </w:divBdr>
                  <w:divsChild>
                    <w:div w:id="1729955172">
                      <w:marLeft w:val="0"/>
                      <w:marRight w:val="0"/>
                      <w:marTop w:val="0"/>
                      <w:marBottom w:val="0"/>
                      <w:divBdr>
                        <w:top w:val="none" w:sz="0" w:space="0" w:color="auto"/>
                        <w:left w:val="none" w:sz="0" w:space="0" w:color="auto"/>
                        <w:bottom w:val="none" w:sz="0" w:space="0" w:color="auto"/>
                        <w:right w:val="none" w:sz="0" w:space="0" w:color="auto"/>
                      </w:divBdr>
                    </w:div>
                  </w:divsChild>
                </w:div>
                <w:div w:id="1868567457">
                  <w:marLeft w:val="0"/>
                  <w:marRight w:val="0"/>
                  <w:marTop w:val="0"/>
                  <w:marBottom w:val="0"/>
                  <w:divBdr>
                    <w:top w:val="none" w:sz="0" w:space="0" w:color="auto"/>
                    <w:left w:val="none" w:sz="0" w:space="0" w:color="auto"/>
                    <w:bottom w:val="none" w:sz="0" w:space="0" w:color="auto"/>
                    <w:right w:val="none" w:sz="0" w:space="0" w:color="auto"/>
                  </w:divBdr>
                  <w:divsChild>
                    <w:div w:id="3514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8592">
          <w:marLeft w:val="0"/>
          <w:marRight w:val="0"/>
          <w:marTop w:val="0"/>
          <w:marBottom w:val="0"/>
          <w:divBdr>
            <w:top w:val="none" w:sz="0" w:space="0" w:color="auto"/>
            <w:left w:val="none" w:sz="0" w:space="0" w:color="auto"/>
            <w:bottom w:val="none" w:sz="0" w:space="0" w:color="auto"/>
            <w:right w:val="none" w:sz="0" w:space="0" w:color="auto"/>
          </w:divBdr>
        </w:div>
      </w:divsChild>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1997371504">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196" Type="http://schemas.openxmlformats.org/officeDocument/2006/relationships/image" Target="media/image173.png"/><Relationship Id="rId200" Type="http://schemas.openxmlformats.org/officeDocument/2006/relationships/image" Target="media/image177.png"/><Relationship Id="rId205" Type="http://schemas.openxmlformats.org/officeDocument/2006/relationships/header" Target="header4.xml"/><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image" Target="media/image3.jp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image" Target="media/image158.png"/><Relationship Id="rId186" Type="http://schemas.openxmlformats.org/officeDocument/2006/relationships/image" Target="media/image16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71" Type="http://schemas.openxmlformats.org/officeDocument/2006/relationships/image" Target="media/image148.png"/><Relationship Id="rId176" Type="http://schemas.openxmlformats.org/officeDocument/2006/relationships/image" Target="media/image153.png"/><Relationship Id="rId192" Type="http://schemas.openxmlformats.org/officeDocument/2006/relationships/image" Target="media/image169.png"/><Relationship Id="rId197" Type="http://schemas.openxmlformats.org/officeDocument/2006/relationships/image" Target="media/image174.png"/><Relationship Id="rId206" Type="http://schemas.openxmlformats.org/officeDocument/2006/relationships/header" Target="header5.xml"/><Relationship Id="rId201" Type="http://schemas.openxmlformats.org/officeDocument/2006/relationships/image" Target="media/image178.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9.png"/><Relationship Id="rId187" Type="http://schemas.openxmlformats.org/officeDocument/2006/relationships/image" Target="media/image16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77" Type="http://schemas.openxmlformats.org/officeDocument/2006/relationships/image" Target="media/image154.PNG"/><Relationship Id="rId198" Type="http://schemas.openxmlformats.org/officeDocument/2006/relationships/image" Target="media/image175.png"/><Relationship Id="rId172" Type="http://schemas.openxmlformats.org/officeDocument/2006/relationships/image" Target="media/image149.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footer" Target="footer2.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jp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39.png"/><Relationship Id="rId183" Type="http://schemas.openxmlformats.org/officeDocument/2006/relationships/image" Target="media/image16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8.png"/><Relationship Id="rId82" Type="http://schemas.openxmlformats.org/officeDocument/2006/relationships/image" Target="media/image69.png"/><Relationship Id="rId173" Type="http://schemas.openxmlformats.org/officeDocument/2006/relationships/image" Target="media/image150.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header" Target="header6.xml"/><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68" Type="http://schemas.openxmlformats.org/officeDocument/2006/relationships/image" Target="media/image145.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35.png"/><Relationship Id="rId20" Type="http://schemas.openxmlformats.org/officeDocument/2006/relationships/image" Target="media/image8.png"/><Relationship Id="rId41" Type="http://schemas.microsoft.com/office/2007/relationships/hdphoto" Target="media/hdphoto1.wdp"/><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fontTable" Target="fontTable.xml"/><Relationship Id="rId190" Type="http://schemas.openxmlformats.org/officeDocument/2006/relationships/image" Target="media/image167.png"/><Relationship Id="rId204" Type="http://schemas.openxmlformats.org/officeDocument/2006/relationships/image" Target="media/image181.png"/><Relationship Id="rId15" Type="http://schemas.openxmlformats.org/officeDocument/2006/relationships/header" Target="header3.xml"/><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png"/><Relationship Id="rId210" Type="http://schemas.openxmlformats.org/officeDocument/2006/relationships/theme" Target="theme/theme1.xml"/><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75" Type="http://schemas.openxmlformats.org/officeDocument/2006/relationships/image" Target="media/image15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bb30810-bf65-4f42-b679-f82cb02b0e38" xsi:nil="true"/>
    <lcf76f155ced4ddcb4097134ff3c332f xmlns="2055068e-1768-4f29-adfc-7a279f84b76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FD9E28A0AB9D49BF6FD758EC8F034A" ma:contentTypeVersion="9" ma:contentTypeDescription="Create a new document." ma:contentTypeScope="" ma:versionID="2da27e41e6c695df2b20c78e4ae9e372">
  <xsd:schema xmlns:xsd="http://www.w3.org/2001/XMLSchema" xmlns:xs="http://www.w3.org/2001/XMLSchema" xmlns:p="http://schemas.microsoft.com/office/2006/metadata/properties" xmlns:ns2="2055068e-1768-4f29-adfc-7a279f84b765" xmlns:ns3="5bb30810-bf65-4f42-b679-f82cb02b0e38" targetNamespace="http://schemas.microsoft.com/office/2006/metadata/properties" ma:root="true" ma:fieldsID="32ecdfc79a7b9b99b0d4e79fbb39ae46" ns2:_="" ns3:_="">
    <xsd:import namespace="2055068e-1768-4f29-adfc-7a279f84b765"/>
    <xsd:import namespace="5bb30810-bf65-4f42-b679-f82cb02b0e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5068e-1768-4f29-adfc-7a279f84b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b30810-bf65-4f42-b679-f82cb02b0e3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1e1f3db-f716-4ab0-ad3d-115f7bf33911}" ma:internalName="TaxCatchAll" ma:showField="CatchAllData" ma:web="5bb30810-bf65-4f42-b679-f82cb02b0e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AEE1A-8F59-4A8A-A363-568BA7C6E77F}">
  <ds:schemaRefs>
    <ds:schemaRef ds:uri="http://schemas.openxmlformats.org/officeDocument/2006/bibliography"/>
  </ds:schemaRefs>
</ds:datastoreItem>
</file>

<file path=customXml/itemProps2.xml><?xml version="1.0" encoding="utf-8"?>
<ds:datastoreItem xmlns:ds="http://schemas.openxmlformats.org/officeDocument/2006/customXml" ds:itemID="{6AF22E45-FD4E-426C-B304-E710AE1DE541}">
  <ds:schemaRefs>
    <ds:schemaRef ds:uri="http://schemas.microsoft.com/office/2006/metadata/properties"/>
    <ds:schemaRef ds:uri="http://schemas.microsoft.com/office/infopath/2007/PartnerControls"/>
    <ds:schemaRef ds:uri="5bb30810-bf65-4f42-b679-f82cb02b0e38"/>
    <ds:schemaRef ds:uri="2055068e-1768-4f29-adfc-7a279f84b765"/>
  </ds:schemaRefs>
</ds:datastoreItem>
</file>

<file path=customXml/itemProps3.xml><?xml version="1.0" encoding="utf-8"?>
<ds:datastoreItem xmlns:ds="http://schemas.openxmlformats.org/officeDocument/2006/customXml" ds:itemID="{68C066C6-DC52-450C-B394-BC2B292B5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55068e-1768-4f29-adfc-7a279f84b765"/>
    <ds:schemaRef ds:uri="5bb30810-bf65-4f42-b679-f82cb02b0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FDE4C9-2FC9-437C-9FE0-1A3189B06A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120</Pages>
  <Words>23137</Words>
  <Characters>131883</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JLV 2 8 2 User Guide DRAFT for review</vt:lpstr>
    </vt:vector>
  </TitlesOfParts>
  <Company>Booz Allen Hamilton</Company>
  <LinksUpToDate>false</LinksUpToDate>
  <CharactersWithSpaces>154711</CharactersWithSpaces>
  <SharedDoc>false</SharedDoc>
  <HLinks>
    <vt:vector size="1536" baseType="variant">
      <vt:variant>
        <vt:i4>5636183</vt:i4>
      </vt:variant>
      <vt:variant>
        <vt:i4>2370</vt:i4>
      </vt:variant>
      <vt:variant>
        <vt:i4>0</vt:i4>
      </vt:variant>
      <vt:variant>
        <vt:i4>5</vt:i4>
      </vt:variant>
      <vt:variant>
        <vt:lpwstr>https://mvitkssoi-prod.aac.va.gov/imdquiWeb/login.do</vt:lpwstr>
      </vt:variant>
      <vt:variant>
        <vt:lpwstr/>
      </vt:variant>
      <vt:variant>
        <vt:i4>7602209</vt:i4>
      </vt:variant>
      <vt:variant>
        <vt:i4>2355</vt:i4>
      </vt:variant>
      <vt:variant>
        <vt:i4>0</vt:i4>
      </vt:variant>
      <vt:variant>
        <vt:i4>5</vt:i4>
      </vt:variant>
      <vt:variant>
        <vt:lpwstr>https://jlv.med.va.gov/JLV</vt:lpwstr>
      </vt:variant>
      <vt:variant>
        <vt:lpwstr/>
      </vt:variant>
      <vt:variant>
        <vt:i4>7602209</vt:i4>
      </vt:variant>
      <vt:variant>
        <vt:i4>2352</vt:i4>
      </vt:variant>
      <vt:variant>
        <vt:i4>0</vt:i4>
      </vt:variant>
      <vt:variant>
        <vt:i4>5</vt:i4>
      </vt:variant>
      <vt:variant>
        <vt:lpwstr>https://jlv.med.va.gov/JLV</vt:lpwstr>
      </vt:variant>
      <vt:variant>
        <vt:lpwstr/>
      </vt:variant>
      <vt:variant>
        <vt:i4>5308459</vt:i4>
      </vt:variant>
      <vt:variant>
        <vt:i4>2349</vt:i4>
      </vt:variant>
      <vt:variant>
        <vt:i4>0</vt:i4>
      </vt:variant>
      <vt:variant>
        <vt:i4>5</vt:i4>
      </vt:variant>
      <vt:variant>
        <vt:lpwstr>http://vaww.oed.portal.va.gov/pm/iehr/vista_evolution/JLV/Resources/Forms/AllItems.aspx</vt:lpwstr>
      </vt:variant>
      <vt:variant>
        <vt:lpwstr/>
      </vt:variant>
      <vt:variant>
        <vt:i4>5570577</vt:i4>
      </vt:variant>
      <vt:variant>
        <vt:i4>1992</vt:i4>
      </vt:variant>
      <vt:variant>
        <vt:i4>0</vt:i4>
      </vt:variant>
      <vt:variant>
        <vt:i4>5</vt:i4>
      </vt:variant>
      <vt:variant>
        <vt:lpwstr>http://vaww.oed.portal.va.gov/applications/VistAImaging/default.aspx</vt:lpwstr>
      </vt:variant>
      <vt:variant>
        <vt:lpwstr/>
      </vt:variant>
      <vt:variant>
        <vt:i4>8323173</vt:i4>
      </vt:variant>
      <vt:variant>
        <vt:i4>1593</vt:i4>
      </vt:variant>
      <vt:variant>
        <vt:i4>0</vt:i4>
      </vt:variant>
      <vt:variant>
        <vt:i4>5</vt:i4>
      </vt:variant>
      <vt:variant>
        <vt:lpwstr/>
      </vt:variant>
      <vt:variant>
        <vt:lpwstr>Logging Out of the Current JLV Session</vt:lpwstr>
      </vt:variant>
      <vt:variant>
        <vt:i4>6160471</vt:i4>
      </vt:variant>
      <vt:variant>
        <vt:i4>1587</vt:i4>
      </vt:variant>
      <vt:variant>
        <vt:i4>0</vt:i4>
      </vt:variant>
      <vt:variant>
        <vt:i4>5</vt:i4>
      </vt:variant>
      <vt:variant>
        <vt:lpwstr/>
      </vt:variant>
      <vt:variant>
        <vt:lpwstr>Using Report Builder</vt:lpwstr>
      </vt:variant>
      <vt:variant>
        <vt:i4>3407986</vt:i4>
      </vt:variant>
      <vt:variant>
        <vt:i4>1581</vt:i4>
      </vt:variant>
      <vt:variant>
        <vt:i4>0</vt:i4>
      </vt:variant>
      <vt:variant>
        <vt:i4>5</vt:i4>
      </vt:variant>
      <vt:variant>
        <vt:lpwstr/>
      </vt:variant>
      <vt:variant>
        <vt:lpwstr>Customizing JLV</vt:lpwstr>
      </vt:variant>
      <vt:variant>
        <vt:i4>6225928</vt:i4>
      </vt:variant>
      <vt:variant>
        <vt:i4>1572</vt:i4>
      </vt:variant>
      <vt:variant>
        <vt:i4>0</vt:i4>
      </vt:variant>
      <vt:variant>
        <vt:i4>5</vt:i4>
      </vt:variant>
      <vt:variant>
        <vt:lpwstr/>
      </vt:variant>
      <vt:variant>
        <vt:lpwstr>Accessing and Opening Widgets</vt:lpwstr>
      </vt:variant>
      <vt:variant>
        <vt:i4>6553692</vt:i4>
      </vt:variant>
      <vt:variant>
        <vt:i4>1566</vt:i4>
      </vt:variant>
      <vt:variant>
        <vt:i4>0</vt:i4>
      </vt:variant>
      <vt:variant>
        <vt:i4>5</vt:i4>
      </vt:variant>
      <vt:variant>
        <vt:lpwstr/>
      </vt:variant>
      <vt:variant>
        <vt:lpwstr>_Patient_Flags_and</vt:lpwstr>
      </vt:variant>
      <vt:variant>
        <vt:i4>3407986</vt:i4>
      </vt:variant>
      <vt:variant>
        <vt:i4>1548</vt:i4>
      </vt:variant>
      <vt:variant>
        <vt:i4>0</vt:i4>
      </vt:variant>
      <vt:variant>
        <vt:i4>5</vt:i4>
      </vt:variant>
      <vt:variant>
        <vt:lpwstr/>
      </vt:variant>
      <vt:variant>
        <vt:lpwstr>Customizing JLV</vt:lpwstr>
      </vt:variant>
      <vt:variant>
        <vt:i4>7602209</vt:i4>
      </vt:variant>
      <vt:variant>
        <vt:i4>1518</vt:i4>
      </vt:variant>
      <vt:variant>
        <vt:i4>0</vt:i4>
      </vt:variant>
      <vt:variant>
        <vt:i4>5</vt:i4>
      </vt:variant>
      <vt:variant>
        <vt:lpwstr>https://jlv.med.va.gov/JLV</vt:lpwstr>
      </vt:variant>
      <vt:variant>
        <vt:lpwstr/>
      </vt:variant>
      <vt:variant>
        <vt:i4>7602209</vt:i4>
      </vt:variant>
      <vt:variant>
        <vt:i4>1476</vt:i4>
      </vt:variant>
      <vt:variant>
        <vt:i4>0</vt:i4>
      </vt:variant>
      <vt:variant>
        <vt:i4>5</vt:i4>
      </vt:variant>
      <vt:variant>
        <vt:lpwstr>https://jlv.med.va.gov/JLV</vt:lpwstr>
      </vt:variant>
      <vt:variant>
        <vt:lpwstr/>
      </vt:variant>
      <vt:variant>
        <vt:i4>5898367</vt:i4>
      </vt:variant>
      <vt:variant>
        <vt:i4>1467</vt:i4>
      </vt:variant>
      <vt:variant>
        <vt:i4>0</vt:i4>
      </vt:variant>
      <vt:variant>
        <vt:i4>5</vt:i4>
      </vt:variant>
      <vt:variant>
        <vt:lpwstr>mailto:VHIECommunityEngagement@va.gov</vt:lpwstr>
      </vt:variant>
      <vt:variant>
        <vt:lpwstr/>
      </vt:variant>
      <vt:variant>
        <vt:i4>6291579</vt:i4>
      </vt:variant>
      <vt:variant>
        <vt:i4>1464</vt:i4>
      </vt:variant>
      <vt:variant>
        <vt:i4>0</vt:i4>
      </vt:variant>
      <vt:variant>
        <vt:i4>5</vt:i4>
      </vt:variant>
      <vt:variant>
        <vt:lpwstr>https://yourit.va.gov/</vt:lpwstr>
      </vt:variant>
      <vt:variant>
        <vt:lpwstr/>
      </vt:variant>
      <vt:variant>
        <vt:i4>5701715</vt:i4>
      </vt:variant>
      <vt:variant>
        <vt:i4>1455</vt:i4>
      </vt:variant>
      <vt:variant>
        <vt:i4>0</vt:i4>
      </vt:variant>
      <vt:variant>
        <vt:i4>5</vt:i4>
      </vt:variant>
      <vt:variant>
        <vt:lpwstr>https://dvagov.sharepoint.com/sites/VACOVE2/JLV/Resources</vt:lpwstr>
      </vt:variant>
      <vt:variant>
        <vt:lpwstr/>
      </vt:variant>
      <vt:variant>
        <vt:i4>1048628</vt:i4>
      </vt:variant>
      <vt:variant>
        <vt:i4>1442</vt:i4>
      </vt:variant>
      <vt:variant>
        <vt:i4>0</vt:i4>
      </vt:variant>
      <vt:variant>
        <vt:i4>5</vt:i4>
      </vt:variant>
      <vt:variant>
        <vt:lpwstr/>
      </vt:variant>
      <vt:variant>
        <vt:lpwstr>_Toc125664679</vt:lpwstr>
      </vt:variant>
      <vt:variant>
        <vt:i4>1048628</vt:i4>
      </vt:variant>
      <vt:variant>
        <vt:i4>1436</vt:i4>
      </vt:variant>
      <vt:variant>
        <vt:i4>0</vt:i4>
      </vt:variant>
      <vt:variant>
        <vt:i4>5</vt:i4>
      </vt:variant>
      <vt:variant>
        <vt:lpwstr/>
      </vt:variant>
      <vt:variant>
        <vt:lpwstr>_Toc125664678</vt:lpwstr>
      </vt:variant>
      <vt:variant>
        <vt:i4>1048628</vt:i4>
      </vt:variant>
      <vt:variant>
        <vt:i4>1430</vt:i4>
      </vt:variant>
      <vt:variant>
        <vt:i4>0</vt:i4>
      </vt:variant>
      <vt:variant>
        <vt:i4>5</vt:i4>
      </vt:variant>
      <vt:variant>
        <vt:lpwstr/>
      </vt:variant>
      <vt:variant>
        <vt:lpwstr>_Toc125664677</vt:lpwstr>
      </vt:variant>
      <vt:variant>
        <vt:i4>1048628</vt:i4>
      </vt:variant>
      <vt:variant>
        <vt:i4>1424</vt:i4>
      </vt:variant>
      <vt:variant>
        <vt:i4>0</vt:i4>
      </vt:variant>
      <vt:variant>
        <vt:i4>5</vt:i4>
      </vt:variant>
      <vt:variant>
        <vt:lpwstr/>
      </vt:variant>
      <vt:variant>
        <vt:lpwstr>_Toc125664676</vt:lpwstr>
      </vt:variant>
      <vt:variant>
        <vt:i4>1048628</vt:i4>
      </vt:variant>
      <vt:variant>
        <vt:i4>1418</vt:i4>
      </vt:variant>
      <vt:variant>
        <vt:i4>0</vt:i4>
      </vt:variant>
      <vt:variant>
        <vt:i4>5</vt:i4>
      </vt:variant>
      <vt:variant>
        <vt:lpwstr/>
      </vt:variant>
      <vt:variant>
        <vt:lpwstr>_Toc125664675</vt:lpwstr>
      </vt:variant>
      <vt:variant>
        <vt:i4>1048628</vt:i4>
      </vt:variant>
      <vt:variant>
        <vt:i4>1412</vt:i4>
      </vt:variant>
      <vt:variant>
        <vt:i4>0</vt:i4>
      </vt:variant>
      <vt:variant>
        <vt:i4>5</vt:i4>
      </vt:variant>
      <vt:variant>
        <vt:lpwstr/>
      </vt:variant>
      <vt:variant>
        <vt:lpwstr>_Toc125664674</vt:lpwstr>
      </vt:variant>
      <vt:variant>
        <vt:i4>1048628</vt:i4>
      </vt:variant>
      <vt:variant>
        <vt:i4>1406</vt:i4>
      </vt:variant>
      <vt:variant>
        <vt:i4>0</vt:i4>
      </vt:variant>
      <vt:variant>
        <vt:i4>5</vt:i4>
      </vt:variant>
      <vt:variant>
        <vt:lpwstr/>
      </vt:variant>
      <vt:variant>
        <vt:lpwstr>_Toc125664673</vt:lpwstr>
      </vt:variant>
      <vt:variant>
        <vt:i4>1048628</vt:i4>
      </vt:variant>
      <vt:variant>
        <vt:i4>1400</vt:i4>
      </vt:variant>
      <vt:variant>
        <vt:i4>0</vt:i4>
      </vt:variant>
      <vt:variant>
        <vt:i4>5</vt:i4>
      </vt:variant>
      <vt:variant>
        <vt:lpwstr/>
      </vt:variant>
      <vt:variant>
        <vt:lpwstr>_Toc125664672</vt:lpwstr>
      </vt:variant>
      <vt:variant>
        <vt:i4>1048628</vt:i4>
      </vt:variant>
      <vt:variant>
        <vt:i4>1394</vt:i4>
      </vt:variant>
      <vt:variant>
        <vt:i4>0</vt:i4>
      </vt:variant>
      <vt:variant>
        <vt:i4>5</vt:i4>
      </vt:variant>
      <vt:variant>
        <vt:lpwstr/>
      </vt:variant>
      <vt:variant>
        <vt:lpwstr>_Toc125664671</vt:lpwstr>
      </vt:variant>
      <vt:variant>
        <vt:i4>1048628</vt:i4>
      </vt:variant>
      <vt:variant>
        <vt:i4>1388</vt:i4>
      </vt:variant>
      <vt:variant>
        <vt:i4>0</vt:i4>
      </vt:variant>
      <vt:variant>
        <vt:i4>5</vt:i4>
      </vt:variant>
      <vt:variant>
        <vt:lpwstr/>
      </vt:variant>
      <vt:variant>
        <vt:lpwstr>_Toc125664670</vt:lpwstr>
      </vt:variant>
      <vt:variant>
        <vt:i4>1114164</vt:i4>
      </vt:variant>
      <vt:variant>
        <vt:i4>1382</vt:i4>
      </vt:variant>
      <vt:variant>
        <vt:i4>0</vt:i4>
      </vt:variant>
      <vt:variant>
        <vt:i4>5</vt:i4>
      </vt:variant>
      <vt:variant>
        <vt:lpwstr/>
      </vt:variant>
      <vt:variant>
        <vt:lpwstr>_Toc125664669</vt:lpwstr>
      </vt:variant>
      <vt:variant>
        <vt:i4>1114164</vt:i4>
      </vt:variant>
      <vt:variant>
        <vt:i4>1376</vt:i4>
      </vt:variant>
      <vt:variant>
        <vt:i4>0</vt:i4>
      </vt:variant>
      <vt:variant>
        <vt:i4>5</vt:i4>
      </vt:variant>
      <vt:variant>
        <vt:lpwstr/>
      </vt:variant>
      <vt:variant>
        <vt:lpwstr>_Toc125664668</vt:lpwstr>
      </vt:variant>
      <vt:variant>
        <vt:i4>1114164</vt:i4>
      </vt:variant>
      <vt:variant>
        <vt:i4>1370</vt:i4>
      </vt:variant>
      <vt:variant>
        <vt:i4>0</vt:i4>
      </vt:variant>
      <vt:variant>
        <vt:i4>5</vt:i4>
      </vt:variant>
      <vt:variant>
        <vt:lpwstr/>
      </vt:variant>
      <vt:variant>
        <vt:lpwstr>_Toc125664667</vt:lpwstr>
      </vt:variant>
      <vt:variant>
        <vt:i4>1114164</vt:i4>
      </vt:variant>
      <vt:variant>
        <vt:i4>1364</vt:i4>
      </vt:variant>
      <vt:variant>
        <vt:i4>0</vt:i4>
      </vt:variant>
      <vt:variant>
        <vt:i4>5</vt:i4>
      </vt:variant>
      <vt:variant>
        <vt:lpwstr/>
      </vt:variant>
      <vt:variant>
        <vt:lpwstr>_Toc125664666</vt:lpwstr>
      </vt:variant>
      <vt:variant>
        <vt:i4>1114164</vt:i4>
      </vt:variant>
      <vt:variant>
        <vt:i4>1358</vt:i4>
      </vt:variant>
      <vt:variant>
        <vt:i4>0</vt:i4>
      </vt:variant>
      <vt:variant>
        <vt:i4>5</vt:i4>
      </vt:variant>
      <vt:variant>
        <vt:lpwstr/>
      </vt:variant>
      <vt:variant>
        <vt:lpwstr>_Toc125664665</vt:lpwstr>
      </vt:variant>
      <vt:variant>
        <vt:i4>1114164</vt:i4>
      </vt:variant>
      <vt:variant>
        <vt:i4>1352</vt:i4>
      </vt:variant>
      <vt:variant>
        <vt:i4>0</vt:i4>
      </vt:variant>
      <vt:variant>
        <vt:i4>5</vt:i4>
      </vt:variant>
      <vt:variant>
        <vt:lpwstr/>
      </vt:variant>
      <vt:variant>
        <vt:lpwstr>_Toc125664664</vt:lpwstr>
      </vt:variant>
      <vt:variant>
        <vt:i4>1114164</vt:i4>
      </vt:variant>
      <vt:variant>
        <vt:i4>1343</vt:i4>
      </vt:variant>
      <vt:variant>
        <vt:i4>0</vt:i4>
      </vt:variant>
      <vt:variant>
        <vt:i4>5</vt:i4>
      </vt:variant>
      <vt:variant>
        <vt:lpwstr/>
      </vt:variant>
      <vt:variant>
        <vt:lpwstr>_Toc125664663</vt:lpwstr>
      </vt:variant>
      <vt:variant>
        <vt:i4>1114164</vt:i4>
      </vt:variant>
      <vt:variant>
        <vt:i4>1337</vt:i4>
      </vt:variant>
      <vt:variant>
        <vt:i4>0</vt:i4>
      </vt:variant>
      <vt:variant>
        <vt:i4>5</vt:i4>
      </vt:variant>
      <vt:variant>
        <vt:lpwstr/>
      </vt:variant>
      <vt:variant>
        <vt:lpwstr>_Toc125664662</vt:lpwstr>
      </vt:variant>
      <vt:variant>
        <vt:i4>1114164</vt:i4>
      </vt:variant>
      <vt:variant>
        <vt:i4>1331</vt:i4>
      </vt:variant>
      <vt:variant>
        <vt:i4>0</vt:i4>
      </vt:variant>
      <vt:variant>
        <vt:i4>5</vt:i4>
      </vt:variant>
      <vt:variant>
        <vt:lpwstr/>
      </vt:variant>
      <vt:variant>
        <vt:lpwstr>_Toc125664661</vt:lpwstr>
      </vt:variant>
      <vt:variant>
        <vt:i4>1114164</vt:i4>
      </vt:variant>
      <vt:variant>
        <vt:i4>1325</vt:i4>
      </vt:variant>
      <vt:variant>
        <vt:i4>0</vt:i4>
      </vt:variant>
      <vt:variant>
        <vt:i4>5</vt:i4>
      </vt:variant>
      <vt:variant>
        <vt:lpwstr/>
      </vt:variant>
      <vt:variant>
        <vt:lpwstr>_Toc125664660</vt:lpwstr>
      </vt:variant>
      <vt:variant>
        <vt:i4>1179700</vt:i4>
      </vt:variant>
      <vt:variant>
        <vt:i4>1319</vt:i4>
      </vt:variant>
      <vt:variant>
        <vt:i4>0</vt:i4>
      </vt:variant>
      <vt:variant>
        <vt:i4>5</vt:i4>
      </vt:variant>
      <vt:variant>
        <vt:lpwstr/>
      </vt:variant>
      <vt:variant>
        <vt:lpwstr>_Toc125664659</vt:lpwstr>
      </vt:variant>
      <vt:variant>
        <vt:i4>1179700</vt:i4>
      </vt:variant>
      <vt:variant>
        <vt:i4>1313</vt:i4>
      </vt:variant>
      <vt:variant>
        <vt:i4>0</vt:i4>
      </vt:variant>
      <vt:variant>
        <vt:i4>5</vt:i4>
      </vt:variant>
      <vt:variant>
        <vt:lpwstr/>
      </vt:variant>
      <vt:variant>
        <vt:lpwstr>_Toc125664658</vt:lpwstr>
      </vt:variant>
      <vt:variant>
        <vt:i4>1179700</vt:i4>
      </vt:variant>
      <vt:variant>
        <vt:i4>1307</vt:i4>
      </vt:variant>
      <vt:variant>
        <vt:i4>0</vt:i4>
      </vt:variant>
      <vt:variant>
        <vt:i4>5</vt:i4>
      </vt:variant>
      <vt:variant>
        <vt:lpwstr/>
      </vt:variant>
      <vt:variant>
        <vt:lpwstr>_Toc125664657</vt:lpwstr>
      </vt:variant>
      <vt:variant>
        <vt:i4>1179700</vt:i4>
      </vt:variant>
      <vt:variant>
        <vt:i4>1301</vt:i4>
      </vt:variant>
      <vt:variant>
        <vt:i4>0</vt:i4>
      </vt:variant>
      <vt:variant>
        <vt:i4>5</vt:i4>
      </vt:variant>
      <vt:variant>
        <vt:lpwstr/>
      </vt:variant>
      <vt:variant>
        <vt:lpwstr>_Toc125664656</vt:lpwstr>
      </vt:variant>
      <vt:variant>
        <vt:i4>1179700</vt:i4>
      </vt:variant>
      <vt:variant>
        <vt:i4>1295</vt:i4>
      </vt:variant>
      <vt:variant>
        <vt:i4>0</vt:i4>
      </vt:variant>
      <vt:variant>
        <vt:i4>5</vt:i4>
      </vt:variant>
      <vt:variant>
        <vt:lpwstr/>
      </vt:variant>
      <vt:variant>
        <vt:lpwstr>_Toc125664655</vt:lpwstr>
      </vt:variant>
      <vt:variant>
        <vt:i4>1179700</vt:i4>
      </vt:variant>
      <vt:variant>
        <vt:i4>1289</vt:i4>
      </vt:variant>
      <vt:variant>
        <vt:i4>0</vt:i4>
      </vt:variant>
      <vt:variant>
        <vt:i4>5</vt:i4>
      </vt:variant>
      <vt:variant>
        <vt:lpwstr/>
      </vt:variant>
      <vt:variant>
        <vt:lpwstr>_Toc125664654</vt:lpwstr>
      </vt:variant>
      <vt:variant>
        <vt:i4>1179700</vt:i4>
      </vt:variant>
      <vt:variant>
        <vt:i4>1283</vt:i4>
      </vt:variant>
      <vt:variant>
        <vt:i4>0</vt:i4>
      </vt:variant>
      <vt:variant>
        <vt:i4>5</vt:i4>
      </vt:variant>
      <vt:variant>
        <vt:lpwstr/>
      </vt:variant>
      <vt:variant>
        <vt:lpwstr>_Toc125664653</vt:lpwstr>
      </vt:variant>
      <vt:variant>
        <vt:i4>1179700</vt:i4>
      </vt:variant>
      <vt:variant>
        <vt:i4>1277</vt:i4>
      </vt:variant>
      <vt:variant>
        <vt:i4>0</vt:i4>
      </vt:variant>
      <vt:variant>
        <vt:i4>5</vt:i4>
      </vt:variant>
      <vt:variant>
        <vt:lpwstr/>
      </vt:variant>
      <vt:variant>
        <vt:lpwstr>_Toc125664652</vt:lpwstr>
      </vt:variant>
      <vt:variant>
        <vt:i4>1179700</vt:i4>
      </vt:variant>
      <vt:variant>
        <vt:i4>1271</vt:i4>
      </vt:variant>
      <vt:variant>
        <vt:i4>0</vt:i4>
      </vt:variant>
      <vt:variant>
        <vt:i4>5</vt:i4>
      </vt:variant>
      <vt:variant>
        <vt:lpwstr/>
      </vt:variant>
      <vt:variant>
        <vt:lpwstr>_Toc125664651</vt:lpwstr>
      </vt:variant>
      <vt:variant>
        <vt:i4>1179700</vt:i4>
      </vt:variant>
      <vt:variant>
        <vt:i4>1265</vt:i4>
      </vt:variant>
      <vt:variant>
        <vt:i4>0</vt:i4>
      </vt:variant>
      <vt:variant>
        <vt:i4>5</vt:i4>
      </vt:variant>
      <vt:variant>
        <vt:lpwstr/>
      </vt:variant>
      <vt:variant>
        <vt:lpwstr>_Toc125664650</vt:lpwstr>
      </vt:variant>
      <vt:variant>
        <vt:i4>1245236</vt:i4>
      </vt:variant>
      <vt:variant>
        <vt:i4>1259</vt:i4>
      </vt:variant>
      <vt:variant>
        <vt:i4>0</vt:i4>
      </vt:variant>
      <vt:variant>
        <vt:i4>5</vt:i4>
      </vt:variant>
      <vt:variant>
        <vt:lpwstr/>
      </vt:variant>
      <vt:variant>
        <vt:lpwstr>_Toc125664649</vt:lpwstr>
      </vt:variant>
      <vt:variant>
        <vt:i4>1245236</vt:i4>
      </vt:variant>
      <vt:variant>
        <vt:i4>1253</vt:i4>
      </vt:variant>
      <vt:variant>
        <vt:i4>0</vt:i4>
      </vt:variant>
      <vt:variant>
        <vt:i4>5</vt:i4>
      </vt:variant>
      <vt:variant>
        <vt:lpwstr/>
      </vt:variant>
      <vt:variant>
        <vt:lpwstr>_Toc125664648</vt:lpwstr>
      </vt:variant>
      <vt:variant>
        <vt:i4>1245236</vt:i4>
      </vt:variant>
      <vt:variant>
        <vt:i4>1247</vt:i4>
      </vt:variant>
      <vt:variant>
        <vt:i4>0</vt:i4>
      </vt:variant>
      <vt:variant>
        <vt:i4>5</vt:i4>
      </vt:variant>
      <vt:variant>
        <vt:lpwstr/>
      </vt:variant>
      <vt:variant>
        <vt:lpwstr>_Toc125664647</vt:lpwstr>
      </vt:variant>
      <vt:variant>
        <vt:i4>1245236</vt:i4>
      </vt:variant>
      <vt:variant>
        <vt:i4>1241</vt:i4>
      </vt:variant>
      <vt:variant>
        <vt:i4>0</vt:i4>
      </vt:variant>
      <vt:variant>
        <vt:i4>5</vt:i4>
      </vt:variant>
      <vt:variant>
        <vt:lpwstr/>
      </vt:variant>
      <vt:variant>
        <vt:lpwstr>_Toc125664646</vt:lpwstr>
      </vt:variant>
      <vt:variant>
        <vt:i4>1245236</vt:i4>
      </vt:variant>
      <vt:variant>
        <vt:i4>1235</vt:i4>
      </vt:variant>
      <vt:variant>
        <vt:i4>0</vt:i4>
      </vt:variant>
      <vt:variant>
        <vt:i4>5</vt:i4>
      </vt:variant>
      <vt:variant>
        <vt:lpwstr/>
      </vt:variant>
      <vt:variant>
        <vt:lpwstr>_Toc125664645</vt:lpwstr>
      </vt:variant>
      <vt:variant>
        <vt:i4>1245236</vt:i4>
      </vt:variant>
      <vt:variant>
        <vt:i4>1229</vt:i4>
      </vt:variant>
      <vt:variant>
        <vt:i4>0</vt:i4>
      </vt:variant>
      <vt:variant>
        <vt:i4>5</vt:i4>
      </vt:variant>
      <vt:variant>
        <vt:lpwstr/>
      </vt:variant>
      <vt:variant>
        <vt:lpwstr>_Toc125664644</vt:lpwstr>
      </vt:variant>
      <vt:variant>
        <vt:i4>1245236</vt:i4>
      </vt:variant>
      <vt:variant>
        <vt:i4>1223</vt:i4>
      </vt:variant>
      <vt:variant>
        <vt:i4>0</vt:i4>
      </vt:variant>
      <vt:variant>
        <vt:i4>5</vt:i4>
      </vt:variant>
      <vt:variant>
        <vt:lpwstr/>
      </vt:variant>
      <vt:variant>
        <vt:lpwstr>_Toc125664643</vt:lpwstr>
      </vt:variant>
      <vt:variant>
        <vt:i4>1245236</vt:i4>
      </vt:variant>
      <vt:variant>
        <vt:i4>1217</vt:i4>
      </vt:variant>
      <vt:variant>
        <vt:i4>0</vt:i4>
      </vt:variant>
      <vt:variant>
        <vt:i4>5</vt:i4>
      </vt:variant>
      <vt:variant>
        <vt:lpwstr/>
      </vt:variant>
      <vt:variant>
        <vt:lpwstr>_Toc125664642</vt:lpwstr>
      </vt:variant>
      <vt:variant>
        <vt:i4>1245236</vt:i4>
      </vt:variant>
      <vt:variant>
        <vt:i4>1211</vt:i4>
      </vt:variant>
      <vt:variant>
        <vt:i4>0</vt:i4>
      </vt:variant>
      <vt:variant>
        <vt:i4>5</vt:i4>
      </vt:variant>
      <vt:variant>
        <vt:lpwstr/>
      </vt:variant>
      <vt:variant>
        <vt:lpwstr>_Toc125664641</vt:lpwstr>
      </vt:variant>
      <vt:variant>
        <vt:i4>1245236</vt:i4>
      </vt:variant>
      <vt:variant>
        <vt:i4>1205</vt:i4>
      </vt:variant>
      <vt:variant>
        <vt:i4>0</vt:i4>
      </vt:variant>
      <vt:variant>
        <vt:i4>5</vt:i4>
      </vt:variant>
      <vt:variant>
        <vt:lpwstr/>
      </vt:variant>
      <vt:variant>
        <vt:lpwstr>_Toc125664640</vt:lpwstr>
      </vt:variant>
      <vt:variant>
        <vt:i4>1310772</vt:i4>
      </vt:variant>
      <vt:variant>
        <vt:i4>1199</vt:i4>
      </vt:variant>
      <vt:variant>
        <vt:i4>0</vt:i4>
      </vt:variant>
      <vt:variant>
        <vt:i4>5</vt:i4>
      </vt:variant>
      <vt:variant>
        <vt:lpwstr/>
      </vt:variant>
      <vt:variant>
        <vt:lpwstr>_Toc125664639</vt:lpwstr>
      </vt:variant>
      <vt:variant>
        <vt:i4>1310772</vt:i4>
      </vt:variant>
      <vt:variant>
        <vt:i4>1193</vt:i4>
      </vt:variant>
      <vt:variant>
        <vt:i4>0</vt:i4>
      </vt:variant>
      <vt:variant>
        <vt:i4>5</vt:i4>
      </vt:variant>
      <vt:variant>
        <vt:lpwstr/>
      </vt:variant>
      <vt:variant>
        <vt:lpwstr>_Toc125664638</vt:lpwstr>
      </vt:variant>
      <vt:variant>
        <vt:i4>1310772</vt:i4>
      </vt:variant>
      <vt:variant>
        <vt:i4>1187</vt:i4>
      </vt:variant>
      <vt:variant>
        <vt:i4>0</vt:i4>
      </vt:variant>
      <vt:variant>
        <vt:i4>5</vt:i4>
      </vt:variant>
      <vt:variant>
        <vt:lpwstr/>
      </vt:variant>
      <vt:variant>
        <vt:lpwstr>_Toc125664637</vt:lpwstr>
      </vt:variant>
      <vt:variant>
        <vt:i4>1310772</vt:i4>
      </vt:variant>
      <vt:variant>
        <vt:i4>1181</vt:i4>
      </vt:variant>
      <vt:variant>
        <vt:i4>0</vt:i4>
      </vt:variant>
      <vt:variant>
        <vt:i4>5</vt:i4>
      </vt:variant>
      <vt:variant>
        <vt:lpwstr/>
      </vt:variant>
      <vt:variant>
        <vt:lpwstr>_Toc125664636</vt:lpwstr>
      </vt:variant>
      <vt:variant>
        <vt:i4>1310772</vt:i4>
      </vt:variant>
      <vt:variant>
        <vt:i4>1175</vt:i4>
      </vt:variant>
      <vt:variant>
        <vt:i4>0</vt:i4>
      </vt:variant>
      <vt:variant>
        <vt:i4>5</vt:i4>
      </vt:variant>
      <vt:variant>
        <vt:lpwstr/>
      </vt:variant>
      <vt:variant>
        <vt:lpwstr>_Toc125664635</vt:lpwstr>
      </vt:variant>
      <vt:variant>
        <vt:i4>1310772</vt:i4>
      </vt:variant>
      <vt:variant>
        <vt:i4>1169</vt:i4>
      </vt:variant>
      <vt:variant>
        <vt:i4>0</vt:i4>
      </vt:variant>
      <vt:variant>
        <vt:i4>5</vt:i4>
      </vt:variant>
      <vt:variant>
        <vt:lpwstr/>
      </vt:variant>
      <vt:variant>
        <vt:lpwstr>_Toc125664634</vt:lpwstr>
      </vt:variant>
      <vt:variant>
        <vt:i4>1310772</vt:i4>
      </vt:variant>
      <vt:variant>
        <vt:i4>1163</vt:i4>
      </vt:variant>
      <vt:variant>
        <vt:i4>0</vt:i4>
      </vt:variant>
      <vt:variant>
        <vt:i4>5</vt:i4>
      </vt:variant>
      <vt:variant>
        <vt:lpwstr/>
      </vt:variant>
      <vt:variant>
        <vt:lpwstr>_Toc125664633</vt:lpwstr>
      </vt:variant>
      <vt:variant>
        <vt:i4>1310772</vt:i4>
      </vt:variant>
      <vt:variant>
        <vt:i4>1157</vt:i4>
      </vt:variant>
      <vt:variant>
        <vt:i4>0</vt:i4>
      </vt:variant>
      <vt:variant>
        <vt:i4>5</vt:i4>
      </vt:variant>
      <vt:variant>
        <vt:lpwstr/>
      </vt:variant>
      <vt:variant>
        <vt:lpwstr>_Toc125664632</vt:lpwstr>
      </vt:variant>
      <vt:variant>
        <vt:i4>1310772</vt:i4>
      </vt:variant>
      <vt:variant>
        <vt:i4>1151</vt:i4>
      </vt:variant>
      <vt:variant>
        <vt:i4>0</vt:i4>
      </vt:variant>
      <vt:variant>
        <vt:i4>5</vt:i4>
      </vt:variant>
      <vt:variant>
        <vt:lpwstr/>
      </vt:variant>
      <vt:variant>
        <vt:lpwstr>_Toc125664631</vt:lpwstr>
      </vt:variant>
      <vt:variant>
        <vt:i4>1310772</vt:i4>
      </vt:variant>
      <vt:variant>
        <vt:i4>1145</vt:i4>
      </vt:variant>
      <vt:variant>
        <vt:i4>0</vt:i4>
      </vt:variant>
      <vt:variant>
        <vt:i4>5</vt:i4>
      </vt:variant>
      <vt:variant>
        <vt:lpwstr/>
      </vt:variant>
      <vt:variant>
        <vt:lpwstr>_Toc125664630</vt:lpwstr>
      </vt:variant>
      <vt:variant>
        <vt:i4>1376308</vt:i4>
      </vt:variant>
      <vt:variant>
        <vt:i4>1139</vt:i4>
      </vt:variant>
      <vt:variant>
        <vt:i4>0</vt:i4>
      </vt:variant>
      <vt:variant>
        <vt:i4>5</vt:i4>
      </vt:variant>
      <vt:variant>
        <vt:lpwstr/>
      </vt:variant>
      <vt:variant>
        <vt:lpwstr>_Toc125664629</vt:lpwstr>
      </vt:variant>
      <vt:variant>
        <vt:i4>1376308</vt:i4>
      </vt:variant>
      <vt:variant>
        <vt:i4>1133</vt:i4>
      </vt:variant>
      <vt:variant>
        <vt:i4>0</vt:i4>
      </vt:variant>
      <vt:variant>
        <vt:i4>5</vt:i4>
      </vt:variant>
      <vt:variant>
        <vt:lpwstr/>
      </vt:variant>
      <vt:variant>
        <vt:lpwstr>_Toc125664628</vt:lpwstr>
      </vt:variant>
      <vt:variant>
        <vt:i4>1376308</vt:i4>
      </vt:variant>
      <vt:variant>
        <vt:i4>1127</vt:i4>
      </vt:variant>
      <vt:variant>
        <vt:i4>0</vt:i4>
      </vt:variant>
      <vt:variant>
        <vt:i4>5</vt:i4>
      </vt:variant>
      <vt:variant>
        <vt:lpwstr/>
      </vt:variant>
      <vt:variant>
        <vt:lpwstr>_Toc125664627</vt:lpwstr>
      </vt:variant>
      <vt:variant>
        <vt:i4>1376308</vt:i4>
      </vt:variant>
      <vt:variant>
        <vt:i4>1121</vt:i4>
      </vt:variant>
      <vt:variant>
        <vt:i4>0</vt:i4>
      </vt:variant>
      <vt:variant>
        <vt:i4>5</vt:i4>
      </vt:variant>
      <vt:variant>
        <vt:lpwstr/>
      </vt:variant>
      <vt:variant>
        <vt:lpwstr>_Toc125664626</vt:lpwstr>
      </vt:variant>
      <vt:variant>
        <vt:i4>1376308</vt:i4>
      </vt:variant>
      <vt:variant>
        <vt:i4>1115</vt:i4>
      </vt:variant>
      <vt:variant>
        <vt:i4>0</vt:i4>
      </vt:variant>
      <vt:variant>
        <vt:i4>5</vt:i4>
      </vt:variant>
      <vt:variant>
        <vt:lpwstr/>
      </vt:variant>
      <vt:variant>
        <vt:lpwstr>_Toc125664625</vt:lpwstr>
      </vt:variant>
      <vt:variant>
        <vt:i4>1376308</vt:i4>
      </vt:variant>
      <vt:variant>
        <vt:i4>1109</vt:i4>
      </vt:variant>
      <vt:variant>
        <vt:i4>0</vt:i4>
      </vt:variant>
      <vt:variant>
        <vt:i4>5</vt:i4>
      </vt:variant>
      <vt:variant>
        <vt:lpwstr/>
      </vt:variant>
      <vt:variant>
        <vt:lpwstr>_Toc125664624</vt:lpwstr>
      </vt:variant>
      <vt:variant>
        <vt:i4>1376308</vt:i4>
      </vt:variant>
      <vt:variant>
        <vt:i4>1103</vt:i4>
      </vt:variant>
      <vt:variant>
        <vt:i4>0</vt:i4>
      </vt:variant>
      <vt:variant>
        <vt:i4>5</vt:i4>
      </vt:variant>
      <vt:variant>
        <vt:lpwstr/>
      </vt:variant>
      <vt:variant>
        <vt:lpwstr>_Toc125664623</vt:lpwstr>
      </vt:variant>
      <vt:variant>
        <vt:i4>1376308</vt:i4>
      </vt:variant>
      <vt:variant>
        <vt:i4>1097</vt:i4>
      </vt:variant>
      <vt:variant>
        <vt:i4>0</vt:i4>
      </vt:variant>
      <vt:variant>
        <vt:i4>5</vt:i4>
      </vt:variant>
      <vt:variant>
        <vt:lpwstr/>
      </vt:variant>
      <vt:variant>
        <vt:lpwstr>_Toc125664622</vt:lpwstr>
      </vt:variant>
      <vt:variant>
        <vt:i4>1376308</vt:i4>
      </vt:variant>
      <vt:variant>
        <vt:i4>1091</vt:i4>
      </vt:variant>
      <vt:variant>
        <vt:i4>0</vt:i4>
      </vt:variant>
      <vt:variant>
        <vt:i4>5</vt:i4>
      </vt:variant>
      <vt:variant>
        <vt:lpwstr/>
      </vt:variant>
      <vt:variant>
        <vt:lpwstr>_Toc125664621</vt:lpwstr>
      </vt:variant>
      <vt:variant>
        <vt:i4>1376308</vt:i4>
      </vt:variant>
      <vt:variant>
        <vt:i4>1085</vt:i4>
      </vt:variant>
      <vt:variant>
        <vt:i4>0</vt:i4>
      </vt:variant>
      <vt:variant>
        <vt:i4>5</vt:i4>
      </vt:variant>
      <vt:variant>
        <vt:lpwstr/>
      </vt:variant>
      <vt:variant>
        <vt:lpwstr>_Toc125664620</vt:lpwstr>
      </vt:variant>
      <vt:variant>
        <vt:i4>1441844</vt:i4>
      </vt:variant>
      <vt:variant>
        <vt:i4>1079</vt:i4>
      </vt:variant>
      <vt:variant>
        <vt:i4>0</vt:i4>
      </vt:variant>
      <vt:variant>
        <vt:i4>5</vt:i4>
      </vt:variant>
      <vt:variant>
        <vt:lpwstr/>
      </vt:variant>
      <vt:variant>
        <vt:lpwstr>_Toc125664619</vt:lpwstr>
      </vt:variant>
      <vt:variant>
        <vt:i4>1441844</vt:i4>
      </vt:variant>
      <vt:variant>
        <vt:i4>1073</vt:i4>
      </vt:variant>
      <vt:variant>
        <vt:i4>0</vt:i4>
      </vt:variant>
      <vt:variant>
        <vt:i4>5</vt:i4>
      </vt:variant>
      <vt:variant>
        <vt:lpwstr/>
      </vt:variant>
      <vt:variant>
        <vt:lpwstr>_Toc125664618</vt:lpwstr>
      </vt:variant>
      <vt:variant>
        <vt:i4>1441844</vt:i4>
      </vt:variant>
      <vt:variant>
        <vt:i4>1067</vt:i4>
      </vt:variant>
      <vt:variant>
        <vt:i4>0</vt:i4>
      </vt:variant>
      <vt:variant>
        <vt:i4>5</vt:i4>
      </vt:variant>
      <vt:variant>
        <vt:lpwstr/>
      </vt:variant>
      <vt:variant>
        <vt:lpwstr>_Toc125664617</vt:lpwstr>
      </vt:variant>
      <vt:variant>
        <vt:i4>1441844</vt:i4>
      </vt:variant>
      <vt:variant>
        <vt:i4>1061</vt:i4>
      </vt:variant>
      <vt:variant>
        <vt:i4>0</vt:i4>
      </vt:variant>
      <vt:variant>
        <vt:i4>5</vt:i4>
      </vt:variant>
      <vt:variant>
        <vt:lpwstr/>
      </vt:variant>
      <vt:variant>
        <vt:lpwstr>_Toc125664616</vt:lpwstr>
      </vt:variant>
      <vt:variant>
        <vt:i4>1441844</vt:i4>
      </vt:variant>
      <vt:variant>
        <vt:i4>1055</vt:i4>
      </vt:variant>
      <vt:variant>
        <vt:i4>0</vt:i4>
      </vt:variant>
      <vt:variant>
        <vt:i4>5</vt:i4>
      </vt:variant>
      <vt:variant>
        <vt:lpwstr/>
      </vt:variant>
      <vt:variant>
        <vt:lpwstr>_Toc125664615</vt:lpwstr>
      </vt:variant>
      <vt:variant>
        <vt:i4>1441844</vt:i4>
      </vt:variant>
      <vt:variant>
        <vt:i4>1049</vt:i4>
      </vt:variant>
      <vt:variant>
        <vt:i4>0</vt:i4>
      </vt:variant>
      <vt:variant>
        <vt:i4>5</vt:i4>
      </vt:variant>
      <vt:variant>
        <vt:lpwstr/>
      </vt:variant>
      <vt:variant>
        <vt:lpwstr>_Toc125664614</vt:lpwstr>
      </vt:variant>
      <vt:variant>
        <vt:i4>1441844</vt:i4>
      </vt:variant>
      <vt:variant>
        <vt:i4>1043</vt:i4>
      </vt:variant>
      <vt:variant>
        <vt:i4>0</vt:i4>
      </vt:variant>
      <vt:variant>
        <vt:i4>5</vt:i4>
      </vt:variant>
      <vt:variant>
        <vt:lpwstr/>
      </vt:variant>
      <vt:variant>
        <vt:lpwstr>_Toc125664613</vt:lpwstr>
      </vt:variant>
      <vt:variant>
        <vt:i4>1441844</vt:i4>
      </vt:variant>
      <vt:variant>
        <vt:i4>1037</vt:i4>
      </vt:variant>
      <vt:variant>
        <vt:i4>0</vt:i4>
      </vt:variant>
      <vt:variant>
        <vt:i4>5</vt:i4>
      </vt:variant>
      <vt:variant>
        <vt:lpwstr/>
      </vt:variant>
      <vt:variant>
        <vt:lpwstr>_Toc125664612</vt:lpwstr>
      </vt:variant>
      <vt:variant>
        <vt:i4>1441844</vt:i4>
      </vt:variant>
      <vt:variant>
        <vt:i4>1031</vt:i4>
      </vt:variant>
      <vt:variant>
        <vt:i4>0</vt:i4>
      </vt:variant>
      <vt:variant>
        <vt:i4>5</vt:i4>
      </vt:variant>
      <vt:variant>
        <vt:lpwstr/>
      </vt:variant>
      <vt:variant>
        <vt:lpwstr>_Toc125664611</vt:lpwstr>
      </vt:variant>
      <vt:variant>
        <vt:i4>1441844</vt:i4>
      </vt:variant>
      <vt:variant>
        <vt:i4>1025</vt:i4>
      </vt:variant>
      <vt:variant>
        <vt:i4>0</vt:i4>
      </vt:variant>
      <vt:variant>
        <vt:i4>5</vt:i4>
      </vt:variant>
      <vt:variant>
        <vt:lpwstr/>
      </vt:variant>
      <vt:variant>
        <vt:lpwstr>_Toc125664610</vt:lpwstr>
      </vt:variant>
      <vt:variant>
        <vt:i4>1507380</vt:i4>
      </vt:variant>
      <vt:variant>
        <vt:i4>1019</vt:i4>
      </vt:variant>
      <vt:variant>
        <vt:i4>0</vt:i4>
      </vt:variant>
      <vt:variant>
        <vt:i4>5</vt:i4>
      </vt:variant>
      <vt:variant>
        <vt:lpwstr/>
      </vt:variant>
      <vt:variant>
        <vt:lpwstr>_Toc125664609</vt:lpwstr>
      </vt:variant>
      <vt:variant>
        <vt:i4>1507380</vt:i4>
      </vt:variant>
      <vt:variant>
        <vt:i4>1013</vt:i4>
      </vt:variant>
      <vt:variant>
        <vt:i4>0</vt:i4>
      </vt:variant>
      <vt:variant>
        <vt:i4>5</vt:i4>
      </vt:variant>
      <vt:variant>
        <vt:lpwstr/>
      </vt:variant>
      <vt:variant>
        <vt:lpwstr>_Toc125664608</vt:lpwstr>
      </vt:variant>
      <vt:variant>
        <vt:i4>1507380</vt:i4>
      </vt:variant>
      <vt:variant>
        <vt:i4>1007</vt:i4>
      </vt:variant>
      <vt:variant>
        <vt:i4>0</vt:i4>
      </vt:variant>
      <vt:variant>
        <vt:i4>5</vt:i4>
      </vt:variant>
      <vt:variant>
        <vt:lpwstr/>
      </vt:variant>
      <vt:variant>
        <vt:lpwstr>_Toc125664607</vt:lpwstr>
      </vt:variant>
      <vt:variant>
        <vt:i4>1507380</vt:i4>
      </vt:variant>
      <vt:variant>
        <vt:i4>1001</vt:i4>
      </vt:variant>
      <vt:variant>
        <vt:i4>0</vt:i4>
      </vt:variant>
      <vt:variant>
        <vt:i4>5</vt:i4>
      </vt:variant>
      <vt:variant>
        <vt:lpwstr/>
      </vt:variant>
      <vt:variant>
        <vt:lpwstr>_Toc125664606</vt:lpwstr>
      </vt:variant>
      <vt:variant>
        <vt:i4>1507380</vt:i4>
      </vt:variant>
      <vt:variant>
        <vt:i4>995</vt:i4>
      </vt:variant>
      <vt:variant>
        <vt:i4>0</vt:i4>
      </vt:variant>
      <vt:variant>
        <vt:i4>5</vt:i4>
      </vt:variant>
      <vt:variant>
        <vt:lpwstr/>
      </vt:variant>
      <vt:variant>
        <vt:lpwstr>_Toc125664605</vt:lpwstr>
      </vt:variant>
      <vt:variant>
        <vt:i4>1507380</vt:i4>
      </vt:variant>
      <vt:variant>
        <vt:i4>989</vt:i4>
      </vt:variant>
      <vt:variant>
        <vt:i4>0</vt:i4>
      </vt:variant>
      <vt:variant>
        <vt:i4>5</vt:i4>
      </vt:variant>
      <vt:variant>
        <vt:lpwstr/>
      </vt:variant>
      <vt:variant>
        <vt:lpwstr>_Toc125664604</vt:lpwstr>
      </vt:variant>
      <vt:variant>
        <vt:i4>1507380</vt:i4>
      </vt:variant>
      <vt:variant>
        <vt:i4>983</vt:i4>
      </vt:variant>
      <vt:variant>
        <vt:i4>0</vt:i4>
      </vt:variant>
      <vt:variant>
        <vt:i4>5</vt:i4>
      </vt:variant>
      <vt:variant>
        <vt:lpwstr/>
      </vt:variant>
      <vt:variant>
        <vt:lpwstr>_Toc125664603</vt:lpwstr>
      </vt:variant>
      <vt:variant>
        <vt:i4>1507380</vt:i4>
      </vt:variant>
      <vt:variant>
        <vt:i4>977</vt:i4>
      </vt:variant>
      <vt:variant>
        <vt:i4>0</vt:i4>
      </vt:variant>
      <vt:variant>
        <vt:i4>5</vt:i4>
      </vt:variant>
      <vt:variant>
        <vt:lpwstr/>
      </vt:variant>
      <vt:variant>
        <vt:lpwstr>_Toc125664602</vt:lpwstr>
      </vt:variant>
      <vt:variant>
        <vt:i4>1507380</vt:i4>
      </vt:variant>
      <vt:variant>
        <vt:i4>971</vt:i4>
      </vt:variant>
      <vt:variant>
        <vt:i4>0</vt:i4>
      </vt:variant>
      <vt:variant>
        <vt:i4>5</vt:i4>
      </vt:variant>
      <vt:variant>
        <vt:lpwstr/>
      </vt:variant>
      <vt:variant>
        <vt:lpwstr>_Toc125664601</vt:lpwstr>
      </vt:variant>
      <vt:variant>
        <vt:i4>1507380</vt:i4>
      </vt:variant>
      <vt:variant>
        <vt:i4>965</vt:i4>
      </vt:variant>
      <vt:variant>
        <vt:i4>0</vt:i4>
      </vt:variant>
      <vt:variant>
        <vt:i4>5</vt:i4>
      </vt:variant>
      <vt:variant>
        <vt:lpwstr/>
      </vt:variant>
      <vt:variant>
        <vt:lpwstr>_Toc125664600</vt:lpwstr>
      </vt:variant>
      <vt:variant>
        <vt:i4>1966135</vt:i4>
      </vt:variant>
      <vt:variant>
        <vt:i4>959</vt:i4>
      </vt:variant>
      <vt:variant>
        <vt:i4>0</vt:i4>
      </vt:variant>
      <vt:variant>
        <vt:i4>5</vt:i4>
      </vt:variant>
      <vt:variant>
        <vt:lpwstr/>
      </vt:variant>
      <vt:variant>
        <vt:lpwstr>_Toc125664599</vt:lpwstr>
      </vt:variant>
      <vt:variant>
        <vt:i4>1966135</vt:i4>
      </vt:variant>
      <vt:variant>
        <vt:i4>953</vt:i4>
      </vt:variant>
      <vt:variant>
        <vt:i4>0</vt:i4>
      </vt:variant>
      <vt:variant>
        <vt:i4>5</vt:i4>
      </vt:variant>
      <vt:variant>
        <vt:lpwstr/>
      </vt:variant>
      <vt:variant>
        <vt:lpwstr>_Toc125664598</vt:lpwstr>
      </vt:variant>
      <vt:variant>
        <vt:i4>1966135</vt:i4>
      </vt:variant>
      <vt:variant>
        <vt:i4>947</vt:i4>
      </vt:variant>
      <vt:variant>
        <vt:i4>0</vt:i4>
      </vt:variant>
      <vt:variant>
        <vt:i4>5</vt:i4>
      </vt:variant>
      <vt:variant>
        <vt:lpwstr/>
      </vt:variant>
      <vt:variant>
        <vt:lpwstr>_Toc125664597</vt:lpwstr>
      </vt:variant>
      <vt:variant>
        <vt:i4>1966135</vt:i4>
      </vt:variant>
      <vt:variant>
        <vt:i4>941</vt:i4>
      </vt:variant>
      <vt:variant>
        <vt:i4>0</vt:i4>
      </vt:variant>
      <vt:variant>
        <vt:i4>5</vt:i4>
      </vt:variant>
      <vt:variant>
        <vt:lpwstr/>
      </vt:variant>
      <vt:variant>
        <vt:lpwstr>_Toc125664596</vt:lpwstr>
      </vt:variant>
      <vt:variant>
        <vt:i4>1966135</vt:i4>
      </vt:variant>
      <vt:variant>
        <vt:i4>935</vt:i4>
      </vt:variant>
      <vt:variant>
        <vt:i4>0</vt:i4>
      </vt:variant>
      <vt:variant>
        <vt:i4>5</vt:i4>
      </vt:variant>
      <vt:variant>
        <vt:lpwstr/>
      </vt:variant>
      <vt:variant>
        <vt:lpwstr>_Toc125664595</vt:lpwstr>
      </vt:variant>
      <vt:variant>
        <vt:i4>1966135</vt:i4>
      </vt:variant>
      <vt:variant>
        <vt:i4>929</vt:i4>
      </vt:variant>
      <vt:variant>
        <vt:i4>0</vt:i4>
      </vt:variant>
      <vt:variant>
        <vt:i4>5</vt:i4>
      </vt:variant>
      <vt:variant>
        <vt:lpwstr/>
      </vt:variant>
      <vt:variant>
        <vt:lpwstr>_Toc125664594</vt:lpwstr>
      </vt:variant>
      <vt:variant>
        <vt:i4>1966135</vt:i4>
      </vt:variant>
      <vt:variant>
        <vt:i4>923</vt:i4>
      </vt:variant>
      <vt:variant>
        <vt:i4>0</vt:i4>
      </vt:variant>
      <vt:variant>
        <vt:i4>5</vt:i4>
      </vt:variant>
      <vt:variant>
        <vt:lpwstr/>
      </vt:variant>
      <vt:variant>
        <vt:lpwstr>_Toc125664593</vt:lpwstr>
      </vt:variant>
      <vt:variant>
        <vt:i4>1966135</vt:i4>
      </vt:variant>
      <vt:variant>
        <vt:i4>917</vt:i4>
      </vt:variant>
      <vt:variant>
        <vt:i4>0</vt:i4>
      </vt:variant>
      <vt:variant>
        <vt:i4>5</vt:i4>
      </vt:variant>
      <vt:variant>
        <vt:lpwstr/>
      </vt:variant>
      <vt:variant>
        <vt:lpwstr>_Toc125664592</vt:lpwstr>
      </vt:variant>
      <vt:variant>
        <vt:i4>1966135</vt:i4>
      </vt:variant>
      <vt:variant>
        <vt:i4>911</vt:i4>
      </vt:variant>
      <vt:variant>
        <vt:i4>0</vt:i4>
      </vt:variant>
      <vt:variant>
        <vt:i4>5</vt:i4>
      </vt:variant>
      <vt:variant>
        <vt:lpwstr/>
      </vt:variant>
      <vt:variant>
        <vt:lpwstr>_Toc125664591</vt:lpwstr>
      </vt:variant>
      <vt:variant>
        <vt:i4>1966135</vt:i4>
      </vt:variant>
      <vt:variant>
        <vt:i4>905</vt:i4>
      </vt:variant>
      <vt:variant>
        <vt:i4>0</vt:i4>
      </vt:variant>
      <vt:variant>
        <vt:i4>5</vt:i4>
      </vt:variant>
      <vt:variant>
        <vt:lpwstr/>
      </vt:variant>
      <vt:variant>
        <vt:lpwstr>_Toc125664590</vt:lpwstr>
      </vt:variant>
      <vt:variant>
        <vt:i4>2031671</vt:i4>
      </vt:variant>
      <vt:variant>
        <vt:i4>899</vt:i4>
      </vt:variant>
      <vt:variant>
        <vt:i4>0</vt:i4>
      </vt:variant>
      <vt:variant>
        <vt:i4>5</vt:i4>
      </vt:variant>
      <vt:variant>
        <vt:lpwstr/>
      </vt:variant>
      <vt:variant>
        <vt:lpwstr>_Toc125664589</vt:lpwstr>
      </vt:variant>
      <vt:variant>
        <vt:i4>2031671</vt:i4>
      </vt:variant>
      <vt:variant>
        <vt:i4>893</vt:i4>
      </vt:variant>
      <vt:variant>
        <vt:i4>0</vt:i4>
      </vt:variant>
      <vt:variant>
        <vt:i4>5</vt:i4>
      </vt:variant>
      <vt:variant>
        <vt:lpwstr/>
      </vt:variant>
      <vt:variant>
        <vt:lpwstr>_Toc125664588</vt:lpwstr>
      </vt:variant>
      <vt:variant>
        <vt:i4>2031671</vt:i4>
      </vt:variant>
      <vt:variant>
        <vt:i4>887</vt:i4>
      </vt:variant>
      <vt:variant>
        <vt:i4>0</vt:i4>
      </vt:variant>
      <vt:variant>
        <vt:i4>5</vt:i4>
      </vt:variant>
      <vt:variant>
        <vt:lpwstr/>
      </vt:variant>
      <vt:variant>
        <vt:lpwstr>_Toc125664587</vt:lpwstr>
      </vt:variant>
      <vt:variant>
        <vt:i4>2031671</vt:i4>
      </vt:variant>
      <vt:variant>
        <vt:i4>881</vt:i4>
      </vt:variant>
      <vt:variant>
        <vt:i4>0</vt:i4>
      </vt:variant>
      <vt:variant>
        <vt:i4>5</vt:i4>
      </vt:variant>
      <vt:variant>
        <vt:lpwstr/>
      </vt:variant>
      <vt:variant>
        <vt:lpwstr>_Toc125664586</vt:lpwstr>
      </vt:variant>
      <vt:variant>
        <vt:i4>2031671</vt:i4>
      </vt:variant>
      <vt:variant>
        <vt:i4>875</vt:i4>
      </vt:variant>
      <vt:variant>
        <vt:i4>0</vt:i4>
      </vt:variant>
      <vt:variant>
        <vt:i4>5</vt:i4>
      </vt:variant>
      <vt:variant>
        <vt:lpwstr/>
      </vt:variant>
      <vt:variant>
        <vt:lpwstr>_Toc125664585</vt:lpwstr>
      </vt:variant>
      <vt:variant>
        <vt:i4>2031671</vt:i4>
      </vt:variant>
      <vt:variant>
        <vt:i4>869</vt:i4>
      </vt:variant>
      <vt:variant>
        <vt:i4>0</vt:i4>
      </vt:variant>
      <vt:variant>
        <vt:i4>5</vt:i4>
      </vt:variant>
      <vt:variant>
        <vt:lpwstr/>
      </vt:variant>
      <vt:variant>
        <vt:lpwstr>_Toc125664584</vt:lpwstr>
      </vt:variant>
      <vt:variant>
        <vt:i4>2031671</vt:i4>
      </vt:variant>
      <vt:variant>
        <vt:i4>863</vt:i4>
      </vt:variant>
      <vt:variant>
        <vt:i4>0</vt:i4>
      </vt:variant>
      <vt:variant>
        <vt:i4>5</vt:i4>
      </vt:variant>
      <vt:variant>
        <vt:lpwstr/>
      </vt:variant>
      <vt:variant>
        <vt:lpwstr>_Toc125664583</vt:lpwstr>
      </vt:variant>
      <vt:variant>
        <vt:i4>2031671</vt:i4>
      </vt:variant>
      <vt:variant>
        <vt:i4>857</vt:i4>
      </vt:variant>
      <vt:variant>
        <vt:i4>0</vt:i4>
      </vt:variant>
      <vt:variant>
        <vt:i4>5</vt:i4>
      </vt:variant>
      <vt:variant>
        <vt:lpwstr/>
      </vt:variant>
      <vt:variant>
        <vt:lpwstr>_Toc125664582</vt:lpwstr>
      </vt:variant>
      <vt:variant>
        <vt:i4>2031671</vt:i4>
      </vt:variant>
      <vt:variant>
        <vt:i4>851</vt:i4>
      </vt:variant>
      <vt:variant>
        <vt:i4>0</vt:i4>
      </vt:variant>
      <vt:variant>
        <vt:i4>5</vt:i4>
      </vt:variant>
      <vt:variant>
        <vt:lpwstr/>
      </vt:variant>
      <vt:variant>
        <vt:lpwstr>_Toc125664581</vt:lpwstr>
      </vt:variant>
      <vt:variant>
        <vt:i4>2031671</vt:i4>
      </vt:variant>
      <vt:variant>
        <vt:i4>845</vt:i4>
      </vt:variant>
      <vt:variant>
        <vt:i4>0</vt:i4>
      </vt:variant>
      <vt:variant>
        <vt:i4>5</vt:i4>
      </vt:variant>
      <vt:variant>
        <vt:lpwstr/>
      </vt:variant>
      <vt:variant>
        <vt:lpwstr>_Toc125664580</vt:lpwstr>
      </vt:variant>
      <vt:variant>
        <vt:i4>1048631</vt:i4>
      </vt:variant>
      <vt:variant>
        <vt:i4>839</vt:i4>
      </vt:variant>
      <vt:variant>
        <vt:i4>0</vt:i4>
      </vt:variant>
      <vt:variant>
        <vt:i4>5</vt:i4>
      </vt:variant>
      <vt:variant>
        <vt:lpwstr/>
      </vt:variant>
      <vt:variant>
        <vt:lpwstr>_Toc125664579</vt:lpwstr>
      </vt:variant>
      <vt:variant>
        <vt:i4>1048631</vt:i4>
      </vt:variant>
      <vt:variant>
        <vt:i4>833</vt:i4>
      </vt:variant>
      <vt:variant>
        <vt:i4>0</vt:i4>
      </vt:variant>
      <vt:variant>
        <vt:i4>5</vt:i4>
      </vt:variant>
      <vt:variant>
        <vt:lpwstr/>
      </vt:variant>
      <vt:variant>
        <vt:lpwstr>_Toc125664578</vt:lpwstr>
      </vt:variant>
      <vt:variant>
        <vt:i4>1048631</vt:i4>
      </vt:variant>
      <vt:variant>
        <vt:i4>827</vt:i4>
      </vt:variant>
      <vt:variant>
        <vt:i4>0</vt:i4>
      </vt:variant>
      <vt:variant>
        <vt:i4>5</vt:i4>
      </vt:variant>
      <vt:variant>
        <vt:lpwstr/>
      </vt:variant>
      <vt:variant>
        <vt:lpwstr>_Toc125664577</vt:lpwstr>
      </vt:variant>
      <vt:variant>
        <vt:i4>1048631</vt:i4>
      </vt:variant>
      <vt:variant>
        <vt:i4>821</vt:i4>
      </vt:variant>
      <vt:variant>
        <vt:i4>0</vt:i4>
      </vt:variant>
      <vt:variant>
        <vt:i4>5</vt:i4>
      </vt:variant>
      <vt:variant>
        <vt:lpwstr/>
      </vt:variant>
      <vt:variant>
        <vt:lpwstr>_Toc125664576</vt:lpwstr>
      </vt:variant>
      <vt:variant>
        <vt:i4>1048631</vt:i4>
      </vt:variant>
      <vt:variant>
        <vt:i4>815</vt:i4>
      </vt:variant>
      <vt:variant>
        <vt:i4>0</vt:i4>
      </vt:variant>
      <vt:variant>
        <vt:i4>5</vt:i4>
      </vt:variant>
      <vt:variant>
        <vt:lpwstr/>
      </vt:variant>
      <vt:variant>
        <vt:lpwstr>_Toc125664575</vt:lpwstr>
      </vt:variant>
      <vt:variant>
        <vt:i4>1048631</vt:i4>
      </vt:variant>
      <vt:variant>
        <vt:i4>809</vt:i4>
      </vt:variant>
      <vt:variant>
        <vt:i4>0</vt:i4>
      </vt:variant>
      <vt:variant>
        <vt:i4>5</vt:i4>
      </vt:variant>
      <vt:variant>
        <vt:lpwstr/>
      </vt:variant>
      <vt:variant>
        <vt:lpwstr>_Toc125664574</vt:lpwstr>
      </vt:variant>
      <vt:variant>
        <vt:i4>1048631</vt:i4>
      </vt:variant>
      <vt:variant>
        <vt:i4>803</vt:i4>
      </vt:variant>
      <vt:variant>
        <vt:i4>0</vt:i4>
      </vt:variant>
      <vt:variant>
        <vt:i4>5</vt:i4>
      </vt:variant>
      <vt:variant>
        <vt:lpwstr/>
      </vt:variant>
      <vt:variant>
        <vt:lpwstr>_Toc125664573</vt:lpwstr>
      </vt:variant>
      <vt:variant>
        <vt:i4>1048631</vt:i4>
      </vt:variant>
      <vt:variant>
        <vt:i4>797</vt:i4>
      </vt:variant>
      <vt:variant>
        <vt:i4>0</vt:i4>
      </vt:variant>
      <vt:variant>
        <vt:i4>5</vt:i4>
      </vt:variant>
      <vt:variant>
        <vt:lpwstr/>
      </vt:variant>
      <vt:variant>
        <vt:lpwstr>_Toc125664572</vt:lpwstr>
      </vt:variant>
      <vt:variant>
        <vt:i4>1048631</vt:i4>
      </vt:variant>
      <vt:variant>
        <vt:i4>791</vt:i4>
      </vt:variant>
      <vt:variant>
        <vt:i4>0</vt:i4>
      </vt:variant>
      <vt:variant>
        <vt:i4>5</vt:i4>
      </vt:variant>
      <vt:variant>
        <vt:lpwstr/>
      </vt:variant>
      <vt:variant>
        <vt:lpwstr>_Toc125664571</vt:lpwstr>
      </vt:variant>
      <vt:variant>
        <vt:i4>1048631</vt:i4>
      </vt:variant>
      <vt:variant>
        <vt:i4>785</vt:i4>
      </vt:variant>
      <vt:variant>
        <vt:i4>0</vt:i4>
      </vt:variant>
      <vt:variant>
        <vt:i4>5</vt:i4>
      </vt:variant>
      <vt:variant>
        <vt:lpwstr/>
      </vt:variant>
      <vt:variant>
        <vt:lpwstr>_Toc125664570</vt:lpwstr>
      </vt:variant>
      <vt:variant>
        <vt:i4>1114167</vt:i4>
      </vt:variant>
      <vt:variant>
        <vt:i4>779</vt:i4>
      </vt:variant>
      <vt:variant>
        <vt:i4>0</vt:i4>
      </vt:variant>
      <vt:variant>
        <vt:i4>5</vt:i4>
      </vt:variant>
      <vt:variant>
        <vt:lpwstr/>
      </vt:variant>
      <vt:variant>
        <vt:lpwstr>_Toc125664569</vt:lpwstr>
      </vt:variant>
      <vt:variant>
        <vt:i4>1114167</vt:i4>
      </vt:variant>
      <vt:variant>
        <vt:i4>773</vt:i4>
      </vt:variant>
      <vt:variant>
        <vt:i4>0</vt:i4>
      </vt:variant>
      <vt:variant>
        <vt:i4>5</vt:i4>
      </vt:variant>
      <vt:variant>
        <vt:lpwstr/>
      </vt:variant>
      <vt:variant>
        <vt:lpwstr>_Toc125664568</vt:lpwstr>
      </vt:variant>
      <vt:variant>
        <vt:i4>1114167</vt:i4>
      </vt:variant>
      <vt:variant>
        <vt:i4>767</vt:i4>
      </vt:variant>
      <vt:variant>
        <vt:i4>0</vt:i4>
      </vt:variant>
      <vt:variant>
        <vt:i4>5</vt:i4>
      </vt:variant>
      <vt:variant>
        <vt:lpwstr/>
      </vt:variant>
      <vt:variant>
        <vt:lpwstr>_Toc125664567</vt:lpwstr>
      </vt:variant>
      <vt:variant>
        <vt:i4>1114167</vt:i4>
      </vt:variant>
      <vt:variant>
        <vt:i4>761</vt:i4>
      </vt:variant>
      <vt:variant>
        <vt:i4>0</vt:i4>
      </vt:variant>
      <vt:variant>
        <vt:i4>5</vt:i4>
      </vt:variant>
      <vt:variant>
        <vt:lpwstr/>
      </vt:variant>
      <vt:variant>
        <vt:lpwstr>_Toc125664566</vt:lpwstr>
      </vt:variant>
      <vt:variant>
        <vt:i4>1114167</vt:i4>
      </vt:variant>
      <vt:variant>
        <vt:i4>755</vt:i4>
      </vt:variant>
      <vt:variant>
        <vt:i4>0</vt:i4>
      </vt:variant>
      <vt:variant>
        <vt:i4>5</vt:i4>
      </vt:variant>
      <vt:variant>
        <vt:lpwstr/>
      </vt:variant>
      <vt:variant>
        <vt:lpwstr>_Toc125664565</vt:lpwstr>
      </vt:variant>
      <vt:variant>
        <vt:i4>1114167</vt:i4>
      </vt:variant>
      <vt:variant>
        <vt:i4>749</vt:i4>
      </vt:variant>
      <vt:variant>
        <vt:i4>0</vt:i4>
      </vt:variant>
      <vt:variant>
        <vt:i4>5</vt:i4>
      </vt:variant>
      <vt:variant>
        <vt:lpwstr/>
      </vt:variant>
      <vt:variant>
        <vt:lpwstr>_Toc125664564</vt:lpwstr>
      </vt:variant>
      <vt:variant>
        <vt:i4>1114167</vt:i4>
      </vt:variant>
      <vt:variant>
        <vt:i4>743</vt:i4>
      </vt:variant>
      <vt:variant>
        <vt:i4>0</vt:i4>
      </vt:variant>
      <vt:variant>
        <vt:i4>5</vt:i4>
      </vt:variant>
      <vt:variant>
        <vt:lpwstr/>
      </vt:variant>
      <vt:variant>
        <vt:lpwstr>_Toc125664563</vt:lpwstr>
      </vt:variant>
      <vt:variant>
        <vt:i4>1114167</vt:i4>
      </vt:variant>
      <vt:variant>
        <vt:i4>737</vt:i4>
      </vt:variant>
      <vt:variant>
        <vt:i4>0</vt:i4>
      </vt:variant>
      <vt:variant>
        <vt:i4>5</vt:i4>
      </vt:variant>
      <vt:variant>
        <vt:lpwstr/>
      </vt:variant>
      <vt:variant>
        <vt:lpwstr>_Toc125664562</vt:lpwstr>
      </vt:variant>
      <vt:variant>
        <vt:i4>1114167</vt:i4>
      </vt:variant>
      <vt:variant>
        <vt:i4>731</vt:i4>
      </vt:variant>
      <vt:variant>
        <vt:i4>0</vt:i4>
      </vt:variant>
      <vt:variant>
        <vt:i4>5</vt:i4>
      </vt:variant>
      <vt:variant>
        <vt:lpwstr/>
      </vt:variant>
      <vt:variant>
        <vt:lpwstr>_Toc125664561</vt:lpwstr>
      </vt:variant>
      <vt:variant>
        <vt:i4>1114167</vt:i4>
      </vt:variant>
      <vt:variant>
        <vt:i4>725</vt:i4>
      </vt:variant>
      <vt:variant>
        <vt:i4>0</vt:i4>
      </vt:variant>
      <vt:variant>
        <vt:i4>5</vt:i4>
      </vt:variant>
      <vt:variant>
        <vt:lpwstr/>
      </vt:variant>
      <vt:variant>
        <vt:lpwstr>_Toc125664560</vt:lpwstr>
      </vt:variant>
      <vt:variant>
        <vt:i4>1179703</vt:i4>
      </vt:variant>
      <vt:variant>
        <vt:i4>719</vt:i4>
      </vt:variant>
      <vt:variant>
        <vt:i4>0</vt:i4>
      </vt:variant>
      <vt:variant>
        <vt:i4>5</vt:i4>
      </vt:variant>
      <vt:variant>
        <vt:lpwstr/>
      </vt:variant>
      <vt:variant>
        <vt:lpwstr>_Toc125664559</vt:lpwstr>
      </vt:variant>
      <vt:variant>
        <vt:i4>1179703</vt:i4>
      </vt:variant>
      <vt:variant>
        <vt:i4>713</vt:i4>
      </vt:variant>
      <vt:variant>
        <vt:i4>0</vt:i4>
      </vt:variant>
      <vt:variant>
        <vt:i4>5</vt:i4>
      </vt:variant>
      <vt:variant>
        <vt:lpwstr/>
      </vt:variant>
      <vt:variant>
        <vt:lpwstr>_Toc125664558</vt:lpwstr>
      </vt:variant>
      <vt:variant>
        <vt:i4>1179703</vt:i4>
      </vt:variant>
      <vt:variant>
        <vt:i4>707</vt:i4>
      </vt:variant>
      <vt:variant>
        <vt:i4>0</vt:i4>
      </vt:variant>
      <vt:variant>
        <vt:i4>5</vt:i4>
      </vt:variant>
      <vt:variant>
        <vt:lpwstr/>
      </vt:variant>
      <vt:variant>
        <vt:lpwstr>_Toc125664557</vt:lpwstr>
      </vt:variant>
      <vt:variant>
        <vt:i4>1179703</vt:i4>
      </vt:variant>
      <vt:variant>
        <vt:i4>701</vt:i4>
      </vt:variant>
      <vt:variant>
        <vt:i4>0</vt:i4>
      </vt:variant>
      <vt:variant>
        <vt:i4>5</vt:i4>
      </vt:variant>
      <vt:variant>
        <vt:lpwstr/>
      </vt:variant>
      <vt:variant>
        <vt:lpwstr>_Toc125664556</vt:lpwstr>
      </vt:variant>
      <vt:variant>
        <vt:i4>1179703</vt:i4>
      </vt:variant>
      <vt:variant>
        <vt:i4>695</vt:i4>
      </vt:variant>
      <vt:variant>
        <vt:i4>0</vt:i4>
      </vt:variant>
      <vt:variant>
        <vt:i4>5</vt:i4>
      </vt:variant>
      <vt:variant>
        <vt:lpwstr/>
      </vt:variant>
      <vt:variant>
        <vt:lpwstr>_Toc125664555</vt:lpwstr>
      </vt:variant>
      <vt:variant>
        <vt:i4>1179703</vt:i4>
      </vt:variant>
      <vt:variant>
        <vt:i4>689</vt:i4>
      </vt:variant>
      <vt:variant>
        <vt:i4>0</vt:i4>
      </vt:variant>
      <vt:variant>
        <vt:i4>5</vt:i4>
      </vt:variant>
      <vt:variant>
        <vt:lpwstr/>
      </vt:variant>
      <vt:variant>
        <vt:lpwstr>_Toc125664554</vt:lpwstr>
      </vt:variant>
      <vt:variant>
        <vt:i4>1179703</vt:i4>
      </vt:variant>
      <vt:variant>
        <vt:i4>683</vt:i4>
      </vt:variant>
      <vt:variant>
        <vt:i4>0</vt:i4>
      </vt:variant>
      <vt:variant>
        <vt:i4>5</vt:i4>
      </vt:variant>
      <vt:variant>
        <vt:lpwstr/>
      </vt:variant>
      <vt:variant>
        <vt:lpwstr>_Toc125664553</vt:lpwstr>
      </vt:variant>
      <vt:variant>
        <vt:i4>1179703</vt:i4>
      </vt:variant>
      <vt:variant>
        <vt:i4>677</vt:i4>
      </vt:variant>
      <vt:variant>
        <vt:i4>0</vt:i4>
      </vt:variant>
      <vt:variant>
        <vt:i4>5</vt:i4>
      </vt:variant>
      <vt:variant>
        <vt:lpwstr/>
      </vt:variant>
      <vt:variant>
        <vt:lpwstr>_Toc125664552</vt:lpwstr>
      </vt:variant>
      <vt:variant>
        <vt:i4>1179703</vt:i4>
      </vt:variant>
      <vt:variant>
        <vt:i4>671</vt:i4>
      </vt:variant>
      <vt:variant>
        <vt:i4>0</vt:i4>
      </vt:variant>
      <vt:variant>
        <vt:i4>5</vt:i4>
      </vt:variant>
      <vt:variant>
        <vt:lpwstr/>
      </vt:variant>
      <vt:variant>
        <vt:lpwstr>_Toc125664551</vt:lpwstr>
      </vt:variant>
      <vt:variant>
        <vt:i4>1376309</vt:i4>
      </vt:variant>
      <vt:variant>
        <vt:i4>662</vt:i4>
      </vt:variant>
      <vt:variant>
        <vt:i4>0</vt:i4>
      </vt:variant>
      <vt:variant>
        <vt:i4>5</vt:i4>
      </vt:variant>
      <vt:variant>
        <vt:lpwstr/>
      </vt:variant>
      <vt:variant>
        <vt:lpwstr>_Toc124497934</vt:lpwstr>
      </vt:variant>
      <vt:variant>
        <vt:i4>1376309</vt:i4>
      </vt:variant>
      <vt:variant>
        <vt:i4>656</vt:i4>
      </vt:variant>
      <vt:variant>
        <vt:i4>0</vt:i4>
      </vt:variant>
      <vt:variant>
        <vt:i4>5</vt:i4>
      </vt:variant>
      <vt:variant>
        <vt:lpwstr/>
      </vt:variant>
      <vt:variant>
        <vt:lpwstr>_Toc124497933</vt:lpwstr>
      </vt:variant>
      <vt:variant>
        <vt:i4>1376309</vt:i4>
      </vt:variant>
      <vt:variant>
        <vt:i4>650</vt:i4>
      </vt:variant>
      <vt:variant>
        <vt:i4>0</vt:i4>
      </vt:variant>
      <vt:variant>
        <vt:i4>5</vt:i4>
      </vt:variant>
      <vt:variant>
        <vt:lpwstr/>
      </vt:variant>
      <vt:variant>
        <vt:lpwstr>_Toc124497932</vt:lpwstr>
      </vt:variant>
      <vt:variant>
        <vt:i4>1376309</vt:i4>
      </vt:variant>
      <vt:variant>
        <vt:i4>644</vt:i4>
      </vt:variant>
      <vt:variant>
        <vt:i4>0</vt:i4>
      </vt:variant>
      <vt:variant>
        <vt:i4>5</vt:i4>
      </vt:variant>
      <vt:variant>
        <vt:lpwstr/>
      </vt:variant>
      <vt:variant>
        <vt:lpwstr>_Toc124497931</vt:lpwstr>
      </vt:variant>
      <vt:variant>
        <vt:i4>1376309</vt:i4>
      </vt:variant>
      <vt:variant>
        <vt:i4>638</vt:i4>
      </vt:variant>
      <vt:variant>
        <vt:i4>0</vt:i4>
      </vt:variant>
      <vt:variant>
        <vt:i4>5</vt:i4>
      </vt:variant>
      <vt:variant>
        <vt:lpwstr/>
      </vt:variant>
      <vt:variant>
        <vt:lpwstr>_Toc124497930</vt:lpwstr>
      </vt:variant>
      <vt:variant>
        <vt:i4>1310773</vt:i4>
      </vt:variant>
      <vt:variant>
        <vt:i4>632</vt:i4>
      </vt:variant>
      <vt:variant>
        <vt:i4>0</vt:i4>
      </vt:variant>
      <vt:variant>
        <vt:i4>5</vt:i4>
      </vt:variant>
      <vt:variant>
        <vt:lpwstr/>
      </vt:variant>
      <vt:variant>
        <vt:lpwstr>_Toc124497929</vt:lpwstr>
      </vt:variant>
      <vt:variant>
        <vt:i4>1310773</vt:i4>
      </vt:variant>
      <vt:variant>
        <vt:i4>626</vt:i4>
      </vt:variant>
      <vt:variant>
        <vt:i4>0</vt:i4>
      </vt:variant>
      <vt:variant>
        <vt:i4>5</vt:i4>
      </vt:variant>
      <vt:variant>
        <vt:lpwstr/>
      </vt:variant>
      <vt:variant>
        <vt:lpwstr>_Toc124497928</vt:lpwstr>
      </vt:variant>
      <vt:variant>
        <vt:i4>1310773</vt:i4>
      </vt:variant>
      <vt:variant>
        <vt:i4>620</vt:i4>
      </vt:variant>
      <vt:variant>
        <vt:i4>0</vt:i4>
      </vt:variant>
      <vt:variant>
        <vt:i4>5</vt:i4>
      </vt:variant>
      <vt:variant>
        <vt:lpwstr/>
      </vt:variant>
      <vt:variant>
        <vt:lpwstr>_Toc124497927</vt:lpwstr>
      </vt:variant>
      <vt:variant>
        <vt:i4>1310773</vt:i4>
      </vt:variant>
      <vt:variant>
        <vt:i4>614</vt:i4>
      </vt:variant>
      <vt:variant>
        <vt:i4>0</vt:i4>
      </vt:variant>
      <vt:variant>
        <vt:i4>5</vt:i4>
      </vt:variant>
      <vt:variant>
        <vt:lpwstr/>
      </vt:variant>
      <vt:variant>
        <vt:lpwstr>_Toc124497926</vt:lpwstr>
      </vt:variant>
      <vt:variant>
        <vt:i4>1310773</vt:i4>
      </vt:variant>
      <vt:variant>
        <vt:i4>608</vt:i4>
      </vt:variant>
      <vt:variant>
        <vt:i4>0</vt:i4>
      </vt:variant>
      <vt:variant>
        <vt:i4>5</vt:i4>
      </vt:variant>
      <vt:variant>
        <vt:lpwstr/>
      </vt:variant>
      <vt:variant>
        <vt:lpwstr>_Toc124497925</vt:lpwstr>
      </vt:variant>
      <vt:variant>
        <vt:i4>1310773</vt:i4>
      </vt:variant>
      <vt:variant>
        <vt:i4>602</vt:i4>
      </vt:variant>
      <vt:variant>
        <vt:i4>0</vt:i4>
      </vt:variant>
      <vt:variant>
        <vt:i4>5</vt:i4>
      </vt:variant>
      <vt:variant>
        <vt:lpwstr/>
      </vt:variant>
      <vt:variant>
        <vt:lpwstr>_Toc124497924</vt:lpwstr>
      </vt:variant>
      <vt:variant>
        <vt:i4>1310773</vt:i4>
      </vt:variant>
      <vt:variant>
        <vt:i4>596</vt:i4>
      </vt:variant>
      <vt:variant>
        <vt:i4>0</vt:i4>
      </vt:variant>
      <vt:variant>
        <vt:i4>5</vt:i4>
      </vt:variant>
      <vt:variant>
        <vt:lpwstr/>
      </vt:variant>
      <vt:variant>
        <vt:lpwstr>_Toc124497923</vt:lpwstr>
      </vt:variant>
      <vt:variant>
        <vt:i4>1310773</vt:i4>
      </vt:variant>
      <vt:variant>
        <vt:i4>590</vt:i4>
      </vt:variant>
      <vt:variant>
        <vt:i4>0</vt:i4>
      </vt:variant>
      <vt:variant>
        <vt:i4>5</vt:i4>
      </vt:variant>
      <vt:variant>
        <vt:lpwstr/>
      </vt:variant>
      <vt:variant>
        <vt:lpwstr>_Toc124497922</vt:lpwstr>
      </vt:variant>
      <vt:variant>
        <vt:i4>1310773</vt:i4>
      </vt:variant>
      <vt:variant>
        <vt:i4>584</vt:i4>
      </vt:variant>
      <vt:variant>
        <vt:i4>0</vt:i4>
      </vt:variant>
      <vt:variant>
        <vt:i4>5</vt:i4>
      </vt:variant>
      <vt:variant>
        <vt:lpwstr/>
      </vt:variant>
      <vt:variant>
        <vt:lpwstr>_Toc124497921</vt:lpwstr>
      </vt:variant>
      <vt:variant>
        <vt:i4>1310773</vt:i4>
      </vt:variant>
      <vt:variant>
        <vt:i4>578</vt:i4>
      </vt:variant>
      <vt:variant>
        <vt:i4>0</vt:i4>
      </vt:variant>
      <vt:variant>
        <vt:i4>5</vt:i4>
      </vt:variant>
      <vt:variant>
        <vt:lpwstr/>
      </vt:variant>
      <vt:variant>
        <vt:lpwstr>_Toc124497920</vt:lpwstr>
      </vt:variant>
      <vt:variant>
        <vt:i4>1507381</vt:i4>
      </vt:variant>
      <vt:variant>
        <vt:i4>572</vt:i4>
      </vt:variant>
      <vt:variant>
        <vt:i4>0</vt:i4>
      </vt:variant>
      <vt:variant>
        <vt:i4>5</vt:i4>
      </vt:variant>
      <vt:variant>
        <vt:lpwstr/>
      </vt:variant>
      <vt:variant>
        <vt:lpwstr>_Toc124497919</vt:lpwstr>
      </vt:variant>
      <vt:variant>
        <vt:i4>1507381</vt:i4>
      </vt:variant>
      <vt:variant>
        <vt:i4>566</vt:i4>
      </vt:variant>
      <vt:variant>
        <vt:i4>0</vt:i4>
      </vt:variant>
      <vt:variant>
        <vt:i4>5</vt:i4>
      </vt:variant>
      <vt:variant>
        <vt:lpwstr/>
      </vt:variant>
      <vt:variant>
        <vt:lpwstr>_Toc124497918</vt:lpwstr>
      </vt:variant>
      <vt:variant>
        <vt:i4>1507381</vt:i4>
      </vt:variant>
      <vt:variant>
        <vt:i4>560</vt:i4>
      </vt:variant>
      <vt:variant>
        <vt:i4>0</vt:i4>
      </vt:variant>
      <vt:variant>
        <vt:i4>5</vt:i4>
      </vt:variant>
      <vt:variant>
        <vt:lpwstr/>
      </vt:variant>
      <vt:variant>
        <vt:lpwstr>_Toc124497917</vt:lpwstr>
      </vt:variant>
      <vt:variant>
        <vt:i4>1507381</vt:i4>
      </vt:variant>
      <vt:variant>
        <vt:i4>554</vt:i4>
      </vt:variant>
      <vt:variant>
        <vt:i4>0</vt:i4>
      </vt:variant>
      <vt:variant>
        <vt:i4>5</vt:i4>
      </vt:variant>
      <vt:variant>
        <vt:lpwstr/>
      </vt:variant>
      <vt:variant>
        <vt:lpwstr>_Toc124497916</vt:lpwstr>
      </vt:variant>
      <vt:variant>
        <vt:i4>1507381</vt:i4>
      </vt:variant>
      <vt:variant>
        <vt:i4>548</vt:i4>
      </vt:variant>
      <vt:variant>
        <vt:i4>0</vt:i4>
      </vt:variant>
      <vt:variant>
        <vt:i4>5</vt:i4>
      </vt:variant>
      <vt:variant>
        <vt:lpwstr/>
      </vt:variant>
      <vt:variant>
        <vt:lpwstr>_Toc124497915</vt:lpwstr>
      </vt:variant>
      <vt:variant>
        <vt:i4>1507381</vt:i4>
      </vt:variant>
      <vt:variant>
        <vt:i4>542</vt:i4>
      </vt:variant>
      <vt:variant>
        <vt:i4>0</vt:i4>
      </vt:variant>
      <vt:variant>
        <vt:i4>5</vt:i4>
      </vt:variant>
      <vt:variant>
        <vt:lpwstr/>
      </vt:variant>
      <vt:variant>
        <vt:lpwstr>_Toc124497914</vt:lpwstr>
      </vt:variant>
      <vt:variant>
        <vt:i4>1507381</vt:i4>
      </vt:variant>
      <vt:variant>
        <vt:i4>536</vt:i4>
      </vt:variant>
      <vt:variant>
        <vt:i4>0</vt:i4>
      </vt:variant>
      <vt:variant>
        <vt:i4>5</vt:i4>
      </vt:variant>
      <vt:variant>
        <vt:lpwstr/>
      </vt:variant>
      <vt:variant>
        <vt:lpwstr>_Toc124497913</vt:lpwstr>
      </vt:variant>
      <vt:variant>
        <vt:i4>1507381</vt:i4>
      </vt:variant>
      <vt:variant>
        <vt:i4>530</vt:i4>
      </vt:variant>
      <vt:variant>
        <vt:i4>0</vt:i4>
      </vt:variant>
      <vt:variant>
        <vt:i4>5</vt:i4>
      </vt:variant>
      <vt:variant>
        <vt:lpwstr/>
      </vt:variant>
      <vt:variant>
        <vt:lpwstr>_Toc124497912</vt:lpwstr>
      </vt:variant>
      <vt:variant>
        <vt:i4>1507381</vt:i4>
      </vt:variant>
      <vt:variant>
        <vt:i4>524</vt:i4>
      </vt:variant>
      <vt:variant>
        <vt:i4>0</vt:i4>
      </vt:variant>
      <vt:variant>
        <vt:i4>5</vt:i4>
      </vt:variant>
      <vt:variant>
        <vt:lpwstr/>
      </vt:variant>
      <vt:variant>
        <vt:lpwstr>_Toc124497911</vt:lpwstr>
      </vt:variant>
      <vt:variant>
        <vt:i4>1507381</vt:i4>
      </vt:variant>
      <vt:variant>
        <vt:i4>518</vt:i4>
      </vt:variant>
      <vt:variant>
        <vt:i4>0</vt:i4>
      </vt:variant>
      <vt:variant>
        <vt:i4>5</vt:i4>
      </vt:variant>
      <vt:variant>
        <vt:lpwstr/>
      </vt:variant>
      <vt:variant>
        <vt:lpwstr>_Toc124497910</vt:lpwstr>
      </vt:variant>
      <vt:variant>
        <vt:i4>1441845</vt:i4>
      </vt:variant>
      <vt:variant>
        <vt:i4>512</vt:i4>
      </vt:variant>
      <vt:variant>
        <vt:i4>0</vt:i4>
      </vt:variant>
      <vt:variant>
        <vt:i4>5</vt:i4>
      </vt:variant>
      <vt:variant>
        <vt:lpwstr/>
      </vt:variant>
      <vt:variant>
        <vt:lpwstr>_Toc124497909</vt:lpwstr>
      </vt:variant>
      <vt:variant>
        <vt:i4>1441845</vt:i4>
      </vt:variant>
      <vt:variant>
        <vt:i4>506</vt:i4>
      </vt:variant>
      <vt:variant>
        <vt:i4>0</vt:i4>
      </vt:variant>
      <vt:variant>
        <vt:i4>5</vt:i4>
      </vt:variant>
      <vt:variant>
        <vt:lpwstr/>
      </vt:variant>
      <vt:variant>
        <vt:lpwstr>_Toc124497908</vt:lpwstr>
      </vt:variant>
      <vt:variant>
        <vt:i4>1441845</vt:i4>
      </vt:variant>
      <vt:variant>
        <vt:i4>500</vt:i4>
      </vt:variant>
      <vt:variant>
        <vt:i4>0</vt:i4>
      </vt:variant>
      <vt:variant>
        <vt:i4>5</vt:i4>
      </vt:variant>
      <vt:variant>
        <vt:lpwstr/>
      </vt:variant>
      <vt:variant>
        <vt:lpwstr>_Toc124497907</vt:lpwstr>
      </vt:variant>
      <vt:variant>
        <vt:i4>1441845</vt:i4>
      </vt:variant>
      <vt:variant>
        <vt:i4>494</vt:i4>
      </vt:variant>
      <vt:variant>
        <vt:i4>0</vt:i4>
      </vt:variant>
      <vt:variant>
        <vt:i4>5</vt:i4>
      </vt:variant>
      <vt:variant>
        <vt:lpwstr/>
      </vt:variant>
      <vt:variant>
        <vt:lpwstr>_Toc124497906</vt:lpwstr>
      </vt:variant>
      <vt:variant>
        <vt:i4>1441845</vt:i4>
      </vt:variant>
      <vt:variant>
        <vt:i4>488</vt:i4>
      </vt:variant>
      <vt:variant>
        <vt:i4>0</vt:i4>
      </vt:variant>
      <vt:variant>
        <vt:i4>5</vt:i4>
      </vt:variant>
      <vt:variant>
        <vt:lpwstr/>
      </vt:variant>
      <vt:variant>
        <vt:lpwstr>_Toc124497905</vt:lpwstr>
      </vt:variant>
      <vt:variant>
        <vt:i4>1441845</vt:i4>
      </vt:variant>
      <vt:variant>
        <vt:i4>482</vt:i4>
      </vt:variant>
      <vt:variant>
        <vt:i4>0</vt:i4>
      </vt:variant>
      <vt:variant>
        <vt:i4>5</vt:i4>
      </vt:variant>
      <vt:variant>
        <vt:lpwstr/>
      </vt:variant>
      <vt:variant>
        <vt:lpwstr>_Toc124497904</vt:lpwstr>
      </vt:variant>
      <vt:variant>
        <vt:i4>1441845</vt:i4>
      </vt:variant>
      <vt:variant>
        <vt:i4>476</vt:i4>
      </vt:variant>
      <vt:variant>
        <vt:i4>0</vt:i4>
      </vt:variant>
      <vt:variant>
        <vt:i4>5</vt:i4>
      </vt:variant>
      <vt:variant>
        <vt:lpwstr/>
      </vt:variant>
      <vt:variant>
        <vt:lpwstr>_Toc124497903</vt:lpwstr>
      </vt:variant>
      <vt:variant>
        <vt:i4>1441845</vt:i4>
      </vt:variant>
      <vt:variant>
        <vt:i4>470</vt:i4>
      </vt:variant>
      <vt:variant>
        <vt:i4>0</vt:i4>
      </vt:variant>
      <vt:variant>
        <vt:i4>5</vt:i4>
      </vt:variant>
      <vt:variant>
        <vt:lpwstr/>
      </vt:variant>
      <vt:variant>
        <vt:lpwstr>_Toc124497902</vt:lpwstr>
      </vt:variant>
      <vt:variant>
        <vt:i4>1441845</vt:i4>
      </vt:variant>
      <vt:variant>
        <vt:i4>464</vt:i4>
      </vt:variant>
      <vt:variant>
        <vt:i4>0</vt:i4>
      </vt:variant>
      <vt:variant>
        <vt:i4>5</vt:i4>
      </vt:variant>
      <vt:variant>
        <vt:lpwstr/>
      </vt:variant>
      <vt:variant>
        <vt:lpwstr>_Toc124497901</vt:lpwstr>
      </vt:variant>
      <vt:variant>
        <vt:i4>1441845</vt:i4>
      </vt:variant>
      <vt:variant>
        <vt:i4>458</vt:i4>
      </vt:variant>
      <vt:variant>
        <vt:i4>0</vt:i4>
      </vt:variant>
      <vt:variant>
        <vt:i4>5</vt:i4>
      </vt:variant>
      <vt:variant>
        <vt:lpwstr/>
      </vt:variant>
      <vt:variant>
        <vt:lpwstr>_Toc124497900</vt:lpwstr>
      </vt:variant>
      <vt:variant>
        <vt:i4>2031668</vt:i4>
      </vt:variant>
      <vt:variant>
        <vt:i4>452</vt:i4>
      </vt:variant>
      <vt:variant>
        <vt:i4>0</vt:i4>
      </vt:variant>
      <vt:variant>
        <vt:i4>5</vt:i4>
      </vt:variant>
      <vt:variant>
        <vt:lpwstr/>
      </vt:variant>
      <vt:variant>
        <vt:lpwstr>_Toc124497899</vt:lpwstr>
      </vt:variant>
      <vt:variant>
        <vt:i4>2031668</vt:i4>
      </vt:variant>
      <vt:variant>
        <vt:i4>446</vt:i4>
      </vt:variant>
      <vt:variant>
        <vt:i4>0</vt:i4>
      </vt:variant>
      <vt:variant>
        <vt:i4>5</vt:i4>
      </vt:variant>
      <vt:variant>
        <vt:lpwstr/>
      </vt:variant>
      <vt:variant>
        <vt:lpwstr>_Toc124497898</vt:lpwstr>
      </vt:variant>
      <vt:variant>
        <vt:i4>2031668</vt:i4>
      </vt:variant>
      <vt:variant>
        <vt:i4>440</vt:i4>
      </vt:variant>
      <vt:variant>
        <vt:i4>0</vt:i4>
      </vt:variant>
      <vt:variant>
        <vt:i4>5</vt:i4>
      </vt:variant>
      <vt:variant>
        <vt:lpwstr/>
      </vt:variant>
      <vt:variant>
        <vt:lpwstr>_Toc124497897</vt:lpwstr>
      </vt:variant>
      <vt:variant>
        <vt:i4>2031668</vt:i4>
      </vt:variant>
      <vt:variant>
        <vt:i4>434</vt:i4>
      </vt:variant>
      <vt:variant>
        <vt:i4>0</vt:i4>
      </vt:variant>
      <vt:variant>
        <vt:i4>5</vt:i4>
      </vt:variant>
      <vt:variant>
        <vt:lpwstr/>
      </vt:variant>
      <vt:variant>
        <vt:lpwstr>_Toc124497896</vt:lpwstr>
      </vt:variant>
      <vt:variant>
        <vt:i4>2031668</vt:i4>
      </vt:variant>
      <vt:variant>
        <vt:i4>428</vt:i4>
      </vt:variant>
      <vt:variant>
        <vt:i4>0</vt:i4>
      </vt:variant>
      <vt:variant>
        <vt:i4>5</vt:i4>
      </vt:variant>
      <vt:variant>
        <vt:lpwstr/>
      </vt:variant>
      <vt:variant>
        <vt:lpwstr>_Toc124497895</vt:lpwstr>
      </vt:variant>
      <vt:variant>
        <vt:i4>2031668</vt:i4>
      </vt:variant>
      <vt:variant>
        <vt:i4>422</vt:i4>
      </vt:variant>
      <vt:variant>
        <vt:i4>0</vt:i4>
      </vt:variant>
      <vt:variant>
        <vt:i4>5</vt:i4>
      </vt:variant>
      <vt:variant>
        <vt:lpwstr/>
      </vt:variant>
      <vt:variant>
        <vt:lpwstr>_Toc124497894</vt:lpwstr>
      </vt:variant>
      <vt:variant>
        <vt:i4>2031668</vt:i4>
      </vt:variant>
      <vt:variant>
        <vt:i4>416</vt:i4>
      </vt:variant>
      <vt:variant>
        <vt:i4>0</vt:i4>
      </vt:variant>
      <vt:variant>
        <vt:i4>5</vt:i4>
      </vt:variant>
      <vt:variant>
        <vt:lpwstr/>
      </vt:variant>
      <vt:variant>
        <vt:lpwstr>_Toc124497893</vt:lpwstr>
      </vt:variant>
      <vt:variant>
        <vt:i4>2031668</vt:i4>
      </vt:variant>
      <vt:variant>
        <vt:i4>410</vt:i4>
      </vt:variant>
      <vt:variant>
        <vt:i4>0</vt:i4>
      </vt:variant>
      <vt:variant>
        <vt:i4>5</vt:i4>
      </vt:variant>
      <vt:variant>
        <vt:lpwstr/>
      </vt:variant>
      <vt:variant>
        <vt:lpwstr>_Toc124497892</vt:lpwstr>
      </vt:variant>
      <vt:variant>
        <vt:i4>2031668</vt:i4>
      </vt:variant>
      <vt:variant>
        <vt:i4>404</vt:i4>
      </vt:variant>
      <vt:variant>
        <vt:i4>0</vt:i4>
      </vt:variant>
      <vt:variant>
        <vt:i4>5</vt:i4>
      </vt:variant>
      <vt:variant>
        <vt:lpwstr/>
      </vt:variant>
      <vt:variant>
        <vt:lpwstr>_Toc124497891</vt:lpwstr>
      </vt:variant>
      <vt:variant>
        <vt:i4>2031668</vt:i4>
      </vt:variant>
      <vt:variant>
        <vt:i4>398</vt:i4>
      </vt:variant>
      <vt:variant>
        <vt:i4>0</vt:i4>
      </vt:variant>
      <vt:variant>
        <vt:i4>5</vt:i4>
      </vt:variant>
      <vt:variant>
        <vt:lpwstr/>
      </vt:variant>
      <vt:variant>
        <vt:lpwstr>_Toc124497890</vt:lpwstr>
      </vt:variant>
      <vt:variant>
        <vt:i4>1966132</vt:i4>
      </vt:variant>
      <vt:variant>
        <vt:i4>392</vt:i4>
      </vt:variant>
      <vt:variant>
        <vt:i4>0</vt:i4>
      </vt:variant>
      <vt:variant>
        <vt:i4>5</vt:i4>
      </vt:variant>
      <vt:variant>
        <vt:lpwstr/>
      </vt:variant>
      <vt:variant>
        <vt:lpwstr>_Toc124497889</vt:lpwstr>
      </vt:variant>
      <vt:variant>
        <vt:i4>1966132</vt:i4>
      </vt:variant>
      <vt:variant>
        <vt:i4>386</vt:i4>
      </vt:variant>
      <vt:variant>
        <vt:i4>0</vt:i4>
      </vt:variant>
      <vt:variant>
        <vt:i4>5</vt:i4>
      </vt:variant>
      <vt:variant>
        <vt:lpwstr/>
      </vt:variant>
      <vt:variant>
        <vt:lpwstr>_Toc124497888</vt:lpwstr>
      </vt:variant>
      <vt:variant>
        <vt:i4>1966132</vt:i4>
      </vt:variant>
      <vt:variant>
        <vt:i4>380</vt:i4>
      </vt:variant>
      <vt:variant>
        <vt:i4>0</vt:i4>
      </vt:variant>
      <vt:variant>
        <vt:i4>5</vt:i4>
      </vt:variant>
      <vt:variant>
        <vt:lpwstr/>
      </vt:variant>
      <vt:variant>
        <vt:lpwstr>_Toc124497887</vt:lpwstr>
      </vt:variant>
      <vt:variant>
        <vt:i4>1966132</vt:i4>
      </vt:variant>
      <vt:variant>
        <vt:i4>374</vt:i4>
      </vt:variant>
      <vt:variant>
        <vt:i4>0</vt:i4>
      </vt:variant>
      <vt:variant>
        <vt:i4>5</vt:i4>
      </vt:variant>
      <vt:variant>
        <vt:lpwstr/>
      </vt:variant>
      <vt:variant>
        <vt:lpwstr>_Toc124497886</vt:lpwstr>
      </vt:variant>
      <vt:variant>
        <vt:i4>1966132</vt:i4>
      </vt:variant>
      <vt:variant>
        <vt:i4>368</vt:i4>
      </vt:variant>
      <vt:variant>
        <vt:i4>0</vt:i4>
      </vt:variant>
      <vt:variant>
        <vt:i4>5</vt:i4>
      </vt:variant>
      <vt:variant>
        <vt:lpwstr/>
      </vt:variant>
      <vt:variant>
        <vt:lpwstr>_Toc124497885</vt:lpwstr>
      </vt:variant>
      <vt:variant>
        <vt:i4>1966132</vt:i4>
      </vt:variant>
      <vt:variant>
        <vt:i4>362</vt:i4>
      </vt:variant>
      <vt:variant>
        <vt:i4>0</vt:i4>
      </vt:variant>
      <vt:variant>
        <vt:i4>5</vt:i4>
      </vt:variant>
      <vt:variant>
        <vt:lpwstr/>
      </vt:variant>
      <vt:variant>
        <vt:lpwstr>_Toc124497884</vt:lpwstr>
      </vt:variant>
      <vt:variant>
        <vt:i4>1966132</vt:i4>
      </vt:variant>
      <vt:variant>
        <vt:i4>356</vt:i4>
      </vt:variant>
      <vt:variant>
        <vt:i4>0</vt:i4>
      </vt:variant>
      <vt:variant>
        <vt:i4>5</vt:i4>
      </vt:variant>
      <vt:variant>
        <vt:lpwstr/>
      </vt:variant>
      <vt:variant>
        <vt:lpwstr>_Toc124497883</vt:lpwstr>
      </vt:variant>
      <vt:variant>
        <vt:i4>1966132</vt:i4>
      </vt:variant>
      <vt:variant>
        <vt:i4>350</vt:i4>
      </vt:variant>
      <vt:variant>
        <vt:i4>0</vt:i4>
      </vt:variant>
      <vt:variant>
        <vt:i4>5</vt:i4>
      </vt:variant>
      <vt:variant>
        <vt:lpwstr/>
      </vt:variant>
      <vt:variant>
        <vt:lpwstr>_Toc124497882</vt:lpwstr>
      </vt:variant>
      <vt:variant>
        <vt:i4>1966132</vt:i4>
      </vt:variant>
      <vt:variant>
        <vt:i4>344</vt:i4>
      </vt:variant>
      <vt:variant>
        <vt:i4>0</vt:i4>
      </vt:variant>
      <vt:variant>
        <vt:i4>5</vt:i4>
      </vt:variant>
      <vt:variant>
        <vt:lpwstr/>
      </vt:variant>
      <vt:variant>
        <vt:lpwstr>_Toc124497881</vt:lpwstr>
      </vt:variant>
      <vt:variant>
        <vt:i4>1966132</vt:i4>
      </vt:variant>
      <vt:variant>
        <vt:i4>338</vt:i4>
      </vt:variant>
      <vt:variant>
        <vt:i4>0</vt:i4>
      </vt:variant>
      <vt:variant>
        <vt:i4>5</vt:i4>
      </vt:variant>
      <vt:variant>
        <vt:lpwstr/>
      </vt:variant>
      <vt:variant>
        <vt:lpwstr>_Toc124497880</vt:lpwstr>
      </vt:variant>
      <vt:variant>
        <vt:i4>1114164</vt:i4>
      </vt:variant>
      <vt:variant>
        <vt:i4>332</vt:i4>
      </vt:variant>
      <vt:variant>
        <vt:i4>0</vt:i4>
      </vt:variant>
      <vt:variant>
        <vt:i4>5</vt:i4>
      </vt:variant>
      <vt:variant>
        <vt:lpwstr/>
      </vt:variant>
      <vt:variant>
        <vt:lpwstr>_Toc124497879</vt:lpwstr>
      </vt:variant>
      <vt:variant>
        <vt:i4>1114164</vt:i4>
      </vt:variant>
      <vt:variant>
        <vt:i4>326</vt:i4>
      </vt:variant>
      <vt:variant>
        <vt:i4>0</vt:i4>
      </vt:variant>
      <vt:variant>
        <vt:i4>5</vt:i4>
      </vt:variant>
      <vt:variant>
        <vt:lpwstr/>
      </vt:variant>
      <vt:variant>
        <vt:lpwstr>_Toc124497878</vt:lpwstr>
      </vt:variant>
      <vt:variant>
        <vt:i4>1114164</vt:i4>
      </vt:variant>
      <vt:variant>
        <vt:i4>320</vt:i4>
      </vt:variant>
      <vt:variant>
        <vt:i4>0</vt:i4>
      </vt:variant>
      <vt:variant>
        <vt:i4>5</vt:i4>
      </vt:variant>
      <vt:variant>
        <vt:lpwstr/>
      </vt:variant>
      <vt:variant>
        <vt:lpwstr>_Toc124497877</vt:lpwstr>
      </vt:variant>
      <vt:variant>
        <vt:i4>1114164</vt:i4>
      </vt:variant>
      <vt:variant>
        <vt:i4>314</vt:i4>
      </vt:variant>
      <vt:variant>
        <vt:i4>0</vt:i4>
      </vt:variant>
      <vt:variant>
        <vt:i4>5</vt:i4>
      </vt:variant>
      <vt:variant>
        <vt:lpwstr/>
      </vt:variant>
      <vt:variant>
        <vt:lpwstr>_Toc124497876</vt:lpwstr>
      </vt:variant>
      <vt:variant>
        <vt:i4>1114164</vt:i4>
      </vt:variant>
      <vt:variant>
        <vt:i4>308</vt:i4>
      </vt:variant>
      <vt:variant>
        <vt:i4>0</vt:i4>
      </vt:variant>
      <vt:variant>
        <vt:i4>5</vt:i4>
      </vt:variant>
      <vt:variant>
        <vt:lpwstr/>
      </vt:variant>
      <vt:variant>
        <vt:lpwstr>_Toc124497875</vt:lpwstr>
      </vt:variant>
      <vt:variant>
        <vt:i4>1114164</vt:i4>
      </vt:variant>
      <vt:variant>
        <vt:i4>302</vt:i4>
      </vt:variant>
      <vt:variant>
        <vt:i4>0</vt:i4>
      </vt:variant>
      <vt:variant>
        <vt:i4>5</vt:i4>
      </vt:variant>
      <vt:variant>
        <vt:lpwstr/>
      </vt:variant>
      <vt:variant>
        <vt:lpwstr>_Toc124497874</vt:lpwstr>
      </vt:variant>
      <vt:variant>
        <vt:i4>1114164</vt:i4>
      </vt:variant>
      <vt:variant>
        <vt:i4>296</vt:i4>
      </vt:variant>
      <vt:variant>
        <vt:i4>0</vt:i4>
      </vt:variant>
      <vt:variant>
        <vt:i4>5</vt:i4>
      </vt:variant>
      <vt:variant>
        <vt:lpwstr/>
      </vt:variant>
      <vt:variant>
        <vt:lpwstr>_Toc124497873</vt:lpwstr>
      </vt:variant>
      <vt:variant>
        <vt:i4>1114164</vt:i4>
      </vt:variant>
      <vt:variant>
        <vt:i4>290</vt:i4>
      </vt:variant>
      <vt:variant>
        <vt:i4>0</vt:i4>
      </vt:variant>
      <vt:variant>
        <vt:i4>5</vt:i4>
      </vt:variant>
      <vt:variant>
        <vt:lpwstr/>
      </vt:variant>
      <vt:variant>
        <vt:lpwstr>_Toc124497872</vt:lpwstr>
      </vt:variant>
      <vt:variant>
        <vt:i4>1114164</vt:i4>
      </vt:variant>
      <vt:variant>
        <vt:i4>284</vt:i4>
      </vt:variant>
      <vt:variant>
        <vt:i4>0</vt:i4>
      </vt:variant>
      <vt:variant>
        <vt:i4>5</vt:i4>
      </vt:variant>
      <vt:variant>
        <vt:lpwstr/>
      </vt:variant>
      <vt:variant>
        <vt:lpwstr>_Toc124497871</vt:lpwstr>
      </vt:variant>
      <vt:variant>
        <vt:i4>1114164</vt:i4>
      </vt:variant>
      <vt:variant>
        <vt:i4>278</vt:i4>
      </vt:variant>
      <vt:variant>
        <vt:i4>0</vt:i4>
      </vt:variant>
      <vt:variant>
        <vt:i4>5</vt:i4>
      </vt:variant>
      <vt:variant>
        <vt:lpwstr/>
      </vt:variant>
      <vt:variant>
        <vt:lpwstr>_Toc124497870</vt:lpwstr>
      </vt:variant>
      <vt:variant>
        <vt:i4>1048628</vt:i4>
      </vt:variant>
      <vt:variant>
        <vt:i4>272</vt:i4>
      </vt:variant>
      <vt:variant>
        <vt:i4>0</vt:i4>
      </vt:variant>
      <vt:variant>
        <vt:i4>5</vt:i4>
      </vt:variant>
      <vt:variant>
        <vt:lpwstr/>
      </vt:variant>
      <vt:variant>
        <vt:lpwstr>_Toc124497869</vt:lpwstr>
      </vt:variant>
      <vt:variant>
        <vt:i4>1048628</vt:i4>
      </vt:variant>
      <vt:variant>
        <vt:i4>266</vt:i4>
      </vt:variant>
      <vt:variant>
        <vt:i4>0</vt:i4>
      </vt:variant>
      <vt:variant>
        <vt:i4>5</vt:i4>
      </vt:variant>
      <vt:variant>
        <vt:lpwstr/>
      </vt:variant>
      <vt:variant>
        <vt:lpwstr>_Toc124497868</vt:lpwstr>
      </vt:variant>
      <vt:variant>
        <vt:i4>1048628</vt:i4>
      </vt:variant>
      <vt:variant>
        <vt:i4>260</vt:i4>
      </vt:variant>
      <vt:variant>
        <vt:i4>0</vt:i4>
      </vt:variant>
      <vt:variant>
        <vt:i4>5</vt:i4>
      </vt:variant>
      <vt:variant>
        <vt:lpwstr/>
      </vt:variant>
      <vt:variant>
        <vt:lpwstr>_Toc124497867</vt:lpwstr>
      </vt:variant>
      <vt:variant>
        <vt:i4>1048628</vt:i4>
      </vt:variant>
      <vt:variant>
        <vt:i4>254</vt:i4>
      </vt:variant>
      <vt:variant>
        <vt:i4>0</vt:i4>
      </vt:variant>
      <vt:variant>
        <vt:i4>5</vt:i4>
      </vt:variant>
      <vt:variant>
        <vt:lpwstr/>
      </vt:variant>
      <vt:variant>
        <vt:lpwstr>_Toc124497866</vt:lpwstr>
      </vt:variant>
      <vt:variant>
        <vt:i4>1048628</vt:i4>
      </vt:variant>
      <vt:variant>
        <vt:i4>248</vt:i4>
      </vt:variant>
      <vt:variant>
        <vt:i4>0</vt:i4>
      </vt:variant>
      <vt:variant>
        <vt:i4>5</vt:i4>
      </vt:variant>
      <vt:variant>
        <vt:lpwstr/>
      </vt:variant>
      <vt:variant>
        <vt:lpwstr>_Toc124497865</vt:lpwstr>
      </vt:variant>
      <vt:variant>
        <vt:i4>1048628</vt:i4>
      </vt:variant>
      <vt:variant>
        <vt:i4>242</vt:i4>
      </vt:variant>
      <vt:variant>
        <vt:i4>0</vt:i4>
      </vt:variant>
      <vt:variant>
        <vt:i4>5</vt:i4>
      </vt:variant>
      <vt:variant>
        <vt:lpwstr/>
      </vt:variant>
      <vt:variant>
        <vt:lpwstr>_Toc124497864</vt:lpwstr>
      </vt:variant>
      <vt:variant>
        <vt:i4>1048628</vt:i4>
      </vt:variant>
      <vt:variant>
        <vt:i4>236</vt:i4>
      </vt:variant>
      <vt:variant>
        <vt:i4>0</vt:i4>
      </vt:variant>
      <vt:variant>
        <vt:i4>5</vt:i4>
      </vt:variant>
      <vt:variant>
        <vt:lpwstr/>
      </vt:variant>
      <vt:variant>
        <vt:lpwstr>_Toc124497863</vt:lpwstr>
      </vt:variant>
      <vt:variant>
        <vt:i4>1048628</vt:i4>
      </vt:variant>
      <vt:variant>
        <vt:i4>230</vt:i4>
      </vt:variant>
      <vt:variant>
        <vt:i4>0</vt:i4>
      </vt:variant>
      <vt:variant>
        <vt:i4>5</vt:i4>
      </vt:variant>
      <vt:variant>
        <vt:lpwstr/>
      </vt:variant>
      <vt:variant>
        <vt:lpwstr>_Toc124497862</vt:lpwstr>
      </vt:variant>
      <vt:variant>
        <vt:i4>1048628</vt:i4>
      </vt:variant>
      <vt:variant>
        <vt:i4>224</vt:i4>
      </vt:variant>
      <vt:variant>
        <vt:i4>0</vt:i4>
      </vt:variant>
      <vt:variant>
        <vt:i4>5</vt:i4>
      </vt:variant>
      <vt:variant>
        <vt:lpwstr/>
      </vt:variant>
      <vt:variant>
        <vt:lpwstr>_Toc124497861</vt:lpwstr>
      </vt:variant>
      <vt:variant>
        <vt:i4>1048628</vt:i4>
      </vt:variant>
      <vt:variant>
        <vt:i4>218</vt:i4>
      </vt:variant>
      <vt:variant>
        <vt:i4>0</vt:i4>
      </vt:variant>
      <vt:variant>
        <vt:i4>5</vt:i4>
      </vt:variant>
      <vt:variant>
        <vt:lpwstr/>
      </vt:variant>
      <vt:variant>
        <vt:lpwstr>_Toc124497860</vt:lpwstr>
      </vt:variant>
      <vt:variant>
        <vt:i4>1245236</vt:i4>
      </vt:variant>
      <vt:variant>
        <vt:i4>212</vt:i4>
      </vt:variant>
      <vt:variant>
        <vt:i4>0</vt:i4>
      </vt:variant>
      <vt:variant>
        <vt:i4>5</vt:i4>
      </vt:variant>
      <vt:variant>
        <vt:lpwstr/>
      </vt:variant>
      <vt:variant>
        <vt:lpwstr>_Toc124497859</vt:lpwstr>
      </vt:variant>
      <vt:variant>
        <vt:i4>1245236</vt:i4>
      </vt:variant>
      <vt:variant>
        <vt:i4>206</vt:i4>
      </vt:variant>
      <vt:variant>
        <vt:i4>0</vt:i4>
      </vt:variant>
      <vt:variant>
        <vt:i4>5</vt:i4>
      </vt:variant>
      <vt:variant>
        <vt:lpwstr/>
      </vt:variant>
      <vt:variant>
        <vt:lpwstr>_Toc124497858</vt:lpwstr>
      </vt:variant>
      <vt:variant>
        <vt:i4>1245236</vt:i4>
      </vt:variant>
      <vt:variant>
        <vt:i4>200</vt:i4>
      </vt:variant>
      <vt:variant>
        <vt:i4>0</vt:i4>
      </vt:variant>
      <vt:variant>
        <vt:i4>5</vt:i4>
      </vt:variant>
      <vt:variant>
        <vt:lpwstr/>
      </vt:variant>
      <vt:variant>
        <vt:lpwstr>_Toc124497857</vt:lpwstr>
      </vt:variant>
      <vt:variant>
        <vt:i4>1245236</vt:i4>
      </vt:variant>
      <vt:variant>
        <vt:i4>194</vt:i4>
      </vt:variant>
      <vt:variant>
        <vt:i4>0</vt:i4>
      </vt:variant>
      <vt:variant>
        <vt:i4>5</vt:i4>
      </vt:variant>
      <vt:variant>
        <vt:lpwstr/>
      </vt:variant>
      <vt:variant>
        <vt:lpwstr>_Toc124497856</vt:lpwstr>
      </vt:variant>
      <vt:variant>
        <vt:i4>1245236</vt:i4>
      </vt:variant>
      <vt:variant>
        <vt:i4>188</vt:i4>
      </vt:variant>
      <vt:variant>
        <vt:i4>0</vt:i4>
      </vt:variant>
      <vt:variant>
        <vt:i4>5</vt:i4>
      </vt:variant>
      <vt:variant>
        <vt:lpwstr/>
      </vt:variant>
      <vt:variant>
        <vt:lpwstr>_Toc124497855</vt:lpwstr>
      </vt:variant>
      <vt:variant>
        <vt:i4>1245236</vt:i4>
      </vt:variant>
      <vt:variant>
        <vt:i4>182</vt:i4>
      </vt:variant>
      <vt:variant>
        <vt:i4>0</vt:i4>
      </vt:variant>
      <vt:variant>
        <vt:i4>5</vt:i4>
      </vt:variant>
      <vt:variant>
        <vt:lpwstr/>
      </vt:variant>
      <vt:variant>
        <vt:lpwstr>_Toc124497854</vt:lpwstr>
      </vt:variant>
      <vt:variant>
        <vt:i4>1245236</vt:i4>
      </vt:variant>
      <vt:variant>
        <vt:i4>176</vt:i4>
      </vt:variant>
      <vt:variant>
        <vt:i4>0</vt:i4>
      </vt:variant>
      <vt:variant>
        <vt:i4>5</vt:i4>
      </vt:variant>
      <vt:variant>
        <vt:lpwstr/>
      </vt:variant>
      <vt:variant>
        <vt:lpwstr>_Toc124497853</vt:lpwstr>
      </vt:variant>
      <vt:variant>
        <vt:i4>1245236</vt:i4>
      </vt:variant>
      <vt:variant>
        <vt:i4>170</vt:i4>
      </vt:variant>
      <vt:variant>
        <vt:i4>0</vt:i4>
      </vt:variant>
      <vt:variant>
        <vt:i4>5</vt:i4>
      </vt:variant>
      <vt:variant>
        <vt:lpwstr/>
      </vt:variant>
      <vt:variant>
        <vt:lpwstr>_Toc124497852</vt:lpwstr>
      </vt:variant>
      <vt:variant>
        <vt:i4>1245236</vt:i4>
      </vt:variant>
      <vt:variant>
        <vt:i4>164</vt:i4>
      </vt:variant>
      <vt:variant>
        <vt:i4>0</vt:i4>
      </vt:variant>
      <vt:variant>
        <vt:i4>5</vt:i4>
      </vt:variant>
      <vt:variant>
        <vt:lpwstr/>
      </vt:variant>
      <vt:variant>
        <vt:lpwstr>_Toc124497851</vt:lpwstr>
      </vt:variant>
      <vt:variant>
        <vt:i4>1245236</vt:i4>
      </vt:variant>
      <vt:variant>
        <vt:i4>158</vt:i4>
      </vt:variant>
      <vt:variant>
        <vt:i4>0</vt:i4>
      </vt:variant>
      <vt:variant>
        <vt:i4>5</vt:i4>
      </vt:variant>
      <vt:variant>
        <vt:lpwstr/>
      </vt:variant>
      <vt:variant>
        <vt:lpwstr>_Toc124497850</vt:lpwstr>
      </vt:variant>
      <vt:variant>
        <vt:i4>1179700</vt:i4>
      </vt:variant>
      <vt:variant>
        <vt:i4>152</vt:i4>
      </vt:variant>
      <vt:variant>
        <vt:i4>0</vt:i4>
      </vt:variant>
      <vt:variant>
        <vt:i4>5</vt:i4>
      </vt:variant>
      <vt:variant>
        <vt:lpwstr/>
      </vt:variant>
      <vt:variant>
        <vt:lpwstr>_Toc124497849</vt:lpwstr>
      </vt:variant>
      <vt:variant>
        <vt:i4>1179700</vt:i4>
      </vt:variant>
      <vt:variant>
        <vt:i4>146</vt:i4>
      </vt:variant>
      <vt:variant>
        <vt:i4>0</vt:i4>
      </vt:variant>
      <vt:variant>
        <vt:i4>5</vt:i4>
      </vt:variant>
      <vt:variant>
        <vt:lpwstr/>
      </vt:variant>
      <vt:variant>
        <vt:lpwstr>_Toc124497848</vt:lpwstr>
      </vt:variant>
      <vt:variant>
        <vt:i4>1179700</vt:i4>
      </vt:variant>
      <vt:variant>
        <vt:i4>140</vt:i4>
      </vt:variant>
      <vt:variant>
        <vt:i4>0</vt:i4>
      </vt:variant>
      <vt:variant>
        <vt:i4>5</vt:i4>
      </vt:variant>
      <vt:variant>
        <vt:lpwstr/>
      </vt:variant>
      <vt:variant>
        <vt:lpwstr>_Toc124497847</vt:lpwstr>
      </vt:variant>
      <vt:variant>
        <vt:i4>1179700</vt:i4>
      </vt:variant>
      <vt:variant>
        <vt:i4>134</vt:i4>
      </vt:variant>
      <vt:variant>
        <vt:i4>0</vt:i4>
      </vt:variant>
      <vt:variant>
        <vt:i4>5</vt:i4>
      </vt:variant>
      <vt:variant>
        <vt:lpwstr/>
      </vt:variant>
      <vt:variant>
        <vt:lpwstr>_Toc124497846</vt:lpwstr>
      </vt:variant>
      <vt:variant>
        <vt:i4>1179700</vt:i4>
      </vt:variant>
      <vt:variant>
        <vt:i4>128</vt:i4>
      </vt:variant>
      <vt:variant>
        <vt:i4>0</vt:i4>
      </vt:variant>
      <vt:variant>
        <vt:i4>5</vt:i4>
      </vt:variant>
      <vt:variant>
        <vt:lpwstr/>
      </vt:variant>
      <vt:variant>
        <vt:lpwstr>_Toc124497845</vt:lpwstr>
      </vt:variant>
      <vt:variant>
        <vt:i4>1179700</vt:i4>
      </vt:variant>
      <vt:variant>
        <vt:i4>122</vt:i4>
      </vt:variant>
      <vt:variant>
        <vt:i4>0</vt:i4>
      </vt:variant>
      <vt:variant>
        <vt:i4>5</vt:i4>
      </vt:variant>
      <vt:variant>
        <vt:lpwstr/>
      </vt:variant>
      <vt:variant>
        <vt:lpwstr>_Toc124497844</vt:lpwstr>
      </vt:variant>
      <vt:variant>
        <vt:i4>1179700</vt:i4>
      </vt:variant>
      <vt:variant>
        <vt:i4>116</vt:i4>
      </vt:variant>
      <vt:variant>
        <vt:i4>0</vt:i4>
      </vt:variant>
      <vt:variant>
        <vt:i4>5</vt:i4>
      </vt:variant>
      <vt:variant>
        <vt:lpwstr/>
      </vt:variant>
      <vt:variant>
        <vt:lpwstr>_Toc124497843</vt:lpwstr>
      </vt:variant>
      <vt:variant>
        <vt:i4>1179700</vt:i4>
      </vt:variant>
      <vt:variant>
        <vt:i4>110</vt:i4>
      </vt:variant>
      <vt:variant>
        <vt:i4>0</vt:i4>
      </vt:variant>
      <vt:variant>
        <vt:i4>5</vt:i4>
      </vt:variant>
      <vt:variant>
        <vt:lpwstr/>
      </vt:variant>
      <vt:variant>
        <vt:lpwstr>_Toc124497842</vt:lpwstr>
      </vt:variant>
      <vt:variant>
        <vt:i4>1179700</vt:i4>
      </vt:variant>
      <vt:variant>
        <vt:i4>104</vt:i4>
      </vt:variant>
      <vt:variant>
        <vt:i4>0</vt:i4>
      </vt:variant>
      <vt:variant>
        <vt:i4>5</vt:i4>
      </vt:variant>
      <vt:variant>
        <vt:lpwstr/>
      </vt:variant>
      <vt:variant>
        <vt:lpwstr>_Toc124497841</vt:lpwstr>
      </vt:variant>
      <vt:variant>
        <vt:i4>1179700</vt:i4>
      </vt:variant>
      <vt:variant>
        <vt:i4>98</vt:i4>
      </vt:variant>
      <vt:variant>
        <vt:i4>0</vt:i4>
      </vt:variant>
      <vt:variant>
        <vt:i4>5</vt:i4>
      </vt:variant>
      <vt:variant>
        <vt:lpwstr/>
      </vt:variant>
      <vt:variant>
        <vt:lpwstr>_Toc124497840</vt:lpwstr>
      </vt:variant>
      <vt:variant>
        <vt:i4>1376308</vt:i4>
      </vt:variant>
      <vt:variant>
        <vt:i4>92</vt:i4>
      </vt:variant>
      <vt:variant>
        <vt:i4>0</vt:i4>
      </vt:variant>
      <vt:variant>
        <vt:i4>5</vt:i4>
      </vt:variant>
      <vt:variant>
        <vt:lpwstr/>
      </vt:variant>
      <vt:variant>
        <vt:lpwstr>_Toc124497839</vt:lpwstr>
      </vt:variant>
      <vt:variant>
        <vt:i4>1376308</vt:i4>
      </vt:variant>
      <vt:variant>
        <vt:i4>86</vt:i4>
      </vt:variant>
      <vt:variant>
        <vt:i4>0</vt:i4>
      </vt:variant>
      <vt:variant>
        <vt:i4>5</vt:i4>
      </vt:variant>
      <vt:variant>
        <vt:lpwstr/>
      </vt:variant>
      <vt:variant>
        <vt:lpwstr>_Toc124497838</vt:lpwstr>
      </vt:variant>
      <vt:variant>
        <vt:i4>1376308</vt:i4>
      </vt:variant>
      <vt:variant>
        <vt:i4>80</vt:i4>
      </vt:variant>
      <vt:variant>
        <vt:i4>0</vt:i4>
      </vt:variant>
      <vt:variant>
        <vt:i4>5</vt:i4>
      </vt:variant>
      <vt:variant>
        <vt:lpwstr/>
      </vt:variant>
      <vt:variant>
        <vt:lpwstr>_Toc124497837</vt:lpwstr>
      </vt:variant>
      <vt:variant>
        <vt:i4>1376308</vt:i4>
      </vt:variant>
      <vt:variant>
        <vt:i4>74</vt:i4>
      </vt:variant>
      <vt:variant>
        <vt:i4>0</vt:i4>
      </vt:variant>
      <vt:variant>
        <vt:i4>5</vt:i4>
      </vt:variant>
      <vt:variant>
        <vt:lpwstr/>
      </vt:variant>
      <vt:variant>
        <vt:lpwstr>_Toc124497836</vt:lpwstr>
      </vt:variant>
      <vt:variant>
        <vt:i4>1376308</vt:i4>
      </vt:variant>
      <vt:variant>
        <vt:i4>68</vt:i4>
      </vt:variant>
      <vt:variant>
        <vt:i4>0</vt:i4>
      </vt:variant>
      <vt:variant>
        <vt:i4>5</vt:i4>
      </vt:variant>
      <vt:variant>
        <vt:lpwstr/>
      </vt:variant>
      <vt:variant>
        <vt:lpwstr>_Toc124497835</vt:lpwstr>
      </vt:variant>
      <vt:variant>
        <vt:i4>1376308</vt:i4>
      </vt:variant>
      <vt:variant>
        <vt:i4>62</vt:i4>
      </vt:variant>
      <vt:variant>
        <vt:i4>0</vt:i4>
      </vt:variant>
      <vt:variant>
        <vt:i4>5</vt:i4>
      </vt:variant>
      <vt:variant>
        <vt:lpwstr/>
      </vt:variant>
      <vt:variant>
        <vt:lpwstr>_Toc124497834</vt:lpwstr>
      </vt:variant>
      <vt:variant>
        <vt:i4>1376308</vt:i4>
      </vt:variant>
      <vt:variant>
        <vt:i4>56</vt:i4>
      </vt:variant>
      <vt:variant>
        <vt:i4>0</vt:i4>
      </vt:variant>
      <vt:variant>
        <vt:i4>5</vt:i4>
      </vt:variant>
      <vt:variant>
        <vt:lpwstr/>
      </vt:variant>
      <vt:variant>
        <vt:lpwstr>_Toc124497833</vt:lpwstr>
      </vt:variant>
      <vt:variant>
        <vt:i4>1376308</vt:i4>
      </vt:variant>
      <vt:variant>
        <vt:i4>50</vt:i4>
      </vt:variant>
      <vt:variant>
        <vt:i4>0</vt:i4>
      </vt:variant>
      <vt:variant>
        <vt:i4>5</vt:i4>
      </vt:variant>
      <vt:variant>
        <vt:lpwstr/>
      </vt:variant>
      <vt:variant>
        <vt:lpwstr>_Toc124497832</vt:lpwstr>
      </vt:variant>
      <vt:variant>
        <vt:i4>1376308</vt:i4>
      </vt:variant>
      <vt:variant>
        <vt:i4>44</vt:i4>
      </vt:variant>
      <vt:variant>
        <vt:i4>0</vt:i4>
      </vt:variant>
      <vt:variant>
        <vt:i4>5</vt:i4>
      </vt:variant>
      <vt:variant>
        <vt:lpwstr/>
      </vt:variant>
      <vt:variant>
        <vt:lpwstr>_Toc124497831</vt:lpwstr>
      </vt:variant>
      <vt:variant>
        <vt:i4>1376308</vt:i4>
      </vt:variant>
      <vt:variant>
        <vt:i4>38</vt:i4>
      </vt:variant>
      <vt:variant>
        <vt:i4>0</vt:i4>
      </vt:variant>
      <vt:variant>
        <vt:i4>5</vt:i4>
      </vt:variant>
      <vt:variant>
        <vt:lpwstr/>
      </vt:variant>
      <vt:variant>
        <vt:lpwstr>_Toc124497830</vt:lpwstr>
      </vt:variant>
      <vt:variant>
        <vt:i4>1310772</vt:i4>
      </vt:variant>
      <vt:variant>
        <vt:i4>32</vt:i4>
      </vt:variant>
      <vt:variant>
        <vt:i4>0</vt:i4>
      </vt:variant>
      <vt:variant>
        <vt:i4>5</vt:i4>
      </vt:variant>
      <vt:variant>
        <vt:lpwstr/>
      </vt:variant>
      <vt:variant>
        <vt:lpwstr>_Toc124497829</vt:lpwstr>
      </vt:variant>
      <vt:variant>
        <vt:i4>1310772</vt:i4>
      </vt:variant>
      <vt:variant>
        <vt:i4>26</vt:i4>
      </vt:variant>
      <vt:variant>
        <vt:i4>0</vt:i4>
      </vt:variant>
      <vt:variant>
        <vt:i4>5</vt:i4>
      </vt:variant>
      <vt:variant>
        <vt:lpwstr/>
      </vt:variant>
      <vt:variant>
        <vt:lpwstr>_Toc124497828</vt:lpwstr>
      </vt:variant>
      <vt:variant>
        <vt:i4>1310772</vt:i4>
      </vt:variant>
      <vt:variant>
        <vt:i4>20</vt:i4>
      </vt:variant>
      <vt:variant>
        <vt:i4>0</vt:i4>
      </vt:variant>
      <vt:variant>
        <vt:i4>5</vt:i4>
      </vt:variant>
      <vt:variant>
        <vt:lpwstr/>
      </vt:variant>
      <vt:variant>
        <vt:lpwstr>_Toc124497827</vt:lpwstr>
      </vt:variant>
      <vt:variant>
        <vt:i4>1310772</vt:i4>
      </vt:variant>
      <vt:variant>
        <vt:i4>14</vt:i4>
      </vt:variant>
      <vt:variant>
        <vt:i4>0</vt:i4>
      </vt:variant>
      <vt:variant>
        <vt:i4>5</vt:i4>
      </vt:variant>
      <vt:variant>
        <vt:lpwstr/>
      </vt:variant>
      <vt:variant>
        <vt:lpwstr>_Toc124497826</vt:lpwstr>
      </vt:variant>
      <vt:variant>
        <vt:i4>1310772</vt:i4>
      </vt:variant>
      <vt:variant>
        <vt:i4>8</vt:i4>
      </vt:variant>
      <vt:variant>
        <vt:i4>0</vt:i4>
      </vt:variant>
      <vt:variant>
        <vt:i4>5</vt:i4>
      </vt:variant>
      <vt:variant>
        <vt:lpwstr/>
      </vt:variant>
      <vt:variant>
        <vt:lpwstr>_Toc124497825</vt:lpwstr>
      </vt:variant>
      <vt:variant>
        <vt:i4>1310772</vt:i4>
      </vt:variant>
      <vt:variant>
        <vt:i4>2</vt:i4>
      </vt:variant>
      <vt:variant>
        <vt:i4>0</vt:i4>
      </vt:variant>
      <vt:variant>
        <vt:i4>5</vt:i4>
      </vt:variant>
      <vt:variant>
        <vt:lpwstr/>
      </vt:variant>
      <vt:variant>
        <vt:lpwstr>_Toc124497824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AWS Cloud 3 4 0 0 User Guide</dc:title>
  <dc:subject>Joint Longitudinal Viewer</dc:subject>
  <dc:creator/>
  <cp:keywords/>
  <dc:description/>
  <cp:lastModifiedBy>Booz Allen Hamilton</cp:lastModifiedBy>
  <cp:revision>8</cp:revision>
  <cp:lastPrinted>2023-05-10T20:46:00Z</cp:lastPrinted>
  <dcterms:created xsi:type="dcterms:W3CDTF">2023-04-19T20:23:00Z</dcterms:created>
  <dcterms:modified xsi:type="dcterms:W3CDTF">2023-05-10T20:47:00Z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0x010100F7FD9E28A0AB9D49BF6FD758EC8F034A</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y fmtid="{D5CDD505-2E9C-101B-9397-08002B2CF9AE}" pid="13" name="MediaServiceImageTags">
    <vt:lpwstr/>
  </property>
</Properties>
</file>