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3B97" w14:textId="240F3BA3" w:rsidR="00C03886" w:rsidRPr="002F3E4F" w:rsidRDefault="007D0C52" w:rsidP="001D4318">
      <w:pPr>
        <w:jc w:val="center"/>
      </w:pPr>
      <w:r>
        <w:rPr>
          <w:noProof/>
        </w:rPr>
        <w:drawing>
          <wp:inline distT="0" distB="0" distL="0" distR="0" wp14:anchorId="2F601B55" wp14:editId="054786E9">
            <wp:extent cx="2560320" cy="139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1285"/>
                    </a:xfrm>
                    <a:prstGeom prst="rect">
                      <a:avLst/>
                    </a:prstGeom>
                    <a:noFill/>
                    <a:ln>
                      <a:noFill/>
                    </a:ln>
                  </pic:spPr>
                </pic:pic>
              </a:graphicData>
            </a:graphic>
          </wp:inline>
        </w:drawing>
      </w:r>
    </w:p>
    <w:p w14:paraId="0F42F23D" w14:textId="77777777" w:rsidR="00C03886" w:rsidRDefault="00C03886" w:rsidP="001D4318">
      <w:pPr>
        <w:jc w:val="center"/>
      </w:pPr>
    </w:p>
    <w:p w14:paraId="1653D498" w14:textId="77777777" w:rsidR="00C03886" w:rsidRDefault="00C03886" w:rsidP="001D4318">
      <w:pPr>
        <w:jc w:val="center"/>
      </w:pPr>
    </w:p>
    <w:p w14:paraId="290F9B2B" w14:textId="77777777" w:rsidR="008B2C6A" w:rsidRPr="00872799" w:rsidRDefault="008B2C6A" w:rsidP="001D4318">
      <w:pPr>
        <w:jc w:val="center"/>
      </w:pPr>
    </w:p>
    <w:p w14:paraId="56C09331" w14:textId="77777777" w:rsidR="00C03886" w:rsidRPr="00872799" w:rsidRDefault="00C03886" w:rsidP="001D4318">
      <w:pPr>
        <w:jc w:val="center"/>
      </w:pPr>
    </w:p>
    <w:p w14:paraId="34DB9F16" w14:textId="77777777" w:rsidR="005856B7" w:rsidRDefault="005856B7" w:rsidP="001D4318">
      <w:pPr>
        <w:jc w:val="center"/>
        <w:rPr>
          <w:rFonts w:ascii="Arial" w:hAnsi="Arial" w:cs="Arial"/>
          <w:sz w:val="48"/>
          <w:szCs w:val="48"/>
        </w:rPr>
      </w:pPr>
      <w:r>
        <w:rPr>
          <w:rFonts w:ascii="Arial" w:hAnsi="Arial" w:cs="Arial"/>
          <w:sz w:val="48"/>
          <w:szCs w:val="48"/>
        </w:rPr>
        <w:t>LABORATORY</w:t>
      </w:r>
    </w:p>
    <w:p w14:paraId="6872D220" w14:textId="77777777" w:rsidR="005856B7" w:rsidRDefault="005856B7" w:rsidP="001D4318">
      <w:pPr>
        <w:jc w:val="center"/>
        <w:rPr>
          <w:rFonts w:ascii="Arial" w:hAnsi="Arial" w:cs="Arial"/>
          <w:sz w:val="48"/>
          <w:szCs w:val="48"/>
        </w:rPr>
      </w:pPr>
    </w:p>
    <w:p w14:paraId="17F40C3D" w14:textId="77777777" w:rsidR="006C69DB" w:rsidRDefault="006C69DB" w:rsidP="001D4318">
      <w:pPr>
        <w:jc w:val="center"/>
        <w:rPr>
          <w:rFonts w:ascii="Arial" w:hAnsi="Arial" w:cs="Arial"/>
          <w:sz w:val="48"/>
          <w:szCs w:val="48"/>
        </w:rPr>
      </w:pPr>
    </w:p>
    <w:p w14:paraId="0886483F" w14:textId="77777777" w:rsidR="00C03886" w:rsidRPr="001D4318" w:rsidRDefault="00C03886" w:rsidP="001D4318">
      <w:pPr>
        <w:jc w:val="center"/>
        <w:rPr>
          <w:rFonts w:ascii="Arial" w:hAnsi="Arial" w:cs="Arial"/>
          <w:sz w:val="48"/>
          <w:szCs w:val="48"/>
        </w:rPr>
      </w:pPr>
      <w:r w:rsidRPr="001D4318">
        <w:rPr>
          <w:rFonts w:ascii="Arial" w:hAnsi="Arial" w:cs="Arial"/>
          <w:sz w:val="48"/>
          <w:szCs w:val="48"/>
        </w:rPr>
        <w:t>HL7 INTERFACE</w:t>
      </w:r>
    </w:p>
    <w:p w14:paraId="228E4253" w14:textId="77777777" w:rsidR="00C03886" w:rsidRDefault="0056147A" w:rsidP="001D4318">
      <w:pPr>
        <w:jc w:val="center"/>
        <w:rPr>
          <w:rFonts w:ascii="Arial" w:hAnsi="Arial" w:cs="Arial"/>
          <w:sz w:val="48"/>
          <w:szCs w:val="48"/>
        </w:rPr>
      </w:pPr>
      <w:r>
        <w:rPr>
          <w:rFonts w:ascii="Arial" w:hAnsi="Arial" w:cs="Arial"/>
          <w:sz w:val="48"/>
          <w:szCs w:val="48"/>
        </w:rPr>
        <w:t>SPECIFICATIONS</w:t>
      </w:r>
    </w:p>
    <w:p w14:paraId="46932EC9" w14:textId="77777777" w:rsidR="006C69DB" w:rsidRDefault="006C69DB" w:rsidP="001D4318">
      <w:pPr>
        <w:jc w:val="center"/>
        <w:rPr>
          <w:rFonts w:ascii="Arial" w:hAnsi="Arial" w:cs="Arial"/>
          <w:sz w:val="48"/>
          <w:szCs w:val="48"/>
        </w:rPr>
      </w:pPr>
    </w:p>
    <w:p w14:paraId="1776BD8C" w14:textId="77777777" w:rsidR="006C69DB" w:rsidRDefault="00C03886" w:rsidP="001D4318">
      <w:pPr>
        <w:jc w:val="center"/>
        <w:rPr>
          <w:rFonts w:ascii="Arial" w:hAnsi="Arial" w:cs="Arial"/>
          <w:sz w:val="48"/>
          <w:szCs w:val="48"/>
        </w:rPr>
      </w:pPr>
      <w:r w:rsidRPr="001D4318">
        <w:rPr>
          <w:rFonts w:ascii="Arial" w:hAnsi="Arial" w:cs="Arial"/>
          <w:sz w:val="48"/>
          <w:szCs w:val="48"/>
        </w:rPr>
        <w:t>POINT OF CARE</w:t>
      </w:r>
    </w:p>
    <w:p w14:paraId="4152663F" w14:textId="77777777" w:rsidR="00C03886" w:rsidRPr="001D4318" w:rsidRDefault="00726915" w:rsidP="001D4318">
      <w:pPr>
        <w:jc w:val="center"/>
        <w:rPr>
          <w:rFonts w:ascii="Arial" w:hAnsi="Arial" w:cs="Arial"/>
          <w:sz w:val="48"/>
          <w:szCs w:val="48"/>
        </w:rPr>
      </w:pPr>
      <w:r>
        <w:rPr>
          <w:rFonts w:ascii="Arial" w:hAnsi="Arial" w:cs="Arial"/>
          <w:sz w:val="48"/>
          <w:szCs w:val="48"/>
        </w:rPr>
        <w:t>(POC)</w:t>
      </w:r>
    </w:p>
    <w:p w14:paraId="1129562E" w14:textId="77777777" w:rsidR="00C03886" w:rsidRDefault="00C03886" w:rsidP="001D4318">
      <w:pPr>
        <w:jc w:val="center"/>
      </w:pPr>
    </w:p>
    <w:p w14:paraId="79DBEDA3" w14:textId="77777777" w:rsidR="001D4318" w:rsidRDefault="001D4318" w:rsidP="001D4318">
      <w:pPr>
        <w:jc w:val="center"/>
      </w:pPr>
    </w:p>
    <w:p w14:paraId="053878A2" w14:textId="77777777" w:rsidR="001D4318" w:rsidRPr="00872799" w:rsidRDefault="001D4318" w:rsidP="001D4318">
      <w:pPr>
        <w:jc w:val="center"/>
      </w:pPr>
    </w:p>
    <w:p w14:paraId="6278A069" w14:textId="77777777" w:rsidR="00C03886" w:rsidRPr="00872799" w:rsidRDefault="00C03886" w:rsidP="001D4318">
      <w:pPr>
        <w:jc w:val="center"/>
      </w:pPr>
    </w:p>
    <w:p w14:paraId="48AED9E0" w14:textId="77777777" w:rsidR="00C03886" w:rsidRPr="00024984" w:rsidRDefault="00C03886" w:rsidP="001D4318">
      <w:pPr>
        <w:jc w:val="center"/>
        <w:rPr>
          <w:rFonts w:ascii="Arial" w:hAnsi="Arial" w:cs="Arial"/>
          <w:b/>
          <w:sz w:val="36"/>
          <w:szCs w:val="36"/>
        </w:rPr>
      </w:pPr>
      <w:r w:rsidRPr="00024984">
        <w:rPr>
          <w:rFonts w:ascii="Arial" w:hAnsi="Arial" w:cs="Arial"/>
          <w:b/>
          <w:sz w:val="36"/>
          <w:szCs w:val="36"/>
        </w:rPr>
        <w:t>Version 1.3</w:t>
      </w:r>
      <w:r w:rsidR="00466033">
        <w:rPr>
          <w:rFonts w:ascii="Arial" w:hAnsi="Arial" w:cs="Arial"/>
          <w:b/>
          <w:sz w:val="36"/>
          <w:szCs w:val="36"/>
        </w:rPr>
        <w:t>3</w:t>
      </w:r>
    </w:p>
    <w:p w14:paraId="76E93845" w14:textId="77777777" w:rsidR="00C03886" w:rsidRPr="00872799" w:rsidRDefault="00C03886" w:rsidP="001D4318">
      <w:pPr>
        <w:jc w:val="center"/>
      </w:pPr>
    </w:p>
    <w:p w14:paraId="6C209D5C" w14:textId="77777777" w:rsidR="00C03886" w:rsidRDefault="00C03886" w:rsidP="001D4318">
      <w:pPr>
        <w:jc w:val="center"/>
      </w:pPr>
    </w:p>
    <w:p w14:paraId="3A41BAA6" w14:textId="77777777" w:rsidR="001D4318" w:rsidRDefault="001D4318" w:rsidP="001D4318">
      <w:pPr>
        <w:jc w:val="center"/>
      </w:pPr>
    </w:p>
    <w:p w14:paraId="06A23F43" w14:textId="77777777" w:rsidR="001D4318" w:rsidRDefault="001D4318" w:rsidP="001D4318">
      <w:pPr>
        <w:jc w:val="center"/>
      </w:pPr>
    </w:p>
    <w:p w14:paraId="19618F5C" w14:textId="77777777" w:rsidR="001D4318" w:rsidRPr="00024984" w:rsidRDefault="004E1ACA" w:rsidP="001D4318">
      <w:pPr>
        <w:jc w:val="center"/>
        <w:rPr>
          <w:rFonts w:ascii="Arial" w:hAnsi="Arial" w:cs="Arial"/>
          <w:sz w:val="48"/>
          <w:szCs w:val="48"/>
        </w:rPr>
      </w:pPr>
      <w:r w:rsidRPr="00024984">
        <w:rPr>
          <w:rFonts w:ascii="Arial" w:hAnsi="Arial" w:cs="Arial"/>
          <w:sz w:val="48"/>
          <w:szCs w:val="48"/>
        </w:rPr>
        <w:t>June 2005</w:t>
      </w:r>
    </w:p>
    <w:p w14:paraId="4EC581BB" w14:textId="77777777" w:rsidR="00C03886" w:rsidRPr="00872799" w:rsidRDefault="00C03886" w:rsidP="001D4318">
      <w:pPr>
        <w:jc w:val="center"/>
      </w:pPr>
    </w:p>
    <w:p w14:paraId="0A0EBD73" w14:textId="77777777" w:rsidR="00C03886" w:rsidRDefault="00C03886" w:rsidP="001D4318">
      <w:pPr>
        <w:jc w:val="center"/>
      </w:pPr>
    </w:p>
    <w:p w14:paraId="7286A86F" w14:textId="77777777" w:rsidR="006C69DB" w:rsidRDefault="006C69DB" w:rsidP="001D4318">
      <w:pPr>
        <w:jc w:val="center"/>
      </w:pPr>
    </w:p>
    <w:p w14:paraId="32F8AB5A" w14:textId="77777777" w:rsidR="00951DBC" w:rsidRDefault="00951DBC" w:rsidP="001D4318">
      <w:pPr>
        <w:jc w:val="center"/>
      </w:pPr>
    </w:p>
    <w:p w14:paraId="08D26D72" w14:textId="77777777" w:rsidR="006C69DB" w:rsidRPr="00872799" w:rsidRDefault="006C69DB" w:rsidP="001D4318">
      <w:pPr>
        <w:jc w:val="center"/>
      </w:pPr>
    </w:p>
    <w:p w14:paraId="0BBD6869" w14:textId="77777777" w:rsidR="00C03886" w:rsidRPr="001D4318" w:rsidRDefault="00C03886" w:rsidP="001D4318">
      <w:pPr>
        <w:jc w:val="center"/>
        <w:rPr>
          <w:rFonts w:ascii="Arial" w:hAnsi="Arial" w:cs="Arial"/>
        </w:rPr>
      </w:pPr>
      <w:r w:rsidRPr="001D4318">
        <w:rPr>
          <w:rFonts w:ascii="Arial" w:hAnsi="Arial" w:cs="Arial"/>
        </w:rPr>
        <w:t>Department of Veterans Affairs</w:t>
      </w:r>
    </w:p>
    <w:p w14:paraId="7C5B4E3F" w14:textId="77777777" w:rsidR="00C03886" w:rsidRPr="001D4318" w:rsidRDefault="00872799" w:rsidP="001D4318">
      <w:pPr>
        <w:jc w:val="center"/>
        <w:rPr>
          <w:rFonts w:ascii="Arial" w:hAnsi="Arial" w:cs="Arial"/>
        </w:rPr>
      </w:pPr>
      <w:smartTag w:uri="urn:schemas-microsoft-com:office:smarttags" w:element="place">
        <w:r w:rsidRPr="001D4318">
          <w:rPr>
            <w:rFonts w:ascii="Arial" w:hAnsi="Arial" w:cs="Arial"/>
          </w:rPr>
          <w:t>VistA</w:t>
        </w:r>
      </w:smartTag>
      <w:r w:rsidRPr="001D4318">
        <w:rPr>
          <w:rFonts w:ascii="Arial" w:hAnsi="Arial" w:cs="Arial"/>
        </w:rPr>
        <w:t xml:space="preserve"> </w:t>
      </w:r>
      <w:r w:rsidR="00C03886" w:rsidRPr="001D4318">
        <w:rPr>
          <w:rFonts w:ascii="Arial" w:hAnsi="Arial" w:cs="Arial"/>
        </w:rPr>
        <w:t>Health System</w:t>
      </w:r>
      <w:r w:rsidR="00962858">
        <w:rPr>
          <w:rFonts w:ascii="Arial" w:hAnsi="Arial" w:cs="Arial"/>
        </w:rPr>
        <w:t>s</w:t>
      </w:r>
      <w:r w:rsidR="00C03886" w:rsidRPr="001D4318">
        <w:rPr>
          <w:rFonts w:ascii="Arial" w:hAnsi="Arial" w:cs="Arial"/>
        </w:rPr>
        <w:t xml:space="preserve"> Design &amp; Development</w:t>
      </w:r>
    </w:p>
    <w:p w14:paraId="55D5B960" w14:textId="77777777" w:rsidR="00466033" w:rsidRDefault="004E499E" w:rsidP="00872799">
      <w:pPr>
        <w:pStyle w:val="Heading1"/>
        <w:numPr>
          <w:ilvl w:val="0"/>
          <w:numId w:val="0"/>
        </w:numPr>
        <w:rPr>
          <w:rFonts w:ascii="Times New Roman" w:eastAsia="Times New Roman" w:hAnsi="Times New Roman"/>
          <w:b w:val="0"/>
          <w:bCs w:val="0"/>
          <w:caps/>
          <w:color w:val="auto"/>
          <w:sz w:val="24"/>
        </w:rPr>
      </w:pPr>
      <w:r>
        <w:rPr>
          <w:rFonts w:ascii="Times New Roman" w:eastAsia="Times New Roman" w:hAnsi="Times New Roman"/>
          <w:b w:val="0"/>
          <w:bCs w:val="0"/>
          <w:caps/>
          <w:color w:val="auto"/>
          <w:sz w:val="24"/>
        </w:rPr>
        <w:br w:type="page"/>
      </w:r>
    </w:p>
    <w:p w14:paraId="033586B3" w14:textId="77777777" w:rsidR="00055D38" w:rsidRDefault="00055D38" w:rsidP="00055D38"/>
    <w:p w14:paraId="377D26F1" w14:textId="77777777" w:rsidR="00055D38" w:rsidRPr="00055D38" w:rsidRDefault="00055D38" w:rsidP="00055D38"/>
    <w:p w14:paraId="574BC1F2" w14:textId="77777777" w:rsidR="00466033" w:rsidRDefault="00466033" w:rsidP="00872799">
      <w:pPr>
        <w:pStyle w:val="Heading1"/>
        <w:numPr>
          <w:ilvl w:val="0"/>
          <w:numId w:val="0"/>
        </w:numPr>
        <w:rPr>
          <w:rFonts w:ascii="Times New Roman" w:eastAsia="Times New Roman" w:hAnsi="Times New Roman"/>
          <w:b w:val="0"/>
          <w:bCs w:val="0"/>
          <w:caps/>
          <w:color w:val="auto"/>
          <w:sz w:val="24"/>
        </w:rPr>
      </w:pPr>
    </w:p>
    <w:p w14:paraId="105C3BF5" w14:textId="77777777" w:rsidR="00466033" w:rsidRDefault="00466033" w:rsidP="00872799">
      <w:pPr>
        <w:pStyle w:val="Heading1"/>
        <w:numPr>
          <w:ilvl w:val="0"/>
          <w:numId w:val="0"/>
        </w:numPr>
        <w:rPr>
          <w:rFonts w:ascii="Times New Roman" w:eastAsia="Times New Roman" w:hAnsi="Times New Roman"/>
          <w:b w:val="0"/>
          <w:bCs w:val="0"/>
          <w:caps/>
          <w:color w:val="auto"/>
          <w:sz w:val="24"/>
        </w:rPr>
        <w:sectPr w:rsidR="00466033" w:rsidSect="00466033">
          <w:headerReference w:type="default" r:id="rId8"/>
          <w:footerReference w:type="default" r:id="rId9"/>
          <w:pgSz w:w="12240" w:h="15840" w:code="1"/>
          <w:pgMar w:top="1440" w:right="1440" w:bottom="1440" w:left="1440" w:header="720" w:footer="720" w:gutter="0"/>
          <w:paperSrc w:first="50" w:other="50"/>
          <w:pgNumType w:start="1"/>
          <w:cols w:space="720"/>
          <w:titlePg/>
        </w:sectPr>
      </w:pPr>
    </w:p>
    <w:p w14:paraId="3D74CDB7" w14:textId="77777777" w:rsidR="00C03886" w:rsidRPr="001D4318" w:rsidRDefault="00C03886" w:rsidP="00845E04">
      <w:pPr>
        <w:pStyle w:val="Heading1"/>
        <w:numPr>
          <w:ilvl w:val="0"/>
          <w:numId w:val="0"/>
        </w:numPr>
        <w:jc w:val="both"/>
        <w:rPr>
          <w:b w:val="0"/>
          <w:color w:val="auto"/>
        </w:rPr>
      </w:pPr>
      <w:bookmarkStart w:id="0" w:name="_Toc112735958"/>
      <w:r w:rsidRPr="001D4318">
        <w:rPr>
          <w:b w:val="0"/>
          <w:color w:val="auto"/>
        </w:rPr>
        <w:lastRenderedPageBreak/>
        <w:t>Revision History</w:t>
      </w:r>
      <w:bookmarkEnd w:id="0"/>
    </w:p>
    <w:p w14:paraId="4504C9A9" w14:textId="77777777" w:rsidR="00C03886" w:rsidRPr="001D4318" w:rsidRDefault="00C03886" w:rsidP="00872799"/>
    <w:p w14:paraId="63B92C9D" w14:textId="77777777" w:rsidR="00466033" w:rsidRPr="001D4318" w:rsidRDefault="00466033" w:rsidP="00466033"/>
    <w:tbl>
      <w:tblPr>
        <w:tblW w:w="990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0"/>
        <w:gridCol w:w="1295"/>
        <w:gridCol w:w="3394"/>
        <w:gridCol w:w="1891"/>
        <w:gridCol w:w="2250"/>
      </w:tblGrid>
      <w:tr w:rsidR="00466033" w14:paraId="3BD16485" w14:textId="77777777">
        <w:tc>
          <w:tcPr>
            <w:tcW w:w="1070" w:type="dxa"/>
            <w:tcBorders>
              <w:top w:val="double" w:sz="4" w:space="0" w:color="auto"/>
              <w:bottom w:val="double" w:sz="4" w:space="0" w:color="auto"/>
            </w:tcBorders>
            <w:shd w:val="clear" w:color="auto" w:fill="E6E6E6"/>
          </w:tcPr>
          <w:p w14:paraId="51F1632B" w14:textId="77777777" w:rsidR="00466033" w:rsidRDefault="00466033" w:rsidP="00D20293">
            <w:r>
              <w:t>Date</w:t>
            </w:r>
          </w:p>
        </w:tc>
        <w:tc>
          <w:tcPr>
            <w:tcW w:w="1295" w:type="dxa"/>
            <w:tcBorders>
              <w:top w:val="double" w:sz="4" w:space="0" w:color="auto"/>
              <w:bottom w:val="double" w:sz="4" w:space="0" w:color="auto"/>
            </w:tcBorders>
            <w:shd w:val="clear" w:color="auto" w:fill="E6E6E6"/>
          </w:tcPr>
          <w:p w14:paraId="3476442F" w14:textId="77777777" w:rsidR="00466033" w:rsidRDefault="00466033" w:rsidP="00D20293">
            <w:r>
              <w:t>Revision</w:t>
            </w:r>
          </w:p>
        </w:tc>
        <w:tc>
          <w:tcPr>
            <w:tcW w:w="3394" w:type="dxa"/>
            <w:tcBorders>
              <w:top w:val="double" w:sz="4" w:space="0" w:color="auto"/>
              <w:bottom w:val="double" w:sz="4" w:space="0" w:color="auto"/>
            </w:tcBorders>
            <w:shd w:val="clear" w:color="auto" w:fill="E6E6E6"/>
          </w:tcPr>
          <w:p w14:paraId="38229791" w14:textId="77777777" w:rsidR="00466033" w:rsidRDefault="00466033" w:rsidP="00D20293">
            <w:r>
              <w:t>Description</w:t>
            </w:r>
          </w:p>
        </w:tc>
        <w:tc>
          <w:tcPr>
            <w:tcW w:w="1891" w:type="dxa"/>
            <w:tcBorders>
              <w:top w:val="double" w:sz="4" w:space="0" w:color="auto"/>
              <w:bottom w:val="double" w:sz="4" w:space="0" w:color="auto"/>
            </w:tcBorders>
            <w:shd w:val="clear" w:color="auto" w:fill="E6E6E6"/>
          </w:tcPr>
          <w:p w14:paraId="221D5D02" w14:textId="77777777" w:rsidR="00466033" w:rsidRDefault="00466033" w:rsidP="00D20293">
            <w:r>
              <w:t>Section</w:t>
            </w:r>
          </w:p>
        </w:tc>
        <w:tc>
          <w:tcPr>
            <w:tcW w:w="2250" w:type="dxa"/>
            <w:tcBorders>
              <w:top w:val="double" w:sz="4" w:space="0" w:color="auto"/>
              <w:bottom w:val="double" w:sz="4" w:space="0" w:color="auto"/>
            </w:tcBorders>
            <w:shd w:val="clear" w:color="auto" w:fill="E6E6E6"/>
          </w:tcPr>
          <w:p w14:paraId="5B85EC91" w14:textId="77777777" w:rsidR="00466033" w:rsidRDefault="00466033" w:rsidP="00D20293">
            <w:r>
              <w:t>Author</w:t>
            </w:r>
          </w:p>
        </w:tc>
      </w:tr>
      <w:tr w:rsidR="00845E04" w14:paraId="662DF844" w14:textId="77777777">
        <w:trPr>
          <w:trHeight w:val="404"/>
        </w:trPr>
        <w:tc>
          <w:tcPr>
            <w:tcW w:w="1070" w:type="dxa"/>
            <w:tcBorders>
              <w:top w:val="double" w:sz="4" w:space="0" w:color="auto"/>
            </w:tcBorders>
          </w:tcPr>
          <w:p w14:paraId="6B0A2718" w14:textId="77777777" w:rsidR="00845E04" w:rsidRDefault="00845E04" w:rsidP="00845E04">
            <w:r>
              <w:t>8/13/04</w:t>
            </w:r>
          </w:p>
        </w:tc>
        <w:tc>
          <w:tcPr>
            <w:tcW w:w="1295" w:type="dxa"/>
            <w:tcBorders>
              <w:top w:val="double" w:sz="4" w:space="0" w:color="auto"/>
            </w:tcBorders>
          </w:tcPr>
          <w:p w14:paraId="7F8AA951" w14:textId="77777777" w:rsidR="00845E04" w:rsidRDefault="00845E04" w:rsidP="00845E04">
            <w:r>
              <w:t>Version 1.0</w:t>
            </w:r>
          </w:p>
        </w:tc>
        <w:tc>
          <w:tcPr>
            <w:tcW w:w="3394" w:type="dxa"/>
            <w:tcBorders>
              <w:top w:val="double" w:sz="4" w:space="0" w:color="auto"/>
            </w:tcBorders>
          </w:tcPr>
          <w:p w14:paraId="058E9452" w14:textId="77777777" w:rsidR="00845E04" w:rsidRDefault="00845E04" w:rsidP="00845E04">
            <w:r>
              <w:t>Initial Draft.</w:t>
            </w:r>
          </w:p>
        </w:tc>
        <w:tc>
          <w:tcPr>
            <w:tcW w:w="1891" w:type="dxa"/>
            <w:tcBorders>
              <w:top w:val="double" w:sz="4" w:space="0" w:color="auto"/>
            </w:tcBorders>
          </w:tcPr>
          <w:p w14:paraId="49DCC60F" w14:textId="77777777" w:rsidR="00845E04" w:rsidRDefault="00845E04" w:rsidP="00845E04">
            <w:r>
              <w:t>All</w:t>
            </w:r>
          </w:p>
        </w:tc>
        <w:tc>
          <w:tcPr>
            <w:tcW w:w="2250" w:type="dxa"/>
            <w:tcBorders>
              <w:top w:val="double" w:sz="4" w:space="0" w:color="auto"/>
            </w:tcBorders>
          </w:tcPr>
          <w:p w14:paraId="35A71719" w14:textId="77777777" w:rsidR="00845E04" w:rsidRDefault="00845E04" w:rsidP="00845E04">
            <w:r w:rsidRPr="00632867">
              <w:rPr>
                <w:snapToGrid w:val="0"/>
                <w:highlight w:val="yellow"/>
              </w:rPr>
              <w:t>REDACTED</w:t>
            </w:r>
          </w:p>
        </w:tc>
      </w:tr>
      <w:tr w:rsidR="00845E04" w14:paraId="28CF2341" w14:textId="77777777">
        <w:trPr>
          <w:trHeight w:val="404"/>
        </w:trPr>
        <w:tc>
          <w:tcPr>
            <w:tcW w:w="1070" w:type="dxa"/>
          </w:tcPr>
          <w:p w14:paraId="0C9A2EE9" w14:textId="77777777" w:rsidR="00845E04" w:rsidRDefault="00845E04" w:rsidP="00845E04">
            <w:r>
              <w:t>9/01/04</w:t>
            </w:r>
          </w:p>
        </w:tc>
        <w:tc>
          <w:tcPr>
            <w:tcW w:w="1295" w:type="dxa"/>
          </w:tcPr>
          <w:p w14:paraId="12064AD5" w14:textId="77777777" w:rsidR="00845E04" w:rsidRDefault="00845E04" w:rsidP="00845E04">
            <w:r>
              <w:t>Version 1.1</w:t>
            </w:r>
          </w:p>
        </w:tc>
        <w:tc>
          <w:tcPr>
            <w:tcW w:w="3394" w:type="dxa"/>
          </w:tcPr>
          <w:p w14:paraId="16718AF9" w14:textId="77777777" w:rsidR="00845E04" w:rsidRDefault="00845E04" w:rsidP="00845E04">
            <w:r>
              <w:t>Incorporated comments from Telcor implementation call of 9/01/04</w:t>
            </w:r>
          </w:p>
        </w:tc>
        <w:tc>
          <w:tcPr>
            <w:tcW w:w="1891" w:type="dxa"/>
          </w:tcPr>
          <w:p w14:paraId="1CED31C6" w14:textId="77777777" w:rsidR="00845E04" w:rsidRDefault="00845E04" w:rsidP="00845E04">
            <w:r>
              <w:t>All</w:t>
            </w:r>
          </w:p>
        </w:tc>
        <w:tc>
          <w:tcPr>
            <w:tcW w:w="2250" w:type="dxa"/>
          </w:tcPr>
          <w:p w14:paraId="529B3F10" w14:textId="77777777" w:rsidR="00845E04" w:rsidRDefault="00845E04" w:rsidP="00845E04">
            <w:r w:rsidRPr="00632867">
              <w:rPr>
                <w:snapToGrid w:val="0"/>
                <w:highlight w:val="yellow"/>
              </w:rPr>
              <w:t>REDACTED</w:t>
            </w:r>
          </w:p>
        </w:tc>
      </w:tr>
      <w:tr w:rsidR="00845E04" w14:paraId="61A0FBA9" w14:textId="77777777">
        <w:trPr>
          <w:trHeight w:val="404"/>
        </w:trPr>
        <w:tc>
          <w:tcPr>
            <w:tcW w:w="1070" w:type="dxa"/>
          </w:tcPr>
          <w:p w14:paraId="2D88314F" w14:textId="77777777" w:rsidR="00845E04" w:rsidRDefault="00845E04" w:rsidP="00845E04">
            <w:r>
              <w:t>9/13/04</w:t>
            </w:r>
          </w:p>
        </w:tc>
        <w:tc>
          <w:tcPr>
            <w:tcW w:w="1295" w:type="dxa"/>
          </w:tcPr>
          <w:p w14:paraId="5CD85C1E" w14:textId="77777777" w:rsidR="00845E04" w:rsidRDefault="00845E04" w:rsidP="00845E04">
            <w:r>
              <w:t>Version 1.2</w:t>
            </w:r>
          </w:p>
        </w:tc>
        <w:tc>
          <w:tcPr>
            <w:tcW w:w="3394" w:type="dxa"/>
          </w:tcPr>
          <w:p w14:paraId="7352E27B" w14:textId="77777777" w:rsidR="00845E04" w:rsidRDefault="00845E04" w:rsidP="00845E04">
            <w:r>
              <w:t>Incorporated change to R/O/C of placer and filler order number.</w:t>
            </w:r>
          </w:p>
        </w:tc>
        <w:tc>
          <w:tcPr>
            <w:tcW w:w="1891" w:type="dxa"/>
          </w:tcPr>
          <w:p w14:paraId="4DC784FD" w14:textId="77777777" w:rsidR="00845E04" w:rsidRDefault="00845E04" w:rsidP="00845E04">
            <w:r>
              <w:t>3.5.4</w:t>
            </w:r>
          </w:p>
        </w:tc>
        <w:tc>
          <w:tcPr>
            <w:tcW w:w="2250" w:type="dxa"/>
          </w:tcPr>
          <w:p w14:paraId="7A45C4EF" w14:textId="77777777" w:rsidR="00845E04" w:rsidRDefault="00845E04" w:rsidP="00845E04">
            <w:r w:rsidRPr="00632867">
              <w:rPr>
                <w:snapToGrid w:val="0"/>
                <w:highlight w:val="yellow"/>
              </w:rPr>
              <w:t>REDACTED</w:t>
            </w:r>
          </w:p>
        </w:tc>
      </w:tr>
      <w:tr w:rsidR="00845E04" w14:paraId="0A8B80C3" w14:textId="77777777">
        <w:trPr>
          <w:trHeight w:val="404"/>
        </w:trPr>
        <w:tc>
          <w:tcPr>
            <w:tcW w:w="1070" w:type="dxa"/>
          </w:tcPr>
          <w:p w14:paraId="77E35F87" w14:textId="77777777" w:rsidR="00845E04" w:rsidRDefault="00845E04" w:rsidP="00845E04">
            <w:r>
              <w:t>10/22/04</w:t>
            </w:r>
          </w:p>
        </w:tc>
        <w:tc>
          <w:tcPr>
            <w:tcW w:w="1295" w:type="dxa"/>
          </w:tcPr>
          <w:p w14:paraId="68D4B5C7" w14:textId="77777777" w:rsidR="00845E04" w:rsidRDefault="00845E04" w:rsidP="00845E04">
            <w:r>
              <w:t>Version 1.3</w:t>
            </w:r>
          </w:p>
        </w:tc>
        <w:tc>
          <w:tcPr>
            <w:tcW w:w="3394" w:type="dxa"/>
          </w:tcPr>
          <w:p w14:paraId="434E7753" w14:textId="77777777" w:rsidR="00845E04" w:rsidRDefault="00845E04" w:rsidP="00845E04">
            <w:r>
              <w:t>Added clarification regarding how ordering provider and location is determined and processed.</w:t>
            </w:r>
          </w:p>
        </w:tc>
        <w:tc>
          <w:tcPr>
            <w:tcW w:w="1891" w:type="dxa"/>
          </w:tcPr>
          <w:p w14:paraId="34447170" w14:textId="77777777" w:rsidR="00845E04" w:rsidRDefault="00845E04" w:rsidP="00845E04">
            <w:r>
              <w:t>3.5.6.12</w:t>
            </w:r>
          </w:p>
          <w:p w14:paraId="40C097B3" w14:textId="77777777" w:rsidR="00845E04" w:rsidRDefault="00845E04" w:rsidP="00845E04">
            <w:r>
              <w:t>3.5.6.13</w:t>
            </w:r>
          </w:p>
          <w:p w14:paraId="378888D7" w14:textId="77777777" w:rsidR="00845E04" w:rsidRDefault="00845E04" w:rsidP="00845E04">
            <w:r>
              <w:t>3.5.4.16</w:t>
            </w:r>
          </w:p>
        </w:tc>
        <w:tc>
          <w:tcPr>
            <w:tcW w:w="2250" w:type="dxa"/>
          </w:tcPr>
          <w:p w14:paraId="0BF67FA4" w14:textId="77777777" w:rsidR="00845E04" w:rsidRDefault="00845E04" w:rsidP="00845E04">
            <w:r w:rsidRPr="00632867">
              <w:rPr>
                <w:snapToGrid w:val="0"/>
                <w:highlight w:val="yellow"/>
              </w:rPr>
              <w:t>REDACTED</w:t>
            </w:r>
          </w:p>
        </w:tc>
      </w:tr>
      <w:tr w:rsidR="00845E04" w14:paraId="56BA7C2C" w14:textId="77777777">
        <w:trPr>
          <w:trHeight w:val="404"/>
        </w:trPr>
        <w:tc>
          <w:tcPr>
            <w:tcW w:w="1070" w:type="dxa"/>
          </w:tcPr>
          <w:p w14:paraId="24D76593" w14:textId="77777777" w:rsidR="00845E04" w:rsidRDefault="00845E04" w:rsidP="00845E04">
            <w:r>
              <w:t>05/12/05</w:t>
            </w:r>
          </w:p>
        </w:tc>
        <w:tc>
          <w:tcPr>
            <w:tcW w:w="1295" w:type="dxa"/>
          </w:tcPr>
          <w:p w14:paraId="76607CBC" w14:textId="77777777" w:rsidR="00845E04" w:rsidRDefault="00845E04" w:rsidP="00845E04">
            <w:r>
              <w:t>Version 1.31</w:t>
            </w:r>
          </w:p>
        </w:tc>
        <w:tc>
          <w:tcPr>
            <w:tcW w:w="3394" w:type="dxa"/>
          </w:tcPr>
          <w:p w14:paraId="6E9E2B4F" w14:textId="77777777" w:rsidR="00845E04" w:rsidRDefault="00845E04" w:rsidP="00845E04">
            <w:r>
              <w:t>Update patient/provide names in examples messages to VA specified test names</w:t>
            </w:r>
          </w:p>
        </w:tc>
        <w:tc>
          <w:tcPr>
            <w:tcW w:w="1891" w:type="dxa"/>
          </w:tcPr>
          <w:p w14:paraId="44F06F02" w14:textId="77777777" w:rsidR="00845E04" w:rsidRDefault="00845E04" w:rsidP="00845E04">
            <w:r>
              <w:t>4.2</w:t>
            </w:r>
          </w:p>
        </w:tc>
        <w:tc>
          <w:tcPr>
            <w:tcW w:w="2250" w:type="dxa"/>
          </w:tcPr>
          <w:p w14:paraId="56DF7C90" w14:textId="77777777" w:rsidR="00845E04" w:rsidRDefault="00845E04" w:rsidP="00845E04">
            <w:r w:rsidRPr="00632867">
              <w:rPr>
                <w:snapToGrid w:val="0"/>
                <w:highlight w:val="yellow"/>
              </w:rPr>
              <w:t>REDACTED</w:t>
            </w:r>
          </w:p>
        </w:tc>
      </w:tr>
      <w:tr w:rsidR="00845E04" w14:paraId="0B6ED0F0" w14:textId="77777777">
        <w:trPr>
          <w:trHeight w:val="404"/>
        </w:trPr>
        <w:tc>
          <w:tcPr>
            <w:tcW w:w="1070" w:type="dxa"/>
          </w:tcPr>
          <w:p w14:paraId="4B3A9859" w14:textId="77777777" w:rsidR="00845E04" w:rsidRDefault="00845E04" w:rsidP="00845E04">
            <w:r>
              <w:t>05/24/05</w:t>
            </w:r>
          </w:p>
        </w:tc>
        <w:tc>
          <w:tcPr>
            <w:tcW w:w="1295" w:type="dxa"/>
          </w:tcPr>
          <w:p w14:paraId="21F36B8C" w14:textId="77777777" w:rsidR="00845E04" w:rsidRDefault="00845E04" w:rsidP="00845E04">
            <w:r>
              <w:t>Version 1.32</w:t>
            </w:r>
          </w:p>
        </w:tc>
        <w:tc>
          <w:tcPr>
            <w:tcW w:w="3394" w:type="dxa"/>
          </w:tcPr>
          <w:p w14:paraId="12718BD7" w14:textId="77777777" w:rsidR="00845E04" w:rsidRDefault="00845E04" w:rsidP="00845E04">
            <w:r>
              <w:t>Updated OBR-16 Ordering Provider</w:t>
            </w:r>
          </w:p>
          <w:p w14:paraId="290E7081" w14:textId="77777777" w:rsidR="00845E04" w:rsidRDefault="00845E04" w:rsidP="00845E04">
            <w:r>
              <w:t>Updated ORC-12 Ordering Provider</w:t>
            </w:r>
          </w:p>
          <w:p w14:paraId="29FEBD96" w14:textId="77777777" w:rsidR="00845E04" w:rsidRDefault="00845E04" w:rsidP="00845E04">
            <w:r>
              <w:t>Corrected optionality of ORC/OBR segments in ORU message.</w:t>
            </w:r>
          </w:p>
          <w:p w14:paraId="2CBBEA3A" w14:textId="77777777" w:rsidR="00845E04" w:rsidRDefault="00845E04" w:rsidP="00845E04">
            <w:r>
              <w:t>Added NTE segments to example ORU message.</w:t>
            </w:r>
          </w:p>
        </w:tc>
        <w:tc>
          <w:tcPr>
            <w:tcW w:w="1891" w:type="dxa"/>
          </w:tcPr>
          <w:p w14:paraId="40157887" w14:textId="77777777" w:rsidR="00845E04" w:rsidRDefault="00845E04" w:rsidP="00845E04">
            <w:r>
              <w:t>3.5.4.16</w:t>
            </w:r>
          </w:p>
          <w:p w14:paraId="12BDBB7F" w14:textId="77777777" w:rsidR="00845E04" w:rsidRDefault="00845E04" w:rsidP="00845E04">
            <w:r>
              <w:t>3.5.6.12</w:t>
            </w:r>
          </w:p>
          <w:p w14:paraId="13CEB28F" w14:textId="77777777" w:rsidR="00845E04" w:rsidRDefault="00845E04" w:rsidP="00845E04">
            <w:r>
              <w:t>4.2</w:t>
            </w:r>
          </w:p>
          <w:p w14:paraId="7BA4CCFF" w14:textId="77777777" w:rsidR="00845E04" w:rsidRDefault="00845E04" w:rsidP="00845E04"/>
          <w:p w14:paraId="7C59438D" w14:textId="77777777" w:rsidR="00845E04" w:rsidRDefault="00845E04" w:rsidP="00845E04">
            <w:r>
              <w:t>4.2.a</w:t>
            </w:r>
          </w:p>
        </w:tc>
        <w:tc>
          <w:tcPr>
            <w:tcW w:w="2250" w:type="dxa"/>
          </w:tcPr>
          <w:p w14:paraId="07816E3D" w14:textId="77777777" w:rsidR="00845E04" w:rsidRDefault="00845E04" w:rsidP="00845E04">
            <w:r w:rsidRPr="00632867">
              <w:rPr>
                <w:snapToGrid w:val="0"/>
                <w:highlight w:val="yellow"/>
              </w:rPr>
              <w:t>REDACTED</w:t>
            </w:r>
          </w:p>
        </w:tc>
      </w:tr>
      <w:tr w:rsidR="00845E04" w14:paraId="636DD2B1" w14:textId="77777777">
        <w:trPr>
          <w:trHeight w:val="404"/>
        </w:trPr>
        <w:tc>
          <w:tcPr>
            <w:tcW w:w="1070" w:type="dxa"/>
          </w:tcPr>
          <w:p w14:paraId="35523233" w14:textId="77777777" w:rsidR="00845E04" w:rsidRDefault="00845E04" w:rsidP="00845E04">
            <w:r>
              <w:t>08/23/05</w:t>
            </w:r>
          </w:p>
        </w:tc>
        <w:tc>
          <w:tcPr>
            <w:tcW w:w="1295" w:type="dxa"/>
          </w:tcPr>
          <w:p w14:paraId="2D5C8C0C" w14:textId="77777777" w:rsidR="00845E04" w:rsidRDefault="00845E04" w:rsidP="00845E04">
            <w:r>
              <w:t>Version 1.33</w:t>
            </w:r>
          </w:p>
        </w:tc>
        <w:tc>
          <w:tcPr>
            <w:tcW w:w="3394" w:type="dxa"/>
          </w:tcPr>
          <w:p w14:paraId="527560B4" w14:textId="77777777" w:rsidR="00845E04" w:rsidRDefault="00845E04" w:rsidP="00845E04">
            <w:r>
              <w:t>Corrected spelling of event type R01.</w:t>
            </w:r>
          </w:p>
        </w:tc>
        <w:tc>
          <w:tcPr>
            <w:tcW w:w="1891" w:type="dxa"/>
          </w:tcPr>
          <w:p w14:paraId="7C0BCA01" w14:textId="77777777" w:rsidR="00845E04" w:rsidRDefault="00845E04" w:rsidP="00845E04"/>
          <w:p w14:paraId="6B5188CA" w14:textId="77777777" w:rsidR="00845E04" w:rsidRDefault="00845E04" w:rsidP="00845E04">
            <w:r>
              <w:t>3.5.2.9</w:t>
            </w:r>
          </w:p>
          <w:p w14:paraId="31F9941C" w14:textId="77777777" w:rsidR="00845E04" w:rsidRDefault="00845E04" w:rsidP="00845E04">
            <w:r>
              <w:t>4.2.b</w:t>
            </w:r>
          </w:p>
        </w:tc>
        <w:tc>
          <w:tcPr>
            <w:tcW w:w="2250" w:type="dxa"/>
          </w:tcPr>
          <w:p w14:paraId="4EB3D136" w14:textId="77777777" w:rsidR="00845E04" w:rsidRDefault="00845E04" w:rsidP="00845E04">
            <w:r w:rsidRPr="00632867">
              <w:rPr>
                <w:snapToGrid w:val="0"/>
                <w:highlight w:val="yellow"/>
              </w:rPr>
              <w:t>REDACTED</w:t>
            </w:r>
          </w:p>
        </w:tc>
      </w:tr>
    </w:tbl>
    <w:p w14:paraId="0738B47C" w14:textId="77777777" w:rsidR="00466033" w:rsidRDefault="00466033" w:rsidP="00466033"/>
    <w:p w14:paraId="2570A6E8" w14:textId="77777777" w:rsidR="00466033" w:rsidRDefault="00466033" w:rsidP="00466033">
      <w:r>
        <w:br w:type="page"/>
      </w:r>
    </w:p>
    <w:p w14:paraId="6DBFCC0C" w14:textId="77777777" w:rsidR="00466033" w:rsidRDefault="00466033" w:rsidP="00466033"/>
    <w:p w14:paraId="7203EA48" w14:textId="77777777" w:rsidR="00055D38" w:rsidRDefault="00055D38" w:rsidP="00466033"/>
    <w:p w14:paraId="1B3FCB2A" w14:textId="77777777" w:rsidR="00055D38" w:rsidRDefault="00055D38" w:rsidP="00466033"/>
    <w:p w14:paraId="7961B93C" w14:textId="77777777" w:rsidR="00466033" w:rsidRDefault="00466033" w:rsidP="00466033">
      <w:pPr>
        <w:sectPr w:rsidR="00466033" w:rsidSect="00312760">
          <w:headerReference w:type="even" r:id="rId10"/>
          <w:headerReference w:type="default" r:id="rId11"/>
          <w:footerReference w:type="even" r:id="rId12"/>
          <w:headerReference w:type="first" r:id="rId13"/>
          <w:footerReference w:type="first" r:id="rId14"/>
          <w:pgSz w:w="12240" w:h="15840" w:code="1"/>
          <w:pgMar w:top="1440" w:right="1440" w:bottom="1440" w:left="1440" w:header="720" w:footer="720" w:gutter="0"/>
          <w:paperSrc w:first="50" w:other="50"/>
          <w:pgNumType w:fmt="lowerRoman" w:start="1"/>
          <w:cols w:space="720"/>
          <w:titlePg/>
        </w:sectPr>
      </w:pPr>
    </w:p>
    <w:p w14:paraId="350C2EBB" w14:textId="77777777" w:rsidR="00466033" w:rsidRPr="00055D38" w:rsidRDefault="00466033" w:rsidP="00466033">
      <w:pPr>
        <w:pStyle w:val="Heading1"/>
        <w:numPr>
          <w:ilvl w:val="0"/>
          <w:numId w:val="0"/>
        </w:numPr>
        <w:rPr>
          <w:b w:val="0"/>
          <w:color w:val="auto"/>
        </w:rPr>
      </w:pPr>
      <w:bookmarkStart w:id="1" w:name="_Toc112732852"/>
      <w:bookmarkStart w:id="2" w:name="_Toc112735125"/>
      <w:bookmarkStart w:id="3" w:name="_Toc112735959"/>
      <w:r w:rsidRPr="00055D38">
        <w:rPr>
          <w:b w:val="0"/>
          <w:color w:val="auto"/>
        </w:rPr>
        <w:lastRenderedPageBreak/>
        <w:t>Table of Content</w:t>
      </w:r>
      <w:bookmarkEnd w:id="1"/>
      <w:r w:rsidR="00055D38">
        <w:rPr>
          <w:b w:val="0"/>
          <w:color w:val="auto"/>
        </w:rPr>
        <w:t>s</w:t>
      </w:r>
      <w:bookmarkEnd w:id="2"/>
      <w:bookmarkEnd w:id="3"/>
    </w:p>
    <w:p w14:paraId="2F698032" w14:textId="77777777" w:rsidR="00466033" w:rsidRDefault="00466033" w:rsidP="00586CA4">
      <w:pPr>
        <w:tabs>
          <w:tab w:val="right" w:pos="9360"/>
        </w:tabs>
      </w:pPr>
    </w:p>
    <w:p w14:paraId="7D67C3D8" w14:textId="77777777" w:rsidR="00217CA8" w:rsidRDefault="00217CA8">
      <w:pPr>
        <w:pStyle w:val="TOC1"/>
        <w:tabs>
          <w:tab w:val="right" w:leader="hyphen" w:pos="9350"/>
        </w:tabs>
        <w:rPr>
          <w:b w:val="0"/>
          <w:bCs w:val="0"/>
          <w:i w:val="0"/>
          <w:iCs w:val="0"/>
          <w:noProof/>
        </w:rPr>
      </w:pPr>
      <w:r>
        <w:rPr>
          <w:b w:val="0"/>
          <w:bCs w:val="0"/>
          <w:i w:val="0"/>
          <w:iCs w:val="0"/>
        </w:rPr>
        <w:fldChar w:fldCharType="begin"/>
      </w:r>
      <w:r>
        <w:rPr>
          <w:b w:val="0"/>
          <w:bCs w:val="0"/>
          <w:i w:val="0"/>
          <w:iCs w:val="0"/>
        </w:rPr>
        <w:instrText xml:space="preserve"> TOC \o \h \z \u </w:instrText>
      </w:r>
      <w:r>
        <w:rPr>
          <w:b w:val="0"/>
          <w:bCs w:val="0"/>
          <w:i w:val="0"/>
          <w:iCs w:val="0"/>
        </w:rPr>
        <w:fldChar w:fldCharType="separate"/>
      </w:r>
      <w:hyperlink w:anchor="_Toc112735958" w:history="1">
        <w:r w:rsidRPr="00497881">
          <w:rPr>
            <w:rStyle w:val="Hyperlink"/>
            <w:noProof/>
          </w:rPr>
          <w:t>Revision History</w:t>
        </w:r>
        <w:r>
          <w:rPr>
            <w:noProof/>
            <w:webHidden/>
          </w:rPr>
          <w:tab/>
        </w:r>
        <w:r>
          <w:rPr>
            <w:noProof/>
            <w:webHidden/>
          </w:rPr>
          <w:fldChar w:fldCharType="begin"/>
        </w:r>
        <w:r>
          <w:rPr>
            <w:noProof/>
            <w:webHidden/>
          </w:rPr>
          <w:instrText xml:space="preserve"> PAGEREF _Toc112735958 \h </w:instrText>
        </w:r>
        <w:r>
          <w:rPr>
            <w:noProof/>
            <w:webHidden/>
          </w:rPr>
        </w:r>
        <w:r>
          <w:rPr>
            <w:noProof/>
            <w:webHidden/>
          </w:rPr>
          <w:fldChar w:fldCharType="separate"/>
        </w:r>
        <w:r w:rsidR="004946A8">
          <w:rPr>
            <w:noProof/>
            <w:webHidden/>
          </w:rPr>
          <w:t>i</w:t>
        </w:r>
        <w:r>
          <w:rPr>
            <w:noProof/>
            <w:webHidden/>
          </w:rPr>
          <w:fldChar w:fldCharType="end"/>
        </w:r>
      </w:hyperlink>
    </w:p>
    <w:p w14:paraId="10D132D4" w14:textId="77777777" w:rsidR="00217CA8" w:rsidRDefault="007D0C52">
      <w:pPr>
        <w:pStyle w:val="TOC1"/>
        <w:tabs>
          <w:tab w:val="right" w:leader="hyphen" w:pos="9350"/>
        </w:tabs>
        <w:rPr>
          <w:b w:val="0"/>
          <w:bCs w:val="0"/>
          <w:i w:val="0"/>
          <w:iCs w:val="0"/>
          <w:noProof/>
        </w:rPr>
      </w:pPr>
      <w:hyperlink w:anchor="_Toc112735960" w:history="1">
        <w:r w:rsidR="00217CA8" w:rsidRPr="00497881">
          <w:rPr>
            <w:rStyle w:val="Hyperlink"/>
            <w:noProof/>
          </w:rPr>
          <w:t>HEALTH LEVEL 7 INTERFACE SPECIFICATIONS</w:t>
        </w:r>
        <w:r w:rsidR="00217CA8">
          <w:rPr>
            <w:noProof/>
            <w:webHidden/>
          </w:rPr>
          <w:tab/>
        </w:r>
        <w:r w:rsidR="00217CA8">
          <w:rPr>
            <w:noProof/>
            <w:webHidden/>
          </w:rPr>
          <w:fldChar w:fldCharType="begin"/>
        </w:r>
        <w:r w:rsidR="00217CA8">
          <w:rPr>
            <w:noProof/>
            <w:webHidden/>
          </w:rPr>
          <w:instrText xml:space="preserve"> PAGEREF _Toc112735960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44979E25" w14:textId="77777777" w:rsidR="00217CA8" w:rsidRDefault="007D0C52">
      <w:pPr>
        <w:pStyle w:val="TOC2"/>
        <w:tabs>
          <w:tab w:val="right" w:leader="hyphen" w:pos="9350"/>
        </w:tabs>
        <w:rPr>
          <w:b w:val="0"/>
          <w:bCs w:val="0"/>
          <w:noProof/>
          <w:sz w:val="24"/>
          <w:szCs w:val="24"/>
        </w:rPr>
      </w:pPr>
      <w:hyperlink w:anchor="_Toc112735961" w:history="1">
        <w:r w:rsidR="00217CA8" w:rsidRPr="00497881">
          <w:rPr>
            <w:rStyle w:val="Hyperlink"/>
            <w:noProof/>
          </w:rPr>
          <w:t>VistA Laboratory Point of Care Health Level 7 (HL7) Interface Standard Specifications V. 1.32</w:t>
        </w:r>
        <w:r w:rsidR="00217CA8">
          <w:rPr>
            <w:noProof/>
            <w:webHidden/>
          </w:rPr>
          <w:tab/>
        </w:r>
        <w:r w:rsidR="00217CA8">
          <w:rPr>
            <w:noProof/>
            <w:webHidden/>
          </w:rPr>
          <w:fldChar w:fldCharType="begin"/>
        </w:r>
        <w:r w:rsidR="00217CA8">
          <w:rPr>
            <w:noProof/>
            <w:webHidden/>
          </w:rPr>
          <w:instrText xml:space="preserve"> PAGEREF _Toc112735961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079AD4F3" w14:textId="77777777" w:rsidR="00217CA8" w:rsidRDefault="007D0C52">
      <w:pPr>
        <w:pStyle w:val="TOC3"/>
        <w:tabs>
          <w:tab w:val="right" w:leader="hyphen" w:pos="9350"/>
        </w:tabs>
        <w:rPr>
          <w:noProof/>
          <w:sz w:val="24"/>
          <w:szCs w:val="24"/>
        </w:rPr>
      </w:pPr>
      <w:hyperlink w:anchor="_Toc112735962" w:history="1">
        <w:r w:rsidR="00217CA8" w:rsidRPr="00497881">
          <w:rPr>
            <w:rStyle w:val="Hyperlink"/>
            <w:noProof/>
          </w:rPr>
          <w:t>1. Purpose</w:t>
        </w:r>
        <w:r w:rsidR="00217CA8">
          <w:rPr>
            <w:noProof/>
            <w:webHidden/>
          </w:rPr>
          <w:tab/>
        </w:r>
        <w:r w:rsidR="00217CA8">
          <w:rPr>
            <w:noProof/>
            <w:webHidden/>
          </w:rPr>
          <w:fldChar w:fldCharType="begin"/>
        </w:r>
        <w:r w:rsidR="00217CA8">
          <w:rPr>
            <w:noProof/>
            <w:webHidden/>
          </w:rPr>
          <w:instrText xml:space="preserve"> PAGEREF _Toc112735962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59E82A25" w14:textId="77777777" w:rsidR="00217CA8" w:rsidRDefault="007D0C52">
      <w:pPr>
        <w:pStyle w:val="TOC3"/>
        <w:tabs>
          <w:tab w:val="right" w:leader="hyphen" w:pos="9350"/>
        </w:tabs>
        <w:rPr>
          <w:noProof/>
          <w:sz w:val="24"/>
          <w:szCs w:val="24"/>
        </w:rPr>
      </w:pPr>
      <w:hyperlink w:anchor="_Toc112735963" w:history="1">
        <w:r w:rsidR="00217CA8" w:rsidRPr="00497881">
          <w:rPr>
            <w:rStyle w:val="Hyperlink"/>
            <w:noProof/>
          </w:rPr>
          <w:t>2. Overview</w:t>
        </w:r>
        <w:r w:rsidR="00217CA8">
          <w:rPr>
            <w:noProof/>
            <w:webHidden/>
          </w:rPr>
          <w:tab/>
        </w:r>
        <w:r w:rsidR="00217CA8">
          <w:rPr>
            <w:noProof/>
            <w:webHidden/>
          </w:rPr>
          <w:fldChar w:fldCharType="begin"/>
        </w:r>
        <w:r w:rsidR="00217CA8">
          <w:rPr>
            <w:noProof/>
            <w:webHidden/>
          </w:rPr>
          <w:instrText xml:space="preserve"> PAGEREF _Toc112735963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3AA5AC4D" w14:textId="77777777" w:rsidR="00217CA8" w:rsidRDefault="007D0C52">
      <w:pPr>
        <w:pStyle w:val="TOC4"/>
        <w:tabs>
          <w:tab w:val="right" w:leader="hyphen" w:pos="9350"/>
        </w:tabs>
        <w:rPr>
          <w:noProof/>
          <w:sz w:val="24"/>
          <w:szCs w:val="24"/>
        </w:rPr>
      </w:pPr>
      <w:hyperlink w:anchor="_Toc112735964" w:history="1">
        <w:r w:rsidR="00217CA8" w:rsidRPr="00497881">
          <w:rPr>
            <w:rStyle w:val="Hyperlink"/>
            <w:noProof/>
          </w:rPr>
          <w:t>2.1 Statement of Intent</w:t>
        </w:r>
        <w:r w:rsidR="00217CA8">
          <w:rPr>
            <w:noProof/>
            <w:webHidden/>
          </w:rPr>
          <w:tab/>
        </w:r>
        <w:r w:rsidR="00217CA8">
          <w:rPr>
            <w:noProof/>
            <w:webHidden/>
          </w:rPr>
          <w:fldChar w:fldCharType="begin"/>
        </w:r>
        <w:r w:rsidR="00217CA8">
          <w:rPr>
            <w:noProof/>
            <w:webHidden/>
          </w:rPr>
          <w:instrText xml:space="preserve"> PAGEREF _Toc112735964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00CFDE2B" w14:textId="77777777" w:rsidR="00217CA8" w:rsidRDefault="007D0C52">
      <w:pPr>
        <w:pStyle w:val="TOC4"/>
        <w:tabs>
          <w:tab w:val="right" w:leader="hyphen" w:pos="9350"/>
        </w:tabs>
        <w:rPr>
          <w:noProof/>
          <w:sz w:val="24"/>
          <w:szCs w:val="24"/>
        </w:rPr>
      </w:pPr>
      <w:hyperlink w:anchor="_Toc112735965" w:history="1">
        <w:r w:rsidR="00217CA8" w:rsidRPr="00497881">
          <w:rPr>
            <w:rStyle w:val="Hyperlink"/>
            <w:noProof/>
          </w:rPr>
          <w:t>2.2 Scope</w:t>
        </w:r>
        <w:r w:rsidR="00217CA8">
          <w:rPr>
            <w:noProof/>
            <w:webHidden/>
          </w:rPr>
          <w:tab/>
        </w:r>
        <w:r w:rsidR="00217CA8">
          <w:rPr>
            <w:noProof/>
            <w:webHidden/>
          </w:rPr>
          <w:fldChar w:fldCharType="begin"/>
        </w:r>
        <w:r w:rsidR="00217CA8">
          <w:rPr>
            <w:noProof/>
            <w:webHidden/>
          </w:rPr>
          <w:instrText xml:space="preserve"> PAGEREF _Toc112735965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418AC314" w14:textId="77777777" w:rsidR="00217CA8" w:rsidRDefault="007D0C52">
      <w:pPr>
        <w:pStyle w:val="TOC3"/>
        <w:tabs>
          <w:tab w:val="right" w:leader="hyphen" w:pos="9350"/>
        </w:tabs>
        <w:rPr>
          <w:noProof/>
          <w:sz w:val="24"/>
          <w:szCs w:val="24"/>
        </w:rPr>
      </w:pPr>
      <w:hyperlink w:anchor="_Toc112735966" w:history="1">
        <w:r w:rsidR="00217CA8" w:rsidRPr="00497881">
          <w:rPr>
            <w:rStyle w:val="Hyperlink"/>
            <w:noProof/>
          </w:rPr>
          <w:t>3. General Specifications</w:t>
        </w:r>
        <w:r w:rsidR="00217CA8">
          <w:rPr>
            <w:noProof/>
            <w:webHidden/>
          </w:rPr>
          <w:tab/>
        </w:r>
        <w:r w:rsidR="00217CA8">
          <w:rPr>
            <w:noProof/>
            <w:webHidden/>
          </w:rPr>
          <w:fldChar w:fldCharType="begin"/>
        </w:r>
        <w:r w:rsidR="00217CA8">
          <w:rPr>
            <w:noProof/>
            <w:webHidden/>
          </w:rPr>
          <w:instrText xml:space="preserve"> PAGEREF _Toc112735966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036ABD99" w14:textId="77777777" w:rsidR="00217CA8" w:rsidRDefault="007D0C52">
      <w:pPr>
        <w:pStyle w:val="TOC4"/>
        <w:tabs>
          <w:tab w:val="right" w:leader="hyphen" w:pos="9350"/>
        </w:tabs>
        <w:rPr>
          <w:noProof/>
          <w:sz w:val="24"/>
          <w:szCs w:val="24"/>
        </w:rPr>
      </w:pPr>
      <w:hyperlink w:anchor="_Toc112735967" w:history="1">
        <w:r w:rsidR="00217CA8" w:rsidRPr="00497881">
          <w:rPr>
            <w:rStyle w:val="Hyperlink"/>
            <w:noProof/>
          </w:rPr>
          <w:t>3.1 Communication Protocol</w:t>
        </w:r>
        <w:r w:rsidR="00217CA8">
          <w:rPr>
            <w:noProof/>
            <w:webHidden/>
          </w:rPr>
          <w:tab/>
        </w:r>
        <w:r w:rsidR="00217CA8">
          <w:rPr>
            <w:noProof/>
            <w:webHidden/>
          </w:rPr>
          <w:fldChar w:fldCharType="begin"/>
        </w:r>
        <w:r w:rsidR="00217CA8">
          <w:rPr>
            <w:noProof/>
            <w:webHidden/>
          </w:rPr>
          <w:instrText xml:space="preserve"> PAGEREF _Toc112735967 \h </w:instrText>
        </w:r>
        <w:r w:rsidR="00217CA8">
          <w:rPr>
            <w:noProof/>
            <w:webHidden/>
          </w:rPr>
        </w:r>
        <w:r w:rsidR="00217CA8">
          <w:rPr>
            <w:noProof/>
            <w:webHidden/>
          </w:rPr>
          <w:fldChar w:fldCharType="separate"/>
        </w:r>
        <w:r w:rsidR="004946A8">
          <w:rPr>
            <w:noProof/>
            <w:webHidden/>
          </w:rPr>
          <w:t>5</w:t>
        </w:r>
        <w:r w:rsidR="00217CA8">
          <w:rPr>
            <w:noProof/>
            <w:webHidden/>
          </w:rPr>
          <w:fldChar w:fldCharType="end"/>
        </w:r>
      </w:hyperlink>
    </w:p>
    <w:p w14:paraId="30F841AB" w14:textId="77777777" w:rsidR="00217CA8" w:rsidRDefault="007D0C52">
      <w:pPr>
        <w:pStyle w:val="TOC4"/>
        <w:tabs>
          <w:tab w:val="right" w:leader="hyphen" w:pos="9350"/>
        </w:tabs>
        <w:rPr>
          <w:noProof/>
          <w:sz w:val="24"/>
          <w:szCs w:val="24"/>
        </w:rPr>
      </w:pPr>
      <w:hyperlink w:anchor="_Toc112735968" w:history="1">
        <w:r w:rsidR="00217CA8" w:rsidRPr="00497881">
          <w:rPr>
            <w:rStyle w:val="Hyperlink"/>
            <w:noProof/>
          </w:rPr>
          <w:t>3.2 Application Processing Rules</w:t>
        </w:r>
        <w:r w:rsidR="00217CA8">
          <w:rPr>
            <w:noProof/>
            <w:webHidden/>
          </w:rPr>
          <w:tab/>
        </w:r>
        <w:r w:rsidR="00217CA8">
          <w:rPr>
            <w:noProof/>
            <w:webHidden/>
          </w:rPr>
          <w:fldChar w:fldCharType="begin"/>
        </w:r>
        <w:r w:rsidR="00217CA8">
          <w:rPr>
            <w:noProof/>
            <w:webHidden/>
          </w:rPr>
          <w:instrText xml:space="preserve"> PAGEREF _Toc112735968 \h </w:instrText>
        </w:r>
        <w:r w:rsidR="00217CA8">
          <w:rPr>
            <w:noProof/>
            <w:webHidden/>
          </w:rPr>
        </w:r>
        <w:r w:rsidR="00217CA8">
          <w:rPr>
            <w:noProof/>
            <w:webHidden/>
          </w:rPr>
          <w:fldChar w:fldCharType="separate"/>
        </w:r>
        <w:r w:rsidR="004946A8">
          <w:rPr>
            <w:noProof/>
            <w:webHidden/>
          </w:rPr>
          <w:t>6</w:t>
        </w:r>
        <w:r w:rsidR="00217CA8">
          <w:rPr>
            <w:noProof/>
            <w:webHidden/>
          </w:rPr>
          <w:fldChar w:fldCharType="end"/>
        </w:r>
      </w:hyperlink>
    </w:p>
    <w:p w14:paraId="3EFC019B" w14:textId="77777777" w:rsidR="00217CA8" w:rsidRDefault="007D0C52">
      <w:pPr>
        <w:pStyle w:val="TOC4"/>
        <w:tabs>
          <w:tab w:val="right" w:leader="hyphen" w:pos="9350"/>
        </w:tabs>
        <w:rPr>
          <w:noProof/>
          <w:sz w:val="24"/>
          <w:szCs w:val="24"/>
        </w:rPr>
      </w:pPr>
      <w:hyperlink w:anchor="_Toc112735969" w:history="1">
        <w:r w:rsidR="00217CA8" w:rsidRPr="00497881">
          <w:rPr>
            <w:rStyle w:val="Hyperlink"/>
            <w:noProof/>
          </w:rPr>
          <w:t>Messages</w:t>
        </w:r>
        <w:r w:rsidR="00217CA8">
          <w:rPr>
            <w:noProof/>
            <w:webHidden/>
          </w:rPr>
          <w:tab/>
        </w:r>
        <w:r w:rsidR="00217CA8">
          <w:rPr>
            <w:noProof/>
            <w:webHidden/>
          </w:rPr>
          <w:fldChar w:fldCharType="begin"/>
        </w:r>
        <w:r w:rsidR="00217CA8">
          <w:rPr>
            <w:noProof/>
            <w:webHidden/>
          </w:rPr>
          <w:instrText xml:space="preserve"> PAGEREF _Toc112735969 \h </w:instrText>
        </w:r>
        <w:r w:rsidR="00217CA8">
          <w:rPr>
            <w:noProof/>
            <w:webHidden/>
          </w:rPr>
        </w:r>
        <w:r w:rsidR="00217CA8">
          <w:rPr>
            <w:noProof/>
            <w:webHidden/>
          </w:rPr>
          <w:fldChar w:fldCharType="separate"/>
        </w:r>
        <w:r w:rsidR="004946A8">
          <w:rPr>
            <w:noProof/>
            <w:webHidden/>
          </w:rPr>
          <w:t>6</w:t>
        </w:r>
        <w:r w:rsidR="00217CA8">
          <w:rPr>
            <w:noProof/>
            <w:webHidden/>
          </w:rPr>
          <w:fldChar w:fldCharType="end"/>
        </w:r>
      </w:hyperlink>
    </w:p>
    <w:p w14:paraId="64D671E5" w14:textId="77777777" w:rsidR="00217CA8" w:rsidRDefault="007D0C52">
      <w:pPr>
        <w:pStyle w:val="TOC4"/>
        <w:tabs>
          <w:tab w:val="right" w:leader="hyphen" w:pos="9350"/>
        </w:tabs>
        <w:rPr>
          <w:noProof/>
          <w:sz w:val="24"/>
          <w:szCs w:val="24"/>
        </w:rPr>
      </w:pPr>
      <w:hyperlink w:anchor="_Toc112735970" w:history="1">
        <w:r w:rsidR="00217CA8" w:rsidRPr="00497881">
          <w:rPr>
            <w:rStyle w:val="Hyperlink"/>
            <w:noProof/>
          </w:rPr>
          <w:t>3.4 Segments</w:t>
        </w:r>
        <w:r w:rsidR="00217CA8">
          <w:rPr>
            <w:noProof/>
            <w:webHidden/>
          </w:rPr>
          <w:tab/>
        </w:r>
        <w:r w:rsidR="00217CA8">
          <w:rPr>
            <w:noProof/>
            <w:webHidden/>
          </w:rPr>
          <w:fldChar w:fldCharType="begin"/>
        </w:r>
        <w:r w:rsidR="00217CA8">
          <w:rPr>
            <w:noProof/>
            <w:webHidden/>
          </w:rPr>
          <w:instrText xml:space="preserve"> PAGEREF _Toc112735970 \h </w:instrText>
        </w:r>
        <w:r w:rsidR="00217CA8">
          <w:rPr>
            <w:noProof/>
            <w:webHidden/>
          </w:rPr>
        </w:r>
        <w:r w:rsidR="00217CA8">
          <w:rPr>
            <w:noProof/>
            <w:webHidden/>
          </w:rPr>
          <w:fldChar w:fldCharType="separate"/>
        </w:r>
        <w:r w:rsidR="004946A8">
          <w:rPr>
            <w:noProof/>
            <w:webHidden/>
          </w:rPr>
          <w:t>6</w:t>
        </w:r>
        <w:r w:rsidR="00217CA8">
          <w:rPr>
            <w:noProof/>
            <w:webHidden/>
          </w:rPr>
          <w:fldChar w:fldCharType="end"/>
        </w:r>
      </w:hyperlink>
    </w:p>
    <w:p w14:paraId="11DC4F30" w14:textId="77777777" w:rsidR="00217CA8" w:rsidRDefault="007D0C52">
      <w:pPr>
        <w:pStyle w:val="TOC4"/>
        <w:tabs>
          <w:tab w:val="right" w:leader="hyphen" w:pos="9350"/>
        </w:tabs>
        <w:rPr>
          <w:noProof/>
          <w:sz w:val="24"/>
          <w:szCs w:val="24"/>
        </w:rPr>
      </w:pPr>
      <w:hyperlink w:anchor="_Toc112735971" w:history="1">
        <w:r w:rsidR="00217CA8" w:rsidRPr="00497881">
          <w:rPr>
            <w:rStyle w:val="Hyperlink"/>
            <w:noProof/>
          </w:rPr>
          <w:t>3.5 Fields</w:t>
        </w:r>
        <w:r w:rsidR="00217CA8">
          <w:rPr>
            <w:noProof/>
            <w:webHidden/>
          </w:rPr>
          <w:tab/>
        </w:r>
        <w:r w:rsidR="00217CA8">
          <w:rPr>
            <w:noProof/>
            <w:webHidden/>
          </w:rPr>
          <w:fldChar w:fldCharType="begin"/>
        </w:r>
        <w:r w:rsidR="00217CA8">
          <w:rPr>
            <w:noProof/>
            <w:webHidden/>
          </w:rPr>
          <w:instrText xml:space="preserve"> PAGEREF _Toc112735971 \h </w:instrText>
        </w:r>
        <w:r w:rsidR="00217CA8">
          <w:rPr>
            <w:noProof/>
            <w:webHidden/>
          </w:rPr>
        </w:r>
        <w:r w:rsidR="00217CA8">
          <w:rPr>
            <w:noProof/>
            <w:webHidden/>
          </w:rPr>
          <w:fldChar w:fldCharType="separate"/>
        </w:r>
        <w:r w:rsidR="004946A8">
          <w:rPr>
            <w:noProof/>
            <w:webHidden/>
          </w:rPr>
          <w:t>6</w:t>
        </w:r>
        <w:r w:rsidR="00217CA8">
          <w:rPr>
            <w:noProof/>
            <w:webHidden/>
          </w:rPr>
          <w:fldChar w:fldCharType="end"/>
        </w:r>
      </w:hyperlink>
    </w:p>
    <w:p w14:paraId="4BD6949E" w14:textId="77777777" w:rsidR="00217CA8" w:rsidRDefault="007D0C52">
      <w:pPr>
        <w:pStyle w:val="TOC4"/>
        <w:tabs>
          <w:tab w:val="right" w:leader="hyphen" w:pos="9350"/>
        </w:tabs>
        <w:rPr>
          <w:noProof/>
          <w:sz w:val="24"/>
          <w:szCs w:val="24"/>
        </w:rPr>
      </w:pPr>
      <w:hyperlink w:anchor="_Toc112735972" w:history="1">
        <w:r w:rsidR="00217CA8" w:rsidRPr="00497881">
          <w:rPr>
            <w:rStyle w:val="Hyperlink"/>
            <w:noProof/>
          </w:rPr>
          <w:t>3.5.1 Segment: MSA - Message Acknowledgment</w:t>
        </w:r>
        <w:r w:rsidR="00217CA8">
          <w:rPr>
            <w:noProof/>
            <w:webHidden/>
          </w:rPr>
          <w:tab/>
        </w:r>
        <w:r w:rsidR="00217CA8">
          <w:rPr>
            <w:noProof/>
            <w:webHidden/>
          </w:rPr>
          <w:fldChar w:fldCharType="begin"/>
        </w:r>
        <w:r w:rsidR="00217CA8">
          <w:rPr>
            <w:noProof/>
            <w:webHidden/>
          </w:rPr>
          <w:instrText xml:space="preserve"> PAGEREF _Toc112735972 \h </w:instrText>
        </w:r>
        <w:r w:rsidR="00217CA8">
          <w:rPr>
            <w:noProof/>
            <w:webHidden/>
          </w:rPr>
        </w:r>
        <w:r w:rsidR="00217CA8">
          <w:rPr>
            <w:noProof/>
            <w:webHidden/>
          </w:rPr>
          <w:fldChar w:fldCharType="separate"/>
        </w:r>
        <w:r w:rsidR="004946A8">
          <w:rPr>
            <w:noProof/>
            <w:webHidden/>
          </w:rPr>
          <w:t>7</w:t>
        </w:r>
        <w:r w:rsidR="00217CA8">
          <w:rPr>
            <w:noProof/>
            <w:webHidden/>
          </w:rPr>
          <w:fldChar w:fldCharType="end"/>
        </w:r>
      </w:hyperlink>
    </w:p>
    <w:p w14:paraId="02104360" w14:textId="77777777" w:rsidR="00217CA8" w:rsidRDefault="007D0C52">
      <w:pPr>
        <w:pStyle w:val="TOC4"/>
        <w:tabs>
          <w:tab w:val="right" w:leader="hyphen" w:pos="9350"/>
        </w:tabs>
        <w:rPr>
          <w:noProof/>
          <w:sz w:val="24"/>
          <w:szCs w:val="24"/>
        </w:rPr>
      </w:pPr>
      <w:hyperlink w:anchor="_Toc112735973" w:history="1">
        <w:r w:rsidR="00217CA8" w:rsidRPr="00497881">
          <w:rPr>
            <w:rStyle w:val="Hyperlink"/>
            <w:noProof/>
          </w:rPr>
          <w:t>MSA field definitions</w:t>
        </w:r>
        <w:r w:rsidR="00217CA8">
          <w:rPr>
            <w:noProof/>
            <w:webHidden/>
          </w:rPr>
          <w:tab/>
        </w:r>
        <w:r w:rsidR="00217CA8">
          <w:rPr>
            <w:noProof/>
            <w:webHidden/>
          </w:rPr>
          <w:fldChar w:fldCharType="begin"/>
        </w:r>
        <w:r w:rsidR="00217CA8">
          <w:rPr>
            <w:noProof/>
            <w:webHidden/>
          </w:rPr>
          <w:instrText xml:space="preserve"> PAGEREF _Toc112735973 \h </w:instrText>
        </w:r>
        <w:r w:rsidR="00217CA8">
          <w:rPr>
            <w:noProof/>
            <w:webHidden/>
          </w:rPr>
        </w:r>
        <w:r w:rsidR="00217CA8">
          <w:rPr>
            <w:noProof/>
            <w:webHidden/>
          </w:rPr>
          <w:fldChar w:fldCharType="separate"/>
        </w:r>
        <w:r w:rsidR="004946A8">
          <w:rPr>
            <w:noProof/>
            <w:webHidden/>
          </w:rPr>
          <w:t>7</w:t>
        </w:r>
        <w:r w:rsidR="00217CA8">
          <w:rPr>
            <w:noProof/>
            <w:webHidden/>
          </w:rPr>
          <w:fldChar w:fldCharType="end"/>
        </w:r>
      </w:hyperlink>
    </w:p>
    <w:p w14:paraId="44F56269" w14:textId="77777777" w:rsidR="00217CA8" w:rsidRDefault="007D0C52">
      <w:pPr>
        <w:pStyle w:val="TOC4"/>
        <w:tabs>
          <w:tab w:val="right" w:leader="hyphen" w:pos="9350"/>
        </w:tabs>
        <w:rPr>
          <w:noProof/>
          <w:sz w:val="24"/>
          <w:szCs w:val="24"/>
        </w:rPr>
      </w:pPr>
      <w:hyperlink w:anchor="_Toc112735974" w:history="1">
        <w:r w:rsidR="00217CA8" w:rsidRPr="00497881">
          <w:rPr>
            <w:rStyle w:val="Hyperlink"/>
            <w:noProof/>
          </w:rPr>
          <w:t>3.5.1.1. ACKNOWLEDGMENT CODE (ID)</w:t>
        </w:r>
        <w:r w:rsidR="00217CA8">
          <w:rPr>
            <w:noProof/>
            <w:webHidden/>
          </w:rPr>
          <w:tab/>
        </w:r>
        <w:r w:rsidR="00217CA8">
          <w:rPr>
            <w:noProof/>
            <w:webHidden/>
          </w:rPr>
          <w:fldChar w:fldCharType="begin"/>
        </w:r>
        <w:r w:rsidR="00217CA8">
          <w:rPr>
            <w:noProof/>
            <w:webHidden/>
          </w:rPr>
          <w:instrText xml:space="preserve"> PAGEREF _Toc112735974 \h </w:instrText>
        </w:r>
        <w:r w:rsidR="00217CA8">
          <w:rPr>
            <w:noProof/>
            <w:webHidden/>
          </w:rPr>
        </w:r>
        <w:r w:rsidR="00217CA8">
          <w:rPr>
            <w:noProof/>
            <w:webHidden/>
          </w:rPr>
          <w:fldChar w:fldCharType="separate"/>
        </w:r>
        <w:r w:rsidR="004946A8">
          <w:rPr>
            <w:noProof/>
            <w:webHidden/>
          </w:rPr>
          <w:t>7</w:t>
        </w:r>
        <w:r w:rsidR="00217CA8">
          <w:rPr>
            <w:noProof/>
            <w:webHidden/>
          </w:rPr>
          <w:fldChar w:fldCharType="end"/>
        </w:r>
      </w:hyperlink>
    </w:p>
    <w:p w14:paraId="14CD3A41" w14:textId="77777777" w:rsidR="00217CA8" w:rsidRDefault="007D0C52">
      <w:pPr>
        <w:pStyle w:val="TOC4"/>
        <w:tabs>
          <w:tab w:val="right" w:leader="hyphen" w:pos="9350"/>
        </w:tabs>
        <w:rPr>
          <w:noProof/>
          <w:sz w:val="24"/>
          <w:szCs w:val="24"/>
        </w:rPr>
      </w:pPr>
      <w:hyperlink w:anchor="_Toc112735975" w:history="1">
        <w:r w:rsidR="00217CA8" w:rsidRPr="00497881">
          <w:rPr>
            <w:rStyle w:val="Hyperlink"/>
            <w:noProof/>
          </w:rPr>
          <w:t>3.5.1.2. MESSAGE CONTROL ID (ST)</w:t>
        </w:r>
        <w:r w:rsidR="00217CA8">
          <w:rPr>
            <w:noProof/>
            <w:webHidden/>
          </w:rPr>
          <w:tab/>
        </w:r>
        <w:r w:rsidR="00217CA8">
          <w:rPr>
            <w:noProof/>
            <w:webHidden/>
          </w:rPr>
          <w:fldChar w:fldCharType="begin"/>
        </w:r>
        <w:r w:rsidR="00217CA8">
          <w:rPr>
            <w:noProof/>
            <w:webHidden/>
          </w:rPr>
          <w:instrText xml:space="preserve"> PAGEREF _Toc112735975 \h </w:instrText>
        </w:r>
        <w:r w:rsidR="00217CA8">
          <w:rPr>
            <w:noProof/>
            <w:webHidden/>
          </w:rPr>
        </w:r>
        <w:r w:rsidR="00217CA8">
          <w:rPr>
            <w:noProof/>
            <w:webHidden/>
          </w:rPr>
          <w:fldChar w:fldCharType="separate"/>
        </w:r>
        <w:r w:rsidR="004946A8">
          <w:rPr>
            <w:noProof/>
            <w:webHidden/>
          </w:rPr>
          <w:t>8</w:t>
        </w:r>
        <w:r w:rsidR="00217CA8">
          <w:rPr>
            <w:noProof/>
            <w:webHidden/>
          </w:rPr>
          <w:fldChar w:fldCharType="end"/>
        </w:r>
      </w:hyperlink>
    </w:p>
    <w:p w14:paraId="20408D82" w14:textId="77777777" w:rsidR="00217CA8" w:rsidRDefault="007D0C52">
      <w:pPr>
        <w:pStyle w:val="TOC4"/>
        <w:tabs>
          <w:tab w:val="right" w:leader="hyphen" w:pos="9350"/>
        </w:tabs>
        <w:rPr>
          <w:noProof/>
          <w:sz w:val="24"/>
          <w:szCs w:val="24"/>
        </w:rPr>
      </w:pPr>
      <w:hyperlink w:anchor="_Toc112735976" w:history="1">
        <w:r w:rsidR="00217CA8" w:rsidRPr="00497881">
          <w:rPr>
            <w:rStyle w:val="Hyperlink"/>
            <w:noProof/>
          </w:rPr>
          <w:t>3.5.1.3. TEXT MESSAGE (ST)</w:t>
        </w:r>
        <w:r w:rsidR="00217CA8">
          <w:rPr>
            <w:noProof/>
            <w:webHidden/>
          </w:rPr>
          <w:tab/>
        </w:r>
        <w:r w:rsidR="00217CA8">
          <w:rPr>
            <w:noProof/>
            <w:webHidden/>
          </w:rPr>
          <w:fldChar w:fldCharType="begin"/>
        </w:r>
        <w:r w:rsidR="00217CA8">
          <w:rPr>
            <w:noProof/>
            <w:webHidden/>
          </w:rPr>
          <w:instrText xml:space="preserve"> PAGEREF _Toc112735976 \h </w:instrText>
        </w:r>
        <w:r w:rsidR="00217CA8">
          <w:rPr>
            <w:noProof/>
            <w:webHidden/>
          </w:rPr>
        </w:r>
        <w:r w:rsidR="00217CA8">
          <w:rPr>
            <w:noProof/>
            <w:webHidden/>
          </w:rPr>
          <w:fldChar w:fldCharType="separate"/>
        </w:r>
        <w:r w:rsidR="004946A8">
          <w:rPr>
            <w:noProof/>
            <w:webHidden/>
          </w:rPr>
          <w:t>8</w:t>
        </w:r>
        <w:r w:rsidR="00217CA8">
          <w:rPr>
            <w:noProof/>
            <w:webHidden/>
          </w:rPr>
          <w:fldChar w:fldCharType="end"/>
        </w:r>
      </w:hyperlink>
    </w:p>
    <w:p w14:paraId="6781690D" w14:textId="77777777" w:rsidR="00217CA8" w:rsidRDefault="007D0C52">
      <w:pPr>
        <w:pStyle w:val="TOC4"/>
        <w:tabs>
          <w:tab w:val="right" w:leader="hyphen" w:pos="9350"/>
        </w:tabs>
        <w:rPr>
          <w:noProof/>
          <w:sz w:val="24"/>
          <w:szCs w:val="24"/>
        </w:rPr>
      </w:pPr>
      <w:hyperlink w:anchor="_Toc112735977" w:history="1">
        <w:r w:rsidR="00217CA8" w:rsidRPr="00497881">
          <w:rPr>
            <w:rStyle w:val="Hyperlink"/>
            <w:noProof/>
          </w:rPr>
          <w:t>3.5.2. Segment: MSH - Message Header</w:t>
        </w:r>
        <w:r w:rsidR="00217CA8">
          <w:rPr>
            <w:noProof/>
            <w:webHidden/>
          </w:rPr>
          <w:tab/>
        </w:r>
        <w:r w:rsidR="00217CA8">
          <w:rPr>
            <w:noProof/>
            <w:webHidden/>
          </w:rPr>
          <w:fldChar w:fldCharType="begin"/>
        </w:r>
        <w:r w:rsidR="00217CA8">
          <w:rPr>
            <w:noProof/>
            <w:webHidden/>
          </w:rPr>
          <w:instrText xml:space="preserve"> PAGEREF _Toc112735977 \h </w:instrText>
        </w:r>
        <w:r w:rsidR="00217CA8">
          <w:rPr>
            <w:noProof/>
            <w:webHidden/>
          </w:rPr>
        </w:r>
        <w:r w:rsidR="00217CA8">
          <w:rPr>
            <w:noProof/>
            <w:webHidden/>
          </w:rPr>
          <w:fldChar w:fldCharType="separate"/>
        </w:r>
        <w:r w:rsidR="004946A8">
          <w:rPr>
            <w:noProof/>
            <w:webHidden/>
          </w:rPr>
          <w:t>8</w:t>
        </w:r>
        <w:r w:rsidR="00217CA8">
          <w:rPr>
            <w:noProof/>
            <w:webHidden/>
          </w:rPr>
          <w:fldChar w:fldCharType="end"/>
        </w:r>
      </w:hyperlink>
    </w:p>
    <w:p w14:paraId="6AA7F3BB" w14:textId="77777777" w:rsidR="00217CA8" w:rsidRDefault="007D0C52">
      <w:pPr>
        <w:pStyle w:val="TOC4"/>
        <w:tabs>
          <w:tab w:val="right" w:leader="hyphen" w:pos="9350"/>
        </w:tabs>
        <w:rPr>
          <w:noProof/>
          <w:sz w:val="24"/>
          <w:szCs w:val="24"/>
        </w:rPr>
      </w:pPr>
      <w:hyperlink w:anchor="_Toc112735978" w:history="1">
        <w:r w:rsidR="00217CA8" w:rsidRPr="00497881">
          <w:rPr>
            <w:rStyle w:val="Hyperlink"/>
            <w:noProof/>
          </w:rPr>
          <w:t>MSH field definitions</w:t>
        </w:r>
        <w:r w:rsidR="00217CA8">
          <w:rPr>
            <w:noProof/>
            <w:webHidden/>
          </w:rPr>
          <w:tab/>
        </w:r>
        <w:r w:rsidR="00217CA8">
          <w:rPr>
            <w:noProof/>
            <w:webHidden/>
          </w:rPr>
          <w:fldChar w:fldCharType="begin"/>
        </w:r>
        <w:r w:rsidR="00217CA8">
          <w:rPr>
            <w:noProof/>
            <w:webHidden/>
          </w:rPr>
          <w:instrText xml:space="preserve"> PAGEREF _Toc112735978 \h </w:instrText>
        </w:r>
        <w:r w:rsidR="00217CA8">
          <w:rPr>
            <w:noProof/>
            <w:webHidden/>
          </w:rPr>
        </w:r>
        <w:r w:rsidR="00217CA8">
          <w:rPr>
            <w:noProof/>
            <w:webHidden/>
          </w:rPr>
          <w:fldChar w:fldCharType="separate"/>
        </w:r>
        <w:r w:rsidR="004946A8">
          <w:rPr>
            <w:noProof/>
            <w:webHidden/>
          </w:rPr>
          <w:t>9</w:t>
        </w:r>
        <w:r w:rsidR="00217CA8">
          <w:rPr>
            <w:noProof/>
            <w:webHidden/>
          </w:rPr>
          <w:fldChar w:fldCharType="end"/>
        </w:r>
      </w:hyperlink>
    </w:p>
    <w:p w14:paraId="483E4F3C" w14:textId="77777777" w:rsidR="00217CA8" w:rsidRDefault="007D0C52">
      <w:pPr>
        <w:pStyle w:val="TOC4"/>
        <w:tabs>
          <w:tab w:val="right" w:leader="hyphen" w:pos="9350"/>
        </w:tabs>
        <w:rPr>
          <w:noProof/>
          <w:sz w:val="24"/>
          <w:szCs w:val="24"/>
        </w:rPr>
      </w:pPr>
      <w:hyperlink w:anchor="_Toc112735979" w:history="1">
        <w:r w:rsidR="00217CA8" w:rsidRPr="00497881">
          <w:rPr>
            <w:rStyle w:val="Hyperlink"/>
            <w:noProof/>
          </w:rPr>
          <w:t>3.5.2.1. FIELD SEPARATOR (ST)</w:t>
        </w:r>
        <w:r w:rsidR="00217CA8">
          <w:rPr>
            <w:noProof/>
            <w:webHidden/>
          </w:rPr>
          <w:tab/>
        </w:r>
        <w:r w:rsidR="00217CA8">
          <w:rPr>
            <w:noProof/>
            <w:webHidden/>
          </w:rPr>
          <w:fldChar w:fldCharType="begin"/>
        </w:r>
        <w:r w:rsidR="00217CA8">
          <w:rPr>
            <w:noProof/>
            <w:webHidden/>
          </w:rPr>
          <w:instrText xml:space="preserve"> PAGEREF _Toc112735979 \h </w:instrText>
        </w:r>
        <w:r w:rsidR="00217CA8">
          <w:rPr>
            <w:noProof/>
            <w:webHidden/>
          </w:rPr>
        </w:r>
        <w:r w:rsidR="00217CA8">
          <w:rPr>
            <w:noProof/>
            <w:webHidden/>
          </w:rPr>
          <w:fldChar w:fldCharType="separate"/>
        </w:r>
        <w:r w:rsidR="004946A8">
          <w:rPr>
            <w:noProof/>
            <w:webHidden/>
          </w:rPr>
          <w:t>9</w:t>
        </w:r>
        <w:r w:rsidR="00217CA8">
          <w:rPr>
            <w:noProof/>
            <w:webHidden/>
          </w:rPr>
          <w:fldChar w:fldCharType="end"/>
        </w:r>
      </w:hyperlink>
    </w:p>
    <w:p w14:paraId="197285C5" w14:textId="77777777" w:rsidR="00217CA8" w:rsidRDefault="007D0C52">
      <w:pPr>
        <w:pStyle w:val="TOC4"/>
        <w:tabs>
          <w:tab w:val="right" w:leader="hyphen" w:pos="9350"/>
        </w:tabs>
        <w:rPr>
          <w:noProof/>
          <w:sz w:val="24"/>
          <w:szCs w:val="24"/>
        </w:rPr>
      </w:pPr>
      <w:hyperlink w:anchor="_Toc112735980" w:history="1">
        <w:r w:rsidR="00217CA8" w:rsidRPr="00497881">
          <w:rPr>
            <w:rStyle w:val="Hyperlink"/>
            <w:noProof/>
          </w:rPr>
          <w:t>3.5.2.2. ENCODING CHARACTERS (ST)</w:t>
        </w:r>
        <w:r w:rsidR="00217CA8">
          <w:rPr>
            <w:noProof/>
            <w:webHidden/>
          </w:rPr>
          <w:tab/>
        </w:r>
        <w:r w:rsidR="00217CA8">
          <w:rPr>
            <w:noProof/>
            <w:webHidden/>
          </w:rPr>
          <w:fldChar w:fldCharType="begin"/>
        </w:r>
        <w:r w:rsidR="00217CA8">
          <w:rPr>
            <w:noProof/>
            <w:webHidden/>
          </w:rPr>
          <w:instrText xml:space="preserve"> PAGEREF _Toc112735980 \h </w:instrText>
        </w:r>
        <w:r w:rsidR="00217CA8">
          <w:rPr>
            <w:noProof/>
            <w:webHidden/>
          </w:rPr>
        </w:r>
        <w:r w:rsidR="00217CA8">
          <w:rPr>
            <w:noProof/>
            <w:webHidden/>
          </w:rPr>
          <w:fldChar w:fldCharType="separate"/>
        </w:r>
        <w:r w:rsidR="004946A8">
          <w:rPr>
            <w:noProof/>
            <w:webHidden/>
          </w:rPr>
          <w:t>9</w:t>
        </w:r>
        <w:r w:rsidR="00217CA8">
          <w:rPr>
            <w:noProof/>
            <w:webHidden/>
          </w:rPr>
          <w:fldChar w:fldCharType="end"/>
        </w:r>
      </w:hyperlink>
    </w:p>
    <w:p w14:paraId="5982894B" w14:textId="77777777" w:rsidR="00217CA8" w:rsidRDefault="007D0C52">
      <w:pPr>
        <w:pStyle w:val="TOC4"/>
        <w:tabs>
          <w:tab w:val="right" w:leader="hyphen" w:pos="9350"/>
        </w:tabs>
        <w:rPr>
          <w:noProof/>
          <w:sz w:val="24"/>
          <w:szCs w:val="24"/>
        </w:rPr>
      </w:pPr>
      <w:hyperlink w:anchor="_Toc112735981" w:history="1">
        <w:r w:rsidR="00217CA8" w:rsidRPr="00497881">
          <w:rPr>
            <w:rStyle w:val="Hyperlink"/>
            <w:noProof/>
          </w:rPr>
          <w:t>3.5.2.3. SENDING APPLICATION (ST)</w:t>
        </w:r>
        <w:r w:rsidR="00217CA8">
          <w:rPr>
            <w:noProof/>
            <w:webHidden/>
          </w:rPr>
          <w:tab/>
        </w:r>
        <w:r w:rsidR="00217CA8">
          <w:rPr>
            <w:noProof/>
            <w:webHidden/>
          </w:rPr>
          <w:fldChar w:fldCharType="begin"/>
        </w:r>
        <w:r w:rsidR="00217CA8">
          <w:rPr>
            <w:noProof/>
            <w:webHidden/>
          </w:rPr>
          <w:instrText xml:space="preserve"> PAGEREF _Toc112735981 \h </w:instrText>
        </w:r>
        <w:r w:rsidR="00217CA8">
          <w:rPr>
            <w:noProof/>
            <w:webHidden/>
          </w:rPr>
        </w:r>
        <w:r w:rsidR="00217CA8">
          <w:rPr>
            <w:noProof/>
            <w:webHidden/>
          </w:rPr>
          <w:fldChar w:fldCharType="separate"/>
        </w:r>
        <w:r w:rsidR="004946A8">
          <w:rPr>
            <w:noProof/>
            <w:webHidden/>
          </w:rPr>
          <w:t>9</w:t>
        </w:r>
        <w:r w:rsidR="00217CA8">
          <w:rPr>
            <w:noProof/>
            <w:webHidden/>
          </w:rPr>
          <w:fldChar w:fldCharType="end"/>
        </w:r>
      </w:hyperlink>
    </w:p>
    <w:p w14:paraId="7FD9DAF5" w14:textId="77777777" w:rsidR="00217CA8" w:rsidRDefault="007D0C52">
      <w:pPr>
        <w:pStyle w:val="TOC4"/>
        <w:tabs>
          <w:tab w:val="right" w:leader="hyphen" w:pos="9350"/>
        </w:tabs>
        <w:rPr>
          <w:noProof/>
          <w:sz w:val="24"/>
          <w:szCs w:val="24"/>
        </w:rPr>
      </w:pPr>
      <w:hyperlink w:anchor="_Toc112735982" w:history="1">
        <w:r w:rsidR="00217CA8" w:rsidRPr="00497881">
          <w:rPr>
            <w:rStyle w:val="Hyperlink"/>
            <w:noProof/>
          </w:rPr>
          <w:t>3.5.2.4. SENDING FACILITY (ST)</w:t>
        </w:r>
        <w:r w:rsidR="00217CA8">
          <w:rPr>
            <w:noProof/>
            <w:webHidden/>
          </w:rPr>
          <w:tab/>
        </w:r>
        <w:r w:rsidR="00217CA8">
          <w:rPr>
            <w:noProof/>
            <w:webHidden/>
          </w:rPr>
          <w:fldChar w:fldCharType="begin"/>
        </w:r>
        <w:r w:rsidR="00217CA8">
          <w:rPr>
            <w:noProof/>
            <w:webHidden/>
          </w:rPr>
          <w:instrText xml:space="preserve"> PAGEREF _Toc112735982 \h </w:instrText>
        </w:r>
        <w:r w:rsidR="00217CA8">
          <w:rPr>
            <w:noProof/>
            <w:webHidden/>
          </w:rPr>
        </w:r>
        <w:r w:rsidR="00217CA8">
          <w:rPr>
            <w:noProof/>
            <w:webHidden/>
          </w:rPr>
          <w:fldChar w:fldCharType="separate"/>
        </w:r>
        <w:r w:rsidR="004946A8">
          <w:rPr>
            <w:noProof/>
            <w:webHidden/>
          </w:rPr>
          <w:t>9</w:t>
        </w:r>
        <w:r w:rsidR="00217CA8">
          <w:rPr>
            <w:noProof/>
            <w:webHidden/>
          </w:rPr>
          <w:fldChar w:fldCharType="end"/>
        </w:r>
      </w:hyperlink>
    </w:p>
    <w:p w14:paraId="63B1EB9A" w14:textId="77777777" w:rsidR="00217CA8" w:rsidRDefault="007D0C52">
      <w:pPr>
        <w:pStyle w:val="TOC4"/>
        <w:tabs>
          <w:tab w:val="right" w:leader="hyphen" w:pos="9350"/>
        </w:tabs>
        <w:rPr>
          <w:noProof/>
          <w:sz w:val="24"/>
          <w:szCs w:val="24"/>
        </w:rPr>
      </w:pPr>
      <w:hyperlink w:anchor="_Toc112735983" w:history="1">
        <w:r w:rsidR="00217CA8" w:rsidRPr="00497881">
          <w:rPr>
            <w:rStyle w:val="Hyperlink"/>
            <w:noProof/>
          </w:rPr>
          <w:t>3.5.2.5. RECEIVING APPLICATION (ST)</w:t>
        </w:r>
        <w:r w:rsidR="00217CA8">
          <w:rPr>
            <w:noProof/>
            <w:webHidden/>
          </w:rPr>
          <w:tab/>
        </w:r>
        <w:r w:rsidR="00217CA8">
          <w:rPr>
            <w:noProof/>
            <w:webHidden/>
          </w:rPr>
          <w:fldChar w:fldCharType="begin"/>
        </w:r>
        <w:r w:rsidR="00217CA8">
          <w:rPr>
            <w:noProof/>
            <w:webHidden/>
          </w:rPr>
          <w:instrText xml:space="preserve"> PAGEREF _Toc112735983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3BA863DD" w14:textId="77777777" w:rsidR="00217CA8" w:rsidRDefault="007D0C52">
      <w:pPr>
        <w:pStyle w:val="TOC4"/>
        <w:tabs>
          <w:tab w:val="right" w:leader="hyphen" w:pos="9350"/>
        </w:tabs>
        <w:rPr>
          <w:noProof/>
          <w:sz w:val="24"/>
          <w:szCs w:val="24"/>
        </w:rPr>
      </w:pPr>
      <w:hyperlink w:anchor="_Toc112735984" w:history="1">
        <w:r w:rsidR="00217CA8" w:rsidRPr="00497881">
          <w:rPr>
            <w:rStyle w:val="Hyperlink"/>
            <w:noProof/>
          </w:rPr>
          <w:t>3.5.2.6. RECEIVING FACILITY (ST)</w:t>
        </w:r>
        <w:r w:rsidR="00217CA8">
          <w:rPr>
            <w:noProof/>
            <w:webHidden/>
          </w:rPr>
          <w:tab/>
        </w:r>
        <w:r w:rsidR="00217CA8">
          <w:rPr>
            <w:noProof/>
            <w:webHidden/>
          </w:rPr>
          <w:fldChar w:fldCharType="begin"/>
        </w:r>
        <w:r w:rsidR="00217CA8">
          <w:rPr>
            <w:noProof/>
            <w:webHidden/>
          </w:rPr>
          <w:instrText xml:space="preserve"> PAGEREF _Toc112735984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460BE4DC" w14:textId="77777777" w:rsidR="00217CA8" w:rsidRDefault="007D0C52">
      <w:pPr>
        <w:pStyle w:val="TOC4"/>
        <w:tabs>
          <w:tab w:val="right" w:leader="hyphen" w:pos="9350"/>
        </w:tabs>
        <w:rPr>
          <w:noProof/>
          <w:sz w:val="24"/>
          <w:szCs w:val="24"/>
        </w:rPr>
      </w:pPr>
      <w:hyperlink w:anchor="_Toc112735985" w:history="1">
        <w:r w:rsidR="00217CA8" w:rsidRPr="00497881">
          <w:rPr>
            <w:rStyle w:val="Hyperlink"/>
            <w:noProof/>
          </w:rPr>
          <w:t>3.5.2.7. DATE/TIME OF MESSAGE (TS)</w:t>
        </w:r>
        <w:r w:rsidR="00217CA8">
          <w:rPr>
            <w:noProof/>
            <w:webHidden/>
          </w:rPr>
          <w:tab/>
        </w:r>
        <w:r w:rsidR="00217CA8">
          <w:rPr>
            <w:noProof/>
            <w:webHidden/>
          </w:rPr>
          <w:fldChar w:fldCharType="begin"/>
        </w:r>
        <w:r w:rsidR="00217CA8">
          <w:rPr>
            <w:noProof/>
            <w:webHidden/>
          </w:rPr>
          <w:instrText xml:space="preserve"> PAGEREF _Toc112735985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5157A204" w14:textId="77777777" w:rsidR="00217CA8" w:rsidRDefault="007D0C52">
      <w:pPr>
        <w:pStyle w:val="TOC4"/>
        <w:tabs>
          <w:tab w:val="right" w:leader="hyphen" w:pos="9350"/>
        </w:tabs>
        <w:rPr>
          <w:noProof/>
          <w:sz w:val="24"/>
          <w:szCs w:val="24"/>
        </w:rPr>
      </w:pPr>
      <w:hyperlink w:anchor="_Toc112735986" w:history="1">
        <w:r w:rsidR="00217CA8" w:rsidRPr="00497881">
          <w:rPr>
            <w:rStyle w:val="Hyperlink"/>
            <w:noProof/>
          </w:rPr>
          <w:t>3.5.2.9. MESSAGE TYPE (CM)</w:t>
        </w:r>
        <w:r w:rsidR="00217CA8">
          <w:rPr>
            <w:noProof/>
            <w:webHidden/>
          </w:rPr>
          <w:tab/>
        </w:r>
        <w:r w:rsidR="00217CA8">
          <w:rPr>
            <w:noProof/>
            <w:webHidden/>
          </w:rPr>
          <w:fldChar w:fldCharType="begin"/>
        </w:r>
        <w:r w:rsidR="00217CA8">
          <w:rPr>
            <w:noProof/>
            <w:webHidden/>
          </w:rPr>
          <w:instrText xml:space="preserve"> PAGEREF _Toc112735986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29EF41FB" w14:textId="77777777" w:rsidR="00217CA8" w:rsidRDefault="007D0C52">
      <w:pPr>
        <w:pStyle w:val="TOC4"/>
        <w:tabs>
          <w:tab w:val="right" w:leader="hyphen" w:pos="9350"/>
        </w:tabs>
        <w:rPr>
          <w:noProof/>
          <w:sz w:val="24"/>
          <w:szCs w:val="24"/>
        </w:rPr>
      </w:pPr>
      <w:hyperlink w:anchor="_Toc112735987" w:history="1">
        <w:r w:rsidR="00217CA8" w:rsidRPr="00497881">
          <w:rPr>
            <w:rStyle w:val="Hyperlink"/>
            <w:noProof/>
          </w:rPr>
          <w:t>3.5.2.10. MESSAGE CONTROL ID (ST)</w:t>
        </w:r>
        <w:r w:rsidR="00217CA8">
          <w:rPr>
            <w:noProof/>
            <w:webHidden/>
          </w:rPr>
          <w:tab/>
        </w:r>
        <w:r w:rsidR="00217CA8">
          <w:rPr>
            <w:noProof/>
            <w:webHidden/>
          </w:rPr>
          <w:fldChar w:fldCharType="begin"/>
        </w:r>
        <w:r w:rsidR="00217CA8">
          <w:rPr>
            <w:noProof/>
            <w:webHidden/>
          </w:rPr>
          <w:instrText xml:space="preserve"> PAGEREF _Toc112735987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5AC2FB72" w14:textId="77777777" w:rsidR="00217CA8" w:rsidRDefault="007D0C52">
      <w:pPr>
        <w:pStyle w:val="TOC4"/>
        <w:tabs>
          <w:tab w:val="right" w:leader="hyphen" w:pos="9350"/>
        </w:tabs>
        <w:rPr>
          <w:noProof/>
          <w:sz w:val="24"/>
          <w:szCs w:val="24"/>
        </w:rPr>
      </w:pPr>
      <w:hyperlink w:anchor="_Toc112735988" w:history="1">
        <w:r w:rsidR="00217CA8" w:rsidRPr="00497881">
          <w:rPr>
            <w:rStyle w:val="Hyperlink"/>
            <w:noProof/>
          </w:rPr>
          <w:t>3.5.2.11. PROCESSING ID (ID)</w:t>
        </w:r>
        <w:r w:rsidR="00217CA8">
          <w:rPr>
            <w:noProof/>
            <w:webHidden/>
          </w:rPr>
          <w:tab/>
        </w:r>
        <w:r w:rsidR="00217CA8">
          <w:rPr>
            <w:noProof/>
            <w:webHidden/>
          </w:rPr>
          <w:fldChar w:fldCharType="begin"/>
        </w:r>
        <w:r w:rsidR="00217CA8">
          <w:rPr>
            <w:noProof/>
            <w:webHidden/>
          </w:rPr>
          <w:instrText xml:space="preserve"> PAGEREF _Toc112735988 \h </w:instrText>
        </w:r>
        <w:r w:rsidR="00217CA8">
          <w:rPr>
            <w:noProof/>
            <w:webHidden/>
          </w:rPr>
        </w:r>
        <w:r w:rsidR="00217CA8">
          <w:rPr>
            <w:noProof/>
            <w:webHidden/>
          </w:rPr>
          <w:fldChar w:fldCharType="separate"/>
        </w:r>
        <w:r w:rsidR="004946A8">
          <w:rPr>
            <w:noProof/>
            <w:webHidden/>
          </w:rPr>
          <w:t>10</w:t>
        </w:r>
        <w:r w:rsidR="00217CA8">
          <w:rPr>
            <w:noProof/>
            <w:webHidden/>
          </w:rPr>
          <w:fldChar w:fldCharType="end"/>
        </w:r>
      </w:hyperlink>
    </w:p>
    <w:p w14:paraId="05352646" w14:textId="77777777" w:rsidR="00217CA8" w:rsidRDefault="007D0C52">
      <w:pPr>
        <w:pStyle w:val="TOC4"/>
        <w:tabs>
          <w:tab w:val="right" w:leader="hyphen" w:pos="9350"/>
        </w:tabs>
        <w:rPr>
          <w:noProof/>
          <w:sz w:val="24"/>
          <w:szCs w:val="24"/>
        </w:rPr>
      </w:pPr>
      <w:hyperlink w:anchor="_Toc112735989" w:history="1">
        <w:r w:rsidR="00217CA8" w:rsidRPr="00497881">
          <w:rPr>
            <w:rStyle w:val="Hyperlink"/>
            <w:noProof/>
          </w:rPr>
          <w:t>3.5.2.12. VERSION ID (ID)</w:t>
        </w:r>
        <w:r w:rsidR="00217CA8">
          <w:rPr>
            <w:noProof/>
            <w:webHidden/>
          </w:rPr>
          <w:tab/>
        </w:r>
        <w:r w:rsidR="00217CA8">
          <w:rPr>
            <w:noProof/>
            <w:webHidden/>
          </w:rPr>
          <w:fldChar w:fldCharType="begin"/>
        </w:r>
        <w:r w:rsidR="00217CA8">
          <w:rPr>
            <w:noProof/>
            <w:webHidden/>
          </w:rPr>
          <w:instrText xml:space="preserve"> PAGEREF _Toc112735989 \h </w:instrText>
        </w:r>
        <w:r w:rsidR="00217CA8">
          <w:rPr>
            <w:noProof/>
            <w:webHidden/>
          </w:rPr>
        </w:r>
        <w:r w:rsidR="00217CA8">
          <w:rPr>
            <w:noProof/>
            <w:webHidden/>
          </w:rPr>
          <w:fldChar w:fldCharType="separate"/>
        </w:r>
        <w:r w:rsidR="004946A8">
          <w:rPr>
            <w:noProof/>
            <w:webHidden/>
          </w:rPr>
          <w:t>11</w:t>
        </w:r>
        <w:r w:rsidR="00217CA8">
          <w:rPr>
            <w:noProof/>
            <w:webHidden/>
          </w:rPr>
          <w:fldChar w:fldCharType="end"/>
        </w:r>
      </w:hyperlink>
    </w:p>
    <w:p w14:paraId="630A0772" w14:textId="77777777" w:rsidR="00217CA8" w:rsidRDefault="007D0C52">
      <w:pPr>
        <w:pStyle w:val="TOC4"/>
        <w:tabs>
          <w:tab w:val="right" w:leader="hyphen" w:pos="9350"/>
        </w:tabs>
        <w:rPr>
          <w:noProof/>
          <w:sz w:val="24"/>
          <w:szCs w:val="24"/>
        </w:rPr>
      </w:pPr>
      <w:hyperlink w:anchor="_Toc112735990" w:history="1">
        <w:r w:rsidR="00217CA8" w:rsidRPr="00497881">
          <w:rPr>
            <w:rStyle w:val="Hyperlink"/>
            <w:noProof/>
          </w:rPr>
          <w:t>3.5.2.15 ACCEPT ACKNOWLEDGMENT TYPE (ID)</w:t>
        </w:r>
        <w:r w:rsidR="00217CA8">
          <w:rPr>
            <w:noProof/>
            <w:webHidden/>
          </w:rPr>
          <w:tab/>
        </w:r>
        <w:r w:rsidR="00217CA8">
          <w:rPr>
            <w:noProof/>
            <w:webHidden/>
          </w:rPr>
          <w:fldChar w:fldCharType="begin"/>
        </w:r>
        <w:r w:rsidR="00217CA8">
          <w:rPr>
            <w:noProof/>
            <w:webHidden/>
          </w:rPr>
          <w:instrText xml:space="preserve"> PAGEREF _Toc112735990 \h </w:instrText>
        </w:r>
        <w:r w:rsidR="00217CA8">
          <w:rPr>
            <w:noProof/>
            <w:webHidden/>
          </w:rPr>
        </w:r>
        <w:r w:rsidR="00217CA8">
          <w:rPr>
            <w:noProof/>
            <w:webHidden/>
          </w:rPr>
          <w:fldChar w:fldCharType="separate"/>
        </w:r>
        <w:r w:rsidR="004946A8">
          <w:rPr>
            <w:noProof/>
            <w:webHidden/>
          </w:rPr>
          <w:t>11</w:t>
        </w:r>
        <w:r w:rsidR="00217CA8">
          <w:rPr>
            <w:noProof/>
            <w:webHidden/>
          </w:rPr>
          <w:fldChar w:fldCharType="end"/>
        </w:r>
      </w:hyperlink>
    </w:p>
    <w:p w14:paraId="12CC8D37" w14:textId="77777777" w:rsidR="00217CA8" w:rsidRDefault="007D0C52">
      <w:pPr>
        <w:pStyle w:val="TOC4"/>
        <w:tabs>
          <w:tab w:val="right" w:leader="hyphen" w:pos="9350"/>
        </w:tabs>
        <w:rPr>
          <w:noProof/>
          <w:sz w:val="24"/>
          <w:szCs w:val="24"/>
        </w:rPr>
      </w:pPr>
      <w:hyperlink w:anchor="_Toc112735991" w:history="1">
        <w:r w:rsidR="00217CA8" w:rsidRPr="00497881">
          <w:rPr>
            <w:rStyle w:val="Hyperlink"/>
            <w:noProof/>
          </w:rPr>
          <w:t>3.5.2.16. APPLICATION ACKNOWLEDGMENT TYPE (ID)</w:t>
        </w:r>
        <w:r w:rsidR="00217CA8">
          <w:rPr>
            <w:noProof/>
            <w:webHidden/>
          </w:rPr>
          <w:tab/>
        </w:r>
        <w:r w:rsidR="00217CA8">
          <w:rPr>
            <w:noProof/>
            <w:webHidden/>
          </w:rPr>
          <w:fldChar w:fldCharType="begin"/>
        </w:r>
        <w:r w:rsidR="00217CA8">
          <w:rPr>
            <w:noProof/>
            <w:webHidden/>
          </w:rPr>
          <w:instrText xml:space="preserve"> PAGEREF _Toc112735991 \h </w:instrText>
        </w:r>
        <w:r w:rsidR="00217CA8">
          <w:rPr>
            <w:noProof/>
            <w:webHidden/>
          </w:rPr>
        </w:r>
        <w:r w:rsidR="00217CA8">
          <w:rPr>
            <w:noProof/>
            <w:webHidden/>
          </w:rPr>
          <w:fldChar w:fldCharType="separate"/>
        </w:r>
        <w:r w:rsidR="004946A8">
          <w:rPr>
            <w:noProof/>
            <w:webHidden/>
          </w:rPr>
          <w:t>11</w:t>
        </w:r>
        <w:r w:rsidR="00217CA8">
          <w:rPr>
            <w:noProof/>
            <w:webHidden/>
          </w:rPr>
          <w:fldChar w:fldCharType="end"/>
        </w:r>
      </w:hyperlink>
    </w:p>
    <w:p w14:paraId="4C522091" w14:textId="77777777" w:rsidR="00217CA8" w:rsidRDefault="007D0C52">
      <w:pPr>
        <w:pStyle w:val="TOC4"/>
        <w:tabs>
          <w:tab w:val="right" w:leader="hyphen" w:pos="9350"/>
        </w:tabs>
        <w:rPr>
          <w:noProof/>
          <w:sz w:val="24"/>
          <w:szCs w:val="24"/>
        </w:rPr>
      </w:pPr>
      <w:hyperlink w:anchor="_Toc112735992" w:history="1">
        <w:r w:rsidR="00217CA8" w:rsidRPr="00497881">
          <w:rPr>
            <w:rStyle w:val="Hyperlink"/>
            <w:noProof/>
          </w:rPr>
          <w:t>Segment: NTE - Laboratory Notes and Comments</w:t>
        </w:r>
        <w:r w:rsidR="00217CA8">
          <w:rPr>
            <w:noProof/>
            <w:webHidden/>
          </w:rPr>
          <w:tab/>
        </w:r>
        <w:r w:rsidR="00217CA8">
          <w:rPr>
            <w:noProof/>
            <w:webHidden/>
          </w:rPr>
          <w:fldChar w:fldCharType="begin"/>
        </w:r>
        <w:r w:rsidR="00217CA8">
          <w:rPr>
            <w:noProof/>
            <w:webHidden/>
          </w:rPr>
          <w:instrText xml:space="preserve"> PAGEREF _Toc112735992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05B82D40" w14:textId="77777777" w:rsidR="00217CA8" w:rsidRDefault="007D0C52">
      <w:pPr>
        <w:pStyle w:val="TOC4"/>
        <w:tabs>
          <w:tab w:val="right" w:leader="hyphen" w:pos="9350"/>
        </w:tabs>
        <w:rPr>
          <w:noProof/>
          <w:sz w:val="24"/>
          <w:szCs w:val="24"/>
        </w:rPr>
      </w:pPr>
      <w:hyperlink w:anchor="_Toc112735993" w:history="1">
        <w:r w:rsidR="00217CA8" w:rsidRPr="00497881">
          <w:rPr>
            <w:rStyle w:val="Hyperlink"/>
            <w:noProof/>
          </w:rPr>
          <w:t>3.5.3.0. NTE field definitions</w:t>
        </w:r>
        <w:r w:rsidR="00217CA8">
          <w:rPr>
            <w:noProof/>
            <w:webHidden/>
          </w:rPr>
          <w:tab/>
        </w:r>
        <w:r w:rsidR="00217CA8">
          <w:rPr>
            <w:noProof/>
            <w:webHidden/>
          </w:rPr>
          <w:fldChar w:fldCharType="begin"/>
        </w:r>
        <w:r w:rsidR="00217CA8">
          <w:rPr>
            <w:noProof/>
            <w:webHidden/>
          </w:rPr>
          <w:instrText xml:space="preserve"> PAGEREF _Toc112735993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05ACAA2C" w14:textId="77777777" w:rsidR="00217CA8" w:rsidRDefault="007D0C52">
      <w:pPr>
        <w:pStyle w:val="TOC4"/>
        <w:tabs>
          <w:tab w:val="right" w:leader="hyphen" w:pos="9350"/>
        </w:tabs>
        <w:rPr>
          <w:noProof/>
          <w:sz w:val="24"/>
          <w:szCs w:val="24"/>
        </w:rPr>
      </w:pPr>
      <w:hyperlink w:anchor="_Toc112735994" w:history="1">
        <w:r w:rsidR="00217CA8" w:rsidRPr="00497881">
          <w:rPr>
            <w:rStyle w:val="Hyperlink"/>
            <w:noProof/>
          </w:rPr>
          <w:t>3.5.3.1. SET ID - NOTES AND COMMENTS (SI)</w:t>
        </w:r>
        <w:r w:rsidR="00217CA8">
          <w:rPr>
            <w:noProof/>
            <w:webHidden/>
          </w:rPr>
          <w:tab/>
        </w:r>
        <w:r w:rsidR="00217CA8">
          <w:rPr>
            <w:noProof/>
            <w:webHidden/>
          </w:rPr>
          <w:fldChar w:fldCharType="begin"/>
        </w:r>
        <w:r w:rsidR="00217CA8">
          <w:rPr>
            <w:noProof/>
            <w:webHidden/>
          </w:rPr>
          <w:instrText xml:space="preserve"> PAGEREF _Toc112735994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4C091D1F" w14:textId="77777777" w:rsidR="00217CA8" w:rsidRDefault="007D0C52">
      <w:pPr>
        <w:pStyle w:val="TOC4"/>
        <w:tabs>
          <w:tab w:val="right" w:leader="hyphen" w:pos="9350"/>
        </w:tabs>
        <w:rPr>
          <w:noProof/>
          <w:sz w:val="24"/>
          <w:szCs w:val="24"/>
        </w:rPr>
      </w:pPr>
      <w:hyperlink w:anchor="_Toc112735995" w:history="1">
        <w:r w:rsidR="00217CA8" w:rsidRPr="00497881">
          <w:rPr>
            <w:rStyle w:val="Hyperlink"/>
            <w:noProof/>
          </w:rPr>
          <w:t>SOURCE OF COMMENT (ID)</w:t>
        </w:r>
        <w:r w:rsidR="00217CA8">
          <w:rPr>
            <w:noProof/>
            <w:webHidden/>
          </w:rPr>
          <w:tab/>
        </w:r>
        <w:r w:rsidR="00217CA8">
          <w:rPr>
            <w:noProof/>
            <w:webHidden/>
          </w:rPr>
          <w:fldChar w:fldCharType="begin"/>
        </w:r>
        <w:r w:rsidR="00217CA8">
          <w:rPr>
            <w:noProof/>
            <w:webHidden/>
          </w:rPr>
          <w:instrText xml:space="preserve"> PAGEREF _Toc112735995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14AEFE83" w14:textId="77777777" w:rsidR="00217CA8" w:rsidRDefault="007D0C52">
      <w:pPr>
        <w:pStyle w:val="TOC4"/>
        <w:tabs>
          <w:tab w:val="right" w:leader="hyphen" w:pos="9350"/>
        </w:tabs>
        <w:rPr>
          <w:noProof/>
          <w:sz w:val="24"/>
          <w:szCs w:val="24"/>
        </w:rPr>
      </w:pPr>
      <w:hyperlink w:anchor="_Toc112735996" w:history="1">
        <w:r w:rsidR="00217CA8" w:rsidRPr="00497881">
          <w:rPr>
            <w:rStyle w:val="Hyperlink"/>
            <w:noProof/>
          </w:rPr>
          <w:t>3.5.3.3. COMMENT (FT)</w:t>
        </w:r>
        <w:r w:rsidR="00217CA8">
          <w:rPr>
            <w:noProof/>
            <w:webHidden/>
          </w:rPr>
          <w:tab/>
        </w:r>
        <w:r w:rsidR="00217CA8">
          <w:rPr>
            <w:noProof/>
            <w:webHidden/>
          </w:rPr>
          <w:fldChar w:fldCharType="begin"/>
        </w:r>
        <w:r w:rsidR="00217CA8">
          <w:rPr>
            <w:noProof/>
            <w:webHidden/>
          </w:rPr>
          <w:instrText xml:space="preserve"> PAGEREF _Toc112735996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1866AFAC" w14:textId="77777777" w:rsidR="00217CA8" w:rsidRDefault="007D0C52">
      <w:pPr>
        <w:pStyle w:val="TOC4"/>
        <w:tabs>
          <w:tab w:val="right" w:leader="hyphen" w:pos="9350"/>
        </w:tabs>
        <w:rPr>
          <w:noProof/>
          <w:sz w:val="24"/>
          <w:szCs w:val="24"/>
        </w:rPr>
      </w:pPr>
      <w:hyperlink w:anchor="_Toc112735997" w:history="1">
        <w:r w:rsidR="00217CA8" w:rsidRPr="00497881">
          <w:rPr>
            <w:rStyle w:val="Hyperlink"/>
            <w:noProof/>
          </w:rPr>
          <w:t>3.5.4. Segment: OBR - Observation Request</w:t>
        </w:r>
        <w:r w:rsidR="00217CA8">
          <w:rPr>
            <w:noProof/>
            <w:webHidden/>
          </w:rPr>
          <w:tab/>
        </w:r>
        <w:r w:rsidR="00217CA8">
          <w:rPr>
            <w:noProof/>
            <w:webHidden/>
          </w:rPr>
          <w:fldChar w:fldCharType="begin"/>
        </w:r>
        <w:r w:rsidR="00217CA8">
          <w:rPr>
            <w:noProof/>
            <w:webHidden/>
          </w:rPr>
          <w:instrText xml:space="preserve"> PAGEREF _Toc112735997 \h </w:instrText>
        </w:r>
        <w:r w:rsidR="00217CA8">
          <w:rPr>
            <w:noProof/>
            <w:webHidden/>
          </w:rPr>
        </w:r>
        <w:r w:rsidR="00217CA8">
          <w:rPr>
            <w:noProof/>
            <w:webHidden/>
          </w:rPr>
          <w:fldChar w:fldCharType="separate"/>
        </w:r>
        <w:r w:rsidR="004946A8">
          <w:rPr>
            <w:noProof/>
            <w:webHidden/>
          </w:rPr>
          <w:t>12</w:t>
        </w:r>
        <w:r w:rsidR="00217CA8">
          <w:rPr>
            <w:noProof/>
            <w:webHidden/>
          </w:rPr>
          <w:fldChar w:fldCharType="end"/>
        </w:r>
      </w:hyperlink>
    </w:p>
    <w:p w14:paraId="366E2949" w14:textId="77777777" w:rsidR="00217CA8" w:rsidRDefault="007D0C52">
      <w:pPr>
        <w:pStyle w:val="TOC4"/>
        <w:tabs>
          <w:tab w:val="right" w:leader="hyphen" w:pos="9350"/>
        </w:tabs>
        <w:rPr>
          <w:noProof/>
          <w:sz w:val="24"/>
          <w:szCs w:val="24"/>
        </w:rPr>
      </w:pPr>
      <w:hyperlink w:anchor="_Toc112735998" w:history="1">
        <w:r w:rsidR="00217CA8" w:rsidRPr="00497881">
          <w:rPr>
            <w:rStyle w:val="Hyperlink"/>
            <w:noProof/>
          </w:rPr>
          <w:t>3.5.4.0. OBR field definitions</w:t>
        </w:r>
        <w:r w:rsidR="00217CA8">
          <w:rPr>
            <w:noProof/>
            <w:webHidden/>
          </w:rPr>
          <w:tab/>
        </w:r>
        <w:r w:rsidR="00217CA8">
          <w:rPr>
            <w:noProof/>
            <w:webHidden/>
          </w:rPr>
          <w:fldChar w:fldCharType="begin"/>
        </w:r>
        <w:r w:rsidR="00217CA8">
          <w:rPr>
            <w:noProof/>
            <w:webHidden/>
          </w:rPr>
          <w:instrText xml:space="preserve"> PAGEREF _Toc112735998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3B329A28" w14:textId="77777777" w:rsidR="00217CA8" w:rsidRDefault="007D0C52">
      <w:pPr>
        <w:pStyle w:val="TOC4"/>
        <w:tabs>
          <w:tab w:val="right" w:leader="hyphen" w:pos="9350"/>
        </w:tabs>
        <w:rPr>
          <w:noProof/>
          <w:sz w:val="24"/>
          <w:szCs w:val="24"/>
        </w:rPr>
      </w:pPr>
      <w:hyperlink w:anchor="_Toc112735999" w:history="1">
        <w:r w:rsidR="00217CA8" w:rsidRPr="00497881">
          <w:rPr>
            <w:rStyle w:val="Hyperlink"/>
            <w:noProof/>
          </w:rPr>
          <w:t>3.5.4.1. SET ID - OBSERVATION REQUEST (SI)</w:t>
        </w:r>
        <w:r w:rsidR="00217CA8">
          <w:rPr>
            <w:noProof/>
            <w:webHidden/>
          </w:rPr>
          <w:tab/>
        </w:r>
        <w:r w:rsidR="00217CA8">
          <w:rPr>
            <w:noProof/>
            <w:webHidden/>
          </w:rPr>
          <w:fldChar w:fldCharType="begin"/>
        </w:r>
        <w:r w:rsidR="00217CA8">
          <w:rPr>
            <w:noProof/>
            <w:webHidden/>
          </w:rPr>
          <w:instrText xml:space="preserve"> PAGEREF _Toc112735999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1F50B2B2" w14:textId="77777777" w:rsidR="00217CA8" w:rsidRDefault="007D0C52">
      <w:pPr>
        <w:pStyle w:val="TOC4"/>
        <w:tabs>
          <w:tab w:val="right" w:leader="hyphen" w:pos="9350"/>
        </w:tabs>
        <w:rPr>
          <w:noProof/>
          <w:sz w:val="24"/>
          <w:szCs w:val="24"/>
        </w:rPr>
      </w:pPr>
      <w:hyperlink w:anchor="_Toc112736000" w:history="1">
        <w:r w:rsidR="00217CA8" w:rsidRPr="00497881">
          <w:rPr>
            <w:rStyle w:val="Hyperlink"/>
            <w:noProof/>
          </w:rPr>
          <w:t>3.5.4.2. PLACER ORDER NUMBER (CM)</w:t>
        </w:r>
        <w:r w:rsidR="00217CA8">
          <w:rPr>
            <w:noProof/>
            <w:webHidden/>
          </w:rPr>
          <w:tab/>
        </w:r>
        <w:r w:rsidR="00217CA8">
          <w:rPr>
            <w:noProof/>
            <w:webHidden/>
          </w:rPr>
          <w:fldChar w:fldCharType="begin"/>
        </w:r>
        <w:r w:rsidR="00217CA8">
          <w:rPr>
            <w:noProof/>
            <w:webHidden/>
          </w:rPr>
          <w:instrText xml:space="preserve"> PAGEREF _Toc112736000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75E4190C" w14:textId="77777777" w:rsidR="00217CA8" w:rsidRDefault="007D0C52">
      <w:pPr>
        <w:pStyle w:val="TOC4"/>
        <w:tabs>
          <w:tab w:val="right" w:leader="hyphen" w:pos="9350"/>
        </w:tabs>
        <w:rPr>
          <w:noProof/>
          <w:sz w:val="24"/>
          <w:szCs w:val="24"/>
        </w:rPr>
      </w:pPr>
      <w:hyperlink w:anchor="_Toc112736001" w:history="1">
        <w:r w:rsidR="00217CA8" w:rsidRPr="00497881">
          <w:rPr>
            <w:rStyle w:val="Hyperlink"/>
            <w:noProof/>
          </w:rPr>
          <w:t>3.5.4.3 FILLER ORDER NUMBER (CM)</w:t>
        </w:r>
        <w:r w:rsidR="00217CA8">
          <w:rPr>
            <w:noProof/>
            <w:webHidden/>
          </w:rPr>
          <w:tab/>
        </w:r>
        <w:r w:rsidR="00217CA8">
          <w:rPr>
            <w:noProof/>
            <w:webHidden/>
          </w:rPr>
          <w:fldChar w:fldCharType="begin"/>
        </w:r>
        <w:r w:rsidR="00217CA8">
          <w:rPr>
            <w:noProof/>
            <w:webHidden/>
          </w:rPr>
          <w:instrText xml:space="preserve"> PAGEREF _Toc112736001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4AA1DF04" w14:textId="77777777" w:rsidR="00217CA8" w:rsidRDefault="007D0C52">
      <w:pPr>
        <w:pStyle w:val="TOC4"/>
        <w:tabs>
          <w:tab w:val="right" w:leader="hyphen" w:pos="9350"/>
        </w:tabs>
        <w:rPr>
          <w:noProof/>
          <w:sz w:val="24"/>
          <w:szCs w:val="24"/>
        </w:rPr>
      </w:pPr>
      <w:hyperlink w:anchor="_Toc112736002" w:history="1">
        <w:r w:rsidR="00217CA8" w:rsidRPr="00497881">
          <w:rPr>
            <w:rStyle w:val="Hyperlink"/>
            <w:noProof/>
          </w:rPr>
          <w:t>3.5.4.4. UNIVERSAL SERVICE ID (CE)</w:t>
        </w:r>
        <w:r w:rsidR="00217CA8">
          <w:rPr>
            <w:noProof/>
            <w:webHidden/>
          </w:rPr>
          <w:tab/>
        </w:r>
        <w:r w:rsidR="00217CA8">
          <w:rPr>
            <w:noProof/>
            <w:webHidden/>
          </w:rPr>
          <w:fldChar w:fldCharType="begin"/>
        </w:r>
        <w:r w:rsidR="00217CA8">
          <w:rPr>
            <w:noProof/>
            <w:webHidden/>
          </w:rPr>
          <w:instrText xml:space="preserve"> PAGEREF _Toc112736002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3EF56775" w14:textId="77777777" w:rsidR="00217CA8" w:rsidRDefault="007D0C52">
      <w:pPr>
        <w:pStyle w:val="TOC4"/>
        <w:tabs>
          <w:tab w:val="right" w:leader="hyphen" w:pos="9350"/>
        </w:tabs>
        <w:rPr>
          <w:noProof/>
          <w:sz w:val="24"/>
          <w:szCs w:val="24"/>
        </w:rPr>
      </w:pPr>
      <w:hyperlink w:anchor="_Toc112736003" w:history="1">
        <w:r w:rsidR="00217CA8" w:rsidRPr="00497881">
          <w:rPr>
            <w:rStyle w:val="Hyperlink"/>
            <w:noProof/>
          </w:rPr>
          <w:t>3.5.4.7. OBSERVATION DATE/TIME (TS)</w:t>
        </w:r>
        <w:r w:rsidR="00217CA8">
          <w:rPr>
            <w:noProof/>
            <w:webHidden/>
          </w:rPr>
          <w:tab/>
        </w:r>
        <w:r w:rsidR="00217CA8">
          <w:rPr>
            <w:noProof/>
            <w:webHidden/>
          </w:rPr>
          <w:fldChar w:fldCharType="begin"/>
        </w:r>
        <w:r w:rsidR="00217CA8">
          <w:rPr>
            <w:noProof/>
            <w:webHidden/>
          </w:rPr>
          <w:instrText xml:space="preserve"> PAGEREF _Toc112736003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678EC686" w14:textId="77777777" w:rsidR="00217CA8" w:rsidRDefault="007D0C52">
      <w:pPr>
        <w:pStyle w:val="TOC4"/>
        <w:tabs>
          <w:tab w:val="right" w:leader="hyphen" w:pos="9350"/>
        </w:tabs>
        <w:rPr>
          <w:noProof/>
          <w:sz w:val="24"/>
          <w:szCs w:val="24"/>
        </w:rPr>
      </w:pPr>
      <w:hyperlink w:anchor="_Toc112736004" w:history="1">
        <w:r w:rsidR="00217CA8" w:rsidRPr="00497881">
          <w:rPr>
            <w:rStyle w:val="Hyperlink"/>
            <w:noProof/>
          </w:rPr>
          <w:t>3.5.4.15. SPECIMEN SOURCE</w:t>
        </w:r>
        <w:r w:rsidR="00217CA8">
          <w:rPr>
            <w:noProof/>
            <w:webHidden/>
          </w:rPr>
          <w:tab/>
        </w:r>
        <w:r w:rsidR="00217CA8">
          <w:rPr>
            <w:noProof/>
            <w:webHidden/>
          </w:rPr>
          <w:fldChar w:fldCharType="begin"/>
        </w:r>
        <w:r w:rsidR="00217CA8">
          <w:rPr>
            <w:noProof/>
            <w:webHidden/>
          </w:rPr>
          <w:instrText xml:space="preserve"> PAGEREF _Toc112736004 \h </w:instrText>
        </w:r>
        <w:r w:rsidR="00217CA8">
          <w:rPr>
            <w:noProof/>
            <w:webHidden/>
          </w:rPr>
        </w:r>
        <w:r w:rsidR="00217CA8">
          <w:rPr>
            <w:noProof/>
            <w:webHidden/>
          </w:rPr>
          <w:fldChar w:fldCharType="separate"/>
        </w:r>
        <w:r w:rsidR="004946A8">
          <w:rPr>
            <w:noProof/>
            <w:webHidden/>
          </w:rPr>
          <w:t>13</w:t>
        </w:r>
        <w:r w:rsidR="00217CA8">
          <w:rPr>
            <w:noProof/>
            <w:webHidden/>
          </w:rPr>
          <w:fldChar w:fldCharType="end"/>
        </w:r>
      </w:hyperlink>
    </w:p>
    <w:p w14:paraId="6B62E668" w14:textId="77777777" w:rsidR="00217CA8" w:rsidRDefault="007D0C52">
      <w:pPr>
        <w:pStyle w:val="TOC4"/>
        <w:tabs>
          <w:tab w:val="right" w:leader="hyphen" w:pos="9350"/>
        </w:tabs>
        <w:rPr>
          <w:noProof/>
          <w:sz w:val="24"/>
          <w:szCs w:val="24"/>
        </w:rPr>
      </w:pPr>
      <w:hyperlink w:anchor="_Toc112736005" w:history="1">
        <w:r w:rsidR="00217CA8" w:rsidRPr="00497881">
          <w:rPr>
            <w:rStyle w:val="Hyperlink"/>
            <w:noProof/>
          </w:rPr>
          <w:t>3.5.4.16. ORDERING PROVIDER (CN)</w:t>
        </w:r>
        <w:r w:rsidR="00217CA8">
          <w:rPr>
            <w:noProof/>
            <w:webHidden/>
          </w:rPr>
          <w:tab/>
        </w:r>
        <w:r w:rsidR="00217CA8">
          <w:rPr>
            <w:noProof/>
            <w:webHidden/>
          </w:rPr>
          <w:fldChar w:fldCharType="begin"/>
        </w:r>
        <w:r w:rsidR="00217CA8">
          <w:rPr>
            <w:noProof/>
            <w:webHidden/>
          </w:rPr>
          <w:instrText xml:space="preserve"> PAGEREF _Toc112736005 \h </w:instrText>
        </w:r>
        <w:r w:rsidR="00217CA8">
          <w:rPr>
            <w:noProof/>
            <w:webHidden/>
          </w:rPr>
        </w:r>
        <w:r w:rsidR="00217CA8">
          <w:rPr>
            <w:noProof/>
            <w:webHidden/>
          </w:rPr>
          <w:fldChar w:fldCharType="separate"/>
        </w:r>
        <w:r w:rsidR="004946A8">
          <w:rPr>
            <w:noProof/>
            <w:webHidden/>
          </w:rPr>
          <w:t>14</w:t>
        </w:r>
        <w:r w:rsidR="00217CA8">
          <w:rPr>
            <w:noProof/>
            <w:webHidden/>
          </w:rPr>
          <w:fldChar w:fldCharType="end"/>
        </w:r>
      </w:hyperlink>
    </w:p>
    <w:p w14:paraId="4C2E1AEB" w14:textId="77777777" w:rsidR="00217CA8" w:rsidRDefault="007D0C52">
      <w:pPr>
        <w:pStyle w:val="TOC4"/>
        <w:tabs>
          <w:tab w:val="right" w:leader="hyphen" w:pos="9350"/>
        </w:tabs>
        <w:rPr>
          <w:noProof/>
          <w:sz w:val="24"/>
          <w:szCs w:val="24"/>
        </w:rPr>
      </w:pPr>
      <w:hyperlink w:anchor="_Toc112736006" w:history="1">
        <w:r w:rsidR="00217CA8" w:rsidRPr="00497881">
          <w:rPr>
            <w:rStyle w:val="Hyperlink"/>
            <w:noProof/>
          </w:rPr>
          <w:t>3.5.5.0. OBX field definitions</w:t>
        </w:r>
        <w:r w:rsidR="00217CA8">
          <w:rPr>
            <w:noProof/>
            <w:webHidden/>
          </w:rPr>
          <w:tab/>
        </w:r>
        <w:r w:rsidR="00217CA8">
          <w:rPr>
            <w:noProof/>
            <w:webHidden/>
          </w:rPr>
          <w:fldChar w:fldCharType="begin"/>
        </w:r>
        <w:r w:rsidR="00217CA8">
          <w:rPr>
            <w:noProof/>
            <w:webHidden/>
          </w:rPr>
          <w:instrText xml:space="preserve"> PAGEREF _Toc112736006 \h </w:instrText>
        </w:r>
        <w:r w:rsidR="00217CA8">
          <w:rPr>
            <w:noProof/>
            <w:webHidden/>
          </w:rPr>
        </w:r>
        <w:r w:rsidR="00217CA8">
          <w:rPr>
            <w:noProof/>
            <w:webHidden/>
          </w:rPr>
          <w:fldChar w:fldCharType="separate"/>
        </w:r>
        <w:r w:rsidR="004946A8">
          <w:rPr>
            <w:noProof/>
            <w:webHidden/>
          </w:rPr>
          <w:t>14</w:t>
        </w:r>
        <w:r w:rsidR="00217CA8">
          <w:rPr>
            <w:noProof/>
            <w:webHidden/>
          </w:rPr>
          <w:fldChar w:fldCharType="end"/>
        </w:r>
      </w:hyperlink>
    </w:p>
    <w:p w14:paraId="1FCB7C05" w14:textId="77777777" w:rsidR="00217CA8" w:rsidRDefault="007D0C52">
      <w:pPr>
        <w:pStyle w:val="TOC4"/>
        <w:tabs>
          <w:tab w:val="right" w:leader="hyphen" w:pos="9350"/>
        </w:tabs>
        <w:rPr>
          <w:noProof/>
          <w:sz w:val="24"/>
          <w:szCs w:val="24"/>
        </w:rPr>
      </w:pPr>
      <w:hyperlink w:anchor="_Toc112736007" w:history="1">
        <w:r w:rsidR="00217CA8" w:rsidRPr="00497881">
          <w:rPr>
            <w:rStyle w:val="Hyperlink"/>
            <w:noProof/>
          </w:rPr>
          <w:t>3.5.5.1. SET ID - OBSERVATION SIMPLE (SI)</w:t>
        </w:r>
        <w:r w:rsidR="00217CA8">
          <w:rPr>
            <w:noProof/>
            <w:webHidden/>
          </w:rPr>
          <w:tab/>
        </w:r>
        <w:r w:rsidR="00217CA8">
          <w:rPr>
            <w:noProof/>
            <w:webHidden/>
          </w:rPr>
          <w:fldChar w:fldCharType="begin"/>
        </w:r>
        <w:r w:rsidR="00217CA8">
          <w:rPr>
            <w:noProof/>
            <w:webHidden/>
          </w:rPr>
          <w:instrText xml:space="preserve"> PAGEREF _Toc112736007 \h </w:instrText>
        </w:r>
        <w:r w:rsidR="00217CA8">
          <w:rPr>
            <w:noProof/>
            <w:webHidden/>
          </w:rPr>
        </w:r>
        <w:r w:rsidR="00217CA8">
          <w:rPr>
            <w:noProof/>
            <w:webHidden/>
          </w:rPr>
          <w:fldChar w:fldCharType="separate"/>
        </w:r>
        <w:r w:rsidR="004946A8">
          <w:rPr>
            <w:noProof/>
            <w:webHidden/>
          </w:rPr>
          <w:t>14</w:t>
        </w:r>
        <w:r w:rsidR="00217CA8">
          <w:rPr>
            <w:noProof/>
            <w:webHidden/>
          </w:rPr>
          <w:fldChar w:fldCharType="end"/>
        </w:r>
      </w:hyperlink>
    </w:p>
    <w:p w14:paraId="5C618CB4" w14:textId="77777777" w:rsidR="00217CA8" w:rsidRDefault="007D0C52">
      <w:pPr>
        <w:pStyle w:val="TOC4"/>
        <w:tabs>
          <w:tab w:val="right" w:leader="hyphen" w:pos="9350"/>
        </w:tabs>
        <w:rPr>
          <w:noProof/>
          <w:sz w:val="24"/>
          <w:szCs w:val="24"/>
        </w:rPr>
      </w:pPr>
      <w:hyperlink w:anchor="_Toc112736008" w:history="1">
        <w:r w:rsidR="00217CA8" w:rsidRPr="00497881">
          <w:rPr>
            <w:rStyle w:val="Hyperlink"/>
            <w:noProof/>
          </w:rPr>
          <w:t>3.5.5.2. VALUE TYPE (ID)</w:t>
        </w:r>
        <w:r w:rsidR="00217CA8">
          <w:rPr>
            <w:noProof/>
            <w:webHidden/>
          </w:rPr>
          <w:tab/>
        </w:r>
        <w:r w:rsidR="00217CA8">
          <w:rPr>
            <w:noProof/>
            <w:webHidden/>
          </w:rPr>
          <w:fldChar w:fldCharType="begin"/>
        </w:r>
        <w:r w:rsidR="00217CA8">
          <w:rPr>
            <w:noProof/>
            <w:webHidden/>
          </w:rPr>
          <w:instrText xml:space="preserve"> PAGEREF _Toc112736008 \h </w:instrText>
        </w:r>
        <w:r w:rsidR="00217CA8">
          <w:rPr>
            <w:noProof/>
            <w:webHidden/>
          </w:rPr>
        </w:r>
        <w:r w:rsidR="00217CA8">
          <w:rPr>
            <w:noProof/>
            <w:webHidden/>
          </w:rPr>
          <w:fldChar w:fldCharType="separate"/>
        </w:r>
        <w:r w:rsidR="004946A8">
          <w:rPr>
            <w:noProof/>
            <w:webHidden/>
          </w:rPr>
          <w:t>15</w:t>
        </w:r>
        <w:r w:rsidR="00217CA8">
          <w:rPr>
            <w:noProof/>
            <w:webHidden/>
          </w:rPr>
          <w:fldChar w:fldCharType="end"/>
        </w:r>
      </w:hyperlink>
    </w:p>
    <w:p w14:paraId="255FBAC5" w14:textId="77777777" w:rsidR="00217CA8" w:rsidRDefault="007D0C52">
      <w:pPr>
        <w:pStyle w:val="TOC4"/>
        <w:tabs>
          <w:tab w:val="right" w:leader="hyphen" w:pos="9350"/>
        </w:tabs>
        <w:rPr>
          <w:noProof/>
          <w:sz w:val="24"/>
          <w:szCs w:val="24"/>
        </w:rPr>
      </w:pPr>
      <w:hyperlink w:anchor="_Toc112736009" w:history="1">
        <w:r w:rsidR="00217CA8" w:rsidRPr="00497881">
          <w:rPr>
            <w:rStyle w:val="Hyperlink"/>
            <w:noProof/>
          </w:rPr>
          <w:t>3.5.5.3. OBSERVATION IDENTIFIER (CE)</w:t>
        </w:r>
        <w:r w:rsidR="00217CA8">
          <w:rPr>
            <w:noProof/>
            <w:webHidden/>
          </w:rPr>
          <w:tab/>
        </w:r>
        <w:r w:rsidR="00217CA8">
          <w:rPr>
            <w:noProof/>
            <w:webHidden/>
          </w:rPr>
          <w:fldChar w:fldCharType="begin"/>
        </w:r>
        <w:r w:rsidR="00217CA8">
          <w:rPr>
            <w:noProof/>
            <w:webHidden/>
          </w:rPr>
          <w:instrText xml:space="preserve"> PAGEREF _Toc112736009 \h </w:instrText>
        </w:r>
        <w:r w:rsidR="00217CA8">
          <w:rPr>
            <w:noProof/>
            <w:webHidden/>
          </w:rPr>
        </w:r>
        <w:r w:rsidR="00217CA8">
          <w:rPr>
            <w:noProof/>
            <w:webHidden/>
          </w:rPr>
          <w:fldChar w:fldCharType="separate"/>
        </w:r>
        <w:r w:rsidR="004946A8">
          <w:rPr>
            <w:noProof/>
            <w:webHidden/>
          </w:rPr>
          <w:t>15</w:t>
        </w:r>
        <w:r w:rsidR="00217CA8">
          <w:rPr>
            <w:noProof/>
            <w:webHidden/>
          </w:rPr>
          <w:fldChar w:fldCharType="end"/>
        </w:r>
      </w:hyperlink>
    </w:p>
    <w:p w14:paraId="648CE830" w14:textId="77777777" w:rsidR="00217CA8" w:rsidRDefault="007D0C52">
      <w:pPr>
        <w:pStyle w:val="TOC4"/>
        <w:tabs>
          <w:tab w:val="right" w:leader="hyphen" w:pos="9350"/>
        </w:tabs>
        <w:rPr>
          <w:noProof/>
          <w:sz w:val="24"/>
          <w:szCs w:val="24"/>
        </w:rPr>
      </w:pPr>
      <w:hyperlink w:anchor="_Toc112736010" w:history="1">
        <w:r w:rsidR="00217CA8" w:rsidRPr="00497881">
          <w:rPr>
            <w:rStyle w:val="Hyperlink"/>
            <w:noProof/>
          </w:rPr>
          <w:t>3.5.5.5 OBSERVATION VALUE (ST)</w:t>
        </w:r>
        <w:r w:rsidR="00217CA8">
          <w:rPr>
            <w:noProof/>
            <w:webHidden/>
          </w:rPr>
          <w:tab/>
        </w:r>
        <w:r w:rsidR="00217CA8">
          <w:rPr>
            <w:noProof/>
            <w:webHidden/>
          </w:rPr>
          <w:fldChar w:fldCharType="begin"/>
        </w:r>
        <w:r w:rsidR="00217CA8">
          <w:rPr>
            <w:noProof/>
            <w:webHidden/>
          </w:rPr>
          <w:instrText xml:space="preserve"> PAGEREF _Toc112736010 \h </w:instrText>
        </w:r>
        <w:r w:rsidR="00217CA8">
          <w:rPr>
            <w:noProof/>
            <w:webHidden/>
          </w:rPr>
        </w:r>
        <w:r w:rsidR="00217CA8">
          <w:rPr>
            <w:noProof/>
            <w:webHidden/>
          </w:rPr>
          <w:fldChar w:fldCharType="separate"/>
        </w:r>
        <w:r w:rsidR="004946A8">
          <w:rPr>
            <w:noProof/>
            <w:webHidden/>
          </w:rPr>
          <w:t>15</w:t>
        </w:r>
        <w:r w:rsidR="00217CA8">
          <w:rPr>
            <w:noProof/>
            <w:webHidden/>
          </w:rPr>
          <w:fldChar w:fldCharType="end"/>
        </w:r>
      </w:hyperlink>
    </w:p>
    <w:p w14:paraId="0CB4645D" w14:textId="77777777" w:rsidR="00217CA8" w:rsidRDefault="007D0C52">
      <w:pPr>
        <w:pStyle w:val="TOC4"/>
        <w:tabs>
          <w:tab w:val="right" w:leader="hyphen" w:pos="9350"/>
        </w:tabs>
        <w:rPr>
          <w:noProof/>
          <w:sz w:val="24"/>
          <w:szCs w:val="24"/>
        </w:rPr>
      </w:pPr>
      <w:hyperlink w:anchor="_Toc112736011" w:history="1">
        <w:r w:rsidR="00217CA8" w:rsidRPr="00497881">
          <w:rPr>
            <w:rStyle w:val="Hyperlink"/>
            <w:noProof/>
          </w:rPr>
          <w:t>3.5.5.6. UNITS (CE)</w:t>
        </w:r>
        <w:r w:rsidR="00217CA8">
          <w:rPr>
            <w:noProof/>
            <w:webHidden/>
          </w:rPr>
          <w:tab/>
        </w:r>
        <w:r w:rsidR="00217CA8">
          <w:rPr>
            <w:noProof/>
            <w:webHidden/>
          </w:rPr>
          <w:fldChar w:fldCharType="begin"/>
        </w:r>
        <w:r w:rsidR="00217CA8">
          <w:rPr>
            <w:noProof/>
            <w:webHidden/>
          </w:rPr>
          <w:instrText xml:space="preserve"> PAGEREF _Toc112736011 \h </w:instrText>
        </w:r>
        <w:r w:rsidR="00217CA8">
          <w:rPr>
            <w:noProof/>
            <w:webHidden/>
          </w:rPr>
        </w:r>
        <w:r w:rsidR="00217CA8">
          <w:rPr>
            <w:noProof/>
            <w:webHidden/>
          </w:rPr>
          <w:fldChar w:fldCharType="separate"/>
        </w:r>
        <w:r w:rsidR="004946A8">
          <w:rPr>
            <w:noProof/>
            <w:webHidden/>
          </w:rPr>
          <w:t>15</w:t>
        </w:r>
        <w:r w:rsidR="00217CA8">
          <w:rPr>
            <w:noProof/>
            <w:webHidden/>
          </w:rPr>
          <w:fldChar w:fldCharType="end"/>
        </w:r>
      </w:hyperlink>
    </w:p>
    <w:p w14:paraId="7F7AFEFA" w14:textId="77777777" w:rsidR="00217CA8" w:rsidRDefault="007D0C52">
      <w:pPr>
        <w:pStyle w:val="TOC4"/>
        <w:tabs>
          <w:tab w:val="right" w:leader="hyphen" w:pos="9350"/>
        </w:tabs>
        <w:rPr>
          <w:noProof/>
          <w:sz w:val="24"/>
          <w:szCs w:val="24"/>
        </w:rPr>
      </w:pPr>
      <w:hyperlink w:anchor="_Toc112736012" w:history="1">
        <w:r w:rsidR="00217CA8" w:rsidRPr="00497881">
          <w:rPr>
            <w:rStyle w:val="Hyperlink"/>
            <w:noProof/>
          </w:rPr>
          <w:t>3.5.5.7. REFERENCE RANGE (ST)</w:t>
        </w:r>
        <w:r w:rsidR="00217CA8">
          <w:rPr>
            <w:noProof/>
            <w:webHidden/>
          </w:rPr>
          <w:tab/>
        </w:r>
        <w:r w:rsidR="00217CA8">
          <w:rPr>
            <w:noProof/>
            <w:webHidden/>
          </w:rPr>
          <w:fldChar w:fldCharType="begin"/>
        </w:r>
        <w:r w:rsidR="00217CA8">
          <w:rPr>
            <w:noProof/>
            <w:webHidden/>
          </w:rPr>
          <w:instrText xml:space="preserve"> PAGEREF _Toc112736012 \h </w:instrText>
        </w:r>
        <w:r w:rsidR="00217CA8">
          <w:rPr>
            <w:noProof/>
            <w:webHidden/>
          </w:rPr>
        </w:r>
        <w:r w:rsidR="00217CA8">
          <w:rPr>
            <w:noProof/>
            <w:webHidden/>
          </w:rPr>
          <w:fldChar w:fldCharType="separate"/>
        </w:r>
        <w:r w:rsidR="004946A8">
          <w:rPr>
            <w:noProof/>
            <w:webHidden/>
          </w:rPr>
          <w:t>16</w:t>
        </w:r>
        <w:r w:rsidR="00217CA8">
          <w:rPr>
            <w:noProof/>
            <w:webHidden/>
          </w:rPr>
          <w:fldChar w:fldCharType="end"/>
        </w:r>
      </w:hyperlink>
    </w:p>
    <w:p w14:paraId="2C94A9B1" w14:textId="77777777" w:rsidR="00217CA8" w:rsidRDefault="007D0C52">
      <w:pPr>
        <w:pStyle w:val="TOC4"/>
        <w:tabs>
          <w:tab w:val="right" w:leader="hyphen" w:pos="9350"/>
        </w:tabs>
        <w:rPr>
          <w:noProof/>
          <w:sz w:val="24"/>
          <w:szCs w:val="24"/>
        </w:rPr>
      </w:pPr>
      <w:hyperlink w:anchor="_Toc112736013" w:history="1">
        <w:r w:rsidR="00217CA8" w:rsidRPr="00497881">
          <w:rPr>
            <w:rStyle w:val="Hyperlink"/>
            <w:noProof/>
          </w:rPr>
          <w:t>3.5.5.8. ABNORMAL FLAG (ID)</w:t>
        </w:r>
        <w:r w:rsidR="00217CA8">
          <w:rPr>
            <w:noProof/>
            <w:webHidden/>
          </w:rPr>
          <w:tab/>
        </w:r>
        <w:r w:rsidR="00217CA8">
          <w:rPr>
            <w:noProof/>
            <w:webHidden/>
          </w:rPr>
          <w:fldChar w:fldCharType="begin"/>
        </w:r>
        <w:r w:rsidR="00217CA8">
          <w:rPr>
            <w:noProof/>
            <w:webHidden/>
          </w:rPr>
          <w:instrText xml:space="preserve"> PAGEREF _Toc112736013 \h </w:instrText>
        </w:r>
        <w:r w:rsidR="00217CA8">
          <w:rPr>
            <w:noProof/>
            <w:webHidden/>
          </w:rPr>
        </w:r>
        <w:r w:rsidR="00217CA8">
          <w:rPr>
            <w:noProof/>
            <w:webHidden/>
          </w:rPr>
          <w:fldChar w:fldCharType="separate"/>
        </w:r>
        <w:r w:rsidR="004946A8">
          <w:rPr>
            <w:noProof/>
            <w:webHidden/>
          </w:rPr>
          <w:t>16</w:t>
        </w:r>
        <w:r w:rsidR="00217CA8">
          <w:rPr>
            <w:noProof/>
            <w:webHidden/>
          </w:rPr>
          <w:fldChar w:fldCharType="end"/>
        </w:r>
      </w:hyperlink>
    </w:p>
    <w:p w14:paraId="5E3EC24A" w14:textId="77777777" w:rsidR="00217CA8" w:rsidRDefault="007D0C52">
      <w:pPr>
        <w:pStyle w:val="TOC4"/>
        <w:tabs>
          <w:tab w:val="right" w:leader="hyphen" w:pos="9350"/>
        </w:tabs>
        <w:rPr>
          <w:noProof/>
          <w:sz w:val="24"/>
          <w:szCs w:val="24"/>
        </w:rPr>
      </w:pPr>
      <w:hyperlink w:anchor="_Toc112736014" w:history="1">
        <w:r w:rsidR="00217CA8" w:rsidRPr="00497881">
          <w:rPr>
            <w:rStyle w:val="Hyperlink"/>
            <w:noProof/>
          </w:rPr>
          <w:t>3.5.5.14. DATE/TIME OF THE OBSERVATION (TS)</w:t>
        </w:r>
        <w:r w:rsidR="00217CA8">
          <w:rPr>
            <w:noProof/>
            <w:webHidden/>
          </w:rPr>
          <w:tab/>
        </w:r>
        <w:r w:rsidR="00217CA8">
          <w:rPr>
            <w:noProof/>
            <w:webHidden/>
          </w:rPr>
          <w:fldChar w:fldCharType="begin"/>
        </w:r>
        <w:r w:rsidR="00217CA8">
          <w:rPr>
            <w:noProof/>
            <w:webHidden/>
          </w:rPr>
          <w:instrText xml:space="preserve"> PAGEREF _Toc112736014 \h </w:instrText>
        </w:r>
        <w:r w:rsidR="00217CA8">
          <w:rPr>
            <w:noProof/>
            <w:webHidden/>
          </w:rPr>
        </w:r>
        <w:r w:rsidR="00217CA8">
          <w:rPr>
            <w:noProof/>
            <w:webHidden/>
          </w:rPr>
          <w:fldChar w:fldCharType="separate"/>
        </w:r>
        <w:r w:rsidR="004946A8">
          <w:rPr>
            <w:noProof/>
            <w:webHidden/>
          </w:rPr>
          <w:t>17</w:t>
        </w:r>
        <w:r w:rsidR="00217CA8">
          <w:rPr>
            <w:noProof/>
            <w:webHidden/>
          </w:rPr>
          <w:fldChar w:fldCharType="end"/>
        </w:r>
      </w:hyperlink>
    </w:p>
    <w:p w14:paraId="28B08CAB" w14:textId="77777777" w:rsidR="00217CA8" w:rsidRDefault="007D0C52">
      <w:pPr>
        <w:pStyle w:val="TOC4"/>
        <w:tabs>
          <w:tab w:val="right" w:leader="hyphen" w:pos="9350"/>
        </w:tabs>
        <w:rPr>
          <w:noProof/>
          <w:sz w:val="24"/>
          <w:szCs w:val="24"/>
        </w:rPr>
      </w:pPr>
      <w:hyperlink w:anchor="_Toc112736015" w:history="1">
        <w:r w:rsidR="00217CA8" w:rsidRPr="00497881">
          <w:rPr>
            <w:rStyle w:val="Hyperlink"/>
            <w:noProof/>
          </w:rPr>
          <w:t>3.5.5.15. PRODUCER’S ID (CE)</w:t>
        </w:r>
        <w:r w:rsidR="00217CA8">
          <w:rPr>
            <w:noProof/>
            <w:webHidden/>
          </w:rPr>
          <w:tab/>
        </w:r>
        <w:r w:rsidR="00217CA8">
          <w:rPr>
            <w:noProof/>
            <w:webHidden/>
          </w:rPr>
          <w:fldChar w:fldCharType="begin"/>
        </w:r>
        <w:r w:rsidR="00217CA8">
          <w:rPr>
            <w:noProof/>
            <w:webHidden/>
          </w:rPr>
          <w:instrText xml:space="preserve"> PAGEREF _Toc112736015 \h </w:instrText>
        </w:r>
        <w:r w:rsidR="00217CA8">
          <w:rPr>
            <w:noProof/>
            <w:webHidden/>
          </w:rPr>
        </w:r>
        <w:r w:rsidR="00217CA8">
          <w:rPr>
            <w:noProof/>
            <w:webHidden/>
          </w:rPr>
          <w:fldChar w:fldCharType="separate"/>
        </w:r>
        <w:r w:rsidR="004946A8">
          <w:rPr>
            <w:noProof/>
            <w:webHidden/>
          </w:rPr>
          <w:t>17</w:t>
        </w:r>
        <w:r w:rsidR="00217CA8">
          <w:rPr>
            <w:noProof/>
            <w:webHidden/>
          </w:rPr>
          <w:fldChar w:fldCharType="end"/>
        </w:r>
      </w:hyperlink>
    </w:p>
    <w:p w14:paraId="1811324C" w14:textId="77777777" w:rsidR="00217CA8" w:rsidRDefault="007D0C52">
      <w:pPr>
        <w:pStyle w:val="TOC4"/>
        <w:tabs>
          <w:tab w:val="right" w:leader="hyphen" w:pos="9350"/>
        </w:tabs>
        <w:rPr>
          <w:noProof/>
          <w:sz w:val="24"/>
          <w:szCs w:val="24"/>
        </w:rPr>
      </w:pPr>
      <w:hyperlink w:anchor="_Toc112736016" w:history="1">
        <w:r w:rsidR="00217CA8" w:rsidRPr="00497881">
          <w:rPr>
            <w:rStyle w:val="Hyperlink"/>
            <w:noProof/>
          </w:rPr>
          <w:t>3.5.5.16. RESPONSIBLE OBSERVER (XCN)</w:t>
        </w:r>
        <w:r w:rsidR="00217CA8">
          <w:rPr>
            <w:noProof/>
            <w:webHidden/>
          </w:rPr>
          <w:tab/>
        </w:r>
        <w:r w:rsidR="00217CA8">
          <w:rPr>
            <w:noProof/>
            <w:webHidden/>
          </w:rPr>
          <w:fldChar w:fldCharType="begin"/>
        </w:r>
        <w:r w:rsidR="00217CA8">
          <w:rPr>
            <w:noProof/>
            <w:webHidden/>
          </w:rPr>
          <w:instrText xml:space="preserve"> PAGEREF _Toc112736016 \h </w:instrText>
        </w:r>
        <w:r w:rsidR="00217CA8">
          <w:rPr>
            <w:noProof/>
            <w:webHidden/>
          </w:rPr>
        </w:r>
        <w:r w:rsidR="00217CA8">
          <w:rPr>
            <w:noProof/>
            <w:webHidden/>
          </w:rPr>
          <w:fldChar w:fldCharType="separate"/>
        </w:r>
        <w:r w:rsidR="004946A8">
          <w:rPr>
            <w:noProof/>
            <w:webHidden/>
          </w:rPr>
          <w:t>17</w:t>
        </w:r>
        <w:r w:rsidR="00217CA8">
          <w:rPr>
            <w:noProof/>
            <w:webHidden/>
          </w:rPr>
          <w:fldChar w:fldCharType="end"/>
        </w:r>
      </w:hyperlink>
    </w:p>
    <w:p w14:paraId="66C34D99" w14:textId="77777777" w:rsidR="00217CA8" w:rsidRDefault="007D0C52">
      <w:pPr>
        <w:pStyle w:val="TOC4"/>
        <w:tabs>
          <w:tab w:val="right" w:leader="hyphen" w:pos="9350"/>
        </w:tabs>
        <w:rPr>
          <w:noProof/>
          <w:sz w:val="24"/>
          <w:szCs w:val="24"/>
        </w:rPr>
      </w:pPr>
      <w:hyperlink w:anchor="_Toc112736017" w:history="1">
        <w:r w:rsidR="00217CA8" w:rsidRPr="00497881">
          <w:rPr>
            <w:rStyle w:val="Hyperlink"/>
            <w:noProof/>
          </w:rPr>
          <w:t>3.5.5.17 OBX-17   Observation method   (CE)   00936</w:t>
        </w:r>
        <w:r w:rsidR="00217CA8">
          <w:rPr>
            <w:noProof/>
            <w:webHidden/>
          </w:rPr>
          <w:tab/>
        </w:r>
        <w:r w:rsidR="00217CA8">
          <w:rPr>
            <w:noProof/>
            <w:webHidden/>
          </w:rPr>
          <w:fldChar w:fldCharType="begin"/>
        </w:r>
        <w:r w:rsidR="00217CA8">
          <w:rPr>
            <w:noProof/>
            <w:webHidden/>
          </w:rPr>
          <w:instrText xml:space="preserve"> PAGEREF _Toc112736017 \h </w:instrText>
        </w:r>
        <w:r w:rsidR="00217CA8">
          <w:rPr>
            <w:noProof/>
            <w:webHidden/>
          </w:rPr>
        </w:r>
        <w:r w:rsidR="00217CA8">
          <w:rPr>
            <w:noProof/>
            <w:webHidden/>
          </w:rPr>
          <w:fldChar w:fldCharType="separate"/>
        </w:r>
        <w:r w:rsidR="004946A8">
          <w:rPr>
            <w:noProof/>
            <w:webHidden/>
          </w:rPr>
          <w:t>18</w:t>
        </w:r>
        <w:r w:rsidR="00217CA8">
          <w:rPr>
            <w:noProof/>
            <w:webHidden/>
          </w:rPr>
          <w:fldChar w:fldCharType="end"/>
        </w:r>
      </w:hyperlink>
    </w:p>
    <w:p w14:paraId="6D84C510" w14:textId="77777777" w:rsidR="00217CA8" w:rsidRDefault="007D0C52">
      <w:pPr>
        <w:pStyle w:val="TOC4"/>
        <w:tabs>
          <w:tab w:val="right" w:leader="hyphen" w:pos="9350"/>
        </w:tabs>
        <w:rPr>
          <w:noProof/>
          <w:sz w:val="24"/>
          <w:szCs w:val="24"/>
        </w:rPr>
      </w:pPr>
      <w:hyperlink w:anchor="_Toc112736018" w:history="1">
        <w:r w:rsidR="00217CA8" w:rsidRPr="00497881">
          <w:rPr>
            <w:rStyle w:val="Hyperlink"/>
            <w:noProof/>
          </w:rPr>
          <w:t>3.5.5.18 OBX-18 EQUIPMENT INSTANT IDENTIFIER (EI)</w:t>
        </w:r>
        <w:r w:rsidR="00217CA8">
          <w:rPr>
            <w:noProof/>
            <w:webHidden/>
          </w:rPr>
          <w:tab/>
        </w:r>
        <w:r w:rsidR="00217CA8">
          <w:rPr>
            <w:noProof/>
            <w:webHidden/>
          </w:rPr>
          <w:fldChar w:fldCharType="begin"/>
        </w:r>
        <w:r w:rsidR="00217CA8">
          <w:rPr>
            <w:noProof/>
            <w:webHidden/>
          </w:rPr>
          <w:instrText xml:space="preserve"> PAGEREF _Toc112736018 \h </w:instrText>
        </w:r>
        <w:r w:rsidR="00217CA8">
          <w:rPr>
            <w:noProof/>
            <w:webHidden/>
          </w:rPr>
        </w:r>
        <w:r w:rsidR="00217CA8">
          <w:rPr>
            <w:noProof/>
            <w:webHidden/>
          </w:rPr>
          <w:fldChar w:fldCharType="separate"/>
        </w:r>
        <w:r w:rsidR="004946A8">
          <w:rPr>
            <w:noProof/>
            <w:webHidden/>
          </w:rPr>
          <w:t>18</w:t>
        </w:r>
        <w:r w:rsidR="00217CA8">
          <w:rPr>
            <w:noProof/>
            <w:webHidden/>
          </w:rPr>
          <w:fldChar w:fldCharType="end"/>
        </w:r>
      </w:hyperlink>
    </w:p>
    <w:p w14:paraId="1988F8E4" w14:textId="77777777" w:rsidR="00217CA8" w:rsidRDefault="007D0C52">
      <w:pPr>
        <w:pStyle w:val="TOC4"/>
        <w:tabs>
          <w:tab w:val="right" w:leader="hyphen" w:pos="9350"/>
        </w:tabs>
        <w:rPr>
          <w:noProof/>
          <w:sz w:val="24"/>
          <w:szCs w:val="24"/>
        </w:rPr>
      </w:pPr>
      <w:hyperlink w:anchor="_Toc112736019" w:history="1">
        <w:r w:rsidR="00217CA8" w:rsidRPr="00497881">
          <w:rPr>
            <w:rStyle w:val="Hyperlink"/>
            <w:noProof/>
          </w:rPr>
          <w:t>Segment: ORC - Common Order</w:t>
        </w:r>
        <w:r w:rsidR="00217CA8">
          <w:rPr>
            <w:noProof/>
            <w:webHidden/>
          </w:rPr>
          <w:tab/>
        </w:r>
        <w:r w:rsidR="00217CA8">
          <w:rPr>
            <w:noProof/>
            <w:webHidden/>
          </w:rPr>
          <w:fldChar w:fldCharType="begin"/>
        </w:r>
        <w:r w:rsidR="00217CA8">
          <w:rPr>
            <w:noProof/>
            <w:webHidden/>
          </w:rPr>
          <w:instrText xml:space="preserve"> PAGEREF _Toc112736019 \h </w:instrText>
        </w:r>
        <w:r w:rsidR="00217CA8">
          <w:rPr>
            <w:noProof/>
            <w:webHidden/>
          </w:rPr>
        </w:r>
        <w:r w:rsidR="00217CA8">
          <w:rPr>
            <w:noProof/>
            <w:webHidden/>
          </w:rPr>
          <w:fldChar w:fldCharType="separate"/>
        </w:r>
        <w:r w:rsidR="004946A8">
          <w:rPr>
            <w:noProof/>
            <w:webHidden/>
          </w:rPr>
          <w:t>18</w:t>
        </w:r>
        <w:r w:rsidR="00217CA8">
          <w:rPr>
            <w:noProof/>
            <w:webHidden/>
          </w:rPr>
          <w:fldChar w:fldCharType="end"/>
        </w:r>
      </w:hyperlink>
    </w:p>
    <w:p w14:paraId="36C102E5" w14:textId="77777777" w:rsidR="00217CA8" w:rsidRDefault="007D0C52">
      <w:pPr>
        <w:pStyle w:val="TOC4"/>
        <w:tabs>
          <w:tab w:val="right" w:leader="hyphen" w:pos="9350"/>
        </w:tabs>
        <w:rPr>
          <w:noProof/>
          <w:sz w:val="24"/>
          <w:szCs w:val="24"/>
        </w:rPr>
      </w:pPr>
      <w:hyperlink w:anchor="_Toc112736020" w:history="1">
        <w:r w:rsidR="00217CA8" w:rsidRPr="00497881">
          <w:rPr>
            <w:rStyle w:val="Hyperlink"/>
            <w:noProof/>
          </w:rPr>
          <w:t>3.5.7 Segment: PID - Patient Identification</w:t>
        </w:r>
        <w:r w:rsidR="00217CA8">
          <w:rPr>
            <w:noProof/>
            <w:webHidden/>
          </w:rPr>
          <w:tab/>
        </w:r>
        <w:r w:rsidR="00217CA8">
          <w:rPr>
            <w:noProof/>
            <w:webHidden/>
          </w:rPr>
          <w:fldChar w:fldCharType="begin"/>
        </w:r>
        <w:r w:rsidR="00217CA8">
          <w:rPr>
            <w:noProof/>
            <w:webHidden/>
          </w:rPr>
          <w:instrText xml:space="preserve"> PAGEREF _Toc112736020 \h </w:instrText>
        </w:r>
        <w:r w:rsidR="00217CA8">
          <w:rPr>
            <w:noProof/>
            <w:webHidden/>
          </w:rPr>
        </w:r>
        <w:r w:rsidR="00217CA8">
          <w:rPr>
            <w:noProof/>
            <w:webHidden/>
          </w:rPr>
          <w:fldChar w:fldCharType="separate"/>
        </w:r>
        <w:r w:rsidR="004946A8">
          <w:rPr>
            <w:noProof/>
            <w:webHidden/>
          </w:rPr>
          <w:t>20</w:t>
        </w:r>
        <w:r w:rsidR="00217CA8">
          <w:rPr>
            <w:noProof/>
            <w:webHidden/>
          </w:rPr>
          <w:fldChar w:fldCharType="end"/>
        </w:r>
      </w:hyperlink>
    </w:p>
    <w:p w14:paraId="2598CA48" w14:textId="77777777" w:rsidR="00217CA8" w:rsidRDefault="007D0C52">
      <w:pPr>
        <w:pStyle w:val="TOC3"/>
        <w:tabs>
          <w:tab w:val="right" w:leader="hyphen" w:pos="9350"/>
        </w:tabs>
        <w:rPr>
          <w:noProof/>
          <w:sz w:val="24"/>
          <w:szCs w:val="24"/>
        </w:rPr>
      </w:pPr>
      <w:hyperlink w:anchor="_Toc112736021" w:history="1">
        <w:r w:rsidR="00217CA8" w:rsidRPr="00497881">
          <w:rPr>
            <w:rStyle w:val="Hyperlink"/>
            <w:noProof/>
          </w:rPr>
          <w:t>4. Transaction Specifications</w:t>
        </w:r>
        <w:r w:rsidR="00217CA8">
          <w:rPr>
            <w:noProof/>
            <w:webHidden/>
          </w:rPr>
          <w:tab/>
        </w:r>
        <w:r w:rsidR="00217CA8">
          <w:rPr>
            <w:noProof/>
            <w:webHidden/>
          </w:rPr>
          <w:fldChar w:fldCharType="begin"/>
        </w:r>
        <w:r w:rsidR="00217CA8">
          <w:rPr>
            <w:noProof/>
            <w:webHidden/>
          </w:rPr>
          <w:instrText xml:space="preserve"> PAGEREF _Toc112736021 \h </w:instrText>
        </w:r>
        <w:r w:rsidR="00217CA8">
          <w:rPr>
            <w:noProof/>
            <w:webHidden/>
          </w:rPr>
        </w:r>
        <w:r w:rsidR="00217CA8">
          <w:rPr>
            <w:noProof/>
            <w:webHidden/>
          </w:rPr>
          <w:fldChar w:fldCharType="separate"/>
        </w:r>
        <w:r w:rsidR="004946A8">
          <w:rPr>
            <w:noProof/>
            <w:webHidden/>
          </w:rPr>
          <w:t>21</w:t>
        </w:r>
        <w:r w:rsidR="00217CA8">
          <w:rPr>
            <w:noProof/>
            <w:webHidden/>
          </w:rPr>
          <w:fldChar w:fldCharType="end"/>
        </w:r>
      </w:hyperlink>
    </w:p>
    <w:p w14:paraId="719503BF" w14:textId="77777777" w:rsidR="00217CA8" w:rsidRDefault="007D0C52">
      <w:pPr>
        <w:pStyle w:val="TOC4"/>
        <w:tabs>
          <w:tab w:val="right" w:leader="hyphen" w:pos="9350"/>
        </w:tabs>
        <w:rPr>
          <w:noProof/>
          <w:sz w:val="24"/>
          <w:szCs w:val="24"/>
        </w:rPr>
      </w:pPr>
      <w:hyperlink w:anchor="_Toc112736022" w:history="1">
        <w:r w:rsidR="00217CA8" w:rsidRPr="00497881">
          <w:rPr>
            <w:rStyle w:val="Hyperlink"/>
            <w:noProof/>
          </w:rPr>
          <w:t>4.1 General</w:t>
        </w:r>
        <w:r w:rsidR="00217CA8">
          <w:rPr>
            <w:noProof/>
            <w:webHidden/>
          </w:rPr>
          <w:tab/>
        </w:r>
        <w:r w:rsidR="00217CA8">
          <w:rPr>
            <w:noProof/>
            <w:webHidden/>
          </w:rPr>
          <w:fldChar w:fldCharType="begin"/>
        </w:r>
        <w:r w:rsidR="00217CA8">
          <w:rPr>
            <w:noProof/>
            <w:webHidden/>
          </w:rPr>
          <w:instrText xml:space="preserve"> PAGEREF _Toc112736022 \h </w:instrText>
        </w:r>
        <w:r w:rsidR="00217CA8">
          <w:rPr>
            <w:noProof/>
            <w:webHidden/>
          </w:rPr>
        </w:r>
        <w:r w:rsidR="00217CA8">
          <w:rPr>
            <w:noProof/>
            <w:webHidden/>
          </w:rPr>
          <w:fldChar w:fldCharType="separate"/>
        </w:r>
        <w:r w:rsidR="004946A8">
          <w:rPr>
            <w:noProof/>
            <w:webHidden/>
          </w:rPr>
          <w:t>21</w:t>
        </w:r>
        <w:r w:rsidR="00217CA8">
          <w:rPr>
            <w:noProof/>
            <w:webHidden/>
          </w:rPr>
          <w:fldChar w:fldCharType="end"/>
        </w:r>
      </w:hyperlink>
    </w:p>
    <w:p w14:paraId="7CBD9D2F" w14:textId="77777777" w:rsidR="00217CA8" w:rsidRDefault="007D0C52">
      <w:pPr>
        <w:pStyle w:val="TOC4"/>
        <w:tabs>
          <w:tab w:val="right" w:leader="hyphen" w:pos="9350"/>
        </w:tabs>
        <w:rPr>
          <w:noProof/>
          <w:sz w:val="24"/>
          <w:szCs w:val="24"/>
        </w:rPr>
      </w:pPr>
      <w:hyperlink w:anchor="_Toc112736023" w:history="1">
        <w:r w:rsidR="00217CA8" w:rsidRPr="00497881">
          <w:rPr>
            <w:rStyle w:val="Hyperlink"/>
            <w:noProof/>
          </w:rPr>
          <w:t>4.2 Specific Transactions</w:t>
        </w:r>
        <w:r w:rsidR="00217CA8">
          <w:rPr>
            <w:noProof/>
            <w:webHidden/>
          </w:rPr>
          <w:tab/>
        </w:r>
        <w:r w:rsidR="00217CA8">
          <w:rPr>
            <w:noProof/>
            <w:webHidden/>
          </w:rPr>
          <w:fldChar w:fldCharType="begin"/>
        </w:r>
        <w:r w:rsidR="00217CA8">
          <w:rPr>
            <w:noProof/>
            <w:webHidden/>
          </w:rPr>
          <w:instrText xml:space="preserve"> PAGEREF _Toc112736023 \h </w:instrText>
        </w:r>
        <w:r w:rsidR="00217CA8">
          <w:rPr>
            <w:noProof/>
            <w:webHidden/>
          </w:rPr>
        </w:r>
        <w:r w:rsidR="00217CA8">
          <w:rPr>
            <w:noProof/>
            <w:webHidden/>
          </w:rPr>
          <w:fldChar w:fldCharType="separate"/>
        </w:r>
        <w:r w:rsidR="004946A8">
          <w:rPr>
            <w:noProof/>
            <w:webHidden/>
          </w:rPr>
          <w:t>21</w:t>
        </w:r>
        <w:r w:rsidR="00217CA8">
          <w:rPr>
            <w:noProof/>
            <w:webHidden/>
          </w:rPr>
          <w:fldChar w:fldCharType="end"/>
        </w:r>
      </w:hyperlink>
    </w:p>
    <w:p w14:paraId="11441C5F" w14:textId="77777777" w:rsidR="00217CA8" w:rsidRDefault="007D0C52">
      <w:pPr>
        <w:pStyle w:val="TOC5"/>
        <w:tabs>
          <w:tab w:val="right" w:leader="hyphen" w:pos="9350"/>
        </w:tabs>
        <w:rPr>
          <w:noProof/>
          <w:sz w:val="24"/>
          <w:szCs w:val="24"/>
        </w:rPr>
      </w:pPr>
      <w:hyperlink w:anchor="_Toc112736024" w:history="1">
        <w:r w:rsidR="00217CA8" w:rsidRPr="00497881">
          <w:rPr>
            <w:rStyle w:val="Hyperlink"/>
            <w:noProof/>
          </w:rPr>
          <w:t>A. Result Message</w:t>
        </w:r>
        <w:r w:rsidR="00217CA8">
          <w:rPr>
            <w:noProof/>
            <w:webHidden/>
          </w:rPr>
          <w:tab/>
        </w:r>
        <w:r w:rsidR="00217CA8">
          <w:rPr>
            <w:noProof/>
            <w:webHidden/>
          </w:rPr>
          <w:fldChar w:fldCharType="begin"/>
        </w:r>
        <w:r w:rsidR="00217CA8">
          <w:rPr>
            <w:noProof/>
            <w:webHidden/>
          </w:rPr>
          <w:instrText xml:space="preserve"> PAGEREF _Toc112736024 \h </w:instrText>
        </w:r>
        <w:r w:rsidR="00217CA8">
          <w:rPr>
            <w:noProof/>
            <w:webHidden/>
          </w:rPr>
        </w:r>
        <w:r w:rsidR="00217CA8">
          <w:rPr>
            <w:noProof/>
            <w:webHidden/>
          </w:rPr>
          <w:fldChar w:fldCharType="separate"/>
        </w:r>
        <w:r w:rsidR="004946A8">
          <w:rPr>
            <w:noProof/>
            <w:webHidden/>
          </w:rPr>
          <w:t>21</w:t>
        </w:r>
        <w:r w:rsidR="00217CA8">
          <w:rPr>
            <w:noProof/>
            <w:webHidden/>
          </w:rPr>
          <w:fldChar w:fldCharType="end"/>
        </w:r>
      </w:hyperlink>
    </w:p>
    <w:p w14:paraId="7D012B92" w14:textId="77777777" w:rsidR="00217CA8" w:rsidRDefault="007D0C52">
      <w:pPr>
        <w:pStyle w:val="TOC5"/>
        <w:tabs>
          <w:tab w:val="right" w:leader="hyphen" w:pos="9350"/>
        </w:tabs>
        <w:rPr>
          <w:noProof/>
          <w:sz w:val="24"/>
          <w:szCs w:val="24"/>
        </w:rPr>
      </w:pPr>
      <w:hyperlink w:anchor="_Toc112736025" w:history="1">
        <w:r w:rsidR="00217CA8" w:rsidRPr="00497881">
          <w:rPr>
            <w:rStyle w:val="Hyperlink"/>
            <w:noProof/>
          </w:rPr>
          <w:t>B. Message Acknowledgment</w:t>
        </w:r>
        <w:r w:rsidR="00217CA8">
          <w:rPr>
            <w:noProof/>
            <w:webHidden/>
          </w:rPr>
          <w:tab/>
        </w:r>
        <w:r w:rsidR="00217CA8">
          <w:rPr>
            <w:noProof/>
            <w:webHidden/>
          </w:rPr>
          <w:fldChar w:fldCharType="begin"/>
        </w:r>
        <w:r w:rsidR="00217CA8">
          <w:rPr>
            <w:noProof/>
            <w:webHidden/>
          </w:rPr>
          <w:instrText xml:space="preserve"> PAGEREF _Toc112736025 \h </w:instrText>
        </w:r>
        <w:r w:rsidR="00217CA8">
          <w:rPr>
            <w:noProof/>
            <w:webHidden/>
          </w:rPr>
        </w:r>
        <w:r w:rsidR="00217CA8">
          <w:rPr>
            <w:noProof/>
            <w:webHidden/>
          </w:rPr>
          <w:fldChar w:fldCharType="separate"/>
        </w:r>
        <w:r w:rsidR="004946A8">
          <w:rPr>
            <w:noProof/>
            <w:webHidden/>
          </w:rPr>
          <w:t>23</w:t>
        </w:r>
        <w:r w:rsidR="00217CA8">
          <w:rPr>
            <w:noProof/>
            <w:webHidden/>
          </w:rPr>
          <w:fldChar w:fldCharType="end"/>
        </w:r>
      </w:hyperlink>
    </w:p>
    <w:p w14:paraId="30F16FAF" w14:textId="77777777" w:rsidR="00217CA8" w:rsidRDefault="007D0C52">
      <w:pPr>
        <w:pStyle w:val="TOC3"/>
        <w:tabs>
          <w:tab w:val="right" w:leader="hyphen" w:pos="9350"/>
        </w:tabs>
        <w:rPr>
          <w:noProof/>
          <w:sz w:val="24"/>
          <w:szCs w:val="24"/>
        </w:rPr>
      </w:pPr>
      <w:hyperlink w:anchor="_Toc112736026" w:history="1">
        <w:r w:rsidR="00217CA8" w:rsidRPr="00497881">
          <w:rPr>
            <w:rStyle w:val="Hyperlink"/>
            <w:noProof/>
          </w:rPr>
          <w:t>5. Communication Requirements for HL7 Interfaces</w:t>
        </w:r>
        <w:r w:rsidR="00217CA8">
          <w:rPr>
            <w:noProof/>
            <w:webHidden/>
          </w:rPr>
          <w:tab/>
        </w:r>
        <w:r w:rsidR="00217CA8">
          <w:rPr>
            <w:noProof/>
            <w:webHidden/>
          </w:rPr>
          <w:fldChar w:fldCharType="begin"/>
        </w:r>
        <w:r w:rsidR="00217CA8">
          <w:rPr>
            <w:noProof/>
            <w:webHidden/>
          </w:rPr>
          <w:instrText xml:space="preserve"> PAGEREF _Toc112736026 \h </w:instrText>
        </w:r>
        <w:r w:rsidR="00217CA8">
          <w:rPr>
            <w:noProof/>
            <w:webHidden/>
          </w:rPr>
        </w:r>
        <w:r w:rsidR="00217CA8">
          <w:rPr>
            <w:noProof/>
            <w:webHidden/>
          </w:rPr>
          <w:fldChar w:fldCharType="separate"/>
        </w:r>
        <w:r w:rsidR="004946A8">
          <w:rPr>
            <w:noProof/>
            <w:webHidden/>
          </w:rPr>
          <w:t>24</w:t>
        </w:r>
        <w:r w:rsidR="00217CA8">
          <w:rPr>
            <w:noProof/>
            <w:webHidden/>
          </w:rPr>
          <w:fldChar w:fldCharType="end"/>
        </w:r>
      </w:hyperlink>
    </w:p>
    <w:p w14:paraId="395658ED" w14:textId="77777777" w:rsidR="00217CA8" w:rsidRDefault="007D0C52">
      <w:pPr>
        <w:pStyle w:val="TOC4"/>
        <w:tabs>
          <w:tab w:val="right" w:leader="hyphen" w:pos="9350"/>
        </w:tabs>
        <w:rPr>
          <w:noProof/>
          <w:sz w:val="24"/>
          <w:szCs w:val="24"/>
        </w:rPr>
      </w:pPr>
      <w:hyperlink w:anchor="_Toc112736027" w:history="1">
        <w:r w:rsidR="00217CA8" w:rsidRPr="00497881">
          <w:rPr>
            <w:rStyle w:val="Hyperlink"/>
            <w:noProof/>
          </w:rPr>
          <w:t>5.1.1 Requirements:</w:t>
        </w:r>
        <w:r w:rsidR="00217CA8">
          <w:rPr>
            <w:noProof/>
            <w:webHidden/>
          </w:rPr>
          <w:tab/>
        </w:r>
        <w:r w:rsidR="00217CA8">
          <w:rPr>
            <w:noProof/>
            <w:webHidden/>
          </w:rPr>
          <w:fldChar w:fldCharType="begin"/>
        </w:r>
        <w:r w:rsidR="00217CA8">
          <w:rPr>
            <w:noProof/>
            <w:webHidden/>
          </w:rPr>
          <w:instrText xml:space="preserve"> PAGEREF _Toc112736027 \h </w:instrText>
        </w:r>
        <w:r w:rsidR="00217CA8">
          <w:rPr>
            <w:noProof/>
            <w:webHidden/>
          </w:rPr>
        </w:r>
        <w:r w:rsidR="00217CA8">
          <w:rPr>
            <w:noProof/>
            <w:webHidden/>
          </w:rPr>
          <w:fldChar w:fldCharType="separate"/>
        </w:r>
        <w:r w:rsidR="004946A8">
          <w:rPr>
            <w:noProof/>
            <w:webHidden/>
          </w:rPr>
          <w:t>24</w:t>
        </w:r>
        <w:r w:rsidR="00217CA8">
          <w:rPr>
            <w:noProof/>
            <w:webHidden/>
          </w:rPr>
          <w:fldChar w:fldCharType="end"/>
        </w:r>
      </w:hyperlink>
    </w:p>
    <w:p w14:paraId="409E5975" w14:textId="77777777" w:rsidR="00217CA8" w:rsidRDefault="007D0C52">
      <w:pPr>
        <w:pStyle w:val="TOC4"/>
        <w:tabs>
          <w:tab w:val="right" w:leader="hyphen" w:pos="9350"/>
        </w:tabs>
        <w:rPr>
          <w:noProof/>
          <w:sz w:val="24"/>
          <w:szCs w:val="24"/>
        </w:rPr>
      </w:pPr>
      <w:hyperlink w:anchor="_Toc112736028" w:history="1">
        <w:r w:rsidR="00217CA8" w:rsidRPr="00497881">
          <w:rPr>
            <w:rStyle w:val="Hyperlink"/>
            <w:noProof/>
          </w:rPr>
          <w:t>5.1.2 TCP/IP Connections:</w:t>
        </w:r>
        <w:r w:rsidR="00217CA8">
          <w:rPr>
            <w:noProof/>
            <w:webHidden/>
          </w:rPr>
          <w:tab/>
        </w:r>
        <w:r w:rsidR="00217CA8">
          <w:rPr>
            <w:noProof/>
            <w:webHidden/>
          </w:rPr>
          <w:fldChar w:fldCharType="begin"/>
        </w:r>
        <w:r w:rsidR="00217CA8">
          <w:rPr>
            <w:noProof/>
            <w:webHidden/>
          </w:rPr>
          <w:instrText xml:space="preserve"> PAGEREF _Toc112736028 \h </w:instrText>
        </w:r>
        <w:r w:rsidR="00217CA8">
          <w:rPr>
            <w:noProof/>
            <w:webHidden/>
          </w:rPr>
        </w:r>
        <w:r w:rsidR="00217CA8">
          <w:rPr>
            <w:noProof/>
            <w:webHidden/>
          </w:rPr>
          <w:fldChar w:fldCharType="separate"/>
        </w:r>
        <w:r w:rsidR="004946A8">
          <w:rPr>
            <w:noProof/>
            <w:webHidden/>
          </w:rPr>
          <w:t>24</w:t>
        </w:r>
        <w:r w:rsidR="00217CA8">
          <w:rPr>
            <w:noProof/>
            <w:webHidden/>
          </w:rPr>
          <w:fldChar w:fldCharType="end"/>
        </w:r>
      </w:hyperlink>
    </w:p>
    <w:p w14:paraId="15DAC3C9" w14:textId="77777777" w:rsidR="00217CA8" w:rsidRDefault="007D0C52">
      <w:pPr>
        <w:pStyle w:val="TOC4"/>
        <w:tabs>
          <w:tab w:val="right" w:leader="hyphen" w:pos="9350"/>
        </w:tabs>
        <w:rPr>
          <w:noProof/>
          <w:sz w:val="24"/>
          <w:szCs w:val="24"/>
        </w:rPr>
      </w:pPr>
      <w:hyperlink w:anchor="_Toc112736029" w:history="1">
        <w:r w:rsidR="00217CA8" w:rsidRPr="00497881">
          <w:rPr>
            <w:rStyle w:val="Hyperlink"/>
            <w:noProof/>
          </w:rPr>
          <w:t>5.1.3 Flow Control:</w:t>
        </w:r>
        <w:r w:rsidR="00217CA8">
          <w:rPr>
            <w:noProof/>
            <w:webHidden/>
          </w:rPr>
          <w:tab/>
        </w:r>
        <w:r w:rsidR="00217CA8">
          <w:rPr>
            <w:noProof/>
            <w:webHidden/>
          </w:rPr>
          <w:fldChar w:fldCharType="begin"/>
        </w:r>
        <w:r w:rsidR="00217CA8">
          <w:rPr>
            <w:noProof/>
            <w:webHidden/>
          </w:rPr>
          <w:instrText xml:space="preserve"> PAGEREF _Toc112736029 \h </w:instrText>
        </w:r>
        <w:r w:rsidR="00217CA8">
          <w:rPr>
            <w:noProof/>
            <w:webHidden/>
          </w:rPr>
        </w:r>
        <w:r w:rsidR="00217CA8">
          <w:rPr>
            <w:noProof/>
            <w:webHidden/>
          </w:rPr>
          <w:fldChar w:fldCharType="separate"/>
        </w:r>
        <w:r w:rsidR="004946A8">
          <w:rPr>
            <w:noProof/>
            <w:webHidden/>
          </w:rPr>
          <w:t>25</w:t>
        </w:r>
        <w:r w:rsidR="00217CA8">
          <w:rPr>
            <w:noProof/>
            <w:webHidden/>
          </w:rPr>
          <w:fldChar w:fldCharType="end"/>
        </w:r>
      </w:hyperlink>
    </w:p>
    <w:p w14:paraId="0495A72D" w14:textId="77777777" w:rsidR="00217CA8" w:rsidRDefault="007D0C52">
      <w:pPr>
        <w:pStyle w:val="TOC4"/>
        <w:tabs>
          <w:tab w:val="right" w:leader="hyphen" w:pos="9350"/>
        </w:tabs>
        <w:rPr>
          <w:noProof/>
          <w:sz w:val="24"/>
          <w:szCs w:val="24"/>
        </w:rPr>
      </w:pPr>
      <w:hyperlink w:anchor="_Toc112736030" w:history="1">
        <w:r w:rsidR="00217CA8" w:rsidRPr="00497881">
          <w:rPr>
            <w:rStyle w:val="Hyperlink"/>
            <w:noProof/>
          </w:rPr>
          <w:t>5.1.4 VistA Client/Server Process Parameters:</w:t>
        </w:r>
        <w:r w:rsidR="00217CA8">
          <w:rPr>
            <w:noProof/>
            <w:webHidden/>
          </w:rPr>
          <w:tab/>
        </w:r>
        <w:r w:rsidR="00217CA8">
          <w:rPr>
            <w:noProof/>
            <w:webHidden/>
          </w:rPr>
          <w:fldChar w:fldCharType="begin"/>
        </w:r>
        <w:r w:rsidR="00217CA8">
          <w:rPr>
            <w:noProof/>
            <w:webHidden/>
          </w:rPr>
          <w:instrText xml:space="preserve"> PAGEREF _Toc112736030 \h </w:instrText>
        </w:r>
        <w:r w:rsidR="00217CA8">
          <w:rPr>
            <w:noProof/>
            <w:webHidden/>
          </w:rPr>
        </w:r>
        <w:r w:rsidR="00217CA8">
          <w:rPr>
            <w:noProof/>
            <w:webHidden/>
          </w:rPr>
          <w:fldChar w:fldCharType="separate"/>
        </w:r>
        <w:r w:rsidR="004946A8">
          <w:rPr>
            <w:noProof/>
            <w:webHidden/>
          </w:rPr>
          <w:t>25</w:t>
        </w:r>
        <w:r w:rsidR="00217CA8">
          <w:rPr>
            <w:noProof/>
            <w:webHidden/>
          </w:rPr>
          <w:fldChar w:fldCharType="end"/>
        </w:r>
      </w:hyperlink>
    </w:p>
    <w:p w14:paraId="7C3B22D0" w14:textId="77777777" w:rsidR="00217CA8" w:rsidRDefault="007D0C52">
      <w:pPr>
        <w:pStyle w:val="TOC4"/>
        <w:tabs>
          <w:tab w:val="right" w:leader="hyphen" w:pos="9350"/>
        </w:tabs>
        <w:rPr>
          <w:noProof/>
          <w:sz w:val="24"/>
          <w:szCs w:val="24"/>
        </w:rPr>
      </w:pPr>
      <w:hyperlink w:anchor="_Toc112736031" w:history="1">
        <w:r w:rsidR="00217CA8" w:rsidRPr="00497881">
          <w:rPr>
            <w:rStyle w:val="Hyperlink"/>
            <w:noProof/>
          </w:rPr>
          <w:t>5.1.5 Automated Recovery Procedure:</w:t>
        </w:r>
        <w:r w:rsidR="00217CA8">
          <w:rPr>
            <w:noProof/>
            <w:webHidden/>
          </w:rPr>
          <w:tab/>
        </w:r>
        <w:r w:rsidR="00217CA8">
          <w:rPr>
            <w:noProof/>
            <w:webHidden/>
          </w:rPr>
          <w:fldChar w:fldCharType="begin"/>
        </w:r>
        <w:r w:rsidR="00217CA8">
          <w:rPr>
            <w:noProof/>
            <w:webHidden/>
          </w:rPr>
          <w:instrText xml:space="preserve"> PAGEREF _Toc112736031 \h </w:instrText>
        </w:r>
        <w:r w:rsidR="00217CA8">
          <w:rPr>
            <w:noProof/>
            <w:webHidden/>
          </w:rPr>
        </w:r>
        <w:r w:rsidR="00217CA8">
          <w:rPr>
            <w:noProof/>
            <w:webHidden/>
          </w:rPr>
          <w:fldChar w:fldCharType="separate"/>
        </w:r>
        <w:r w:rsidR="004946A8">
          <w:rPr>
            <w:noProof/>
            <w:webHidden/>
          </w:rPr>
          <w:t>25</w:t>
        </w:r>
        <w:r w:rsidR="00217CA8">
          <w:rPr>
            <w:noProof/>
            <w:webHidden/>
          </w:rPr>
          <w:fldChar w:fldCharType="end"/>
        </w:r>
      </w:hyperlink>
    </w:p>
    <w:p w14:paraId="03B391FB" w14:textId="77777777" w:rsidR="00217CA8" w:rsidRDefault="007D0C52">
      <w:pPr>
        <w:pStyle w:val="TOC4"/>
        <w:tabs>
          <w:tab w:val="right" w:leader="hyphen" w:pos="9350"/>
        </w:tabs>
        <w:rPr>
          <w:noProof/>
          <w:sz w:val="24"/>
          <w:szCs w:val="24"/>
        </w:rPr>
      </w:pPr>
      <w:hyperlink w:anchor="_Toc112736032" w:history="1">
        <w:r w:rsidR="00217CA8" w:rsidRPr="00497881">
          <w:rPr>
            <w:rStyle w:val="Hyperlink"/>
            <w:noProof/>
          </w:rPr>
          <w:t>5.1.6 Message Transmission Retry Attempts:</w:t>
        </w:r>
        <w:r w:rsidR="00217CA8">
          <w:rPr>
            <w:noProof/>
            <w:webHidden/>
          </w:rPr>
          <w:tab/>
        </w:r>
        <w:r w:rsidR="00217CA8">
          <w:rPr>
            <w:noProof/>
            <w:webHidden/>
          </w:rPr>
          <w:fldChar w:fldCharType="begin"/>
        </w:r>
        <w:r w:rsidR="00217CA8">
          <w:rPr>
            <w:noProof/>
            <w:webHidden/>
          </w:rPr>
          <w:instrText xml:space="preserve"> PAGEREF _Toc112736032 \h </w:instrText>
        </w:r>
        <w:r w:rsidR="00217CA8">
          <w:rPr>
            <w:noProof/>
            <w:webHidden/>
          </w:rPr>
        </w:r>
        <w:r w:rsidR="00217CA8">
          <w:rPr>
            <w:noProof/>
            <w:webHidden/>
          </w:rPr>
          <w:fldChar w:fldCharType="separate"/>
        </w:r>
        <w:r w:rsidR="004946A8">
          <w:rPr>
            <w:noProof/>
            <w:webHidden/>
          </w:rPr>
          <w:t>25</w:t>
        </w:r>
        <w:r w:rsidR="00217CA8">
          <w:rPr>
            <w:noProof/>
            <w:webHidden/>
          </w:rPr>
          <w:fldChar w:fldCharType="end"/>
        </w:r>
      </w:hyperlink>
    </w:p>
    <w:p w14:paraId="1AF40CF3" w14:textId="77777777" w:rsidR="00217CA8" w:rsidRDefault="007D0C52">
      <w:pPr>
        <w:pStyle w:val="TOC4"/>
        <w:tabs>
          <w:tab w:val="right" w:leader="hyphen" w:pos="9350"/>
        </w:tabs>
        <w:rPr>
          <w:noProof/>
          <w:sz w:val="24"/>
          <w:szCs w:val="24"/>
        </w:rPr>
      </w:pPr>
      <w:hyperlink w:anchor="_Toc112736033" w:history="1">
        <w:r w:rsidR="00217CA8" w:rsidRPr="00497881">
          <w:rPr>
            <w:rStyle w:val="Hyperlink"/>
            <w:noProof/>
          </w:rPr>
          <w:t>5.1.7 Error Management:</w:t>
        </w:r>
        <w:r w:rsidR="00217CA8">
          <w:rPr>
            <w:noProof/>
            <w:webHidden/>
          </w:rPr>
          <w:tab/>
        </w:r>
        <w:r w:rsidR="00217CA8">
          <w:rPr>
            <w:noProof/>
            <w:webHidden/>
          </w:rPr>
          <w:fldChar w:fldCharType="begin"/>
        </w:r>
        <w:r w:rsidR="00217CA8">
          <w:rPr>
            <w:noProof/>
            <w:webHidden/>
          </w:rPr>
          <w:instrText xml:space="preserve"> PAGEREF _Toc112736033 \h </w:instrText>
        </w:r>
        <w:r w:rsidR="00217CA8">
          <w:rPr>
            <w:noProof/>
            <w:webHidden/>
          </w:rPr>
        </w:r>
        <w:r w:rsidR="00217CA8">
          <w:rPr>
            <w:noProof/>
            <w:webHidden/>
          </w:rPr>
          <w:fldChar w:fldCharType="separate"/>
        </w:r>
        <w:r w:rsidR="004946A8">
          <w:rPr>
            <w:noProof/>
            <w:webHidden/>
          </w:rPr>
          <w:t>25</w:t>
        </w:r>
        <w:r w:rsidR="00217CA8">
          <w:rPr>
            <w:noProof/>
            <w:webHidden/>
          </w:rPr>
          <w:fldChar w:fldCharType="end"/>
        </w:r>
      </w:hyperlink>
    </w:p>
    <w:p w14:paraId="1FA173B0" w14:textId="77777777" w:rsidR="00217CA8" w:rsidRDefault="007D0C52">
      <w:pPr>
        <w:pStyle w:val="TOC3"/>
        <w:tabs>
          <w:tab w:val="right" w:leader="hyphen" w:pos="9350"/>
        </w:tabs>
        <w:rPr>
          <w:noProof/>
          <w:sz w:val="24"/>
          <w:szCs w:val="24"/>
        </w:rPr>
      </w:pPr>
      <w:hyperlink w:anchor="_Toc112736034" w:history="1">
        <w:r w:rsidR="00217CA8" w:rsidRPr="00497881">
          <w:rPr>
            <w:rStyle w:val="Hyperlink"/>
            <w:noProof/>
          </w:rPr>
          <w:t>5.1.7.1 Requirements</w:t>
        </w:r>
        <w:r w:rsidR="00217CA8" w:rsidRPr="00497881">
          <w:rPr>
            <w:rStyle w:val="Hyperlink"/>
            <w:bCs/>
            <w:noProof/>
          </w:rPr>
          <w:t>:</w:t>
        </w:r>
        <w:r w:rsidR="00217CA8">
          <w:rPr>
            <w:noProof/>
            <w:webHidden/>
          </w:rPr>
          <w:tab/>
        </w:r>
        <w:r w:rsidR="00217CA8">
          <w:rPr>
            <w:noProof/>
            <w:webHidden/>
          </w:rPr>
          <w:fldChar w:fldCharType="begin"/>
        </w:r>
        <w:r w:rsidR="00217CA8">
          <w:rPr>
            <w:noProof/>
            <w:webHidden/>
          </w:rPr>
          <w:instrText xml:space="preserve"> PAGEREF _Toc112736034 \h </w:instrText>
        </w:r>
        <w:r w:rsidR="00217CA8">
          <w:rPr>
            <w:noProof/>
            <w:webHidden/>
          </w:rPr>
        </w:r>
        <w:r w:rsidR="00217CA8">
          <w:rPr>
            <w:noProof/>
            <w:webHidden/>
          </w:rPr>
          <w:fldChar w:fldCharType="separate"/>
        </w:r>
        <w:r w:rsidR="004946A8">
          <w:rPr>
            <w:noProof/>
            <w:webHidden/>
          </w:rPr>
          <w:t>26</w:t>
        </w:r>
        <w:r w:rsidR="00217CA8">
          <w:rPr>
            <w:noProof/>
            <w:webHidden/>
          </w:rPr>
          <w:fldChar w:fldCharType="end"/>
        </w:r>
      </w:hyperlink>
    </w:p>
    <w:p w14:paraId="0FDFDD44" w14:textId="77777777" w:rsidR="00466033" w:rsidRDefault="00217CA8" w:rsidP="00466033">
      <w:r>
        <w:rPr>
          <w:b/>
          <w:bCs/>
          <w:i/>
          <w:iCs/>
          <w:szCs w:val="24"/>
        </w:rPr>
        <w:fldChar w:fldCharType="end"/>
      </w:r>
    </w:p>
    <w:p w14:paraId="1A382145" w14:textId="77777777" w:rsidR="00466033" w:rsidRDefault="00466033" w:rsidP="00872799">
      <w:pPr>
        <w:pStyle w:val="Heading1"/>
        <w:numPr>
          <w:ilvl w:val="0"/>
          <w:numId w:val="0"/>
        </w:numPr>
        <w:sectPr w:rsidR="00466033" w:rsidSect="00312760">
          <w:headerReference w:type="even" r:id="rId15"/>
          <w:pgSz w:w="12240" w:h="15840" w:code="1"/>
          <w:pgMar w:top="1440" w:right="1440" w:bottom="1440" w:left="1440" w:header="720" w:footer="720" w:gutter="0"/>
          <w:paperSrc w:first="50" w:other="50"/>
          <w:pgNumType w:fmt="lowerRoman"/>
          <w:cols w:space="720"/>
          <w:titlePg/>
        </w:sectPr>
      </w:pPr>
    </w:p>
    <w:p w14:paraId="766103F1" w14:textId="77777777" w:rsidR="00C03886" w:rsidRPr="001D4318" w:rsidRDefault="00C03886" w:rsidP="00872799">
      <w:pPr>
        <w:pStyle w:val="Heading1"/>
        <w:numPr>
          <w:ilvl w:val="0"/>
          <w:numId w:val="0"/>
        </w:numPr>
        <w:rPr>
          <w:b w:val="0"/>
          <w:color w:val="auto"/>
        </w:rPr>
      </w:pPr>
      <w:bookmarkStart w:id="4" w:name="_Toc112735960"/>
      <w:r w:rsidRPr="001D4318">
        <w:rPr>
          <w:b w:val="0"/>
          <w:color w:val="auto"/>
        </w:rPr>
        <w:lastRenderedPageBreak/>
        <w:t>HEALTH LEVEL 7</w:t>
      </w:r>
      <w:r w:rsidR="00872799" w:rsidRPr="001D4318">
        <w:rPr>
          <w:b w:val="0"/>
          <w:color w:val="auto"/>
        </w:rPr>
        <w:t xml:space="preserve"> </w:t>
      </w:r>
      <w:r w:rsidRPr="001D4318">
        <w:rPr>
          <w:b w:val="0"/>
          <w:color w:val="auto"/>
        </w:rPr>
        <w:t>INTERFACE SPECIFICATIONS</w:t>
      </w:r>
      <w:bookmarkEnd w:id="4"/>
    </w:p>
    <w:p w14:paraId="02E13761" w14:textId="77777777" w:rsidR="00C03886" w:rsidRPr="00872799" w:rsidRDefault="00C03886" w:rsidP="00872799">
      <w:pPr>
        <w:rPr>
          <w:szCs w:val="24"/>
        </w:rPr>
      </w:pPr>
    </w:p>
    <w:p w14:paraId="15163D69" w14:textId="77777777" w:rsidR="00C03886" w:rsidRDefault="00C03886" w:rsidP="00C03886"/>
    <w:p w14:paraId="113EAF54" w14:textId="77777777" w:rsidR="00C03886" w:rsidRPr="002F3E4F" w:rsidRDefault="00C03886" w:rsidP="00872799">
      <w:pPr>
        <w:pStyle w:val="Heading2"/>
      </w:pPr>
      <w:bookmarkStart w:id="5" w:name="_Toc393723234"/>
      <w:bookmarkStart w:id="6" w:name="_Toc394888006"/>
      <w:bookmarkStart w:id="7" w:name="_Toc400250830"/>
      <w:bookmarkStart w:id="8" w:name="_Toc112735961"/>
      <w:r w:rsidRPr="002F3E4F">
        <w:t>V</w:t>
      </w:r>
      <w:r w:rsidR="00872799" w:rsidRPr="002F3E4F">
        <w:t>ist</w:t>
      </w:r>
      <w:r w:rsidRPr="002F3E4F">
        <w:t>A Laboratory Point of Care Health Level 7 (HL7) Interface Standard Specifications V. 1.</w:t>
      </w:r>
      <w:bookmarkEnd w:id="5"/>
      <w:bookmarkEnd w:id="6"/>
      <w:bookmarkEnd w:id="7"/>
      <w:r w:rsidR="00024984">
        <w:t>3</w:t>
      </w:r>
      <w:bookmarkEnd w:id="8"/>
      <w:r w:rsidR="00BE2617">
        <w:t>3</w:t>
      </w:r>
    </w:p>
    <w:p w14:paraId="2CD8ED41" w14:textId="77777777" w:rsidR="00C03886" w:rsidRDefault="00C03886" w:rsidP="00C03886"/>
    <w:p w14:paraId="191291E2" w14:textId="77777777" w:rsidR="00C03886" w:rsidRDefault="00C03886" w:rsidP="002F3E4F">
      <w:pPr>
        <w:pStyle w:val="Heading3"/>
      </w:pPr>
      <w:bookmarkStart w:id="9" w:name="_Toc393723235"/>
      <w:bookmarkStart w:id="10" w:name="_Toc394888007"/>
      <w:bookmarkStart w:id="11" w:name="_Toc400250831"/>
      <w:bookmarkStart w:id="12" w:name="_Toc112735962"/>
      <w:r>
        <w:t>1. Purpose</w:t>
      </w:r>
      <w:bookmarkEnd w:id="9"/>
      <w:bookmarkEnd w:id="10"/>
      <w:bookmarkEnd w:id="11"/>
      <w:bookmarkEnd w:id="12"/>
    </w:p>
    <w:p w14:paraId="78735893" w14:textId="77777777" w:rsidR="00C03886" w:rsidRDefault="00C03886" w:rsidP="002F3E4F"/>
    <w:p w14:paraId="7C19F88F" w14:textId="77777777" w:rsidR="00C03886" w:rsidRPr="001D4318" w:rsidRDefault="00C03886" w:rsidP="002F3E4F">
      <w:r>
        <w:t>This document specifies an interface to the Veterans Health Information Systems and Technology Architecture (</w:t>
      </w:r>
      <w:smartTag w:uri="urn:schemas-microsoft-com:office:smarttags" w:element="place">
        <w:r w:rsidRPr="002F3E4F">
          <w:t>V</w:t>
        </w:r>
        <w:r w:rsidR="002F3E4F" w:rsidRPr="002F3E4F">
          <w:t>ist</w:t>
        </w:r>
        <w:r w:rsidRPr="002F3E4F">
          <w:t>A</w:t>
        </w:r>
      </w:smartTag>
      <w:r>
        <w:t xml:space="preserve">) Laboratory software application based upon the Health Level Seven (HL7) Standard. This interface forms the basis for the exchange of healthcare information between the </w:t>
      </w:r>
      <w:r w:rsidR="002F3E4F" w:rsidRPr="002F3E4F">
        <w:t>VistA</w:t>
      </w:r>
      <w:r>
        <w:t xml:space="preserve"> Laboratory software application and all non</w:t>
      </w:r>
      <w:r w:rsidRPr="001D4318">
        <w:t>-</w:t>
      </w:r>
      <w:r w:rsidR="002F3E4F" w:rsidRPr="002F3E4F">
        <w:t xml:space="preserve"> VistA</w:t>
      </w:r>
      <w:r>
        <w:t xml:space="preserve"> systems, especially those non-</w:t>
      </w:r>
      <w:r w:rsidR="002F3E4F" w:rsidRPr="002F3E4F">
        <w:t xml:space="preserve"> </w:t>
      </w:r>
      <w:smartTag w:uri="urn:schemas-microsoft-com:office:smarttags" w:element="place">
        <w:r w:rsidR="002F3E4F" w:rsidRPr="002F3E4F">
          <w:t>VistA</w:t>
        </w:r>
      </w:smartTag>
      <w:r>
        <w:t xml:space="preserve"> systems that generate laboratory result information.</w:t>
      </w:r>
    </w:p>
    <w:p w14:paraId="0B617B37" w14:textId="77777777" w:rsidR="00C03886" w:rsidRDefault="00C03886" w:rsidP="002F3E4F"/>
    <w:p w14:paraId="35C0AACC" w14:textId="77777777" w:rsidR="002F3E4F" w:rsidRDefault="002F3E4F" w:rsidP="002F3E4F"/>
    <w:p w14:paraId="3B652854" w14:textId="77777777" w:rsidR="00C03886" w:rsidRDefault="00C03886" w:rsidP="002F3E4F">
      <w:pPr>
        <w:pStyle w:val="Heading3"/>
      </w:pPr>
      <w:bookmarkStart w:id="13" w:name="_Toc393723236"/>
      <w:bookmarkStart w:id="14" w:name="_Toc394888008"/>
      <w:bookmarkStart w:id="15" w:name="_Toc400250832"/>
      <w:bookmarkStart w:id="16" w:name="_Toc112735963"/>
      <w:r>
        <w:t>2. Overview</w:t>
      </w:r>
      <w:bookmarkEnd w:id="13"/>
      <w:bookmarkEnd w:id="14"/>
      <w:bookmarkEnd w:id="15"/>
      <w:bookmarkEnd w:id="16"/>
    </w:p>
    <w:p w14:paraId="32C8FEA6" w14:textId="77777777" w:rsidR="00C03886" w:rsidRDefault="00C03886" w:rsidP="001D4318"/>
    <w:p w14:paraId="63DE01DD" w14:textId="77777777" w:rsidR="00C03886" w:rsidRDefault="0001177D" w:rsidP="00055D38">
      <w:pPr>
        <w:pStyle w:val="Heading4"/>
      </w:pPr>
      <w:bookmarkStart w:id="17" w:name="_Toc112735964"/>
      <w:r>
        <w:t xml:space="preserve">2.1 </w:t>
      </w:r>
      <w:r w:rsidR="00C03886">
        <w:t>Statement of Intent</w:t>
      </w:r>
      <w:bookmarkEnd w:id="17"/>
    </w:p>
    <w:p w14:paraId="56FA7A23" w14:textId="77777777" w:rsidR="00C03886" w:rsidRDefault="00C03886" w:rsidP="00C03886"/>
    <w:p w14:paraId="622C7E68" w14:textId="77777777" w:rsidR="00C03886" w:rsidRDefault="00C03886" w:rsidP="00C03886">
      <w:r>
        <w:t xml:space="preserve">The Office of Information developed and implemented a generic interface to the HL7 Standard for use by the </w:t>
      </w:r>
      <w:r w:rsidR="00D73CBB">
        <w:t>VistA</w:t>
      </w:r>
      <w:r>
        <w:t xml:space="preserve"> Laboratory application in communicating with non-</w:t>
      </w:r>
      <w:r w:rsidR="00D73CBB" w:rsidRPr="00D73CBB">
        <w:t xml:space="preserve"> </w:t>
      </w:r>
      <w:smartTag w:uri="urn:schemas-microsoft-com:office:smarttags" w:element="place">
        <w:r w:rsidR="00D73CBB">
          <w:t>VistA</w:t>
        </w:r>
      </w:smartTag>
      <w:r>
        <w:t xml:space="preserve"> systems to exchange point of care healthcare information. The interface strictly adheres to the HL7 Standard and avoids using “Z” type extensions to the Standard. This interface specification is subject to modification and revision to incorporate changes, improvements, and enhancements. This version supports HL7 V 2.4 Standard, </w:t>
      </w:r>
    </w:p>
    <w:p w14:paraId="5FFA58FC" w14:textId="77777777" w:rsidR="00C03886" w:rsidRDefault="00C03886" w:rsidP="00C03886"/>
    <w:p w14:paraId="2234A965" w14:textId="77777777" w:rsidR="00C03886" w:rsidRDefault="00004AA7" w:rsidP="00004AA7">
      <w:pPr>
        <w:pStyle w:val="Heading4"/>
      </w:pPr>
      <w:bookmarkStart w:id="18" w:name="_Toc112735965"/>
      <w:r>
        <w:t xml:space="preserve">2.2 </w:t>
      </w:r>
      <w:r w:rsidR="00C03886">
        <w:t>Scope</w:t>
      </w:r>
      <w:bookmarkEnd w:id="18"/>
    </w:p>
    <w:p w14:paraId="5953461B" w14:textId="77777777" w:rsidR="00C03886" w:rsidRDefault="00C03886" w:rsidP="00C03886"/>
    <w:p w14:paraId="6AB55F69" w14:textId="77777777" w:rsidR="00C03886" w:rsidRDefault="00C03886" w:rsidP="00C03886">
      <w:r>
        <w:t xml:space="preserve">This document describes messages transmitted between the </w:t>
      </w:r>
      <w:r w:rsidR="00D73CBB">
        <w:t>VistA</w:t>
      </w:r>
      <w:r>
        <w:t xml:space="preserve"> Laboratory application and a non-</w:t>
      </w:r>
      <w:r w:rsidRPr="001D4318">
        <w:t xml:space="preserve"> </w:t>
      </w:r>
      <w:smartTag w:uri="urn:schemas-microsoft-com:office:smarttags" w:element="place">
        <w:r w:rsidR="00D73CBB">
          <w:t>VistA</w:t>
        </w:r>
      </w:smartTag>
      <w:r>
        <w:t xml:space="preserve"> automated system. The purpose of these messages is to exchange information concerning laboratory results that relate to Point of Care (POC) testing.</w:t>
      </w:r>
    </w:p>
    <w:p w14:paraId="4B1A24AC" w14:textId="77777777" w:rsidR="00004AA7" w:rsidRDefault="00004AA7" w:rsidP="00004AA7">
      <w:bookmarkStart w:id="19" w:name="_Toc393723237"/>
      <w:bookmarkStart w:id="20" w:name="_Toc394888009"/>
      <w:bookmarkStart w:id="21" w:name="_Toc400250833"/>
    </w:p>
    <w:p w14:paraId="44FDB90B" w14:textId="77777777" w:rsidR="00004AA7" w:rsidRDefault="00004AA7" w:rsidP="00004AA7"/>
    <w:p w14:paraId="54B0BDAD" w14:textId="77777777" w:rsidR="00C03886" w:rsidRPr="00085D98" w:rsidRDefault="00C03886" w:rsidP="00C03886">
      <w:pPr>
        <w:pStyle w:val="Heading3"/>
      </w:pPr>
      <w:bookmarkStart w:id="22" w:name="_Toc112735966"/>
      <w:r w:rsidRPr="00085D98">
        <w:t>3. General Specifications</w:t>
      </w:r>
      <w:bookmarkEnd w:id="19"/>
      <w:bookmarkEnd w:id="20"/>
      <w:bookmarkEnd w:id="21"/>
      <w:bookmarkEnd w:id="22"/>
    </w:p>
    <w:p w14:paraId="1B697828" w14:textId="77777777" w:rsidR="00C03886" w:rsidRDefault="00C03886" w:rsidP="00C03886"/>
    <w:p w14:paraId="383355FF" w14:textId="77777777" w:rsidR="00C03886" w:rsidRPr="00085D98" w:rsidRDefault="00004AA7" w:rsidP="00055D38">
      <w:pPr>
        <w:pStyle w:val="Heading4"/>
      </w:pPr>
      <w:bookmarkStart w:id="23" w:name="_Toc112735967"/>
      <w:r w:rsidRPr="00085D98">
        <w:t xml:space="preserve">3.1 </w:t>
      </w:r>
      <w:r w:rsidR="00C03886" w:rsidRPr="00085D98">
        <w:t>Communication Protocol</w:t>
      </w:r>
      <w:bookmarkEnd w:id="23"/>
    </w:p>
    <w:p w14:paraId="2476EBB5" w14:textId="77777777" w:rsidR="00C03886" w:rsidRDefault="00C03886" w:rsidP="00C03886"/>
    <w:p w14:paraId="013D50F4" w14:textId="77777777" w:rsidR="00C03886" w:rsidRDefault="00C03886" w:rsidP="00C03886">
      <w:r>
        <w:t xml:space="preserve">The HL7 Standard defines only the seventh level of the Open System Inter-connect (OSI) protocol. This is the application level. Levels 1-6 involve primarily communication protocols. The HL7 Standard provides some guidance in this area. The communication Standard used for interfacing with the </w:t>
      </w:r>
      <w:r w:rsidR="00D73CBB">
        <w:t>VistA</w:t>
      </w:r>
      <w:r>
        <w:t xml:space="preserve"> Laboratory package is based on the HL7 Hybrid Lower Level Standard and Minimal Lower Level Standard as described in the HL7 Interface Standard document.</w:t>
      </w:r>
    </w:p>
    <w:p w14:paraId="28575E15" w14:textId="77777777" w:rsidR="00C03886" w:rsidRPr="00085D98" w:rsidRDefault="00632773" w:rsidP="00055D38">
      <w:pPr>
        <w:pStyle w:val="Heading4"/>
      </w:pPr>
      <w:r>
        <w:br w:type="page"/>
      </w:r>
      <w:bookmarkStart w:id="24" w:name="_Toc112735968"/>
      <w:r w:rsidRPr="00085D98">
        <w:lastRenderedPageBreak/>
        <w:t xml:space="preserve">3.2 </w:t>
      </w:r>
      <w:r w:rsidR="00C03886" w:rsidRPr="00085D98">
        <w:t>Application Processing Rules</w:t>
      </w:r>
      <w:bookmarkEnd w:id="24"/>
    </w:p>
    <w:p w14:paraId="3AC1235F" w14:textId="77777777" w:rsidR="00C03886" w:rsidRDefault="00C03886" w:rsidP="00085D98"/>
    <w:p w14:paraId="1E76CD64" w14:textId="77777777" w:rsidR="00C03886" w:rsidRDefault="00C03886" w:rsidP="00085D98">
      <w:r>
        <w:t xml:space="preserve">The HL7 Standard describes the basic rules for application processing by the sending and receiving systems. Information contained in the Standard is not repeated here. Anyone wishing to interface with the </w:t>
      </w:r>
      <w:r w:rsidR="00D73CBB">
        <w:t>VistA</w:t>
      </w:r>
      <w:r>
        <w:t xml:space="preserve"> Laboratory package should become familiar with the HL7 Standard V. 2.4.</w:t>
      </w:r>
    </w:p>
    <w:p w14:paraId="4EB23744" w14:textId="77777777" w:rsidR="00C03886" w:rsidRDefault="00C03886" w:rsidP="00085D98"/>
    <w:p w14:paraId="25FEFF8D" w14:textId="77777777" w:rsidR="00C03886" w:rsidRPr="00055D38" w:rsidRDefault="00C03886" w:rsidP="00D20293">
      <w:pPr>
        <w:pStyle w:val="Heading4"/>
      </w:pPr>
      <w:bookmarkStart w:id="25" w:name="_Toc112735969"/>
      <w:r w:rsidRPr="00055D38">
        <w:t>Messages</w:t>
      </w:r>
      <w:bookmarkEnd w:id="25"/>
    </w:p>
    <w:p w14:paraId="429E8184" w14:textId="77777777" w:rsidR="00C03886" w:rsidRDefault="00C03886" w:rsidP="00085D98">
      <w:pPr>
        <w:tabs>
          <w:tab w:val="left" w:pos="4140"/>
        </w:tabs>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5850"/>
      </w:tblGrid>
      <w:tr w:rsidR="00C03886" w14:paraId="2D5F74A9" w14:textId="77777777">
        <w:tc>
          <w:tcPr>
            <w:tcW w:w="3690" w:type="dxa"/>
          </w:tcPr>
          <w:p w14:paraId="55DB6EC2" w14:textId="77777777" w:rsidR="00C03886" w:rsidRDefault="00C03886" w:rsidP="00085D98">
            <w:pPr>
              <w:ind w:right="-6948"/>
            </w:pPr>
            <w:r>
              <w:t>ACK</w:t>
            </w:r>
          </w:p>
        </w:tc>
        <w:tc>
          <w:tcPr>
            <w:tcW w:w="5850" w:type="dxa"/>
          </w:tcPr>
          <w:p w14:paraId="5E34DF18" w14:textId="77777777" w:rsidR="00C03886" w:rsidRDefault="00C03886" w:rsidP="00085D98">
            <w:pPr>
              <w:ind w:right="-6948"/>
            </w:pPr>
            <w:r>
              <w:t>General Acknowledgment</w:t>
            </w:r>
          </w:p>
        </w:tc>
      </w:tr>
      <w:tr w:rsidR="00C03886" w14:paraId="3E2B7CF6" w14:textId="77777777">
        <w:tc>
          <w:tcPr>
            <w:tcW w:w="3690" w:type="dxa"/>
          </w:tcPr>
          <w:p w14:paraId="420B422C" w14:textId="77777777" w:rsidR="00C03886" w:rsidRDefault="00C03886" w:rsidP="00085D98">
            <w:pPr>
              <w:ind w:right="-6948"/>
            </w:pPr>
            <w:r>
              <w:t>ORU</w:t>
            </w:r>
          </w:p>
        </w:tc>
        <w:tc>
          <w:tcPr>
            <w:tcW w:w="5850" w:type="dxa"/>
          </w:tcPr>
          <w:p w14:paraId="44F67677" w14:textId="77777777" w:rsidR="00C03886" w:rsidRDefault="00C03886" w:rsidP="00085D98">
            <w:pPr>
              <w:ind w:right="-6948"/>
            </w:pPr>
            <w:r>
              <w:t>Observational Results Unsolicited</w:t>
            </w:r>
          </w:p>
        </w:tc>
      </w:tr>
    </w:tbl>
    <w:p w14:paraId="2565B905" w14:textId="77777777" w:rsidR="00C03886" w:rsidRDefault="00C03886" w:rsidP="00085D98">
      <w:pPr>
        <w:tabs>
          <w:tab w:val="left" w:pos="450"/>
        </w:tabs>
      </w:pPr>
    </w:p>
    <w:p w14:paraId="4A77AB84" w14:textId="77777777" w:rsidR="00C03886" w:rsidRDefault="00C03886" w:rsidP="00085D98">
      <w:pPr>
        <w:tabs>
          <w:tab w:val="left" w:pos="450"/>
        </w:tabs>
      </w:pPr>
    </w:p>
    <w:p w14:paraId="6BFBB15B" w14:textId="77777777" w:rsidR="00C03886" w:rsidRPr="00085D98" w:rsidRDefault="00C03886" w:rsidP="00055D38">
      <w:pPr>
        <w:pStyle w:val="Heading4"/>
      </w:pPr>
      <w:bookmarkStart w:id="26" w:name="_Toc112735970"/>
      <w:r w:rsidRPr="00085D98">
        <w:t>3</w:t>
      </w:r>
      <w:r w:rsidR="00632773" w:rsidRPr="00085D98">
        <w:t xml:space="preserve">.4 </w:t>
      </w:r>
      <w:r w:rsidRPr="00085D98">
        <w:t>Segments</w:t>
      </w:r>
      <w:bookmarkEnd w:id="26"/>
    </w:p>
    <w:p w14:paraId="31CFD80F" w14:textId="77777777" w:rsidR="00C03886" w:rsidRDefault="00C03886" w:rsidP="00085D98">
      <w:pPr>
        <w:tabs>
          <w:tab w:val="left" w:pos="450"/>
        </w:tabs>
      </w:pPr>
    </w:p>
    <w:p w14:paraId="0DA095CA" w14:textId="77777777" w:rsidR="00C03886" w:rsidRDefault="00C03886" w:rsidP="00C03886">
      <w:r>
        <w:t xml:space="preserve">Refer to section 4, Transaction Specifications, for details and examples of all segments used to interface with </w:t>
      </w:r>
      <w:r w:rsidR="00D73CBB">
        <w:t>VistA</w:t>
      </w:r>
      <w:r>
        <w:t xml:space="preserve"> Laboratory software application. The following HL7 segments are used to support the exchange of Laboratory information.</w:t>
      </w:r>
    </w:p>
    <w:p w14:paraId="649F0DCB" w14:textId="77777777" w:rsidR="00632773" w:rsidRDefault="00632773" w:rsidP="00C03886"/>
    <w:tbl>
      <w:tblPr>
        <w:tblW w:w="0" w:type="auto"/>
        <w:tblInd w:w="108"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5670"/>
      </w:tblGrid>
      <w:tr w:rsidR="00C03886" w14:paraId="26D22C41" w14:textId="77777777">
        <w:tc>
          <w:tcPr>
            <w:tcW w:w="3780" w:type="dxa"/>
          </w:tcPr>
          <w:p w14:paraId="44E1136A" w14:textId="77777777" w:rsidR="00C03886" w:rsidRDefault="00C03886" w:rsidP="00C03886">
            <w:r>
              <w:t>MSA</w:t>
            </w:r>
          </w:p>
        </w:tc>
        <w:tc>
          <w:tcPr>
            <w:tcW w:w="5670" w:type="dxa"/>
          </w:tcPr>
          <w:p w14:paraId="09B2AE37" w14:textId="77777777" w:rsidR="00C03886" w:rsidRDefault="00C03886" w:rsidP="002F3E4F">
            <w:r>
              <w:t>Message Acknowledgment</w:t>
            </w:r>
          </w:p>
        </w:tc>
      </w:tr>
      <w:tr w:rsidR="00C03886" w14:paraId="1B9E75DD" w14:textId="77777777">
        <w:tc>
          <w:tcPr>
            <w:tcW w:w="3780" w:type="dxa"/>
          </w:tcPr>
          <w:p w14:paraId="67F87CE6" w14:textId="77777777" w:rsidR="00C03886" w:rsidRDefault="00C03886" w:rsidP="00C03886">
            <w:r>
              <w:t>MSH</w:t>
            </w:r>
          </w:p>
        </w:tc>
        <w:tc>
          <w:tcPr>
            <w:tcW w:w="5670" w:type="dxa"/>
          </w:tcPr>
          <w:p w14:paraId="42DC61BD" w14:textId="77777777" w:rsidR="00C03886" w:rsidRDefault="00C03886" w:rsidP="002F3E4F">
            <w:r>
              <w:t>Message Header</w:t>
            </w:r>
          </w:p>
        </w:tc>
      </w:tr>
      <w:tr w:rsidR="00C03886" w14:paraId="3760FC8F" w14:textId="77777777">
        <w:tc>
          <w:tcPr>
            <w:tcW w:w="3780" w:type="dxa"/>
          </w:tcPr>
          <w:p w14:paraId="291C6FD6" w14:textId="77777777" w:rsidR="00C03886" w:rsidRDefault="00C03886" w:rsidP="00C03886">
            <w:r>
              <w:t>NTE</w:t>
            </w:r>
          </w:p>
        </w:tc>
        <w:tc>
          <w:tcPr>
            <w:tcW w:w="5670" w:type="dxa"/>
          </w:tcPr>
          <w:p w14:paraId="42FB2255" w14:textId="77777777" w:rsidR="00C03886" w:rsidRDefault="00C03886" w:rsidP="002F3E4F">
            <w:r>
              <w:t>Notes and Comment</w:t>
            </w:r>
          </w:p>
        </w:tc>
      </w:tr>
      <w:tr w:rsidR="00C03886" w14:paraId="37E32F3B" w14:textId="77777777">
        <w:tc>
          <w:tcPr>
            <w:tcW w:w="3780" w:type="dxa"/>
          </w:tcPr>
          <w:p w14:paraId="1EC5C016" w14:textId="77777777" w:rsidR="00C03886" w:rsidRDefault="00C03886" w:rsidP="00C03886">
            <w:r>
              <w:t>OBR</w:t>
            </w:r>
          </w:p>
        </w:tc>
        <w:tc>
          <w:tcPr>
            <w:tcW w:w="5670" w:type="dxa"/>
          </w:tcPr>
          <w:p w14:paraId="2366C012" w14:textId="77777777" w:rsidR="00C03886" w:rsidRDefault="00C03886" w:rsidP="002F3E4F">
            <w:r>
              <w:t>Observation Request</w:t>
            </w:r>
          </w:p>
        </w:tc>
      </w:tr>
      <w:tr w:rsidR="00C03886" w14:paraId="7E46A29D" w14:textId="77777777">
        <w:tc>
          <w:tcPr>
            <w:tcW w:w="3780" w:type="dxa"/>
          </w:tcPr>
          <w:p w14:paraId="2197C938" w14:textId="77777777" w:rsidR="00C03886" w:rsidRDefault="00C03886" w:rsidP="00C03886">
            <w:r>
              <w:t>OBX</w:t>
            </w:r>
          </w:p>
        </w:tc>
        <w:tc>
          <w:tcPr>
            <w:tcW w:w="5670" w:type="dxa"/>
          </w:tcPr>
          <w:p w14:paraId="570F3A91" w14:textId="77777777" w:rsidR="00C03886" w:rsidRDefault="00C03886" w:rsidP="002F3E4F">
            <w:r>
              <w:t>Observation</w:t>
            </w:r>
          </w:p>
        </w:tc>
      </w:tr>
      <w:tr w:rsidR="00C03886" w14:paraId="42F71173" w14:textId="77777777">
        <w:tc>
          <w:tcPr>
            <w:tcW w:w="3780" w:type="dxa"/>
          </w:tcPr>
          <w:p w14:paraId="76D96E59" w14:textId="77777777" w:rsidR="00C03886" w:rsidRDefault="00C03886" w:rsidP="00C03886">
            <w:r>
              <w:t>ORC</w:t>
            </w:r>
          </w:p>
        </w:tc>
        <w:tc>
          <w:tcPr>
            <w:tcW w:w="5670" w:type="dxa"/>
          </w:tcPr>
          <w:p w14:paraId="0E6B3C5A" w14:textId="77777777" w:rsidR="00C03886" w:rsidRDefault="00C03886" w:rsidP="002F3E4F">
            <w:r>
              <w:t>Common Order</w:t>
            </w:r>
          </w:p>
        </w:tc>
      </w:tr>
      <w:tr w:rsidR="00C03886" w14:paraId="2AEF820C" w14:textId="77777777">
        <w:tc>
          <w:tcPr>
            <w:tcW w:w="3780" w:type="dxa"/>
          </w:tcPr>
          <w:p w14:paraId="1B6550EE" w14:textId="77777777" w:rsidR="00C03886" w:rsidRDefault="00C03886" w:rsidP="00C03886">
            <w:r>
              <w:t>PID</w:t>
            </w:r>
          </w:p>
        </w:tc>
        <w:tc>
          <w:tcPr>
            <w:tcW w:w="5670" w:type="dxa"/>
          </w:tcPr>
          <w:p w14:paraId="18DE805F" w14:textId="77777777" w:rsidR="00C03886" w:rsidRDefault="00C03886" w:rsidP="002F3E4F">
            <w:r>
              <w:t>Patient Identification</w:t>
            </w:r>
          </w:p>
        </w:tc>
      </w:tr>
    </w:tbl>
    <w:p w14:paraId="415CCF6A" w14:textId="77777777" w:rsidR="00C03886" w:rsidRDefault="00C03886" w:rsidP="00C03886"/>
    <w:p w14:paraId="208DF32C" w14:textId="77777777" w:rsidR="00632773" w:rsidRDefault="00632773" w:rsidP="00C03886"/>
    <w:p w14:paraId="00B6946A" w14:textId="77777777" w:rsidR="00C03886" w:rsidRPr="00085D98" w:rsidRDefault="00C03886" w:rsidP="00055D38">
      <w:pPr>
        <w:pStyle w:val="Heading4"/>
      </w:pPr>
      <w:bookmarkStart w:id="27" w:name="_Toc112735971"/>
      <w:r w:rsidRPr="00085D98">
        <w:t>3.5 Fields</w:t>
      </w:r>
      <w:bookmarkEnd w:id="27"/>
    </w:p>
    <w:p w14:paraId="7768472C" w14:textId="77777777" w:rsidR="00085D98" w:rsidRDefault="00085D98" w:rsidP="00C03886"/>
    <w:p w14:paraId="767F6AAD" w14:textId="77777777" w:rsidR="00C03886" w:rsidRDefault="00C03886" w:rsidP="00C03886">
      <w:r>
        <w:t>The segment definition tables list and describe the data fields in the segment and characteristics of their usage. The following information is specified about each data field.</w:t>
      </w:r>
    </w:p>
    <w:p w14:paraId="112C78CB" w14:textId="77777777" w:rsidR="00C03886" w:rsidRDefault="00C03886" w:rsidP="00C03886">
      <w:pPr>
        <w:tabs>
          <w:tab w:val="right" w:pos="7560"/>
        </w:tabs>
      </w:pPr>
    </w:p>
    <w:p w14:paraId="7222C6A8" w14:textId="77777777" w:rsidR="00C03886" w:rsidRDefault="00C03886" w:rsidP="00C03886">
      <w:r w:rsidRPr="001D4318">
        <w:t>Sequence Number (SEQ):</w:t>
      </w:r>
      <w:r>
        <w:t xml:space="preserve"> The ordinal position of the data field within the segment. This number is used to refer to the data field in the text comments that follow the segment definition table.</w:t>
      </w:r>
    </w:p>
    <w:p w14:paraId="3B2BFCBD" w14:textId="77777777" w:rsidR="00C03886" w:rsidRDefault="00C03886" w:rsidP="00C03886">
      <w:r w:rsidRPr="001D4318">
        <w:t>Length (LEN):</w:t>
      </w:r>
      <w:r>
        <w:t xml:space="preserve"> The maximum numbers of characters that one occurrence of the data field may occupy.</w:t>
      </w:r>
    </w:p>
    <w:p w14:paraId="218BB31B" w14:textId="77777777" w:rsidR="00C03886" w:rsidRDefault="00C03886" w:rsidP="00C03886">
      <w:r w:rsidRPr="001D4318">
        <w:t>Data Type (DT):</w:t>
      </w:r>
      <w:r>
        <w:t xml:space="preserve"> Restrictions on the contents of the data field as defined by the HL7 Standard.</w:t>
      </w:r>
    </w:p>
    <w:p w14:paraId="0762E17D" w14:textId="77777777" w:rsidR="00C03886" w:rsidRDefault="00C03886" w:rsidP="00C03886">
      <w:r w:rsidRPr="001D4318">
        <w:t>Optionally (R/O/C):</w:t>
      </w:r>
      <w:r>
        <w:t xml:space="preserve"> Whether the data field is required, optional, or conditional in a segment. The designations are R - required; O (null) -optional; and C - conditional on the trigger event.</w:t>
      </w:r>
    </w:p>
    <w:p w14:paraId="7771213E" w14:textId="77777777" w:rsidR="00C03886" w:rsidRDefault="00C03886" w:rsidP="00C03886">
      <w:r w:rsidRPr="001D4318">
        <w:t>VA (R/O/C):</w:t>
      </w:r>
      <w:r>
        <w:t xml:space="preserve"> Designates whether the data field is required, optional, or conditional in a segment by the Department of Veterans Affairs (VA). The designations are R - required; O (null) -optional; and C - conditional on the trigger event.</w:t>
      </w:r>
    </w:p>
    <w:p w14:paraId="4A154780" w14:textId="77777777" w:rsidR="00C03886" w:rsidRDefault="00632773" w:rsidP="00C03886">
      <w:r>
        <w:br w:type="page"/>
      </w:r>
      <w:r w:rsidR="00C03886" w:rsidRPr="001D4318">
        <w:lastRenderedPageBreak/>
        <w:t>Repetition (RP/#):</w:t>
      </w:r>
      <w:r w:rsidR="00C03886">
        <w:t xml:space="preserve"> Whether the field may repeat. The designations are N (null) - for no repetition allowed; Y - the field may repeat an indefinite or site determined number of times; and (integer) - the field may repeat up to the number of times specified in the integer.</w:t>
      </w:r>
    </w:p>
    <w:p w14:paraId="2D64DCA2" w14:textId="77777777" w:rsidR="00632773" w:rsidRDefault="00632773" w:rsidP="00C03886"/>
    <w:p w14:paraId="1170F23E" w14:textId="77777777" w:rsidR="00C03886" w:rsidRDefault="00C03886" w:rsidP="00C03886">
      <w:r w:rsidRPr="001D4318">
        <w:t>Table (TBL#):</w:t>
      </w:r>
      <w:r>
        <w:t xml:space="preserve"> A table of values that may be defined by HL7 or negotiated between the </w:t>
      </w:r>
      <w:r w:rsidRPr="001D4318">
        <w:t>V</w:t>
      </w:r>
      <w:r>
        <w:rPr>
          <w:i/>
        </w:rPr>
        <w:t>IST</w:t>
      </w:r>
      <w:r w:rsidRPr="001D4318">
        <w:t>A</w:t>
      </w:r>
      <w:r>
        <w:t xml:space="preserve"> Laboratory application and the vendor system.  Local tables used by the VA will begin with the prefix 99VA.</w:t>
      </w:r>
    </w:p>
    <w:p w14:paraId="350A01A0" w14:textId="77777777" w:rsidR="00632773" w:rsidRDefault="00632773" w:rsidP="00C03886"/>
    <w:p w14:paraId="5BED2D71" w14:textId="77777777" w:rsidR="00C03886" w:rsidRDefault="00C03886" w:rsidP="00C03886">
      <w:r w:rsidRPr="001D4318">
        <w:t>Element Name:</w:t>
      </w:r>
      <w:r>
        <w:t xml:space="preserve"> Globally unique descriptive name for the field.</w:t>
      </w:r>
    </w:p>
    <w:p w14:paraId="34F52B7B" w14:textId="77777777" w:rsidR="00C03886" w:rsidRDefault="00C03886" w:rsidP="00C03886">
      <w:r>
        <w:t>The following HL7 segment fields are used to support the exchange of Laboratory data for each of the segments listed in paragraph 3.4. Tables referenced in the segments can be found in the HL7 Interface Standards document. For the standard HL7 segments, definitions of each element are provided for those fields that are utilized. The field definitions can include specific information (e.g., expected format) for transmission.</w:t>
      </w:r>
    </w:p>
    <w:p w14:paraId="3C91E8F2" w14:textId="77777777" w:rsidR="00632773" w:rsidRDefault="00632773" w:rsidP="00C03886"/>
    <w:p w14:paraId="44A26EE5" w14:textId="77777777" w:rsidR="00C03886" w:rsidRPr="00085D98" w:rsidRDefault="00C03886" w:rsidP="00055D38">
      <w:pPr>
        <w:pStyle w:val="Heading4"/>
      </w:pPr>
      <w:bookmarkStart w:id="28" w:name="_Toc112735972"/>
      <w:r w:rsidRPr="00085D98">
        <w:t>3.5.1 Segment: MSA - Message Acknowledgment</w:t>
      </w:r>
      <w:bookmarkEnd w:id="28"/>
    </w:p>
    <w:p w14:paraId="26851F02" w14:textId="77777777" w:rsidR="00C03886" w:rsidRDefault="00C03886" w:rsidP="00C03886"/>
    <w:p w14:paraId="5C036512" w14:textId="77777777" w:rsidR="00C03886" w:rsidRDefault="00C03886" w:rsidP="00C03886">
      <w:r>
        <w:t>The MSA segment contains information sent while acknowledging another message.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720"/>
        <w:gridCol w:w="990"/>
        <w:gridCol w:w="975"/>
        <w:gridCol w:w="975"/>
        <w:gridCol w:w="1045"/>
        <w:gridCol w:w="4009"/>
      </w:tblGrid>
      <w:tr w:rsidR="00C03886" w14:paraId="39EE0BF4" w14:textId="77777777">
        <w:tc>
          <w:tcPr>
            <w:tcW w:w="918" w:type="dxa"/>
            <w:shd w:val="pct20" w:color="auto" w:fill="auto"/>
          </w:tcPr>
          <w:p w14:paraId="0949391C" w14:textId="77777777" w:rsidR="00C03886" w:rsidRPr="001D4318" w:rsidRDefault="00C03886" w:rsidP="00C03886">
            <w:r w:rsidRPr="001D4318">
              <w:t>SEQ</w:t>
            </w:r>
          </w:p>
        </w:tc>
        <w:tc>
          <w:tcPr>
            <w:tcW w:w="900" w:type="dxa"/>
            <w:shd w:val="pct20" w:color="auto" w:fill="auto"/>
          </w:tcPr>
          <w:p w14:paraId="5920AB48" w14:textId="77777777" w:rsidR="00C03886" w:rsidRPr="001D4318" w:rsidRDefault="00C03886" w:rsidP="00C03886">
            <w:r w:rsidRPr="001D4318">
              <w:t>LEN</w:t>
            </w:r>
          </w:p>
        </w:tc>
        <w:tc>
          <w:tcPr>
            <w:tcW w:w="720" w:type="dxa"/>
            <w:shd w:val="pct20" w:color="auto" w:fill="auto"/>
          </w:tcPr>
          <w:p w14:paraId="5557C744" w14:textId="77777777" w:rsidR="00C03886" w:rsidRPr="001D4318" w:rsidRDefault="00C03886" w:rsidP="00C03886">
            <w:r w:rsidRPr="001D4318">
              <w:t>DT</w:t>
            </w:r>
          </w:p>
        </w:tc>
        <w:tc>
          <w:tcPr>
            <w:tcW w:w="990" w:type="dxa"/>
            <w:shd w:val="pct20" w:color="auto" w:fill="auto"/>
          </w:tcPr>
          <w:p w14:paraId="23845AF0" w14:textId="77777777" w:rsidR="00C03886" w:rsidRPr="001D4318" w:rsidRDefault="00C03886" w:rsidP="00C03886">
            <w:r w:rsidRPr="001D4318">
              <w:t>R/O/C</w:t>
            </w:r>
          </w:p>
        </w:tc>
        <w:tc>
          <w:tcPr>
            <w:tcW w:w="975" w:type="dxa"/>
            <w:shd w:val="pct20" w:color="auto" w:fill="auto"/>
          </w:tcPr>
          <w:p w14:paraId="27A17DDC" w14:textId="77777777" w:rsidR="00C03886" w:rsidRPr="001D4318" w:rsidRDefault="00C03886" w:rsidP="00C03886">
            <w:r w:rsidRPr="001D4318">
              <w:t>VA R/O/C</w:t>
            </w:r>
          </w:p>
        </w:tc>
        <w:tc>
          <w:tcPr>
            <w:tcW w:w="975" w:type="dxa"/>
            <w:shd w:val="pct20" w:color="auto" w:fill="auto"/>
          </w:tcPr>
          <w:p w14:paraId="79661E23" w14:textId="77777777" w:rsidR="00C03886" w:rsidRPr="001D4318" w:rsidRDefault="00C03886" w:rsidP="00C03886">
            <w:r w:rsidRPr="001D4318">
              <w:t>RP/#</w:t>
            </w:r>
          </w:p>
        </w:tc>
        <w:tc>
          <w:tcPr>
            <w:tcW w:w="1045" w:type="dxa"/>
            <w:shd w:val="pct20" w:color="auto" w:fill="auto"/>
          </w:tcPr>
          <w:p w14:paraId="5D9F0DEA" w14:textId="77777777" w:rsidR="00C03886" w:rsidRPr="001D4318" w:rsidRDefault="00C03886" w:rsidP="00C03886">
            <w:r w:rsidRPr="001D4318">
              <w:t>TBL#</w:t>
            </w:r>
          </w:p>
        </w:tc>
        <w:tc>
          <w:tcPr>
            <w:tcW w:w="4009" w:type="dxa"/>
            <w:shd w:val="pct20" w:color="auto" w:fill="auto"/>
          </w:tcPr>
          <w:p w14:paraId="39E5A4BF" w14:textId="77777777" w:rsidR="00C03886" w:rsidRPr="001D4318" w:rsidRDefault="00C03886" w:rsidP="00C03886">
            <w:r w:rsidRPr="001D4318">
              <w:t>ELEMENT NAME</w:t>
            </w:r>
          </w:p>
        </w:tc>
      </w:tr>
      <w:tr w:rsidR="00C03886" w14:paraId="57E6F631" w14:textId="77777777">
        <w:tc>
          <w:tcPr>
            <w:tcW w:w="918" w:type="dxa"/>
          </w:tcPr>
          <w:p w14:paraId="7C4D5DF0" w14:textId="77777777" w:rsidR="00C03886" w:rsidRDefault="00C03886" w:rsidP="00C03886">
            <w:r>
              <w:t>1</w:t>
            </w:r>
          </w:p>
        </w:tc>
        <w:tc>
          <w:tcPr>
            <w:tcW w:w="900" w:type="dxa"/>
          </w:tcPr>
          <w:p w14:paraId="3F19B946" w14:textId="77777777" w:rsidR="00C03886" w:rsidRDefault="00C03886" w:rsidP="00C03886">
            <w:r>
              <w:t>2</w:t>
            </w:r>
          </w:p>
        </w:tc>
        <w:tc>
          <w:tcPr>
            <w:tcW w:w="720" w:type="dxa"/>
          </w:tcPr>
          <w:p w14:paraId="58E57A49" w14:textId="77777777" w:rsidR="00C03886" w:rsidRDefault="00C03886" w:rsidP="00C03886">
            <w:r>
              <w:t>ID</w:t>
            </w:r>
          </w:p>
        </w:tc>
        <w:tc>
          <w:tcPr>
            <w:tcW w:w="990" w:type="dxa"/>
          </w:tcPr>
          <w:p w14:paraId="769123C6" w14:textId="77777777" w:rsidR="00C03886" w:rsidRDefault="00C03886" w:rsidP="00C03886">
            <w:r>
              <w:t>R</w:t>
            </w:r>
          </w:p>
        </w:tc>
        <w:tc>
          <w:tcPr>
            <w:tcW w:w="975" w:type="dxa"/>
          </w:tcPr>
          <w:p w14:paraId="39165A4B" w14:textId="77777777" w:rsidR="00C03886" w:rsidRDefault="00C03886" w:rsidP="00C03886">
            <w:r>
              <w:t>R</w:t>
            </w:r>
          </w:p>
        </w:tc>
        <w:tc>
          <w:tcPr>
            <w:tcW w:w="975" w:type="dxa"/>
          </w:tcPr>
          <w:p w14:paraId="2992B05C" w14:textId="77777777" w:rsidR="00C03886" w:rsidRDefault="00C03886" w:rsidP="00C03886"/>
        </w:tc>
        <w:tc>
          <w:tcPr>
            <w:tcW w:w="1045" w:type="dxa"/>
          </w:tcPr>
          <w:p w14:paraId="7B848D57" w14:textId="77777777" w:rsidR="00C03886" w:rsidRDefault="00C03886" w:rsidP="00C03886">
            <w:r>
              <w:t>8</w:t>
            </w:r>
          </w:p>
        </w:tc>
        <w:tc>
          <w:tcPr>
            <w:tcW w:w="4009" w:type="dxa"/>
          </w:tcPr>
          <w:p w14:paraId="272F2D3B" w14:textId="77777777" w:rsidR="00C03886" w:rsidRDefault="00C03886" w:rsidP="00C03886">
            <w:r>
              <w:t>ACKNOWLEDGMENT CODE</w:t>
            </w:r>
          </w:p>
        </w:tc>
      </w:tr>
      <w:tr w:rsidR="00C03886" w14:paraId="6C521FBA" w14:textId="77777777">
        <w:tc>
          <w:tcPr>
            <w:tcW w:w="918" w:type="dxa"/>
          </w:tcPr>
          <w:p w14:paraId="527F93C3" w14:textId="77777777" w:rsidR="00C03886" w:rsidRDefault="00C03886" w:rsidP="00C03886">
            <w:r>
              <w:t>2</w:t>
            </w:r>
          </w:p>
        </w:tc>
        <w:tc>
          <w:tcPr>
            <w:tcW w:w="900" w:type="dxa"/>
          </w:tcPr>
          <w:p w14:paraId="03547124" w14:textId="77777777" w:rsidR="00C03886" w:rsidRDefault="00C03886" w:rsidP="00C03886">
            <w:r>
              <w:t>20</w:t>
            </w:r>
          </w:p>
        </w:tc>
        <w:tc>
          <w:tcPr>
            <w:tcW w:w="720" w:type="dxa"/>
          </w:tcPr>
          <w:p w14:paraId="598528A0" w14:textId="77777777" w:rsidR="00C03886" w:rsidRDefault="00C03886" w:rsidP="00C03886">
            <w:r>
              <w:t>ST</w:t>
            </w:r>
          </w:p>
        </w:tc>
        <w:tc>
          <w:tcPr>
            <w:tcW w:w="990" w:type="dxa"/>
          </w:tcPr>
          <w:p w14:paraId="647464F5" w14:textId="77777777" w:rsidR="00C03886" w:rsidRDefault="00C03886" w:rsidP="00C03886">
            <w:r>
              <w:t>R</w:t>
            </w:r>
          </w:p>
        </w:tc>
        <w:tc>
          <w:tcPr>
            <w:tcW w:w="975" w:type="dxa"/>
          </w:tcPr>
          <w:p w14:paraId="6051EBE2" w14:textId="77777777" w:rsidR="00C03886" w:rsidRDefault="00C03886" w:rsidP="00C03886">
            <w:r>
              <w:t>R</w:t>
            </w:r>
          </w:p>
        </w:tc>
        <w:tc>
          <w:tcPr>
            <w:tcW w:w="975" w:type="dxa"/>
          </w:tcPr>
          <w:p w14:paraId="41D337FC" w14:textId="77777777" w:rsidR="00C03886" w:rsidRDefault="00C03886" w:rsidP="00C03886"/>
        </w:tc>
        <w:tc>
          <w:tcPr>
            <w:tcW w:w="1045" w:type="dxa"/>
          </w:tcPr>
          <w:p w14:paraId="5F179430" w14:textId="77777777" w:rsidR="00C03886" w:rsidRDefault="00C03886" w:rsidP="00C03886"/>
        </w:tc>
        <w:tc>
          <w:tcPr>
            <w:tcW w:w="4009" w:type="dxa"/>
          </w:tcPr>
          <w:p w14:paraId="269CE6E1" w14:textId="77777777" w:rsidR="00C03886" w:rsidRDefault="00C03886" w:rsidP="00C03886">
            <w:r>
              <w:t>MESSAGE CONTROL ID</w:t>
            </w:r>
          </w:p>
        </w:tc>
      </w:tr>
      <w:tr w:rsidR="00C03886" w14:paraId="1B0B38E5" w14:textId="77777777">
        <w:tc>
          <w:tcPr>
            <w:tcW w:w="918" w:type="dxa"/>
          </w:tcPr>
          <w:p w14:paraId="2598022E" w14:textId="77777777" w:rsidR="00C03886" w:rsidRDefault="00C03886" w:rsidP="00C03886">
            <w:r>
              <w:t>3</w:t>
            </w:r>
          </w:p>
        </w:tc>
        <w:tc>
          <w:tcPr>
            <w:tcW w:w="900" w:type="dxa"/>
          </w:tcPr>
          <w:p w14:paraId="53986FDB" w14:textId="77777777" w:rsidR="00C03886" w:rsidRDefault="00C03886" w:rsidP="00C03886">
            <w:r>
              <w:t>80</w:t>
            </w:r>
          </w:p>
        </w:tc>
        <w:tc>
          <w:tcPr>
            <w:tcW w:w="720" w:type="dxa"/>
          </w:tcPr>
          <w:p w14:paraId="1A0819E6" w14:textId="77777777" w:rsidR="00C03886" w:rsidRDefault="00C03886" w:rsidP="00C03886">
            <w:r>
              <w:t>ST</w:t>
            </w:r>
          </w:p>
        </w:tc>
        <w:tc>
          <w:tcPr>
            <w:tcW w:w="990" w:type="dxa"/>
          </w:tcPr>
          <w:p w14:paraId="43D65144" w14:textId="77777777" w:rsidR="00C03886" w:rsidRDefault="00C03886" w:rsidP="00C03886"/>
        </w:tc>
        <w:tc>
          <w:tcPr>
            <w:tcW w:w="975" w:type="dxa"/>
          </w:tcPr>
          <w:p w14:paraId="0FF866D6" w14:textId="77777777" w:rsidR="00C03886" w:rsidRDefault="00C03886" w:rsidP="00C03886">
            <w:r>
              <w:t>O</w:t>
            </w:r>
          </w:p>
        </w:tc>
        <w:tc>
          <w:tcPr>
            <w:tcW w:w="975" w:type="dxa"/>
          </w:tcPr>
          <w:p w14:paraId="478DDE02" w14:textId="77777777" w:rsidR="00C03886" w:rsidRDefault="00C03886" w:rsidP="00C03886"/>
        </w:tc>
        <w:tc>
          <w:tcPr>
            <w:tcW w:w="1045" w:type="dxa"/>
          </w:tcPr>
          <w:p w14:paraId="288ACA65" w14:textId="77777777" w:rsidR="00C03886" w:rsidRDefault="00C03886" w:rsidP="00C03886"/>
        </w:tc>
        <w:tc>
          <w:tcPr>
            <w:tcW w:w="4009" w:type="dxa"/>
          </w:tcPr>
          <w:p w14:paraId="6F834C18" w14:textId="77777777" w:rsidR="00C03886" w:rsidRDefault="00C03886" w:rsidP="00C03886">
            <w:r>
              <w:t>TEXT MESSAGE</w:t>
            </w:r>
          </w:p>
        </w:tc>
      </w:tr>
    </w:tbl>
    <w:p w14:paraId="18926C8E" w14:textId="77777777" w:rsidR="00C03886" w:rsidRDefault="00C03886" w:rsidP="00C03886"/>
    <w:p w14:paraId="445B4260" w14:textId="77777777" w:rsidR="00055D38" w:rsidRDefault="00055D38" w:rsidP="00C03886"/>
    <w:p w14:paraId="7C0E3EF4" w14:textId="77777777" w:rsidR="00C03886" w:rsidRPr="00055D38" w:rsidRDefault="00C03886" w:rsidP="00D20293">
      <w:pPr>
        <w:pStyle w:val="Heading4"/>
      </w:pPr>
      <w:bookmarkStart w:id="29" w:name="_Toc112735973"/>
      <w:r w:rsidRPr="00055D38">
        <w:t>MSA field definitions</w:t>
      </w:r>
      <w:bookmarkEnd w:id="29"/>
    </w:p>
    <w:p w14:paraId="49920DED" w14:textId="77777777" w:rsidR="00C03886" w:rsidRDefault="00C03886" w:rsidP="00C03886"/>
    <w:p w14:paraId="032D1D89" w14:textId="77777777" w:rsidR="00055D38" w:rsidRDefault="00055D38" w:rsidP="00C03886"/>
    <w:p w14:paraId="74D2BB7A" w14:textId="77777777" w:rsidR="00C03886" w:rsidRDefault="00085D98" w:rsidP="00D20293">
      <w:pPr>
        <w:pStyle w:val="Heading4"/>
      </w:pPr>
      <w:bookmarkStart w:id="30" w:name="_Toc112735974"/>
      <w:r>
        <w:t xml:space="preserve">3.5.1.1. </w:t>
      </w:r>
      <w:r w:rsidR="00C03886">
        <w:t>ACKNOWLEDGMENT CODE (ID)</w:t>
      </w:r>
      <w:bookmarkEnd w:id="30"/>
    </w:p>
    <w:p w14:paraId="536F25B1" w14:textId="77777777" w:rsidR="00C03886" w:rsidRDefault="00C03886" w:rsidP="002F3E4F"/>
    <w:p w14:paraId="6A05D722" w14:textId="77777777" w:rsidR="00C03886" w:rsidRDefault="00C03886" w:rsidP="00C03886">
      <w:r>
        <w:t>The ACKNOWLEDGMENT CODE can have the following values:</w:t>
      </w:r>
    </w:p>
    <w:tbl>
      <w:tblPr>
        <w:tblW w:w="0" w:type="auto"/>
        <w:tblInd w:w="108" w:type="dxa"/>
        <w:tblLayout w:type="fixed"/>
        <w:tblLook w:val="0000" w:firstRow="0" w:lastRow="0" w:firstColumn="0" w:lastColumn="0" w:noHBand="0" w:noVBand="0"/>
      </w:tblPr>
      <w:tblGrid>
        <w:gridCol w:w="1530"/>
        <w:gridCol w:w="8010"/>
      </w:tblGrid>
      <w:tr w:rsidR="00C03886" w14:paraId="13AA6D65" w14:textId="77777777">
        <w:tc>
          <w:tcPr>
            <w:tcW w:w="9540" w:type="dxa"/>
            <w:gridSpan w:val="2"/>
          </w:tcPr>
          <w:p w14:paraId="7D1B1967" w14:textId="77777777" w:rsidR="00C03886" w:rsidRDefault="00C03886" w:rsidP="001D4318">
            <w:r>
              <w:t>HL7 Table 0008 ACKNOWLEDGMENT CODE</w:t>
            </w:r>
          </w:p>
        </w:tc>
      </w:tr>
      <w:tr w:rsidR="00C03886" w14:paraId="230855BE" w14:textId="77777777">
        <w:tc>
          <w:tcPr>
            <w:tcW w:w="1530" w:type="dxa"/>
            <w:tcBorders>
              <w:top w:val="double" w:sz="6" w:space="0" w:color="auto"/>
              <w:left w:val="double" w:sz="6" w:space="0" w:color="auto"/>
              <w:bottom w:val="single" w:sz="6" w:space="0" w:color="auto"/>
              <w:right w:val="single" w:sz="6" w:space="0" w:color="auto"/>
            </w:tcBorders>
            <w:shd w:val="pct20" w:color="auto" w:fill="auto"/>
          </w:tcPr>
          <w:p w14:paraId="0C33819A" w14:textId="77777777" w:rsidR="00C03886" w:rsidRPr="001D4318" w:rsidRDefault="00C03886" w:rsidP="001D4318">
            <w:r w:rsidRPr="001D4318">
              <w:t>Value</w:t>
            </w:r>
          </w:p>
        </w:tc>
        <w:tc>
          <w:tcPr>
            <w:tcW w:w="8010" w:type="dxa"/>
            <w:tcBorders>
              <w:top w:val="double" w:sz="6" w:space="0" w:color="auto"/>
              <w:left w:val="single" w:sz="6" w:space="0" w:color="auto"/>
              <w:bottom w:val="single" w:sz="6" w:space="0" w:color="auto"/>
              <w:right w:val="double" w:sz="6" w:space="0" w:color="auto"/>
            </w:tcBorders>
            <w:shd w:val="pct20" w:color="auto" w:fill="auto"/>
          </w:tcPr>
          <w:p w14:paraId="2EFFB67B" w14:textId="77777777" w:rsidR="00C03886" w:rsidRPr="001D4318" w:rsidRDefault="00C03886" w:rsidP="001D4318">
            <w:r w:rsidRPr="001D4318">
              <w:t>Description</w:t>
            </w:r>
          </w:p>
        </w:tc>
      </w:tr>
      <w:tr w:rsidR="00C03886" w14:paraId="7B1BBECB" w14:textId="77777777">
        <w:tc>
          <w:tcPr>
            <w:tcW w:w="1530" w:type="dxa"/>
            <w:tcBorders>
              <w:top w:val="single" w:sz="6" w:space="0" w:color="auto"/>
              <w:left w:val="double" w:sz="6" w:space="0" w:color="auto"/>
              <w:bottom w:val="single" w:sz="6" w:space="0" w:color="auto"/>
              <w:right w:val="single" w:sz="6" w:space="0" w:color="auto"/>
            </w:tcBorders>
          </w:tcPr>
          <w:p w14:paraId="11CE1153" w14:textId="77777777" w:rsidR="00C03886" w:rsidRDefault="00C03886" w:rsidP="001D4318">
            <w:r>
              <w:t>CA</w:t>
            </w:r>
          </w:p>
        </w:tc>
        <w:tc>
          <w:tcPr>
            <w:tcW w:w="8010" w:type="dxa"/>
            <w:tcBorders>
              <w:top w:val="single" w:sz="6" w:space="0" w:color="auto"/>
              <w:left w:val="single" w:sz="6" w:space="0" w:color="auto"/>
              <w:bottom w:val="single" w:sz="6" w:space="0" w:color="auto"/>
              <w:right w:val="double" w:sz="6" w:space="0" w:color="auto"/>
            </w:tcBorders>
          </w:tcPr>
          <w:p w14:paraId="297B5294" w14:textId="77777777" w:rsidR="00C03886" w:rsidRDefault="00C03886" w:rsidP="002F3E4F">
            <w:r>
              <w:t>Commit Accept</w:t>
            </w:r>
          </w:p>
        </w:tc>
      </w:tr>
      <w:tr w:rsidR="00C03886" w14:paraId="446AA8AE" w14:textId="77777777">
        <w:tc>
          <w:tcPr>
            <w:tcW w:w="1530" w:type="dxa"/>
            <w:tcBorders>
              <w:top w:val="single" w:sz="6" w:space="0" w:color="auto"/>
              <w:left w:val="double" w:sz="6" w:space="0" w:color="auto"/>
              <w:bottom w:val="single" w:sz="6" w:space="0" w:color="auto"/>
              <w:right w:val="single" w:sz="6" w:space="0" w:color="auto"/>
            </w:tcBorders>
          </w:tcPr>
          <w:p w14:paraId="72737970" w14:textId="77777777" w:rsidR="00C03886" w:rsidRDefault="00C03886" w:rsidP="001D4318">
            <w:r>
              <w:t>CE</w:t>
            </w:r>
          </w:p>
        </w:tc>
        <w:tc>
          <w:tcPr>
            <w:tcW w:w="8010" w:type="dxa"/>
            <w:tcBorders>
              <w:top w:val="single" w:sz="6" w:space="0" w:color="auto"/>
              <w:left w:val="single" w:sz="6" w:space="0" w:color="auto"/>
              <w:bottom w:val="single" w:sz="6" w:space="0" w:color="auto"/>
              <w:right w:val="double" w:sz="6" w:space="0" w:color="auto"/>
            </w:tcBorders>
          </w:tcPr>
          <w:p w14:paraId="5306BC17" w14:textId="77777777" w:rsidR="00C03886" w:rsidRDefault="00C03886" w:rsidP="002F3E4F">
            <w:r>
              <w:t>Commit Error</w:t>
            </w:r>
          </w:p>
        </w:tc>
      </w:tr>
      <w:tr w:rsidR="00C03886" w14:paraId="11F43130" w14:textId="77777777">
        <w:tc>
          <w:tcPr>
            <w:tcW w:w="1530" w:type="dxa"/>
            <w:tcBorders>
              <w:top w:val="single" w:sz="6" w:space="0" w:color="auto"/>
              <w:left w:val="double" w:sz="6" w:space="0" w:color="auto"/>
              <w:bottom w:val="single" w:sz="6" w:space="0" w:color="auto"/>
              <w:right w:val="single" w:sz="6" w:space="0" w:color="auto"/>
            </w:tcBorders>
          </w:tcPr>
          <w:p w14:paraId="4AD5EB62" w14:textId="77777777" w:rsidR="00C03886" w:rsidRDefault="00C03886" w:rsidP="001D4318">
            <w:r>
              <w:t>CR</w:t>
            </w:r>
          </w:p>
        </w:tc>
        <w:tc>
          <w:tcPr>
            <w:tcW w:w="8010" w:type="dxa"/>
            <w:tcBorders>
              <w:top w:val="single" w:sz="6" w:space="0" w:color="auto"/>
              <w:left w:val="single" w:sz="6" w:space="0" w:color="auto"/>
              <w:bottom w:val="single" w:sz="6" w:space="0" w:color="auto"/>
              <w:right w:val="double" w:sz="6" w:space="0" w:color="auto"/>
            </w:tcBorders>
          </w:tcPr>
          <w:p w14:paraId="0BB3F615" w14:textId="77777777" w:rsidR="00C03886" w:rsidRDefault="00C03886" w:rsidP="002F3E4F">
            <w:r>
              <w:t>Commit Reject</w:t>
            </w:r>
          </w:p>
        </w:tc>
      </w:tr>
      <w:tr w:rsidR="00C03886" w14:paraId="25B3A71C" w14:textId="77777777">
        <w:tc>
          <w:tcPr>
            <w:tcW w:w="1530" w:type="dxa"/>
            <w:tcBorders>
              <w:top w:val="single" w:sz="6" w:space="0" w:color="auto"/>
              <w:left w:val="double" w:sz="6" w:space="0" w:color="auto"/>
              <w:bottom w:val="single" w:sz="6" w:space="0" w:color="auto"/>
              <w:right w:val="single" w:sz="6" w:space="0" w:color="auto"/>
            </w:tcBorders>
          </w:tcPr>
          <w:p w14:paraId="600FC2B2" w14:textId="77777777" w:rsidR="00C03886" w:rsidRDefault="00C03886" w:rsidP="001D4318">
            <w:r>
              <w:t>AA</w:t>
            </w:r>
          </w:p>
        </w:tc>
        <w:tc>
          <w:tcPr>
            <w:tcW w:w="8010" w:type="dxa"/>
            <w:tcBorders>
              <w:top w:val="single" w:sz="6" w:space="0" w:color="auto"/>
              <w:left w:val="single" w:sz="6" w:space="0" w:color="auto"/>
              <w:bottom w:val="single" w:sz="6" w:space="0" w:color="auto"/>
              <w:right w:val="double" w:sz="6" w:space="0" w:color="auto"/>
            </w:tcBorders>
          </w:tcPr>
          <w:p w14:paraId="57AD12B6" w14:textId="77777777" w:rsidR="00C03886" w:rsidRDefault="00C03886" w:rsidP="002F3E4F">
            <w:r>
              <w:t>Application Accept</w:t>
            </w:r>
          </w:p>
        </w:tc>
      </w:tr>
      <w:tr w:rsidR="00C03886" w14:paraId="03120DC2" w14:textId="77777777">
        <w:tc>
          <w:tcPr>
            <w:tcW w:w="1530" w:type="dxa"/>
            <w:tcBorders>
              <w:top w:val="single" w:sz="6" w:space="0" w:color="auto"/>
              <w:left w:val="double" w:sz="6" w:space="0" w:color="auto"/>
              <w:bottom w:val="single" w:sz="6" w:space="0" w:color="auto"/>
              <w:right w:val="single" w:sz="6" w:space="0" w:color="auto"/>
            </w:tcBorders>
          </w:tcPr>
          <w:p w14:paraId="781EB296" w14:textId="77777777" w:rsidR="00C03886" w:rsidRDefault="00C03886" w:rsidP="001D4318">
            <w:r>
              <w:t>AE</w:t>
            </w:r>
          </w:p>
        </w:tc>
        <w:tc>
          <w:tcPr>
            <w:tcW w:w="8010" w:type="dxa"/>
            <w:tcBorders>
              <w:top w:val="single" w:sz="6" w:space="0" w:color="auto"/>
              <w:left w:val="single" w:sz="6" w:space="0" w:color="auto"/>
              <w:bottom w:val="single" w:sz="6" w:space="0" w:color="auto"/>
              <w:right w:val="double" w:sz="6" w:space="0" w:color="auto"/>
            </w:tcBorders>
          </w:tcPr>
          <w:p w14:paraId="4CB62764" w14:textId="77777777" w:rsidR="00C03886" w:rsidRDefault="00C03886" w:rsidP="002F3E4F">
            <w:r>
              <w:t>Application Error</w:t>
            </w:r>
          </w:p>
        </w:tc>
      </w:tr>
      <w:tr w:rsidR="00C03886" w14:paraId="1AF69283" w14:textId="77777777">
        <w:tc>
          <w:tcPr>
            <w:tcW w:w="1530" w:type="dxa"/>
            <w:tcBorders>
              <w:top w:val="single" w:sz="6" w:space="0" w:color="auto"/>
              <w:left w:val="double" w:sz="6" w:space="0" w:color="auto"/>
              <w:bottom w:val="double" w:sz="6" w:space="0" w:color="auto"/>
              <w:right w:val="single" w:sz="6" w:space="0" w:color="auto"/>
            </w:tcBorders>
          </w:tcPr>
          <w:p w14:paraId="66A68A90" w14:textId="77777777" w:rsidR="00C03886" w:rsidRDefault="00C03886" w:rsidP="001D4318">
            <w:r>
              <w:t>AR</w:t>
            </w:r>
          </w:p>
        </w:tc>
        <w:tc>
          <w:tcPr>
            <w:tcW w:w="8010" w:type="dxa"/>
            <w:tcBorders>
              <w:top w:val="single" w:sz="6" w:space="0" w:color="auto"/>
              <w:left w:val="single" w:sz="6" w:space="0" w:color="auto"/>
              <w:bottom w:val="double" w:sz="6" w:space="0" w:color="auto"/>
              <w:right w:val="double" w:sz="6" w:space="0" w:color="auto"/>
            </w:tcBorders>
          </w:tcPr>
          <w:p w14:paraId="1E1EB446" w14:textId="77777777" w:rsidR="00C03886" w:rsidRDefault="00C03886" w:rsidP="002F3E4F">
            <w:r>
              <w:t>Application Reject</w:t>
            </w:r>
          </w:p>
        </w:tc>
      </w:tr>
    </w:tbl>
    <w:p w14:paraId="005F5E19" w14:textId="77777777" w:rsidR="00632773" w:rsidRDefault="00632773" w:rsidP="00C03886"/>
    <w:p w14:paraId="65A98287" w14:textId="77777777" w:rsidR="00C03886" w:rsidRPr="00055D38" w:rsidRDefault="00632773" w:rsidP="00055D38">
      <w:pPr>
        <w:pStyle w:val="Heading4"/>
      </w:pPr>
      <w:r>
        <w:br w:type="page"/>
      </w:r>
      <w:bookmarkStart w:id="31" w:name="_Toc112735975"/>
      <w:r w:rsidRPr="00055D38">
        <w:lastRenderedPageBreak/>
        <w:t xml:space="preserve">3.5.1.2. </w:t>
      </w:r>
      <w:r w:rsidR="00C03886" w:rsidRPr="00055D38">
        <w:t>MESSAGE CONTROL ID (ST)</w:t>
      </w:r>
      <w:bookmarkEnd w:id="31"/>
    </w:p>
    <w:p w14:paraId="33015DA5" w14:textId="77777777" w:rsidR="00C03886" w:rsidRDefault="00C03886" w:rsidP="00C03886"/>
    <w:p w14:paraId="56725AAE" w14:textId="77777777" w:rsidR="00C03886" w:rsidRDefault="00C03886" w:rsidP="00C03886">
      <w:r>
        <w:t>This field identifies the message sent by the sending system. It allows the sending system to associate this response with the message for which it is intended.</w:t>
      </w:r>
    </w:p>
    <w:p w14:paraId="7C0DB9F2" w14:textId="77777777" w:rsidR="00085D98" w:rsidRDefault="00085D98" w:rsidP="00C03886"/>
    <w:p w14:paraId="35A378F8" w14:textId="77777777" w:rsidR="00085D98" w:rsidRDefault="00085D98" w:rsidP="00C03886"/>
    <w:p w14:paraId="5B6485E7" w14:textId="77777777" w:rsidR="00C03886" w:rsidRPr="00F87B06" w:rsidRDefault="00632773" w:rsidP="00055D38">
      <w:pPr>
        <w:pStyle w:val="Heading4"/>
      </w:pPr>
      <w:bookmarkStart w:id="32" w:name="_Toc112735976"/>
      <w:r w:rsidRPr="00F87B06">
        <w:t xml:space="preserve">3.5.1.3. </w:t>
      </w:r>
      <w:r w:rsidR="00C03886" w:rsidRPr="00F87B06">
        <w:t>TEXT MESSAGE (ST)</w:t>
      </w:r>
      <w:bookmarkEnd w:id="32"/>
    </w:p>
    <w:p w14:paraId="3A71D785" w14:textId="77777777" w:rsidR="00C03886" w:rsidRDefault="00C03886" w:rsidP="00C03886"/>
    <w:p w14:paraId="3C65D2AC" w14:textId="77777777" w:rsidR="00C03886" w:rsidRDefault="00C03886" w:rsidP="00C03886">
      <w:r>
        <w:t>This optional text field further describes an error condition. The text may be printed in error logs or presented to an end user.</w:t>
      </w:r>
    </w:p>
    <w:p w14:paraId="294FE3A8" w14:textId="77777777" w:rsidR="00C03886" w:rsidRDefault="00C03886" w:rsidP="00C03886"/>
    <w:p w14:paraId="78DD6F55" w14:textId="77777777" w:rsidR="00C03886" w:rsidRDefault="00C03886" w:rsidP="00C03886">
      <w:r>
        <w:t>When an ORU result message is accepted (AA) then this field will contain the unique identifier (UID) of the Laboratory accession that was created to store the results. If the message has an error it will contain the reason the results were unable to be processed.</w:t>
      </w:r>
    </w:p>
    <w:p w14:paraId="6204FEC5" w14:textId="77777777" w:rsidR="00C03886" w:rsidRDefault="00C03886" w:rsidP="00C03886"/>
    <w:p w14:paraId="74AEC52C" w14:textId="77777777" w:rsidR="00C03886" w:rsidRDefault="00C03886" w:rsidP="00055D38">
      <w:pPr>
        <w:pStyle w:val="Heading4"/>
      </w:pPr>
      <w:bookmarkStart w:id="33" w:name="_Toc112735977"/>
      <w:r>
        <w:t>3.5.2. Segment: MSH - Message Header</w:t>
      </w:r>
      <w:bookmarkEnd w:id="33"/>
    </w:p>
    <w:p w14:paraId="6FCF219E" w14:textId="77777777" w:rsidR="00F87B06" w:rsidRDefault="00F87B06" w:rsidP="00C03886"/>
    <w:p w14:paraId="78499551" w14:textId="77777777" w:rsidR="00C03886" w:rsidRDefault="00C03886" w:rsidP="00C03886">
      <w:r>
        <w:t>The MSH segment defines the intent, source, destination, and some specifics of the syntax of a message.</w:t>
      </w:r>
    </w:p>
    <w:tbl>
      <w:tblPr>
        <w:tblW w:w="10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720"/>
        <w:gridCol w:w="990"/>
        <w:gridCol w:w="990"/>
        <w:gridCol w:w="960"/>
        <w:gridCol w:w="1020"/>
        <w:gridCol w:w="4035"/>
      </w:tblGrid>
      <w:tr w:rsidR="00C03886" w14:paraId="5515CD93" w14:textId="77777777">
        <w:tc>
          <w:tcPr>
            <w:tcW w:w="918" w:type="dxa"/>
            <w:shd w:val="pct12" w:color="auto" w:fill="auto"/>
          </w:tcPr>
          <w:p w14:paraId="39F24C6C" w14:textId="77777777" w:rsidR="00C03886" w:rsidRPr="001D4318" w:rsidRDefault="00C03886" w:rsidP="00C03886">
            <w:r w:rsidRPr="001D4318">
              <w:t>SEQ</w:t>
            </w:r>
          </w:p>
        </w:tc>
        <w:tc>
          <w:tcPr>
            <w:tcW w:w="900" w:type="dxa"/>
            <w:shd w:val="pct12" w:color="auto" w:fill="auto"/>
          </w:tcPr>
          <w:p w14:paraId="1F6A98CA" w14:textId="77777777" w:rsidR="00C03886" w:rsidRPr="001D4318" w:rsidRDefault="00C03886" w:rsidP="00C03886">
            <w:r w:rsidRPr="001D4318">
              <w:t>LEN</w:t>
            </w:r>
          </w:p>
        </w:tc>
        <w:tc>
          <w:tcPr>
            <w:tcW w:w="720" w:type="dxa"/>
            <w:shd w:val="pct12" w:color="auto" w:fill="auto"/>
          </w:tcPr>
          <w:p w14:paraId="577430C8" w14:textId="77777777" w:rsidR="00C03886" w:rsidRPr="001D4318" w:rsidRDefault="00C03886" w:rsidP="00C03886">
            <w:r w:rsidRPr="001D4318">
              <w:t>DT</w:t>
            </w:r>
          </w:p>
        </w:tc>
        <w:tc>
          <w:tcPr>
            <w:tcW w:w="990" w:type="dxa"/>
            <w:shd w:val="pct12" w:color="auto" w:fill="auto"/>
          </w:tcPr>
          <w:p w14:paraId="1F8059BA" w14:textId="77777777" w:rsidR="00C03886" w:rsidRPr="001D4318" w:rsidRDefault="00C03886" w:rsidP="00C03886">
            <w:r w:rsidRPr="001D4318">
              <w:t>R/O/C</w:t>
            </w:r>
          </w:p>
        </w:tc>
        <w:tc>
          <w:tcPr>
            <w:tcW w:w="990" w:type="dxa"/>
            <w:shd w:val="pct12" w:color="auto" w:fill="auto"/>
          </w:tcPr>
          <w:p w14:paraId="19FEEBB8" w14:textId="77777777" w:rsidR="00C03886" w:rsidRPr="001D4318" w:rsidRDefault="00C03886" w:rsidP="00C03886">
            <w:r w:rsidRPr="001D4318">
              <w:t>VA R/O/C</w:t>
            </w:r>
          </w:p>
        </w:tc>
        <w:tc>
          <w:tcPr>
            <w:tcW w:w="960" w:type="dxa"/>
            <w:shd w:val="pct12" w:color="auto" w:fill="auto"/>
          </w:tcPr>
          <w:p w14:paraId="63A5BFB1" w14:textId="77777777" w:rsidR="00C03886" w:rsidRPr="001D4318" w:rsidRDefault="00C03886" w:rsidP="00C03886">
            <w:r w:rsidRPr="001D4318">
              <w:t>RP/#</w:t>
            </w:r>
          </w:p>
        </w:tc>
        <w:tc>
          <w:tcPr>
            <w:tcW w:w="1020" w:type="dxa"/>
            <w:shd w:val="pct12" w:color="auto" w:fill="auto"/>
          </w:tcPr>
          <w:p w14:paraId="68B7DEF0" w14:textId="77777777" w:rsidR="00C03886" w:rsidRPr="001D4318" w:rsidRDefault="00C03886" w:rsidP="00C03886">
            <w:r w:rsidRPr="001D4318">
              <w:t>TBL#</w:t>
            </w:r>
          </w:p>
        </w:tc>
        <w:tc>
          <w:tcPr>
            <w:tcW w:w="4035" w:type="dxa"/>
            <w:shd w:val="pct12" w:color="auto" w:fill="auto"/>
          </w:tcPr>
          <w:p w14:paraId="70F07DC4" w14:textId="77777777" w:rsidR="00C03886" w:rsidRPr="001D4318" w:rsidRDefault="00C03886" w:rsidP="00C03886">
            <w:r w:rsidRPr="001D4318">
              <w:t>ELEMENT NAME</w:t>
            </w:r>
          </w:p>
        </w:tc>
      </w:tr>
      <w:tr w:rsidR="00C03886" w14:paraId="347C2689" w14:textId="77777777">
        <w:tc>
          <w:tcPr>
            <w:tcW w:w="918" w:type="dxa"/>
          </w:tcPr>
          <w:p w14:paraId="407C6688" w14:textId="77777777" w:rsidR="00C03886" w:rsidRDefault="00C03886" w:rsidP="00C03886">
            <w:r>
              <w:t>1</w:t>
            </w:r>
          </w:p>
        </w:tc>
        <w:tc>
          <w:tcPr>
            <w:tcW w:w="900" w:type="dxa"/>
          </w:tcPr>
          <w:p w14:paraId="7F7638FB" w14:textId="77777777" w:rsidR="00C03886" w:rsidRDefault="00C03886" w:rsidP="00C03886">
            <w:r>
              <w:t>1</w:t>
            </w:r>
          </w:p>
        </w:tc>
        <w:tc>
          <w:tcPr>
            <w:tcW w:w="720" w:type="dxa"/>
          </w:tcPr>
          <w:p w14:paraId="7575039F" w14:textId="77777777" w:rsidR="00C03886" w:rsidRDefault="00C03886" w:rsidP="00C03886">
            <w:r>
              <w:t>ST</w:t>
            </w:r>
          </w:p>
        </w:tc>
        <w:tc>
          <w:tcPr>
            <w:tcW w:w="990" w:type="dxa"/>
            <w:vAlign w:val="center"/>
          </w:tcPr>
          <w:p w14:paraId="2518D024" w14:textId="77777777" w:rsidR="00C03886" w:rsidRDefault="00C03886" w:rsidP="00C03886">
            <w:r>
              <w:t>R</w:t>
            </w:r>
          </w:p>
        </w:tc>
        <w:tc>
          <w:tcPr>
            <w:tcW w:w="990" w:type="dxa"/>
          </w:tcPr>
          <w:p w14:paraId="43F5C5C7" w14:textId="77777777" w:rsidR="00C03886" w:rsidRDefault="00C03886" w:rsidP="00C03886">
            <w:r>
              <w:t>R</w:t>
            </w:r>
          </w:p>
        </w:tc>
        <w:tc>
          <w:tcPr>
            <w:tcW w:w="960" w:type="dxa"/>
          </w:tcPr>
          <w:p w14:paraId="46B12ED2" w14:textId="77777777" w:rsidR="00C03886" w:rsidRDefault="00C03886" w:rsidP="00C03886"/>
        </w:tc>
        <w:tc>
          <w:tcPr>
            <w:tcW w:w="1020" w:type="dxa"/>
          </w:tcPr>
          <w:p w14:paraId="165E0BBA" w14:textId="77777777" w:rsidR="00C03886" w:rsidRDefault="00C03886" w:rsidP="00C03886"/>
        </w:tc>
        <w:tc>
          <w:tcPr>
            <w:tcW w:w="4035" w:type="dxa"/>
          </w:tcPr>
          <w:p w14:paraId="30F4A574" w14:textId="77777777" w:rsidR="00C03886" w:rsidRDefault="00C03886" w:rsidP="00C03886">
            <w:r>
              <w:t>FIELD SEPARATOR</w:t>
            </w:r>
          </w:p>
        </w:tc>
      </w:tr>
      <w:tr w:rsidR="00C03886" w14:paraId="0BA7A26D" w14:textId="77777777">
        <w:tc>
          <w:tcPr>
            <w:tcW w:w="918" w:type="dxa"/>
          </w:tcPr>
          <w:p w14:paraId="19DF35FB" w14:textId="77777777" w:rsidR="00C03886" w:rsidRDefault="00C03886" w:rsidP="00C03886">
            <w:r>
              <w:t>2</w:t>
            </w:r>
          </w:p>
        </w:tc>
        <w:tc>
          <w:tcPr>
            <w:tcW w:w="900" w:type="dxa"/>
          </w:tcPr>
          <w:p w14:paraId="23269A5A" w14:textId="77777777" w:rsidR="00C03886" w:rsidRDefault="00C03886" w:rsidP="00C03886">
            <w:r>
              <w:t>4</w:t>
            </w:r>
          </w:p>
        </w:tc>
        <w:tc>
          <w:tcPr>
            <w:tcW w:w="720" w:type="dxa"/>
          </w:tcPr>
          <w:p w14:paraId="1AFC4311" w14:textId="77777777" w:rsidR="00C03886" w:rsidRDefault="00C03886" w:rsidP="00C03886">
            <w:r>
              <w:t>ST</w:t>
            </w:r>
          </w:p>
        </w:tc>
        <w:tc>
          <w:tcPr>
            <w:tcW w:w="990" w:type="dxa"/>
          </w:tcPr>
          <w:p w14:paraId="5AA5AAE1" w14:textId="77777777" w:rsidR="00C03886" w:rsidRDefault="00C03886" w:rsidP="00C03886">
            <w:r>
              <w:t>R</w:t>
            </w:r>
          </w:p>
        </w:tc>
        <w:tc>
          <w:tcPr>
            <w:tcW w:w="990" w:type="dxa"/>
          </w:tcPr>
          <w:p w14:paraId="2099736D" w14:textId="77777777" w:rsidR="00C03886" w:rsidRDefault="00C03886" w:rsidP="00C03886">
            <w:r>
              <w:t>R</w:t>
            </w:r>
          </w:p>
        </w:tc>
        <w:tc>
          <w:tcPr>
            <w:tcW w:w="960" w:type="dxa"/>
          </w:tcPr>
          <w:p w14:paraId="39EDCF7A" w14:textId="77777777" w:rsidR="00C03886" w:rsidRDefault="00C03886" w:rsidP="00C03886"/>
        </w:tc>
        <w:tc>
          <w:tcPr>
            <w:tcW w:w="1020" w:type="dxa"/>
          </w:tcPr>
          <w:p w14:paraId="733D3B9B" w14:textId="77777777" w:rsidR="00C03886" w:rsidRDefault="00C03886" w:rsidP="00C03886"/>
        </w:tc>
        <w:tc>
          <w:tcPr>
            <w:tcW w:w="4035" w:type="dxa"/>
          </w:tcPr>
          <w:p w14:paraId="0F24A3AB" w14:textId="77777777" w:rsidR="00C03886" w:rsidRDefault="00C03886" w:rsidP="00C03886">
            <w:r>
              <w:t>ENCODING CHARACTERS</w:t>
            </w:r>
          </w:p>
        </w:tc>
      </w:tr>
      <w:tr w:rsidR="00C03886" w14:paraId="6333B015" w14:textId="77777777">
        <w:tc>
          <w:tcPr>
            <w:tcW w:w="918" w:type="dxa"/>
          </w:tcPr>
          <w:p w14:paraId="390EF821" w14:textId="77777777" w:rsidR="00C03886" w:rsidRDefault="00C03886" w:rsidP="00C03886">
            <w:r>
              <w:t>3</w:t>
            </w:r>
          </w:p>
        </w:tc>
        <w:tc>
          <w:tcPr>
            <w:tcW w:w="900" w:type="dxa"/>
          </w:tcPr>
          <w:p w14:paraId="0E51DD3D" w14:textId="77777777" w:rsidR="00C03886" w:rsidRDefault="00C03886" w:rsidP="00C03886">
            <w:r>
              <w:t>15</w:t>
            </w:r>
          </w:p>
        </w:tc>
        <w:tc>
          <w:tcPr>
            <w:tcW w:w="720" w:type="dxa"/>
          </w:tcPr>
          <w:p w14:paraId="75A11911" w14:textId="77777777" w:rsidR="00C03886" w:rsidRDefault="00C03886" w:rsidP="00C03886">
            <w:r>
              <w:t>ST</w:t>
            </w:r>
          </w:p>
        </w:tc>
        <w:tc>
          <w:tcPr>
            <w:tcW w:w="990" w:type="dxa"/>
          </w:tcPr>
          <w:p w14:paraId="404B8BF3" w14:textId="77777777" w:rsidR="00C03886" w:rsidRDefault="00C03886" w:rsidP="00C03886"/>
        </w:tc>
        <w:tc>
          <w:tcPr>
            <w:tcW w:w="990" w:type="dxa"/>
          </w:tcPr>
          <w:p w14:paraId="2D44BCF9" w14:textId="77777777" w:rsidR="00C03886" w:rsidRDefault="00C03886" w:rsidP="00C03886">
            <w:r>
              <w:t>R</w:t>
            </w:r>
          </w:p>
        </w:tc>
        <w:tc>
          <w:tcPr>
            <w:tcW w:w="960" w:type="dxa"/>
          </w:tcPr>
          <w:p w14:paraId="4112722D" w14:textId="77777777" w:rsidR="00C03886" w:rsidRDefault="00C03886" w:rsidP="00C03886"/>
        </w:tc>
        <w:tc>
          <w:tcPr>
            <w:tcW w:w="1020" w:type="dxa"/>
          </w:tcPr>
          <w:p w14:paraId="7BB2FA64" w14:textId="77777777" w:rsidR="00C03886" w:rsidRDefault="00C03886" w:rsidP="00C03886"/>
        </w:tc>
        <w:tc>
          <w:tcPr>
            <w:tcW w:w="4035" w:type="dxa"/>
          </w:tcPr>
          <w:p w14:paraId="1C3CCA90" w14:textId="77777777" w:rsidR="00C03886" w:rsidRDefault="00C03886" w:rsidP="00C03886">
            <w:r>
              <w:t>SENDING APPLICATION</w:t>
            </w:r>
          </w:p>
        </w:tc>
      </w:tr>
      <w:tr w:rsidR="00C03886" w14:paraId="2C75443F" w14:textId="77777777">
        <w:tc>
          <w:tcPr>
            <w:tcW w:w="918" w:type="dxa"/>
          </w:tcPr>
          <w:p w14:paraId="50F6F131" w14:textId="77777777" w:rsidR="00C03886" w:rsidRDefault="00C03886" w:rsidP="00C03886">
            <w:r>
              <w:t>4</w:t>
            </w:r>
          </w:p>
        </w:tc>
        <w:tc>
          <w:tcPr>
            <w:tcW w:w="900" w:type="dxa"/>
          </w:tcPr>
          <w:p w14:paraId="2C8FBD4B" w14:textId="77777777" w:rsidR="00C03886" w:rsidRDefault="00C03886" w:rsidP="00C03886">
            <w:r>
              <w:t>20</w:t>
            </w:r>
          </w:p>
        </w:tc>
        <w:tc>
          <w:tcPr>
            <w:tcW w:w="720" w:type="dxa"/>
          </w:tcPr>
          <w:p w14:paraId="215DAD94" w14:textId="77777777" w:rsidR="00C03886" w:rsidRDefault="00C03886" w:rsidP="00C03886">
            <w:r>
              <w:t>ST</w:t>
            </w:r>
          </w:p>
        </w:tc>
        <w:tc>
          <w:tcPr>
            <w:tcW w:w="990" w:type="dxa"/>
          </w:tcPr>
          <w:p w14:paraId="21D8DD9C" w14:textId="77777777" w:rsidR="00C03886" w:rsidRDefault="00C03886" w:rsidP="00C03886"/>
        </w:tc>
        <w:tc>
          <w:tcPr>
            <w:tcW w:w="990" w:type="dxa"/>
          </w:tcPr>
          <w:p w14:paraId="17BA7128" w14:textId="77777777" w:rsidR="00C03886" w:rsidRDefault="00C03886" w:rsidP="00C03886">
            <w:r>
              <w:t>R</w:t>
            </w:r>
          </w:p>
        </w:tc>
        <w:tc>
          <w:tcPr>
            <w:tcW w:w="960" w:type="dxa"/>
          </w:tcPr>
          <w:p w14:paraId="6693C9F2" w14:textId="77777777" w:rsidR="00C03886" w:rsidRDefault="00C03886" w:rsidP="00C03886"/>
        </w:tc>
        <w:tc>
          <w:tcPr>
            <w:tcW w:w="1020" w:type="dxa"/>
          </w:tcPr>
          <w:p w14:paraId="4EB72E84" w14:textId="77777777" w:rsidR="00C03886" w:rsidRDefault="00C03886" w:rsidP="00C03886"/>
        </w:tc>
        <w:tc>
          <w:tcPr>
            <w:tcW w:w="4035" w:type="dxa"/>
          </w:tcPr>
          <w:p w14:paraId="6480637B" w14:textId="77777777" w:rsidR="00C03886" w:rsidRDefault="00C03886" w:rsidP="00C03886">
            <w:r>
              <w:t>SENDING FACILITY</w:t>
            </w:r>
          </w:p>
        </w:tc>
      </w:tr>
      <w:tr w:rsidR="00C03886" w14:paraId="586E1E5E" w14:textId="77777777">
        <w:tc>
          <w:tcPr>
            <w:tcW w:w="918" w:type="dxa"/>
          </w:tcPr>
          <w:p w14:paraId="29C7E135" w14:textId="77777777" w:rsidR="00C03886" w:rsidRDefault="00C03886" w:rsidP="00C03886">
            <w:r>
              <w:t>5</w:t>
            </w:r>
          </w:p>
        </w:tc>
        <w:tc>
          <w:tcPr>
            <w:tcW w:w="900" w:type="dxa"/>
          </w:tcPr>
          <w:p w14:paraId="74176A32" w14:textId="77777777" w:rsidR="00C03886" w:rsidRDefault="00C03886" w:rsidP="00C03886">
            <w:r>
              <w:t>30</w:t>
            </w:r>
          </w:p>
        </w:tc>
        <w:tc>
          <w:tcPr>
            <w:tcW w:w="720" w:type="dxa"/>
          </w:tcPr>
          <w:p w14:paraId="4151E5FE" w14:textId="77777777" w:rsidR="00C03886" w:rsidRDefault="00C03886" w:rsidP="00C03886">
            <w:r>
              <w:t>ST</w:t>
            </w:r>
          </w:p>
        </w:tc>
        <w:tc>
          <w:tcPr>
            <w:tcW w:w="990" w:type="dxa"/>
          </w:tcPr>
          <w:p w14:paraId="7DF1156A" w14:textId="77777777" w:rsidR="00C03886" w:rsidRDefault="00C03886" w:rsidP="00C03886"/>
        </w:tc>
        <w:tc>
          <w:tcPr>
            <w:tcW w:w="990" w:type="dxa"/>
          </w:tcPr>
          <w:p w14:paraId="24CF830A" w14:textId="77777777" w:rsidR="00C03886" w:rsidRDefault="00C03886" w:rsidP="00C03886">
            <w:r>
              <w:t>R</w:t>
            </w:r>
          </w:p>
        </w:tc>
        <w:tc>
          <w:tcPr>
            <w:tcW w:w="960" w:type="dxa"/>
          </w:tcPr>
          <w:p w14:paraId="47E2D01A" w14:textId="77777777" w:rsidR="00C03886" w:rsidRDefault="00C03886" w:rsidP="00C03886"/>
        </w:tc>
        <w:tc>
          <w:tcPr>
            <w:tcW w:w="1020" w:type="dxa"/>
          </w:tcPr>
          <w:p w14:paraId="63565B7F" w14:textId="77777777" w:rsidR="00C03886" w:rsidRDefault="00C03886" w:rsidP="00C03886"/>
        </w:tc>
        <w:tc>
          <w:tcPr>
            <w:tcW w:w="4035" w:type="dxa"/>
          </w:tcPr>
          <w:p w14:paraId="0301001E" w14:textId="77777777" w:rsidR="00C03886" w:rsidRDefault="00C03886" w:rsidP="00C03886">
            <w:r>
              <w:t>RECEIVING APPLICATION</w:t>
            </w:r>
          </w:p>
        </w:tc>
      </w:tr>
      <w:tr w:rsidR="00C03886" w14:paraId="401CAA6A" w14:textId="77777777">
        <w:tc>
          <w:tcPr>
            <w:tcW w:w="918" w:type="dxa"/>
          </w:tcPr>
          <w:p w14:paraId="138FE115" w14:textId="77777777" w:rsidR="00C03886" w:rsidRDefault="00C03886" w:rsidP="00C03886">
            <w:r>
              <w:t>6</w:t>
            </w:r>
          </w:p>
        </w:tc>
        <w:tc>
          <w:tcPr>
            <w:tcW w:w="900" w:type="dxa"/>
          </w:tcPr>
          <w:p w14:paraId="11BAA073" w14:textId="77777777" w:rsidR="00C03886" w:rsidRDefault="00C03886" w:rsidP="00C03886">
            <w:r>
              <w:t>30</w:t>
            </w:r>
          </w:p>
        </w:tc>
        <w:tc>
          <w:tcPr>
            <w:tcW w:w="720" w:type="dxa"/>
          </w:tcPr>
          <w:p w14:paraId="3FAA09A2" w14:textId="77777777" w:rsidR="00C03886" w:rsidRDefault="00C03886" w:rsidP="00C03886">
            <w:r>
              <w:t>ST</w:t>
            </w:r>
          </w:p>
        </w:tc>
        <w:tc>
          <w:tcPr>
            <w:tcW w:w="990" w:type="dxa"/>
          </w:tcPr>
          <w:p w14:paraId="79406BFB" w14:textId="77777777" w:rsidR="00C03886" w:rsidRDefault="00C03886" w:rsidP="00C03886"/>
        </w:tc>
        <w:tc>
          <w:tcPr>
            <w:tcW w:w="990" w:type="dxa"/>
          </w:tcPr>
          <w:p w14:paraId="377B7E1C" w14:textId="77777777" w:rsidR="00C03886" w:rsidRDefault="00C03886" w:rsidP="00C03886">
            <w:r>
              <w:t>R</w:t>
            </w:r>
          </w:p>
        </w:tc>
        <w:tc>
          <w:tcPr>
            <w:tcW w:w="960" w:type="dxa"/>
          </w:tcPr>
          <w:p w14:paraId="17A1D0D1" w14:textId="77777777" w:rsidR="00C03886" w:rsidRDefault="00C03886" w:rsidP="00C03886"/>
        </w:tc>
        <w:tc>
          <w:tcPr>
            <w:tcW w:w="1020" w:type="dxa"/>
          </w:tcPr>
          <w:p w14:paraId="35D490D5" w14:textId="77777777" w:rsidR="00C03886" w:rsidRDefault="00C03886" w:rsidP="00C03886"/>
        </w:tc>
        <w:tc>
          <w:tcPr>
            <w:tcW w:w="4035" w:type="dxa"/>
          </w:tcPr>
          <w:p w14:paraId="36C509FB" w14:textId="77777777" w:rsidR="00C03886" w:rsidRDefault="00C03886" w:rsidP="00C03886">
            <w:r>
              <w:t>RECEIVING FACILITY</w:t>
            </w:r>
          </w:p>
        </w:tc>
      </w:tr>
      <w:tr w:rsidR="00C03886" w14:paraId="0FC6FFE3" w14:textId="77777777">
        <w:tc>
          <w:tcPr>
            <w:tcW w:w="918" w:type="dxa"/>
          </w:tcPr>
          <w:p w14:paraId="26C2823F" w14:textId="77777777" w:rsidR="00C03886" w:rsidRDefault="00C03886" w:rsidP="00C03886">
            <w:r>
              <w:t>7</w:t>
            </w:r>
          </w:p>
        </w:tc>
        <w:tc>
          <w:tcPr>
            <w:tcW w:w="900" w:type="dxa"/>
          </w:tcPr>
          <w:p w14:paraId="0F0B6748" w14:textId="77777777" w:rsidR="00C03886" w:rsidRDefault="00C03886" w:rsidP="00C03886">
            <w:r>
              <w:t>26</w:t>
            </w:r>
          </w:p>
        </w:tc>
        <w:tc>
          <w:tcPr>
            <w:tcW w:w="720" w:type="dxa"/>
          </w:tcPr>
          <w:p w14:paraId="4385F811" w14:textId="77777777" w:rsidR="00C03886" w:rsidRDefault="00C03886" w:rsidP="00C03886">
            <w:r>
              <w:t>TS</w:t>
            </w:r>
          </w:p>
        </w:tc>
        <w:tc>
          <w:tcPr>
            <w:tcW w:w="990" w:type="dxa"/>
          </w:tcPr>
          <w:p w14:paraId="058A85E3" w14:textId="77777777" w:rsidR="00C03886" w:rsidRDefault="00C03886" w:rsidP="00C03886"/>
        </w:tc>
        <w:tc>
          <w:tcPr>
            <w:tcW w:w="990" w:type="dxa"/>
          </w:tcPr>
          <w:p w14:paraId="2E3F038C" w14:textId="77777777" w:rsidR="00C03886" w:rsidRDefault="00C03886" w:rsidP="00C03886">
            <w:r>
              <w:t>R</w:t>
            </w:r>
          </w:p>
        </w:tc>
        <w:tc>
          <w:tcPr>
            <w:tcW w:w="960" w:type="dxa"/>
          </w:tcPr>
          <w:p w14:paraId="4277E089" w14:textId="77777777" w:rsidR="00C03886" w:rsidRDefault="00C03886" w:rsidP="00C03886"/>
        </w:tc>
        <w:tc>
          <w:tcPr>
            <w:tcW w:w="1020" w:type="dxa"/>
          </w:tcPr>
          <w:p w14:paraId="0BEDB6F9" w14:textId="77777777" w:rsidR="00C03886" w:rsidRDefault="00C03886" w:rsidP="00C03886"/>
        </w:tc>
        <w:tc>
          <w:tcPr>
            <w:tcW w:w="4035" w:type="dxa"/>
          </w:tcPr>
          <w:p w14:paraId="399121B5" w14:textId="77777777" w:rsidR="00C03886" w:rsidRDefault="00C03886" w:rsidP="00C03886">
            <w:r>
              <w:t>DATE/TIME OF MESSAGE</w:t>
            </w:r>
          </w:p>
        </w:tc>
      </w:tr>
      <w:tr w:rsidR="00C03886" w14:paraId="45AE07D8" w14:textId="77777777">
        <w:tc>
          <w:tcPr>
            <w:tcW w:w="918" w:type="dxa"/>
          </w:tcPr>
          <w:p w14:paraId="605366DA" w14:textId="77777777" w:rsidR="00C03886" w:rsidRDefault="00C03886" w:rsidP="00C03886">
            <w:r>
              <w:t>9</w:t>
            </w:r>
          </w:p>
        </w:tc>
        <w:tc>
          <w:tcPr>
            <w:tcW w:w="900" w:type="dxa"/>
          </w:tcPr>
          <w:p w14:paraId="7A9DACA8" w14:textId="77777777" w:rsidR="00C03886" w:rsidRDefault="00C03886" w:rsidP="00C03886">
            <w:r>
              <w:t>7</w:t>
            </w:r>
          </w:p>
        </w:tc>
        <w:tc>
          <w:tcPr>
            <w:tcW w:w="720" w:type="dxa"/>
          </w:tcPr>
          <w:p w14:paraId="0DF5A5B7" w14:textId="77777777" w:rsidR="00C03886" w:rsidRDefault="00C03886" w:rsidP="00C03886">
            <w:r>
              <w:t>CM</w:t>
            </w:r>
          </w:p>
        </w:tc>
        <w:tc>
          <w:tcPr>
            <w:tcW w:w="990" w:type="dxa"/>
          </w:tcPr>
          <w:p w14:paraId="23E31A8D" w14:textId="77777777" w:rsidR="00C03886" w:rsidRDefault="00C03886" w:rsidP="00C03886">
            <w:r>
              <w:t>R</w:t>
            </w:r>
          </w:p>
        </w:tc>
        <w:tc>
          <w:tcPr>
            <w:tcW w:w="990" w:type="dxa"/>
          </w:tcPr>
          <w:p w14:paraId="5A7E481F" w14:textId="77777777" w:rsidR="00C03886" w:rsidRDefault="00C03886" w:rsidP="00C03886">
            <w:r>
              <w:t>R</w:t>
            </w:r>
          </w:p>
        </w:tc>
        <w:tc>
          <w:tcPr>
            <w:tcW w:w="960" w:type="dxa"/>
          </w:tcPr>
          <w:p w14:paraId="39A1B03E" w14:textId="77777777" w:rsidR="00C03886" w:rsidRDefault="00C03886" w:rsidP="00C03886"/>
        </w:tc>
        <w:tc>
          <w:tcPr>
            <w:tcW w:w="1020" w:type="dxa"/>
          </w:tcPr>
          <w:p w14:paraId="0AF31258" w14:textId="77777777" w:rsidR="00C03886" w:rsidRDefault="00C03886" w:rsidP="00C03886">
            <w:r>
              <w:t>76</w:t>
            </w:r>
          </w:p>
        </w:tc>
        <w:tc>
          <w:tcPr>
            <w:tcW w:w="4035" w:type="dxa"/>
          </w:tcPr>
          <w:p w14:paraId="2A1368F3" w14:textId="77777777" w:rsidR="00C03886" w:rsidRDefault="00C03886" w:rsidP="00C03886">
            <w:r>
              <w:t>MESSAGE TYPE</w:t>
            </w:r>
          </w:p>
        </w:tc>
      </w:tr>
      <w:tr w:rsidR="00C03886" w14:paraId="4AB84252" w14:textId="77777777">
        <w:tc>
          <w:tcPr>
            <w:tcW w:w="918" w:type="dxa"/>
          </w:tcPr>
          <w:p w14:paraId="406FD3F1" w14:textId="77777777" w:rsidR="00C03886" w:rsidRDefault="00C03886" w:rsidP="00C03886">
            <w:r>
              <w:t>10</w:t>
            </w:r>
          </w:p>
        </w:tc>
        <w:tc>
          <w:tcPr>
            <w:tcW w:w="900" w:type="dxa"/>
          </w:tcPr>
          <w:p w14:paraId="1D22A2AA" w14:textId="77777777" w:rsidR="00C03886" w:rsidRDefault="00C03886" w:rsidP="00C03886">
            <w:r>
              <w:t>20</w:t>
            </w:r>
          </w:p>
        </w:tc>
        <w:tc>
          <w:tcPr>
            <w:tcW w:w="720" w:type="dxa"/>
          </w:tcPr>
          <w:p w14:paraId="54C70CA1" w14:textId="77777777" w:rsidR="00C03886" w:rsidRDefault="00C03886" w:rsidP="00C03886">
            <w:r>
              <w:t>ST</w:t>
            </w:r>
          </w:p>
        </w:tc>
        <w:tc>
          <w:tcPr>
            <w:tcW w:w="990" w:type="dxa"/>
          </w:tcPr>
          <w:p w14:paraId="733C5128" w14:textId="77777777" w:rsidR="00C03886" w:rsidRDefault="00C03886" w:rsidP="00C03886">
            <w:r>
              <w:t>R</w:t>
            </w:r>
          </w:p>
        </w:tc>
        <w:tc>
          <w:tcPr>
            <w:tcW w:w="990" w:type="dxa"/>
          </w:tcPr>
          <w:p w14:paraId="6C024F1C" w14:textId="77777777" w:rsidR="00C03886" w:rsidRDefault="00C03886" w:rsidP="00C03886">
            <w:r>
              <w:t>R</w:t>
            </w:r>
          </w:p>
        </w:tc>
        <w:tc>
          <w:tcPr>
            <w:tcW w:w="960" w:type="dxa"/>
          </w:tcPr>
          <w:p w14:paraId="2FA1CE73" w14:textId="77777777" w:rsidR="00C03886" w:rsidRDefault="00C03886" w:rsidP="00C03886"/>
        </w:tc>
        <w:tc>
          <w:tcPr>
            <w:tcW w:w="1020" w:type="dxa"/>
          </w:tcPr>
          <w:p w14:paraId="6D79CD31" w14:textId="77777777" w:rsidR="00C03886" w:rsidRDefault="00C03886" w:rsidP="00C03886"/>
        </w:tc>
        <w:tc>
          <w:tcPr>
            <w:tcW w:w="4035" w:type="dxa"/>
          </w:tcPr>
          <w:p w14:paraId="74C1D293" w14:textId="77777777" w:rsidR="00C03886" w:rsidRDefault="00C03886" w:rsidP="00C03886">
            <w:r>
              <w:t>MESSAGE CONTROL ID</w:t>
            </w:r>
          </w:p>
        </w:tc>
      </w:tr>
      <w:tr w:rsidR="00C03886" w14:paraId="58B12A2C" w14:textId="77777777">
        <w:tc>
          <w:tcPr>
            <w:tcW w:w="918" w:type="dxa"/>
          </w:tcPr>
          <w:p w14:paraId="19D51371" w14:textId="77777777" w:rsidR="00C03886" w:rsidRDefault="00C03886" w:rsidP="00C03886">
            <w:r>
              <w:t>11</w:t>
            </w:r>
          </w:p>
        </w:tc>
        <w:tc>
          <w:tcPr>
            <w:tcW w:w="900" w:type="dxa"/>
          </w:tcPr>
          <w:p w14:paraId="1E578CC0" w14:textId="77777777" w:rsidR="00C03886" w:rsidRDefault="00C03886" w:rsidP="00C03886">
            <w:r>
              <w:t>1</w:t>
            </w:r>
          </w:p>
        </w:tc>
        <w:tc>
          <w:tcPr>
            <w:tcW w:w="720" w:type="dxa"/>
          </w:tcPr>
          <w:p w14:paraId="1FBF6C28" w14:textId="77777777" w:rsidR="00C03886" w:rsidRDefault="00C03886" w:rsidP="00C03886">
            <w:r>
              <w:t>ID</w:t>
            </w:r>
          </w:p>
        </w:tc>
        <w:tc>
          <w:tcPr>
            <w:tcW w:w="990" w:type="dxa"/>
          </w:tcPr>
          <w:p w14:paraId="0DA4FC2C" w14:textId="77777777" w:rsidR="00C03886" w:rsidRDefault="00C03886" w:rsidP="00C03886">
            <w:r>
              <w:t>R</w:t>
            </w:r>
          </w:p>
        </w:tc>
        <w:tc>
          <w:tcPr>
            <w:tcW w:w="990" w:type="dxa"/>
          </w:tcPr>
          <w:p w14:paraId="0D6ADBF6" w14:textId="77777777" w:rsidR="00C03886" w:rsidRDefault="00C03886" w:rsidP="00C03886">
            <w:r>
              <w:t>R</w:t>
            </w:r>
          </w:p>
        </w:tc>
        <w:tc>
          <w:tcPr>
            <w:tcW w:w="960" w:type="dxa"/>
          </w:tcPr>
          <w:p w14:paraId="578513C7" w14:textId="77777777" w:rsidR="00C03886" w:rsidRDefault="00C03886" w:rsidP="00C03886"/>
        </w:tc>
        <w:tc>
          <w:tcPr>
            <w:tcW w:w="1020" w:type="dxa"/>
          </w:tcPr>
          <w:p w14:paraId="2754A7F7" w14:textId="77777777" w:rsidR="00C03886" w:rsidRDefault="00C03886" w:rsidP="00C03886">
            <w:r>
              <w:t>103</w:t>
            </w:r>
          </w:p>
        </w:tc>
        <w:tc>
          <w:tcPr>
            <w:tcW w:w="4035" w:type="dxa"/>
          </w:tcPr>
          <w:p w14:paraId="75BC6D11" w14:textId="77777777" w:rsidR="00C03886" w:rsidRDefault="00C03886" w:rsidP="00C03886">
            <w:r>
              <w:t>PROCESSING ID</w:t>
            </w:r>
          </w:p>
        </w:tc>
      </w:tr>
      <w:tr w:rsidR="00C03886" w14:paraId="7A568176" w14:textId="77777777">
        <w:tc>
          <w:tcPr>
            <w:tcW w:w="918" w:type="dxa"/>
          </w:tcPr>
          <w:p w14:paraId="1FABC3B6" w14:textId="77777777" w:rsidR="00C03886" w:rsidRDefault="00C03886" w:rsidP="00C03886">
            <w:r>
              <w:t>12</w:t>
            </w:r>
          </w:p>
        </w:tc>
        <w:tc>
          <w:tcPr>
            <w:tcW w:w="900" w:type="dxa"/>
          </w:tcPr>
          <w:p w14:paraId="1B7FDBE9" w14:textId="77777777" w:rsidR="00C03886" w:rsidRDefault="00C03886" w:rsidP="00C03886">
            <w:r>
              <w:t>8</w:t>
            </w:r>
          </w:p>
        </w:tc>
        <w:tc>
          <w:tcPr>
            <w:tcW w:w="720" w:type="dxa"/>
          </w:tcPr>
          <w:p w14:paraId="1324355E" w14:textId="77777777" w:rsidR="00C03886" w:rsidRDefault="00C03886" w:rsidP="00C03886">
            <w:r>
              <w:t>ID</w:t>
            </w:r>
          </w:p>
        </w:tc>
        <w:tc>
          <w:tcPr>
            <w:tcW w:w="990" w:type="dxa"/>
          </w:tcPr>
          <w:p w14:paraId="6F2001B5" w14:textId="77777777" w:rsidR="00C03886" w:rsidRDefault="00C03886" w:rsidP="00C03886">
            <w:r>
              <w:t>R</w:t>
            </w:r>
          </w:p>
        </w:tc>
        <w:tc>
          <w:tcPr>
            <w:tcW w:w="990" w:type="dxa"/>
          </w:tcPr>
          <w:p w14:paraId="39EE5D30" w14:textId="77777777" w:rsidR="00C03886" w:rsidRDefault="00C03886" w:rsidP="00C03886">
            <w:r>
              <w:t>R</w:t>
            </w:r>
          </w:p>
        </w:tc>
        <w:tc>
          <w:tcPr>
            <w:tcW w:w="960" w:type="dxa"/>
          </w:tcPr>
          <w:p w14:paraId="0879CB97" w14:textId="77777777" w:rsidR="00C03886" w:rsidRDefault="00C03886" w:rsidP="00C03886"/>
        </w:tc>
        <w:tc>
          <w:tcPr>
            <w:tcW w:w="1020" w:type="dxa"/>
          </w:tcPr>
          <w:p w14:paraId="43840877" w14:textId="77777777" w:rsidR="00C03886" w:rsidRDefault="00C03886" w:rsidP="00C03886">
            <w:r>
              <w:t>104</w:t>
            </w:r>
          </w:p>
        </w:tc>
        <w:tc>
          <w:tcPr>
            <w:tcW w:w="4035" w:type="dxa"/>
          </w:tcPr>
          <w:p w14:paraId="3B45A84E" w14:textId="77777777" w:rsidR="00C03886" w:rsidRDefault="00C03886" w:rsidP="00C03886">
            <w:r>
              <w:t>VERSION ID</w:t>
            </w:r>
          </w:p>
        </w:tc>
      </w:tr>
      <w:tr w:rsidR="00C03886" w14:paraId="2699CF03" w14:textId="77777777">
        <w:tc>
          <w:tcPr>
            <w:tcW w:w="918" w:type="dxa"/>
          </w:tcPr>
          <w:p w14:paraId="63B196DB" w14:textId="77777777" w:rsidR="00C03886" w:rsidRDefault="00C03886" w:rsidP="00C03886"/>
          <w:p w14:paraId="2EF54DAA" w14:textId="77777777" w:rsidR="00C03886" w:rsidRDefault="00C03886" w:rsidP="00C03886">
            <w:r>
              <w:t>15</w:t>
            </w:r>
          </w:p>
        </w:tc>
        <w:tc>
          <w:tcPr>
            <w:tcW w:w="900" w:type="dxa"/>
          </w:tcPr>
          <w:p w14:paraId="13B14123" w14:textId="77777777" w:rsidR="00C03886" w:rsidRDefault="00C03886" w:rsidP="00C03886"/>
          <w:p w14:paraId="121C8F0B" w14:textId="77777777" w:rsidR="00C03886" w:rsidRDefault="00C03886" w:rsidP="00C03886">
            <w:r>
              <w:t>2</w:t>
            </w:r>
          </w:p>
        </w:tc>
        <w:tc>
          <w:tcPr>
            <w:tcW w:w="720" w:type="dxa"/>
          </w:tcPr>
          <w:p w14:paraId="6CA85CBB" w14:textId="77777777" w:rsidR="00C03886" w:rsidRDefault="00C03886" w:rsidP="00C03886"/>
          <w:p w14:paraId="11FA5391" w14:textId="77777777" w:rsidR="00C03886" w:rsidRDefault="00C03886" w:rsidP="00C03886">
            <w:r>
              <w:t>ID</w:t>
            </w:r>
          </w:p>
        </w:tc>
        <w:tc>
          <w:tcPr>
            <w:tcW w:w="990" w:type="dxa"/>
          </w:tcPr>
          <w:p w14:paraId="4B64AF3A" w14:textId="77777777" w:rsidR="00C03886" w:rsidRDefault="00C03886" w:rsidP="00C03886"/>
        </w:tc>
        <w:tc>
          <w:tcPr>
            <w:tcW w:w="990" w:type="dxa"/>
          </w:tcPr>
          <w:p w14:paraId="70A31DD5" w14:textId="77777777" w:rsidR="00C03886" w:rsidRDefault="00C03886" w:rsidP="00C03886">
            <w:r>
              <w:t>R</w:t>
            </w:r>
          </w:p>
        </w:tc>
        <w:tc>
          <w:tcPr>
            <w:tcW w:w="960" w:type="dxa"/>
          </w:tcPr>
          <w:p w14:paraId="3CBC6572" w14:textId="77777777" w:rsidR="00C03886" w:rsidRDefault="00C03886" w:rsidP="00C03886"/>
        </w:tc>
        <w:tc>
          <w:tcPr>
            <w:tcW w:w="1020" w:type="dxa"/>
          </w:tcPr>
          <w:p w14:paraId="228CA400" w14:textId="77777777" w:rsidR="00C03886" w:rsidRDefault="00C03886" w:rsidP="00C03886"/>
          <w:p w14:paraId="087C68D3" w14:textId="77777777" w:rsidR="00C03886" w:rsidRDefault="00C03886" w:rsidP="00C03886">
            <w:r>
              <w:t>155</w:t>
            </w:r>
          </w:p>
        </w:tc>
        <w:tc>
          <w:tcPr>
            <w:tcW w:w="4035" w:type="dxa"/>
          </w:tcPr>
          <w:p w14:paraId="27CE0B72" w14:textId="77777777" w:rsidR="00C03886" w:rsidRDefault="00C03886" w:rsidP="00C03886">
            <w:r>
              <w:t>ACCEPT ACKNOWLEDGMENT TYPE</w:t>
            </w:r>
          </w:p>
        </w:tc>
      </w:tr>
      <w:tr w:rsidR="00C03886" w14:paraId="0D35E37D" w14:textId="77777777">
        <w:tc>
          <w:tcPr>
            <w:tcW w:w="918" w:type="dxa"/>
          </w:tcPr>
          <w:p w14:paraId="75A75B36" w14:textId="77777777" w:rsidR="00C03886" w:rsidRDefault="00C03886" w:rsidP="00C03886"/>
          <w:p w14:paraId="30631E81" w14:textId="77777777" w:rsidR="00C03886" w:rsidRDefault="00C03886" w:rsidP="00C03886">
            <w:r>
              <w:t>16</w:t>
            </w:r>
          </w:p>
        </w:tc>
        <w:tc>
          <w:tcPr>
            <w:tcW w:w="900" w:type="dxa"/>
          </w:tcPr>
          <w:p w14:paraId="65960650" w14:textId="77777777" w:rsidR="00C03886" w:rsidRDefault="00C03886" w:rsidP="00C03886"/>
          <w:p w14:paraId="477D27E5" w14:textId="77777777" w:rsidR="00C03886" w:rsidRDefault="00C03886" w:rsidP="00C03886">
            <w:r>
              <w:t>2</w:t>
            </w:r>
          </w:p>
        </w:tc>
        <w:tc>
          <w:tcPr>
            <w:tcW w:w="720" w:type="dxa"/>
          </w:tcPr>
          <w:p w14:paraId="27704732" w14:textId="77777777" w:rsidR="00C03886" w:rsidRDefault="00C03886" w:rsidP="00C03886"/>
          <w:p w14:paraId="19681C30" w14:textId="77777777" w:rsidR="00C03886" w:rsidRDefault="00C03886" w:rsidP="00C03886">
            <w:r>
              <w:t>ID</w:t>
            </w:r>
          </w:p>
        </w:tc>
        <w:tc>
          <w:tcPr>
            <w:tcW w:w="990" w:type="dxa"/>
          </w:tcPr>
          <w:p w14:paraId="4A0E1ACE" w14:textId="77777777" w:rsidR="00C03886" w:rsidRDefault="00C03886" w:rsidP="00C03886"/>
        </w:tc>
        <w:tc>
          <w:tcPr>
            <w:tcW w:w="990" w:type="dxa"/>
          </w:tcPr>
          <w:p w14:paraId="1A27219C" w14:textId="77777777" w:rsidR="00C03886" w:rsidRDefault="00C03886" w:rsidP="00C03886">
            <w:r>
              <w:t>R</w:t>
            </w:r>
          </w:p>
        </w:tc>
        <w:tc>
          <w:tcPr>
            <w:tcW w:w="960" w:type="dxa"/>
          </w:tcPr>
          <w:p w14:paraId="6A41302A" w14:textId="77777777" w:rsidR="00C03886" w:rsidRDefault="00C03886" w:rsidP="00C03886"/>
        </w:tc>
        <w:tc>
          <w:tcPr>
            <w:tcW w:w="1020" w:type="dxa"/>
          </w:tcPr>
          <w:p w14:paraId="61E1BAEF" w14:textId="77777777" w:rsidR="00C03886" w:rsidRDefault="00C03886" w:rsidP="00C03886"/>
          <w:p w14:paraId="2BCD5072" w14:textId="77777777" w:rsidR="00C03886" w:rsidRDefault="00C03886" w:rsidP="00C03886">
            <w:r>
              <w:t>155</w:t>
            </w:r>
          </w:p>
        </w:tc>
        <w:tc>
          <w:tcPr>
            <w:tcW w:w="4035" w:type="dxa"/>
          </w:tcPr>
          <w:p w14:paraId="7E93F549" w14:textId="77777777" w:rsidR="00C03886" w:rsidRDefault="00C03886" w:rsidP="00C03886">
            <w:r>
              <w:t>APPLICATION ACKNOWLEDGMENT TYPE</w:t>
            </w:r>
          </w:p>
        </w:tc>
      </w:tr>
    </w:tbl>
    <w:p w14:paraId="6764F086" w14:textId="77777777" w:rsidR="00C03886" w:rsidRDefault="00C03886" w:rsidP="00C03886"/>
    <w:p w14:paraId="266C34C6" w14:textId="77777777" w:rsidR="00C03886" w:rsidRDefault="00632773" w:rsidP="00D20293">
      <w:pPr>
        <w:pStyle w:val="Heading4"/>
      </w:pPr>
      <w:r>
        <w:br w:type="page"/>
      </w:r>
      <w:bookmarkStart w:id="34" w:name="_Toc112735978"/>
      <w:r w:rsidR="00C03886">
        <w:lastRenderedPageBreak/>
        <w:t>MSH field definitions</w:t>
      </w:r>
      <w:bookmarkEnd w:id="34"/>
    </w:p>
    <w:p w14:paraId="20315F95" w14:textId="77777777" w:rsidR="00C03886" w:rsidRDefault="00C03886" w:rsidP="00C03886"/>
    <w:p w14:paraId="212C8DD4" w14:textId="77777777" w:rsidR="00C03886" w:rsidRDefault="00C03886" w:rsidP="00C03886">
      <w:r>
        <w:t xml:space="preserve">The segment terminator is always a carriage return (in ASCII, a hex 0D). </w:t>
      </w:r>
    </w:p>
    <w:p w14:paraId="4549C86B" w14:textId="77777777" w:rsidR="00C03886" w:rsidRDefault="00C03886" w:rsidP="00C03886">
      <w:pPr>
        <w:rPr>
          <w:sz w:val="20"/>
        </w:rPr>
      </w:pPr>
      <w:r>
        <w:t>The other delimiters are defined in the MSH segment, with the field delimiter in the 4th character position, and the other delimiters occurring as in the field called Encoding Characters, which is the first field after the segment ID. The delimiter values used in the MSH segment are the delimiter values used throughout the entire message.</w:t>
      </w:r>
    </w:p>
    <w:p w14:paraId="3A9A98DF" w14:textId="77777777" w:rsidR="00C03886" w:rsidRDefault="00C03886" w:rsidP="00C03886"/>
    <w:p w14:paraId="57E78158" w14:textId="77777777" w:rsidR="00C03886" w:rsidRDefault="00632773" w:rsidP="00055D38">
      <w:pPr>
        <w:pStyle w:val="Heading4"/>
      </w:pPr>
      <w:bookmarkStart w:id="35" w:name="_Toc112735979"/>
      <w:r>
        <w:t xml:space="preserve">3.5.2.1. </w:t>
      </w:r>
      <w:r w:rsidR="00C03886">
        <w:t>FIELD SEPARATOR (ST)</w:t>
      </w:r>
      <w:bookmarkEnd w:id="35"/>
    </w:p>
    <w:p w14:paraId="675A011B" w14:textId="77777777" w:rsidR="00C03886" w:rsidRDefault="00C03886" w:rsidP="00C03886">
      <w:r>
        <w:t>This field is the separator between the segment ID and the first real field, MSH-2-</w:t>
      </w:r>
      <w:r w:rsidRPr="002F3E4F">
        <w:t>encoding characters</w:t>
      </w:r>
      <w:r>
        <w:t>. It serves as the separator and defines the character to be used as a separator for the rest of the message.</w:t>
      </w:r>
    </w:p>
    <w:p w14:paraId="02E9577B" w14:textId="77777777" w:rsidR="00C03886" w:rsidRDefault="00C03886" w:rsidP="00C03886">
      <w:pPr>
        <w:rPr>
          <w:bCs/>
        </w:rPr>
      </w:pPr>
      <w:r w:rsidRPr="001D4318">
        <w:t xml:space="preserve">VISTA </w:t>
      </w:r>
      <w:r>
        <w:rPr>
          <w:bCs/>
        </w:rPr>
        <w:t>Laboratory does not have pre-defined field separators. Applications are advised to use the value of this field to determine the field separator used throughout the message.</w:t>
      </w:r>
    </w:p>
    <w:p w14:paraId="4CCDC806" w14:textId="77777777" w:rsidR="00C03886" w:rsidRDefault="00C03886" w:rsidP="00C03886"/>
    <w:p w14:paraId="0D7F6CD2" w14:textId="77777777" w:rsidR="00C03886" w:rsidRDefault="00632773" w:rsidP="00055D38">
      <w:pPr>
        <w:pStyle w:val="Heading4"/>
      </w:pPr>
      <w:bookmarkStart w:id="36" w:name="_Toc112735980"/>
      <w:r>
        <w:t xml:space="preserve">3.5.2.2. </w:t>
      </w:r>
      <w:r w:rsidR="00C03886">
        <w:t>ENCODING CHARACTERS (ST)</w:t>
      </w:r>
      <w:bookmarkEnd w:id="36"/>
    </w:p>
    <w:p w14:paraId="6C7E6836" w14:textId="77777777" w:rsidR="00C03886" w:rsidRDefault="00C03886" w:rsidP="00C03886">
      <w:pPr>
        <w:rPr>
          <w:bCs/>
        </w:rPr>
      </w:pPr>
      <w:r>
        <w:t>This field is four characters in the following order: The component separator, repetition separator, escape character, and sub-component separator.</w:t>
      </w:r>
      <w:r w:rsidR="00270F49" w:rsidRPr="001D4318">
        <w:t xml:space="preserve"> </w:t>
      </w:r>
      <w:r w:rsidRPr="001D4318">
        <w:t>V</w:t>
      </w:r>
      <w:r w:rsidR="00270F49">
        <w:t>ist</w:t>
      </w:r>
      <w:r w:rsidRPr="001D4318">
        <w:t xml:space="preserve">A </w:t>
      </w:r>
      <w:r>
        <w:rPr>
          <w:bCs/>
        </w:rPr>
        <w:t>Laboratory does not have pre-defined encoding characters. Applications are advised to use the value of this field to determine the encoding characters used throughout the message.</w:t>
      </w:r>
    </w:p>
    <w:p w14:paraId="4870DB19" w14:textId="77777777" w:rsidR="00C03886" w:rsidRDefault="00C03886" w:rsidP="00C03886">
      <w:pPr>
        <w:rPr>
          <w:bCs/>
        </w:rPr>
      </w:pPr>
    </w:p>
    <w:p w14:paraId="2C92351C" w14:textId="77777777" w:rsidR="00270F49" w:rsidRDefault="00270F49" w:rsidP="00270F49">
      <w:pPr>
        <w:pBdr>
          <w:top w:val="single" w:sz="4" w:space="1" w:color="auto"/>
          <w:left w:val="single" w:sz="4" w:space="4" w:color="auto"/>
          <w:bottom w:val="single" w:sz="4" w:space="1" w:color="auto"/>
          <w:right w:val="single" w:sz="4" w:space="4" w:color="auto"/>
        </w:pBdr>
        <w:rPr>
          <w:bCs/>
        </w:rPr>
      </w:pPr>
    </w:p>
    <w:p w14:paraId="000C43A6" w14:textId="77777777" w:rsidR="00C03886" w:rsidRPr="0076467F" w:rsidRDefault="00C03886" w:rsidP="00270F49">
      <w:pPr>
        <w:pBdr>
          <w:top w:val="single" w:sz="4" w:space="1" w:color="auto"/>
          <w:left w:val="single" w:sz="4" w:space="4" w:color="auto"/>
          <w:bottom w:val="single" w:sz="4" w:space="1" w:color="auto"/>
          <w:right w:val="single" w:sz="4" w:space="4" w:color="auto"/>
        </w:pBdr>
        <w:autoSpaceDE w:val="0"/>
        <w:autoSpaceDN w:val="0"/>
        <w:adjustRightInd w:val="0"/>
        <w:rPr>
          <w:szCs w:val="22"/>
        </w:rPr>
      </w:pPr>
      <w:r w:rsidRPr="00270F49">
        <w:rPr>
          <w:b/>
          <w:bCs/>
          <w:szCs w:val="22"/>
        </w:rPr>
        <w:t>N</w:t>
      </w:r>
      <w:r w:rsidR="00270F49">
        <w:rPr>
          <w:b/>
          <w:bCs/>
          <w:szCs w:val="22"/>
        </w:rPr>
        <w:t>OTE</w:t>
      </w:r>
      <w:r w:rsidRPr="00270F49">
        <w:rPr>
          <w:b/>
          <w:bCs/>
          <w:szCs w:val="22"/>
        </w:rPr>
        <w:t xml:space="preserve">: </w:t>
      </w:r>
      <w:smartTag w:uri="urn:schemas-microsoft-com:office:smarttags" w:element="place">
        <w:r w:rsidRPr="0076467F">
          <w:rPr>
            <w:bCs/>
            <w:szCs w:val="22"/>
          </w:rPr>
          <w:t>VistA</w:t>
        </w:r>
      </w:smartTag>
      <w:r w:rsidRPr="0076467F">
        <w:rPr>
          <w:bCs/>
          <w:szCs w:val="22"/>
        </w:rPr>
        <w:t xml:space="preserve"> Laboratory will escape-encode those HL7 data types which support escape encoding</w:t>
      </w:r>
      <w:r>
        <w:rPr>
          <w:bCs/>
          <w:szCs w:val="22"/>
        </w:rPr>
        <w:t xml:space="preserve"> </w:t>
      </w:r>
      <w:r w:rsidRPr="0076467F">
        <w:rPr>
          <w:szCs w:val="22"/>
        </w:rPr>
        <w:t>to signal certain special characteristics of portions of the text field.</w:t>
      </w:r>
    </w:p>
    <w:p w14:paraId="718BEDED" w14:textId="77777777" w:rsidR="00C03886" w:rsidRDefault="00C03886" w:rsidP="00270F49">
      <w:pPr>
        <w:pBdr>
          <w:top w:val="single" w:sz="4" w:space="1" w:color="auto"/>
          <w:left w:val="single" w:sz="4" w:space="4" w:color="auto"/>
          <w:bottom w:val="single" w:sz="4" w:space="1" w:color="auto"/>
          <w:right w:val="single" w:sz="4" w:space="4" w:color="auto"/>
        </w:pBdr>
        <w:rPr>
          <w:bCs/>
        </w:rPr>
      </w:pPr>
    </w:p>
    <w:p w14:paraId="203386E6" w14:textId="77777777" w:rsidR="00C03886" w:rsidRDefault="00C03886" w:rsidP="00C03886"/>
    <w:p w14:paraId="73CAF919" w14:textId="77777777" w:rsidR="00270F49" w:rsidRDefault="00270F49" w:rsidP="00C03886"/>
    <w:p w14:paraId="4CC3223A" w14:textId="77777777" w:rsidR="00C03886" w:rsidRDefault="00632773" w:rsidP="00055D38">
      <w:pPr>
        <w:pStyle w:val="Heading4"/>
      </w:pPr>
      <w:bookmarkStart w:id="37" w:name="_Toc112735981"/>
      <w:r>
        <w:t xml:space="preserve">3.5.2.3. </w:t>
      </w:r>
      <w:r w:rsidR="00C03886">
        <w:t>SENDING APPLICATION (ST)</w:t>
      </w:r>
      <w:bookmarkEnd w:id="37"/>
    </w:p>
    <w:p w14:paraId="7504E581" w14:textId="77777777" w:rsidR="00C03886" w:rsidRDefault="00C03886" w:rsidP="002F3E4F">
      <w:r>
        <w:t>This field is used for interfacing with lower level protocols.</w:t>
      </w:r>
    </w:p>
    <w:p w14:paraId="57E58F48" w14:textId="77777777" w:rsidR="00C03886" w:rsidRDefault="00C03886" w:rsidP="001D4318">
      <w:pPr>
        <w:ind w:left="720"/>
      </w:pPr>
      <w:r>
        <w:t>LA7LAB to identify the VistA Laboratory package.</w:t>
      </w:r>
    </w:p>
    <w:p w14:paraId="1CB69C18" w14:textId="77777777" w:rsidR="00C03886" w:rsidRDefault="00C03886" w:rsidP="001D4318">
      <w:pPr>
        <w:ind w:left="720"/>
      </w:pPr>
      <w:r>
        <w:t>LA7POC# to identify the point of care system.</w:t>
      </w:r>
    </w:p>
    <w:p w14:paraId="248EFD84" w14:textId="77777777" w:rsidR="00632773" w:rsidRDefault="00632773" w:rsidP="001D4318">
      <w:pPr>
        <w:ind w:left="720"/>
      </w:pPr>
    </w:p>
    <w:p w14:paraId="1CA07EA8" w14:textId="77777777" w:rsidR="00C03886" w:rsidRDefault="00C03886" w:rsidP="00C03886">
      <w:r>
        <w:t>The character ‘#’ represents a sequential number 1-5 assigned by the site to each point of care interface installed.</w:t>
      </w:r>
    </w:p>
    <w:p w14:paraId="5427B45E" w14:textId="77777777" w:rsidR="00C03886" w:rsidRDefault="00C03886" w:rsidP="00C03886"/>
    <w:p w14:paraId="123F62FA" w14:textId="77777777" w:rsidR="00C03886" w:rsidRDefault="00632773" w:rsidP="00055D38">
      <w:pPr>
        <w:pStyle w:val="Heading4"/>
      </w:pPr>
      <w:bookmarkStart w:id="38" w:name="_Toc112735982"/>
      <w:r>
        <w:t xml:space="preserve">3.5.2.4. </w:t>
      </w:r>
      <w:r w:rsidR="00C03886">
        <w:t>SENDING FACILITY (ST)</w:t>
      </w:r>
      <w:bookmarkEnd w:id="38"/>
    </w:p>
    <w:p w14:paraId="24C4C8B8" w14:textId="77777777" w:rsidR="00C03886" w:rsidRDefault="00C03886" w:rsidP="00C03886">
      <w:r>
        <w:t xml:space="preserve">This field addresses one of several occurrences of the same application within the sending system. This field is the three-digit number identifying the primary medical center division, as found in the </w:t>
      </w:r>
      <w:r w:rsidRPr="001D4318">
        <w:t>VISTA</w:t>
      </w:r>
      <w:r>
        <w:t xml:space="preserve"> INSTITUTION file (#4), Station Number field (#99).</w:t>
      </w:r>
    </w:p>
    <w:p w14:paraId="2C5501A7" w14:textId="77777777" w:rsidR="00C03886" w:rsidRDefault="007763FD" w:rsidP="00055D38">
      <w:pPr>
        <w:pStyle w:val="Heading4"/>
      </w:pPr>
      <w:r>
        <w:br w:type="page"/>
      </w:r>
      <w:bookmarkStart w:id="39" w:name="_Toc112735983"/>
      <w:r w:rsidR="00632773">
        <w:lastRenderedPageBreak/>
        <w:t xml:space="preserve">3.5.2.5. </w:t>
      </w:r>
      <w:r w:rsidR="00C03886">
        <w:t>RECEIVING APPLICATION (ST)</w:t>
      </w:r>
      <w:bookmarkEnd w:id="39"/>
    </w:p>
    <w:p w14:paraId="542D3018" w14:textId="77777777" w:rsidR="00C03886" w:rsidRDefault="00C03886" w:rsidP="00C03886">
      <w:r>
        <w:t>See sending application.</w:t>
      </w:r>
    </w:p>
    <w:p w14:paraId="649AED0C" w14:textId="77777777" w:rsidR="00C03886" w:rsidRDefault="00C03886" w:rsidP="00C03886"/>
    <w:p w14:paraId="2684C784" w14:textId="77777777" w:rsidR="00C03886" w:rsidRDefault="00632773" w:rsidP="00D20293">
      <w:pPr>
        <w:pStyle w:val="Heading4"/>
      </w:pPr>
      <w:bookmarkStart w:id="40" w:name="_Toc112735984"/>
      <w:r>
        <w:t xml:space="preserve">3.5.2.6. </w:t>
      </w:r>
      <w:r w:rsidR="00C03886">
        <w:t>RECEIVING FACILITY (ST)</w:t>
      </w:r>
      <w:bookmarkEnd w:id="40"/>
    </w:p>
    <w:p w14:paraId="4EE6EAD8" w14:textId="77777777" w:rsidR="00C03886" w:rsidRDefault="00C03886" w:rsidP="00C03886">
      <w:r>
        <w:t>See sending facility.</w:t>
      </w:r>
    </w:p>
    <w:p w14:paraId="0BCC3CC9" w14:textId="77777777" w:rsidR="00C03886" w:rsidRDefault="00C03886" w:rsidP="00C03886"/>
    <w:p w14:paraId="3544961B" w14:textId="77777777" w:rsidR="00C03886" w:rsidRDefault="00632773" w:rsidP="00D20293">
      <w:pPr>
        <w:pStyle w:val="Heading4"/>
      </w:pPr>
      <w:bookmarkStart w:id="41" w:name="_Toc112735985"/>
      <w:r>
        <w:t xml:space="preserve">3.5.2.7. </w:t>
      </w:r>
      <w:r w:rsidR="00C03886">
        <w:t>DATE/TIME OF MESSAGE (TS)</w:t>
      </w:r>
      <w:bookmarkEnd w:id="41"/>
    </w:p>
    <w:p w14:paraId="233F4E4C" w14:textId="77777777" w:rsidR="00C03886" w:rsidRDefault="00C03886" w:rsidP="00C03886">
      <w:r>
        <w:t>This field is the date/time that the sending system created the message. If the time zone is specified, it is used throughout the message as the default time zone.</w:t>
      </w:r>
    </w:p>
    <w:p w14:paraId="4EAB6DD5" w14:textId="77777777" w:rsidR="00C03886" w:rsidRDefault="00C03886" w:rsidP="00C03886"/>
    <w:p w14:paraId="21A1755F" w14:textId="77777777" w:rsidR="00C03886" w:rsidRDefault="00632773" w:rsidP="00D20293">
      <w:pPr>
        <w:pStyle w:val="Heading4"/>
      </w:pPr>
      <w:bookmarkStart w:id="42" w:name="_Toc112735986"/>
      <w:r>
        <w:t xml:space="preserve">3.5.2.9. </w:t>
      </w:r>
      <w:r w:rsidR="00C03886">
        <w:t>MESSAGE TYPE (CM)</w:t>
      </w:r>
      <w:bookmarkEnd w:id="42"/>
    </w:p>
    <w:p w14:paraId="4A20940E" w14:textId="77777777" w:rsidR="00C03886" w:rsidRDefault="00C03886" w:rsidP="00C03886">
      <w:r>
        <w:t>MESSAGE TYPE is a composite element made up of the following:</w:t>
      </w:r>
    </w:p>
    <w:p w14:paraId="5EDCAF0E" w14:textId="77777777" w:rsidR="00C03886" w:rsidRDefault="00C03886" w:rsidP="00C03886">
      <w:r>
        <w:t>&lt;message type&gt; &lt;trigger event&gt;</w:t>
      </w:r>
    </w:p>
    <w:p w14:paraId="5334A159" w14:textId="77777777" w:rsidR="00C03886" w:rsidRDefault="00C03886" w:rsidP="00C03886">
      <w:r>
        <w:t xml:space="preserve">The first component is the message type, found in Table 76 - </w:t>
      </w:r>
      <w:r w:rsidRPr="002F3E4F">
        <w:t>message type</w:t>
      </w:r>
      <w:r>
        <w:t>.</w:t>
      </w:r>
    </w:p>
    <w:p w14:paraId="251EB770" w14:textId="77777777" w:rsidR="00C03886" w:rsidRDefault="00C03886" w:rsidP="00C03886">
      <w:r>
        <w:t xml:space="preserve">The second component is the trigger event code found in Table 3 - </w:t>
      </w:r>
      <w:r w:rsidRPr="002F3E4F">
        <w:t>event type code</w:t>
      </w:r>
      <w:r>
        <w:t>.</w:t>
      </w:r>
    </w:p>
    <w:p w14:paraId="267010F1" w14:textId="77777777" w:rsidR="00C03886" w:rsidRDefault="00C03886" w:rsidP="00C03886">
      <w:r>
        <w:t>The receiving system uses this field to know the data segments to recognize, and possibly the application to which to route this message.</w:t>
      </w:r>
    </w:p>
    <w:p w14:paraId="3446AB71" w14:textId="77777777" w:rsidR="00C03886" w:rsidRDefault="00C03886" w:rsidP="00C03886">
      <w:r>
        <w:t>The Laboratory POC interface requires the message and event type (when appropriate) code.</w:t>
      </w:r>
    </w:p>
    <w:p w14:paraId="162BE93E" w14:textId="77777777" w:rsidR="00C03886" w:rsidRDefault="00C03886" w:rsidP="00C03886">
      <w:r>
        <w:t>ACK – for accept acknowledgment messages</w:t>
      </w:r>
    </w:p>
    <w:p w14:paraId="2D9FA52C" w14:textId="77777777" w:rsidR="00C03886" w:rsidRDefault="00C03886" w:rsidP="00C03886">
      <w:r>
        <w:t>ACK^ – for application acknowledgment messages</w:t>
      </w:r>
    </w:p>
    <w:p w14:paraId="609064EB" w14:textId="77777777" w:rsidR="00C03886" w:rsidRDefault="00C03886" w:rsidP="00C03886">
      <w:r>
        <w:t>ORU^ – for unsolicited result messages</w:t>
      </w:r>
    </w:p>
    <w:p w14:paraId="1E7C86B5" w14:textId="77777777" w:rsidR="00C03886" w:rsidRDefault="00C03886" w:rsidP="00C03886"/>
    <w:p w14:paraId="2A48807B" w14:textId="77777777" w:rsidR="00C03886" w:rsidRDefault="00632773" w:rsidP="00D20293">
      <w:pPr>
        <w:pStyle w:val="Heading4"/>
      </w:pPr>
      <w:bookmarkStart w:id="43" w:name="_Toc112735987"/>
      <w:r>
        <w:t xml:space="preserve">3.5.2.10. </w:t>
      </w:r>
      <w:r w:rsidR="00C03886">
        <w:t>MESSAGE CONTROL ID (ST)</w:t>
      </w:r>
      <w:bookmarkEnd w:id="43"/>
    </w:p>
    <w:p w14:paraId="3A75C766" w14:textId="77777777" w:rsidR="00C03886" w:rsidRDefault="00C03886" w:rsidP="00C03886">
      <w:r>
        <w:t>This field is a number or other identifier that uniquely identifies the message. The receiving system echoes this ID back to the sending system in the Message Acknowledgment segment (MSA).</w:t>
      </w:r>
    </w:p>
    <w:p w14:paraId="536F704A" w14:textId="77777777" w:rsidR="00C03886" w:rsidRDefault="00C03886" w:rsidP="00C03886"/>
    <w:p w14:paraId="7533B7B9" w14:textId="77777777" w:rsidR="00C03886" w:rsidRDefault="00632773" w:rsidP="00D20293">
      <w:pPr>
        <w:pStyle w:val="Heading4"/>
      </w:pPr>
      <w:bookmarkStart w:id="44" w:name="_Toc112735988"/>
      <w:r>
        <w:t xml:space="preserve">3.5.2.11. </w:t>
      </w:r>
      <w:r w:rsidR="00C03886">
        <w:t>PROCESSING ID (ID)</w:t>
      </w:r>
      <w:bookmarkEnd w:id="44"/>
    </w:p>
    <w:tbl>
      <w:tblPr>
        <w:tblW w:w="0" w:type="auto"/>
        <w:tblInd w:w="108" w:type="dxa"/>
        <w:tblLayout w:type="fixed"/>
        <w:tblLook w:val="0000" w:firstRow="0" w:lastRow="0" w:firstColumn="0" w:lastColumn="0" w:noHBand="0" w:noVBand="0"/>
      </w:tblPr>
      <w:tblGrid>
        <w:gridCol w:w="1980"/>
        <w:gridCol w:w="7560"/>
      </w:tblGrid>
      <w:tr w:rsidR="00C03886" w14:paraId="41EDA4E8" w14:textId="77777777">
        <w:tc>
          <w:tcPr>
            <w:tcW w:w="9540" w:type="dxa"/>
            <w:gridSpan w:val="2"/>
          </w:tcPr>
          <w:p w14:paraId="5C1C232D" w14:textId="77777777" w:rsidR="00C03886" w:rsidRDefault="00C03886" w:rsidP="00C03886">
            <w:r>
              <w:t>This field is used to decide whether to process the message as defined in the HL7 application processing rules.</w:t>
            </w:r>
          </w:p>
          <w:p w14:paraId="3E7E4FA3" w14:textId="77777777" w:rsidR="00C03886" w:rsidRDefault="00C03886" w:rsidP="001D4318"/>
          <w:p w14:paraId="0EC1F556" w14:textId="77777777" w:rsidR="00C03886" w:rsidRDefault="00C03886" w:rsidP="001D4318">
            <w:r>
              <w:t>HL7 Table 0103  PROCESSING ID</w:t>
            </w:r>
          </w:p>
        </w:tc>
      </w:tr>
      <w:tr w:rsidR="00C03886" w14:paraId="2F7815E2" w14:textId="77777777">
        <w:tc>
          <w:tcPr>
            <w:tcW w:w="1980" w:type="dxa"/>
            <w:tcBorders>
              <w:top w:val="double" w:sz="6" w:space="0" w:color="auto"/>
              <w:left w:val="double" w:sz="6" w:space="0" w:color="auto"/>
              <w:bottom w:val="single" w:sz="6" w:space="0" w:color="auto"/>
              <w:right w:val="single" w:sz="6" w:space="0" w:color="auto"/>
            </w:tcBorders>
            <w:shd w:val="pct20" w:color="auto" w:fill="auto"/>
          </w:tcPr>
          <w:p w14:paraId="54DC28C1" w14:textId="77777777" w:rsidR="00C03886" w:rsidRDefault="00C03886" w:rsidP="00C03886">
            <w:pPr>
              <w:ind w:left="-108" w:right="-108"/>
              <w:jc w:val="center"/>
            </w:pPr>
            <w:r>
              <w:t>Value</w:t>
            </w:r>
          </w:p>
        </w:tc>
        <w:tc>
          <w:tcPr>
            <w:tcW w:w="7560" w:type="dxa"/>
            <w:tcBorders>
              <w:top w:val="double" w:sz="6" w:space="0" w:color="auto"/>
              <w:left w:val="single" w:sz="6" w:space="0" w:color="auto"/>
              <w:bottom w:val="single" w:sz="6" w:space="0" w:color="auto"/>
              <w:right w:val="double" w:sz="6" w:space="0" w:color="auto"/>
            </w:tcBorders>
            <w:shd w:val="pct20" w:color="auto" w:fill="auto"/>
          </w:tcPr>
          <w:p w14:paraId="1D14511A" w14:textId="77777777" w:rsidR="00C03886" w:rsidRDefault="00C03886" w:rsidP="00C03886">
            <w:pPr>
              <w:ind w:left="-2036"/>
              <w:jc w:val="center"/>
            </w:pPr>
            <w:r>
              <w:t>Description</w:t>
            </w:r>
          </w:p>
        </w:tc>
      </w:tr>
      <w:tr w:rsidR="00C03886" w14:paraId="38287466" w14:textId="77777777">
        <w:tc>
          <w:tcPr>
            <w:tcW w:w="1980" w:type="dxa"/>
            <w:tcBorders>
              <w:top w:val="single" w:sz="6" w:space="0" w:color="auto"/>
              <w:left w:val="double" w:sz="6" w:space="0" w:color="auto"/>
              <w:bottom w:val="single" w:sz="6" w:space="0" w:color="auto"/>
              <w:right w:val="single" w:sz="6" w:space="0" w:color="auto"/>
            </w:tcBorders>
          </w:tcPr>
          <w:p w14:paraId="2CEC44DC" w14:textId="77777777" w:rsidR="00C03886" w:rsidRDefault="00C03886" w:rsidP="00C03886">
            <w:pPr>
              <w:ind w:left="-108" w:right="-108"/>
              <w:jc w:val="center"/>
            </w:pPr>
            <w:r>
              <w:t>D</w:t>
            </w:r>
          </w:p>
        </w:tc>
        <w:tc>
          <w:tcPr>
            <w:tcW w:w="7560" w:type="dxa"/>
            <w:tcBorders>
              <w:top w:val="single" w:sz="6" w:space="0" w:color="auto"/>
              <w:left w:val="single" w:sz="6" w:space="0" w:color="auto"/>
              <w:bottom w:val="single" w:sz="6" w:space="0" w:color="auto"/>
              <w:right w:val="double" w:sz="6" w:space="0" w:color="auto"/>
            </w:tcBorders>
          </w:tcPr>
          <w:p w14:paraId="7F1A89E1" w14:textId="77777777" w:rsidR="00C03886" w:rsidRDefault="00C03886" w:rsidP="002F3E4F">
            <w:r>
              <w:t>Debugging</w:t>
            </w:r>
          </w:p>
        </w:tc>
      </w:tr>
      <w:tr w:rsidR="00C03886" w14:paraId="4D81A716" w14:textId="77777777">
        <w:tc>
          <w:tcPr>
            <w:tcW w:w="1980" w:type="dxa"/>
            <w:tcBorders>
              <w:top w:val="single" w:sz="6" w:space="0" w:color="auto"/>
              <w:left w:val="double" w:sz="6" w:space="0" w:color="auto"/>
              <w:bottom w:val="single" w:sz="6" w:space="0" w:color="auto"/>
              <w:right w:val="single" w:sz="6" w:space="0" w:color="auto"/>
            </w:tcBorders>
          </w:tcPr>
          <w:p w14:paraId="03064A0B" w14:textId="77777777" w:rsidR="00C03886" w:rsidRDefault="00C03886" w:rsidP="00C03886">
            <w:pPr>
              <w:ind w:left="-108" w:right="-108"/>
              <w:jc w:val="center"/>
            </w:pPr>
            <w:r>
              <w:t>P</w:t>
            </w:r>
          </w:p>
        </w:tc>
        <w:tc>
          <w:tcPr>
            <w:tcW w:w="7560" w:type="dxa"/>
            <w:tcBorders>
              <w:top w:val="single" w:sz="6" w:space="0" w:color="auto"/>
              <w:left w:val="single" w:sz="6" w:space="0" w:color="auto"/>
              <w:bottom w:val="single" w:sz="6" w:space="0" w:color="auto"/>
              <w:right w:val="double" w:sz="6" w:space="0" w:color="auto"/>
            </w:tcBorders>
          </w:tcPr>
          <w:p w14:paraId="23534B6F" w14:textId="77777777" w:rsidR="00C03886" w:rsidRDefault="00C03886" w:rsidP="002F3E4F">
            <w:r>
              <w:t>Production</w:t>
            </w:r>
          </w:p>
        </w:tc>
      </w:tr>
      <w:tr w:rsidR="00C03886" w14:paraId="3A19B984" w14:textId="77777777">
        <w:tc>
          <w:tcPr>
            <w:tcW w:w="1980" w:type="dxa"/>
            <w:tcBorders>
              <w:top w:val="single" w:sz="6" w:space="0" w:color="auto"/>
              <w:left w:val="double" w:sz="6" w:space="0" w:color="auto"/>
              <w:bottom w:val="double" w:sz="6" w:space="0" w:color="auto"/>
              <w:right w:val="single" w:sz="6" w:space="0" w:color="auto"/>
            </w:tcBorders>
          </w:tcPr>
          <w:p w14:paraId="01F3C599" w14:textId="77777777" w:rsidR="00C03886" w:rsidRDefault="00C03886" w:rsidP="00C03886">
            <w:pPr>
              <w:ind w:left="-108" w:right="-108"/>
              <w:jc w:val="center"/>
            </w:pPr>
            <w:r>
              <w:t>T</w:t>
            </w:r>
          </w:p>
        </w:tc>
        <w:tc>
          <w:tcPr>
            <w:tcW w:w="7560" w:type="dxa"/>
            <w:tcBorders>
              <w:top w:val="single" w:sz="6" w:space="0" w:color="auto"/>
              <w:left w:val="single" w:sz="6" w:space="0" w:color="auto"/>
              <w:bottom w:val="double" w:sz="6" w:space="0" w:color="auto"/>
              <w:right w:val="double" w:sz="6" w:space="0" w:color="auto"/>
            </w:tcBorders>
          </w:tcPr>
          <w:p w14:paraId="7FF02072" w14:textId="77777777" w:rsidR="00C03886" w:rsidRDefault="00C03886" w:rsidP="002F3E4F">
            <w:r>
              <w:t>Training</w:t>
            </w:r>
          </w:p>
        </w:tc>
      </w:tr>
    </w:tbl>
    <w:p w14:paraId="07EED05A" w14:textId="77777777" w:rsidR="00C03886" w:rsidRDefault="00C03886" w:rsidP="00C03886"/>
    <w:p w14:paraId="6FBBC68A" w14:textId="77777777" w:rsidR="00C03886" w:rsidRDefault="00C03886" w:rsidP="00C03886">
      <w:pPr>
        <w:rPr>
          <w:bCs/>
        </w:rPr>
      </w:pPr>
      <w:r w:rsidRPr="001D4318">
        <w:t>V</w:t>
      </w:r>
      <w:r w:rsidR="00632773">
        <w:t>ist</w:t>
      </w:r>
      <w:r w:rsidRPr="001D4318">
        <w:t xml:space="preserve">A </w:t>
      </w:r>
      <w:r>
        <w:rPr>
          <w:bCs/>
        </w:rPr>
        <w:t xml:space="preserve">HL7 requires this field be valued. If communicating with a production </w:t>
      </w:r>
      <w:smartTag w:uri="urn:schemas-microsoft-com:office:smarttags" w:element="place">
        <w:r w:rsidR="00632773" w:rsidRPr="001D4318">
          <w:t>V</w:t>
        </w:r>
        <w:r w:rsidR="00632773">
          <w:t>ist</w:t>
        </w:r>
        <w:r w:rsidR="00632773" w:rsidRPr="001D4318">
          <w:t>A</w:t>
        </w:r>
      </w:smartTag>
      <w:r>
        <w:rPr>
          <w:bCs/>
        </w:rPr>
        <w:t xml:space="preserve"> system it should contains ‘P’. If communicating with a test/training </w:t>
      </w:r>
      <w:smartTag w:uri="urn:schemas-microsoft-com:office:smarttags" w:element="place">
        <w:r w:rsidR="00135164">
          <w:t>VistA</w:t>
        </w:r>
      </w:smartTag>
      <w:r>
        <w:rPr>
          <w:bCs/>
        </w:rPr>
        <w:t xml:space="preserve"> system it should contain ‘T’. </w:t>
      </w:r>
      <w:r w:rsidR="00632773" w:rsidRPr="001D4318">
        <w:t>V</w:t>
      </w:r>
      <w:r w:rsidR="00632773">
        <w:t>ist</w:t>
      </w:r>
      <w:r w:rsidR="00632773" w:rsidRPr="001D4318">
        <w:t>A</w:t>
      </w:r>
      <w:r w:rsidRPr="001D4318">
        <w:t xml:space="preserve"> </w:t>
      </w:r>
      <w:r>
        <w:rPr>
          <w:bCs/>
        </w:rPr>
        <w:t xml:space="preserve">HL7 will reject messages containing a processing id not in conformance with the </w:t>
      </w:r>
      <w:smartTag w:uri="urn:schemas-microsoft-com:office:smarttags" w:element="place">
        <w:r w:rsidR="00632773" w:rsidRPr="001D4318">
          <w:t>V</w:t>
        </w:r>
        <w:r w:rsidR="00632773">
          <w:t>ist</w:t>
        </w:r>
        <w:r w:rsidR="00632773" w:rsidRPr="001D4318">
          <w:t>A</w:t>
        </w:r>
      </w:smartTag>
      <w:r>
        <w:rPr>
          <w:bCs/>
        </w:rPr>
        <w:t xml:space="preserve"> system receiving the message.</w:t>
      </w:r>
    </w:p>
    <w:p w14:paraId="11BC7EAB" w14:textId="77777777" w:rsidR="00C03886" w:rsidRDefault="00B9724B" w:rsidP="00D20293">
      <w:pPr>
        <w:pStyle w:val="Heading4"/>
      </w:pPr>
      <w:r>
        <w:br w:type="page"/>
      </w:r>
      <w:bookmarkStart w:id="45" w:name="_Toc112735989"/>
      <w:r w:rsidR="00270F49">
        <w:lastRenderedPageBreak/>
        <w:t xml:space="preserve">3.5.2.12. </w:t>
      </w:r>
      <w:r w:rsidR="00C03886">
        <w:t>VERSION ID (ID)</w:t>
      </w:r>
      <w:bookmarkEnd w:id="45"/>
    </w:p>
    <w:p w14:paraId="07541435" w14:textId="77777777" w:rsidR="00C03886" w:rsidRDefault="00C03886" w:rsidP="00C03886">
      <w:r>
        <w:t>This field is matched by the receiving system to its own version to be sure the mes</w:t>
      </w:r>
      <w:r w:rsidR="00E55BD3">
        <w:t>sage is interpreted correctly.</w:t>
      </w:r>
    </w:p>
    <w:p w14:paraId="3F97DD91" w14:textId="77777777" w:rsidR="00E55BD3" w:rsidRDefault="00E55BD3" w:rsidP="00C03886"/>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7830"/>
      </w:tblGrid>
      <w:tr w:rsidR="00C03886" w14:paraId="0675B4FE" w14:textId="77777777">
        <w:tc>
          <w:tcPr>
            <w:tcW w:w="9360" w:type="dxa"/>
            <w:gridSpan w:val="2"/>
            <w:tcBorders>
              <w:top w:val="nil"/>
              <w:left w:val="nil"/>
              <w:right w:val="nil"/>
            </w:tcBorders>
          </w:tcPr>
          <w:p w14:paraId="401BD2E0" w14:textId="77777777" w:rsidR="00C03886" w:rsidRDefault="00C03886" w:rsidP="001D4318">
            <w:r>
              <w:t>HL7 Table 0104 VERSION ID</w:t>
            </w:r>
          </w:p>
        </w:tc>
      </w:tr>
      <w:tr w:rsidR="00C03886" w14:paraId="527CCD37" w14:textId="77777777">
        <w:tc>
          <w:tcPr>
            <w:tcW w:w="1530" w:type="dxa"/>
            <w:tcBorders>
              <w:right w:val="nil"/>
            </w:tcBorders>
            <w:shd w:val="pct20" w:color="auto" w:fill="auto"/>
          </w:tcPr>
          <w:p w14:paraId="6CAD310A" w14:textId="77777777" w:rsidR="00C03886" w:rsidRDefault="00C03886" w:rsidP="00C03886">
            <w:pPr>
              <w:ind w:right="-108"/>
              <w:jc w:val="center"/>
            </w:pPr>
            <w:r>
              <w:t>Value</w:t>
            </w:r>
          </w:p>
        </w:tc>
        <w:tc>
          <w:tcPr>
            <w:tcW w:w="7830" w:type="dxa"/>
            <w:tcBorders>
              <w:left w:val="nil"/>
            </w:tcBorders>
            <w:shd w:val="pct20" w:color="auto" w:fill="auto"/>
          </w:tcPr>
          <w:p w14:paraId="4B3F3263" w14:textId="77777777" w:rsidR="00C03886" w:rsidRDefault="00C03886" w:rsidP="001D4318">
            <w:r>
              <w:t>Description</w:t>
            </w:r>
          </w:p>
        </w:tc>
      </w:tr>
      <w:tr w:rsidR="00C03886" w14:paraId="7F7BCA8E" w14:textId="77777777">
        <w:tc>
          <w:tcPr>
            <w:tcW w:w="1530" w:type="dxa"/>
            <w:tcBorders>
              <w:top w:val="nil"/>
            </w:tcBorders>
          </w:tcPr>
          <w:p w14:paraId="18D99B3D" w14:textId="77777777" w:rsidR="00C03886" w:rsidRDefault="00C03886" w:rsidP="001D4318">
            <w:r>
              <w:t>2.1</w:t>
            </w:r>
          </w:p>
        </w:tc>
        <w:tc>
          <w:tcPr>
            <w:tcW w:w="7830" w:type="dxa"/>
            <w:tcBorders>
              <w:top w:val="nil"/>
            </w:tcBorders>
          </w:tcPr>
          <w:p w14:paraId="6F2527FB" w14:textId="77777777" w:rsidR="00C03886" w:rsidRDefault="00C03886" w:rsidP="00C03886">
            <w:r>
              <w:t>Released 2.1  March 1990</w:t>
            </w:r>
          </w:p>
        </w:tc>
      </w:tr>
      <w:tr w:rsidR="00C03886" w14:paraId="35667349" w14:textId="77777777">
        <w:tc>
          <w:tcPr>
            <w:tcW w:w="1530" w:type="dxa"/>
          </w:tcPr>
          <w:p w14:paraId="4B16ABE3" w14:textId="77777777" w:rsidR="00C03886" w:rsidRDefault="00C03886" w:rsidP="001D4318">
            <w:r>
              <w:t>2.2</w:t>
            </w:r>
          </w:p>
        </w:tc>
        <w:tc>
          <w:tcPr>
            <w:tcW w:w="7830" w:type="dxa"/>
          </w:tcPr>
          <w:p w14:paraId="3FCCF882" w14:textId="77777777" w:rsidR="00C03886" w:rsidRDefault="00C03886" w:rsidP="00C03886">
            <w:r>
              <w:t>Released 2.2  December 1994</w:t>
            </w:r>
          </w:p>
        </w:tc>
      </w:tr>
      <w:tr w:rsidR="00C03886" w14:paraId="2923A5C3" w14:textId="77777777">
        <w:tc>
          <w:tcPr>
            <w:tcW w:w="1530" w:type="dxa"/>
          </w:tcPr>
          <w:p w14:paraId="36618C1D" w14:textId="77777777" w:rsidR="00C03886" w:rsidRDefault="00C03886" w:rsidP="001D4318">
            <w:r>
              <w:t>2.3</w:t>
            </w:r>
          </w:p>
        </w:tc>
        <w:tc>
          <w:tcPr>
            <w:tcW w:w="7830" w:type="dxa"/>
          </w:tcPr>
          <w:p w14:paraId="57491125" w14:textId="77777777" w:rsidR="00C03886" w:rsidRDefault="00C03886" w:rsidP="00C03886">
            <w:r>
              <w:t>Released 2.3  May 1997</w:t>
            </w:r>
          </w:p>
        </w:tc>
      </w:tr>
      <w:tr w:rsidR="00C03886" w14:paraId="3900CBBA" w14:textId="77777777">
        <w:tc>
          <w:tcPr>
            <w:tcW w:w="1530" w:type="dxa"/>
          </w:tcPr>
          <w:p w14:paraId="579B0434" w14:textId="77777777" w:rsidR="00C03886" w:rsidRDefault="00C03886" w:rsidP="001D4318">
            <w:r>
              <w:t>2.3.1</w:t>
            </w:r>
          </w:p>
        </w:tc>
        <w:tc>
          <w:tcPr>
            <w:tcW w:w="7830" w:type="dxa"/>
          </w:tcPr>
          <w:p w14:paraId="70FD1AFA" w14:textId="77777777" w:rsidR="00C03886" w:rsidRDefault="00C03886" w:rsidP="00C03886">
            <w:r>
              <w:t>Released 2.3.1  May 1999</w:t>
            </w:r>
          </w:p>
        </w:tc>
      </w:tr>
      <w:tr w:rsidR="00C03886" w14:paraId="77A1F995" w14:textId="77777777">
        <w:tc>
          <w:tcPr>
            <w:tcW w:w="1530" w:type="dxa"/>
          </w:tcPr>
          <w:p w14:paraId="6E946F6A" w14:textId="77777777" w:rsidR="00C03886" w:rsidRDefault="00C03886" w:rsidP="001D4318">
            <w:r>
              <w:t>2.4</w:t>
            </w:r>
          </w:p>
        </w:tc>
        <w:tc>
          <w:tcPr>
            <w:tcW w:w="7830" w:type="dxa"/>
          </w:tcPr>
          <w:p w14:paraId="4F833556" w14:textId="77777777" w:rsidR="00C03886" w:rsidRDefault="00C03886" w:rsidP="00C03886">
            <w:r>
              <w:t>Released 2.4 November 2000</w:t>
            </w:r>
          </w:p>
        </w:tc>
      </w:tr>
    </w:tbl>
    <w:p w14:paraId="1BF0C510" w14:textId="77777777" w:rsidR="00C03886" w:rsidRDefault="00C03886" w:rsidP="00C03886"/>
    <w:p w14:paraId="7EC4BB12" w14:textId="77777777" w:rsidR="00C03886" w:rsidRDefault="00C03886" w:rsidP="00C03886"/>
    <w:p w14:paraId="5C498D96" w14:textId="77777777" w:rsidR="00C03886" w:rsidRDefault="00C03886" w:rsidP="00C03886">
      <w:r>
        <w:t xml:space="preserve">The </w:t>
      </w:r>
      <w:r w:rsidRPr="001D4318">
        <w:t>V</w:t>
      </w:r>
      <w:r w:rsidR="00E55BD3">
        <w:t>ist</w:t>
      </w:r>
      <w:r w:rsidRPr="001D4318">
        <w:t>A</w:t>
      </w:r>
      <w:r>
        <w:t xml:space="preserve"> Laboratory POC interface requires HL7 v 2.4.</w:t>
      </w:r>
    </w:p>
    <w:p w14:paraId="0CC98AA3" w14:textId="77777777" w:rsidR="00C03886" w:rsidRDefault="00C03886" w:rsidP="00C03886"/>
    <w:p w14:paraId="2AD84C35" w14:textId="77777777" w:rsidR="00C03886" w:rsidRDefault="00C03886" w:rsidP="00D20293">
      <w:pPr>
        <w:pStyle w:val="Heading4"/>
      </w:pPr>
      <w:bookmarkStart w:id="46" w:name="_Toc112735990"/>
      <w:r>
        <w:t>3.5.2.15 ACCEPT ACKNOWLEDGMENT TYPE (ID)</w:t>
      </w:r>
      <w:bookmarkEnd w:id="46"/>
    </w:p>
    <w:p w14:paraId="46F0618C" w14:textId="77777777" w:rsidR="00C03886" w:rsidRDefault="00C03886" w:rsidP="00C03886">
      <w:r>
        <w:t>This field defines the conditions under which accept acknowledgments are required to be returned in response to this message.</w:t>
      </w:r>
    </w:p>
    <w:p w14:paraId="0EDB1EF7" w14:textId="77777777" w:rsidR="00E55BD3" w:rsidRDefault="00E55BD3" w:rsidP="00C03886"/>
    <w:p w14:paraId="073F9AD0" w14:textId="77777777" w:rsidR="00C03886" w:rsidRPr="001D4318" w:rsidRDefault="00C03886" w:rsidP="00C03886">
      <w:r w:rsidRPr="001D4318">
        <w:t>HL7 Table 0155 ACCEPT/APPLICATION ACKNOWLEDGMENT CONDITIONS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67"/>
        <w:gridCol w:w="7973"/>
      </w:tblGrid>
      <w:tr w:rsidR="00C03886" w14:paraId="5261AF25" w14:textId="77777777">
        <w:tc>
          <w:tcPr>
            <w:tcW w:w="1567" w:type="dxa"/>
            <w:shd w:val="pct20" w:color="auto" w:fill="auto"/>
          </w:tcPr>
          <w:p w14:paraId="2E22D011" w14:textId="77777777" w:rsidR="00C03886" w:rsidRDefault="00C03886" w:rsidP="001D4318">
            <w:r>
              <w:t>Value</w:t>
            </w:r>
          </w:p>
        </w:tc>
        <w:tc>
          <w:tcPr>
            <w:tcW w:w="7973" w:type="dxa"/>
            <w:shd w:val="pct20" w:color="auto" w:fill="auto"/>
          </w:tcPr>
          <w:p w14:paraId="0894DFFD" w14:textId="77777777" w:rsidR="00C03886" w:rsidRDefault="00C03886" w:rsidP="001D4318">
            <w:r>
              <w:t>Description</w:t>
            </w:r>
          </w:p>
        </w:tc>
      </w:tr>
      <w:tr w:rsidR="00C03886" w14:paraId="16B56D7B" w14:textId="77777777">
        <w:tc>
          <w:tcPr>
            <w:tcW w:w="1567" w:type="dxa"/>
          </w:tcPr>
          <w:p w14:paraId="08890E2A" w14:textId="77777777" w:rsidR="00C03886" w:rsidRDefault="00C03886" w:rsidP="001D4318">
            <w:smartTag w:uri="urn:schemas-microsoft-com:office:smarttags" w:element="place">
              <w:smartTag w:uri="urn:schemas-microsoft-com:office:smarttags" w:element="State">
                <w:r>
                  <w:t>AL</w:t>
                </w:r>
              </w:smartTag>
            </w:smartTag>
          </w:p>
        </w:tc>
        <w:tc>
          <w:tcPr>
            <w:tcW w:w="7973" w:type="dxa"/>
          </w:tcPr>
          <w:p w14:paraId="0CF10E12" w14:textId="77777777" w:rsidR="00C03886" w:rsidRDefault="00C03886" w:rsidP="00C03886">
            <w:r>
              <w:t>Always</w:t>
            </w:r>
          </w:p>
        </w:tc>
      </w:tr>
      <w:tr w:rsidR="00C03886" w14:paraId="78130057" w14:textId="77777777">
        <w:tc>
          <w:tcPr>
            <w:tcW w:w="1567" w:type="dxa"/>
          </w:tcPr>
          <w:p w14:paraId="4935D037" w14:textId="77777777" w:rsidR="00C03886" w:rsidRDefault="00C03886" w:rsidP="001D4318">
            <w:r>
              <w:t>NE</w:t>
            </w:r>
          </w:p>
        </w:tc>
        <w:tc>
          <w:tcPr>
            <w:tcW w:w="7973" w:type="dxa"/>
          </w:tcPr>
          <w:p w14:paraId="3081A13A" w14:textId="77777777" w:rsidR="00C03886" w:rsidRDefault="00C03886" w:rsidP="00C03886">
            <w:r>
              <w:t>Never</w:t>
            </w:r>
          </w:p>
        </w:tc>
      </w:tr>
      <w:tr w:rsidR="00C03886" w14:paraId="30ACA68B" w14:textId="77777777">
        <w:tc>
          <w:tcPr>
            <w:tcW w:w="1567" w:type="dxa"/>
          </w:tcPr>
          <w:p w14:paraId="0C00F462" w14:textId="77777777" w:rsidR="00C03886" w:rsidRDefault="00C03886" w:rsidP="001D4318">
            <w:r>
              <w:t>ER</w:t>
            </w:r>
          </w:p>
        </w:tc>
        <w:tc>
          <w:tcPr>
            <w:tcW w:w="7973" w:type="dxa"/>
          </w:tcPr>
          <w:p w14:paraId="1BAC00F0" w14:textId="77777777" w:rsidR="00C03886" w:rsidRDefault="00C03886" w:rsidP="00C03886">
            <w:r>
              <w:t>Error/reject conditions only</w:t>
            </w:r>
          </w:p>
        </w:tc>
      </w:tr>
      <w:tr w:rsidR="00C03886" w14:paraId="1B9A25C5" w14:textId="77777777">
        <w:tc>
          <w:tcPr>
            <w:tcW w:w="1567" w:type="dxa"/>
          </w:tcPr>
          <w:p w14:paraId="6A7DF48A" w14:textId="77777777" w:rsidR="00C03886" w:rsidRDefault="00C03886" w:rsidP="001D4318">
            <w:r>
              <w:t>SU</w:t>
            </w:r>
          </w:p>
        </w:tc>
        <w:tc>
          <w:tcPr>
            <w:tcW w:w="7973" w:type="dxa"/>
          </w:tcPr>
          <w:p w14:paraId="7D1B4E5C" w14:textId="77777777" w:rsidR="00C03886" w:rsidRDefault="00C03886" w:rsidP="00C03886">
            <w:r>
              <w:t>Successful completion only</w:t>
            </w:r>
          </w:p>
        </w:tc>
      </w:tr>
    </w:tbl>
    <w:p w14:paraId="03A7C445" w14:textId="77777777" w:rsidR="00C03886" w:rsidRDefault="00C03886" w:rsidP="00C03886"/>
    <w:p w14:paraId="56214C67" w14:textId="77777777" w:rsidR="00C03886" w:rsidRDefault="00C03886" w:rsidP="00C03886"/>
    <w:p w14:paraId="567CF43E" w14:textId="77777777" w:rsidR="00C03886" w:rsidRDefault="00C03886" w:rsidP="00D20293">
      <w:pPr>
        <w:pStyle w:val="Heading4"/>
      </w:pPr>
      <w:bookmarkStart w:id="47" w:name="_Toc112735991"/>
      <w:r>
        <w:t>3.5.2.16. APPLICATION ACKNOWLEDGMENT TYPE (ID)</w:t>
      </w:r>
      <w:bookmarkEnd w:id="47"/>
    </w:p>
    <w:p w14:paraId="12B2CCC9" w14:textId="77777777" w:rsidR="00C03886" w:rsidRDefault="00C03886" w:rsidP="00C03886">
      <w:r>
        <w:t>This field defines the conditions under which application acknowledgments are required in response to this message.</w:t>
      </w:r>
    </w:p>
    <w:p w14:paraId="706701D3" w14:textId="77777777" w:rsidR="00E55BD3" w:rsidRDefault="00E55BD3" w:rsidP="00C03886"/>
    <w:p w14:paraId="3ABDEE71" w14:textId="77777777" w:rsidR="00C03886" w:rsidRPr="001D4318" w:rsidRDefault="00C03886" w:rsidP="00C03886">
      <w:r w:rsidRPr="001D4318">
        <w:t>HL7 Table 155 ACCEPT/APPLICATION ACKNOWLEDGMENT CONDITIONS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7830"/>
      </w:tblGrid>
      <w:tr w:rsidR="00C03886" w14:paraId="73CB2A94" w14:textId="77777777">
        <w:tc>
          <w:tcPr>
            <w:tcW w:w="1620" w:type="dxa"/>
            <w:shd w:val="pct20" w:color="auto" w:fill="auto"/>
          </w:tcPr>
          <w:p w14:paraId="23714962" w14:textId="77777777" w:rsidR="00C03886" w:rsidRDefault="00C03886" w:rsidP="001D4318">
            <w:r>
              <w:t>Value</w:t>
            </w:r>
          </w:p>
        </w:tc>
        <w:tc>
          <w:tcPr>
            <w:tcW w:w="7830" w:type="dxa"/>
            <w:shd w:val="pct20" w:color="auto" w:fill="auto"/>
          </w:tcPr>
          <w:p w14:paraId="4C18F065" w14:textId="77777777" w:rsidR="00C03886" w:rsidRDefault="00C03886" w:rsidP="001D4318">
            <w:r>
              <w:t>Description</w:t>
            </w:r>
          </w:p>
        </w:tc>
      </w:tr>
      <w:tr w:rsidR="00C03886" w14:paraId="124734FD" w14:textId="77777777">
        <w:tc>
          <w:tcPr>
            <w:tcW w:w="1620" w:type="dxa"/>
          </w:tcPr>
          <w:p w14:paraId="542D7271" w14:textId="77777777" w:rsidR="00C03886" w:rsidRDefault="00C03886" w:rsidP="001D4318">
            <w:smartTag w:uri="urn:schemas-microsoft-com:office:smarttags" w:element="place">
              <w:smartTag w:uri="urn:schemas-microsoft-com:office:smarttags" w:element="State">
                <w:r>
                  <w:t>AL</w:t>
                </w:r>
              </w:smartTag>
            </w:smartTag>
          </w:p>
        </w:tc>
        <w:tc>
          <w:tcPr>
            <w:tcW w:w="7830" w:type="dxa"/>
          </w:tcPr>
          <w:p w14:paraId="6E8C2A7F" w14:textId="77777777" w:rsidR="00C03886" w:rsidRDefault="00C03886" w:rsidP="00C03886">
            <w:r>
              <w:t>Always</w:t>
            </w:r>
          </w:p>
        </w:tc>
      </w:tr>
      <w:tr w:rsidR="00C03886" w14:paraId="6DF2314A" w14:textId="77777777">
        <w:tc>
          <w:tcPr>
            <w:tcW w:w="1620" w:type="dxa"/>
          </w:tcPr>
          <w:p w14:paraId="50C88249" w14:textId="77777777" w:rsidR="00C03886" w:rsidRDefault="00C03886" w:rsidP="001D4318">
            <w:r>
              <w:t>NE</w:t>
            </w:r>
          </w:p>
        </w:tc>
        <w:tc>
          <w:tcPr>
            <w:tcW w:w="7830" w:type="dxa"/>
          </w:tcPr>
          <w:p w14:paraId="373B0316" w14:textId="77777777" w:rsidR="00C03886" w:rsidRDefault="00C03886" w:rsidP="00C03886">
            <w:r>
              <w:t>Never</w:t>
            </w:r>
          </w:p>
        </w:tc>
      </w:tr>
      <w:tr w:rsidR="00C03886" w14:paraId="5F15949C" w14:textId="77777777">
        <w:tc>
          <w:tcPr>
            <w:tcW w:w="1620" w:type="dxa"/>
          </w:tcPr>
          <w:p w14:paraId="7F59DCF7" w14:textId="77777777" w:rsidR="00C03886" w:rsidRDefault="00C03886" w:rsidP="001D4318">
            <w:r>
              <w:t>ER</w:t>
            </w:r>
          </w:p>
        </w:tc>
        <w:tc>
          <w:tcPr>
            <w:tcW w:w="7830" w:type="dxa"/>
          </w:tcPr>
          <w:p w14:paraId="357EDDF3" w14:textId="77777777" w:rsidR="00C03886" w:rsidRDefault="00C03886" w:rsidP="00C03886">
            <w:r>
              <w:t>Error/reject conditions only</w:t>
            </w:r>
          </w:p>
        </w:tc>
      </w:tr>
      <w:tr w:rsidR="00C03886" w14:paraId="0961C177" w14:textId="77777777">
        <w:tc>
          <w:tcPr>
            <w:tcW w:w="1620" w:type="dxa"/>
          </w:tcPr>
          <w:p w14:paraId="59F2FCA3" w14:textId="77777777" w:rsidR="00C03886" w:rsidRDefault="00C03886" w:rsidP="001D4318">
            <w:r>
              <w:t>SU</w:t>
            </w:r>
          </w:p>
        </w:tc>
        <w:tc>
          <w:tcPr>
            <w:tcW w:w="7830" w:type="dxa"/>
          </w:tcPr>
          <w:p w14:paraId="59D2DC7E" w14:textId="77777777" w:rsidR="00C03886" w:rsidRDefault="00C03886" w:rsidP="00C03886">
            <w:r>
              <w:t>Successful completion only</w:t>
            </w:r>
          </w:p>
        </w:tc>
      </w:tr>
    </w:tbl>
    <w:p w14:paraId="0647B718" w14:textId="77777777" w:rsidR="00C03886" w:rsidRDefault="00C03886" w:rsidP="00C03886"/>
    <w:p w14:paraId="0847C46D" w14:textId="77777777" w:rsidR="00C03886" w:rsidRPr="00270F49" w:rsidRDefault="007763FD" w:rsidP="00D20293">
      <w:pPr>
        <w:pStyle w:val="Heading4"/>
      </w:pPr>
      <w:r>
        <w:br w:type="page"/>
      </w:r>
      <w:bookmarkStart w:id="48" w:name="_Toc112735992"/>
      <w:r w:rsidR="001A26C4">
        <w:lastRenderedPageBreak/>
        <w:t xml:space="preserve">Segment: </w:t>
      </w:r>
      <w:r w:rsidR="00C03886" w:rsidRPr="00270F49">
        <w:t>NTE - Laboratory Notes and Comments</w:t>
      </w:r>
      <w:bookmarkEnd w:id="48"/>
    </w:p>
    <w:p w14:paraId="44473F9F" w14:textId="77777777" w:rsidR="00E55BD3" w:rsidRDefault="00E55BD3" w:rsidP="00B9724B"/>
    <w:p w14:paraId="7C608F2C" w14:textId="77777777" w:rsidR="00C03886" w:rsidRDefault="00C03886" w:rsidP="00C03886">
      <w:r>
        <w:t>The NTE segment is used to report the Laboratory notes or comments.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890"/>
        <w:gridCol w:w="712"/>
        <w:gridCol w:w="1000"/>
        <w:gridCol w:w="992"/>
        <w:gridCol w:w="992"/>
        <w:gridCol w:w="1064"/>
        <w:gridCol w:w="3885"/>
      </w:tblGrid>
      <w:tr w:rsidR="00C03886" w14:paraId="5410CF77" w14:textId="77777777">
        <w:tc>
          <w:tcPr>
            <w:tcW w:w="908" w:type="dxa"/>
            <w:shd w:val="pct20" w:color="auto" w:fill="auto"/>
          </w:tcPr>
          <w:p w14:paraId="1F619814" w14:textId="77777777" w:rsidR="00C03886" w:rsidRPr="001D4318" w:rsidRDefault="00C03886" w:rsidP="00C03886">
            <w:r w:rsidRPr="001D4318">
              <w:t>SEQ</w:t>
            </w:r>
          </w:p>
        </w:tc>
        <w:tc>
          <w:tcPr>
            <w:tcW w:w="890" w:type="dxa"/>
            <w:shd w:val="pct20" w:color="auto" w:fill="auto"/>
          </w:tcPr>
          <w:p w14:paraId="7E13EBF0" w14:textId="77777777" w:rsidR="00C03886" w:rsidRPr="001D4318" w:rsidRDefault="00C03886" w:rsidP="00C03886">
            <w:r w:rsidRPr="001D4318">
              <w:t>LEN</w:t>
            </w:r>
          </w:p>
        </w:tc>
        <w:tc>
          <w:tcPr>
            <w:tcW w:w="712" w:type="dxa"/>
            <w:shd w:val="pct20" w:color="auto" w:fill="auto"/>
          </w:tcPr>
          <w:p w14:paraId="5D4F4AA0" w14:textId="77777777" w:rsidR="00C03886" w:rsidRPr="001D4318" w:rsidRDefault="00C03886" w:rsidP="00C03886">
            <w:r w:rsidRPr="001D4318">
              <w:t>DT</w:t>
            </w:r>
          </w:p>
        </w:tc>
        <w:tc>
          <w:tcPr>
            <w:tcW w:w="1000" w:type="dxa"/>
            <w:shd w:val="pct20" w:color="auto" w:fill="auto"/>
          </w:tcPr>
          <w:p w14:paraId="45EEC074" w14:textId="77777777" w:rsidR="00C03886" w:rsidRPr="001D4318" w:rsidRDefault="00C03886" w:rsidP="00C03886">
            <w:r w:rsidRPr="001D4318">
              <w:t>R/O/C</w:t>
            </w:r>
          </w:p>
        </w:tc>
        <w:tc>
          <w:tcPr>
            <w:tcW w:w="992" w:type="dxa"/>
            <w:shd w:val="pct20" w:color="auto" w:fill="auto"/>
          </w:tcPr>
          <w:p w14:paraId="735A044B" w14:textId="77777777" w:rsidR="00C03886" w:rsidRPr="001D4318" w:rsidRDefault="00C03886" w:rsidP="00C03886">
            <w:r w:rsidRPr="001D4318">
              <w:t>VA R/O/C</w:t>
            </w:r>
          </w:p>
        </w:tc>
        <w:tc>
          <w:tcPr>
            <w:tcW w:w="992" w:type="dxa"/>
            <w:shd w:val="pct20" w:color="auto" w:fill="auto"/>
          </w:tcPr>
          <w:p w14:paraId="5F63AF80" w14:textId="77777777" w:rsidR="00C03886" w:rsidRPr="001D4318" w:rsidRDefault="00C03886" w:rsidP="00C03886">
            <w:r w:rsidRPr="001D4318">
              <w:t>RP/#</w:t>
            </w:r>
          </w:p>
        </w:tc>
        <w:tc>
          <w:tcPr>
            <w:tcW w:w="1064" w:type="dxa"/>
            <w:shd w:val="pct20" w:color="auto" w:fill="auto"/>
          </w:tcPr>
          <w:p w14:paraId="0E509DE4" w14:textId="77777777" w:rsidR="00C03886" w:rsidRPr="001D4318" w:rsidRDefault="00C03886" w:rsidP="00C03886">
            <w:r w:rsidRPr="001D4318">
              <w:t>TBL#</w:t>
            </w:r>
          </w:p>
        </w:tc>
        <w:tc>
          <w:tcPr>
            <w:tcW w:w="3885" w:type="dxa"/>
            <w:shd w:val="pct20" w:color="auto" w:fill="auto"/>
          </w:tcPr>
          <w:p w14:paraId="45C5E5E1" w14:textId="77777777" w:rsidR="00C03886" w:rsidRPr="001D4318" w:rsidRDefault="00C03886" w:rsidP="00C03886">
            <w:r w:rsidRPr="001D4318">
              <w:t>ELEMENT NAME</w:t>
            </w:r>
          </w:p>
        </w:tc>
      </w:tr>
      <w:tr w:rsidR="00C03886" w14:paraId="196FFD01" w14:textId="77777777">
        <w:tc>
          <w:tcPr>
            <w:tcW w:w="908" w:type="dxa"/>
          </w:tcPr>
          <w:p w14:paraId="23F3E332" w14:textId="77777777" w:rsidR="00C03886" w:rsidRDefault="00C03886" w:rsidP="00C03886"/>
          <w:p w14:paraId="5E5FBC45" w14:textId="77777777" w:rsidR="00C03886" w:rsidRDefault="00C03886" w:rsidP="00C03886">
            <w:r>
              <w:t>1</w:t>
            </w:r>
          </w:p>
        </w:tc>
        <w:tc>
          <w:tcPr>
            <w:tcW w:w="890" w:type="dxa"/>
          </w:tcPr>
          <w:p w14:paraId="19C68B5F" w14:textId="77777777" w:rsidR="00C03886" w:rsidRDefault="00C03886" w:rsidP="00C03886"/>
          <w:p w14:paraId="70DD68FE" w14:textId="77777777" w:rsidR="00C03886" w:rsidRDefault="00C03886" w:rsidP="00C03886">
            <w:r>
              <w:t>4</w:t>
            </w:r>
          </w:p>
        </w:tc>
        <w:tc>
          <w:tcPr>
            <w:tcW w:w="712" w:type="dxa"/>
          </w:tcPr>
          <w:p w14:paraId="7911BBED" w14:textId="77777777" w:rsidR="00C03886" w:rsidRDefault="00C03886" w:rsidP="00C03886"/>
          <w:p w14:paraId="3863636A" w14:textId="77777777" w:rsidR="00C03886" w:rsidRDefault="00C03886" w:rsidP="00C03886">
            <w:r>
              <w:t>SI</w:t>
            </w:r>
          </w:p>
        </w:tc>
        <w:tc>
          <w:tcPr>
            <w:tcW w:w="1000" w:type="dxa"/>
            <w:vAlign w:val="bottom"/>
          </w:tcPr>
          <w:p w14:paraId="57E9BE23" w14:textId="77777777" w:rsidR="00C03886" w:rsidRDefault="00C03886" w:rsidP="00C03886">
            <w:r>
              <w:t>O</w:t>
            </w:r>
          </w:p>
        </w:tc>
        <w:tc>
          <w:tcPr>
            <w:tcW w:w="992" w:type="dxa"/>
            <w:vAlign w:val="bottom"/>
          </w:tcPr>
          <w:p w14:paraId="3D301C62" w14:textId="77777777" w:rsidR="00C03886" w:rsidRDefault="00C03886" w:rsidP="00C03886">
            <w:r>
              <w:t>O</w:t>
            </w:r>
          </w:p>
        </w:tc>
        <w:tc>
          <w:tcPr>
            <w:tcW w:w="992" w:type="dxa"/>
          </w:tcPr>
          <w:p w14:paraId="79BDA301" w14:textId="77777777" w:rsidR="00C03886" w:rsidRDefault="00C03886" w:rsidP="00C03886"/>
        </w:tc>
        <w:tc>
          <w:tcPr>
            <w:tcW w:w="1064" w:type="dxa"/>
          </w:tcPr>
          <w:p w14:paraId="7B236189" w14:textId="77777777" w:rsidR="00C03886" w:rsidRDefault="00C03886" w:rsidP="00C03886"/>
        </w:tc>
        <w:tc>
          <w:tcPr>
            <w:tcW w:w="3885" w:type="dxa"/>
          </w:tcPr>
          <w:p w14:paraId="1761AE7F" w14:textId="77777777" w:rsidR="00C03886" w:rsidRDefault="00C03886" w:rsidP="00C03886">
            <w:r>
              <w:t>SET ID - NOTES AND COMMENTS</w:t>
            </w:r>
          </w:p>
        </w:tc>
      </w:tr>
      <w:tr w:rsidR="00C03886" w14:paraId="6351AEC0" w14:textId="77777777">
        <w:tc>
          <w:tcPr>
            <w:tcW w:w="908" w:type="dxa"/>
          </w:tcPr>
          <w:p w14:paraId="7849D20C" w14:textId="77777777" w:rsidR="00C03886" w:rsidRDefault="00C03886" w:rsidP="00C03886">
            <w:r>
              <w:t>2</w:t>
            </w:r>
          </w:p>
        </w:tc>
        <w:tc>
          <w:tcPr>
            <w:tcW w:w="890" w:type="dxa"/>
          </w:tcPr>
          <w:p w14:paraId="430C0986" w14:textId="77777777" w:rsidR="00C03886" w:rsidRDefault="00C03886" w:rsidP="00C03886">
            <w:r>
              <w:t>8</w:t>
            </w:r>
          </w:p>
        </w:tc>
        <w:tc>
          <w:tcPr>
            <w:tcW w:w="712" w:type="dxa"/>
          </w:tcPr>
          <w:p w14:paraId="3FD63A90" w14:textId="77777777" w:rsidR="00C03886" w:rsidRDefault="00C03886" w:rsidP="00C03886">
            <w:r>
              <w:t>ID</w:t>
            </w:r>
          </w:p>
        </w:tc>
        <w:tc>
          <w:tcPr>
            <w:tcW w:w="1000" w:type="dxa"/>
          </w:tcPr>
          <w:p w14:paraId="18917AD6" w14:textId="77777777" w:rsidR="00C03886" w:rsidRDefault="00C03886" w:rsidP="00C03886">
            <w:r>
              <w:t>O</w:t>
            </w:r>
          </w:p>
        </w:tc>
        <w:tc>
          <w:tcPr>
            <w:tcW w:w="992" w:type="dxa"/>
          </w:tcPr>
          <w:p w14:paraId="20221306" w14:textId="77777777" w:rsidR="00C03886" w:rsidRDefault="00C03886" w:rsidP="00C03886">
            <w:r>
              <w:t>O</w:t>
            </w:r>
          </w:p>
        </w:tc>
        <w:tc>
          <w:tcPr>
            <w:tcW w:w="992" w:type="dxa"/>
          </w:tcPr>
          <w:p w14:paraId="56409842" w14:textId="77777777" w:rsidR="00C03886" w:rsidRDefault="00C03886" w:rsidP="00C03886"/>
        </w:tc>
        <w:tc>
          <w:tcPr>
            <w:tcW w:w="1064" w:type="dxa"/>
          </w:tcPr>
          <w:p w14:paraId="071DF5F8" w14:textId="77777777" w:rsidR="00C03886" w:rsidRDefault="00C03886" w:rsidP="00C03886">
            <w:r>
              <w:t>0105</w:t>
            </w:r>
          </w:p>
        </w:tc>
        <w:tc>
          <w:tcPr>
            <w:tcW w:w="3885" w:type="dxa"/>
          </w:tcPr>
          <w:p w14:paraId="2371E457" w14:textId="77777777" w:rsidR="00C03886" w:rsidRDefault="00C03886" w:rsidP="00C03886">
            <w:r>
              <w:t>SOURCE OF COMMENT</w:t>
            </w:r>
          </w:p>
        </w:tc>
      </w:tr>
      <w:tr w:rsidR="00C03886" w14:paraId="52569099" w14:textId="77777777">
        <w:tc>
          <w:tcPr>
            <w:tcW w:w="908" w:type="dxa"/>
          </w:tcPr>
          <w:p w14:paraId="4FA9F116" w14:textId="77777777" w:rsidR="00C03886" w:rsidRDefault="00C03886" w:rsidP="00C03886">
            <w:r>
              <w:t>3</w:t>
            </w:r>
          </w:p>
        </w:tc>
        <w:tc>
          <w:tcPr>
            <w:tcW w:w="890" w:type="dxa"/>
          </w:tcPr>
          <w:p w14:paraId="4592C411" w14:textId="77777777" w:rsidR="00C03886" w:rsidRDefault="00C03886" w:rsidP="00C03886">
            <w:r>
              <w:t>64k</w:t>
            </w:r>
          </w:p>
        </w:tc>
        <w:tc>
          <w:tcPr>
            <w:tcW w:w="712" w:type="dxa"/>
          </w:tcPr>
          <w:p w14:paraId="2A78894F" w14:textId="77777777" w:rsidR="00C03886" w:rsidRDefault="00C03886" w:rsidP="00C03886">
            <w:r>
              <w:t>FT</w:t>
            </w:r>
          </w:p>
        </w:tc>
        <w:tc>
          <w:tcPr>
            <w:tcW w:w="1000" w:type="dxa"/>
          </w:tcPr>
          <w:p w14:paraId="6D3859F6" w14:textId="77777777" w:rsidR="00C03886" w:rsidRDefault="00C03886" w:rsidP="00C03886">
            <w:r>
              <w:t>O</w:t>
            </w:r>
          </w:p>
        </w:tc>
        <w:tc>
          <w:tcPr>
            <w:tcW w:w="992" w:type="dxa"/>
          </w:tcPr>
          <w:p w14:paraId="25E03066" w14:textId="77777777" w:rsidR="00C03886" w:rsidRDefault="00C03886" w:rsidP="00C03886">
            <w:r>
              <w:t>O</w:t>
            </w:r>
          </w:p>
        </w:tc>
        <w:tc>
          <w:tcPr>
            <w:tcW w:w="992" w:type="dxa"/>
          </w:tcPr>
          <w:p w14:paraId="24AD809D" w14:textId="77777777" w:rsidR="00C03886" w:rsidRDefault="00C03886" w:rsidP="00C03886">
            <w:r>
              <w:t>Y</w:t>
            </w:r>
          </w:p>
        </w:tc>
        <w:tc>
          <w:tcPr>
            <w:tcW w:w="1064" w:type="dxa"/>
          </w:tcPr>
          <w:p w14:paraId="2F2BCC6C" w14:textId="77777777" w:rsidR="00C03886" w:rsidRDefault="00C03886" w:rsidP="00C03886"/>
        </w:tc>
        <w:tc>
          <w:tcPr>
            <w:tcW w:w="3885" w:type="dxa"/>
          </w:tcPr>
          <w:p w14:paraId="3E4E065A" w14:textId="77777777" w:rsidR="00C03886" w:rsidRDefault="00C03886" w:rsidP="00C03886">
            <w:r>
              <w:t>COMMENT</w:t>
            </w:r>
          </w:p>
        </w:tc>
      </w:tr>
    </w:tbl>
    <w:p w14:paraId="5DF6189E" w14:textId="77777777" w:rsidR="00C03886" w:rsidRDefault="00C03886" w:rsidP="00C03886"/>
    <w:p w14:paraId="451B59D6" w14:textId="77777777" w:rsidR="00C03886" w:rsidRPr="00270F49" w:rsidRDefault="00270F49" w:rsidP="00E1149D">
      <w:pPr>
        <w:pStyle w:val="Heading4"/>
      </w:pPr>
      <w:bookmarkStart w:id="49" w:name="_Toc112735993"/>
      <w:r w:rsidRPr="00270F49">
        <w:t xml:space="preserve">3.5.3.0. </w:t>
      </w:r>
      <w:r w:rsidR="00C03886" w:rsidRPr="00270F49">
        <w:t>NTE field definitions</w:t>
      </w:r>
      <w:bookmarkEnd w:id="49"/>
    </w:p>
    <w:p w14:paraId="45524AEC" w14:textId="77777777" w:rsidR="00C03886" w:rsidRDefault="00C03886" w:rsidP="00C03886"/>
    <w:p w14:paraId="011113F5" w14:textId="77777777" w:rsidR="00C03886" w:rsidRDefault="00C03886" w:rsidP="00E1149D">
      <w:pPr>
        <w:pStyle w:val="Heading4"/>
      </w:pPr>
      <w:bookmarkStart w:id="50" w:name="_Toc112735994"/>
      <w:r>
        <w:t>3.5.3.1. SET ID - NOTES AND COMMENTS (SI)</w:t>
      </w:r>
      <w:bookmarkEnd w:id="50"/>
    </w:p>
    <w:p w14:paraId="073757C7" w14:textId="77777777" w:rsidR="00C03886" w:rsidRDefault="00C03886" w:rsidP="00C03886">
      <w:r>
        <w:t xml:space="preserve">This field may be used where multiple NTE segments are included in a message. </w:t>
      </w:r>
    </w:p>
    <w:p w14:paraId="712F227E" w14:textId="77777777" w:rsidR="00C03886" w:rsidRDefault="00C03886" w:rsidP="00C03886"/>
    <w:p w14:paraId="384B1FC4" w14:textId="77777777" w:rsidR="00C03886" w:rsidRDefault="00C03886" w:rsidP="00E1149D">
      <w:pPr>
        <w:pStyle w:val="Heading4"/>
      </w:pPr>
      <w:bookmarkStart w:id="51" w:name="_Toc112735995"/>
      <w:r>
        <w:t>SOURCE OF COMMENT (ID)</w:t>
      </w:r>
      <w:bookmarkEnd w:id="51"/>
    </w:p>
    <w:p w14:paraId="350E784C" w14:textId="77777777" w:rsidR="00C03886" w:rsidRDefault="00C03886" w:rsidP="00C03886">
      <w:pPr>
        <w:rPr>
          <w:color w:val="000000"/>
        </w:rPr>
      </w:pPr>
      <w:r>
        <w:t xml:space="preserve">Definition: This field is used when source of comment must be identified. </w:t>
      </w:r>
      <w:r>
        <w:rPr>
          <w:color w:val="000000"/>
        </w:rPr>
        <w:t xml:space="preserve">Refer to </w:t>
      </w:r>
      <w:r>
        <w:rPr>
          <w:i/>
          <w:iCs/>
          <w:color w:val="000000"/>
        </w:rPr>
        <w:t xml:space="preserve">HL7 Table 0105 - Source of comment </w:t>
      </w:r>
      <w:r>
        <w:rPr>
          <w:color w:val="000000"/>
        </w:rPr>
        <w:t>for valid values.</w:t>
      </w:r>
    </w:p>
    <w:p w14:paraId="0729CA23" w14:textId="77777777" w:rsidR="00C03886" w:rsidRDefault="00C03886" w:rsidP="00C03886"/>
    <w:p w14:paraId="693C61FA" w14:textId="77777777" w:rsidR="00C03886" w:rsidRDefault="00B9724B" w:rsidP="00E1149D">
      <w:pPr>
        <w:pStyle w:val="Heading4"/>
      </w:pPr>
      <w:bookmarkStart w:id="52" w:name="_Toc112735996"/>
      <w:r>
        <w:t xml:space="preserve">3.5.3.3. </w:t>
      </w:r>
      <w:r w:rsidR="00C03886">
        <w:t>COMMENT (FT)</w:t>
      </w:r>
      <w:bookmarkEnd w:id="52"/>
    </w:p>
    <w:p w14:paraId="4C8795AD" w14:textId="77777777" w:rsidR="00C03886" w:rsidRDefault="00C03886" w:rsidP="00C03886">
      <w:r>
        <w:t xml:space="preserve">This field contains the comment.  This information will be stored in </w:t>
      </w:r>
      <w:r w:rsidRPr="001D4318">
        <w:t>VISTA</w:t>
      </w:r>
      <w:r>
        <w:t xml:space="preserve"> LAB DATA file (#63), CHEM, HEM, TOX, RIA, SER, etc. Subfile (#63.04), Comment field (# .99).  </w:t>
      </w:r>
      <w:r w:rsidRPr="001D4318">
        <w:t>VISTA</w:t>
      </w:r>
      <w:r>
        <w:t xml:space="preserve"> Laboratory prefers identifying performing laboratories using OBX-15 Producer’s ID.</w:t>
      </w:r>
    </w:p>
    <w:p w14:paraId="0885F03B" w14:textId="77777777" w:rsidR="00C03886" w:rsidRDefault="00C03886" w:rsidP="00C03886"/>
    <w:p w14:paraId="155DCDDE" w14:textId="77777777" w:rsidR="00C03886" w:rsidRDefault="00B9724B" w:rsidP="00E1149D">
      <w:pPr>
        <w:pStyle w:val="Heading4"/>
      </w:pPr>
      <w:bookmarkStart w:id="53" w:name="_Toc112735997"/>
      <w:r>
        <w:t xml:space="preserve">3.5.4. </w:t>
      </w:r>
      <w:r w:rsidR="00C03886">
        <w:t>Segment: OBR - Observation Request</w:t>
      </w:r>
      <w:bookmarkEnd w:id="53"/>
    </w:p>
    <w:p w14:paraId="4AAF8D99" w14:textId="77777777" w:rsidR="00270F49" w:rsidRDefault="00270F49" w:rsidP="00C03886"/>
    <w:p w14:paraId="4BD7F927" w14:textId="77777777" w:rsidR="00C03886" w:rsidRDefault="00C03886" w:rsidP="00C03886">
      <w:r>
        <w:t>In the reporting of clinical data, the OBR serves as the report header. It identifies the observation set represented by the following observations.</w:t>
      </w:r>
    </w:p>
    <w:p w14:paraId="377E2D74" w14:textId="77777777" w:rsidR="00270F49" w:rsidRDefault="00270F49" w:rsidP="00C03886"/>
    <w:tbl>
      <w:tblPr>
        <w:tblW w:w="1044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890"/>
        <w:gridCol w:w="712"/>
        <w:gridCol w:w="1000"/>
        <w:gridCol w:w="992"/>
        <w:gridCol w:w="992"/>
        <w:gridCol w:w="1151"/>
        <w:gridCol w:w="3799"/>
      </w:tblGrid>
      <w:tr w:rsidR="00C03886" w14:paraId="18AE51E6" w14:textId="77777777">
        <w:tc>
          <w:tcPr>
            <w:tcW w:w="908" w:type="dxa"/>
            <w:shd w:val="pct20" w:color="auto" w:fill="auto"/>
          </w:tcPr>
          <w:p w14:paraId="7EA27E46" w14:textId="77777777" w:rsidR="00C03886" w:rsidRPr="001D4318" w:rsidRDefault="00C03886" w:rsidP="00C03886">
            <w:r w:rsidRPr="001D4318">
              <w:t>SEQ</w:t>
            </w:r>
          </w:p>
        </w:tc>
        <w:tc>
          <w:tcPr>
            <w:tcW w:w="890" w:type="dxa"/>
            <w:shd w:val="pct20" w:color="auto" w:fill="auto"/>
          </w:tcPr>
          <w:p w14:paraId="3AD33A0B" w14:textId="77777777" w:rsidR="00C03886" w:rsidRPr="001D4318" w:rsidRDefault="00C03886" w:rsidP="00C03886">
            <w:r w:rsidRPr="001D4318">
              <w:t>LEN</w:t>
            </w:r>
          </w:p>
        </w:tc>
        <w:tc>
          <w:tcPr>
            <w:tcW w:w="712" w:type="dxa"/>
            <w:shd w:val="pct20" w:color="auto" w:fill="auto"/>
          </w:tcPr>
          <w:p w14:paraId="54668027" w14:textId="77777777" w:rsidR="00C03886" w:rsidRPr="001D4318" w:rsidRDefault="00C03886" w:rsidP="00C03886">
            <w:r w:rsidRPr="001D4318">
              <w:t>DT</w:t>
            </w:r>
          </w:p>
        </w:tc>
        <w:tc>
          <w:tcPr>
            <w:tcW w:w="1000" w:type="dxa"/>
            <w:shd w:val="pct20" w:color="auto" w:fill="auto"/>
          </w:tcPr>
          <w:p w14:paraId="7B4F2EEE" w14:textId="77777777" w:rsidR="00C03886" w:rsidRPr="001D4318" w:rsidRDefault="00C03886" w:rsidP="00C03886">
            <w:r w:rsidRPr="001D4318">
              <w:t>R/O/C</w:t>
            </w:r>
          </w:p>
        </w:tc>
        <w:tc>
          <w:tcPr>
            <w:tcW w:w="992" w:type="dxa"/>
            <w:shd w:val="pct20" w:color="auto" w:fill="auto"/>
          </w:tcPr>
          <w:p w14:paraId="27C86DB4" w14:textId="77777777" w:rsidR="00C03886" w:rsidRPr="001D4318" w:rsidRDefault="00C03886" w:rsidP="00C03886">
            <w:r w:rsidRPr="001D4318">
              <w:t>VA R/O/C</w:t>
            </w:r>
          </w:p>
        </w:tc>
        <w:tc>
          <w:tcPr>
            <w:tcW w:w="992" w:type="dxa"/>
            <w:shd w:val="pct20" w:color="auto" w:fill="auto"/>
          </w:tcPr>
          <w:p w14:paraId="4F255500" w14:textId="77777777" w:rsidR="00C03886" w:rsidRPr="001D4318" w:rsidRDefault="00C03886" w:rsidP="00C03886">
            <w:r w:rsidRPr="001D4318">
              <w:t>RP/#</w:t>
            </w:r>
          </w:p>
        </w:tc>
        <w:tc>
          <w:tcPr>
            <w:tcW w:w="1151" w:type="dxa"/>
            <w:shd w:val="pct20" w:color="auto" w:fill="auto"/>
          </w:tcPr>
          <w:p w14:paraId="663ACD32" w14:textId="77777777" w:rsidR="00C03886" w:rsidRPr="001D4318" w:rsidRDefault="00C03886" w:rsidP="00C03886">
            <w:r w:rsidRPr="001D4318">
              <w:t>TBL#</w:t>
            </w:r>
          </w:p>
        </w:tc>
        <w:tc>
          <w:tcPr>
            <w:tcW w:w="3799" w:type="dxa"/>
            <w:shd w:val="pct20" w:color="auto" w:fill="auto"/>
          </w:tcPr>
          <w:p w14:paraId="78DEDC17" w14:textId="77777777" w:rsidR="00C03886" w:rsidRPr="001D4318" w:rsidRDefault="00C03886" w:rsidP="00C03886">
            <w:r w:rsidRPr="001D4318">
              <w:t>ELEMENT NAME</w:t>
            </w:r>
          </w:p>
        </w:tc>
      </w:tr>
      <w:tr w:rsidR="00C03886" w14:paraId="1DEB09DE" w14:textId="77777777">
        <w:tc>
          <w:tcPr>
            <w:tcW w:w="908" w:type="dxa"/>
          </w:tcPr>
          <w:p w14:paraId="72889BA0" w14:textId="77777777" w:rsidR="00C03886" w:rsidRDefault="00C03886" w:rsidP="00C03886"/>
          <w:p w14:paraId="7DC7365E" w14:textId="77777777" w:rsidR="00C03886" w:rsidRDefault="00C03886" w:rsidP="00C03886">
            <w:r>
              <w:t>1</w:t>
            </w:r>
          </w:p>
        </w:tc>
        <w:tc>
          <w:tcPr>
            <w:tcW w:w="890" w:type="dxa"/>
          </w:tcPr>
          <w:p w14:paraId="5E7DAE0E" w14:textId="77777777" w:rsidR="00C03886" w:rsidRDefault="00C03886" w:rsidP="00C03886"/>
          <w:p w14:paraId="168B3D4F" w14:textId="77777777" w:rsidR="00C03886" w:rsidRDefault="00C03886" w:rsidP="00C03886">
            <w:r>
              <w:t>4</w:t>
            </w:r>
          </w:p>
        </w:tc>
        <w:tc>
          <w:tcPr>
            <w:tcW w:w="712" w:type="dxa"/>
          </w:tcPr>
          <w:p w14:paraId="76BBBA97" w14:textId="77777777" w:rsidR="00C03886" w:rsidRDefault="00C03886" w:rsidP="00C03886"/>
          <w:p w14:paraId="1AF22A38" w14:textId="77777777" w:rsidR="00C03886" w:rsidRDefault="00C03886" w:rsidP="00C03886">
            <w:r>
              <w:t>SI</w:t>
            </w:r>
          </w:p>
        </w:tc>
        <w:tc>
          <w:tcPr>
            <w:tcW w:w="1000" w:type="dxa"/>
          </w:tcPr>
          <w:p w14:paraId="574A6775" w14:textId="77777777" w:rsidR="00C03886" w:rsidRDefault="00C03886" w:rsidP="00C03886"/>
          <w:p w14:paraId="5C6FC76C" w14:textId="77777777" w:rsidR="00C03886" w:rsidRDefault="00C03886" w:rsidP="00C03886">
            <w:r>
              <w:t>C</w:t>
            </w:r>
          </w:p>
        </w:tc>
        <w:tc>
          <w:tcPr>
            <w:tcW w:w="992" w:type="dxa"/>
            <w:vAlign w:val="bottom"/>
          </w:tcPr>
          <w:p w14:paraId="474264DB" w14:textId="77777777" w:rsidR="00C03886" w:rsidRDefault="00C03886" w:rsidP="00C03886">
            <w:r>
              <w:t>R</w:t>
            </w:r>
          </w:p>
        </w:tc>
        <w:tc>
          <w:tcPr>
            <w:tcW w:w="992" w:type="dxa"/>
          </w:tcPr>
          <w:p w14:paraId="5924119B" w14:textId="77777777" w:rsidR="00C03886" w:rsidRDefault="00C03886" w:rsidP="00C03886"/>
        </w:tc>
        <w:tc>
          <w:tcPr>
            <w:tcW w:w="1151" w:type="dxa"/>
          </w:tcPr>
          <w:p w14:paraId="57C43E4D" w14:textId="77777777" w:rsidR="00C03886" w:rsidRDefault="00C03886" w:rsidP="00C03886"/>
        </w:tc>
        <w:tc>
          <w:tcPr>
            <w:tcW w:w="3799" w:type="dxa"/>
          </w:tcPr>
          <w:p w14:paraId="1E96E565" w14:textId="77777777" w:rsidR="00C03886" w:rsidRDefault="00C03886" w:rsidP="00C03886">
            <w:r>
              <w:t>SET ID - OBSERVATION REQUEST</w:t>
            </w:r>
          </w:p>
        </w:tc>
      </w:tr>
      <w:tr w:rsidR="00C03886" w14:paraId="29C4F528" w14:textId="77777777">
        <w:tc>
          <w:tcPr>
            <w:tcW w:w="908" w:type="dxa"/>
          </w:tcPr>
          <w:p w14:paraId="5CE649A3" w14:textId="77777777" w:rsidR="00C03886" w:rsidRDefault="00C03886" w:rsidP="00C03886">
            <w:r>
              <w:t>2</w:t>
            </w:r>
          </w:p>
        </w:tc>
        <w:tc>
          <w:tcPr>
            <w:tcW w:w="890" w:type="dxa"/>
          </w:tcPr>
          <w:p w14:paraId="09A3D0B4" w14:textId="77777777" w:rsidR="00C03886" w:rsidRDefault="00C03886" w:rsidP="00C03886">
            <w:r>
              <w:t>75</w:t>
            </w:r>
          </w:p>
        </w:tc>
        <w:tc>
          <w:tcPr>
            <w:tcW w:w="712" w:type="dxa"/>
          </w:tcPr>
          <w:p w14:paraId="6C8A3EBD" w14:textId="77777777" w:rsidR="00C03886" w:rsidRDefault="00C03886" w:rsidP="00C03886">
            <w:r>
              <w:t>CM</w:t>
            </w:r>
          </w:p>
        </w:tc>
        <w:tc>
          <w:tcPr>
            <w:tcW w:w="1000" w:type="dxa"/>
          </w:tcPr>
          <w:p w14:paraId="0E95BF17" w14:textId="77777777" w:rsidR="00C03886" w:rsidRDefault="00C03886" w:rsidP="00C03886">
            <w:r>
              <w:t>C</w:t>
            </w:r>
          </w:p>
        </w:tc>
        <w:tc>
          <w:tcPr>
            <w:tcW w:w="992" w:type="dxa"/>
          </w:tcPr>
          <w:p w14:paraId="21D09486" w14:textId="77777777" w:rsidR="00C03886" w:rsidRDefault="00C03886" w:rsidP="00C03886">
            <w:r>
              <w:t>C</w:t>
            </w:r>
          </w:p>
        </w:tc>
        <w:tc>
          <w:tcPr>
            <w:tcW w:w="992" w:type="dxa"/>
          </w:tcPr>
          <w:p w14:paraId="59DE90E0" w14:textId="77777777" w:rsidR="00C03886" w:rsidRDefault="00C03886" w:rsidP="00C03886"/>
        </w:tc>
        <w:tc>
          <w:tcPr>
            <w:tcW w:w="1151" w:type="dxa"/>
          </w:tcPr>
          <w:p w14:paraId="4A68C40E" w14:textId="77777777" w:rsidR="00C03886" w:rsidRDefault="00C03886" w:rsidP="00C03886"/>
        </w:tc>
        <w:tc>
          <w:tcPr>
            <w:tcW w:w="3799" w:type="dxa"/>
          </w:tcPr>
          <w:p w14:paraId="30362F65" w14:textId="77777777" w:rsidR="00C03886" w:rsidRDefault="00C03886" w:rsidP="00C03886">
            <w:r>
              <w:t>PLACER ORDER NUMBER</w:t>
            </w:r>
          </w:p>
        </w:tc>
      </w:tr>
      <w:tr w:rsidR="00C03886" w14:paraId="5F2E82D0" w14:textId="77777777">
        <w:tc>
          <w:tcPr>
            <w:tcW w:w="908" w:type="dxa"/>
          </w:tcPr>
          <w:p w14:paraId="03FDD39B" w14:textId="77777777" w:rsidR="00C03886" w:rsidRDefault="00C03886" w:rsidP="00C03886">
            <w:r>
              <w:t>3</w:t>
            </w:r>
          </w:p>
        </w:tc>
        <w:tc>
          <w:tcPr>
            <w:tcW w:w="890" w:type="dxa"/>
          </w:tcPr>
          <w:p w14:paraId="3BAB8D24" w14:textId="77777777" w:rsidR="00C03886" w:rsidRDefault="00C03886" w:rsidP="00C03886">
            <w:r>
              <w:t>75</w:t>
            </w:r>
          </w:p>
        </w:tc>
        <w:tc>
          <w:tcPr>
            <w:tcW w:w="712" w:type="dxa"/>
          </w:tcPr>
          <w:p w14:paraId="3F5281E2" w14:textId="77777777" w:rsidR="00C03886" w:rsidRDefault="00C03886" w:rsidP="00C03886">
            <w:r>
              <w:t>CM</w:t>
            </w:r>
          </w:p>
        </w:tc>
        <w:tc>
          <w:tcPr>
            <w:tcW w:w="1000" w:type="dxa"/>
          </w:tcPr>
          <w:p w14:paraId="5B4D92D7" w14:textId="77777777" w:rsidR="00C03886" w:rsidRDefault="00C03886" w:rsidP="00C03886">
            <w:r>
              <w:t>R</w:t>
            </w:r>
          </w:p>
        </w:tc>
        <w:tc>
          <w:tcPr>
            <w:tcW w:w="992" w:type="dxa"/>
          </w:tcPr>
          <w:p w14:paraId="4A0736D8" w14:textId="77777777" w:rsidR="00C03886" w:rsidRDefault="00C03886" w:rsidP="00C03886">
            <w:r>
              <w:t>C</w:t>
            </w:r>
          </w:p>
        </w:tc>
        <w:tc>
          <w:tcPr>
            <w:tcW w:w="992" w:type="dxa"/>
          </w:tcPr>
          <w:p w14:paraId="11CFD629" w14:textId="77777777" w:rsidR="00C03886" w:rsidRDefault="00C03886" w:rsidP="00C03886"/>
        </w:tc>
        <w:tc>
          <w:tcPr>
            <w:tcW w:w="1151" w:type="dxa"/>
          </w:tcPr>
          <w:p w14:paraId="6D57A6A1" w14:textId="77777777" w:rsidR="00C03886" w:rsidRDefault="00C03886" w:rsidP="00C03886"/>
        </w:tc>
        <w:tc>
          <w:tcPr>
            <w:tcW w:w="3799" w:type="dxa"/>
          </w:tcPr>
          <w:p w14:paraId="56A0501E" w14:textId="77777777" w:rsidR="00C03886" w:rsidRDefault="00C03886" w:rsidP="00C03886">
            <w:r>
              <w:t>FILLER ORDER NUMBER</w:t>
            </w:r>
          </w:p>
        </w:tc>
      </w:tr>
      <w:tr w:rsidR="00C03886" w14:paraId="17A0BD69" w14:textId="77777777">
        <w:tc>
          <w:tcPr>
            <w:tcW w:w="908" w:type="dxa"/>
          </w:tcPr>
          <w:p w14:paraId="165D3F54" w14:textId="77777777" w:rsidR="00C03886" w:rsidRDefault="00C03886" w:rsidP="00C03886">
            <w:r>
              <w:t>4</w:t>
            </w:r>
          </w:p>
        </w:tc>
        <w:tc>
          <w:tcPr>
            <w:tcW w:w="890" w:type="dxa"/>
          </w:tcPr>
          <w:p w14:paraId="12534439" w14:textId="77777777" w:rsidR="00C03886" w:rsidRDefault="00C03886" w:rsidP="00C03886">
            <w:r>
              <w:t>200</w:t>
            </w:r>
          </w:p>
        </w:tc>
        <w:tc>
          <w:tcPr>
            <w:tcW w:w="712" w:type="dxa"/>
          </w:tcPr>
          <w:p w14:paraId="1F6CF5DB" w14:textId="77777777" w:rsidR="00C03886" w:rsidRDefault="00C03886" w:rsidP="00C03886">
            <w:r>
              <w:t>CE</w:t>
            </w:r>
          </w:p>
        </w:tc>
        <w:tc>
          <w:tcPr>
            <w:tcW w:w="1000" w:type="dxa"/>
          </w:tcPr>
          <w:p w14:paraId="3220A069" w14:textId="77777777" w:rsidR="00C03886" w:rsidRDefault="00C03886" w:rsidP="00C03886">
            <w:r>
              <w:t>R</w:t>
            </w:r>
          </w:p>
        </w:tc>
        <w:tc>
          <w:tcPr>
            <w:tcW w:w="992" w:type="dxa"/>
          </w:tcPr>
          <w:p w14:paraId="28B6AB6C" w14:textId="77777777" w:rsidR="00C03886" w:rsidRDefault="00C03886" w:rsidP="00C03886">
            <w:r>
              <w:t>R</w:t>
            </w:r>
          </w:p>
        </w:tc>
        <w:tc>
          <w:tcPr>
            <w:tcW w:w="992" w:type="dxa"/>
          </w:tcPr>
          <w:p w14:paraId="02DB0875" w14:textId="77777777" w:rsidR="00C03886" w:rsidRDefault="00C03886" w:rsidP="00C03886"/>
        </w:tc>
        <w:tc>
          <w:tcPr>
            <w:tcW w:w="1151" w:type="dxa"/>
          </w:tcPr>
          <w:p w14:paraId="27E02927" w14:textId="77777777" w:rsidR="00C03886" w:rsidRDefault="00C03886" w:rsidP="00C03886"/>
        </w:tc>
        <w:tc>
          <w:tcPr>
            <w:tcW w:w="3799" w:type="dxa"/>
          </w:tcPr>
          <w:p w14:paraId="5D977CEF" w14:textId="77777777" w:rsidR="00C03886" w:rsidRDefault="00C03886" w:rsidP="00C03886">
            <w:r>
              <w:t>UNIVERSAL SERVICE ID</w:t>
            </w:r>
          </w:p>
        </w:tc>
      </w:tr>
      <w:tr w:rsidR="00C03886" w14:paraId="22C8E3B1" w14:textId="77777777">
        <w:tc>
          <w:tcPr>
            <w:tcW w:w="908" w:type="dxa"/>
          </w:tcPr>
          <w:p w14:paraId="0C8F1DCB" w14:textId="77777777" w:rsidR="00C03886" w:rsidRDefault="00C03886" w:rsidP="00C03886">
            <w:r>
              <w:t>7</w:t>
            </w:r>
          </w:p>
        </w:tc>
        <w:tc>
          <w:tcPr>
            <w:tcW w:w="890" w:type="dxa"/>
          </w:tcPr>
          <w:p w14:paraId="6976B482" w14:textId="77777777" w:rsidR="00C03886" w:rsidRDefault="00C03886" w:rsidP="00C03886">
            <w:r>
              <w:t>26</w:t>
            </w:r>
          </w:p>
        </w:tc>
        <w:tc>
          <w:tcPr>
            <w:tcW w:w="712" w:type="dxa"/>
          </w:tcPr>
          <w:p w14:paraId="09F7CF2C" w14:textId="77777777" w:rsidR="00C03886" w:rsidRDefault="00C03886" w:rsidP="00C03886">
            <w:r>
              <w:t>TS</w:t>
            </w:r>
          </w:p>
        </w:tc>
        <w:tc>
          <w:tcPr>
            <w:tcW w:w="1000" w:type="dxa"/>
          </w:tcPr>
          <w:p w14:paraId="02D38CB3" w14:textId="77777777" w:rsidR="00C03886" w:rsidRDefault="00C03886" w:rsidP="00C03886">
            <w:r>
              <w:t>R</w:t>
            </w:r>
          </w:p>
        </w:tc>
        <w:tc>
          <w:tcPr>
            <w:tcW w:w="992" w:type="dxa"/>
          </w:tcPr>
          <w:p w14:paraId="08C96DF9" w14:textId="77777777" w:rsidR="00C03886" w:rsidRDefault="00C03886" w:rsidP="00C03886">
            <w:r>
              <w:t>R</w:t>
            </w:r>
          </w:p>
        </w:tc>
        <w:tc>
          <w:tcPr>
            <w:tcW w:w="992" w:type="dxa"/>
          </w:tcPr>
          <w:p w14:paraId="328C8CC0" w14:textId="77777777" w:rsidR="00C03886" w:rsidRDefault="00C03886" w:rsidP="00C03886"/>
        </w:tc>
        <w:tc>
          <w:tcPr>
            <w:tcW w:w="1151" w:type="dxa"/>
          </w:tcPr>
          <w:p w14:paraId="5500816C" w14:textId="77777777" w:rsidR="00C03886" w:rsidRDefault="00C03886" w:rsidP="00C03886"/>
        </w:tc>
        <w:tc>
          <w:tcPr>
            <w:tcW w:w="3799" w:type="dxa"/>
          </w:tcPr>
          <w:p w14:paraId="0F71FB78" w14:textId="77777777" w:rsidR="00C03886" w:rsidRDefault="00C03886" w:rsidP="00C03886">
            <w:r>
              <w:t>OBSERVATION DATE/TIME</w:t>
            </w:r>
          </w:p>
        </w:tc>
      </w:tr>
      <w:tr w:rsidR="00C03886" w14:paraId="09B85B20" w14:textId="77777777">
        <w:tc>
          <w:tcPr>
            <w:tcW w:w="908" w:type="dxa"/>
          </w:tcPr>
          <w:p w14:paraId="0FD3C084" w14:textId="77777777" w:rsidR="00C03886" w:rsidRDefault="00C03886" w:rsidP="00C03886">
            <w:r>
              <w:t>15</w:t>
            </w:r>
          </w:p>
        </w:tc>
        <w:tc>
          <w:tcPr>
            <w:tcW w:w="890" w:type="dxa"/>
          </w:tcPr>
          <w:p w14:paraId="498D38CE" w14:textId="77777777" w:rsidR="00C03886" w:rsidRDefault="00C03886" w:rsidP="00C03886">
            <w:r>
              <w:t>300</w:t>
            </w:r>
          </w:p>
        </w:tc>
        <w:tc>
          <w:tcPr>
            <w:tcW w:w="712" w:type="dxa"/>
          </w:tcPr>
          <w:p w14:paraId="49C92129" w14:textId="77777777" w:rsidR="00C03886" w:rsidRDefault="00C03886" w:rsidP="00C03886">
            <w:r>
              <w:t>CM</w:t>
            </w:r>
          </w:p>
        </w:tc>
        <w:tc>
          <w:tcPr>
            <w:tcW w:w="1000" w:type="dxa"/>
          </w:tcPr>
          <w:p w14:paraId="4409F211" w14:textId="77777777" w:rsidR="00C03886" w:rsidRDefault="00C03886" w:rsidP="00C03886">
            <w:r>
              <w:t>O</w:t>
            </w:r>
          </w:p>
        </w:tc>
        <w:tc>
          <w:tcPr>
            <w:tcW w:w="992" w:type="dxa"/>
          </w:tcPr>
          <w:p w14:paraId="4C985DA7" w14:textId="77777777" w:rsidR="00C03886" w:rsidRDefault="00C03886" w:rsidP="00C03886">
            <w:r>
              <w:t>R</w:t>
            </w:r>
          </w:p>
        </w:tc>
        <w:tc>
          <w:tcPr>
            <w:tcW w:w="992" w:type="dxa"/>
          </w:tcPr>
          <w:p w14:paraId="0C4DA397" w14:textId="77777777" w:rsidR="00C03886" w:rsidRDefault="00C03886" w:rsidP="00C03886"/>
        </w:tc>
        <w:tc>
          <w:tcPr>
            <w:tcW w:w="1151" w:type="dxa"/>
          </w:tcPr>
          <w:p w14:paraId="19899C1E" w14:textId="77777777" w:rsidR="00C03886" w:rsidRDefault="00C03886" w:rsidP="00C03886">
            <w:r>
              <w:t>0070</w:t>
            </w:r>
          </w:p>
        </w:tc>
        <w:tc>
          <w:tcPr>
            <w:tcW w:w="3799" w:type="dxa"/>
          </w:tcPr>
          <w:p w14:paraId="4F36F095" w14:textId="77777777" w:rsidR="00C03886" w:rsidRDefault="00C03886" w:rsidP="00C03886">
            <w:r>
              <w:t>SPECIMEN SOURCE</w:t>
            </w:r>
          </w:p>
        </w:tc>
      </w:tr>
      <w:tr w:rsidR="00C03886" w14:paraId="75A212BD" w14:textId="77777777">
        <w:tc>
          <w:tcPr>
            <w:tcW w:w="908" w:type="dxa"/>
          </w:tcPr>
          <w:p w14:paraId="008C89AF" w14:textId="77777777" w:rsidR="00C03886" w:rsidRDefault="00C03886" w:rsidP="00C03886">
            <w:r>
              <w:t>16</w:t>
            </w:r>
          </w:p>
        </w:tc>
        <w:tc>
          <w:tcPr>
            <w:tcW w:w="890" w:type="dxa"/>
          </w:tcPr>
          <w:p w14:paraId="2A8AB4C0" w14:textId="77777777" w:rsidR="00C03886" w:rsidRDefault="00C03886" w:rsidP="00C03886">
            <w:r>
              <w:t>60</w:t>
            </w:r>
          </w:p>
        </w:tc>
        <w:tc>
          <w:tcPr>
            <w:tcW w:w="712" w:type="dxa"/>
          </w:tcPr>
          <w:p w14:paraId="2644E9BE" w14:textId="77777777" w:rsidR="00C03886" w:rsidRDefault="00C03886" w:rsidP="00C03886">
            <w:r>
              <w:t>CN</w:t>
            </w:r>
          </w:p>
        </w:tc>
        <w:tc>
          <w:tcPr>
            <w:tcW w:w="1000" w:type="dxa"/>
          </w:tcPr>
          <w:p w14:paraId="3CC7E1A6" w14:textId="77777777" w:rsidR="00C03886" w:rsidRDefault="00C03886" w:rsidP="00C03886">
            <w:r>
              <w:t>O</w:t>
            </w:r>
          </w:p>
        </w:tc>
        <w:tc>
          <w:tcPr>
            <w:tcW w:w="992" w:type="dxa"/>
          </w:tcPr>
          <w:p w14:paraId="5B28614D" w14:textId="77777777" w:rsidR="00C03886" w:rsidRDefault="00C03886" w:rsidP="00C03886">
            <w:r>
              <w:t>C</w:t>
            </w:r>
          </w:p>
        </w:tc>
        <w:tc>
          <w:tcPr>
            <w:tcW w:w="992" w:type="dxa"/>
          </w:tcPr>
          <w:p w14:paraId="3729ADC6" w14:textId="77777777" w:rsidR="00C03886" w:rsidRDefault="00C03886" w:rsidP="00C03886">
            <w:r>
              <w:t>Y</w:t>
            </w:r>
          </w:p>
        </w:tc>
        <w:tc>
          <w:tcPr>
            <w:tcW w:w="1151" w:type="dxa"/>
          </w:tcPr>
          <w:p w14:paraId="54FC66DC" w14:textId="77777777" w:rsidR="00C03886" w:rsidRDefault="00C03886" w:rsidP="00C03886"/>
        </w:tc>
        <w:tc>
          <w:tcPr>
            <w:tcW w:w="3799" w:type="dxa"/>
          </w:tcPr>
          <w:p w14:paraId="7202EF45" w14:textId="77777777" w:rsidR="00C03886" w:rsidRDefault="00C03886" w:rsidP="00C03886">
            <w:r>
              <w:t>ORDERING PROVIDER</w:t>
            </w:r>
          </w:p>
        </w:tc>
      </w:tr>
    </w:tbl>
    <w:p w14:paraId="65B5D36B" w14:textId="77777777" w:rsidR="000668EC" w:rsidRDefault="000668EC" w:rsidP="00E55BD3">
      <w:pPr>
        <w:tabs>
          <w:tab w:val="left" w:pos="900"/>
        </w:tabs>
      </w:pPr>
    </w:p>
    <w:p w14:paraId="0B7CAC55" w14:textId="77777777" w:rsidR="00C03886" w:rsidRDefault="000668EC" w:rsidP="00E1149D">
      <w:pPr>
        <w:pStyle w:val="Heading4"/>
      </w:pPr>
      <w:r>
        <w:br w:type="page"/>
      </w:r>
      <w:bookmarkStart w:id="54" w:name="_Toc112735998"/>
      <w:r w:rsidR="00B9724B">
        <w:lastRenderedPageBreak/>
        <w:t xml:space="preserve">3.5.4.0. </w:t>
      </w:r>
      <w:r w:rsidR="00C03886">
        <w:t>OBR field definitions</w:t>
      </w:r>
      <w:bookmarkEnd w:id="54"/>
    </w:p>
    <w:p w14:paraId="48EBE10A" w14:textId="77777777" w:rsidR="007E34CC" w:rsidRDefault="007E34CC" w:rsidP="00E55BD3">
      <w:pPr>
        <w:tabs>
          <w:tab w:val="left" w:pos="900"/>
        </w:tabs>
      </w:pPr>
    </w:p>
    <w:p w14:paraId="1C252443" w14:textId="77777777" w:rsidR="00C03886" w:rsidRDefault="00B9724B" w:rsidP="00E1149D">
      <w:pPr>
        <w:pStyle w:val="Heading4"/>
      </w:pPr>
      <w:bookmarkStart w:id="55" w:name="_Toc112735999"/>
      <w:r>
        <w:t xml:space="preserve">3.5.4.1. </w:t>
      </w:r>
      <w:r w:rsidR="00C03886">
        <w:t>SET ID - OBSERVATION REQUEST (SI)</w:t>
      </w:r>
      <w:bookmarkEnd w:id="55"/>
    </w:p>
    <w:p w14:paraId="57ECD9D5" w14:textId="77777777" w:rsidR="00C03886" w:rsidRDefault="00C03886" w:rsidP="00C03886">
      <w:r>
        <w:t>SET ID - OBSERVATION REQUEST is a sequence number. For the first order transmitted, the sequence number is 1; for the second order, it is 2; and so on.</w:t>
      </w:r>
    </w:p>
    <w:p w14:paraId="346DA2C3" w14:textId="77777777" w:rsidR="00C03886" w:rsidRDefault="00C03886" w:rsidP="00C03886"/>
    <w:p w14:paraId="6D09D945" w14:textId="77777777" w:rsidR="00C03886" w:rsidRDefault="00B9724B" w:rsidP="00E1149D">
      <w:pPr>
        <w:pStyle w:val="Heading4"/>
      </w:pPr>
      <w:bookmarkStart w:id="56" w:name="_Toc112736000"/>
      <w:r>
        <w:t xml:space="preserve">3.5.4.2. </w:t>
      </w:r>
      <w:r w:rsidR="00C03886">
        <w:t>PLACER ORDER NUMBER (CM)</w:t>
      </w:r>
      <w:bookmarkEnd w:id="56"/>
    </w:p>
    <w:p w14:paraId="2DE12261" w14:textId="77777777" w:rsidR="00C03886" w:rsidRDefault="00C03886" w:rsidP="00C03886">
      <w:r>
        <w:t>PLACER ORDER NUMBER is a composite element made up of the following:</w:t>
      </w:r>
    </w:p>
    <w:p w14:paraId="30F0B5E3" w14:textId="77777777" w:rsidR="00C03886" w:rsidRDefault="00C03886" w:rsidP="00C03886">
      <w:r>
        <w:t>&lt;unique filler ID&gt; &lt;filler application ID&gt;</w:t>
      </w:r>
    </w:p>
    <w:p w14:paraId="1D7E865B" w14:textId="77777777" w:rsidR="00C03886" w:rsidRDefault="00C03886" w:rsidP="00C03886">
      <w:r>
        <w:t xml:space="preserve">This field is a permanent identifier for an order and it’s associated observations. </w:t>
      </w:r>
    </w:p>
    <w:p w14:paraId="19F51013" w14:textId="77777777" w:rsidR="000668EC" w:rsidRDefault="000668EC" w:rsidP="00270F49"/>
    <w:p w14:paraId="69767986" w14:textId="77777777" w:rsidR="00C03886" w:rsidRPr="00270F49" w:rsidRDefault="00B9724B" w:rsidP="00E1149D">
      <w:pPr>
        <w:pStyle w:val="Heading4"/>
      </w:pPr>
      <w:bookmarkStart w:id="57" w:name="_Toc112736001"/>
      <w:r w:rsidRPr="00270F49">
        <w:t xml:space="preserve">3.5.4.3 </w:t>
      </w:r>
      <w:r w:rsidR="00C03886" w:rsidRPr="00270F49">
        <w:t>FILLER ORDER NUMBER (CM)</w:t>
      </w:r>
      <w:bookmarkEnd w:id="57"/>
    </w:p>
    <w:p w14:paraId="0120F49B" w14:textId="77777777" w:rsidR="00C03886" w:rsidRDefault="00C03886" w:rsidP="00C03886">
      <w:r>
        <w:t>FILLER ORDER NUMBER is a composite element made up of the following:</w:t>
      </w:r>
    </w:p>
    <w:p w14:paraId="68549980" w14:textId="77777777" w:rsidR="00C03886" w:rsidRDefault="00C03886" w:rsidP="00C03886">
      <w:r>
        <w:t>&lt;unique filler ID&gt; &lt;filler application ID&gt;</w:t>
      </w:r>
    </w:p>
    <w:p w14:paraId="1091B060" w14:textId="77777777" w:rsidR="00C03886" w:rsidRDefault="00C03886" w:rsidP="00C03886">
      <w:r>
        <w:t xml:space="preserve">This field is a permanent identifier for an order and its associated observations on the filler’s system. </w:t>
      </w:r>
    </w:p>
    <w:p w14:paraId="40280EE5" w14:textId="77777777" w:rsidR="00C03886" w:rsidRDefault="00C03886" w:rsidP="00C03886"/>
    <w:p w14:paraId="5BD02D9F" w14:textId="77777777" w:rsidR="00C03886" w:rsidRDefault="00B9724B" w:rsidP="00E1149D">
      <w:pPr>
        <w:pStyle w:val="Heading4"/>
      </w:pPr>
      <w:bookmarkStart w:id="58" w:name="_Toc112736002"/>
      <w:r>
        <w:t xml:space="preserve">3.5.4.4. </w:t>
      </w:r>
      <w:r w:rsidR="00C03886">
        <w:t>UNIVERSAL SERVICE ID (CE)</w:t>
      </w:r>
      <w:bookmarkEnd w:id="58"/>
    </w:p>
    <w:p w14:paraId="5C732312" w14:textId="77777777" w:rsidR="00C03886" w:rsidRDefault="00C03886" w:rsidP="00C03886">
      <w:r>
        <w:t xml:space="preserve">UNIVERSAL SERVICE ID is a coded element made up of the following: </w:t>
      </w:r>
    </w:p>
    <w:p w14:paraId="48156279" w14:textId="77777777" w:rsidR="00C03886" w:rsidRDefault="00C03886" w:rsidP="00C03886">
      <w:r>
        <w:t>&lt;identifier&gt; &lt;text&gt; &lt;name of coding system&gt; &lt;alternate identifier&gt; &lt;alternate text&gt; &lt;name of alternate coding system&gt;</w:t>
      </w:r>
    </w:p>
    <w:p w14:paraId="776F9C3D" w14:textId="77777777" w:rsidR="00C03886" w:rsidRDefault="00C03886" w:rsidP="00C03886">
      <w:r>
        <w:t>This field is an identifier code for the observation or ordered test. The WKLD CODE file (#64), specifically the Order NLT code is used to identify the observed test.</w:t>
      </w:r>
    </w:p>
    <w:p w14:paraId="0FC9B9AA" w14:textId="77777777" w:rsidR="00C03886" w:rsidRDefault="00C03886" w:rsidP="00C03886">
      <w:r>
        <w:t>&lt;NLT order code File #64 Field #1&gt;^&lt;text&gt;^&lt;99VA64&gt;^&lt;alt id&gt;^&lt;text&gt;^&lt;alt code scheme&gt;</w:t>
      </w:r>
    </w:p>
    <w:p w14:paraId="48E458A4" w14:textId="77777777" w:rsidR="00C03886" w:rsidRDefault="00C03886" w:rsidP="00C03886"/>
    <w:p w14:paraId="7B297A05" w14:textId="77777777" w:rsidR="00C03886" w:rsidRDefault="007E34CC" w:rsidP="00E1149D">
      <w:pPr>
        <w:pStyle w:val="Heading4"/>
      </w:pPr>
      <w:bookmarkStart w:id="59" w:name="_Toc112736003"/>
      <w:r>
        <w:t xml:space="preserve">3.5.4.7. </w:t>
      </w:r>
      <w:r w:rsidR="00C03886">
        <w:t>OBSERVATION DATE/TIME (TS)</w:t>
      </w:r>
      <w:bookmarkEnd w:id="59"/>
    </w:p>
    <w:p w14:paraId="013B07FC" w14:textId="77777777" w:rsidR="00C03886" w:rsidRDefault="00C03886" w:rsidP="00C03886">
      <w:r>
        <w:t xml:space="preserve">The OBSERVATION DATE/TIME is the clinically relevant date/time of the observation. This is the actual date and time of the specimen collection. </w:t>
      </w:r>
    </w:p>
    <w:p w14:paraId="50ADECE4" w14:textId="77777777" w:rsidR="00C03886" w:rsidRDefault="00C03886" w:rsidP="001D4318"/>
    <w:p w14:paraId="3B65D653" w14:textId="77777777" w:rsidR="00C03886" w:rsidRDefault="007E34CC" w:rsidP="00E1149D">
      <w:pPr>
        <w:pStyle w:val="Heading4"/>
      </w:pPr>
      <w:bookmarkStart w:id="60" w:name="_Toc112736004"/>
      <w:r>
        <w:t xml:space="preserve">3.5.4.15. </w:t>
      </w:r>
      <w:r w:rsidR="00C03886">
        <w:t>SPECIMEN SOURCE</w:t>
      </w:r>
      <w:bookmarkEnd w:id="60"/>
    </w:p>
    <w:p w14:paraId="4CDBF7E2" w14:textId="77777777" w:rsidR="00C03886" w:rsidRDefault="00C03886" w:rsidP="00C03886">
      <w:r>
        <w:t>The SPECIMEN SOURCE will contain the information on the specimen source.</w:t>
      </w:r>
    </w:p>
    <w:p w14:paraId="2DC168C0" w14:textId="77777777" w:rsidR="00C03886" w:rsidRDefault="00C03886" w:rsidP="00C03886">
      <w:r>
        <w:rPr>
          <w:bCs/>
        </w:rPr>
        <w:t>Components</w:t>
      </w:r>
      <w:r w:rsidRPr="001D4318">
        <w:t>:</w:t>
      </w:r>
      <w:r>
        <w:t xml:space="preserve"> &lt;specimen source name or code&gt;^&lt;additives&gt;^&lt;freetext&gt;^&lt;body site&gt;^&lt;site modifier&gt;^&lt;collection method modifier code&gt;</w:t>
      </w:r>
    </w:p>
    <w:p w14:paraId="6FDC6ACF" w14:textId="77777777" w:rsidR="00C03886" w:rsidRDefault="00C03886" w:rsidP="00C03886">
      <w:r>
        <w:t>The specimen source component will contain six sub-components:</w:t>
      </w:r>
    </w:p>
    <w:p w14:paraId="75FA77F7" w14:textId="77777777" w:rsidR="00C03886" w:rsidRDefault="00C03886" w:rsidP="00C03886">
      <w:r>
        <w:t>&lt;code from HL7 Table 0070&gt;&amp;&lt;text&gt;&amp;&lt;HL70070&gt;^</w:t>
      </w:r>
    </w:p>
    <w:p w14:paraId="24D926CF" w14:textId="77777777" w:rsidR="00C03886" w:rsidRDefault="00C03886" w:rsidP="00C03886">
      <w:r>
        <w:t>The entries in Table 0070 are mapped to one specific entry in the LAB ELECTRONIC CODES file (#64.061) and are placed in the first three sub-components. The 2</w:t>
      </w:r>
      <w:r>
        <w:rPr>
          <w:vertAlign w:val="superscript"/>
        </w:rPr>
        <w:t>nd</w:t>
      </w:r>
      <w:r>
        <w:t xml:space="preserve"> sub-component text will contain the Table 0070 description.  The 3</w:t>
      </w:r>
      <w:r>
        <w:rPr>
          <w:vertAlign w:val="superscript"/>
        </w:rPr>
        <w:t>rd</w:t>
      </w:r>
      <w:r>
        <w:t xml:space="preserve"> sub-component will contain the HL7 table identifier</w:t>
      </w:r>
    </w:p>
    <w:p w14:paraId="39B29237" w14:textId="77777777" w:rsidR="00C03886" w:rsidRDefault="000668EC" w:rsidP="00E1149D">
      <w:pPr>
        <w:pStyle w:val="Heading4"/>
      </w:pPr>
      <w:r>
        <w:br w:type="page"/>
      </w:r>
      <w:bookmarkStart w:id="61" w:name="_Toc112736005"/>
      <w:r w:rsidR="007E34CC">
        <w:lastRenderedPageBreak/>
        <w:t xml:space="preserve">3.5.4.16. </w:t>
      </w:r>
      <w:r w:rsidR="00C03886">
        <w:t>ORDERING PROVIDER (CN)</w:t>
      </w:r>
      <w:bookmarkEnd w:id="61"/>
    </w:p>
    <w:p w14:paraId="12A0189B" w14:textId="77777777" w:rsidR="00C03886" w:rsidRDefault="00C03886" w:rsidP="00C03886">
      <w:r>
        <w:t>ORDERING PROVIDER is a composite ID number and name made up of the following:</w:t>
      </w:r>
    </w:p>
    <w:p w14:paraId="22DCB6DF" w14:textId="77777777" w:rsidR="00C03886" w:rsidRDefault="00C03886" w:rsidP="00C03886">
      <w:r>
        <w:t>&lt;id number&gt; &lt;family name&gt; &lt;given name&gt; &lt;middle initial or name&gt; &lt;suffix&gt; &lt;prefix&gt; &lt;degree&gt; &lt;source table &gt;</w:t>
      </w:r>
    </w:p>
    <w:p w14:paraId="08604435" w14:textId="77777777" w:rsidR="00C03886" w:rsidRDefault="00C03886" w:rsidP="00C03886">
      <w:r>
        <w:t>This field identifies the provider who ordered the test. The ID code and the name must be present.  ID number should be the internal entry number of the provider in the VistA NEW PERSON file (#200), aka DUZ.</w:t>
      </w:r>
    </w:p>
    <w:p w14:paraId="70256BC2" w14:textId="77777777" w:rsidR="00C03886" w:rsidRDefault="00C03886" w:rsidP="00C03886">
      <w:r>
        <w:t xml:space="preserve">If this field is not valued then </w:t>
      </w:r>
      <w:smartTag w:uri="urn:schemas-microsoft-com:office:smarttags" w:element="place">
        <w:r w:rsidRPr="001D4318">
          <w:t>VISTA</w:t>
        </w:r>
      </w:smartTag>
      <w:r>
        <w:t xml:space="preserve"> will attempt to determine the patient’s ordering provider using:</w:t>
      </w:r>
    </w:p>
    <w:p w14:paraId="66A3EEC1" w14:textId="77777777" w:rsidR="00C03886" w:rsidRDefault="00C03886" w:rsidP="00C03886">
      <w:pPr>
        <w:numPr>
          <w:ilvl w:val="0"/>
          <w:numId w:val="12"/>
        </w:numPr>
      </w:pPr>
      <w:r>
        <w:t xml:space="preserve">If inpatient then patient’s inpatient primary care provider/attending </w:t>
      </w:r>
    </w:p>
    <w:p w14:paraId="3A0B56ED" w14:textId="77777777" w:rsidR="00C03886" w:rsidRDefault="00C03886" w:rsidP="00C03886">
      <w:pPr>
        <w:numPr>
          <w:ilvl w:val="0"/>
          <w:numId w:val="12"/>
        </w:numPr>
      </w:pPr>
      <w:r>
        <w:t>If outpatient then primary outpatient encounter provider or primary outpatient provider.</w:t>
      </w:r>
    </w:p>
    <w:p w14:paraId="6012A2C1" w14:textId="77777777" w:rsidR="000668EC" w:rsidRDefault="000668EC" w:rsidP="00C03886"/>
    <w:p w14:paraId="45FAAC17" w14:textId="77777777" w:rsidR="000668EC" w:rsidRDefault="000668EC" w:rsidP="00C03886"/>
    <w:p w14:paraId="3CA8D05D" w14:textId="77777777" w:rsidR="00C03886" w:rsidRPr="00270F49" w:rsidRDefault="00B9724B" w:rsidP="00C03886">
      <w:pPr>
        <w:rPr>
          <w:b/>
        </w:rPr>
      </w:pPr>
      <w:r w:rsidRPr="00270F49">
        <w:rPr>
          <w:b/>
        </w:rPr>
        <w:t xml:space="preserve">3.5.5. </w:t>
      </w:r>
      <w:r w:rsidR="00C03886" w:rsidRPr="00270F49">
        <w:rPr>
          <w:b/>
        </w:rPr>
        <w:t>Segment: OBX - Observation</w:t>
      </w:r>
    </w:p>
    <w:p w14:paraId="334E49BE" w14:textId="77777777" w:rsidR="00C03886" w:rsidRDefault="00C03886" w:rsidP="00C03886"/>
    <w:p w14:paraId="5D6FBC36" w14:textId="77777777" w:rsidR="00C03886" w:rsidRDefault="00C03886" w:rsidP="00C03886">
      <w:r>
        <w:t>The OBX segment is used to transmit a single observation or observation fragment.</w:t>
      </w:r>
    </w:p>
    <w:tbl>
      <w:tblPr>
        <w:tblW w:w="104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82"/>
        <w:gridCol w:w="720"/>
        <w:gridCol w:w="990"/>
        <w:gridCol w:w="977"/>
        <w:gridCol w:w="823"/>
        <w:gridCol w:w="810"/>
        <w:gridCol w:w="4218"/>
      </w:tblGrid>
      <w:tr w:rsidR="00C03886" w14:paraId="58E5F240" w14:textId="77777777">
        <w:tc>
          <w:tcPr>
            <w:tcW w:w="908" w:type="dxa"/>
            <w:shd w:val="pct20" w:color="auto" w:fill="auto"/>
          </w:tcPr>
          <w:p w14:paraId="22945AAE" w14:textId="77777777" w:rsidR="00C03886" w:rsidRPr="001D4318" w:rsidRDefault="00C03886" w:rsidP="00C03886">
            <w:r w:rsidRPr="001D4318">
              <w:t>SEQ</w:t>
            </w:r>
          </w:p>
        </w:tc>
        <w:tc>
          <w:tcPr>
            <w:tcW w:w="982" w:type="dxa"/>
            <w:shd w:val="pct20" w:color="auto" w:fill="auto"/>
          </w:tcPr>
          <w:p w14:paraId="306790BD" w14:textId="77777777" w:rsidR="00C03886" w:rsidRPr="001D4318" w:rsidRDefault="00C03886" w:rsidP="00C03886">
            <w:r w:rsidRPr="001D4318">
              <w:t>LEN</w:t>
            </w:r>
          </w:p>
        </w:tc>
        <w:tc>
          <w:tcPr>
            <w:tcW w:w="720" w:type="dxa"/>
            <w:shd w:val="pct20" w:color="auto" w:fill="auto"/>
          </w:tcPr>
          <w:p w14:paraId="10288019" w14:textId="77777777" w:rsidR="00C03886" w:rsidRPr="001D4318" w:rsidRDefault="00C03886" w:rsidP="00C03886">
            <w:r w:rsidRPr="001D4318">
              <w:t>DT</w:t>
            </w:r>
          </w:p>
        </w:tc>
        <w:tc>
          <w:tcPr>
            <w:tcW w:w="990" w:type="dxa"/>
            <w:shd w:val="pct20" w:color="auto" w:fill="auto"/>
          </w:tcPr>
          <w:p w14:paraId="7CC705F6" w14:textId="77777777" w:rsidR="00C03886" w:rsidRPr="001D4318" w:rsidRDefault="00C03886" w:rsidP="00C03886">
            <w:r w:rsidRPr="001D4318">
              <w:t>R/O/C</w:t>
            </w:r>
          </w:p>
        </w:tc>
        <w:tc>
          <w:tcPr>
            <w:tcW w:w="977" w:type="dxa"/>
            <w:shd w:val="pct20" w:color="auto" w:fill="auto"/>
          </w:tcPr>
          <w:p w14:paraId="7A3CA81F" w14:textId="77777777" w:rsidR="00C03886" w:rsidRPr="001D4318" w:rsidRDefault="00C03886" w:rsidP="00C03886">
            <w:r w:rsidRPr="001D4318">
              <w:t>VA R/O/C</w:t>
            </w:r>
          </w:p>
        </w:tc>
        <w:tc>
          <w:tcPr>
            <w:tcW w:w="823" w:type="dxa"/>
            <w:shd w:val="pct20" w:color="auto" w:fill="auto"/>
          </w:tcPr>
          <w:p w14:paraId="040AB3E9" w14:textId="77777777" w:rsidR="00C03886" w:rsidRPr="001D4318" w:rsidRDefault="00C03886" w:rsidP="00C03886">
            <w:r w:rsidRPr="001D4318">
              <w:t>RP/#</w:t>
            </w:r>
          </w:p>
        </w:tc>
        <w:tc>
          <w:tcPr>
            <w:tcW w:w="810" w:type="dxa"/>
            <w:shd w:val="pct20" w:color="auto" w:fill="auto"/>
          </w:tcPr>
          <w:p w14:paraId="29A4B4DB" w14:textId="77777777" w:rsidR="00C03886" w:rsidRPr="001D4318" w:rsidRDefault="00C03886" w:rsidP="00C03886">
            <w:r w:rsidRPr="001D4318">
              <w:t>TBL#</w:t>
            </w:r>
          </w:p>
        </w:tc>
        <w:tc>
          <w:tcPr>
            <w:tcW w:w="4218" w:type="dxa"/>
            <w:shd w:val="pct20" w:color="auto" w:fill="auto"/>
          </w:tcPr>
          <w:p w14:paraId="2EBB0CC7" w14:textId="77777777" w:rsidR="00C03886" w:rsidRPr="001D4318" w:rsidRDefault="00C03886" w:rsidP="00C03886">
            <w:r w:rsidRPr="001D4318">
              <w:t>ELEMENT NAME</w:t>
            </w:r>
          </w:p>
        </w:tc>
      </w:tr>
      <w:tr w:rsidR="00C03886" w14:paraId="501DE2DD" w14:textId="77777777">
        <w:tc>
          <w:tcPr>
            <w:tcW w:w="908" w:type="dxa"/>
          </w:tcPr>
          <w:p w14:paraId="088B77CA" w14:textId="77777777" w:rsidR="00C03886" w:rsidRDefault="00C03886" w:rsidP="00C03886">
            <w:r>
              <w:t>1</w:t>
            </w:r>
          </w:p>
        </w:tc>
        <w:tc>
          <w:tcPr>
            <w:tcW w:w="982" w:type="dxa"/>
          </w:tcPr>
          <w:p w14:paraId="697F417E" w14:textId="77777777" w:rsidR="00C03886" w:rsidRDefault="00C03886" w:rsidP="00C03886">
            <w:r>
              <w:t>4</w:t>
            </w:r>
          </w:p>
        </w:tc>
        <w:tc>
          <w:tcPr>
            <w:tcW w:w="720" w:type="dxa"/>
          </w:tcPr>
          <w:p w14:paraId="5200790E" w14:textId="77777777" w:rsidR="00C03886" w:rsidRDefault="00C03886" w:rsidP="00C03886">
            <w:r>
              <w:t>SI</w:t>
            </w:r>
          </w:p>
        </w:tc>
        <w:tc>
          <w:tcPr>
            <w:tcW w:w="990" w:type="dxa"/>
          </w:tcPr>
          <w:p w14:paraId="7730F8B5" w14:textId="77777777" w:rsidR="00C03886" w:rsidRDefault="00C03886" w:rsidP="00C03886">
            <w:r>
              <w:t>O</w:t>
            </w:r>
          </w:p>
        </w:tc>
        <w:tc>
          <w:tcPr>
            <w:tcW w:w="977" w:type="dxa"/>
          </w:tcPr>
          <w:p w14:paraId="2CC223CD" w14:textId="77777777" w:rsidR="00C03886" w:rsidRDefault="00C03886" w:rsidP="00C03886">
            <w:r>
              <w:t>O</w:t>
            </w:r>
          </w:p>
        </w:tc>
        <w:tc>
          <w:tcPr>
            <w:tcW w:w="823" w:type="dxa"/>
          </w:tcPr>
          <w:p w14:paraId="2EE4469E" w14:textId="77777777" w:rsidR="00C03886" w:rsidRDefault="00C03886" w:rsidP="00C03886"/>
        </w:tc>
        <w:tc>
          <w:tcPr>
            <w:tcW w:w="810" w:type="dxa"/>
          </w:tcPr>
          <w:p w14:paraId="0675D865" w14:textId="77777777" w:rsidR="00C03886" w:rsidRDefault="00C03886" w:rsidP="00C03886"/>
        </w:tc>
        <w:tc>
          <w:tcPr>
            <w:tcW w:w="4218" w:type="dxa"/>
          </w:tcPr>
          <w:p w14:paraId="71FB489F" w14:textId="77777777" w:rsidR="00C03886" w:rsidRDefault="00C03886" w:rsidP="00C03886">
            <w:r>
              <w:t>SET ID – OBX</w:t>
            </w:r>
          </w:p>
        </w:tc>
      </w:tr>
      <w:tr w:rsidR="00C03886" w14:paraId="79997104" w14:textId="77777777">
        <w:tc>
          <w:tcPr>
            <w:tcW w:w="908" w:type="dxa"/>
          </w:tcPr>
          <w:p w14:paraId="25950FBA" w14:textId="77777777" w:rsidR="00C03886" w:rsidRDefault="00C03886" w:rsidP="00C03886">
            <w:r>
              <w:t>2</w:t>
            </w:r>
          </w:p>
        </w:tc>
        <w:tc>
          <w:tcPr>
            <w:tcW w:w="982" w:type="dxa"/>
          </w:tcPr>
          <w:p w14:paraId="62892B6F" w14:textId="77777777" w:rsidR="00C03886" w:rsidRDefault="00C03886" w:rsidP="00C03886">
            <w:r>
              <w:t>3</w:t>
            </w:r>
          </w:p>
        </w:tc>
        <w:tc>
          <w:tcPr>
            <w:tcW w:w="720" w:type="dxa"/>
          </w:tcPr>
          <w:p w14:paraId="43542B7F" w14:textId="77777777" w:rsidR="00C03886" w:rsidRDefault="00C03886" w:rsidP="00C03886">
            <w:r>
              <w:t>ID</w:t>
            </w:r>
          </w:p>
        </w:tc>
        <w:tc>
          <w:tcPr>
            <w:tcW w:w="990" w:type="dxa"/>
          </w:tcPr>
          <w:p w14:paraId="0F158FBD" w14:textId="77777777" w:rsidR="00C03886" w:rsidRDefault="00C03886" w:rsidP="00C03886">
            <w:r>
              <w:t>R</w:t>
            </w:r>
          </w:p>
        </w:tc>
        <w:tc>
          <w:tcPr>
            <w:tcW w:w="977" w:type="dxa"/>
          </w:tcPr>
          <w:p w14:paraId="49380F04" w14:textId="77777777" w:rsidR="00C03886" w:rsidRDefault="00C03886" w:rsidP="00C03886">
            <w:r>
              <w:t>R</w:t>
            </w:r>
          </w:p>
        </w:tc>
        <w:tc>
          <w:tcPr>
            <w:tcW w:w="823" w:type="dxa"/>
          </w:tcPr>
          <w:p w14:paraId="06A4DFA1" w14:textId="77777777" w:rsidR="00C03886" w:rsidRDefault="00C03886" w:rsidP="00C03886"/>
        </w:tc>
        <w:tc>
          <w:tcPr>
            <w:tcW w:w="810" w:type="dxa"/>
          </w:tcPr>
          <w:p w14:paraId="7E23C86D" w14:textId="77777777" w:rsidR="00C03886" w:rsidRDefault="00C03886" w:rsidP="00C03886">
            <w:r>
              <w:t>0125</w:t>
            </w:r>
          </w:p>
        </w:tc>
        <w:tc>
          <w:tcPr>
            <w:tcW w:w="4218" w:type="dxa"/>
          </w:tcPr>
          <w:p w14:paraId="3DCCEC7E" w14:textId="77777777" w:rsidR="00C03886" w:rsidRDefault="00C03886" w:rsidP="00C03886">
            <w:r>
              <w:t>VALUE TYPE</w:t>
            </w:r>
          </w:p>
        </w:tc>
      </w:tr>
      <w:tr w:rsidR="00C03886" w14:paraId="44C3DBB7" w14:textId="77777777">
        <w:tc>
          <w:tcPr>
            <w:tcW w:w="908" w:type="dxa"/>
          </w:tcPr>
          <w:p w14:paraId="0E919F17" w14:textId="77777777" w:rsidR="00C03886" w:rsidRDefault="00C03886" w:rsidP="00C03886">
            <w:r>
              <w:t>3</w:t>
            </w:r>
          </w:p>
        </w:tc>
        <w:tc>
          <w:tcPr>
            <w:tcW w:w="982" w:type="dxa"/>
          </w:tcPr>
          <w:p w14:paraId="0390F9EB" w14:textId="77777777" w:rsidR="00C03886" w:rsidRDefault="00C03886" w:rsidP="00C03886">
            <w:r>
              <w:t>250</w:t>
            </w:r>
          </w:p>
        </w:tc>
        <w:tc>
          <w:tcPr>
            <w:tcW w:w="720" w:type="dxa"/>
          </w:tcPr>
          <w:p w14:paraId="6BD06790" w14:textId="77777777" w:rsidR="00C03886" w:rsidRDefault="00C03886" w:rsidP="00C03886">
            <w:r>
              <w:t>CE</w:t>
            </w:r>
          </w:p>
        </w:tc>
        <w:tc>
          <w:tcPr>
            <w:tcW w:w="990" w:type="dxa"/>
          </w:tcPr>
          <w:p w14:paraId="3521EC2F" w14:textId="77777777" w:rsidR="00C03886" w:rsidRDefault="00C03886" w:rsidP="00C03886">
            <w:r>
              <w:t>R</w:t>
            </w:r>
          </w:p>
        </w:tc>
        <w:tc>
          <w:tcPr>
            <w:tcW w:w="977" w:type="dxa"/>
          </w:tcPr>
          <w:p w14:paraId="716E9E10" w14:textId="77777777" w:rsidR="00C03886" w:rsidRDefault="00C03886" w:rsidP="00C03886">
            <w:r>
              <w:t>R</w:t>
            </w:r>
          </w:p>
        </w:tc>
        <w:tc>
          <w:tcPr>
            <w:tcW w:w="823" w:type="dxa"/>
          </w:tcPr>
          <w:p w14:paraId="3BB2C798" w14:textId="77777777" w:rsidR="00C03886" w:rsidRDefault="00C03886" w:rsidP="00C03886"/>
        </w:tc>
        <w:tc>
          <w:tcPr>
            <w:tcW w:w="810" w:type="dxa"/>
          </w:tcPr>
          <w:p w14:paraId="549FEEC1" w14:textId="77777777" w:rsidR="00C03886" w:rsidRDefault="00C03886" w:rsidP="00C03886"/>
        </w:tc>
        <w:tc>
          <w:tcPr>
            <w:tcW w:w="4218" w:type="dxa"/>
          </w:tcPr>
          <w:p w14:paraId="16974878" w14:textId="77777777" w:rsidR="00C03886" w:rsidRDefault="00C03886" w:rsidP="00C03886">
            <w:r>
              <w:t>OBSERVATION IDENTIFIER</w:t>
            </w:r>
          </w:p>
        </w:tc>
      </w:tr>
      <w:tr w:rsidR="00C03886" w14:paraId="56BF13C1" w14:textId="77777777">
        <w:tc>
          <w:tcPr>
            <w:tcW w:w="908" w:type="dxa"/>
          </w:tcPr>
          <w:p w14:paraId="28D0D732" w14:textId="77777777" w:rsidR="00C03886" w:rsidRDefault="00C03886" w:rsidP="00C03886">
            <w:r>
              <w:t>5</w:t>
            </w:r>
          </w:p>
        </w:tc>
        <w:tc>
          <w:tcPr>
            <w:tcW w:w="982" w:type="dxa"/>
          </w:tcPr>
          <w:p w14:paraId="6EDC593A" w14:textId="77777777" w:rsidR="00C03886" w:rsidRDefault="00C03886" w:rsidP="00C03886">
            <w:r>
              <w:t>65536</w:t>
            </w:r>
          </w:p>
        </w:tc>
        <w:tc>
          <w:tcPr>
            <w:tcW w:w="720" w:type="dxa"/>
          </w:tcPr>
          <w:p w14:paraId="1657EB87" w14:textId="77777777" w:rsidR="00C03886" w:rsidRDefault="00C03886" w:rsidP="00C03886"/>
        </w:tc>
        <w:tc>
          <w:tcPr>
            <w:tcW w:w="990" w:type="dxa"/>
          </w:tcPr>
          <w:p w14:paraId="45F34B6C" w14:textId="77777777" w:rsidR="00C03886" w:rsidRDefault="00C03886" w:rsidP="00C03886">
            <w:r>
              <w:t>O</w:t>
            </w:r>
          </w:p>
        </w:tc>
        <w:tc>
          <w:tcPr>
            <w:tcW w:w="977" w:type="dxa"/>
          </w:tcPr>
          <w:p w14:paraId="21A13C9D" w14:textId="77777777" w:rsidR="00C03886" w:rsidRDefault="00C03886" w:rsidP="00C03886">
            <w:r>
              <w:t>R</w:t>
            </w:r>
          </w:p>
        </w:tc>
        <w:tc>
          <w:tcPr>
            <w:tcW w:w="823" w:type="dxa"/>
          </w:tcPr>
          <w:p w14:paraId="419F065C" w14:textId="77777777" w:rsidR="00C03886" w:rsidRDefault="00C03886" w:rsidP="00C03886"/>
        </w:tc>
        <w:tc>
          <w:tcPr>
            <w:tcW w:w="810" w:type="dxa"/>
          </w:tcPr>
          <w:p w14:paraId="0CC3E186" w14:textId="77777777" w:rsidR="00C03886" w:rsidRDefault="00C03886" w:rsidP="00C03886"/>
        </w:tc>
        <w:tc>
          <w:tcPr>
            <w:tcW w:w="4218" w:type="dxa"/>
          </w:tcPr>
          <w:p w14:paraId="51AF8CF2" w14:textId="77777777" w:rsidR="00C03886" w:rsidRDefault="00C03886" w:rsidP="00C03886">
            <w:r>
              <w:t>OBSERVATION VALUE</w:t>
            </w:r>
          </w:p>
        </w:tc>
      </w:tr>
      <w:tr w:rsidR="00C03886" w14:paraId="10EE592A" w14:textId="77777777">
        <w:tc>
          <w:tcPr>
            <w:tcW w:w="908" w:type="dxa"/>
          </w:tcPr>
          <w:p w14:paraId="7B65A5E8" w14:textId="77777777" w:rsidR="00C03886" w:rsidRDefault="00C03886" w:rsidP="00C03886">
            <w:r>
              <w:t>6</w:t>
            </w:r>
          </w:p>
        </w:tc>
        <w:tc>
          <w:tcPr>
            <w:tcW w:w="982" w:type="dxa"/>
          </w:tcPr>
          <w:p w14:paraId="059AAA79" w14:textId="77777777" w:rsidR="00C03886" w:rsidRDefault="00C03886" w:rsidP="00C03886">
            <w:r>
              <w:t>250</w:t>
            </w:r>
          </w:p>
        </w:tc>
        <w:tc>
          <w:tcPr>
            <w:tcW w:w="720" w:type="dxa"/>
          </w:tcPr>
          <w:p w14:paraId="198A9ABB" w14:textId="77777777" w:rsidR="00C03886" w:rsidRDefault="00C03886" w:rsidP="00C03886">
            <w:r>
              <w:t>CE</w:t>
            </w:r>
          </w:p>
        </w:tc>
        <w:tc>
          <w:tcPr>
            <w:tcW w:w="990" w:type="dxa"/>
          </w:tcPr>
          <w:p w14:paraId="755EC94E" w14:textId="77777777" w:rsidR="00C03886" w:rsidRDefault="00C03886" w:rsidP="00C03886">
            <w:r>
              <w:t>O</w:t>
            </w:r>
          </w:p>
        </w:tc>
        <w:tc>
          <w:tcPr>
            <w:tcW w:w="977" w:type="dxa"/>
          </w:tcPr>
          <w:p w14:paraId="505D9937" w14:textId="77777777" w:rsidR="00C03886" w:rsidRDefault="00C03886" w:rsidP="00C03886">
            <w:r>
              <w:t>C</w:t>
            </w:r>
          </w:p>
        </w:tc>
        <w:tc>
          <w:tcPr>
            <w:tcW w:w="823" w:type="dxa"/>
          </w:tcPr>
          <w:p w14:paraId="31CBB1C4" w14:textId="77777777" w:rsidR="00C03886" w:rsidRDefault="00C03886" w:rsidP="00C03886"/>
        </w:tc>
        <w:tc>
          <w:tcPr>
            <w:tcW w:w="810" w:type="dxa"/>
          </w:tcPr>
          <w:p w14:paraId="6E6F7D6C" w14:textId="77777777" w:rsidR="00C03886" w:rsidRDefault="00C03886" w:rsidP="00C03886"/>
        </w:tc>
        <w:tc>
          <w:tcPr>
            <w:tcW w:w="4218" w:type="dxa"/>
          </w:tcPr>
          <w:p w14:paraId="462B948A" w14:textId="77777777" w:rsidR="00C03886" w:rsidRDefault="00C03886" w:rsidP="00C03886">
            <w:r>
              <w:t>UNITS</w:t>
            </w:r>
          </w:p>
        </w:tc>
      </w:tr>
      <w:tr w:rsidR="00C03886" w14:paraId="4624D8EE" w14:textId="77777777">
        <w:tc>
          <w:tcPr>
            <w:tcW w:w="908" w:type="dxa"/>
          </w:tcPr>
          <w:p w14:paraId="22DF4A5F" w14:textId="77777777" w:rsidR="00C03886" w:rsidRDefault="00C03886" w:rsidP="00C03886">
            <w:r>
              <w:t>7</w:t>
            </w:r>
          </w:p>
        </w:tc>
        <w:tc>
          <w:tcPr>
            <w:tcW w:w="982" w:type="dxa"/>
          </w:tcPr>
          <w:p w14:paraId="6B34D522" w14:textId="77777777" w:rsidR="00C03886" w:rsidRDefault="00C03886" w:rsidP="00C03886">
            <w:r>
              <w:t>60</w:t>
            </w:r>
          </w:p>
        </w:tc>
        <w:tc>
          <w:tcPr>
            <w:tcW w:w="720" w:type="dxa"/>
          </w:tcPr>
          <w:p w14:paraId="64E16326" w14:textId="77777777" w:rsidR="00C03886" w:rsidRDefault="00C03886" w:rsidP="00C03886">
            <w:r>
              <w:t>ST</w:t>
            </w:r>
          </w:p>
        </w:tc>
        <w:tc>
          <w:tcPr>
            <w:tcW w:w="990" w:type="dxa"/>
          </w:tcPr>
          <w:p w14:paraId="35A594ED" w14:textId="77777777" w:rsidR="00C03886" w:rsidRDefault="00C03886" w:rsidP="00C03886">
            <w:r>
              <w:t>O</w:t>
            </w:r>
          </w:p>
        </w:tc>
        <w:tc>
          <w:tcPr>
            <w:tcW w:w="977" w:type="dxa"/>
          </w:tcPr>
          <w:p w14:paraId="2C4F260F" w14:textId="77777777" w:rsidR="00C03886" w:rsidRDefault="00C03886" w:rsidP="00C03886">
            <w:r>
              <w:t>C</w:t>
            </w:r>
          </w:p>
        </w:tc>
        <w:tc>
          <w:tcPr>
            <w:tcW w:w="823" w:type="dxa"/>
          </w:tcPr>
          <w:p w14:paraId="7373DEBE" w14:textId="77777777" w:rsidR="00C03886" w:rsidRDefault="00C03886" w:rsidP="00C03886"/>
        </w:tc>
        <w:tc>
          <w:tcPr>
            <w:tcW w:w="810" w:type="dxa"/>
          </w:tcPr>
          <w:p w14:paraId="3F35224C" w14:textId="77777777" w:rsidR="00C03886" w:rsidRDefault="00C03886" w:rsidP="00C03886"/>
        </w:tc>
        <w:tc>
          <w:tcPr>
            <w:tcW w:w="4218" w:type="dxa"/>
          </w:tcPr>
          <w:p w14:paraId="7471A070" w14:textId="77777777" w:rsidR="00C03886" w:rsidRDefault="00C03886" w:rsidP="00C03886">
            <w:smartTag w:uri="urn:schemas-microsoft-com:office:smarttags" w:element="place">
              <w:smartTag w:uri="urn:schemas-microsoft-com:office:smarttags" w:element="PlaceName">
                <w:r>
                  <w:t>REFERENCE</w:t>
                </w:r>
              </w:smartTag>
              <w:r>
                <w:t xml:space="preserve"> </w:t>
              </w:r>
              <w:smartTag w:uri="urn:schemas-microsoft-com:office:smarttags" w:element="PlaceType">
                <w:r>
                  <w:t>RANGES</w:t>
                </w:r>
              </w:smartTag>
            </w:smartTag>
          </w:p>
        </w:tc>
      </w:tr>
      <w:tr w:rsidR="00C03886" w14:paraId="24101657" w14:textId="77777777">
        <w:tc>
          <w:tcPr>
            <w:tcW w:w="908" w:type="dxa"/>
          </w:tcPr>
          <w:p w14:paraId="0EA30033" w14:textId="77777777" w:rsidR="00C03886" w:rsidRDefault="00C03886" w:rsidP="00C03886">
            <w:r>
              <w:t>8</w:t>
            </w:r>
          </w:p>
        </w:tc>
        <w:tc>
          <w:tcPr>
            <w:tcW w:w="982" w:type="dxa"/>
          </w:tcPr>
          <w:p w14:paraId="1E4B60EC" w14:textId="77777777" w:rsidR="00C03886" w:rsidRDefault="00C03886" w:rsidP="00C03886">
            <w:r>
              <w:t>5</w:t>
            </w:r>
          </w:p>
        </w:tc>
        <w:tc>
          <w:tcPr>
            <w:tcW w:w="720" w:type="dxa"/>
          </w:tcPr>
          <w:p w14:paraId="4CD200A5" w14:textId="77777777" w:rsidR="00C03886" w:rsidRDefault="00C03886" w:rsidP="00C03886">
            <w:r>
              <w:t>IS</w:t>
            </w:r>
          </w:p>
        </w:tc>
        <w:tc>
          <w:tcPr>
            <w:tcW w:w="990" w:type="dxa"/>
          </w:tcPr>
          <w:p w14:paraId="2F6F9BA6" w14:textId="77777777" w:rsidR="00C03886" w:rsidRDefault="00C03886" w:rsidP="00C03886">
            <w:r>
              <w:t>O</w:t>
            </w:r>
          </w:p>
        </w:tc>
        <w:tc>
          <w:tcPr>
            <w:tcW w:w="977" w:type="dxa"/>
          </w:tcPr>
          <w:p w14:paraId="67B303BF" w14:textId="77777777" w:rsidR="00C03886" w:rsidRDefault="00C03886" w:rsidP="00C03886">
            <w:r>
              <w:t>C</w:t>
            </w:r>
          </w:p>
        </w:tc>
        <w:tc>
          <w:tcPr>
            <w:tcW w:w="823" w:type="dxa"/>
          </w:tcPr>
          <w:p w14:paraId="59A3AB6C" w14:textId="77777777" w:rsidR="00C03886" w:rsidRDefault="00C03886" w:rsidP="00C03886"/>
        </w:tc>
        <w:tc>
          <w:tcPr>
            <w:tcW w:w="810" w:type="dxa"/>
          </w:tcPr>
          <w:p w14:paraId="76F443CB" w14:textId="77777777" w:rsidR="00C03886" w:rsidRDefault="00C03886" w:rsidP="00C03886">
            <w:r>
              <w:t>0078</w:t>
            </w:r>
          </w:p>
        </w:tc>
        <w:tc>
          <w:tcPr>
            <w:tcW w:w="4218" w:type="dxa"/>
          </w:tcPr>
          <w:p w14:paraId="13D9C2BA" w14:textId="77777777" w:rsidR="00C03886" w:rsidRDefault="00C03886" w:rsidP="00C03886">
            <w:r>
              <w:t>ABNORMAL FLAGS</w:t>
            </w:r>
          </w:p>
        </w:tc>
      </w:tr>
      <w:tr w:rsidR="00C03886" w14:paraId="3B4FB5DB" w14:textId="77777777">
        <w:tc>
          <w:tcPr>
            <w:tcW w:w="908" w:type="dxa"/>
          </w:tcPr>
          <w:p w14:paraId="1835C6FF" w14:textId="77777777" w:rsidR="00C03886" w:rsidRDefault="00C03886" w:rsidP="00C03886">
            <w:r>
              <w:t>11</w:t>
            </w:r>
          </w:p>
        </w:tc>
        <w:tc>
          <w:tcPr>
            <w:tcW w:w="982" w:type="dxa"/>
          </w:tcPr>
          <w:p w14:paraId="621FF1BC" w14:textId="77777777" w:rsidR="00C03886" w:rsidRDefault="00C03886" w:rsidP="00C03886">
            <w:r>
              <w:t>1</w:t>
            </w:r>
          </w:p>
        </w:tc>
        <w:tc>
          <w:tcPr>
            <w:tcW w:w="720" w:type="dxa"/>
          </w:tcPr>
          <w:p w14:paraId="7E89B5F9" w14:textId="77777777" w:rsidR="00C03886" w:rsidRDefault="00C03886" w:rsidP="00C03886">
            <w:r>
              <w:t>ID</w:t>
            </w:r>
          </w:p>
        </w:tc>
        <w:tc>
          <w:tcPr>
            <w:tcW w:w="990" w:type="dxa"/>
          </w:tcPr>
          <w:p w14:paraId="04171B41" w14:textId="77777777" w:rsidR="00C03886" w:rsidRDefault="00C03886" w:rsidP="00C03886">
            <w:r>
              <w:t>R</w:t>
            </w:r>
          </w:p>
        </w:tc>
        <w:tc>
          <w:tcPr>
            <w:tcW w:w="977" w:type="dxa"/>
          </w:tcPr>
          <w:p w14:paraId="057D4197" w14:textId="77777777" w:rsidR="00C03886" w:rsidRDefault="00C03886" w:rsidP="00C03886">
            <w:r>
              <w:t>R</w:t>
            </w:r>
          </w:p>
        </w:tc>
        <w:tc>
          <w:tcPr>
            <w:tcW w:w="823" w:type="dxa"/>
          </w:tcPr>
          <w:p w14:paraId="314A0171" w14:textId="77777777" w:rsidR="00C03886" w:rsidRDefault="00C03886" w:rsidP="00C03886"/>
        </w:tc>
        <w:tc>
          <w:tcPr>
            <w:tcW w:w="810" w:type="dxa"/>
          </w:tcPr>
          <w:p w14:paraId="7F261FBE" w14:textId="77777777" w:rsidR="00C03886" w:rsidRDefault="00C03886" w:rsidP="00C03886">
            <w:r>
              <w:t>0085</w:t>
            </w:r>
          </w:p>
        </w:tc>
        <w:tc>
          <w:tcPr>
            <w:tcW w:w="4218" w:type="dxa"/>
          </w:tcPr>
          <w:p w14:paraId="749CB81A" w14:textId="77777777" w:rsidR="00C03886" w:rsidRDefault="00C03886" w:rsidP="00C03886">
            <w:r>
              <w:t>OBSERV RESULT STATUS</w:t>
            </w:r>
          </w:p>
        </w:tc>
      </w:tr>
      <w:tr w:rsidR="00C03886" w14:paraId="5FC78222" w14:textId="77777777">
        <w:tc>
          <w:tcPr>
            <w:tcW w:w="908" w:type="dxa"/>
          </w:tcPr>
          <w:p w14:paraId="7C00687F" w14:textId="77777777" w:rsidR="00C03886" w:rsidRDefault="00C03886" w:rsidP="00C03886">
            <w:r>
              <w:t>14</w:t>
            </w:r>
          </w:p>
        </w:tc>
        <w:tc>
          <w:tcPr>
            <w:tcW w:w="982" w:type="dxa"/>
          </w:tcPr>
          <w:p w14:paraId="36B5DD74" w14:textId="77777777" w:rsidR="00C03886" w:rsidRDefault="00C03886" w:rsidP="00C03886">
            <w:r>
              <w:t>26</w:t>
            </w:r>
          </w:p>
        </w:tc>
        <w:tc>
          <w:tcPr>
            <w:tcW w:w="720" w:type="dxa"/>
          </w:tcPr>
          <w:p w14:paraId="79FD74CB" w14:textId="77777777" w:rsidR="00C03886" w:rsidRDefault="00C03886" w:rsidP="00C03886">
            <w:r>
              <w:t>TS</w:t>
            </w:r>
          </w:p>
        </w:tc>
        <w:tc>
          <w:tcPr>
            <w:tcW w:w="990" w:type="dxa"/>
          </w:tcPr>
          <w:p w14:paraId="0B767ECB" w14:textId="77777777" w:rsidR="00C03886" w:rsidRDefault="00C03886" w:rsidP="00C03886">
            <w:r>
              <w:t>O</w:t>
            </w:r>
          </w:p>
        </w:tc>
        <w:tc>
          <w:tcPr>
            <w:tcW w:w="977" w:type="dxa"/>
          </w:tcPr>
          <w:p w14:paraId="5BEAECB7" w14:textId="77777777" w:rsidR="00C03886" w:rsidRDefault="00C03886" w:rsidP="00C03886">
            <w:r>
              <w:t>C</w:t>
            </w:r>
          </w:p>
        </w:tc>
        <w:tc>
          <w:tcPr>
            <w:tcW w:w="823" w:type="dxa"/>
          </w:tcPr>
          <w:p w14:paraId="5E880072" w14:textId="77777777" w:rsidR="00C03886" w:rsidRDefault="00C03886" w:rsidP="00C03886"/>
        </w:tc>
        <w:tc>
          <w:tcPr>
            <w:tcW w:w="810" w:type="dxa"/>
          </w:tcPr>
          <w:p w14:paraId="2285F8B2" w14:textId="77777777" w:rsidR="00C03886" w:rsidRDefault="00C03886" w:rsidP="00C03886"/>
        </w:tc>
        <w:tc>
          <w:tcPr>
            <w:tcW w:w="4218" w:type="dxa"/>
          </w:tcPr>
          <w:p w14:paraId="08A291FE" w14:textId="77777777" w:rsidR="00C03886" w:rsidRDefault="00C03886" w:rsidP="00C03886">
            <w:r>
              <w:t>DATE/TIME OF THE OBSERVATION</w:t>
            </w:r>
          </w:p>
        </w:tc>
      </w:tr>
      <w:tr w:rsidR="00C03886" w14:paraId="68115BDF" w14:textId="77777777">
        <w:tc>
          <w:tcPr>
            <w:tcW w:w="908" w:type="dxa"/>
          </w:tcPr>
          <w:p w14:paraId="03D8296C" w14:textId="77777777" w:rsidR="00C03886" w:rsidRDefault="00C03886" w:rsidP="00C03886">
            <w:r>
              <w:t>15</w:t>
            </w:r>
          </w:p>
        </w:tc>
        <w:tc>
          <w:tcPr>
            <w:tcW w:w="982" w:type="dxa"/>
          </w:tcPr>
          <w:p w14:paraId="16B9CA43" w14:textId="77777777" w:rsidR="00C03886" w:rsidRDefault="00C03886" w:rsidP="00C03886">
            <w:r>
              <w:t>250</w:t>
            </w:r>
          </w:p>
        </w:tc>
        <w:tc>
          <w:tcPr>
            <w:tcW w:w="720" w:type="dxa"/>
          </w:tcPr>
          <w:p w14:paraId="70911E64" w14:textId="77777777" w:rsidR="00C03886" w:rsidRDefault="00C03886" w:rsidP="00C03886">
            <w:r>
              <w:t>CE</w:t>
            </w:r>
          </w:p>
        </w:tc>
        <w:tc>
          <w:tcPr>
            <w:tcW w:w="990" w:type="dxa"/>
          </w:tcPr>
          <w:p w14:paraId="0A47C90F" w14:textId="77777777" w:rsidR="00C03886" w:rsidRDefault="00C03886" w:rsidP="00C03886">
            <w:r>
              <w:t>O</w:t>
            </w:r>
          </w:p>
        </w:tc>
        <w:tc>
          <w:tcPr>
            <w:tcW w:w="977" w:type="dxa"/>
          </w:tcPr>
          <w:p w14:paraId="7EF8F91F" w14:textId="77777777" w:rsidR="00C03886" w:rsidRDefault="00C03886" w:rsidP="00C03886">
            <w:r>
              <w:t>R</w:t>
            </w:r>
          </w:p>
        </w:tc>
        <w:tc>
          <w:tcPr>
            <w:tcW w:w="823" w:type="dxa"/>
          </w:tcPr>
          <w:p w14:paraId="307A0EB4" w14:textId="77777777" w:rsidR="00C03886" w:rsidRDefault="00C03886" w:rsidP="00C03886"/>
        </w:tc>
        <w:tc>
          <w:tcPr>
            <w:tcW w:w="810" w:type="dxa"/>
          </w:tcPr>
          <w:p w14:paraId="5592CD5B" w14:textId="77777777" w:rsidR="00C03886" w:rsidRDefault="00C03886" w:rsidP="00C03886"/>
        </w:tc>
        <w:tc>
          <w:tcPr>
            <w:tcW w:w="4218" w:type="dxa"/>
          </w:tcPr>
          <w:p w14:paraId="7BDCFE36" w14:textId="77777777" w:rsidR="00C03886" w:rsidRDefault="00C03886" w:rsidP="00C03886">
            <w:r>
              <w:t>PRODUCER’S ID</w:t>
            </w:r>
          </w:p>
        </w:tc>
      </w:tr>
      <w:tr w:rsidR="00C03886" w14:paraId="69DDF5A6" w14:textId="77777777">
        <w:tc>
          <w:tcPr>
            <w:tcW w:w="908" w:type="dxa"/>
          </w:tcPr>
          <w:p w14:paraId="7CFE5665" w14:textId="77777777" w:rsidR="00C03886" w:rsidRDefault="00C03886" w:rsidP="00C03886">
            <w:r>
              <w:t>16</w:t>
            </w:r>
          </w:p>
        </w:tc>
        <w:tc>
          <w:tcPr>
            <w:tcW w:w="982" w:type="dxa"/>
          </w:tcPr>
          <w:p w14:paraId="44455F78" w14:textId="77777777" w:rsidR="00C03886" w:rsidRDefault="00C03886" w:rsidP="00C03886">
            <w:r>
              <w:t>250</w:t>
            </w:r>
          </w:p>
        </w:tc>
        <w:tc>
          <w:tcPr>
            <w:tcW w:w="720" w:type="dxa"/>
          </w:tcPr>
          <w:p w14:paraId="346C6552" w14:textId="77777777" w:rsidR="00C03886" w:rsidRDefault="00C03886" w:rsidP="00C03886">
            <w:r>
              <w:t>XCN</w:t>
            </w:r>
          </w:p>
        </w:tc>
        <w:tc>
          <w:tcPr>
            <w:tcW w:w="990" w:type="dxa"/>
          </w:tcPr>
          <w:p w14:paraId="3D77D5C1" w14:textId="77777777" w:rsidR="00C03886" w:rsidRDefault="00C03886" w:rsidP="00C03886">
            <w:r>
              <w:t>O</w:t>
            </w:r>
          </w:p>
        </w:tc>
        <w:tc>
          <w:tcPr>
            <w:tcW w:w="977" w:type="dxa"/>
          </w:tcPr>
          <w:p w14:paraId="39501439" w14:textId="77777777" w:rsidR="00C03886" w:rsidRDefault="00C03886" w:rsidP="00C03886">
            <w:r>
              <w:t>R</w:t>
            </w:r>
          </w:p>
        </w:tc>
        <w:tc>
          <w:tcPr>
            <w:tcW w:w="823" w:type="dxa"/>
          </w:tcPr>
          <w:p w14:paraId="502490A5" w14:textId="77777777" w:rsidR="00C03886" w:rsidRDefault="00C03886" w:rsidP="00C03886"/>
        </w:tc>
        <w:tc>
          <w:tcPr>
            <w:tcW w:w="810" w:type="dxa"/>
          </w:tcPr>
          <w:p w14:paraId="25CDDDCA" w14:textId="77777777" w:rsidR="00C03886" w:rsidRDefault="00C03886" w:rsidP="00C03886"/>
        </w:tc>
        <w:tc>
          <w:tcPr>
            <w:tcW w:w="4218" w:type="dxa"/>
          </w:tcPr>
          <w:p w14:paraId="65C24BAC" w14:textId="77777777" w:rsidR="00C03886" w:rsidRDefault="00C03886" w:rsidP="00C03886">
            <w:r>
              <w:t>RESPONSIBLE OBSERVER</w:t>
            </w:r>
          </w:p>
        </w:tc>
      </w:tr>
      <w:tr w:rsidR="00C03886" w14:paraId="1AEC9DCF" w14:textId="77777777">
        <w:tc>
          <w:tcPr>
            <w:tcW w:w="908" w:type="dxa"/>
          </w:tcPr>
          <w:p w14:paraId="0325DE4A" w14:textId="77777777" w:rsidR="00C03886" w:rsidRDefault="00C03886" w:rsidP="00C03886">
            <w:r>
              <w:t>17</w:t>
            </w:r>
          </w:p>
        </w:tc>
        <w:tc>
          <w:tcPr>
            <w:tcW w:w="982" w:type="dxa"/>
          </w:tcPr>
          <w:p w14:paraId="5ECD6F75" w14:textId="77777777" w:rsidR="00C03886" w:rsidRDefault="00C03886" w:rsidP="00C03886">
            <w:r>
              <w:t>250</w:t>
            </w:r>
          </w:p>
        </w:tc>
        <w:tc>
          <w:tcPr>
            <w:tcW w:w="720" w:type="dxa"/>
          </w:tcPr>
          <w:p w14:paraId="0A39CCA7" w14:textId="77777777" w:rsidR="00C03886" w:rsidRDefault="00C03886" w:rsidP="00C03886">
            <w:r>
              <w:t>CE</w:t>
            </w:r>
          </w:p>
        </w:tc>
        <w:tc>
          <w:tcPr>
            <w:tcW w:w="990" w:type="dxa"/>
          </w:tcPr>
          <w:p w14:paraId="666CD16C" w14:textId="77777777" w:rsidR="00C03886" w:rsidRDefault="00C03886" w:rsidP="00C03886">
            <w:r>
              <w:t>O</w:t>
            </w:r>
          </w:p>
        </w:tc>
        <w:tc>
          <w:tcPr>
            <w:tcW w:w="977" w:type="dxa"/>
          </w:tcPr>
          <w:p w14:paraId="77AB0342" w14:textId="77777777" w:rsidR="00C03886" w:rsidRDefault="00C03886" w:rsidP="00C03886">
            <w:r>
              <w:t>O</w:t>
            </w:r>
          </w:p>
        </w:tc>
        <w:tc>
          <w:tcPr>
            <w:tcW w:w="823" w:type="dxa"/>
          </w:tcPr>
          <w:p w14:paraId="76A8F1CF" w14:textId="77777777" w:rsidR="00C03886" w:rsidRDefault="00C03886" w:rsidP="00C03886"/>
        </w:tc>
        <w:tc>
          <w:tcPr>
            <w:tcW w:w="810" w:type="dxa"/>
          </w:tcPr>
          <w:p w14:paraId="4A5195B3" w14:textId="77777777" w:rsidR="00C03886" w:rsidRDefault="00C03886" w:rsidP="00C03886"/>
        </w:tc>
        <w:tc>
          <w:tcPr>
            <w:tcW w:w="4218" w:type="dxa"/>
          </w:tcPr>
          <w:p w14:paraId="36E8C57A" w14:textId="77777777" w:rsidR="00C03886" w:rsidRDefault="00C03886" w:rsidP="00C03886">
            <w:r>
              <w:t>OBSERVATION METHOD</w:t>
            </w:r>
          </w:p>
        </w:tc>
      </w:tr>
      <w:tr w:rsidR="00C03886" w14:paraId="7784C07A" w14:textId="77777777">
        <w:tc>
          <w:tcPr>
            <w:tcW w:w="908" w:type="dxa"/>
          </w:tcPr>
          <w:p w14:paraId="026EC26E" w14:textId="77777777" w:rsidR="00C03886" w:rsidRDefault="00C03886" w:rsidP="00C03886">
            <w:r>
              <w:t>18</w:t>
            </w:r>
          </w:p>
        </w:tc>
        <w:tc>
          <w:tcPr>
            <w:tcW w:w="982" w:type="dxa"/>
          </w:tcPr>
          <w:p w14:paraId="6E259A39" w14:textId="77777777" w:rsidR="00C03886" w:rsidRDefault="00C03886" w:rsidP="00C03886">
            <w:r>
              <w:t>22</w:t>
            </w:r>
          </w:p>
        </w:tc>
        <w:tc>
          <w:tcPr>
            <w:tcW w:w="720" w:type="dxa"/>
          </w:tcPr>
          <w:p w14:paraId="339A799E" w14:textId="77777777" w:rsidR="00C03886" w:rsidRDefault="00C03886" w:rsidP="00C03886">
            <w:r>
              <w:t>EI</w:t>
            </w:r>
          </w:p>
        </w:tc>
        <w:tc>
          <w:tcPr>
            <w:tcW w:w="990" w:type="dxa"/>
          </w:tcPr>
          <w:p w14:paraId="48386502" w14:textId="77777777" w:rsidR="00C03886" w:rsidRDefault="00C03886" w:rsidP="00C03886">
            <w:r>
              <w:t>O</w:t>
            </w:r>
          </w:p>
        </w:tc>
        <w:tc>
          <w:tcPr>
            <w:tcW w:w="977" w:type="dxa"/>
          </w:tcPr>
          <w:p w14:paraId="3687E9ED" w14:textId="77777777" w:rsidR="00C03886" w:rsidRDefault="00C03886" w:rsidP="00C03886">
            <w:r>
              <w:t>R</w:t>
            </w:r>
          </w:p>
        </w:tc>
        <w:tc>
          <w:tcPr>
            <w:tcW w:w="823" w:type="dxa"/>
          </w:tcPr>
          <w:p w14:paraId="1725E7AA" w14:textId="77777777" w:rsidR="00C03886" w:rsidRDefault="00C03886" w:rsidP="00C03886"/>
        </w:tc>
        <w:tc>
          <w:tcPr>
            <w:tcW w:w="810" w:type="dxa"/>
          </w:tcPr>
          <w:p w14:paraId="243531F0" w14:textId="77777777" w:rsidR="00C03886" w:rsidRDefault="00C03886" w:rsidP="00C03886"/>
        </w:tc>
        <w:tc>
          <w:tcPr>
            <w:tcW w:w="4218" w:type="dxa"/>
          </w:tcPr>
          <w:p w14:paraId="27C97B1D" w14:textId="77777777" w:rsidR="00C03886" w:rsidRDefault="00C03886" w:rsidP="00C03886">
            <w:r>
              <w:t>EQUIPMENT INSTANT IDENTIFIER</w:t>
            </w:r>
          </w:p>
        </w:tc>
      </w:tr>
      <w:tr w:rsidR="00C03886" w14:paraId="541568C5" w14:textId="77777777">
        <w:tc>
          <w:tcPr>
            <w:tcW w:w="908" w:type="dxa"/>
          </w:tcPr>
          <w:p w14:paraId="3AD90A52" w14:textId="77777777" w:rsidR="00C03886" w:rsidRDefault="00C03886" w:rsidP="00C03886">
            <w:r>
              <w:t>19</w:t>
            </w:r>
          </w:p>
        </w:tc>
        <w:tc>
          <w:tcPr>
            <w:tcW w:w="982" w:type="dxa"/>
          </w:tcPr>
          <w:p w14:paraId="336DCB53" w14:textId="77777777" w:rsidR="00C03886" w:rsidRDefault="00C03886" w:rsidP="00C03886">
            <w:r>
              <w:t>26</w:t>
            </w:r>
          </w:p>
        </w:tc>
        <w:tc>
          <w:tcPr>
            <w:tcW w:w="720" w:type="dxa"/>
          </w:tcPr>
          <w:p w14:paraId="161DF956" w14:textId="77777777" w:rsidR="00C03886" w:rsidRDefault="00C03886" w:rsidP="00C03886">
            <w:r>
              <w:t>TS</w:t>
            </w:r>
          </w:p>
        </w:tc>
        <w:tc>
          <w:tcPr>
            <w:tcW w:w="990" w:type="dxa"/>
          </w:tcPr>
          <w:p w14:paraId="16F304FA" w14:textId="77777777" w:rsidR="00C03886" w:rsidRDefault="00C03886" w:rsidP="00C03886">
            <w:r>
              <w:t>O</w:t>
            </w:r>
          </w:p>
        </w:tc>
        <w:tc>
          <w:tcPr>
            <w:tcW w:w="977" w:type="dxa"/>
          </w:tcPr>
          <w:p w14:paraId="0412AF29" w14:textId="77777777" w:rsidR="00C03886" w:rsidRDefault="00C03886" w:rsidP="00C03886">
            <w:r>
              <w:t>O</w:t>
            </w:r>
          </w:p>
        </w:tc>
        <w:tc>
          <w:tcPr>
            <w:tcW w:w="823" w:type="dxa"/>
          </w:tcPr>
          <w:p w14:paraId="5BD65E2E" w14:textId="77777777" w:rsidR="00C03886" w:rsidRDefault="00C03886" w:rsidP="00C03886"/>
        </w:tc>
        <w:tc>
          <w:tcPr>
            <w:tcW w:w="810" w:type="dxa"/>
          </w:tcPr>
          <w:p w14:paraId="49E803F2" w14:textId="77777777" w:rsidR="00C03886" w:rsidRDefault="00C03886" w:rsidP="00C03886"/>
        </w:tc>
        <w:tc>
          <w:tcPr>
            <w:tcW w:w="4218" w:type="dxa"/>
          </w:tcPr>
          <w:p w14:paraId="64EC30B4" w14:textId="77777777" w:rsidR="00C03886" w:rsidRDefault="00C03886" w:rsidP="00C03886">
            <w:r>
              <w:t>DATE/TIME OF ANALYSIS</w:t>
            </w:r>
          </w:p>
        </w:tc>
      </w:tr>
    </w:tbl>
    <w:p w14:paraId="54611F50" w14:textId="77777777" w:rsidR="00C03886" w:rsidRDefault="00C03886" w:rsidP="00C03886"/>
    <w:p w14:paraId="2CFB206C" w14:textId="77777777" w:rsidR="00C03886" w:rsidRDefault="00B9724B" w:rsidP="00E1149D">
      <w:pPr>
        <w:pStyle w:val="Heading4"/>
      </w:pPr>
      <w:bookmarkStart w:id="62" w:name="_Toc112736006"/>
      <w:r>
        <w:t xml:space="preserve">3.5.5.0. </w:t>
      </w:r>
      <w:r w:rsidR="00C03886">
        <w:t>OBX field definitions</w:t>
      </w:r>
      <w:bookmarkEnd w:id="62"/>
    </w:p>
    <w:p w14:paraId="39179957" w14:textId="77777777" w:rsidR="00B9724B" w:rsidRDefault="00B9724B" w:rsidP="000C072C">
      <w:pPr>
        <w:tabs>
          <w:tab w:val="left" w:pos="900"/>
        </w:tabs>
      </w:pPr>
    </w:p>
    <w:p w14:paraId="59626ABB" w14:textId="77777777" w:rsidR="00C03886" w:rsidRDefault="00C03886" w:rsidP="00E1149D">
      <w:pPr>
        <w:pStyle w:val="Heading4"/>
      </w:pPr>
      <w:bookmarkStart w:id="63" w:name="_Toc112736007"/>
      <w:r>
        <w:t>3.5.5.1. SET ID - OBSERVATION SIMPLE (SI)</w:t>
      </w:r>
      <w:bookmarkEnd w:id="63"/>
    </w:p>
    <w:p w14:paraId="2FA576C1" w14:textId="77777777" w:rsidR="00C03886" w:rsidRDefault="00C03886" w:rsidP="00C03886">
      <w:r>
        <w:t>SET ID - OBSERVATION SIMPLE is a sequence number used to identify the segment repetitions.</w:t>
      </w:r>
    </w:p>
    <w:p w14:paraId="79C99663" w14:textId="77777777" w:rsidR="00C03886" w:rsidRPr="00270F49" w:rsidRDefault="000668EC" w:rsidP="00E1149D">
      <w:pPr>
        <w:pStyle w:val="Heading4"/>
      </w:pPr>
      <w:r>
        <w:br w:type="page"/>
      </w:r>
      <w:bookmarkStart w:id="64" w:name="_Toc112736008"/>
      <w:r w:rsidR="00B9724B" w:rsidRPr="00270F49">
        <w:lastRenderedPageBreak/>
        <w:t xml:space="preserve">3.5.5.2. VALUE TYPE </w:t>
      </w:r>
      <w:r w:rsidR="00C03886" w:rsidRPr="00270F49">
        <w:t>(ID)</w:t>
      </w:r>
      <w:bookmarkEnd w:id="64"/>
    </w:p>
    <w:p w14:paraId="459B50B8" w14:textId="77777777" w:rsidR="00C03886" w:rsidRDefault="00C03886" w:rsidP="00C03886">
      <w:r>
        <w:t>This field is the format of the observation value in OBX.</w:t>
      </w:r>
    </w:p>
    <w:p w14:paraId="72748D50" w14:textId="77777777" w:rsidR="00270F49" w:rsidRDefault="00270F49" w:rsidP="00C03886"/>
    <w:tbl>
      <w:tblPr>
        <w:tblW w:w="9540" w:type="dxa"/>
        <w:tblInd w:w="108" w:type="dxa"/>
        <w:tblLayout w:type="fixed"/>
        <w:tblLook w:val="0000" w:firstRow="0" w:lastRow="0" w:firstColumn="0" w:lastColumn="0" w:noHBand="0" w:noVBand="0"/>
      </w:tblPr>
      <w:tblGrid>
        <w:gridCol w:w="1800"/>
        <w:gridCol w:w="6571"/>
        <w:gridCol w:w="1169"/>
      </w:tblGrid>
      <w:tr w:rsidR="00C03886" w14:paraId="45F87901" w14:textId="77777777">
        <w:trPr>
          <w:gridAfter w:val="1"/>
          <w:wAfter w:w="1169" w:type="dxa"/>
        </w:trPr>
        <w:tc>
          <w:tcPr>
            <w:tcW w:w="8371" w:type="dxa"/>
            <w:gridSpan w:val="2"/>
          </w:tcPr>
          <w:p w14:paraId="7C5E3A88" w14:textId="77777777" w:rsidR="00C03886" w:rsidRDefault="00270F49" w:rsidP="001D4318">
            <w:r>
              <w:t xml:space="preserve">HL7 Table 0125 </w:t>
            </w:r>
            <w:r w:rsidR="00C03886">
              <w:t>VALUE TYPE</w:t>
            </w:r>
          </w:p>
        </w:tc>
      </w:tr>
      <w:tr w:rsidR="00C03886" w14:paraId="43AA5623" w14:textId="77777777">
        <w:tc>
          <w:tcPr>
            <w:tcW w:w="1800" w:type="dxa"/>
            <w:tcBorders>
              <w:top w:val="double" w:sz="6" w:space="0" w:color="auto"/>
              <w:left w:val="double" w:sz="6" w:space="0" w:color="auto"/>
              <w:bottom w:val="single" w:sz="6" w:space="0" w:color="auto"/>
              <w:right w:val="single" w:sz="6" w:space="0" w:color="auto"/>
            </w:tcBorders>
            <w:shd w:val="pct20" w:color="auto" w:fill="auto"/>
          </w:tcPr>
          <w:p w14:paraId="6846F01B" w14:textId="77777777" w:rsidR="00C03886" w:rsidRDefault="00C03886" w:rsidP="001D4318">
            <w:r>
              <w:t>Value</w:t>
            </w:r>
          </w:p>
        </w:tc>
        <w:tc>
          <w:tcPr>
            <w:tcW w:w="7740" w:type="dxa"/>
            <w:gridSpan w:val="2"/>
            <w:tcBorders>
              <w:top w:val="double" w:sz="6" w:space="0" w:color="auto"/>
              <w:left w:val="single" w:sz="6" w:space="0" w:color="auto"/>
              <w:bottom w:val="single" w:sz="6" w:space="0" w:color="auto"/>
              <w:right w:val="double" w:sz="6" w:space="0" w:color="auto"/>
            </w:tcBorders>
            <w:shd w:val="pct20" w:color="auto" w:fill="auto"/>
          </w:tcPr>
          <w:p w14:paraId="0476265C" w14:textId="77777777" w:rsidR="00C03886" w:rsidRDefault="00C03886" w:rsidP="001D4318">
            <w:r>
              <w:t>Description</w:t>
            </w:r>
          </w:p>
        </w:tc>
      </w:tr>
      <w:tr w:rsidR="00C03886" w14:paraId="254D6096" w14:textId="77777777">
        <w:tc>
          <w:tcPr>
            <w:tcW w:w="1800" w:type="dxa"/>
            <w:tcBorders>
              <w:top w:val="single" w:sz="6" w:space="0" w:color="auto"/>
              <w:left w:val="double" w:sz="6" w:space="0" w:color="auto"/>
              <w:bottom w:val="single" w:sz="6" w:space="0" w:color="auto"/>
              <w:right w:val="single" w:sz="6" w:space="0" w:color="auto"/>
            </w:tcBorders>
          </w:tcPr>
          <w:p w14:paraId="78B757D3" w14:textId="77777777" w:rsidR="00C03886" w:rsidRDefault="00C03886" w:rsidP="001D4318">
            <w:r>
              <w:t>CE</w:t>
            </w:r>
          </w:p>
        </w:tc>
        <w:tc>
          <w:tcPr>
            <w:tcW w:w="7740" w:type="dxa"/>
            <w:gridSpan w:val="2"/>
            <w:tcBorders>
              <w:top w:val="single" w:sz="6" w:space="0" w:color="auto"/>
              <w:left w:val="single" w:sz="6" w:space="0" w:color="auto"/>
              <w:bottom w:val="single" w:sz="6" w:space="0" w:color="auto"/>
              <w:right w:val="double" w:sz="6" w:space="0" w:color="auto"/>
            </w:tcBorders>
          </w:tcPr>
          <w:p w14:paraId="2CB13510" w14:textId="77777777" w:rsidR="00C03886" w:rsidRDefault="00C03886" w:rsidP="00C03886">
            <w:pPr>
              <w:ind w:right="-18"/>
            </w:pPr>
            <w:r>
              <w:t>Coded Entry</w:t>
            </w:r>
          </w:p>
        </w:tc>
      </w:tr>
      <w:tr w:rsidR="00C03886" w14:paraId="77422013" w14:textId="77777777">
        <w:tc>
          <w:tcPr>
            <w:tcW w:w="1800" w:type="dxa"/>
            <w:tcBorders>
              <w:top w:val="single" w:sz="6" w:space="0" w:color="auto"/>
              <w:left w:val="double" w:sz="6" w:space="0" w:color="auto"/>
              <w:bottom w:val="single" w:sz="6" w:space="0" w:color="auto"/>
              <w:right w:val="single" w:sz="6" w:space="0" w:color="auto"/>
            </w:tcBorders>
          </w:tcPr>
          <w:p w14:paraId="247F0FB1" w14:textId="77777777" w:rsidR="00C03886" w:rsidRDefault="00C03886" w:rsidP="001D4318">
            <w:r>
              <w:t>FT</w:t>
            </w:r>
          </w:p>
        </w:tc>
        <w:tc>
          <w:tcPr>
            <w:tcW w:w="7740" w:type="dxa"/>
            <w:gridSpan w:val="2"/>
            <w:tcBorders>
              <w:top w:val="single" w:sz="6" w:space="0" w:color="auto"/>
              <w:left w:val="single" w:sz="6" w:space="0" w:color="auto"/>
              <w:bottom w:val="single" w:sz="6" w:space="0" w:color="auto"/>
              <w:right w:val="double" w:sz="6" w:space="0" w:color="auto"/>
            </w:tcBorders>
          </w:tcPr>
          <w:p w14:paraId="3989D1CB" w14:textId="77777777" w:rsidR="00C03886" w:rsidRDefault="00C03886" w:rsidP="00C03886">
            <w:pPr>
              <w:ind w:right="-18"/>
            </w:pPr>
            <w:r>
              <w:t>Formatted Text</w:t>
            </w:r>
          </w:p>
        </w:tc>
      </w:tr>
      <w:tr w:rsidR="00C03886" w14:paraId="6D00E651" w14:textId="77777777">
        <w:tc>
          <w:tcPr>
            <w:tcW w:w="1800" w:type="dxa"/>
            <w:tcBorders>
              <w:top w:val="single" w:sz="6" w:space="0" w:color="auto"/>
              <w:left w:val="double" w:sz="6" w:space="0" w:color="auto"/>
              <w:bottom w:val="single" w:sz="6" w:space="0" w:color="auto"/>
              <w:right w:val="single" w:sz="6" w:space="0" w:color="auto"/>
            </w:tcBorders>
          </w:tcPr>
          <w:p w14:paraId="3ED5761C" w14:textId="77777777" w:rsidR="00C03886" w:rsidRDefault="00C03886" w:rsidP="001D4318">
            <w:r>
              <w:t>NM</w:t>
            </w:r>
          </w:p>
        </w:tc>
        <w:tc>
          <w:tcPr>
            <w:tcW w:w="7740" w:type="dxa"/>
            <w:gridSpan w:val="2"/>
            <w:tcBorders>
              <w:top w:val="single" w:sz="6" w:space="0" w:color="auto"/>
              <w:left w:val="single" w:sz="6" w:space="0" w:color="auto"/>
              <w:bottom w:val="single" w:sz="6" w:space="0" w:color="auto"/>
              <w:right w:val="double" w:sz="6" w:space="0" w:color="auto"/>
            </w:tcBorders>
          </w:tcPr>
          <w:p w14:paraId="1E20D7BB" w14:textId="77777777" w:rsidR="00C03886" w:rsidRDefault="00C03886" w:rsidP="00C03886">
            <w:pPr>
              <w:ind w:right="-18"/>
            </w:pPr>
            <w:r>
              <w:t>Numeric</w:t>
            </w:r>
          </w:p>
        </w:tc>
      </w:tr>
      <w:tr w:rsidR="00C03886" w14:paraId="2FF029FC" w14:textId="77777777">
        <w:tc>
          <w:tcPr>
            <w:tcW w:w="1800" w:type="dxa"/>
            <w:tcBorders>
              <w:top w:val="single" w:sz="6" w:space="0" w:color="auto"/>
              <w:left w:val="double" w:sz="6" w:space="0" w:color="auto"/>
              <w:bottom w:val="single" w:sz="6" w:space="0" w:color="auto"/>
              <w:right w:val="single" w:sz="6" w:space="0" w:color="auto"/>
            </w:tcBorders>
          </w:tcPr>
          <w:p w14:paraId="569092E8" w14:textId="77777777" w:rsidR="00C03886" w:rsidRDefault="00C03886" w:rsidP="001D4318">
            <w:r>
              <w:t>SN</w:t>
            </w:r>
          </w:p>
        </w:tc>
        <w:tc>
          <w:tcPr>
            <w:tcW w:w="7740" w:type="dxa"/>
            <w:gridSpan w:val="2"/>
            <w:tcBorders>
              <w:top w:val="single" w:sz="6" w:space="0" w:color="auto"/>
              <w:left w:val="single" w:sz="6" w:space="0" w:color="auto"/>
              <w:bottom w:val="single" w:sz="6" w:space="0" w:color="auto"/>
              <w:right w:val="double" w:sz="6" w:space="0" w:color="auto"/>
            </w:tcBorders>
          </w:tcPr>
          <w:p w14:paraId="0360B443" w14:textId="77777777" w:rsidR="00C03886" w:rsidRDefault="00C03886" w:rsidP="00C03886">
            <w:pPr>
              <w:ind w:right="-18"/>
            </w:pPr>
            <w:r>
              <w:t>Structured Numeric</w:t>
            </w:r>
          </w:p>
        </w:tc>
      </w:tr>
      <w:tr w:rsidR="00C03886" w14:paraId="730A52C8" w14:textId="77777777">
        <w:tc>
          <w:tcPr>
            <w:tcW w:w="1800" w:type="dxa"/>
            <w:tcBorders>
              <w:top w:val="single" w:sz="6" w:space="0" w:color="auto"/>
              <w:left w:val="double" w:sz="6" w:space="0" w:color="auto"/>
              <w:bottom w:val="single" w:sz="6" w:space="0" w:color="auto"/>
              <w:right w:val="single" w:sz="6" w:space="0" w:color="auto"/>
            </w:tcBorders>
          </w:tcPr>
          <w:p w14:paraId="2B877281" w14:textId="77777777" w:rsidR="00C03886" w:rsidRDefault="00C03886" w:rsidP="001D4318">
            <w:r>
              <w:t>ST</w:t>
            </w:r>
          </w:p>
        </w:tc>
        <w:tc>
          <w:tcPr>
            <w:tcW w:w="7740" w:type="dxa"/>
            <w:gridSpan w:val="2"/>
            <w:tcBorders>
              <w:top w:val="single" w:sz="6" w:space="0" w:color="auto"/>
              <w:left w:val="single" w:sz="6" w:space="0" w:color="auto"/>
              <w:bottom w:val="single" w:sz="6" w:space="0" w:color="auto"/>
              <w:right w:val="double" w:sz="6" w:space="0" w:color="auto"/>
            </w:tcBorders>
          </w:tcPr>
          <w:p w14:paraId="06407D0F" w14:textId="77777777" w:rsidR="00C03886" w:rsidRDefault="00C03886" w:rsidP="00C03886">
            <w:pPr>
              <w:ind w:right="-18"/>
            </w:pPr>
            <w:r>
              <w:t>String Data</w:t>
            </w:r>
          </w:p>
        </w:tc>
      </w:tr>
      <w:tr w:rsidR="00C03886" w14:paraId="7B2AF690" w14:textId="77777777">
        <w:tc>
          <w:tcPr>
            <w:tcW w:w="1800" w:type="dxa"/>
            <w:tcBorders>
              <w:top w:val="single" w:sz="6" w:space="0" w:color="auto"/>
              <w:left w:val="double" w:sz="6" w:space="0" w:color="auto"/>
              <w:bottom w:val="single" w:sz="6" w:space="0" w:color="auto"/>
              <w:right w:val="single" w:sz="6" w:space="0" w:color="auto"/>
            </w:tcBorders>
          </w:tcPr>
          <w:p w14:paraId="6E16B48B" w14:textId="77777777" w:rsidR="00C03886" w:rsidRDefault="00C03886" w:rsidP="001D4318">
            <w:r>
              <w:t>TX</w:t>
            </w:r>
          </w:p>
        </w:tc>
        <w:tc>
          <w:tcPr>
            <w:tcW w:w="7740" w:type="dxa"/>
            <w:gridSpan w:val="2"/>
            <w:tcBorders>
              <w:top w:val="single" w:sz="6" w:space="0" w:color="auto"/>
              <w:left w:val="single" w:sz="6" w:space="0" w:color="auto"/>
              <w:bottom w:val="single" w:sz="6" w:space="0" w:color="auto"/>
              <w:right w:val="double" w:sz="6" w:space="0" w:color="auto"/>
            </w:tcBorders>
          </w:tcPr>
          <w:p w14:paraId="78193C4B" w14:textId="77777777" w:rsidR="00C03886" w:rsidRDefault="00C03886" w:rsidP="00C03886">
            <w:pPr>
              <w:ind w:right="-18"/>
            </w:pPr>
            <w:r>
              <w:t>Text</w:t>
            </w:r>
          </w:p>
        </w:tc>
      </w:tr>
    </w:tbl>
    <w:p w14:paraId="3A41F31D" w14:textId="77777777" w:rsidR="00C03886" w:rsidRDefault="00C03886" w:rsidP="00C03886"/>
    <w:p w14:paraId="0F1882AB" w14:textId="77777777" w:rsidR="00C03886" w:rsidRDefault="00C03886" w:rsidP="00C03886">
      <w:r>
        <w:t xml:space="preserve">Although there are other entries in the HL7 table, only the above values are transmitted or accepted by </w:t>
      </w:r>
      <w:smartTag w:uri="urn:schemas-microsoft-com:office:smarttags" w:element="place">
        <w:r w:rsidRPr="001D4318">
          <w:t>V</w:t>
        </w:r>
        <w:r w:rsidR="00270F49">
          <w:t>ist</w:t>
        </w:r>
        <w:r w:rsidRPr="001D4318">
          <w:t>A</w:t>
        </w:r>
      </w:smartTag>
      <w:r>
        <w:t>.</w:t>
      </w:r>
    </w:p>
    <w:p w14:paraId="3A599983" w14:textId="77777777" w:rsidR="000668EC" w:rsidRDefault="000668EC" w:rsidP="00270F49">
      <w:pPr>
        <w:rPr>
          <w:b/>
        </w:rPr>
      </w:pPr>
    </w:p>
    <w:p w14:paraId="1A6303B2" w14:textId="77777777" w:rsidR="00C03886" w:rsidRDefault="00B9724B" w:rsidP="00E1149D">
      <w:pPr>
        <w:pStyle w:val="Heading4"/>
      </w:pPr>
      <w:bookmarkStart w:id="65" w:name="_Toc112736009"/>
      <w:r>
        <w:t xml:space="preserve">3.5.5.3. </w:t>
      </w:r>
      <w:r w:rsidR="00C03886">
        <w:t>OBSERVATION IDENTIFIER (CE)</w:t>
      </w:r>
      <w:bookmarkEnd w:id="65"/>
    </w:p>
    <w:p w14:paraId="6391739E" w14:textId="77777777" w:rsidR="00C03886" w:rsidRDefault="00C03886" w:rsidP="00C03886">
      <w:r>
        <w:t>OBSERVATION IDENTIFIER is a coded element made up of the following:</w:t>
      </w:r>
    </w:p>
    <w:p w14:paraId="5E0D57D4" w14:textId="77777777" w:rsidR="00C03886" w:rsidRDefault="00C03886" w:rsidP="00C03886">
      <w:r>
        <w:t>If result is coded using LOINC then LOINC will be the coding system and VA NLT the alternate coding system.</w:t>
      </w:r>
    </w:p>
    <w:p w14:paraId="40EF3B47" w14:textId="77777777" w:rsidR="00C03886" w:rsidRDefault="00C03886" w:rsidP="00C03886">
      <w:r>
        <w:t>&lt;LOINC CODE&gt; &lt;text&gt; &lt;LN&gt; &lt;NLT CODE&gt; &lt;text&gt; &lt;99VA64&gt;</w:t>
      </w:r>
    </w:p>
    <w:p w14:paraId="34C1F5C6" w14:textId="77777777" w:rsidR="00C03886" w:rsidRDefault="00C03886" w:rsidP="00C03886">
      <w:pPr>
        <w:keepNext/>
      </w:pPr>
      <w:r>
        <w:t>Otherwise the field will be encoded using the VA NLT code with a local/other system code as alternate.</w:t>
      </w:r>
    </w:p>
    <w:p w14:paraId="0FFE84C0" w14:textId="77777777" w:rsidR="00C03886" w:rsidRDefault="00C03886" w:rsidP="00C03886">
      <w:r>
        <w:t>&lt;NLT or WKLD CODE&gt; &lt;text&gt; &lt;99VA64&gt; &lt;alternate identifier&gt; &lt;alternate text&gt; &lt;name of alternate coding system</w:t>
      </w:r>
    </w:p>
    <w:p w14:paraId="323768BB" w14:textId="77777777" w:rsidR="00C03886" w:rsidRDefault="00C03886" w:rsidP="00C03886"/>
    <w:p w14:paraId="12B9A381" w14:textId="77777777" w:rsidR="00C03886" w:rsidRDefault="00C03886" w:rsidP="00C03886">
      <w:r>
        <w:t xml:space="preserve">This field is a unique identifier for the observation test results. The results codes are stored in the WKLD CODE file (#64), WKLD Code field (#1). Each test result in the </w:t>
      </w:r>
      <w:r w:rsidRPr="001D4318">
        <w:t>V</w:t>
      </w:r>
      <w:r w:rsidR="00F35FBD">
        <w:t>ist</w:t>
      </w:r>
      <w:r w:rsidRPr="001D4318">
        <w:t>A</w:t>
      </w:r>
      <w:r>
        <w:t xml:space="preserve"> LABORATORY TEST file (#60) is mapped using the Result NLT Code field (#64.1) to a National Laboratory Test Code in the </w:t>
      </w:r>
      <w:r w:rsidRPr="001D4318">
        <w:t>V</w:t>
      </w:r>
      <w:r w:rsidR="00F35FBD">
        <w:t>ist</w:t>
      </w:r>
      <w:r w:rsidRPr="001D4318">
        <w:t>A</w:t>
      </w:r>
      <w:r>
        <w:t xml:space="preserve"> WKLD CODE file (#64). The result is processed using the LOINC or NLT (WKLD) code and is linked on the </w:t>
      </w:r>
      <w:r w:rsidRPr="001D4318">
        <w:t>V</w:t>
      </w:r>
      <w:r w:rsidR="00F35FBD">
        <w:t>ist</w:t>
      </w:r>
      <w:r w:rsidRPr="001D4318">
        <w:t>A</w:t>
      </w:r>
      <w:r>
        <w:t xml:space="preserve"> system using the UI Test Code field (#6) in the </w:t>
      </w:r>
      <w:r w:rsidRPr="001D4318">
        <w:t>V</w:t>
      </w:r>
      <w:r w:rsidR="00F35FBD">
        <w:t>ist</w:t>
      </w:r>
      <w:r w:rsidRPr="001D4318">
        <w:t>A</w:t>
      </w:r>
      <w:r>
        <w:t xml:space="preserve"> AUTO INSTRUMENT file (#62.4).</w:t>
      </w:r>
    </w:p>
    <w:p w14:paraId="76C24FF8" w14:textId="77777777" w:rsidR="00C03886" w:rsidRDefault="00C03886" w:rsidP="00C03886"/>
    <w:p w14:paraId="1782E192" w14:textId="77777777" w:rsidR="00C03886" w:rsidRDefault="00B9724B" w:rsidP="00E1149D">
      <w:pPr>
        <w:pStyle w:val="Heading4"/>
      </w:pPr>
      <w:bookmarkStart w:id="66" w:name="_Toc112736010"/>
      <w:r>
        <w:t xml:space="preserve">3.5.5.5 </w:t>
      </w:r>
      <w:r w:rsidR="00C03886">
        <w:t>OBSERVATION VALUE (ST)</w:t>
      </w:r>
      <w:bookmarkEnd w:id="66"/>
    </w:p>
    <w:p w14:paraId="131456EA" w14:textId="77777777" w:rsidR="00C03886" w:rsidRDefault="00C03886" w:rsidP="00C03886">
      <w:r>
        <w:t>This field is the value observed by the observation producer. The length of this field is variable, depending upon the value type.</w:t>
      </w:r>
    </w:p>
    <w:p w14:paraId="0E56FD51" w14:textId="77777777" w:rsidR="00C03886" w:rsidRDefault="00C03886" w:rsidP="00C03886"/>
    <w:p w14:paraId="3A40C9A5" w14:textId="77777777" w:rsidR="00C03886" w:rsidRDefault="00C03886" w:rsidP="00E1149D">
      <w:pPr>
        <w:pStyle w:val="Heading4"/>
      </w:pPr>
      <w:bookmarkStart w:id="67" w:name="_Toc112736011"/>
      <w:r>
        <w:t>3.</w:t>
      </w:r>
      <w:r w:rsidR="00B9724B">
        <w:t xml:space="preserve">5.5.6. </w:t>
      </w:r>
      <w:r>
        <w:t>UNITS (CE)</w:t>
      </w:r>
      <w:bookmarkEnd w:id="67"/>
    </w:p>
    <w:p w14:paraId="628481C7" w14:textId="77777777" w:rsidR="00C03886" w:rsidRDefault="00C03886" w:rsidP="00C03886">
      <w:pPr>
        <w:keepNext/>
      </w:pPr>
      <w:r>
        <w:t>UNITS is a coded element made up of the following:</w:t>
      </w:r>
    </w:p>
    <w:p w14:paraId="10738A09" w14:textId="77777777" w:rsidR="00C03886" w:rsidRDefault="00C03886" w:rsidP="00C03886">
      <w:r>
        <w:t>Components: &lt;identifier (ST)&gt; ^ &lt;text (ST)&gt; ^ &lt;name of coding system (IS)&gt; ^ &lt;alternate identifier (ST)&gt; ^ &lt;alternate text (ST)&gt; ^ &lt;name of alternate coding system (IS)&gt;</w:t>
      </w:r>
    </w:p>
    <w:p w14:paraId="3B832D79" w14:textId="77777777" w:rsidR="00C03886" w:rsidRDefault="00C03886" w:rsidP="00C03886">
      <w:r>
        <w:t>The default coding system for UNITS consists of the ISO abbreviations as defined in section 7.1.4 of the HL7 Standard V. 2.4. The identifier component is the only component being used at this time.</w:t>
      </w:r>
    </w:p>
    <w:p w14:paraId="32744942" w14:textId="77777777" w:rsidR="00C03886" w:rsidRDefault="000668EC" w:rsidP="00E1149D">
      <w:pPr>
        <w:pStyle w:val="Heading4"/>
      </w:pPr>
      <w:r>
        <w:br w:type="page"/>
      </w:r>
      <w:bookmarkStart w:id="68" w:name="_Toc112736012"/>
      <w:r w:rsidR="00B9724B">
        <w:lastRenderedPageBreak/>
        <w:t xml:space="preserve">3.5.5.7. </w:t>
      </w:r>
      <w:smartTag w:uri="urn:schemas-microsoft-com:office:smarttags" w:element="place">
        <w:smartTag w:uri="urn:schemas-microsoft-com:office:smarttags" w:element="PlaceName">
          <w:r w:rsidR="00C03886">
            <w:t>REFERENCE</w:t>
          </w:r>
        </w:smartTag>
        <w:r w:rsidR="00C03886">
          <w:t xml:space="preserve"> </w:t>
        </w:r>
        <w:smartTag w:uri="urn:schemas-microsoft-com:office:smarttags" w:element="PlaceType">
          <w:r w:rsidR="00C03886">
            <w:t>RANGE</w:t>
          </w:r>
        </w:smartTag>
      </w:smartTag>
      <w:r w:rsidR="00C03886">
        <w:t xml:space="preserve"> (ST)</w:t>
      </w:r>
      <w:bookmarkEnd w:id="68"/>
    </w:p>
    <w:p w14:paraId="322B3BB3" w14:textId="77777777" w:rsidR="00C03886" w:rsidRDefault="00C03886" w:rsidP="00C03886">
      <w:r>
        <w:t xml:space="preserve">The </w:t>
      </w:r>
      <w:smartTag w:uri="urn:schemas-microsoft-com:office:smarttags" w:element="place">
        <w:smartTag w:uri="urn:schemas-microsoft-com:office:smarttags" w:element="PlaceName">
          <w:r>
            <w:t>REFERENCE</w:t>
          </w:r>
        </w:smartTag>
        <w:r>
          <w:t xml:space="preserve"> </w:t>
        </w:r>
        <w:smartTag w:uri="urn:schemas-microsoft-com:office:smarttags" w:element="PlaceType">
          <w:r>
            <w:t>RANGE</w:t>
          </w:r>
        </w:smartTag>
      </w:smartTag>
      <w:r>
        <w:t xml:space="preserve"> will contain the identified range for this specific result.</w:t>
      </w:r>
    </w:p>
    <w:p w14:paraId="3F9E09E2" w14:textId="77777777" w:rsidR="00B9724B" w:rsidRDefault="00B9724B" w:rsidP="000C072C">
      <w:pPr>
        <w:tabs>
          <w:tab w:val="left" w:pos="900"/>
        </w:tabs>
      </w:pPr>
    </w:p>
    <w:p w14:paraId="2CEE045C" w14:textId="77777777" w:rsidR="00C03886" w:rsidRDefault="00F40EBD" w:rsidP="00E1149D">
      <w:pPr>
        <w:pStyle w:val="Heading4"/>
      </w:pPr>
      <w:bookmarkStart w:id="69" w:name="_Toc112736013"/>
      <w:r>
        <w:t xml:space="preserve">3.5.5.8. </w:t>
      </w:r>
      <w:r w:rsidR="00C03886">
        <w:t>ABNORMAL FLAG (ID)</w:t>
      </w:r>
      <w:bookmarkEnd w:id="69"/>
    </w:p>
    <w:p w14:paraId="422A0E6B" w14:textId="77777777" w:rsidR="00C03886" w:rsidRDefault="00C03886" w:rsidP="00C03886">
      <w:r>
        <w:t>The ABNORMAL FLAG will contain the entries identified by table 0078.</w:t>
      </w:r>
    </w:p>
    <w:p w14:paraId="62780645" w14:textId="77777777" w:rsidR="000C072C" w:rsidRDefault="000C072C" w:rsidP="00C03886"/>
    <w:p w14:paraId="31957862" w14:textId="77777777" w:rsidR="00C03886" w:rsidRDefault="00C03886" w:rsidP="002F3E4F">
      <w:r>
        <w:t>HL7 Table 0078 - VALUE TYPE</w:t>
      </w:r>
    </w:p>
    <w:tbl>
      <w:tblPr>
        <w:tblW w:w="95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7290"/>
      </w:tblGrid>
      <w:tr w:rsidR="00C03886" w14:paraId="7ACFDB12" w14:textId="77777777">
        <w:tc>
          <w:tcPr>
            <w:tcW w:w="2250" w:type="dxa"/>
            <w:shd w:val="pct20" w:color="auto" w:fill="auto"/>
          </w:tcPr>
          <w:p w14:paraId="4E380FFB" w14:textId="77777777" w:rsidR="00C03886" w:rsidRDefault="00C03886" w:rsidP="001D4318">
            <w:r>
              <w:t>Value</w:t>
            </w:r>
          </w:p>
        </w:tc>
        <w:tc>
          <w:tcPr>
            <w:tcW w:w="7290" w:type="dxa"/>
            <w:shd w:val="pct20" w:color="auto" w:fill="auto"/>
          </w:tcPr>
          <w:p w14:paraId="57C9FBDB" w14:textId="77777777" w:rsidR="00C03886" w:rsidRDefault="00C03886" w:rsidP="001D4318">
            <w:r>
              <w:t>Description</w:t>
            </w:r>
          </w:p>
        </w:tc>
      </w:tr>
      <w:tr w:rsidR="00C03886" w14:paraId="069FE14B" w14:textId="77777777">
        <w:tc>
          <w:tcPr>
            <w:tcW w:w="2250" w:type="dxa"/>
          </w:tcPr>
          <w:p w14:paraId="13142B91" w14:textId="77777777" w:rsidR="00C03886" w:rsidRDefault="00C03886" w:rsidP="00C03886">
            <w:pPr>
              <w:ind w:right="162"/>
              <w:jc w:val="center"/>
            </w:pPr>
            <w:r>
              <w:t>L</w:t>
            </w:r>
          </w:p>
        </w:tc>
        <w:tc>
          <w:tcPr>
            <w:tcW w:w="7290" w:type="dxa"/>
          </w:tcPr>
          <w:p w14:paraId="07D80E0E" w14:textId="77777777" w:rsidR="00C03886" w:rsidRDefault="00C03886" w:rsidP="002F3E4F">
            <w:r>
              <w:t>Below low normal</w:t>
            </w:r>
          </w:p>
        </w:tc>
      </w:tr>
      <w:tr w:rsidR="00C03886" w14:paraId="24EBD4F8" w14:textId="77777777">
        <w:tc>
          <w:tcPr>
            <w:tcW w:w="2250" w:type="dxa"/>
          </w:tcPr>
          <w:p w14:paraId="3E92A22F" w14:textId="77777777" w:rsidR="00C03886" w:rsidRDefault="00C03886" w:rsidP="00C03886">
            <w:pPr>
              <w:ind w:right="162"/>
              <w:jc w:val="center"/>
            </w:pPr>
            <w:r>
              <w:t>H</w:t>
            </w:r>
          </w:p>
        </w:tc>
        <w:tc>
          <w:tcPr>
            <w:tcW w:w="7290" w:type="dxa"/>
          </w:tcPr>
          <w:p w14:paraId="1A64B7CC" w14:textId="77777777" w:rsidR="00C03886" w:rsidRDefault="00C03886" w:rsidP="002F3E4F">
            <w:r>
              <w:t>Above high normal</w:t>
            </w:r>
          </w:p>
        </w:tc>
      </w:tr>
      <w:tr w:rsidR="00C03886" w14:paraId="01F465B0" w14:textId="77777777">
        <w:tc>
          <w:tcPr>
            <w:tcW w:w="2250" w:type="dxa"/>
          </w:tcPr>
          <w:p w14:paraId="0655E8FE" w14:textId="77777777" w:rsidR="00C03886" w:rsidRDefault="00C03886" w:rsidP="00C03886">
            <w:pPr>
              <w:ind w:right="162"/>
              <w:jc w:val="center"/>
            </w:pPr>
            <w:r>
              <w:t>LL</w:t>
            </w:r>
          </w:p>
        </w:tc>
        <w:tc>
          <w:tcPr>
            <w:tcW w:w="7290" w:type="dxa"/>
          </w:tcPr>
          <w:p w14:paraId="28D802E9" w14:textId="77777777" w:rsidR="00C03886" w:rsidRDefault="00C03886" w:rsidP="002F3E4F">
            <w:r>
              <w:t>Below lower panic limits</w:t>
            </w:r>
          </w:p>
        </w:tc>
      </w:tr>
      <w:tr w:rsidR="00C03886" w14:paraId="2F4CF7E9" w14:textId="77777777">
        <w:tc>
          <w:tcPr>
            <w:tcW w:w="2250" w:type="dxa"/>
          </w:tcPr>
          <w:p w14:paraId="17EDB787" w14:textId="77777777" w:rsidR="00C03886" w:rsidRDefault="00C03886" w:rsidP="00C03886">
            <w:pPr>
              <w:ind w:right="162"/>
              <w:jc w:val="center"/>
            </w:pPr>
            <w:r>
              <w:t>HH</w:t>
            </w:r>
          </w:p>
        </w:tc>
        <w:tc>
          <w:tcPr>
            <w:tcW w:w="7290" w:type="dxa"/>
          </w:tcPr>
          <w:p w14:paraId="15A67E6E" w14:textId="77777777" w:rsidR="00C03886" w:rsidRDefault="00C03886" w:rsidP="002F3E4F">
            <w:r>
              <w:t>Above upper panic limits</w:t>
            </w:r>
          </w:p>
        </w:tc>
      </w:tr>
      <w:tr w:rsidR="00C03886" w14:paraId="5A93DD7A" w14:textId="77777777">
        <w:tc>
          <w:tcPr>
            <w:tcW w:w="2250" w:type="dxa"/>
          </w:tcPr>
          <w:p w14:paraId="36CF7718" w14:textId="77777777" w:rsidR="00C03886" w:rsidRDefault="00C03886" w:rsidP="00C03886">
            <w:pPr>
              <w:ind w:right="162"/>
              <w:jc w:val="center"/>
            </w:pPr>
            <w:r>
              <w:t>&lt;</w:t>
            </w:r>
          </w:p>
        </w:tc>
        <w:tc>
          <w:tcPr>
            <w:tcW w:w="7290" w:type="dxa"/>
          </w:tcPr>
          <w:p w14:paraId="50189834" w14:textId="77777777" w:rsidR="00C03886" w:rsidRDefault="00C03886" w:rsidP="002F3E4F">
            <w:r>
              <w:t>Below absolute low-off instrument scale</w:t>
            </w:r>
          </w:p>
        </w:tc>
      </w:tr>
      <w:tr w:rsidR="00C03886" w14:paraId="729EC55A" w14:textId="77777777">
        <w:tc>
          <w:tcPr>
            <w:tcW w:w="2250" w:type="dxa"/>
          </w:tcPr>
          <w:p w14:paraId="75A4824F" w14:textId="77777777" w:rsidR="00C03886" w:rsidRDefault="00C03886" w:rsidP="00C03886">
            <w:pPr>
              <w:ind w:right="162"/>
              <w:jc w:val="center"/>
            </w:pPr>
            <w:r>
              <w:t>&gt;</w:t>
            </w:r>
          </w:p>
        </w:tc>
        <w:tc>
          <w:tcPr>
            <w:tcW w:w="7290" w:type="dxa"/>
          </w:tcPr>
          <w:p w14:paraId="43280D9B" w14:textId="77777777" w:rsidR="00C03886" w:rsidRDefault="00C03886" w:rsidP="002F3E4F">
            <w:r>
              <w:t>Above absolute high-off instrument scale</w:t>
            </w:r>
          </w:p>
        </w:tc>
      </w:tr>
      <w:tr w:rsidR="00C03886" w14:paraId="2AE417FF" w14:textId="77777777">
        <w:tc>
          <w:tcPr>
            <w:tcW w:w="2250" w:type="dxa"/>
          </w:tcPr>
          <w:p w14:paraId="500609ED" w14:textId="77777777" w:rsidR="00C03886" w:rsidRDefault="00C03886" w:rsidP="00C03886">
            <w:pPr>
              <w:ind w:right="162"/>
              <w:jc w:val="center"/>
            </w:pPr>
            <w:r>
              <w:t>N</w:t>
            </w:r>
          </w:p>
        </w:tc>
        <w:tc>
          <w:tcPr>
            <w:tcW w:w="7290" w:type="dxa"/>
          </w:tcPr>
          <w:p w14:paraId="12B7A93C" w14:textId="77777777" w:rsidR="00C03886" w:rsidRDefault="00C03886" w:rsidP="002F3E4F">
            <w:smartTag w:uri="urn:schemas-microsoft-com:office:smarttags" w:element="place">
              <w:smartTag w:uri="urn:schemas-microsoft-com:office:smarttags" w:element="City">
                <w:r>
                  <w:t>Normal</w:t>
                </w:r>
              </w:smartTag>
            </w:smartTag>
            <w:r>
              <w:t xml:space="preserve"> (applies to non-numeric results)</w:t>
            </w:r>
          </w:p>
        </w:tc>
      </w:tr>
      <w:tr w:rsidR="00C03886" w14:paraId="4D958FA1" w14:textId="77777777">
        <w:tc>
          <w:tcPr>
            <w:tcW w:w="2250" w:type="dxa"/>
          </w:tcPr>
          <w:p w14:paraId="0B796A21" w14:textId="77777777" w:rsidR="00C03886" w:rsidRDefault="00C03886" w:rsidP="00C03886">
            <w:pPr>
              <w:ind w:right="162"/>
              <w:jc w:val="center"/>
            </w:pPr>
            <w:r>
              <w:t>A</w:t>
            </w:r>
          </w:p>
        </w:tc>
        <w:tc>
          <w:tcPr>
            <w:tcW w:w="7290" w:type="dxa"/>
          </w:tcPr>
          <w:p w14:paraId="4BE93B52" w14:textId="77777777" w:rsidR="00C03886" w:rsidRDefault="00C03886" w:rsidP="002F3E4F">
            <w:r>
              <w:t>Abnormal (applies to non-numeric results)</w:t>
            </w:r>
          </w:p>
        </w:tc>
      </w:tr>
      <w:tr w:rsidR="00C03886" w14:paraId="176D58B6" w14:textId="77777777">
        <w:tc>
          <w:tcPr>
            <w:tcW w:w="2250" w:type="dxa"/>
          </w:tcPr>
          <w:p w14:paraId="7DB40154" w14:textId="77777777" w:rsidR="00C03886" w:rsidRDefault="00C03886" w:rsidP="00C03886">
            <w:pPr>
              <w:ind w:right="162"/>
              <w:jc w:val="center"/>
            </w:pPr>
            <w:r>
              <w:t>AA</w:t>
            </w:r>
          </w:p>
        </w:tc>
        <w:tc>
          <w:tcPr>
            <w:tcW w:w="7290" w:type="dxa"/>
          </w:tcPr>
          <w:p w14:paraId="7DA3FEA7" w14:textId="77777777" w:rsidR="00C03886" w:rsidRDefault="00C03886" w:rsidP="002F3E4F">
            <w:r>
              <w:t>Very abnormal (applies to non-numeric results, analogous to panic limits for numeric results)</w:t>
            </w:r>
          </w:p>
        </w:tc>
      </w:tr>
      <w:tr w:rsidR="00C03886" w14:paraId="768ADDE1" w14:textId="77777777">
        <w:tc>
          <w:tcPr>
            <w:tcW w:w="2250" w:type="dxa"/>
          </w:tcPr>
          <w:p w14:paraId="58F10453" w14:textId="77777777" w:rsidR="00C03886" w:rsidRDefault="00C03886" w:rsidP="00C03886">
            <w:pPr>
              <w:ind w:right="162"/>
              <w:jc w:val="center"/>
            </w:pPr>
            <w:r>
              <w:t>Null</w:t>
            </w:r>
          </w:p>
        </w:tc>
        <w:tc>
          <w:tcPr>
            <w:tcW w:w="7290" w:type="dxa"/>
          </w:tcPr>
          <w:p w14:paraId="313FC58F" w14:textId="77777777" w:rsidR="00C03886" w:rsidRDefault="00C03886" w:rsidP="002F3E4F">
            <w:r>
              <w:t>No range defined, or normal ranges don’t apply</w:t>
            </w:r>
          </w:p>
        </w:tc>
      </w:tr>
      <w:tr w:rsidR="00C03886" w14:paraId="270A5514" w14:textId="77777777">
        <w:tc>
          <w:tcPr>
            <w:tcW w:w="2250" w:type="dxa"/>
          </w:tcPr>
          <w:p w14:paraId="486F0643" w14:textId="77777777" w:rsidR="00C03886" w:rsidRDefault="00C03886" w:rsidP="00C03886">
            <w:pPr>
              <w:ind w:right="162"/>
              <w:jc w:val="center"/>
            </w:pPr>
            <w:r>
              <w:t>U</w:t>
            </w:r>
          </w:p>
        </w:tc>
        <w:tc>
          <w:tcPr>
            <w:tcW w:w="7290" w:type="dxa"/>
          </w:tcPr>
          <w:p w14:paraId="66500630" w14:textId="77777777" w:rsidR="00C03886" w:rsidRDefault="00C03886" w:rsidP="002F3E4F">
            <w:r>
              <w:t>Significant change up</w:t>
            </w:r>
          </w:p>
        </w:tc>
      </w:tr>
      <w:tr w:rsidR="00C03886" w14:paraId="673D0D36" w14:textId="77777777">
        <w:tc>
          <w:tcPr>
            <w:tcW w:w="2250" w:type="dxa"/>
          </w:tcPr>
          <w:p w14:paraId="526E9A7C" w14:textId="77777777" w:rsidR="00C03886" w:rsidRDefault="00C03886" w:rsidP="00C03886">
            <w:pPr>
              <w:ind w:right="162"/>
              <w:jc w:val="center"/>
            </w:pPr>
            <w:r>
              <w:t>D</w:t>
            </w:r>
          </w:p>
        </w:tc>
        <w:tc>
          <w:tcPr>
            <w:tcW w:w="7290" w:type="dxa"/>
          </w:tcPr>
          <w:p w14:paraId="7829660E" w14:textId="77777777" w:rsidR="00C03886" w:rsidRDefault="00C03886" w:rsidP="002F3E4F">
            <w:r>
              <w:t>Significant change down</w:t>
            </w:r>
          </w:p>
        </w:tc>
      </w:tr>
      <w:tr w:rsidR="00C03886" w14:paraId="6D98335F" w14:textId="77777777">
        <w:tc>
          <w:tcPr>
            <w:tcW w:w="2250" w:type="dxa"/>
          </w:tcPr>
          <w:p w14:paraId="2C30C0A3" w14:textId="77777777" w:rsidR="00C03886" w:rsidRDefault="00C03886" w:rsidP="00C03886">
            <w:pPr>
              <w:ind w:right="162"/>
              <w:jc w:val="center"/>
            </w:pPr>
            <w:r>
              <w:t>B</w:t>
            </w:r>
          </w:p>
        </w:tc>
        <w:tc>
          <w:tcPr>
            <w:tcW w:w="7290" w:type="dxa"/>
          </w:tcPr>
          <w:p w14:paraId="655AF5E5" w14:textId="77777777" w:rsidR="00C03886" w:rsidRDefault="00C03886" w:rsidP="002F3E4F">
            <w:r>
              <w:t>Better—use when direction not relevant</w:t>
            </w:r>
          </w:p>
        </w:tc>
      </w:tr>
      <w:tr w:rsidR="00C03886" w14:paraId="4A5B0BA1" w14:textId="77777777">
        <w:tc>
          <w:tcPr>
            <w:tcW w:w="2250" w:type="dxa"/>
          </w:tcPr>
          <w:p w14:paraId="02F7B3E9" w14:textId="77777777" w:rsidR="00C03886" w:rsidRDefault="00C03886" w:rsidP="00C03886">
            <w:pPr>
              <w:ind w:right="162"/>
              <w:jc w:val="center"/>
            </w:pPr>
            <w:r>
              <w:t>W</w:t>
            </w:r>
          </w:p>
        </w:tc>
        <w:tc>
          <w:tcPr>
            <w:tcW w:w="7290" w:type="dxa"/>
          </w:tcPr>
          <w:p w14:paraId="73BD9070" w14:textId="77777777" w:rsidR="00C03886" w:rsidRDefault="00C03886" w:rsidP="002F3E4F">
            <w:r>
              <w:t>Worse—use when direction not relevant</w:t>
            </w:r>
          </w:p>
        </w:tc>
      </w:tr>
      <w:tr w:rsidR="00C03886" w14:paraId="439D8D69" w14:textId="77777777">
        <w:tc>
          <w:tcPr>
            <w:tcW w:w="9540" w:type="dxa"/>
            <w:gridSpan w:val="2"/>
          </w:tcPr>
          <w:p w14:paraId="21DA0279" w14:textId="77777777" w:rsidR="00C03886" w:rsidRDefault="00C03886" w:rsidP="002F3E4F">
            <w:r>
              <w:t>For microbiology susceptibilities only:</w:t>
            </w:r>
          </w:p>
        </w:tc>
      </w:tr>
      <w:tr w:rsidR="00C03886" w14:paraId="53C04B4B" w14:textId="77777777">
        <w:tc>
          <w:tcPr>
            <w:tcW w:w="2250" w:type="dxa"/>
          </w:tcPr>
          <w:p w14:paraId="0E46CA7E" w14:textId="77777777" w:rsidR="00C03886" w:rsidRDefault="00C03886" w:rsidP="00C03886">
            <w:pPr>
              <w:ind w:right="162"/>
              <w:jc w:val="center"/>
            </w:pPr>
            <w:r>
              <w:t>S</w:t>
            </w:r>
          </w:p>
        </w:tc>
        <w:tc>
          <w:tcPr>
            <w:tcW w:w="7290" w:type="dxa"/>
          </w:tcPr>
          <w:p w14:paraId="4CD2F2FA" w14:textId="77777777" w:rsidR="00C03886" w:rsidRDefault="00C03886" w:rsidP="002F3E4F">
            <w:r>
              <w:t>Susceptible</w:t>
            </w:r>
          </w:p>
        </w:tc>
      </w:tr>
      <w:tr w:rsidR="00C03886" w14:paraId="483AF5EA" w14:textId="77777777">
        <w:tc>
          <w:tcPr>
            <w:tcW w:w="2250" w:type="dxa"/>
          </w:tcPr>
          <w:p w14:paraId="13155A5C" w14:textId="77777777" w:rsidR="00C03886" w:rsidRDefault="00C03886" w:rsidP="00C03886">
            <w:pPr>
              <w:ind w:right="162"/>
              <w:jc w:val="center"/>
            </w:pPr>
            <w:r>
              <w:t>R</w:t>
            </w:r>
          </w:p>
        </w:tc>
        <w:tc>
          <w:tcPr>
            <w:tcW w:w="7290" w:type="dxa"/>
          </w:tcPr>
          <w:p w14:paraId="3538344B" w14:textId="77777777" w:rsidR="00C03886" w:rsidRDefault="00C03886" w:rsidP="002F3E4F">
            <w:r>
              <w:t>Resistant</w:t>
            </w:r>
          </w:p>
        </w:tc>
      </w:tr>
      <w:tr w:rsidR="00C03886" w14:paraId="6B0DB509" w14:textId="77777777">
        <w:tc>
          <w:tcPr>
            <w:tcW w:w="2250" w:type="dxa"/>
          </w:tcPr>
          <w:p w14:paraId="18F8F597" w14:textId="77777777" w:rsidR="00C03886" w:rsidRDefault="00C03886" w:rsidP="00C03886">
            <w:pPr>
              <w:ind w:right="162"/>
              <w:jc w:val="center"/>
            </w:pPr>
            <w:r>
              <w:t>I</w:t>
            </w:r>
          </w:p>
        </w:tc>
        <w:tc>
          <w:tcPr>
            <w:tcW w:w="7290" w:type="dxa"/>
          </w:tcPr>
          <w:p w14:paraId="21F264B2" w14:textId="77777777" w:rsidR="00C03886" w:rsidRDefault="00C03886" w:rsidP="002F3E4F">
            <w:r>
              <w:t>Intermediate</w:t>
            </w:r>
          </w:p>
        </w:tc>
      </w:tr>
      <w:tr w:rsidR="00C03886" w14:paraId="7373627A" w14:textId="77777777">
        <w:tc>
          <w:tcPr>
            <w:tcW w:w="2250" w:type="dxa"/>
          </w:tcPr>
          <w:p w14:paraId="07E71934" w14:textId="77777777" w:rsidR="00C03886" w:rsidRDefault="00C03886" w:rsidP="00C03886">
            <w:pPr>
              <w:ind w:right="162"/>
              <w:jc w:val="center"/>
            </w:pPr>
            <w:r>
              <w:t>MS</w:t>
            </w:r>
          </w:p>
        </w:tc>
        <w:tc>
          <w:tcPr>
            <w:tcW w:w="7290" w:type="dxa"/>
          </w:tcPr>
          <w:p w14:paraId="47BE87FA" w14:textId="77777777" w:rsidR="00C03886" w:rsidRDefault="00C03886" w:rsidP="002F3E4F">
            <w:r>
              <w:t>Moderately susceptible</w:t>
            </w:r>
          </w:p>
        </w:tc>
      </w:tr>
      <w:tr w:rsidR="00C03886" w14:paraId="5B787039" w14:textId="77777777">
        <w:tc>
          <w:tcPr>
            <w:tcW w:w="2250" w:type="dxa"/>
          </w:tcPr>
          <w:p w14:paraId="2C95C84D" w14:textId="77777777" w:rsidR="00C03886" w:rsidRDefault="00C03886" w:rsidP="00C03886">
            <w:pPr>
              <w:ind w:right="162"/>
              <w:jc w:val="center"/>
            </w:pPr>
            <w:r>
              <w:t>VS</w:t>
            </w:r>
          </w:p>
        </w:tc>
        <w:tc>
          <w:tcPr>
            <w:tcW w:w="7290" w:type="dxa"/>
          </w:tcPr>
          <w:p w14:paraId="0931EDB2" w14:textId="77777777" w:rsidR="00C03886" w:rsidRDefault="00C03886" w:rsidP="002F3E4F">
            <w:r>
              <w:t>Very susceptible</w:t>
            </w:r>
          </w:p>
        </w:tc>
      </w:tr>
    </w:tbl>
    <w:p w14:paraId="36761B24" w14:textId="77777777" w:rsidR="00C03886" w:rsidRDefault="000C072C" w:rsidP="00C03886">
      <w:r>
        <w:br w:type="page"/>
      </w:r>
      <w:r w:rsidR="00C03886">
        <w:lastRenderedPageBreak/>
        <w:t>This field reflects the current completion status of the results for one OBSERVATION IDENTIFIER.</w:t>
      </w:r>
    </w:p>
    <w:p w14:paraId="6BFC0526" w14:textId="77777777" w:rsidR="000C072C" w:rsidRDefault="000C072C" w:rsidP="00C03886"/>
    <w:p w14:paraId="3E5E712D" w14:textId="77777777" w:rsidR="00C03886" w:rsidRDefault="00C03886" w:rsidP="001D4318">
      <w:r>
        <w:t>HL7 Table 0085 - OBSERVATION RESULT STATUS CODES INTERPRETATION</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77"/>
        <w:gridCol w:w="8163"/>
      </w:tblGrid>
      <w:tr w:rsidR="00C03886" w14:paraId="54593445" w14:textId="77777777">
        <w:tc>
          <w:tcPr>
            <w:tcW w:w="1377" w:type="dxa"/>
            <w:shd w:val="pct20" w:color="auto" w:fill="auto"/>
          </w:tcPr>
          <w:p w14:paraId="48289441" w14:textId="77777777" w:rsidR="00C03886" w:rsidRDefault="00C03886" w:rsidP="001D4318">
            <w:r>
              <w:t>Value</w:t>
            </w:r>
          </w:p>
        </w:tc>
        <w:tc>
          <w:tcPr>
            <w:tcW w:w="8163" w:type="dxa"/>
            <w:shd w:val="pct20" w:color="auto" w:fill="auto"/>
          </w:tcPr>
          <w:p w14:paraId="57CC5156" w14:textId="77777777" w:rsidR="00C03886" w:rsidRDefault="00C03886" w:rsidP="001D4318">
            <w:r>
              <w:t>Description</w:t>
            </w:r>
          </w:p>
        </w:tc>
      </w:tr>
      <w:tr w:rsidR="00C03886" w14:paraId="10A511AA" w14:textId="77777777">
        <w:tc>
          <w:tcPr>
            <w:tcW w:w="1377" w:type="dxa"/>
          </w:tcPr>
          <w:p w14:paraId="7D3727B6" w14:textId="77777777" w:rsidR="00C03886" w:rsidRDefault="00C03886" w:rsidP="001D4318">
            <w:r>
              <w:t>C</w:t>
            </w:r>
          </w:p>
        </w:tc>
        <w:tc>
          <w:tcPr>
            <w:tcW w:w="8163" w:type="dxa"/>
          </w:tcPr>
          <w:p w14:paraId="47FB597E" w14:textId="77777777" w:rsidR="00C03886" w:rsidRDefault="00C03886" w:rsidP="00C03886">
            <w:r>
              <w:t>Record coming over is a correction and thus replaces a final result</w:t>
            </w:r>
          </w:p>
        </w:tc>
      </w:tr>
      <w:tr w:rsidR="00C03886" w14:paraId="59F49981" w14:textId="77777777">
        <w:tc>
          <w:tcPr>
            <w:tcW w:w="1377" w:type="dxa"/>
          </w:tcPr>
          <w:p w14:paraId="27A366E6" w14:textId="77777777" w:rsidR="00C03886" w:rsidRDefault="00C03886" w:rsidP="001D4318">
            <w:r>
              <w:t>D</w:t>
            </w:r>
          </w:p>
        </w:tc>
        <w:tc>
          <w:tcPr>
            <w:tcW w:w="8163" w:type="dxa"/>
          </w:tcPr>
          <w:p w14:paraId="42AF4B9D" w14:textId="77777777" w:rsidR="00C03886" w:rsidRDefault="00C03886" w:rsidP="00C03886">
            <w:r>
              <w:t>Deletes the OBX record</w:t>
            </w:r>
          </w:p>
        </w:tc>
      </w:tr>
      <w:tr w:rsidR="00C03886" w14:paraId="6224B9BD" w14:textId="77777777">
        <w:tc>
          <w:tcPr>
            <w:tcW w:w="1377" w:type="dxa"/>
          </w:tcPr>
          <w:p w14:paraId="17B1D10B" w14:textId="77777777" w:rsidR="00C03886" w:rsidRDefault="00C03886" w:rsidP="001D4318">
            <w:r>
              <w:t>F</w:t>
            </w:r>
          </w:p>
        </w:tc>
        <w:tc>
          <w:tcPr>
            <w:tcW w:w="8163" w:type="dxa"/>
          </w:tcPr>
          <w:p w14:paraId="1BAD4B0C" w14:textId="77777777" w:rsidR="00C03886" w:rsidRDefault="00C03886" w:rsidP="00C03886">
            <w:r>
              <w:t>Final results; can only be changed with a corrected result</w:t>
            </w:r>
          </w:p>
        </w:tc>
      </w:tr>
      <w:tr w:rsidR="00C03886" w14:paraId="6818D7FD" w14:textId="77777777">
        <w:tc>
          <w:tcPr>
            <w:tcW w:w="1377" w:type="dxa"/>
          </w:tcPr>
          <w:p w14:paraId="35F67236" w14:textId="77777777" w:rsidR="00C03886" w:rsidRDefault="00C03886" w:rsidP="001D4318">
            <w:r>
              <w:t>I</w:t>
            </w:r>
          </w:p>
        </w:tc>
        <w:tc>
          <w:tcPr>
            <w:tcW w:w="8163" w:type="dxa"/>
          </w:tcPr>
          <w:p w14:paraId="4A884055" w14:textId="77777777" w:rsidR="00C03886" w:rsidRDefault="00C03886" w:rsidP="00C03886">
            <w:r>
              <w:t>Specimen in lab; results pending</w:t>
            </w:r>
          </w:p>
        </w:tc>
      </w:tr>
      <w:tr w:rsidR="00C03886" w14:paraId="182280A5" w14:textId="77777777">
        <w:tc>
          <w:tcPr>
            <w:tcW w:w="1377" w:type="dxa"/>
          </w:tcPr>
          <w:p w14:paraId="1C230052" w14:textId="77777777" w:rsidR="00C03886" w:rsidRDefault="00C03886" w:rsidP="001D4318">
            <w:r>
              <w:t>N</w:t>
            </w:r>
          </w:p>
        </w:tc>
        <w:tc>
          <w:tcPr>
            <w:tcW w:w="8163" w:type="dxa"/>
          </w:tcPr>
          <w:p w14:paraId="05D0037D" w14:textId="77777777" w:rsidR="00C03886" w:rsidRDefault="00C03886" w:rsidP="00C03886">
            <w:r>
              <w:t>Not asked</w:t>
            </w:r>
          </w:p>
        </w:tc>
      </w:tr>
      <w:tr w:rsidR="00C03886" w14:paraId="5EAE42EA" w14:textId="77777777">
        <w:tc>
          <w:tcPr>
            <w:tcW w:w="1377" w:type="dxa"/>
          </w:tcPr>
          <w:p w14:paraId="7EADF030" w14:textId="77777777" w:rsidR="00C03886" w:rsidRDefault="00C03886" w:rsidP="001D4318">
            <w:r>
              <w:t>O</w:t>
            </w:r>
          </w:p>
        </w:tc>
        <w:tc>
          <w:tcPr>
            <w:tcW w:w="8163" w:type="dxa"/>
          </w:tcPr>
          <w:p w14:paraId="71E44EC1" w14:textId="77777777" w:rsidR="00C03886" w:rsidRDefault="00C03886" w:rsidP="00C03886">
            <w:r>
              <w:t>Order detail description only (no result)</w:t>
            </w:r>
          </w:p>
        </w:tc>
      </w:tr>
      <w:tr w:rsidR="00C03886" w14:paraId="50CFBAB2" w14:textId="77777777">
        <w:tc>
          <w:tcPr>
            <w:tcW w:w="1377" w:type="dxa"/>
          </w:tcPr>
          <w:p w14:paraId="5E49EE23" w14:textId="77777777" w:rsidR="00C03886" w:rsidRDefault="00C03886" w:rsidP="001D4318">
            <w:r>
              <w:t>P</w:t>
            </w:r>
          </w:p>
        </w:tc>
        <w:tc>
          <w:tcPr>
            <w:tcW w:w="8163" w:type="dxa"/>
          </w:tcPr>
          <w:p w14:paraId="55419A77" w14:textId="77777777" w:rsidR="00C03886" w:rsidRDefault="00C03886" w:rsidP="00C03886">
            <w:r>
              <w:t>Preliminary results</w:t>
            </w:r>
          </w:p>
        </w:tc>
      </w:tr>
      <w:tr w:rsidR="00C03886" w14:paraId="21DA964D" w14:textId="77777777">
        <w:tc>
          <w:tcPr>
            <w:tcW w:w="1377" w:type="dxa"/>
          </w:tcPr>
          <w:p w14:paraId="4C3A14FB" w14:textId="77777777" w:rsidR="00C03886" w:rsidRDefault="00C03886" w:rsidP="001D4318">
            <w:r>
              <w:t>R</w:t>
            </w:r>
          </w:p>
        </w:tc>
        <w:tc>
          <w:tcPr>
            <w:tcW w:w="8163" w:type="dxa"/>
          </w:tcPr>
          <w:p w14:paraId="6B43C49C" w14:textId="77777777" w:rsidR="00C03886" w:rsidRDefault="00C03886" w:rsidP="00C03886">
            <w:r>
              <w:t>Results entered – not verified</w:t>
            </w:r>
          </w:p>
        </w:tc>
      </w:tr>
      <w:tr w:rsidR="00C03886" w14:paraId="1397EB9D" w14:textId="77777777">
        <w:tc>
          <w:tcPr>
            <w:tcW w:w="1377" w:type="dxa"/>
          </w:tcPr>
          <w:p w14:paraId="59C4C4BD" w14:textId="77777777" w:rsidR="00C03886" w:rsidRDefault="00C03886" w:rsidP="001D4318">
            <w:r>
              <w:t>S</w:t>
            </w:r>
          </w:p>
        </w:tc>
        <w:tc>
          <w:tcPr>
            <w:tcW w:w="8163" w:type="dxa"/>
          </w:tcPr>
          <w:p w14:paraId="6CBC6C69" w14:textId="77777777" w:rsidR="00C03886" w:rsidRDefault="00C03886" w:rsidP="00C03886">
            <w:r>
              <w:t>Partial results</w:t>
            </w:r>
          </w:p>
        </w:tc>
      </w:tr>
      <w:tr w:rsidR="00C03886" w14:paraId="0D1EC4C3" w14:textId="77777777">
        <w:tc>
          <w:tcPr>
            <w:tcW w:w="1377" w:type="dxa"/>
          </w:tcPr>
          <w:p w14:paraId="46369610" w14:textId="77777777" w:rsidR="00C03886" w:rsidRDefault="00C03886" w:rsidP="001D4318">
            <w:r>
              <w:t>X</w:t>
            </w:r>
          </w:p>
        </w:tc>
        <w:tc>
          <w:tcPr>
            <w:tcW w:w="8163" w:type="dxa"/>
          </w:tcPr>
          <w:p w14:paraId="3727CE36" w14:textId="77777777" w:rsidR="00C03886" w:rsidRDefault="00C03886" w:rsidP="00C03886">
            <w:r>
              <w:t>Results cannot be obtained for this observation</w:t>
            </w:r>
          </w:p>
        </w:tc>
      </w:tr>
      <w:tr w:rsidR="00C03886" w14:paraId="0E4E41AA" w14:textId="77777777">
        <w:tc>
          <w:tcPr>
            <w:tcW w:w="1377" w:type="dxa"/>
          </w:tcPr>
          <w:p w14:paraId="706F29D4" w14:textId="77777777" w:rsidR="00C03886" w:rsidRDefault="00C03886" w:rsidP="001D4318">
            <w:r>
              <w:t>U</w:t>
            </w:r>
          </w:p>
        </w:tc>
        <w:tc>
          <w:tcPr>
            <w:tcW w:w="8163" w:type="dxa"/>
          </w:tcPr>
          <w:p w14:paraId="73A4A4AC" w14:textId="77777777" w:rsidR="00C03886" w:rsidRDefault="00C03886" w:rsidP="00C03886">
            <w:r>
              <w:t>Results status change to final without retransmitting results already sent as ‘preliminary’.</w:t>
            </w:r>
          </w:p>
        </w:tc>
      </w:tr>
      <w:tr w:rsidR="00C03886" w14:paraId="74544734" w14:textId="77777777">
        <w:tc>
          <w:tcPr>
            <w:tcW w:w="1377" w:type="dxa"/>
          </w:tcPr>
          <w:p w14:paraId="6B39CEE0" w14:textId="77777777" w:rsidR="00C03886" w:rsidRDefault="00C03886" w:rsidP="001D4318">
            <w:r>
              <w:t>W</w:t>
            </w:r>
          </w:p>
        </w:tc>
        <w:tc>
          <w:tcPr>
            <w:tcW w:w="8163" w:type="dxa"/>
          </w:tcPr>
          <w:p w14:paraId="23C26974" w14:textId="77777777" w:rsidR="00C03886" w:rsidRDefault="00C03886" w:rsidP="00C03886">
            <w:r>
              <w:t>Post original as wrong</w:t>
            </w:r>
          </w:p>
        </w:tc>
      </w:tr>
    </w:tbl>
    <w:p w14:paraId="603C7B58" w14:textId="77777777" w:rsidR="00C03886" w:rsidRDefault="00C03886" w:rsidP="00C03886"/>
    <w:p w14:paraId="0B54B6B7" w14:textId="77777777" w:rsidR="00C03886" w:rsidRDefault="00322A90" w:rsidP="00E1149D">
      <w:pPr>
        <w:pStyle w:val="Heading4"/>
      </w:pPr>
      <w:bookmarkStart w:id="70" w:name="_Toc112736014"/>
      <w:r>
        <w:t xml:space="preserve">3.5.5.14. </w:t>
      </w:r>
      <w:r w:rsidR="00C03886">
        <w:t>DATE/TIME OF THE OBSERVATION (TS)</w:t>
      </w:r>
      <w:bookmarkEnd w:id="70"/>
    </w:p>
    <w:p w14:paraId="4BF2327E" w14:textId="77777777" w:rsidR="00C03886" w:rsidRDefault="00C03886" w:rsidP="00C03886">
      <w:r>
        <w:t>The observation date-time is the physiologically relevant date-time or the closest approximation to that date-time. In the case of observations taken directly on the patient, the observation date-time is the date-time that the observation is performed.</w:t>
      </w:r>
    </w:p>
    <w:p w14:paraId="2587E577" w14:textId="77777777" w:rsidR="00C03886" w:rsidRDefault="00C03886" w:rsidP="00C03886"/>
    <w:p w14:paraId="697AC9F7" w14:textId="77777777" w:rsidR="00C03886" w:rsidRDefault="00322A90" w:rsidP="00E1149D">
      <w:pPr>
        <w:pStyle w:val="Heading4"/>
      </w:pPr>
      <w:bookmarkStart w:id="71" w:name="_Toc112736015"/>
      <w:r>
        <w:t xml:space="preserve">3.5.5.15. </w:t>
      </w:r>
      <w:r w:rsidR="00C03886">
        <w:t>PRODUCER’S ID (CE)</w:t>
      </w:r>
      <w:bookmarkEnd w:id="71"/>
    </w:p>
    <w:p w14:paraId="26A2EA5D" w14:textId="77777777" w:rsidR="00C03886" w:rsidRDefault="00C03886" w:rsidP="00C03886">
      <w:r>
        <w:t>Components: &lt;identifier (ST)&gt; ^ &lt;text (ST)&gt; ^ &lt;name of coding system (IS)&gt; ^ &lt;alternate identifier (ST)&gt; ^ &lt;alternate text (ST)&gt; ^ &lt;name of alternate coding system (IS)&gt;</w:t>
      </w:r>
    </w:p>
    <w:p w14:paraId="5305BF43" w14:textId="77777777" w:rsidR="00C03886" w:rsidRDefault="00F40EBD" w:rsidP="00C03886">
      <w:r>
        <w:t xml:space="preserve">Definition: </w:t>
      </w:r>
      <w:r w:rsidR="00C03886">
        <w:t>This field contains a unique identifier of the</w:t>
      </w:r>
      <w:r>
        <w:t xml:space="preserve"> responsible producing service.</w:t>
      </w:r>
      <w:r w:rsidR="00C03886">
        <w:t xml:space="preserve"> It should be reported explicitly when the test results are produced at outs</w:t>
      </w:r>
      <w:r w:rsidR="00135164">
        <w:t xml:space="preserve">ide laboratories, for example. </w:t>
      </w:r>
      <w:r w:rsidR="00C03886">
        <w:t>When this field is null, the receiving system assumes that the observations were produc</w:t>
      </w:r>
      <w:r>
        <w:t>ed by the sending organization.</w:t>
      </w:r>
      <w:r w:rsidR="00C03886">
        <w:t xml:space="preserve"> This information supports CLIA regulations in the </w:t>
      </w:r>
      <w:smartTag w:uri="urn:schemas-microsoft-com:office:smarttags" w:element="place">
        <w:smartTag w:uri="urn:schemas-microsoft-com:office:smarttags" w:element="country-region">
          <w:r w:rsidR="00C03886">
            <w:t>US</w:t>
          </w:r>
        </w:smartTag>
      </w:smartTag>
      <w:r>
        <w:t xml:space="preserve">. </w:t>
      </w:r>
      <w:r w:rsidR="00C03886">
        <w:t>The code for producer ID</w:t>
      </w:r>
      <w:r>
        <w:t xml:space="preserve"> is recorded as a CE data type.</w:t>
      </w:r>
    </w:p>
    <w:p w14:paraId="1E874023" w14:textId="77777777" w:rsidR="00C03886" w:rsidRDefault="00C03886" w:rsidP="00C03886"/>
    <w:p w14:paraId="45B44D8A" w14:textId="77777777" w:rsidR="00C03886" w:rsidRDefault="00C03886" w:rsidP="00C03886">
      <w:r>
        <w:t xml:space="preserve">Required to be transmitted and should be the VA station number of the facility producing the result. It is found in the </w:t>
      </w:r>
      <w:r w:rsidRPr="001D4318">
        <w:t>V</w:t>
      </w:r>
      <w:r w:rsidR="00F40EBD">
        <w:t>ist</w:t>
      </w:r>
      <w:r w:rsidRPr="001D4318">
        <w:t>A</w:t>
      </w:r>
      <w:r>
        <w:t xml:space="preserve"> INSTITIUTION file (#4), STATION NUMBER </w:t>
      </w:r>
      <w:r w:rsidR="00F40EBD">
        <w:t xml:space="preserve">field </w:t>
      </w:r>
      <w:r>
        <w:t>(#99).</w:t>
      </w:r>
    </w:p>
    <w:p w14:paraId="310F8445" w14:textId="77777777" w:rsidR="000668EC" w:rsidRDefault="000668EC" w:rsidP="00E1149D">
      <w:pPr>
        <w:pStyle w:val="Heading4"/>
      </w:pPr>
    </w:p>
    <w:p w14:paraId="3B521C70" w14:textId="77777777" w:rsidR="00C03886" w:rsidRDefault="00322A90" w:rsidP="00E1149D">
      <w:pPr>
        <w:pStyle w:val="Heading4"/>
      </w:pPr>
      <w:bookmarkStart w:id="72" w:name="_Toc112736016"/>
      <w:r>
        <w:t xml:space="preserve">3.5.5.16. </w:t>
      </w:r>
      <w:r w:rsidR="00C03886">
        <w:t>RESPONSIBLE OBSERVER (XCN)</w:t>
      </w:r>
      <w:bookmarkEnd w:id="72"/>
    </w:p>
    <w:p w14:paraId="5819D891" w14:textId="77777777" w:rsidR="00C03886" w:rsidRPr="00266308" w:rsidRDefault="00C03886" w:rsidP="00C03886">
      <w:pPr>
        <w:rPr>
          <w:szCs w:val="24"/>
        </w:rPr>
      </w:pPr>
      <w:r w:rsidRPr="00266308">
        <w:rPr>
          <w:szCs w:val="24"/>
        </w:rPr>
        <w:t>Components: In Version 2.3 and later, use instead of the CN data type.  &lt;ID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72961162" w14:textId="77777777" w:rsidR="00C03886" w:rsidRPr="00266308" w:rsidRDefault="00C03886" w:rsidP="00C03886">
      <w:pPr>
        <w:rPr>
          <w:szCs w:val="24"/>
        </w:rPr>
      </w:pPr>
      <w:r w:rsidRPr="00266308">
        <w:rPr>
          <w:szCs w:val="24"/>
        </w:rPr>
        <w:lastRenderedPageBreak/>
        <w:t>Subcomponents of assigning authority:  &lt;namespace ID (IS)&gt; &amp; &lt;universal ID (ST)&gt; &amp; &lt;universal ID type (ID)&gt;</w:t>
      </w:r>
    </w:p>
    <w:p w14:paraId="0225CD39" w14:textId="77777777" w:rsidR="00C03886" w:rsidRPr="00266308" w:rsidRDefault="00C03886" w:rsidP="00C03886">
      <w:pPr>
        <w:rPr>
          <w:szCs w:val="24"/>
        </w:rPr>
      </w:pPr>
      <w:r w:rsidRPr="00266308">
        <w:rPr>
          <w:szCs w:val="24"/>
        </w:rPr>
        <w:t>Subcompon</w:t>
      </w:r>
      <w:r w:rsidR="00266308" w:rsidRPr="00266308">
        <w:rPr>
          <w:szCs w:val="24"/>
        </w:rPr>
        <w:t xml:space="preserve">ents of assigning facility ID: </w:t>
      </w:r>
      <w:r w:rsidRPr="00266308">
        <w:rPr>
          <w:szCs w:val="24"/>
        </w:rPr>
        <w:t>&lt;namespace ID (IS)&gt; &amp; &lt;universal ID (ST)&gt; &amp; &lt;universal ID type (ID)&gt;</w:t>
      </w:r>
    </w:p>
    <w:p w14:paraId="7F3EB77B" w14:textId="77777777" w:rsidR="00C03886" w:rsidRPr="00266308" w:rsidRDefault="00C03886" w:rsidP="00C03886">
      <w:pPr>
        <w:tabs>
          <w:tab w:val="left" w:pos="0"/>
        </w:tabs>
        <w:rPr>
          <w:szCs w:val="24"/>
        </w:rPr>
      </w:pPr>
      <w:r w:rsidRPr="00266308">
        <w:rPr>
          <w:szCs w:val="24"/>
        </w:rPr>
        <w:t xml:space="preserve">Required, this field contains the identifier of the individual directly responsible for the observation (i.e., the person who either performed or verified it).  The code for the observer is recorded as a CE data type. </w:t>
      </w:r>
    </w:p>
    <w:p w14:paraId="2411D73C" w14:textId="77777777" w:rsidR="00C03886" w:rsidRPr="00266308" w:rsidRDefault="00C03886" w:rsidP="00C03886">
      <w:pPr>
        <w:rPr>
          <w:szCs w:val="24"/>
        </w:rPr>
      </w:pPr>
      <w:r w:rsidRPr="00266308">
        <w:rPr>
          <w:szCs w:val="24"/>
        </w:rPr>
        <w:t>ID number should be the internal entry number of the individual in the VistA NEW PERSON file (#200), aka DUZ.</w:t>
      </w:r>
    </w:p>
    <w:p w14:paraId="5B7AD26A" w14:textId="77777777" w:rsidR="00C03886" w:rsidRDefault="00C03886" w:rsidP="00C03886">
      <w:pPr>
        <w:tabs>
          <w:tab w:val="left" w:pos="0"/>
        </w:tabs>
      </w:pPr>
    </w:p>
    <w:p w14:paraId="11E72080" w14:textId="77777777" w:rsidR="00C03886" w:rsidRDefault="00C03886" w:rsidP="00E1149D">
      <w:pPr>
        <w:pStyle w:val="Heading4"/>
      </w:pPr>
      <w:bookmarkStart w:id="73" w:name="_Toc112736017"/>
      <w:r>
        <w:t>3.5.5.17</w:t>
      </w:r>
      <w:bookmarkStart w:id="74" w:name="_Toc497016999"/>
      <w:r w:rsidR="00322A90">
        <w:t xml:space="preserve"> </w:t>
      </w:r>
      <w:r w:rsidR="007E34CC">
        <w:t xml:space="preserve">OBX-17   </w:t>
      </w:r>
      <w:r>
        <w:t>Observation method   (CE)   00936</w:t>
      </w:r>
      <w:bookmarkEnd w:id="73"/>
      <w:bookmarkEnd w:id="74"/>
    </w:p>
    <w:p w14:paraId="6AD688DE" w14:textId="77777777" w:rsidR="00C03886" w:rsidRDefault="00C03886" w:rsidP="00C03886">
      <w:r>
        <w:t>Components: &lt;identifier (ST)&gt; ^ &lt;text (ST)&gt; ^ &lt;name of coding system (IS)&gt; ^ &lt;alternate identifier (ST)&gt; ^ &lt;alternate text (ST)&gt; ^ &lt;name of alternate coding system (IS)&gt;</w:t>
      </w:r>
    </w:p>
    <w:p w14:paraId="434D9998" w14:textId="77777777" w:rsidR="00C03886" w:rsidRDefault="00C03886" w:rsidP="00C03886">
      <w:pPr>
        <w:tabs>
          <w:tab w:val="left" w:pos="0"/>
        </w:tabs>
      </w:pPr>
      <w:r>
        <w:t xml:space="preserve">This optional field can be used to transmit the method or procedure by which an observation was obtained when the sending system wishes to distinguish among one measurement obtained by different methods and the distinction is not implicit in the test ID. </w:t>
      </w:r>
    </w:p>
    <w:p w14:paraId="130A3A42" w14:textId="77777777" w:rsidR="00322A90" w:rsidRDefault="00322A90" w:rsidP="00C03886">
      <w:pPr>
        <w:tabs>
          <w:tab w:val="left" w:pos="0"/>
        </w:tabs>
      </w:pPr>
    </w:p>
    <w:p w14:paraId="0A69A7E2" w14:textId="77777777" w:rsidR="00C03886" w:rsidRDefault="00C03886" w:rsidP="00C03886">
      <w:pPr>
        <w:tabs>
          <w:tab w:val="left" w:pos="0"/>
        </w:tabs>
        <w:rPr>
          <w:bCs/>
        </w:rPr>
      </w:pPr>
      <w:smartTag w:uri="urn:schemas-microsoft-com:office:smarttags" w:element="place">
        <w:r w:rsidRPr="001D4318">
          <w:t>V</w:t>
        </w:r>
        <w:r w:rsidR="00322A90">
          <w:t>ist</w:t>
        </w:r>
        <w:r w:rsidRPr="001D4318">
          <w:t>A</w:t>
        </w:r>
      </w:smartTag>
      <w:r w:rsidRPr="001D4318">
        <w:t xml:space="preserve"> </w:t>
      </w:r>
      <w:r>
        <w:rPr>
          <w:bCs/>
        </w:rPr>
        <w:t>will accept this field with the related methodology associated with the result from WKLD SUFFIX CODES file (#64.2).</w:t>
      </w:r>
    </w:p>
    <w:p w14:paraId="125A3B88" w14:textId="77777777" w:rsidR="00C03886" w:rsidRDefault="00C03886" w:rsidP="00C03886">
      <w:pPr>
        <w:tabs>
          <w:tab w:val="left" w:pos="0"/>
        </w:tabs>
      </w:pPr>
      <w:r>
        <w:t>&lt;WKLD SUFFIX CODE&gt; &lt;text&gt; &lt;99VA64_2 &gt; &lt;alternate identifier&gt; &lt;alternate text&gt; &lt;name of alternate coding system</w:t>
      </w:r>
    </w:p>
    <w:p w14:paraId="2AAA8D40" w14:textId="77777777" w:rsidR="00C03886" w:rsidRDefault="00C03886" w:rsidP="00C03886">
      <w:pPr>
        <w:tabs>
          <w:tab w:val="left" w:pos="0"/>
        </w:tabs>
      </w:pPr>
    </w:p>
    <w:p w14:paraId="6BF9969B" w14:textId="77777777" w:rsidR="00C03886" w:rsidRDefault="00C03886" w:rsidP="00E1149D">
      <w:pPr>
        <w:pStyle w:val="Heading4"/>
      </w:pPr>
      <w:bookmarkStart w:id="75" w:name="_Toc112736018"/>
      <w:r>
        <w:t>3.5.5.</w:t>
      </w:r>
      <w:r w:rsidR="00322A90">
        <w:t xml:space="preserve">18 </w:t>
      </w:r>
      <w:r>
        <w:t>OBX-18 EQUIPMENT INSTANT IDENTIFIER (EI)</w:t>
      </w:r>
      <w:bookmarkEnd w:id="75"/>
    </w:p>
    <w:p w14:paraId="6113A7A6" w14:textId="77777777" w:rsidR="00C03886" w:rsidRDefault="00C03886" w:rsidP="00C03886">
      <w:r>
        <w:t>Components: &lt;entity identifier (ST)&gt; ^ &lt;namespace ID (IS)&gt; ^ &lt;universal ID (ST)&gt; ^ &lt;universal ID type (ID)&gt;</w:t>
      </w:r>
    </w:p>
    <w:p w14:paraId="4A138882" w14:textId="77777777" w:rsidR="00C03886" w:rsidRDefault="00C03886" w:rsidP="00C03886">
      <w:pPr>
        <w:tabs>
          <w:tab w:val="left" w:pos="0"/>
        </w:tabs>
        <w:rPr>
          <w:rFonts w:ascii="Century Schoolbook" w:hAnsi="Century Schoolbook"/>
          <w:sz w:val="22"/>
        </w:rPr>
      </w:pPr>
      <w:r>
        <w:rPr>
          <w:rFonts w:ascii="Century Schoolbook" w:hAnsi="Century Schoolbook"/>
          <w:sz w:val="22"/>
        </w:rPr>
        <w:t xml:space="preserve">Definition:  This field identifies the Equipment Instance (e.g., Analyzer, Analyzer module, group of Analyzers) responsible for the production of the observation. </w:t>
      </w:r>
    </w:p>
    <w:p w14:paraId="6A68D112" w14:textId="77777777" w:rsidR="00C03886" w:rsidRDefault="00C03886" w:rsidP="00C03886">
      <w:r>
        <w:t>Point of care vendors required to transmit with results.</w:t>
      </w:r>
    </w:p>
    <w:p w14:paraId="52298451" w14:textId="77777777" w:rsidR="000668EC" w:rsidRDefault="000668EC" w:rsidP="00E1149D"/>
    <w:p w14:paraId="1DC5FD08" w14:textId="77777777" w:rsidR="000668EC" w:rsidRDefault="000668EC" w:rsidP="00E1149D"/>
    <w:p w14:paraId="4F88DB12" w14:textId="77777777" w:rsidR="000C072C" w:rsidRPr="00266308" w:rsidRDefault="00C03886" w:rsidP="00E1149D">
      <w:pPr>
        <w:pStyle w:val="Heading4"/>
      </w:pPr>
      <w:bookmarkStart w:id="76" w:name="_Toc112736019"/>
      <w:r w:rsidRPr="00266308">
        <w:t>Segment: ORC - Common Order</w:t>
      </w:r>
      <w:bookmarkEnd w:id="76"/>
    </w:p>
    <w:p w14:paraId="50492019" w14:textId="77777777" w:rsidR="00322A90" w:rsidRDefault="00322A90" w:rsidP="00C03886"/>
    <w:p w14:paraId="206141C4" w14:textId="77777777" w:rsidR="00C03886" w:rsidRDefault="00C03886" w:rsidP="00C03886">
      <w:r>
        <w:t>The ORC segment is used by all applications as the primary means of communicating specific lab order information. This segment contains data items that are common to all orders.</w:t>
      </w:r>
    </w:p>
    <w:tbl>
      <w:tblPr>
        <w:tblW w:w="104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890"/>
        <w:gridCol w:w="712"/>
        <w:gridCol w:w="1090"/>
        <w:gridCol w:w="977"/>
        <w:gridCol w:w="977"/>
        <w:gridCol w:w="1133"/>
        <w:gridCol w:w="3741"/>
      </w:tblGrid>
      <w:tr w:rsidR="00C03886" w14:paraId="08912D66" w14:textId="77777777">
        <w:tc>
          <w:tcPr>
            <w:tcW w:w="908" w:type="dxa"/>
            <w:shd w:val="pct20" w:color="auto" w:fill="auto"/>
          </w:tcPr>
          <w:p w14:paraId="4E24B825" w14:textId="77777777" w:rsidR="00C03886" w:rsidRPr="001D4318" w:rsidRDefault="00C03886" w:rsidP="00C03886">
            <w:r w:rsidRPr="001D4318">
              <w:t>SEQ</w:t>
            </w:r>
          </w:p>
        </w:tc>
        <w:tc>
          <w:tcPr>
            <w:tcW w:w="890" w:type="dxa"/>
            <w:shd w:val="pct20" w:color="auto" w:fill="auto"/>
          </w:tcPr>
          <w:p w14:paraId="71B94944" w14:textId="77777777" w:rsidR="00C03886" w:rsidRPr="001D4318" w:rsidRDefault="00C03886" w:rsidP="00C03886">
            <w:r w:rsidRPr="001D4318">
              <w:t>LEN</w:t>
            </w:r>
          </w:p>
        </w:tc>
        <w:tc>
          <w:tcPr>
            <w:tcW w:w="712" w:type="dxa"/>
            <w:shd w:val="pct20" w:color="auto" w:fill="auto"/>
          </w:tcPr>
          <w:p w14:paraId="6C3CB022" w14:textId="77777777" w:rsidR="00C03886" w:rsidRPr="001D4318" w:rsidRDefault="00C03886" w:rsidP="00C03886">
            <w:r w:rsidRPr="001D4318">
              <w:t>DT</w:t>
            </w:r>
          </w:p>
        </w:tc>
        <w:tc>
          <w:tcPr>
            <w:tcW w:w="1090" w:type="dxa"/>
            <w:shd w:val="pct20" w:color="auto" w:fill="auto"/>
          </w:tcPr>
          <w:p w14:paraId="6F3E010F" w14:textId="77777777" w:rsidR="00C03886" w:rsidRPr="001D4318" w:rsidRDefault="00C03886" w:rsidP="00C03886">
            <w:r w:rsidRPr="001D4318">
              <w:t>R/O/C</w:t>
            </w:r>
          </w:p>
        </w:tc>
        <w:tc>
          <w:tcPr>
            <w:tcW w:w="977" w:type="dxa"/>
            <w:shd w:val="pct20" w:color="auto" w:fill="auto"/>
          </w:tcPr>
          <w:p w14:paraId="38BB8E44" w14:textId="77777777" w:rsidR="00C03886" w:rsidRPr="001D4318" w:rsidRDefault="00C03886" w:rsidP="00C03886">
            <w:r w:rsidRPr="001D4318">
              <w:t>VA R/O/C</w:t>
            </w:r>
          </w:p>
        </w:tc>
        <w:tc>
          <w:tcPr>
            <w:tcW w:w="977" w:type="dxa"/>
            <w:shd w:val="pct20" w:color="auto" w:fill="auto"/>
          </w:tcPr>
          <w:p w14:paraId="0E4D9D40" w14:textId="77777777" w:rsidR="00C03886" w:rsidRPr="001D4318" w:rsidRDefault="00C03886" w:rsidP="00C03886">
            <w:r w:rsidRPr="001D4318">
              <w:t>RP/#</w:t>
            </w:r>
          </w:p>
        </w:tc>
        <w:tc>
          <w:tcPr>
            <w:tcW w:w="1133" w:type="dxa"/>
            <w:shd w:val="pct20" w:color="auto" w:fill="auto"/>
          </w:tcPr>
          <w:p w14:paraId="52964BDC" w14:textId="77777777" w:rsidR="00C03886" w:rsidRPr="001D4318" w:rsidRDefault="00C03886" w:rsidP="00C03886">
            <w:r w:rsidRPr="001D4318">
              <w:t>TBL#</w:t>
            </w:r>
          </w:p>
        </w:tc>
        <w:tc>
          <w:tcPr>
            <w:tcW w:w="3741" w:type="dxa"/>
            <w:shd w:val="pct20" w:color="auto" w:fill="auto"/>
          </w:tcPr>
          <w:p w14:paraId="6AE905D2" w14:textId="77777777" w:rsidR="00C03886" w:rsidRPr="001D4318" w:rsidRDefault="00C03886" w:rsidP="00C03886">
            <w:r w:rsidRPr="001D4318">
              <w:t>ELEMENT NAME</w:t>
            </w:r>
          </w:p>
        </w:tc>
      </w:tr>
      <w:tr w:rsidR="00C03886" w14:paraId="6EA380EB" w14:textId="77777777">
        <w:tc>
          <w:tcPr>
            <w:tcW w:w="908" w:type="dxa"/>
          </w:tcPr>
          <w:p w14:paraId="448748F1" w14:textId="77777777" w:rsidR="00C03886" w:rsidRDefault="00C03886" w:rsidP="00C03886">
            <w:r>
              <w:t>1</w:t>
            </w:r>
          </w:p>
        </w:tc>
        <w:tc>
          <w:tcPr>
            <w:tcW w:w="890" w:type="dxa"/>
          </w:tcPr>
          <w:p w14:paraId="150629CF" w14:textId="77777777" w:rsidR="00C03886" w:rsidRDefault="00C03886" w:rsidP="00C03886">
            <w:r>
              <w:t>2</w:t>
            </w:r>
          </w:p>
        </w:tc>
        <w:tc>
          <w:tcPr>
            <w:tcW w:w="712" w:type="dxa"/>
          </w:tcPr>
          <w:p w14:paraId="287E9F07" w14:textId="77777777" w:rsidR="00C03886" w:rsidRDefault="00C03886" w:rsidP="00C03886">
            <w:r>
              <w:t>ID</w:t>
            </w:r>
          </w:p>
        </w:tc>
        <w:tc>
          <w:tcPr>
            <w:tcW w:w="1090" w:type="dxa"/>
          </w:tcPr>
          <w:p w14:paraId="1CA78532" w14:textId="77777777" w:rsidR="00C03886" w:rsidRDefault="00C03886" w:rsidP="00C03886">
            <w:r>
              <w:t>R</w:t>
            </w:r>
          </w:p>
        </w:tc>
        <w:tc>
          <w:tcPr>
            <w:tcW w:w="977" w:type="dxa"/>
          </w:tcPr>
          <w:p w14:paraId="61AD84BC" w14:textId="77777777" w:rsidR="00C03886" w:rsidRDefault="00C03886" w:rsidP="00C03886">
            <w:r>
              <w:t>R</w:t>
            </w:r>
          </w:p>
        </w:tc>
        <w:tc>
          <w:tcPr>
            <w:tcW w:w="977" w:type="dxa"/>
          </w:tcPr>
          <w:p w14:paraId="58CA1BA1" w14:textId="77777777" w:rsidR="00C03886" w:rsidRDefault="00C03886" w:rsidP="00C03886"/>
        </w:tc>
        <w:tc>
          <w:tcPr>
            <w:tcW w:w="1133" w:type="dxa"/>
          </w:tcPr>
          <w:p w14:paraId="5C92C894" w14:textId="77777777" w:rsidR="00C03886" w:rsidRDefault="00C03886" w:rsidP="00C03886">
            <w:r>
              <w:t>0119</w:t>
            </w:r>
          </w:p>
        </w:tc>
        <w:tc>
          <w:tcPr>
            <w:tcW w:w="3741" w:type="dxa"/>
          </w:tcPr>
          <w:p w14:paraId="0625AE7C" w14:textId="77777777" w:rsidR="00C03886" w:rsidRDefault="00C03886" w:rsidP="00C03886">
            <w:r>
              <w:t>ORDER CONTROL</w:t>
            </w:r>
          </w:p>
        </w:tc>
      </w:tr>
      <w:tr w:rsidR="00C03886" w14:paraId="7133FF0E" w14:textId="77777777">
        <w:tc>
          <w:tcPr>
            <w:tcW w:w="908" w:type="dxa"/>
          </w:tcPr>
          <w:p w14:paraId="1195A837" w14:textId="77777777" w:rsidR="00C03886" w:rsidRDefault="00C03886" w:rsidP="00C03886">
            <w:r>
              <w:t>2</w:t>
            </w:r>
          </w:p>
        </w:tc>
        <w:tc>
          <w:tcPr>
            <w:tcW w:w="890" w:type="dxa"/>
          </w:tcPr>
          <w:p w14:paraId="35630EBD" w14:textId="77777777" w:rsidR="00C03886" w:rsidRDefault="00C03886" w:rsidP="00C03886">
            <w:r>
              <w:t>22</w:t>
            </w:r>
          </w:p>
        </w:tc>
        <w:tc>
          <w:tcPr>
            <w:tcW w:w="712" w:type="dxa"/>
          </w:tcPr>
          <w:p w14:paraId="34392A73" w14:textId="77777777" w:rsidR="00C03886" w:rsidRDefault="00C03886" w:rsidP="00C03886">
            <w:r>
              <w:t>EI</w:t>
            </w:r>
          </w:p>
        </w:tc>
        <w:tc>
          <w:tcPr>
            <w:tcW w:w="1090" w:type="dxa"/>
          </w:tcPr>
          <w:p w14:paraId="101E43B0" w14:textId="77777777" w:rsidR="00C03886" w:rsidRDefault="00C03886" w:rsidP="00C03886">
            <w:r>
              <w:t>C</w:t>
            </w:r>
          </w:p>
        </w:tc>
        <w:tc>
          <w:tcPr>
            <w:tcW w:w="977" w:type="dxa"/>
          </w:tcPr>
          <w:p w14:paraId="74177C78" w14:textId="77777777" w:rsidR="00C03886" w:rsidRDefault="00C03886" w:rsidP="00C03886">
            <w:r>
              <w:t>C</w:t>
            </w:r>
          </w:p>
        </w:tc>
        <w:tc>
          <w:tcPr>
            <w:tcW w:w="977" w:type="dxa"/>
          </w:tcPr>
          <w:p w14:paraId="440EF703" w14:textId="77777777" w:rsidR="00C03886" w:rsidRDefault="00C03886" w:rsidP="00C03886"/>
        </w:tc>
        <w:tc>
          <w:tcPr>
            <w:tcW w:w="1133" w:type="dxa"/>
          </w:tcPr>
          <w:p w14:paraId="0D270BD4" w14:textId="77777777" w:rsidR="00C03886" w:rsidRDefault="00C03886" w:rsidP="00C03886"/>
        </w:tc>
        <w:tc>
          <w:tcPr>
            <w:tcW w:w="3741" w:type="dxa"/>
          </w:tcPr>
          <w:p w14:paraId="2DFD8069" w14:textId="77777777" w:rsidR="00C03886" w:rsidRDefault="00C03886" w:rsidP="00C03886">
            <w:r>
              <w:t>PLACER ORDER NUMBER</w:t>
            </w:r>
          </w:p>
        </w:tc>
      </w:tr>
      <w:tr w:rsidR="00C03886" w14:paraId="0E15579C" w14:textId="77777777">
        <w:tc>
          <w:tcPr>
            <w:tcW w:w="908" w:type="dxa"/>
          </w:tcPr>
          <w:p w14:paraId="72CC9DCA" w14:textId="77777777" w:rsidR="00C03886" w:rsidRDefault="00C03886" w:rsidP="00C03886">
            <w:r>
              <w:t>3</w:t>
            </w:r>
          </w:p>
        </w:tc>
        <w:tc>
          <w:tcPr>
            <w:tcW w:w="890" w:type="dxa"/>
          </w:tcPr>
          <w:p w14:paraId="2ECE4931" w14:textId="77777777" w:rsidR="00C03886" w:rsidRDefault="00C03886" w:rsidP="00C03886">
            <w:r>
              <w:t>22</w:t>
            </w:r>
          </w:p>
        </w:tc>
        <w:tc>
          <w:tcPr>
            <w:tcW w:w="712" w:type="dxa"/>
          </w:tcPr>
          <w:p w14:paraId="3ADAAB8D" w14:textId="77777777" w:rsidR="00C03886" w:rsidRDefault="00C03886" w:rsidP="00C03886">
            <w:r>
              <w:t>EI</w:t>
            </w:r>
          </w:p>
        </w:tc>
        <w:tc>
          <w:tcPr>
            <w:tcW w:w="1090" w:type="dxa"/>
          </w:tcPr>
          <w:p w14:paraId="71F41663" w14:textId="77777777" w:rsidR="00C03886" w:rsidRDefault="00C03886" w:rsidP="00C03886">
            <w:r>
              <w:t>C</w:t>
            </w:r>
          </w:p>
        </w:tc>
        <w:tc>
          <w:tcPr>
            <w:tcW w:w="977" w:type="dxa"/>
          </w:tcPr>
          <w:p w14:paraId="3C0BCFD2" w14:textId="77777777" w:rsidR="00C03886" w:rsidRDefault="00C03886" w:rsidP="00C03886">
            <w:r>
              <w:t>C</w:t>
            </w:r>
          </w:p>
        </w:tc>
        <w:tc>
          <w:tcPr>
            <w:tcW w:w="977" w:type="dxa"/>
          </w:tcPr>
          <w:p w14:paraId="2C308EDF" w14:textId="77777777" w:rsidR="00C03886" w:rsidRDefault="00C03886" w:rsidP="00C03886"/>
        </w:tc>
        <w:tc>
          <w:tcPr>
            <w:tcW w:w="1133" w:type="dxa"/>
          </w:tcPr>
          <w:p w14:paraId="5DE5C3D9" w14:textId="77777777" w:rsidR="00C03886" w:rsidRDefault="00C03886" w:rsidP="00C03886"/>
        </w:tc>
        <w:tc>
          <w:tcPr>
            <w:tcW w:w="3741" w:type="dxa"/>
          </w:tcPr>
          <w:p w14:paraId="52973692" w14:textId="77777777" w:rsidR="00C03886" w:rsidRDefault="00C03886" w:rsidP="00C03886">
            <w:r>
              <w:t>FILLER ORDER NUMBER</w:t>
            </w:r>
          </w:p>
        </w:tc>
      </w:tr>
      <w:tr w:rsidR="00C03886" w14:paraId="6D22BE74" w14:textId="77777777">
        <w:tc>
          <w:tcPr>
            <w:tcW w:w="908" w:type="dxa"/>
          </w:tcPr>
          <w:p w14:paraId="63CEA39B" w14:textId="77777777" w:rsidR="00C03886" w:rsidRDefault="00C03886" w:rsidP="00C03886">
            <w:r>
              <w:t>5</w:t>
            </w:r>
          </w:p>
        </w:tc>
        <w:tc>
          <w:tcPr>
            <w:tcW w:w="890" w:type="dxa"/>
          </w:tcPr>
          <w:p w14:paraId="09676A65" w14:textId="77777777" w:rsidR="00C03886" w:rsidRDefault="00C03886" w:rsidP="00C03886">
            <w:r>
              <w:t>2</w:t>
            </w:r>
          </w:p>
        </w:tc>
        <w:tc>
          <w:tcPr>
            <w:tcW w:w="712" w:type="dxa"/>
          </w:tcPr>
          <w:p w14:paraId="5F696C8C" w14:textId="77777777" w:rsidR="00C03886" w:rsidRDefault="00C03886" w:rsidP="00C03886">
            <w:r>
              <w:t>ID</w:t>
            </w:r>
          </w:p>
        </w:tc>
        <w:tc>
          <w:tcPr>
            <w:tcW w:w="1090" w:type="dxa"/>
          </w:tcPr>
          <w:p w14:paraId="6A76181D" w14:textId="77777777" w:rsidR="00C03886" w:rsidRDefault="00C03886" w:rsidP="00C03886">
            <w:r>
              <w:t>O</w:t>
            </w:r>
          </w:p>
        </w:tc>
        <w:tc>
          <w:tcPr>
            <w:tcW w:w="977" w:type="dxa"/>
          </w:tcPr>
          <w:p w14:paraId="4F8807E5" w14:textId="77777777" w:rsidR="00C03886" w:rsidRDefault="00C03886" w:rsidP="00C03886">
            <w:r>
              <w:t>O</w:t>
            </w:r>
          </w:p>
        </w:tc>
        <w:tc>
          <w:tcPr>
            <w:tcW w:w="977" w:type="dxa"/>
          </w:tcPr>
          <w:p w14:paraId="30A3C398" w14:textId="77777777" w:rsidR="00C03886" w:rsidRDefault="00C03886" w:rsidP="00C03886"/>
        </w:tc>
        <w:tc>
          <w:tcPr>
            <w:tcW w:w="1133" w:type="dxa"/>
          </w:tcPr>
          <w:p w14:paraId="15936B2C" w14:textId="77777777" w:rsidR="00C03886" w:rsidRDefault="00C03886" w:rsidP="00C03886">
            <w:r>
              <w:t>0038</w:t>
            </w:r>
          </w:p>
        </w:tc>
        <w:tc>
          <w:tcPr>
            <w:tcW w:w="3741" w:type="dxa"/>
          </w:tcPr>
          <w:p w14:paraId="53833F5D" w14:textId="77777777" w:rsidR="00C03886" w:rsidRDefault="00C03886" w:rsidP="00C03886">
            <w:r>
              <w:t>ORDER STATUS</w:t>
            </w:r>
          </w:p>
        </w:tc>
      </w:tr>
      <w:tr w:rsidR="00C03886" w14:paraId="67C3B7F2" w14:textId="77777777">
        <w:tc>
          <w:tcPr>
            <w:tcW w:w="908" w:type="dxa"/>
          </w:tcPr>
          <w:p w14:paraId="68F16904" w14:textId="77777777" w:rsidR="00C03886" w:rsidRDefault="00C03886" w:rsidP="00C03886">
            <w:r>
              <w:t>7</w:t>
            </w:r>
          </w:p>
        </w:tc>
        <w:tc>
          <w:tcPr>
            <w:tcW w:w="890" w:type="dxa"/>
          </w:tcPr>
          <w:p w14:paraId="1056A87B" w14:textId="77777777" w:rsidR="00C03886" w:rsidRDefault="00C03886" w:rsidP="00C03886">
            <w:r>
              <w:t>2OO</w:t>
            </w:r>
          </w:p>
        </w:tc>
        <w:tc>
          <w:tcPr>
            <w:tcW w:w="712" w:type="dxa"/>
          </w:tcPr>
          <w:p w14:paraId="678A2AFB" w14:textId="77777777" w:rsidR="00C03886" w:rsidRDefault="00C03886" w:rsidP="00C03886">
            <w:r>
              <w:t>TQ</w:t>
            </w:r>
          </w:p>
        </w:tc>
        <w:tc>
          <w:tcPr>
            <w:tcW w:w="1090" w:type="dxa"/>
          </w:tcPr>
          <w:p w14:paraId="3A9FD725" w14:textId="77777777" w:rsidR="00C03886" w:rsidRDefault="00C03886" w:rsidP="00C03886">
            <w:r>
              <w:t>O</w:t>
            </w:r>
          </w:p>
        </w:tc>
        <w:tc>
          <w:tcPr>
            <w:tcW w:w="977" w:type="dxa"/>
          </w:tcPr>
          <w:p w14:paraId="210D78DD" w14:textId="77777777" w:rsidR="00C03886" w:rsidRDefault="00C03886" w:rsidP="00C03886">
            <w:r>
              <w:t>O</w:t>
            </w:r>
          </w:p>
        </w:tc>
        <w:tc>
          <w:tcPr>
            <w:tcW w:w="977" w:type="dxa"/>
          </w:tcPr>
          <w:p w14:paraId="1CE288A2" w14:textId="77777777" w:rsidR="00C03886" w:rsidRDefault="00C03886" w:rsidP="00C03886"/>
        </w:tc>
        <w:tc>
          <w:tcPr>
            <w:tcW w:w="1133" w:type="dxa"/>
          </w:tcPr>
          <w:p w14:paraId="39A07A3B" w14:textId="77777777" w:rsidR="00C03886" w:rsidRDefault="00C03886" w:rsidP="00C03886"/>
        </w:tc>
        <w:tc>
          <w:tcPr>
            <w:tcW w:w="3741" w:type="dxa"/>
          </w:tcPr>
          <w:p w14:paraId="5C7DF8EE" w14:textId="77777777" w:rsidR="00C03886" w:rsidRDefault="00C03886" w:rsidP="00C03886">
            <w:r>
              <w:t>QUANTITY/TIMING</w:t>
            </w:r>
          </w:p>
        </w:tc>
      </w:tr>
      <w:tr w:rsidR="00C03886" w14:paraId="2B6562F9" w14:textId="77777777">
        <w:tc>
          <w:tcPr>
            <w:tcW w:w="908" w:type="dxa"/>
          </w:tcPr>
          <w:p w14:paraId="5A74B7EC" w14:textId="77777777" w:rsidR="00C03886" w:rsidRDefault="00C03886" w:rsidP="00C03886">
            <w:r>
              <w:t>12</w:t>
            </w:r>
          </w:p>
        </w:tc>
        <w:tc>
          <w:tcPr>
            <w:tcW w:w="890" w:type="dxa"/>
          </w:tcPr>
          <w:p w14:paraId="4AC0BFFC" w14:textId="77777777" w:rsidR="00C03886" w:rsidRDefault="00C03886" w:rsidP="00C03886">
            <w:r>
              <w:t>250</w:t>
            </w:r>
          </w:p>
        </w:tc>
        <w:tc>
          <w:tcPr>
            <w:tcW w:w="712" w:type="dxa"/>
          </w:tcPr>
          <w:p w14:paraId="5F920BEC" w14:textId="77777777" w:rsidR="00C03886" w:rsidRDefault="00C03886" w:rsidP="00C03886">
            <w:r>
              <w:t>XCN</w:t>
            </w:r>
          </w:p>
        </w:tc>
        <w:tc>
          <w:tcPr>
            <w:tcW w:w="1090" w:type="dxa"/>
          </w:tcPr>
          <w:p w14:paraId="00E053BA" w14:textId="77777777" w:rsidR="00C03886" w:rsidRDefault="00C03886" w:rsidP="00C03886">
            <w:r>
              <w:t>O</w:t>
            </w:r>
          </w:p>
        </w:tc>
        <w:tc>
          <w:tcPr>
            <w:tcW w:w="977" w:type="dxa"/>
          </w:tcPr>
          <w:p w14:paraId="38F8A4C4" w14:textId="77777777" w:rsidR="00C03886" w:rsidRDefault="00C03886" w:rsidP="00C03886">
            <w:r>
              <w:t>C</w:t>
            </w:r>
          </w:p>
        </w:tc>
        <w:tc>
          <w:tcPr>
            <w:tcW w:w="977" w:type="dxa"/>
          </w:tcPr>
          <w:p w14:paraId="35D5D4C3" w14:textId="77777777" w:rsidR="00C03886" w:rsidRDefault="00C03886" w:rsidP="00C03886"/>
        </w:tc>
        <w:tc>
          <w:tcPr>
            <w:tcW w:w="1133" w:type="dxa"/>
          </w:tcPr>
          <w:p w14:paraId="67500ECF" w14:textId="77777777" w:rsidR="00C03886" w:rsidRDefault="00C03886" w:rsidP="00C03886"/>
        </w:tc>
        <w:tc>
          <w:tcPr>
            <w:tcW w:w="3741" w:type="dxa"/>
          </w:tcPr>
          <w:p w14:paraId="05551077" w14:textId="77777777" w:rsidR="00C03886" w:rsidRDefault="00C03886" w:rsidP="00C03886">
            <w:r>
              <w:t>ORDERING PROVIDER</w:t>
            </w:r>
          </w:p>
        </w:tc>
      </w:tr>
      <w:tr w:rsidR="00C03886" w14:paraId="1EFD4D67" w14:textId="77777777">
        <w:tc>
          <w:tcPr>
            <w:tcW w:w="908" w:type="dxa"/>
          </w:tcPr>
          <w:p w14:paraId="6B92B7B5" w14:textId="77777777" w:rsidR="00C03886" w:rsidRDefault="00C03886" w:rsidP="00C03886">
            <w:r>
              <w:t>13</w:t>
            </w:r>
          </w:p>
        </w:tc>
        <w:tc>
          <w:tcPr>
            <w:tcW w:w="890" w:type="dxa"/>
          </w:tcPr>
          <w:p w14:paraId="769E7F01" w14:textId="77777777" w:rsidR="00C03886" w:rsidRDefault="00C03886" w:rsidP="00C03886">
            <w:r>
              <w:t>80</w:t>
            </w:r>
          </w:p>
        </w:tc>
        <w:tc>
          <w:tcPr>
            <w:tcW w:w="712" w:type="dxa"/>
          </w:tcPr>
          <w:p w14:paraId="397B4B11" w14:textId="77777777" w:rsidR="00C03886" w:rsidRDefault="00C03886" w:rsidP="00C03886">
            <w:r>
              <w:t>PL</w:t>
            </w:r>
          </w:p>
        </w:tc>
        <w:tc>
          <w:tcPr>
            <w:tcW w:w="1090" w:type="dxa"/>
          </w:tcPr>
          <w:p w14:paraId="49FB8ED6" w14:textId="77777777" w:rsidR="00C03886" w:rsidRDefault="00C03886" w:rsidP="00C03886">
            <w:r>
              <w:t>O</w:t>
            </w:r>
          </w:p>
        </w:tc>
        <w:tc>
          <w:tcPr>
            <w:tcW w:w="977" w:type="dxa"/>
          </w:tcPr>
          <w:p w14:paraId="52A38268" w14:textId="77777777" w:rsidR="00C03886" w:rsidRDefault="00C03886" w:rsidP="00C03886">
            <w:r>
              <w:t>C</w:t>
            </w:r>
          </w:p>
        </w:tc>
        <w:tc>
          <w:tcPr>
            <w:tcW w:w="977" w:type="dxa"/>
          </w:tcPr>
          <w:p w14:paraId="65CEA160" w14:textId="77777777" w:rsidR="00C03886" w:rsidRDefault="00C03886" w:rsidP="00C03886"/>
        </w:tc>
        <w:tc>
          <w:tcPr>
            <w:tcW w:w="1133" w:type="dxa"/>
          </w:tcPr>
          <w:p w14:paraId="4311D8A9" w14:textId="77777777" w:rsidR="00C03886" w:rsidRDefault="00C03886" w:rsidP="00C03886"/>
        </w:tc>
        <w:tc>
          <w:tcPr>
            <w:tcW w:w="3741" w:type="dxa"/>
          </w:tcPr>
          <w:p w14:paraId="1EB19DBE" w14:textId="77777777" w:rsidR="00C03886" w:rsidRDefault="00C03886" w:rsidP="00C03886">
            <w:r>
              <w:t>ENTERER’S LOCATION</w:t>
            </w:r>
          </w:p>
        </w:tc>
      </w:tr>
    </w:tbl>
    <w:p w14:paraId="768F37EA" w14:textId="77777777" w:rsidR="00C03886" w:rsidRDefault="000668EC" w:rsidP="000C072C">
      <w:pPr>
        <w:tabs>
          <w:tab w:val="left" w:pos="900"/>
        </w:tabs>
      </w:pPr>
      <w:r>
        <w:br w:type="page"/>
      </w:r>
      <w:r w:rsidR="00266308">
        <w:lastRenderedPageBreak/>
        <w:t xml:space="preserve">3.5.6.0 </w:t>
      </w:r>
      <w:r w:rsidR="00C03886">
        <w:t>ORC field definitions</w:t>
      </w:r>
    </w:p>
    <w:p w14:paraId="6F61017E" w14:textId="77777777" w:rsidR="000C072C" w:rsidRDefault="000C072C" w:rsidP="00C03886"/>
    <w:p w14:paraId="778337C8" w14:textId="77777777" w:rsidR="00C03886" w:rsidRDefault="00266308" w:rsidP="000C072C">
      <w:pPr>
        <w:tabs>
          <w:tab w:val="left" w:pos="900"/>
        </w:tabs>
      </w:pPr>
      <w:r>
        <w:t>3.5.6.1 ORDER CONTROL</w:t>
      </w:r>
      <w:r w:rsidR="00C03886">
        <w:t xml:space="preserve"> (SI)</w:t>
      </w:r>
    </w:p>
    <w:p w14:paraId="7FFFDAFB" w14:textId="77777777" w:rsidR="00C03886" w:rsidRDefault="00C03886" w:rsidP="00C03886">
      <w:r>
        <w:t xml:space="preserve">ORDER CONTROL is the value that determines the function of the order segment. The contents are hard coded with “NW” for order messages and “RE” for result messages for messages originating from </w:t>
      </w:r>
      <w:smartTag w:uri="urn:schemas-microsoft-com:office:smarttags" w:element="place">
        <w:r w:rsidRPr="001D4318">
          <w:t>V</w:t>
        </w:r>
        <w:r w:rsidR="00322A90">
          <w:t>ist</w:t>
        </w:r>
        <w:r w:rsidRPr="001D4318">
          <w:t>A</w:t>
        </w:r>
      </w:smartTag>
      <w:r>
        <w:t>.</w:t>
      </w:r>
    </w:p>
    <w:p w14:paraId="1580BB9C" w14:textId="77777777" w:rsidR="00C03886" w:rsidRDefault="00C03886" w:rsidP="00C03886">
      <w:r>
        <w:t xml:space="preserve">Point of care vendors should indicate “NW” when no lab order exists on </w:t>
      </w:r>
      <w:smartTag w:uri="urn:schemas-microsoft-com:office:smarttags" w:element="place">
        <w:r w:rsidRPr="001D4318">
          <w:t>V</w:t>
        </w:r>
        <w:r w:rsidR="00266308">
          <w:t>ist</w:t>
        </w:r>
        <w:r w:rsidRPr="001D4318">
          <w:t>A</w:t>
        </w:r>
      </w:smartTag>
      <w:r>
        <w:t xml:space="preserve">. “RE” when an order exists on </w:t>
      </w:r>
      <w:smartTag w:uri="urn:schemas-microsoft-com:office:smarttags" w:element="place">
        <w:r w:rsidRPr="001D4318">
          <w:t>V</w:t>
        </w:r>
        <w:r w:rsidR="00322A90">
          <w:t>ist</w:t>
        </w:r>
        <w:r w:rsidRPr="001D4318">
          <w:t>A</w:t>
        </w:r>
      </w:smartTag>
      <w:r>
        <w:t>.</w:t>
      </w:r>
    </w:p>
    <w:p w14:paraId="06A9FCDC" w14:textId="77777777" w:rsidR="00C03886" w:rsidRDefault="00C03886" w:rsidP="00C03886"/>
    <w:p w14:paraId="42562557" w14:textId="77777777" w:rsidR="00C03886" w:rsidRDefault="00266308" w:rsidP="000C072C">
      <w:pPr>
        <w:tabs>
          <w:tab w:val="left" w:pos="900"/>
        </w:tabs>
      </w:pPr>
      <w:r>
        <w:t xml:space="preserve">3.5.6.7. </w:t>
      </w:r>
      <w:r w:rsidR="00C03886">
        <w:t>QUANTITY/TIMING (TQ)</w:t>
      </w:r>
    </w:p>
    <w:p w14:paraId="7DE354E4" w14:textId="77777777" w:rsidR="00C03886" w:rsidRDefault="00C03886" w:rsidP="00C03886">
      <w:r>
        <w:t>The QUANTITY/TIMING contains the information concerning the duration and priority of certain tests, same as OBR-27 except will reflect the highest urgency of tests on the order.</w:t>
      </w:r>
    </w:p>
    <w:p w14:paraId="153CAA50" w14:textId="77777777" w:rsidR="00C03886" w:rsidRDefault="00C03886" w:rsidP="00C03886"/>
    <w:p w14:paraId="535E7FBA" w14:textId="77777777" w:rsidR="00C03886" w:rsidRDefault="00266308" w:rsidP="000C072C">
      <w:pPr>
        <w:tabs>
          <w:tab w:val="left" w:pos="900"/>
        </w:tabs>
      </w:pPr>
      <w:r>
        <w:t>3.5.6.12 ORDERING PROVIDER</w:t>
      </w:r>
      <w:r w:rsidR="00C03886">
        <w:t xml:space="preserve"> (CN)</w:t>
      </w:r>
    </w:p>
    <w:p w14:paraId="6B56D30A" w14:textId="77777777" w:rsidR="00C03886" w:rsidRDefault="00C03886" w:rsidP="00C03886">
      <w:r>
        <w:t>This is the person respons</w:t>
      </w:r>
      <w:r w:rsidR="00135164">
        <w:t xml:space="preserve">ible for creating the request. </w:t>
      </w:r>
      <w:r>
        <w:t>The sequence is in the standard HL7 Composite Name format. This field is also repeated in OBR-16.</w:t>
      </w:r>
    </w:p>
    <w:p w14:paraId="7CEB29FB" w14:textId="77777777" w:rsidR="00C03886" w:rsidRDefault="00C03886" w:rsidP="00C03886">
      <w:r>
        <w:t>Id number should be the internal entry number of the provider in the VistA NEW PERSON file (#200), aka DUZ.</w:t>
      </w:r>
    </w:p>
    <w:p w14:paraId="64B66C0E" w14:textId="77777777" w:rsidR="00C03886" w:rsidRDefault="00C03886" w:rsidP="00C03886">
      <w:r>
        <w:t xml:space="preserve">If this field is not valued then </w:t>
      </w:r>
      <w:smartTag w:uri="urn:schemas-microsoft-com:office:smarttags" w:element="place">
        <w:r w:rsidRPr="001D4318">
          <w:t>V</w:t>
        </w:r>
        <w:r w:rsidR="00266308">
          <w:t>ist</w:t>
        </w:r>
        <w:r w:rsidRPr="001D4318">
          <w:t>A</w:t>
        </w:r>
      </w:smartTag>
      <w:r>
        <w:t xml:space="preserve"> will attempt to determine the patient’s ordering provider using:</w:t>
      </w:r>
    </w:p>
    <w:p w14:paraId="455C4840" w14:textId="77777777" w:rsidR="00C03886" w:rsidRDefault="00C03886" w:rsidP="00C03886">
      <w:pPr>
        <w:numPr>
          <w:ilvl w:val="0"/>
          <w:numId w:val="12"/>
        </w:numPr>
      </w:pPr>
      <w:r>
        <w:t xml:space="preserve">If inpatient then patient’s inpatient primary care provider/attending </w:t>
      </w:r>
    </w:p>
    <w:p w14:paraId="004CA010" w14:textId="77777777" w:rsidR="00C03886" w:rsidRDefault="00C03886" w:rsidP="00C03886">
      <w:pPr>
        <w:numPr>
          <w:ilvl w:val="0"/>
          <w:numId w:val="12"/>
        </w:numPr>
      </w:pPr>
      <w:r>
        <w:t>If outpatient then primary outpatient encounter provider or primary outpatient provider.</w:t>
      </w:r>
    </w:p>
    <w:p w14:paraId="16A52D01" w14:textId="77777777" w:rsidR="000668EC" w:rsidRDefault="000668EC" w:rsidP="000C072C">
      <w:pPr>
        <w:tabs>
          <w:tab w:val="left" w:pos="900"/>
        </w:tabs>
      </w:pPr>
    </w:p>
    <w:p w14:paraId="59BC32C4" w14:textId="77777777" w:rsidR="00C03886" w:rsidRDefault="00322A90" w:rsidP="000C072C">
      <w:pPr>
        <w:tabs>
          <w:tab w:val="left" w:pos="900"/>
        </w:tabs>
      </w:pPr>
      <w:r>
        <w:t xml:space="preserve">3.5.6.13 </w:t>
      </w:r>
      <w:r w:rsidR="00C03886">
        <w:t>ENTERER’S LOCATION (PL)</w:t>
      </w:r>
    </w:p>
    <w:p w14:paraId="23F46247" w14:textId="77777777" w:rsidR="00C03886" w:rsidRDefault="00C03886" w:rsidP="00C03886">
      <w:r>
        <w:t>Components:  &lt;point of care (IS)&gt; ^ &lt;room (IS)&gt; ^ &lt;bed (IS)&gt; ^ &lt;facility (HD)&gt; ^ &lt;location status  (IS)&gt; ^ &lt;person location type (IS)&gt; ^ &lt;building (IS)&gt; ^ &lt;floor (IS)&gt; ^ &lt;location description (ST)&gt;</w:t>
      </w:r>
    </w:p>
    <w:p w14:paraId="716AF802" w14:textId="77777777" w:rsidR="00C03886" w:rsidRDefault="00C03886" w:rsidP="00C03886">
      <w:r>
        <w:t>Subcomponents of facility:  &lt;namespace ID (IS)&gt; &amp; &lt;universal ID (ST)&gt; &amp; &lt;universal ID type (ID)</w:t>
      </w:r>
    </w:p>
    <w:p w14:paraId="2FB96A1A" w14:textId="77777777" w:rsidR="00C03886" w:rsidRDefault="00C03886" w:rsidP="00C03886">
      <w:r>
        <w:t>Point of care is the inpatient or outpa</w:t>
      </w:r>
      <w:r w:rsidR="000668EC">
        <w:t xml:space="preserve">tient location of the patient. </w:t>
      </w:r>
      <w:r>
        <w:t>It can be valued with the internal entry number or abbreviation of the location from the</w:t>
      </w:r>
      <w:r w:rsidRPr="001D4318">
        <w:t xml:space="preserve"> V</w:t>
      </w:r>
      <w:r w:rsidR="00B852E1">
        <w:t>ist</w:t>
      </w:r>
      <w:r w:rsidRPr="001D4318">
        <w:t>A</w:t>
      </w:r>
      <w:r>
        <w:t xml:space="preserve"> HOSPTIAL LOCATION file (#44). If this field is not valued then </w:t>
      </w:r>
      <w:smartTag w:uri="urn:schemas-microsoft-com:office:smarttags" w:element="place">
        <w:r w:rsidRPr="001D4318">
          <w:t>V</w:t>
        </w:r>
        <w:r w:rsidR="000668EC">
          <w:t>ist</w:t>
        </w:r>
        <w:r w:rsidRPr="001D4318">
          <w:t>A</w:t>
        </w:r>
      </w:smartTag>
      <w:r>
        <w:t xml:space="preserve"> will attempt to determine the patient’s inpatient location as of the date/time of the observation. If outpatient then clinic location of nearest valid clinic appointment on the day of the observation. If invalid or otherwise unable to determine then the message will be rejected.</w:t>
      </w:r>
    </w:p>
    <w:p w14:paraId="77282735" w14:textId="77777777" w:rsidR="00C03886" w:rsidRDefault="00C03886" w:rsidP="00C03886">
      <w:r>
        <w:t xml:space="preserve">The facility is the station number found in the </w:t>
      </w:r>
      <w:r w:rsidRPr="001D4318">
        <w:t>V</w:t>
      </w:r>
      <w:r w:rsidR="00B852E1">
        <w:t>ist</w:t>
      </w:r>
      <w:r w:rsidRPr="001D4318">
        <w:t>A</w:t>
      </w:r>
      <w:r>
        <w:t xml:space="preserve"> INSTITIUTION file (#4), STATION NUMBER </w:t>
      </w:r>
      <w:r w:rsidR="00B852E1">
        <w:t xml:space="preserve">field </w:t>
      </w:r>
      <w:r>
        <w:t xml:space="preserve">(#99). If valued and is not associated with the patient’s inpatient/outpatient location then </w:t>
      </w:r>
      <w:smartTag w:uri="urn:schemas-microsoft-com:office:smarttags" w:element="place">
        <w:r w:rsidRPr="001D4318">
          <w:t>V</w:t>
        </w:r>
        <w:r w:rsidR="000668EC">
          <w:t>ist</w:t>
        </w:r>
        <w:r w:rsidRPr="001D4318">
          <w:t>A</w:t>
        </w:r>
      </w:smartTag>
      <w:r w:rsidRPr="001D4318">
        <w:t xml:space="preserve"> </w:t>
      </w:r>
      <w:r>
        <w:t>will reject the message.</w:t>
      </w:r>
    </w:p>
    <w:p w14:paraId="5A750C32" w14:textId="77777777" w:rsidR="00322A90" w:rsidRDefault="00322A90" w:rsidP="000C072C">
      <w:pPr>
        <w:tabs>
          <w:tab w:val="left" w:pos="900"/>
        </w:tabs>
      </w:pPr>
    </w:p>
    <w:p w14:paraId="5761C263" w14:textId="77777777" w:rsidR="00C03886" w:rsidRPr="008752D0" w:rsidRDefault="000668EC" w:rsidP="00E1149D">
      <w:pPr>
        <w:pStyle w:val="Heading4"/>
      </w:pPr>
      <w:r>
        <w:br w:type="page"/>
      </w:r>
      <w:bookmarkStart w:id="77" w:name="_Toc112736020"/>
      <w:r w:rsidR="00322A90" w:rsidRPr="008752D0">
        <w:lastRenderedPageBreak/>
        <w:t xml:space="preserve">3.5.7 </w:t>
      </w:r>
      <w:r w:rsidR="00C03886" w:rsidRPr="008752D0">
        <w:t>Segment: PID - Patient Identification</w:t>
      </w:r>
      <w:bookmarkEnd w:id="77"/>
    </w:p>
    <w:p w14:paraId="5C6B4334" w14:textId="77777777" w:rsidR="00C03886" w:rsidRDefault="00C03886" w:rsidP="00C03886">
      <w:r>
        <w:t>The PID segment is used by all applications as the primary means of communicating patient identification information. This segment contains permanent patient identifying, and demographic information that is not likely to change frequently.</w:t>
      </w:r>
    </w:p>
    <w:p w14:paraId="19FE09AB" w14:textId="77777777" w:rsidR="00C03886" w:rsidRDefault="00C03886" w:rsidP="00C03886">
      <w:pPr>
        <w:tabs>
          <w:tab w:val="left" w:pos="720"/>
          <w:tab w:val="left" w:pos="1440"/>
          <w:tab w:val="left" w:pos="2160"/>
          <w:tab w:val="left" w:pos="2880"/>
          <w:tab w:val="left" w:pos="3600"/>
          <w:tab w:val="left" w:pos="4500"/>
          <w:tab w:val="right" w:pos="9360"/>
        </w:tabs>
      </w:pPr>
    </w:p>
    <w:tbl>
      <w:tblPr>
        <w:tblW w:w="10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890"/>
        <w:gridCol w:w="712"/>
        <w:gridCol w:w="1000"/>
        <w:gridCol w:w="1080"/>
        <w:gridCol w:w="1080"/>
        <w:gridCol w:w="1215"/>
        <w:gridCol w:w="3646"/>
      </w:tblGrid>
      <w:tr w:rsidR="00C03886" w14:paraId="7A94D768" w14:textId="77777777">
        <w:tc>
          <w:tcPr>
            <w:tcW w:w="908" w:type="dxa"/>
            <w:shd w:val="pct20" w:color="auto" w:fill="auto"/>
          </w:tcPr>
          <w:p w14:paraId="41C5AE8D" w14:textId="77777777" w:rsidR="00C03886" w:rsidRPr="001D4318" w:rsidRDefault="00C03886" w:rsidP="00C03886">
            <w:r>
              <w:br w:type="page"/>
            </w:r>
            <w:r w:rsidRPr="001D4318">
              <w:t>SEQ</w:t>
            </w:r>
          </w:p>
        </w:tc>
        <w:tc>
          <w:tcPr>
            <w:tcW w:w="890" w:type="dxa"/>
            <w:shd w:val="pct20" w:color="auto" w:fill="auto"/>
          </w:tcPr>
          <w:p w14:paraId="57C6315C" w14:textId="77777777" w:rsidR="00C03886" w:rsidRPr="001D4318" w:rsidRDefault="00C03886" w:rsidP="00C03886">
            <w:r w:rsidRPr="001D4318">
              <w:t>LEN</w:t>
            </w:r>
          </w:p>
        </w:tc>
        <w:tc>
          <w:tcPr>
            <w:tcW w:w="712" w:type="dxa"/>
            <w:shd w:val="pct20" w:color="auto" w:fill="auto"/>
          </w:tcPr>
          <w:p w14:paraId="696083F7" w14:textId="77777777" w:rsidR="00C03886" w:rsidRPr="001D4318" w:rsidRDefault="00C03886" w:rsidP="00C03886">
            <w:r w:rsidRPr="001D4318">
              <w:t>DT</w:t>
            </w:r>
          </w:p>
        </w:tc>
        <w:tc>
          <w:tcPr>
            <w:tcW w:w="1000" w:type="dxa"/>
            <w:shd w:val="pct20" w:color="auto" w:fill="auto"/>
          </w:tcPr>
          <w:p w14:paraId="36B38A00" w14:textId="77777777" w:rsidR="00C03886" w:rsidRPr="001D4318" w:rsidRDefault="00C03886" w:rsidP="00C03886">
            <w:r w:rsidRPr="001D4318">
              <w:t>R/O/C</w:t>
            </w:r>
          </w:p>
        </w:tc>
        <w:tc>
          <w:tcPr>
            <w:tcW w:w="1080" w:type="dxa"/>
            <w:shd w:val="pct20" w:color="auto" w:fill="auto"/>
          </w:tcPr>
          <w:p w14:paraId="20C1F1BA" w14:textId="77777777" w:rsidR="00C03886" w:rsidRPr="001D4318" w:rsidRDefault="00C03886" w:rsidP="00C03886">
            <w:r w:rsidRPr="001D4318">
              <w:t>VA R/O/C</w:t>
            </w:r>
          </w:p>
        </w:tc>
        <w:tc>
          <w:tcPr>
            <w:tcW w:w="1080" w:type="dxa"/>
            <w:shd w:val="pct20" w:color="auto" w:fill="auto"/>
          </w:tcPr>
          <w:p w14:paraId="4B632A3C" w14:textId="77777777" w:rsidR="00C03886" w:rsidRPr="001D4318" w:rsidRDefault="00C03886" w:rsidP="00C03886">
            <w:r w:rsidRPr="001D4318">
              <w:t>RP/#</w:t>
            </w:r>
          </w:p>
        </w:tc>
        <w:tc>
          <w:tcPr>
            <w:tcW w:w="1215" w:type="dxa"/>
            <w:shd w:val="pct20" w:color="auto" w:fill="auto"/>
          </w:tcPr>
          <w:p w14:paraId="36582C72" w14:textId="77777777" w:rsidR="00C03886" w:rsidRPr="001D4318" w:rsidRDefault="00C03886" w:rsidP="00C03886">
            <w:r w:rsidRPr="001D4318">
              <w:t>TBL#</w:t>
            </w:r>
          </w:p>
        </w:tc>
        <w:tc>
          <w:tcPr>
            <w:tcW w:w="3646" w:type="dxa"/>
            <w:shd w:val="pct20" w:color="auto" w:fill="auto"/>
          </w:tcPr>
          <w:p w14:paraId="6FADD36C" w14:textId="77777777" w:rsidR="00C03886" w:rsidRPr="001D4318" w:rsidRDefault="00C03886" w:rsidP="00C03886">
            <w:r w:rsidRPr="001D4318">
              <w:t>ELEMENT NAME</w:t>
            </w:r>
          </w:p>
        </w:tc>
      </w:tr>
      <w:tr w:rsidR="00C03886" w14:paraId="0026A3F9" w14:textId="77777777">
        <w:tc>
          <w:tcPr>
            <w:tcW w:w="908" w:type="dxa"/>
          </w:tcPr>
          <w:p w14:paraId="3B18B6AE" w14:textId="77777777" w:rsidR="00C03886" w:rsidRDefault="00C03886" w:rsidP="00C03886">
            <w:r>
              <w:t>1</w:t>
            </w:r>
          </w:p>
        </w:tc>
        <w:tc>
          <w:tcPr>
            <w:tcW w:w="890" w:type="dxa"/>
          </w:tcPr>
          <w:p w14:paraId="3E24FB77" w14:textId="77777777" w:rsidR="00C03886" w:rsidRDefault="00C03886" w:rsidP="00C03886">
            <w:r>
              <w:t>4</w:t>
            </w:r>
          </w:p>
        </w:tc>
        <w:tc>
          <w:tcPr>
            <w:tcW w:w="712" w:type="dxa"/>
          </w:tcPr>
          <w:p w14:paraId="2BCFDE4C" w14:textId="77777777" w:rsidR="00C03886" w:rsidRDefault="00C03886" w:rsidP="00C03886">
            <w:r>
              <w:t>SI</w:t>
            </w:r>
          </w:p>
        </w:tc>
        <w:tc>
          <w:tcPr>
            <w:tcW w:w="1000" w:type="dxa"/>
          </w:tcPr>
          <w:p w14:paraId="608FC9D2" w14:textId="77777777" w:rsidR="00C03886" w:rsidRDefault="00C03886" w:rsidP="00C03886">
            <w:r>
              <w:t>O</w:t>
            </w:r>
          </w:p>
        </w:tc>
        <w:tc>
          <w:tcPr>
            <w:tcW w:w="1080" w:type="dxa"/>
          </w:tcPr>
          <w:p w14:paraId="073E70AF" w14:textId="77777777" w:rsidR="00C03886" w:rsidRDefault="00C03886" w:rsidP="00C03886">
            <w:r>
              <w:t>O</w:t>
            </w:r>
          </w:p>
        </w:tc>
        <w:tc>
          <w:tcPr>
            <w:tcW w:w="1080" w:type="dxa"/>
          </w:tcPr>
          <w:p w14:paraId="01759290" w14:textId="77777777" w:rsidR="00C03886" w:rsidRDefault="00C03886" w:rsidP="00C03886"/>
        </w:tc>
        <w:tc>
          <w:tcPr>
            <w:tcW w:w="1215" w:type="dxa"/>
          </w:tcPr>
          <w:p w14:paraId="16845F81" w14:textId="77777777" w:rsidR="00C03886" w:rsidRDefault="00C03886" w:rsidP="00C03886"/>
        </w:tc>
        <w:tc>
          <w:tcPr>
            <w:tcW w:w="3646" w:type="dxa"/>
          </w:tcPr>
          <w:p w14:paraId="6F508C63" w14:textId="77777777" w:rsidR="00C03886" w:rsidRDefault="00C03886" w:rsidP="00C03886">
            <w:r>
              <w:t>SET ID - PID</w:t>
            </w:r>
          </w:p>
        </w:tc>
      </w:tr>
      <w:tr w:rsidR="00C03886" w14:paraId="26737002" w14:textId="77777777">
        <w:tc>
          <w:tcPr>
            <w:tcW w:w="908" w:type="dxa"/>
          </w:tcPr>
          <w:p w14:paraId="656D35D6" w14:textId="77777777" w:rsidR="00C03886" w:rsidRDefault="00C03886" w:rsidP="00C03886">
            <w:r>
              <w:t>3</w:t>
            </w:r>
          </w:p>
        </w:tc>
        <w:tc>
          <w:tcPr>
            <w:tcW w:w="890" w:type="dxa"/>
          </w:tcPr>
          <w:p w14:paraId="29B73D4B" w14:textId="77777777" w:rsidR="00C03886" w:rsidRDefault="00C03886" w:rsidP="00C03886">
            <w:r>
              <w:t>250</w:t>
            </w:r>
          </w:p>
        </w:tc>
        <w:tc>
          <w:tcPr>
            <w:tcW w:w="712" w:type="dxa"/>
          </w:tcPr>
          <w:p w14:paraId="75B73358" w14:textId="77777777" w:rsidR="00C03886" w:rsidRDefault="00C03886" w:rsidP="00C03886">
            <w:r>
              <w:t>CX</w:t>
            </w:r>
          </w:p>
        </w:tc>
        <w:tc>
          <w:tcPr>
            <w:tcW w:w="1000" w:type="dxa"/>
          </w:tcPr>
          <w:p w14:paraId="1039B3A7" w14:textId="77777777" w:rsidR="00C03886" w:rsidRDefault="00C03886" w:rsidP="00C03886">
            <w:r>
              <w:t>R</w:t>
            </w:r>
          </w:p>
        </w:tc>
        <w:tc>
          <w:tcPr>
            <w:tcW w:w="1080" w:type="dxa"/>
          </w:tcPr>
          <w:p w14:paraId="10ADCABD" w14:textId="77777777" w:rsidR="00C03886" w:rsidRDefault="00C03886" w:rsidP="00C03886">
            <w:r>
              <w:t>R</w:t>
            </w:r>
          </w:p>
        </w:tc>
        <w:tc>
          <w:tcPr>
            <w:tcW w:w="1080" w:type="dxa"/>
          </w:tcPr>
          <w:p w14:paraId="7647698E" w14:textId="77777777" w:rsidR="00C03886" w:rsidRDefault="00C03886" w:rsidP="00C03886">
            <w:r>
              <w:t>Y</w:t>
            </w:r>
          </w:p>
        </w:tc>
        <w:tc>
          <w:tcPr>
            <w:tcW w:w="1215" w:type="dxa"/>
          </w:tcPr>
          <w:p w14:paraId="2CA975EE" w14:textId="77777777" w:rsidR="00C03886" w:rsidRDefault="00C03886" w:rsidP="00C03886"/>
        </w:tc>
        <w:tc>
          <w:tcPr>
            <w:tcW w:w="3646" w:type="dxa"/>
          </w:tcPr>
          <w:p w14:paraId="7C1E0359" w14:textId="77777777" w:rsidR="00C03886" w:rsidRDefault="00C03886" w:rsidP="00C03886">
            <w:r>
              <w:t>PATIENT IDENTIFIER LIST</w:t>
            </w:r>
          </w:p>
        </w:tc>
      </w:tr>
      <w:tr w:rsidR="00C03886" w14:paraId="797C8442" w14:textId="77777777">
        <w:tc>
          <w:tcPr>
            <w:tcW w:w="908" w:type="dxa"/>
          </w:tcPr>
          <w:p w14:paraId="359CCE2D" w14:textId="77777777" w:rsidR="00C03886" w:rsidRDefault="00C03886" w:rsidP="00C03886">
            <w:r>
              <w:t>5</w:t>
            </w:r>
          </w:p>
        </w:tc>
        <w:tc>
          <w:tcPr>
            <w:tcW w:w="890" w:type="dxa"/>
          </w:tcPr>
          <w:p w14:paraId="5B9E58D5" w14:textId="77777777" w:rsidR="00C03886" w:rsidRDefault="00C03886" w:rsidP="00C03886">
            <w:r>
              <w:t>250</w:t>
            </w:r>
          </w:p>
        </w:tc>
        <w:tc>
          <w:tcPr>
            <w:tcW w:w="712" w:type="dxa"/>
          </w:tcPr>
          <w:p w14:paraId="64C2BDF7" w14:textId="77777777" w:rsidR="00C03886" w:rsidRDefault="00C03886" w:rsidP="00C03886">
            <w:r>
              <w:t>XPN</w:t>
            </w:r>
          </w:p>
        </w:tc>
        <w:tc>
          <w:tcPr>
            <w:tcW w:w="1000" w:type="dxa"/>
          </w:tcPr>
          <w:p w14:paraId="1DFE9DBA" w14:textId="77777777" w:rsidR="00C03886" w:rsidRDefault="00C03886" w:rsidP="00C03886">
            <w:r>
              <w:t>R</w:t>
            </w:r>
          </w:p>
        </w:tc>
        <w:tc>
          <w:tcPr>
            <w:tcW w:w="1080" w:type="dxa"/>
          </w:tcPr>
          <w:p w14:paraId="4BF598C0" w14:textId="77777777" w:rsidR="00C03886" w:rsidRDefault="00C03886" w:rsidP="00C03886">
            <w:r>
              <w:t>C</w:t>
            </w:r>
          </w:p>
        </w:tc>
        <w:tc>
          <w:tcPr>
            <w:tcW w:w="1080" w:type="dxa"/>
          </w:tcPr>
          <w:p w14:paraId="27F1CFB9" w14:textId="77777777" w:rsidR="00C03886" w:rsidRDefault="00C03886" w:rsidP="00C03886">
            <w:r>
              <w:t>Y</w:t>
            </w:r>
          </w:p>
        </w:tc>
        <w:tc>
          <w:tcPr>
            <w:tcW w:w="1215" w:type="dxa"/>
          </w:tcPr>
          <w:p w14:paraId="02BABB1C" w14:textId="77777777" w:rsidR="00C03886" w:rsidRDefault="00C03886" w:rsidP="00C03886"/>
        </w:tc>
        <w:tc>
          <w:tcPr>
            <w:tcW w:w="3646" w:type="dxa"/>
          </w:tcPr>
          <w:p w14:paraId="50A8DEE9" w14:textId="77777777" w:rsidR="00C03886" w:rsidRDefault="00C03886" w:rsidP="00C03886">
            <w:r>
              <w:t>PATIENT NAME</w:t>
            </w:r>
          </w:p>
        </w:tc>
      </w:tr>
      <w:tr w:rsidR="00C03886" w14:paraId="1D3DF79F" w14:textId="77777777">
        <w:tc>
          <w:tcPr>
            <w:tcW w:w="908" w:type="dxa"/>
          </w:tcPr>
          <w:p w14:paraId="38EAD33C" w14:textId="77777777" w:rsidR="00C03886" w:rsidRDefault="00C03886" w:rsidP="00C03886">
            <w:r>
              <w:t>7</w:t>
            </w:r>
          </w:p>
        </w:tc>
        <w:tc>
          <w:tcPr>
            <w:tcW w:w="890" w:type="dxa"/>
          </w:tcPr>
          <w:p w14:paraId="23B676FF" w14:textId="77777777" w:rsidR="00C03886" w:rsidRDefault="00C03886" w:rsidP="00C03886">
            <w:r>
              <w:t>26</w:t>
            </w:r>
          </w:p>
        </w:tc>
        <w:tc>
          <w:tcPr>
            <w:tcW w:w="712" w:type="dxa"/>
          </w:tcPr>
          <w:p w14:paraId="29FFD214" w14:textId="77777777" w:rsidR="00C03886" w:rsidRDefault="00C03886" w:rsidP="00C03886">
            <w:r>
              <w:t>TS</w:t>
            </w:r>
          </w:p>
        </w:tc>
        <w:tc>
          <w:tcPr>
            <w:tcW w:w="1000" w:type="dxa"/>
          </w:tcPr>
          <w:p w14:paraId="562B2101" w14:textId="77777777" w:rsidR="00C03886" w:rsidRDefault="00C03886" w:rsidP="00C03886">
            <w:r>
              <w:t>O</w:t>
            </w:r>
          </w:p>
        </w:tc>
        <w:tc>
          <w:tcPr>
            <w:tcW w:w="1080" w:type="dxa"/>
          </w:tcPr>
          <w:p w14:paraId="4F9E181A" w14:textId="77777777" w:rsidR="00C03886" w:rsidRDefault="00C03886" w:rsidP="00C03886">
            <w:r>
              <w:t>O</w:t>
            </w:r>
          </w:p>
        </w:tc>
        <w:tc>
          <w:tcPr>
            <w:tcW w:w="1080" w:type="dxa"/>
          </w:tcPr>
          <w:p w14:paraId="7F0F7722" w14:textId="77777777" w:rsidR="00C03886" w:rsidRDefault="00C03886" w:rsidP="00C03886"/>
        </w:tc>
        <w:tc>
          <w:tcPr>
            <w:tcW w:w="1215" w:type="dxa"/>
          </w:tcPr>
          <w:p w14:paraId="0F5A3D74" w14:textId="77777777" w:rsidR="00C03886" w:rsidRDefault="00C03886" w:rsidP="00C03886"/>
        </w:tc>
        <w:tc>
          <w:tcPr>
            <w:tcW w:w="3646" w:type="dxa"/>
          </w:tcPr>
          <w:p w14:paraId="13F44669" w14:textId="77777777" w:rsidR="00C03886" w:rsidRDefault="00C03886" w:rsidP="00C03886">
            <w:r>
              <w:t>DATE OF BIRTH</w:t>
            </w:r>
          </w:p>
        </w:tc>
      </w:tr>
      <w:tr w:rsidR="00C03886" w14:paraId="735F9493" w14:textId="77777777">
        <w:tc>
          <w:tcPr>
            <w:tcW w:w="908" w:type="dxa"/>
          </w:tcPr>
          <w:p w14:paraId="6D51618E" w14:textId="77777777" w:rsidR="00C03886" w:rsidRDefault="00C03886" w:rsidP="00C03886">
            <w:r>
              <w:t>19</w:t>
            </w:r>
          </w:p>
        </w:tc>
        <w:tc>
          <w:tcPr>
            <w:tcW w:w="890" w:type="dxa"/>
          </w:tcPr>
          <w:p w14:paraId="661879C6" w14:textId="77777777" w:rsidR="00C03886" w:rsidRDefault="00C03886" w:rsidP="00C03886">
            <w:r>
              <w:t>16</w:t>
            </w:r>
          </w:p>
        </w:tc>
        <w:tc>
          <w:tcPr>
            <w:tcW w:w="712" w:type="dxa"/>
          </w:tcPr>
          <w:p w14:paraId="54047E11" w14:textId="77777777" w:rsidR="00C03886" w:rsidRDefault="00C03886" w:rsidP="00C03886">
            <w:r>
              <w:t>ST</w:t>
            </w:r>
          </w:p>
        </w:tc>
        <w:tc>
          <w:tcPr>
            <w:tcW w:w="1000" w:type="dxa"/>
          </w:tcPr>
          <w:p w14:paraId="4B65238C" w14:textId="77777777" w:rsidR="00C03886" w:rsidRDefault="00C03886" w:rsidP="00C03886">
            <w:r>
              <w:t>O</w:t>
            </w:r>
          </w:p>
        </w:tc>
        <w:tc>
          <w:tcPr>
            <w:tcW w:w="1080" w:type="dxa"/>
          </w:tcPr>
          <w:p w14:paraId="021195BE" w14:textId="77777777" w:rsidR="00C03886" w:rsidRDefault="00C03886" w:rsidP="00C03886">
            <w:r>
              <w:t>O</w:t>
            </w:r>
          </w:p>
        </w:tc>
        <w:tc>
          <w:tcPr>
            <w:tcW w:w="1080" w:type="dxa"/>
          </w:tcPr>
          <w:p w14:paraId="77AA525E" w14:textId="77777777" w:rsidR="00C03886" w:rsidRDefault="00C03886" w:rsidP="00C03886"/>
        </w:tc>
        <w:tc>
          <w:tcPr>
            <w:tcW w:w="1215" w:type="dxa"/>
          </w:tcPr>
          <w:p w14:paraId="5C26D0C4" w14:textId="77777777" w:rsidR="00C03886" w:rsidRDefault="00C03886" w:rsidP="00C03886"/>
        </w:tc>
        <w:tc>
          <w:tcPr>
            <w:tcW w:w="3646" w:type="dxa"/>
          </w:tcPr>
          <w:p w14:paraId="5823E045" w14:textId="77777777" w:rsidR="00C03886" w:rsidRDefault="00C03886" w:rsidP="00C03886">
            <w:r>
              <w:t>SSN NUMBER - PATIENT</w:t>
            </w:r>
          </w:p>
        </w:tc>
      </w:tr>
    </w:tbl>
    <w:p w14:paraId="34D3BF9E" w14:textId="77777777" w:rsidR="00C03886" w:rsidRDefault="00C03886" w:rsidP="007E34CC">
      <w:pPr>
        <w:tabs>
          <w:tab w:val="right" w:pos="9360"/>
        </w:tabs>
      </w:pPr>
    </w:p>
    <w:p w14:paraId="3A6ADFC0" w14:textId="77777777" w:rsidR="00C03886" w:rsidRDefault="00C03886" w:rsidP="00C03886">
      <w:pPr>
        <w:jc w:val="both"/>
      </w:pPr>
      <w:r>
        <w:t>PID field definitions</w:t>
      </w:r>
    </w:p>
    <w:p w14:paraId="311689F0" w14:textId="77777777" w:rsidR="00B852E1" w:rsidRDefault="00B852E1" w:rsidP="00C03886">
      <w:pPr>
        <w:jc w:val="both"/>
      </w:pPr>
    </w:p>
    <w:p w14:paraId="48B69713" w14:textId="77777777" w:rsidR="00C03886" w:rsidRDefault="00B852E1" w:rsidP="00C03886">
      <w:r>
        <w:t xml:space="preserve">3.5.7.1 </w:t>
      </w:r>
      <w:r w:rsidR="00C03886">
        <w:t>PID-1 SET ID - PID (SI)</w:t>
      </w:r>
    </w:p>
    <w:p w14:paraId="1FCE9A68" w14:textId="77777777" w:rsidR="00C03886" w:rsidRDefault="00C03886" w:rsidP="00C03886">
      <w:r>
        <w:t>SET ID - PID is a sequence number used to identify the segment repetitions.</w:t>
      </w:r>
    </w:p>
    <w:p w14:paraId="54064DD7" w14:textId="77777777" w:rsidR="007E34CC" w:rsidRDefault="007E34CC" w:rsidP="00C03886"/>
    <w:p w14:paraId="10E50494" w14:textId="77777777" w:rsidR="00C03886" w:rsidRDefault="00322A90" w:rsidP="00C03886">
      <w:r>
        <w:t xml:space="preserve">3.5.7.3 </w:t>
      </w:r>
      <w:r w:rsidR="00C03886">
        <w:t>PID-3 PATIENT IDENTIFIER LIST (CX)</w:t>
      </w:r>
    </w:p>
    <w:p w14:paraId="3CED6294" w14:textId="77777777" w:rsidR="00C03886" w:rsidRDefault="00C03886" w:rsidP="00C03886">
      <w:r>
        <w:t xml:space="preserve">PATIENT IDENTIFIER is an extended composite element made up of the following: </w:t>
      </w:r>
    </w:p>
    <w:p w14:paraId="79EBA62C" w14:textId="77777777" w:rsidR="00C03886" w:rsidRDefault="00C03886" w:rsidP="00C03886">
      <w:r>
        <w:t>Components: &lt;ID (ST)&gt; ^ &lt;check digit (ST)&gt; ^ &lt;code identifying the check digit scheme employed (ID)&gt;^ &lt; assigning authority (HD)&gt; ^ &lt;identifier type code (ID)&gt; ^ &lt; assigning facility (HD)^ &lt;effective date (DT)&gt; ^ &lt;expiration date (DT)&gt;</w:t>
      </w:r>
    </w:p>
    <w:p w14:paraId="6052E117" w14:textId="77777777" w:rsidR="00C03886" w:rsidRDefault="00C03886" w:rsidP="00C03886">
      <w:r>
        <w:t>Subcomponents of assigning authority: &lt;namespace ID (IS)&gt; &amp; &lt;universal ID (ST)&gt; &amp; &lt;universal ID type (ID)&gt;</w:t>
      </w:r>
    </w:p>
    <w:p w14:paraId="669219FA" w14:textId="77777777" w:rsidR="00C03886" w:rsidRDefault="00C03886" w:rsidP="00C03886">
      <w:pPr>
        <w:rPr>
          <w:sz w:val="20"/>
        </w:rPr>
      </w:pPr>
      <w:r>
        <w:t>Subcomponents of assigning facility: &lt;namespace ID (IS)&gt; &amp; &lt;universal ID (ST)&gt; &amp; &lt;universal ID type (ID)&gt;</w:t>
      </w:r>
    </w:p>
    <w:p w14:paraId="0DFB77DF" w14:textId="77777777" w:rsidR="00C03886" w:rsidRDefault="00C03886" w:rsidP="00C03886">
      <w:pPr>
        <w:rPr>
          <w:bCs/>
          <w:iCs/>
        </w:rPr>
      </w:pPr>
      <w:smartTag w:uri="urn:schemas-microsoft-com:office:smarttags" w:element="place">
        <w:r w:rsidRPr="001D4318">
          <w:t>V</w:t>
        </w:r>
        <w:r w:rsidR="00322A90" w:rsidRPr="00322A90">
          <w:t>ist</w:t>
        </w:r>
        <w:r w:rsidRPr="001D4318">
          <w:t>A</w:t>
        </w:r>
      </w:smartTag>
      <w:r w:rsidRPr="001D4318">
        <w:t xml:space="preserve"> </w:t>
      </w:r>
      <w:r>
        <w:rPr>
          <w:bCs/>
          <w:iCs/>
        </w:rPr>
        <w:t xml:space="preserve">will accept VA Integration Control Number (ICN) and/or Social Security Number (SSN) in this field. </w:t>
      </w:r>
    </w:p>
    <w:p w14:paraId="033256A5" w14:textId="77777777" w:rsidR="007136AB" w:rsidRDefault="007136AB" w:rsidP="00C03886">
      <w:pPr>
        <w:rPr>
          <w:bCs/>
          <w:iCs/>
        </w:rPr>
      </w:pPr>
    </w:p>
    <w:p w14:paraId="3D32A6FF" w14:textId="77777777" w:rsidR="00C03886" w:rsidRDefault="008752D0" w:rsidP="00C03886">
      <w:r>
        <w:t xml:space="preserve">3.5.7.5 </w:t>
      </w:r>
      <w:r w:rsidR="00364572">
        <w:t>PATIENT NAME</w:t>
      </w:r>
      <w:r w:rsidR="00C03886">
        <w:t xml:space="preserve"> (XPN)</w:t>
      </w:r>
    </w:p>
    <w:p w14:paraId="5B3D612D" w14:textId="77777777" w:rsidR="00C03886" w:rsidRDefault="00C03886" w:rsidP="00C03886">
      <w:r>
        <w:t>Components: In Version 2.3, replaces the PN data type.  &lt;family name (FN)&gt; ^ &lt;given name (ST)&gt; ^ &lt;second and further given names or initials thereof (ST)&gt; ^ &lt;suffix (e.g., JR or III) (ST)&gt; ^ &lt;prefix (e.g., DR) (ST)&gt; ^ &lt;degree (e.g., MD) (IS)&gt; ^</w:t>
      </w:r>
      <w:r w:rsidRPr="001D4318">
        <w:t xml:space="preserve"> </w:t>
      </w:r>
      <w:r>
        <w:t>&lt;name type code (ID) &gt; ^ &lt;name representation code (ID)&gt; ^ &lt;name context (CE)&gt; ^ &lt;name validity range (DR)&gt; ^ &lt;name assembly order (ID)&gt;</w:t>
      </w:r>
    </w:p>
    <w:p w14:paraId="5CC5D257" w14:textId="77777777" w:rsidR="00C03886" w:rsidRDefault="00C03886" w:rsidP="00C03886">
      <w:r>
        <w:t>Subcomponents of family name: &lt;family name (ST)&gt; &amp; &lt;own family name prefix (ST)&gt; &amp; &lt;own family name (ST)&gt; &amp; &lt;family name prefix from partner/spouse (ST)&gt; &amp; &lt;family name from partner/spouse (ST)&gt;</w:t>
      </w:r>
    </w:p>
    <w:p w14:paraId="2C232906" w14:textId="77777777" w:rsidR="00C03886" w:rsidRDefault="007136AB" w:rsidP="00C03886">
      <w:r>
        <w:rPr>
          <w:rFonts w:ascii="CENTURY SCH" w:hAnsi="CENTURY SCH"/>
        </w:rPr>
        <w:br w:type="page"/>
      </w:r>
      <w:r w:rsidR="00364572" w:rsidRPr="00364572">
        <w:rPr>
          <w:rFonts w:ascii="CENTURY SCH" w:hAnsi="CENTURY SCH"/>
          <w:b/>
        </w:rPr>
        <w:lastRenderedPageBreak/>
        <w:t xml:space="preserve">Definition: </w:t>
      </w:r>
      <w:r w:rsidR="00C03886">
        <w:rPr>
          <w:rFonts w:ascii="CENTURY SCH" w:hAnsi="CENTURY SCH"/>
        </w:rPr>
        <w:t>This field contains the names of the patient; the primary or legal name of the patient is reported first.</w:t>
      </w:r>
    </w:p>
    <w:p w14:paraId="5BE9A7B7" w14:textId="77777777" w:rsidR="00322A90" w:rsidRDefault="00322A90" w:rsidP="00C03886"/>
    <w:p w14:paraId="2DD3FDD5" w14:textId="77777777" w:rsidR="00C03886" w:rsidRDefault="00C03886" w:rsidP="00C03886">
      <w:r>
        <w:t>3.5.</w:t>
      </w:r>
      <w:r w:rsidR="00364572">
        <w:t xml:space="preserve">7.7 </w:t>
      </w:r>
      <w:r>
        <w:t>DATE OF BIRTH (TS)</w:t>
      </w:r>
    </w:p>
    <w:p w14:paraId="38BDB2DD" w14:textId="77777777" w:rsidR="00C03886" w:rsidRDefault="00C03886" w:rsidP="00C03886">
      <w:r>
        <w:t>This field is the patient’s date and time of birth.</w:t>
      </w:r>
    </w:p>
    <w:p w14:paraId="6083A3FF" w14:textId="77777777" w:rsidR="00C03886" w:rsidRDefault="00C03886" w:rsidP="00C03886"/>
    <w:p w14:paraId="35375411" w14:textId="77777777" w:rsidR="00C03886" w:rsidRDefault="00364572" w:rsidP="00C03886">
      <w:r>
        <w:t xml:space="preserve">3.5.7.8 </w:t>
      </w:r>
      <w:r w:rsidR="00C03886">
        <w:t>SEX (ID)</w:t>
      </w:r>
    </w:p>
    <w:p w14:paraId="26A0CF44" w14:textId="77777777" w:rsidR="00C03886" w:rsidRDefault="00C03886" w:rsidP="00C03886">
      <w:r>
        <w:t>Th</w:t>
      </w:r>
      <w:r w:rsidR="00364572">
        <w:t xml:space="preserve">is field is the patient’s sex. </w:t>
      </w:r>
      <w:r>
        <w:t>Although there are other entries in the HL7 table, only the following values are transmitted.</w:t>
      </w:r>
    </w:p>
    <w:p w14:paraId="023C3B4C" w14:textId="77777777" w:rsidR="000C072C" w:rsidRDefault="000C072C" w:rsidP="00C03886"/>
    <w:tbl>
      <w:tblPr>
        <w:tblW w:w="0" w:type="auto"/>
        <w:tblInd w:w="108" w:type="dxa"/>
        <w:tblLayout w:type="fixed"/>
        <w:tblLook w:val="0000" w:firstRow="0" w:lastRow="0" w:firstColumn="0" w:lastColumn="0" w:noHBand="0" w:noVBand="0"/>
      </w:tblPr>
      <w:tblGrid>
        <w:gridCol w:w="1530"/>
        <w:gridCol w:w="8100"/>
      </w:tblGrid>
      <w:tr w:rsidR="00C03886" w14:paraId="4605154B" w14:textId="77777777">
        <w:tc>
          <w:tcPr>
            <w:tcW w:w="9630" w:type="dxa"/>
            <w:gridSpan w:val="2"/>
            <w:tcBorders>
              <w:bottom w:val="double" w:sz="6" w:space="0" w:color="auto"/>
            </w:tcBorders>
          </w:tcPr>
          <w:p w14:paraId="5BBB930C" w14:textId="77777777" w:rsidR="00C03886" w:rsidRDefault="00C03886" w:rsidP="001D4318">
            <w:r>
              <w:t>HL7 Table 0001 – SEX</w:t>
            </w:r>
          </w:p>
        </w:tc>
      </w:tr>
      <w:tr w:rsidR="00C03886" w14:paraId="0E4227EF" w14:textId="77777777">
        <w:tc>
          <w:tcPr>
            <w:tcW w:w="1530" w:type="dxa"/>
            <w:tcBorders>
              <w:top w:val="double" w:sz="6" w:space="0" w:color="auto"/>
              <w:left w:val="double" w:sz="6" w:space="0" w:color="auto"/>
              <w:bottom w:val="single" w:sz="6" w:space="0" w:color="auto"/>
              <w:right w:val="single" w:sz="6" w:space="0" w:color="auto"/>
            </w:tcBorders>
            <w:shd w:val="pct20" w:color="auto" w:fill="auto"/>
          </w:tcPr>
          <w:p w14:paraId="4C0EB83C" w14:textId="77777777" w:rsidR="00C03886" w:rsidRDefault="00C03886" w:rsidP="001D4318">
            <w:r>
              <w:t>Value</w:t>
            </w:r>
          </w:p>
        </w:tc>
        <w:tc>
          <w:tcPr>
            <w:tcW w:w="8100" w:type="dxa"/>
            <w:tcBorders>
              <w:top w:val="double" w:sz="6" w:space="0" w:color="auto"/>
              <w:left w:val="single" w:sz="6" w:space="0" w:color="auto"/>
              <w:bottom w:val="single" w:sz="6" w:space="0" w:color="auto"/>
              <w:right w:val="double" w:sz="6" w:space="0" w:color="auto"/>
            </w:tcBorders>
            <w:shd w:val="pct20" w:color="auto" w:fill="auto"/>
          </w:tcPr>
          <w:p w14:paraId="6BBEB567" w14:textId="77777777" w:rsidR="00C03886" w:rsidRDefault="00C03886" w:rsidP="001D4318">
            <w:r>
              <w:t>Description</w:t>
            </w:r>
          </w:p>
        </w:tc>
      </w:tr>
      <w:tr w:rsidR="00C03886" w14:paraId="4A337913" w14:textId="77777777">
        <w:tc>
          <w:tcPr>
            <w:tcW w:w="1530" w:type="dxa"/>
            <w:tcBorders>
              <w:top w:val="single" w:sz="6" w:space="0" w:color="auto"/>
              <w:left w:val="double" w:sz="6" w:space="0" w:color="auto"/>
              <w:bottom w:val="single" w:sz="6" w:space="0" w:color="auto"/>
              <w:right w:val="single" w:sz="6" w:space="0" w:color="auto"/>
            </w:tcBorders>
          </w:tcPr>
          <w:p w14:paraId="1B02A483" w14:textId="77777777" w:rsidR="00C03886" w:rsidRDefault="00C03886" w:rsidP="001D4318">
            <w:r>
              <w:t>F</w:t>
            </w:r>
          </w:p>
        </w:tc>
        <w:tc>
          <w:tcPr>
            <w:tcW w:w="8100" w:type="dxa"/>
            <w:tcBorders>
              <w:top w:val="single" w:sz="6" w:space="0" w:color="auto"/>
              <w:left w:val="single" w:sz="6" w:space="0" w:color="auto"/>
              <w:bottom w:val="single" w:sz="6" w:space="0" w:color="auto"/>
              <w:right w:val="double" w:sz="6" w:space="0" w:color="auto"/>
            </w:tcBorders>
          </w:tcPr>
          <w:p w14:paraId="4F6E0144" w14:textId="77777777" w:rsidR="00C03886" w:rsidRDefault="00C03886" w:rsidP="00C03886">
            <w:r>
              <w:t>Female</w:t>
            </w:r>
          </w:p>
        </w:tc>
      </w:tr>
      <w:tr w:rsidR="00C03886" w14:paraId="516528C3" w14:textId="77777777">
        <w:tc>
          <w:tcPr>
            <w:tcW w:w="1530" w:type="dxa"/>
            <w:tcBorders>
              <w:top w:val="single" w:sz="6" w:space="0" w:color="auto"/>
              <w:left w:val="double" w:sz="6" w:space="0" w:color="auto"/>
              <w:bottom w:val="single" w:sz="6" w:space="0" w:color="auto"/>
              <w:right w:val="single" w:sz="6" w:space="0" w:color="auto"/>
            </w:tcBorders>
          </w:tcPr>
          <w:p w14:paraId="33B8B2E8" w14:textId="77777777" w:rsidR="00C03886" w:rsidRDefault="00C03886" w:rsidP="001D4318">
            <w:r>
              <w:t>M</w:t>
            </w:r>
          </w:p>
        </w:tc>
        <w:tc>
          <w:tcPr>
            <w:tcW w:w="8100" w:type="dxa"/>
            <w:tcBorders>
              <w:top w:val="single" w:sz="6" w:space="0" w:color="auto"/>
              <w:left w:val="single" w:sz="6" w:space="0" w:color="auto"/>
              <w:bottom w:val="single" w:sz="6" w:space="0" w:color="auto"/>
              <w:right w:val="double" w:sz="6" w:space="0" w:color="auto"/>
            </w:tcBorders>
          </w:tcPr>
          <w:p w14:paraId="4FB4426D" w14:textId="77777777" w:rsidR="00C03886" w:rsidRDefault="00C03886" w:rsidP="00C03886">
            <w:r>
              <w:t>Male</w:t>
            </w:r>
          </w:p>
        </w:tc>
      </w:tr>
      <w:tr w:rsidR="00C03886" w14:paraId="3F27B8F7" w14:textId="77777777">
        <w:tc>
          <w:tcPr>
            <w:tcW w:w="1530" w:type="dxa"/>
            <w:tcBorders>
              <w:top w:val="single" w:sz="6" w:space="0" w:color="auto"/>
              <w:left w:val="double" w:sz="6" w:space="0" w:color="auto"/>
              <w:bottom w:val="double" w:sz="6" w:space="0" w:color="auto"/>
              <w:right w:val="single" w:sz="6" w:space="0" w:color="auto"/>
            </w:tcBorders>
          </w:tcPr>
          <w:p w14:paraId="30D9A086" w14:textId="77777777" w:rsidR="00C03886" w:rsidRDefault="00C03886" w:rsidP="001D4318">
            <w:r>
              <w:t>N</w:t>
            </w:r>
          </w:p>
        </w:tc>
        <w:tc>
          <w:tcPr>
            <w:tcW w:w="8100" w:type="dxa"/>
            <w:tcBorders>
              <w:top w:val="single" w:sz="6" w:space="0" w:color="auto"/>
              <w:left w:val="single" w:sz="6" w:space="0" w:color="auto"/>
              <w:bottom w:val="double" w:sz="6" w:space="0" w:color="auto"/>
              <w:right w:val="double" w:sz="6" w:space="0" w:color="auto"/>
            </w:tcBorders>
          </w:tcPr>
          <w:p w14:paraId="27F00CCC" w14:textId="77777777" w:rsidR="00C03886" w:rsidRDefault="00C03886" w:rsidP="00C03886">
            <w:r>
              <w:t>Not Applicable</w:t>
            </w:r>
          </w:p>
        </w:tc>
      </w:tr>
      <w:tr w:rsidR="00C03886" w14:paraId="43D452DE" w14:textId="77777777">
        <w:tc>
          <w:tcPr>
            <w:tcW w:w="1530" w:type="dxa"/>
            <w:tcBorders>
              <w:top w:val="single" w:sz="6" w:space="0" w:color="auto"/>
              <w:left w:val="double" w:sz="6" w:space="0" w:color="auto"/>
              <w:bottom w:val="double" w:sz="6" w:space="0" w:color="auto"/>
              <w:right w:val="single" w:sz="6" w:space="0" w:color="auto"/>
            </w:tcBorders>
          </w:tcPr>
          <w:p w14:paraId="71EFA0D0" w14:textId="77777777" w:rsidR="00C03886" w:rsidRDefault="00C03886" w:rsidP="001D4318">
            <w:r>
              <w:t>A</w:t>
            </w:r>
          </w:p>
        </w:tc>
        <w:tc>
          <w:tcPr>
            <w:tcW w:w="8100" w:type="dxa"/>
            <w:tcBorders>
              <w:top w:val="single" w:sz="6" w:space="0" w:color="auto"/>
              <w:left w:val="single" w:sz="6" w:space="0" w:color="auto"/>
              <w:bottom w:val="double" w:sz="6" w:space="0" w:color="auto"/>
              <w:right w:val="double" w:sz="6" w:space="0" w:color="auto"/>
            </w:tcBorders>
          </w:tcPr>
          <w:p w14:paraId="10F9378A" w14:textId="77777777" w:rsidR="00C03886" w:rsidRDefault="00C03886" w:rsidP="00C03886">
            <w:r>
              <w:t>Ambiguous</w:t>
            </w:r>
          </w:p>
        </w:tc>
      </w:tr>
      <w:tr w:rsidR="00C03886" w14:paraId="0980304B" w14:textId="77777777">
        <w:tc>
          <w:tcPr>
            <w:tcW w:w="1530" w:type="dxa"/>
            <w:tcBorders>
              <w:top w:val="single" w:sz="6" w:space="0" w:color="auto"/>
              <w:left w:val="double" w:sz="6" w:space="0" w:color="auto"/>
              <w:bottom w:val="double" w:sz="6" w:space="0" w:color="auto"/>
              <w:right w:val="single" w:sz="6" w:space="0" w:color="auto"/>
            </w:tcBorders>
          </w:tcPr>
          <w:p w14:paraId="437BEF28" w14:textId="77777777" w:rsidR="00C03886" w:rsidRDefault="00C03886" w:rsidP="001D4318">
            <w:r>
              <w:t>O</w:t>
            </w:r>
          </w:p>
        </w:tc>
        <w:tc>
          <w:tcPr>
            <w:tcW w:w="8100" w:type="dxa"/>
            <w:tcBorders>
              <w:top w:val="single" w:sz="6" w:space="0" w:color="auto"/>
              <w:left w:val="single" w:sz="6" w:space="0" w:color="auto"/>
              <w:bottom w:val="double" w:sz="6" w:space="0" w:color="auto"/>
              <w:right w:val="double" w:sz="6" w:space="0" w:color="auto"/>
            </w:tcBorders>
          </w:tcPr>
          <w:p w14:paraId="0492A993" w14:textId="77777777" w:rsidR="00C03886" w:rsidRDefault="00C03886" w:rsidP="00C03886">
            <w:r>
              <w:t>Other</w:t>
            </w:r>
          </w:p>
        </w:tc>
      </w:tr>
      <w:tr w:rsidR="00C03886" w14:paraId="43513F67" w14:textId="77777777">
        <w:tc>
          <w:tcPr>
            <w:tcW w:w="1530" w:type="dxa"/>
            <w:tcBorders>
              <w:top w:val="single" w:sz="6" w:space="0" w:color="auto"/>
              <w:left w:val="double" w:sz="6" w:space="0" w:color="auto"/>
              <w:bottom w:val="double" w:sz="6" w:space="0" w:color="auto"/>
              <w:right w:val="single" w:sz="6" w:space="0" w:color="auto"/>
            </w:tcBorders>
          </w:tcPr>
          <w:p w14:paraId="15C95017" w14:textId="77777777" w:rsidR="00C03886" w:rsidRDefault="00C03886" w:rsidP="001D4318">
            <w:r>
              <w:t>U</w:t>
            </w:r>
          </w:p>
        </w:tc>
        <w:tc>
          <w:tcPr>
            <w:tcW w:w="8100" w:type="dxa"/>
            <w:tcBorders>
              <w:top w:val="single" w:sz="6" w:space="0" w:color="auto"/>
              <w:left w:val="single" w:sz="6" w:space="0" w:color="auto"/>
              <w:bottom w:val="double" w:sz="6" w:space="0" w:color="auto"/>
              <w:right w:val="double" w:sz="6" w:space="0" w:color="auto"/>
            </w:tcBorders>
          </w:tcPr>
          <w:p w14:paraId="67124796" w14:textId="77777777" w:rsidR="00C03886" w:rsidRDefault="00C03886" w:rsidP="00C03886">
            <w:r>
              <w:t>Unknown</w:t>
            </w:r>
          </w:p>
        </w:tc>
      </w:tr>
    </w:tbl>
    <w:p w14:paraId="1EFA1A34" w14:textId="77777777" w:rsidR="00364572" w:rsidRDefault="00364572" w:rsidP="00C03886"/>
    <w:p w14:paraId="7BCBF0D0" w14:textId="77777777" w:rsidR="007136AB" w:rsidRDefault="007136AB" w:rsidP="007136AB"/>
    <w:p w14:paraId="59E2570B" w14:textId="77777777" w:rsidR="00C03886" w:rsidRDefault="00C03886" w:rsidP="00364572">
      <w:pPr>
        <w:pStyle w:val="Heading3"/>
      </w:pPr>
      <w:bookmarkStart w:id="78" w:name="_Toc112736021"/>
      <w:r>
        <w:t xml:space="preserve">4. </w:t>
      </w:r>
      <w:bookmarkStart w:id="79" w:name="_Toc393723238"/>
      <w:bookmarkStart w:id="80" w:name="_Toc394888010"/>
      <w:bookmarkStart w:id="81" w:name="_Toc400250834"/>
      <w:r w:rsidRPr="001D4318">
        <w:t>Transaction Specifications</w:t>
      </w:r>
      <w:bookmarkEnd w:id="78"/>
      <w:bookmarkEnd w:id="79"/>
      <w:bookmarkEnd w:id="80"/>
      <w:bookmarkEnd w:id="81"/>
    </w:p>
    <w:p w14:paraId="5B322805" w14:textId="77777777" w:rsidR="00322A90" w:rsidRDefault="00322A90" w:rsidP="00C03886"/>
    <w:p w14:paraId="2E363EA7" w14:textId="77777777" w:rsidR="00C03886" w:rsidRPr="00364572" w:rsidRDefault="00364572" w:rsidP="007136AB">
      <w:pPr>
        <w:pStyle w:val="Heading4"/>
      </w:pPr>
      <w:bookmarkStart w:id="82" w:name="_Toc112736022"/>
      <w:r w:rsidRPr="00364572">
        <w:t xml:space="preserve">4.1 </w:t>
      </w:r>
      <w:r w:rsidR="00C03886" w:rsidRPr="00364572">
        <w:t>General</w:t>
      </w:r>
      <w:bookmarkEnd w:id="82"/>
    </w:p>
    <w:p w14:paraId="720E69A7" w14:textId="77777777" w:rsidR="00C03886" w:rsidRDefault="00C03886" w:rsidP="00C03886">
      <w:pPr>
        <w:ind w:left="720"/>
        <w:rPr>
          <w:bCs/>
        </w:rPr>
      </w:pPr>
      <w:smartTag w:uri="urn:schemas-microsoft-com:office:smarttags" w:element="place">
        <w:r w:rsidRPr="001D4318">
          <w:t>V</w:t>
        </w:r>
        <w:r w:rsidR="000C072C">
          <w:t>ist</w:t>
        </w:r>
        <w:r w:rsidRPr="001D4318">
          <w:t>A</w:t>
        </w:r>
      </w:smartTag>
      <w:r>
        <w:rPr>
          <w:bCs/>
        </w:rPr>
        <w:t xml:space="preserve"> receives ORU result messages that are acknowledged with an ACK commit acknowledgment and an ACK application acknowledgment.</w:t>
      </w:r>
    </w:p>
    <w:p w14:paraId="2DF81578" w14:textId="77777777" w:rsidR="00364572" w:rsidRDefault="00364572" w:rsidP="000C072C">
      <w:pPr>
        <w:tabs>
          <w:tab w:val="left" w:pos="540"/>
        </w:tabs>
        <w:rPr>
          <w:bCs/>
        </w:rPr>
      </w:pPr>
    </w:p>
    <w:p w14:paraId="215C625B" w14:textId="77777777" w:rsidR="00C03886" w:rsidRPr="00364572" w:rsidRDefault="00322A90" w:rsidP="00D20293">
      <w:pPr>
        <w:pStyle w:val="Heading4"/>
      </w:pPr>
      <w:bookmarkStart w:id="83" w:name="_Toc112736023"/>
      <w:r w:rsidRPr="00364572">
        <w:t xml:space="preserve">4.2 </w:t>
      </w:r>
      <w:r w:rsidR="00C03886" w:rsidRPr="00364572">
        <w:t>Specific Transactions</w:t>
      </w:r>
      <w:bookmarkEnd w:id="83"/>
    </w:p>
    <w:p w14:paraId="7035F4A7" w14:textId="77777777" w:rsidR="00C03886" w:rsidRDefault="00C03886" w:rsidP="00C03886"/>
    <w:p w14:paraId="60F7A254" w14:textId="77777777" w:rsidR="00C03886" w:rsidRPr="00D20293" w:rsidRDefault="00C03886" w:rsidP="00D20293">
      <w:pPr>
        <w:pStyle w:val="Heading5"/>
        <w:rPr>
          <w:b w:val="0"/>
          <w:sz w:val="24"/>
          <w:szCs w:val="24"/>
          <w:u w:val="single"/>
        </w:rPr>
      </w:pPr>
      <w:bookmarkStart w:id="84" w:name="_Toc112736024"/>
      <w:r w:rsidRPr="00D20293">
        <w:rPr>
          <w:b w:val="0"/>
          <w:sz w:val="24"/>
          <w:szCs w:val="24"/>
          <w:u w:val="single"/>
        </w:rPr>
        <w:t>A. Result Message</w:t>
      </w:r>
      <w:bookmarkEnd w:id="84"/>
    </w:p>
    <w:p w14:paraId="171B4D81" w14:textId="77777777" w:rsidR="00C03886" w:rsidRDefault="00C03886" w:rsidP="00C03886"/>
    <w:p w14:paraId="0D79114D" w14:textId="77777777" w:rsidR="00C03886" w:rsidRPr="001D4318" w:rsidRDefault="00364572" w:rsidP="00C03886">
      <w:r>
        <w:t xml:space="preserve">ORU </w:t>
      </w:r>
      <w:r w:rsidR="00C03886" w:rsidRPr="001D4318">
        <w:t>Observational Results Unsolicited Message</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105"/>
        <w:gridCol w:w="6209"/>
      </w:tblGrid>
      <w:tr w:rsidR="00C03886" w14:paraId="0FC9F5A4" w14:textId="77777777">
        <w:tc>
          <w:tcPr>
            <w:tcW w:w="1667" w:type="pct"/>
          </w:tcPr>
          <w:p w14:paraId="78997CBA" w14:textId="77777777" w:rsidR="00C03886" w:rsidRDefault="00C03886" w:rsidP="00C03886">
            <w:pPr>
              <w:ind w:left="72" w:right="1152"/>
              <w:jc w:val="center"/>
            </w:pPr>
            <w:r>
              <w:t>MSH</w:t>
            </w:r>
          </w:p>
        </w:tc>
        <w:tc>
          <w:tcPr>
            <w:tcW w:w="3333" w:type="pct"/>
          </w:tcPr>
          <w:p w14:paraId="3352EFE5" w14:textId="77777777" w:rsidR="00C03886" w:rsidRDefault="00C03886" w:rsidP="002F3E4F">
            <w:r>
              <w:t>Message Header</w:t>
            </w:r>
          </w:p>
        </w:tc>
      </w:tr>
      <w:tr w:rsidR="00C03886" w14:paraId="42CA5B0C" w14:textId="77777777">
        <w:tc>
          <w:tcPr>
            <w:tcW w:w="1667" w:type="pct"/>
          </w:tcPr>
          <w:p w14:paraId="51E15910" w14:textId="77777777" w:rsidR="00C03886" w:rsidRDefault="00C03886" w:rsidP="002F3E4F">
            <w:r>
              <w:t xml:space="preserve">         {PID</w:t>
            </w:r>
          </w:p>
        </w:tc>
        <w:tc>
          <w:tcPr>
            <w:tcW w:w="3333" w:type="pct"/>
          </w:tcPr>
          <w:p w14:paraId="4D229566" w14:textId="77777777" w:rsidR="00C03886" w:rsidRDefault="00C03886" w:rsidP="002F3E4F">
            <w:r>
              <w:t>Patient Identification</w:t>
            </w:r>
          </w:p>
        </w:tc>
      </w:tr>
      <w:tr w:rsidR="00C03886" w14:paraId="560745BA" w14:textId="77777777">
        <w:tc>
          <w:tcPr>
            <w:tcW w:w="1667" w:type="pct"/>
          </w:tcPr>
          <w:p w14:paraId="6813B1E6" w14:textId="77777777" w:rsidR="00C03886" w:rsidRDefault="00364572" w:rsidP="001D4318">
            <w:r>
              <w:t xml:space="preserve">     {ORC</w:t>
            </w:r>
          </w:p>
        </w:tc>
        <w:tc>
          <w:tcPr>
            <w:tcW w:w="3333" w:type="pct"/>
          </w:tcPr>
          <w:p w14:paraId="569CBCE3" w14:textId="77777777" w:rsidR="00C03886" w:rsidRDefault="00C03886" w:rsidP="002F3E4F">
            <w:r>
              <w:t>Order Common</w:t>
            </w:r>
          </w:p>
        </w:tc>
      </w:tr>
      <w:tr w:rsidR="00C03886" w14:paraId="5AC2A969" w14:textId="77777777">
        <w:tc>
          <w:tcPr>
            <w:tcW w:w="1667" w:type="pct"/>
          </w:tcPr>
          <w:p w14:paraId="700AD4AC" w14:textId="77777777" w:rsidR="00C03886" w:rsidRDefault="00C03886" w:rsidP="002F3E4F">
            <w:r>
              <w:t xml:space="preserve">            OBR</w:t>
            </w:r>
          </w:p>
        </w:tc>
        <w:tc>
          <w:tcPr>
            <w:tcW w:w="3333" w:type="pct"/>
          </w:tcPr>
          <w:p w14:paraId="6A8DBE19" w14:textId="77777777" w:rsidR="00C03886" w:rsidRDefault="00C03886" w:rsidP="002F3E4F">
            <w:r>
              <w:t>Observations Report ID</w:t>
            </w:r>
          </w:p>
        </w:tc>
      </w:tr>
      <w:tr w:rsidR="00C03886" w14:paraId="026292AD" w14:textId="77777777">
        <w:tc>
          <w:tcPr>
            <w:tcW w:w="1667" w:type="pct"/>
          </w:tcPr>
          <w:p w14:paraId="78EA034C" w14:textId="77777777" w:rsidR="00C03886" w:rsidRDefault="00C03886" w:rsidP="001D4318">
            <w:r>
              <w:t xml:space="preserve">           {[NTE]}</w:t>
            </w:r>
          </w:p>
        </w:tc>
        <w:tc>
          <w:tcPr>
            <w:tcW w:w="3333" w:type="pct"/>
          </w:tcPr>
          <w:p w14:paraId="448D78DD" w14:textId="77777777" w:rsidR="00C03886" w:rsidRDefault="00C03886" w:rsidP="002F3E4F">
            <w:r>
              <w:t>Laboratory Note or Comment</w:t>
            </w:r>
          </w:p>
        </w:tc>
      </w:tr>
      <w:tr w:rsidR="00C03886" w14:paraId="1D35CA20" w14:textId="77777777">
        <w:tc>
          <w:tcPr>
            <w:tcW w:w="1667" w:type="pct"/>
          </w:tcPr>
          <w:p w14:paraId="1AA1A8E7" w14:textId="77777777" w:rsidR="00C03886" w:rsidRDefault="00C03886" w:rsidP="001D4318">
            <w:r>
              <w:t xml:space="preserve">              {OBX</w:t>
            </w:r>
          </w:p>
        </w:tc>
        <w:tc>
          <w:tcPr>
            <w:tcW w:w="3333" w:type="pct"/>
          </w:tcPr>
          <w:p w14:paraId="46D96649" w14:textId="77777777" w:rsidR="00C03886" w:rsidRDefault="00C03886" w:rsidP="002F3E4F">
            <w:r>
              <w:t>Observation Segment</w:t>
            </w:r>
          </w:p>
        </w:tc>
      </w:tr>
      <w:tr w:rsidR="00C03886" w14:paraId="2A72CEDF" w14:textId="77777777">
        <w:tc>
          <w:tcPr>
            <w:tcW w:w="1667" w:type="pct"/>
          </w:tcPr>
          <w:p w14:paraId="3397EBAB" w14:textId="77777777" w:rsidR="00C03886" w:rsidRDefault="00C03886" w:rsidP="00C03886">
            <w:pPr>
              <w:ind w:right="764"/>
            </w:pPr>
            <w:r>
              <w:t xml:space="preserve">                  {[NTE]}</w:t>
            </w:r>
          </w:p>
        </w:tc>
        <w:tc>
          <w:tcPr>
            <w:tcW w:w="3333" w:type="pct"/>
          </w:tcPr>
          <w:p w14:paraId="6638C1E1" w14:textId="77777777" w:rsidR="00C03886" w:rsidRDefault="00C03886" w:rsidP="002F3E4F">
            <w:r>
              <w:t>Laboratory Note or Comment</w:t>
            </w:r>
          </w:p>
        </w:tc>
      </w:tr>
      <w:tr w:rsidR="00C03886" w14:paraId="24454BE3" w14:textId="77777777">
        <w:tc>
          <w:tcPr>
            <w:tcW w:w="1667" w:type="pct"/>
          </w:tcPr>
          <w:p w14:paraId="11771DB4" w14:textId="77777777" w:rsidR="00C03886" w:rsidRDefault="00C03886" w:rsidP="00C03886">
            <w:pPr>
              <w:ind w:right="764"/>
            </w:pPr>
            <w:r>
              <w:t xml:space="preserve">                     }</w:t>
            </w:r>
          </w:p>
        </w:tc>
        <w:tc>
          <w:tcPr>
            <w:tcW w:w="3333" w:type="pct"/>
          </w:tcPr>
          <w:p w14:paraId="21BB29F4" w14:textId="77777777" w:rsidR="00C03886" w:rsidRDefault="00C03886" w:rsidP="00C03886">
            <w:pPr>
              <w:ind w:left="252" w:firstLine="18"/>
            </w:pPr>
          </w:p>
        </w:tc>
      </w:tr>
      <w:tr w:rsidR="00C03886" w14:paraId="59B1D745" w14:textId="77777777">
        <w:tc>
          <w:tcPr>
            <w:tcW w:w="1667" w:type="pct"/>
          </w:tcPr>
          <w:p w14:paraId="117CF991" w14:textId="77777777" w:rsidR="00C03886" w:rsidRDefault="00C03886" w:rsidP="00C03886">
            <w:pPr>
              <w:ind w:right="764"/>
            </w:pPr>
            <w:r>
              <w:t xml:space="preserve">              }</w:t>
            </w:r>
          </w:p>
        </w:tc>
        <w:tc>
          <w:tcPr>
            <w:tcW w:w="3333" w:type="pct"/>
          </w:tcPr>
          <w:p w14:paraId="027EE8B3" w14:textId="77777777" w:rsidR="00C03886" w:rsidRDefault="00C03886" w:rsidP="00C03886">
            <w:pPr>
              <w:ind w:left="252" w:firstLine="18"/>
            </w:pPr>
          </w:p>
        </w:tc>
      </w:tr>
      <w:tr w:rsidR="00C03886" w14:paraId="45A12C24" w14:textId="77777777">
        <w:tc>
          <w:tcPr>
            <w:tcW w:w="1667" w:type="pct"/>
          </w:tcPr>
          <w:p w14:paraId="169C4D69" w14:textId="77777777" w:rsidR="00C03886" w:rsidRDefault="00C03886" w:rsidP="00C03886">
            <w:pPr>
              <w:ind w:left="72" w:right="1602"/>
              <w:jc w:val="center"/>
            </w:pPr>
            <w:r>
              <w:t>}</w:t>
            </w:r>
          </w:p>
        </w:tc>
        <w:tc>
          <w:tcPr>
            <w:tcW w:w="3333" w:type="pct"/>
          </w:tcPr>
          <w:p w14:paraId="05526960" w14:textId="77777777" w:rsidR="00C03886" w:rsidRDefault="00C03886" w:rsidP="00C03886">
            <w:pPr>
              <w:ind w:left="252" w:firstLine="18"/>
            </w:pPr>
          </w:p>
        </w:tc>
      </w:tr>
    </w:tbl>
    <w:p w14:paraId="5327379F" w14:textId="77777777" w:rsidR="00C03886" w:rsidRPr="00364572" w:rsidRDefault="007136AB" w:rsidP="000C072C">
      <w:pPr>
        <w:rPr>
          <w:b/>
        </w:rPr>
      </w:pPr>
      <w:r>
        <w:br w:type="page"/>
      </w:r>
      <w:r w:rsidR="00C03886" w:rsidRPr="00364572">
        <w:rPr>
          <w:b/>
        </w:rPr>
        <w:lastRenderedPageBreak/>
        <w:t>Example POC result message:</w:t>
      </w:r>
    </w:p>
    <w:p w14:paraId="228DA0BC" w14:textId="77777777" w:rsidR="00472F6F" w:rsidRPr="000C072C" w:rsidRDefault="00472F6F" w:rsidP="00472F6F"/>
    <w:p w14:paraId="2E5C1B33" w14:textId="77777777" w:rsidR="00472F6F" w:rsidRPr="002F3E4F" w:rsidRDefault="00472F6F" w:rsidP="00472F6F">
      <w:r w:rsidRPr="002F3E4F">
        <w:t>MSH|^~\&amp;|LA7POC99|170|LA7LAB|170|20040707114606||ORU^R01|040621114606:01:0101@305398|T|2.4|||AL|AL||||</w:t>
      </w:r>
    </w:p>
    <w:p w14:paraId="1E8C3145" w14:textId="77777777" w:rsidR="00472F6F" w:rsidRPr="002F3E4F" w:rsidRDefault="00472F6F" w:rsidP="00472F6F"/>
    <w:p w14:paraId="034AF152" w14:textId="77777777" w:rsidR="00472F6F" w:rsidRPr="002F3E4F" w:rsidRDefault="00472F6F" w:rsidP="00472F6F">
      <w:r w:rsidRPr="002F3E4F">
        <w:t>PID|||999999999^^^170^SS||LRpatient^One||19550502000000|M||||||||||1006926423V927391||||||||||||</w:t>
      </w:r>
    </w:p>
    <w:p w14:paraId="6D1894AD" w14:textId="77777777" w:rsidR="00472F6F" w:rsidRPr="002F3E4F" w:rsidRDefault="00472F6F" w:rsidP="00472F6F"/>
    <w:p w14:paraId="630CB266" w14:textId="77777777" w:rsidR="00472F6F" w:rsidRPr="002F3E4F" w:rsidRDefault="00472F6F" w:rsidP="00472F6F">
      <w:r w:rsidRPr="002F3E4F">
        <w:t>ORC|NW|||||||||1177||181^LRPROVIDER^ONE|14^5 NORTH^^170|||||UJ32018960|</w:t>
      </w:r>
    </w:p>
    <w:p w14:paraId="7924E611" w14:textId="77777777" w:rsidR="00472F6F" w:rsidRPr="002F3E4F" w:rsidRDefault="00472F6F" w:rsidP="00472F6F"/>
    <w:p w14:paraId="179B136A" w14:textId="77777777" w:rsidR="00472F6F" w:rsidRPr="002F3E4F" w:rsidRDefault="00472F6F" w:rsidP="00472F6F">
      <w:r w:rsidRPr="002F3E4F">
        <w:t>OBR|||305399|82115.0000^Glucose POC^99VA64|||200408080014||||||||BLDA^Blood arterial^</w:t>
      </w:r>
    </w:p>
    <w:p w14:paraId="33447917" w14:textId="77777777" w:rsidR="00472F6F" w:rsidRPr="002F3E4F" w:rsidRDefault="00472F6F" w:rsidP="00472F6F">
      <w:r w:rsidRPr="002F3E4F">
        <w:t>HL70070 |181^LRPROVIDER^ONE||||Roche HQ|UJ32018960|||||||||||||1177|||||||||</w:t>
      </w:r>
    </w:p>
    <w:p w14:paraId="64E627F1" w14:textId="77777777" w:rsidR="00472F6F" w:rsidRPr="002F3E4F" w:rsidRDefault="00472F6F" w:rsidP="00472F6F"/>
    <w:p w14:paraId="6C97386B" w14:textId="77777777" w:rsidR="00472F6F" w:rsidRDefault="00472F6F" w:rsidP="00472F6F">
      <w:r w:rsidRPr="002F3E4F">
        <w:t>OBX||ST|14743-9^GLUCOSE:SCNC:PT:BLDC:QN:GLUCOMETER^LN^82115.0000</w:t>
      </w:r>
    </w:p>
    <w:p w14:paraId="005C41FB" w14:textId="77777777" w:rsidR="00472F6F" w:rsidRPr="002F3E4F" w:rsidRDefault="00472F6F" w:rsidP="00472F6F">
      <w:r w:rsidRPr="002F3E4F">
        <w:t>^Glucose POC^99VA64||416|mg/dl|65-115|H|||F||||170^Dallas Office of Information Field Office^99VA4|235^LRUSER^ONE ||^^UJ32018960^Roche GTS/HQ/Inform|200408080014</w:t>
      </w:r>
    </w:p>
    <w:p w14:paraId="6E5BFD3E" w14:textId="77777777" w:rsidR="00472F6F" w:rsidRPr="002F3E4F" w:rsidRDefault="00472F6F" w:rsidP="00472F6F"/>
    <w:p w14:paraId="5A0F232B" w14:textId="77777777" w:rsidR="00472F6F" w:rsidRPr="002F3E4F" w:rsidRDefault="00472F6F" w:rsidP="00472F6F">
      <w:r w:rsidRPr="002F3E4F">
        <w:t>NTE|||Provider Notified~Patient Treated~No Venous Draw per MD</w:t>
      </w:r>
    </w:p>
    <w:p w14:paraId="11C50336" w14:textId="77777777" w:rsidR="00472F6F" w:rsidRPr="002F3E4F" w:rsidRDefault="00472F6F" w:rsidP="00472F6F"/>
    <w:p w14:paraId="4E18F93F" w14:textId="77777777" w:rsidR="00472F6F" w:rsidRPr="002F3E4F" w:rsidRDefault="00472F6F" w:rsidP="00472F6F">
      <w:r w:rsidRPr="002F3E4F">
        <w:t>ORC|NW|||||||||1177||181^LRPROVIDER^ONE|14^5 NORTH^^170|||||UJ32018960|</w:t>
      </w:r>
    </w:p>
    <w:p w14:paraId="2F1EBC6E" w14:textId="77777777" w:rsidR="00472F6F" w:rsidRPr="002F3E4F" w:rsidRDefault="00472F6F" w:rsidP="00472F6F">
      <w:r w:rsidRPr="002F3E4F">
        <w:t>OBR|||305399|82884.0000^Blood Gas POC^99VA64|||200408080014||||||||BLDA^Blood arterial^</w:t>
      </w:r>
    </w:p>
    <w:p w14:paraId="492F99EF" w14:textId="77777777" w:rsidR="00472F6F" w:rsidRPr="002F3E4F" w:rsidRDefault="00472F6F" w:rsidP="00472F6F">
      <w:r w:rsidRPr="002F3E4F">
        <w:t>HL70070 |181^LRPROVIDER^ONE||||Roche HQ|UJ32018960|||||||||||||1177|||||||||</w:t>
      </w:r>
    </w:p>
    <w:p w14:paraId="423134B9" w14:textId="77777777" w:rsidR="00472F6F" w:rsidRPr="002F3E4F" w:rsidRDefault="00472F6F" w:rsidP="00472F6F"/>
    <w:p w14:paraId="74C0814F" w14:textId="77777777" w:rsidR="00472F6F" w:rsidRPr="002F3E4F" w:rsidRDefault="00472F6F" w:rsidP="00472F6F">
      <w:r w:rsidRPr="002F3E4F">
        <w:t>NTE|||CPB Applied: No</w:t>
      </w:r>
    </w:p>
    <w:p w14:paraId="182DA751" w14:textId="77777777" w:rsidR="00472F6F" w:rsidRPr="002F3E4F" w:rsidRDefault="00472F6F" w:rsidP="00472F6F"/>
    <w:p w14:paraId="2A788C65" w14:textId="77777777" w:rsidR="00472F6F" w:rsidRDefault="00472F6F" w:rsidP="00472F6F">
      <w:r w:rsidRPr="002F3E4F">
        <w:t>OBX||ST|2744-1^PH: SCNC: PT:BLDA: QN^LN^81248.0000^pH^99VA64||7.49|units|7.35-7.45|H|||F||||170^</w:t>
      </w:r>
      <w:smartTag w:uri="urn:schemas-microsoft-com:office:smarttags" w:element="place">
        <w:smartTag w:uri="urn:schemas-microsoft-com:office:smarttags" w:element="City">
          <w:r w:rsidRPr="002F3E4F">
            <w:t>Dallas</w:t>
          </w:r>
        </w:smartTag>
      </w:smartTag>
      <w:r w:rsidRPr="002F3E4F">
        <w:t xml:space="preserve"> Office of Information Field</w:t>
      </w:r>
      <w:r>
        <w:t xml:space="preserve"> </w:t>
      </w:r>
      <w:r w:rsidRPr="002F3E4F">
        <w:t>Office^99VA4|235^LRUSER^ONE|</w:t>
      </w:r>
    </w:p>
    <w:p w14:paraId="6DAEBA7B" w14:textId="77777777" w:rsidR="00472F6F" w:rsidRPr="00472F6F" w:rsidRDefault="00472F6F" w:rsidP="00472F6F">
      <w:pPr>
        <w:rPr>
          <w:lang w:val="de-DE"/>
        </w:rPr>
      </w:pPr>
      <w:r w:rsidRPr="00472F6F">
        <w:rPr>
          <w:lang w:val="de-DE"/>
        </w:rPr>
        <w:t>|^^UJ32018960^Roche GTS/HQ/Inform|200408080014</w:t>
      </w:r>
    </w:p>
    <w:p w14:paraId="6334FEF0" w14:textId="77777777" w:rsidR="00472F6F" w:rsidRPr="00472F6F" w:rsidRDefault="00472F6F" w:rsidP="00472F6F">
      <w:pPr>
        <w:rPr>
          <w:lang w:val="de-DE"/>
        </w:rPr>
      </w:pPr>
    </w:p>
    <w:p w14:paraId="03251994" w14:textId="77777777" w:rsidR="00472F6F" w:rsidRPr="00472F6F" w:rsidRDefault="00472F6F" w:rsidP="00472F6F">
      <w:pPr>
        <w:rPr>
          <w:lang w:val="de-DE"/>
        </w:rPr>
      </w:pPr>
      <w:r w:rsidRPr="00472F6F">
        <w:rPr>
          <w:lang w:val="de-DE"/>
        </w:rPr>
        <w:t>OBX||ST|2703-7^OXYGEN:PPRES:PT:BLDA:QN^LN^82880.0000^PO2 Direct Reading^99VA642||156|mm Hg|75-100|H|||F||||170^Dallas Office of Information Field Office^99VA4|235^LRUSER^ONE||^^UJ32018960^Roche GTS/HQ/Inform|200408080014</w:t>
      </w:r>
    </w:p>
    <w:p w14:paraId="4152F4D1" w14:textId="77777777" w:rsidR="00472F6F" w:rsidRPr="00472F6F" w:rsidRDefault="00472F6F" w:rsidP="00472F6F">
      <w:pPr>
        <w:rPr>
          <w:lang w:val="de-DE"/>
        </w:rPr>
      </w:pPr>
    </w:p>
    <w:p w14:paraId="2686DCA8" w14:textId="77777777" w:rsidR="00472F6F" w:rsidRPr="00472F6F" w:rsidRDefault="00472F6F" w:rsidP="00472F6F">
      <w:pPr>
        <w:rPr>
          <w:lang w:val="de-DE"/>
        </w:rPr>
      </w:pPr>
      <w:r w:rsidRPr="00472F6F">
        <w:rPr>
          <w:lang w:val="de-DE"/>
        </w:rPr>
        <w:t>NTE||| Provider Notified</w:t>
      </w:r>
    </w:p>
    <w:p w14:paraId="1ECBE4A3" w14:textId="77777777" w:rsidR="00472F6F" w:rsidRPr="00472F6F" w:rsidRDefault="00472F6F" w:rsidP="00472F6F">
      <w:pPr>
        <w:rPr>
          <w:lang w:val="de-DE"/>
        </w:rPr>
      </w:pPr>
    </w:p>
    <w:p w14:paraId="0F0EFF42" w14:textId="77777777" w:rsidR="00472F6F" w:rsidRPr="00472F6F" w:rsidRDefault="00472F6F" w:rsidP="00472F6F">
      <w:pPr>
        <w:rPr>
          <w:lang w:val="de-DE"/>
        </w:rPr>
      </w:pPr>
      <w:r w:rsidRPr="00472F6F">
        <w:rPr>
          <w:lang w:val="de-DE"/>
        </w:rPr>
        <w:t>OBX||ST|2019-8^CARBON DIOXIDE:PPRES:PT:BLDA:QN^LN^82820.0000^PCO2 Direct Reading</w:t>
      </w:r>
    </w:p>
    <w:p w14:paraId="4D6349BD" w14:textId="77777777" w:rsidR="00472F6F" w:rsidRPr="002F3E4F" w:rsidRDefault="00472F6F" w:rsidP="00472F6F">
      <w:r w:rsidRPr="002F3E4F">
        <w:t>^99VA64||46|mm Hg|34-40|H|||F||||170^</w:t>
      </w:r>
      <w:smartTag w:uri="urn:schemas-microsoft-com:office:smarttags" w:element="place">
        <w:smartTag w:uri="urn:schemas-microsoft-com:office:smarttags" w:element="City">
          <w:r w:rsidRPr="002F3E4F">
            <w:t>Dallas</w:t>
          </w:r>
        </w:smartTag>
      </w:smartTag>
      <w:r w:rsidRPr="002F3E4F">
        <w:t xml:space="preserve"> Office of Information Field Office^99VA4</w:t>
      </w:r>
    </w:p>
    <w:p w14:paraId="7510AB6D" w14:textId="77777777" w:rsidR="00472F6F" w:rsidRPr="002F3E4F" w:rsidRDefault="00472F6F" w:rsidP="00472F6F">
      <w:r w:rsidRPr="002F3E4F">
        <w:t>|235^LRUSER^ONE||^^UJ32018960^Roche GTS/HQ/Inform|200408080014</w:t>
      </w:r>
    </w:p>
    <w:p w14:paraId="1B8D77A6" w14:textId="77777777" w:rsidR="00472F6F" w:rsidRPr="002F3E4F" w:rsidRDefault="00472F6F" w:rsidP="00472F6F"/>
    <w:p w14:paraId="1D33E94F" w14:textId="77777777" w:rsidR="00472F6F" w:rsidRPr="002F3E4F" w:rsidRDefault="00472F6F" w:rsidP="00472F6F">
      <w:r w:rsidRPr="002F3E4F">
        <w:t>OBX||ST|1960-4^BICARBONATE:SCNC:PT:BLDA:QN^LN^81216.0000^Bicarbonate^99VA64||36|</w:t>
      </w:r>
    </w:p>
    <w:p w14:paraId="6B8A328B" w14:textId="77777777" w:rsidR="00472F6F" w:rsidRDefault="00472F6F" w:rsidP="00472F6F">
      <w:r w:rsidRPr="002F3E4F">
        <w:t>mmol/L|22-33|H|||F||||170^Dallas Office of Information Field Office^99VA4|235^</w:t>
      </w:r>
    </w:p>
    <w:p w14:paraId="2FC1FD33" w14:textId="77777777" w:rsidR="00C03886" w:rsidRPr="00472F6F" w:rsidRDefault="00472F6F" w:rsidP="00472F6F">
      <w:pPr>
        <w:rPr>
          <w:lang w:val="de-DE"/>
        </w:rPr>
      </w:pPr>
      <w:r w:rsidRPr="00472F6F">
        <w:rPr>
          <w:lang w:val="de-DE"/>
        </w:rPr>
        <w:t>LRUSER^ONE||^^UJ32018960^Roche TS/HQ/Inform|200408080014</w:t>
      </w:r>
    </w:p>
    <w:p w14:paraId="401B6D5C" w14:textId="77777777" w:rsidR="00C03886" w:rsidRPr="00D20293" w:rsidRDefault="007136AB" w:rsidP="00D20293">
      <w:pPr>
        <w:pStyle w:val="Heading5"/>
        <w:rPr>
          <w:b w:val="0"/>
          <w:sz w:val="24"/>
          <w:szCs w:val="24"/>
          <w:u w:val="single"/>
        </w:rPr>
      </w:pPr>
      <w:r w:rsidRPr="00BE2617">
        <w:br w:type="page"/>
      </w:r>
      <w:bookmarkStart w:id="85" w:name="_Toc112736025"/>
      <w:r w:rsidR="00C03886" w:rsidRPr="00D20293">
        <w:rPr>
          <w:b w:val="0"/>
          <w:sz w:val="24"/>
          <w:szCs w:val="24"/>
          <w:u w:val="single"/>
        </w:rPr>
        <w:lastRenderedPageBreak/>
        <w:t>B. Message Acknowledgment</w:t>
      </w:r>
      <w:bookmarkEnd w:id="85"/>
    </w:p>
    <w:p w14:paraId="773F4879" w14:textId="77777777" w:rsidR="00C03886" w:rsidRDefault="00C03886" w:rsidP="00C03886"/>
    <w:p w14:paraId="51CC32EE" w14:textId="77777777" w:rsidR="00C03886" w:rsidRDefault="00C03886" w:rsidP="00C03886">
      <w:smartTag w:uri="urn:schemas-microsoft-com:office:smarttags" w:element="place">
        <w:r w:rsidRPr="001D4318">
          <w:t>V</w:t>
        </w:r>
        <w:r w:rsidR="000C072C">
          <w:t>ist</w:t>
        </w:r>
        <w:r w:rsidRPr="001D4318">
          <w:t>A</w:t>
        </w:r>
      </w:smartTag>
      <w:r w:rsidRPr="001D4318">
        <w:t xml:space="preserve"> </w:t>
      </w:r>
      <w:r>
        <w:rPr>
          <w:bCs/>
        </w:rPr>
        <w:t>supports enhanced mode acknowledgments.</w:t>
      </w:r>
      <w:r>
        <w:t xml:space="preserve"> Upon receipt of the result message, the </w:t>
      </w:r>
      <w:r w:rsidR="000C072C" w:rsidRPr="001D4318">
        <w:t>V</w:t>
      </w:r>
      <w:r w:rsidR="000C072C">
        <w:t>ist</w:t>
      </w:r>
      <w:r w:rsidR="000C072C" w:rsidRPr="001D4318">
        <w:t>A</w:t>
      </w:r>
      <w:r>
        <w:t xml:space="preserve"> HL7 package responds with an ACK message for the commit acknowledgment and the </w:t>
      </w:r>
      <w:r w:rsidR="000C072C" w:rsidRPr="001D4318">
        <w:t>V</w:t>
      </w:r>
      <w:r w:rsidR="000C072C">
        <w:t>ist</w:t>
      </w:r>
      <w:r w:rsidR="000C072C" w:rsidRPr="001D4318">
        <w:t>A</w:t>
      </w:r>
      <w:r>
        <w:t xml:space="preserve"> Laboratory system responds with a general acknowledgment (ACK) message for the application acknowledgment. The ACK message consists of the following segments.</w:t>
      </w:r>
    </w:p>
    <w:p w14:paraId="21CAC0BC" w14:textId="77777777" w:rsidR="000C072C" w:rsidRDefault="000C072C" w:rsidP="00C03886"/>
    <w:p w14:paraId="7A50B1D4" w14:textId="77777777" w:rsidR="00C03886" w:rsidRPr="001D4318" w:rsidRDefault="004E58DA" w:rsidP="00C03886">
      <w:r>
        <w:t xml:space="preserve">ACK </w:t>
      </w:r>
      <w:r w:rsidR="00C03886" w:rsidRPr="001D4318">
        <w:t>General Acknowledgment Message</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7650"/>
      </w:tblGrid>
      <w:tr w:rsidR="00C03886" w14:paraId="499F6B34" w14:textId="77777777">
        <w:tc>
          <w:tcPr>
            <w:tcW w:w="1890" w:type="dxa"/>
          </w:tcPr>
          <w:p w14:paraId="04C30170" w14:textId="77777777" w:rsidR="00C03886" w:rsidRDefault="00C03886" w:rsidP="001D4318">
            <w:r>
              <w:t>MSH</w:t>
            </w:r>
          </w:p>
        </w:tc>
        <w:tc>
          <w:tcPr>
            <w:tcW w:w="7650" w:type="dxa"/>
          </w:tcPr>
          <w:p w14:paraId="481ADD0F" w14:textId="77777777" w:rsidR="00C03886" w:rsidRDefault="00C03886" w:rsidP="00C03886">
            <w:pPr>
              <w:ind w:left="72" w:right="764" w:firstLine="18"/>
            </w:pPr>
            <w:r>
              <w:t>Message Header</w:t>
            </w:r>
          </w:p>
        </w:tc>
      </w:tr>
      <w:tr w:rsidR="00C03886" w14:paraId="4E8B3F2D" w14:textId="77777777">
        <w:tc>
          <w:tcPr>
            <w:tcW w:w="1890" w:type="dxa"/>
          </w:tcPr>
          <w:p w14:paraId="03E0932B" w14:textId="77777777" w:rsidR="00C03886" w:rsidRDefault="00C03886" w:rsidP="001D4318">
            <w:r>
              <w:t>MSA</w:t>
            </w:r>
          </w:p>
        </w:tc>
        <w:tc>
          <w:tcPr>
            <w:tcW w:w="7650" w:type="dxa"/>
          </w:tcPr>
          <w:p w14:paraId="597A93F7" w14:textId="77777777" w:rsidR="00C03886" w:rsidRDefault="00C03886" w:rsidP="00C03886">
            <w:pPr>
              <w:ind w:left="72" w:right="764" w:firstLine="18"/>
            </w:pPr>
            <w:r>
              <w:t>Message Acknowledgment</w:t>
            </w:r>
          </w:p>
        </w:tc>
      </w:tr>
    </w:tbl>
    <w:p w14:paraId="4F037006" w14:textId="77777777" w:rsidR="007136AB" w:rsidRDefault="007136AB" w:rsidP="00C03886"/>
    <w:p w14:paraId="51ED6561" w14:textId="77777777" w:rsidR="00C03886" w:rsidRDefault="00C03886" w:rsidP="00C03886">
      <w:r>
        <w:t xml:space="preserve">MSA-2 Message Control ID will contain the message control </w:t>
      </w:r>
      <w:r w:rsidR="00184FD0">
        <w:t>ID</w:t>
      </w:r>
      <w:r>
        <w:t xml:space="preserve"> of the ORU message being acknowledged. </w:t>
      </w:r>
    </w:p>
    <w:p w14:paraId="1B5713DB" w14:textId="77777777" w:rsidR="00322A90" w:rsidRDefault="00322A90" w:rsidP="00C03886"/>
    <w:p w14:paraId="76A17553" w14:textId="77777777" w:rsidR="00C03886" w:rsidRDefault="00C03886" w:rsidP="00C03886">
      <w:r>
        <w:t>MSA-3 Text Message will contain either of the following:</w:t>
      </w:r>
    </w:p>
    <w:p w14:paraId="2B1ED6E8" w14:textId="77777777" w:rsidR="00C03886" w:rsidRDefault="00C03886" w:rsidP="00C03886">
      <w:pPr>
        <w:numPr>
          <w:ilvl w:val="0"/>
          <w:numId w:val="9"/>
        </w:numPr>
      </w:pPr>
      <w:r>
        <w:t>If MSA-1 Acknowledgment Code is AA then MSA-3 will contain the accession’s UID assigned to the result by the VistA Laboratory system.</w:t>
      </w:r>
    </w:p>
    <w:p w14:paraId="59274F88" w14:textId="77777777" w:rsidR="00C03886" w:rsidRDefault="00C03886" w:rsidP="00C03886">
      <w:pPr>
        <w:numPr>
          <w:ilvl w:val="0"/>
          <w:numId w:val="9"/>
        </w:numPr>
      </w:pPr>
      <w:r>
        <w:t xml:space="preserve">If MSA-1 Acknowledgement Code </w:t>
      </w:r>
      <w:r w:rsidR="00184FD0">
        <w:t>is</w:t>
      </w:r>
      <w:r>
        <w:t xml:space="preserve"> AE then MSA-</w:t>
      </w:r>
      <w:r w:rsidR="000C072C">
        <w:t>3 will contain an error message.</w:t>
      </w:r>
    </w:p>
    <w:p w14:paraId="5422F8A9" w14:textId="77777777" w:rsidR="000C072C" w:rsidRPr="001D4318" w:rsidRDefault="000C072C" w:rsidP="007136AB"/>
    <w:p w14:paraId="5CAA4695" w14:textId="77777777" w:rsidR="00C03886" w:rsidRPr="000C072C" w:rsidRDefault="00C03886" w:rsidP="00C03886">
      <w:pPr>
        <w:rPr>
          <w:b/>
        </w:rPr>
      </w:pPr>
      <w:r w:rsidRPr="000C072C">
        <w:rPr>
          <w:b/>
        </w:rPr>
        <w:t>Example:</w:t>
      </w:r>
    </w:p>
    <w:p w14:paraId="0B629E25" w14:textId="77777777" w:rsidR="000C072C" w:rsidRDefault="000C072C" w:rsidP="00C03886"/>
    <w:p w14:paraId="6159A703" w14:textId="77777777" w:rsidR="00193F10" w:rsidRPr="001D4318" w:rsidRDefault="00193F10" w:rsidP="00193F10">
      <w:r w:rsidRPr="001D4318">
        <w:t>MSH|^~\&amp;|LA7LAB|528|LA7POC1|528|20040820081620-0400||ACK|528199776706|P|2.4</w:t>
      </w:r>
    </w:p>
    <w:p w14:paraId="4769196C" w14:textId="77777777" w:rsidR="00193F10" w:rsidRDefault="00193F10" w:rsidP="00193F10">
      <w:r w:rsidRPr="001D4318">
        <w:t>MSA|CA|040820082059:01:0101@336942</w:t>
      </w:r>
    </w:p>
    <w:p w14:paraId="26011D53" w14:textId="77777777" w:rsidR="00193F10" w:rsidRDefault="00193F10" w:rsidP="00193F10"/>
    <w:p w14:paraId="13CED1DF" w14:textId="77777777" w:rsidR="00193F10" w:rsidRDefault="00193F10" w:rsidP="00193F10">
      <w:r w:rsidRPr="001D4318">
        <w:t>MSH|^~\&amp;|LA7LAB|528|LA7POC1|528|20040130101855-0400||ACK^|528140676975</w:t>
      </w:r>
    </w:p>
    <w:p w14:paraId="00560DE4" w14:textId="77777777" w:rsidR="00193F10" w:rsidRDefault="00193F10" w:rsidP="00193F10">
      <w:r w:rsidRPr="001D4318">
        <w:t>|P|2.4|AL|NE|</w:t>
      </w:r>
    </w:p>
    <w:p w14:paraId="005F87F3" w14:textId="77777777" w:rsidR="00193F10" w:rsidRPr="001D4318" w:rsidRDefault="00193F10" w:rsidP="00193F10"/>
    <w:p w14:paraId="6BEF1785" w14:textId="77777777" w:rsidR="00193F10" w:rsidRPr="001D4318" w:rsidRDefault="00193F10" w:rsidP="00193F10">
      <w:r w:rsidRPr="001D4318">
        <w:t>MSA|AA|031022161321:01:0101@171527|M532950106|</w:t>
      </w:r>
    </w:p>
    <w:p w14:paraId="4E6631E7" w14:textId="77777777" w:rsidR="00193F10" w:rsidRPr="001D4318" w:rsidRDefault="00193F10" w:rsidP="00193F10"/>
    <w:p w14:paraId="41955517" w14:textId="77777777" w:rsidR="00193F10" w:rsidRDefault="00193F10" w:rsidP="00193F10">
      <w:r w:rsidRPr="001D4318">
        <w:t>MSH|^~\&amp;|LA7LAB|528|LA7POC1|528|20040820081623-0400||ACK^R01|528199776709|P|2.4</w:t>
      </w:r>
    </w:p>
    <w:p w14:paraId="18EE3BF5" w14:textId="77777777" w:rsidR="00193F10" w:rsidRDefault="00193F10" w:rsidP="00193F10">
      <w:r w:rsidRPr="001D4318">
        <w:t>|||AL|NE|</w:t>
      </w:r>
    </w:p>
    <w:p w14:paraId="067EEF5D" w14:textId="77777777" w:rsidR="00193F10" w:rsidRPr="001D4318" w:rsidRDefault="00193F10" w:rsidP="00193F10"/>
    <w:p w14:paraId="4EB16F97" w14:textId="77777777" w:rsidR="00193F10" w:rsidRPr="001D4318" w:rsidRDefault="00193F10" w:rsidP="00193F10">
      <w:r w:rsidRPr="001D4318">
        <w:t>MSA|AE|040820082059:01:0101@336942|Msg #13755103, No valid provider found for order.|</w:t>
      </w:r>
    </w:p>
    <w:p w14:paraId="0812E587" w14:textId="77777777" w:rsidR="00C03886" w:rsidRPr="006C53F6" w:rsidRDefault="007136AB" w:rsidP="00D20293">
      <w:pPr>
        <w:pStyle w:val="Heading3"/>
      </w:pPr>
      <w:r>
        <w:br w:type="page"/>
      </w:r>
      <w:bookmarkStart w:id="86" w:name="_Toc112736026"/>
      <w:r w:rsidR="00C03886" w:rsidRPr="006C53F6">
        <w:lastRenderedPageBreak/>
        <w:t>5. Communication Requirements for HL7 Interfaces</w:t>
      </w:r>
      <w:bookmarkEnd w:id="86"/>
    </w:p>
    <w:p w14:paraId="57FC0E36" w14:textId="77777777" w:rsidR="00D20293" w:rsidRDefault="00D20293" w:rsidP="00C03886"/>
    <w:p w14:paraId="7BBA00DC" w14:textId="77777777" w:rsidR="00C03886" w:rsidRDefault="00C03886" w:rsidP="00C03886">
      <w:r>
        <w:t xml:space="preserve">This section specifies the requirements necessary to establish and maintain communications between </w:t>
      </w:r>
      <w:smartTag w:uri="urn:schemas-microsoft-com:office:smarttags" w:element="place">
        <w:r w:rsidRPr="001D4318">
          <w:t>V</w:t>
        </w:r>
        <w:r w:rsidR="006C53F6">
          <w:t>ist</w:t>
        </w:r>
        <w:r w:rsidRPr="001D4318">
          <w:t>A</w:t>
        </w:r>
      </w:smartTag>
      <w:r>
        <w:t xml:space="preserve"> and all the participating systems.  It includes requirements to be satisfied by </w:t>
      </w:r>
      <w:smartTag w:uri="urn:schemas-microsoft-com:office:smarttags" w:element="place">
        <w:r w:rsidR="00184FD0">
          <w:t>VistA</w:t>
        </w:r>
      </w:smartTag>
      <w:r>
        <w:t>, by all the participating systems, and by each system when sending or receiving a message.</w:t>
      </w:r>
    </w:p>
    <w:p w14:paraId="29BFF08F" w14:textId="77777777" w:rsidR="00C03886" w:rsidRDefault="00C03886" w:rsidP="00C03886"/>
    <w:p w14:paraId="437C6282" w14:textId="77777777" w:rsidR="00C03886" w:rsidRDefault="00C03886" w:rsidP="001D4318">
      <w:r>
        <w:t>Utilizing TCP/IP and HL7 Minimal Lower Level Protocol (MLLP).</w:t>
      </w:r>
    </w:p>
    <w:p w14:paraId="15DBF6C9" w14:textId="77777777" w:rsidR="00C03886" w:rsidRDefault="00C03886" w:rsidP="00C03886">
      <w:r>
        <w:t xml:space="preserve">The interface between </w:t>
      </w:r>
      <w:smartTag w:uri="urn:schemas-microsoft-com:office:smarttags" w:element="place">
        <w:r w:rsidRPr="001D4318">
          <w:t>V</w:t>
        </w:r>
        <w:r w:rsidR="006C53F6">
          <w:t>ist</w:t>
        </w:r>
        <w:r w:rsidRPr="001D4318">
          <w:t>A</w:t>
        </w:r>
      </w:smartTag>
      <w:r>
        <w:t xml:space="preserve"> and each participating system is established via a persistent or a transient (non-</w:t>
      </w:r>
      <w:r w:rsidR="006C53F6">
        <w:t xml:space="preserve">persistent) TCP/IP connection. </w:t>
      </w:r>
      <w:r>
        <w:t>Two TCP sockets provide bi-directional communications betw</w:t>
      </w:r>
      <w:r w:rsidR="006C53F6">
        <w:t>een each participating system.</w:t>
      </w:r>
    </w:p>
    <w:p w14:paraId="32974387" w14:textId="77777777" w:rsidR="00C03886" w:rsidRDefault="00C03886" w:rsidP="00C03886">
      <w:r>
        <w:t>Within the context of the TCP socket, each participating system will connect as the clien</w:t>
      </w:r>
      <w:r w:rsidR="006C53F6">
        <w:t xml:space="preserve">t when it initiates a message. </w:t>
      </w:r>
      <w:r>
        <w:t>The other system will connect as the server to receive messages from the listen state.</w:t>
      </w:r>
    </w:p>
    <w:p w14:paraId="700668F5" w14:textId="77777777" w:rsidR="00C03886" w:rsidRDefault="00C03886" w:rsidP="00C03886"/>
    <w:p w14:paraId="40F573D1" w14:textId="77777777" w:rsidR="007136AB" w:rsidRDefault="007136AB" w:rsidP="000C072C">
      <w:pPr>
        <w:pStyle w:val="Heading2"/>
        <w:rPr>
          <w:b w:val="0"/>
          <w:sz w:val="24"/>
        </w:rPr>
      </w:pPr>
    </w:p>
    <w:p w14:paraId="2368F9A9" w14:textId="77777777" w:rsidR="00C03886" w:rsidRDefault="00C03886" w:rsidP="00D20293">
      <w:pPr>
        <w:pStyle w:val="Heading4"/>
      </w:pPr>
      <w:bookmarkStart w:id="87" w:name="_Toc112736027"/>
      <w:r>
        <w:t>5.1.1 Requirements:</w:t>
      </w:r>
      <w:bookmarkEnd w:id="87"/>
    </w:p>
    <w:p w14:paraId="0D3E8EFB" w14:textId="77777777" w:rsidR="00C03886" w:rsidRDefault="00C03886" w:rsidP="00C03886">
      <w:r>
        <w:t>The participating system shall initiate the interface by establishing a TCP Server Socket.</w:t>
      </w:r>
    </w:p>
    <w:p w14:paraId="33FFEAB5" w14:textId="77777777" w:rsidR="00C03886" w:rsidRDefault="00C03886" w:rsidP="00C03886">
      <w:r>
        <w:t>The participating system that initiates a message shall connect to the participating system TCP Server Socket as a TCP Client.</w:t>
      </w:r>
    </w:p>
    <w:p w14:paraId="7BDBEC14" w14:textId="77777777" w:rsidR="00C03886" w:rsidRPr="001D4318" w:rsidRDefault="00C03886" w:rsidP="00C03886"/>
    <w:p w14:paraId="3EFCC2A9" w14:textId="77777777" w:rsidR="00C03886" w:rsidRPr="00243F6E" w:rsidRDefault="00C03886" w:rsidP="00D20293">
      <w:pPr>
        <w:pStyle w:val="Heading4"/>
      </w:pPr>
      <w:bookmarkStart w:id="88" w:name="_Toc379013137"/>
      <w:bookmarkStart w:id="89" w:name="_Toc379013359"/>
      <w:bookmarkStart w:id="90" w:name="_Toc379013931"/>
      <w:bookmarkStart w:id="91" w:name="_Toc379013993"/>
      <w:bookmarkStart w:id="92" w:name="_Toc379094868"/>
      <w:bookmarkStart w:id="93" w:name="_Toc379960260"/>
      <w:bookmarkStart w:id="94" w:name="_Toc379966034"/>
      <w:bookmarkStart w:id="95" w:name="_Toc379966541"/>
      <w:bookmarkStart w:id="96" w:name="_Toc384538933"/>
      <w:bookmarkStart w:id="97" w:name="_Toc384539867"/>
      <w:bookmarkStart w:id="98" w:name="_Toc384540264"/>
      <w:bookmarkStart w:id="99" w:name="_Toc39463455"/>
      <w:bookmarkStart w:id="100" w:name="_Toc112736028"/>
      <w:bookmarkStart w:id="101" w:name="_Toc357157380"/>
      <w:bookmarkStart w:id="102" w:name="_Toc360272729"/>
      <w:bookmarkStart w:id="103" w:name="_Toc360273547"/>
      <w:bookmarkStart w:id="104" w:name="_Toc360878731"/>
      <w:bookmarkStart w:id="105" w:name="_Toc360881575"/>
      <w:bookmarkStart w:id="106" w:name="_Toc361206304"/>
      <w:bookmarkStart w:id="107" w:name="_Toc370720248"/>
      <w:bookmarkStart w:id="108" w:name="_Toc370720775"/>
      <w:bookmarkStart w:id="109" w:name="_Toc370777348"/>
      <w:bookmarkStart w:id="110" w:name="_Toc370777384"/>
      <w:bookmarkStart w:id="111" w:name="_Toc370778448"/>
      <w:bookmarkStart w:id="112" w:name="_Toc370778537"/>
      <w:bookmarkStart w:id="113" w:name="_Toc370778913"/>
      <w:bookmarkStart w:id="114" w:name="_Toc371136824"/>
      <w:r w:rsidRPr="00243F6E">
        <w:t>5.1.2 TCP/IP Connections</w:t>
      </w:r>
      <w:bookmarkEnd w:id="88"/>
      <w:bookmarkEnd w:id="89"/>
      <w:bookmarkEnd w:id="90"/>
      <w:bookmarkEnd w:id="91"/>
      <w:bookmarkEnd w:id="92"/>
      <w:bookmarkEnd w:id="93"/>
      <w:bookmarkEnd w:id="94"/>
      <w:bookmarkEnd w:id="95"/>
      <w:bookmarkEnd w:id="96"/>
      <w:bookmarkEnd w:id="97"/>
      <w:bookmarkEnd w:id="98"/>
      <w:bookmarkEnd w:id="99"/>
      <w:r w:rsidRPr="00243F6E">
        <w:t>:</w:t>
      </w:r>
      <w:bookmarkEnd w:id="100"/>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1C4AFEE" w14:textId="77777777" w:rsidR="00C03886" w:rsidRDefault="00184FD0" w:rsidP="00C03886">
      <w:smartTag w:uri="urn:schemas-microsoft-com:office:smarttags" w:element="place">
        <w:r>
          <w:t>VistA</w:t>
        </w:r>
      </w:smartTag>
      <w:r w:rsidR="00C03886">
        <w:t xml:space="preserve"> has a client (sender) and a server (listener) process to each remote system for sending and receiving HL7 messages.  Each of these processes requires a TCP socket.  The client process sends HL7 messages (including Application Acknowledgment messages) to the remote system and receives Accept Acknowledgment messages from the remote system.  The server process receives HL7 messages (including Application Acknowledgment messages) from the remote system and sends Accept Acknowledgment messages to the remote system.  Figure 4.1 depicts the sequence of events for an inbound and an outbound message regarding messages and acknowledgments.  </w:t>
      </w:r>
    </w:p>
    <w:p w14:paraId="719DEB77" w14:textId="77777777" w:rsidR="00C03886" w:rsidRDefault="00C03886" w:rsidP="00C03886"/>
    <w:bookmarkStart w:id="115" w:name="_MON_1130322186"/>
    <w:bookmarkEnd w:id="115"/>
    <w:p w14:paraId="525F224D" w14:textId="77777777" w:rsidR="00C03886" w:rsidRDefault="00C03886" w:rsidP="001D4318">
      <w:r>
        <w:object w:dxaOrig="7020" w:dyaOrig="2250" w14:anchorId="15054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25pt;height:112.7pt" o:ole="" fillcolor="window">
            <v:imagedata r:id="rId16" o:title=""/>
          </v:shape>
          <o:OLEObject Type="Embed" ProgID="Word.Picture.8" ShapeID="_x0000_i1026" DrawAspect="Content" ObjectID="_1692511492" r:id="rId17"/>
        </w:object>
      </w:r>
      <w:r>
        <w:tab/>
      </w:r>
    </w:p>
    <w:p w14:paraId="26B3CE4C" w14:textId="77777777" w:rsidR="00C03886" w:rsidRDefault="00C03886" w:rsidP="002F3E4F">
      <w:pPr>
        <w:rPr>
          <w:noProof/>
        </w:rPr>
      </w:pPr>
      <w:r>
        <w:rPr>
          <w:noProof/>
        </w:rPr>
        <w:t>Figure 4.1  Acknowledgements</w:t>
      </w:r>
    </w:p>
    <w:p w14:paraId="5AFE09C8" w14:textId="77777777" w:rsidR="00C03886" w:rsidRPr="00872799" w:rsidRDefault="007136AB" w:rsidP="00D20293">
      <w:pPr>
        <w:pStyle w:val="Heading4"/>
      </w:pPr>
      <w:bookmarkStart w:id="116" w:name="_Toc39463456"/>
      <w:r>
        <w:rPr>
          <w:noProof/>
        </w:rPr>
        <w:br w:type="page"/>
      </w:r>
      <w:bookmarkStart w:id="117" w:name="_Toc112736029"/>
      <w:r w:rsidR="00C03886" w:rsidRPr="00872799">
        <w:lastRenderedPageBreak/>
        <w:t>5.1.3 Flow Control</w:t>
      </w:r>
      <w:bookmarkEnd w:id="116"/>
      <w:r w:rsidR="00C03886" w:rsidRPr="00872799">
        <w:t>:</w:t>
      </w:r>
      <w:bookmarkEnd w:id="117"/>
    </w:p>
    <w:p w14:paraId="5ECA2521" w14:textId="77777777" w:rsidR="00C03886" w:rsidRDefault="00C03886" w:rsidP="00C03886">
      <w:pPr>
        <w:tabs>
          <w:tab w:val="left" w:pos="0"/>
        </w:tabs>
      </w:pPr>
      <w:r>
        <w:t>This interface uses the HL7 Minimal Lower Layer Protocol to format messages for data interchange, includin</w:t>
      </w:r>
      <w:r w:rsidR="006C53F6">
        <w:t>g acknowledgement messages.</w:t>
      </w:r>
      <w:r>
        <w:t xml:space="preserve"> This protocol relies on the Message Header (MSH) Segment to define encoding, routing and acknowledgement</w:t>
      </w:r>
      <w:r w:rsidR="006C53F6">
        <w:t xml:space="preserve"> rules governing the message.</w:t>
      </w:r>
    </w:p>
    <w:p w14:paraId="0BFF5D46" w14:textId="77777777" w:rsidR="00C03886" w:rsidRDefault="00C03886" w:rsidP="00C03886">
      <w:pPr>
        <w:tabs>
          <w:tab w:val="left" w:pos="0"/>
        </w:tabs>
      </w:pPr>
    </w:p>
    <w:p w14:paraId="5EAA0AB0" w14:textId="77777777" w:rsidR="00C03886" w:rsidRPr="002F3E4F" w:rsidRDefault="00C03886" w:rsidP="00D20293">
      <w:pPr>
        <w:pStyle w:val="Heading4"/>
      </w:pPr>
      <w:bookmarkStart w:id="118" w:name="_Toc379013140"/>
      <w:bookmarkStart w:id="119" w:name="_Toc379013362"/>
      <w:bookmarkStart w:id="120" w:name="_Toc379013934"/>
      <w:bookmarkStart w:id="121" w:name="_Toc379013996"/>
      <w:bookmarkStart w:id="122" w:name="_Toc379094871"/>
      <w:bookmarkStart w:id="123" w:name="_Toc379960263"/>
      <w:bookmarkStart w:id="124" w:name="_Toc379966037"/>
      <w:bookmarkStart w:id="125" w:name="_Toc379966544"/>
      <w:bookmarkStart w:id="126" w:name="_Toc384538936"/>
      <w:bookmarkStart w:id="127" w:name="_Toc384539870"/>
      <w:bookmarkStart w:id="128" w:name="_Toc384540267"/>
      <w:bookmarkStart w:id="129" w:name="_Toc39463457"/>
      <w:bookmarkStart w:id="130" w:name="_Toc112736030"/>
      <w:r w:rsidRPr="002F3E4F">
        <w:t xml:space="preserve">5.1.4 </w:t>
      </w:r>
      <w:smartTag w:uri="urn:schemas-microsoft-com:office:smarttags" w:element="place">
        <w:r w:rsidRPr="002F3E4F">
          <w:t>V</w:t>
        </w:r>
        <w:r w:rsidR="006C53F6">
          <w:t>ist</w:t>
        </w:r>
        <w:r w:rsidRPr="002F3E4F">
          <w:t>A</w:t>
        </w:r>
      </w:smartTag>
      <w:r w:rsidRPr="002F3E4F">
        <w:t xml:space="preserve"> Client/Server Process Parameters</w:t>
      </w:r>
      <w:bookmarkEnd w:id="118"/>
      <w:bookmarkEnd w:id="119"/>
      <w:bookmarkEnd w:id="120"/>
      <w:bookmarkEnd w:id="121"/>
      <w:bookmarkEnd w:id="122"/>
      <w:bookmarkEnd w:id="123"/>
      <w:bookmarkEnd w:id="124"/>
      <w:bookmarkEnd w:id="125"/>
      <w:bookmarkEnd w:id="126"/>
      <w:bookmarkEnd w:id="127"/>
      <w:bookmarkEnd w:id="128"/>
      <w:bookmarkEnd w:id="129"/>
      <w:r w:rsidRPr="002F3E4F">
        <w:t>:</w:t>
      </w:r>
      <w:bookmarkEnd w:id="130"/>
    </w:p>
    <w:p w14:paraId="3C68EDFC" w14:textId="77777777" w:rsidR="00C03886" w:rsidRDefault="00C03886" w:rsidP="00C03886">
      <w:r>
        <w:t xml:space="preserve">The flow of messages between </w:t>
      </w:r>
      <w:r w:rsidRPr="001D4318">
        <w:t>V</w:t>
      </w:r>
      <w:r w:rsidR="006C53F6">
        <w:t>ist</w:t>
      </w:r>
      <w:r w:rsidRPr="001D4318">
        <w:t>A</w:t>
      </w:r>
      <w:r>
        <w:t xml:space="preserve"> and the POC system can be controlled by the </w:t>
      </w:r>
      <w:smartTag w:uri="urn:schemas-microsoft-com:office:smarttags" w:element="place">
        <w:r w:rsidRPr="001D4318">
          <w:t>V</w:t>
        </w:r>
        <w:r w:rsidR="006C53F6">
          <w:t>ist</w:t>
        </w:r>
        <w:r w:rsidRPr="001D4318">
          <w:t>A</w:t>
        </w:r>
      </w:smartTag>
      <w:r>
        <w:t xml:space="preserve"> cli</w:t>
      </w:r>
      <w:r w:rsidR="006C53F6">
        <w:t xml:space="preserve">ent/server process parameters. </w:t>
      </w:r>
      <w:r>
        <w:t>The parameters for the client/server process are definable at each installation site and can be c</w:t>
      </w:r>
      <w:r w:rsidR="006C53F6">
        <w:t xml:space="preserve">ustomized for each POC system. </w:t>
      </w:r>
      <w:r>
        <w:t>The followings are examples of some of the parameters:</w:t>
      </w:r>
    </w:p>
    <w:p w14:paraId="207EB38A" w14:textId="77777777" w:rsidR="00C03886" w:rsidRDefault="00C03886" w:rsidP="00C03886">
      <w:pPr>
        <w:numPr>
          <w:ilvl w:val="0"/>
          <w:numId w:val="8"/>
        </w:numPr>
      </w:pPr>
      <w:r>
        <w:t>Server IP addresses/ports</w:t>
      </w:r>
    </w:p>
    <w:p w14:paraId="37BA8A8D" w14:textId="77777777" w:rsidR="00C03886" w:rsidRDefault="00C03886" w:rsidP="00C03886">
      <w:pPr>
        <w:numPr>
          <w:ilvl w:val="0"/>
          <w:numId w:val="8"/>
        </w:numPr>
      </w:pPr>
      <w:r>
        <w:t>Client IP addresses/ports</w:t>
      </w:r>
    </w:p>
    <w:p w14:paraId="0A621FC3" w14:textId="77777777" w:rsidR="00C03886" w:rsidRDefault="00C03886" w:rsidP="00C03886">
      <w:pPr>
        <w:numPr>
          <w:ilvl w:val="0"/>
          <w:numId w:val="8"/>
        </w:numPr>
      </w:pPr>
      <w:r>
        <w:t>Number of attempts to open a socket</w:t>
      </w:r>
    </w:p>
    <w:p w14:paraId="71693BD3" w14:textId="77777777" w:rsidR="00C03886" w:rsidRDefault="00C03886" w:rsidP="00C03886">
      <w:pPr>
        <w:numPr>
          <w:ilvl w:val="0"/>
          <w:numId w:val="8"/>
        </w:numPr>
      </w:pPr>
      <w:r>
        <w:t>Hang time for the client process between attempts to send a message</w:t>
      </w:r>
    </w:p>
    <w:p w14:paraId="6D29127F" w14:textId="77777777" w:rsidR="00C03886" w:rsidRDefault="00C03886" w:rsidP="00C03886">
      <w:pPr>
        <w:numPr>
          <w:ilvl w:val="0"/>
          <w:numId w:val="8"/>
        </w:numPr>
      </w:pPr>
      <w:r>
        <w:t>Maximum number of times the client process will attempt to send a message</w:t>
      </w:r>
    </w:p>
    <w:p w14:paraId="5BB79449" w14:textId="77777777" w:rsidR="00C03886" w:rsidRDefault="00C03886" w:rsidP="00C03886">
      <w:pPr>
        <w:numPr>
          <w:ilvl w:val="0"/>
          <w:numId w:val="8"/>
        </w:numPr>
      </w:pPr>
      <w:r>
        <w:t>Persistent/non-persistent client connection</w:t>
      </w:r>
    </w:p>
    <w:p w14:paraId="2CC0A1FE" w14:textId="77777777" w:rsidR="00C03886" w:rsidRDefault="00C03886" w:rsidP="00C03886">
      <w:pPr>
        <w:numPr>
          <w:ilvl w:val="0"/>
          <w:numId w:val="8"/>
        </w:numPr>
      </w:pPr>
      <w:r>
        <w:t>Retention time for client connection to keep a non-persistent connection established.</w:t>
      </w:r>
    </w:p>
    <w:p w14:paraId="75134F35" w14:textId="77777777" w:rsidR="007136AB" w:rsidRDefault="007136AB" w:rsidP="007136AB">
      <w:bookmarkStart w:id="131" w:name="_Toc379013143"/>
      <w:bookmarkStart w:id="132" w:name="_Toc379013371"/>
      <w:bookmarkStart w:id="133" w:name="_Toc379013943"/>
      <w:bookmarkStart w:id="134" w:name="_Toc379014005"/>
      <w:bookmarkStart w:id="135" w:name="_Toc379094880"/>
      <w:bookmarkStart w:id="136" w:name="_Toc379960272"/>
      <w:bookmarkStart w:id="137" w:name="_Toc379966046"/>
      <w:bookmarkStart w:id="138" w:name="_Toc379966553"/>
      <w:bookmarkStart w:id="139" w:name="_Toc384538945"/>
      <w:bookmarkStart w:id="140" w:name="_Toc384539879"/>
      <w:bookmarkStart w:id="141" w:name="_Toc384540276"/>
      <w:bookmarkStart w:id="142" w:name="_Toc39463458"/>
    </w:p>
    <w:p w14:paraId="00D29E77" w14:textId="77777777" w:rsidR="00C03886" w:rsidRPr="002F3E4F" w:rsidRDefault="00C03886" w:rsidP="00D20293">
      <w:pPr>
        <w:pStyle w:val="Heading4"/>
      </w:pPr>
      <w:bookmarkStart w:id="143" w:name="_Toc112736031"/>
      <w:r w:rsidRPr="002F3E4F">
        <w:t>5.1.5 Automated Recovery Procedur</w:t>
      </w:r>
      <w:bookmarkEnd w:id="131"/>
      <w:bookmarkEnd w:id="132"/>
      <w:bookmarkEnd w:id="133"/>
      <w:bookmarkEnd w:id="134"/>
      <w:bookmarkEnd w:id="135"/>
      <w:bookmarkEnd w:id="136"/>
      <w:bookmarkEnd w:id="137"/>
      <w:bookmarkEnd w:id="138"/>
      <w:bookmarkEnd w:id="139"/>
      <w:bookmarkEnd w:id="140"/>
      <w:bookmarkEnd w:id="141"/>
      <w:r w:rsidRPr="002F3E4F">
        <w:t>e</w:t>
      </w:r>
      <w:bookmarkEnd w:id="142"/>
      <w:r w:rsidRPr="002F3E4F">
        <w:t>:</w:t>
      </w:r>
      <w:bookmarkEnd w:id="143"/>
    </w:p>
    <w:p w14:paraId="2B15F899" w14:textId="77777777" w:rsidR="00C03886" w:rsidRDefault="00C03886" w:rsidP="00C03886">
      <w:r>
        <w:t xml:space="preserve">Should either side of the interface be disabled for any reason during any TCP connection, the other side will begin its automatic recovery procedures. </w:t>
      </w:r>
    </w:p>
    <w:p w14:paraId="04EED65C" w14:textId="77777777" w:rsidR="00C03886" w:rsidRDefault="00C03886" w:rsidP="00C03886">
      <w:pPr>
        <w:tabs>
          <w:tab w:val="left" w:pos="0"/>
        </w:tabs>
      </w:pPr>
      <w:r>
        <w:t xml:space="preserve">Specifically, if the POC system (TCP server) detects that </w:t>
      </w:r>
      <w:smartTag w:uri="urn:schemas-microsoft-com:office:smarttags" w:element="place">
        <w:r w:rsidR="00184FD0">
          <w:t>VistA</w:t>
        </w:r>
      </w:smartTag>
      <w:r>
        <w:t xml:space="preserve"> (TCP client) becomes disabled, the POC system wil</w:t>
      </w:r>
      <w:r w:rsidR="00184FD0">
        <w:t>l reset to “listen” mode.</w:t>
      </w:r>
      <w:r>
        <w:t xml:space="preserve"> If </w:t>
      </w:r>
      <w:r w:rsidR="00184FD0">
        <w:t>VistA</w:t>
      </w:r>
      <w:r>
        <w:t xml:space="preserve"> detects that the POC system becomes disabled, </w:t>
      </w:r>
      <w:smartTag w:uri="urn:schemas-microsoft-com:office:smarttags" w:element="place">
        <w:r w:rsidR="00184FD0">
          <w:t>VistA</w:t>
        </w:r>
      </w:smartTag>
      <w:r>
        <w:t xml:space="preserve"> will res</w:t>
      </w:r>
      <w:r w:rsidR="00184FD0">
        <w:t xml:space="preserve">et to “attempt connect” state. </w:t>
      </w:r>
      <w:smartTag w:uri="urn:schemas-microsoft-com:office:smarttags" w:element="place">
        <w:r w:rsidR="00184FD0">
          <w:t>VistA</w:t>
        </w:r>
      </w:smartTag>
      <w:r>
        <w:t xml:space="preserve"> will continue to attempt the reconnect for a site specified number of times or for a site-specified period of time before logging </w:t>
      </w:r>
      <w:r w:rsidR="00184FD0">
        <w:t>the situation and terminating.</w:t>
      </w:r>
    </w:p>
    <w:p w14:paraId="59A23F0E" w14:textId="77777777" w:rsidR="00C03886" w:rsidRDefault="00C03886" w:rsidP="00C03886">
      <w:pPr>
        <w:tabs>
          <w:tab w:val="left" w:pos="0"/>
        </w:tabs>
      </w:pPr>
    </w:p>
    <w:p w14:paraId="4059E40D" w14:textId="77777777" w:rsidR="00C03886" w:rsidRPr="002F3E4F" w:rsidRDefault="00C03886" w:rsidP="00D20293">
      <w:pPr>
        <w:pStyle w:val="Heading4"/>
      </w:pPr>
      <w:bookmarkStart w:id="144" w:name="_Toc379013144"/>
      <w:bookmarkStart w:id="145" w:name="_Toc379013372"/>
      <w:bookmarkStart w:id="146" w:name="_Toc379013944"/>
      <w:bookmarkStart w:id="147" w:name="_Toc379014006"/>
      <w:bookmarkStart w:id="148" w:name="_Toc379094881"/>
      <w:bookmarkStart w:id="149" w:name="_Toc379960273"/>
      <w:bookmarkStart w:id="150" w:name="_Toc379966047"/>
      <w:bookmarkStart w:id="151" w:name="_Toc379966554"/>
      <w:bookmarkStart w:id="152" w:name="_Toc384538946"/>
      <w:bookmarkStart w:id="153" w:name="_Toc384539880"/>
      <w:bookmarkStart w:id="154" w:name="_Toc384540277"/>
      <w:bookmarkStart w:id="155" w:name="_Toc39463459"/>
      <w:bookmarkStart w:id="156" w:name="_Toc112736032"/>
      <w:r w:rsidRPr="002F3E4F">
        <w:t>5.1.6 Message Transmission Retry Attempts</w:t>
      </w:r>
      <w:bookmarkEnd w:id="144"/>
      <w:bookmarkEnd w:id="145"/>
      <w:bookmarkEnd w:id="146"/>
      <w:bookmarkEnd w:id="147"/>
      <w:bookmarkEnd w:id="148"/>
      <w:bookmarkEnd w:id="149"/>
      <w:bookmarkEnd w:id="150"/>
      <w:bookmarkEnd w:id="151"/>
      <w:bookmarkEnd w:id="152"/>
      <w:bookmarkEnd w:id="153"/>
      <w:bookmarkEnd w:id="154"/>
      <w:bookmarkEnd w:id="155"/>
      <w:r w:rsidRPr="002F3E4F">
        <w:t>:</w:t>
      </w:r>
      <w:bookmarkEnd w:id="156"/>
    </w:p>
    <w:p w14:paraId="538E8E5A" w14:textId="77777777" w:rsidR="00C03886" w:rsidRDefault="00C03886" w:rsidP="00C03886">
      <w:pPr>
        <w:tabs>
          <w:tab w:val="left" w:pos="0"/>
        </w:tabs>
      </w:pPr>
      <w:r>
        <w:t xml:space="preserve">When the POC system is down and </w:t>
      </w:r>
      <w:r w:rsidR="00184FD0">
        <w:t>VistA</w:t>
      </w:r>
      <w:r>
        <w:t xml:space="preserve"> cannot transmit a message to the POC system, </w:t>
      </w:r>
      <w:smartTag w:uri="urn:schemas-microsoft-com:office:smarttags" w:element="place">
        <w:r w:rsidRPr="001D4318">
          <w:t>V</w:t>
        </w:r>
        <w:r w:rsidR="007136AB">
          <w:t>ist</w:t>
        </w:r>
        <w:r w:rsidRPr="001D4318">
          <w:t>A</w:t>
        </w:r>
      </w:smartTag>
      <w:r>
        <w:t xml:space="preserve"> will wait for a specified period of time (defaults to one minute) before attempti</w:t>
      </w:r>
      <w:r w:rsidR="007136AB">
        <w:t xml:space="preserve">ng to re-send the message. </w:t>
      </w:r>
      <w:smartTag w:uri="urn:schemas-microsoft-com:office:smarttags" w:element="place">
        <w:r w:rsidRPr="001D4318">
          <w:t>V</w:t>
        </w:r>
        <w:r w:rsidR="007136AB">
          <w:t>ist</w:t>
        </w:r>
        <w:r w:rsidRPr="001D4318">
          <w:t>A</w:t>
        </w:r>
      </w:smartTag>
      <w:r>
        <w:t xml:space="preserve"> will retry until the specified maximum number of attempts (defaults to 2) is reached.</w:t>
      </w:r>
    </w:p>
    <w:p w14:paraId="1EF8056A" w14:textId="77777777" w:rsidR="00243F6E" w:rsidRDefault="00243F6E" w:rsidP="00C03886">
      <w:pPr>
        <w:pStyle w:val="Heading2"/>
        <w:rPr>
          <w:b w:val="0"/>
          <w:sz w:val="24"/>
        </w:rPr>
      </w:pPr>
      <w:bookmarkStart w:id="157" w:name="_Toc39463460"/>
    </w:p>
    <w:p w14:paraId="2BF46A82" w14:textId="77777777" w:rsidR="00C03886" w:rsidRDefault="00C03886" w:rsidP="00D20293">
      <w:pPr>
        <w:pStyle w:val="Heading4"/>
      </w:pPr>
      <w:bookmarkStart w:id="158" w:name="_Toc112736033"/>
      <w:r w:rsidRPr="00872799">
        <w:t>5.1.7 Error Management</w:t>
      </w:r>
      <w:bookmarkEnd w:id="157"/>
      <w:r>
        <w:t>:</w:t>
      </w:r>
      <w:bookmarkEnd w:id="158"/>
    </w:p>
    <w:p w14:paraId="5AA6BD24" w14:textId="77777777" w:rsidR="00C03886" w:rsidRDefault="00C03886" w:rsidP="00C03886">
      <w:smartTag w:uri="urn:schemas-microsoft-com:office:smarttags" w:element="place">
        <w:r w:rsidRPr="001D4318">
          <w:t>V</w:t>
        </w:r>
        <w:r w:rsidR="007136AB">
          <w:t>ist</w:t>
        </w:r>
        <w:r w:rsidRPr="001D4318">
          <w:t>A</w:t>
        </w:r>
      </w:smartTag>
      <w:r>
        <w:t xml:space="preserve"> and the POC system will use automated procedures to detect when connectivity has been lost and to initiat</w:t>
      </w:r>
      <w:r w:rsidR="007136AB">
        <w:t>e recovery procedures.</w:t>
      </w:r>
      <w:r>
        <w:t xml:space="preserve"> </w:t>
      </w:r>
      <w:smartTag w:uri="urn:schemas-microsoft-com:office:smarttags" w:element="place">
        <w:r w:rsidRPr="001D4318">
          <w:t>V</w:t>
        </w:r>
        <w:r w:rsidR="007136AB">
          <w:t>ist</w:t>
        </w:r>
        <w:r w:rsidRPr="001D4318">
          <w:t>A</w:t>
        </w:r>
      </w:smartTag>
      <w:r>
        <w:t xml:space="preserve"> and the POC system will use the HL7 2.4 enhanced acknowledgement mode, so the receiving system may respond to the message with an Accept Acknowledgement, an Application Ac</w:t>
      </w:r>
      <w:r w:rsidR="007136AB">
        <w:t xml:space="preserve">knowledgement, or both. </w:t>
      </w:r>
      <w:r>
        <w:t>When the receiving system commits the message to safe storage in a manner that releases the sending system from the need to retransmit the message, it sends a po</w:t>
      </w:r>
      <w:r w:rsidR="007136AB">
        <w:t xml:space="preserve">sitive Accept Acknowledgement. </w:t>
      </w:r>
      <w:r>
        <w:t>When the receiving system has processed the message, it sends an Application Acknowledgement to return the resultant status to the sending system.</w:t>
      </w:r>
    </w:p>
    <w:p w14:paraId="49B2E598" w14:textId="77777777" w:rsidR="00C03886" w:rsidRDefault="007136AB" w:rsidP="00C03886">
      <w:pPr>
        <w:tabs>
          <w:tab w:val="left" w:pos="0"/>
        </w:tabs>
      </w:pPr>
      <w:r>
        <w:br w:type="page"/>
      </w:r>
      <w:r w:rsidR="00C03886">
        <w:lastRenderedPageBreak/>
        <w:t>Accept Acknowledgements will be used for all messages and the value passed in the Accept Acknowledgement field of the MSH segment (MSH-15) of the originating message will be observed.  Application Acknowledge</w:t>
      </w:r>
      <w:r w:rsidR="00C03886">
        <w:softHyphen/>
        <w:t>ments will be used in accordance with the value passed in the Application Acknowledgement Type field of the MSH segment (MSH-16) of the originating message.</w:t>
      </w:r>
    </w:p>
    <w:p w14:paraId="6F1ED80D" w14:textId="77777777" w:rsidR="00C03886" w:rsidRDefault="00C03886" w:rsidP="00C03886">
      <w:pPr>
        <w:tabs>
          <w:tab w:val="left" w:pos="0"/>
        </w:tabs>
      </w:pPr>
    </w:p>
    <w:p w14:paraId="0D5350C7" w14:textId="77777777" w:rsidR="007136AB" w:rsidRDefault="007136AB" w:rsidP="006C53F6">
      <w:pPr>
        <w:pStyle w:val="Heading3"/>
        <w:rPr>
          <w:sz w:val="24"/>
          <w:u w:val="none"/>
        </w:rPr>
      </w:pPr>
    </w:p>
    <w:p w14:paraId="504EA50E" w14:textId="77777777" w:rsidR="00C03886" w:rsidRDefault="00C03886" w:rsidP="00D20293">
      <w:pPr>
        <w:pStyle w:val="Heading3"/>
        <w:rPr>
          <w:bCs/>
        </w:rPr>
      </w:pPr>
      <w:bookmarkStart w:id="159" w:name="_Toc112736034"/>
      <w:r w:rsidRPr="004E1ACA">
        <w:t>5.1.7.1 Requirements</w:t>
      </w:r>
      <w:r w:rsidRPr="004E1ACA">
        <w:rPr>
          <w:bCs/>
        </w:rPr>
        <w:t>:</w:t>
      </w:r>
      <w:bookmarkEnd w:id="159"/>
    </w:p>
    <w:p w14:paraId="741EDDDA" w14:textId="77777777" w:rsidR="00243F6E" w:rsidRPr="007136AB" w:rsidRDefault="00243F6E" w:rsidP="00C03886">
      <w:pPr>
        <w:outlineLvl w:val="0"/>
        <w:rPr>
          <w:bCs/>
        </w:rPr>
      </w:pPr>
    </w:p>
    <w:p w14:paraId="5F31F73E" w14:textId="77777777" w:rsidR="00C03886" w:rsidRDefault="00243F6E" w:rsidP="00C03886">
      <w:r>
        <w:t xml:space="preserve">(1) </w:t>
      </w:r>
      <w:r w:rsidR="00C03886">
        <w:t xml:space="preserve">If </w:t>
      </w:r>
      <w:smartTag w:uri="urn:schemas-microsoft-com:office:smarttags" w:element="place">
        <w:r w:rsidR="00C03886" w:rsidRPr="001D4318">
          <w:t>V</w:t>
        </w:r>
        <w:r w:rsidR="006C53F6">
          <w:t>ist</w:t>
        </w:r>
        <w:r w:rsidR="00C03886" w:rsidRPr="001D4318">
          <w:t>A</w:t>
        </w:r>
      </w:smartTag>
      <w:r w:rsidR="00C03886">
        <w:t xml:space="preserve"> detects a remote end disconnect, it shall attempt to reconnect to the POC system TCP Server Socket for a locally defined number of Retry Attempts.</w:t>
      </w:r>
    </w:p>
    <w:p w14:paraId="1AE6F9E4" w14:textId="77777777" w:rsidR="00C03886" w:rsidRDefault="00243F6E" w:rsidP="00C03886">
      <w:r>
        <w:t xml:space="preserve">(2) </w:t>
      </w:r>
      <w:r w:rsidR="00C03886">
        <w:t xml:space="preserve">If </w:t>
      </w:r>
      <w:smartTag w:uri="urn:schemas-microsoft-com:office:smarttags" w:element="place">
        <w:r w:rsidR="00C03886" w:rsidRPr="001D4318">
          <w:t>V</w:t>
        </w:r>
        <w:r w:rsidR="006C53F6">
          <w:t>ist</w:t>
        </w:r>
        <w:r w:rsidR="00C03886" w:rsidRPr="001D4318">
          <w:t>A</w:t>
        </w:r>
      </w:smartTag>
      <w:r w:rsidR="00C03886">
        <w:t xml:space="preserve"> detects a remote end disconnect and is unable to reconnect to the POC system after locally defined number of Retry Attempts, it shall log an error.</w:t>
      </w:r>
    </w:p>
    <w:p w14:paraId="2A0D56AD" w14:textId="77777777" w:rsidR="00C03886" w:rsidRDefault="00243F6E" w:rsidP="00C03886">
      <w:r>
        <w:t xml:space="preserve">(3) </w:t>
      </w:r>
      <w:r w:rsidR="00C03886">
        <w:t xml:space="preserve">If the POC system detects a remote end disconnect, it shall close that channel of its TCP Server Socket and await </w:t>
      </w:r>
      <w:smartTag w:uri="urn:schemas-microsoft-com:office:smarttags" w:element="place">
        <w:r w:rsidR="00184FD0">
          <w:t>VistA</w:t>
        </w:r>
      </w:smartTag>
      <w:r w:rsidR="00C03886">
        <w:t xml:space="preserve"> reconnection.</w:t>
      </w:r>
    </w:p>
    <w:p w14:paraId="5CC30330" w14:textId="77777777" w:rsidR="00C03886" w:rsidRDefault="00243F6E" w:rsidP="00C03886">
      <w:r>
        <w:t xml:space="preserve">(4) </w:t>
      </w:r>
      <w:r w:rsidR="00C03886">
        <w:t>The Receiving system shall return an Accept Acknowledgement with a Commit Accept (CA) status to the Sending System for each incoming HL7 Message in which the Message Header Segment (MSH) conforms to the following criteria:</w:t>
      </w:r>
    </w:p>
    <w:p w14:paraId="405E2832" w14:textId="77777777" w:rsidR="00C03886" w:rsidRDefault="00C03886" w:rsidP="00C03886">
      <w:pPr>
        <w:numPr>
          <w:ilvl w:val="0"/>
          <w:numId w:val="11"/>
        </w:numPr>
      </w:pPr>
      <w:r>
        <w:t>The first segment is a Message Header Segment (MSH);</w:t>
      </w:r>
    </w:p>
    <w:p w14:paraId="7738E53F" w14:textId="77777777" w:rsidR="00C03886" w:rsidRPr="001D4318" w:rsidRDefault="00C03886" w:rsidP="00C03886">
      <w:pPr>
        <w:numPr>
          <w:ilvl w:val="0"/>
          <w:numId w:val="11"/>
        </w:numPr>
      </w:pPr>
      <w:r>
        <w:t xml:space="preserve">The Field Separator (MSH-1) is valued. </w:t>
      </w:r>
    </w:p>
    <w:p w14:paraId="5CBF8EFB" w14:textId="77777777" w:rsidR="00C03886" w:rsidRDefault="00C03886" w:rsidP="00C03886">
      <w:pPr>
        <w:numPr>
          <w:ilvl w:val="0"/>
          <w:numId w:val="11"/>
        </w:numPr>
      </w:pPr>
      <w:r>
        <w:t>The Encoding characters (MSH-2) are valued.</w:t>
      </w:r>
    </w:p>
    <w:p w14:paraId="3BDD1F02" w14:textId="77777777" w:rsidR="00C03886" w:rsidRDefault="00C03886" w:rsidP="00C03886">
      <w:pPr>
        <w:numPr>
          <w:ilvl w:val="0"/>
          <w:numId w:val="11"/>
        </w:numPr>
      </w:pPr>
      <w:r>
        <w:t>The Sending Application field (MSH-3) contains the values LA7LAB or LA7POCn as appropriate.</w:t>
      </w:r>
    </w:p>
    <w:p w14:paraId="2CFB51D1" w14:textId="77777777" w:rsidR="00C03886" w:rsidRDefault="00C03886" w:rsidP="00C03886">
      <w:pPr>
        <w:numPr>
          <w:ilvl w:val="0"/>
          <w:numId w:val="11"/>
        </w:numPr>
      </w:pPr>
      <w:r>
        <w:t xml:space="preserve">The Sending Facility field (MSH-4) contains the VA stations number of the primary VA facility hosted on the </w:t>
      </w:r>
      <w:smartTag w:uri="urn:schemas-microsoft-com:office:smarttags" w:element="place">
        <w:r w:rsidRPr="001D4318">
          <w:t>VISTA</w:t>
        </w:r>
      </w:smartTag>
      <w:r w:rsidRPr="001D4318">
        <w:t xml:space="preserve"> </w:t>
      </w:r>
      <w:r>
        <w:rPr>
          <w:bCs/>
        </w:rPr>
        <w:t>system.</w:t>
      </w:r>
    </w:p>
    <w:p w14:paraId="407E7A58" w14:textId="77777777" w:rsidR="00C03886" w:rsidRDefault="00C03886" w:rsidP="00C03886">
      <w:pPr>
        <w:numPr>
          <w:ilvl w:val="0"/>
          <w:numId w:val="11"/>
        </w:numPr>
      </w:pPr>
      <w:r>
        <w:t>The Receiving Application field (MSH-5) contains the values LA7LAB or LA7POCn as appropriate.</w:t>
      </w:r>
    </w:p>
    <w:p w14:paraId="4F285D61" w14:textId="77777777" w:rsidR="00C03886" w:rsidRDefault="00C03886" w:rsidP="00C03886">
      <w:pPr>
        <w:numPr>
          <w:ilvl w:val="0"/>
          <w:numId w:val="11"/>
        </w:numPr>
      </w:pPr>
      <w:r>
        <w:t xml:space="preserve">The Receiving Facility field (MSH-6) contains the VA stations number of the primary VA facility hosted on the </w:t>
      </w:r>
      <w:smartTag w:uri="urn:schemas-microsoft-com:office:smarttags" w:element="place">
        <w:r w:rsidRPr="001D4318">
          <w:t>VISTA</w:t>
        </w:r>
      </w:smartTag>
      <w:r w:rsidRPr="001D4318">
        <w:t xml:space="preserve"> </w:t>
      </w:r>
      <w:r>
        <w:rPr>
          <w:bCs/>
        </w:rPr>
        <w:t>system</w:t>
      </w:r>
    </w:p>
    <w:p w14:paraId="5A934327" w14:textId="77777777" w:rsidR="00C03886" w:rsidRDefault="00C03886" w:rsidP="00C03886">
      <w:pPr>
        <w:numPr>
          <w:ilvl w:val="0"/>
          <w:numId w:val="11"/>
        </w:numPr>
      </w:pPr>
      <w:r>
        <w:rPr>
          <w:bCs/>
        </w:rPr>
        <w:t>The Date/time Message (MSH-7) is valued.</w:t>
      </w:r>
    </w:p>
    <w:p w14:paraId="5E84251B" w14:textId="77777777" w:rsidR="00C03886" w:rsidRDefault="00C03886" w:rsidP="00C03886">
      <w:pPr>
        <w:numPr>
          <w:ilvl w:val="0"/>
          <w:numId w:val="11"/>
        </w:numPr>
      </w:pPr>
      <w:r>
        <w:t>The Message Type Field (MSH-9) contains a valid message and event (when appropriate) type.</w:t>
      </w:r>
    </w:p>
    <w:p w14:paraId="0E9052E8" w14:textId="77777777" w:rsidR="00C03886" w:rsidRDefault="00C03886" w:rsidP="00C03886">
      <w:pPr>
        <w:numPr>
          <w:ilvl w:val="0"/>
          <w:numId w:val="11"/>
        </w:numPr>
      </w:pPr>
      <w:r>
        <w:t>The Message Control ID Field (MSH-10) contains an ID.</w:t>
      </w:r>
    </w:p>
    <w:p w14:paraId="51C93671" w14:textId="77777777" w:rsidR="00C03886" w:rsidRDefault="00C03886" w:rsidP="00C03886">
      <w:pPr>
        <w:numPr>
          <w:ilvl w:val="0"/>
          <w:numId w:val="11"/>
        </w:numPr>
      </w:pPr>
      <w:r>
        <w:t>The Processing ID (MSH-11) contains a valid ID.</w:t>
      </w:r>
    </w:p>
    <w:p w14:paraId="2F3A74AE" w14:textId="77777777" w:rsidR="00C03886" w:rsidRDefault="00C03886" w:rsidP="00C03886">
      <w:pPr>
        <w:numPr>
          <w:ilvl w:val="0"/>
          <w:numId w:val="11"/>
        </w:numPr>
      </w:pPr>
      <w:r>
        <w:t>The Version ID (MSH-12) contains 2.4.</w:t>
      </w:r>
    </w:p>
    <w:p w14:paraId="709AF2B4" w14:textId="77777777" w:rsidR="00C03886" w:rsidRDefault="00C03886" w:rsidP="00C03886">
      <w:pPr>
        <w:numPr>
          <w:ilvl w:val="0"/>
          <w:numId w:val="11"/>
        </w:numPr>
      </w:pPr>
      <w:r>
        <w:t>The Accept Acknowledgment Type (MSH-15) indicates a valid acknowledgment condition.</w:t>
      </w:r>
    </w:p>
    <w:p w14:paraId="035DC5C7" w14:textId="77777777" w:rsidR="00C03886" w:rsidRDefault="00C03886" w:rsidP="00C03886">
      <w:pPr>
        <w:numPr>
          <w:ilvl w:val="0"/>
          <w:numId w:val="11"/>
        </w:numPr>
      </w:pPr>
      <w:r>
        <w:t>The Application Acknowledgment Type (MSH-16) contains a valid acknowledgment condition.</w:t>
      </w:r>
    </w:p>
    <w:p w14:paraId="3F790370" w14:textId="77777777" w:rsidR="00C03886" w:rsidRDefault="007136AB" w:rsidP="00C03886">
      <w:r>
        <w:br w:type="page"/>
      </w:r>
      <w:r w:rsidR="00243F6E">
        <w:lastRenderedPageBreak/>
        <w:t xml:space="preserve">(5) </w:t>
      </w:r>
      <w:r w:rsidR="00C03886">
        <w:t>The Receiving system shall return an Accept Acknowledgement with a Commit Reject (CR) status to the Sending System for each incoming HL7 Message in which the Message Header Segment (MSH) fails to confo</w:t>
      </w:r>
      <w:r w:rsidR="008C62E0">
        <w:t>rm to the criteria in #4 above.</w:t>
      </w:r>
    </w:p>
    <w:p w14:paraId="2085B69B" w14:textId="77777777" w:rsidR="00C03886" w:rsidRDefault="00243F6E" w:rsidP="00C03886">
      <w:r>
        <w:t xml:space="preserve">(6) </w:t>
      </w:r>
      <w:r w:rsidR="00C03886">
        <w:t>The Receiving system shall return an Accept Acknowledgement with a Commit Error (CE) status to the Sending System for each incoming HL7 Message that it has not accepted for any reasons other than those requiring a Commit Reject.</w:t>
      </w:r>
    </w:p>
    <w:p w14:paraId="44BB26C2" w14:textId="77777777" w:rsidR="00C03886" w:rsidRDefault="00243F6E" w:rsidP="00C03886">
      <w:r>
        <w:t xml:space="preserve">(7) </w:t>
      </w:r>
      <w:r w:rsidR="00C03886">
        <w:t>Upon receipt of an Accept Acknowledgment with a Commit Error (CE) status from the Receiving System, the Sending System shall institute approp</w:t>
      </w:r>
      <w:r w:rsidR="006C53F6">
        <w:t>riate notification actions.</w:t>
      </w:r>
    </w:p>
    <w:p w14:paraId="5ACAC122" w14:textId="77777777" w:rsidR="00C03886" w:rsidRDefault="00243F6E" w:rsidP="00C03886">
      <w:r>
        <w:t xml:space="preserve">(8) </w:t>
      </w:r>
      <w:r w:rsidR="00C03886">
        <w:t>The Receiving System shall return an Application Acknowledgement to the Sending System for each incoming HL7 Message in which the Application Acknowledgement Type Field of the MSH Segment (MSH-16) is set to “</w:t>
      </w:r>
      <w:smartTag w:uri="urn:schemas-microsoft-com:office:smarttags" w:element="place">
        <w:smartTag w:uri="urn:schemas-microsoft-com:office:smarttags" w:element="State">
          <w:r w:rsidR="00C03886">
            <w:t>AL</w:t>
          </w:r>
        </w:smartTag>
      </w:smartTag>
      <w:r w:rsidR="00C03886">
        <w:t>”</w:t>
      </w:r>
    </w:p>
    <w:sectPr w:rsidR="00C03886" w:rsidSect="00312760">
      <w:headerReference w:type="even" r:id="rId18"/>
      <w:pgSz w:w="12240" w:h="15840" w:code="1"/>
      <w:pgMar w:top="1440" w:right="1440" w:bottom="1440" w:left="1440" w:header="720" w:footer="720" w:gutter="0"/>
      <w:paperSrc w:first="50" w:other="5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ED0E" w14:textId="77777777" w:rsidR="003C71DF" w:rsidRDefault="003C71DF">
      <w:r>
        <w:separator/>
      </w:r>
    </w:p>
  </w:endnote>
  <w:endnote w:type="continuationSeparator" w:id="0">
    <w:p w14:paraId="6818157D" w14:textId="77777777" w:rsidR="003C71DF" w:rsidRDefault="003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CBF4" w14:textId="77777777" w:rsidR="00BE2617" w:rsidRDefault="00BE2617" w:rsidP="00055D38">
    <w:pPr>
      <w:pStyle w:val="Footer"/>
      <w:pBdr>
        <w:top w:val="single" w:sz="4" w:space="1" w:color="auto"/>
      </w:pBdr>
      <w:tabs>
        <w:tab w:val="clear" w:pos="4320"/>
        <w:tab w:val="clear" w:pos="8640"/>
        <w:tab w:val="center" w:pos="4500"/>
        <w:tab w:val="right" w:pos="9360"/>
      </w:tabs>
      <w:rPr>
        <w:sz w:val="20"/>
      </w:rPr>
    </w:pPr>
    <w:r>
      <w:rPr>
        <w:sz w:val="20"/>
      </w:rPr>
      <w:t>J</w:t>
    </w:r>
    <w:r w:rsidRPr="009E0A0B">
      <w:rPr>
        <w:sz w:val="20"/>
      </w:rPr>
      <w:t>une 2005</w:t>
    </w:r>
    <w:r w:rsidRPr="009E0A0B">
      <w:rPr>
        <w:sz w:val="20"/>
      </w:rPr>
      <w:tab/>
    </w:r>
    <w:smartTag w:uri="urn:schemas-microsoft-com:office:smarttags" w:element="place">
      <w:r w:rsidRPr="009E0A0B">
        <w:rPr>
          <w:sz w:val="20"/>
        </w:rPr>
        <w:t>VistA</w:t>
      </w:r>
    </w:smartTag>
    <w:r w:rsidRPr="009E0A0B">
      <w:rPr>
        <w:sz w:val="20"/>
      </w:rPr>
      <w:t xml:space="preserve"> Laboratory HL7 Interface Specifications</w:t>
    </w:r>
    <w:r w:rsidRPr="009E0A0B">
      <w:rPr>
        <w:sz w:val="20"/>
      </w:rPr>
      <w:tab/>
    </w:r>
    <w:r w:rsidRPr="00376EDD">
      <w:rPr>
        <w:rStyle w:val="PageNumber"/>
        <w:sz w:val="20"/>
      </w:rPr>
      <w:fldChar w:fldCharType="begin"/>
    </w:r>
    <w:r w:rsidRPr="00376EDD">
      <w:rPr>
        <w:rStyle w:val="PageNumber"/>
        <w:sz w:val="20"/>
      </w:rPr>
      <w:instrText xml:space="preserve"> PAGE </w:instrText>
    </w:r>
    <w:r w:rsidRPr="00376EDD">
      <w:rPr>
        <w:rStyle w:val="PageNumber"/>
        <w:sz w:val="20"/>
      </w:rPr>
      <w:fldChar w:fldCharType="separate"/>
    </w:r>
    <w:r w:rsidR="004946A8">
      <w:rPr>
        <w:rStyle w:val="PageNumber"/>
        <w:noProof/>
        <w:sz w:val="20"/>
      </w:rPr>
      <w:t>27</w:t>
    </w:r>
    <w:r w:rsidRPr="00376EDD">
      <w:rPr>
        <w:rStyle w:val="PageNumber"/>
        <w:sz w:val="20"/>
      </w:rPr>
      <w:fldChar w:fldCharType="end"/>
    </w:r>
  </w:p>
  <w:p w14:paraId="378F4534" w14:textId="77777777" w:rsidR="00BE2617" w:rsidRPr="009E0A0B" w:rsidRDefault="00BE2617" w:rsidP="00055D38">
    <w:pPr>
      <w:pStyle w:val="Footer"/>
      <w:pBdr>
        <w:top w:val="single" w:sz="4" w:space="1" w:color="auto"/>
      </w:pBdr>
      <w:tabs>
        <w:tab w:val="clear" w:pos="4320"/>
        <w:tab w:val="clear" w:pos="8640"/>
        <w:tab w:val="center" w:pos="4500"/>
        <w:tab w:val="right" w:pos="9360"/>
      </w:tabs>
      <w:rPr>
        <w:sz w:val="20"/>
      </w:rPr>
    </w:pPr>
    <w:r>
      <w:rPr>
        <w:sz w:val="20"/>
      </w:rPr>
      <w:tab/>
      <w:t>Point of Care (POC)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C10E" w14:textId="77777777" w:rsidR="00BE2617" w:rsidRPr="00312760" w:rsidRDefault="00BE2617" w:rsidP="00312760">
    <w:pPr>
      <w:pStyle w:val="Footer"/>
      <w:pBdr>
        <w:top w:val="single" w:sz="4" w:space="1" w:color="auto"/>
      </w:pBdr>
      <w:tabs>
        <w:tab w:val="clear" w:pos="4320"/>
        <w:tab w:val="clear" w:pos="8640"/>
        <w:tab w:val="center" w:pos="4680"/>
        <w:tab w:val="right" w:pos="9270"/>
      </w:tabs>
      <w:rPr>
        <w:sz w:val="20"/>
      </w:rPr>
    </w:pPr>
    <w:r w:rsidRPr="00312760">
      <w:rPr>
        <w:rStyle w:val="PageNumber"/>
        <w:sz w:val="20"/>
      </w:rPr>
      <w:fldChar w:fldCharType="begin"/>
    </w:r>
    <w:r w:rsidRPr="00312760">
      <w:rPr>
        <w:rStyle w:val="PageNumber"/>
        <w:sz w:val="20"/>
      </w:rPr>
      <w:instrText xml:space="preserve"> PAGE </w:instrText>
    </w:r>
    <w:r w:rsidRPr="00312760">
      <w:rPr>
        <w:rStyle w:val="PageNumber"/>
        <w:sz w:val="20"/>
      </w:rPr>
      <w:fldChar w:fldCharType="separate"/>
    </w:r>
    <w:r w:rsidR="004946A8">
      <w:rPr>
        <w:rStyle w:val="PageNumber"/>
        <w:noProof/>
        <w:sz w:val="20"/>
      </w:rPr>
      <w:t>26</w:t>
    </w:r>
    <w:r w:rsidRPr="00312760">
      <w:rPr>
        <w:rStyle w:val="PageNumber"/>
        <w:sz w:val="20"/>
      </w:rPr>
      <w:fldChar w:fldCharType="end"/>
    </w:r>
    <w:r w:rsidRPr="00312760">
      <w:rPr>
        <w:sz w:val="20"/>
      </w:rPr>
      <w:tab/>
    </w:r>
    <w:smartTag w:uri="urn:schemas-microsoft-com:office:smarttags" w:element="place">
      <w:r w:rsidRPr="00312760">
        <w:rPr>
          <w:sz w:val="20"/>
        </w:rPr>
        <w:t>VistA</w:t>
      </w:r>
    </w:smartTag>
    <w:r w:rsidRPr="00312760">
      <w:rPr>
        <w:b/>
        <w:i/>
        <w:sz w:val="20"/>
      </w:rPr>
      <w:t xml:space="preserve"> </w:t>
    </w:r>
    <w:r w:rsidRPr="00312760">
      <w:rPr>
        <w:sz w:val="20"/>
      </w:rPr>
      <w:t>Laboratory HL7 Interface Specifications</w:t>
    </w:r>
    <w:r w:rsidRPr="00312760">
      <w:rPr>
        <w:sz w:val="20"/>
      </w:rPr>
      <w:tab/>
      <w:t>June 2005</w:t>
    </w:r>
  </w:p>
  <w:p w14:paraId="5B450AFA" w14:textId="77777777" w:rsidR="00BE2617" w:rsidRPr="00312760" w:rsidRDefault="00BE2617" w:rsidP="00312760">
    <w:pPr>
      <w:pStyle w:val="Footer"/>
      <w:pBdr>
        <w:top w:val="single" w:sz="4" w:space="1" w:color="auto"/>
      </w:pBdr>
      <w:tabs>
        <w:tab w:val="clear" w:pos="4320"/>
        <w:tab w:val="clear" w:pos="8640"/>
        <w:tab w:val="center" w:pos="4500"/>
        <w:tab w:val="right" w:pos="9270"/>
      </w:tabs>
      <w:rPr>
        <w:sz w:val="20"/>
      </w:rPr>
    </w:pPr>
    <w:r w:rsidRPr="00312760">
      <w:rPr>
        <w:sz w:val="20"/>
      </w:rPr>
      <w:tab/>
      <w:t>Point of Care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3AD5" w14:textId="77777777" w:rsidR="00BE2617" w:rsidRPr="00312760" w:rsidRDefault="00BE2617" w:rsidP="00312760">
    <w:pPr>
      <w:pStyle w:val="Footer"/>
      <w:pBdr>
        <w:top w:val="single" w:sz="4" w:space="1" w:color="auto"/>
      </w:pBdr>
      <w:tabs>
        <w:tab w:val="clear" w:pos="4320"/>
        <w:tab w:val="clear" w:pos="8640"/>
        <w:tab w:val="center" w:pos="4500"/>
        <w:tab w:val="right" w:pos="9270"/>
      </w:tabs>
      <w:rPr>
        <w:sz w:val="20"/>
      </w:rPr>
    </w:pPr>
    <w:r w:rsidRPr="00312760">
      <w:rPr>
        <w:sz w:val="20"/>
      </w:rPr>
      <w:t>June 2005</w:t>
    </w:r>
    <w:r w:rsidRPr="00312760">
      <w:rPr>
        <w:sz w:val="20"/>
      </w:rPr>
      <w:tab/>
    </w:r>
    <w:smartTag w:uri="urn:schemas-microsoft-com:office:smarttags" w:element="place">
      <w:r w:rsidRPr="00312760">
        <w:rPr>
          <w:sz w:val="20"/>
        </w:rPr>
        <w:t>VistA</w:t>
      </w:r>
    </w:smartTag>
    <w:r w:rsidRPr="00312760">
      <w:rPr>
        <w:b/>
        <w:i/>
        <w:sz w:val="20"/>
      </w:rPr>
      <w:t xml:space="preserve"> </w:t>
    </w:r>
    <w:r w:rsidRPr="00312760">
      <w:rPr>
        <w:sz w:val="20"/>
      </w:rPr>
      <w:t>Laboratory HL7 Interface Specifications</w:t>
    </w:r>
    <w:r w:rsidRPr="00312760">
      <w:rPr>
        <w:rStyle w:val="PageNumber"/>
        <w:sz w:val="20"/>
      </w:rPr>
      <w:tab/>
    </w:r>
    <w:r w:rsidRPr="00312760">
      <w:rPr>
        <w:rStyle w:val="PageNumber"/>
        <w:sz w:val="20"/>
      </w:rPr>
      <w:fldChar w:fldCharType="begin"/>
    </w:r>
    <w:r w:rsidRPr="00312760">
      <w:rPr>
        <w:rStyle w:val="PageNumber"/>
        <w:sz w:val="20"/>
      </w:rPr>
      <w:instrText xml:space="preserve"> PAGE </w:instrText>
    </w:r>
    <w:r w:rsidRPr="00312760">
      <w:rPr>
        <w:rStyle w:val="PageNumber"/>
        <w:sz w:val="20"/>
      </w:rPr>
      <w:fldChar w:fldCharType="separate"/>
    </w:r>
    <w:r w:rsidR="004946A8">
      <w:rPr>
        <w:rStyle w:val="PageNumber"/>
        <w:noProof/>
        <w:sz w:val="20"/>
      </w:rPr>
      <w:t>5</w:t>
    </w:r>
    <w:r w:rsidRPr="00312760">
      <w:rPr>
        <w:rStyle w:val="PageNumber"/>
        <w:sz w:val="20"/>
      </w:rPr>
      <w:fldChar w:fldCharType="end"/>
    </w:r>
  </w:p>
  <w:p w14:paraId="6D28F7E2" w14:textId="77777777" w:rsidR="00BE2617" w:rsidRPr="00312760" w:rsidRDefault="00BE2617" w:rsidP="00312760">
    <w:pPr>
      <w:pStyle w:val="Footer"/>
      <w:pBdr>
        <w:top w:val="single" w:sz="4" w:space="1" w:color="auto"/>
      </w:pBdr>
      <w:tabs>
        <w:tab w:val="clear" w:pos="4320"/>
        <w:tab w:val="clear" w:pos="8640"/>
        <w:tab w:val="center" w:pos="4500"/>
        <w:tab w:val="right" w:pos="9270"/>
      </w:tabs>
      <w:rPr>
        <w:sz w:val="20"/>
      </w:rPr>
    </w:pPr>
    <w:r w:rsidRPr="00312760">
      <w:rPr>
        <w:sz w:val="20"/>
      </w:rPr>
      <w:tab/>
      <w:t>Point of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A9A3" w14:textId="77777777" w:rsidR="003C71DF" w:rsidRDefault="003C71DF">
      <w:r>
        <w:separator/>
      </w:r>
    </w:p>
  </w:footnote>
  <w:footnote w:type="continuationSeparator" w:id="0">
    <w:p w14:paraId="3C45B67B" w14:textId="77777777" w:rsidR="003C71DF" w:rsidRDefault="003C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5BEE" w14:textId="77777777" w:rsidR="00BE2617" w:rsidRDefault="00BE2617" w:rsidP="00024984">
    <w:pPr>
      <w:pStyle w:val="Header"/>
      <w:tabs>
        <w:tab w:val="clear" w:pos="4320"/>
        <w:tab w:val="clear" w:pos="8640"/>
        <w:tab w:val="right" w:pos="9360"/>
      </w:tabs>
    </w:pPr>
    <w:r>
      <w:rPr>
        <w:sz w:val="20"/>
      </w:rPr>
      <w:tab/>
    </w:r>
    <w:smartTag w:uri="urn:schemas-microsoft-com:office:smarttags" w:element="place">
      <w:r w:rsidRPr="009E0A0B">
        <w:rPr>
          <w:sz w:val="20"/>
        </w:rPr>
        <w:t>VistA</w:t>
      </w:r>
    </w:smartTag>
    <w:r w:rsidRPr="009E0A0B">
      <w:rPr>
        <w:sz w:val="20"/>
      </w:rPr>
      <w:t xml:space="preserve"> Laboratory HL7 Interface Specification</w:t>
    </w:r>
    <w:r>
      <w:rPr>
        <w:sz w:val="20"/>
      </w:rPr>
      <w:t xml:space="preserve"> Point of Contact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D8DD" w14:textId="77777777" w:rsidR="00BE2617" w:rsidRPr="00807BCF" w:rsidRDefault="00BE2617" w:rsidP="00312760">
    <w:pPr>
      <w:pStyle w:val="Header"/>
      <w:tabs>
        <w:tab w:val="clear" w:pos="4320"/>
        <w:tab w:val="clear" w:pos="8640"/>
        <w:tab w:val="center" w:pos="4680"/>
        <w:tab w:val="right" w:pos="9360"/>
      </w:tabs>
      <w:rPr>
        <w:sz w:val="20"/>
      </w:rPr>
    </w:pPr>
    <w:r w:rsidRPr="00807BCF">
      <w:rPr>
        <w:sz w:val="20"/>
      </w:rP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3FD9" w14:textId="77777777" w:rsidR="00BE2617" w:rsidRDefault="00BE2617" w:rsidP="00024984">
    <w:pPr>
      <w:pStyle w:val="Header"/>
      <w:tabs>
        <w:tab w:val="clear" w:pos="4320"/>
        <w:tab w:val="clear" w:pos="8640"/>
        <w:tab w:val="right" w:pos="9360"/>
      </w:tabs>
    </w:pPr>
    <w:r>
      <w:rPr>
        <w:sz w:val="20"/>
      </w:rPr>
      <w:tab/>
    </w:r>
    <w:smartTag w:uri="urn:schemas-microsoft-com:office:smarttags" w:element="place">
      <w:r w:rsidRPr="009E0A0B">
        <w:rPr>
          <w:sz w:val="20"/>
        </w:rPr>
        <w:t>VistA</w:t>
      </w:r>
    </w:smartTag>
    <w:r w:rsidRPr="009E0A0B">
      <w:rPr>
        <w:sz w:val="20"/>
      </w:rPr>
      <w:t xml:space="preserve"> Laboratory HL7 Interface Specification</w:t>
    </w:r>
    <w:r>
      <w:rPr>
        <w:sz w:val="20"/>
      </w:rPr>
      <w:t xml:space="preserve"> Point of Contact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A2D" w14:textId="77777777" w:rsidR="00BE2617" w:rsidRDefault="00BE26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3853" w14:textId="77777777" w:rsidR="00BE2617" w:rsidRPr="00807BCF" w:rsidRDefault="00BE2617">
    <w:pPr>
      <w:pStyle w:val="Header"/>
      <w:rPr>
        <w:sz w:val="20"/>
      </w:rPr>
    </w:pPr>
    <w:r>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2C15" w14:textId="77777777" w:rsidR="00BE2617" w:rsidRPr="00807BCF" w:rsidRDefault="00BE2617" w:rsidP="00807BCF">
    <w:pPr>
      <w:pStyle w:val="Header"/>
    </w:pPr>
    <w:smartTag w:uri="urn:schemas-microsoft-com:office:smarttags" w:element="place">
      <w:r w:rsidRPr="009E0A0B">
        <w:rPr>
          <w:sz w:val="20"/>
        </w:rPr>
        <w:t>VistA</w:t>
      </w:r>
    </w:smartTag>
    <w:r w:rsidRPr="009E0A0B">
      <w:rPr>
        <w:sz w:val="20"/>
      </w:rPr>
      <w:t xml:space="preserve"> Laboratory HL7 Interface Specification</w:t>
    </w:r>
    <w:r>
      <w:rPr>
        <w:sz w:val="20"/>
      </w:rPr>
      <w:t xml:space="preserve"> Point of Contact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4B91"/>
    <w:multiLevelType w:val="multilevel"/>
    <w:tmpl w:val="9DAA2D6A"/>
    <w:lvl w:ilvl="0">
      <w:start w:val="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C34461"/>
    <w:multiLevelType w:val="hybridMultilevel"/>
    <w:tmpl w:val="E396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95509"/>
    <w:multiLevelType w:val="multilevel"/>
    <w:tmpl w:val="EE782F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B023E9"/>
    <w:multiLevelType w:val="multilevel"/>
    <w:tmpl w:val="A32A0606"/>
    <w:lvl w:ilvl="0">
      <w:start w:val="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2"/>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3D0D1E"/>
    <w:multiLevelType w:val="hybridMultilevel"/>
    <w:tmpl w:val="CF0EC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0D759A"/>
    <w:multiLevelType w:val="hybridMultilevel"/>
    <w:tmpl w:val="E490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E5B94"/>
    <w:multiLevelType w:val="multilevel"/>
    <w:tmpl w:val="EBC691A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87010"/>
    <w:multiLevelType w:val="multilevel"/>
    <w:tmpl w:val="CBCCD9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F5D4C"/>
    <w:multiLevelType w:val="hybridMultilevel"/>
    <w:tmpl w:val="F7E46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F23CB"/>
    <w:multiLevelType w:val="multilevel"/>
    <w:tmpl w:val="6E5C6144"/>
    <w:lvl w:ilvl="0">
      <w:start w:val="1"/>
      <w:numFmt w:val="lowerRoman"/>
      <w:lvlText w:val="%1."/>
      <w:lvlJc w:val="right"/>
      <w:pPr>
        <w:tabs>
          <w:tab w:val="num" w:pos="360"/>
        </w:tabs>
        <w:ind w:left="360" w:hanging="360"/>
      </w:pPr>
    </w:lvl>
    <w:lvl w:ilvl="1">
      <w:start w:val="5"/>
      <w:numFmt w:val="decimal"/>
      <w:lvlText w:val="%1.%2."/>
      <w:lvlJc w:val="left"/>
      <w:pPr>
        <w:tabs>
          <w:tab w:val="num" w:pos="1440"/>
        </w:tabs>
        <w:ind w:left="1440" w:hanging="1440"/>
      </w:pPr>
      <w:rPr>
        <w:rFonts w:hint="default"/>
      </w:rPr>
    </w:lvl>
    <w:lvl w:ilvl="2">
      <w:start w:val="1"/>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271BDF"/>
    <w:multiLevelType w:val="multilevel"/>
    <w:tmpl w:val="E03E5E2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7C7E1C"/>
    <w:multiLevelType w:val="multilevel"/>
    <w:tmpl w:val="D438F4A4"/>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A6074DF"/>
    <w:multiLevelType w:val="hybridMultilevel"/>
    <w:tmpl w:val="B564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462D2"/>
    <w:multiLevelType w:val="singleLevel"/>
    <w:tmpl w:val="ADCE3404"/>
    <w:lvl w:ilvl="0">
      <w:start w:val="3"/>
      <w:numFmt w:val="decimal"/>
      <w:lvlText w:val="3.%1 "/>
      <w:legacy w:legacy="1" w:legacySpace="0" w:legacyIndent="360"/>
      <w:lvlJc w:val="left"/>
      <w:pPr>
        <w:ind w:left="360" w:hanging="360"/>
      </w:pPr>
      <w:rPr>
        <w:rFonts w:ascii="Century Schoolbook" w:hAnsi="Century Schoolbook" w:hint="default"/>
        <w:b w:val="0"/>
        <w:i w:val="0"/>
        <w:sz w:val="24"/>
      </w:rPr>
    </w:lvl>
  </w:abstractNum>
  <w:num w:numId="1">
    <w:abstractNumId w:val="11"/>
  </w:num>
  <w:num w:numId="2">
    <w:abstractNumId w:val="13"/>
  </w:num>
  <w:num w:numId="3">
    <w:abstractNumId w:val="9"/>
  </w:num>
  <w:num w:numId="4">
    <w:abstractNumId w:val="0"/>
  </w:num>
  <w:num w:numId="5">
    <w:abstractNumId w:val="4"/>
  </w:num>
  <w:num w:numId="6">
    <w:abstractNumId w:val="2"/>
  </w:num>
  <w:num w:numId="7">
    <w:abstractNumId w:val="7"/>
  </w:num>
  <w:num w:numId="8">
    <w:abstractNumId w:val="1"/>
  </w:num>
  <w:num w:numId="9">
    <w:abstractNumId w:val="8"/>
  </w:num>
  <w:num w:numId="10">
    <w:abstractNumId w:val="3"/>
  </w:num>
  <w:num w:numId="11">
    <w:abstractNumId w:val="5"/>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6"/>
    <w:rsid w:val="000009EF"/>
    <w:rsid w:val="00004AA7"/>
    <w:rsid w:val="0001177D"/>
    <w:rsid w:val="00015F60"/>
    <w:rsid w:val="00024984"/>
    <w:rsid w:val="00046D84"/>
    <w:rsid w:val="00055D38"/>
    <w:rsid w:val="000668EC"/>
    <w:rsid w:val="000673B2"/>
    <w:rsid w:val="00073AD2"/>
    <w:rsid w:val="00081BDB"/>
    <w:rsid w:val="00085D98"/>
    <w:rsid w:val="00095608"/>
    <w:rsid w:val="000A1AE2"/>
    <w:rsid w:val="000B423E"/>
    <w:rsid w:val="000B6EA9"/>
    <w:rsid w:val="000C072C"/>
    <w:rsid w:val="000C666C"/>
    <w:rsid w:val="000D201A"/>
    <w:rsid w:val="000D423E"/>
    <w:rsid w:val="000E0D72"/>
    <w:rsid w:val="000E137F"/>
    <w:rsid w:val="000E6A2A"/>
    <w:rsid w:val="000F1B4E"/>
    <w:rsid w:val="000F5750"/>
    <w:rsid w:val="000F7138"/>
    <w:rsid w:val="000F7CD5"/>
    <w:rsid w:val="0010126E"/>
    <w:rsid w:val="00135164"/>
    <w:rsid w:val="00154F14"/>
    <w:rsid w:val="0015703E"/>
    <w:rsid w:val="001636BB"/>
    <w:rsid w:val="00163D45"/>
    <w:rsid w:val="001645E2"/>
    <w:rsid w:val="00184FD0"/>
    <w:rsid w:val="001925B6"/>
    <w:rsid w:val="00193F10"/>
    <w:rsid w:val="001A1EC8"/>
    <w:rsid w:val="001A26C4"/>
    <w:rsid w:val="001A27F4"/>
    <w:rsid w:val="001B029E"/>
    <w:rsid w:val="001D4318"/>
    <w:rsid w:val="00201B87"/>
    <w:rsid w:val="00202746"/>
    <w:rsid w:val="00215FB2"/>
    <w:rsid w:val="00216A2A"/>
    <w:rsid w:val="00217CA8"/>
    <w:rsid w:val="00233F1E"/>
    <w:rsid w:val="00240416"/>
    <w:rsid w:val="00243F6E"/>
    <w:rsid w:val="002627B6"/>
    <w:rsid w:val="00266308"/>
    <w:rsid w:val="00270F49"/>
    <w:rsid w:val="002829CE"/>
    <w:rsid w:val="00290737"/>
    <w:rsid w:val="00292745"/>
    <w:rsid w:val="002B1606"/>
    <w:rsid w:val="002B4A8A"/>
    <w:rsid w:val="002B7D26"/>
    <w:rsid w:val="002E409A"/>
    <w:rsid w:val="002F2F18"/>
    <w:rsid w:val="002F3E4F"/>
    <w:rsid w:val="002F5D28"/>
    <w:rsid w:val="002F5D60"/>
    <w:rsid w:val="00312760"/>
    <w:rsid w:val="00322A90"/>
    <w:rsid w:val="00323F73"/>
    <w:rsid w:val="003248CA"/>
    <w:rsid w:val="00331689"/>
    <w:rsid w:val="00334908"/>
    <w:rsid w:val="00335ADD"/>
    <w:rsid w:val="003466C0"/>
    <w:rsid w:val="00350D8F"/>
    <w:rsid w:val="00355F16"/>
    <w:rsid w:val="00364572"/>
    <w:rsid w:val="00365289"/>
    <w:rsid w:val="00371FB9"/>
    <w:rsid w:val="0037302E"/>
    <w:rsid w:val="00375239"/>
    <w:rsid w:val="00376EDD"/>
    <w:rsid w:val="00390275"/>
    <w:rsid w:val="00395D99"/>
    <w:rsid w:val="003A40BC"/>
    <w:rsid w:val="003A7858"/>
    <w:rsid w:val="003B3ABC"/>
    <w:rsid w:val="003B7880"/>
    <w:rsid w:val="003C2046"/>
    <w:rsid w:val="003C556F"/>
    <w:rsid w:val="003C71DF"/>
    <w:rsid w:val="003D4070"/>
    <w:rsid w:val="00407521"/>
    <w:rsid w:val="00412D9A"/>
    <w:rsid w:val="00417828"/>
    <w:rsid w:val="00424866"/>
    <w:rsid w:val="004358A4"/>
    <w:rsid w:val="00442271"/>
    <w:rsid w:val="00466033"/>
    <w:rsid w:val="00472449"/>
    <w:rsid w:val="00472F6F"/>
    <w:rsid w:val="00474CAD"/>
    <w:rsid w:val="00477ECE"/>
    <w:rsid w:val="004946A8"/>
    <w:rsid w:val="0049587A"/>
    <w:rsid w:val="004A6BB0"/>
    <w:rsid w:val="004B4747"/>
    <w:rsid w:val="004C6190"/>
    <w:rsid w:val="004E1ACA"/>
    <w:rsid w:val="004E499E"/>
    <w:rsid w:val="004E58DA"/>
    <w:rsid w:val="00503D81"/>
    <w:rsid w:val="00515D07"/>
    <w:rsid w:val="005524F2"/>
    <w:rsid w:val="0056147A"/>
    <w:rsid w:val="00567152"/>
    <w:rsid w:val="00570EDB"/>
    <w:rsid w:val="00572C6A"/>
    <w:rsid w:val="005748C7"/>
    <w:rsid w:val="00577D26"/>
    <w:rsid w:val="005843FB"/>
    <w:rsid w:val="005856B7"/>
    <w:rsid w:val="00586CA4"/>
    <w:rsid w:val="0059317F"/>
    <w:rsid w:val="005960AE"/>
    <w:rsid w:val="005A0602"/>
    <w:rsid w:val="005C1E4D"/>
    <w:rsid w:val="005D5328"/>
    <w:rsid w:val="005E4EE2"/>
    <w:rsid w:val="005F59BF"/>
    <w:rsid w:val="00605602"/>
    <w:rsid w:val="00610595"/>
    <w:rsid w:val="00623582"/>
    <w:rsid w:val="00630D8D"/>
    <w:rsid w:val="00632773"/>
    <w:rsid w:val="0064560E"/>
    <w:rsid w:val="00664249"/>
    <w:rsid w:val="0067594D"/>
    <w:rsid w:val="00686CA4"/>
    <w:rsid w:val="006B4AEB"/>
    <w:rsid w:val="006C53F6"/>
    <w:rsid w:val="006C69DB"/>
    <w:rsid w:val="006D383C"/>
    <w:rsid w:val="006F6994"/>
    <w:rsid w:val="007136AB"/>
    <w:rsid w:val="00723779"/>
    <w:rsid w:val="00726915"/>
    <w:rsid w:val="00745182"/>
    <w:rsid w:val="00756F64"/>
    <w:rsid w:val="0077429D"/>
    <w:rsid w:val="007763FD"/>
    <w:rsid w:val="00785E5A"/>
    <w:rsid w:val="007967B0"/>
    <w:rsid w:val="007A5D01"/>
    <w:rsid w:val="007C0D0B"/>
    <w:rsid w:val="007D0C52"/>
    <w:rsid w:val="007D7777"/>
    <w:rsid w:val="007E1917"/>
    <w:rsid w:val="007E34CC"/>
    <w:rsid w:val="007F1B69"/>
    <w:rsid w:val="00801623"/>
    <w:rsid w:val="00807BCF"/>
    <w:rsid w:val="00811AF1"/>
    <w:rsid w:val="00814CC6"/>
    <w:rsid w:val="0082428E"/>
    <w:rsid w:val="00835BC7"/>
    <w:rsid w:val="00843CE3"/>
    <w:rsid w:val="00845E04"/>
    <w:rsid w:val="00846813"/>
    <w:rsid w:val="00853E38"/>
    <w:rsid w:val="0086042E"/>
    <w:rsid w:val="00860545"/>
    <w:rsid w:val="008711C6"/>
    <w:rsid w:val="00872799"/>
    <w:rsid w:val="00874979"/>
    <w:rsid w:val="008752D0"/>
    <w:rsid w:val="008A04FF"/>
    <w:rsid w:val="008B2C6A"/>
    <w:rsid w:val="008C62E0"/>
    <w:rsid w:val="008F0FE3"/>
    <w:rsid w:val="00917099"/>
    <w:rsid w:val="00924CDE"/>
    <w:rsid w:val="00947906"/>
    <w:rsid w:val="00951DBC"/>
    <w:rsid w:val="00962858"/>
    <w:rsid w:val="009926B2"/>
    <w:rsid w:val="009B4CA8"/>
    <w:rsid w:val="009E0A0B"/>
    <w:rsid w:val="00A040C9"/>
    <w:rsid w:val="00A15EC2"/>
    <w:rsid w:val="00A35189"/>
    <w:rsid w:val="00A54A57"/>
    <w:rsid w:val="00A62BF1"/>
    <w:rsid w:val="00A708A7"/>
    <w:rsid w:val="00A72255"/>
    <w:rsid w:val="00A77A2A"/>
    <w:rsid w:val="00A85C6C"/>
    <w:rsid w:val="00A9797A"/>
    <w:rsid w:val="00A97FEB"/>
    <w:rsid w:val="00AA4D3A"/>
    <w:rsid w:val="00AD2263"/>
    <w:rsid w:val="00AD56E0"/>
    <w:rsid w:val="00AE203B"/>
    <w:rsid w:val="00AE2886"/>
    <w:rsid w:val="00AF704C"/>
    <w:rsid w:val="00B07888"/>
    <w:rsid w:val="00B16BFF"/>
    <w:rsid w:val="00B214B2"/>
    <w:rsid w:val="00B47D88"/>
    <w:rsid w:val="00B61B33"/>
    <w:rsid w:val="00B852E1"/>
    <w:rsid w:val="00B86B05"/>
    <w:rsid w:val="00B871DC"/>
    <w:rsid w:val="00B9724B"/>
    <w:rsid w:val="00BB23E7"/>
    <w:rsid w:val="00BD38C8"/>
    <w:rsid w:val="00BE039E"/>
    <w:rsid w:val="00BE1385"/>
    <w:rsid w:val="00BE2617"/>
    <w:rsid w:val="00BE4B58"/>
    <w:rsid w:val="00BE6431"/>
    <w:rsid w:val="00BF6CC1"/>
    <w:rsid w:val="00C03886"/>
    <w:rsid w:val="00C12D2D"/>
    <w:rsid w:val="00C16C09"/>
    <w:rsid w:val="00C226EC"/>
    <w:rsid w:val="00C377E0"/>
    <w:rsid w:val="00C4570B"/>
    <w:rsid w:val="00C96645"/>
    <w:rsid w:val="00CB75C4"/>
    <w:rsid w:val="00CD5237"/>
    <w:rsid w:val="00CE2719"/>
    <w:rsid w:val="00CE79DD"/>
    <w:rsid w:val="00CE7A8D"/>
    <w:rsid w:val="00CF1438"/>
    <w:rsid w:val="00D1089C"/>
    <w:rsid w:val="00D116D6"/>
    <w:rsid w:val="00D20293"/>
    <w:rsid w:val="00D324E1"/>
    <w:rsid w:val="00D55224"/>
    <w:rsid w:val="00D606B7"/>
    <w:rsid w:val="00D73CBB"/>
    <w:rsid w:val="00D83E79"/>
    <w:rsid w:val="00D83F58"/>
    <w:rsid w:val="00DD4833"/>
    <w:rsid w:val="00DE796A"/>
    <w:rsid w:val="00E03F9A"/>
    <w:rsid w:val="00E04672"/>
    <w:rsid w:val="00E04BCB"/>
    <w:rsid w:val="00E073EF"/>
    <w:rsid w:val="00E1111C"/>
    <w:rsid w:val="00E1149D"/>
    <w:rsid w:val="00E175DB"/>
    <w:rsid w:val="00E24975"/>
    <w:rsid w:val="00E32B95"/>
    <w:rsid w:val="00E35CF5"/>
    <w:rsid w:val="00E55BD3"/>
    <w:rsid w:val="00E770C2"/>
    <w:rsid w:val="00E94B85"/>
    <w:rsid w:val="00EA0EDB"/>
    <w:rsid w:val="00ED03A6"/>
    <w:rsid w:val="00EE49C5"/>
    <w:rsid w:val="00EF07B4"/>
    <w:rsid w:val="00F2295C"/>
    <w:rsid w:val="00F23341"/>
    <w:rsid w:val="00F31EE4"/>
    <w:rsid w:val="00F35FBD"/>
    <w:rsid w:val="00F40EBD"/>
    <w:rsid w:val="00F439AB"/>
    <w:rsid w:val="00F43A15"/>
    <w:rsid w:val="00F5589F"/>
    <w:rsid w:val="00F606FE"/>
    <w:rsid w:val="00F618A6"/>
    <w:rsid w:val="00F87B06"/>
    <w:rsid w:val="00FB0B97"/>
    <w:rsid w:val="00FB1E14"/>
    <w:rsid w:val="00FC37BD"/>
    <w:rsid w:val="00FC546B"/>
    <w:rsid w:val="00FD177F"/>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38642CF5"/>
  <w15:chartTrackingRefBased/>
  <w15:docId w15:val="{671B27E5-225C-470E-BE45-82BE32E6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799"/>
    <w:rPr>
      <w:sz w:val="24"/>
    </w:rPr>
  </w:style>
  <w:style w:type="paragraph" w:styleId="Heading1">
    <w:name w:val="heading 1"/>
    <w:basedOn w:val="Normal"/>
    <w:next w:val="Normal"/>
    <w:qFormat/>
    <w:rsid w:val="003C556F"/>
    <w:pPr>
      <w:numPr>
        <w:numId w:val="1"/>
      </w:numPr>
      <w:outlineLvl w:val="0"/>
    </w:pPr>
    <w:rPr>
      <w:rFonts w:ascii="Arial" w:eastAsia="MS Mincho" w:hAnsi="Arial"/>
      <w:b/>
      <w:bCs/>
      <w:color w:val="003366"/>
      <w:sz w:val="36"/>
    </w:rPr>
  </w:style>
  <w:style w:type="paragraph" w:styleId="Heading2">
    <w:name w:val="heading 2"/>
    <w:basedOn w:val="Normal"/>
    <w:next w:val="Normal"/>
    <w:qFormat/>
    <w:rsid w:val="002F3E4F"/>
    <w:pPr>
      <w:outlineLvl w:val="1"/>
    </w:pPr>
    <w:rPr>
      <w:b/>
      <w:sz w:val="28"/>
    </w:rPr>
  </w:style>
  <w:style w:type="paragraph" w:styleId="Heading3">
    <w:name w:val="heading 3"/>
    <w:basedOn w:val="Normal"/>
    <w:next w:val="Normal"/>
    <w:qFormat/>
    <w:rsid w:val="002F3E4F"/>
    <w:pPr>
      <w:outlineLvl w:val="2"/>
    </w:pPr>
    <w:rPr>
      <w:sz w:val="28"/>
      <w:u w:val="single"/>
    </w:rPr>
  </w:style>
  <w:style w:type="paragraph" w:styleId="Heading4">
    <w:name w:val="heading 4"/>
    <w:basedOn w:val="Heading3"/>
    <w:qFormat/>
    <w:rsid w:val="002F3E4F"/>
    <w:pPr>
      <w:outlineLvl w:val="3"/>
    </w:pPr>
    <w:rPr>
      <w:b/>
      <w:sz w:val="24"/>
      <w:u w:val="none"/>
    </w:rPr>
  </w:style>
  <w:style w:type="paragraph" w:styleId="Heading5">
    <w:name w:val="heading 5"/>
    <w:basedOn w:val="Normal"/>
    <w:next w:val="Normal"/>
    <w:qFormat/>
    <w:rsid w:val="00C03886"/>
    <w:pPr>
      <w:outlineLvl w:val="4"/>
    </w:pPr>
    <w:rPr>
      <w:b/>
      <w:sz w:val="20"/>
    </w:rPr>
  </w:style>
  <w:style w:type="paragraph" w:styleId="Heading6">
    <w:name w:val="heading 6"/>
    <w:basedOn w:val="Normal"/>
    <w:next w:val="Normal"/>
    <w:qFormat/>
    <w:rsid w:val="00C03886"/>
    <w:pPr>
      <w:outlineLvl w:val="5"/>
    </w:pPr>
    <w:rPr>
      <w:sz w:val="20"/>
      <w:u w:val="single"/>
    </w:rPr>
  </w:style>
  <w:style w:type="paragraph" w:styleId="Heading7">
    <w:name w:val="heading 7"/>
    <w:basedOn w:val="Normal"/>
    <w:next w:val="Normal"/>
    <w:qFormat/>
    <w:rsid w:val="00C03886"/>
    <w:pPr>
      <w:outlineLvl w:val="6"/>
    </w:pPr>
    <w:rPr>
      <w:i/>
      <w:sz w:val="20"/>
    </w:rPr>
  </w:style>
  <w:style w:type="paragraph" w:styleId="Heading8">
    <w:name w:val="heading 8"/>
    <w:basedOn w:val="Normal"/>
    <w:next w:val="Normal"/>
    <w:qFormat/>
    <w:rsid w:val="00C03886"/>
    <w:pPr>
      <w:outlineLvl w:val="7"/>
    </w:pPr>
    <w:rPr>
      <w:i/>
      <w:sz w:val="20"/>
    </w:rPr>
  </w:style>
  <w:style w:type="paragraph" w:styleId="Heading9">
    <w:name w:val="heading 9"/>
    <w:basedOn w:val="Normal"/>
    <w:next w:val="Normal"/>
    <w:qFormat/>
    <w:rsid w:val="00C03886"/>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03886"/>
    <w:pPr>
      <w:spacing w:before="120"/>
    </w:pPr>
    <w:rPr>
      <w:b/>
      <w:bCs/>
      <w:i/>
      <w:iCs/>
      <w:szCs w:val="24"/>
    </w:rPr>
  </w:style>
  <w:style w:type="paragraph" w:styleId="Footer">
    <w:name w:val="footer"/>
    <w:basedOn w:val="Normal"/>
    <w:rsid w:val="00C03886"/>
    <w:pPr>
      <w:tabs>
        <w:tab w:val="center" w:pos="4320"/>
        <w:tab w:val="right" w:pos="8640"/>
      </w:tabs>
    </w:pPr>
  </w:style>
  <w:style w:type="paragraph" w:styleId="Header">
    <w:name w:val="header"/>
    <w:basedOn w:val="Normal"/>
    <w:rsid w:val="00C03886"/>
    <w:pPr>
      <w:tabs>
        <w:tab w:val="center" w:pos="4320"/>
        <w:tab w:val="right" w:pos="8640"/>
      </w:tabs>
    </w:pPr>
  </w:style>
  <w:style w:type="paragraph" w:customStyle="1" w:styleId="Components">
    <w:name w:val="Components"/>
    <w:basedOn w:val="Normal"/>
    <w:rsid w:val="00C03886"/>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spacing w:before="120" w:after="120" w:line="160" w:lineRule="exact"/>
      <w:ind w:left="2160" w:hanging="1080"/>
    </w:pPr>
    <w:rPr>
      <w:rFonts w:ascii="Courier New" w:hAnsi="Courier New"/>
      <w:kern w:val="14"/>
      <w:sz w:val="14"/>
    </w:rPr>
  </w:style>
  <w:style w:type="paragraph" w:styleId="Date">
    <w:name w:val="Date"/>
    <w:basedOn w:val="Normal"/>
    <w:next w:val="Normal"/>
    <w:rsid w:val="00C03886"/>
  </w:style>
  <w:style w:type="character" w:customStyle="1" w:styleId="ReferenceUserTable">
    <w:name w:val="Reference User Table"/>
    <w:basedOn w:val="Hyperlink"/>
    <w:rsid w:val="00C03886"/>
    <w:rPr>
      <w:rFonts w:ascii="Times New Roman" w:hAnsi="Times New Roman"/>
      <w:b w:val="0"/>
      <w:i/>
      <w:color w:val="0000FF"/>
      <w:kern w:val="20"/>
      <w:sz w:val="20"/>
      <w:u w:val="none"/>
    </w:rPr>
  </w:style>
  <w:style w:type="character" w:styleId="Hyperlink">
    <w:name w:val="Hyperlink"/>
    <w:basedOn w:val="DefaultParagraphFont"/>
    <w:rsid w:val="00C03886"/>
    <w:rPr>
      <w:color w:val="0000FF"/>
      <w:u w:val="single"/>
    </w:rPr>
  </w:style>
  <w:style w:type="character" w:styleId="FollowedHyperlink">
    <w:name w:val="FollowedHyperlink"/>
    <w:basedOn w:val="DefaultParagraphFont"/>
    <w:rsid w:val="00C03886"/>
    <w:rPr>
      <w:color w:val="800080"/>
      <w:u w:val="single"/>
    </w:rPr>
  </w:style>
  <w:style w:type="character" w:styleId="PageNumber">
    <w:name w:val="page number"/>
    <w:basedOn w:val="DefaultParagraphFont"/>
    <w:rsid w:val="00376EDD"/>
  </w:style>
  <w:style w:type="paragraph" w:styleId="TOC2">
    <w:name w:val="toc 2"/>
    <w:basedOn w:val="Normal"/>
    <w:next w:val="Normal"/>
    <w:autoRedefine/>
    <w:semiHidden/>
    <w:rsid w:val="00466033"/>
    <w:pPr>
      <w:spacing w:before="120"/>
      <w:ind w:left="240"/>
    </w:pPr>
    <w:rPr>
      <w:b/>
      <w:bCs/>
      <w:sz w:val="22"/>
      <w:szCs w:val="22"/>
    </w:rPr>
  </w:style>
  <w:style w:type="paragraph" w:styleId="TOC3">
    <w:name w:val="toc 3"/>
    <w:basedOn w:val="Normal"/>
    <w:next w:val="Normal"/>
    <w:autoRedefine/>
    <w:semiHidden/>
    <w:rsid w:val="00466033"/>
    <w:pPr>
      <w:ind w:left="480"/>
    </w:pPr>
    <w:rPr>
      <w:sz w:val="20"/>
    </w:rPr>
  </w:style>
  <w:style w:type="paragraph" w:styleId="TOC4">
    <w:name w:val="toc 4"/>
    <w:basedOn w:val="Normal"/>
    <w:next w:val="Normal"/>
    <w:autoRedefine/>
    <w:semiHidden/>
    <w:rsid w:val="00466033"/>
    <w:pPr>
      <w:ind w:left="720"/>
    </w:pPr>
    <w:rPr>
      <w:sz w:val="20"/>
    </w:rPr>
  </w:style>
  <w:style w:type="paragraph" w:styleId="TOC5">
    <w:name w:val="toc 5"/>
    <w:basedOn w:val="Normal"/>
    <w:next w:val="Normal"/>
    <w:autoRedefine/>
    <w:semiHidden/>
    <w:rsid w:val="00466033"/>
    <w:pPr>
      <w:ind w:left="960"/>
    </w:pPr>
    <w:rPr>
      <w:sz w:val="20"/>
    </w:rPr>
  </w:style>
  <w:style w:type="paragraph" w:styleId="TOC6">
    <w:name w:val="toc 6"/>
    <w:basedOn w:val="Normal"/>
    <w:next w:val="Normal"/>
    <w:autoRedefine/>
    <w:semiHidden/>
    <w:rsid w:val="00466033"/>
    <w:pPr>
      <w:ind w:left="1200"/>
    </w:pPr>
    <w:rPr>
      <w:sz w:val="20"/>
    </w:rPr>
  </w:style>
  <w:style w:type="paragraph" w:styleId="TOC7">
    <w:name w:val="toc 7"/>
    <w:basedOn w:val="Normal"/>
    <w:next w:val="Normal"/>
    <w:autoRedefine/>
    <w:semiHidden/>
    <w:rsid w:val="00466033"/>
    <w:pPr>
      <w:ind w:left="1440"/>
    </w:pPr>
    <w:rPr>
      <w:sz w:val="20"/>
    </w:rPr>
  </w:style>
  <w:style w:type="paragraph" w:styleId="TOC8">
    <w:name w:val="toc 8"/>
    <w:basedOn w:val="Normal"/>
    <w:next w:val="Normal"/>
    <w:autoRedefine/>
    <w:semiHidden/>
    <w:rsid w:val="00466033"/>
    <w:pPr>
      <w:ind w:left="1680"/>
    </w:pPr>
    <w:rPr>
      <w:sz w:val="20"/>
    </w:rPr>
  </w:style>
  <w:style w:type="paragraph" w:styleId="TOC9">
    <w:name w:val="toc 9"/>
    <w:basedOn w:val="Normal"/>
    <w:next w:val="Normal"/>
    <w:autoRedefine/>
    <w:semiHidden/>
    <w:rsid w:val="00466033"/>
    <w:pPr>
      <w:ind w:left="19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7137</Words>
  <Characters>40682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47724</CharactersWithSpaces>
  <SharedDoc>false</SharedDoc>
  <HLinks>
    <vt:vector size="456" baseType="variant">
      <vt:variant>
        <vt:i4>1310768</vt:i4>
      </vt:variant>
      <vt:variant>
        <vt:i4>452</vt:i4>
      </vt:variant>
      <vt:variant>
        <vt:i4>0</vt:i4>
      </vt:variant>
      <vt:variant>
        <vt:i4>5</vt:i4>
      </vt:variant>
      <vt:variant>
        <vt:lpwstr/>
      </vt:variant>
      <vt:variant>
        <vt:lpwstr>_Toc112736034</vt:lpwstr>
      </vt:variant>
      <vt:variant>
        <vt:i4>1310768</vt:i4>
      </vt:variant>
      <vt:variant>
        <vt:i4>446</vt:i4>
      </vt:variant>
      <vt:variant>
        <vt:i4>0</vt:i4>
      </vt:variant>
      <vt:variant>
        <vt:i4>5</vt:i4>
      </vt:variant>
      <vt:variant>
        <vt:lpwstr/>
      </vt:variant>
      <vt:variant>
        <vt:lpwstr>_Toc112736033</vt:lpwstr>
      </vt:variant>
      <vt:variant>
        <vt:i4>1310768</vt:i4>
      </vt:variant>
      <vt:variant>
        <vt:i4>440</vt:i4>
      </vt:variant>
      <vt:variant>
        <vt:i4>0</vt:i4>
      </vt:variant>
      <vt:variant>
        <vt:i4>5</vt:i4>
      </vt:variant>
      <vt:variant>
        <vt:lpwstr/>
      </vt:variant>
      <vt:variant>
        <vt:lpwstr>_Toc112736032</vt:lpwstr>
      </vt:variant>
      <vt:variant>
        <vt:i4>1310768</vt:i4>
      </vt:variant>
      <vt:variant>
        <vt:i4>434</vt:i4>
      </vt:variant>
      <vt:variant>
        <vt:i4>0</vt:i4>
      </vt:variant>
      <vt:variant>
        <vt:i4>5</vt:i4>
      </vt:variant>
      <vt:variant>
        <vt:lpwstr/>
      </vt:variant>
      <vt:variant>
        <vt:lpwstr>_Toc112736031</vt:lpwstr>
      </vt:variant>
      <vt:variant>
        <vt:i4>1310768</vt:i4>
      </vt:variant>
      <vt:variant>
        <vt:i4>428</vt:i4>
      </vt:variant>
      <vt:variant>
        <vt:i4>0</vt:i4>
      </vt:variant>
      <vt:variant>
        <vt:i4>5</vt:i4>
      </vt:variant>
      <vt:variant>
        <vt:lpwstr/>
      </vt:variant>
      <vt:variant>
        <vt:lpwstr>_Toc112736030</vt:lpwstr>
      </vt:variant>
      <vt:variant>
        <vt:i4>1376304</vt:i4>
      </vt:variant>
      <vt:variant>
        <vt:i4>422</vt:i4>
      </vt:variant>
      <vt:variant>
        <vt:i4>0</vt:i4>
      </vt:variant>
      <vt:variant>
        <vt:i4>5</vt:i4>
      </vt:variant>
      <vt:variant>
        <vt:lpwstr/>
      </vt:variant>
      <vt:variant>
        <vt:lpwstr>_Toc112736029</vt:lpwstr>
      </vt:variant>
      <vt:variant>
        <vt:i4>1376304</vt:i4>
      </vt:variant>
      <vt:variant>
        <vt:i4>416</vt:i4>
      </vt:variant>
      <vt:variant>
        <vt:i4>0</vt:i4>
      </vt:variant>
      <vt:variant>
        <vt:i4>5</vt:i4>
      </vt:variant>
      <vt:variant>
        <vt:lpwstr/>
      </vt:variant>
      <vt:variant>
        <vt:lpwstr>_Toc112736028</vt:lpwstr>
      </vt:variant>
      <vt:variant>
        <vt:i4>1376304</vt:i4>
      </vt:variant>
      <vt:variant>
        <vt:i4>410</vt:i4>
      </vt:variant>
      <vt:variant>
        <vt:i4>0</vt:i4>
      </vt:variant>
      <vt:variant>
        <vt:i4>5</vt:i4>
      </vt:variant>
      <vt:variant>
        <vt:lpwstr/>
      </vt:variant>
      <vt:variant>
        <vt:lpwstr>_Toc112736027</vt:lpwstr>
      </vt:variant>
      <vt:variant>
        <vt:i4>1376304</vt:i4>
      </vt:variant>
      <vt:variant>
        <vt:i4>404</vt:i4>
      </vt:variant>
      <vt:variant>
        <vt:i4>0</vt:i4>
      </vt:variant>
      <vt:variant>
        <vt:i4>5</vt:i4>
      </vt:variant>
      <vt:variant>
        <vt:lpwstr/>
      </vt:variant>
      <vt:variant>
        <vt:lpwstr>_Toc112736026</vt:lpwstr>
      </vt:variant>
      <vt:variant>
        <vt:i4>1376304</vt:i4>
      </vt:variant>
      <vt:variant>
        <vt:i4>398</vt:i4>
      </vt:variant>
      <vt:variant>
        <vt:i4>0</vt:i4>
      </vt:variant>
      <vt:variant>
        <vt:i4>5</vt:i4>
      </vt:variant>
      <vt:variant>
        <vt:lpwstr/>
      </vt:variant>
      <vt:variant>
        <vt:lpwstr>_Toc112736025</vt:lpwstr>
      </vt:variant>
      <vt:variant>
        <vt:i4>1376304</vt:i4>
      </vt:variant>
      <vt:variant>
        <vt:i4>392</vt:i4>
      </vt:variant>
      <vt:variant>
        <vt:i4>0</vt:i4>
      </vt:variant>
      <vt:variant>
        <vt:i4>5</vt:i4>
      </vt:variant>
      <vt:variant>
        <vt:lpwstr/>
      </vt:variant>
      <vt:variant>
        <vt:lpwstr>_Toc112736024</vt:lpwstr>
      </vt:variant>
      <vt:variant>
        <vt:i4>1376304</vt:i4>
      </vt:variant>
      <vt:variant>
        <vt:i4>386</vt:i4>
      </vt:variant>
      <vt:variant>
        <vt:i4>0</vt:i4>
      </vt:variant>
      <vt:variant>
        <vt:i4>5</vt:i4>
      </vt:variant>
      <vt:variant>
        <vt:lpwstr/>
      </vt:variant>
      <vt:variant>
        <vt:lpwstr>_Toc112736023</vt:lpwstr>
      </vt:variant>
      <vt:variant>
        <vt:i4>1376304</vt:i4>
      </vt:variant>
      <vt:variant>
        <vt:i4>380</vt:i4>
      </vt:variant>
      <vt:variant>
        <vt:i4>0</vt:i4>
      </vt:variant>
      <vt:variant>
        <vt:i4>5</vt:i4>
      </vt:variant>
      <vt:variant>
        <vt:lpwstr/>
      </vt:variant>
      <vt:variant>
        <vt:lpwstr>_Toc112736022</vt:lpwstr>
      </vt:variant>
      <vt:variant>
        <vt:i4>1376304</vt:i4>
      </vt:variant>
      <vt:variant>
        <vt:i4>374</vt:i4>
      </vt:variant>
      <vt:variant>
        <vt:i4>0</vt:i4>
      </vt:variant>
      <vt:variant>
        <vt:i4>5</vt:i4>
      </vt:variant>
      <vt:variant>
        <vt:lpwstr/>
      </vt:variant>
      <vt:variant>
        <vt:lpwstr>_Toc112736021</vt:lpwstr>
      </vt:variant>
      <vt:variant>
        <vt:i4>1376304</vt:i4>
      </vt:variant>
      <vt:variant>
        <vt:i4>368</vt:i4>
      </vt:variant>
      <vt:variant>
        <vt:i4>0</vt:i4>
      </vt:variant>
      <vt:variant>
        <vt:i4>5</vt:i4>
      </vt:variant>
      <vt:variant>
        <vt:lpwstr/>
      </vt:variant>
      <vt:variant>
        <vt:lpwstr>_Toc112736020</vt:lpwstr>
      </vt:variant>
      <vt:variant>
        <vt:i4>1441840</vt:i4>
      </vt:variant>
      <vt:variant>
        <vt:i4>362</vt:i4>
      </vt:variant>
      <vt:variant>
        <vt:i4>0</vt:i4>
      </vt:variant>
      <vt:variant>
        <vt:i4>5</vt:i4>
      </vt:variant>
      <vt:variant>
        <vt:lpwstr/>
      </vt:variant>
      <vt:variant>
        <vt:lpwstr>_Toc112736019</vt:lpwstr>
      </vt:variant>
      <vt:variant>
        <vt:i4>1441840</vt:i4>
      </vt:variant>
      <vt:variant>
        <vt:i4>356</vt:i4>
      </vt:variant>
      <vt:variant>
        <vt:i4>0</vt:i4>
      </vt:variant>
      <vt:variant>
        <vt:i4>5</vt:i4>
      </vt:variant>
      <vt:variant>
        <vt:lpwstr/>
      </vt:variant>
      <vt:variant>
        <vt:lpwstr>_Toc112736018</vt:lpwstr>
      </vt:variant>
      <vt:variant>
        <vt:i4>1441840</vt:i4>
      </vt:variant>
      <vt:variant>
        <vt:i4>350</vt:i4>
      </vt:variant>
      <vt:variant>
        <vt:i4>0</vt:i4>
      </vt:variant>
      <vt:variant>
        <vt:i4>5</vt:i4>
      </vt:variant>
      <vt:variant>
        <vt:lpwstr/>
      </vt:variant>
      <vt:variant>
        <vt:lpwstr>_Toc112736017</vt:lpwstr>
      </vt:variant>
      <vt:variant>
        <vt:i4>1441840</vt:i4>
      </vt:variant>
      <vt:variant>
        <vt:i4>344</vt:i4>
      </vt:variant>
      <vt:variant>
        <vt:i4>0</vt:i4>
      </vt:variant>
      <vt:variant>
        <vt:i4>5</vt:i4>
      </vt:variant>
      <vt:variant>
        <vt:lpwstr/>
      </vt:variant>
      <vt:variant>
        <vt:lpwstr>_Toc112736016</vt:lpwstr>
      </vt:variant>
      <vt:variant>
        <vt:i4>1441840</vt:i4>
      </vt:variant>
      <vt:variant>
        <vt:i4>338</vt:i4>
      </vt:variant>
      <vt:variant>
        <vt:i4>0</vt:i4>
      </vt:variant>
      <vt:variant>
        <vt:i4>5</vt:i4>
      </vt:variant>
      <vt:variant>
        <vt:lpwstr/>
      </vt:variant>
      <vt:variant>
        <vt:lpwstr>_Toc112736015</vt:lpwstr>
      </vt:variant>
      <vt:variant>
        <vt:i4>1441840</vt:i4>
      </vt:variant>
      <vt:variant>
        <vt:i4>332</vt:i4>
      </vt:variant>
      <vt:variant>
        <vt:i4>0</vt:i4>
      </vt:variant>
      <vt:variant>
        <vt:i4>5</vt:i4>
      </vt:variant>
      <vt:variant>
        <vt:lpwstr/>
      </vt:variant>
      <vt:variant>
        <vt:lpwstr>_Toc112736014</vt:lpwstr>
      </vt:variant>
      <vt:variant>
        <vt:i4>1441840</vt:i4>
      </vt:variant>
      <vt:variant>
        <vt:i4>326</vt:i4>
      </vt:variant>
      <vt:variant>
        <vt:i4>0</vt:i4>
      </vt:variant>
      <vt:variant>
        <vt:i4>5</vt:i4>
      </vt:variant>
      <vt:variant>
        <vt:lpwstr/>
      </vt:variant>
      <vt:variant>
        <vt:lpwstr>_Toc112736013</vt:lpwstr>
      </vt:variant>
      <vt:variant>
        <vt:i4>1441840</vt:i4>
      </vt:variant>
      <vt:variant>
        <vt:i4>320</vt:i4>
      </vt:variant>
      <vt:variant>
        <vt:i4>0</vt:i4>
      </vt:variant>
      <vt:variant>
        <vt:i4>5</vt:i4>
      </vt:variant>
      <vt:variant>
        <vt:lpwstr/>
      </vt:variant>
      <vt:variant>
        <vt:lpwstr>_Toc112736012</vt:lpwstr>
      </vt:variant>
      <vt:variant>
        <vt:i4>1441840</vt:i4>
      </vt:variant>
      <vt:variant>
        <vt:i4>314</vt:i4>
      </vt:variant>
      <vt:variant>
        <vt:i4>0</vt:i4>
      </vt:variant>
      <vt:variant>
        <vt:i4>5</vt:i4>
      </vt:variant>
      <vt:variant>
        <vt:lpwstr/>
      </vt:variant>
      <vt:variant>
        <vt:lpwstr>_Toc112736011</vt:lpwstr>
      </vt:variant>
      <vt:variant>
        <vt:i4>1441840</vt:i4>
      </vt:variant>
      <vt:variant>
        <vt:i4>308</vt:i4>
      </vt:variant>
      <vt:variant>
        <vt:i4>0</vt:i4>
      </vt:variant>
      <vt:variant>
        <vt:i4>5</vt:i4>
      </vt:variant>
      <vt:variant>
        <vt:lpwstr/>
      </vt:variant>
      <vt:variant>
        <vt:lpwstr>_Toc112736010</vt:lpwstr>
      </vt:variant>
      <vt:variant>
        <vt:i4>1507376</vt:i4>
      </vt:variant>
      <vt:variant>
        <vt:i4>302</vt:i4>
      </vt:variant>
      <vt:variant>
        <vt:i4>0</vt:i4>
      </vt:variant>
      <vt:variant>
        <vt:i4>5</vt:i4>
      </vt:variant>
      <vt:variant>
        <vt:lpwstr/>
      </vt:variant>
      <vt:variant>
        <vt:lpwstr>_Toc112736009</vt:lpwstr>
      </vt:variant>
      <vt:variant>
        <vt:i4>1507376</vt:i4>
      </vt:variant>
      <vt:variant>
        <vt:i4>296</vt:i4>
      </vt:variant>
      <vt:variant>
        <vt:i4>0</vt:i4>
      </vt:variant>
      <vt:variant>
        <vt:i4>5</vt:i4>
      </vt:variant>
      <vt:variant>
        <vt:lpwstr/>
      </vt:variant>
      <vt:variant>
        <vt:lpwstr>_Toc112736008</vt:lpwstr>
      </vt:variant>
      <vt:variant>
        <vt:i4>1507376</vt:i4>
      </vt:variant>
      <vt:variant>
        <vt:i4>290</vt:i4>
      </vt:variant>
      <vt:variant>
        <vt:i4>0</vt:i4>
      </vt:variant>
      <vt:variant>
        <vt:i4>5</vt:i4>
      </vt:variant>
      <vt:variant>
        <vt:lpwstr/>
      </vt:variant>
      <vt:variant>
        <vt:lpwstr>_Toc112736007</vt:lpwstr>
      </vt:variant>
      <vt:variant>
        <vt:i4>1507376</vt:i4>
      </vt:variant>
      <vt:variant>
        <vt:i4>284</vt:i4>
      </vt:variant>
      <vt:variant>
        <vt:i4>0</vt:i4>
      </vt:variant>
      <vt:variant>
        <vt:i4>5</vt:i4>
      </vt:variant>
      <vt:variant>
        <vt:lpwstr/>
      </vt:variant>
      <vt:variant>
        <vt:lpwstr>_Toc112736006</vt:lpwstr>
      </vt:variant>
      <vt:variant>
        <vt:i4>1507376</vt:i4>
      </vt:variant>
      <vt:variant>
        <vt:i4>278</vt:i4>
      </vt:variant>
      <vt:variant>
        <vt:i4>0</vt:i4>
      </vt:variant>
      <vt:variant>
        <vt:i4>5</vt:i4>
      </vt:variant>
      <vt:variant>
        <vt:lpwstr/>
      </vt:variant>
      <vt:variant>
        <vt:lpwstr>_Toc112736005</vt:lpwstr>
      </vt:variant>
      <vt:variant>
        <vt:i4>1507376</vt:i4>
      </vt:variant>
      <vt:variant>
        <vt:i4>272</vt:i4>
      </vt:variant>
      <vt:variant>
        <vt:i4>0</vt:i4>
      </vt:variant>
      <vt:variant>
        <vt:i4>5</vt:i4>
      </vt:variant>
      <vt:variant>
        <vt:lpwstr/>
      </vt:variant>
      <vt:variant>
        <vt:lpwstr>_Toc112736004</vt:lpwstr>
      </vt:variant>
      <vt:variant>
        <vt:i4>1507376</vt:i4>
      </vt:variant>
      <vt:variant>
        <vt:i4>266</vt:i4>
      </vt:variant>
      <vt:variant>
        <vt:i4>0</vt:i4>
      </vt:variant>
      <vt:variant>
        <vt:i4>5</vt:i4>
      </vt:variant>
      <vt:variant>
        <vt:lpwstr/>
      </vt:variant>
      <vt:variant>
        <vt:lpwstr>_Toc112736003</vt:lpwstr>
      </vt:variant>
      <vt:variant>
        <vt:i4>1507376</vt:i4>
      </vt:variant>
      <vt:variant>
        <vt:i4>260</vt:i4>
      </vt:variant>
      <vt:variant>
        <vt:i4>0</vt:i4>
      </vt:variant>
      <vt:variant>
        <vt:i4>5</vt:i4>
      </vt:variant>
      <vt:variant>
        <vt:lpwstr/>
      </vt:variant>
      <vt:variant>
        <vt:lpwstr>_Toc112736002</vt:lpwstr>
      </vt:variant>
      <vt:variant>
        <vt:i4>1507376</vt:i4>
      </vt:variant>
      <vt:variant>
        <vt:i4>254</vt:i4>
      </vt:variant>
      <vt:variant>
        <vt:i4>0</vt:i4>
      </vt:variant>
      <vt:variant>
        <vt:i4>5</vt:i4>
      </vt:variant>
      <vt:variant>
        <vt:lpwstr/>
      </vt:variant>
      <vt:variant>
        <vt:lpwstr>_Toc112736001</vt:lpwstr>
      </vt:variant>
      <vt:variant>
        <vt:i4>1507376</vt:i4>
      </vt:variant>
      <vt:variant>
        <vt:i4>248</vt:i4>
      </vt:variant>
      <vt:variant>
        <vt:i4>0</vt:i4>
      </vt:variant>
      <vt:variant>
        <vt:i4>5</vt:i4>
      </vt:variant>
      <vt:variant>
        <vt:lpwstr/>
      </vt:variant>
      <vt:variant>
        <vt:lpwstr>_Toc112736000</vt:lpwstr>
      </vt:variant>
      <vt:variant>
        <vt:i4>1900601</vt:i4>
      </vt:variant>
      <vt:variant>
        <vt:i4>242</vt:i4>
      </vt:variant>
      <vt:variant>
        <vt:i4>0</vt:i4>
      </vt:variant>
      <vt:variant>
        <vt:i4>5</vt:i4>
      </vt:variant>
      <vt:variant>
        <vt:lpwstr/>
      </vt:variant>
      <vt:variant>
        <vt:lpwstr>_Toc112735999</vt:lpwstr>
      </vt:variant>
      <vt:variant>
        <vt:i4>1900601</vt:i4>
      </vt:variant>
      <vt:variant>
        <vt:i4>236</vt:i4>
      </vt:variant>
      <vt:variant>
        <vt:i4>0</vt:i4>
      </vt:variant>
      <vt:variant>
        <vt:i4>5</vt:i4>
      </vt:variant>
      <vt:variant>
        <vt:lpwstr/>
      </vt:variant>
      <vt:variant>
        <vt:lpwstr>_Toc112735998</vt:lpwstr>
      </vt:variant>
      <vt:variant>
        <vt:i4>1900601</vt:i4>
      </vt:variant>
      <vt:variant>
        <vt:i4>230</vt:i4>
      </vt:variant>
      <vt:variant>
        <vt:i4>0</vt:i4>
      </vt:variant>
      <vt:variant>
        <vt:i4>5</vt:i4>
      </vt:variant>
      <vt:variant>
        <vt:lpwstr/>
      </vt:variant>
      <vt:variant>
        <vt:lpwstr>_Toc112735997</vt:lpwstr>
      </vt:variant>
      <vt:variant>
        <vt:i4>1900601</vt:i4>
      </vt:variant>
      <vt:variant>
        <vt:i4>224</vt:i4>
      </vt:variant>
      <vt:variant>
        <vt:i4>0</vt:i4>
      </vt:variant>
      <vt:variant>
        <vt:i4>5</vt:i4>
      </vt:variant>
      <vt:variant>
        <vt:lpwstr/>
      </vt:variant>
      <vt:variant>
        <vt:lpwstr>_Toc112735996</vt:lpwstr>
      </vt:variant>
      <vt:variant>
        <vt:i4>1900601</vt:i4>
      </vt:variant>
      <vt:variant>
        <vt:i4>218</vt:i4>
      </vt:variant>
      <vt:variant>
        <vt:i4>0</vt:i4>
      </vt:variant>
      <vt:variant>
        <vt:i4>5</vt:i4>
      </vt:variant>
      <vt:variant>
        <vt:lpwstr/>
      </vt:variant>
      <vt:variant>
        <vt:lpwstr>_Toc112735995</vt:lpwstr>
      </vt:variant>
      <vt:variant>
        <vt:i4>1900601</vt:i4>
      </vt:variant>
      <vt:variant>
        <vt:i4>212</vt:i4>
      </vt:variant>
      <vt:variant>
        <vt:i4>0</vt:i4>
      </vt:variant>
      <vt:variant>
        <vt:i4>5</vt:i4>
      </vt:variant>
      <vt:variant>
        <vt:lpwstr/>
      </vt:variant>
      <vt:variant>
        <vt:lpwstr>_Toc112735994</vt:lpwstr>
      </vt:variant>
      <vt:variant>
        <vt:i4>1900601</vt:i4>
      </vt:variant>
      <vt:variant>
        <vt:i4>206</vt:i4>
      </vt:variant>
      <vt:variant>
        <vt:i4>0</vt:i4>
      </vt:variant>
      <vt:variant>
        <vt:i4>5</vt:i4>
      </vt:variant>
      <vt:variant>
        <vt:lpwstr/>
      </vt:variant>
      <vt:variant>
        <vt:lpwstr>_Toc112735993</vt:lpwstr>
      </vt:variant>
      <vt:variant>
        <vt:i4>1900601</vt:i4>
      </vt:variant>
      <vt:variant>
        <vt:i4>200</vt:i4>
      </vt:variant>
      <vt:variant>
        <vt:i4>0</vt:i4>
      </vt:variant>
      <vt:variant>
        <vt:i4>5</vt:i4>
      </vt:variant>
      <vt:variant>
        <vt:lpwstr/>
      </vt:variant>
      <vt:variant>
        <vt:lpwstr>_Toc112735992</vt:lpwstr>
      </vt:variant>
      <vt:variant>
        <vt:i4>1900601</vt:i4>
      </vt:variant>
      <vt:variant>
        <vt:i4>194</vt:i4>
      </vt:variant>
      <vt:variant>
        <vt:i4>0</vt:i4>
      </vt:variant>
      <vt:variant>
        <vt:i4>5</vt:i4>
      </vt:variant>
      <vt:variant>
        <vt:lpwstr/>
      </vt:variant>
      <vt:variant>
        <vt:lpwstr>_Toc112735991</vt:lpwstr>
      </vt:variant>
      <vt:variant>
        <vt:i4>1900601</vt:i4>
      </vt:variant>
      <vt:variant>
        <vt:i4>188</vt:i4>
      </vt:variant>
      <vt:variant>
        <vt:i4>0</vt:i4>
      </vt:variant>
      <vt:variant>
        <vt:i4>5</vt:i4>
      </vt:variant>
      <vt:variant>
        <vt:lpwstr/>
      </vt:variant>
      <vt:variant>
        <vt:lpwstr>_Toc112735990</vt:lpwstr>
      </vt:variant>
      <vt:variant>
        <vt:i4>1835065</vt:i4>
      </vt:variant>
      <vt:variant>
        <vt:i4>182</vt:i4>
      </vt:variant>
      <vt:variant>
        <vt:i4>0</vt:i4>
      </vt:variant>
      <vt:variant>
        <vt:i4>5</vt:i4>
      </vt:variant>
      <vt:variant>
        <vt:lpwstr/>
      </vt:variant>
      <vt:variant>
        <vt:lpwstr>_Toc112735989</vt:lpwstr>
      </vt:variant>
      <vt:variant>
        <vt:i4>1835065</vt:i4>
      </vt:variant>
      <vt:variant>
        <vt:i4>176</vt:i4>
      </vt:variant>
      <vt:variant>
        <vt:i4>0</vt:i4>
      </vt:variant>
      <vt:variant>
        <vt:i4>5</vt:i4>
      </vt:variant>
      <vt:variant>
        <vt:lpwstr/>
      </vt:variant>
      <vt:variant>
        <vt:lpwstr>_Toc112735988</vt:lpwstr>
      </vt:variant>
      <vt:variant>
        <vt:i4>1835065</vt:i4>
      </vt:variant>
      <vt:variant>
        <vt:i4>170</vt:i4>
      </vt:variant>
      <vt:variant>
        <vt:i4>0</vt:i4>
      </vt:variant>
      <vt:variant>
        <vt:i4>5</vt:i4>
      </vt:variant>
      <vt:variant>
        <vt:lpwstr/>
      </vt:variant>
      <vt:variant>
        <vt:lpwstr>_Toc112735987</vt:lpwstr>
      </vt:variant>
      <vt:variant>
        <vt:i4>1835065</vt:i4>
      </vt:variant>
      <vt:variant>
        <vt:i4>164</vt:i4>
      </vt:variant>
      <vt:variant>
        <vt:i4>0</vt:i4>
      </vt:variant>
      <vt:variant>
        <vt:i4>5</vt:i4>
      </vt:variant>
      <vt:variant>
        <vt:lpwstr/>
      </vt:variant>
      <vt:variant>
        <vt:lpwstr>_Toc112735986</vt:lpwstr>
      </vt:variant>
      <vt:variant>
        <vt:i4>1835065</vt:i4>
      </vt:variant>
      <vt:variant>
        <vt:i4>158</vt:i4>
      </vt:variant>
      <vt:variant>
        <vt:i4>0</vt:i4>
      </vt:variant>
      <vt:variant>
        <vt:i4>5</vt:i4>
      </vt:variant>
      <vt:variant>
        <vt:lpwstr/>
      </vt:variant>
      <vt:variant>
        <vt:lpwstr>_Toc112735985</vt:lpwstr>
      </vt:variant>
      <vt:variant>
        <vt:i4>1835065</vt:i4>
      </vt:variant>
      <vt:variant>
        <vt:i4>152</vt:i4>
      </vt:variant>
      <vt:variant>
        <vt:i4>0</vt:i4>
      </vt:variant>
      <vt:variant>
        <vt:i4>5</vt:i4>
      </vt:variant>
      <vt:variant>
        <vt:lpwstr/>
      </vt:variant>
      <vt:variant>
        <vt:lpwstr>_Toc112735984</vt:lpwstr>
      </vt:variant>
      <vt:variant>
        <vt:i4>1835065</vt:i4>
      </vt:variant>
      <vt:variant>
        <vt:i4>146</vt:i4>
      </vt:variant>
      <vt:variant>
        <vt:i4>0</vt:i4>
      </vt:variant>
      <vt:variant>
        <vt:i4>5</vt:i4>
      </vt:variant>
      <vt:variant>
        <vt:lpwstr/>
      </vt:variant>
      <vt:variant>
        <vt:lpwstr>_Toc112735983</vt:lpwstr>
      </vt:variant>
      <vt:variant>
        <vt:i4>1835065</vt:i4>
      </vt:variant>
      <vt:variant>
        <vt:i4>140</vt:i4>
      </vt:variant>
      <vt:variant>
        <vt:i4>0</vt:i4>
      </vt:variant>
      <vt:variant>
        <vt:i4>5</vt:i4>
      </vt:variant>
      <vt:variant>
        <vt:lpwstr/>
      </vt:variant>
      <vt:variant>
        <vt:lpwstr>_Toc112735982</vt:lpwstr>
      </vt:variant>
      <vt:variant>
        <vt:i4>1835065</vt:i4>
      </vt:variant>
      <vt:variant>
        <vt:i4>134</vt:i4>
      </vt:variant>
      <vt:variant>
        <vt:i4>0</vt:i4>
      </vt:variant>
      <vt:variant>
        <vt:i4>5</vt:i4>
      </vt:variant>
      <vt:variant>
        <vt:lpwstr/>
      </vt:variant>
      <vt:variant>
        <vt:lpwstr>_Toc112735981</vt:lpwstr>
      </vt:variant>
      <vt:variant>
        <vt:i4>1835065</vt:i4>
      </vt:variant>
      <vt:variant>
        <vt:i4>128</vt:i4>
      </vt:variant>
      <vt:variant>
        <vt:i4>0</vt:i4>
      </vt:variant>
      <vt:variant>
        <vt:i4>5</vt:i4>
      </vt:variant>
      <vt:variant>
        <vt:lpwstr/>
      </vt:variant>
      <vt:variant>
        <vt:lpwstr>_Toc112735980</vt:lpwstr>
      </vt:variant>
      <vt:variant>
        <vt:i4>1245241</vt:i4>
      </vt:variant>
      <vt:variant>
        <vt:i4>122</vt:i4>
      </vt:variant>
      <vt:variant>
        <vt:i4>0</vt:i4>
      </vt:variant>
      <vt:variant>
        <vt:i4>5</vt:i4>
      </vt:variant>
      <vt:variant>
        <vt:lpwstr/>
      </vt:variant>
      <vt:variant>
        <vt:lpwstr>_Toc112735979</vt:lpwstr>
      </vt:variant>
      <vt:variant>
        <vt:i4>1245241</vt:i4>
      </vt:variant>
      <vt:variant>
        <vt:i4>116</vt:i4>
      </vt:variant>
      <vt:variant>
        <vt:i4>0</vt:i4>
      </vt:variant>
      <vt:variant>
        <vt:i4>5</vt:i4>
      </vt:variant>
      <vt:variant>
        <vt:lpwstr/>
      </vt:variant>
      <vt:variant>
        <vt:lpwstr>_Toc112735978</vt:lpwstr>
      </vt:variant>
      <vt:variant>
        <vt:i4>1245241</vt:i4>
      </vt:variant>
      <vt:variant>
        <vt:i4>110</vt:i4>
      </vt:variant>
      <vt:variant>
        <vt:i4>0</vt:i4>
      </vt:variant>
      <vt:variant>
        <vt:i4>5</vt:i4>
      </vt:variant>
      <vt:variant>
        <vt:lpwstr/>
      </vt:variant>
      <vt:variant>
        <vt:lpwstr>_Toc112735977</vt:lpwstr>
      </vt:variant>
      <vt:variant>
        <vt:i4>1245241</vt:i4>
      </vt:variant>
      <vt:variant>
        <vt:i4>104</vt:i4>
      </vt:variant>
      <vt:variant>
        <vt:i4>0</vt:i4>
      </vt:variant>
      <vt:variant>
        <vt:i4>5</vt:i4>
      </vt:variant>
      <vt:variant>
        <vt:lpwstr/>
      </vt:variant>
      <vt:variant>
        <vt:lpwstr>_Toc112735976</vt:lpwstr>
      </vt:variant>
      <vt:variant>
        <vt:i4>1245241</vt:i4>
      </vt:variant>
      <vt:variant>
        <vt:i4>98</vt:i4>
      </vt:variant>
      <vt:variant>
        <vt:i4>0</vt:i4>
      </vt:variant>
      <vt:variant>
        <vt:i4>5</vt:i4>
      </vt:variant>
      <vt:variant>
        <vt:lpwstr/>
      </vt:variant>
      <vt:variant>
        <vt:lpwstr>_Toc112735975</vt:lpwstr>
      </vt:variant>
      <vt:variant>
        <vt:i4>1245241</vt:i4>
      </vt:variant>
      <vt:variant>
        <vt:i4>92</vt:i4>
      </vt:variant>
      <vt:variant>
        <vt:i4>0</vt:i4>
      </vt:variant>
      <vt:variant>
        <vt:i4>5</vt:i4>
      </vt:variant>
      <vt:variant>
        <vt:lpwstr/>
      </vt:variant>
      <vt:variant>
        <vt:lpwstr>_Toc112735974</vt:lpwstr>
      </vt:variant>
      <vt:variant>
        <vt:i4>1245241</vt:i4>
      </vt:variant>
      <vt:variant>
        <vt:i4>86</vt:i4>
      </vt:variant>
      <vt:variant>
        <vt:i4>0</vt:i4>
      </vt:variant>
      <vt:variant>
        <vt:i4>5</vt:i4>
      </vt:variant>
      <vt:variant>
        <vt:lpwstr/>
      </vt:variant>
      <vt:variant>
        <vt:lpwstr>_Toc112735973</vt:lpwstr>
      </vt:variant>
      <vt:variant>
        <vt:i4>1245241</vt:i4>
      </vt:variant>
      <vt:variant>
        <vt:i4>80</vt:i4>
      </vt:variant>
      <vt:variant>
        <vt:i4>0</vt:i4>
      </vt:variant>
      <vt:variant>
        <vt:i4>5</vt:i4>
      </vt:variant>
      <vt:variant>
        <vt:lpwstr/>
      </vt:variant>
      <vt:variant>
        <vt:lpwstr>_Toc112735972</vt:lpwstr>
      </vt:variant>
      <vt:variant>
        <vt:i4>1245241</vt:i4>
      </vt:variant>
      <vt:variant>
        <vt:i4>74</vt:i4>
      </vt:variant>
      <vt:variant>
        <vt:i4>0</vt:i4>
      </vt:variant>
      <vt:variant>
        <vt:i4>5</vt:i4>
      </vt:variant>
      <vt:variant>
        <vt:lpwstr/>
      </vt:variant>
      <vt:variant>
        <vt:lpwstr>_Toc112735971</vt:lpwstr>
      </vt:variant>
      <vt:variant>
        <vt:i4>1245241</vt:i4>
      </vt:variant>
      <vt:variant>
        <vt:i4>68</vt:i4>
      </vt:variant>
      <vt:variant>
        <vt:i4>0</vt:i4>
      </vt:variant>
      <vt:variant>
        <vt:i4>5</vt:i4>
      </vt:variant>
      <vt:variant>
        <vt:lpwstr/>
      </vt:variant>
      <vt:variant>
        <vt:lpwstr>_Toc112735970</vt:lpwstr>
      </vt:variant>
      <vt:variant>
        <vt:i4>1179705</vt:i4>
      </vt:variant>
      <vt:variant>
        <vt:i4>62</vt:i4>
      </vt:variant>
      <vt:variant>
        <vt:i4>0</vt:i4>
      </vt:variant>
      <vt:variant>
        <vt:i4>5</vt:i4>
      </vt:variant>
      <vt:variant>
        <vt:lpwstr/>
      </vt:variant>
      <vt:variant>
        <vt:lpwstr>_Toc112735969</vt:lpwstr>
      </vt:variant>
      <vt:variant>
        <vt:i4>1179705</vt:i4>
      </vt:variant>
      <vt:variant>
        <vt:i4>56</vt:i4>
      </vt:variant>
      <vt:variant>
        <vt:i4>0</vt:i4>
      </vt:variant>
      <vt:variant>
        <vt:i4>5</vt:i4>
      </vt:variant>
      <vt:variant>
        <vt:lpwstr/>
      </vt:variant>
      <vt:variant>
        <vt:lpwstr>_Toc112735968</vt:lpwstr>
      </vt:variant>
      <vt:variant>
        <vt:i4>1179705</vt:i4>
      </vt:variant>
      <vt:variant>
        <vt:i4>50</vt:i4>
      </vt:variant>
      <vt:variant>
        <vt:i4>0</vt:i4>
      </vt:variant>
      <vt:variant>
        <vt:i4>5</vt:i4>
      </vt:variant>
      <vt:variant>
        <vt:lpwstr/>
      </vt:variant>
      <vt:variant>
        <vt:lpwstr>_Toc112735967</vt:lpwstr>
      </vt:variant>
      <vt:variant>
        <vt:i4>1179705</vt:i4>
      </vt:variant>
      <vt:variant>
        <vt:i4>44</vt:i4>
      </vt:variant>
      <vt:variant>
        <vt:i4>0</vt:i4>
      </vt:variant>
      <vt:variant>
        <vt:i4>5</vt:i4>
      </vt:variant>
      <vt:variant>
        <vt:lpwstr/>
      </vt:variant>
      <vt:variant>
        <vt:lpwstr>_Toc112735966</vt:lpwstr>
      </vt:variant>
      <vt:variant>
        <vt:i4>1179705</vt:i4>
      </vt:variant>
      <vt:variant>
        <vt:i4>38</vt:i4>
      </vt:variant>
      <vt:variant>
        <vt:i4>0</vt:i4>
      </vt:variant>
      <vt:variant>
        <vt:i4>5</vt:i4>
      </vt:variant>
      <vt:variant>
        <vt:lpwstr/>
      </vt:variant>
      <vt:variant>
        <vt:lpwstr>_Toc112735965</vt:lpwstr>
      </vt:variant>
      <vt:variant>
        <vt:i4>1179705</vt:i4>
      </vt:variant>
      <vt:variant>
        <vt:i4>32</vt:i4>
      </vt:variant>
      <vt:variant>
        <vt:i4>0</vt:i4>
      </vt:variant>
      <vt:variant>
        <vt:i4>5</vt:i4>
      </vt:variant>
      <vt:variant>
        <vt:lpwstr/>
      </vt:variant>
      <vt:variant>
        <vt:lpwstr>_Toc112735964</vt:lpwstr>
      </vt:variant>
      <vt:variant>
        <vt:i4>1179705</vt:i4>
      </vt:variant>
      <vt:variant>
        <vt:i4>26</vt:i4>
      </vt:variant>
      <vt:variant>
        <vt:i4>0</vt:i4>
      </vt:variant>
      <vt:variant>
        <vt:i4>5</vt:i4>
      </vt:variant>
      <vt:variant>
        <vt:lpwstr/>
      </vt:variant>
      <vt:variant>
        <vt:lpwstr>_Toc112735963</vt:lpwstr>
      </vt:variant>
      <vt:variant>
        <vt:i4>1179705</vt:i4>
      </vt:variant>
      <vt:variant>
        <vt:i4>20</vt:i4>
      </vt:variant>
      <vt:variant>
        <vt:i4>0</vt:i4>
      </vt:variant>
      <vt:variant>
        <vt:i4>5</vt:i4>
      </vt:variant>
      <vt:variant>
        <vt:lpwstr/>
      </vt:variant>
      <vt:variant>
        <vt:lpwstr>_Toc112735962</vt:lpwstr>
      </vt:variant>
      <vt:variant>
        <vt:i4>1179705</vt:i4>
      </vt:variant>
      <vt:variant>
        <vt:i4>14</vt:i4>
      </vt:variant>
      <vt:variant>
        <vt:i4>0</vt:i4>
      </vt:variant>
      <vt:variant>
        <vt:i4>5</vt:i4>
      </vt:variant>
      <vt:variant>
        <vt:lpwstr/>
      </vt:variant>
      <vt:variant>
        <vt:lpwstr>_Toc112735961</vt:lpwstr>
      </vt:variant>
      <vt:variant>
        <vt:i4>1179705</vt:i4>
      </vt:variant>
      <vt:variant>
        <vt:i4>8</vt:i4>
      </vt:variant>
      <vt:variant>
        <vt:i4>0</vt:i4>
      </vt:variant>
      <vt:variant>
        <vt:i4>5</vt:i4>
      </vt:variant>
      <vt:variant>
        <vt:lpwstr/>
      </vt:variant>
      <vt:variant>
        <vt:lpwstr>_Toc112735960</vt:lpwstr>
      </vt:variant>
      <vt:variant>
        <vt:i4>1114169</vt:i4>
      </vt:variant>
      <vt:variant>
        <vt:i4>2</vt:i4>
      </vt:variant>
      <vt:variant>
        <vt:i4>0</vt:i4>
      </vt:variant>
      <vt:variant>
        <vt:i4>5</vt:i4>
      </vt:variant>
      <vt:variant>
        <vt:lpwstr/>
      </vt:variant>
      <vt:variant>
        <vt:lpwstr>_Toc112735958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Department of Veterans Affairs</cp:lastModifiedBy>
  <cp:revision>2</cp:revision>
  <cp:lastPrinted>2005-08-30T10:53:00Z</cp:lastPrinted>
  <dcterms:created xsi:type="dcterms:W3CDTF">2021-09-07T14:18:00Z</dcterms:created>
  <dcterms:modified xsi:type="dcterms:W3CDTF">2021-09-07T14:18:00Z</dcterms:modified>
</cp:coreProperties>
</file>