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4C395" w14:textId="77777777" w:rsidR="00AE51E9" w:rsidRPr="00752053" w:rsidRDefault="00AE51E9" w:rsidP="00AE51E9">
      <w:pPr>
        <w:pStyle w:val="Title2"/>
      </w:pPr>
      <w:r w:rsidRPr="00752053">
        <w:t>ICD-10 Follow On Class 1 Software Remediation Project</w:t>
      </w:r>
    </w:p>
    <w:p w14:paraId="050FFD2E" w14:textId="77777777" w:rsidR="00AE51E9" w:rsidRPr="00752053" w:rsidRDefault="00AE51E9" w:rsidP="00AE51E9">
      <w:pPr>
        <w:pStyle w:val="Title2"/>
      </w:pPr>
    </w:p>
    <w:p w14:paraId="51707D37" w14:textId="77777777" w:rsidR="00324611" w:rsidRPr="00752053" w:rsidRDefault="00332718" w:rsidP="00AE51E9">
      <w:pPr>
        <w:pStyle w:val="Title2"/>
        <w:rPr>
          <w:sz w:val="36"/>
          <w:szCs w:val="36"/>
        </w:rPr>
      </w:pPr>
      <w:r w:rsidRPr="00752053">
        <w:rPr>
          <w:sz w:val="36"/>
          <w:szCs w:val="36"/>
        </w:rPr>
        <w:t xml:space="preserve">VistA </w:t>
      </w:r>
      <w:r w:rsidR="000E2163" w:rsidRPr="00752053">
        <w:rPr>
          <w:sz w:val="36"/>
          <w:szCs w:val="36"/>
        </w:rPr>
        <w:t>Medicine</w:t>
      </w:r>
    </w:p>
    <w:p w14:paraId="638086F6" w14:textId="77777777" w:rsidR="00580C18" w:rsidRPr="00752053" w:rsidRDefault="00580C18" w:rsidP="00AE51E9">
      <w:pPr>
        <w:pStyle w:val="Title2"/>
        <w:rPr>
          <w:sz w:val="36"/>
          <w:szCs w:val="36"/>
        </w:rPr>
      </w:pPr>
    </w:p>
    <w:p w14:paraId="54C67F5B" w14:textId="77777777" w:rsidR="00D83400" w:rsidRPr="00752053" w:rsidRDefault="00D83400" w:rsidP="00AE51E9">
      <w:pPr>
        <w:pStyle w:val="Title2"/>
        <w:rPr>
          <w:sz w:val="36"/>
          <w:szCs w:val="36"/>
        </w:rPr>
      </w:pPr>
    </w:p>
    <w:p w14:paraId="5E10A6CA" w14:textId="77777777" w:rsidR="00324611" w:rsidRPr="00752053" w:rsidRDefault="00FC11A0" w:rsidP="00BD377B">
      <w:pPr>
        <w:pStyle w:val="Title"/>
        <w:rPr>
          <w:szCs w:val="36"/>
        </w:rPr>
      </w:pPr>
      <w:r w:rsidRPr="00752053">
        <w:rPr>
          <w:szCs w:val="36"/>
        </w:rPr>
        <w:t>Release Notes</w:t>
      </w:r>
    </w:p>
    <w:p w14:paraId="3FDB8054" w14:textId="77777777" w:rsidR="00B0420C" w:rsidRPr="00752053" w:rsidRDefault="004128F8" w:rsidP="00580C18">
      <w:pPr>
        <w:pStyle w:val="Title"/>
        <w:rPr>
          <w:szCs w:val="36"/>
        </w:rPr>
      </w:pPr>
      <w:r w:rsidRPr="00752053">
        <w:rPr>
          <w:szCs w:val="36"/>
        </w:rPr>
        <w:t>MC*2.3*43 &amp; MC*2.3*44</w:t>
      </w:r>
    </w:p>
    <w:p w14:paraId="62D6F466" w14:textId="77777777" w:rsidR="00D83400" w:rsidRPr="00752053" w:rsidRDefault="00D83400" w:rsidP="00580C18">
      <w:pPr>
        <w:pStyle w:val="Title"/>
        <w:rPr>
          <w:szCs w:val="36"/>
        </w:rPr>
      </w:pPr>
    </w:p>
    <w:p w14:paraId="6B6ADDBF" w14:textId="6FFE4636" w:rsidR="00324611" w:rsidRPr="00752053" w:rsidRDefault="00FC788C" w:rsidP="004B6FD1">
      <w:pPr>
        <w:pStyle w:val="Title"/>
      </w:pPr>
      <w:r>
        <w:rPr>
          <w:noProof/>
        </w:rPr>
        <w:drawing>
          <wp:inline distT="0" distB="0" distL="0" distR="0" wp14:anchorId="56DC1963" wp14:editId="68F73D79">
            <wp:extent cx="2099310" cy="2059305"/>
            <wp:effectExtent l="0" t="0" r="0" b="0"/>
            <wp:docPr id="1" name="Picture 1" descr="v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_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9C96A" w14:textId="77777777" w:rsidR="00DA66E6" w:rsidRPr="00752053" w:rsidRDefault="00DA66E6" w:rsidP="004B6FD1">
      <w:pPr>
        <w:pStyle w:val="Title2"/>
      </w:pPr>
    </w:p>
    <w:p w14:paraId="4140F067" w14:textId="77777777" w:rsidR="00FC11A0" w:rsidRPr="00752053" w:rsidRDefault="00F87CAE" w:rsidP="004B6FD1">
      <w:pPr>
        <w:pStyle w:val="Title2"/>
      </w:pPr>
      <w:r w:rsidRPr="00752053">
        <w:t>July 201</w:t>
      </w:r>
      <w:r w:rsidR="004C5C05" w:rsidRPr="00752053">
        <w:t>4</w:t>
      </w:r>
    </w:p>
    <w:p w14:paraId="735373DC" w14:textId="77777777" w:rsidR="005D7D26" w:rsidRPr="00752053" w:rsidRDefault="005D7D26" w:rsidP="005D7D26">
      <w:pPr>
        <w:pStyle w:val="Title2"/>
      </w:pPr>
    </w:p>
    <w:p w14:paraId="6390B3F5" w14:textId="77777777" w:rsidR="00BD377B" w:rsidRPr="00752053" w:rsidRDefault="00BD377B" w:rsidP="003D21E9">
      <w:pPr>
        <w:pStyle w:val="Title2"/>
      </w:pPr>
    </w:p>
    <w:p w14:paraId="4154B3B7" w14:textId="77777777" w:rsidR="00F87CAE" w:rsidRPr="00752053" w:rsidRDefault="00F87CAE" w:rsidP="003D21E9">
      <w:pPr>
        <w:pStyle w:val="Title2"/>
      </w:pPr>
    </w:p>
    <w:p w14:paraId="697F5B07" w14:textId="77777777" w:rsidR="00580C18" w:rsidRPr="00752053" w:rsidRDefault="00580C18" w:rsidP="005D7D26">
      <w:pPr>
        <w:pStyle w:val="Title2"/>
      </w:pPr>
    </w:p>
    <w:p w14:paraId="55D41CCB" w14:textId="77777777" w:rsidR="00753D37" w:rsidRPr="00752053" w:rsidRDefault="00753D37" w:rsidP="00753D37">
      <w:pPr>
        <w:pStyle w:val="Title2"/>
      </w:pPr>
      <w:r w:rsidRPr="00752053">
        <w:t>Department of Veterans Affairs</w:t>
      </w:r>
    </w:p>
    <w:p w14:paraId="45617E3F" w14:textId="77777777" w:rsidR="00753D37" w:rsidRPr="00752053" w:rsidRDefault="00753D37" w:rsidP="00753D37">
      <w:pPr>
        <w:pStyle w:val="Title2"/>
      </w:pPr>
      <w:r w:rsidRPr="00752053">
        <w:t>Office of Information and Technology</w:t>
      </w:r>
    </w:p>
    <w:p w14:paraId="4835234F" w14:textId="77777777" w:rsidR="00BD377B" w:rsidRPr="00752053" w:rsidRDefault="00753D37" w:rsidP="00753D37">
      <w:pPr>
        <w:pStyle w:val="Title2"/>
      </w:pPr>
      <w:r w:rsidRPr="00752053">
        <w:t>Product Development</w:t>
      </w:r>
    </w:p>
    <w:p w14:paraId="3998612C" w14:textId="77777777" w:rsidR="00D83400" w:rsidRPr="00752053" w:rsidRDefault="00D83400" w:rsidP="000276DD">
      <w:pPr>
        <w:pStyle w:val="Title2"/>
        <w:jc w:val="left"/>
      </w:pPr>
    </w:p>
    <w:p w14:paraId="25D495CD" w14:textId="77777777" w:rsidR="00D83400" w:rsidRPr="00752053" w:rsidRDefault="00D83400" w:rsidP="00747D79">
      <w:pPr>
        <w:pStyle w:val="Title2"/>
        <w:sectPr w:rsidR="00D83400" w:rsidRPr="00752053" w:rsidSect="00820324"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67839184" w14:textId="77777777" w:rsidR="00324611" w:rsidRPr="00752053" w:rsidRDefault="00324611" w:rsidP="00F43D85">
      <w:pPr>
        <w:pStyle w:val="Title2"/>
      </w:pPr>
      <w:bookmarkStart w:id="0" w:name="RevisionHistory1"/>
      <w:bookmarkStart w:id="1" w:name="OLE_LINK1"/>
      <w:bookmarkEnd w:id="0"/>
      <w:r w:rsidRPr="00752053">
        <w:lastRenderedPageBreak/>
        <w:t>Table of Contents</w:t>
      </w:r>
    </w:p>
    <w:p w14:paraId="3D727010" w14:textId="77777777" w:rsidR="00CA2B97" w:rsidRPr="00752053" w:rsidRDefault="00CA2B97" w:rsidP="00F43D85">
      <w:pPr>
        <w:pStyle w:val="Title2"/>
      </w:pPr>
    </w:p>
    <w:bookmarkStart w:id="2" w:name="_Toc320274579"/>
    <w:bookmarkStart w:id="3" w:name="_Toc320279452"/>
    <w:bookmarkStart w:id="4" w:name="_Toc323533342"/>
    <w:bookmarkStart w:id="5" w:name="_Toc79889711"/>
    <w:bookmarkEnd w:id="1"/>
    <w:p w14:paraId="6A41D9FF" w14:textId="77777777" w:rsidR="00476922" w:rsidRPr="00752053" w:rsidRDefault="00774821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r w:rsidRPr="00752053">
        <w:fldChar w:fldCharType="begin"/>
      </w:r>
      <w:r w:rsidRPr="00752053">
        <w:instrText xml:space="preserve"> TOC \o "1-3" \h \z \u </w:instrText>
      </w:r>
      <w:r w:rsidRPr="00752053">
        <w:fldChar w:fldCharType="separate"/>
      </w:r>
      <w:hyperlink w:anchor="_Toc353532924" w:history="1">
        <w:r w:rsidR="00476922" w:rsidRPr="00752053">
          <w:rPr>
            <w:rStyle w:val="Hyperlink"/>
            <w:noProof/>
          </w:rPr>
          <w:t>1.</w:t>
        </w:r>
        <w:r w:rsidR="00476922" w:rsidRPr="00752053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476922" w:rsidRPr="00752053">
          <w:rPr>
            <w:rStyle w:val="Hyperlink"/>
            <w:noProof/>
          </w:rPr>
          <w:t>Introduction</w:t>
        </w:r>
        <w:r w:rsidR="00476922" w:rsidRPr="00752053">
          <w:rPr>
            <w:noProof/>
            <w:webHidden/>
          </w:rPr>
          <w:tab/>
        </w:r>
        <w:r w:rsidR="00476922" w:rsidRPr="00752053">
          <w:rPr>
            <w:noProof/>
            <w:webHidden/>
          </w:rPr>
          <w:fldChar w:fldCharType="begin"/>
        </w:r>
        <w:r w:rsidR="00476922" w:rsidRPr="00752053">
          <w:rPr>
            <w:noProof/>
            <w:webHidden/>
          </w:rPr>
          <w:instrText xml:space="preserve"> PAGEREF _Toc353532924 \h </w:instrText>
        </w:r>
        <w:r w:rsidR="00476922" w:rsidRPr="00752053">
          <w:rPr>
            <w:noProof/>
            <w:webHidden/>
          </w:rPr>
        </w:r>
        <w:r w:rsidR="00476922" w:rsidRPr="00752053">
          <w:rPr>
            <w:noProof/>
            <w:webHidden/>
          </w:rPr>
          <w:fldChar w:fldCharType="separate"/>
        </w:r>
        <w:r w:rsidR="000276DD" w:rsidRPr="00752053">
          <w:rPr>
            <w:noProof/>
            <w:webHidden/>
          </w:rPr>
          <w:t>1</w:t>
        </w:r>
        <w:r w:rsidR="00476922" w:rsidRPr="00752053">
          <w:rPr>
            <w:noProof/>
            <w:webHidden/>
          </w:rPr>
          <w:fldChar w:fldCharType="end"/>
        </w:r>
      </w:hyperlink>
    </w:p>
    <w:p w14:paraId="7B54F0B6" w14:textId="77777777" w:rsidR="00476922" w:rsidRPr="00752053" w:rsidRDefault="00FC788C">
      <w:pPr>
        <w:pStyle w:val="TOC2"/>
        <w:rPr>
          <w:rFonts w:ascii="Calibri" w:hAnsi="Calibri"/>
          <w:b w:val="0"/>
          <w:sz w:val="22"/>
        </w:rPr>
      </w:pPr>
      <w:hyperlink w:anchor="_Toc353532925" w:history="1">
        <w:r w:rsidR="00476922" w:rsidRPr="00752053">
          <w:rPr>
            <w:rStyle w:val="Hyperlink"/>
          </w:rPr>
          <w:t>1.1.</w:t>
        </w:r>
        <w:r w:rsidR="00476922" w:rsidRPr="00752053">
          <w:rPr>
            <w:rFonts w:ascii="Calibri" w:hAnsi="Calibri"/>
            <w:b w:val="0"/>
            <w:sz w:val="22"/>
          </w:rPr>
          <w:tab/>
        </w:r>
        <w:r w:rsidR="00476922" w:rsidRPr="00752053">
          <w:rPr>
            <w:rStyle w:val="Hyperlink"/>
          </w:rPr>
          <w:t>Purpose</w:t>
        </w:r>
        <w:r w:rsidR="00476922" w:rsidRPr="00752053">
          <w:rPr>
            <w:webHidden/>
          </w:rPr>
          <w:tab/>
        </w:r>
        <w:r w:rsidR="00476922" w:rsidRPr="00752053">
          <w:rPr>
            <w:webHidden/>
          </w:rPr>
          <w:fldChar w:fldCharType="begin"/>
        </w:r>
        <w:r w:rsidR="00476922" w:rsidRPr="00752053">
          <w:rPr>
            <w:webHidden/>
          </w:rPr>
          <w:instrText xml:space="preserve"> PAGEREF _Toc353532925 \h </w:instrText>
        </w:r>
        <w:r w:rsidR="00476922" w:rsidRPr="00752053">
          <w:rPr>
            <w:webHidden/>
          </w:rPr>
        </w:r>
        <w:r w:rsidR="00476922" w:rsidRPr="00752053">
          <w:rPr>
            <w:webHidden/>
          </w:rPr>
          <w:fldChar w:fldCharType="separate"/>
        </w:r>
        <w:r w:rsidR="000276DD" w:rsidRPr="00752053">
          <w:rPr>
            <w:webHidden/>
          </w:rPr>
          <w:t>1</w:t>
        </w:r>
        <w:r w:rsidR="00476922" w:rsidRPr="00752053">
          <w:rPr>
            <w:webHidden/>
          </w:rPr>
          <w:fldChar w:fldCharType="end"/>
        </w:r>
      </w:hyperlink>
    </w:p>
    <w:p w14:paraId="04A37799" w14:textId="77777777" w:rsidR="00476922" w:rsidRPr="00752053" w:rsidRDefault="00FC788C">
      <w:pPr>
        <w:pStyle w:val="TOC2"/>
        <w:rPr>
          <w:rFonts w:ascii="Calibri" w:hAnsi="Calibri"/>
          <w:b w:val="0"/>
          <w:sz w:val="22"/>
        </w:rPr>
      </w:pPr>
      <w:hyperlink w:anchor="_Toc353532926" w:history="1">
        <w:r w:rsidR="00476922" w:rsidRPr="00752053">
          <w:rPr>
            <w:rStyle w:val="Hyperlink"/>
          </w:rPr>
          <w:t>1.2.</w:t>
        </w:r>
        <w:r w:rsidR="00476922" w:rsidRPr="00752053">
          <w:rPr>
            <w:rFonts w:ascii="Calibri" w:hAnsi="Calibri"/>
            <w:b w:val="0"/>
            <w:sz w:val="22"/>
          </w:rPr>
          <w:tab/>
        </w:r>
        <w:r w:rsidR="00476922" w:rsidRPr="00752053">
          <w:rPr>
            <w:rStyle w:val="Hyperlink"/>
          </w:rPr>
          <w:t>Background</w:t>
        </w:r>
        <w:r w:rsidR="00476922" w:rsidRPr="00752053">
          <w:rPr>
            <w:webHidden/>
          </w:rPr>
          <w:tab/>
        </w:r>
        <w:r w:rsidR="00476922" w:rsidRPr="00752053">
          <w:rPr>
            <w:webHidden/>
          </w:rPr>
          <w:fldChar w:fldCharType="begin"/>
        </w:r>
        <w:r w:rsidR="00476922" w:rsidRPr="00752053">
          <w:rPr>
            <w:webHidden/>
          </w:rPr>
          <w:instrText xml:space="preserve"> PAGEREF _Toc353532926 \h </w:instrText>
        </w:r>
        <w:r w:rsidR="00476922" w:rsidRPr="00752053">
          <w:rPr>
            <w:webHidden/>
          </w:rPr>
        </w:r>
        <w:r w:rsidR="00476922" w:rsidRPr="00752053">
          <w:rPr>
            <w:webHidden/>
          </w:rPr>
          <w:fldChar w:fldCharType="separate"/>
        </w:r>
        <w:r w:rsidR="000276DD" w:rsidRPr="00752053">
          <w:rPr>
            <w:webHidden/>
          </w:rPr>
          <w:t>1</w:t>
        </w:r>
        <w:r w:rsidR="00476922" w:rsidRPr="00752053">
          <w:rPr>
            <w:webHidden/>
          </w:rPr>
          <w:fldChar w:fldCharType="end"/>
        </w:r>
      </w:hyperlink>
    </w:p>
    <w:p w14:paraId="0E2FD744" w14:textId="77777777" w:rsidR="00476922" w:rsidRPr="00752053" w:rsidRDefault="00FC788C">
      <w:pPr>
        <w:pStyle w:val="TOC2"/>
        <w:rPr>
          <w:rFonts w:ascii="Calibri" w:hAnsi="Calibri"/>
          <w:b w:val="0"/>
          <w:sz w:val="22"/>
        </w:rPr>
      </w:pPr>
      <w:hyperlink w:anchor="_Toc353532927" w:history="1">
        <w:r w:rsidR="00476922" w:rsidRPr="00752053">
          <w:rPr>
            <w:rStyle w:val="Hyperlink"/>
          </w:rPr>
          <w:t>1.3.</w:t>
        </w:r>
        <w:r w:rsidR="00476922" w:rsidRPr="00752053">
          <w:rPr>
            <w:rFonts w:ascii="Calibri" w:hAnsi="Calibri"/>
            <w:b w:val="0"/>
            <w:sz w:val="22"/>
          </w:rPr>
          <w:tab/>
        </w:r>
        <w:r w:rsidR="00476922" w:rsidRPr="00752053">
          <w:rPr>
            <w:rStyle w:val="Hyperlink"/>
          </w:rPr>
          <w:t>Scope of Changes</w:t>
        </w:r>
        <w:r w:rsidR="00476922" w:rsidRPr="00752053">
          <w:rPr>
            <w:webHidden/>
          </w:rPr>
          <w:tab/>
        </w:r>
        <w:r w:rsidR="00476922" w:rsidRPr="00752053">
          <w:rPr>
            <w:webHidden/>
          </w:rPr>
          <w:fldChar w:fldCharType="begin"/>
        </w:r>
        <w:r w:rsidR="00476922" w:rsidRPr="00752053">
          <w:rPr>
            <w:webHidden/>
          </w:rPr>
          <w:instrText xml:space="preserve"> PAGEREF _Toc353532927 \h </w:instrText>
        </w:r>
        <w:r w:rsidR="00476922" w:rsidRPr="00752053">
          <w:rPr>
            <w:webHidden/>
          </w:rPr>
        </w:r>
        <w:r w:rsidR="00476922" w:rsidRPr="00752053">
          <w:rPr>
            <w:webHidden/>
          </w:rPr>
          <w:fldChar w:fldCharType="separate"/>
        </w:r>
        <w:r w:rsidR="000276DD" w:rsidRPr="00752053">
          <w:rPr>
            <w:webHidden/>
          </w:rPr>
          <w:t>2</w:t>
        </w:r>
        <w:r w:rsidR="00476922" w:rsidRPr="00752053">
          <w:rPr>
            <w:webHidden/>
          </w:rPr>
          <w:fldChar w:fldCharType="end"/>
        </w:r>
      </w:hyperlink>
    </w:p>
    <w:p w14:paraId="5C620566" w14:textId="77777777" w:rsidR="00476922" w:rsidRPr="00752053" w:rsidRDefault="00FC788C">
      <w:pPr>
        <w:pStyle w:val="TOC3"/>
        <w:tabs>
          <w:tab w:val="left" w:pos="1920"/>
        </w:tabs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353532928" w:history="1">
        <w:r w:rsidR="00476922" w:rsidRPr="00752053">
          <w:rPr>
            <w:rStyle w:val="Hyperlink"/>
            <w:noProof/>
          </w:rPr>
          <w:t>1.3.1.</w:t>
        </w:r>
        <w:r w:rsidR="00476922" w:rsidRPr="00752053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476922" w:rsidRPr="00752053">
          <w:rPr>
            <w:rStyle w:val="Hyperlink"/>
            <w:noProof/>
          </w:rPr>
          <w:t>Dependencies</w:t>
        </w:r>
        <w:r w:rsidR="00476922" w:rsidRPr="00752053">
          <w:rPr>
            <w:noProof/>
            <w:webHidden/>
          </w:rPr>
          <w:tab/>
        </w:r>
        <w:r w:rsidR="00476922" w:rsidRPr="00752053">
          <w:rPr>
            <w:noProof/>
            <w:webHidden/>
          </w:rPr>
          <w:fldChar w:fldCharType="begin"/>
        </w:r>
        <w:r w:rsidR="00476922" w:rsidRPr="00752053">
          <w:rPr>
            <w:noProof/>
            <w:webHidden/>
          </w:rPr>
          <w:instrText xml:space="preserve"> PAGEREF _Toc353532928 \h </w:instrText>
        </w:r>
        <w:r w:rsidR="00476922" w:rsidRPr="00752053">
          <w:rPr>
            <w:noProof/>
            <w:webHidden/>
          </w:rPr>
        </w:r>
        <w:r w:rsidR="00476922" w:rsidRPr="00752053">
          <w:rPr>
            <w:noProof/>
            <w:webHidden/>
          </w:rPr>
          <w:fldChar w:fldCharType="separate"/>
        </w:r>
        <w:r w:rsidR="000276DD" w:rsidRPr="00752053">
          <w:rPr>
            <w:noProof/>
            <w:webHidden/>
          </w:rPr>
          <w:t>2</w:t>
        </w:r>
        <w:r w:rsidR="00476922" w:rsidRPr="00752053">
          <w:rPr>
            <w:noProof/>
            <w:webHidden/>
          </w:rPr>
          <w:fldChar w:fldCharType="end"/>
        </w:r>
      </w:hyperlink>
    </w:p>
    <w:p w14:paraId="3775EEA6" w14:textId="77777777" w:rsidR="00476922" w:rsidRPr="00752053" w:rsidRDefault="00FC788C">
      <w:pPr>
        <w:pStyle w:val="TOC3"/>
        <w:tabs>
          <w:tab w:val="left" w:pos="1920"/>
        </w:tabs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353532929" w:history="1">
        <w:r w:rsidR="00476922" w:rsidRPr="00752053">
          <w:rPr>
            <w:rStyle w:val="Hyperlink"/>
            <w:noProof/>
          </w:rPr>
          <w:t>1.3.2.</w:t>
        </w:r>
        <w:r w:rsidR="00476922" w:rsidRPr="00752053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476922" w:rsidRPr="00752053">
          <w:rPr>
            <w:rStyle w:val="Hyperlink"/>
            <w:noProof/>
          </w:rPr>
          <w:t>Patches</w:t>
        </w:r>
        <w:r w:rsidR="00476922" w:rsidRPr="00752053">
          <w:rPr>
            <w:noProof/>
            <w:webHidden/>
          </w:rPr>
          <w:tab/>
        </w:r>
        <w:r w:rsidR="00476922" w:rsidRPr="00752053">
          <w:rPr>
            <w:noProof/>
            <w:webHidden/>
          </w:rPr>
          <w:fldChar w:fldCharType="begin"/>
        </w:r>
        <w:r w:rsidR="00476922" w:rsidRPr="00752053">
          <w:rPr>
            <w:noProof/>
            <w:webHidden/>
          </w:rPr>
          <w:instrText xml:space="preserve"> PAGEREF _Toc353532929 \h </w:instrText>
        </w:r>
        <w:r w:rsidR="00476922" w:rsidRPr="00752053">
          <w:rPr>
            <w:noProof/>
            <w:webHidden/>
          </w:rPr>
        </w:r>
        <w:r w:rsidR="00476922" w:rsidRPr="00752053">
          <w:rPr>
            <w:noProof/>
            <w:webHidden/>
          </w:rPr>
          <w:fldChar w:fldCharType="separate"/>
        </w:r>
        <w:r w:rsidR="000276DD" w:rsidRPr="00752053">
          <w:rPr>
            <w:noProof/>
            <w:webHidden/>
          </w:rPr>
          <w:t>2</w:t>
        </w:r>
        <w:r w:rsidR="00476922" w:rsidRPr="00752053">
          <w:rPr>
            <w:noProof/>
            <w:webHidden/>
          </w:rPr>
          <w:fldChar w:fldCharType="end"/>
        </w:r>
      </w:hyperlink>
    </w:p>
    <w:p w14:paraId="425132EB" w14:textId="77777777" w:rsidR="00476922" w:rsidRPr="00752053" w:rsidRDefault="00FC788C">
      <w:pPr>
        <w:pStyle w:val="TOC2"/>
        <w:rPr>
          <w:rFonts w:ascii="Calibri" w:hAnsi="Calibri"/>
          <w:b w:val="0"/>
          <w:sz w:val="22"/>
        </w:rPr>
      </w:pPr>
      <w:hyperlink w:anchor="_Toc353532930" w:history="1">
        <w:r w:rsidR="00476922" w:rsidRPr="00752053">
          <w:rPr>
            <w:rStyle w:val="Hyperlink"/>
          </w:rPr>
          <w:t>1.4.</w:t>
        </w:r>
        <w:r w:rsidR="00476922" w:rsidRPr="00752053">
          <w:rPr>
            <w:rFonts w:ascii="Calibri" w:hAnsi="Calibri"/>
            <w:b w:val="0"/>
            <w:sz w:val="22"/>
          </w:rPr>
          <w:tab/>
        </w:r>
        <w:r w:rsidR="00476922" w:rsidRPr="00752053">
          <w:rPr>
            <w:rStyle w:val="Hyperlink"/>
          </w:rPr>
          <w:t>Documentation</w:t>
        </w:r>
        <w:r w:rsidR="00476922" w:rsidRPr="00752053">
          <w:rPr>
            <w:webHidden/>
          </w:rPr>
          <w:tab/>
        </w:r>
        <w:r w:rsidR="00476922" w:rsidRPr="00752053">
          <w:rPr>
            <w:webHidden/>
          </w:rPr>
          <w:fldChar w:fldCharType="begin"/>
        </w:r>
        <w:r w:rsidR="00476922" w:rsidRPr="00752053">
          <w:rPr>
            <w:webHidden/>
          </w:rPr>
          <w:instrText xml:space="preserve"> PAGEREF _Toc353532930 \h </w:instrText>
        </w:r>
        <w:r w:rsidR="00476922" w:rsidRPr="00752053">
          <w:rPr>
            <w:webHidden/>
          </w:rPr>
        </w:r>
        <w:r w:rsidR="00476922" w:rsidRPr="00752053">
          <w:rPr>
            <w:webHidden/>
          </w:rPr>
          <w:fldChar w:fldCharType="separate"/>
        </w:r>
        <w:r w:rsidR="000276DD" w:rsidRPr="00752053">
          <w:rPr>
            <w:webHidden/>
          </w:rPr>
          <w:t>2</w:t>
        </w:r>
        <w:r w:rsidR="00476922" w:rsidRPr="00752053">
          <w:rPr>
            <w:webHidden/>
          </w:rPr>
          <w:fldChar w:fldCharType="end"/>
        </w:r>
      </w:hyperlink>
    </w:p>
    <w:p w14:paraId="401B2854" w14:textId="77777777" w:rsidR="00476922" w:rsidRPr="00752053" w:rsidRDefault="00FC788C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353532931" w:history="1">
        <w:r w:rsidR="00476922" w:rsidRPr="00752053">
          <w:rPr>
            <w:rStyle w:val="Hyperlink"/>
            <w:noProof/>
          </w:rPr>
          <w:t>2.</w:t>
        </w:r>
        <w:r w:rsidR="00476922" w:rsidRPr="00752053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476922" w:rsidRPr="00752053">
          <w:rPr>
            <w:rStyle w:val="Hyperlink"/>
            <w:noProof/>
          </w:rPr>
          <w:t>Medical Diagnosis/ICD Codes File (#697.5)</w:t>
        </w:r>
        <w:r w:rsidR="00476922" w:rsidRPr="00752053">
          <w:rPr>
            <w:noProof/>
            <w:webHidden/>
          </w:rPr>
          <w:tab/>
        </w:r>
        <w:r w:rsidR="00476922" w:rsidRPr="00752053">
          <w:rPr>
            <w:noProof/>
            <w:webHidden/>
          </w:rPr>
          <w:fldChar w:fldCharType="begin"/>
        </w:r>
        <w:r w:rsidR="00476922" w:rsidRPr="00752053">
          <w:rPr>
            <w:noProof/>
            <w:webHidden/>
          </w:rPr>
          <w:instrText xml:space="preserve"> PAGEREF _Toc353532931 \h </w:instrText>
        </w:r>
        <w:r w:rsidR="00476922" w:rsidRPr="00752053">
          <w:rPr>
            <w:noProof/>
            <w:webHidden/>
          </w:rPr>
        </w:r>
        <w:r w:rsidR="00476922" w:rsidRPr="00752053">
          <w:rPr>
            <w:noProof/>
            <w:webHidden/>
          </w:rPr>
          <w:fldChar w:fldCharType="separate"/>
        </w:r>
        <w:r w:rsidR="000276DD" w:rsidRPr="00752053">
          <w:rPr>
            <w:noProof/>
            <w:webHidden/>
          </w:rPr>
          <w:t>3</w:t>
        </w:r>
        <w:r w:rsidR="00476922" w:rsidRPr="00752053">
          <w:rPr>
            <w:noProof/>
            <w:webHidden/>
          </w:rPr>
          <w:fldChar w:fldCharType="end"/>
        </w:r>
      </w:hyperlink>
    </w:p>
    <w:p w14:paraId="6CE6F8E0" w14:textId="77777777" w:rsidR="00476922" w:rsidRPr="00752053" w:rsidRDefault="00FC788C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353532932" w:history="1">
        <w:r w:rsidR="00476922" w:rsidRPr="00752053">
          <w:rPr>
            <w:rStyle w:val="Hyperlink"/>
            <w:noProof/>
          </w:rPr>
          <w:t>3.</w:t>
        </w:r>
        <w:r w:rsidR="00476922" w:rsidRPr="00752053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476922" w:rsidRPr="00752053">
          <w:rPr>
            <w:rStyle w:val="Hyperlink"/>
            <w:noProof/>
          </w:rPr>
          <w:t>Rheumatology Modifications</w:t>
        </w:r>
        <w:r w:rsidR="00476922" w:rsidRPr="00752053">
          <w:rPr>
            <w:noProof/>
            <w:webHidden/>
          </w:rPr>
          <w:tab/>
        </w:r>
        <w:r w:rsidR="00476922" w:rsidRPr="00752053">
          <w:rPr>
            <w:noProof/>
            <w:webHidden/>
          </w:rPr>
          <w:fldChar w:fldCharType="begin"/>
        </w:r>
        <w:r w:rsidR="00476922" w:rsidRPr="00752053">
          <w:rPr>
            <w:noProof/>
            <w:webHidden/>
          </w:rPr>
          <w:instrText xml:space="preserve"> PAGEREF _Toc353532932 \h </w:instrText>
        </w:r>
        <w:r w:rsidR="00476922" w:rsidRPr="00752053">
          <w:rPr>
            <w:noProof/>
            <w:webHidden/>
          </w:rPr>
        </w:r>
        <w:r w:rsidR="00476922" w:rsidRPr="00752053">
          <w:rPr>
            <w:noProof/>
            <w:webHidden/>
          </w:rPr>
          <w:fldChar w:fldCharType="separate"/>
        </w:r>
        <w:r w:rsidR="000276DD" w:rsidRPr="00752053">
          <w:rPr>
            <w:noProof/>
            <w:webHidden/>
          </w:rPr>
          <w:t>4</w:t>
        </w:r>
        <w:r w:rsidR="00476922" w:rsidRPr="00752053">
          <w:rPr>
            <w:noProof/>
            <w:webHidden/>
          </w:rPr>
          <w:fldChar w:fldCharType="end"/>
        </w:r>
      </w:hyperlink>
    </w:p>
    <w:p w14:paraId="73E6ABD3" w14:textId="77777777" w:rsidR="00476922" w:rsidRPr="00752053" w:rsidRDefault="00FC788C">
      <w:pPr>
        <w:pStyle w:val="TOC2"/>
        <w:rPr>
          <w:rFonts w:ascii="Calibri" w:hAnsi="Calibri"/>
          <w:b w:val="0"/>
          <w:sz w:val="22"/>
        </w:rPr>
      </w:pPr>
      <w:hyperlink w:anchor="_Toc353532933" w:history="1">
        <w:r w:rsidR="00476922" w:rsidRPr="00752053">
          <w:rPr>
            <w:rStyle w:val="Hyperlink"/>
          </w:rPr>
          <w:t>3.1.</w:t>
        </w:r>
        <w:r w:rsidR="00476922" w:rsidRPr="00752053">
          <w:rPr>
            <w:rFonts w:ascii="Calibri" w:hAnsi="Calibri"/>
            <w:b w:val="0"/>
            <w:sz w:val="22"/>
          </w:rPr>
          <w:tab/>
        </w:r>
        <w:r w:rsidR="00476922" w:rsidRPr="00752053">
          <w:rPr>
            <w:rStyle w:val="Hyperlink"/>
          </w:rPr>
          <w:t>Menu Options</w:t>
        </w:r>
        <w:r w:rsidR="00476922" w:rsidRPr="00752053">
          <w:rPr>
            <w:webHidden/>
          </w:rPr>
          <w:tab/>
        </w:r>
        <w:r w:rsidR="00476922" w:rsidRPr="00752053">
          <w:rPr>
            <w:webHidden/>
          </w:rPr>
          <w:fldChar w:fldCharType="begin"/>
        </w:r>
        <w:r w:rsidR="00476922" w:rsidRPr="00752053">
          <w:rPr>
            <w:webHidden/>
          </w:rPr>
          <w:instrText xml:space="preserve"> PAGEREF _Toc353532933 \h </w:instrText>
        </w:r>
        <w:r w:rsidR="00476922" w:rsidRPr="00752053">
          <w:rPr>
            <w:webHidden/>
          </w:rPr>
        </w:r>
        <w:r w:rsidR="00476922" w:rsidRPr="00752053">
          <w:rPr>
            <w:webHidden/>
          </w:rPr>
          <w:fldChar w:fldCharType="separate"/>
        </w:r>
        <w:r w:rsidR="000276DD" w:rsidRPr="00752053">
          <w:rPr>
            <w:webHidden/>
          </w:rPr>
          <w:t>4</w:t>
        </w:r>
        <w:r w:rsidR="00476922" w:rsidRPr="00752053">
          <w:rPr>
            <w:webHidden/>
          </w:rPr>
          <w:fldChar w:fldCharType="end"/>
        </w:r>
      </w:hyperlink>
    </w:p>
    <w:p w14:paraId="735AA0A1" w14:textId="77777777" w:rsidR="00476922" w:rsidRPr="00752053" w:rsidRDefault="00FC788C">
      <w:pPr>
        <w:pStyle w:val="TOC2"/>
        <w:rPr>
          <w:rFonts w:ascii="Calibri" w:hAnsi="Calibri"/>
          <w:b w:val="0"/>
          <w:sz w:val="22"/>
        </w:rPr>
      </w:pPr>
      <w:hyperlink w:anchor="_Toc353532934" w:history="1">
        <w:r w:rsidR="00476922" w:rsidRPr="00752053">
          <w:rPr>
            <w:rStyle w:val="Hyperlink"/>
          </w:rPr>
          <w:t>3.2.</w:t>
        </w:r>
        <w:r w:rsidR="00476922" w:rsidRPr="00752053">
          <w:rPr>
            <w:rFonts w:ascii="Calibri" w:hAnsi="Calibri"/>
            <w:b w:val="0"/>
            <w:sz w:val="22"/>
          </w:rPr>
          <w:tab/>
        </w:r>
        <w:r w:rsidR="00476922" w:rsidRPr="00752053">
          <w:rPr>
            <w:rStyle w:val="Hyperlink"/>
          </w:rPr>
          <w:t>Diagnosis Edit Option</w:t>
        </w:r>
        <w:r w:rsidR="00476922" w:rsidRPr="00752053">
          <w:rPr>
            <w:webHidden/>
          </w:rPr>
          <w:tab/>
        </w:r>
        <w:r w:rsidR="00476922" w:rsidRPr="00752053">
          <w:rPr>
            <w:webHidden/>
          </w:rPr>
          <w:fldChar w:fldCharType="begin"/>
        </w:r>
        <w:r w:rsidR="00476922" w:rsidRPr="00752053">
          <w:rPr>
            <w:webHidden/>
          </w:rPr>
          <w:instrText xml:space="preserve"> PAGEREF _Toc353532934 \h </w:instrText>
        </w:r>
        <w:r w:rsidR="00476922" w:rsidRPr="00752053">
          <w:rPr>
            <w:webHidden/>
          </w:rPr>
        </w:r>
        <w:r w:rsidR="00476922" w:rsidRPr="00752053">
          <w:rPr>
            <w:webHidden/>
          </w:rPr>
          <w:fldChar w:fldCharType="separate"/>
        </w:r>
        <w:r w:rsidR="000276DD" w:rsidRPr="00752053">
          <w:rPr>
            <w:webHidden/>
          </w:rPr>
          <w:t>5</w:t>
        </w:r>
        <w:r w:rsidR="00476922" w:rsidRPr="00752053">
          <w:rPr>
            <w:webHidden/>
          </w:rPr>
          <w:fldChar w:fldCharType="end"/>
        </w:r>
      </w:hyperlink>
    </w:p>
    <w:p w14:paraId="76D13EBD" w14:textId="77777777" w:rsidR="00476922" w:rsidRPr="00752053" w:rsidRDefault="00FC788C">
      <w:pPr>
        <w:pStyle w:val="TOC2"/>
        <w:rPr>
          <w:rFonts w:ascii="Calibri" w:hAnsi="Calibri"/>
          <w:b w:val="0"/>
          <w:sz w:val="22"/>
        </w:rPr>
      </w:pPr>
      <w:hyperlink w:anchor="_Toc353532935" w:history="1">
        <w:r w:rsidR="00476922" w:rsidRPr="00752053">
          <w:rPr>
            <w:rStyle w:val="Hyperlink"/>
          </w:rPr>
          <w:t>3.3.</w:t>
        </w:r>
        <w:r w:rsidR="00476922" w:rsidRPr="00752053">
          <w:rPr>
            <w:rFonts w:ascii="Calibri" w:hAnsi="Calibri"/>
            <w:b w:val="0"/>
            <w:sz w:val="22"/>
          </w:rPr>
          <w:tab/>
        </w:r>
        <w:r w:rsidR="00476922" w:rsidRPr="00752053">
          <w:rPr>
            <w:rStyle w:val="Hyperlink"/>
          </w:rPr>
          <w:t>Print Menu Option</w:t>
        </w:r>
        <w:r w:rsidR="00476922" w:rsidRPr="00752053">
          <w:rPr>
            <w:webHidden/>
          </w:rPr>
          <w:tab/>
        </w:r>
        <w:r w:rsidR="00476922" w:rsidRPr="00752053">
          <w:rPr>
            <w:webHidden/>
          </w:rPr>
          <w:fldChar w:fldCharType="begin"/>
        </w:r>
        <w:r w:rsidR="00476922" w:rsidRPr="00752053">
          <w:rPr>
            <w:webHidden/>
          </w:rPr>
          <w:instrText xml:space="preserve"> PAGEREF _Toc353532935 \h </w:instrText>
        </w:r>
        <w:r w:rsidR="00476922" w:rsidRPr="00752053">
          <w:rPr>
            <w:webHidden/>
          </w:rPr>
        </w:r>
        <w:r w:rsidR="00476922" w:rsidRPr="00752053">
          <w:rPr>
            <w:webHidden/>
          </w:rPr>
          <w:fldChar w:fldCharType="separate"/>
        </w:r>
        <w:r w:rsidR="000276DD" w:rsidRPr="00752053">
          <w:rPr>
            <w:webHidden/>
          </w:rPr>
          <w:t>5</w:t>
        </w:r>
        <w:r w:rsidR="00476922" w:rsidRPr="00752053">
          <w:rPr>
            <w:webHidden/>
          </w:rPr>
          <w:fldChar w:fldCharType="end"/>
        </w:r>
      </w:hyperlink>
    </w:p>
    <w:p w14:paraId="5460DB69" w14:textId="77777777" w:rsidR="00476922" w:rsidRPr="00752053" w:rsidRDefault="00FC788C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353532936" w:history="1">
        <w:r w:rsidR="00476922" w:rsidRPr="00752053">
          <w:rPr>
            <w:rStyle w:val="Hyperlink"/>
            <w:noProof/>
          </w:rPr>
          <w:t>4.</w:t>
        </w:r>
        <w:r w:rsidR="00476922" w:rsidRPr="00752053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476922" w:rsidRPr="00752053">
          <w:rPr>
            <w:rStyle w:val="Hyperlink"/>
            <w:noProof/>
          </w:rPr>
          <w:t>ICD-10 Searches</w:t>
        </w:r>
        <w:r w:rsidR="00476922" w:rsidRPr="00752053">
          <w:rPr>
            <w:noProof/>
            <w:webHidden/>
          </w:rPr>
          <w:tab/>
        </w:r>
        <w:r w:rsidR="00476922" w:rsidRPr="00752053">
          <w:rPr>
            <w:noProof/>
            <w:webHidden/>
          </w:rPr>
          <w:fldChar w:fldCharType="begin"/>
        </w:r>
        <w:r w:rsidR="00476922" w:rsidRPr="00752053">
          <w:rPr>
            <w:noProof/>
            <w:webHidden/>
          </w:rPr>
          <w:instrText xml:space="preserve"> PAGEREF _Toc353532936 \h </w:instrText>
        </w:r>
        <w:r w:rsidR="00476922" w:rsidRPr="00752053">
          <w:rPr>
            <w:noProof/>
            <w:webHidden/>
          </w:rPr>
        </w:r>
        <w:r w:rsidR="00476922" w:rsidRPr="00752053">
          <w:rPr>
            <w:noProof/>
            <w:webHidden/>
          </w:rPr>
          <w:fldChar w:fldCharType="separate"/>
        </w:r>
        <w:r w:rsidR="000276DD" w:rsidRPr="00752053">
          <w:rPr>
            <w:noProof/>
            <w:webHidden/>
          </w:rPr>
          <w:t>8</w:t>
        </w:r>
        <w:r w:rsidR="00476922" w:rsidRPr="00752053">
          <w:rPr>
            <w:noProof/>
            <w:webHidden/>
          </w:rPr>
          <w:fldChar w:fldCharType="end"/>
        </w:r>
      </w:hyperlink>
    </w:p>
    <w:p w14:paraId="22CE23A3" w14:textId="77777777" w:rsidR="00476922" w:rsidRPr="00752053" w:rsidRDefault="00FC788C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353532937" w:history="1">
        <w:r w:rsidR="00476922" w:rsidRPr="00752053">
          <w:rPr>
            <w:rStyle w:val="Hyperlink"/>
            <w:noProof/>
          </w:rPr>
          <w:t>5.</w:t>
        </w:r>
        <w:r w:rsidR="00476922" w:rsidRPr="00752053">
          <w:rPr>
            <w:rFonts w:ascii="Calibri" w:hAnsi="Calibri"/>
            <w:b w:val="0"/>
            <w:noProof/>
            <w:color w:val="auto"/>
            <w:sz w:val="22"/>
            <w:szCs w:val="22"/>
          </w:rPr>
          <w:tab/>
        </w:r>
        <w:r w:rsidR="00476922" w:rsidRPr="00752053">
          <w:rPr>
            <w:rStyle w:val="Hyperlink"/>
            <w:noProof/>
          </w:rPr>
          <w:t>Technical Information</w:t>
        </w:r>
        <w:r w:rsidR="00476922" w:rsidRPr="00752053">
          <w:rPr>
            <w:noProof/>
            <w:webHidden/>
          </w:rPr>
          <w:tab/>
        </w:r>
        <w:r w:rsidR="00476922" w:rsidRPr="00752053">
          <w:rPr>
            <w:noProof/>
            <w:webHidden/>
          </w:rPr>
          <w:fldChar w:fldCharType="begin"/>
        </w:r>
        <w:r w:rsidR="00476922" w:rsidRPr="00752053">
          <w:rPr>
            <w:noProof/>
            <w:webHidden/>
          </w:rPr>
          <w:instrText xml:space="preserve"> PAGEREF _Toc353532937 \h </w:instrText>
        </w:r>
        <w:r w:rsidR="00476922" w:rsidRPr="00752053">
          <w:rPr>
            <w:noProof/>
            <w:webHidden/>
          </w:rPr>
        </w:r>
        <w:r w:rsidR="00476922" w:rsidRPr="00752053">
          <w:rPr>
            <w:noProof/>
            <w:webHidden/>
          </w:rPr>
          <w:fldChar w:fldCharType="separate"/>
        </w:r>
        <w:r w:rsidR="000276DD" w:rsidRPr="00752053">
          <w:rPr>
            <w:noProof/>
            <w:webHidden/>
          </w:rPr>
          <w:t>10</w:t>
        </w:r>
        <w:r w:rsidR="00476922" w:rsidRPr="00752053">
          <w:rPr>
            <w:noProof/>
            <w:webHidden/>
          </w:rPr>
          <w:fldChar w:fldCharType="end"/>
        </w:r>
      </w:hyperlink>
    </w:p>
    <w:p w14:paraId="5939EB8C" w14:textId="77777777" w:rsidR="00476922" w:rsidRPr="00752053" w:rsidRDefault="00FC788C">
      <w:pPr>
        <w:pStyle w:val="TOC2"/>
        <w:rPr>
          <w:rFonts w:ascii="Calibri" w:hAnsi="Calibri"/>
          <w:b w:val="0"/>
          <w:sz w:val="22"/>
        </w:rPr>
      </w:pPr>
      <w:hyperlink w:anchor="_Toc353532938" w:history="1">
        <w:r w:rsidR="00476922" w:rsidRPr="00752053">
          <w:rPr>
            <w:rStyle w:val="Hyperlink"/>
          </w:rPr>
          <w:t>5.1.</w:t>
        </w:r>
        <w:r w:rsidR="00476922" w:rsidRPr="00752053">
          <w:rPr>
            <w:rFonts w:ascii="Calibri" w:hAnsi="Calibri"/>
            <w:b w:val="0"/>
            <w:sz w:val="22"/>
          </w:rPr>
          <w:tab/>
        </w:r>
        <w:r w:rsidR="00476922" w:rsidRPr="00752053">
          <w:rPr>
            <w:rStyle w:val="Hyperlink"/>
          </w:rPr>
          <w:t>Routines</w:t>
        </w:r>
        <w:r w:rsidR="00476922" w:rsidRPr="00752053">
          <w:rPr>
            <w:webHidden/>
          </w:rPr>
          <w:tab/>
        </w:r>
        <w:r w:rsidR="00476922" w:rsidRPr="00752053">
          <w:rPr>
            <w:webHidden/>
          </w:rPr>
          <w:fldChar w:fldCharType="begin"/>
        </w:r>
        <w:r w:rsidR="00476922" w:rsidRPr="00752053">
          <w:rPr>
            <w:webHidden/>
          </w:rPr>
          <w:instrText xml:space="preserve"> PAGEREF _Toc353532938 \h </w:instrText>
        </w:r>
        <w:r w:rsidR="00476922" w:rsidRPr="00752053">
          <w:rPr>
            <w:webHidden/>
          </w:rPr>
        </w:r>
        <w:r w:rsidR="00476922" w:rsidRPr="00752053">
          <w:rPr>
            <w:webHidden/>
          </w:rPr>
          <w:fldChar w:fldCharType="separate"/>
        </w:r>
        <w:r w:rsidR="000276DD" w:rsidRPr="00752053">
          <w:rPr>
            <w:webHidden/>
          </w:rPr>
          <w:t>10</w:t>
        </w:r>
        <w:r w:rsidR="00476922" w:rsidRPr="00752053">
          <w:rPr>
            <w:webHidden/>
          </w:rPr>
          <w:fldChar w:fldCharType="end"/>
        </w:r>
      </w:hyperlink>
    </w:p>
    <w:p w14:paraId="1E0E30B4" w14:textId="77777777" w:rsidR="00D83400" w:rsidRPr="00752053" w:rsidRDefault="00774821" w:rsidP="002F6BCE">
      <w:pPr>
        <w:pStyle w:val="BodyText"/>
        <w:rPr>
          <w:rFonts w:ascii="Arial" w:hAnsi="Arial"/>
          <w:sz w:val="28"/>
        </w:rPr>
      </w:pPr>
      <w:r w:rsidRPr="00752053">
        <w:rPr>
          <w:rFonts w:ascii="Arial" w:hAnsi="Arial"/>
          <w:sz w:val="28"/>
        </w:rPr>
        <w:fldChar w:fldCharType="end"/>
      </w:r>
    </w:p>
    <w:p w14:paraId="216F30E0" w14:textId="77777777" w:rsidR="00324611" w:rsidRPr="00752053" w:rsidRDefault="00324611" w:rsidP="00D83400">
      <w:pPr>
        <w:pStyle w:val="BodyText"/>
        <w:jc w:val="center"/>
      </w:pPr>
    </w:p>
    <w:p w14:paraId="41B2BFCA" w14:textId="77777777" w:rsidR="00D83400" w:rsidRPr="00752053" w:rsidRDefault="00D83400" w:rsidP="00D83400">
      <w:pPr>
        <w:pStyle w:val="BodyText"/>
        <w:jc w:val="center"/>
        <w:sectPr w:rsidR="00D83400" w:rsidRPr="00752053" w:rsidSect="00820324">
          <w:headerReference w:type="even" r:id="rId14"/>
          <w:footerReference w:type="even" r:id="rId15"/>
          <w:pgSz w:w="12240" w:h="15840" w:code="1"/>
          <w:pgMar w:top="1440" w:right="1440" w:bottom="1440" w:left="1440" w:header="720" w:footer="720" w:gutter="0"/>
          <w:pgNumType w:fmt="lowerRoman" w:start="1" w:chapSep="emDash"/>
          <w:cols w:space="720"/>
        </w:sectPr>
      </w:pPr>
    </w:p>
    <w:p w14:paraId="01748DFD" w14:textId="77777777" w:rsidR="00B0420C" w:rsidRPr="00752053" w:rsidRDefault="00324611" w:rsidP="00B0420C">
      <w:pPr>
        <w:pStyle w:val="Heading1"/>
      </w:pPr>
      <w:bookmarkStart w:id="6" w:name="Introduction1"/>
      <w:bookmarkStart w:id="7" w:name="_Introduction"/>
      <w:bookmarkStart w:id="8" w:name="_Toc234302621"/>
      <w:bookmarkStart w:id="9" w:name="_Ref251572054"/>
      <w:bookmarkStart w:id="10" w:name="_Toc353532924"/>
      <w:bookmarkEnd w:id="6"/>
      <w:bookmarkEnd w:id="7"/>
      <w:r w:rsidRPr="00752053">
        <w:lastRenderedPageBreak/>
        <w:t>Introduction</w:t>
      </w:r>
      <w:bookmarkEnd w:id="2"/>
      <w:bookmarkEnd w:id="3"/>
      <w:bookmarkEnd w:id="4"/>
      <w:bookmarkEnd w:id="5"/>
      <w:bookmarkEnd w:id="8"/>
      <w:bookmarkEnd w:id="9"/>
      <w:bookmarkEnd w:id="10"/>
    </w:p>
    <w:p w14:paraId="6F77E212" w14:textId="77777777" w:rsidR="00046FF5" w:rsidRPr="00752053" w:rsidRDefault="003B15D7" w:rsidP="00AE66F2">
      <w:pPr>
        <w:pStyle w:val="Heading2"/>
      </w:pPr>
      <w:bookmarkStart w:id="11" w:name="_Toc52079759"/>
      <w:bookmarkStart w:id="12" w:name="_Toc52164436"/>
      <w:bookmarkStart w:id="13" w:name="_Toc52174895"/>
      <w:bookmarkStart w:id="14" w:name="_Toc52174931"/>
      <w:bookmarkStart w:id="15" w:name="_Toc52178330"/>
      <w:bookmarkStart w:id="16" w:name="_Toc56931517"/>
      <w:bookmarkStart w:id="17" w:name="_Purpose"/>
      <w:bookmarkStart w:id="18" w:name="Purpose1"/>
      <w:bookmarkStart w:id="19" w:name="_Toc353532925"/>
      <w:bookmarkStart w:id="20" w:name="_Toc318088994"/>
      <w:bookmarkStart w:id="21" w:name="_Toc320274582"/>
      <w:bookmarkStart w:id="22" w:name="_Toc320279455"/>
      <w:bookmarkStart w:id="23" w:name="_Toc323533345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52053">
        <w:t>Purpose</w:t>
      </w:r>
      <w:bookmarkEnd w:id="19"/>
    </w:p>
    <w:p w14:paraId="6528D176" w14:textId="77777777" w:rsidR="00753D37" w:rsidRPr="00752053" w:rsidRDefault="00753D37" w:rsidP="00753D37">
      <w:pPr>
        <w:pStyle w:val="BodyText"/>
      </w:pPr>
      <w:r w:rsidRPr="00752053">
        <w:t>The purpose of these Release Notes is to identify enhancements to the Medicine package contained in patches MC*2.3*43 and MC*2.3*44.</w:t>
      </w:r>
    </w:p>
    <w:p w14:paraId="69F88A16" w14:textId="77777777" w:rsidR="00CC6C08" w:rsidRPr="00752053" w:rsidRDefault="00CC6C08" w:rsidP="00AE66F2">
      <w:pPr>
        <w:pStyle w:val="Heading2"/>
      </w:pPr>
      <w:bookmarkStart w:id="24" w:name="_Toc353532926"/>
      <w:r w:rsidRPr="00752053">
        <w:t>Background</w:t>
      </w:r>
      <w:bookmarkEnd w:id="24"/>
    </w:p>
    <w:p w14:paraId="7ED64F3F" w14:textId="77777777" w:rsidR="00D83400" w:rsidRPr="00752053" w:rsidRDefault="00D83400" w:rsidP="00D83400">
      <w:pPr>
        <w:pStyle w:val="BodyText"/>
      </w:pPr>
      <w:r w:rsidRPr="00752053">
        <w:t>On January 16, 2009, the Centers for Medicare &amp; Medicaid Services (CMS) released a final rule for replacing the 30-year-old International Classification of Diseases, Ninth Revision, Clinical Modification (ICD-9-CM) code set with International Classification of Diseases, Tenth Revision, Clinical Modification (ICD-10-CM) and International Classification of Diseases, Tenth Revision, Procedure Coding System (ICD-10-PCS) with dates of service or dates of discharge for inpatients that occur on or after the ICD-10 activation date.</w:t>
      </w:r>
    </w:p>
    <w:p w14:paraId="7EAB1B3E" w14:textId="77777777" w:rsidR="00D83400" w:rsidRPr="00752053" w:rsidRDefault="00D83400" w:rsidP="00D83400">
      <w:pPr>
        <w:pStyle w:val="BodyText"/>
      </w:pPr>
      <w:r w:rsidRPr="00752053">
        <w:t xml:space="preserve">The classification system consists of more than 68,000 codes, compared to approximately 13,000 ICD-9-CM codes. There are nearly 87,000 ICD-10-PCS codes, while ICD-9-CM has nearly 3,800 procedure codes. Both systems also expand the number of characters allotted from five and four respectively to seven </w:t>
      </w:r>
      <w:r w:rsidR="00CD3405" w:rsidRPr="00752053">
        <w:t>alphanumeric</w:t>
      </w:r>
      <w:r w:rsidRPr="00752053">
        <w:t xml:space="preserve"> characters. This value does not include the decimal point, which follows the third character for the ICD-10-CM code set. There is no decimal point in the ICD-10-PCS code set. These code sets have the potential to reveal more about quality of care, so that data can be used in a more meaningful way to better understand complications, better design clinically robust algorithms, and better track the outcomes of care. ICD-10-CM also incorporates greater specificity and clinical detail to provide information for clinical </w:t>
      </w:r>
      <w:r w:rsidR="00CD3405" w:rsidRPr="00752053">
        <w:t>decision-making</w:t>
      </w:r>
      <w:r w:rsidRPr="00752053">
        <w:t xml:space="preserve"> and outcomes research.</w:t>
      </w:r>
    </w:p>
    <w:p w14:paraId="0541275E" w14:textId="77777777" w:rsidR="00D83400" w:rsidRPr="00752053" w:rsidRDefault="00D83400" w:rsidP="00D83400">
      <w:pPr>
        <w:pStyle w:val="Caption"/>
      </w:pPr>
      <w:r w:rsidRPr="00752053">
        <w:t>ICD-9-CM and ICD-10-CM Comparison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673"/>
      </w:tblGrid>
      <w:tr w:rsidR="00D83400" w:rsidRPr="00752053" w14:paraId="7F617B06" w14:textId="77777777" w:rsidTr="007E2A61">
        <w:trPr>
          <w:trHeight w:val="413"/>
        </w:trPr>
        <w:tc>
          <w:tcPr>
            <w:tcW w:w="4680" w:type="dxa"/>
            <w:shd w:val="pct15" w:color="auto" w:fill="auto"/>
            <w:vAlign w:val="center"/>
          </w:tcPr>
          <w:p w14:paraId="2F8FEEC8" w14:textId="77777777" w:rsidR="00D83400" w:rsidRPr="00752053" w:rsidRDefault="00D83400" w:rsidP="007E2A61">
            <w:pPr>
              <w:pStyle w:val="TableHeading"/>
            </w:pPr>
            <w:r w:rsidRPr="00752053">
              <w:t>ICD-9-CM</w:t>
            </w:r>
          </w:p>
        </w:tc>
        <w:tc>
          <w:tcPr>
            <w:tcW w:w="4788" w:type="dxa"/>
            <w:shd w:val="pct15" w:color="auto" w:fill="auto"/>
            <w:vAlign w:val="center"/>
          </w:tcPr>
          <w:p w14:paraId="3FC839E2" w14:textId="77777777" w:rsidR="00D83400" w:rsidRPr="00752053" w:rsidRDefault="00D83400" w:rsidP="007E2A61">
            <w:pPr>
              <w:pStyle w:val="TableHeading"/>
            </w:pPr>
            <w:r w:rsidRPr="00752053">
              <w:t>ICD-10-CM</w:t>
            </w:r>
          </w:p>
        </w:tc>
      </w:tr>
      <w:tr w:rsidR="00D83400" w:rsidRPr="00752053" w14:paraId="72E44A2A" w14:textId="77777777" w:rsidTr="007E2A61">
        <w:trPr>
          <w:trHeight w:val="233"/>
        </w:trPr>
        <w:tc>
          <w:tcPr>
            <w:tcW w:w="4680" w:type="dxa"/>
            <w:vAlign w:val="center"/>
          </w:tcPr>
          <w:p w14:paraId="59B992E8" w14:textId="77777777" w:rsidR="00D83400" w:rsidRPr="00752053" w:rsidRDefault="00D83400" w:rsidP="007E2A61">
            <w:pPr>
              <w:pStyle w:val="TableText"/>
            </w:pPr>
            <w:r w:rsidRPr="00752053">
              <w:t>13,000 codes (approximately)</w:t>
            </w:r>
          </w:p>
        </w:tc>
        <w:tc>
          <w:tcPr>
            <w:tcW w:w="4788" w:type="dxa"/>
            <w:vAlign w:val="center"/>
          </w:tcPr>
          <w:p w14:paraId="3F45C6B1" w14:textId="77777777" w:rsidR="00D83400" w:rsidRPr="00752053" w:rsidRDefault="00D83400" w:rsidP="007E2A61">
            <w:pPr>
              <w:pStyle w:val="TableText"/>
            </w:pPr>
            <w:r w:rsidRPr="00752053">
              <w:t>68,000 codes (approximately)</w:t>
            </w:r>
          </w:p>
        </w:tc>
      </w:tr>
      <w:tr w:rsidR="00D83400" w:rsidRPr="00752053" w14:paraId="5A91276D" w14:textId="77777777" w:rsidTr="007E2A61">
        <w:trPr>
          <w:trHeight w:val="233"/>
        </w:trPr>
        <w:tc>
          <w:tcPr>
            <w:tcW w:w="4680" w:type="dxa"/>
            <w:vAlign w:val="center"/>
          </w:tcPr>
          <w:p w14:paraId="3AFE339B" w14:textId="77777777" w:rsidR="00D83400" w:rsidRPr="00752053" w:rsidRDefault="00D83400" w:rsidP="007E2A61">
            <w:pPr>
              <w:pStyle w:val="TableText"/>
            </w:pPr>
            <w:r w:rsidRPr="00752053">
              <w:t>3-5 characters</w:t>
            </w:r>
          </w:p>
        </w:tc>
        <w:tc>
          <w:tcPr>
            <w:tcW w:w="4788" w:type="dxa"/>
            <w:vAlign w:val="center"/>
          </w:tcPr>
          <w:p w14:paraId="450E8F02" w14:textId="77777777" w:rsidR="00D83400" w:rsidRPr="00752053" w:rsidRDefault="00D83400" w:rsidP="007E2A61">
            <w:pPr>
              <w:pStyle w:val="TableText"/>
            </w:pPr>
            <w:r w:rsidRPr="00752053">
              <w:t>3-7 characters (not including the decimal)</w:t>
            </w:r>
          </w:p>
        </w:tc>
      </w:tr>
      <w:tr w:rsidR="00D83400" w:rsidRPr="00752053" w14:paraId="37A4F8F2" w14:textId="77777777" w:rsidTr="007E2A61">
        <w:trPr>
          <w:trHeight w:val="530"/>
        </w:trPr>
        <w:tc>
          <w:tcPr>
            <w:tcW w:w="4680" w:type="dxa"/>
            <w:vAlign w:val="center"/>
          </w:tcPr>
          <w:p w14:paraId="0DA2696D" w14:textId="77777777" w:rsidR="00D83400" w:rsidRPr="00752053" w:rsidRDefault="00D83400" w:rsidP="007E2A61">
            <w:pPr>
              <w:pStyle w:val="TableText"/>
            </w:pPr>
            <w:r w:rsidRPr="00752053">
              <w:t xml:space="preserve">Character 1 is numeric or alpha (E or V) </w:t>
            </w:r>
          </w:p>
        </w:tc>
        <w:tc>
          <w:tcPr>
            <w:tcW w:w="4788" w:type="dxa"/>
            <w:vAlign w:val="center"/>
          </w:tcPr>
          <w:p w14:paraId="2AB3327F" w14:textId="77777777" w:rsidR="00D83400" w:rsidRPr="00752053" w:rsidRDefault="00166F68" w:rsidP="007E2A61">
            <w:pPr>
              <w:pStyle w:val="TableText"/>
            </w:pPr>
            <w:r w:rsidRPr="00752053">
              <w:t>Character</w:t>
            </w:r>
            <w:r w:rsidR="00D83400" w:rsidRPr="00752053">
              <w:t xml:space="preserve"> 1 i</w:t>
            </w:r>
            <w:r w:rsidR="00BC5BCE" w:rsidRPr="00752053">
              <w:t>s alpha; character 2 is numeric</w:t>
            </w:r>
          </w:p>
        </w:tc>
      </w:tr>
      <w:tr w:rsidR="00D83400" w:rsidRPr="00752053" w14:paraId="2F1833FB" w14:textId="77777777" w:rsidTr="007E2A61">
        <w:trPr>
          <w:trHeight w:val="530"/>
        </w:trPr>
        <w:tc>
          <w:tcPr>
            <w:tcW w:w="4680" w:type="dxa"/>
            <w:vAlign w:val="center"/>
          </w:tcPr>
          <w:p w14:paraId="4EEF2857" w14:textId="77777777" w:rsidR="00D83400" w:rsidRPr="00752053" w:rsidRDefault="00D83400" w:rsidP="007E2A61">
            <w:pPr>
              <w:pStyle w:val="TableText"/>
            </w:pPr>
            <w:r w:rsidRPr="00752053">
              <w:t>Characters 2 - 5 are numeric</w:t>
            </w:r>
          </w:p>
        </w:tc>
        <w:tc>
          <w:tcPr>
            <w:tcW w:w="4788" w:type="dxa"/>
            <w:vAlign w:val="center"/>
          </w:tcPr>
          <w:p w14:paraId="47EB75EF" w14:textId="77777777" w:rsidR="00D83400" w:rsidRPr="00752053" w:rsidRDefault="00D83400" w:rsidP="007E2A61">
            <w:pPr>
              <w:pStyle w:val="TableText"/>
            </w:pPr>
            <w:r w:rsidRPr="00752053">
              <w:t>Characters 3–7 are alpha or numeric (alpha characters are not case sensitive)</w:t>
            </w:r>
          </w:p>
        </w:tc>
      </w:tr>
      <w:tr w:rsidR="00D83400" w:rsidRPr="00752053" w14:paraId="06F7AC6E" w14:textId="77777777" w:rsidTr="007E2A61">
        <w:trPr>
          <w:trHeight w:val="260"/>
        </w:trPr>
        <w:tc>
          <w:tcPr>
            <w:tcW w:w="4680" w:type="dxa"/>
            <w:vAlign w:val="center"/>
          </w:tcPr>
          <w:p w14:paraId="4E8EFC13" w14:textId="77777777" w:rsidR="00D83400" w:rsidRPr="00752053" w:rsidRDefault="00D83400" w:rsidP="007E2A61">
            <w:pPr>
              <w:pStyle w:val="TableText"/>
            </w:pPr>
            <w:r w:rsidRPr="00752053">
              <w:t>Decimal after first 3 characters</w:t>
            </w:r>
          </w:p>
        </w:tc>
        <w:tc>
          <w:tcPr>
            <w:tcW w:w="4788" w:type="dxa"/>
            <w:vAlign w:val="center"/>
          </w:tcPr>
          <w:p w14:paraId="5E694136" w14:textId="77777777" w:rsidR="00D83400" w:rsidRPr="00752053" w:rsidRDefault="00D83400" w:rsidP="007E2A61">
            <w:pPr>
              <w:pStyle w:val="TableText"/>
            </w:pPr>
            <w:r w:rsidRPr="00752053">
              <w:t>Same</w:t>
            </w:r>
          </w:p>
        </w:tc>
      </w:tr>
    </w:tbl>
    <w:p w14:paraId="669EBC72" w14:textId="77777777" w:rsidR="00D83400" w:rsidRPr="00752053" w:rsidRDefault="00D83400" w:rsidP="00D83400">
      <w:pPr>
        <w:pStyle w:val="Caption"/>
      </w:pPr>
      <w:r w:rsidRPr="00752053">
        <w:t>ICD-9-CM and ICD-10-PCS Comparison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675"/>
      </w:tblGrid>
      <w:tr w:rsidR="00D83400" w:rsidRPr="00752053" w14:paraId="473132D1" w14:textId="77777777" w:rsidTr="007E2A61">
        <w:trPr>
          <w:trHeight w:val="476"/>
        </w:trPr>
        <w:tc>
          <w:tcPr>
            <w:tcW w:w="4680" w:type="dxa"/>
            <w:shd w:val="pct15" w:color="auto" w:fill="auto"/>
            <w:vAlign w:val="center"/>
          </w:tcPr>
          <w:p w14:paraId="72B03C00" w14:textId="77777777" w:rsidR="00D83400" w:rsidRPr="00752053" w:rsidRDefault="00D83400" w:rsidP="007E2A61">
            <w:pPr>
              <w:pStyle w:val="TableHeading"/>
            </w:pPr>
            <w:r w:rsidRPr="00752053">
              <w:t>ICD-9-CM Procedure Codes</w:t>
            </w:r>
          </w:p>
        </w:tc>
        <w:tc>
          <w:tcPr>
            <w:tcW w:w="4788" w:type="dxa"/>
            <w:shd w:val="pct15" w:color="auto" w:fill="auto"/>
            <w:vAlign w:val="center"/>
          </w:tcPr>
          <w:p w14:paraId="6DFABCFD" w14:textId="77777777" w:rsidR="00D83400" w:rsidRPr="00752053" w:rsidRDefault="00D83400" w:rsidP="007E2A61">
            <w:pPr>
              <w:pStyle w:val="TableHeading"/>
            </w:pPr>
            <w:r w:rsidRPr="00752053">
              <w:t>ICD-10-PCS</w:t>
            </w:r>
          </w:p>
        </w:tc>
      </w:tr>
      <w:tr w:rsidR="00D83400" w:rsidRPr="00752053" w14:paraId="7F799322" w14:textId="77777777" w:rsidTr="007E2A61">
        <w:tc>
          <w:tcPr>
            <w:tcW w:w="4680" w:type="dxa"/>
            <w:vAlign w:val="center"/>
          </w:tcPr>
          <w:p w14:paraId="45774DF9" w14:textId="77777777" w:rsidR="00D83400" w:rsidRPr="00752053" w:rsidRDefault="00D83400" w:rsidP="007E2A61">
            <w:pPr>
              <w:pStyle w:val="TableText"/>
            </w:pPr>
            <w:r w:rsidRPr="00752053">
              <w:t>3-4 characters</w:t>
            </w:r>
          </w:p>
        </w:tc>
        <w:tc>
          <w:tcPr>
            <w:tcW w:w="4788" w:type="dxa"/>
            <w:vAlign w:val="center"/>
          </w:tcPr>
          <w:p w14:paraId="0CF71F54" w14:textId="77777777" w:rsidR="00D83400" w:rsidRPr="00752053" w:rsidRDefault="00D83400" w:rsidP="007E2A61">
            <w:pPr>
              <w:pStyle w:val="TableText"/>
            </w:pPr>
            <w:r w:rsidRPr="00752053">
              <w:t>7 alphanumeric characters</w:t>
            </w:r>
          </w:p>
        </w:tc>
      </w:tr>
      <w:tr w:rsidR="00D83400" w:rsidRPr="00752053" w14:paraId="757F1D43" w14:textId="77777777" w:rsidTr="007E2A61">
        <w:tc>
          <w:tcPr>
            <w:tcW w:w="4680" w:type="dxa"/>
            <w:vAlign w:val="center"/>
          </w:tcPr>
          <w:p w14:paraId="760E7356" w14:textId="77777777" w:rsidR="00D83400" w:rsidRPr="00752053" w:rsidRDefault="00D83400" w:rsidP="007E2A61">
            <w:pPr>
              <w:pStyle w:val="TableText"/>
            </w:pPr>
            <w:r w:rsidRPr="00752053">
              <w:t>All characters are numeric</w:t>
            </w:r>
          </w:p>
        </w:tc>
        <w:tc>
          <w:tcPr>
            <w:tcW w:w="4788" w:type="dxa"/>
            <w:vAlign w:val="center"/>
          </w:tcPr>
          <w:p w14:paraId="236BB157" w14:textId="77777777" w:rsidR="00D83400" w:rsidRPr="00752053" w:rsidRDefault="00D83400" w:rsidP="007E2A61">
            <w:pPr>
              <w:pStyle w:val="TableText"/>
            </w:pPr>
            <w:r w:rsidRPr="00752053">
              <w:t>Characters can be either alpha or numeric. Letters O and I are not used to avoid confusion with the numbers</w:t>
            </w:r>
            <w:r w:rsidR="00BC5BCE" w:rsidRPr="00752053">
              <w:t xml:space="preserve"> 0 and 1</w:t>
            </w:r>
          </w:p>
        </w:tc>
      </w:tr>
      <w:tr w:rsidR="00D83400" w:rsidRPr="00752053" w14:paraId="792DC9A8" w14:textId="77777777" w:rsidTr="007E2A61">
        <w:tc>
          <w:tcPr>
            <w:tcW w:w="4680" w:type="dxa"/>
            <w:vAlign w:val="center"/>
          </w:tcPr>
          <w:p w14:paraId="28927832" w14:textId="77777777" w:rsidR="00D83400" w:rsidRPr="00752053" w:rsidRDefault="00D83400" w:rsidP="007E2A61">
            <w:pPr>
              <w:pStyle w:val="TableText"/>
            </w:pPr>
            <w:r w:rsidRPr="00752053">
              <w:t>All characters are numeric</w:t>
            </w:r>
          </w:p>
        </w:tc>
        <w:tc>
          <w:tcPr>
            <w:tcW w:w="4788" w:type="dxa"/>
            <w:vAlign w:val="center"/>
          </w:tcPr>
          <w:p w14:paraId="1619DC86" w14:textId="77777777" w:rsidR="00D83400" w:rsidRPr="00752053" w:rsidRDefault="00D83400" w:rsidP="007E2A61">
            <w:pPr>
              <w:pStyle w:val="TableText"/>
            </w:pPr>
            <w:r w:rsidRPr="00752053">
              <w:t>Each character can be any of 34 possible values. The ten digits 0-9 and the 24 letters A-H, J-N and P-</w:t>
            </w:r>
            <w:r w:rsidR="00BC5BCE" w:rsidRPr="00752053">
              <w:t>Z may be used in each character</w:t>
            </w:r>
          </w:p>
        </w:tc>
      </w:tr>
      <w:tr w:rsidR="00D83400" w:rsidRPr="00752053" w14:paraId="7859CA85" w14:textId="77777777" w:rsidTr="007E2A61">
        <w:tc>
          <w:tcPr>
            <w:tcW w:w="4680" w:type="dxa"/>
            <w:vAlign w:val="center"/>
          </w:tcPr>
          <w:p w14:paraId="6C9E2F16" w14:textId="77777777" w:rsidR="00D83400" w:rsidRPr="00752053" w:rsidRDefault="00D83400" w:rsidP="007E2A61">
            <w:pPr>
              <w:pStyle w:val="TableText"/>
            </w:pPr>
            <w:r w:rsidRPr="00752053">
              <w:t>Decimal after first 2 characters</w:t>
            </w:r>
          </w:p>
        </w:tc>
        <w:tc>
          <w:tcPr>
            <w:tcW w:w="4788" w:type="dxa"/>
            <w:vAlign w:val="center"/>
          </w:tcPr>
          <w:p w14:paraId="0B813EFB" w14:textId="77777777" w:rsidR="00D83400" w:rsidRPr="00752053" w:rsidRDefault="00D83400" w:rsidP="007E2A61">
            <w:pPr>
              <w:pStyle w:val="TableText"/>
            </w:pPr>
            <w:r w:rsidRPr="00752053">
              <w:t>Does not contain decimals</w:t>
            </w:r>
          </w:p>
        </w:tc>
      </w:tr>
    </w:tbl>
    <w:p w14:paraId="27BB3805" w14:textId="77777777" w:rsidR="003B15D7" w:rsidRPr="00752053" w:rsidRDefault="003B15D7" w:rsidP="00AE66F2">
      <w:pPr>
        <w:pStyle w:val="Heading2"/>
      </w:pPr>
      <w:bookmarkStart w:id="25" w:name="_Toc353532927"/>
      <w:r w:rsidRPr="00752053">
        <w:lastRenderedPageBreak/>
        <w:t>Scope</w:t>
      </w:r>
      <w:r w:rsidR="00355D3F" w:rsidRPr="00752053">
        <w:t xml:space="preserve"> of Changes</w:t>
      </w:r>
      <w:bookmarkEnd w:id="25"/>
    </w:p>
    <w:p w14:paraId="5460DA47" w14:textId="77777777" w:rsidR="00753D37" w:rsidRPr="00752053" w:rsidRDefault="00753D37" w:rsidP="00753D37">
      <w:pPr>
        <w:pStyle w:val="NoteHeading"/>
      </w:pPr>
      <w:r w:rsidRPr="00752053">
        <w:t>NOTE:</w:t>
      </w:r>
      <w:r w:rsidR="00AB45D7" w:rsidRPr="00752053">
        <w:t xml:space="preserve"> </w:t>
      </w:r>
      <w:r w:rsidRPr="00752053">
        <w:t>Existing ICD-9 functionality has not changed.</w:t>
      </w:r>
    </w:p>
    <w:p w14:paraId="22A2B40E" w14:textId="77777777" w:rsidR="00753D37" w:rsidRPr="00752053" w:rsidRDefault="006E5129" w:rsidP="00753D37">
      <w:pPr>
        <w:pStyle w:val="BodyText"/>
      </w:pPr>
      <w:r w:rsidRPr="00752053">
        <w:t>P</w:t>
      </w:r>
      <w:r w:rsidR="00753D37" w:rsidRPr="00752053">
        <w:t>atches MC*2.3*43 and MC*2.3*44 make the following changes to the Medicine application:</w:t>
      </w:r>
    </w:p>
    <w:p w14:paraId="56E243E4" w14:textId="77777777" w:rsidR="00B1286C" w:rsidRPr="00752053" w:rsidRDefault="00B1286C" w:rsidP="00B1286C">
      <w:pPr>
        <w:pStyle w:val="BodyTextBullet1"/>
      </w:pPr>
      <w:r w:rsidRPr="00752053">
        <w:t>Updates the MEDICAL DIAGNOSIS/ICD CODES File #697.5 with ICD-10 codes.</w:t>
      </w:r>
    </w:p>
    <w:p w14:paraId="4153749E" w14:textId="77777777" w:rsidR="00E0250B" w:rsidRPr="00752053" w:rsidRDefault="002920AB" w:rsidP="002920AB">
      <w:pPr>
        <w:pStyle w:val="BodyTextBullet1"/>
      </w:pPr>
      <w:r w:rsidRPr="00752053">
        <w:t>Modifi</w:t>
      </w:r>
      <w:r w:rsidR="00B1286C" w:rsidRPr="00752053">
        <w:t xml:space="preserve">es </w:t>
      </w:r>
      <w:r w:rsidRPr="00752053">
        <w:t>the Diagnosis Edit [MCRHDIAGF] option</w:t>
      </w:r>
      <w:r w:rsidR="00F13C65" w:rsidRPr="00752053">
        <w:t xml:space="preserve"> to populate an </w:t>
      </w:r>
      <w:r w:rsidR="00B1286C" w:rsidRPr="00752053">
        <w:t xml:space="preserve">ICD code </w:t>
      </w:r>
      <w:r w:rsidR="00F13C65" w:rsidRPr="00752053">
        <w:t xml:space="preserve"> relevant to the procedure date </w:t>
      </w:r>
      <w:r w:rsidRPr="00752053">
        <w:t xml:space="preserve">when </w:t>
      </w:r>
      <w:r w:rsidR="00F13C65" w:rsidRPr="00752053">
        <w:t>selecting a medical diagnosis.</w:t>
      </w:r>
      <w:r w:rsidRPr="00752053">
        <w:t xml:space="preserve"> </w:t>
      </w:r>
    </w:p>
    <w:p w14:paraId="39ADB5BA" w14:textId="77777777" w:rsidR="002920AB" w:rsidRPr="00752053" w:rsidRDefault="002920AB" w:rsidP="002920AB">
      <w:pPr>
        <w:pStyle w:val="BodyTextBullet1"/>
      </w:pPr>
      <w:r w:rsidRPr="00752053">
        <w:t>Modif</w:t>
      </w:r>
      <w:r w:rsidR="00B1286C" w:rsidRPr="00752053">
        <w:t>ies</w:t>
      </w:r>
      <w:r w:rsidRPr="00752053">
        <w:t xml:space="preserve"> the Diagnosis Print [MCRHDIAGP] and Print All Report [MCRHALLP] options </w:t>
      </w:r>
      <w:r w:rsidR="00F13C65" w:rsidRPr="00752053">
        <w:t xml:space="preserve">to </w:t>
      </w:r>
      <w:r w:rsidRPr="00752053">
        <w:t>c</w:t>
      </w:r>
      <w:r w:rsidR="00F13C65" w:rsidRPr="00752053">
        <w:t>hange</w:t>
      </w:r>
      <w:r w:rsidR="002B5A65" w:rsidRPr="00752053">
        <w:t xml:space="preserve">  the column header to “ICD”  instead of “ICD9”</w:t>
      </w:r>
      <w:r w:rsidRPr="00752053">
        <w:t>.</w:t>
      </w:r>
    </w:p>
    <w:p w14:paraId="582182BA" w14:textId="77777777" w:rsidR="00B1286C" w:rsidRPr="00752053" w:rsidRDefault="00B1286C" w:rsidP="00B1286C">
      <w:pPr>
        <w:pStyle w:val="BodyTextBullet1"/>
      </w:pPr>
      <w:r w:rsidRPr="00752053">
        <w:t>Changes field descriptions in several Medici</w:t>
      </w:r>
      <w:r w:rsidR="002B5A65" w:rsidRPr="00752053">
        <w:t>ne files by replacing the text “ICD9”</w:t>
      </w:r>
      <w:r w:rsidRPr="00752053">
        <w:t xml:space="preserve"> with </w:t>
      </w:r>
      <w:r w:rsidR="002B5A65" w:rsidRPr="00752053">
        <w:t>“ICD”</w:t>
      </w:r>
      <w:r w:rsidRPr="00752053">
        <w:t>.</w:t>
      </w:r>
    </w:p>
    <w:p w14:paraId="18A0F177" w14:textId="77777777" w:rsidR="00043E2B" w:rsidRPr="00752053" w:rsidRDefault="00B1286C" w:rsidP="00043E2B">
      <w:pPr>
        <w:pStyle w:val="NoteHeading"/>
      </w:pPr>
      <w:r w:rsidRPr="00752053">
        <w:t>NOTE</w:t>
      </w:r>
      <w:r w:rsidR="00043E2B" w:rsidRPr="00752053">
        <w:t xml:space="preserve"> 1</w:t>
      </w:r>
      <w:r w:rsidRPr="00752053">
        <w:t>:</w:t>
      </w:r>
      <w:r w:rsidR="0062166F" w:rsidRPr="00752053">
        <w:t xml:space="preserve"> </w:t>
      </w:r>
      <w:r w:rsidRPr="00752053">
        <w:t>Many of the fields are not currently used and are flagged for future use.</w:t>
      </w:r>
      <w:r w:rsidR="00043E2B" w:rsidRPr="00752053">
        <w:t xml:space="preserve"> T</w:t>
      </w:r>
      <w:r w:rsidR="002920AB" w:rsidRPr="00752053">
        <w:t xml:space="preserve">he </w:t>
      </w:r>
      <w:r w:rsidR="002920AB" w:rsidRPr="00752053">
        <w:rPr>
          <w:i/>
        </w:rPr>
        <w:t>Line Enter/Edit Menu</w:t>
      </w:r>
      <w:r w:rsidR="002920AB" w:rsidRPr="00752053">
        <w:t xml:space="preserve"> ... [MCRHMENULIN] option</w:t>
      </w:r>
      <w:r w:rsidR="002B5A65" w:rsidRPr="00752053">
        <w:t>,</w:t>
      </w:r>
      <w:r w:rsidR="002920AB" w:rsidRPr="00752053">
        <w:t xml:space="preserve"> </w:t>
      </w:r>
      <w:r w:rsidR="00F13C65" w:rsidRPr="00752053">
        <w:t>which is no longer used</w:t>
      </w:r>
      <w:r w:rsidR="002B5A65" w:rsidRPr="00752053">
        <w:t>,</w:t>
      </w:r>
      <w:r w:rsidR="00F13C65" w:rsidRPr="00752053">
        <w:t xml:space="preserve"> </w:t>
      </w:r>
      <w:r w:rsidR="00043E2B" w:rsidRPr="00752053">
        <w:t>is placed “</w:t>
      </w:r>
      <w:r w:rsidR="002920AB" w:rsidRPr="00752053">
        <w:t>out of order</w:t>
      </w:r>
      <w:r w:rsidR="00043E2B" w:rsidRPr="00752053">
        <w:t>”</w:t>
      </w:r>
      <w:r w:rsidR="002920AB" w:rsidRPr="00752053">
        <w:t>.</w:t>
      </w:r>
    </w:p>
    <w:p w14:paraId="715C182D" w14:textId="77777777" w:rsidR="0062166F" w:rsidRPr="00752053" w:rsidRDefault="0062166F" w:rsidP="00043E2B">
      <w:pPr>
        <w:pStyle w:val="NoteHeading"/>
      </w:pPr>
      <w:r w:rsidRPr="00752053">
        <w:t>NOTE</w:t>
      </w:r>
      <w:r w:rsidR="00043E2B" w:rsidRPr="00752053">
        <w:t xml:space="preserve"> 2</w:t>
      </w:r>
      <w:r w:rsidRPr="00752053">
        <w:t>: The Rheumatology Menu is the only part of the Medicine application that needed to be remediated for ICD-10.</w:t>
      </w:r>
    </w:p>
    <w:p w14:paraId="75186E28" w14:textId="77777777" w:rsidR="006E5129" w:rsidRPr="00752053" w:rsidRDefault="00F00D01" w:rsidP="006E5129">
      <w:pPr>
        <w:pStyle w:val="Heading3"/>
        <w:tabs>
          <w:tab w:val="clear" w:pos="1800"/>
        </w:tabs>
        <w:ind w:left="1080" w:hanging="990"/>
      </w:pPr>
      <w:bookmarkStart w:id="26" w:name="_Toc353532928"/>
      <w:r w:rsidRPr="00752053">
        <w:t>Dependencies</w:t>
      </w:r>
      <w:bookmarkEnd w:id="26"/>
    </w:p>
    <w:p w14:paraId="4546DF74" w14:textId="77777777" w:rsidR="00C2438D" w:rsidRPr="00752053" w:rsidRDefault="00C2438D" w:rsidP="00C2438D">
      <w:pPr>
        <w:pStyle w:val="BodyText"/>
      </w:pPr>
      <w:r w:rsidRPr="00752053">
        <w:t xml:space="preserve">The parent package of Medicine, Clinical Procedures (CP), is added as a subscriber to </w:t>
      </w:r>
      <w:r w:rsidR="002B5A65" w:rsidRPr="00752053">
        <w:t>Interface Control Registration (</w:t>
      </w:r>
      <w:r w:rsidRPr="00752053">
        <w:t>ICR</w:t>
      </w:r>
      <w:r w:rsidR="002B5A65" w:rsidRPr="00752053">
        <w:t>)</w:t>
      </w:r>
      <w:r w:rsidRPr="00752053">
        <w:t xml:space="preserve"> #5747.</w:t>
      </w:r>
      <w:r w:rsidR="005A5394" w:rsidRPr="00752053">
        <w:t xml:space="preserve"> </w:t>
      </w:r>
    </w:p>
    <w:p w14:paraId="4AF746C6" w14:textId="77777777" w:rsidR="006E5129" w:rsidRPr="00752053" w:rsidRDefault="00F00D01" w:rsidP="006E5129">
      <w:pPr>
        <w:pStyle w:val="Heading3"/>
        <w:tabs>
          <w:tab w:val="clear" w:pos="1800"/>
        </w:tabs>
        <w:ind w:left="1080" w:hanging="990"/>
      </w:pPr>
      <w:bookmarkStart w:id="27" w:name="_Toc353532929"/>
      <w:r w:rsidRPr="00752053">
        <w:t>Patches</w:t>
      </w:r>
      <w:bookmarkEnd w:id="27"/>
    </w:p>
    <w:p w14:paraId="0B62E769" w14:textId="77777777" w:rsidR="00F00D01" w:rsidRPr="00752053" w:rsidRDefault="00BD3E06" w:rsidP="00C235A5">
      <w:pPr>
        <w:pStyle w:val="BodyText"/>
      </w:pPr>
      <w:r w:rsidRPr="00752053">
        <w:t>The following associated patches must be install</w:t>
      </w:r>
      <w:r w:rsidR="005118C5" w:rsidRPr="00752053">
        <w:t>ed prior to installing Patch MC*</w:t>
      </w:r>
      <w:r w:rsidRPr="00752053">
        <w:t>2.3*4</w:t>
      </w:r>
      <w:r w:rsidR="005118C5" w:rsidRPr="00752053">
        <w:t>3</w:t>
      </w:r>
      <w:r w:rsidRPr="00752053">
        <w:t>:</w:t>
      </w:r>
    </w:p>
    <w:p w14:paraId="6C545393" w14:textId="77777777" w:rsidR="00BD3E06" w:rsidRPr="00752053" w:rsidRDefault="00BD3E06" w:rsidP="005118C5">
      <w:pPr>
        <w:pStyle w:val="BodyText"/>
        <w:numPr>
          <w:ilvl w:val="0"/>
          <w:numId w:val="46"/>
        </w:numPr>
      </w:pPr>
      <w:r w:rsidRPr="00752053">
        <w:t>LEX*2*80</w:t>
      </w:r>
    </w:p>
    <w:p w14:paraId="7A172396" w14:textId="77777777" w:rsidR="00BD3E06" w:rsidRPr="00752053" w:rsidRDefault="005118C5" w:rsidP="005118C5">
      <w:pPr>
        <w:pStyle w:val="BodyText"/>
        <w:numPr>
          <w:ilvl w:val="0"/>
          <w:numId w:val="46"/>
        </w:numPr>
      </w:pPr>
      <w:r w:rsidRPr="00752053">
        <w:t>ICD*18*57</w:t>
      </w:r>
    </w:p>
    <w:p w14:paraId="64BD34FD" w14:textId="77777777" w:rsidR="002B5A65" w:rsidRPr="00752053" w:rsidRDefault="002B5A65" w:rsidP="005118C5">
      <w:pPr>
        <w:pStyle w:val="BodyText"/>
        <w:numPr>
          <w:ilvl w:val="0"/>
          <w:numId w:val="46"/>
        </w:numPr>
      </w:pPr>
      <w:r w:rsidRPr="00752053">
        <w:t>MC*2.3*44</w:t>
      </w:r>
    </w:p>
    <w:p w14:paraId="49A6C5B8" w14:textId="77777777" w:rsidR="005118C5" w:rsidRPr="00752053" w:rsidRDefault="005118C5" w:rsidP="005118C5">
      <w:pPr>
        <w:pStyle w:val="BodyText"/>
      </w:pPr>
      <w:r w:rsidRPr="00752053">
        <w:t>The following associated patches must be installed prior to installing Patch MC*2.3*44:</w:t>
      </w:r>
    </w:p>
    <w:p w14:paraId="1DFC0EB2" w14:textId="77777777" w:rsidR="005118C5" w:rsidRPr="00752053" w:rsidRDefault="005118C5" w:rsidP="005118C5">
      <w:pPr>
        <w:pStyle w:val="BodyText"/>
        <w:numPr>
          <w:ilvl w:val="0"/>
          <w:numId w:val="47"/>
        </w:numPr>
      </w:pPr>
      <w:r w:rsidRPr="00752053">
        <w:t>MC*2.3*42</w:t>
      </w:r>
    </w:p>
    <w:p w14:paraId="69CC76E3" w14:textId="77777777" w:rsidR="005118C5" w:rsidRPr="00752053" w:rsidRDefault="005118C5" w:rsidP="005118C5">
      <w:pPr>
        <w:pStyle w:val="BodyText"/>
        <w:numPr>
          <w:ilvl w:val="0"/>
          <w:numId w:val="46"/>
        </w:numPr>
      </w:pPr>
      <w:r w:rsidRPr="00752053">
        <w:t>LEX*2*80</w:t>
      </w:r>
    </w:p>
    <w:p w14:paraId="63F9D374" w14:textId="77777777" w:rsidR="005118C5" w:rsidRPr="00752053" w:rsidRDefault="005118C5" w:rsidP="005118C5">
      <w:pPr>
        <w:pStyle w:val="BodyText"/>
        <w:numPr>
          <w:ilvl w:val="0"/>
          <w:numId w:val="46"/>
        </w:numPr>
      </w:pPr>
      <w:r w:rsidRPr="00752053">
        <w:t>ICD*18*57</w:t>
      </w:r>
    </w:p>
    <w:p w14:paraId="0232060D" w14:textId="77777777" w:rsidR="00C13428" w:rsidRPr="00752053" w:rsidRDefault="00AE66F2" w:rsidP="006533F7">
      <w:pPr>
        <w:pStyle w:val="Heading2"/>
        <w:keepNext/>
      </w:pPr>
      <w:bookmarkStart w:id="28" w:name="_Toc353532930"/>
      <w:r w:rsidRPr="00752053">
        <w:t>Documentation</w:t>
      </w:r>
      <w:bookmarkEnd w:id="28"/>
    </w:p>
    <w:p w14:paraId="541ECC54" w14:textId="77777777" w:rsidR="006E5129" w:rsidRPr="00752053" w:rsidRDefault="006E5129" w:rsidP="006533F7">
      <w:pPr>
        <w:pStyle w:val="BodyText"/>
        <w:keepNext/>
      </w:pPr>
      <w:r w:rsidRPr="00752053">
        <w:t xml:space="preserve">The Medicine manuals are posted on the VistA Documentation Library (VDL) </w:t>
      </w:r>
      <w:hyperlink r:id="rId16" w:history="1">
        <w:r w:rsidR="007A6A57" w:rsidRPr="00752053">
          <w:rPr>
            <w:rStyle w:val="Hyperlink"/>
          </w:rPr>
          <w:t>http://www.va.gov/vdl/application.asp?appid=77</w:t>
        </w:r>
      </w:hyperlink>
      <w:r w:rsidR="007A6A57" w:rsidRPr="00752053">
        <w:t xml:space="preserve"> </w:t>
      </w:r>
      <w:r w:rsidRPr="00752053">
        <w:t xml:space="preserve">page. </w:t>
      </w:r>
    </w:p>
    <w:p w14:paraId="3C91A7C8" w14:textId="77777777" w:rsidR="006E5129" w:rsidRPr="00752053" w:rsidRDefault="006E5129" w:rsidP="006533F7">
      <w:pPr>
        <w:pStyle w:val="BodyText"/>
        <w:keepNext/>
      </w:pPr>
      <w:r w:rsidRPr="00752053">
        <w:t>The following Medicine manuals are updated with changes for MC*2.3*43 and MC*2.3*44:</w:t>
      </w:r>
    </w:p>
    <w:p w14:paraId="3ADE7867" w14:textId="77777777" w:rsidR="00BC5BCE" w:rsidRPr="00752053" w:rsidRDefault="00BC5BCE" w:rsidP="006533F7">
      <w:pPr>
        <w:pStyle w:val="BodyTextBullet1"/>
        <w:keepNext/>
        <w:rPr>
          <w:color w:val="0D0D0D"/>
        </w:rPr>
      </w:pPr>
      <w:r w:rsidRPr="00752053">
        <w:rPr>
          <w:color w:val="0D0D0D"/>
        </w:rPr>
        <w:t>User Manual</w:t>
      </w:r>
    </w:p>
    <w:p w14:paraId="03BDCB9B" w14:textId="77777777" w:rsidR="006E5129" w:rsidRPr="00752053" w:rsidRDefault="00CB0575" w:rsidP="006533F7">
      <w:pPr>
        <w:pStyle w:val="BodyTextBullet1"/>
        <w:keepNext/>
        <w:rPr>
          <w:color w:val="0D0D0D"/>
        </w:rPr>
      </w:pPr>
      <w:r w:rsidRPr="00752053">
        <w:t>Technical Manual</w:t>
      </w:r>
    </w:p>
    <w:p w14:paraId="2338B807" w14:textId="77777777" w:rsidR="006E5129" w:rsidRPr="00752053" w:rsidRDefault="006E5129" w:rsidP="00BC5BCE">
      <w:pPr>
        <w:pStyle w:val="BodyText"/>
        <w:keepNext/>
      </w:pPr>
      <w:r w:rsidRPr="00752053">
        <w:t>The following manual does not exist for this package:</w:t>
      </w:r>
    </w:p>
    <w:p w14:paraId="51F8994B" w14:textId="77777777" w:rsidR="006E5129" w:rsidRPr="00752053" w:rsidRDefault="006E5129" w:rsidP="006E5129">
      <w:pPr>
        <w:pStyle w:val="BodyTextBullet1"/>
      </w:pPr>
      <w:r w:rsidRPr="00752053">
        <w:t>Security Guide</w:t>
      </w:r>
    </w:p>
    <w:p w14:paraId="491DA74A" w14:textId="77777777" w:rsidR="00C20A1F" w:rsidRPr="00752053" w:rsidRDefault="00C20A1F" w:rsidP="00CD3405">
      <w:pPr>
        <w:pStyle w:val="Heading1"/>
        <w:pageBreakBefore/>
      </w:pPr>
      <w:bookmarkStart w:id="29" w:name="_Toc353532931"/>
      <w:bookmarkEnd w:id="20"/>
      <w:bookmarkEnd w:id="21"/>
      <w:bookmarkEnd w:id="22"/>
      <w:bookmarkEnd w:id="23"/>
      <w:r w:rsidRPr="00752053">
        <w:lastRenderedPageBreak/>
        <w:t>Medical Diagnosis/ICD Code</w:t>
      </w:r>
      <w:r w:rsidR="006533F7" w:rsidRPr="00752053">
        <w:t>s</w:t>
      </w:r>
      <w:r w:rsidRPr="00752053">
        <w:t xml:space="preserve"> File </w:t>
      </w:r>
      <w:r w:rsidR="00BC5BCE" w:rsidRPr="00752053">
        <w:t>(</w:t>
      </w:r>
      <w:r w:rsidRPr="00752053">
        <w:t>#697.5</w:t>
      </w:r>
      <w:r w:rsidR="00BC5BCE" w:rsidRPr="00752053">
        <w:t>)</w:t>
      </w:r>
      <w:bookmarkEnd w:id="29"/>
    </w:p>
    <w:p w14:paraId="11A7A1F2" w14:textId="77777777" w:rsidR="00C20A1F" w:rsidRPr="00752053" w:rsidRDefault="00FA257A" w:rsidP="00FA257A">
      <w:pPr>
        <w:pStyle w:val="BodyText"/>
      </w:pPr>
      <w:r w:rsidRPr="00752053">
        <w:t>T</w:t>
      </w:r>
      <w:r w:rsidR="00C20A1F" w:rsidRPr="00752053">
        <w:t xml:space="preserve">he MEDICAL DIAGNOSIS/ICD CODES File (#697.5) </w:t>
      </w:r>
      <w:r w:rsidRPr="00752053">
        <w:t xml:space="preserve">now includes </w:t>
      </w:r>
      <w:r w:rsidR="00C20A1F" w:rsidRPr="00752053">
        <w:t>ICD-10 codes. A Medical Diagnosis may be associated w</w:t>
      </w:r>
      <w:r w:rsidR="005A5394" w:rsidRPr="00752053">
        <w:t>ith both ICD-9 a</w:t>
      </w:r>
      <w:r w:rsidR="00F87CAE" w:rsidRPr="00752053">
        <w:t>nd ICD-10 codes, based on the curren</w:t>
      </w:r>
      <w:r w:rsidR="005A5394" w:rsidRPr="00752053">
        <w:t xml:space="preserve">t code set active at the </w:t>
      </w:r>
      <w:r w:rsidR="00C20A1F" w:rsidRPr="00752053">
        <w:t>time of the procedure date.</w:t>
      </w:r>
      <w:r w:rsidRPr="00752053">
        <w:t xml:space="preserve"> If the </w:t>
      </w:r>
      <w:r w:rsidR="00C20A1F" w:rsidRPr="00752053">
        <w:t xml:space="preserve">procedure date is on or after </w:t>
      </w:r>
      <w:r w:rsidR="00D54315" w:rsidRPr="00752053">
        <w:t>the ICD-10 activation date</w:t>
      </w:r>
      <w:r w:rsidR="00C20A1F" w:rsidRPr="00752053">
        <w:t>, then the ICD</w:t>
      </w:r>
      <w:r w:rsidR="00D54315" w:rsidRPr="00752053">
        <w:t>-</w:t>
      </w:r>
      <w:r w:rsidR="00C20A1F" w:rsidRPr="00752053">
        <w:t>10 code mapped to the medical diagnosis will be populated.</w:t>
      </w:r>
    </w:p>
    <w:p w14:paraId="66FC6F25" w14:textId="77777777" w:rsidR="000E2163" w:rsidRPr="00752053" w:rsidRDefault="00C2438D" w:rsidP="00CD3405">
      <w:pPr>
        <w:pStyle w:val="Heading1"/>
        <w:pageBreakBefore/>
      </w:pPr>
      <w:bookmarkStart w:id="30" w:name="_Toc353532932"/>
      <w:r w:rsidRPr="00752053">
        <w:lastRenderedPageBreak/>
        <w:t xml:space="preserve">Rheumatology </w:t>
      </w:r>
      <w:r w:rsidR="00680658" w:rsidRPr="00752053">
        <w:t>Modifications</w:t>
      </w:r>
      <w:bookmarkEnd w:id="30"/>
    </w:p>
    <w:p w14:paraId="7D40BB0D" w14:textId="77777777" w:rsidR="00C2438D" w:rsidRPr="00752053" w:rsidRDefault="00C2438D" w:rsidP="00C2438D">
      <w:pPr>
        <w:pStyle w:val="Heading2"/>
      </w:pPr>
      <w:bookmarkStart w:id="31" w:name="_Toc353532933"/>
      <w:r w:rsidRPr="00752053">
        <w:t>Menu Options</w:t>
      </w:r>
      <w:bookmarkEnd w:id="31"/>
    </w:p>
    <w:p w14:paraId="3754CF0B" w14:textId="77777777" w:rsidR="000E2163" w:rsidRPr="00752053" w:rsidRDefault="000E2163" w:rsidP="000E2163">
      <w:pPr>
        <w:pStyle w:val="BodyText2"/>
      </w:pPr>
      <w:bookmarkStart w:id="32" w:name="_Selection_Features_for"/>
      <w:bookmarkStart w:id="33" w:name="_Problem_List_Code"/>
      <w:bookmarkEnd w:id="32"/>
      <w:bookmarkEnd w:id="33"/>
      <w:r w:rsidRPr="00752053">
        <w:t xml:space="preserve">The VistA Medicine package is an M/Roll and Scroll/Character-based package for Medicine Specialties. The </w:t>
      </w:r>
      <w:r w:rsidRPr="00752053">
        <w:rPr>
          <w:i/>
        </w:rPr>
        <w:t>Rheumatology</w:t>
      </w:r>
      <w:r w:rsidRPr="00752053">
        <w:t xml:space="preserve"> </w:t>
      </w:r>
      <w:r w:rsidR="00CD3405" w:rsidRPr="00752053">
        <w:rPr>
          <w:i/>
        </w:rPr>
        <w:t>Menu</w:t>
      </w:r>
      <w:r w:rsidRPr="00752053">
        <w:t xml:space="preserve"> option of the Medicine package </w:t>
      </w:r>
      <w:r w:rsidR="00FA257A" w:rsidRPr="00752053">
        <w:t>is now updated for ICD-10</w:t>
      </w:r>
      <w:r w:rsidRPr="00752053">
        <w:t xml:space="preserve">. </w:t>
      </w:r>
    </w:p>
    <w:p w14:paraId="4B97B36F" w14:textId="77777777" w:rsidR="000E2163" w:rsidRPr="00752053" w:rsidRDefault="000E2163" w:rsidP="000E2163">
      <w:pPr>
        <w:pStyle w:val="BodyText"/>
        <w:ind w:left="720"/>
        <w:jc w:val="both"/>
      </w:pPr>
      <w:r w:rsidRPr="00752053">
        <w:rPr>
          <w:b/>
          <w:bCs/>
        </w:rPr>
        <w:t>Medicine Menu Options</w:t>
      </w:r>
    </w:p>
    <w:p w14:paraId="15CB8C62" w14:textId="77777777" w:rsidR="000E2163" w:rsidRPr="00752053" w:rsidRDefault="000E2163" w:rsidP="005B14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720"/>
        <w:jc w:val="both"/>
        <w:rPr>
          <w:rFonts w:ascii="Courier" w:hAnsi="Courier"/>
        </w:rPr>
      </w:pPr>
      <w:r w:rsidRPr="00752053">
        <w:rPr>
          <w:rFonts w:ascii="Courier" w:hAnsi="Courier"/>
        </w:rPr>
        <w:t>Select Medicine Menu Option:?</w:t>
      </w:r>
    </w:p>
    <w:p w14:paraId="3CD54406" w14:textId="77777777" w:rsidR="000E2163" w:rsidRPr="00752053" w:rsidRDefault="00AB45D7" w:rsidP="005B14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72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 </w:t>
      </w:r>
      <w:r w:rsidR="000E2163" w:rsidRPr="00752053">
        <w:rPr>
          <w:rFonts w:ascii="Courier" w:hAnsi="Courier"/>
        </w:rPr>
        <w:t xml:space="preserve"> 1</w:t>
      </w:r>
      <w:r w:rsidRPr="00752053">
        <w:rPr>
          <w:rFonts w:ascii="Courier" w:hAnsi="Courier"/>
        </w:rPr>
        <w:t xml:space="preserve">   </w:t>
      </w:r>
      <w:r w:rsidR="000E2163" w:rsidRPr="00752053">
        <w:rPr>
          <w:rFonts w:ascii="Courier" w:hAnsi="Courier"/>
        </w:rPr>
        <w:t>Cardiology Menu ...</w:t>
      </w:r>
    </w:p>
    <w:p w14:paraId="5C9F6B67" w14:textId="77777777" w:rsidR="000E2163" w:rsidRPr="00752053" w:rsidRDefault="00AB45D7" w:rsidP="005B14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72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 </w:t>
      </w:r>
      <w:r w:rsidR="000E2163" w:rsidRPr="00752053">
        <w:rPr>
          <w:rFonts w:ascii="Courier" w:hAnsi="Courier"/>
        </w:rPr>
        <w:t xml:space="preserve"> 2</w:t>
      </w:r>
      <w:r w:rsidRPr="00752053">
        <w:rPr>
          <w:rFonts w:ascii="Courier" w:hAnsi="Courier"/>
        </w:rPr>
        <w:t xml:space="preserve">   </w:t>
      </w:r>
      <w:r w:rsidR="000E2163" w:rsidRPr="00752053">
        <w:rPr>
          <w:rFonts w:ascii="Courier" w:hAnsi="Courier"/>
        </w:rPr>
        <w:t>GI Menu ...</w:t>
      </w:r>
    </w:p>
    <w:p w14:paraId="6AE8245C" w14:textId="77777777" w:rsidR="000E2163" w:rsidRPr="00752053" w:rsidRDefault="00AB45D7" w:rsidP="005B14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72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 </w:t>
      </w:r>
      <w:r w:rsidR="000E2163" w:rsidRPr="00752053">
        <w:rPr>
          <w:rFonts w:ascii="Courier" w:hAnsi="Courier"/>
        </w:rPr>
        <w:t xml:space="preserve"> 3</w:t>
      </w:r>
      <w:r w:rsidRPr="00752053">
        <w:rPr>
          <w:rFonts w:ascii="Courier" w:hAnsi="Courier"/>
        </w:rPr>
        <w:t xml:space="preserve">   </w:t>
      </w:r>
      <w:r w:rsidR="000E2163" w:rsidRPr="00752053">
        <w:rPr>
          <w:rFonts w:ascii="Courier" w:hAnsi="Courier"/>
        </w:rPr>
        <w:t>Pulmonary Menu ...</w:t>
      </w:r>
    </w:p>
    <w:p w14:paraId="66C7C45F" w14:textId="77777777" w:rsidR="000E2163" w:rsidRPr="00752053" w:rsidRDefault="00AB45D7" w:rsidP="005B14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72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 </w:t>
      </w:r>
      <w:r w:rsidR="000E2163" w:rsidRPr="00752053">
        <w:rPr>
          <w:rFonts w:ascii="Courier" w:hAnsi="Courier"/>
        </w:rPr>
        <w:t xml:space="preserve"> 4</w:t>
      </w:r>
      <w:r w:rsidRPr="00752053">
        <w:rPr>
          <w:rFonts w:ascii="Courier" w:hAnsi="Courier"/>
        </w:rPr>
        <w:t xml:space="preserve">   </w:t>
      </w:r>
      <w:r w:rsidR="000E2163" w:rsidRPr="00752053">
        <w:rPr>
          <w:rFonts w:ascii="Courier" w:hAnsi="Courier"/>
        </w:rPr>
        <w:t>Hematology Menu ...</w:t>
      </w:r>
    </w:p>
    <w:p w14:paraId="18C56088" w14:textId="77777777" w:rsidR="000E2163" w:rsidRPr="00752053" w:rsidRDefault="00AB45D7" w:rsidP="005B14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72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 </w:t>
      </w:r>
      <w:r w:rsidR="000E2163" w:rsidRPr="00752053">
        <w:rPr>
          <w:rFonts w:ascii="Courier" w:hAnsi="Courier"/>
        </w:rPr>
        <w:t xml:space="preserve"> 5</w:t>
      </w:r>
      <w:r w:rsidRPr="00752053">
        <w:rPr>
          <w:rFonts w:ascii="Courier" w:hAnsi="Courier"/>
        </w:rPr>
        <w:t xml:space="preserve">   </w:t>
      </w:r>
      <w:r w:rsidR="000E2163" w:rsidRPr="00752053">
        <w:rPr>
          <w:rFonts w:ascii="Courier" w:hAnsi="Courier"/>
        </w:rPr>
        <w:t>Pacemaker Menu ...</w:t>
      </w:r>
    </w:p>
    <w:p w14:paraId="67150A16" w14:textId="77777777" w:rsidR="000E2163" w:rsidRPr="00752053" w:rsidRDefault="00AB45D7" w:rsidP="005B14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72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 </w:t>
      </w:r>
      <w:r w:rsidR="000E2163" w:rsidRPr="00752053">
        <w:rPr>
          <w:rFonts w:ascii="Courier" w:hAnsi="Courier"/>
        </w:rPr>
        <w:t xml:space="preserve"> 6</w:t>
      </w:r>
      <w:r w:rsidRPr="00752053">
        <w:rPr>
          <w:rFonts w:ascii="Courier" w:hAnsi="Courier"/>
        </w:rPr>
        <w:t xml:space="preserve">   </w:t>
      </w:r>
      <w:r w:rsidR="000E2163" w:rsidRPr="00752053">
        <w:rPr>
          <w:rFonts w:ascii="Courier" w:hAnsi="Courier"/>
          <w:b/>
          <w:bCs/>
        </w:rPr>
        <w:t>Rheumatology Menu ...</w:t>
      </w:r>
    </w:p>
    <w:p w14:paraId="2D30CF2D" w14:textId="77777777" w:rsidR="000E2163" w:rsidRPr="00752053" w:rsidRDefault="00AB45D7" w:rsidP="005B14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72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 </w:t>
      </w:r>
      <w:r w:rsidR="000E2163" w:rsidRPr="00752053">
        <w:rPr>
          <w:rFonts w:ascii="Courier" w:hAnsi="Courier"/>
        </w:rPr>
        <w:t xml:space="preserve"> 7</w:t>
      </w:r>
      <w:r w:rsidRPr="00752053">
        <w:rPr>
          <w:rFonts w:ascii="Courier" w:hAnsi="Courier"/>
        </w:rPr>
        <w:t xml:space="preserve">   </w:t>
      </w:r>
      <w:r w:rsidR="000E2163" w:rsidRPr="00752053">
        <w:rPr>
          <w:rFonts w:ascii="Courier" w:hAnsi="Courier"/>
        </w:rPr>
        <w:t>Generalized Procedure Menu ...</w:t>
      </w:r>
    </w:p>
    <w:p w14:paraId="4488BB60" w14:textId="77777777" w:rsidR="000E2163" w:rsidRPr="00752053" w:rsidRDefault="00AB45D7" w:rsidP="005B14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72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 </w:t>
      </w:r>
      <w:r w:rsidR="000E2163" w:rsidRPr="00752053">
        <w:rPr>
          <w:rFonts w:ascii="Courier" w:hAnsi="Courier"/>
        </w:rPr>
        <w:t xml:space="preserve"> 8</w:t>
      </w:r>
      <w:r w:rsidRPr="00752053">
        <w:rPr>
          <w:rFonts w:ascii="Courier" w:hAnsi="Courier"/>
        </w:rPr>
        <w:t xml:space="preserve">   </w:t>
      </w:r>
      <w:r w:rsidR="000E2163" w:rsidRPr="00752053">
        <w:rPr>
          <w:rFonts w:ascii="Courier" w:hAnsi="Courier"/>
        </w:rPr>
        <w:t>Summary of Patient Procedures</w:t>
      </w:r>
    </w:p>
    <w:p w14:paraId="4C893D66" w14:textId="77777777" w:rsidR="000E2163" w:rsidRPr="00752053" w:rsidRDefault="00AB45D7" w:rsidP="005B14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72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 </w:t>
      </w:r>
      <w:r w:rsidR="000E2163" w:rsidRPr="00752053">
        <w:rPr>
          <w:rFonts w:ascii="Courier" w:hAnsi="Courier"/>
        </w:rPr>
        <w:t xml:space="preserve"> 9</w:t>
      </w:r>
      <w:r w:rsidRPr="00752053">
        <w:rPr>
          <w:rFonts w:ascii="Courier" w:hAnsi="Courier"/>
        </w:rPr>
        <w:t xml:space="preserve">   </w:t>
      </w:r>
      <w:r w:rsidR="000E2163" w:rsidRPr="00752053">
        <w:rPr>
          <w:rFonts w:ascii="Courier" w:hAnsi="Courier"/>
        </w:rPr>
        <w:t>Enable/Disable OE/RR</w:t>
      </w:r>
    </w:p>
    <w:p w14:paraId="48053EA2" w14:textId="77777777" w:rsidR="000E2163" w:rsidRPr="00752053" w:rsidRDefault="00AB45D7" w:rsidP="005B14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72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 </w:t>
      </w:r>
      <w:r w:rsidR="000E2163" w:rsidRPr="00752053">
        <w:rPr>
          <w:rFonts w:ascii="Courier" w:hAnsi="Courier"/>
        </w:rPr>
        <w:t xml:space="preserve"> 10</w:t>
      </w:r>
      <w:r w:rsidRPr="00752053">
        <w:rPr>
          <w:rFonts w:ascii="Courier" w:hAnsi="Courier"/>
        </w:rPr>
        <w:t xml:space="preserve">  </w:t>
      </w:r>
      <w:r w:rsidR="000E2163" w:rsidRPr="00752053">
        <w:rPr>
          <w:rFonts w:ascii="Courier" w:hAnsi="Courier"/>
        </w:rPr>
        <w:t xml:space="preserve"> Workload Reporting Management ...</w:t>
      </w:r>
    </w:p>
    <w:p w14:paraId="0C4098C2" w14:textId="77777777" w:rsidR="00310ADF" w:rsidRPr="00752053" w:rsidRDefault="00310ADF" w:rsidP="006533F7">
      <w:pPr>
        <w:pStyle w:val="BodyText"/>
        <w:keepNext/>
        <w:ind w:firstLine="360"/>
      </w:pPr>
      <w:bookmarkStart w:id="34" w:name="GraphicalUserInterfaceSpecifications1"/>
      <w:bookmarkEnd w:id="34"/>
      <w:r w:rsidRPr="00752053">
        <w:t xml:space="preserve">The following options on the </w:t>
      </w:r>
      <w:r w:rsidRPr="00752053">
        <w:rPr>
          <w:i/>
        </w:rPr>
        <w:t>Rheumatology Menu</w:t>
      </w:r>
      <w:r w:rsidRPr="00752053">
        <w:t xml:space="preserve"> </w:t>
      </w:r>
      <w:r w:rsidR="00FA257A" w:rsidRPr="00752053">
        <w:t>are updated for the</w:t>
      </w:r>
      <w:r w:rsidRPr="00752053">
        <w:t xml:space="preserve"> ICD-10 enhancement.</w:t>
      </w:r>
    </w:p>
    <w:p w14:paraId="2530FE07" w14:textId="77777777" w:rsidR="000E2163" w:rsidRPr="00752053" w:rsidRDefault="000E2163" w:rsidP="006533F7">
      <w:pPr>
        <w:pStyle w:val="BodyText"/>
        <w:keepNext/>
        <w:ind w:left="720"/>
        <w:rPr>
          <w:bCs/>
        </w:rPr>
      </w:pPr>
      <w:r w:rsidRPr="00752053">
        <w:rPr>
          <w:b/>
          <w:bCs/>
        </w:rPr>
        <w:t>Rheumatology Menu Options</w:t>
      </w:r>
      <w:r w:rsidRPr="00752053">
        <w:rPr>
          <w:bCs/>
        </w:rPr>
        <w:t xml:space="preserve"> </w:t>
      </w:r>
    </w:p>
    <w:p w14:paraId="638E2B2E" w14:textId="77777777" w:rsidR="000E2163" w:rsidRPr="00752053" w:rsidRDefault="000E2163" w:rsidP="006533F7">
      <w:pPr>
        <w:pStyle w:val="BodyText"/>
        <w:keepNext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Courier" w:hAnsi="Courier"/>
          <w:b/>
          <w:bCs/>
        </w:rPr>
      </w:pPr>
      <w:r w:rsidRPr="00752053">
        <w:rPr>
          <w:rFonts w:ascii="Courier" w:hAnsi="Courier"/>
          <w:b/>
          <w:bCs/>
        </w:rPr>
        <w:t xml:space="preserve">Diagnosis Edit </w:t>
      </w:r>
    </w:p>
    <w:p w14:paraId="601B7F57" w14:textId="77777777" w:rsidR="000E2163" w:rsidRPr="00752053" w:rsidRDefault="000E2163" w:rsidP="006533F7">
      <w:pPr>
        <w:pStyle w:val="BodyText"/>
        <w:keepNext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Add NEW visit/display Patient Background Info. </w:t>
      </w:r>
    </w:p>
    <w:p w14:paraId="19F12192" w14:textId="77777777" w:rsidR="000E2163" w:rsidRPr="00752053" w:rsidRDefault="000E2163" w:rsidP="006533F7">
      <w:pPr>
        <w:pStyle w:val="BodyText"/>
        <w:keepNext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History Narrative Edit </w:t>
      </w:r>
    </w:p>
    <w:p w14:paraId="52A1A645" w14:textId="77777777" w:rsidR="000E2163" w:rsidRPr="00752053" w:rsidRDefault="000E2163" w:rsidP="006533F7">
      <w:pPr>
        <w:pStyle w:val="BodyText"/>
        <w:keepNext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Print Serial Laboratory Info </w:t>
      </w:r>
    </w:p>
    <w:p w14:paraId="1E7482CE" w14:textId="77777777" w:rsidR="000E2163" w:rsidRPr="00752053" w:rsidRDefault="000E2163" w:rsidP="006533F7">
      <w:pPr>
        <w:pStyle w:val="BodyText"/>
        <w:keepNext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Display/Print Drug Treatment Program </w:t>
      </w:r>
    </w:p>
    <w:p w14:paraId="76CAD53A" w14:textId="77777777" w:rsidR="000E2163" w:rsidRPr="00752053" w:rsidRDefault="000E2163" w:rsidP="006533F7">
      <w:pPr>
        <w:pStyle w:val="BodyText"/>
        <w:keepNext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Health Assessment (HAQ) Edit </w:t>
      </w:r>
    </w:p>
    <w:p w14:paraId="5E62FB58" w14:textId="77777777" w:rsidR="000E2163" w:rsidRPr="00752053" w:rsidRDefault="000E2163" w:rsidP="006533F7">
      <w:pPr>
        <w:pStyle w:val="BodyText"/>
        <w:keepNext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Health/Physical History Edit </w:t>
      </w:r>
    </w:p>
    <w:p w14:paraId="165140C1" w14:textId="77777777" w:rsidR="000E2163" w:rsidRPr="00752053" w:rsidRDefault="000E2163" w:rsidP="006533F7">
      <w:pPr>
        <w:pStyle w:val="BodyText"/>
        <w:keepNext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Physical Examination Edit </w:t>
      </w:r>
    </w:p>
    <w:p w14:paraId="462DE12A" w14:textId="77777777" w:rsidR="000E2163" w:rsidRPr="00752053" w:rsidRDefault="000E2163" w:rsidP="006533F7">
      <w:pPr>
        <w:pStyle w:val="BodyText"/>
        <w:keepNext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Death Admin Edit </w:t>
      </w:r>
    </w:p>
    <w:p w14:paraId="6923D2CF" w14:textId="77777777" w:rsidR="000E2163" w:rsidRPr="00752053" w:rsidRDefault="000E2163" w:rsidP="006533F7">
      <w:pPr>
        <w:pStyle w:val="BodyText"/>
        <w:keepNext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Courier" w:hAnsi="Courier"/>
          <w:b/>
          <w:bCs/>
        </w:rPr>
      </w:pPr>
      <w:r w:rsidRPr="00752053">
        <w:rPr>
          <w:rFonts w:ascii="Courier" w:hAnsi="Courier"/>
          <w:b/>
          <w:bCs/>
        </w:rPr>
        <w:t xml:space="preserve">Print Menu </w:t>
      </w:r>
    </w:p>
    <w:p w14:paraId="1E5B4524" w14:textId="77777777" w:rsidR="000E2163" w:rsidRPr="00752053" w:rsidRDefault="000E2163" w:rsidP="00316FDD">
      <w:pPr>
        <w:pStyle w:val="BodyText"/>
        <w:keepNext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</w:rPr>
      </w:pPr>
      <w:r w:rsidRPr="00752053">
        <w:rPr>
          <w:rFonts w:ascii="Courier" w:hAnsi="Courier"/>
          <w:shd w:val="clear" w:color="auto" w:fill="BFBFBF"/>
        </w:rPr>
        <w:t>Line Enter/Edit Menu</w:t>
      </w:r>
      <w:r w:rsidRPr="00752053">
        <w:rPr>
          <w:rFonts w:ascii="Courier" w:hAnsi="Courier"/>
        </w:rPr>
        <w:t xml:space="preserve"> </w:t>
      </w:r>
      <w:r w:rsidR="00316FDD" w:rsidRPr="00752053">
        <w:rPr>
          <w:rFonts w:ascii="Courier" w:hAnsi="Courier"/>
        </w:rPr>
        <w:br/>
      </w:r>
      <w:r w:rsidR="00316FDD" w:rsidRPr="00752053">
        <w:rPr>
          <w:rFonts w:ascii="Courier" w:hAnsi="Courier"/>
          <w:shd w:val="clear" w:color="auto" w:fill="BFBFBF"/>
        </w:rPr>
        <w:t>**&gt; Out of order:  OUT OF ORDER</w:t>
      </w:r>
    </w:p>
    <w:p w14:paraId="2E7825CF" w14:textId="77777777" w:rsidR="000E2163" w:rsidRPr="00752053" w:rsidRDefault="000E2163" w:rsidP="006533F7">
      <w:pPr>
        <w:pStyle w:val="BodyText"/>
        <w:keepNext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Problem Oriented Consult Menu </w:t>
      </w:r>
    </w:p>
    <w:p w14:paraId="524F44B9" w14:textId="77777777" w:rsidR="000E2163" w:rsidRPr="00752053" w:rsidRDefault="000E2163" w:rsidP="006533F7">
      <w:pPr>
        <w:pStyle w:val="BodyText"/>
        <w:keepNext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Image Capture </w:t>
      </w:r>
    </w:p>
    <w:p w14:paraId="460C54D5" w14:textId="77777777" w:rsidR="000E2163" w:rsidRPr="00752053" w:rsidRDefault="000E2163" w:rsidP="006533F7">
      <w:pPr>
        <w:pStyle w:val="BodyText"/>
        <w:keepNext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Courier" w:hAnsi="Courier"/>
        </w:rPr>
      </w:pPr>
      <w:r w:rsidRPr="00752053">
        <w:rPr>
          <w:rFonts w:ascii="Courier" w:hAnsi="Courier"/>
        </w:rPr>
        <w:t xml:space="preserve">Summary of Patient Procedures </w:t>
      </w:r>
    </w:p>
    <w:p w14:paraId="621F513C" w14:textId="77777777" w:rsidR="000E2163" w:rsidRPr="00752053" w:rsidRDefault="000E2163" w:rsidP="006533F7">
      <w:pPr>
        <w:pStyle w:val="BodyText"/>
        <w:keepNext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Courier" w:hAnsi="Courier"/>
        </w:rPr>
      </w:pPr>
      <w:r w:rsidRPr="00752053">
        <w:rPr>
          <w:rFonts w:ascii="Courier" w:hAnsi="Courier"/>
        </w:rPr>
        <w:t>Rheumatology Management Menu</w:t>
      </w:r>
    </w:p>
    <w:p w14:paraId="667C4D2D" w14:textId="77777777" w:rsidR="00BD3E06" w:rsidRPr="00752053" w:rsidRDefault="00C2438D" w:rsidP="00C00EDC">
      <w:pPr>
        <w:pStyle w:val="Heading2"/>
        <w:pageBreakBefore/>
      </w:pPr>
      <w:bookmarkStart w:id="35" w:name="_Toc353532934"/>
      <w:r w:rsidRPr="00752053">
        <w:rPr>
          <w:i/>
        </w:rPr>
        <w:lastRenderedPageBreak/>
        <w:t>Diagnosis Edit</w:t>
      </w:r>
      <w:r w:rsidRPr="00752053">
        <w:t xml:space="preserve"> Option</w:t>
      </w:r>
      <w:bookmarkEnd w:id="35"/>
    </w:p>
    <w:p w14:paraId="49A9A425" w14:textId="77777777" w:rsidR="00BD3E06" w:rsidRPr="00752053" w:rsidRDefault="00BD3E06" w:rsidP="006533F7">
      <w:pPr>
        <w:pStyle w:val="BodyText"/>
      </w:pPr>
      <w:r w:rsidRPr="00752053">
        <w:t xml:space="preserve">The </w:t>
      </w:r>
      <w:r w:rsidRPr="00752053">
        <w:rPr>
          <w:i/>
        </w:rPr>
        <w:t>Diagnosis Edit</w:t>
      </w:r>
      <w:r w:rsidRPr="00752053">
        <w:t xml:space="preserve"> [MCRHDIAG] option </w:t>
      </w:r>
      <w:r w:rsidR="00C2438D" w:rsidRPr="00752053">
        <w:t>modifications allow you to enter</w:t>
      </w:r>
      <w:r w:rsidRPr="00752053">
        <w:t xml:space="preserve"> the</w:t>
      </w:r>
      <w:r w:rsidR="00C2438D" w:rsidRPr="00752053">
        <w:t xml:space="preserve"> diagnosis text</w:t>
      </w:r>
      <w:r w:rsidR="00FA257A" w:rsidRPr="00752053">
        <w:t xml:space="preserve">, which then displays </w:t>
      </w:r>
      <w:r w:rsidRPr="00752053">
        <w:t xml:space="preserve">the </w:t>
      </w:r>
      <w:r w:rsidR="00FA257A" w:rsidRPr="00752053">
        <w:t xml:space="preserve">selection of </w:t>
      </w:r>
      <w:r w:rsidRPr="00752053">
        <w:t xml:space="preserve">medical diagnoses based on the </w:t>
      </w:r>
      <w:r w:rsidR="00FA257A" w:rsidRPr="00752053">
        <w:t>current active</w:t>
      </w:r>
      <w:r w:rsidRPr="00752053">
        <w:t xml:space="preserve"> ICD code set for th</w:t>
      </w:r>
      <w:r w:rsidR="00FA257A" w:rsidRPr="00752053">
        <w:t>at</w:t>
      </w:r>
      <w:r w:rsidRPr="00752053">
        <w:t xml:space="preserve"> procedure date.</w:t>
      </w:r>
      <w:r w:rsidR="00AB45D7" w:rsidRPr="00752053">
        <w:t xml:space="preserve"> </w:t>
      </w:r>
      <w:r w:rsidRPr="00752053">
        <w:t xml:space="preserve">If the procedure date is on or after </w:t>
      </w:r>
      <w:r w:rsidR="00D54315" w:rsidRPr="00752053">
        <w:t>the ICD-10 activation date</w:t>
      </w:r>
      <w:r w:rsidRPr="00752053">
        <w:t>, th</w:t>
      </w:r>
      <w:r w:rsidR="00FA257A" w:rsidRPr="00752053">
        <w:t xml:space="preserve">en the medical diagnoses mapping </w:t>
      </w:r>
      <w:r w:rsidRPr="00752053">
        <w:t>to the ICD</w:t>
      </w:r>
      <w:r w:rsidR="00316FDD" w:rsidRPr="00752053">
        <w:t>-</w:t>
      </w:r>
      <w:r w:rsidRPr="00752053">
        <w:t>10 code is selectable.</w:t>
      </w:r>
    </w:p>
    <w:p w14:paraId="0C0AEF65" w14:textId="77777777" w:rsidR="00B70EED" w:rsidRPr="00752053" w:rsidRDefault="0036106D" w:rsidP="00C00EDC">
      <w:pPr>
        <w:pStyle w:val="Caption"/>
        <w:keepLines/>
      </w:pPr>
      <w:r w:rsidRPr="00752053">
        <w:rPr>
          <w:i/>
        </w:rPr>
        <w:t>Diagnosis Edit</w:t>
      </w:r>
      <w:r w:rsidRPr="00752053">
        <w:t xml:space="preserve"> Option: Entering an ICD</w:t>
      </w:r>
      <w:r w:rsidR="00C00EDC" w:rsidRPr="00752053">
        <w:t>-</w:t>
      </w:r>
      <w:r w:rsidRPr="00752053">
        <w:t>10 Medical Diagnosis Code</w:t>
      </w:r>
    </w:p>
    <w:p w14:paraId="1A8EA1E7" w14:textId="77777777" w:rsidR="00B70EED" w:rsidRPr="00752053" w:rsidRDefault="00AB45D7" w:rsidP="00C00EDC">
      <w:pPr>
        <w:pStyle w:val="ScreenCapture"/>
      </w:pPr>
      <w:r w:rsidRPr="00752053">
        <w:t xml:space="preserve">         </w:t>
      </w:r>
      <w:r w:rsidR="00B70EED" w:rsidRPr="00752053">
        <w:t xml:space="preserve"> Rheumatology patient diagnosis</w:t>
      </w:r>
      <w:r w:rsidRPr="00752053">
        <w:t xml:space="preserve"> </w:t>
      </w:r>
      <w:r w:rsidR="00B70EED" w:rsidRPr="00752053">
        <w:t xml:space="preserve"> 03/20/12</w:t>
      </w:r>
    </w:p>
    <w:p w14:paraId="6CE5D4D6" w14:textId="77777777" w:rsidR="00B70EED" w:rsidRPr="00752053" w:rsidRDefault="00AB45D7" w:rsidP="00C00EDC">
      <w:pPr>
        <w:pStyle w:val="ScreenCapture"/>
      </w:pPr>
      <w:r w:rsidRPr="00752053">
        <w:t xml:space="preserve">                                      </w:t>
      </w:r>
    </w:p>
    <w:p w14:paraId="4822FF3E" w14:textId="77777777" w:rsidR="00B70EED" w:rsidRPr="00752053" w:rsidRDefault="00B70EED" w:rsidP="00C00EDC">
      <w:pPr>
        <w:pStyle w:val="ScreenCapture"/>
      </w:pPr>
      <w:r w:rsidRPr="00752053">
        <w:t xml:space="preserve"> 1 DATE/TIME(R):OCT 1,2013</w:t>
      </w:r>
      <w:r w:rsidR="00AB45D7" w:rsidRPr="00752053">
        <w:t xml:space="preserve">   </w:t>
      </w:r>
      <w:r w:rsidRPr="00752053">
        <w:t xml:space="preserve"> </w:t>
      </w:r>
    </w:p>
    <w:p w14:paraId="01A6BDC7" w14:textId="77777777" w:rsidR="00B70EED" w:rsidRPr="00752053" w:rsidRDefault="00B70EED" w:rsidP="00C00EDC">
      <w:pPr>
        <w:pStyle w:val="ScreenCapture"/>
      </w:pPr>
      <w:r w:rsidRPr="00752053">
        <w:t xml:space="preserve"> 2 RHEUMATOLOGY PATIENT(R):AGENT,ORANGE</w:t>
      </w:r>
      <w:r w:rsidR="00CD3405" w:rsidRPr="00752053">
        <w:br/>
      </w:r>
      <w:r w:rsidRPr="00752053">
        <w:t xml:space="preserve"> 3 DIAGNOSIS(M):GOUT</w:t>
      </w:r>
      <w:r w:rsidR="00C00EDC" w:rsidRPr="00752053">
        <w:br/>
      </w:r>
      <w:r w:rsidRPr="00752053">
        <w:t xml:space="preserve"> 4 PROCEDURE SUMMARY:This is a test of procedures.</w:t>
      </w:r>
      <w:r w:rsidR="00AB45D7" w:rsidRPr="00752053">
        <w:t xml:space="preserve">             </w:t>
      </w:r>
      <w:r w:rsidR="00C00EDC" w:rsidRPr="00752053">
        <w:br/>
      </w:r>
      <w:r w:rsidRPr="00752053">
        <w:t xml:space="preserve"> 5 SUMMARY:NORMAL</w:t>
      </w:r>
      <w:r w:rsidR="00AB45D7" w:rsidRPr="00752053">
        <w:t xml:space="preserve"> </w:t>
      </w:r>
      <w:r w:rsidRPr="00752053">
        <w:t xml:space="preserve"> </w:t>
      </w:r>
      <w:r w:rsidR="00C00EDC" w:rsidRPr="00752053">
        <w:br/>
      </w:r>
      <w:r w:rsidRPr="00752053">
        <w:t xml:space="preserve"> 6 PRIMARY PROVIDER:</w:t>
      </w:r>
      <w:r w:rsidR="00CD3405" w:rsidRPr="00752053">
        <w:t>MEDPROVIDER</w:t>
      </w:r>
      <w:r w:rsidRPr="00752053">
        <w:t>,</w:t>
      </w:r>
      <w:r w:rsidR="00CD3405" w:rsidRPr="00752053">
        <w:t>ONE</w:t>
      </w:r>
      <w:r w:rsidR="00AB45D7" w:rsidRPr="00752053">
        <w:t xml:space="preserve">        </w:t>
      </w:r>
      <w:r w:rsidRPr="00752053">
        <w:t xml:space="preserve"> </w:t>
      </w:r>
      <w:r w:rsidR="00C00EDC" w:rsidRPr="00752053">
        <w:br/>
      </w:r>
      <w:r w:rsidR="00C00EDC" w:rsidRPr="00752053">
        <w:br/>
      </w:r>
      <w:r w:rsidR="00C00EDC" w:rsidRPr="00752053">
        <w:br/>
      </w:r>
      <w:r w:rsidRPr="00752053">
        <w:t xml:space="preserve"> ANSWER WITH MEDICAL DIAGNOSIS/ICD CODES</w:t>
      </w:r>
      <w:r w:rsidR="00C00EDC" w:rsidRPr="00752053">
        <w:br/>
      </w:r>
      <w:r w:rsidRPr="00752053">
        <w:t xml:space="preserve"> DO YOU WANT THE ENTIRE MEDICAL DIAGNOSIS/ICD CODES LIST? </w:t>
      </w:r>
      <w:r w:rsidRPr="00752053">
        <w:rPr>
          <w:b/>
        </w:rPr>
        <w:t>y</w:t>
      </w:r>
      <w:r w:rsidR="00AB45D7" w:rsidRPr="00752053">
        <w:t xml:space="preserve"> </w:t>
      </w:r>
      <w:r w:rsidRPr="00752053">
        <w:t>(YES)</w:t>
      </w:r>
      <w:r w:rsidR="00C00EDC" w:rsidRPr="00752053">
        <w:br/>
      </w:r>
      <w:r w:rsidRPr="00752053">
        <w:t>CHOOSE FROM:</w:t>
      </w:r>
      <w:r w:rsidR="00C00EDC" w:rsidRPr="00752053">
        <w:br/>
      </w:r>
      <w:r w:rsidR="00AB45D7" w:rsidRPr="00752053">
        <w:t xml:space="preserve"> </w:t>
      </w:r>
      <w:r w:rsidRPr="00752053">
        <w:t xml:space="preserve"> COCCYDYNIA</w:t>
      </w:r>
      <w:r w:rsidR="00C00EDC" w:rsidRPr="00752053">
        <w:br/>
      </w:r>
      <w:r w:rsidR="00AB45D7" w:rsidRPr="00752053">
        <w:t xml:space="preserve"> </w:t>
      </w:r>
      <w:r w:rsidRPr="00752053">
        <w:t xml:space="preserve"> DRUG RELATED LUPUS ERYTHEMATOS</w:t>
      </w:r>
      <w:r w:rsidR="00C00EDC" w:rsidRPr="00752053">
        <w:br/>
      </w:r>
      <w:r w:rsidR="00AB45D7" w:rsidRPr="00752053">
        <w:t xml:space="preserve"> </w:t>
      </w:r>
      <w:r w:rsidRPr="00752053">
        <w:t xml:space="preserve"> Press &lt;RETURN&gt; to Continue, '^' to Quit: </w:t>
      </w:r>
    </w:p>
    <w:p w14:paraId="74CB1D02" w14:textId="77777777" w:rsidR="00C2438D" w:rsidRPr="00752053" w:rsidRDefault="00C2438D" w:rsidP="006533F7">
      <w:pPr>
        <w:pStyle w:val="Heading2"/>
        <w:keepNext/>
      </w:pPr>
      <w:bookmarkStart w:id="36" w:name="_Toc353532935"/>
      <w:r w:rsidRPr="00752053">
        <w:rPr>
          <w:i/>
        </w:rPr>
        <w:t>Print Menu</w:t>
      </w:r>
      <w:r w:rsidRPr="00752053">
        <w:t xml:space="preserve"> Option</w:t>
      </w:r>
      <w:bookmarkEnd w:id="36"/>
    </w:p>
    <w:p w14:paraId="2F24CBE4" w14:textId="77777777" w:rsidR="002530C7" w:rsidRPr="00752053" w:rsidRDefault="0036106D" w:rsidP="006533F7">
      <w:pPr>
        <w:pStyle w:val="BodyText"/>
      </w:pPr>
      <w:r w:rsidRPr="00752053">
        <w:t xml:space="preserve">The </w:t>
      </w:r>
      <w:r w:rsidR="002530C7" w:rsidRPr="00752053">
        <w:t xml:space="preserve">following options on the </w:t>
      </w:r>
      <w:r w:rsidR="002530C7" w:rsidRPr="00752053">
        <w:rPr>
          <w:i/>
        </w:rPr>
        <w:t>Print Menu</w:t>
      </w:r>
      <w:r w:rsidR="002530C7" w:rsidRPr="00752053">
        <w:t xml:space="preserve"> </w:t>
      </w:r>
      <w:r w:rsidR="00FA257A" w:rsidRPr="00752053">
        <w:t>are updated for ICD-10</w:t>
      </w:r>
      <w:r w:rsidR="002530C7" w:rsidRPr="00752053">
        <w:t xml:space="preserve">. </w:t>
      </w:r>
    </w:p>
    <w:p w14:paraId="31AEBA14" w14:textId="77777777" w:rsidR="005A5394" w:rsidRPr="00752053" w:rsidRDefault="005A5394" w:rsidP="006533F7">
      <w:pPr>
        <w:pStyle w:val="Caption"/>
      </w:pPr>
      <w:r w:rsidRPr="00752053">
        <w:t>Rheumatology Print Menu</w:t>
      </w:r>
    </w:p>
    <w:p w14:paraId="17255959" w14:textId="77777777" w:rsidR="002530C7" w:rsidRPr="00752053" w:rsidRDefault="002530C7" w:rsidP="00C00EDC">
      <w:pPr>
        <w:pStyle w:val="ScreenCapture"/>
      </w:pPr>
      <w:r w:rsidRPr="00752053">
        <w:t>Select Rheumatology Menu Option: 10</w:t>
      </w:r>
      <w:r w:rsidR="00AB45D7" w:rsidRPr="00752053">
        <w:t xml:space="preserve"> </w:t>
      </w:r>
      <w:r w:rsidRPr="00752053">
        <w:t>Print Menu</w:t>
      </w:r>
    </w:p>
    <w:p w14:paraId="0EE17B22" w14:textId="77777777" w:rsidR="002530C7" w:rsidRPr="00752053" w:rsidRDefault="002530C7" w:rsidP="00C00EDC">
      <w:pPr>
        <w:pStyle w:val="ScreenCapture"/>
      </w:pPr>
    </w:p>
    <w:p w14:paraId="7B3D8BFC" w14:textId="77777777" w:rsidR="002530C7" w:rsidRPr="00752053" w:rsidRDefault="002530C7" w:rsidP="00C00EDC">
      <w:pPr>
        <w:pStyle w:val="ScreenCapture"/>
        <w:rPr>
          <w:b/>
        </w:rPr>
      </w:pPr>
      <w:r w:rsidRPr="00752053">
        <w:t>Select Print Menu Option: ?</w:t>
      </w:r>
    </w:p>
    <w:p w14:paraId="03302B13" w14:textId="77777777" w:rsidR="002530C7" w:rsidRPr="00752053" w:rsidRDefault="002530C7" w:rsidP="00C00EDC">
      <w:pPr>
        <w:pStyle w:val="ScreenCapture"/>
      </w:pPr>
    </w:p>
    <w:p w14:paraId="69F13A5D" w14:textId="77777777" w:rsidR="002530C7" w:rsidRPr="00752053" w:rsidRDefault="00AB45D7" w:rsidP="00C00EDC">
      <w:pPr>
        <w:pStyle w:val="ScreenCapture"/>
      </w:pPr>
      <w:r w:rsidRPr="00752053">
        <w:t xml:space="preserve"> </w:t>
      </w:r>
      <w:r w:rsidR="002530C7" w:rsidRPr="00752053">
        <w:t xml:space="preserve"> 1</w:t>
      </w:r>
      <w:r w:rsidRPr="00752053">
        <w:t xml:space="preserve">   </w:t>
      </w:r>
      <w:r w:rsidR="002530C7" w:rsidRPr="00752053">
        <w:t>Diagnosis Print</w:t>
      </w:r>
    </w:p>
    <w:p w14:paraId="6658E00C" w14:textId="77777777" w:rsidR="002530C7" w:rsidRPr="00752053" w:rsidRDefault="00AB45D7" w:rsidP="00C00EDC">
      <w:pPr>
        <w:pStyle w:val="ScreenCapture"/>
      </w:pPr>
      <w:r w:rsidRPr="00752053">
        <w:t xml:space="preserve"> </w:t>
      </w:r>
      <w:r w:rsidR="002530C7" w:rsidRPr="00752053">
        <w:t xml:space="preserve"> 2</w:t>
      </w:r>
      <w:r w:rsidRPr="00752053">
        <w:t xml:space="preserve">   </w:t>
      </w:r>
      <w:r w:rsidR="002530C7" w:rsidRPr="00752053">
        <w:t>Background Information Print</w:t>
      </w:r>
    </w:p>
    <w:p w14:paraId="7A980A2B" w14:textId="77777777" w:rsidR="002530C7" w:rsidRPr="00752053" w:rsidRDefault="00AB45D7" w:rsidP="00C00EDC">
      <w:pPr>
        <w:pStyle w:val="ScreenCapture"/>
      </w:pPr>
      <w:r w:rsidRPr="00752053">
        <w:t xml:space="preserve"> </w:t>
      </w:r>
      <w:r w:rsidR="002530C7" w:rsidRPr="00752053">
        <w:t xml:space="preserve"> 3</w:t>
      </w:r>
      <w:r w:rsidRPr="00752053">
        <w:t xml:space="preserve">   </w:t>
      </w:r>
      <w:r w:rsidR="002530C7" w:rsidRPr="00752053">
        <w:t>History Narrative Print</w:t>
      </w:r>
    </w:p>
    <w:p w14:paraId="35CAFD59" w14:textId="77777777" w:rsidR="002530C7" w:rsidRPr="00752053" w:rsidRDefault="00AB45D7" w:rsidP="00C00EDC">
      <w:pPr>
        <w:pStyle w:val="ScreenCapture"/>
      </w:pPr>
      <w:r w:rsidRPr="00752053">
        <w:t xml:space="preserve"> </w:t>
      </w:r>
      <w:r w:rsidR="002530C7" w:rsidRPr="00752053">
        <w:t xml:space="preserve"> 4</w:t>
      </w:r>
      <w:r w:rsidRPr="00752053">
        <w:t xml:space="preserve">   </w:t>
      </w:r>
      <w:r w:rsidR="002530C7" w:rsidRPr="00752053">
        <w:t>Serial Laboratory Info. Print</w:t>
      </w:r>
    </w:p>
    <w:p w14:paraId="4765FE32" w14:textId="77777777" w:rsidR="002530C7" w:rsidRPr="00752053" w:rsidRDefault="00AB45D7" w:rsidP="00C00EDC">
      <w:pPr>
        <w:pStyle w:val="ScreenCapture"/>
      </w:pPr>
      <w:r w:rsidRPr="00752053">
        <w:t xml:space="preserve"> </w:t>
      </w:r>
      <w:r w:rsidR="002530C7" w:rsidRPr="00752053">
        <w:t xml:space="preserve"> 5</w:t>
      </w:r>
      <w:r w:rsidRPr="00752053">
        <w:t xml:space="preserve">   </w:t>
      </w:r>
      <w:r w:rsidR="002530C7" w:rsidRPr="00752053">
        <w:t>Health Assessment (HAQ) Print</w:t>
      </w:r>
    </w:p>
    <w:p w14:paraId="2ED5AD37" w14:textId="77777777" w:rsidR="002530C7" w:rsidRPr="00752053" w:rsidRDefault="00AB45D7" w:rsidP="00C00EDC">
      <w:pPr>
        <w:pStyle w:val="ScreenCapture"/>
      </w:pPr>
      <w:r w:rsidRPr="00752053">
        <w:t xml:space="preserve"> </w:t>
      </w:r>
      <w:r w:rsidR="002530C7" w:rsidRPr="00752053">
        <w:t xml:space="preserve"> 6</w:t>
      </w:r>
      <w:r w:rsidRPr="00752053">
        <w:t xml:space="preserve">   </w:t>
      </w:r>
      <w:r w:rsidR="002530C7" w:rsidRPr="00752053">
        <w:t>Health/Physical History Print</w:t>
      </w:r>
    </w:p>
    <w:p w14:paraId="5662E3C8" w14:textId="77777777" w:rsidR="002530C7" w:rsidRPr="00752053" w:rsidRDefault="00AB45D7" w:rsidP="00C00EDC">
      <w:pPr>
        <w:pStyle w:val="ScreenCapture"/>
      </w:pPr>
      <w:r w:rsidRPr="00752053">
        <w:t xml:space="preserve"> </w:t>
      </w:r>
      <w:r w:rsidR="002530C7" w:rsidRPr="00752053">
        <w:t xml:space="preserve"> 7</w:t>
      </w:r>
      <w:r w:rsidRPr="00752053">
        <w:t xml:space="preserve">   </w:t>
      </w:r>
      <w:r w:rsidR="002530C7" w:rsidRPr="00752053">
        <w:t>Physical Examination Print</w:t>
      </w:r>
    </w:p>
    <w:p w14:paraId="2AC95077" w14:textId="77777777" w:rsidR="002530C7" w:rsidRPr="00752053" w:rsidRDefault="00AB45D7" w:rsidP="00C00EDC">
      <w:pPr>
        <w:pStyle w:val="ScreenCapture"/>
      </w:pPr>
      <w:r w:rsidRPr="00752053">
        <w:t xml:space="preserve"> </w:t>
      </w:r>
      <w:r w:rsidR="002530C7" w:rsidRPr="00752053">
        <w:t xml:space="preserve"> 8</w:t>
      </w:r>
      <w:r w:rsidRPr="00752053">
        <w:t xml:space="preserve">   </w:t>
      </w:r>
      <w:r w:rsidR="002530C7" w:rsidRPr="00752053">
        <w:t xml:space="preserve">Death Admin Print </w:t>
      </w:r>
    </w:p>
    <w:p w14:paraId="0820B2C9" w14:textId="77777777" w:rsidR="002530C7" w:rsidRPr="00752053" w:rsidRDefault="00AB45D7" w:rsidP="00C00EDC">
      <w:pPr>
        <w:pStyle w:val="ScreenCapture"/>
      </w:pPr>
      <w:r w:rsidRPr="00752053">
        <w:t xml:space="preserve"> </w:t>
      </w:r>
      <w:r w:rsidR="002530C7" w:rsidRPr="00752053">
        <w:t xml:space="preserve"> 9</w:t>
      </w:r>
      <w:r w:rsidRPr="00752053">
        <w:t xml:space="preserve">   </w:t>
      </w:r>
      <w:r w:rsidR="002530C7" w:rsidRPr="00752053">
        <w:t>Print All Report</w:t>
      </w:r>
    </w:p>
    <w:p w14:paraId="69777C6B" w14:textId="77777777" w:rsidR="002530C7" w:rsidRPr="00752053" w:rsidRDefault="00AB45D7" w:rsidP="00C00EDC">
      <w:pPr>
        <w:pStyle w:val="ScreenCapture"/>
      </w:pPr>
      <w:r w:rsidRPr="00752053">
        <w:t xml:space="preserve"> </w:t>
      </w:r>
      <w:r w:rsidR="002530C7" w:rsidRPr="00752053">
        <w:t xml:space="preserve"> 10</w:t>
      </w:r>
      <w:r w:rsidRPr="00752053">
        <w:t xml:space="preserve">  </w:t>
      </w:r>
      <w:r w:rsidR="002530C7" w:rsidRPr="00752053">
        <w:t xml:space="preserve"> Brief Rheumatology Report</w:t>
      </w:r>
    </w:p>
    <w:p w14:paraId="27ED05F1" w14:textId="77777777" w:rsidR="00BD3E06" w:rsidRPr="00752053" w:rsidRDefault="00BD3E06" w:rsidP="00C00EDC">
      <w:pPr>
        <w:pStyle w:val="BodyText"/>
        <w:keepNext/>
        <w:spacing w:before="240"/>
      </w:pPr>
      <w:r w:rsidRPr="00752053">
        <w:lastRenderedPageBreak/>
        <w:t xml:space="preserve">The </w:t>
      </w:r>
      <w:r w:rsidRPr="00752053">
        <w:rPr>
          <w:i/>
        </w:rPr>
        <w:t>Print Menu</w:t>
      </w:r>
      <w:r w:rsidRPr="00752053">
        <w:t xml:space="preserve"> [MCRHMENUPRT] option column header </w:t>
      </w:r>
      <w:r w:rsidR="00C2438D" w:rsidRPr="00752053">
        <w:t xml:space="preserve">now </w:t>
      </w:r>
      <w:r w:rsidRPr="00752053">
        <w:t>dis</w:t>
      </w:r>
      <w:r w:rsidR="00043E2B" w:rsidRPr="00752053">
        <w:t>plays “ICD” instead of “ICD9”</w:t>
      </w:r>
      <w:r w:rsidRPr="00752053">
        <w:t xml:space="preserve">. </w:t>
      </w:r>
    </w:p>
    <w:p w14:paraId="4B09A5B3" w14:textId="77777777" w:rsidR="005A5394" w:rsidRPr="00752053" w:rsidRDefault="005A5394" w:rsidP="00C00EDC">
      <w:pPr>
        <w:pStyle w:val="Caption"/>
      </w:pPr>
      <w:r w:rsidRPr="00752053">
        <w:rPr>
          <w:i/>
        </w:rPr>
        <w:t>Print Menu</w:t>
      </w:r>
      <w:r w:rsidRPr="00752053">
        <w:t xml:space="preserve"> Option</w:t>
      </w:r>
    </w:p>
    <w:p w14:paraId="4C2691E1" w14:textId="77777777" w:rsidR="002C28A9" w:rsidRPr="00752053" w:rsidRDefault="002C28A9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  <w:r w:rsidRPr="00752053">
        <w:rPr>
          <w:rFonts w:ascii="Courier" w:hAnsi="Courier" w:cs="Courier New"/>
        </w:rPr>
        <w:t>Select Rheumatology Menu Option: 10 Print Menu</w:t>
      </w:r>
    </w:p>
    <w:p w14:paraId="7EB73402" w14:textId="77777777" w:rsidR="002C28A9" w:rsidRPr="00752053" w:rsidRDefault="002C28A9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</w:p>
    <w:p w14:paraId="555337AC" w14:textId="77777777" w:rsidR="002C28A9" w:rsidRPr="00752053" w:rsidRDefault="002C28A9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  <w:r w:rsidRPr="00752053">
        <w:rPr>
          <w:rFonts w:ascii="Courier" w:hAnsi="Courier" w:cs="Courier New"/>
        </w:rPr>
        <w:t xml:space="preserve">Select Print Menu Option: </w:t>
      </w:r>
      <w:r w:rsidRPr="00752053">
        <w:rPr>
          <w:rFonts w:ascii="Courier" w:hAnsi="Courier" w:cs="Courier New"/>
          <w:b/>
        </w:rPr>
        <w:t>Diagnosis</w:t>
      </w:r>
      <w:r w:rsidRPr="00752053">
        <w:rPr>
          <w:rFonts w:ascii="Courier" w:hAnsi="Courier" w:cs="Courier New"/>
        </w:rPr>
        <w:t xml:space="preserve"> </w:t>
      </w:r>
      <w:r w:rsidRPr="00752053">
        <w:rPr>
          <w:rFonts w:ascii="Courier" w:hAnsi="Courier" w:cs="Courier New"/>
          <w:b/>
        </w:rPr>
        <w:t>Print</w:t>
      </w:r>
    </w:p>
    <w:p w14:paraId="748BA091" w14:textId="77777777" w:rsidR="002C28A9" w:rsidRPr="00752053" w:rsidRDefault="002C28A9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  <w:r w:rsidRPr="00752053">
        <w:rPr>
          <w:rFonts w:ascii="Courier" w:hAnsi="Courier" w:cs="Courier New"/>
        </w:rPr>
        <w:t>Enter pati</w:t>
      </w:r>
      <w:r w:rsidR="00283C65" w:rsidRPr="00752053">
        <w:rPr>
          <w:rFonts w:ascii="Courier" w:hAnsi="Courier" w:cs="Courier New"/>
        </w:rPr>
        <w:t>ent name or the date &amp; time:</w:t>
      </w:r>
      <w:r w:rsidR="00AB45D7" w:rsidRPr="00752053">
        <w:rPr>
          <w:rFonts w:ascii="Courier" w:hAnsi="Courier" w:cs="Courier New"/>
        </w:rPr>
        <w:t xml:space="preserve"> </w:t>
      </w:r>
      <w:r w:rsidR="00283C65" w:rsidRPr="00752053">
        <w:rPr>
          <w:rFonts w:ascii="Courier" w:hAnsi="Courier" w:cs="Courier New"/>
          <w:b/>
        </w:rPr>
        <w:t>10-30-</w:t>
      </w:r>
      <w:r w:rsidRPr="00752053">
        <w:rPr>
          <w:rFonts w:ascii="Courier" w:hAnsi="Courier" w:cs="Courier New"/>
          <w:b/>
        </w:rPr>
        <w:t>2013</w:t>
      </w:r>
      <w:r w:rsidR="00AB45D7" w:rsidRPr="00752053">
        <w:rPr>
          <w:rFonts w:ascii="Courier" w:hAnsi="Courier" w:cs="Courier New"/>
          <w:b/>
        </w:rPr>
        <w:t xml:space="preserve"> </w:t>
      </w:r>
      <w:r w:rsidR="00283C65" w:rsidRPr="00752053">
        <w:rPr>
          <w:rFonts w:ascii="Courier" w:hAnsi="Courier" w:cs="Courier New"/>
          <w:b/>
        </w:rPr>
        <w:t>PATIENTTWO, RHEU</w:t>
      </w:r>
      <w:r w:rsidR="00AB45D7" w:rsidRPr="00752053">
        <w:rPr>
          <w:rFonts w:ascii="Courier" w:hAnsi="Courier" w:cs="Courier New"/>
          <w:b/>
        </w:rPr>
        <w:t xml:space="preserve"> </w:t>
      </w:r>
      <w:r w:rsidR="00283C65" w:rsidRPr="00752053">
        <w:rPr>
          <w:rFonts w:ascii="Courier" w:hAnsi="Courier" w:cs="Courier New"/>
          <w:b/>
        </w:rPr>
        <w:t>000223333</w:t>
      </w:r>
    </w:p>
    <w:p w14:paraId="2B9BC7C6" w14:textId="77777777" w:rsidR="00283C65" w:rsidRPr="00752053" w:rsidRDefault="00283C65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  <w:r w:rsidRPr="00752053">
        <w:rPr>
          <w:rFonts w:ascii="Courier" w:hAnsi="Courier" w:cs="Courier New"/>
        </w:rPr>
        <w:t>DEVICE: HOME//</w:t>
      </w:r>
      <w:r w:rsidR="00AB45D7" w:rsidRPr="00752053">
        <w:rPr>
          <w:rFonts w:ascii="Courier" w:hAnsi="Courier" w:cs="Courier New"/>
        </w:rPr>
        <w:t xml:space="preserve"> </w:t>
      </w:r>
      <w:r w:rsidRPr="00752053">
        <w:rPr>
          <w:rFonts w:ascii="Courier" w:hAnsi="Courier" w:cs="Courier New"/>
        </w:rPr>
        <w:t xml:space="preserve"> UCX/TELNET</w:t>
      </w:r>
      <w:r w:rsidR="00AB45D7" w:rsidRPr="00752053">
        <w:rPr>
          <w:rFonts w:ascii="Courier" w:hAnsi="Courier" w:cs="Courier New"/>
        </w:rPr>
        <w:t xml:space="preserve"> </w:t>
      </w:r>
      <w:r w:rsidRPr="00752053">
        <w:rPr>
          <w:rFonts w:ascii="Courier" w:hAnsi="Courier" w:cs="Courier New"/>
        </w:rPr>
        <w:t xml:space="preserve"> Right Margin:</w:t>
      </w:r>
      <w:r w:rsidR="00AB45D7" w:rsidRPr="00752053">
        <w:rPr>
          <w:rFonts w:ascii="Courier" w:hAnsi="Courier" w:cs="Courier New"/>
        </w:rPr>
        <w:t xml:space="preserve"> </w:t>
      </w:r>
      <w:r w:rsidRPr="00752053">
        <w:rPr>
          <w:rFonts w:ascii="Courier" w:hAnsi="Courier" w:cs="Courier New"/>
        </w:rPr>
        <w:t>80//</w:t>
      </w:r>
    </w:p>
    <w:p w14:paraId="124BBC64" w14:textId="77777777" w:rsidR="00283C65" w:rsidRPr="00752053" w:rsidRDefault="00283C65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</w:p>
    <w:p w14:paraId="7E870A69" w14:textId="77777777" w:rsidR="00283C65" w:rsidRPr="00752053" w:rsidRDefault="00283C65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</w:p>
    <w:p w14:paraId="1DA7664B" w14:textId="77777777" w:rsidR="000E52F5" w:rsidRPr="00752053" w:rsidRDefault="000E52F5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  <w:r w:rsidRPr="00752053">
        <w:rPr>
          <w:rFonts w:ascii="Courier" w:hAnsi="Courier" w:cs="Courier New"/>
        </w:rPr>
        <w:t>Pg.1</w:t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</w:r>
      <w:r w:rsidR="00283C65"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  <w:t>10/30/13 11:23</w:t>
      </w:r>
    </w:p>
    <w:p w14:paraId="3A0C005F" w14:textId="77777777" w:rsidR="000E52F5" w:rsidRPr="00752053" w:rsidRDefault="000E52F5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  <w:r w:rsidRPr="00752053">
        <w:rPr>
          <w:rFonts w:ascii="Courier" w:hAnsi="Courier" w:cs="Courier New"/>
        </w:rPr>
        <w:t>CONFIDENTIAL RHEUMATOLOGY REPORT</w:t>
      </w:r>
    </w:p>
    <w:p w14:paraId="79770E08" w14:textId="77777777" w:rsidR="000E52F5" w:rsidRPr="00752053" w:rsidRDefault="000E52F5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  <w:r w:rsidRPr="00752053">
        <w:rPr>
          <w:rFonts w:ascii="Courier" w:hAnsi="Courier" w:cs="Courier New"/>
        </w:rPr>
        <w:t>PATIENTTWO,RHEU</w:t>
      </w:r>
      <w:r w:rsidRPr="00752053">
        <w:rPr>
          <w:rFonts w:ascii="Courier" w:hAnsi="Courier" w:cs="Courier New"/>
        </w:rPr>
        <w:tab/>
        <w:t xml:space="preserve"> 000-22-3333</w:t>
      </w:r>
      <w:r w:rsidRPr="00752053">
        <w:rPr>
          <w:rFonts w:ascii="Courier" w:hAnsi="Courier" w:cs="Courier New"/>
        </w:rPr>
        <w:tab/>
        <w:t>NOT INPATIENT</w:t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  <w:t>DOB: APR 29,1959</w:t>
      </w:r>
    </w:p>
    <w:p w14:paraId="67623AB8" w14:textId="77777777" w:rsidR="000E52F5" w:rsidRPr="00752053" w:rsidRDefault="000E52F5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  <w:r w:rsidRPr="00752053">
        <w:rPr>
          <w:rFonts w:ascii="Courier" w:hAnsi="Courier" w:cs="Courier New"/>
        </w:rPr>
        <w:t>PROCEDURE DATE/TIME: 10/30/13 07:03</w:t>
      </w:r>
    </w:p>
    <w:p w14:paraId="3E73A1C0" w14:textId="77777777" w:rsidR="000E52F5" w:rsidRPr="00752053" w:rsidRDefault="000E52F5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  <w:r w:rsidRPr="00752053">
        <w:rPr>
          <w:rFonts w:ascii="Courier" w:hAnsi="Courier" w:cs="Courier New"/>
        </w:rPr>
        <w:t xml:space="preserve">- - - - - - - - - - - - - - - - - - -- - - - - - - - - - - - - </w:t>
      </w:r>
    </w:p>
    <w:p w14:paraId="751114B8" w14:textId="77777777" w:rsidR="000E52F5" w:rsidRPr="00752053" w:rsidRDefault="000E52F5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</w:p>
    <w:p w14:paraId="2B54CC1C" w14:textId="77777777" w:rsidR="000E52F5" w:rsidRPr="00752053" w:rsidRDefault="000E52F5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  <w:r w:rsidRPr="00752053">
        <w:rPr>
          <w:rFonts w:ascii="Courier" w:hAnsi="Courier" w:cs="Courier New"/>
        </w:rPr>
        <w:t>PROVIDER:</w:t>
      </w:r>
    </w:p>
    <w:p w14:paraId="6F270BFC" w14:textId="77777777" w:rsidR="000E52F5" w:rsidRPr="00752053" w:rsidRDefault="000E52F5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  <w:r w:rsidRPr="00752053">
        <w:rPr>
          <w:rFonts w:ascii="Courier" w:hAnsi="Courier" w:cs="Courier New"/>
        </w:rPr>
        <w:t>PROBLEM LIST</w:t>
      </w:r>
    </w:p>
    <w:p w14:paraId="4803BD21" w14:textId="77777777" w:rsidR="000E52F5" w:rsidRPr="00752053" w:rsidRDefault="000E52F5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" w:hAnsi="Courier" w:cs="Courier New"/>
        </w:rPr>
      </w:pPr>
    </w:p>
    <w:p w14:paraId="527B7B1F" w14:textId="77777777" w:rsidR="000E52F5" w:rsidRPr="00752053" w:rsidRDefault="00283C65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rPr>
          <w:rFonts w:ascii="Courier" w:hAnsi="Courier" w:cs="Courier New"/>
        </w:rPr>
      </w:pPr>
      <w:r w:rsidRPr="00752053">
        <w:rPr>
          <w:rFonts w:ascii="Courier" w:hAnsi="Courier" w:cs="Courier New"/>
        </w:rPr>
        <w:t>OCTOBER 30</w:t>
      </w:r>
      <w:r w:rsidR="000E52F5" w:rsidRPr="00752053">
        <w:rPr>
          <w:rFonts w:ascii="Courier" w:hAnsi="Courier" w:cs="Courier New"/>
        </w:rPr>
        <w:t>, 2013 17:03</w:t>
      </w:r>
    </w:p>
    <w:p w14:paraId="662F2FD2" w14:textId="77777777" w:rsidR="000E52F5" w:rsidRPr="00752053" w:rsidRDefault="000E52F5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rPr>
          <w:rFonts w:ascii="Courier" w:hAnsi="Courier" w:cs="Courier New"/>
        </w:rPr>
      </w:pPr>
    </w:p>
    <w:p w14:paraId="3B4A8A25" w14:textId="77777777" w:rsidR="000E52F5" w:rsidRPr="00752053" w:rsidRDefault="000E52F5" w:rsidP="00C00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rPr>
          <w:rFonts w:ascii="Courier" w:hAnsi="Courier" w:cs="Courier New"/>
        </w:rPr>
      </w:pPr>
      <w:r w:rsidRPr="00752053">
        <w:rPr>
          <w:rFonts w:ascii="Courier" w:hAnsi="Courier" w:cs="Courier New"/>
        </w:rPr>
        <w:t>PATIENT</w:t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  <w:t>DATE</w:t>
      </w:r>
      <w:r w:rsidRPr="00752053">
        <w:rPr>
          <w:rFonts w:ascii="Courier" w:hAnsi="Courier" w:cs="Courier New"/>
        </w:rPr>
        <w:tab/>
      </w:r>
      <w:r w:rsidR="00AB45D7" w:rsidRPr="00752053">
        <w:rPr>
          <w:rFonts w:ascii="Courier" w:hAnsi="Courier" w:cs="Courier New"/>
        </w:rPr>
        <w:t xml:space="preserve"> </w:t>
      </w:r>
      <w:r w:rsidRPr="00752053">
        <w:rPr>
          <w:rFonts w:ascii="Courier" w:hAnsi="Courier" w:cs="Courier New"/>
        </w:rPr>
        <w:t xml:space="preserve"> DIAGNOSIS</w:t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</w:r>
      <w:r w:rsidR="00AB45D7" w:rsidRPr="00752053">
        <w:rPr>
          <w:rFonts w:ascii="Courier" w:hAnsi="Courier" w:cs="Courier New"/>
        </w:rPr>
        <w:t xml:space="preserve"> </w:t>
      </w:r>
      <w:r w:rsidRPr="00752053">
        <w:rPr>
          <w:rFonts w:ascii="Courier" w:hAnsi="Courier" w:cs="Courier New"/>
        </w:rPr>
        <w:t xml:space="preserve"> </w:t>
      </w:r>
      <w:r w:rsidRPr="00752053">
        <w:rPr>
          <w:rFonts w:ascii="Courier" w:hAnsi="Courier" w:cs="Courier New"/>
          <w:b/>
          <w:bCs/>
        </w:rPr>
        <w:t>ICD CODE</w:t>
      </w:r>
    </w:p>
    <w:p w14:paraId="35A274C6" w14:textId="77777777" w:rsidR="000E52F5" w:rsidRPr="00752053" w:rsidRDefault="000E52F5" w:rsidP="005A5394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rPr>
          <w:rFonts w:ascii="Courier" w:hAnsi="Courier" w:cs="Courier New"/>
        </w:rPr>
      </w:pPr>
      <w:r w:rsidRPr="00752053">
        <w:rPr>
          <w:rFonts w:ascii="Courier" w:hAnsi="Courier" w:cs="Courier New"/>
        </w:rPr>
        <w:t>-------</w:t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  <w:t>----</w:t>
      </w:r>
      <w:r w:rsidRPr="00752053">
        <w:rPr>
          <w:rFonts w:ascii="Courier" w:hAnsi="Courier" w:cs="Courier New"/>
        </w:rPr>
        <w:tab/>
      </w:r>
      <w:r w:rsidR="00AB45D7" w:rsidRPr="00752053">
        <w:rPr>
          <w:rFonts w:ascii="Courier" w:hAnsi="Courier" w:cs="Courier New"/>
        </w:rPr>
        <w:t xml:space="preserve"> </w:t>
      </w:r>
      <w:r w:rsidRPr="00752053">
        <w:rPr>
          <w:rFonts w:ascii="Courier" w:hAnsi="Courier" w:cs="Courier New"/>
        </w:rPr>
        <w:t xml:space="preserve"> ---------</w:t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ab/>
      </w:r>
      <w:r w:rsidR="00AB45D7" w:rsidRPr="00752053">
        <w:rPr>
          <w:rFonts w:ascii="Courier" w:hAnsi="Courier" w:cs="Courier New"/>
        </w:rPr>
        <w:t xml:space="preserve"> </w:t>
      </w:r>
      <w:r w:rsidRPr="00752053">
        <w:rPr>
          <w:rFonts w:ascii="Courier" w:hAnsi="Courier" w:cs="Courier New"/>
        </w:rPr>
        <w:t xml:space="preserve"> ---------PATIENTTWO,RHEU </w:t>
      </w:r>
      <w:r w:rsidRPr="00752053">
        <w:rPr>
          <w:rFonts w:ascii="Courier" w:hAnsi="Courier" w:cs="Courier New"/>
        </w:rPr>
        <w:tab/>
        <w:t>09/05/13</w:t>
      </w:r>
      <w:r w:rsidR="00AB45D7" w:rsidRPr="00752053">
        <w:rPr>
          <w:rFonts w:ascii="Courier" w:hAnsi="Courier" w:cs="Courier New"/>
        </w:rPr>
        <w:t xml:space="preserve"> </w:t>
      </w:r>
      <w:r w:rsidRPr="00752053">
        <w:rPr>
          <w:rFonts w:ascii="Courier" w:hAnsi="Courier" w:cs="Courier New"/>
        </w:rPr>
        <w:t>CONGENITAL HEART DISEASE - OTHER</w:t>
      </w:r>
      <w:r w:rsidRPr="00752053">
        <w:rPr>
          <w:rFonts w:ascii="Courier" w:hAnsi="Courier" w:cs="Courier New"/>
        </w:rPr>
        <w:tab/>
      </w:r>
      <w:r w:rsidR="00AB45D7" w:rsidRPr="00752053">
        <w:rPr>
          <w:rFonts w:ascii="Courier" w:hAnsi="Courier" w:cs="Courier New"/>
        </w:rPr>
        <w:t xml:space="preserve">  </w:t>
      </w:r>
      <w:r w:rsidRPr="00752053">
        <w:rPr>
          <w:rFonts w:ascii="Courier" w:hAnsi="Courier" w:cs="Courier New"/>
        </w:rPr>
        <w:t>747.21</w:t>
      </w:r>
    </w:p>
    <w:p w14:paraId="3466A6C6" w14:textId="77777777" w:rsidR="000E52F5" w:rsidRPr="00752053" w:rsidRDefault="00AB45D7" w:rsidP="005A5394">
      <w:pPr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rPr>
          <w:rFonts w:ascii="Courier" w:hAnsi="Courier" w:cs="Courier New"/>
        </w:rPr>
      </w:pPr>
      <w:r w:rsidRPr="00752053">
        <w:rPr>
          <w:rFonts w:ascii="Courier" w:hAnsi="Courier" w:cs="Courier New"/>
        </w:rPr>
        <w:t xml:space="preserve">          </w:t>
      </w:r>
      <w:r w:rsidR="000E52F5" w:rsidRPr="00752053">
        <w:rPr>
          <w:rFonts w:ascii="Courier" w:hAnsi="Courier" w:cs="Courier New"/>
        </w:rPr>
        <w:t>10/16/13</w:t>
      </w:r>
      <w:r w:rsidRPr="00752053">
        <w:rPr>
          <w:rFonts w:ascii="Courier" w:hAnsi="Courier" w:cs="Courier New"/>
        </w:rPr>
        <w:t xml:space="preserve"> </w:t>
      </w:r>
      <w:r w:rsidR="000E52F5" w:rsidRPr="00752053">
        <w:rPr>
          <w:rFonts w:ascii="Courier" w:hAnsi="Courier" w:cs="Courier New"/>
        </w:rPr>
        <w:t xml:space="preserve">CONGENITAL HEART DISEASE - OTHER </w:t>
      </w:r>
      <w:r w:rsidR="000E52F5" w:rsidRPr="00752053">
        <w:rPr>
          <w:rFonts w:ascii="Courier" w:hAnsi="Courier" w:cs="Courier New"/>
        </w:rPr>
        <w:tab/>
      </w:r>
      <w:r w:rsidRPr="00752053">
        <w:rPr>
          <w:rFonts w:ascii="Courier" w:hAnsi="Courier" w:cs="Courier New"/>
        </w:rPr>
        <w:t xml:space="preserve">  </w:t>
      </w:r>
      <w:r w:rsidR="000E52F5" w:rsidRPr="00752053">
        <w:rPr>
          <w:rFonts w:ascii="Courier" w:hAnsi="Courier" w:cs="Courier New"/>
        </w:rPr>
        <w:t>Q25.4</w:t>
      </w:r>
    </w:p>
    <w:p w14:paraId="6118C169" w14:textId="77777777" w:rsidR="00AB45D7" w:rsidRPr="00752053" w:rsidRDefault="00AB45D7" w:rsidP="00356F2B">
      <w:pPr>
        <w:pStyle w:val="BodyText"/>
      </w:pPr>
    </w:p>
    <w:p w14:paraId="0DC0BDED" w14:textId="77777777" w:rsidR="00C2438D" w:rsidRPr="00752053" w:rsidRDefault="002D10E1" w:rsidP="00C00EDC">
      <w:pPr>
        <w:pStyle w:val="BodyText"/>
        <w:keepNext/>
      </w:pPr>
      <w:r w:rsidRPr="00752053">
        <w:t xml:space="preserve">On the diagnoses section of the “Print All Reports”, </w:t>
      </w:r>
      <w:r w:rsidR="002530C7" w:rsidRPr="00752053">
        <w:t xml:space="preserve">“ICD” </w:t>
      </w:r>
      <w:r w:rsidRPr="00752053">
        <w:t>now replaces</w:t>
      </w:r>
      <w:r w:rsidR="002530C7" w:rsidRPr="00752053">
        <w:t xml:space="preserve"> “ICD9”.</w:t>
      </w:r>
    </w:p>
    <w:p w14:paraId="3642EC57" w14:textId="77777777" w:rsidR="005A5394" w:rsidRPr="00752053" w:rsidRDefault="005A5394" w:rsidP="006533F7">
      <w:pPr>
        <w:pStyle w:val="Caption"/>
      </w:pPr>
      <w:r w:rsidRPr="00752053">
        <w:t xml:space="preserve">Print All Report </w:t>
      </w:r>
    </w:p>
    <w:p w14:paraId="407184C5" w14:textId="77777777" w:rsidR="002530C7" w:rsidRPr="00752053" w:rsidRDefault="002530C7" w:rsidP="00C00EDC">
      <w:pPr>
        <w:pStyle w:val="ScreenCapture"/>
      </w:pPr>
      <w:r w:rsidRPr="00752053">
        <w:t>Select Print Menu Option: 9</w:t>
      </w:r>
      <w:r w:rsidR="00AB45D7" w:rsidRPr="00752053">
        <w:t xml:space="preserve"> </w:t>
      </w:r>
      <w:r w:rsidRPr="00752053">
        <w:t>Print All Report</w:t>
      </w:r>
    </w:p>
    <w:p w14:paraId="5DFF5820" w14:textId="77777777" w:rsidR="002530C7" w:rsidRPr="00752053" w:rsidRDefault="002530C7" w:rsidP="00C00EDC">
      <w:pPr>
        <w:pStyle w:val="ScreenCapture"/>
      </w:pPr>
      <w:r w:rsidRPr="00752053">
        <w:t>Enter patient name or the date &amp; time:</w:t>
      </w:r>
      <w:r w:rsidR="00AB45D7" w:rsidRPr="00752053">
        <w:t xml:space="preserve"> </w:t>
      </w:r>
      <w:r w:rsidRPr="00752053">
        <w:t xml:space="preserve"> </w:t>
      </w:r>
      <w:r w:rsidRPr="00752053">
        <w:rPr>
          <w:b/>
        </w:rPr>
        <w:t>10-1-2013</w:t>
      </w:r>
      <w:r w:rsidR="00AB45D7" w:rsidRPr="00752053">
        <w:t xml:space="preserve"> </w:t>
      </w:r>
      <w:r w:rsidRPr="00752053">
        <w:t xml:space="preserve"> </w:t>
      </w:r>
      <w:r w:rsidRPr="00752053">
        <w:rPr>
          <w:b/>
        </w:rPr>
        <w:t>AGENT,ORANGE</w:t>
      </w:r>
      <w:r w:rsidR="00AB45D7" w:rsidRPr="00752053">
        <w:rPr>
          <w:b/>
        </w:rPr>
        <w:t xml:space="preserve"> </w:t>
      </w:r>
      <w:r w:rsidRPr="00752053">
        <w:rPr>
          <w:b/>
        </w:rPr>
        <w:t>666112233</w:t>
      </w:r>
    </w:p>
    <w:p w14:paraId="27E4A64F" w14:textId="77777777" w:rsidR="002530C7" w:rsidRPr="00752053" w:rsidRDefault="002530C7" w:rsidP="00C00EDC">
      <w:pPr>
        <w:pStyle w:val="ScreenCapture"/>
      </w:pPr>
      <w:r w:rsidRPr="00752053">
        <w:t>DEVICE: HOME// ;;100</w:t>
      </w:r>
      <w:r w:rsidR="00AB45D7" w:rsidRPr="00752053">
        <w:t xml:space="preserve"> </w:t>
      </w:r>
      <w:r w:rsidRPr="00752053">
        <w:t>UCX/TELNET</w:t>
      </w:r>
      <w:r w:rsidR="00AB45D7" w:rsidRPr="00752053">
        <w:t xml:space="preserve">  </w:t>
      </w:r>
      <w:r w:rsidRPr="00752053">
        <w:t xml:space="preserve">Right Margin: 80// </w:t>
      </w:r>
    </w:p>
    <w:p w14:paraId="09CCE0A5" w14:textId="77777777" w:rsidR="002530C7" w:rsidRPr="00752053" w:rsidRDefault="002530C7" w:rsidP="00C00EDC">
      <w:pPr>
        <w:pStyle w:val="ScreenCapture"/>
      </w:pPr>
    </w:p>
    <w:p w14:paraId="13D2D969" w14:textId="77777777" w:rsidR="002530C7" w:rsidRPr="00752053" w:rsidRDefault="002530C7" w:rsidP="00C00EDC">
      <w:pPr>
        <w:pStyle w:val="ScreenCapture"/>
      </w:pPr>
      <w:r w:rsidRPr="00752053">
        <w:t>Pg. 1</w:t>
      </w:r>
      <w:r w:rsidR="00AB45D7" w:rsidRPr="00752053">
        <w:t xml:space="preserve">                         </w:t>
      </w:r>
      <w:r w:rsidRPr="00752053">
        <w:t xml:space="preserve"> 03/20/12 18:58</w:t>
      </w:r>
    </w:p>
    <w:p w14:paraId="1AEB3EDA" w14:textId="77777777" w:rsidR="002530C7" w:rsidRPr="00752053" w:rsidRDefault="00AB45D7" w:rsidP="00C00EDC">
      <w:pPr>
        <w:pStyle w:val="ScreenCapture"/>
      </w:pPr>
      <w:r w:rsidRPr="00752053">
        <w:t xml:space="preserve">           </w:t>
      </w:r>
      <w:r w:rsidR="002530C7" w:rsidRPr="00752053">
        <w:t>CONFIDENTIAL RHEUMATOLOGY REPORT</w:t>
      </w:r>
      <w:r w:rsidRPr="00752053">
        <w:t xml:space="preserve">        </w:t>
      </w:r>
    </w:p>
    <w:p w14:paraId="4DD70364" w14:textId="77777777" w:rsidR="002530C7" w:rsidRPr="00752053" w:rsidRDefault="002530C7" w:rsidP="00C00EDC">
      <w:pPr>
        <w:pStyle w:val="ScreenCapture"/>
      </w:pPr>
      <w:r w:rsidRPr="00752053">
        <w:t>AGENT,ORANGE</w:t>
      </w:r>
      <w:r w:rsidR="00AB45D7" w:rsidRPr="00752053">
        <w:t xml:space="preserve">  </w:t>
      </w:r>
      <w:r w:rsidRPr="00752053">
        <w:t>666-11-2233</w:t>
      </w:r>
      <w:r w:rsidR="00AB45D7" w:rsidRPr="00752053">
        <w:t xml:space="preserve">  </w:t>
      </w:r>
      <w:r w:rsidRPr="00752053">
        <w:t xml:space="preserve"> NOT INPATIENT</w:t>
      </w:r>
      <w:r w:rsidR="00AB45D7" w:rsidRPr="00752053">
        <w:t xml:space="preserve">     </w:t>
      </w:r>
      <w:r w:rsidRPr="00752053">
        <w:t xml:space="preserve"> DOB: JAN 12,1942</w:t>
      </w:r>
    </w:p>
    <w:p w14:paraId="4CA9F722" w14:textId="77777777" w:rsidR="002530C7" w:rsidRPr="00752053" w:rsidRDefault="00AB45D7" w:rsidP="00C00EDC">
      <w:pPr>
        <w:pStyle w:val="ScreenCapture"/>
      </w:pPr>
      <w:r w:rsidRPr="00752053">
        <w:t xml:space="preserve">            </w:t>
      </w:r>
      <w:r w:rsidR="002530C7" w:rsidRPr="00752053">
        <w:t xml:space="preserve">PROCEDURE DATE/TIME: 10/01/13 </w:t>
      </w:r>
    </w:p>
    <w:p w14:paraId="2F7AAB18" w14:textId="77777777" w:rsidR="002530C7" w:rsidRPr="00752053" w:rsidRDefault="002530C7" w:rsidP="00C00EDC">
      <w:pPr>
        <w:pStyle w:val="ScreenCapture"/>
      </w:pPr>
      <w:r w:rsidRPr="00752053">
        <w:t>- - - - - - - - - - - - - - - - - - - - - - - -</w:t>
      </w:r>
      <w:r w:rsidR="00AB45D7" w:rsidRPr="00752053">
        <w:t xml:space="preserve"> </w:t>
      </w:r>
      <w:r w:rsidRPr="00752053">
        <w:t xml:space="preserve">- - - - - - - - - - - </w:t>
      </w:r>
    </w:p>
    <w:p w14:paraId="10028619" w14:textId="77777777" w:rsidR="002530C7" w:rsidRPr="00752053" w:rsidRDefault="002530C7" w:rsidP="00C00EDC">
      <w:pPr>
        <w:pStyle w:val="ScreenCapture"/>
      </w:pPr>
    </w:p>
    <w:p w14:paraId="4BDF2068" w14:textId="77777777" w:rsidR="002530C7" w:rsidRPr="00752053" w:rsidRDefault="002530C7" w:rsidP="00C00EDC">
      <w:pPr>
        <w:pStyle w:val="ScreenCapture"/>
      </w:pPr>
      <w:r w:rsidRPr="00752053">
        <w:t xml:space="preserve">PROVIDER: </w:t>
      </w:r>
      <w:r w:rsidR="00CD3405" w:rsidRPr="00752053">
        <w:t>MEDPROVIDER</w:t>
      </w:r>
      <w:r w:rsidRPr="00752053">
        <w:t>,</w:t>
      </w:r>
      <w:r w:rsidR="00CD3405" w:rsidRPr="00752053">
        <w:t>ONE</w:t>
      </w:r>
    </w:p>
    <w:p w14:paraId="49EB1FE1" w14:textId="77777777" w:rsidR="002530C7" w:rsidRPr="00752053" w:rsidRDefault="002530C7" w:rsidP="00C00EDC">
      <w:pPr>
        <w:pStyle w:val="ScreenCapture"/>
      </w:pPr>
      <w:r w:rsidRPr="00752053">
        <w:t>PROBLEM LIST</w:t>
      </w:r>
    </w:p>
    <w:p w14:paraId="5C32DC5E" w14:textId="77777777" w:rsidR="002530C7" w:rsidRPr="00752053" w:rsidRDefault="002530C7" w:rsidP="00C00EDC">
      <w:pPr>
        <w:pStyle w:val="ScreenCapture"/>
      </w:pPr>
    </w:p>
    <w:p w14:paraId="263CF5FD" w14:textId="77777777" w:rsidR="002530C7" w:rsidRPr="00752053" w:rsidRDefault="002530C7" w:rsidP="00C00EDC">
      <w:pPr>
        <w:pStyle w:val="ScreenCapture"/>
      </w:pPr>
      <w:r w:rsidRPr="00752053">
        <w:t>OCT</w:t>
      </w:r>
      <w:r w:rsidR="00AB45D7" w:rsidRPr="00752053">
        <w:t xml:space="preserve"> </w:t>
      </w:r>
      <w:r w:rsidRPr="00752053">
        <w:t>1,2013</w:t>
      </w:r>
    </w:p>
    <w:p w14:paraId="0BB5BDB6" w14:textId="77777777" w:rsidR="002530C7" w:rsidRPr="00752053" w:rsidRDefault="002530C7" w:rsidP="00C00EDC">
      <w:pPr>
        <w:pStyle w:val="ScreenCapture"/>
      </w:pPr>
      <w:r w:rsidRPr="00752053">
        <w:t>PATIENT</w:t>
      </w:r>
      <w:r w:rsidR="00AB45D7" w:rsidRPr="00752053">
        <w:t xml:space="preserve">    </w:t>
      </w:r>
      <w:r w:rsidRPr="00752053">
        <w:t xml:space="preserve"> </w:t>
      </w:r>
      <w:r w:rsidR="00316FDD" w:rsidRPr="00752053">
        <w:t xml:space="preserve">    </w:t>
      </w:r>
      <w:r w:rsidRPr="00752053">
        <w:t>DATE</w:t>
      </w:r>
      <w:r w:rsidR="00AB45D7" w:rsidRPr="00752053">
        <w:t xml:space="preserve">    </w:t>
      </w:r>
      <w:r w:rsidRPr="00752053">
        <w:t xml:space="preserve"> </w:t>
      </w:r>
      <w:r w:rsidR="00316FDD" w:rsidRPr="00752053">
        <w:t xml:space="preserve">        </w:t>
      </w:r>
      <w:r w:rsidRPr="00752053">
        <w:t>DIAGNOSIS</w:t>
      </w:r>
      <w:r w:rsidR="00AB45D7" w:rsidRPr="00752053">
        <w:t xml:space="preserve">           </w:t>
      </w:r>
      <w:r w:rsidRPr="00752053">
        <w:t xml:space="preserve"> </w:t>
      </w:r>
      <w:r w:rsidRPr="00752053">
        <w:rPr>
          <w:b/>
        </w:rPr>
        <w:t>ICD CODE</w:t>
      </w:r>
    </w:p>
    <w:p w14:paraId="563B9794" w14:textId="77777777" w:rsidR="002530C7" w:rsidRPr="00752053" w:rsidRDefault="002530C7" w:rsidP="00C00EDC">
      <w:pPr>
        <w:pStyle w:val="ScreenCapture"/>
      </w:pPr>
      <w:r w:rsidRPr="00752053">
        <w:t>-------</w:t>
      </w:r>
      <w:r w:rsidR="00AB45D7" w:rsidRPr="00752053">
        <w:t xml:space="preserve">    </w:t>
      </w:r>
      <w:r w:rsidRPr="00752053">
        <w:t xml:space="preserve"> </w:t>
      </w:r>
      <w:r w:rsidR="00316FDD" w:rsidRPr="00752053">
        <w:t xml:space="preserve">    </w:t>
      </w:r>
      <w:r w:rsidRPr="00752053">
        <w:t>----</w:t>
      </w:r>
      <w:r w:rsidR="00AB45D7" w:rsidRPr="00752053">
        <w:t xml:space="preserve">    </w:t>
      </w:r>
      <w:r w:rsidRPr="00752053">
        <w:t xml:space="preserve"> </w:t>
      </w:r>
      <w:r w:rsidR="00316FDD" w:rsidRPr="00752053">
        <w:t xml:space="preserve">        </w:t>
      </w:r>
      <w:r w:rsidRPr="00752053">
        <w:t>---------</w:t>
      </w:r>
      <w:r w:rsidR="00AB45D7" w:rsidRPr="00752053">
        <w:t xml:space="preserve">           </w:t>
      </w:r>
      <w:r w:rsidRPr="00752053">
        <w:t xml:space="preserve"> ---------</w:t>
      </w:r>
    </w:p>
    <w:p w14:paraId="4732E5E7" w14:textId="77777777" w:rsidR="002530C7" w:rsidRPr="00752053" w:rsidRDefault="002530C7" w:rsidP="00C00EDC">
      <w:pPr>
        <w:pStyle w:val="ScreenCapture"/>
      </w:pPr>
      <w:r w:rsidRPr="00752053">
        <w:t>AGENT,ORANGE</w:t>
      </w:r>
      <w:r w:rsidR="00AB45D7" w:rsidRPr="00752053">
        <w:t xml:space="preserve">  </w:t>
      </w:r>
      <w:r w:rsidR="00316FDD" w:rsidRPr="00752053">
        <w:t xml:space="preserve">  </w:t>
      </w:r>
      <w:r w:rsidRPr="00752053">
        <w:t>10/01/13</w:t>
      </w:r>
      <w:r w:rsidR="00AB45D7" w:rsidRPr="00752053">
        <w:t xml:space="preserve">  </w:t>
      </w:r>
      <w:r w:rsidRPr="00752053">
        <w:t xml:space="preserve"> </w:t>
      </w:r>
      <w:r w:rsidR="00CD3405" w:rsidRPr="00752053">
        <w:t xml:space="preserve">      </w:t>
      </w:r>
      <w:r w:rsidRPr="00752053">
        <w:t>COCCYDYNIA</w:t>
      </w:r>
      <w:r w:rsidR="00AB45D7" w:rsidRPr="00752053">
        <w:t xml:space="preserve">       </w:t>
      </w:r>
      <w:r w:rsidR="00CD3405" w:rsidRPr="00752053">
        <w:t xml:space="preserve">    </w:t>
      </w:r>
      <w:r w:rsidRPr="00752053">
        <w:t>V70.0XXA</w:t>
      </w:r>
    </w:p>
    <w:p w14:paraId="06AAA04B" w14:textId="77777777" w:rsidR="002530C7" w:rsidRPr="00752053" w:rsidRDefault="002530C7" w:rsidP="00C00EDC">
      <w:pPr>
        <w:pStyle w:val="ScreenCapture"/>
      </w:pPr>
      <w:r w:rsidRPr="00752053">
        <w:t>BACK GROUND INFORMATION</w:t>
      </w:r>
    </w:p>
    <w:p w14:paraId="5AD41AC3" w14:textId="77777777" w:rsidR="002530C7" w:rsidRPr="00752053" w:rsidRDefault="002530C7" w:rsidP="00C00EDC">
      <w:pPr>
        <w:pStyle w:val="ScreenCapture"/>
      </w:pPr>
    </w:p>
    <w:p w14:paraId="1613898D" w14:textId="77777777" w:rsidR="002530C7" w:rsidRPr="00752053" w:rsidRDefault="002530C7" w:rsidP="00C00EDC">
      <w:pPr>
        <w:pStyle w:val="ScreenCapture"/>
      </w:pPr>
      <w:r w:rsidRPr="00752053">
        <w:t>Address:</w:t>
      </w:r>
      <w:r w:rsidR="00AB45D7" w:rsidRPr="00752053">
        <w:t xml:space="preserve">     </w:t>
      </w:r>
      <w:r w:rsidRPr="00752053">
        <w:t xml:space="preserve"> 440 LANE BLVD</w:t>
      </w:r>
    </w:p>
    <w:p w14:paraId="0690B07B" w14:textId="77777777" w:rsidR="002530C7" w:rsidRPr="00752053" w:rsidRDefault="00AB45D7" w:rsidP="00C00EDC">
      <w:pPr>
        <w:pStyle w:val="ScreenCapture"/>
      </w:pPr>
      <w:r w:rsidRPr="00752053">
        <w:t xml:space="preserve">         </w:t>
      </w:r>
      <w:r w:rsidR="002530C7" w:rsidRPr="00752053">
        <w:t xml:space="preserve"> </w:t>
      </w:r>
      <w:r w:rsidR="00CD3405" w:rsidRPr="00752053">
        <w:t xml:space="preserve">    </w:t>
      </w:r>
      <w:r w:rsidR="002530C7" w:rsidRPr="00752053">
        <w:t>NEW YORK</w:t>
      </w:r>
      <w:r w:rsidRPr="00752053">
        <w:t xml:space="preserve"> </w:t>
      </w:r>
      <w:r w:rsidR="002530C7" w:rsidRPr="00752053">
        <w:t>12208</w:t>
      </w:r>
    </w:p>
    <w:p w14:paraId="77CF1262" w14:textId="77777777" w:rsidR="002530C7" w:rsidRPr="00752053" w:rsidRDefault="002530C7" w:rsidP="00C00EDC">
      <w:pPr>
        <w:pStyle w:val="ScreenCapture"/>
      </w:pPr>
    </w:p>
    <w:p w14:paraId="5E01202D" w14:textId="77777777" w:rsidR="002530C7" w:rsidRPr="00752053" w:rsidRDefault="002530C7" w:rsidP="00C00EDC">
      <w:pPr>
        <w:pStyle w:val="ScreenCapture"/>
      </w:pPr>
      <w:r w:rsidRPr="00752053">
        <w:t>Home phone:</w:t>
      </w:r>
      <w:r w:rsidR="00AB45D7" w:rsidRPr="00752053">
        <w:t xml:space="preserve">   </w:t>
      </w:r>
      <w:r w:rsidRPr="00752053">
        <w:t>800-555-1212</w:t>
      </w:r>
    </w:p>
    <w:p w14:paraId="6C3C51CF" w14:textId="77777777" w:rsidR="002530C7" w:rsidRPr="00752053" w:rsidRDefault="002530C7" w:rsidP="00C00EDC">
      <w:pPr>
        <w:pStyle w:val="ScreenCapture"/>
      </w:pPr>
      <w:r w:rsidRPr="00752053">
        <w:t>Work phone:</w:t>
      </w:r>
      <w:r w:rsidR="00AB45D7" w:rsidRPr="00752053">
        <w:t xml:space="preserve">    </w:t>
      </w:r>
    </w:p>
    <w:p w14:paraId="611B6EE1" w14:textId="77777777" w:rsidR="002530C7" w:rsidRPr="00752053" w:rsidRDefault="002530C7" w:rsidP="00C00EDC">
      <w:pPr>
        <w:pStyle w:val="ScreenCapture"/>
      </w:pPr>
    </w:p>
    <w:p w14:paraId="7479912A" w14:textId="77777777" w:rsidR="002530C7" w:rsidRPr="00752053" w:rsidRDefault="002530C7" w:rsidP="00C00EDC">
      <w:pPr>
        <w:pStyle w:val="ScreenCapture"/>
      </w:pPr>
      <w:r w:rsidRPr="00752053">
        <w:t>Sex:</w:t>
      </w:r>
      <w:r w:rsidR="00AB45D7" w:rsidRPr="00752053">
        <w:t xml:space="preserve">       </w:t>
      </w:r>
      <w:r w:rsidRPr="00752053">
        <w:t xml:space="preserve"> MALE</w:t>
      </w:r>
    </w:p>
    <w:p w14:paraId="76C2F9E1" w14:textId="77777777" w:rsidR="002530C7" w:rsidRPr="00752053" w:rsidRDefault="002530C7" w:rsidP="00C00EDC">
      <w:pPr>
        <w:pStyle w:val="ScreenCapture"/>
      </w:pPr>
      <w:r w:rsidRPr="00752053">
        <w:lastRenderedPageBreak/>
        <w:t>Race:</w:t>
      </w:r>
      <w:r w:rsidR="00AB45D7" w:rsidRPr="00752053">
        <w:t xml:space="preserve">       </w:t>
      </w:r>
    </w:p>
    <w:p w14:paraId="30F9363C" w14:textId="77777777" w:rsidR="002530C7" w:rsidRPr="00752053" w:rsidRDefault="002530C7" w:rsidP="00C00EDC">
      <w:pPr>
        <w:pStyle w:val="ScreenCapture"/>
      </w:pPr>
    </w:p>
    <w:p w14:paraId="63A25B42" w14:textId="77777777" w:rsidR="002530C7" w:rsidRPr="00752053" w:rsidRDefault="002530C7" w:rsidP="00C00EDC">
      <w:pPr>
        <w:pStyle w:val="ScreenCapture"/>
      </w:pPr>
      <w:r w:rsidRPr="00752053">
        <w:t>Maritus status:</w:t>
      </w:r>
      <w:r w:rsidR="00AB45D7" w:rsidRPr="00752053">
        <w:t xml:space="preserve">  </w:t>
      </w:r>
      <w:r w:rsidRPr="00752053">
        <w:t>NEVER MARRIED</w:t>
      </w:r>
    </w:p>
    <w:p w14:paraId="6693ED68" w14:textId="77777777" w:rsidR="002530C7" w:rsidRPr="00752053" w:rsidRDefault="002530C7" w:rsidP="00C00EDC">
      <w:pPr>
        <w:pStyle w:val="ScreenCapture"/>
      </w:pPr>
    </w:p>
    <w:p w14:paraId="5407A757" w14:textId="77777777" w:rsidR="002530C7" w:rsidRPr="00752053" w:rsidRDefault="002530C7" w:rsidP="00C00EDC">
      <w:pPr>
        <w:pStyle w:val="ScreenCapture"/>
      </w:pPr>
      <w:r w:rsidRPr="00752053">
        <w:t xml:space="preserve">Employment status: </w:t>
      </w:r>
    </w:p>
    <w:p w14:paraId="44AB9869" w14:textId="77777777" w:rsidR="002530C7" w:rsidRPr="00752053" w:rsidRDefault="002530C7" w:rsidP="00C00EDC">
      <w:pPr>
        <w:pStyle w:val="ScreenCapture"/>
      </w:pPr>
    </w:p>
    <w:p w14:paraId="0602CBE4" w14:textId="77777777" w:rsidR="002530C7" w:rsidRPr="00752053" w:rsidRDefault="002530C7" w:rsidP="00C00EDC">
      <w:pPr>
        <w:pStyle w:val="ScreenCapture"/>
      </w:pPr>
      <w:r w:rsidRPr="00752053">
        <w:t>Occupation:</w:t>
      </w:r>
      <w:r w:rsidR="00AB45D7" w:rsidRPr="00752053">
        <w:t xml:space="preserve">    </w:t>
      </w:r>
    </w:p>
    <w:p w14:paraId="345491D7" w14:textId="77777777" w:rsidR="006E5129" w:rsidRPr="00752053" w:rsidRDefault="006E5129" w:rsidP="00CD3405">
      <w:pPr>
        <w:pStyle w:val="Heading1"/>
        <w:pageBreakBefore/>
      </w:pPr>
      <w:bookmarkStart w:id="37" w:name="_Toc323274856"/>
      <w:bookmarkStart w:id="38" w:name="_Toc353532936"/>
      <w:r w:rsidRPr="00752053">
        <w:lastRenderedPageBreak/>
        <w:t>ICD-10 Searches</w:t>
      </w:r>
      <w:bookmarkEnd w:id="37"/>
      <w:bookmarkEnd w:id="38"/>
    </w:p>
    <w:p w14:paraId="2B6BBECC" w14:textId="77777777" w:rsidR="00177EA7" w:rsidRPr="00752053" w:rsidRDefault="00177EA7" w:rsidP="00177EA7">
      <w:pPr>
        <w:pStyle w:val="NoteHeading"/>
      </w:pPr>
      <w:r w:rsidRPr="00752053">
        <w:t>NOTE:</w:t>
      </w:r>
      <w:r w:rsidR="00AB45D7" w:rsidRPr="00752053">
        <w:t xml:space="preserve"> </w:t>
      </w:r>
      <w:r w:rsidRPr="00752053">
        <w:t>Existing ICD-9 functionality has not changed.</w:t>
      </w:r>
    </w:p>
    <w:p w14:paraId="5F835BD8" w14:textId="77777777" w:rsidR="00177EA7" w:rsidRPr="00752053" w:rsidRDefault="00177EA7" w:rsidP="00177EA7">
      <w:pPr>
        <w:pStyle w:val="BodyText"/>
      </w:pPr>
      <w:r w:rsidRPr="00752053">
        <w:t xml:space="preserve">The VistA Medicine package does not contain a direct search for ICD-9 diagnosis codes so this application does not utilize the standard Lexicon search utility for ICD-10-CM diagnoses. </w:t>
      </w:r>
    </w:p>
    <w:p w14:paraId="4D674F1A" w14:textId="77777777" w:rsidR="00177EA7" w:rsidRPr="00752053" w:rsidRDefault="00043E2B" w:rsidP="00043E2B">
      <w:pPr>
        <w:pStyle w:val="NoteHeading"/>
      </w:pPr>
      <w:r w:rsidRPr="00752053">
        <w:t>NOTE</w:t>
      </w:r>
      <w:r w:rsidR="00177EA7" w:rsidRPr="00752053">
        <w:t>:</w:t>
      </w:r>
      <w:r w:rsidR="00AB45D7" w:rsidRPr="00752053">
        <w:t xml:space="preserve"> </w:t>
      </w:r>
      <w:r w:rsidR="00177EA7" w:rsidRPr="00752053">
        <w:t>The “Date of Interest” within the VistA Medicine package is equivalent to the procedure date for the VistA Medicine package.</w:t>
      </w:r>
    </w:p>
    <w:p w14:paraId="0F5265ED" w14:textId="77777777" w:rsidR="00177EA7" w:rsidRPr="00752053" w:rsidRDefault="00177EA7" w:rsidP="00177EA7">
      <w:pPr>
        <w:pStyle w:val="BodyText"/>
      </w:pPr>
      <w:r w:rsidRPr="00752053">
        <w:t xml:space="preserve">If the procedure date is </w:t>
      </w:r>
      <w:r w:rsidRPr="00752053">
        <w:rPr>
          <w:b/>
          <w:i/>
        </w:rPr>
        <w:t>on or after</w:t>
      </w:r>
      <w:r w:rsidRPr="00752053">
        <w:t xml:space="preserve"> the ICD-10 activation date, the VistA Medicine package shall provide the ability to search the generic text </w:t>
      </w:r>
      <w:r w:rsidR="00476922" w:rsidRPr="00752053">
        <w:t>MEDICAL DIAGNOSIS/ICD CODES File</w:t>
      </w:r>
      <w:r w:rsidRPr="00752053">
        <w:t xml:space="preserve"> </w:t>
      </w:r>
      <w:r w:rsidR="00476922" w:rsidRPr="00752053">
        <w:t>(</w:t>
      </w:r>
      <w:r w:rsidRPr="00752053">
        <w:t>#697.5</w:t>
      </w:r>
      <w:r w:rsidR="00476922" w:rsidRPr="00752053">
        <w:t>)</w:t>
      </w:r>
      <w:r w:rsidRPr="00752053">
        <w:t xml:space="preserve"> entries and store the matching ICD-10 diagnosis code pointer to the ICD-10 DIAGNOSIS File</w:t>
      </w:r>
      <w:r w:rsidR="00476922" w:rsidRPr="00752053">
        <w:t xml:space="preserve"> (#80)</w:t>
      </w:r>
      <w:r w:rsidRPr="00752053">
        <w:t>.</w:t>
      </w:r>
    </w:p>
    <w:p w14:paraId="671CE187" w14:textId="77777777" w:rsidR="00CD4D35" w:rsidRPr="00752053" w:rsidRDefault="00CD4D35" w:rsidP="006533F7">
      <w:pPr>
        <w:pStyle w:val="BodyText"/>
        <w:keepNext/>
      </w:pPr>
      <w:r w:rsidRPr="00752053">
        <w:t xml:space="preserve">Use </w:t>
      </w:r>
      <w:r w:rsidR="00476922" w:rsidRPr="00752053">
        <w:t xml:space="preserve">the </w:t>
      </w:r>
      <w:r w:rsidRPr="00752053">
        <w:t xml:space="preserve">FileMan Inquiry to check entries </w:t>
      </w:r>
      <w:r w:rsidR="00CD3405" w:rsidRPr="00752053">
        <w:t xml:space="preserve">randomly </w:t>
      </w:r>
      <w:r w:rsidRPr="00752053">
        <w:t xml:space="preserve">in file </w:t>
      </w:r>
      <w:r w:rsidR="006533F7" w:rsidRPr="00752053">
        <w:t>(</w:t>
      </w:r>
      <w:r w:rsidRPr="00752053">
        <w:t>#697.5</w:t>
      </w:r>
      <w:r w:rsidR="006533F7" w:rsidRPr="00752053">
        <w:t>)</w:t>
      </w:r>
      <w:r w:rsidRPr="00752053">
        <w:t xml:space="preserve"> to ensure the ICD</w:t>
      </w:r>
      <w:r w:rsidR="006A367C" w:rsidRPr="00752053">
        <w:t>-</w:t>
      </w:r>
      <w:r w:rsidRPr="00752053">
        <w:t xml:space="preserve">10 codes were added. </w:t>
      </w:r>
    </w:p>
    <w:p w14:paraId="5A04ED3B" w14:textId="77777777" w:rsidR="006533F7" w:rsidRPr="00752053" w:rsidRDefault="00C00EDC" w:rsidP="006533F7">
      <w:pPr>
        <w:pStyle w:val="Caption"/>
      </w:pPr>
      <w:r w:rsidRPr="00752053">
        <w:t xml:space="preserve">MEDICAL DIAGNOSIS/ICD CODES </w:t>
      </w:r>
      <w:r w:rsidR="006A367C" w:rsidRPr="00752053">
        <w:t>File (#697.5) Showing ICD-10 Codes</w:t>
      </w:r>
      <w:r w:rsidR="006533F7" w:rsidRPr="00752053">
        <w:t xml:space="preserve"> </w:t>
      </w:r>
    </w:p>
    <w:p w14:paraId="0A0DCD93" w14:textId="77777777" w:rsidR="00CD4D35" w:rsidRPr="00752053" w:rsidRDefault="00CD4D35" w:rsidP="00C00EDC">
      <w:pPr>
        <w:pStyle w:val="ScreenCapture"/>
      </w:pPr>
      <w:r w:rsidRPr="00752053">
        <w:t>Select OPTION: INQUIRE TO FILE ENTRIES</w:t>
      </w:r>
      <w:r w:rsidR="00AB45D7" w:rsidRPr="00752053">
        <w:t xml:space="preserve"> </w:t>
      </w:r>
    </w:p>
    <w:p w14:paraId="4E942B69" w14:textId="77777777" w:rsidR="00CD4D35" w:rsidRPr="00752053" w:rsidRDefault="00CD4D35" w:rsidP="00C00EDC">
      <w:pPr>
        <w:pStyle w:val="ScreenCapture"/>
      </w:pPr>
    </w:p>
    <w:p w14:paraId="25523F07" w14:textId="77777777" w:rsidR="00CD4D35" w:rsidRPr="00752053" w:rsidRDefault="00CD4D35" w:rsidP="00C00EDC">
      <w:pPr>
        <w:pStyle w:val="ScreenCapture"/>
      </w:pPr>
      <w:r w:rsidRPr="00752053">
        <w:t>OUTPUT FROM WHAT FILE: ICD DIAGNOSIS// 697.5</w:t>
      </w:r>
      <w:r w:rsidR="00AB45D7" w:rsidRPr="00752053">
        <w:t xml:space="preserve"> </w:t>
      </w:r>
      <w:r w:rsidRPr="00752053">
        <w:t>MEDICAL DIAGNOSIS/ICD CODES</w:t>
      </w:r>
    </w:p>
    <w:p w14:paraId="5F48A7E3" w14:textId="77777777" w:rsidR="00CD4D35" w:rsidRPr="00752053" w:rsidRDefault="00AB45D7" w:rsidP="00C00EDC">
      <w:pPr>
        <w:pStyle w:val="ScreenCapture"/>
      </w:pPr>
      <w:r w:rsidRPr="00752053">
        <w:t xml:space="preserve">                     </w:t>
      </w:r>
      <w:r w:rsidR="00CD4D35" w:rsidRPr="00752053">
        <w:t>(907 entries)</w:t>
      </w:r>
    </w:p>
    <w:p w14:paraId="015DA016" w14:textId="77777777" w:rsidR="00CD4D35" w:rsidRPr="00752053" w:rsidRDefault="00CD4D35" w:rsidP="00C00EDC">
      <w:pPr>
        <w:pStyle w:val="ScreenCapture"/>
      </w:pPr>
      <w:r w:rsidRPr="00752053">
        <w:t xml:space="preserve">Select MEDICAL DIAGNOSIS/ICD CODES: </w:t>
      </w:r>
      <w:r w:rsidRPr="00752053">
        <w:rPr>
          <w:b/>
        </w:rPr>
        <w:t>`1</w:t>
      </w:r>
      <w:r w:rsidR="00AB45D7" w:rsidRPr="00752053">
        <w:rPr>
          <w:b/>
        </w:rPr>
        <w:t xml:space="preserve"> </w:t>
      </w:r>
      <w:r w:rsidRPr="00752053">
        <w:rPr>
          <w:b/>
        </w:rPr>
        <w:t>MYOCARDIAL INFARCTION - ACUTE</w:t>
      </w:r>
    </w:p>
    <w:p w14:paraId="7FD31FB0" w14:textId="77777777" w:rsidR="00CD4D35" w:rsidRPr="00752053" w:rsidRDefault="00CD4D35" w:rsidP="00C00EDC">
      <w:pPr>
        <w:pStyle w:val="ScreenCapture"/>
      </w:pPr>
      <w:r w:rsidRPr="00752053">
        <w:t>ANOTHER ONE: `7</w:t>
      </w:r>
      <w:r w:rsidR="00AB45D7" w:rsidRPr="00752053">
        <w:t xml:space="preserve"> </w:t>
      </w:r>
      <w:r w:rsidRPr="00752053">
        <w:t>MYOCARDITIS</w:t>
      </w:r>
    </w:p>
    <w:p w14:paraId="6173AFE1" w14:textId="77777777" w:rsidR="00CD4D35" w:rsidRPr="00752053" w:rsidRDefault="00CD4D35" w:rsidP="00C00EDC">
      <w:pPr>
        <w:pStyle w:val="ScreenCapture"/>
      </w:pPr>
      <w:r w:rsidRPr="00752053">
        <w:t>ANOTHER ONE: `100</w:t>
      </w:r>
      <w:r w:rsidR="00AB45D7" w:rsidRPr="00752053">
        <w:t xml:space="preserve"> </w:t>
      </w:r>
      <w:r w:rsidRPr="00752053">
        <w:t>DIFFUSE DUODENITIS NOTED</w:t>
      </w:r>
    </w:p>
    <w:p w14:paraId="2E2F2361" w14:textId="77777777" w:rsidR="00CD4D35" w:rsidRPr="00752053" w:rsidRDefault="00CD4D35" w:rsidP="00C00EDC">
      <w:pPr>
        <w:pStyle w:val="ScreenCapture"/>
      </w:pPr>
      <w:r w:rsidRPr="00752053">
        <w:t xml:space="preserve">ANOTHER ONE: </w:t>
      </w:r>
    </w:p>
    <w:p w14:paraId="616D1581" w14:textId="77777777" w:rsidR="00CD4D35" w:rsidRPr="00752053" w:rsidRDefault="00CD4D35" w:rsidP="00C00EDC">
      <w:pPr>
        <w:pStyle w:val="ScreenCapture"/>
      </w:pPr>
      <w:r w:rsidRPr="00752053">
        <w:t xml:space="preserve">STANDARD CAPTIONED OUTPUT? </w:t>
      </w:r>
      <w:r w:rsidRPr="00752053">
        <w:rPr>
          <w:b/>
        </w:rPr>
        <w:t>Yes</w:t>
      </w:r>
      <w:r w:rsidRPr="00752053">
        <w:t>//</w:t>
      </w:r>
      <w:r w:rsidR="00AB45D7" w:rsidRPr="00752053">
        <w:t xml:space="preserve"> </w:t>
      </w:r>
      <w:r w:rsidRPr="00752053">
        <w:t xml:space="preserve"> (Yes)</w:t>
      </w:r>
    </w:p>
    <w:p w14:paraId="30DEEAD4" w14:textId="77777777" w:rsidR="00CD4D35" w:rsidRPr="00752053" w:rsidRDefault="00CD4D35" w:rsidP="00C00EDC">
      <w:pPr>
        <w:pStyle w:val="ScreenCapture"/>
      </w:pPr>
      <w:r w:rsidRPr="00752053">
        <w:t>Include COMPUTED fields:</w:t>
      </w:r>
      <w:r w:rsidR="00AB45D7" w:rsidRPr="00752053">
        <w:t xml:space="preserve"> </w:t>
      </w:r>
      <w:r w:rsidRPr="00752053">
        <w:t xml:space="preserve">(N/Y/R/B): </w:t>
      </w:r>
      <w:r w:rsidRPr="00752053">
        <w:rPr>
          <w:b/>
        </w:rPr>
        <w:t>NO</w:t>
      </w:r>
      <w:r w:rsidRPr="00752053">
        <w:t>//</w:t>
      </w:r>
      <w:r w:rsidR="00AB45D7" w:rsidRPr="00752053">
        <w:t xml:space="preserve"> </w:t>
      </w:r>
      <w:r w:rsidRPr="00752053">
        <w:t>- No record number (IEN), no Computed</w:t>
      </w:r>
      <w:r w:rsidR="005A5394" w:rsidRPr="00752053">
        <w:t xml:space="preserve"> </w:t>
      </w:r>
      <w:r w:rsidRPr="00752053">
        <w:t>Fields</w:t>
      </w:r>
    </w:p>
    <w:p w14:paraId="72E38F3E" w14:textId="77777777" w:rsidR="00CD4D35" w:rsidRPr="00752053" w:rsidRDefault="00CD4D35" w:rsidP="00C00EDC">
      <w:pPr>
        <w:pStyle w:val="ScreenCapture"/>
      </w:pPr>
    </w:p>
    <w:p w14:paraId="1EFB41A0" w14:textId="77777777" w:rsidR="00CD4D35" w:rsidRPr="00752053" w:rsidRDefault="00CD4D35" w:rsidP="00C00EDC">
      <w:pPr>
        <w:pStyle w:val="ScreenCapture"/>
      </w:pPr>
      <w:r w:rsidRPr="00752053">
        <w:t>DIAGNOSIS: MYOCARDIAL INFARCTION - ACUTE</w:t>
      </w:r>
    </w:p>
    <w:p w14:paraId="28115398" w14:textId="77777777" w:rsidR="00CD4D35" w:rsidRPr="00752053" w:rsidRDefault="00CD4D35" w:rsidP="00C00EDC">
      <w:pPr>
        <w:pStyle w:val="ScreenCapture"/>
      </w:pPr>
      <w:r w:rsidRPr="00752053">
        <w:t>PROCEDURE: CATH</w:t>
      </w:r>
    </w:p>
    <w:p w14:paraId="3BC0B819" w14:textId="77777777" w:rsidR="00CD4D35" w:rsidRPr="00752053" w:rsidRDefault="00CD4D35" w:rsidP="00C00EDC">
      <w:pPr>
        <w:pStyle w:val="ScreenCapture"/>
      </w:pPr>
      <w:r w:rsidRPr="00752053">
        <w:t>ICD CODE: 410.9</w:t>
      </w:r>
    </w:p>
    <w:p w14:paraId="6B6374AA" w14:textId="77777777" w:rsidR="00CD4D35" w:rsidRPr="00752053" w:rsidRDefault="00CD4D35" w:rsidP="00C00EDC">
      <w:pPr>
        <w:pStyle w:val="ScreenCapture"/>
      </w:pPr>
      <w:r w:rsidRPr="00752053">
        <w:t>ICD CODE: 410.0</w:t>
      </w:r>
    </w:p>
    <w:p w14:paraId="617F98F0" w14:textId="77777777" w:rsidR="00CD4D35" w:rsidRPr="00752053" w:rsidRDefault="00CD4D35" w:rsidP="00C00EDC">
      <w:pPr>
        <w:pStyle w:val="ScreenCapture"/>
      </w:pPr>
      <w:r w:rsidRPr="00752053">
        <w:t>ICD CODE: 410.1</w:t>
      </w:r>
    </w:p>
    <w:p w14:paraId="771B20B3" w14:textId="77777777" w:rsidR="00CD4D35" w:rsidRPr="00752053" w:rsidRDefault="00CD4D35" w:rsidP="00C00EDC">
      <w:pPr>
        <w:pStyle w:val="ScreenCapture"/>
      </w:pPr>
      <w:r w:rsidRPr="00752053">
        <w:t>ICD CODE: 410.4</w:t>
      </w:r>
    </w:p>
    <w:p w14:paraId="66C27A59" w14:textId="77777777" w:rsidR="00CD4D35" w:rsidRPr="00752053" w:rsidRDefault="00CD4D35" w:rsidP="00C00EDC">
      <w:pPr>
        <w:pStyle w:val="ScreenCapture"/>
      </w:pPr>
      <w:r w:rsidRPr="00752053">
        <w:t>ICD CODE: 410.2</w:t>
      </w:r>
    </w:p>
    <w:p w14:paraId="4DDC83F8" w14:textId="77777777" w:rsidR="00CD4D35" w:rsidRPr="00752053" w:rsidRDefault="00CD4D35" w:rsidP="00C00EDC">
      <w:pPr>
        <w:pStyle w:val="ScreenCapture"/>
      </w:pPr>
      <w:r w:rsidRPr="00752053">
        <w:t>ICD CODE: 410.3</w:t>
      </w:r>
    </w:p>
    <w:p w14:paraId="1FBFA08E" w14:textId="77777777" w:rsidR="00CD4D35" w:rsidRPr="00752053" w:rsidRDefault="00CD4D35" w:rsidP="00C00EDC">
      <w:pPr>
        <w:pStyle w:val="ScreenCapture"/>
      </w:pPr>
      <w:r w:rsidRPr="00752053">
        <w:t>ICD CODE: 410.5</w:t>
      </w:r>
    </w:p>
    <w:p w14:paraId="157F2ACD" w14:textId="77777777" w:rsidR="00CD4D35" w:rsidRPr="00752053" w:rsidRDefault="00CD4D35" w:rsidP="00C00EDC">
      <w:pPr>
        <w:pStyle w:val="ScreenCapture"/>
      </w:pPr>
      <w:r w:rsidRPr="00752053">
        <w:t>ICD CODE: 410.8</w:t>
      </w:r>
    </w:p>
    <w:p w14:paraId="4A99AB53" w14:textId="77777777" w:rsidR="00CD4D35" w:rsidRPr="00752053" w:rsidRDefault="00CD4D35" w:rsidP="00C00EDC">
      <w:pPr>
        <w:pStyle w:val="ScreenCapture"/>
      </w:pPr>
      <w:r w:rsidRPr="00752053">
        <w:t>ICD CODE: 410.6</w:t>
      </w:r>
    </w:p>
    <w:p w14:paraId="044E797B" w14:textId="77777777" w:rsidR="00CD4D35" w:rsidRPr="00752053" w:rsidRDefault="00CD4D35" w:rsidP="00C00EDC">
      <w:pPr>
        <w:pStyle w:val="ScreenCapture"/>
      </w:pPr>
      <w:r w:rsidRPr="00752053">
        <w:t>ICD CODE: I21.3</w:t>
      </w:r>
    </w:p>
    <w:p w14:paraId="51970D7E" w14:textId="77777777" w:rsidR="00CD4D35" w:rsidRPr="00752053" w:rsidRDefault="00CD4D35" w:rsidP="00C00EDC">
      <w:pPr>
        <w:pStyle w:val="ScreenCapture"/>
      </w:pPr>
      <w:r w:rsidRPr="00752053">
        <w:t>ICD CODE: I22.9</w:t>
      </w:r>
    </w:p>
    <w:p w14:paraId="2AED8240" w14:textId="77777777" w:rsidR="00CD4D35" w:rsidRPr="00752053" w:rsidRDefault="00CD4D35" w:rsidP="00C00EDC">
      <w:pPr>
        <w:pStyle w:val="ScreenCapture"/>
      </w:pPr>
      <w:r w:rsidRPr="00752053">
        <w:t>ICD CODE: I21.09</w:t>
      </w:r>
    </w:p>
    <w:p w14:paraId="74AAA52B" w14:textId="77777777" w:rsidR="00CD4D35" w:rsidRPr="00752053" w:rsidRDefault="00CD4D35" w:rsidP="00C00EDC">
      <w:pPr>
        <w:pStyle w:val="ScreenCapture"/>
      </w:pPr>
      <w:r w:rsidRPr="00752053">
        <w:t>ICD CODE: I22.0</w:t>
      </w:r>
    </w:p>
    <w:p w14:paraId="518F4D3E" w14:textId="77777777" w:rsidR="00CD4D35" w:rsidRPr="00752053" w:rsidRDefault="00CD4D35" w:rsidP="00C00EDC">
      <w:pPr>
        <w:pStyle w:val="ScreenCapture"/>
      </w:pPr>
      <w:r w:rsidRPr="00752053">
        <w:t>ICD CODE: I21.01</w:t>
      </w:r>
    </w:p>
    <w:p w14:paraId="01932FA6" w14:textId="77777777" w:rsidR="00CD4D35" w:rsidRPr="00752053" w:rsidRDefault="00CD4D35" w:rsidP="00C00EDC">
      <w:pPr>
        <w:pStyle w:val="ScreenCapture"/>
      </w:pPr>
      <w:r w:rsidRPr="00752053">
        <w:t>ICD CODE: I21.02</w:t>
      </w:r>
    </w:p>
    <w:p w14:paraId="0697AAE8" w14:textId="77777777" w:rsidR="00CD4D35" w:rsidRPr="00752053" w:rsidRDefault="00CD4D35" w:rsidP="00C00EDC">
      <w:pPr>
        <w:pStyle w:val="ScreenCapture"/>
      </w:pPr>
      <w:r w:rsidRPr="00752053">
        <w:t>ICD CODE: I21.19</w:t>
      </w:r>
    </w:p>
    <w:p w14:paraId="03843138" w14:textId="77777777" w:rsidR="00CD4D35" w:rsidRPr="00752053" w:rsidRDefault="00CD4D35" w:rsidP="00C00EDC">
      <w:pPr>
        <w:pStyle w:val="ScreenCapture"/>
      </w:pPr>
      <w:r w:rsidRPr="00752053">
        <w:t>ICD CODE: I22.1</w:t>
      </w:r>
    </w:p>
    <w:p w14:paraId="0160F364" w14:textId="77777777" w:rsidR="00CD4D35" w:rsidRPr="00752053" w:rsidRDefault="00CD4D35" w:rsidP="00C00EDC">
      <w:pPr>
        <w:pStyle w:val="ScreenCapture"/>
      </w:pPr>
      <w:r w:rsidRPr="00752053">
        <w:t>ICD CODE: I21.11</w:t>
      </w:r>
    </w:p>
    <w:p w14:paraId="7F6606D0" w14:textId="77777777" w:rsidR="00CD4D35" w:rsidRPr="00752053" w:rsidRDefault="00CD4D35" w:rsidP="00C00EDC">
      <w:pPr>
        <w:pStyle w:val="ScreenCapture"/>
      </w:pPr>
      <w:r w:rsidRPr="00752053">
        <w:t>ICD CODE: I21.29</w:t>
      </w:r>
    </w:p>
    <w:p w14:paraId="08204CE1" w14:textId="77777777" w:rsidR="00CD4D35" w:rsidRPr="00752053" w:rsidRDefault="00CD4D35" w:rsidP="00C00EDC">
      <w:pPr>
        <w:pStyle w:val="ScreenCapture"/>
      </w:pPr>
    </w:p>
    <w:p w14:paraId="5A31F9BA" w14:textId="77777777" w:rsidR="00CD4D35" w:rsidRPr="00752053" w:rsidRDefault="00CD4D35" w:rsidP="00C00EDC">
      <w:pPr>
        <w:pStyle w:val="ScreenCapture"/>
      </w:pPr>
      <w:r w:rsidRPr="00752053">
        <w:t xml:space="preserve">Enter RETURN to continue or '^' to exit: </w:t>
      </w:r>
    </w:p>
    <w:p w14:paraId="4A4631EE" w14:textId="77777777" w:rsidR="00CD4D35" w:rsidRPr="00752053" w:rsidRDefault="00CD4D35" w:rsidP="00C00EDC">
      <w:pPr>
        <w:pStyle w:val="ScreenCapture"/>
      </w:pPr>
      <w:r w:rsidRPr="00752053">
        <w:t>ICD CODE: I22.8</w:t>
      </w:r>
    </w:p>
    <w:p w14:paraId="01F65DBE" w14:textId="77777777" w:rsidR="00CD4D35" w:rsidRPr="00752053" w:rsidRDefault="00CD4D35" w:rsidP="00C00EDC">
      <w:pPr>
        <w:pStyle w:val="ScreenCapture"/>
      </w:pPr>
      <w:r w:rsidRPr="00752053">
        <w:lastRenderedPageBreak/>
        <w:t>ICD CODE: I21.21</w:t>
      </w:r>
    </w:p>
    <w:p w14:paraId="6376F32D" w14:textId="77777777" w:rsidR="00CD4D35" w:rsidRPr="00752053" w:rsidRDefault="00AB45D7" w:rsidP="00C00EDC">
      <w:pPr>
        <w:pStyle w:val="ScreenCapture"/>
      </w:pPr>
      <w:r w:rsidRPr="00752053">
        <w:t xml:space="preserve"> </w:t>
      </w:r>
      <w:r w:rsidR="00CD4D35" w:rsidRPr="00752053">
        <w:t>SPECIAL DIAGNOSIS TYPE: CARDIOLOGY DIAGNOSIS</w:t>
      </w:r>
    </w:p>
    <w:p w14:paraId="655BE52E" w14:textId="77777777" w:rsidR="00CD4D35" w:rsidRPr="00752053" w:rsidRDefault="00CD4D35" w:rsidP="00C00EDC">
      <w:pPr>
        <w:pStyle w:val="ScreenCapture"/>
      </w:pPr>
      <w:r w:rsidRPr="00752053">
        <w:t>PROCEDURE NAME: CATH</w:t>
      </w:r>
    </w:p>
    <w:p w14:paraId="117412C5" w14:textId="77777777" w:rsidR="00CD4D35" w:rsidRPr="00752053" w:rsidRDefault="00CD4D35" w:rsidP="00C00EDC">
      <w:pPr>
        <w:pStyle w:val="ScreenCapture"/>
      </w:pPr>
    </w:p>
    <w:p w14:paraId="2D00C91D" w14:textId="77777777" w:rsidR="00CD4D35" w:rsidRPr="00752053" w:rsidRDefault="00CD4D35" w:rsidP="00C00EDC">
      <w:pPr>
        <w:pStyle w:val="ScreenCapture"/>
      </w:pPr>
    </w:p>
    <w:p w14:paraId="12302432" w14:textId="77777777" w:rsidR="00CD4D35" w:rsidRPr="00752053" w:rsidRDefault="00CD4D35" w:rsidP="00C00EDC">
      <w:pPr>
        <w:pStyle w:val="ScreenCapture"/>
      </w:pPr>
      <w:r w:rsidRPr="00752053">
        <w:t>DIAGNOSIS: MYOCARDITIS</w:t>
      </w:r>
    </w:p>
    <w:p w14:paraId="5BE950A7" w14:textId="77777777" w:rsidR="00CD4D35" w:rsidRPr="00752053" w:rsidRDefault="00CD4D35" w:rsidP="00C00EDC">
      <w:pPr>
        <w:pStyle w:val="ScreenCapture"/>
      </w:pPr>
      <w:r w:rsidRPr="00752053">
        <w:t>PROCEDURE: CATH</w:t>
      </w:r>
    </w:p>
    <w:p w14:paraId="20C8033E" w14:textId="77777777" w:rsidR="00CD4D35" w:rsidRPr="00752053" w:rsidRDefault="00CD4D35" w:rsidP="00C00EDC">
      <w:pPr>
        <w:pStyle w:val="ScreenCapture"/>
      </w:pPr>
      <w:r w:rsidRPr="00752053">
        <w:t>ICD CODE: 422.91</w:t>
      </w:r>
    </w:p>
    <w:p w14:paraId="34311C91" w14:textId="77777777" w:rsidR="00CD4D35" w:rsidRPr="00752053" w:rsidRDefault="00CD4D35" w:rsidP="00C00EDC">
      <w:pPr>
        <w:pStyle w:val="ScreenCapture"/>
      </w:pPr>
      <w:r w:rsidRPr="00752053">
        <w:t>ICD CODE: 422.99</w:t>
      </w:r>
    </w:p>
    <w:p w14:paraId="5B21C59C" w14:textId="77777777" w:rsidR="00CD4D35" w:rsidRPr="00752053" w:rsidRDefault="00CD4D35" w:rsidP="00C00EDC">
      <w:pPr>
        <w:pStyle w:val="ScreenCapture"/>
      </w:pPr>
      <w:r w:rsidRPr="00752053">
        <w:t>ICD CODE: 422.90</w:t>
      </w:r>
    </w:p>
    <w:p w14:paraId="39A6D0D5" w14:textId="77777777" w:rsidR="00CD4D35" w:rsidRPr="00752053" w:rsidRDefault="00CD4D35" w:rsidP="00C00EDC">
      <w:pPr>
        <w:pStyle w:val="ScreenCapture"/>
      </w:pPr>
      <w:r w:rsidRPr="00752053">
        <w:t>ICD CODE: 032.82</w:t>
      </w:r>
    </w:p>
    <w:p w14:paraId="4FA64914" w14:textId="77777777" w:rsidR="00CD4D35" w:rsidRPr="00752053" w:rsidRDefault="00CD4D35" w:rsidP="00C00EDC">
      <w:pPr>
        <w:pStyle w:val="ScreenCapture"/>
      </w:pPr>
      <w:r w:rsidRPr="00752053">
        <w:t>ICD CODE: 074.23</w:t>
      </w:r>
    </w:p>
    <w:p w14:paraId="394E6BF8" w14:textId="77777777" w:rsidR="00CD4D35" w:rsidRPr="00752053" w:rsidRDefault="00CD4D35" w:rsidP="00C00EDC">
      <w:pPr>
        <w:pStyle w:val="ScreenCapture"/>
      </w:pPr>
      <w:r w:rsidRPr="00752053">
        <w:t>ICD CODE: 036.43</w:t>
      </w:r>
    </w:p>
    <w:p w14:paraId="1090CB8F" w14:textId="77777777" w:rsidR="00CD4D35" w:rsidRPr="00752053" w:rsidRDefault="00CD4D35" w:rsidP="00C00EDC">
      <w:pPr>
        <w:pStyle w:val="ScreenCapture"/>
      </w:pPr>
      <w:r w:rsidRPr="00752053">
        <w:t>ICD CODE: 398.0</w:t>
      </w:r>
    </w:p>
    <w:p w14:paraId="1DDDE4D9" w14:textId="77777777" w:rsidR="00CD4D35" w:rsidRPr="00752053" w:rsidRDefault="00CD4D35" w:rsidP="00C00EDC">
      <w:pPr>
        <w:pStyle w:val="ScreenCapture"/>
      </w:pPr>
      <w:r w:rsidRPr="00752053">
        <w:t>ICD CODE: 422.92</w:t>
      </w:r>
    </w:p>
    <w:p w14:paraId="64A11FA3" w14:textId="77777777" w:rsidR="00CD4D35" w:rsidRPr="00752053" w:rsidRDefault="00CD4D35" w:rsidP="00C00EDC">
      <w:pPr>
        <w:pStyle w:val="ScreenCapture"/>
      </w:pPr>
      <w:r w:rsidRPr="00752053">
        <w:t>ICD CODE: 093.82</w:t>
      </w:r>
    </w:p>
    <w:p w14:paraId="1447A302" w14:textId="77777777" w:rsidR="00CD4D35" w:rsidRPr="00752053" w:rsidRDefault="00CD4D35" w:rsidP="00C00EDC">
      <w:pPr>
        <w:pStyle w:val="ScreenCapture"/>
      </w:pPr>
      <w:r w:rsidRPr="00752053">
        <w:t>ICD CODE: 422.93</w:t>
      </w:r>
    </w:p>
    <w:p w14:paraId="1B4541B2" w14:textId="77777777" w:rsidR="00CD4D35" w:rsidRPr="00752053" w:rsidRDefault="00CD4D35" w:rsidP="00C00EDC">
      <w:pPr>
        <w:pStyle w:val="ScreenCapture"/>
      </w:pPr>
      <w:r w:rsidRPr="00752053">
        <w:t>ICD CODE: I40.0</w:t>
      </w:r>
    </w:p>
    <w:p w14:paraId="4AF60575" w14:textId="77777777" w:rsidR="00CD4D35" w:rsidRPr="00752053" w:rsidRDefault="00CD4D35" w:rsidP="00C00EDC">
      <w:pPr>
        <w:pStyle w:val="ScreenCapture"/>
      </w:pPr>
      <w:r w:rsidRPr="00752053">
        <w:t>ICD CODE: I40.1</w:t>
      </w:r>
    </w:p>
    <w:p w14:paraId="5B3C3165" w14:textId="77777777" w:rsidR="00CD4D35" w:rsidRPr="00752053" w:rsidRDefault="00CD4D35" w:rsidP="00C00EDC">
      <w:pPr>
        <w:pStyle w:val="ScreenCapture"/>
      </w:pPr>
      <w:r w:rsidRPr="00752053">
        <w:t>ICD CODE: I40.8</w:t>
      </w:r>
    </w:p>
    <w:p w14:paraId="2F3FCC01" w14:textId="77777777" w:rsidR="00CD4D35" w:rsidRPr="00752053" w:rsidRDefault="00CD4D35" w:rsidP="00C00EDC">
      <w:pPr>
        <w:pStyle w:val="ScreenCapture"/>
      </w:pPr>
    </w:p>
    <w:p w14:paraId="3D8213D0" w14:textId="77777777" w:rsidR="00CD4D35" w:rsidRPr="00752053" w:rsidRDefault="00CD4D35" w:rsidP="00C00EDC">
      <w:pPr>
        <w:pStyle w:val="ScreenCapture"/>
      </w:pPr>
      <w:r w:rsidRPr="00752053">
        <w:t xml:space="preserve">Enter RETURN to continue or '^' to exit: </w:t>
      </w:r>
    </w:p>
    <w:p w14:paraId="423ED70C" w14:textId="77777777" w:rsidR="00CD4D35" w:rsidRPr="00752053" w:rsidRDefault="00CD4D35" w:rsidP="00C00EDC">
      <w:pPr>
        <w:pStyle w:val="ScreenCapture"/>
      </w:pPr>
      <w:r w:rsidRPr="00752053">
        <w:t>ICD CODE: I40.9</w:t>
      </w:r>
    </w:p>
    <w:p w14:paraId="7FCCC1F2" w14:textId="77777777" w:rsidR="00CD4D35" w:rsidRPr="00752053" w:rsidRDefault="00CD4D35" w:rsidP="00C00EDC">
      <w:pPr>
        <w:pStyle w:val="ScreenCapture"/>
      </w:pPr>
      <w:r w:rsidRPr="00752053">
        <w:t>ICD CODE: A36.81</w:t>
      </w:r>
    </w:p>
    <w:p w14:paraId="6D3951E7" w14:textId="77777777" w:rsidR="00CD4D35" w:rsidRPr="00752053" w:rsidRDefault="00CD4D35" w:rsidP="00C00EDC">
      <w:pPr>
        <w:pStyle w:val="ScreenCapture"/>
      </w:pPr>
      <w:r w:rsidRPr="00752053">
        <w:t>ICD CODE: B33.22</w:t>
      </w:r>
    </w:p>
    <w:p w14:paraId="4B0807D3" w14:textId="77777777" w:rsidR="00CD4D35" w:rsidRPr="00752053" w:rsidRDefault="00CD4D35" w:rsidP="00C00EDC">
      <w:pPr>
        <w:pStyle w:val="ScreenCapture"/>
      </w:pPr>
      <w:r w:rsidRPr="00752053">
        <w:t>ICD CODE: A39.52</w:t>
      </w:r>
    </w:p>
    <w:p w14:paraId="0E20FBB4" w14:textId="77777777" w:rsidR="00CD4D35" w:rsidRPr="00752053" w:rsidRDefault="00CD4D35" w:rsidP="00C00EDC">
      <w:pPr>
        <w:pStyle w:val="ScreenCapture"/>
      </w:pPr>
      <w:r w:rsidRPr="00752053">
        <w:t>ICD CODE: I09.0</w:t>
      </w:r>
    </w:p>
    <w:p w14:paraId="2264D7E6" w14:textId="77777777" w:rsidR="00CD4D35" w:rsidRPr="00752053" w:rsidRDefault="00CD4D35" w:rsidP="00C00EDC">
      <w:pPr>
        <w:pStyle w:val="ScreenCapture"/>
      </w:pPr>
      <w:r w:rsidRPr="00752053">
        <w:t>ICD CODE: A52.06</w:t>
      </w:r>
    </w:p>
    <w:p w14:paraId="11BB4C2D" w14:textId="77777777" w:rsidR="00CD4D35" w:rsidRPr="00752053" w:rsidRDefault="00AB45D7" w:rsidP="00C00EDC">
      <w:pPr>
        <w:pStyle w:val="ScreenCapture"/>
      </w:pPr>
      <w:r w:rsidRPr="00752053">
        <w:t xml:space="preserve"> </w:t>
      </w:r>
      <w:r w:rsidR="00CD4D35" w:rsidRPr="00752053">
        <w:t>SPECIAL DIAGNOSIS TYPE: CARDIOLOGY DIAGNOSIS</w:t>
      </w:r>
    </w:p>
    <w:p w14:paraId="596627F9" w14:textId="77777777" w:rsidR="00CD4D35" w:rsidRPr="00752053" w:rsidRDefault="00CD4D35" w:rsidP="00C00EDC">
      <w:pPr>
        <w:pStyle w:val="ScreenCapture"/>
      </w:pPr>
      <w:r w:rsidRPr="00752053">
        <w:t>PROCEDURE NAME: CATH</w:t>
      </w:r>
    </w:p>
    <w:p w14:paraId="3F185C31" w14:textId="77777777" w:rsidR="00CD4D35" w:rsidRPr="00752053" w:rsidRDefault="00CD4D35" w:rsidP="00C00EDC">
      <w:pPr>
        <w:pStyle w:val="ScreenCapture"/>
      </w:pPr>
    </w:p>
    <w:p w14:paraId="24958A63" w14:textId="77777777" w:rsidR="00CD4D35" w:rsidRPr="00752053" w:rsidRDefault="00CD4D35" w:rsidP="00C00EDC">
      <w:pPr>
        <w:pStyle w:val="ScreenCapture"/>
      </w:pPr>
    </w:p>
    <w:p w14:paraId="17EAAF7D" w14:textId="77777777" w:rsidR="00CD4D35" w:rsidRPr="00752053" w:rsidRDefault="00CD4D35" w:rsidP="00C00EDC">
      <w:pPr>
        <w:pStyle w:val="ScreenCapture"/>
      </w:pPr>
      <w:r w:rsidRPr="00752053">
        <w:t>DIAGNOSIS: DIFFUSE DUODENITIS NOTED</w:t>
      </w:r>
    </w:p>
    <w:p w14:paraId="215B18BE" w14:textId="77777777" w:rsidR="00CD4D35" w:rsidRPr="00752053" w:rsidRDefault="00CD4D35" w:rsidP="00C00EDC">
      <w:pPr>
        <w:pStyle w:val="ScreenCapture"/>
      </w:pPr>
      <w:r w:rsidRPr="00752053">
        <w:t>PROCEDURE: EGD</w:t>
      </w:r>
    </w:p>
    <w:p w14:paraId="3ED0EBB1" w14:textId="77777777" w:rsidR="00CD4D35" w:rsidRPr="00752053" w:rsidRDefault="00CD4D35" w:rsidP="00C00EDC">
      <w:pPr>
        <w:pStyle w:val="ScreenCapture"/>
      </w:pPr>
      <w:r w:rsidRPr="00752053">
        <w:t>ICD CODE: 535.6</w:t>
      </w:r>
    </w:p>
    <w:p w14:paraId="6FEEC7C1" w14:textId="77777777" w:rsidR="00CD4D35" w:rsidRPr="00752053" w:rsidRDefault="00CD4D35" w:rsidP="00C00EDC">
      <w:pPr>
        <w:pStyle w:val="ScreenCapture"/>
      </w:pPr>
      <w:r w:rsidRPr="00752053">
        <w:t>ICD CODE: K29.80</w:t>
      </w:r>
    </w:p>
    <w:p w14:paraId="36722AE1" w14:textId="77777777" w:rsidR="00CD4D35" w:rsidRPr="00752053" w:rsidRDefault="00CD4D35" w:rsidP="00C00EDC">
      <w:pPr>
        <w:pStyle w:val="ScreenCapture"/>
      </w:pPr>
      <w:r w:rsidRPr="00752053">
        <w:t>ICD CODE: K29.81</w:t>
      </w:r>
    </w:p>
    <w:p w14:paraId="54E3C5A4" w14:textId="77777777" w:rsidR="00CD4D35" w:rsidRPr="00752053" w:rsidRDefault="00AB45D7" w:rsidP="00C00EDC">
      <w:pPr>
        <w:pStyle w:val="ScreenCapture"/>
      </w:pPr>
      <w:r w:rsidRPr="00752053">
        <w:t xml:space="preserve"> </w:t>
      </w:r>
      <w:r w:rsidR="00CD4D35" w:rsidRPr="00752053">
        <w:t>SPECIAL DIAGNOSIS TYPE: GI DIAGNOSIS</w:t>
      </w:r>
    </w:p>
    <w:p w14:paraId="4121FE7E" w14:textId="77777777" w:rsidR="00CD4D35" w:rsidRPr="00752053" w:rsidRDefault="00CD4D35" w:rsidP="00C00EDC">
      <w:pPr>
        <w:pStyle w:val="ScreenCapture"/>
      </w:pPr>
      <w:r w:rsidRPr="00752053">
        <w:t>PROCEDURE NAME: EGD</w:t>
      </w:r>
    </w:p>
    <w:p w14:paraId="502D006A" w14:textId="77777777" w:rsidR="00CD4D35" w:rsidRPr="00752053" w:rsidRDefault="00CD4D35" w:rsidP="00C00EDC">
      <w:pPr>
        <w:pStyle w:val="ScreenCapture"/>
      </w:pPr>
    </w:p>
    <w:p w14:paraId="6975B7C6" w14:textId="77777777" w:rsidR="00CD4D35" w:rsidRPr="00752053" w:rsidRDefault="00CD4D35" w:rsidP="00C00EDC">
      <w:pPr>
        <w:pStyle w:val="ScreenCapture"/>
      </w:pPr>
    </w:p>
    <w:p w14:paraId="64181BE4" w14:textId="77777777" w:rsidR="00CD4D35" w:rsidRPr="00752053" w:rsidRDefault="00CD4D35" w:rsidP="00C00EDC">
      <w:pPr>
        <w:pStyle w:val="ScreenCapture"/>
      </w:pPr>
      <w:r w:rsidRPr="00752053">
        <w:t>Select MEDICAL DIAGNOSIS/ICD CODES:</w:t>
      </w:r>
    </w:p>
    <w:p w14:paraId="0BF2E86D" w14:textId="77777777" w:rsidR="006E5129" w:rsidRPr="00752053" w:rsidRDefault="006E5129" w:rsidP="00CD3405">
      <w:pPr>
        <w:pStyle w:val="Heading1"/>
        <w:pageBreakBefore/>
      </w:pPr>
      <w:bookmarkStart w:id="39" w:name="_Toc322071268"/>
      <w:bookmarkStart w:id="40" w:name="_Toc323274859"/>
      <w:bookmarkStart w:id="41" w:name="_Toc353532937"/>
      <w:r w:rsidRPr="00752053">
        <w:lastRenderedPageBreak/>
        <w:t>Technical Information</w:t>
      </w:r>
      <w:bookmarkEnd w:id="39"/>
      <w:bookmarkEnd w:id="40"/>
      <w:bookmarkEnd w:id="41"/>
    </w:p>
    <w:p w14:paraId="00CB54F9" w14:textId="77777777" w:rsidR="006E5129" w:rsidRPr="00752053" w:rsidRDefault="006E5129" w:rsidP="006E5129">
      <w:pPr>
        <w:pStyle w:val="Heading2"/>
        <w:keepNext/>
      </w:pPr>
      <w:bookmarkStart w:id="42" w:name="_Toc322071269"/>
      <w:bookmarkStart w:id="43" w:name="_Toc323274860"/>
      <w:bookmarkStart w:id="44" w:name="_Toc353532938"/>
      <w:r w:rsidRPr="00752053">
        <w:t>Routines</w:t>
      </w:r>
      <w:bookmarkEnd w:id="42"/>
      <w:bookmarkEnd w:id="43"/>
      <w:bookmarkEnd w:id="44"/>
    </w:p>
    <w:p w14:paraId="138790DA" w14:textId="77777777" w:rsidR="006E5129" w:rsidRPr="00752053" w:rsidRDefault="00E31472" w:rsidP="006E5129">
      <w:pPr>
        <w:pStyle w:val="BodyText"/>
      </w:pPr>
      <w:r w:rsidRPr="00752053">
        <w:t xml:space="preserve">The Medicine package is dependent on the following </w:t>
      </w:r>
      <w:r w:rsidR="000276DD" w:rsidRPr="00752053">
        <w:t xml:space="preserve">Application Program Interfaces (APIs) </w:t>
      </w:r>
      <w:r w:rsidRPr="00752053">
        <w:t>for the implementation of the ICD-10 project. These</w:t>
      </w:r>
      <w:r w:rsidR="000276DD" w:rsidRPr="00752053">
        <w:t xml:space="preserve"> APIs</w:t>
      </w:r>
      <w:r w:rsidRPr="00752053">
        <w:t xml:space="preserve"> are currently under development. Any delay in the release of these APIs will directly affect this project.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739"/>
        <w:gridCol w:w="1739"/>
        <w:gridCol w:w="1474"/>
        <w:gridCol w:w="1629"/>
      </w:tblGrid>
      <w:tr w:rsidR="00E31472" w:rsidRPr="00752053" w14:paraId="341CCC02" w14:textId="77777777" w:rsidTr="00476922">
        <w:trPr>
          <w:tblHeader/>
        </w:trPr>
        <w:tc>
          <w:tcPr>
            <w:tcW w:w="2329" w:type="dxa"/>
            <w:shd w:val="clear" w:color="auto" w:fill="D9D9D9"/>
          </w:tcPr>
          <w:p w14:paraId="52CCBE1B" w14:textId="77777777" w:rsidR="00E31472" w:rsidRPr="00752053" w:rsidRDefault="00E31472" w:rsidP="00476922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053">
              <w:rPr>
                <w:rFonts w:ascii="Arial" w:hAnsi="Arial" w:cs="Arial"/>
                <w:b/>
                <w:sz w:val="20"/>
                <w:szCs w:val="20"/>
              </w:rPr>
              <w:t>Name/</w:t>
            </w:r>
            <w:r w:rsidR="00476922" w:rsidRPr="00752053">
              <w:rPr>
                <w:rFonts w:ascii="Arial" w:hAnsi="Arial" w:cs="Arial"/>
                <w:b/>
                <w:sz w:val="20"/>
                <w:szCs w:val="20"/>
              </w:rPr>
              <w:t>Signature of the C</w:t>
            </w:r>
            <w:r w:rsidRPr="00752053">
              <w:rPr>
                <w:rFonts w:ascii="Arial" w:hAnsi="Arial" w:cs="Arial"/>
                <w:b/>
                <w:sz w:val="20"/>
                <w:szCs w:val="20"/>
              </w:rPr>
              <w:t>omponent</w:t>
            </w:r>
          </w:p>
        </w:tc>
        <w:tc>
          <w:tcPr>
            <w:tcW w:w="1739" w:type="dxa"/>
            <w:shd w:val="clear" w:color="auto" w:fill="D9D9D9"/>
          </w:tcPr>
          <w:p w14:paraId="13A5FF05" w14:textId="77777777" w:rsidR="00E31472" w:rsidRPr="00752053" w:rsidRDefault="00476922" w:rsidP="00476922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053">
              <w:rPr>
                <w:rFonts w:ascii="Arial" w:hAnsi="Arial" w:cs="Arial"/>
                <w:b/>
                <w:sz w:val="20"/>
                <w:szCs w:val="20"/>
              </w:rPr>
              <w:t>Provider Ap</w:t>
            </w:r>
            <w:r w:rsidR="00E31472" w:rsidRPr="00752053">
              <w:rPr>
                <w:rFonts w:ascii="Arial" w:hAnsi="Arial" w:cs="Arial"/>
                <w:b/>
                <w:sz w:val="20"/>
                <w:szCs w:val="20"/>
              </w:rPr>
              <w:t>plication</w:t>
            </w:r>
          </w:p>
        </w:tc>
        <w:tc>
          <w:tcPr>
            <w:tcW w:w="1739" w:type="dxa"/>
            <w:shd w:val="clear" w:color="auto" w:fill="D9D9D9"/>
          </w:tcPr>
          <w:p w14:paraId="62351F82" w14:textId="77777777" w:rsidR="00E31472" w:rsidRPr="00752053" w:rsidRDefault="00476922" w:rsidP="00476922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053">
              <w:rPr>
                <w:rFonts w:ascii="Arial" w:hAnsi="Arial" w:cs="Arial"/>
                <w:b/>
                <w:sz w:val="20"/>
                <w:szCs w:val="20"/>
              </w:rPr>
              <w:t>Consumer A</w:t>
            </w:r>
            <w:r w:rsidR="00E31472" w:rsidRPr="00752053">
              <w:rPr>
                <w:rFonts w:ascii="Arial" w:hAnsi="Arial" w:cs="Arial"/>
                <w:b/>
                <w:sz w:val="20"/>
                <w:szCs w:val="20"/>
              </w:rPr>
              <w:t>pplication</w:t>
            </w:r>
          </w:p>
        </w:tc>
        <w:tc>
          <w:tcPr>
            <w:tcW w:w="1474" w:type="dxa"/>
            <w:shd w:val="clear" w:color="auto" w:fill="D9D9D9"/>
          </w:tcPr>
          <w:p w14:paraId="2B069D03" w14:textId="77777777" w:rsidR="00E31472" w:rsidRPr="00752053" w:rsidRDefault="00E31472" w:rsidP="00476922">
            <w:pPr>
              <w:pStyle w:val="BodyText2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053">
              <w:rPr>
                <w:rFonts w:ascii="Arial" w:hAnsi="Arial" w:cs="Arial"/>
                <w:b/>
                <w:sz w:val="20"/>
                <w:szCs w:val="20"/>
              </w:rPr>
              <w:t>ICR</w:t>
            </w:r>
          </w:p>
        </w:tc>
        <w:tc>
          <w:tcPr>
            <w:tcW w:w="1629" w:type="dxa"/>
            <w:shd w:val="clear" w:color="auto" w:fill="D9D9D9"/>
          </w:tcPr>
          <w:p w14:paraId="37C24D50" w14:textId="77777777" w:rsidR="00E31472" w:rsidRPr="00752053" w:rsidRDefault="00476922" w:rsidP="00476922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053">
              <w:rPr>
                <w:rFonts w:ascii="Arial" w:hAnsi="Arial" w:cs="Arial"/>
                <w:b/>
                <w:sz w:val="20"/>
                <w:szCs w:val="20"/>
              </w:rPr>
              <w:t>ICD R</w:t>
            </w:r>
            <w:r w:rsidR="00E31472" w:rsidRPr="00752053">
              <w:rPr>
                <w:rFonts w:ascii="Arial" w:hAnsi="Arial" w:cs="Arial"/>
                <w:b/>
                <w:sz w:val="20"/>
                <w:szCs w:val="20"/>
              </w:rPr>
              <w:t>elated?</w:t>
            </w:r>
          </w:p>
        </w:tc>
      </w:tr>
      <w:tr w:rsidR="00A300F1" w:rsidRPr="00752053" w14:paraId="425AFDC6" w14:textId="77777777" w:rsidTr="00A300F1">
        <w:tc>
          <w:tcPr>
            <w:tcW w:w="2329" w:type="dxa"/>
            <w:vAlign w:val="center"/>
          </w:tcPr>
          <w:p w14:paraId="4FCB2950" w14:textId="77777777" w:rsidR="00A300F1" w:rsidRPr="00752053" w:rsidRDefault="00A300F1" w:rsidP="00476922">
            <w:pPr>
              <w:pStyle w:val="BodyText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$$CSI^ICDEX</w:t>
            </w:r>
          </w:p>
        </w:tc>
        <w:tc>
          <w:tcPr>
            <w:tcW w:w="1739" w:type="dxa"/>
            <w:vAlign w:val="center"/>
          </w:tcPr>
          <w:p w14:paraId="3FFCD1EE" w14:textId="77777777" w:rsidR="00A300F1" w:rsidRPr="00752053" w:rsidRDefault="00A300F1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DRG Grouper</w:t>
            </w:r>
          </w:p>
        </w:tc>
        <w:tc>
          <w:tcPr>
            <w:tcW w:w="1739" w:type="dxa"/>
            <w:vAlign w:val="center"/>
          </w:tcPr>
          <w:p w14:paraId="610E7891" w14:textId="77777777" w:rsidR="00A300F1" w:rsidRPr="00752053" w:rsidRDefault="00A300F1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Medicine</w:t>
            </w:r>
          </w:p>
        </w:tc>
        <w:tc>
          <w:tcPr>
            <w:tcW w:w="1474" w:type="dxa"/>
            <w:vAlign w:val="center"/>
          </w:tcPr>
          <w:p w14:paraId="03343C1B" w14:textId="77777777" w:rsidR="00A300F1" w:rsidRPr="00752053" w:rsidRDefault="00A300F1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29" w:type="dxa"/>
            <w:vAlign w:val="center"/>
          </w:tcPr>
          <w:p w14:paraId="05F27ABB" w14:textId="77777777" w:rsidR="00A300F1" w:rsidRPr="00752053" w:rsidRDefault="00A300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52053">
              <w:rPr>
                <w:rFonts w:ascii="Arial" w:hAnsi="Arial" w:cs="Arial"/>
              </w:rPr>
              <w:t>No</w:t>
            </w:r>
          </w:p>
        </w:tc>
      </w:tr>
      <w:tr w:rsidR="00A300F1" w:rsidRPr="00752053" w14:paraId="3FE1FC8A" w14:textId="77777777" w:rsidTr="00A300F1">
        <w:tc>
          <w:tcPr>
            <w:tcW w:w="2329" w:type="dxa"/>
            <w:vAlign w:val="center"/>
          </w:tcPr>
          <w:p w14:paraId="37C67B59" w14:textId="77777777" w:rsidR="00A300F1" w:rsidRPr="00752053" w:rsidRDefault="00A300F1" w:rsidP="00476922">
            <w:pPr>
              <w:pStyle w:val="BodyText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$$ICDDX^ICDEX</w:t>
            </w:r>
          </w:p>
        </w:tc>
        <w:tc>
          <w:tcPr>
            <w:tcW w:w="1739" w:type="dxa"/>
            <w:vAlign w:val="center"/>
          </w:tcPr>
          <w:p w14:paraId="5476DB80" w14:textId="77777777" w:rsidR="00A300F1" w:rsidRPr="00752053" w:rsidRDefault="00A300F1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DRG Grouper</w:t>
            </w:r>
          </w:p>
        </w:tc>
        <w:tc>
          <w:tcPr>
            <w:tcW w:w="1739" w:type="dxa"/>
            <w:vAlign w:val="center"/>
          </w:tcPr>
          <w:p w14:paraId="6ECF92FE" w14:textId="77777777" w:rsidR="00A300F1" w:rsidRPr="00752053" w:rsidRDefault="00A300F1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Medicine</w:t>
            </w:r>
          </w:p>
        </w:tc>
        <w:tc>
          <w:tcPr>
            <w:tcW w:w="1474" w:type="dxa"/>
            <w:vAlign w:val="center"/>
          </w:tcPr>
          <w:p w14:paraId="2C46FDC8" w14:textId="77777777" w:rsidR="00A300F1" w:rsidRPr="00752053" w:rsidRDefault="00A300F1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29" w:type="dxa"/>
            <w:vAlign w:val="center"/>
          </w:tcPr>
          <w:p w14:paraId="3A829D86" w14:textId="77777777" w:rsidR="00A300F1" w:rsidRPr="00752053" w:rsidRDefault="00A300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52053">
              <w:rPr>
                <w:rFonts w:ascii="Arial" w:hAnsi="Arial" w:cs="Arial"/>
              </w:rPr>
              <w:t>No</w:t>
            </w:r>
          </w:p>
        </w:tc>
      </w:tr>
      <w:tr w:rsidR="00A300F1" w:rsidRPr="00752053" w14:paraId="3ACDF879" w14:textId="77777777" w:rsidTr="00A300F1">
        <w:tc>
          <w:tcPr>
            <w:tcW w:w="2329" w:type="dxa"/>
            <w:vAlign w:val="center"/>
          </w:tcPr>
          <w:p w14:paraId="5BA21252" w14:textId="77777777" w:rsidR="00A300F1" w:rsidRPr="00752053" w:rsidRDefault="00A300F1" w:rsidP="00476922">
            <w:pPr>
              <w:pStyle w:val="BodyText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$$IMP^ICDEX</w:t>
            </w:r>
          </w:p>
        </w:tc>
        <w:tc>
          <w:tcPr>
            <w:tcW w:w="1739" w:type="dxa"/>
            <w:vAlign w:val="center"/>
          </w:tcPr>
          <w:p w14:paraId="73A5CBF9" w14:textId="77777777" w:rsidR="00A300F1" w:rsidRPr="00752053" w:rsidRDefault="00A300F1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DRG Grouper</w:t>
            </w:r>
          </w:p>
        </w:tc>
        <w:tc>
          <w:tcPr>
            <w:tcW w:w="1739" w:type="dxa"/>
            <w:vAlign w:val="center"/>
          </w:tcPr>
          <w:p w14:paraId="3A8EF6C9" w14:textId="77777777" w:rsidR="00A300F1" w:rsidRPr="00752053" w:rsidRDefault="00A300F1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Medicine</w:t>
            </w:r>
          </w:p>
        </w:tc>
        <w:tc>
          <w:tcPr>
            <w:tcW w:w="1474" w:type="dxa"/>
            <w:vAlign w:val="center"/>
          </w:tcPr>
          <w:p w14:paraId="199E4315" w14:textId="77777777" w:rsidR="00A300F1" w:rsidRPr="00752053" w:rsidRDefault="00A300F1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29" w:type="dxa"/>
            <w:vAlign w:val="center"/>
          </w:tcPr>
          <w:p w14:paraId="678029BC" w14:textId="77777777" w:rsidR="00A300F1" w:rsidRPr="00752053" w:rsidRDefault="00A300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52053">
              <w:rPr>
                <w:rFonts w:ascii="Arial" w:hAnsi="Arial" w:cs="Arial"/>
              </w:rPr>
              <w:t>No</w:t>
            </w:r>
          </w:p>
        </w:tc>
      </w:tr>
      <w:tr w:rsidR="00F835DF" w:rsidRPr="000B65C8" w14:paraId="5A980A28" w14:textId="77777777" w:rsidTr="00A300F1">
        <w:tc>
          <w:tcPr>
            <w:tcW w:w="2329" w:type="dxa"/>
            <w:vAlign w:val="center"/>
          </w:tcPr>
          <w:p w14:paraId="0AC2185F" w14:textId="77777777" w:rsidR="00F835DF" w:rsidRPr="00752053" w:rsidRDefault="00F835DF" w:rsidP="00476922">
            <w:pPr>
              <w:pStyle w:val="BodyText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$$SINFO^ICDEX</w:t>
            </w:r>
          </w:p>
        </w:tc>
        <w:tc>
          <w:tcPr>
            <w:tcW w:w="1739" w:type="dxa"/>
            <w:vAlign w:val="center"/>
          </w:tcPr>
          <w:p w14:paraId="532DA2E4" w14:textId="77777777" w:rsidR="00F835DF" w:rsidRPr="00752053" w:rsidRDefault="00F835DF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DRG Grouper</w:t>
            </w:r>
          </w:p>
        </w:tc>
        <w:tc>
          <w:tcPr>
            <w:tcW w:w="1739" w:type="dxa"/>
            <w:vAlign w:val="center"/>
          </w:tcPr>
          <w:p w14:paraId="18CEEF61" w14:textId="77777777" w:rsidR="00F835DF" w:rsidRPr="00752053" w:rsidRDefault="00F835DF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Medicine</w:t>
            </w:r>
          </w:p>
        </w:tc>
        <w:tc>
          <w:tcPr>
            <w:tcW w:w="1474" w:type="dxa"/>
            <w:vAlign w:val="center"/>
          </w:tcPr>
          <w:p w14:paraId="55C21AF4" w14:textId="77777777" w:rsidR="00F835DF" w:rsidRPr="00752053" w:rsidRDefault="00F835DF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752053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29" w:type="dxa"/>
            <w:vAlign w:val="center"/>
          </w:tcPr>
          <w:p w14:paraId="1290DDC2" w14:textId="77777777" w:rsidR="00F835DF" w:rsidRPr="00752053" w:rsidRDefault="00F835DF">
            <w:pPr>
              <w:jc w:val="center"/>
              <w:rPr>
                <w:rFonts w:ascii="Arial" w:hAnsi="Arial" w:cs="Arial"/>
              </w:rPr>
            </w:pPr>
            <w:r w:rsidRPr="00752053">
              <w:rPr>
                <w:rFonts w:ascii="Arial" w:hAnsi="Arial" w:cs="Arial"/>
              </w:rPr>
              <w:t>No</w:t>
            </w:r>
          </w:p>
        </w:tc>
      </w:tr>
    </w:tbl>
    <w:p w14:paraId="15CA8098" w14:textId="77777777" w:rsidR="004C5C05" w:rsidRDefault="004C5C05" w:rsidP="00F87CAE"/>
    <w:p w14:paraId="14B3F574" w14:textId="77777777" w:rsidR="006E5129" w:rsidRPr="002530C7" w:rsidRDefault="006E5129" w:rsidP="004C5C05">
      <w:pPr>
        <w:jc w:val="center"/>
      </w:pPr>
    </w:p>
    <w:sectPr w:rsidR="006E5129" w:rsidRPr="002530C7" w:rsidSect="000276DD">
      <w:headerReference w:type="even" r:id="rId17"/>
      <w:footerReference w:type="even" r:id="rId18"/>
      <w:footerReference w:type="default" r:id="rId19"/>
      <w:pgSz w:w="12240" w:h="15840" w:code="1"/>
      <w:pgMar w:top="117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0FFE4" w14:textId="77777777" w:rsidR="0067209C" w:rsidRDefault="0067209C">
      <w:r>
        <w:separator/>
      </w:r>
    </w:p>
    <w:p w14:paraId="0155C6B1" w14:textId="77777777" w:rsidR="0067209C" w:rsidRDefault="0067209C"/>
  </w:endnote>
  <w:endnote w:type="continuationSeparator" w:id="0">
    <w:p w14:paraId="6452AFDF" w14:textId="77777777" w:rsidR="0067209C" w:rsidRDefault="0067209C">
      <w:r>
        <w:continuationSeparator/>
      </w:r>
    </w:p>
    <w:p w14:paraId="5331D959" w14:textId="77777777" w:rsidR="0067209C" w:rsidRDefault="00672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 Helvetica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93ED9" w14:textId="77777777" w:rsidR="00D83400" w:rsidRDefault="00D83400" w:rsidP="00D83400">
    <w:pPr>
      <w:pStyle w:val="Footer"/>
    </w:pPr>
    <w:r>
      <w:t>July 201</w:t>
    </w:r>
    <w:r w:rsidR="004C5C05">
      <w:t>4</w:t>
    </w:r>
    <w:r>
      <w:tab/>
      <w:t>ICD-10 Release Notes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52053">
      <w:rPr>
        <w:noProof/>
      </w:rPr>
      <w:t>i</w:t>
    </w:r>
    <w:r>
      <w:fldChar w:fldCharType="end"/>
    </w:r>
  </w:p>
  <w:p w14:paraId="496D06EA" w14:textId="77777777" w:rsidR="005A5394" w:rsidRPr="00D83400" w:rsidRDefault="00D83400" w:rsidP="00D83400">
    <w:pPr>
      <w:pStyle w:val="Footer"/>
    </w:pPr>
    <w:r>
      <w:tab/>
    </w:r>
    <w:r w:rsidRPr="00753D37">
      <w:rPr>
        <w:szCs w:val="36"/>
      </w:rPr>
      <w:t>MC*2.3*43 &amp; MC*2.3*44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6A7E" w14:textId="77777777" w:rsidR="00D83400" w:rsidRDefault="0032044F" w:rsidP="00D834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276DD">
      <w:rPr>
        <w:noProof/>
      </w:rPr>
      <w:t>ii</w:t>
    </w:r>
    <w:r>
      <w:fldChar w:fldCharType="end"/>
    </w:r>
    <w:r w:rsidR="00D83400">
      <w:tab/>
      <w:t>ICD-10 Release Notes</w:t>
    </w:r>
    <w:r w:rsidR="00D83400">
      <w:tab/>
    </w:r>
    <w:r>
      <w:t>July 201</w:t>
    </w:r>
    <w:r w:rsidR="004C5C05">
      <w:t>4</w:t>
    </w:r>
  </w:p>
  <w:p w14:paraId="031C3C45" w14:textId="77777777" w:rsidR="005A5394" w:rsidRPr="00D83400" w:rsidRDefault="00D83400" w:rsidP="00D83400">
    <w:pPr>
      <w:pStyle w:val="Footer"/>
    </w:pPr>
    <w:r>
      <w:tab/>
    </w:r>
    <w:r w:rsidRPr="00753D37">
      <w:rPr>
        <w:szCs w:val="36"/>
      </w:rPr>
      <w:t>MC*2.3*43 &amp; MC*2.3*44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1A87" w14:textId="77777777" w:rsidR="00D83400" w:rsidRDefault="00D83400" w:rsidP="00D83400">
    <w:pPr>
      <w:pStyle w:val="Footer"/>
    </w:pPr>
    <w:r>
      <w:t>July 201</w:t>
    </w:r>
    <w:r w:rsidR="004C5C05">
      <w:t>4</w:t>
    </w:r>
    <w:r>
      <w:tab/>
      <w:t>ICD-10 Release Notes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52053">
      <w:rPr>
        <w:noProof/>
      </w:rPr>
      <w:t>10</w:t>
    </w:r>
    <w:r>
      <w:fldChar w:fldCharType="end"/>
    </w:r>
  </w:p>
  <w:p w14:paraId="60B69378" w14:textId="77777777" w:rsidR="005A5394" w:rsidRPr="00D83400" w:rsidRDefault="00D83400" w:rsidP="00D83400">
    <w:pPr>
      <w:pStyle w:val="Footer"/>
    </w:pPr>
    <w:r>
      <w:tab/>
    </w:r>
    <w:r w:rsidRPr="00753D37">
      <w:rPr>
        <w:szCs w:val="36"/>
      </w:rPr>
      <w:t>MC*2.3*43 &amp; MC*2.3*44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CBF3" w14:textId="77777777" w:rsidR="00D83400" w:rsidRDefault="00D83400" w:rsidP="00D83400">
    <w:pPr>
      <w:pStyle w:val="Footer"/>
    </w:pPr>
    <w:r>
      <w:t>July 201</w:t>
    </w:r>
    <w:r w:rsidR="004C5C05">
      <w:t>4</w:t>
    </w:r>
    <w:r>
      <w:tab/>
      <w:t>ICD-10 Release Notes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52053">
      <w:rPr>
        <w:noProof/>
      </w:rPr>
      <w:t>9</w:t>
    </w:r>
    <w:r>
      <w:fldChar w:fldCharType="end"/>
    </w:r>
  </w:p>
  <w:p w14:paraId="41791014" w14:textId="77777777" w:rsidR="005A5394" w:rsidRPr="00D83400" w:rsidRDefault="00D83400" w:rsidP="00D83400">
    <w:pPr>
      <w:pStyle w:val="Footer"/>
    </w:pPr>
    <w:r>
      <w:tab/>
    </w:r>
    <w:r w:rsidRPr="00753D37">
      <w:rPr>
        <w:szCs w:val="36"/>
      </w:rPr>
      <w:t>MC*2.3*43 &amp; MC*2.3*44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6D849" w14:textId="77777777" w:rsidR="0067209C" w:rsidRDefault="0067209C">
      <w:r>
        <w:separator/>
      </w:r>
    </w:p>
    <w:p w14:paraId="6B6442E1" w14:textId="77777777" w:rsidR="0067209C" w:rsidRDefault="0067209C"/>
  </w:footnote>
  <w:footnote w:type="continuationSeparator" w:id="0">
    <w:p w14:paraId="7F1B786A" w14:textId="77777777" w:rsidR="0067209C" w:rsidRDefault="0067209C">
      <w:r>
        <w:continuationSeparator/>
      </w:r>
    </w:p>
    <w:p w14:paraId="5BE778B0" w14:textId="77777777" w:rsidR="0067209C" w:rsidRDefault="00672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1BF4" w14:textId="77777777" w:rsidR="005A5394" w:rsidRPr="00837F65" w:rsidRDefault="005A5394" w:rsidP="00837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D641D" w14:textId="77777777" w:rsidR="005A5394" w:rsidRPr="00962487" w:rsidRDefault="005A5394" w:rsidP="00962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C017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F2B2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98E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44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287C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A70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304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EA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0C4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C2C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7CEF"/>
    <w:multiLevelType w:val="singleLevel"/>
    <w:tmpl w:val="05A10BDA"/>
    <w:lvl w:ilvl="0">
      <w:numFmt w:val="bullet"/>
      <w:lvlText w:val="·"/>
      <w:lvlJc w:val="left"/>
      <w:pPr>
        <w:ind w:left="720" w:hanging="360"/>
      </w:pPr>
      <w:rPr>
        <w:rFonts w:ascii="Symbol" w:hAnsi="Symbol"/>
        <w:b/>
        <w:snapToGrid/>
        <w:spacing w:val="8"/>
        <w:sz w:val="20"/>
      </w:rPr>
    </w:lvl>
  </w:abstractNum>
  <w:abstractNum w:abstractNumId="11" w15:restartNumberingAfterBreak="0">
    <w:nsid w:val="08166EE7"/>
    <w:multiLevelType w:val="hybridMultilevel"/>
    <w:tmpl w:val="CC82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66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6C3577"/>
    <w:multiLevelType w:val="hybridMultilevel"/>
    <w:tmpl w:val="C5828E9A"/>
    <w:lvl w:ilvl="0" w:tplc="91E0DF98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7940B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F6214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53441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1AA7C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C76B4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5DAF3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976C6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C0608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0A7C6932"/>
    <w:multiLevelType w:val="hybridMultilevel"/>
    <w:tmpl w:val="DA6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35104E"/>
    <w:multiLevelType w:val="hybridMultilevel"/>
    <w:tmpl w:val="07801D60"/>
    <w:lvl w:ilvl="0" w:tplc="64848C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8C88AAD8">
      <w:start w:val="2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CC509E8"/>
    <w:multiLevelType w:val="hybridMultilevel"/>
    <w:tmpl w:val="53F0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F7AB9"/>
    <w:multiLevelType w:val="hybridMultilevel"/>
    <w:tmpl w:val="CB8A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62625C"/>
    <w:multiLevelType w:val="multilevel"/>
    <w:tmpl w:val="270413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82"/>
        </w:tabs>
        <w:ind w:left="882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9" w15:restartNumberingAfterBreak="0">
    <w:nsid w:val="1030293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3C22CB8"/>
    <w:multiLevelType w:val="hybridMultilevel"/>
    <w:tmpl w:val="73FAC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F639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2E815826"/>
    <w:multiLevelType w:val="hybridMultilevel"/>
    <w:tmpl w:val="04663B9E"/>
    <w:lvl w:ilvl="0" w:tplc="2294C992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cs="Times New Roman"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67516F"/>
    <w:multiLevelType w:val="hybridMultilevel"/>
    <w:tmpl w:val="DA3E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F5CE7"/>
    <w:multiLevelType w:val="hybridMultilevel"/>
    <w:tmpl w:val="E1C2694A"/>
    <w:lvl w:ilvl="0" w:tplc="C97AE498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4962571"/>
    <w:multiLevelType w:val="hybridMultilevel"/>
    <w:tmpl w:val="3250A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92E6981"/>
    <w:multiLevelType w:val="hybridMultilevel"/>
    <w:tmpl w:val="10D6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566A38"/>
    <w:multiLevelType w:val="hybridMultilevel"/>
    <w:tmpl w:val="68EC931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304B71"/>
    <w:multiLevelType w:val="hybridMultilevel"/>
    <w:tmpl w:val="ED34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F34E9"/>
    <w:multiLevelType w:val="hybridMultilevel"/>
    <w:tmpl w:val="1D64D0EA"/>
    <w:lvl w:ilvl="0" w:tplc="8B8C20AA">
      <w:start w:val="1"/>
      <w:numFmt w:val="decimal"/>
      <w:pStyle w:val="BodyNumbered2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422"/>
        </w:tabs>
        <w:ind w:left="142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1" w15:restartNumberingAfterBreak="0">
    <w:nsid w:val="4DDF23FD"/>
    <w:multiLevelType w:val="hybridMultilevel"/>
    <w:tmpl w:val="844A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072B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95F7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2FC47B1"/>
    <w:multiLevelType w:val="hybridMultilevel"/>
    <w:tmpl w:val="6CD8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E3014"/>
    <w:multiLevelType w:val="hybridMultilevel"/>
    <w:tmpl w:val="EA545DB8"/>
    <w:lvl w:ilvl="0" w:tplc="37CAC08A">
      <w:start w:val="1"/>
      <w:numFmt w:val="bullet"/>
      <w:pStyle w:val="Body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571F7"/>
    <w:multiLevelType w:val="hybridMultilevel"/>
    <w:tmpl w:val="A3161526"/>
    <w:lvl w:ilvl="0" w:tplc="D3FC1EEE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A06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7" w15:restartNumberingAfterBreak="0">
    <w:nsid w:val="657622FB"/>
    <w:multiLevelType w:val="hybridMultilevel"/>
    <w:tmpl w:val="5A30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1513C"/>
    <w:multiLevelType w:val="hybridMultilevel"/>
    <w:tmpl w:val="56F42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05E2D"/>
    <w:multiLevelType w:val="hybridMultilevel"/>
    <w:tmpl w:val="4808D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5C2438"/>
    <w:multiLevelType w:val="hybridMultilevel"/>
    <w:tmpl w:val="9CEEF7A4"/>
    <w:lvl w:ilvl="0" w:tplc="7D1AC174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 w15:restartNumberingAfterBreak="0">
    <w:nsid w:val="6EF56E1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6F182A87"/>
    <w:multiLevelType w:val="hybridMultilevel"/>
    <w:tmpl w:val="57642176"/>
    <w:lvl w:ilvl="0" w:tplc="88FA87C6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922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56D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B29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A4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00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527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90E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560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D412B1"/>
    <w:multiLevelType w:val="hybridMultilevel"/>
    <w:tmpl w:val="64C8B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2E168BE"/>
    <w:multiLevelType w:val="hybridMultilevel"/>
    <w:tmpl w:val="88F23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B1173E"/>
    <w:multiLevelType w:val="hybridMultilevel"/>
    <w:tmpl w:val="2640D13E"/>
    <w:lvl w:ilvl="0" w:tplc="8B8C20AA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 w15:restartNumberingAfterBreak="0">
    <w:nsid w:val="7C535652"/>
    <w:multiLevelType w:val="hybridMultilevel"/>
    <w:tmpl w:val="A48E829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40"/>
  </w:num>
  <w:num w:numId="13">
    <w:abstractNumId w:val="13"/>
  </w:num>
  <w:num w:numId="14">
    <w:abstractNumId w:val="45"/>
  </w:num>
  <w:num w:numId="15">
    <w:abstractNumId w:val="35"/>
  </w:num>
  <w:num w:numId="16">
    <w:abstractNumId w:val="22"/>
  </w:num>
  <w:num w:numId="17">
    <w:abstractNumId w:val="30"/>
  </w:num>
  <w:num w:numId="18">
    <w:abstractNumId w:val="18"/>
  </w:num>
  <w:num w:numId="19">
    <w:abstractNumId w:val="41"/>
  </w:num>
  <w:num w:numId="20">
    <w:abstractNumId w:val="21"/>
  </w:num>
  <w:num w:numId="21">
    <w:abstractNumId w:val="36"/>
  </w:num>
  <w:num w:numId="22">
    <w:abstractNumId w:val="29"/>
  </w:num>
  <w:num w:numId="23">
    <w:abstractNumId w:val="24"/>
  </w:num>
  <w:num w:numId="24">
    <w:abstractNumId w:val="26"/>
  </w:num>
  <w:num w:numId="25">
    <w:abstractNumId w:val="31"/>
  </w:num>
  <w:num w:numId="26">
    <w:abstractNumId w:val="27"/>
  </w:num>
  <w:num w:numId="27">
    <w:abstractNumId w:val="10"/>
  </w:num>
  <w:num w:numId="28">
    <w:abstractNumId w:val="44"/>
  </w:num>
  <w:num w:numId="29">
    <w:abstractNumId w:val="43"/>
  </w:num>
  <w:num w:numId="30">
    <w:abstractNumId w:val="25"/>
  </w:num>
  <w:num w:numId="31">
    <w:abstractNumId w:val="39"/>
  </w:num>
  <w:num w:numId="32">
    <w:abstractNumId w:val="20"/>
  </w:num>
  <w:num w:numId="33">
    <w:abstractNumId w:val="19"/>
  </w:num>
  <w:num w:numId="34">
    <w:abstractNumId w:val="32"/>
  </w:num>
  <w:num w:numId="35">
    <w:abstractNumId w:val="12"/>
  </w:num>
  <w:num w:numId="36">
    <w:abstractNumId w:val="18"/>
  </w:num>
  <w:num w:numId="37">
    <w:abstractNumId w:val="34"/>
  </w:num>
  <w:num w:numId="38">
    <w:abstractNumId w:val="14"/>
  </w:num>
  <w:num w:numId="39">
    <w:abstractNumId w:val="18"/>
  </w:num>
  <w:num w:numId="40">
    <w:abstractNumId w:val="18"/>
  </w:num>
  <w:num w:numId="41">
    <w:abstractNumId w:val="23"/>
  </w:num>
  <w:num w:numId="42">
    <w:abstractNumId w:val="46"/>
  </w:num>
  <w:num w:numId="43">
    <w:abstractNumId w:val="15"/>
  </w:num>
  <w:num w:numId="44">
    <w:abstractNumId w:val="16"/>
  </w:num>
  <w:num w:numId="45">
    <w:abstractNumId w:val="33"/>
  </w:num>
  <w:num w:numId="46">
    <w:abstractNumId w:val="28"/>
  </w:num>
  <w:num w:numId="47">
    <w:abstractNumId w:val="11"/>
  </w:num>
  <w:num w:numId="48">
    <w:abstractNumId w:val="17"/>
  </w:num>
  <w:num w:numId="49">
    <w:abstractNumId w:val="38"/>
  </w:num>
  <w:num w:numId="50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lickAndTypeStyle w:val="BodyText"/>
  <w:evenAndOddHeaders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EF"/>
    <w:rsid w:val="00001AE8"/>
    <w:rsid w:val="0000328E"/>
    <w:rsid w:val="00005B7B"/>
    <w:rsid w:val="00006DB8"/>
    <w:rsid w:val="00010018"/>
    <w:rsid w:val="00010140"/>
    <w:rsid w:val="000112DD"/>
    <w:rsid w:val="000112F6"/>
    <w:rsid w:val="000114B6"/>
    <w:rsid w:val="00011EE6"/>
    <w:rsid w:val="00014D02"/>
    <w:rsid w:val="00016934"/>
    <w:rsid w:val="000171DA"/>
    <w:rsid w:val="00021694"/>
    <w:rsid w:val="00021C59"/>
    <w:rsid w:val="000235C3"/>
    <w:rsid w:val="00023699"/>
    <w:rsid w:val="00023A0A"/>
    <w:rsid w:val="00024929"/>
    <w:rsid w:val="000251EA"/>
    <w:rsid w:val="0002746B"/>
    <w:rsid w:val="000276DD"/>
    <w:rsid w:val="00027FFA"/>
    <w:rsid w:val="000320B6"/>
    <w:rsid w:val="00033FAB"/>
    <w:rsid w:val="000356E9"/>
    <w:rsid w:val="0003588E"/>
    <w:rsid w:val="00037B54"/>
    <w:rsid w:val="00037FAD"/>
    <w:rsid w:val="00040B80"/>
    <w:rsid w:val="00042E66"/>
    <w:rsid w:val="00043BBA"/>
    <w:rsid w:val="00043E2B"/>
    <w:rsid w:val="0004464C"/>
    <w:rsid w:val="000448C0"/>
    <w:rsid w:val="00044C88"/>
    <w:rsid w:val="00044E1C"/>
    <w:rsid w:val="00045339"/>
    <w:rsid w:val="00045BEB"/>
    <w:rsid w:val="00046372"/>
    <w:rsid w:val="00046FF5"/>
    <w:rsid w:val="00051818"/>
    <w:rsid w:val="00053A30"/>
    <w:rsid w:val="00054530"/>
    <w:rsid w:val="00055B23"/>
    <w:rsid w:val="00056CE5"/>
    <w:rsid w:val="00063127"/>
    <w:rsid w:val="00064885"/>
    <w:rsid w:val="000657B6"/>
    <w:rsid w:val="00065BD7"/>
    <w:rsid w:val="00073296"/>
    <w:rsid w:val="000760EF"/>
    <w:rsid w:val="00076113"/>
    <w:rsid w:val="000767E6"/>
    <w:rsid w:val="00076A94"/>
    <w:rsid w:val="00076C40"/>
    <w:rsid w:val="00077753"/>
    <w:rsid w:val="00080325"/>
    <w:rsid w:val="000810BC"/>
    <w:rsid w:val="0008114E"/>
    <w:rsid w:val="00081639"/>
    <w:rsid w:val="00086479"/>
    <w:rsid w:val="000868BC"/>
    <w:rsid w:val="000868F4"/>
    <w:rsid w:val="00086DE3"/>
    <w:rsid w:val="00087B97"/>
    <w:rsid w:val="00093478"/>
    <w:rsid w:val="000942E6"/>
    <w:rsid w:val="00094498"/>
    <w:rsid w:val="000955B0"/>
    <w:rsid w:val="00095F80"/>
    <w:rsid w:val="00096279"/>
    <w:rsid w:val="000970CA"/>
    <w:rsid w:val="000A0916"/>
    <w:rsid w:val="000A1C15"/>
    <w:rsid w:val="000A42B5"/>
    <w:rsid w:val="000B1CA6"/>
    <w:rsid w:val="000B23F8"/>
    <w:rsid w:val="000B3641"/>
    <w:rsid w:val="000B583F"/>
    <w:rsid w:val="000B5922"/>
    <w:rsid w:val="000B6CF2"/>
    <w:rsid w:val="000B7E8A"/>
    <w:rsid w:val="000C001D"/>
    <w:rsid w:val="000C01C0"/>
    <w:rsid w:val="000C33FF"/>
    <w:rsid w:val="000C612E"/>
    <w:rsid w:val="000C7811"/>
    <w:rsid w:val="000D04C2"/>
    <w:rsid w:val="000D6CBE"/>
    <w:rsid w:val="000E15E8"/>
    <w:rsid w:val="000E1AAB"/>
    <w:rsid w:val="000E2163"/>
    <w:rsid w:val="000E26A3"/>
    <w:rsid w:val="000E27A2"/>
    <w:rsid w:val="000E52F5"/>
    <w:rsid w:val="000E5459"/>
    <w:rsid w:val="000E567D"/>
    <w:rsid w:val="000E5E0C"/>
    <w:rsid w:val="000E5E94"/>
    <w:rsid w:val="000E6F29"/>
    <w:rsid w:val="000F0BD1"/>
    <w:rsid w:val="000F177F"/>
    <w:rsid w:val="000F1784"/>
    <w:rsid w:val="000F2A91"/>
    <w:rsid w:val="000F32BC"/>
    <w:rsid w:val="000F3438"/>
    <w:rsid w:val="000F3A16"/>
    <w:rsid w:val="000F5598"/>
    <w:rsid w:val="000F6A06"/>
    <w:rsid w:val="000F6A63"/>
    <w:rsid w:val="00103022"/>
    <w:rsid w:val="00104399"/>
    <w:rsid w:val="0010664C"/>
    <w:rsid w:val="00106AFC"/>
    <w:rsid w:val="00110AD1"/>
    <w:rsid w:val="001131F6"/>
    <w:rsid w:val="00113BF7"/>
    <w:rsid w:val="00115691"/>
    <w:rsid w:val="001171CB"/>
    <w:rsid w:val="00117D6D"/>
    <w:rsid w:val="00120287"/>
    <w:rsid w:val="0012060D"/>
    <w:rsid w:val="00120EE7"/>
    <w:rsid w:val="00121355"/>
    <w:rsid w:val="00121B93"/>
    <w:rsid w:val="00123219"/>
    <w:rsid w:val="00124268"/>
    <w:rsid w:val="001245F6"/>
    <w:rsid w:val="00125474"/>
    <w:rsid w:val="0012656B"/>
    <w:rsid w:val="0012694D"/>
    <w:rsid w:val="00127623"/>
    <w:rsid w:val="001305B5"/>
    <w:rsid w:val="0013118A"/>
    <w:rsid w:val="001312CE"/>
    <w:rsid w:val="001318E0"/>
    <w:rsid w:val="001322C3"/>
    <w:rsid w:val="00132FAE"/>
    <w:rsid w:val="0013369D"/>
    <w:rsid w:val="00137E36"/>
    <w:rsid w:val="0014245A"/>
    <w:rsid w:val="00145766"/>
    <w:rsid w:val="0014715B"/>
    <w:rsid w:val="00147CD6"/>
    <w:rsid w:val="00151087"/>
    <w:rsid w:val="001524C8"/>
    <w:rsid w:val="0015549D"/>
    <w:rsid w:val="00155E52"/>
    <w:rsid w:val="00156F3E"/>
    <w:rsid w:val="001574A4"/>
    <w:rsid w:val="001574E7"/>
    <w:rsid w:val="00157B61"/>
    <w:rsid w:val="001608FA"/>
    <w:rsid w:val="00163558"/>
    <w:rsid w:val="001636DB"/>
    <w:rsid w:val="00163C95"/>
    <w:rsid w:val="001640DD"/>
    <w:rsid w:val="00165690"/>
    <w:rsid w:val="00165C8C"/>
    <w:rsid w:val="00166F68"/>
    <w:rsid w:val="00167FF5"/>
    <w:rsid w:val="001737B0"/>
    <w:rsid w:val="00176A27"/>
    <w:rsid w:val="0017716C"/>
    <w:rsid w:val="00177EA7"/>
    <w:rsid w:val="00181009"/>
    <w:rsid w:val="00181CCE"/>
    <w:rsid w:val="001869FB"/>
    <w:rsid w:val="0019216C"/>
    <w:rsid w:val="00193244"/>
    <w:rsid w:val="0019438B"/>
    <w:rsid w:val="00195198"/>
    <w:rsid w:val="00195BB3"/>
    <w:rsid w:val="00195D0D"/>
    <w:rsid w:val="001A3195"/>
    <w:rsid w:val="001A3C5C"/>
    <w:rsid w:val="001A64E6"/>
    <w:rsid w:val="001A68F9"/>
    <w:rsid w:val="001A6E00"/>
    <w:rsid w:val="001B17A0"/>
    <w:rsid w:val="001B2D80"/>
    <w:rsid w:val="001B31EF"/>
    <w:rsid w:val="001B3784"/>
    <w:rsid w:val="001B519E"/>
    <w:rsid w:val="001B5A25"/>
    <w:rsid w:val="001B7A8A"/>
    <w:rsid w:val="001C1D7A"/>
    <w:rsid w:val="001C2BC1"/>
    <w:rsid w:val="001C327D"/>
    <w:rsid w:val="001D3BCE"/>
    <w:rsid w:val="001D4CB1"/>
    <w:rsid w:val="001D6754"/>
    <w:rsid w:val="001D7663"/>
    <w:rsid w:val="001D7C89"/>
    <w:rsid w:val="001E4B39"/>
    <w:rsid w:val="001E69E2"/>
    <w:rsid w:val="001F2344"/>
    <w:rsid w:val="001F2B6E"/>
    <w:rsid w:val="001F4C9B"/>
    <w:rsid w:val="001F4D8F"/>
    <w:rsid w:val="001F53C0"/>
    <w:rsid w:val="00202598"/>
    <w:rsid w:val="0020279A"/>
    <w:rsid w:val="002029E8"/>
    <w:rsid w:val="002101CE"/>
    <w:rsid w:val="00211810"/>
    <w:rsid w:val="00212ED7"/>
    <w:rsid w:val="002163A9"/>
    <w:rsid w:val="00216A9C"/>
    <w:rsid w:val="00216BE6"/>
    <w:rsid w:val="0021726A"/>
    <w:rsid w:val="0022327A"/>
    <w:rsid w:val="0022410A"/>
    <w:rsid w:val="002262D2"/>
    <w:rsid w:val="0022700F"/>
    <w:rsid w:val="002273CA"/>
    <w:rsid w:val="00232F83"/>
    <w:rsid w:val="00233CE7"/>
    <w:rsid w:val="00234DF3"/>
    <w:rsid w:val="002369CB"/>
    <w:rsid w:val="00241AC1"/>
    <w:rsid w:val="002425C8"/>
    <w:rsid w:val="00244C9E"/>
    <w:rsid w:val="00245AB4"/>
    <w:rsid w:val="002460BB"/>
    <w:rsid w:val="00246638"/>
    <w:rsid w:val="002479E8"/>
    <w:rsid w:val="00250C21"/>
    <w:rsid w:val="002511C0"/>
    <w:rsid w:val="002514C0"/>
    <w:rsid w:val="002529EA"/>
    <w:rsid w:val="002530C7"/>
    <w:rsid w:val="00254E56"/>
    <w:rsid w:val="00256419"/>
    <w:rsid w:val="00256F04"/>
    <w:rsid w:val="00257388"/>
    <w:rsid w:val="00260095"/>
    <w:rsid w:val="0026051E"/>
    <w:rsid w:val="0026206E"/>
    <w:rsid w:val="002622C9"/>
    <w:rsid w:val="00262431"/>
    <w:rsid w:val="00262B49"/>
    <w:rsid w:val="00263974"/>
    <w:rsid w:val="00264811"/>
    <w:rsid w:val="00265527"/>
    <w:rsid w:val="00265C33"/>
    <w:rsid w:val="00265E9E"/>
    <w:rsid w:val="002711B8"/>
    <w:rsid w:val="00273434"/>
    <w:rsid w:val="00274A9E"/>
    <w:rsid w:val="00277245"/>
    <w:rsid w:val="002808D9"/>
    <w:rsid w:val="00280C09"/>
    <w:rsid w:val="00282639"/>
    <w:rsid w:val="0028287C"/>
    <w:rsid w:val="00282EDE"/>
    <w:rsid w:val="00283750"/>
    <w:rsid w:val="00283C65"/>
    <w:rsid w:val="0028513F"/>
    <w:rsid w:val="00285B39"/>
    <w:rsid w:val="002920AB"/>
    <w:rsid w:val="00292A0B"/>
    <w:rsid w:val="00294A6E"/>
    <w:rsid w:val="00295AC7"/>
    <w:rsid w:val="002A0993"/>
    <w:rsid w:val="002A2EE5"/>
    <w:rsid w:val="002A6585"/>
    <w:rsid w:val="002B0567"/>
    <w:rsid w:val="002B0698"/>
    <w:rsid w:val="002B2966"/>
    <w:rsid w:val="002B2ABE"/>
    <w:rsid w:val="002B4A0A"/>
    <w:rsid w:val="002B5A65"/>
    <w:rsid w:val="002C1581"/>
    <w:rsid w:val="002C28A9"/>
    <w:rsid w:val="002C396C"/>
    <w:rsid w:val="002C41C0"/>
    <w:rsid w:val="002C4515"/>
    <w:rsid w:val="002C6335"/>
    <w:rsid w:val="002D10E1"/>
    <w:rsid w:val="002D12B9"/>
    <w:rsid w:val="002D1BD9"/>
    <w:rsid w:val="002D254D"/>
    <w:rsid w:val="002D2D13"/>
    <w:rsid w:val="002D5204"/>
    <w:rsid w:val="002D692E"/>
    <w:rsid w:val="002D6D6E"/>
    <w:rsid w:val="002D7E24"/>
    <w:rsid w:val="002E020F"/>
    <w:rsid w:val="002E04B1"/>
    <w:rsid w:val="002E14DD"/>
    <w:rsid w:val="002E1683"/>
    <w:rsid w:val="002E1D8C"/>
    <w:rsid w:val="002E260F"/>
    <w:rsid w:val="002E2E61"/>
    <w:rsid w:val="002E4749"/>
    <w:rsid w:val="002E751D"/>
    <w:rsid w:val="002F0076"/>
    <w:rsid w:val="002F08E3"/>
    <w:rsid w:val="002F0E21"/>
    <w:rsid w:val="002F10A4"/>
    <w:rsid w:val="002F1E38"/>
    <w:rsid w:val="002F3298"/>
    <w:rsid w:val="002F38CD"/>
    <w:rsid w:val="002F5410"/>
    <w:rsid w:val="002F54B4"/>
    <w:rsid w:val="002F6772"/>
    <w:rsid w:val="002F6A60"/>
    <w:rsid w:val="002F6BCE"/>
    <w:rsid w:val="002F6C21"/>
    <w:rsid w:val="002F75CB"/>
    <w:rsid w:val="003005F4"/>
    <w:rsid w:val="003068AD"/>
    <w:rsid w:val="00306B74"/>
    <w:rsid w:val="00306DEF"/>
    <w:rsid w:val="003072BF"/>
    <w:rsid w:val="00307476"/>
    <w:rsid w:val="003103A1"/>
    <w:rsid w:val="00310ADF"/>
    <w:rsid w:val="003110DB"/>
    <w:rsid w:val="003141C2"/>
    <w:rsid w:val="00314223"/>
    <w:rsid w:val="00314B90"/>
    <w:rsid w:val="00315B74"/>
    <w:rsid w:val="003161A4"/>
    <w:rsid w:val="0031657A"/>
    <w:rsid w:val="00316C75"/>
    <w:rsid w:val="00316FDD"/>
    <w:rsid w:val="0032044F"/>
    <w:rsid w:val="0032241E"/>
    <w:rsid w:val="00323226"/>
    <w:rsid w:val="00323539"/>
    <w:rsid w:val="00324611"/>
    <w:rsid w:val="00324621"/>
    <w:rsid w:val="00324B19"/>
    <w:rsid w:val="00325CF4"/>
    <w:rsid w:val="00327B56"/>
    <w:rsid w:val="003300B1"/>
    <w:rsid w:val="0033115B"/>
    <w:rsid w:val="00331827"/>
    <w:rsid w:val="00332597"/>
    <w:rsid w:val="00332718"/>
    <w:rsid w:val="00335369"/>
    <w:rsid w:val="0033546E"/>
    <w:rsid w:val="003370A8"/>
    <w:rsid w:val="003408B0"/>
    <w:rsid w:val="00340A8B"/>
    <w:rsid w:val="0034198B"/>
    <w:rsid w:val="00342E0C"/>
    <w:rsid w:val="0034507A"/>
    <w:rsid w:val="0034628A"/>
    <w:rsid w:val="003467F0"/>
    <w:rsid w:val="00346959"/>
    <w:rsid w:val="003508E7"/>
    <w:rsid w:val="00351832"/>
    <w:rsid w:val="00351B1C"/>
    <w:rsid w:val="00352F2C"/>
    <w:rsid w:val="00354430"/>
    <w:rsid w:val="0035538E"/>
    <w:rsid w:val="003558D0"/>
    <w:rsid w:val="00355D3F"/>
    <w:rsid w:val="00356F2B"/>
    <w:rsid w:val="00360A27"/>
    <w:rsid w:val="0036106D"/>
    <w:rsid w:val="0036190A"/>
    <w:rsid w:val="00361F6E"/>
    <w:rsid w:val="00363260"/>
    <w:rsid w:val="003637ED"/>
    <w:rsid w:val="003671B2"/>
    <w:rsid w:val="00367A75"/>
    <w:rsid w:val="003725E9"/>
    <w:rsid w:val="003739CA"/>
    <w:rsid w:val="00374494"/>
    <w:rsid w:val="0037641E"/>
    <w:rsid w:val="00376DD4"/>
    <w:rsid w:val="00380B98"/>
    <w:rsid w:val="00383C2D"/>
    <w:rsid w:val="003842D9"/>
    <w:rsid w:val="00386317"/>
    <w:rsid w:val="00387352"/>
    <w:rsid w:val="00387F51"/>
    <w:rsid w:val="00390BFB"/>
    <w:rsid w:val="00391AFF"/>
    <w:rsid w:val="00392434"/>
    <w:rsid w:val="00392B05"/>
    <w:rsid w:val="00393114"/>
    <w:rsid w:val="00397807"/>
    <w:rsid w:val="003A06FE"/>
    <w:rsid w:val="003A1D0C"/>
    <w:rsid w:val="003A45CE"/>
    <w:rsid w:val="003A5413"/>
    <w:rsid w:val="003A5A0C"/>
    <w:rsid w:val="003A5F8E"/>
    <w:rsid w:val="003A613B"/>
    <w:rsid w:val="003B0003"/>
    <w:rsid w:val="003B04FC"/>
    <w:rsid w:val="003B08DC"/>
    <w:rsid w:val="003B15D7"/>
    <w:rsid w:val="003B23B1"/>
    <w:rsid w:val="003B2707"/>
    <w:rsid w:val="003B2989"/>
    <w:rsid w:val="003B3681"/>
    <w:rsid w:val="003B4E7F"/>
    <w:rsid w:val="003B5311"/>
    <w:rsid w:val="003B7E69"/>
    <w:rsid w:val="003C02C2"/>
    <w:rsid w:val="003C2041"/>
    <w:rsid w:val="003C2357"/>
    <w:rsid w:val="003C2662"/>
    <w:rsid w:val="003C3035"/>
    <w:rsid w:val="003C3BC5"/>
    <w:rsid w:val="003C3D48"/>
    <w:rsid w:val="003C6585"/>
    <w:rsid w:val="003D21E9"/>
    <w:rsid w:val="003D3D25"/>
    <w:rsid w:val="003D3E90"/>
    <w:rsid w:val="003D3F63"/>
    <w:rsid w:val="003D5B55"/>
    <w:rsid w:val="003D64BD"/>
    <w:rsid w:val="003D7E93"/>
    <w:rsid w:val="003D7EA1"/>
    <w:rsid w:val="003E0C5F"/>
    <w:rsid w:val="003E4293"/>
    <w:rsid w:val="003E53C9"/>
    <w:rsid w:val="003E65C7"/>
    <w:rsid w:val="003E724E"/>
    <w:rsid w:val="003E7BBD"/>
    <w:rsid w:val="003F0DAB"/>
    <w:rsid w:val="003F20D5"/>
    <w:rsid w:val="003F210E"/>
    <w:rsid w:val="003F498A"/>
    <w:rsid w:val="003F662D"/>
    <w:rsid w:val="003F7618"/>
    <w:rsid w:val="00400483"/>
    <w:rsid w:val="00400E31"/>
    <w:rsid w:val="00402464"/>
    <w:rsid w:val="004029EA"/>
    <w:rsid w:val="004033FF"/>
    <w:rsid w:val="00403CA3"/>
    <w:rsid w:val="0040678F"/>
    <w:rsid w:val="00406F38"/>
    <w:rsid w:val="00411073"/>
    <w:rsid w:val="004128F8"/>
    <w:rsid w:val="0041316D"/>
    <w:rsid w:val="00413F7C"/>
    <w:rsid w:val="00414E6F"/>
    <w:rsid w:val="0041512B"/>
    <w:rsid w:val="004152B1"/>
    <w:rsid w:val="004171A0"/>
    <w:rsid w:val="00417E02"/>
    <w:rsid w:val="004203EA"/>
    <w:rsid w:val="0042130D"/>
    <w:rsid w:val="00421F90"/>
    <w:rsid w:val="004226A5"/>
    <w:rsid w:val="004227F2"/>
    <w:rsid w:val="00423003"/>
    <w:rsid w:val="00423731"/>
    <w:rsid w:val="00423A58"/>
    <w:rsid w:val="00423D7E"/>
    <w:rsid w:val="00424E5C"/>
    <w:rsid w:val="00426930"/>
    <w:rsid w:val="0042750F"/>
    <w:rsid w:val="00430596"/>
    <w:rsid w:val="00433DDF"/>
    <w:rsid w:val="00434BCA"/>
    <w:rsid w:val="00435100"/>
    <w:rsid w:val="0043664C"/>
    <w:rsid w:val="00440361"/>
    <w:rsid w:val="00441F60"/>
    <w:rsid w:val="00441FEF"/>
    <w:rsid w:val="00443CAD"/>
    <w:rsid w:val="004458E8"/>
    <w:rsid w:val="00450EFB"/>
    <w:rsid w:val="00451181"/>
    <w:rsid w:val="00452054"/>
    <w:rsid w:val="00452109"/>
    <w:rsid w:val="00452D3C"/>
    <w:rsid w:val="00453A29"/>
    <w:rsid w:val="00454C7F"/>
    <w:rsid w:val="00457729"/>
    <w:rsid w:val="00460E0C"/>
    <w:rsid w:val="00461845"/>
    <w:rsid w:val="004618D2"/>
    <w:rsid w:val="00463782"/>
    <w:rsid w:val="004639C4"/>
    <w:rsid w:val="00466512"/>
    <w:rsid w:val="004667DF"/>
    <w:rsid w:val="00466CD5"/>
    <w:rsid w:val="00466F5C"/>
    <w:rsid w:val="00474106"/>
    <w:rsid w:val="00474BBC"/>
    <w:rsid w:val="00476922"/>
    <w:rsid w:val="00476A99"/>
    <w:rsid w:val="004815C1"/>
    <w:rsid w:val="00482AB1"/>
    <w:rsid w:val="004836CF"/>
    <w:rsid w:val="00483E8F"/>
    <w:rsid w:val="00484C1B"/>
    <w:rsid w:val="00486B23"/>
    <w:rsid w:val="00491284"/>
    <w:rsid w:val="0049234F"/>
    <w:rsid w:val="00492CB6"/>
    <w:rsid w:val="00493269"/>
    <w:rsid w:val="0049363D"/>
    <w:rsid w:val="00493CB0"/>
    <w:rsid w:val="00493D04"/>
    <w:rsid w:val="004A1A66"/>
    <w:rsid w:val="004A1C63"/>
    <w:rsid w:val="004A2150"/>
    <w:rsid w:val="004A265C"/>
    <w:rsid w:val="004A2E6C"/>
    <w:rsid w:val="004A4673"/>
    <w:rsid w:val="004A5054"/>
    <w:rsid w:val="004A59FB"/>
    <w:rsid w:val="004A5C0C"/>
    <w:rsid w:val="004A6863"/>
    <w:rsid w:val="004A68BE"/>
    <w:rsid w:val="004A71F8"/>
    <w:rsid w:val="004A7DA3"/>
    <w:rsid w:val="004B035F"/>
    <w:rsid w:val="004B0CC2"/>
    <w:rsid w:val="004B1618"/>
    <w:rsid w:val="004B1A90"/>
    <w:rsid w:val="004B1C53"/>
    <w:rsid w:val="004B586B"/>
    <w:rsid w:val="004B6FD1"/>
    <w:rsid w:val="004C0876"/>
    <w:rsid w:val="004C1C92"/>
    <w:rsid w:val="004C1C9D"/>
    <w:rsid w:val="004C325E"/>
    <w:rsid w:val="004C45D6"/>
    <w:rsid w:val="004C4A35"/>
    <w:rsid w:val="004C5C05"/>
    <w:rsid w:val="004C7428"/>
    <w:rsid w:val="004C7609"/>
    <w:rsid w:val="004D07F8"/>
    <w:rsid w:val="004D2087"/>
    <w:rsid w:val="004D3FB6"/>
    <w:rsid w:val="004D3FD2"/>
    <w:rsid w:val="004D5CD2"/>
    <w:rsid w:val="004D641A"/>
    <w:rsid w:val="004D789B"/>
    <w:rsid w:val="004E630C"/>
    <w:rsid w:val="004E7238"/>
    <w:rsid w:val="004E7DC9"/>
    <w:rsid w:val="004F0FB3"/>
    <w:rsid w:val="004F17B2"/>
    <w:rsid w:val="004F24ED"/>
    <w:rsid w:val="004F2650"/>
    <w:rsid w:val="004F3713"/>
    <w:rsid w:val="004F5F6A"/>
    <w:rsid w:val="005002F2"/>
    <w:rsid w:val="005005CB"/>
    <w:rsid w:val="0050170F"/>
    <w:rsid w:val="00501805"/>
    <w:rsid w:val="00501C0E"/>
    <w:rsid w:val="0050387B"/>
    <w:rsid w:val="00504BC1"/>
    <w:rsid w:val="005068FD"/>
    <w:rsid w:val="0050798E"/>
    <w:rsid w:val="00507B0E"/>
    <w:rsid w:val="005102C3"/>
    <w:rsid w:val="005118C5"/>
    <w:rsid w:val="00511991"/>
    <w:rsid w:val="00515F2A"/>
    <w:rsid w:val="005178B0"/>
    <w:rsid w:val="00517A1F"/>
    <w:rsid w:val="005205C2"/>
    <w:rsid w:val="00522CD9"/>
    <w:rsid w:val="00522CE7"/>
    <w:rsid w:val="00523704"/>
    <w:rsid w:val="0052387F"/>
    <w:rsid w:val="005238B5"/>
    <w:rsid w:val="00525B52"/>
    <w:rsid w:val="00527286"/>
    <w:rsid w:val="00527B5C"/>
    <w:rsid w:val="00527CC4"/>
    <w:rsid w:val="00530930"/>
    <w:rsid w:val="005327F9"/>
    <w:rsid w:val="005401D0"/>
    <w:rsid w:val="0054235A"/>
    <w:rsid w:val="00543092"/>
    <w:rsid w:val="005432AA"/>
    <w:rsid w:val="00543E06"/>
    <w:rsid w:val="00545E9F"/>
    <w:rsid w:val="00550F3D"/>
    <w:rsid w:val="005538A7"/>
    <w:rsid w:val="0055472A"/>
    <w:rsid w:val="00554B8F"/>
    <w:rsid w:val="005550F9"/>
    <w:rsid w:val="0055647D"/>
    <w:rsid w:val="00556B83"/>
    <w:rsid w:val="00563D18"/>
    <w:rsid w:val="00564602"/>
    <w:rsid w:val="005647C7"/>
    <w:rsid w:val="00565FEE"/>
    <w:rsid w:val="00566DC7"/>
    <w:rsid w:val="005704FC"/>
    <w:rsid w:val="005725B6"/>
    <w:rsid w:val="00573B0C"/>
    <w:rsid w:val="005756AF"/>
    <w:rsid w:val="00575AE9"/>
    <w:rsid w:val="00577286"/>
    <w:rsid w:val="005805A5"/>
    <w:rsid w:val="00580C18"/>
    <w:rsid w:val="005826F2"/>
    <w:rsid w:val="00582E90"/>
    <w:rsid w:val="00584B1E"/>
    <w:rsid w:val="00585771"/>
    <w:rsid w:val="00585881"/>
    <w:rsid w:val="00586465"/>
    <w:rsid w:val="00586ACC"/>
    <w:rsid w:val="00590C3D"/>
    <w:rsid w:val="00594E29"/>
    <w:rsid w:val="005A0B4A"/>
    <w:rsid w:val="005A0B4B"/>
    <w:rsid w:val="005A1C1B"/>
    <w:rsid w:val="005A2480"/>
    <w:rsid w:val="005A2E06"/>
    <w:rsid w:val="005A3818"/>
    <w:rsid w:val="005A45DA"/>
    <w:rsid w:val="005A5394"/>
    <w:rsid w:val="005A540D"/>
    <w:rsid w:val="005A59A9"/>
    <w:rsid w:val="005A722B"/>
    <w:rsid w:val="005B14F9"/>
    <w:rsid w:val="005B2E02"/>
    <w:rsid w:val="005B3787"/>
    <w:rsid w:val="005B38CB"/>
    <w:rsid w:val="005B572F"/>
    <w:rsid w:val="005B5F80"/>
    <w:rsid w:val="005C0BC1"/>
    <w:rsid w:val="005C11A2"/>
    <w:rsid w:val="005C145F"/>
    <w:rsid w:val="005C18A1"/>
    <w:rsid w:val="005C1B34"/>
    <w:rsid w:val="005C3332"/>
    <w:rsid w:val="005C3E46"/>
    <w:rsid w:val="005C44FE"/>
    <w:rsid w:val="005C6762"/>
    <w:rsid w:val="005C7AAB"/>
    <w:rsid w:val="005D03A4"/>
    <w:rsid w:val="005D0DEE"/>
    <w:rsid w:val="005D10C1"/>
    <w:rsid w:val="005D1195"/>
    <w:rsid w:val="005D1FEC"/>
    <w:rsid w:val="005D26D6"/>
    <w:rsid w:val="005D302E"/>
    <w:rsid w:val="005D5FC6"/>
    <w:rsid w:val="005D72F2"/>
    <w:rsid w:val="005D7389"/>
    <w:rsid w:val="005D7D26"/>
    <w:rsid w:val="005E1BBD"/>
    <w:rsid w:val="005E2AF9"/>
    <w:rsid w:val="005E2D0A"/>
    <w:rsid w:val="005E4BA8"/>
    <w:rsid w:val="005E6856"/>
    <w:rsid w:val="005F28E6"/>
    <w:rsid w:val="005F29A6"/>
    <w:rsid w:val="00601D4C"/>
    <w:rsid w:val="006021AA"/>
    <w:rsid w:val="00604172"/>
    <w:rsid w:val="00604853"/>
    <w:rsid w:val="006057F0"/>
    <w:rsid w:val="00605D11"/>
    <w:rsid w:val="00606436"/>
    <w:rsid w:val="006075FF"/>
    <w:rsid w:val="00610116"/>
    <w:rsid w:val="00610975"/>
    <w:rsid w:val="00612457"/>
    <w:rsid w:val="006137C8"/>
    <w:rsid w:val="00620087"/>
    <w:rsid w:val="00620196"/>
    <w:rsid w:val="006213C5"/>
    <w:rsid w:val="0062166F"/>
    <w:rsid w:val="006226B4"/>
    <w:rsid w:val="006233F1"/>
    <w:rsid w:val="006267F0"/>
    <w:rsid w:val="00630E94"/>
    <w:rsid w:val="006332A1"/>
    <w:rsid w:val="00637835"/>
    <w:rsid w:val="0064012F"/>
    <w:rsid w:val="00641D16"/>
    <w:rsid w:val="00642849"/>
    <w:rsid w:val="0064341F"/>
    <w:rsid w:val="006440F4"/>
    <w:rsid w:val="0065042E"/>
    <w:rsid w:val="00653023"/>
    <w:rsid w:val="006533F7"/>
    <w:rsid w:val="00656A61"/>
    <w:rsid w:val="00660C2C"/>
    <w:rsid w:val="00660E12"/>
    <w:rsid w:val="00662C0A"/>
    <w:rsid w:val="00663261"/>
    <w:rsid w:val="00663B92"/>
    <w:rsid w:val="00664D67"/>
    <w:rsid w:val="00664E1D"/>
    <w:rsid w:val="00666972"/>
    <w:rsid w:val="006670D2"/>
    <w:rsid w:val="00667C1B"/>
    <w:rsid w:val="00667D93"/>
    <w:rsid w:val="00667E47"/>
    <w:rsid w:val="00670C8A"/>
    <w:rsid w:val="00671E46"/>
    <w:rsid w:val="0067209C"/>
    <w:rsid w:val="00675FD6"/>
    <w:rsid w:val="00677451"/>
    <w:rsid w:val="00680658"/>
    <w:rsid w:val="00680D03"/>
    <w:rsid w:val="00681A70"/>
    <w:rsid w:val="00683395"/>
    <w:rsid w:val="00686381"/>
    <w:rsid w:val="0069070E"/>
    <w:rsid w:val="006910B0"/>
    <w:rsid w:val="00691431"/>
    <w:rsid w:val="00693C99"/>
    <w:rsid w:val="00693FEC"/>
    <w:rsid w:val="0069714F"/>
    <w:rsid w:val="006A20A1"/>
    <w:rsid w:val="006A2C46"/>
    <w:rsid w:val="006A367C"/>
    <w:rsid w:val="006A3DFD"/>
    <w:rsid w:val="006A3F69"/>
    <w:rsid w:val="006A69C4"/>
    <w:rsid w:val="006A7675"/>
    <w:rsid w:val="006A7890"/>
    <w:rsid w:val="006B1813"/>
    <w:rsid w:val="006B1D59"/>
    <w:rsid w:val="006B30CC"/>
    <w:rsid w:val="006B4FD9"/>
    <w:rsid w:val="006B5148"/>
    <w:rsid w:val="006B71A4"/>
    <w:rsid w:val="006B7A4F"/>
    <w:rsid w:val="006B7D1D"/>
    <w:rsid w:val="006C2B99"/>
    <w:rsid w:val="006C7FCE"/>
    <w:rsid w:val="006D1AC8"/>
    <w:rsid w:val="006D4C74"/>
    <w:rsid w:val="006D552D"/>
    <w:rsid w:val="006D609C"/>
    <w:rsid w:val="006D68DA"/>
    <w:rsid w:val="006D6D1B"/>
    <w:rsid w:val="006D6E36"/>
    <w:rsid w:val="006E20DB"/>
    <w:rsid w:val="006E31B8"/>
    <w:rsid w:val="006E430A"/>
    <w:rsid w:val="006E5129"/>
    <w:rsid w:val="006E6630"/>
    <w:rsid w:val="006E6C9A"/>
    <w:rsid w:val="006E7137"/>
    <w:rsid w:val="006F03C2"/>
    <w:rsid w:val="006F1B8B"/>
    <w:rsid w:val="006F3140"/>
    <w:rsid w:val="006F3214"/>
    <w:rsid w:val="006F323E"/>
    <w:rsid w:val="006F3D69"/>
    <w:rsid w:val="006F58BB"/>
    <w:rsid w:val="006F5B3F"/>
    <w:rsid w:val="006F5C67"/>
    <w:rsid w:val="006F65B6"/>
    <w:rsid w:val="006F6D65"/>
    <w:rsid w:val="00704214"/>
    <w:rsid w:val="00705013"/>
    <w:rsid w:val="0071009A"/>
    <w:rsid w:val="00711020"/>
    <w:rsid w:val="00712B2F"/>
    <w:rsid w:val="0071382A"/>
    <w:rsid w:val="00713D44"/>
    <w:rsid w:val="00714730"/>
    <w:rsid w:val="00715C76"/>
    <w:rsid w:val="00715F75"/>
    <w:rsid w:val="007202B4"/>
    <w:rsid w:val="00720A82"/>
    <w:rsid w:val="00720D07"/>
    <w:rsid w:val="00721983"/>
    <w:rsid w:val="00722A5D"/>
    <w:rsid w:val="0072311D"/>
    <w:rsid w:val="00723C22"/>
    <w:rsid w:val="00723EF1"/>
    <w:rsid w:val="00724CCD"/>
    <w:rsid w:val="007255CF"/>
    <w:rsid w:val="007261A8"/>
    <w:rsid w:val="0072745B"/>
    <w:rsid w:val="00727CA7"/>
    <w:rsid w:val="0073078F"/>
    <w:rsid w:val="00731027"/>
    <w:rsid w:val="007316E5"/>
    <w:rsid w:val="007319CE"/>
    <w:rsid w:val="00732E2B"/>
    <w:rsid w:val="00732F1F"/>
    <w:rsid w:val="007360A9"/>
    <w:rsid w:val="00740286"/>
    <w:rsid w:val="007402A5"/>
    <w:rsid w:val="007405EC"/>
    <w:rsid w:val="00740B1C"/>
    <w:rsid w:val="007431CC"/>
    <w:rsid w:val="00744B0A"/>
    <w:rsid w:val="00744F0F"/>
    <w:rsid w:val="00747D79"/>
    <w:rsid w:val="007511B7"/>
    <w:rsid w:val="00752053"/>
    <w:rsid w:val="00752702"/>
    <w:rsid w:val="007537E2"/>
    <w:rsid w:val="00753D37"/>
    <w:rsid w:val="007561EE"/>
    <w:rsid w:val="00756A50"/>
    <w:rsid w:val="0075726A"/>
    <w:rsid w:val="00762B56"/>
    <w:rsid w:val="00763B8A"/>
    <w:rsid w:val="00763DBB"/>
    <w:rsid w:val="00764EFD"/>
    <w:rsid w:val="00765E89"/>
    <w:rsid w:val="00765F72"/>
    <w:rsid w:val="0076634B"/>
    <w:rsid w:val="00766DBE"/>
    <w:rsid w:val="00767C84"/>
    <w:rsid w:val="00770BF4"/>
    <w:rsid w:val="0077101C"/>
    <w:rsid w:val="00773A1C"/>
    <w:rsid w:val="00774821"/>
    <w:rsid w:val="00774DCE"/>
    <w:rsid w:val="00775D62"/>
    <w:rsid w:val="00781144"/>
    <w:rsid w:val="00781D8F"/>
    <w:rsid w:val="00782ABC"/>
    <w:rsid w:val="00783B4A"/>
    <w:rsid w:val="00783CDC"/>
    <w:rsid w:val="00784DA3"/>
    <w:rsid w:val="007864FA"/>
    <w:rsid w:val="00787205"/>
    <w:rsid w:val="0079084B"/>
    <w:rsid w:val="00791A39"/>
    <w:rsid w:val="007920F7"/>
    <w:rsid w:val="00792E10"/>
    <w:rsid w:val="00792FB1"/>
    <w:rsid w:val="00796336"/>
    <w:rsid w:val="007978BD"/>
    <w:rsid w:val="007A0B0C"/>
    <w:rsid w:val="007A1446"/>
    <w:rsid w:val="007A19DE"/>
    <w:rsid w:val="007A3874"/>
    <w:rsid w:val="007A5E44"/>
    <w:rsid w:val="007A6A57"/>
    <w:rsid w:val="007B226F"/>
    <w:rsid w:val="007B287E"/>
    <w:rsid w:val="007B3280"/>
    <w:rsid w:val="007B365A"/>
    <w:rsid w:val="007B4A60"/>
    <w:rsid w:val="007B5899"/>
    <w:rsid w:val="007B677E"/>
    <w:rsid w:val="007B706C"/>
    <w:rsid w:val="007C134F"/>
    <w:rsid w:val="007C1922"/>
    <w:rsid w:val="007C3AC7"/>
    <w:rsid w:val="007C3D91"/>
    <w:rsid w:val="007C5B1D"/>
    <w:rsid w:val="007C7552"/>
    <w:rsid w:val="007D18DD"/>
    <w:rsid w:val="007D36BB"/>
    <w:rsid w:val="007D3E84"/>
    <w:rsid w:val="007D61A0"/>
    <w:rsid w:val="007D677E"/>
    <w:rsid w:val="007D6F7E"/>
    <w:rsid w:val="007D7EA3"/>
    <w:rsid w:val="007E0430"/>
    <w:rsid w:val="007E05D4"/>
    <w:rsid w:val="007E2A61"/>
    <w:rsid w:val="007E2B7A"/>
    <w:rsid w:val="007E4370"/>
    <w:rsid w:val="007E5BD1"/>
    <w:rsid w:val="007F0355"/>
    <w:rsid w:val="007F0365"/>
    <w:rsid w:val="007F0A43"/>
    <w:rsid w:val="007F0D93"/>
    <w:rsid w:val="007F21AA"/>
    <w:rsid w:val="007F4672"/>
    <w:rsid w:val="007F5172"/>
    <w:rsid w:val="007F51B6"/>
    <w:rsid w:val="007F634B"/>
    <w:rsid w:val="007F715A"/>
    <w:rsid w:val="007F767C"/>
    <w:rsid w:val="007F7932"/>
    <w:rsid w:val="0080079E"/>
    <w:rsid w:val="00800E6A"/>
    <w:rsid w:val="00802136"/>
    <w:rsid w:val="00803779"/>
    <w:rsid w:val="00803F39"/>
    <w:rsid w:val="00804B8E"/>
    <w:rsid w:val="00804E2E"/>
    <w:rsid w:val="00806DA6"/>
    <w:rsid w:val="0080719D"/>
    <w:rsid w:val="00807632"/>
    <w:rsid w:val="008076E3"/>
    <w:rsid w:val="008105DC"/>
    <w:rsid w:val="008142EB"/>
    <w:rsid w:val="0081572E"/>
    <w:rsid w:val="008166DC"/>
    <w:rsid w:val="00816CE6"/>
    <w:rsid w:val="00820324"/>
    <w:rsid w:val="00820A50"/>
    <w:rsid w:val="00821FD9"/>
    <w:rsid w:val="00822658"/>
    <w:rsid w:val="00823AA1"/>
    <w:rsid w:val="00823BBF"/>
    <w:rsid w:val="0082459D"/>
    <w:rsid w:val="00824BAA"/>
    <w:rsid w:val="00825762"/>
    <w:rsid w:val="008275F8"/>
    <w:rsid w:val="00830253"/>
    <w:rsid w:val="008305D9"/>
    <w:rsid w:val="00832145"/>
    <w:rsid w:val="00832A41"/>
    <w:rsid w:val="00833A5B"/>
    <w:rsid w:val="00834900"/>
    <w:rsid w:val="00836535"/>
    <w:rsid w:val="00837730"/>
    <w:rsid w:val="00837DA2"/>
    <w:rsid w:val="00837F65"/>
    <w:rsid w:val="008405C8"/>
    <w:rsid w:val="00840997"/>
    <w:rsid w:val="00841A73"/>
    <w:rsid w:val="00841E91"/>
    <w:rsid w:val="0084360A"/>
    <w:rsid w:val="00845BB9"/>
    <w:rsid w:val="00846242"/>
    <w:rsid w:val="00851812"/>
    <w:rsid w:val="0085183B"/>
    <w:rsid w:val="008521B0"/>
    <w:rsid w:val="00854B76"/>
    <w:rsid w:val="00854FBB"/>
    <w:rsid w:val="008557F2"/>
    <w:rsid w:val="00862965"/>
    <w:rsid w:val="00862C9F"/>
    <w:rsid w:val="008668AA"/>
    <w:rsid w:val="008668E7"/>
    <w:rsid w:val="00866C33"/>
    <w:rsid w:val="008712F8"/>
    <w:rsid w:val="00871983"/>
    <w:rsid w:val="00871A7A"/>
    <w:rsid w:val="00871E3C"/>
    <w:rsid w:val="00872346"/>
    <w:rsid w:val="00872470"/>
    <w:rsid w:val="00880410"/>
    <w:rsid w:val="00880C3D"/>
    <w:rsid w:val="00881C80"/>
    <w:rsid w:val="00881CFE"/>
    <w:rsid w:val="00881F74"/>
    <w:rsid w:val="00883403"/>
    <w:rsid w:val="0088483D"/>
    <w:rsid w:val="00884BE4"/>
    <w:rsid w:val="00885FBA"/>
    <w:rsid w:val="0088612E"/>
    <w:rsid w:val="008872DF"/>
    <w:rsid w:val="008878E7"/>
    <w:rsid w:val="00891014"/>
    <w:rsid w:val="00891121"/>
    <w:rsid w:val="0089128C"/>
    <w:rsid w:val="00891439"/>
    <w:rsid w:val="00892C4A"/>
    <w:rsid w:val="00896544"/>
    <w:rsid w:val="00896D6E"/>
    <w:rsid w:val="00897B25"/>
    <w:rsid w:val="008A2511"/>
    <w:rsid w:val="008A3D25"/>
    <w:rsid w:val="008A4046"/>
    <w:rsid w:val="008A4884"/>
    <w:rsid w:val="008A4FA9"/>
    <w:rsid w:val="008A50DB"/>
    <w:rsid w:val="008A6CEC"/>
    <w:rsid w:val="008A783A"/>
    <w:rsid w:val="008A7BC4"/>
    <w:rsid w:val="008B30B3"/>
    <w:rsid w:val="008B3381"/>
    <w:rsid w:val="008B4A19"/>
    <w:rsid w:val="008B5311"/>
    <w:rsid w:val="008B6D28"/>
    <w:rsid w:val="008B7884"/>
    <w:rsid w:val="008C4076"/>
    <w:rsid w:val="008C4576"/>
    <w:rsid w:val="008C60ED"/>
    <w:rsid w:val="008C694D"/>
    <w:rsid w:val="008C7310"/>
    <w:rsid w:val="008D0D94"/>
    <w:rsid w:val="008D18C7"/>
    <w:rsid w:val="008D191D"/>
    <w:rsid w:val="008D38FA"/>
    <w:rsid w:val="008D3EDC"/>
    <w:rsid w:val="008D41C0"/>
    <w:rsid w:val="008D464F"/>
    <w:rsid w:val="008D5141"/>
    <w:rsid w:val="008D5D8D"/>
    <w:rsid w:val="008D6300"/>
    <w:rsid w:val="008D749F"/>
    <w:rsid w:val="008D7F36"/>
    <w:rsid w:val="008E090B"/>
    <w:rsid w:val="008E1329"/>
    <w:rsid w:val="008E13D9"/>
    <w:rsid w:val="008E2893"/>
    <w:rsid w:val="008E3EF4"/>
    <w:rsid w:val="008E44F9"/>
    <w:rsid w:val="008E46EC"/>
    <w:rsid w:val="008E47F8"/>
    <w:rsid w:val="008E60F5"/>
    <w:rsid w:val="008E7514"/>
    <w:rsid w:val="008F1280"/>
    <w:rsid w:val="008F12AA"/>
    <w:rsid w:val="008F298E"/>
    <w:rsid w:val="008F3BC7"/>
    <w:rsid w:val="008F3CB9"/>
    <w:rsid w:val="008F43AA"/>
    <w:rsid w:val="008F4D8C"/>
    <w:rsid w:val="008F637A"/>
    <w:rsid w:val="009011D4"/>
    <w:rsid w:val="00901C39"/>
    <w:rsid w:val="00901D12"/>
    <w:rsid w:val="009021C9"/>
    <w:rsid w:val="00903027"/>
    <w:rsid w:val="009033AF"/>
    <w:rsid w:val="00903B35"/>
    <w:rsid w:val="009047B4"/>
    <w:rsid w:val="0090566B"/>
    <w:rsid w:val="00905793"/>
    <w:rsid w:val="00906711"/>
    <w:rsid w:val="00906A77"/>
    <w:rsid w:val="009101CD"/>
    <w:rsid w:val="009102AE"/>
    <w:rsid w:val="00911028"/>
    <w:rsid w:val="00912A54"/>
    <w:rsid w:val="0091318B"/>
    <w:rsid w:val="009150AF"/>
    <w:rsid w:val="00915A56"/>
    <w:rsid w:val="009176E2"/>
    <w:rsid w:val="00920EFC"/>
    <w:rsid w:val="00921ABD"/>
    <w:rsid w:val="00921F9F"/>
    <w:rsid w:val="00922061"/>
    <w:rsid w:val="009224BC"/>
    <w:rsid w:val="0092459B"/>
    <w:rsid w:val="00927AE8"/>
    <w:rsid w:val="00927CA7"/>
    <w:rsid w:val="00940FDE"/>
    <w:rsid w:val="0094122C"/>
    <w:rsid w:val="00941A59"/>
    <w:rsid w:val="00943612"/>
    <w:rsid w:val="00943869"/>
    <w:rsid w:val="009453C1"/>
    <w:rsid w:val="00947B75"/>
    <w:rsid w:val="0095133D"/>
    <w:rsid w:val="00951E7B"/>
    <w:rsid w:val="009520C0"/>
    <w:rsid w:val="009545EB"/>
    <w:rsid w:val="00954E44"/>
    <w:rsid w:val="00954F7A"/>
    <w:rsid w:val="009556C2"/>
    <w:rsid w:val="00955D75"/>
    <w:rsid w:val="00956038"/>
    <w:rsid w:val="00956530"/>
    <w:rsid w:val="00956D8E"/>
    <w:rsid w:val="00957D27"/>
    <w:rsid w:val="00962487"/>
    <w:rsid w:val="009636A4"/>
    <w:rsid w:val="00964759"/>
    <w:rsid w:val="009654D3"/>
    <w:rsid w:val="00966E0A"/>
    <w:rsid w:val="00967C1C"/>
    <w:rsid w:val="00971474"/>
    <w:rsid w:val="009721CD"/>
    <w:rsid w:val="00972F90"/>
    <w:rsid w:val="0097593A"/>
    <w:rsid w:val="00975994"/>
    <w:rsid w:val="009763BD"/>
    <w:rsid w:val="00976F2E"/>
    <w:rsid w:val="0097741D"/>
    <w:rsid w:val="009819B4"/>
    <w:rsid w:val="00981AE9"/>
    <w:rsid w:val="00984DA0"/>
    <w:rsid w:val="00985A6F"/>
    <w:rsid w:val="00986B8C"/>
    <w:rsid w:val="00986D36"/>
    <w:rsid w:val="00987A43"/>
    <w:rsid w:val="00991613"/>
    <w:rsid w:val="00991F73"/>
    <w:rsid w:val="00992419"/>
    <w:rsid w:val="0099286D"/>
    <w:rsid w:val="00993586"/>
    <w:rsid w:val="00993C35"/>
    <w:rsid w:val="0099583D"/>
    <w:rsid w:val="00995F32"/>
    <w:rsid w:val="00996E0A"/>
    <w:rsid w:val="009979BE"/>
    <w:rsid w:val="009A0BF9"/>
    <w:rsid w:val="009A16FD"/>
    <w:rsid w:val="009A6C0D"/>
    <w:rsid w:val="009A7B19"/>
    <w:rsid w:val="009B1815"/>
    <w:rsid w:val="009B1957"/>
    <w:rsid w:val="009B2498"/>
    <w:rsid w:val="009B3B37"/>
    <w:rsid w:val="009B56AB"/>
    <w:rsid w:val="009B5834"/>
    <w:rsid w:val="009B771C"/>
    <w:rsid w:val="009B7A6A"/>
    <w:rsid w:val="009B7D6C"/>
    <w:rsid w:val="009C0985"/>
    <w:rsid w:val="009C1BE6"/>
    <w:rsid w:val="009C274B"/>
    <w:rsid w:val="009C3110"/>
    <w:rsid w:val="009C4C5F"/>
    <w:rsid w:val="009C53F3"/>
    <w:rsid w:val="009C70B8"/>
    <w:rsid w:val="009D0BE8"/>
    <w:rsid w:val="009D0E30"/>
    <w:rsid w:val="009D22C4"/>
    <w:rsid w:val="009D68C4"/>
    <w:rsid w:val="009D7CA0"/>
    <w:rsid w:val="009E0B19"/>
    <w:rsid w:val="009E0BC3"/>
    <w:rsid w:val="009E1CB6"/>
    <w:rsid w:val="009E26E3"/>
    <w:rsid w:val="009F003A"/>
    <w:rsid w:val="009F1AFF"/>
    <w:rsid w:val="009F2153"/>
    <w:rsid w:val="009F25BF"/>
    <w:rsid w:val="009F2B29"/>
    <w:rsid w:val="009F3E0B"/>
    <w:rsid w:val="009F64C9"/>
    <w:rsid w:val="009F6921"/>
    <w:rsid w:val="009F7614"/>
    <w:rsid w:val="00A01967"/>
    <w:rsid w:val="00A023EC"/>
    <w:rsid w:val="00A02A5F"/>
    <w:rsid w:val="00A02DAC"/>
    <w:rsid w:val="00A03D07"/>
    <w:rsid w:val="00A04018"/>
    <w:rsid w:val="00A05CA6"/>
    <w:rsid w:val="00A0626D"/>
    <w:rsid w:val="00A062E1"/>
    <w:rsid w:val="00A0668C"/>
    <w:rsid w:val="00A069F5"/>
    <w:rsid w:val="00A11520"/>
    <w:rsid w:val="00A118AE"/>
    <w:rsid w:val="00A1213C"/>
    <w:rsid w:val="00A122D3"/>
    <w:rsid w:val="00A149B3"/>
    <w:rsid w:val="00A149C0"/>
    <w:rsid w:val="00A1560A"/>
    <w:rsid w:val="00A21905"/>
    <w:rsid w:val="00A228DF"/>
    <w:rsid w:val="00A22AA3"/>
    <w:rsid w:val="00A238C5"/>
    <w:rsid w:val="00A23EC5"/>
    <w:rsid w:val="00A24CF9"/>
    <w:rsid w:val="00A26EFB"/>
    <w:rsid w:val="00A27554"/>
    <w:rsid w:val="00A300F1"/>
    <w:rsid w:val="00A3153B"/>
    <w:rsid w:val="00A33B79"/>
    <w:rsid w:val="00A34206"/>
    <w:rsid w:val="00A3421C"/>
    <w:rsid w:val="00A35C4F"/>
    <w:rsid w:val="00A35E6F"/>
    <w:rsid w:val="00A3628B"/>
    <w:rsid w:val="00A379AB"/>
    <w:rsid w:val="00A404C9"/>
    <w:rsid w:val="00A43AA1"/>
    <w:rsid w:val="00A449C8"/>
    <w:rsid w:val="00A464F4"/>
    <w:rsid w:val="00A468A9"/>
    <w:rsid w:val="00A46D19"/>
    <w:rsid w:val="00A51406"/>
    <w:rsid w:val="00A51A38"/>
    <w:rsid w:val="00A523D4"/>
    <w:rsid w:val="00A53ADA"/>
    <w:rsid w:val="00A572F9"/>
    <w:rsid w:val="00A57FB3"/>
    <w:rsid w:val="00A604AF"/>
    <w:rsid w:val="00A61C74"/>
    <w:rsid w:val="00A62301"/>
    <w:rsid w:val="00A62822"/>
    <w:rsid w:val="00A63715"/>
    <w:rsid w:val="00A648AF"/>
    <w:rsid w:val="00A667C5"/>
    <w:rsid w:val="00A66B7D"/>
    <w:rsid w:val="00A67105"/>
    <w:rsid w:val="00A67A6D"/>
    <w:rsid w:val="00A71446"/>
    <w:rsid w:val="00A753C8"/>
    <w:rsid w:val="00A80A3F"/>
    <w:rsid w:val="00A80B42"/>
    <w:rsid w:val="00A82259"/>
    <w:rsid w:val="00A8391D"/>
    <w:rsid w:val="00A83D56"/>
    <w:rsid w:val="00A86494"/>
    <w:rsid w:val="00A86601"/>
    <w:rsid w:val="00A9126D"/>
    <w:rsid w:val="00A916D9"/>
    <w:rsid w:val="00A91870"/>
    <w:rsid w:val="00A942F8"/>
    <w:rsid w:val="00A951C9"/>
    <w:rsid w:val="00AA06C9"/>
    <w:rsid w:val="00AA0F64"/>
    <w:rsid w:val="00AA13F3"/>
    <w:rsid w:val="00AA2E86"/>
    <w:rsid w:val="00AA2F0F"/>
    <w:rsid w:val="00AA337E"/>
    <w:rsid w:val="00AA452B"/>
    <w:rsid w:val="00AA6674"/>
    <w:rsid w:val="00AA6982"/>
    <w:rsid w:val="00AB1ABA"/>
    <w:rsid w:val="00AB32C8"/>
    <w:rsid w:val="00AB3BCD"/>
    <w:rsid w:val="00AB45D7"/>
    <w:rsid w:val="00AB660D"/>
    <w:rsid w:val="00AB71DC"/>
    <w:rsid w:val="00AB7561"/>
    <w:rsid w:val="00AC0879"/>
    <w:rsid w:val="00AC2C40"/>
    <w:rsid w:val="00AC561C"/>
    <w:rsid w:val="00AD043E"/>
    <w:rsid w:val="00AD096D"/>
    <w:rsid w:val="00AD0FD7"/>
    <w:rsid w:val="00AD2556"/>
    <w:rsid w:val="00AD2702"/>
    <w:rsid w:val="00AD326B"/>
    <w:rsid w:val="00AD3B0B"/>
    <w:rsid w:val="00AD50AE"/>
    <w:rsid w:val="00AD6280"/>
    <w:rsid w:val="00AD7EFF"/>
    <w:rsid w:val="00AE4184"/>
    <w:rsid w:val="00AE4364"/>
    <w:rsid w:val="00AE51E9"/>
    <w:rsid w:val="00AE5602"/>
    <w:rsid w:val="00AE5CB9"/>
    <w:rsid w:val="00AE6013"/>
    <w:rsid w:val="00AE66F2"/>
    <w:rsid w:val="00AF37DC"/>
    <w:rsid w:val="00AF3830"/>
    <w:rsid w:val="00AF5B66"/>
    <w:rsid w:val="00B02270"/>
    <w:rsid w:val="00B02BB8"/>
    <w:rsid w:val="00B0420C"/>
    <w:rsid w:val="00B04771"/>
    <w:rsid w:val="00B048E8"/>
    <w:rsid w:val="00B05F40"/>
    <w:rsid w:val="00B07D13"/>
    <w:rsid w:val="00B108BF"/>
    <w:rsid w:val="00B11ED7"/>
    <w:rsid w:val="00B1286C"/>
    <w:rsid w:val="00B134D8"/>
    <w:rsid w:val="00B14114"/>
    <w:rsid w:val="00B15964"/>
    <w:rsid w:val="00B15CA8"/>
    <w:rsid w:val="00B20345"/>
    <w:rsid w:val="00B22445"/>
    <w:rsid w:val="00B2326F"/>
    <w:rsid w:val="00B24167"/>
    <w:rsid w:val="00B24541"/>
    <w:rsid w:val="00B24805"/>
    <w:rsid w:val="00B24CB6"/>
    <w:rsid w:val="00B32094"/>
    <w:rsid w:val="00B373DE"/>
    <w:rsid w:val="00B377DC"/>
    <w:rsid w:val="00B4331A"/>
    <w:rsid w:val="00B4384C"/>
    <w:rsid w:val="00B43933"/>
    <w:rsid w:val="00B45C5A"/>
    <w:rsid w:val="00B5078F"/>
    <w:rsid w:val="00B51C16"/>
    <w:rsid w:val="00B54B58"/>
    <w:rsid w:val="00B570D9"/>
    <w:rsid w:val="00B60E17"/>
    <w:rsid w:val="00B65731"/>
    <w:rsid w:val="00B70EED"/>
    <w:rsid w:val="00B717ED"/>
    <w:rsid w:val="00B73EE8"/>
    <w:rsid w:val="00B745BB"/>
    <w:rsid w:val="00B74C99"/>
    <w:rsid w:val="00B76009"/>
    <w:rsid w:val="00B76D3D"/>
    <w:rsid w:val="00B80421"/>
    <w:rsid w:val="00B81544"/>
    <w:rsid w:val="00B82722"/>
    <w:rsid w:val="00B83F9C"/>
    <w:rsid w:val="00B843A6"/>
    <w:rsid w:val="00B84BD5"/>
    <w:rsid w:val="00B86DE3"/>
    <w:rsid w:val="00B8745A"/>
    <w:rsid w:val="00B92868"/>
    <w:rsid w:val="00B93530"/>
    <w:rsid w:val="00B958EB"/>
    <w:rsid w:val="00B9620B"/>
    <w:rsid w:val="00B97BE3"/>
    <w:rsid w:val="00BA1C77"/>
    <w:rsid w:val="00BA1D3E"/>
    <w:rsid w:val="00BA23EA"/>
    <w:rsid w:val="00BA29D2"/>
    <w:rsid w:val="00BA2FD0"/>
    <w:rsid w:val="00BA33EC"/>
    <w:rsid w:val="00BA3724"/>
    <w:rsid w:val="00BA4404"/>
    <w:rsid w:val="00BA4A7B"/>
    <w:rsid w:val="00BA557F"/>
    <w:rsid w:val="00BA7FCE"/>
    <w:rsid w:val="00BB4FAE"/>
    <w:rsid w:val="00BB6AF3"/>
    <w:rsid w:val="00BC2D41"/>
    <w:rsid w:val="00BC360D"/>
    <w:rsid w:val="00BC581B"/>
    <w:rsid w:val="00BC5BCE"/>
    <w:rsid w:val="00BC6171"/>
    <w:rsid w:val="00BC7C8D"/>
    <w:rsid w:val="00BD0696"/>
    <w:rsid w:val="00BD0A6F"/>
    <w:rsid w:val="00BD0B72"/>
    <w:rsid w:val="00BD0DF1"/>
    <w:rsid w:val="00BD224D"/>
    <w:rsid w:val="00BD32D0"/>
    <w:rsid w:val="00BD377B"/>
    <w:rsid w:val="00BD3D24"/>
    <w:rsid w:val="00BD3E06"/>
    <w:rsid w:val="00BE0385"/>
    <w:rsid w:val="00BE442D"/>
    <w:rsid w:val="00BE4FDF"/>
    <w:rsid w:val="00BE585F"/>
    <w:rsid w:val="00BE5C4F"/>
    <w:rsid w:val="00BE67B2"/>
    <w:rsid w:val="00BF0882"/>
    <w:rsid w:val="00BF1EB7"/>
    <w:rsid w:val="00BF2E1A"/>
    <w:rsid w:val="00BF6384"/>
    <w:rsid w:val="00BF6951"/>
    <w:rsid w:val="00BF6C10"/>
    <w:rsid w:val="00BF7E1B"/>
    <w:rsid w:val="00C003DF"/>
    <w:rsid w:val="00C00EDC"/>
    <w:rsid w:val="00C037BF"/>
    <w:rsid w:val="00C03950"/>
    <w:rsid w:val="00C03C87"/>
    <w:rsid w:val="00C04E68"/>
    <w:rsid w:val="00C0657A"/>
    <w:rsid w:val="00C06D40"/>
    <w:rsid w:val="00C06E96"/>
    <w:rsid w:val="00C10D17"/>
    <w:rsid w:val="00C11EB9"/>
    <w:rsid w:val="00C13428"/>
    <w:rsid w:val="00C15EBC"/>
    <w:rsid w:val="00C20A1F"/>
    <w:rsid w:val="00C20F36"/>
    <w:rsid w:val="00C23046"/>
    <w:rsid w:val="00C235A5"/>
    <w:rsid w:val="00C2433E"/>
    <w:rsid w:val="00C2438D"/>
    <w:rsid w:val="00C27577"/>
    <w:rsid w:val="00C31450"/>
    <w:rsid w:val="00C32020"/>
    <w:rsid w:val="00C32800"/>
    <w:rsid w:val="00C340C6"/>
    <w:rsid w:val="00C34205"/>
    <w:rsid w:val="00C35E7B"/>
    <w:rsid w:val="00C36612"/>
    <w:rsid w:val="00C36828"/>
    <w:rsid w:val="00C36ED5"/>
    <w:rsid w:val="00C37BCF"/>
    <w:rsid w:val="00C37EB6"/>
    <w:rsid w:val="00C40522"/>
    <w:rsid w:val="00C4403F"/>
    <w:rsid w:val="00C444A1"/>
    <w:rsid w:val="00C447F5"/>
    <w:rsid w:val="00C44C32"/>
    <w:rsid w:val="00C459AF"/>
    <w:rsid w:val="00C460F9"/>
    <w:rsid w:val="00C47861"/>
    <w:rsid w:val="00C52B3C"/>
    <w:rsid w:val="00C54796"/>
    <w:rsid w:val="00C54C6E"/>
    <w:rsid w:val="00C54E38"/>
    <w:rsid w:val="00C64093"/>
    <w:rsid w:val="00C65148"/>
    <w:rsid w:val="00C67A53"/>
    <w:rsid w:val="00C67A9C"/>
    <w:rsid w:val="00C67B48"/>
    <w:rsid w:val="00C70E39"/>
    <w:rsid w:val="00C72447"/>
    <w:rsid w:val="00C76011"/>
    <w:rsid w:val="00C765AF"/>
    <w:rsid w:val="00C76893"/>
    <w:rsid w:val="00C76D13"/>
    <w:rsid w:val="00C77569"/>
    <w:rsid w:val="00C80DC2"/>
    <w:rsid w:val="00C810B0"/>
    <w:rsid w:val="00C813DD"/>
    <w:rsid w:val="00C814E0"/>
    <w:rsid w:val="00C82E6D"/>
    <w:rsid w:val="00C844D4"/>
    <w:rsid w:val="00C85B33"/>
    <w:rsid w:val="00C85C6C"/>
    <w:rsid w:val="00C90921"/>
    <w:rsid w:val="00C90AC1"/>
    <w:rsid w:val="00C914FD"/>
    <w:rsid w:val="00C9210E"/>
    <w:rsid w:val="00C93188"/>
    <w:rsid w:val="00C93BF9"/>
    <w:rsid w:val="00C946FE"/>
    <w:rsid w:val="00C94B17"/>
    <w:rsid w:val="00C95381"/>
    <w:rsid w:val="00C95B08"/>
    <w:rsid w:val="00C961AE"/>
    <w:rsid w:val="00C97762"/>
    <w:rsid w:val="00CA29FC"/>
    <w:rsid w:val="00CA2B97"/>
    <w:rsid w:val="00CA3179"/>
    <w:rsid w:val="00CA4FE1"/>
    <w:rsid w:val="00CA6A72"/>
    <w:rsid w:val="00CA6D17"/>
    <w:rsid w:val="00CA71A6"/>
    <w:rsid w:val="00CB0002"/>
    <w:rsid w:val="00CB0575"/>
    <w:rsid w:val="00CB15FA"/>
    <w:rsid w:val="00CB1F81"/>
    <w:rsid w:val="00CB2F08"/>
    <w:rsid w:val="00CB67C4"/>
    <w:rsid w:val="00CB6C8F"/>
    <w:rsid w:val="00CB77C9"/>
    <w:rsid w:val="00CB7DFC"/>
    <w:rsid w:val="00CC0502"/>
    <w:rsid w:val="00CC2D31"/>
    <w:rsid w:val="00CC4386"/>
    <w:rsid w:val="00CC49F0"/>
    <w:rsid w:val="00CC6C08"/>
    <w:rsid w:val="00CD0220"/>
    <w:rsid w:val="00CD0858"/>
    <w:rsid w:val="00CD14A8"/>
    <w:rsid w:val="00CD33F7"/>
    <w:rsid w:val="00CD3405"/>
    <w:rsid w:val="00CD4121"/>
    <w:rsid w:val="00CD4CAE"/>
    <w:rsid w:val="00CD4D35"/>
    <w:rsid w:val="00CD4F2E"/>
    <w:rsid w:val="00CD6491"/>
    <w:rsid w:val="00CD69F8"/>
    <w:rsid w:val="00CE6140"/>
    <w:rsid w:val="00CE61F4"/>
    <w:rsid w:val="00CE6741"/>
    <w:rsid w:val="00CE675B"/>
    <w:rsid w:val="00CE7C91"/>
    <w:rsid w:val="00CF0283"/>
    <w:rsid w:val="00CF0A29"/>
    <w:rsid w:val="00CF1F81"/>
    <w:rsid w:val="00CF29B8"/>
    <w:rsid w:val="00CF3256"/>
    <w:rsid w:val="00CF5A12"/>
    <w:rsid w:val="00CF6CCA"/>
    <w:rsid w:val="00CF7693"/>
    <w:rsid w:val="00D006D1"/>
    <w:rsid w:val="00D008F5"/>
    <w:rsid w:val="00D0093A"/>
    <w:rsid w:val="00D00B67"/>
    <w:rsid w:val="00D052D1"/>
    <w:rsid w:val="00D06E67"/>
    <w:rsid w:val="00D13088"/>
    <w:rsid w:val="00D14CD4"/>
    <w:rsid w:val="00D176A2"/>
    <w:rsid w:val="00D21B1B"/>
    <w:rsid w:val="00D243CE"/>
    <w:rsid w:val="00D2544F"/>
    <w:rsid w:val="00D25ADB"/>
    <w:rsid w:val="00D25E4B"/>
    <w:rsid w:val="00D26AA3"/>
    <w:rsid w:val="00D26DF3"/>
    <w:rsid w:val="00D300E0"/>
    <w:rsid w:val="00D317FC"/>
    <w:rsid w:val="00D33C7D"/>
    <w:rsid w:val="00D352D9"/>
    <w:rsid w:val="00D40B59"/>
    <w:rsid w:val="00D411CB"/>
    <w:rsid w:val="00D43515"/>
    <w:rsid w:val="00D448D5"/>
    <w:rsid w:val="00D4529D"/>
    <w:rsid w:val="00D507EB"/>
    <w:rsid w:val="00D52E8A"/>
    <w:rsid w:val="00D53ABE"/>
    <w:rsid w:val="00D53F08"/>
    <w:rsid w:val="00D54315"/>
    <w:rsid w:val="00D5464D"/>
    <w:rsid w:val="00D563BA"/>
    <w:rsid w:val="00D56437"/>
    <w:rsid w:val="00D64328"/>
    <w:rsid w:val="00D65ED2"/>
    <w:rsid w:val="00D668E0"/>
    <w:rsid w:val="00D66F56"/>
    <w:rsid w:val="00D70239"/>
    <w:rsid w:val="00D70E45"/>
    <w:rsid w:val="00D713C8"/>
    <w:rsid w:val="00D727D1"/>
    <w:rsid w:val="00D74FDD"/>
    <w:rsid w:val="00D75B7A"/>
    <w:rsid w:val="00D77DDB"/>
    <w:rsid w:val="00D80BCC"/>
    <w:rsid w:val="00D83400"/>
    <w:rsid w:val="00D83B04"/>
    <w:rsid w:val="00D85348"/>
    <w:rsid w:val="00D87EB0"/>
    <w:rsid w:val="00D906FE"/>
    <w:rsid w:val="00D90AB1"/>
    <w:rsid w:val="00D90B45"/>
    <w:rsid w:val="00D95F30"/>
    <w:rsid w:val="00D9764F"/>
    <w:rsid w:val="00DA0ADF"/>
    <w:rsid w:val="00DA3A23"/>
    <w:rsid w:val="00DA61BB"/>
    <w:rsid w:val="00DA66E6"/>
    <w:rsid w:val="00DA6E78"/>
    <w:rsid w:val="00DA7E40"/>
    <w:rsid w:val="00DB1161"/>
    <w:rsid w:val="00DB153C"/>
    <w:rsid w:val="00DB2769"/>
    <w:rsid w:val="00DB34ED"/>
    <w:rsid w:val="00DB4934"/>
    <w:rsid w:val="00DB4A3F"/>
    <w:rsid w:val="00DB4DFB"/>
    <w:rsid w:val="00DB583E"/>
    <w:rsid w:val="00DB5F34"/>
    <w:rsid w:val="00DC49E2"/>
    <w:rsid w:val="00DC7E23"/>
    <w:rsid w:val="00DD03CC"/>
    <w:rsid w:val="00DD28E6"/>
    <w:rsid w:val="00DD2C3F"/>
    <w:rsid w:val="00DD2C43"/>
    <w:rsid w:val="00DD2EBE"/>
    <w:rsid w:val="00DD4003"/>
    <w:rsid w:val="00DD64DD"/>
    <w:rsid w:val="00DD6972"/>
    <w:rsid w:val="00DD7414"/>
    <w:rsid w:val="00DE03ED"/>
    <w:rsid w:val="00DE2DAA"/>
    <w:rsid w:val="00DE5B81"/>
    <w:rsid w:val="00DE6850"/>
    <w:rsid w:val="00DF03E2"/>
    <w:rsid w:val="00DF2129"/>
    <w:rsid w:val="00DF260C"/>
    <w:rsid w:val="00DF33E9"/>
    <w:rsid w:val="00DF4708"/>
    <w:rsid w:val="00DF4F08"/>
    <w:rsid w:val="00DF699C"/>
    <w:rsid w:val="00E0250B"/>
    <w:rsid w:val="00E02845"/>
    <w:rsid w:val="00E02B61"/>
    <w:rsid w:val="00E03070"/>
    <w:rsid w:val="00E035F5"/>
    <w:rsid w:val="00E04018"/>
    <w:rsid w:val="00E049D8"/>
    <w:rsid w:val="00E04DBD"/>
    <w:rsid w:val="00E06460"/>
    <w:rsid w:val="00E064A7"/>
    <w:rsid w:val="00E07E06"/>
    <w:rsid w:val="00E1432C"/>
    <w:rsid w:val="00E15C5D"/>
    <w:rsid w:val="00E15E9D"/>
    <w:rsid w:val="00E179B0"/>
    <w:rsid w:val="00E17E96"/>
    <w:rsid w:val="00E216F1"/>
    <w:rsid w:val="00E22FE7"/>
    <w:rsid w:val="00E2381D"/>
    <w:rsid w:val="00E23A16"/>
    <w:rsid w:val="00E24621"/>
    <w:rsid w:val="00E2463A"/>
    <w:rsid w:val="00E2745E"/>
    <w:rsid w:val="00E31400"/>
    <w:rsid w:val="00E31472"/>
    <w:rsid w:val="00E32159"/>
    <w:rsid w:val="00E3439B"/>
    <w:rsid w:val="00E34838"/>
    <w:rsid w:val="00E44710"/>
    <w:rsid w:val="00E45087"/>
    <w:rsid w:val="00E45BBF"/>
    <w:rsid w:val="00E471EC"/>
    <w:rsid w:val="00E50327"/>
    <w:rsid w:val="00E5063E"/>
    <w:rsid w:val="00E50D84"/>
    <w:rsid w:val="00E51CBB"/>
    <w:rsid w:val="00E522A1"/>
    <w:rsid w:val="00E52470"/>
    <w:rsid w:val="00E52E58"/>
    <w:rsid w:val="00E54E10"/>
    <w:rsid w:val="00E561C8"/>
    <w:rsid w:val="00E5653D"/>
    <w:rsid w:val="00E57801"/>
    <w:rsid w:val="00E6327C"/>
    <w:rsid w:val="00E63D73"/>
    <w:rsid w:val="00E6451E"/>
    <w:rsid w:val="00E64881"/>
    <w:rsid w:val="00E64CAB"/>
    <w:rsid w:val="00E655CC"/>
    <w:rsid w:val="00E67C37"/>
    <w:rsid w:val="00E70454"/>
    <w:rsid w:val="00E705A4"/>
    <w:rsid w:val="00E710C8"/>
    <w:rsid w:val="00E714ED"/>
    <w:rsid w:val="00E722FC"/>
    <w:rsid w:val="00E74D3B"/>
    <w:rsid w:val="00E804F2"/>
    <w:rsid w:val="00E82719"/>
    <w:rsid w:val="00E83BF9"/>
    <w:rsid w:val="00E84C09"/>
    <w:rsid w:val="00E852E4"/>
    <w:rsid w:val="00E9007C"/>
    <w:rsid w:val="00E94580"/>
    <w:rsid w:val="00E951A5"/>
    <w:rsid w:val="00E953B5"/>
    <w:rsid w:val="00E955AC"/>
    <w:rsid w:val="00E95D97"/>
    <w:rsid w:val="00E96B4B"/>
    <w:rsid w:val="00E97687"/>
    <w:rsid w:val="00EA0465"/>
    <w:rsid w:val="00EA1C7A"/>
    <w:rsid w:val="00EA4B53"/>
    <w:rsid w:val="00EA6E32"/>
    <w:rsid w:val="00EB1CDA"/>
    <w:rsid w:val="00EB2BD8"/>
    <w:rsid w:val="00EB2D00"/>
    <w:rsid w:val="00EB4600"/>
    <w:rsid w:val="00EB4C4B"/>
    <w:rsid w:val="00EB61B5"/>
    <w:rsid w:val="00EB771E"/>
    <w:rsid w:val="00EB7F5F"/>
    <w:rsid w:val="00EC1D16"/>
    <w:rsid w:val="00EC3E88"/>
    <w:rsid w:val="00EC5A53"/>
    <w:rsid w:val="00EC5B66"/>
    <w:rsid w:val="00EC6DCD"/>
    <w:rsid w:val="00ED079D"/>
    <w:rsid w:val="00ED1116"/>
    <w:rsid w:val="00ED1603"/>
    <w:rsid w:val="00ED20AF"/>
    <w:rsid w:val="00ED38F3"/>
    <w:rsid w:val="00ED4712"/>
    <w:rsid w:val="00ED699D"/>
    <w:rsid w:val="00ED6AF7"/>
    <w:rsid w:val="00ED74C9"/>
    <w:rsid w:val="00ED7FC1"/>
    <w:rsid w:val="00EE1392"/>
    <w:rsid w:val="00EE3356"/>
    <w:rsid w:val="00EE5ABF"/>
    <w:rsid w:val="00EF06F5"/>
    <w:rsid w:val="00EF1009"/>
    <w:rsid w:val="00EF464A"/>
    <w:rsid w:val="00EF6101"/>
    <w:rsid w:val="00EF7428"/>
    <w:rsid w:val="00F00D01"/>
    <w:rsid w:val="00F01C1C"/>
    <w:rsid w:val="00F040DE"/>
    <w:rsid w:val="00F04D68"/>
    <w:rsid w:val="00F063F3"/>
    <w:rsid w:val="00F06BC7"/>
    <w:rsid w:val="00F0758E"/>
    <w:rsid w:val="00F13C65"/>
    <w:rsid w:val="00F16485"/>
    <w:rsid w:val="00F1762C"/>
    <w:rsid w:val="00F1785E"/>
    <w:rsid w:val="00F20D0E"/>
    <w:rsid w:val="00F214A8"/>
    <w:rsid w:val="00F252BE"/>
    <w:rsid w:val="00F2656B"/>
    <w:rsid w:val="00F30A5A"/>
    <w:rsid w:val="00F33994"/>
    <w:rsid w:val="00F33DEC"/>
    <w:rsid w:val="00F361F8"/>
    <w:rsid w:val="00F36B59"/>
    <w:rsid w:val="00F3717A"/>
    <w:rsid w:val="00F37428"/>
    <w:rsid w:val="00F37517"/>
    <w:rsid w:val="00F37532"/>
    <w:rsid w:val="00F376FB"/>
    <w:rsid w:val="00F37B9D"/>
    <w:rsid w:val="00F40972"/>
    <w:rsid w:val="00F40F1D"/>
    <w:rsid w:val="00F43D85"/>
    <w:rsid w:val="00F44392"/>
    <w:rsid w:val="00F444D3"/>
    <w:rsid w:val="00F450C8"/>
    <w:rsid w:val="00F45561"/>
    <w:rsid w:val="00F466FF"/>
    <w:rsid w:val="00F46D12"/>
    <w:rsid w:val="00F527C1"/>
    <w:rsid w:val="00F527CE"/>
    <w:rsid w:val="00F528FF"/>
    <w:rsid w:val="00F54831"/>
    <w:rsid w:val="00F56201"/>
    <w:rsid w:val="00F601FD"/>
    <w:rsid w:val="00F6032E"/>
    <w:rsid w:val="00F60FEE"/>
    <w:rsid w:val="00F62F37"/>
    <w:rsid w:val="00F631DF"/>
    <w:rsid w:val="00F63870"/>
    <w:rsid w:val="00F63FE5"/>
    <w:rsid w:val="00F66260"/>
    <w:rsid w:val="00F663BD"/>
    <w:rsid w:val="00F6666D"/>
    <w:rsid w:val="00F6698D"/>
    <w:rsid w:val="00F6770E"/>
    <w:rsid w:val="00F702B8"/>
    <w:rsid w:val="00F72BA4"/>
    <w:rsid w:val="00F746B9"/>
    <w:rsid w:val="00F74E25"/>
    <w:rsid w:val="00F77B42"/>
    <w:rsid w:val="00F8292B"/>
    <w:rsid w:val="00F835DF"/>
    <w:rsid w:val="00F8362E"/>
    <w:rsid w:val="00F87594"/>
    <w:rsid w:val="00F879AC"/>
    <w:rsid w:val="00F87CAE"/>
    <w:rsid w:val="00F90021"/>
    <w:rsid w:val="00F918B2"/>
    <w:rsid w:val="00F92145"/>
    <w:rsid w:val="00F925D0"/>
    <w:rsid w:val="00F939A3"/>
    <w:rsid w:val="00F94C8A"/>
    <w:rsid w:val="00F97A51"/>
    <w:rsid w:val="00F97E03"/>
    <w:rsid w:val="00FA0934"/>
    <w:rsid w:val="00FA1AF7"/>
    <w:rsid w:val="00FA257A"/>
    <w:rsid w:val="00FA25B6"/>
    <w:rsid w:val="00FA30B1"/>
    <w:rsid w:val="00FA3733"/>
    <w:rsid w:val="00FA5B5C"/>
    <w:rsid w:val="00FA5EDC"/>
    <w:rsid w:val="00FA6805"/>
    <w:rsid w:val="00FA69BA"/>
    <w:rsid w:val="00FB317F"/>
    <w:rsid w:val="00FB66E5"/>
    <w:rsid w:val="00FB6EF2"/>
    <w:rsid w:val="00FC0B0B"/>
    <w:rsid w:val="00FC1077"/>
    <w:rsid w:val="00FC11A0"/>
    <w:rsid w:val="00FC2797"/>
    <w:rsid w:val="00FC2F23"/>
    <w:rsid w:val="00FC5F44"/>
    <w:rsid w:val="00FC6525"/>
    <w:rsid w:val="00FC788C"/>
    <w:rsid w:val="00FD0005"/>
    <w:rsid w:val="00FD0B6B"/>
    <w:rsid w:val="00FD1D10"/>
    <w:rsid w:val="00FD2C2A"/>
    <w:rsid w:val="00FE0067"/>
    <w:rsid w:val="00FE0B63"/>
    <w:rsid w:val="00FE1601"/>
    <w:rsid w:val="00FE1FB1"/>
    <w:rsid w:val="00FE3173"/>
    <w:rsid w:val="00FE3863"/>
    <w:rsid w:val="00FE531B"/>
    <w:rsid w:val="00FE5D7E"/>
    <w:rsid w:val="00FE6479"/>
    <w:rsid w:val="00FE6EAD"/>
    <w:rsid w:val="00FE7EC8"/>
    <w:rsid w:val="00FF07E7"/>
    <w:rsid w:val="00FF09C9"/>
    <w:rsid w:val="00FF15C0"/>
    <w:rsid w:val="00FF1E29"/>
    <w:rsid w:val="00FF2089"/>
    <w:rsid w:val="00FF26FB"/>
    <w:rsid w:val="00FF4C99"/>
    <w:rsid w:val="00FF4D2C"/>
    <w:rsid w:val="00FF52B3"/>
    <w:rsid w:val="00FF56A5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01D27708"/>
  <w15:chartTrackingRefBased/>
  <w15:docId w15:val="{8E24C3BD-5134-459A-9ADB-926528BB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39"/>
    <w:pPr>
      <w:keepNext/>
    </w:pPr>
  </w:style>
  <w:style w:type="paragraph" w:styleId="Heading1">
    <w:name w:val="heading 1"/>
    <w:basedOn w:val="Normal"/>
    <w:next w:val="BodyText"/>
    <w:link w:val="Heading1Char"/>
    <w:uiPriority w:val="99"/>
    <w:qFormat/>
    <w:rsid w:val="003B15D7"/>
    <w:pPr>
      <w:numPr>
        <w:numId w:val="18"/>
      </w:numPr>
      <w:autoSpaceDE w:val="0"/>
      <w:autoSpaceDN w:val="0"/>
      <w:adjustRightInd w:val="0"/>
      <w:spacing w:before="360" w:after="120"/>
      <w:ind w:hanging="72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AE66F2"/>
    <w:pPr>
      <w:keepNext w:val="0"/>
      <w:numPr>
        <w:ilvl w:val="1"/>
        <w:numId w:val="18"/>
      </w:numPr>
      <w:tabs>
        <w:tab w:val="clear" w:pos="882"/>
      </w:tabs>
      <w:spacing w:before="360" w:after="120"/>
      <w:ind w:left="720" w:hanging="720"/>
      <w:outlineLvl w:val="1"/>
    </w:pPr>
    <w:rPr>
      <w:rFonts w:ascii="Arial" w:hAnsi="Arial" w:cs="Arial"/>
      <w:b/>
      <w:iCs/>
      <w:kern w:val="32"/>
      <w:sz w:val="32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F06F5"/>
    <w:pPr>
      <w:keepNext w:val="0"/>
      <w:numPr>
        <w:ilvl w:val="2"/>
        <w:numId w:val="18"/>
      </w:numPr>
      <w:tabs>
        <w:tab w:val="left" w:pos="1800"/>
      </w:tabs>
      <w:spacing w:before="360" w:after="120"/>
      <w:ind w:left="1800" w:hanging="1080"/>
      <w:outlineLvl w:val="2"/>
    </w:pPr>
    <w:rPr>
      <w:rFonts w:ascii="Arial" w:hAnsi="Arial" w:cs="Arial"/>
      <w:b/>
      <w:bCs/>
      <w:iCs/>
      <w:kern w:val="32"/>
      <w:sz w:val="28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713C8"/>
    <w:pPr>
      <w:keepNext w:val="0"/>
      <w:spacing w:after="120"/>
      <w:outlineLvl w:val="3"/>
    </w:pPr>
    <w:rPr>
      <w:rFonts w:ascii="Arial" w:hAnsi="Arial" w:cs="Arial"/>
      <w:b/>
      <w:kern w:val="32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01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01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01F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01F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01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B15D7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9"/>
    <w:locked/>
    <w:rsid w:val="00AE66F2"/>
    <w:rPr>
      <w:rFonts w:ascii="Arial" w:hAnsi="Arial" w:cs="Arial"/>
      <w:b/>
      <w:iCs/>
      <w:kern w:val="32"/>
      <w:sz w:val="32"/>
      <w:szCs w:val="28"/>
    </w:rPr>
  </w:style>
  <w:style w:type="character" w:customStyle="1" w:styleId="Heading3Char">
    <w:name w:val="Heading 3 Char"/>
    <w:link w:val="Heading3"/>
    <w:uiPriority w:val="99"/>
    <w:locked/>
    <w:rsid w:val="00EF06F5"/>
    <w:rPr>
      <w:rFonts w:ascii="Arial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link w:val="Heading4"/>
    <w:uiPriority w:val="9"/>
    <w:semiHidden/>
    <w:rsid w:val="00160A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60A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60AB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160AB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60AB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60AB3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2F6BCE"/>
    <w:pPr>
      <w:keepNext w:val="0"/>
      <w:spacing w:before="120" w:after="120"/>
    </w:pPr>
    <w:rPr>
      <w:color w:val="0D0D0D"/>
      <w:sz w:val="22"/>
    </w:rPr>
  </w:style>
  <w:style w:type="character" w:customStyle="1" w:styleId="BodyTextChar">
    <w:name w:val="Body Text Char"/>
    <w:link w:val="BodyText"/>
    <w:uiPriority w:val="99"/>
    <w:locked/>
    <w:rsid w:val="002F6BCE"/>
    <w:rPr>
      <w:color w:val="0D0D0D"/>
      <w:sz w:val="22"/>
    </w:rPr>
  </w:style>
  <w:style w:type="character" w:styleId="FollowedHyperlink">
    <w:name w:val="FollowedHyperlink"/>
    <w:uiPriority w:val="99"/>
    <w:semiHidden/>
    <w:rsid w:val="00F601FD"/>
    <w:rPr>
      <w:rFonts w:cs="Times New Roman"/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D713C8"/>
    <w:pPr>
      <w:keepNext w:val="0"/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60AB3"/>
    <w:rPr>
      <w:sz w:val="20"/>
      <w:szCs w:val="20"/>
    </w:rPr>
  </w:style>
  <w:style w:type="character" w:styleId="Hyperlink">
    <w:name w:val="Hyperlink"/>
    <w:uiPriority w:val="99"/>
    <w:rsid w:val="00F601FD"/>
    <w:rPr>
      <w:rFonts w:cs="Times New Roman"/>
      <w:color w:val="0000FF"/>
      <w:u w:val="single"/>
    </w:rPr>
  </w:style>
  <w:style w:type="character" w:styleId="LineNumber">
    <w:name w:val="line number"/>
    <w:uiPriority w:val="99"/>
    <w:semiHidden/>
    <w:rsid w:val="00F601FD"/>
    <w:rPr>
      <w:rFonts w:cs="Times New Roman"/>
    </w:rPr>
  </w:style>
  <w:style w:type="paragraph" w:styleId="Title">
    <w:name w:val="Title"/>
    <w:basedOn w:val="Normal"/>
    <w:link w:val="TitleChar"/>
    <w:qFormat/>
    <w:rsid w:val="00D713C8"/>
    <w:pPr>
      <w:keepNext w:val="0"/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6"/>
      <w:szCs w:val="32"/>
    </w:rPr>
  </w:style>
  <w:style w:type="character" w:customStyle="1" w:styleId="TitleChar">
    <w:name w:val="Title Char"/>
    <w:link w:val="Title"/>
    <w:uiPriority w:val="99"/>
    <w:locked/>
    <w:rsid w:val="00AA2E86"/>
    <w:rPr>
      <w:rFonts w:ascii="Arial" w:hAnsi="Arial" w:cs="Arial"/>
      <w:b/>
      <w:bCs/>
      <w:sz w:val="32"/>
      <w:szCs w:val="32"/>
      <w:lang w:val="en-US" w:eastAsia="en-US" w:bidi="ar-SA"/>
    </w:rPr>
  </w:style>
  <w:style w:type="paragraph" w:customStyle="1" w:styleId="Title2">
    <w:name w:val="Title 2"/>
    <w:rsid w:val="00D713C8"/>
    <w:pPr>
      <w:spacing w:before="120" w:after="12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autoRedefine/>
    <w:rsid w:val="003E7BBD"/>
    <w:pPr>
      <w:spacing w:before="40" w:after="40"/>
    </w:pPr>
    <w:rPr>
      <w:rFonts w:ascii="Arial" w:hAnsi="Arial" w:cs="Arial"/>
    </w:rPr>
  </w:style>
  <w:style w:type="paragraph" w:styleId="BodyText2">
    <w:name w:val="Body Text 2"/>
    <w:basedOn w:val="BodyText"/>
    <w:link w:val="BodyText2Char"/>
    <w:uiPriority w:val="99"/>
    <w:rsid w:val="00306DEF"/>
    <w:pPr>
      <w:autoSpaceDE w:val="0"/>
      <w:autoSpaceDN w:val="0"/>
      <w:adjustRightInd w:val="0"/>
      <w:ind w:left="360"/>
    </w:pPr>
    <w:rPr>
      <w:rFonts w:eastAsia="Arial Unicode MS"/>
      <w:iCs/>
      <w:szCs w:val="22"/>
    </w:rPr>
  </w:style>
  <w:style w:type="character" w:customStyle="1" w:styleId="BodyText2Char">
    <w:name w:val="Body Text 2 Char"/>
    <w:link w:val="BodyText2"/>
    <w:uiPriority w:val="99"/>
    <w:semiHidden/>
    <w:rsid w:val="00160AB3"/>
    <w:rPr>
      <w:sz w:val="20"/>
      <w:szCs w:val="20"/>
    </w:rPr>
  </w:style>
  <w:style w:type="paragraph" w:customStyle="1" w:styleId="BodyTextBullet1">
    <w:name w:val="Body Text Bullet 1"/>
    <w:uiPriority w:val="99"/>
    <w:rsid w:val="00F1762C"/>
    <w:pPr>
      <w:numPr>
        <w:numId w:val="37"/>
      </w:numPr>
      <w:spacing w:before="60" w:after="60"/>
    </w:pPr>
    <w:rPr>
      <w:iCs/>
      <w:color w:val="000000"/>
      <w:sz w:val="22"/>
    </w:rPr>
  </w:style>
  <w:style w:type="paragraph" w:styleId="TOC1">
    <w:name w:val="toc 1"/>
    <w:basedOn w:val="BodyText"/>
    <w:next w:val="Normal"/>
    <w:autoRedefine/>
    <w:uiPriority w:val="39"/>
    <w:rsid w:val="00774821"/>
    <w:pPr>
      <w:tabs>
        <w:tab w:val="left" w:pos="360"/>
        <w:tab w:val="right" w:leader="dot" w:pos="9350"/>
      </w:tabs>
      <w:spacing w:before="60" w:after="60"/>
      <w:ind w:left="360" w:hanging="360"/>
    </w:pPr>
    <w:rPr>
      <w:rFonts w:ascii="Arial" w:hAnsi="Arial"/>
      <w:b/>
      <w:sz w:val="28"/>
    </w:rPr>
  </w:style>
  <w:style w:type="paragraph" w:styleId="TOC2">
    <w:name w:val="toc 2"/>
    <w:basedOn w:val="BodyText"/>
    <w:next w:val="Normal"/>
    <w:autoRedefine/>
    <w:uiPriority w:val="39"/>
    <w:rsid w:val="00CA2B97"/>
    <w:pPr>
      <w:tabs>
        <w:tab w:val="left" w:pos="360"/>
        <w:tab w:val="left" w:pos="1080"/>
        <w:tab w:val="right" w:leader="dot" w:pos="9350"/>
      </w:tabs>
      <w:spacing w:before="60" w:after="60"/>
      <w:ind w:left="1080" w:hanging="720"/>
    </w:pPr>
    <w:rPr>
      <w:rFonts w:ascii="Arial" w:hAnsi="Arial"/>
      <w:b/>
      <w:noProof/>
      <w:color w:val="auto"/>
      <w:sz w:val="24"/>
      <w:szCs w:val="22"/>
    </w:rPr>
  </w:style>
  <w:style w:type="paragraph" w:styleId="TOC3">
    <w:name w:val="toc 3"/>
    <w:basedOn w:val="BodyText"/>
    <w:next w:val="Normal"/>
    <w:uiPriority w:val="39"/>
    <w:rsid w:val="00CA2B97"/>
    <w:pPr>
      <w:tabs>
        <w:tab w:val="left" w:pos="1080"/>
        <w:tab w:val="left" w:pos="1440"/>
        <w:tab w:val="right" w:leader="dot" w:pos="9360"/>
      </w:tabs>
      <w:ind w:left="108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F00D01"/>
    <w:pPr>
      <w:numPr>
        <w:numId w:val="15"/>
      </w:numPr>
      <w:tabs>
        <w:tab w:val="clear" w:pos="1440"/>
      </w:tabs>
      <w:spacing w:before="60" w:after="60"/>
    </w:pPr>
    <w:rPr>
      <w:sz w:val="22"/>
    </w:rPr>
  </w:style>
  <w:style w:type="paragraph" w:customStyle="1" w:styleId="BodyTextNumbered1">
    <w:name w:val="Body Text Numbered 1"/>
    <w:uiPriority w:val="99"/>
    <w:rsid w:val="00D713C8"/>
    <w:pPr>
      <w:numPr>
        <w:numId w:val="11"/>
      </w:numPr>
    </w:pPr>
    <w:rPr>
      <w:sz w:val="22"/>
    </w:rPr>
  </w:style>
  <w:style w:type="paragraph" w:customStyle="1" w:styleId="BodyTextNumbered2">
    <w:name w:val="Body Text Numbered 2"/>
    <w:uiPriority w:val="99"/>
    <w:rsid w:val="00D713C8"/>
    <w:pPr>
      <w:numPr>
        <w:numId w:val="12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customStyle="1" w:styleId="BodyTextLettered1">
    <w:name w:val="Body Text Lettered 1"/>
    <w:uiPriority w:val="99"/>
    <w:rsid w:val="00D713C8"/>
    <w:pPr>
      <w:numPr>
        <w:numId w:val="13"/>
      </w:numPr>
      <w:tabs>
        <w:tab w:val="clear" w:pos="1080"/>
        <w:tab w:val="num" w:pos="720"/>
      </w:tabs>
      <w:ind w:left="720"/>
    </w:pPr>
    <w:rPr>
      <w:sz w:val="22"/>
    </w:rPr>
  </w:style>
  <w:style w:type="paragraph" w:customStyle="1" w:styleId="BodyTextLettered2">
    <w:name w:val="Body Text Lettered 2"/>
    <w:uiPriority w:val="99"/>
    <w:rsid w:val="00D713C8"/>
    <w:pPr>
      <w:numPr>
        <w:numId w:val="14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styleId="Footer">
    <w:name w:val="footer"/>
    <w:basedOn w:val="Normal"/>
    <w:link w:val="FooterChar"/>
    <w:uiPriority w:val="99"/>
    <w:rsid w:val="00D713C8"/>
    <w:pPr>
      <w:keepNext w:val="0"/>
      <w:tabs>
        <w:tab w:val="center" w:pos="4680"/>
        <w:tab w:val="right" w:pos="9360"/>
      </w:tabs>
    </w:pPr>
    <w:rPr>
      <w:rFonts w:cs="Tahoma"/>
      <w:szCs w:val="16"/>
    </w:rPr>
  </w:style>
  <w:style w:type="character" w:customStyle="1" w:styleId="FooterChar">
    <w:name w:val="Footer Char"/>
    <w:link w:val="Footer"/>
    <w:uiPriority w:val="99"/>
    <w:rsid w:val="00160AB3"/>
    <w:rPr>
      <w:sz w:val="20"/>
      <w:szCs w:val="20"/>
    </w:rPr>
  </w:style>
  <w:style w:type="table" w:styleId="TableGrid">
    <w:name w:val="Table Grid"/>
    <w:basedOn w:val="TableNormal"/>
    <w:uiPriority w:val="99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99"/>
    <w:semiHidden/>
    <w:rsid w:val="006F6D65"/>
    <w:pPr>
      <w:ind w:left="720"/>
    </w:pPr>
    <w:rPr>
      <w:rFonts w:ascii="Arial" w:hAnsi="Arial"/>
    </w:rPr>
  </w:style>
  <w:style w:type="paragraph" w:customStyle="1" w:styleId="InstructionalNote">
    <w:name w:val="Instructional Note"/>
    <w:basedOn w:val="Normal"/>
    <w:uiPriority w:val="99"/>
    <w:rsid w:val="000F3438"/>
    <w:pPr>
      <w:numPr>
        <w:numId w:val="16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 w:val="22"/>
      <w:szCs w:val="22"/>
    </w:rPr>
  </w:style>
  <w:style w:type="paragraph" w:styleId="Revision">
    <w:name w:val="Revision"/>
    <w:hidden/>
    <w:uiPriority w:val="99"/>
    <w:semiHidden/>
    <w:rsid w:val="00F77B42"/>
  </w:style>
  <w:style w:type="paragraph" w:customStyle="1" w:styleId="InstructionalText2">
    <w:name w:val="Instructional Text 2"/>
    <w:basedOn w:val="InstructionalText1"/>
    <w:next w:val="BodyText2"/>
    <w:link w:val="InstructionalText2Char"/>
    <w:uiPriority w:val="99"/>
    <w:rsid w:val="00641D16"/>
    <w:pPr>
      <w:spacing w:before="0"/>
      <w:ind w:left="720"/>
    </w:pPr>
    <w:rPr>
      <w:szCs w:val="24"/>
    </w:rPr>
  </w:style>
  <w:style w:type="paragraph" w:customStyle="1" w:styleId="InstructionalText1">
    <w:name w:val="Instructional Text 1"/>
    <w:basedOn w:val="BodyText"/>
    <w:next w:val="BodyText"/>
    <w:link w:val="InstructionalText1Char"/>
    <w:autoRedefine/>
    <w:uiPriority w:val="99"/>
    <w:rsid w:val="00906711"/>
    <w:pPr>
      <w:keepLines/>
      <w:autoSpaceDE w:val="0"/>
      <w:autoSpaceDN w:val="0"/>
      <w:adjustRightInd w:val="0"/>
      <w:spacing w:before="60" w:line="240" w:lineRule="atLeast"/>
    </w:pPr>
    <w:rPr>
      <w:i/>
      <w:iCs/>
      <w:color w:val="0000FF"/>
    </w:rPr>
  </w:style>
  <w:style w:type="character" w:customStyle="1" w:styleId="InstructionalTextBold">
    <w:name w:val="Instructional Text Bold"/>
    <w:uiPriority w:val="99"/>
    <w:rsid w:val="000F3438"/>
    <w:rPr>
      <w:rFonts w:cs="Times New Roman"/>
      <w:b/>
      <w:bCs/>
      <w:color w:val="0000FF"/>
    </w:rPr>
  </w:style>
  <w:style w:type="character" w:customStyle="1" w:styleId="InstructionalText2Char">
    <w:name w:val="Instructional Text 2 Char"/>
    <w:link w:val="InstructionalText2"/>
    <w:uiPriority w:val="99"/>
    <w:locked/>
    <w:rsid w:val="00641D16"/>
    <w:rPr>
      <w:rFonts w:cs="Times New Roman"/>
      <w:i/>
      <w:iCs/>
      <w:color w:val="0000FF"/>
      <w:sz w:val="24"/>
      <w:szCs w:val="24"/>
      <w:lang w:val="en-US" w:eastAsia="en-US" w:bidi="ar-SA"/>
    </w:rPr>
  </w:style>
  <w:style w:type="character" w:customStyle="1" w:styleId="InstructionalText1Char">
    <w:name w:val="Instructional Text 1 Char"/>
    <w:link w:val="InstructionalText1"/>
    <w:uiPriority w:val="99"/>
    <w:locked/>
    <w:rsid w:val="00906711"/>
    <w:rPr>
      <w:rFonts w:cs="Times New Roman"/>
      <w:i/>
      <w:iCs/>
      <w:color w:val="0000FF"/>
      <w:sz w:val="22"/>
      <w:lang w:val="en-US" w:eastAsia="en-US" w:bidi="ar-SA"/>
    </w:rPr>
  </w:style>
  <w:style w:type="paragraph" w:customStyle="1" w:styleId="BodyNumbered2">
    <w:name w:val="Body Numbered 2"/>
    <w:basedOn w:val="Normal"/>
    <w:uiPriority w:val="99"/>
    <w:rsid w:val="00641D16"/>
    <w:pPr>
      <w:keepLines/>
      <w:numPr>
        <w:numId w:val="22"/>
      </w:numPr>
    </w:pPr>
    <w:rPr>
      <w:rFonts w:eastAsia="Arial Unicode MS"/>
      <w:sz w:val="22"/>
      <w:szCs w:val="24"/>
    </w:rPr>
  </w:style>
  <w:style w:type="paragraph" w:styleId="ListBullet4">
    <w:name w:val="List Bullet 4"/>
    <w:basedOn w:val="Normal"/>
    <w:autoRedefine/>
    <w:uiPriority w:val="99"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uiPriority w:val="99"/>
    <w:rsid w:val="000F3438"/>
    <w:rPr>
      <w:i/>
      <w:color w:val="0000FF"/>
    </w:rPr>
  </w:style>
  <w:style w:type="paragraph" w:customStyle="1" w:styleId="Appendix1">
    <w:name w:val="Appendix 1"/>
    <w:basedOn w:val="Normal"/>
    <w:uiPriority w:val="99"/>
    <w:rsid w:val="003F0DAB"/>
    <w:pPr>
      <w:pageBreakBefore/>
      <w:numPr>
        <w:numId w:val="17"/>
      </w:numPr>
      <w:ind w:hanging="720"/>
    </w:pPr>
    <w:rPr>
      <w:rFonts w:ascii="Arial" w:hAnsi="Arial"/>
      <w:b/>
      <w:sz w:val="32"/>
    </w:rPr>
  </w:style>
  <w:style w:type="paragraph" w:customStyle="1" w:styleId="BodyBullet2">
    <w:name w:val="Body Bullet 2"/>
    <w:basedOn w:val="BodyText"/>
    <w:uiPriority w:val="99"/>
    <w:rsid w:val="001D4CB1"/>
    <w:pPr>
      <w:numPr>
        <w:numId w:val="23"/>
      </w:numPr>
      <w:tabs>
        <w:tab w:val="clear" w:pos="1800"/>
        <w:tab w:val="num" w:pos="1080"/>
      </w:tabs>
      <w:autoSpaceDE w:val="0"/>
      <w:autoSpaceDN w:val="0"/>
      <w:adjustRightInd w:val="0"/>
      <w:ind w:left="1080"/>
    </w:pPr>
    <w:rPr>
      <w:iCs/>
      <w:szCs w:val="22"/>
    </w:rPr>
  </w:style>
  <w:style w:type="paragraph" w:customStyle="1" w:styleId="Appendix2">
    <w:name w:val="Appendix 2"/>
    <w:basedOn w:val="Appendix1"/>
    <w:uiPriority w:val="99"/>
    <w:rsid w:val="00747D79"/>
    <w:pPr>
      <w:pageBreakBefore w:val="0"/>
      <w:numPr>
        <w:ilvl w:val="1"/>
      </w:numPr>
      <w:spacing w:before="240" w:after="240"/>
    </w:pPr>
  </w:style>
  <w:style w:type="character" w:customStyle="1" w:styleId="PlainTextChar">
    <w:name w:val="Plain Text Char"/>
    <w:link w:val="PlainText"/>
    <w:uiPriority w:val="99"/>
    <w:semiHidden/>
    <w:locked/>
    <w:rsid w:val="008A50DB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262B49"/>
    <w:pPr>
      <w:ind w:left="240" w:hanging="240"/>
    </w:pPr>
    <w:rPr>
      <w:sz w:val="24"/>
    </w:rPr>
  </w:style>
  <w:style w:type="paragraph" w:styleId="TableofFigures">
    <w:name w:val="table of figures"/>
    <w:basedOn w:val="TOC2"/>
    <w:next w:val="Normal"/>
    <w:uiPriority w:val="99"/>
    <w:semiHidden/>
    <w:rsid w:val="00262B49"/>
    <w:pPr>
      <w:spacing w:before="0" w:after="0"/>
      <w:ind w:left="440" w:hanging="440"/>
    </w:pPr>
    <w:rPr>
      <w:b w:val="0"/>
      <w:sz w:val="20"/>
      <w:szCs w:val="24"/>
    </w:rPr>
  </w:style>
  <w:style w:type="paragraph" w:styleId="CommentText">
    <w:name w:val="annotation text"/>
    <w:basedOn w:val="Normal"/>
    <w:link w:val="CommentTextChar"/>
    <w:semiHidden/>
    <w:rsid w:val="00262B49"/>
  </w:style>
  <w:style w:type="character" w:customStyle="1" w:styleId="CommentTextChar">
    <w:name w:val="Comment Text Char"/>
    <w:link w:val="CommentText"/>
    <w:semiHidden/>
    <w:rsid w:val="00160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B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AB3"/>
    <w:rPr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262B49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62B4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62B4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62B4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62B49"/>
    <w:pPr>
      <w:ind w:left="1920"/>
    </w:pPr>
  </w:style>
  <w:style w:type="paragraph" w:styleId="DocumentMap">
    <w:name w:val="Document Map"/>
    <w:basedOn w:val="Normal"/>
    <w:link w:val="DocumentMapChar"/>
    <w:uiPriority w:val="99"/>
    <w:semiHidden/>
    <w:rsid w:val="00262B4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160AB3"/>
    <w:rPr>
      <w:sz w:val="0"/>
      <w:szCs w:val="0"/>
    </w:rPr>
  </w:style>
  <w:style w:type="paragraph" w:customStyle="1" w:styleId="Contents">
    <w:name w:val="Contents"/>
    <w:basedOn w:val="Normal"/>
    <w:uiPriority w:val="99"/>
    <w:rsid w:val="000B5922"/>
    <w:pPr>
      <w:spacing w:before="240" w:after="120"/>
      <w:jc w:val="center"/>
    </w:pPr>
    <w:rPr>
      <w:rFonts w:ascii="Arial" w:eastAsia="Arial Unicode MS" w:hAnsi="Arial"/>
      <w:b/>
      <w:sz w:val="22"/>
      <w:szCs w:val="24"/>
    </w:rPr>
  </w:style>
  <w:style w:type="paragraph" w:customStyle="1" w:styleId="NormalTableText">
    <w:name w:val="Normal Table Text"/>
    <w:basedOn w:val="Normal"/>
    <w:uiPriority w:val="99"/>
    <w:semiHidden/>
    <w:rsid w:val="00262B49"/>
  </w:style>
  <w:style w:type="paragraph" w:customStyle="1" w:styleId="Table">
    <w:name w:val="Table"/>
    <w:basedOn w:val="Normal"/>
    <w:uiPriority w:val="99"/>
    <w:semiHidden/>
    <w:rsid w:val="00262B49"/>
    <w:pPr>
      <w:tabs>
        <w:tab w:val="left" w:pos="-3420"/>
      </w:tabs>
      <w:spacing w:before="40" w:after="20"/>
    </w:pPr>
    <w:rPr>
      <w:rFonts w:ascii="C Helvetica Condensed" w:hAnsi="C Helvetica Condensed"/>
    </w:rPr>
  </w:style>
  <w:style w:type="paragraph" w:styleId="Caption">
    <w:name w:val="caption"/>
    <w:basedOn w:val="Normal"/>
    <w:next w:val="BodyText"/>
    <w:uiPriority w:val="99"/>
    <w:qFormat/>
    <w:rsid w:val="00656A61"/>
    <w:pPr>
      <w:spacing w:before="240" w:after="60"/>
    </w:pPr>
    <w:rPr>
      <w:rFonts w:ascii="Arial" w:hAnsi="Arial"/>
      <w:b/>
      <w:bCs/>
    </w:rPr>
  </w:style>
  <w:style w:type="character" w:styleId="CommentReference">
    <w:name w:val="annotation reference"/>
    <w:rsid w:val="00262B4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6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AB3"/>
    <w:rPr>
      <w:sz w:val="0"/>
      <w:szCs w:val="0"/>
    </w:rPr>
  </w:style>
  <w:style w:type="paragraph" w:styleId="NormalWeb">
    <w:name w:val="Normal (Web)"/>
    <w:basedOn w:val="Normal"/>
    <w:uiPriority w:val="99"/>
    <w:semiHidden/>
    <w:rsid w:val="00262B49"/>
    <w:rPr>
      <w:sz w:val="24"/>
    </w:rPr>
  </w:style>
  <w:style w:type="paragraph" w:styleId="Index2">
    <w:name w:val="index 2"/>
    <w:basedOn w:val="Normal"/>
    <w:next w:val="Normal"/>
    <w:autoRedefine/>
    <w:uiPriority w:val="99"/>
    <w:semiHidden/>
    <w:rsid w:val="00262B49"/>
    <w:pPr>
      <w:ind w:left="480" w:hanging="240"/>
    </w:pPr>
    <w:rPr>
      <w:sz w:val="24"/>
    </w:rPr>
  </w:style>
  <w:style w:type="paragraph" w:styleId="Closing">
    <w:name w:val="Closing"/>
    <w:basedOn w:val="Normal"/>
    <w:link w:val="ClosingChar"/>
    <w:uiPriority w:val="99"/>
    <w:semiHidden/>
    <w:rsid w:val="00262B49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160AB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62B49"/>
  </w:style>
  <w:style w:type="character" w:customStyle="1" w:styleId="FootnoteTextChar">
    <w:name w:val="Footnote Text Char"/>
    <w:link w:val="FootnoteText"/>
    <w:uiPriority w:val="99"/>
    <w:semiHidden/>
    <w:rsid w:val="00160AB3"/>
    <w:rPr>
      <w:sz w:val="20"/>
      <w:szCs w:val="20"/>
    </w:rPr>
  </w:style>
  <w:style w:type="character" w:styleId="FootnoteReference">
    <w:name w:val="footnote reference"/>
    <w:uiPriority w:val="99"/>
    <w:semiHidden/>
    <w:rsid w:val="00262B49"/>
    <w:rPr>
      <w:rFonts w:cs="Times New Roman"/>
      <w:vertAlign w:val="superscript"/>
    </w:rPr>
  </w:style>
  <w:style w:type="paragraph" w:customStyle="1" w:styleId="StyleHeading3TimesNewRoman11pt1">
    <w:name w:val="Style Heading 3 + Times New Roman 11 pt1"/>
    <w:basedOn w:val="Heading3"/>
    <w:uiPriority w:val="99"/>
    <w:semiHidden/>
    <w:rsid w:val="00306DEF"/>
    <w:pPr>
      <w:numPr>
        <w:ilvl w:val="0"/>
        <w:numId w:val="0"/>
      </w:numPr>
      <w:tabs>
        <w:tab w:val="num" w:pos="1440"/>
      </w:tabs>
      <w:spacing w:before="240" w:after="60"/>
      <w:ind w:left="1267"/>
    </w:pPr>
    <w:rPr>
      <w:iCs w:val="0"/>
      <w:kern w:val="0"/>
      <w:sz w:val="22"/>
    </w:rPr>
  </w:style>
  <w:style w:type="paragraph" w:customStyle="1" w:styleId="CrossReference">
    <w:name w:val="CrossReference"/>
    <w:basedOn w:val="BodyText"/>
    <w:next w:val="BodyText"/>
    <w:rsid w:val="00262B49"/>
    <w:pPr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rsid w:val="00262B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uiPriority w:val="99"/>
    <w:semiHidden/>
    <w:rsid w:val="00160AB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262B49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sid w:val="00262B49"/>
    <w:rPr>
      <w:rFonts w:ascii="Courier New" w:hAnsi="Courier New" w:cs="Courier New"/>
    </w:rPr>
  </w:style>
  <w:style w:type="character" w:customStyle="1" w:styleId="PlainTextChar1">
    <w:name w:val="Plain Text Char1"/>
    <w:uiPriority w:val="99"/>
    <w:semiHidden/>
    <w:rsid w:val="00160AB3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semiHidden/>
    <w:rsid w:val="00262B49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semiHidden/>
    <w:rsid w:val="00262B49"/>
    <w:pPr>
      <w:spacing w:before="0"/>
      <w:ind w:firstLine="210"/>
    </w:pPr>
    <w:rPr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rsid w:val="00160AB3"/>
    <w:rPr>
      <w:color w:val="0D0D0D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62B4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60AB3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62B4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0AB3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62B4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160AB3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262B4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60AB3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rsid w:val="00262B49"/>
  </w:style>
  <w:style w:type="character" w:customStyle="1" w:styleId="DateChar">
    <w:name w:val="Date Char"/>
    <w:link w:val="Date"/>
    <w:uiPriority w:val="99"/>
    <w:semiHidden/>
    <w:rsid w:val="00160AB3"/>
    <w:rPr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rsid w:val="00262B49"/>
  </w:style>
  <w:style w:type="character" w:customStyle="1" w:styleId="E-mailSignatureChar">
    <w:name w:val="E-mail Signature Char"/>
    <w:link w:val="E-mailSignature"/>
    <w:uiPriority w:val="99"/>
    <w:semiHidden/>
    <w:rsid w:val="00160AB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262B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9"/>
    <w:semiHidden/>
    <w:rsid w:val="00262B49"/>
    <w:rPr>
      <w:rFonts w:ascii="Arial" w:hAnsi="Arial" w:cs="Arial"/>
    </w:rPr>
  </w:style>
  <w:style w:type="character" w:styleId="HTMLAcronym">
    <w:name w:val="HTML Acronym"/>
    <w:uiPriority w:val="99"/>
    <w:semiHidden/>
    <w:rsid w:val="00262B4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262B4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60AB3"/>
    <w:rPr>
      <w:i/>
      <w:iCs/>
      <w:sz w:val="20"/>
      <w:szCs w:val="20"/>
    </w:rPr>
  </w:style>
  <w:style w:type="character" w:styleId="HTMLCite">
    <w:name w:val="HTML Cite"/>
    <w:uiPriority w:val="99"/>
    <w:semiHidden/>
    <w:rsid w:val="00262B49"/>
    <w:rPr>
      <w:rFonts w:cs="Times New Roman"/>
      <w:i/>
      <w:iCs/>
    </w:rPr>
  </w:style>
  <w:style w:type="character" w:styleId="HTMLCode">
    <w:name w:val="HTML Code"/>
    <w:uiPriority w:val="99"/>
    <w:semiHidden/>
    <w:rsid w:val="00262B49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262B49"/>
    <w:rPr>
      <w:rFonts w:cs="Times New Roman"/>
      <w:i/>
      <w:iCs/>
    </w:rPr>
  </w:style>
  <w:style w:type="character" w:styleId="HTMLKeyboard">
    <w:name w:val="HTML Keyboard"/>
    <w:uiPriority w:val="99"/>
    <w:semiHidden/>
    <w:rsid w:val="00262B4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62B4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160AB3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262B49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262B49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262B49"/>
    <w:rPr>
      <w:rFonts w:cs="Times New Roman"/>
      <w:i/>
      <w:iCs/>
    </w:rPr>
  </w:style>
  <w:style w:type="paragraph" w:styleId="List">
    <w:name w:val="List"/>
    <w:basedOn w:val="Normal"/>
    <w:uiPriority w:val="99"/>
    <w:semiHidden/>
    <w:rsid w:val="00262B49"/>
    <w:pPr>
      <w:ind w:left="360" w:hanging="360"/>
    </w:pPr>
  </w:style>
  <w:style w:type="paragraph" w:styleId="List2">
    <w:name w:val="List 2"/>
    <w:basedOn w:val="Normal"/>
    <w:uiPriority w:val="99"/>
    <w:semiHidden/>
    <w:rsid w:val="00262B49"/>
    <w:pPr>
      <w:ind w:left="720" w:hanging="360"/>
    </w:pPr>
  </w:style>
  <w:style w:type="paragraph" w:styleId="List3">
    <w:name w:val="List 3"/>
    <w:basedOn w:val="Normal"/>
    <w:uiPriority w:val="99"/>
    <w:semiHidden/>
    <w:rsid w:val="00262B49"/>
    <w:pPr>
      <w:ind w:left="1080" w:hanging="360"/>
    </w:pPr>
  </w:style>
  <w:style w:type="paragraph" w:styleId="List4">
    <w:name w:val="List 4"/>
    <w:basedOn w:val="Normal"/>
    <w:uiPriority w:val="99"/>
    <w:semiHidden/>
    <w:rsid w:val="00262B49"/>
    <w:pPr>
      <w:ind w:left="1440" w:hanging="360"/>
    </w:pPr>
  </w:style>
  <w:style w:type="paragraph" w:styleId="List5">
    <w:name w:val="List 5"/>
    <w:basedOn w:val="Normal"/>
    <w:uiPriority w:val="99"/>
    <w:semiHidden/>
    <w:rsid w:val="00262B49"/>
    <w:pPr>
      <w:ind w:left="1800" w:hanging="360"/>
    </w:pPr>
  </w:style>
  <w:style w:type="paragraph" w:styleId="ListBullet">
    <w:name w:val="List Bullet"/>
    <w:basedOn w:val="Normal"/>
    <w:uiPriority w:val="99"/>
    <w:semiHidden/>
    <w:rsid w:val="00262B4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semiHidden/>
    <w:rsid w:val="00262B4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semiHidden/>
    <w:rsid w:val="00262B49"/>
    <w:pPr>
      <w:tabs>
        <w:tab w:val="num" w:pos="1080"/>
      </w:tabs>
      <w:ind w:left="1080" w:hanging="360"/>
    </w:pPr>
  </w:style>
  <w:style w:type="paragraph" w:styleId="ListBullet5">
    <w:name w:val="List Bullet 5"/>
    <w:basedOn w:val="Normal"/>
    <w:uiPriority w:val="99"/>
    <w:semiHidden/>
    <w:rsid w:val="00262B4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semiHidden/>
    <w:rsid w:val="00262B49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262B49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262B49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262B49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262B49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262B4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262B4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semiHidden/>
    <w:rsid w:val="00262B4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semiHidden/>
    <w:rsid w:val="00262B4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semiHidden/>
    <w:rsid w:val="00262B49"/>
    <w:pPr>
      <w:tabs>
        <w:tab w:val="num" w:pos="1800"/>
      </w:tabs>
      <w:ind w:left="1800" w:hanging="36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262B49"/>
  </w:style>
  <w:style w:type="character" w:customStyle="1" w:styleId="SalutationChar">
    <w:name w:val="Salutation Char"/>
    <w:link w:val="Salutation"/>
    <w:uiPriority w:val="99"/>
    <w:semiHidden/>
    <w:rsid w:val="00160AB3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262B49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160AB3"/>
    <w:rPr>
      <w:sz w:val="20"/>
      <w:szCs w:val="20"/>
    </w:rPr>
  </w:style>
  <w:style w:type="table" w:styleId="Table3Deffects1">
    <w:name w:val="Table 3D effects 1"/>
    <w:basedOn w:val="TableNormal"/>
    <w:uiPriority w:val="99"/>
    <w:semiHidden/>
    <w:rsid w:val="00262B49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62B49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62B49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62B4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62B4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62B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62B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62B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62B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62B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62B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62B49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62B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62B49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62B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62B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62B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62B49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62B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62B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62B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62B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62B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62B49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62B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62B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62B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62B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62B4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62B4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62B49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62B49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6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62B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62B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62B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3">
    <w:name w:val="index 3"/>
    <w:basedOn w:val="Normal"/>
    <w:next w:val="Normal"/>
    <w:autoRedefine/>
    <w:uiPriority w:val="99"/>
    <w:semiHidden/>
    <w:rsid w:val="00262B49"/>
    <w:pPr>
      <w:ind w:left="720" w:hanging="240"/>
    </w:pPr>
    <w:rPr>
      <w:sz w:val="24"/>
    </w:rPr>
  </w:style>
  <w:style w:type="character" w:customStyle="1" w:styleId="TableTextChar">
    <w:name w:val="Table Text Char"/>
    <w:link w:val="TableText"/>
    <w:locked/>
    <w:rsid w:val="003E7BBD"/>
    <w:rPr>
      <w:rFonts w:ascii="Arial" w:hAnsi="Arial" w:cs="Arial"/>
      <w:color w:val="0D0D0D"/>
      <w:sz w:val="22"/>
      <w:lang w:val="en-US" w:eastAsia="en-US" w:bidi="ar-SA"/>
    </w:rPr>
  </w:style>
  <w:style w:type="paragraph" w:styleId="Index4">
    <w:name w:val="index 4"/>
    <w:basedOn w:val="Normal"/>
    <w:next w:val="Normal"/>
    <w:autoRedefine/>
    <w:uiPriority w:val="99"/>
    <w:semiHidden/>
    <w:rsid w:val="00262B49"/>
    <w:pPr>
      <w:ind w:left="960" w:hanging="240"/>
    </w:pPr>
    <w:rPr>
      <w:sz w:val="24"/>
    </w:rPr>
  </w:style>
  <w:style w:type="paragraph" w:styleId="Index5">
    <w:name w:val="index 5"/>
    <w:basedOn w:val="Normal"/>
    <w:next w:val="Normal"/>
    <w:autoRedefine/>
    <w:uiPriority w:val="99"/>
    <w:semiHidden/>
    <w:rsid w:val="00262B49"/>
    <w:pPr>
      <w:ind w:left="1200" w:hanging="240"/>
    </w:pPr>
    <w:rPr>
      <w:sz w:val="24"/>
    </w:rPr>
  </w:style>
  <w:style w:type="paragraph" w:styleId="Index6">
    <w:name w:val="index 6"/>
    <w:basedOn w:val="Normal"/>
    <w:next w:val="Normal"/>
    <w:autoRedefine/>
    <w:uiPriority w:val="99"/>
    <w:semiHidden/>
    <w:rsid w:val="00262B49"/>
    <w:pPr>
      <w:ind w:left="1440" w:hanging="240"/>
    </w:pPr>
    <w:rPr>
      <w:sz w:val="24"/>
    </w:rPr>
  </w:style>
  <w:style w:type="paragraph" w:styleId="Index7">
    <w:name w:val="index 7"/>
    <w:basedOn w:val="Normal"/>
    <w:next w:val="Normal"/>
    <w:autoRedefine/>
    <w:uiPriority w:val="99"/>
    <w:semiHidden/>
    <w:rsid w:val="00262B49"/>
    <w:pPr>
      <w:ind w:left="1680" w:hanging="240"/>
    </w:pPr>
    <w:rPr>
      <w:sz w:val="24"/>
    </w:rPr>
  </w:style>
  <w:style w:type="paragraph" w:styleId="Index8">
    <w:name w:val="index 8"/>
    <w:basedOn w:val="Normal"/>
    <w:next w:val="Normal"/>
    <w:autoRedefine/>
    <w:uiPriority w:val="99"/>
    <w:semiHidden/>
    <w:rsid w:val="00262B49"/>
    <w:pPr>
      <w:ind w:left="1920" w:hanging="240"/>
    </w:pPr>
    <w:rPr>
      <w:sz w:val="24"/>
    </w:rPr>
  </w:style>
  <w:style w:type="paragraph" w:styleId="Index9">
    <w:name w:val="index 9"/>
    <w:basedOn w:val="Normal"/>
    <w:next w:val="Normal"/>
    <w:autoRedefine/>
    <w:uiPriority w:val="99"/>
    <w:semiHidden/>
    <w:rsid w:val="00262B49"/>
    <w:pPr>
      <w:ind w:left="2160" w:hanging="240"/>
    </w:pPr>
    <w:rPr>
      <w:sz w:val="24"/>
    </w:rPr>
  </w:style>
  <w:style w:type="paragraph" w:styleId="IndexHeading">
    <w:name w:val="index heading"/>
    <w:basedOn w:val="Normal"/>
    <w:next w:val="Index1"/>
    <w:uiPriority w:val="99"/>
    <w:semiHidden/>
    <w:rsid w:val="00262B49"/>
    <w:rPr>
      <w:sz w:val="24"/>
    </w:rPr>
  </w:style>
  <w:style w:type="paragraph" w:styleId="MacroText">
    <w:name w:val="macro"/>
    <w:link w:val="MacroTextChar"/>
    <w:uiPriority w:val="99"/>
    <w:semiHidden/>
    <w:rsid w:val="00306DE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20"/>
      <w:ind w:left="1440" w:hanging="1440"/>
    </w:pPr>
    <w:rPr>
      <w:rFonts w:ascii="Geneva" w:hAnsi="Geneva"/>
    </w:rPr>
  </w:style>
  <w:style w:type="character" w:customStyle="1" w:styleId="MacroTextChar">
    <w:name w:val="Macro Text Char"/>
    <w:link w:val="MacroText"/>
    <w:uiPriority w:val="99"/>
    <w:semiHidden/>
    <w:rsid w:val="00160AB3"/>
    <w:rPr>
      <w:rFonts w:ascii="Geneva" w:hAnsi="Geneva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A2E86"/>
    <w:pPr>
      <w:ind w:left="720"/>
    </w:pPr>
  </w:style>
  <w:style w:type="numbering" w:styleId="1ai">
    <w:name w:val="Outline List 1"/>
    <w:basedOn w:val="NoList"/>
    <w:uiPriority w:val="99"/>
    <w:semiHidden/>
    <w:unhideWhenUsed/>
    <w:rsid w:val="00160AB3"/>
    <w:pPr>
      <w:numPr>
        <w:numId w:val="20"/>
      </w:numPr>
    </w:pPr>
  </w:style>
  <w:style w:type="numbering" w:styleId="ArticleSection">
    <w:name w:val="Outline List 3"/>
    <w:basedOn w:val="NoList"/>
    <w:uiPriority w:val="99"/>
    <w:semiHidden/>
    <w:unhideWhenUsed/>
    <w:rsid w:val="00160AB3"/>
    <w:pPr>
      <w:numPr>
        <w:numId w:val="21"/>
      </w:numPr>
    </w:pPr>
  </w:style>
  <w:style w:type="numbering" w:styleId="111111">
    <w:name w:val="Outline List 2"/>
    <w:basedOn w:val="NoList"/>
    <w:uiPriority w:val="99"/>
    <w:semiHidden/>
    <w:unhideWhenUsed/>
    <w:rsid w:val="00160AB3"/>
    <w:pPr>
      <w:numPr>
        <w:numId w:val="19"/>
      </w:numPr>
    </w:pPr>
  </w:style>
  <w:style w:type="paragraph" w:customStyle="1" w:styleId="TemplateInstructions">
    <w:name w:val="Template Instructions"/>
    <w:basedOn w:val="Normal"/>
    <w:next w:val="BodyText"/>
    <w:autoRedefine/>
    <w:rsid w:val="00B2326F"/>
    <w:pPr>
      <w:keepLines/>
      <w:spacing w:before="240"/>
    </w:pPr>
    <w:rPr>
      <w:b/>
      <w:i/>
      <w:iCs/>
      <w:color w:val="0000FF"/>
      <w:sz w:val="22"/>
      <w:szCs w:val="22"/>
    </w:rPr>
  </w:style>
  <w:style w:type="paragraph" w:customStyle="1" w:styleId="ScreenCapture">
    <w:name w:val="ScreenCapture"/>
    <w:basedOn w:val="Normal"/>
    <w:autoRedefine/>
    <w:qFormat/>
    <w:rsid w:val="00C00EDC"/>
    <w:pPr>
      <w:keepNext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Courier" w:hAnsi="Courier"/>
      <w:bCs/>
      <w:szCs w:val="18"/>
    </w:rPr>
  </w:style>
  <w:style w:type="paragraph" w:styleId="BodyText3">
    <w:name w:val="Body Text 3"/>
    <w:basedOn w:val="BodyText2"/>
    <w:link w:val="BodyText3Char"/>
    <w:uiPriority w:val="99"/>
    <w:unhideWhenUsed/>
    <w:rsid w:val="00B048E8"/>
    <w:pPr>
      <w:ind w:left="720"/>
    </w:pPr>
  </w:style>
  <w:style w:type="character" w:customStyle="1" w:styleId="BodyText3Char">
    <w:name w:val="Body Text 3 Char"/>
    <w:link w:val="BodyText3"/>
    <w:uiPriority w:val="99"/>
    <w:rsid w:val="00B048E8"/>
    <w:rPr>
      <w:rFonts w:eastAsia="Arial Unicode MS"/>
      <w:iCs/>
      <w:color w:val="0D0D0D"/>
      <w:sz w:val="22"/>
      <w:szCs w:val="22"/>
    </w:rPr>
  </w:style>
  <w:style w:type="paragraph" w:customStyle="1" w:styleId="StyleBodyTextLeft0Hanging05">
    <w:name w:val="Style Body Text + Left:  0&quot; Hanging:  0.5&quot;"/>
    <w:basedOn w:val="BodyText"/>
    <w:rsid w:val="00F1762C"/>
    <w:pPr>
      <w:spacing w:after="0"/>
      <w:ind w:left="720" w:hanging="720"/>
    </w:pPr>
  </w:style>
  <w:style w:type="paragraph" w:customStyle="1" w:styleId="BodyText2Bold">
    <w:name w:val="Body Text 2 Bold"/>
    <w:basedOn w:val="BodyText2"/>
    <w:autoRedefine/>
    <w:qFormat/>
    <w:rsid w:val="00854FBB"/>
    <w:pPr>
      <w:keepLines/>
      <w:autoSpaceDE/>
      <w:autoSpaceDN/>
      <w:adjustRightInd/>
      <w:ind w:left="720" w:hanging="360"/>
    </w:pPr>
    <w:rPr>
      <w:rFonts w:eastAsia="Times New Roman"/>
      <w:b/>
      <w:iCs w:val="0"/>
      <w:color w:val="auto"/>
    </w:rPr>
  </w:style>
  <w:style w:type="paragraph" w:customStyle="1" w:styleId="Note">
    <w:name w:val="Note"/>
    <w:basedOn w:val="BodyText"/>
    <w:qFormat/>
    <w:rsid w:val="00EA1C7A"/>
    <w:pPr>
      <w:pBdr>
        <w:top w:val="single" w:sz="4" w:space="4" w:color="auto"/>
        <w:bottom w:val="single" w:sz="4" w:space="4" w:color="auto"/>
      </w:pBdr>
      <w:spacing w:before="240" w:after="240"/>
      <w:jc w:val="both"/>
    </w:pPr>
    <w:rPr>
      <w:b/>
      <w:color w:val="auto"/>
    </w:rPr>
  </w:style>
  <w:style w:type="paragraph" w:customStyle="1" w:styleId="TableHeadingCentered">
    <w:name w:val="Table Heading Centered"/>
    <w:basedOn w:val="TableHeading"/>
    <w:uiPriority w:val="99"/>
    <w:rsid w:val="00E45BBF"/>
    <w:pPr>
      <w:jc w:val="center"/>
    </w:pPr>
    <w:rPr>
      <w:rFonts w:cs="Times New Roman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53D37"/>
    <w:pPr>
      <w:pBdr>
        <w:top w:val="single" w:sz="8" w:space="1" w:color="auto"/>
        <w:bottom w:val="single" w:sz="8" w:space="1" w:color="auto"/>
      </w:pBdr>
      <w:spacing w:before="240" w:after="240"/>
      <w:ind w:left="720"/>
    </w:pPr>
    <w:rPr>
      <w:b/>
    </w:rPr>
  </w:style>
  <w:style w:type="character" w:customStyle="1" w:styleId="NoteHeadingChar">
    <w:name w:val="Note Heading Char"/>
    <w:link w:val="NoteHeading"/>
    <w:uiPriority w:val="99"/>
    <w:rsid w:val="00753D3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va.gov/vdl/application.asp?appid=7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haispwalkem\Desktop\Process%20Map%20artifacts\templates\project_management_%20plan_template_MW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1BEC9064B0141A651B9173FDD5D54" ma:contentTypeVersion="0" ma:contentTypeDescription="Create a new document." ma:contentTypeScope="" ma:versionID="0b402ee268f97093df8aef61a9a82ff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4DD12A5-7869-4289-8209-2B2A06962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21B71-27AA-447B-816C-77ADFCF8AD2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22A4DA-283D-4D23-AC07-4239A6EBA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E60B5-8893-4D26-A283-C03513467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8831E00-65F5-44A9-9598-D67F65E7705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project_management_ plan_template_MWW</Template>
  <TotalTime>0</TotalTime>
  <Pages>14</Pages>
  <Words>2009</Words>
  <Characters>11453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ICD-10 Medicine Release Notes MC*2.3*43 and MC*2.3*44</vt:lpstr>
    </vt:vector>
  </TitlesOfParts>
  <Company>Department of Veterans Affairs, Veterans Health Administration, Product Development</Company>
  <LinksUpToDate>false</LinksUpToDate>
  <CharactersWithSpaces>13436</CharactersWithSpaces>
  <SharedDoc>false</SharedDoc>
  <HLinks>
    <vt:vector size="96" baseType="variant">
      <vt:variant>
        <vt:i4>7143543</vt:i4>
      </vt:variant>
      <vt:variant>
        <vt:i4>93</vt:i4>
      </vt:variant>
      <vt:variant>
        <vt:i4>0</vt:i4>
      </vt:variant>
      <vt:variant>
        <vt:i4>5</vt:i4>
      </vt:variant>
      <vt:variant>
        <vt:lpwstr>http://www.va.gov/vdl/application.asp?appid=77</vt:lpwstr>
      </vt:variant>
      <vt:variant>
        <vt:lpwstr/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_Toc353532938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_Toc353532937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_Toc353532936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_Toc353532935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_Toc353532934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_Toc353532933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_Toc353532932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_Toc353532931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_Toc353532930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_Toc353532929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_Toc353532928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_Toc353532927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_Toc353532926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_Toc353532925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_Toc353532924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ICD-10 Medicine Release Notes MC*2.3*43 and MC*2.3*44</dc:title>
  <dc:subject>ICD-10 Medicine Release Notes MC*2.3*43 and MC*2.3*44</dc:subject>
  <dc:creator>Department of Veterans Affairs, Veterans Health Administration, Product Development</dc:creator>
  <cp:keywords>ICD-10, release notes, patch number, new features, changes</cp:keywords>
  <cp:lastModifiedBy>Department of Veterans Affairs</cp:lastModifiedBy>
  <cp:revision>2</cp:revision>
  <cp:lastPrinted>2011-07-07T17:09:00Z</cp:lastPrinted>
  <dcterms:created xsi:type="dcterms:W3CDTF">2021-09-01T20:03:00Z</dcterms:created>
  <dcterms:modified xsi:type="dcterms:W3CDTF">2021-09-01T20:03:00Z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</Properties>
</file>