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37" w:rsidRDefault="00DE0B37">
      <w:pPr>
        <w:pStyle w:val="BodyText"/>
        <w:rPr>
          <w:sz w:val="20"/>
        </w:rPr>
      </w:pPr>
    </w:p>
    <w:p w:rsidR="00DE0B37" w:rsidRDefault="00DE0B37">
      <w:pPr>
        <w:pStyle w:val="BodyText"/>
        <w:spacing w:before="7"/>
        <w:rPr>
          <w:sz w:val="23"/>
        </w:rPr>
      </w:pPr>
    </w:p>
    <w:p w:rsidR="00DE0B37" w:rsidRDefault="002C5930">
      <w:pPr>
        <w:pStyle w:val="BodyText"/>
        <w:ind w:left="2587"/>
        <w:rPr>
          <w:sz w:val="20"/>
        </w:rPr>
      </w:pPr>
      <w:r>
        <w:rPr>
          <w:noProof/>
          <w:sz w:val="20"/>
        </w:rPr>
        <w:drawing>
          <wp:inline distT="0" distB="0" distL="0" distR="0">
            <wp:extent cx="2809875" cy="2809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09875" cy="2809875"/>
                    </a:xfrm>
                    <a:prstGeom prst="rect">
                      <a:avLst/>
                    </a:prstGeom>
                  </pic:spPr>
                </pic:pic>
              </a:graphicData>
            </a:graphic>
          </wp:inline>
        </w:drawing>
      </w:r>
    </w:p>
    <w:p w:rsidR="00DE0B37" w:rsidRDefault="00DE0B37">
      <w:pPr>
        <w:pStyle w:val="BodyText"/>
        <w:rPr>
          <w:sz w:val="20"/>
        </w:rPr>
      </w:pPr>
    </w:p>
    <w:p w:rsidR="00DE0B37" w:rsidRDefault="00DE0B37">
      <w:pPr>
        <w:pStyle w:val="BodyText"/>
        <w:spacing w:before="9"/>
        <w:rPr>
          <w:sz w:val="20"/>
        </w:rPr>
      </w:pPr>
    </w:p>
    <w:p w:rsidR="00DE0B37" w:rsidRDefault="002C5930">
      <w:pPr>
        <w:pStyle w:val="Heading2"/>
        <w:ind w:left="1568" w:right="1688" w:firstLine="0"/>
        <w:jc w:val="center"/>
      </w:pPr>
      <w:r>
        <w:t>USH LEGAL SOLUTION –</w:t>
      </w:r>
    </w:p>
    <w:p w:rsidR="00DE0B37" w:rsidRDefault="002C5930">
      <w:pPr>
        <w:spacing w:before="119"/>
        <w:ind w:left="1568" w:right="1692"/>
        <w:jc w:val="center"/>
        <w:rPr>
          <w:rFonts w:ascii="Arial"/>
          <w:b/>
          <w:sz w:val="32"/>
        </w:rPr>
      </w:pPr>
      <w:r>
        <w:rPr>
          <w:rFonts w:ascii="Arial"/>
          <w:b/>
          <w:sz w:val="32"/>
        </w:rPr>
        <w:t>Patient Record Flag (PRF) &amp; TIU Note Title</w:t>
      </w:r>
    </w:p>
    <w:p w:rsidR="00DE0B37" w:rsidRDefault="00DE0B37">
      <w:pPr>
        <w:pStyle w:val="BodyText"/>
        <w:rPr>
          <w:rFonts w:ascii="Arial"/>
          <w:b/>
          <w:sz w:val="36"/>
        </w:rPr>
      </w:pPr>
    </w:p>
    <w:p w:rsidR="00DE0B37" w:rsidRDefault="00DE0B37">
      <w:pPr>
        <w:pStyle w:val="BodyText"/>
        <w:spacing w:before="8"/>
        <w:rPr>
          <w:rFonts w:ascii="Arial"/>
          <w:b/>
          <w:sz w:val="41"/>
        </w:rPr>
      </w:pPr>
    </w:p>
    <w:p w:rsidR="00DE0B37" w:rsidRDefault="002C5930">
      <w:pPr>
        <w:pStyle w:val="Heading1"/>
        <w:ind w:left="1568" w:right="1686" w:firstLine="0"/>
        <w:jc w:val="center"/>
      </w:pPr>
      <w:r>
        <w:t>Release Notes</w:t>
      </w:r>
    </w:p>
    <w:p w:rsidR="00DE0B37" w:rsidRDefault="00DE0B37">
      <w:pPr>
        <w:pStyle w:val="BodyText"/>
        <w:rPr>
          <w:rFonts w:ascii="Arial"/>
          <w:b/>
          <w:sz w:val="40"/>
        </w:rPr>
      </w:pPr>
    </w:p>
    <w:p w:rsidR="00DE0B37" w:rsidRDefault="002C5930">
      <w:pPr>
        <w:pStyle w:val="Heading3"/>
        <w:spacing w:before="343"/>
        <w:ind w:left="3857" w:right="3974"/>
        <w:jc w:val="center"/>
      </w:pPr>
      <w:r>
        <w:t>DG*5.3*864 TIU*1*275 GMTS*2.7*103</w:t>
      </w:r>
    </w:p>
    <w:p w:rsidR="00DE0B37" w:rsidRDefault="00DE0B37">
      <w:pPr>
        <w:pStyle w:val="BodyText"/>
        <w:spacing w:before="6"/>
        <w:rPr>
          <w:rFonts w:ascii="Arial"/>
          <w:b/>
          <w:sz w:val="38"/>
        </w:rPr>
      </w:pPr>
    </w:p>
    <w:p w:rsidR="00DE0B37" w:rsidRDefault="002C5930">
      <w:pPr>
        <w:ind w:left="1568" w:right="1684"/>
        <w:jc w:val="center"/>
        <w:rPr>
          <w:rFonts w:ascii="Arial"/>
          <w:b/>
          <w:sz w:val="28"/>
        </w:rPr>
      </w:pPr>
      <w:r>
        <w:rPr>
          <w:rFonts w:ascii="Arial"/>
          <w:b/>
          <w:sz w:val="28"/>
        </w:rPr>
        <w:t>August 2013</w:t>
      </w:r>
    </w:p>
    <w:p w:rsidR="00DE0B37" w:rsidRDefault="00DE0B37">
      <w:pPr>
        <w:pStyle w:val="BodyText"/>
        <w:rPr>
          <w:rFonts w:ascii="Arial"/>
          <w:b/>
          <w:sz w:val="30"/>
        </w:rPr>
      </w:pPr>
    </w:p>
    <w:p w:rsidR="00DE0B37" w:rsidRDefault="00DE0B37">
      <w:pPr>
        <w:pStyle w:val="BodyText"/>
        <w:rPr>
          <w:rFonts w:ascii="Arial"/>
          <w:b/>
          <w:sz w:val="30"/>
        </w:rPr>
      </w:pPr>
    </w:p>
    <w:p w:rsidR="00DE0B37" w:rsidRDefault="00DE0B37">
      <w:pPr>
        <w:pStyle w:val="BodyText"/>
        <w:spacing w:before="2"/>
        <w:rPr>
          <w:rFonts w:ascii="Arial"/>
          <w:b/>
          <w:sz w:val="27"/>
        </w:rPr>
      </w:pPr>
    </w:p>
    <w:p w:rsidR="00DE0B37" w:rsidRDefault="002C5930">
      <w:pPr>
        <w:pStyle w:val="BodyText"/>
        <w:ind w:left="3152" w:right="3270"/>
        <w:jc w:val="center"/>
        <w:rPr>
          <w:rFonts w:ascii="Arial"/>
        </w:rPr>
      </w:pPr>
      <w:r>
        <w:rPr>
          <w:rFonts w:ascii="Arial"/>
        </w:rPr>
        <w:t>Department of Veterans Affairs Office of Information (OI) Product Development</w:t>
      </w:r>
    </w:p>
    <w:p w:rsidR="00DE0B37" w:rsidRDefault="00DE0B37">
      <w:pPr>
        <w:jc w:val="center"/>
        <w:rPr>
          <w:rFonts w:ascii="Arial"/>
        </w:rPr>
        <w:sectPr w:rsidR="00DE0B37">
          <w:footerReference w:type="default" r:id="rId8"/>
          <w:type w:val="continuous"/>
          <w:pgSz w:w="12240" w:h="15840"/>
          <w:pgMar w:top="1500" w:right="1200" w:bottom="1160" w:left="1320" w:header="720" w:footer="976" w:gutter="0"/>
          <w:pgNumType w:start="1"/>
          <w:cols w:space="720"/>
        </w:sectPr>
      </w:pPr>
    </w:p>
    <w:p w:rsidR="00DE0B37" w:rsidRDefault="00DE0B37">
      <w:pPr>
        <w:pStyle w:val="BodyText"/>
        <w:rPr>
          <w:rFonts w:ascii="Arial"/>
          <w:sz w:val="20"/>
        </w:rPr>
      </w:pPr>
    </w:p>
    <w:p w:rsidR="00DE0B37" w:rsidRDefault="002C5930">
      <w:pPr>
        <w:spacing w:before="268"/>
        <w:ind w:left="1568" w:right="1684"/>
        <w:jc w:val="center"/>
        <w:rPr>
          <w:rFonts w:ascii="Arial"/>
          <w:b/>
          <w:sz w:val="28"/>
        </w:rPr>
      </w:pPr>
      <w:r>
        <w:rPr>
          <w:rFonts w:ascii="Arial"/>
          <w:b/>
          <w:sz w:val="28"/>
        </w:rPr>
        <w:t>Table of Contents</w:t>
      </w:r>
    </w:p>
    <w:sdt>
      <w:sdtPr>
        <w:id w:val="-1540656684"/>
        <w:docPartObj>
          <w:docPartGallery w:val="Table of Contents"/>
          <w:docPartUnique/>
        </w:docPartObj>
      </w:sdtPr>
      <w:sdtEndPr/>
      <w:sdtContent>
        <w:p w:rsidR="00DE0B37" w:rsidRDefault="002C5930">
          <w:pPr>
            <w:pStyle w:val="TOC1"/>
            <w:numPr>
              <w:ilvl w:val="0"/>
              <w:numId w:val="5"/>
            </w:numPr>
            <w:tabs>
              <w:tab w:val="left" w:pos="539"/>
              <w:tab w:val="left" w:pos="661"/>
              <w:tab w:val="left" w:leader="dot" w:pos="9195"/>
            </w:tabs>
            <w:spacing w:before="120"/>
            <w:ind w:hanging="661"/>
          </w:pPr>
          <w:hyperlink w:anchor="_TOC_250010" w:history="1">
            <w:r>
              <w:t>Introduction</w:t>
            </w:r>
            <w:r>
              <w:tab/>
              <w:t>1</w:t>
            </w:r>
          </w:hyperlink>
        </w:p>
        <w:p w:rsidR="00DE0B37" w:rsidRDefault="002C5930">
          <w:pPr>
            <w:pStyle w:val="TOC1"/>
            <w:numPr>
              <w:ilvl w:val="0"/>
              <w:numId w:val="5"/>
            </w:numPr>
            <w:tabs>
              <w:tab w:val="left" w:pos="539"/>
              <w:tab w:val="left" w:pos="661"/>
              <w:tab w:val="left" w:leader="dot" w:pos="9195"/>
            </w:tabs>
            <w:spacing w:line="321" w:lineRule="exact"/>
            <w:ind w:hanging="661"/>
          </w:pPr>
          <w:r>
            <w:t>Required</w:t>
          </w:r>
          <w:r>
            <w:rPr>
              <w:spacing w:val="-4"/>
            </w:rPr>
            <w:t xml:space="preserve"> </w:t>
          </w:r>
          <w:r>
            <w:t>Software</w:t>
          </w:r>
          <w:r>
            <w:tab/>
            <w:t>1</w:t>
          </w:r>
        </w:p>
        <w:p w:rsidR="00DE0B37" w:rsidRDefault="002C5930">
          <w:pPr>
            <w:pStyle w:val="TOC6"/>
            <w:tabs>
              <w:tab w:val="left" w:leader="dot" w:pos="9352"/>
            </w:tabs>
          </w:pPr>
          <w:r>
            <w:t>Related</w:t>
          </w:r>
          <w:r>
            <w:rPr>
              <w:spacing w:val="-2"/>
            </w:rPr>
            <w:t xml:space="preserve"> </w:t>
          </w:r>
          <w:r>
            <w:t>Documentation</w:t>
          </w:r>
          <w:r>
            <w:tab/>
            <w:t>1</w:t>
          </w:r>
        </w:p>
        <w:p w:rsidR="00DE0B37" w:rsidRDefault="002C5930">
          <w:pPr>
            <w:pStyle w:val="TOC1"/>
            <w:numPr>
              <w:ilvl w:val="0"/>
              <w:numId w:val="5"/>
            </w:numPr>
            <w:tabs>
              <w:tab w:val="left" w:pos="539"/>
              <w:tab w:val="left" w:pos="661"/>
              <w:tab w:val="left" w:leader="dot" w:pos="9195"/>
            </w:tabs>
            <w:spacing w:before="103"/>
            <w:ind w:hanging="661"/>
          </w:pPr>
          <w:r>
            <w:t>Features</w:t>
          </w:r>
          <w:r>
            <w:tab/>
            <w:t>2</w:t>
          </w:r>
        </w:p>
        <w:p w:rsidR="00DE0B37" w:rsidRDefault="002C5930">
          <w:pPr>
            <w:pStyle w:val="TOC4"/>
            <w:tabs>
              <w:tab w:val="left" w:leader="dot" w:pos="9337"/>
            </w:tabs>
          </w:pPr>
          <w:r>
            <w:rPr>
              <w:noProof/>
            </w:rPr>
            <w:drawing>
              <wp:anchor distT="0" distB="0" distL="0" distR="0" simplePos="0" relativeHeight="15728640" behindDoc="0" locked="0" layoutInCell="1" allowOverlap="1">
                <wp:simplePos x="0" y="0"/>
                <wp:positionH relativeFrom="page">
                  <wp:posOffset>1371853</wp:posOffset>
                </wp:positionH>
                <wp:positionV relativeFrom="paragraph">
                  <wp:posOffset>211783</wp:posOffset>
                </wp:positionV>
                <wp:extent cx="140208" cy="3749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0208" cy="374903"/>
                        </a:xfrm>
                        <a:prstGeom prst="rect">
                          <a:avLst/>
                        </a:prstGeom>
                      </pic:spPr>
                    </pic:pic>
                  </a:graphicData>
                </a:graphic>
              </wp:anchor>
            </w:drawing>
          </w:r>
          <w:hyperlink w:anchor="_TOC_250009" w:history="1">
            <w:r>
              <w:t>Registration – Patient Record Flag</w:t>
            </w:r>
            <w:r>
              <w:rPr>
                <w:spacing w:val="-5"/>
              </w:rPr>
              <w:t xml:space="preserve"> </w:t>
            </w:r>
            <w:r>
              <w:t>(DG) Features</w:t>
            </w:r>
            <w:r>
              <w:tab/>
              <w:t>3</w:t>
            </w:r>
          </w:hyperlink>
        </w:p>
        <w:p w:rsidR="00DE0B37" w:rsidRDefault="002C5930">
          <w:pPr>
            <w:pStyle w:val="TOC8"/>
            <w:tabs>
              <w:tab w:val="left" w:pos="5175"/>
              <w:tab w:val="left" w:leader="dot" w:pos="9352"/>
            </w:tabs>
            <w:spacing w:before="16"/>
          </w:pPr>
          <w:hyperlink w:anchor="_TOC_250008" w:history="1">
            <w:r>
              <w:t>Adds New Category I</w:t>
            </w:r>
            <w:r>
              <w:rPr>
                <w:spacing w:val="-8"/>
              </w:rPr>
              <w:t xml:space="preserve"> </w:t>
            </w:r>
            <w:r>
              <w:t>PRF</w:t>
            </w:r>
            <w:r>
              <w:rPr>
                <w:spacing w:val="-2"/>
              </w:rPr>
              <w:t xml:space="preserve"> </w:t>
            </w:r>
            <w:r>
              <w:t>URGENT</w:t>
            </w:r>
            <w:r>
              <w:tab/>
              <w:t>ADDRESS</w:t>
            </w:r>
            <w:r>
              <w:rPr>
                <w:spacing w:val="-2"/>
              </w:rPr>
              <w:t xml:space="preserve"> </w:t>
            </w:r>
            <w:r>
              <w:t>AS</w:t>
            </w:r>
            <w:r>
              <w:rPr>
                <w:spacing w:val="-1"/>
              </w:rPr>
              <w:t xml:space="preserve"> </w:t>
            </w:r>
            <w:r>
              <w:t>F</w:t>
            </w:r>
            <w:r>
              <w:t>EMALE</w:t>
            </w:r>
            <w:r>
              <w:tab/>
              <w:t>3</w:t>
            </w:r>
          </w:hyperlink>
        </w:p>
        <w:p w:rsidR="00DE0B37" w:rsidRDefault="002C5930">
          <w:pPr>
            <w:pStyle w:val="TOC8"/>
            <w:tabs>
              <w:tab w:val="left" w:pos="2412"/>
              <w:tab w:val="left" w:leader="dot" w:pos="9352"/>
            </w:tabs>
            <w:spacing w:before="21" w:line="237" w:lineRule="auto"/>
            <w:ind w:right="245"/>
          </w:pPr>
          <w:hyperlink w:anchor="_TOC_250007" w:history="1">
            <w:r>
              <w:t>Modifies the “Select a flag for this assignment” prompt to restrict assignment of the URGENT</w:t>
            </w:r>
            <w:r>
              <w:tab/>
              <w:t>ADDRESS AS</w:t>
            </w:r>
            <w:r>
              <w:rPr>
                <w:spacing w:val="-2"/>
              </w:rPr>
              <w:t xml:space="preserve"> </w:t>
            </w:r>
            <w:r>
              <w:t>FEMALE</w:t>
            </w:r>
            <w:r>
              <w:rPr>
                <w:spacing w:val="-1"/>
              </w:rPr>
              <w:t xml:space="preserve"> </w:t>
            </w:r>
            <w:r>
              <w:t>flag</w:t>
            </w:r>
            <w:r>
              <w:tab/>
            </w:r>
            <w:r>
              <w:rPr>
                <w:spacing w:val="-17"/>
              </w:rPr>
              <w:t>4</w:t>
            </w:r>
          </w:hyperlink>
        </w:p>
        <w:p w:rsidR="00DE0B37" w:rsidRDefault="002C5930">
          <w:pPr>
            <w:pStyle w:val="TOC5"/>
            <w:tabs>
              <w:tab w:val="left" w:pos="2412"/>
              <w:tab w:val="left" w:leader="dot" w:pos="9352"/>
            </w:tabs>
            <w:spacing w:before="7" w:line="237" w:lineRule="auto"/>
          </w:pPr>
          <w:hyperlink w:anchor="_TOC_250006" w:history="1">
            <w:r>
              <w:rPr>
                <w:sz w:val="20"/>
              </w:rPr>
              <w:t xml:space="preserve">  </w:t>
            </w:r>
            <w:r>
              <w:rPr>
                <w:spacing w:val="-11"/>
                <w:sz w:val="20"/>
              </w:rPr>
              <w:t xml:space="preserve"> </w:t>
            </w:r>
            <w:r>
              <w:t>Displays a message at the “Assign Flag” action to indicate assign</w:t>
            </w:r>
            <w:r>
              <w:t>ment of the URGENT</w:t>
            </w:r>
            <w:r>
              <w:tab/>
              <w:t>ADDRESS AS FEMALE PRF</w:t>
            </w:r>
            <w:r>
              <w:rPr>
                <w:spacing w:val="-5"/>
              </w:rPr>
              <w:t xml:space="preserve"> </w:t>
            </w:r>
            <w:r>
              <w:t>is restricted.</w:t>
            </w:r>
            <w:r>
              <w:tab/>
            </w:r>
            <w:r>
              <w:rPr>
                <w:spacing w:val="-17"/>
              </w:rPr>
              <w:t>5</w:t>
            </w:r>
          </w:hyperlink>
          <w:r>
            <w:rPr>
              <w:noProof/>
              <w:position w:val="-5"/>
            </w:rPr>
            <w:drawing>
              <wp:inline distT="0" distB="0" distL="0" distR="0">
                <wp:extent cx="140208"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0208" cy="187451"/>
                        </a:xfrm>
                        <a:prstGeom prst="rect">
                          <a:avLst/>
                        </a:prstGeom>
                      </pic:spPr>
                    </pic:pic>
                  </a:graphicData>
                </a:graphic>
              </wp:inline>
            </w:drawing>
          </w:r>
        </w:p>
        <w:p w:rsidR="00DE0B37" w:rsidRDefault="002C5930">
          <w:pPr>
            <w:pStyle w:val="TOC5"/>
            <w:tabs>
              <w:tab w:val="left" w:pos="2532"/>
              <w:tab w:val="left" w:leader="dot" w:pos="9352"/>
            </w:tabs>
            <w:spacing w:before="9" w:line="235" w:lineRule="auto"/>
          </w:pPr>
          <w:hyperlink w:anchor="_TOC_250005" w:history="1">
            <w:r>
              <w:rPr>
                <w:sz w:val="20"/>
              </w:rPr>
              <w:t xml:space="preserve">  </w:t>
            </w:r>
            <w:r>
              <w:rPr>
                <w:spacing w:val="-11"/>
                <w:sz w:val="20"/>
              </w:rPr>
              <w:t xml:space="preserve"> </w:t>
            </w:r>
            <w:r>
              <w:t>Displays a message at the “Edit Flag Assignment” action to indicate editing of the URGENT</w:t>
            </w:r>
            <w:r>
              <w:tab/>
              <w:t>ADDRESS AS FEMALE PRF assignment</w:t>
            </w:r>
            <w:r>
              <w:rPr>
                <w:spacing w:val="-4"/>
              </w:rPr>
              <w:t xml:space="preserve"> </w:t>
            </w:r>
            <w:r>
              <w:t>is restricted.</w:t>
            </w:r>
            <w:r>
              <w:tab/>
            </w:r>
            <w:r>
              <w:rPr>
                <w:spacing w:val="-17"/>
              </w:rPr>
              <w:t>5</w:t>
            </w:r>
          </w:hyperlink>
          <w:r>
            <w:rPr>
              <w:noProof/>
              <w:position w:val="-5"/>
            </w:rPr>
            <w:drawing>
              <wp:inline distT="0" distB="0" distL="0" distR="0">
                <wp:extent cx="140208"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40208" cy="187451"/>
                        </a:xfrm>
                        <a:prstGeom prst="rect">
                          <a:avLst/>
                        </a:prstGeom>
                      </pic:spPr>
                    </pic:pic>
                  </a:graphicData>
                </a:graphic>
              </wp:inline>
            </w:drawing>
          </w:r>
        </w:p>
        <w:p w:rsidR="00DE0B37" w:rsidRDefault="002C5930">
          <w:pPr>
            <w:pStyle w:val="TOC5"/>
            <w:tabs>
              <w:tab w:val="left" w:pos="2844"/>
              <w:tab w:val="left" w:leader="dot" w:pos="9352"/>
            </w:tabs>
            <w:spacing w:before="6" w:line="237" w:lineRule="auto"/>
          </w:pPr>
          <w:hyperlink w:anchor="_TOC_250004" w:history="1">
            <w:r>
              <w:rPr>
                <w:sz w:val="20"/>
              </w:rPr>
              <w:t xml:space="preserve">  </w:t>
            </w:r>
            <w:r>
              <w:rPr>
                <w:spacing w:val="-11"/>
                <w:sz w:val="20"/>
              </w:rPr>
              <w:t xml:space="preserve"> </w:t>
            </w:r>
            <w:r>
              <w:t>The</w:t>
            </w:r>
            <w:r>
              <w:rPr>
                <w:spacing w:val="-3"/>
              </w:rPr>
              <w:t xml:space="preserve"> </w:t>
            </w:r>
            <w:r>
              <w:t>URGENT</w:t>
            </w:r>
            <w:r>
              <w:tab/>
            </w:r>
            <w:r>
              <w:t>ADDRESS AS FEMALE PRF’s owning site assignment is not restricted from changing the</w:t>
            </w:r>
            <w:r>
              <w:rPr>
                <w:spacing w:val="-4"/>
              </w:rPr>
              <w:t xml:space="preserve"> </w:t>
            </w:r>
            <w:r>
              <w:t>owning</w:t>
            </w:r>
            <w:r>
              <w:rPr>
                <w:spacing w:val="-3"/>
              </w:rPr>
              <w:t xml:space="preserve"> </w:t>
            </w:r>
            <w:r>
              <w:t>site</w:t>
            </w:r>
            <w:r>
              <w:tab/>
            </w:r>
            <w:r>
              <w:rPr>
                <w:spacing w:val="-17"/>
              </w:rPr>
              <w:t>5</w:t>
            </w:r>
          </w:hyperlink>
          <w:r>
            <w:rPr>
              <w:noProof/>
              <w:position w:val="-5"/>
            </w:rPr>
            <w:drawing>
              <wp:inline distT="0" distB="0" distL="0" distR="0">
                <wp:extent cx="140208"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40208" cy="187451"/>
                        </a:xfrm>
                        <a:prstGeom prst="rect">
                          <a:avLst/>
                        </a:prstGeom>
                      </pic:spPr>
                    </pic:pic>
                  </a:graphicData>
                </a:graphic>
              </wp:inline>
            </w:drawing>
          </w:r>
        </w:p>
        <w:p w:rsidR="00DE0B37" w:rsidRDefault="002C5930">
          <w:pPr>
            <w:pStyle w:val="TOC5"/>
            <w:tabs>
              <w:tab w:val="left" w:pos="7140"/>
              <w:tab w:val="left" w:leader="dot" w:pos="9352"/>
            </w:tabs>
            <w:spacing w:before="8" w:line="235" w:lineRule="auto"/>
          </w:pPr>
          <w:r>
            <w:rPr>
              <w:noProof/>
              <w:position w:val="-5"/>
            </w:rPr>
            <w:drawing>
              <wp:inline distT="0" distB="0" distL="0" distR="0">
                <wp:extent cx="140208"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Includes a post-installation routine that loads</w:t>
          </w:r>
          <w:r>
            <w:rPr>
              <w:spacing w:val="-5"/>
            </w:rPr>
            <w:t xml:space="preserve"> </w:t>
          </w:r>
          <w:r>
            <w:t>the URGENT</w:t>
          </w:r>
          <w:r>
            <w:tab/>
            <w:t>ADDRESS AS FEMALE PRF file entry into the PRF National Flag</w:t>
          </w:r>
          <w:r>
            <w:rPr>
              <w:spacing w:val="-13"/>
            </w:rPr>
            <w:t xml:space="preserve"> </w:t>
          </w:r>
          <w:r>
            <w:t>file (#26.15)</w:t>
          </w:r>
          <w:r>
            <w:tab/>
          </w:r>
          <w:r>
            <w:rPr>
              <w:spacing w:val="-17"/>
            </w:rPr>
            <w:t>6</w:t>
          </w:r>
        </w:p>
        <w:p w:rsidR="00DE0B37" w:rsidRDefault="002C5930">
          <w:pPr>
            <w:pStyle w:val="TOC3"/>
            <w:tabs>
              <w:tab w:val="left" w:leader="dot" w:pos="9337"/>
            </w:tabs>
            <w:spacing w:before="65" w:line="274" w:lineRule="exact"/>
          </w:pPr>
          <w:hyperlink w:anchor="_TOC_250003" w:history="1">
            <w:r>
              <w:t>Text Integration</w:t>
            </w:r>
            <w:r>
              <w:rPr>
                <w:spacing w:val="-2"/>
              </w:rPr>
              <w:t xml:space="preserve"> </w:t>
            </w:r>
            <w:r>
              <w:t>Utility</w:t>
            </w:r>
            <w:r>
              <w:rPr>
                <w:spacing w:val="-3"/>
              </w:rPr>
              <w:t xml:space="preserve"> </w:t>
            </w:r>
            <w:r>
              <w:t>(TIU)</w:t>
            </w:r>
            <w:r>
              <w:tab/>
              <w:t>6</w:t>
            </w:r>
          </w:hyperlink>
        </w:p>
        <w:p w:rsidR="00DE0B37" w:rsidRDefault="002C5930">
          <w:pPr>
            <w:pStyle w:val="TOC5"/>
            <w:tabs>
              <w:tab w:val="left" w:leader="dot" w:pos="9352"/>
            </w:tabs>
            <w:spacing w:line="274" w:lineRule="exact"/>
            <w:ind w:left="840" w:right="0" w:firstLine="0"/>
          </w:pPr>
          <w:hyperlink w:anchor="_TOC_250002" w:history="1">
            <w:r>
              <w:t>Adds New national Progress</w:t>
            </w:r>
            <w:r>
              <w:rPr>
                <w:spacing w:val="-5"/>
              </w:rPr>
              <w:t xml:space="preserve"> </w:t>
            </w:r>
            <w:r>
              <w:t>Note</w:t>
            </w:r>
            <w:r>
              <w:rPr>
                <w:spacing w:val="-1"/>
              </w:rPr>
              <w:t xml:space="preserve"> </w:t>
            </w:r>
            <w:r>
              <w:t>Title</w:t>
            </w:r>
            <w:r>
              <w:tab/>
              <w:t>6</w:t>
            </w:r>
          </w:hyperlink>
        </w:p>
        <w:p w:rsidR="00DE0B37" w:rsidRDefault="002C5930">
          <w:pPr>
            <w:pStyle w:val="TOC3"/>
            <w:tabs>
              <w:tab w:val="left" w:leader="dot" w:pos="9337"/>
            </w:tabs>
          </w:pPr>
          <w:hyperlink w:anchor="_TOC_250001" w:history="1">
            <w:r>
              <w:t>Health Summary</w:t>
            </w:r>
            <w:r>
              <w:rPr>
                <w:spacing w:val="-6"/>
              </w:rPr>
              <w:t xml:space="preserve"> </w:t>
            </w:r>
            <w:r>
              <w:t>(GMTS)</w:t>
            </w:r>
            <w:r>
              <w:tab/>
              <w:t>6</w:t>
            </w:r>
          </w:hyperlink>
        </w:p>
        <w:p w:rsidR="00DE0B37" w:rsidRDefault="002C5930">
          <w:pPr>
            <w:pStyle w:val="TOC7"/>
            <w:tabs>
              <w:tab w:val="left" w:leader="dot" w:pos="9337"/>
            </w:tabs>
            <w:rPr>
              <w:rFonts w:ascii="Arial"/>
            </w:rPr>
          </w:pPr>
          <w:r>
            <w:pict>
              <v:group id="_x0000_s2098" style="position:absolute;left:0;text-align:left;margin-left:108pt;margin-top:3.2pt;width:11.05pt;height:47.2pt;z-index:-16151552;mso-position-horizontal-relative:page" coordorigin="2160,64" coordsize="22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2160;top:64;width:221;height:296">
                  <v:imagedata r:id="rId11" o:title=""/>
                </v:shape>
                <v:shape id="_x0000_s2100" type="#_x0000_t75" style="position:absolute;left:2160;top:354;width:221;height:296">
                  <v:imagedata r:id="rId11" o:title=""/>
                </v:shape>
                <v:shape id="_x0000_s2099" type="#_x0000_t75" style="position:absolute;left:2160;top:712;width:221;height:296">
                  <v:imagedata r:id="rId11" o:title=""/>
                </v:shape>
                <w10:wrap anchorx="page"/>
              </v:group>
            </w:pict>
          </w:r>
          <w:hyperlink w:anchor="_TOC_250000" w:history="1">
            <w:r>
              <w:t>Pre-Install</w:t>
            </w:r>
            <w:r>
              <w:rPr>
                <w:spacing w:val="-2"/>
              </w:rPr>
              <w:t xml:space="preserve"> </w:t>
            </w:r>
            <w:r>
              <w:t>Step</w:t>
            </w:r>
            <w:r>
              <w:tab/>
            </w:r>
            <w:r>
              <w:rPr>
                <w:rFonts w:ascii="Arial"/>
              </w:rPr>
              <w:t>7</w:t>
            </w:r>
          </w:hyperlink>
        </w:p>
        <w:p w:rsidR="00DE0B37" w:rsidRDefault="002C5930">
          <w:pPr>
            <w:pStyle w:val="TOC8"/>
            <w:tabs>
              <w:tab w:val="left" w:leader="dot" w:pos="9352"/>
            </w:tabs>
            <w:ind w:left="1219"/>
          </w:pPr>
          <w:r>
            <w:t>GMTS*2.7*103 Pre</w:t>
          </w:r>
          <w:r>
            <w:rPr>
              <w:spacing w:val="-3"/>
            </w:rPr>
            <w:t xml:space="preserve"> </w:t>
          </w:r>
          <w:r>
            <w:t>and</w:t>
          </w:r>
          <w:r>
            <w:rPr>
              <w:spacing w:val="2"/>
            </w:rPr>
            <w:t xml:space="preserve"> </w:t>
          </w:r>
          <w:r>
            <w:t>Post-Routines</w:t>
          </w:r>
          <w:r>
            <w:tab/>
            <w:t>9</w:t>
          </w:r>
        </w:p>
        <w:p w:rsidR="00DE0B37" w:rsidRDefault="002C5930">
          <w:pPr>
            <w:pStyle w:val="TOC7"/>
            <w:spacing w:before="82"/>
          </w:pPr>
          <w:r>
            <w:pict>
              <v:group id="_x0000_s2094" style="position:absolute;left:0;text-align:left;margin-left:210.05pt;margin-top:3.3pt;width:335.6pt;height:14.8pt;z-index:15729664;mso-position-horizontal-relative:page" coordorigin="4201,66" coordsize="6712,296">
                <v:shape id="_x0000_s2097" type="#_x0000_t75" style="position:absolute;left:4201;top:66;width:1981;height:296">
                  <v:imagedata r:id="rId12" o:title=""/>
                </v:shape>
                <v:shape id="_x0000_s2096" type="#_x0000_t75" style="position:absolute;left:6121;top:66;width:1981;height:296">
                  <v:imagedata r:id="rId12" o:title=""/>
                </v:shape>
                <v:shape id="_x0000_s2095" type="#_x0000_t75" style="position:absolute;left:8041;top:66;width:2871;height:296">
                  <v:imagedata r:id="rId13" o:title=""/>
                </v:shape>
                <w10:wrap anchorx="page"/>
              </v:group>
            </w:pict>
          </w:r>
          <w:r>
            <w:t>Post-Install Setup</w:t>
          </w:r>
        </w:p>
        <w:p w:rsidR="00DE0B37" w:rsidRDefault="002C5930">
          <w:pPr>
            <w:pStyle w:val="TOC2"/>
            <w:numPr>
              <w:ilvl w:val="0"/>
              <w:numId w:val="5"/>
            </w:numPr>
            <w:tabs>
              <w:tab w:val="left" w:pos="660"/>
              <w:tab w:val="left" w:pos="661"/>
              <w:tab w:val="left" w:leader="dot" w:pos="9160"/>
            </w:tabs>
            <w:ind w:hanging="541"/>
          </w:pPr>
          <w:r>
            <w:t xml:space="preserve">Final Step: One site only - </w:t>
          </w:r>
          <w:r>
            <w:rPr>
              <w:spacing w:val="-3"/>
            </w:rPr>
            <w:t xml:space="preserve">Add </w:t>
          </w:r>
          <w:r>
            <w:t>flag for</w:t>
          </w:r>
          <w:r>
            <w:rPr>
              <w:spacing w:val="-6"/>
            </w:rPr>
            <w:t xml:space="preserve"> </w:t>
          </w:r>
          <w:r>
            <w:t>designated</w:t>
          </w:r>
          <w:r>
            <w:rPr>
              <w:spacing w:val="-3"/>
            </w:rPr>
            <w:t xml:space="preserve"> </w:t>
          </w:r>
          <w:r>
            <w:t>patient.</w:t>
          </w:r>
          <w:r>
            <w:tab/>
            <w:t>10</w:t>
          </w:r>
        </w:p>
        <w:p w:rsidR="00DE0B37" w:rsidRDefault="002C5930">
          <w:pPr>
            <w:pStyle w:val="TOC2"/>
            <w:numPr>
              <w:ilvl w:val="0"/>
              <w:numId w:val="5"/>
            </w:numPr>
            <w:tabs>
              <w:tab w:val="left" w:pos="660"/>
              <w:tab w:val="left" w:pos="661"/>
              <w:tab w:val="left" w:leader="dot" w:pos="9160"/>
            </w:tabs>
            <w:spacing w:before="60"/>
            <w:ind w:hanging="541"/>
          </w:pPr>
          <w:r>
            <w:t>Patient Safety Issue and</w:t>
          </w:r>
          <w:r>
            <w:rPr>
              <w:spacing w:val="-8"/>
            </w:rPr>
            <w:t xml:space="preserve"> </w:t>
          </w:r>
          <w:r>
            <w:t>Remedy</w:t>
          </w:r>
          <w:r>
            <w:rPr>
              <w:spacing w:val="-7"/>
            </w:rPr>
            <w:t xml:space="preserve"> </w:t>
          </w:r>
          <w:r>
            <w:t>Ticket</w:t>
          </w:r>
          <w:r>
            <w:tab/>
            <w:t>10</w:t>
          </w:r>
        </w:p>
      </w:sdtContent>
    </w:sdt>
    <w:p w:rsidR="00DE0B37" w:rsidRDefault="00DE0B37">
      <w:pPr>
        <w:sectPr w:rsidR="00DE0B37">
          <w:pgSz w:w="12240" w:h="15840"/>
          <w:pgMar w:top="1500" w:right="1200" w:bottom="1160" w:left="1320" w:header="0" w:footer="976" w:gutter="0"/>
          <w:cols w:space="720"/>
        </w:sectPr>
      </w:pPr>
    </w:p>
    <w:p w:rsidR="00DE0B37" w:rsidRDefault="00DE0B37">
      <w:pPr>
        <w:pStyle w:val="BodyText"/>
        <w:spacing w:before="10"/>
        <w:rPr>
          <w:rFonts w:ascii="Arial"/>
          <w:b/>
          <w:sz w:val="37"/>
        </w:rPr>
      </w:pPr>
    </w:p>
    <w:p w:rsidR="00DE0B37" w:rsidRDefault="002C5930">
      <w:pPr>
        <w:pStyle w:val="Heading1"/>
        <w:numPr>
          <w:ilvl w:val="0"/>
          <w:numId w:val="4"/>
        </w:numPr>
        <w:tabs>
          <w:tab w:val="left" w:pos="481"/>
        </w:tabs>
        <w:ind w:hanging="361"/>
      </w:pPr>
      <w:bookmarkStart w:id="0" w:name="1._Introduction"/>
      <w:bookmarkStart w:id="1" w:name="_TOC_250010"/>
      <w:bookmarkEnd w:id="0"/>
      <w:r>
        <w:t>I</w:t>
      </w:r>
      <w:bookmarkEnd w:id="1"/>
      <w:r>
        <w:t>ntroduction</w:t>
      </w:r>
    </w:p>
    <w:p w:rsidR="00DE0B37" w:rsidRDefault="002C5930">
      <w:pPr>
        <w:pStyle w:val="BodyText"/>
        <w:spacing w:before="119"/>
        <w:ind w:left="120" w:right="269"/>
      </w:pPr>
      <w:r>
        <w:t>Patches DG*5.3*864, GMTS*2.7*103, and TIU*1.0*275 address the Under Secretary of Health(USH) legal solution to provide a new national Category I patient record flag that will inform all Veteran Health Administration (VHA) caregivers of special guidelines t</w:t>
      </w:r>
      <w:r>
        <w:t>hat must be followed when documenting notes or dealing with a specific patient. This flag will require special permissions in order to be assigned to a patient, and, once assigned, it cannot be modified or inactivated other than allowing the reassignment o</w:t>
      </w:r>
      <w:r>
        <w:t>f the owning facility. These three patches are being distributed as a single bundle.</w:t>
      </w:r>
    </w:p>
    <w:p w:rsidR="00DE0B37" w:rsidRDefault="00DE0B37">
      <w:pPr>
        <w:pStyle w:val="BodyText"/>
        <w:spacing w:before="10"/>
        <w:rPr>
          <w:sz w:val="20"/>
        </w:rPr>
      </w:pPr>
    </w:p>
    <w:p w:rsidR="00DE0B37" w:rsidRDefault="002C5930">
      <w:pPr>
        <w:pStyle w:val="BodyText"/>
        <w:spacing w:before="1"/>
        <w:ind w:left="120" w:right="269"/>
      </w:pPr>
      <w:r>
        <w:rPr>
          <w:b/>
        </w:rPr>
        <w:t xml:space="preserve">NOTE: MPIF*1*58, </w:t>
      </w:r>
      <w:r>
        <w:t>a related patch, is not part of the bundle described in this Release Notes document, but will need to be installed concurrently. The MPIF patch is to aid</w:t>
      </w:r>
      <w:r>
        <w:t xml:space="preserve"> in the sharing of the patient record flags when the ICN is established by the MPIF LOC/MIS ICN RES background job</w:t>
      </w:r>
      <w:r>
        <w:rPr>
          <w:color w:val="1F487C"/>
        </w:rPr>
        <w:t>.</w:t>
      </w:r>
    </w:p>
    <w:p w:rsidR="00DE0B37" w:rsidRDefault="00DE0B37">
      <w:pPr>
        <w:pStyle w:val="BodyText"/>
        <w:rPr>
          <w:sz w:val="26"/>
        </w:rPr>
      </w:pPr>
    </w:p>
    <w:p w:rsidR="00DE0B37" w:rsidRDefault="002C5930">
      <w:pPr>
        <w:pStyle w:val="Heading3"/>
        <w:numPr>
          <w:ilvl w:val="0"/>
          <w:numId w:val="4"/>
        </w:numPr>
        <w:tabs>
          <w:tab w:val="left" w:pos="481"/>
        </w:tabs>
        <w:spacing w:before="222"/>
        <w:ind w:hanging="361"/>
      </w:pPr>
      <w:bookmarkStart w:id="2" w:name="2._Required_Software_for_DG*5.3*864,_GMT"/>
      <w:bookmarkEnd w:id="2"/>
      <w:r>
        <w:t>Required Software for DG*5.3*864, GMTS*2.7*103, and</w:t>
      </w:r>
      <w:r>
        <w:rPr>
          <w:spacing w:val="-10"/>
        </w:rPr>
        <w:t xml:space="preserve"> </w:t>
      </w:r>
      <w:r>
        <w:t>TIU*1.0*275</w:t>
      </w:r>
    </w:p>
    <w:p w:rsidR="00DE0B37" w:rsidRDefault="00DE0B37">
      <w:pPr>
        <w:pStyle w:val="BodyText"/>
        <w:spacing w:before="8"/>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DE0B37">
        <w:trPr>
          <w:trHeight w:val="371"/>
        </w:trPr>
        <w:tc>
          <w:tcPr>
            <w:tcW w:w="4321" w:type="dxa"/>
            <w:shd w:val="clear" w:color="auto" w:fill="E4E4E4"/>
          </w:tcPr>
          <w:p w:rsidR="00DE0B37" w:rsidRDefault="002C5930">
            <w:pPr>
              <w:pStyle w:val="TableParagraph"/>
              <w:spacing w:before="55"/>
              <w:rPr>
                <w:rFonts w:ascii="Arial"/>
                <w:b/>
              </w:rPr>
            </w:pPr>
            <w:r>
              <w:rPr>
                <w:rFonts w:ascii="Arial"/>
                <w:b/>
              </w:rPr>
              <w:t>Package/Patch</w:t>
            </w:r>
          </w:p>
        </w:tc>
        <w:tc>
          <w:tcPr>
            <w:tcW w:w="1441" w:type="dxa"/>
            <w:shd w:val="clear" w:color="auto" w:fill="E4E4E4"/>
          </w:tcPr>
          <w:p w:rsidR="00DE0B37" w:rsidRDefault="002C5930">
            <w:pPr>
              <w:pStyle w:val="TableParagraph"/>
              <w:spacing w:before="55"/>
              <w:rPr>
                <w:rFonts w:ascii="Arial"/>
                <w:b/>
              </w:rPr>
            </w:pPr>
            <w:r>
              <w:rPr>
                <w:rFonts w:ascii="Arial"/>
                <w:b/>
              </w:rPr>
              <w:t>Namespace</w:t>
            </w:r>
          </w:p>
        </w:tc>
        <w:tc>
          <w:tcPr>
            <w:tcW w:w="1081" w:type="dxa"/>
            <w:shd w:val="clear" w:color="auto" w:fill="E4E4E4"/>
          </w:tcPr>
          <w:p w:rsidR="00DE0B37" w:rsidRDefault="002C5930">
            <w:pPr>
              <w:pStyle w:val="TableParagraph"/>
              <w:spacing w:before="55"/>
              <w:ind w:left="106"/>
              <w:rPr>
                <w:rFonts w:ascii="Arial"/>
                <w:b/>
              </w:rPr>
            </w:pPr>
            <w:r>
              <w:rPr>
                <w:rFonts w:ascii="Arial"/>
                <w:b/>
              </w:rPr>
              <w:t>Version</w:t>
            </w:r>
          </w:p>
        </w:tc>
        <w:tc>
          <w:tcPr>
            <w:tcW w:w="1802" w:type="dxa"/>
            <w:shd w:val="clear" w:color="auto" w:fill="E4E4E4"/>
          </w:tcPr>
          <w:p w:rsidR="00DE0B37" w:rsidRDefault="002C5930">
            <w:pPr>
              <w:pStyle w:val="TableParagraph"/>
              <w:spacing w:before="55"/>
              <w:ind w:left="106"/>
              <w:rPr>
                <w:rFonts w:ascii="Arial"/>
                <w:b/>
              </w:rPr>
            </w:pPr>
            <w:r>
              <w:rPr>
                <w:rFonts w:ascii="Arial"/>
                <w:b/>
              </w:rPr>
              <w:t>Comments</w:t>
            </w:r>
          </w:p>
        </w:tc>
      </w:tr>
      <w:tr w:rsidR="00DE0B37">
        <w:trPr>
          <w:trHeight w:val="373"/>
        </w:trPr>
        <w:tc>
          <w:tcPr>
            <w:tcW w:w="4321" w:type="dxa"/>
          </w:tcPr>
          <w:p w:rsidR="00DE0B37" w:rsidRDefault="002C5930">
            <w:pPr>
              <w:pStyle w:val="TableParagraph"/>
              <w:spacing w:before="57"/>
              <w:rPr>
                <w:rFonts w:ascii="Arial"/>
              </w:rPr>
            </w:pPr>
            <w:r>
              <w:rPr>
                <w:rFonts w:ascii="Arial"/>
              </w:rPr>
              <w:t>Health Summary</w:t>
            </w:r>
          </w:p>
        </w:tc>
        <w:tc>
          <w:tcPr>
            <w:tcW w:w="1441" w:type="dxa"/>
          </w:tcPr>
          <w:p w:rsidR="00DE0B37" w:rsidRDefault="002C5930">
            <w:pPr>
              <w:pStyle w:val="TableParagraph"/>
              <w:spacing w:before="57"/>
              <w:rPr>
                <w:rFonts w:ascii="Arial"/>
              </w:rPr>
            </w:pPr>
            <w:r>
              <w:rPr>
                <w:rFonts w:ascii="Arial"/>
              </w:rPr>
              <w:t>GMTS</w:t>
            </w:r>
          </w:p>
        </w:tc>
        <w:tc>
          <w:tcPr>
            <w:tcW w:w="1081" w:type="dxa"/>
          </w:tcPr>
          <w:p w:rsidR="00DE0B37" w:rsidRDefault="002C5930">
            <w:pPr>
              <w:pStyle w:val="TableParagraph"/>
              <w:spacing w:before="57"/>
              <w:ind w:left="106"/>
              <w:rPr>
                <w:rFonts w:ascii="Arial"/>
              </w:rPr>
            </w:pPr>
            <w:r>
              <w:rPr>
                <w:rFonts w:ascii="Arial"/>
              </w:rPr>
              <w:t>2.7</w:t>
            </w:r>
          </w:p>
        </w:tc>
        <w:tc>
          <w:tcPr>
            <w:tcW w:w="1802" w:type="dxa"/>
          </w:tcPr>
          <w:p w:rsidR="00DE0B37" w:rsidRDefault="002C5930">
            <w:pPr>
              <w:pStyle w:val="TableParagraph"/>
              <w:spacing w:before="57"/>
              <w:ind w:left="106"/>
              <w:rPr>
                <w:rFonts w:ascii="Arial"/>
              </w:rPr>
            </w:pPr>
            <w:r>
              <w:rPr>
                <w:rFonts w:ascii="Arial"/>
              </w:rPr>
              <w:t>Fully patched</w:t>
            </w:r>
          </w:p>
        </w:tc>
      </w:tr>
      <w:tr w:rsidR="00DE0B37">
        <w:trPr>
          <w:trHeight w:val="371"/>
        </w:trPr>
        <w:tc>
          <w:tcPr>
            <w:tcW w:w="4321" w:type="dxa"/>
          </w:tcPr>
          <w:p w:rsidR="00DE0B37" w:rsidRDefault="002C5930">
            <w:pPr>
              <w:pStyle w:val="TableParagraph"/>
              <w:spacing w:before="57"/>
              <w:rPr>
                <w:rFonts w:ascii="Arial"/>
              </w:rPr>
            </w:pPr>
            <w:bookmarkStart w:id="3" w:name="_GoBack"/>
            <w:bookmarkEnd w:id="3"/>
            <w:r>
              <w:rPr>
                <w:rFonts w:ascii="Arial"/>
              </w:rPr>
              <w:t>Kernel</w:t>
            </w:r>
          </w:p>
        </w:tc>
        <w:tc>
          <w:tcPr>
            <w:tcW w:w="1441" w:type="dxa"/>
          </w:tcPr>
          <w:p w:rsidR="00DE0B37" w:rsidRDefault="002C5930">
            <w:pPr>
              <w:pStyle w:val="TableParagraph"/>
              <w:spacing w:before="57"/>
              <w:rPr>
                <w:rFonts w:ascii="Arial"/>
              </w:rPr>
            </w:pPr>
            <w:r>
              <w:rPr>
                <w:rFonts w:ascii="Arial"/>
              </w:rPr>
              <w:t>XU</w:t>
            </w:r>
          </w:p>
        </w:tc>
        <w:tc>
          <w:tcPr>
            <w:tcW w:w="1081" w:type="dxa"/>
          </w:tcPr>
          <w:p w:rsidR="00DE0B37" w:rsidRDefault="002C5930">
            <w:pPr>
              <w:pStyle w:val="TableParagraph"/>
              <w:spacing w:before="57"/>
              <w:ind w:left="106"/>
              <w:rPr>
                <w:rFonts w:ascii="Arial"/>
              </w:rPr>
            </w:pPr>
            <w:r>
              <w:rPr>
                <w:rFonts w:ascii="Arial"/>
              </w:rPr>
              <w:t>8.0</w:t>
            </w:r>
          </w:p>
        </w:tc>
        <w:tc>
          <w:tcPr>
            <w:tcW w:w="1802" w:type="dxa"/>
          </w:tcPr>
          <w:p w:rsidR="00DE0B37" w:rsidRDefault="002C5930">
            <w:pPr>
              <w:pStyle w:val="TableParagraph"/>
              <w:spacing w:before="57"/>
              <w:ind w:left="106"/>
              <w:rPr>
                <w:rFonts w:ascii="Arial"/>
              </w:rPr>
            </w:pPr>
            <w:r>
              <w:rPr>
                <w:rFonts w:ascii="Arial"/>
              </w:rPr>
              <w:t>Fully patched</w:t>
            </w:r>
          </w:p>
        </w:tc>
      </w:tr>
      <w:tr w:rsidR="00DE0B37">
        <w:trPr>
          <w:trHeight w:val="373"/>
        </w:trPr>
        <w:tc>
          <w:tcPr>
            <w:tcW w:w="4321" w:type="dxa"/>
          </w:tcPr>
          <w:p w:rsidR="00DE0B37" w:rsidRDefault="002C5930">
            <w:pPr>
              <w:pStyle w:val="TableParagraph"/>
              <w:spacing w:before="60"/>
              <w:rPr>
                <w:rFonts w:ascii="Arial"/>
              </w:rPr>
            </w:pPr>
            <w:r>
              <w:rPr>
                <w:rFonts w:ascii="Arial"/>
              </w:rPr>
              <w:t>Registration/Patient Record Flag</w:t>
            </w:r>
          </w:p>
        </w:tc>
        <w:tc>
          <w:tcPr>
            <w:tcW w:w="1441" w:type="dxa"/>
          </w:tcPr>
          <w:p w:rsidR="00DE0B37" w:rsidRDefault="002C5930">
            <w:pPr>
              <w:pStyle w:val="TableParagraph"/>
              <w:spacing w:before="60"/>
              <w:rPr>
                <w:rFonts w:ascii="Arial"/>
              </w:rPr>
            </w:pPr>
            <w:r>
              <w:rPr>
                <w:rFonts w:ascii="Arial"/>
              </w:rPr>
              <w:t>DG</w:t>
            </w:r>
          </w:p>
        </w:tc>
        <w:tc>
          <w:tcPr>
            <w:tcW w:w="1081" w:type="dxa"/>
          </w:tcPr>
          <w:p w:rsidR="00DE0B37" w:rsidRDefault="002C5930">
            <w:pPr>
              <w:pStyle w:val="TableParagraph"/>
              <w:spacing w:before="60"/>
              <w:ind w:left="106"/>
              <w:rPr>
                <w:rFonts w:ascii="Arial"/>
              </w:rPr>
            </w:pPr>
            <w:r>
              <w:rPr>
                <w:rFonts w:ascii="Arial"/>
              </w:rPr>
              <w:t>5.3</w:t>
            </w:r>
          </w:p>
        </w:tc>
        <w:tc>
          <w:tcPr>
            <w:tcW w:w="1802" w:type="dxa"/>
          </w:tcPr>
          <w:p w:rsidR="00DE0B37" w:rsidRDefault="002C5930">
            <w:pPr>
              <w:pStyle w:val="TableParagraph"/>
              <w:spacing w:before="60"/>
              <w:ind w:left="106"/>
              <w:rPr>
                <w:rFonts w:ascii="Arial"/>
              </w:rPr>
            </w:pPr>
            <w:r>
              <w:rPr>
                <w:rFonts w:ascii="Arial"/>
              </w:rPr>
              <w:t>Fully patched</w:t>
            </w:r>
          </w:p>
        </w:tc>
      </w:tr>
      <w:tr w:rsidR="00DE0B37">
        <w:trPr>
          <w:trHeight w:val="371"/>
        </w:trPr>
        <w:tc>
          <w:tcPr>
            <w:tcW w:w="4321" w:type="dxa"/>
            <w:tcBorders>
              <w:bottom w:val="single" w:sz="6" w:space="0" w:color="000000"/>
            </w:tcBorders>
          </w:tcPr>
          <w:p w:rsidR="00DE0B37" w:rsidRDefault="002C5930">
            <w:pPr>
              <w:pStyle w:val="TableParagraph"/>
              <w:spacing w:before="57"/>
              <w:rPr>
                <w:rFonts w:ascii="Arial"/>
              </w:rPr>
            </w:pPr>
            <w:r>
              <w:rPr>
                <w:rFonts w:ascii="Arial"/>
              </w:rPr>
              <w:t>VA FileMan</w:t>
            </w:r>
          </w:p>
        </w:tc>
        <w:tc>
          <w:tcPr>
            <w:tcW w:w="1441" w:type="dxa"/>
            <w:tcBorders>
              <w:bottom w:val="single" w:sz="6" w:space="0" w:color="000000"/>
            </w:tcBorders>
          </w:tcPr>
          <w:p w:rsidR="00DE0B37" w:rsidRDefault="002C5930">
            <w:pPr>
              <w:pStyle w:val="TableParagraph"/>
              <w:spacing w:before="57"/>
              <w:rPr>
                <w:rFonts w:ascii="Arial"/>
              </w:rPr>
            </w:pPr>
            <w:r>
              <w:rPr>
                <w:rFonts w:ascii="Arial"/>
              </w:rPr>
              <w:t>DI</w:t>
            </w:r>
          </w:p>
        </w:tc>
        <w:tc>
          <w:tcPr>
            <w:tcW w:w="1081" w:type="dxa"/>
            <w:tcBorders>
              <w:bottom w:val="single" w:sz="6" w:space="0" w:color="000000"/>
            </w:tcBorders>
          </w:tcPr>
          <w:p w:rsidR="00DE0B37" w:rsidRDefault="002C5930">
            <w:pPr>
              <w:pStyle w:val="TableParagraph"/>
              <w:spacing w:before="57"/>
              <w:ind w:left="106"/>
              <w:rPr>
                <w:rFonts w:ascii="Arial"/>
              </w:rPr>
            </w:pPr>
            <w:r>
              <w:rPr>
                <w:rFonts w:ascii="Arial"/>
              </w:rPr>
              <w:t>22</w:t>
            </w:r>
          </w:p>
        </w:tc>
        <w:tc>
          <w:tcPr>
            <w:tcW w:w="1802" w:type="dxa"/>
            <w:tcBorders>
              <w:bottom w:val="single" w:sz="6" w:space="0" w:color="000000"/>
            </w:tcBorders>
          </w:tcPr>
          <w:p w:rsidR="00DE0B37" w:rsidRDefault="002C5930">
            <w:pPr>
              <w:pStyle w:val="TableParagraph"/>
              <w:spacing w:before="57"/>
              <w:ind w:left="106"/>
              <w:rPr>
                <w:rFonts w:ascii="Arial"/>
              </w:rPr>
            </w:pPr>
            <w:r>
              <w:rPr>
                <w:rFonts w:ascii="Arial"/>
              </w:rPr>
              <w:t>Fully patched</w:t>
            </w:r>
          </w:p>
        </w:tc>
      </w:tr>
      <w:tr w:rsidR="00DE0B37">
        <w:trPr>
          <w:trHeight w:val="369"/>
        </w:trPr>
        <w:tc>
          <w:tcPr>
            <w:tcW w:w="4321" w:type="dxa"/>
            <w:tcBorders>
              <w:top w:val="single" w:sz="6" w:space="0" w:color="000000"/>
            </w:tcBorders>
          </w:tcPr>
          <w:p w:rsidR="00DE0B37" w:rsidRDefault="002C5930">
            <w:pPr>
              <w:pStyle w:val="TableParagraph"/>
              <w:spacing w:before="55"/>
              <w:rPr>
                <w:rFonts w:ascii="Arial"/>
              </w:rPr>
            </w:pPr>
            <w:r>
              <w:rPr>
                <w:rFonts w:ascii="Arial"/>
              </w:rPr>
              <w:t>Text Integration Utilities (TIU)</w:t>
            </w:r>
          </w:p>
        </w:tc>
        <w:tc>
          <w:tcPr>
            <w:tcW w:w="1441" w:type="dxa"/>
            <w:tcBorders>
              <w:top w:val="single" w:sz="6" w:space="0" w:color="000000"/>
            </w:tcBorders>
          </w:tcPr>
          <w:p w:rsidR="00DE0B37" w:rsidRDefault="002C5930">
            <w:pPr>
              <w:pStyle w:val="TableParagraph"/>
              <w:spacing w:before="55"/>
              <w:rPr>
                <w:rFonts w:ascii="Arial"/>
              </w:rPr>
            </w:pPr>
            <w:r>
              <w:rPr>
                <w:rFonts w:ascii="Arial"/>
              </w:rPr>
              <w:t>TIU</w:t>
            </w:r>
          </w:p>
        </w:tc>
        <w:tc>
          <w:tcPr>
            <w:tcW w:w="1081" w:type="dxa"/>
            <w:tcBorders>
              <w:top w:val="single" w:sz="6" w:space="0" w:color="000000"/>
            </w:tcBorders>
          </w:tcPr>
          <w:p w:rsidR="00DE0B37" w:rsidRDefault="002C5930">
            <w:pPr>
              <w:pStyle w:val="TableParagraph"/>
              <w:spacing w:before="55"/>
              <w:ind w:left="106"/>
              <w:rPr>
                <w:rFonts w:ascii="Arial"/>
              </w:rPr>
            </w:pPr>
            <w:r>
              <w:rPr>
                <w:rFonts w:ascii="Arial"/>
              </w:rPr>
              <w:t>1.0</w:t>
            </w:r>
          </w:p>
        </w:tc>
        <w:tc>
          <w:tcPr>
            <w:tcW w:w="1802" w:type="dxa"/>
            <w:tcBorders>
              <w:top w:val="single" w:sz="6" w:space="0" w:color="000000"/>
            </w:tcBorders>
          </w:tcPr>
          <w:p w:rsidR="00DE0B37" w:rsidRDefault="002C5930">
            <w:pPr>
              <w:pStyle w:val="TableParagraph"/>
              <w:spacing w:before="55"/>
              <w:ind w:left="106"/>
              <w:rPr>
                <w:rFonts w:ascii="Arial"/>
              </w:rPr>
            </w:pPr>
            <w:r>
              <w:rPr>
                <w:rFonts w:ascii="Arial"/>
              </w:rPr>
              <w:t>Fully patched</w:t>
            </w:r>
          </w:p>
        </w:tc>
      </w:tr>
    </w:tbl>
    <w:p w:rsidR="00DE0B37" w:rsidRDefault="00DE0B37">
      <w:pPr>
        <w:pStyle w:val="BodyText"/>
        <w:rPr>
          <w:rFonts w:ascii="Arial"/>
          <w:b/>
          <w:sz w:val="30"/>
        </w:rPr>
      </w:pPr>
    </w:p>
    <w:p w:rsidR="00DE0B37" w:rsidRDefault="002C5930">
      <w:pPr>
        <w:pStyle w:val="ListParagraph"/>
        <w:numPr>
          <w:ilvl w:val="0"/>
          <w:numId w:val="4"/>
        </w:numPr>
        <w:tabs>
          <w:tab w:val="left" w:pos="481"/>
        </w:tabs>
        <w:spacing w:before="213"/>
        <w:ind w:hanging="361"/>
        <w:rPr>
          <w:rFonts w:ascii="Arial"/>
          <w:b/>
          <w:sz w:val="28"/>
        </w:rPr>
      </w:pPr>
      <w:bookmarkStart w:id="4" w:name="3._Related_Documentation"/>
      <w:bookmarkEnd w:id="4"/>
      <w:r>
        <w:rPr>
          <w:rFonts w:ascii="Arial"/>
          <w:b/>
          <w:sz w:val="28"/>
        </w:rPr>
        <w:t>Related</w:t>
      </w:r>
      <w:r>
        <w:rPr>
          <w:rFonts w:ascii="Arial"/>
          <w:b/>
          <w:spacing w:val="-2"/>
          <w:sz w:val="28"/>
        </w:rPr>
        <w:t xml:space="preserve"> </w:t>
      </w:r>
      <w:r>
        <w:rPr>
          <w:rFonts w:ascii="Arial"/>
          <w:b/>
          <w:sz w:val="28"/>
        </w:rPr>
        <w:t>Documentation</w:t>
      </w:r>
    </w:p>
    <w:p w:rsidR="00DE0B37" w:rsidRDefault="00DE0B37">
      <w:pPr>
        <w:pStyle w:val="BodyText"/>
        <w:spacing w:before="10"/>
        <w:rPr>
          <w:rFonts w:ascii="Arial"/>
          <w:b/>
          <w:sz w:val="1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3"/>
        <w:gridCol w:w="4321"/>
      </w:tblGrid>
      <w:tr w:rsidR="00DE0B37">
        <w:trPr>
          <w:trHeight w:val="371"/>
        </w:trPr>
        <w:tc>
          <w:tcPr>
            <w:tcW w:w="4633" w:type="dxa"/>
          </w:tcPr>
          <w:p w:rsidR="00DE0B37" w:rsidRDefault="002C5930">
            <w:pPr>
              <w:pStyle w:val="TableParagraph"/>
              <w:spacing w:before="55"/>
              <w:rPr>
                <w:rFonts w:ascii="Arial"/>
                <w:b/>
              </w:rPr>
            </w:pPr>
            <w:r>
              <w:rPr>
                <w:rFonts w:ascii="Arial"/>
                <w:b/>
              </w:rPr>
              <w:t>Documentation</w:t>
            </w:r>
          </w:p>
        </w:tc>
        <w:tc>
          <w:tcPr>
            <w:tcW w:w="4321" w:type="dxa"/>
          </w:tcPr>
          <w:p w:rsidR="00DE0B37" w:rsidRDefault="002C5930">
            <w:pPr>
              <w:pStyle w:val="TableParagraph"/>
              <w:spacing w:before="55"/>
              <w:rPr>
                <w:rFonts w:ascii="Arial"/>
                <w:b/>
              </w:rPr>
            </w:pPr>
            <w:r>
              <w:rPr>
                <w:rFonts w:ascii="Arial"/>
                <w:b/>
              </w:rPr>
              <w:t>Documentation File name</w:t>
            </w:r>
          </w:p>
        </w:tc>
      </w:tr>
      <w:tr w:rsidR="00DE0B37">
        <w:trPr>
          <w:trHeight w:val="626"/>
        </w:trPr>
        <w:tc>
          <w:tcPr>
            <w:tcW w:w="4633" w:type="dxa"/>
          </w:tcPr>
          <w:p w:rsidR="00DE0B37" w:rsidRDefault="002C5930">
            <w:pPr>
              <w:pStyle w:val="TableParagraph"/>
              <w:spacing w:before="57"/>
              <w:rPr>
                <w:rFonts w:ascii="Arial" w:hAnsi="Arial"/>
              </w:rPr>
            </w:pPr>
            <w:r>
              <w:rPr>
                <w:rFonts w:ascii="Arial" w:hAnsi="Arial"/>
              </w:rPr>
              <w:t>USH LEGAL SOLUTION – CATEGORY I</w:t>
            </w:r>
          </w:p>
          <w:p w:rsidR="00DE0B37" w:rsidRDefault="002C5930">
            <w:pPr>
              <w:pStyle w:val="TableParagraph"/>
              <w:spacing w:before="2"/>
              <w:rPr>
                <w:rFonts w:ascii="Arial"/>
              </w:rPr>
            </w:pPr>
            <w:r>
              <w:rPr>
                <w:rFonts w:ascii="Arial"/>
              </w:rPr>
              <w:t>Patient Record Flag (PRF) Installation Guide</w:t>
            </w:r>
          </w:p>
        </w:tc>
        <w:tc>
          <w:tcPr>
            <w:tcW w:w="4321" w:type="dxa"/>
          </w:tcPr>
          <w:p w:rsidR="00DE0B37" w:rsidRDefault="002C5930">
            <w:pPr>
              <w:pStyle w:val="TableParagraph"/>
              <w:spacing w:before="57"/>
              <w:rPr>
                <w:rFonts w:ascii="Arial"/>
              </w:rPr>
            </w:pPr>
            <w:r>
              <w:rPr>
                <w:rFonts w:ascii="Arial"/>
              </w:rPr>
              <w:t>DG_5.3_864_IG.PDF</w:t>
            </w:r>
          </w:p>
        </w:tc>
      </w:tr>
      <w:tr w:rsidR="00DE0B37">
        <w:trPr>
          <w:trHeight w:val="625"/>
        </w:trPr>
        <w:tc>
          <w:tcPr>
            <w:tcW w:w="4633" w:type="dxa"/>
          </w:tcPr>
          <w:p w:rsidR="00DE0B37" w:rsidRDefault="002C5930">
            <w:pPr>
              <w:pStyle w:val="TableParagraph"/>
              <w:spacing w:before="57"/>
              <w:rPr>
                <w:rFonts w:ascii="Arial" w:hAnsi="Arial"/>
              </w:rPr>
            </w:pPr>
            <w:r>
              <w:rPr>
                <w:rFonts w:ascii="Arial" w:hAnsi="Arial"/>
              </w:rPr>
              <w:t>USH LEGAL SOLUTION – CATEGORY I</w:t>
            </w:r>
          </w:p>
          <w:p w:rsidR="00DE0B37" w:rsidRDefault="002C5930">
            <w:pPr>
              <w:pStyle w:val="TableParagraph"/>
              <w:spacing w:before="2"/>
              <w:rPr>
                <w:rFonts w:ascii="Arial"/>
              </w:rPr>
            </w:pPr>
            <w:r>
              <w:rPr>
                <w:rFonts w:ascii="Arial"/>
              </w:rPr>
              <w:t>Patient Record Flag (PRF) Release Notes</w:t>
            </w:r>
          </w:p>
        </w:tc>
        <w:tc>
          <w:tcPr>
            <w:tcW w:w="4321" w:type="dxa"/>
          </w:tcPr>
          <w:p w:rsidR="00DE0B37" w:rsidRDefault="002C5930">
            <w:pPr>
              <w:pStyle w:val="TableParagraph"/>
              <w:spacing w:before="57"/>
              <w:rPr>
                <w:rFonts w:ascii="Arial"/>
              </w:rPr>
            </w:pPr>
            <w:r>
              <w:rPr>
                <w:rFonts w:ascii="Arial"/>
              </w:rPr>
              <w:t>DG_5.3_864_RN.PDF</w:t>
            </w:r>
          </w:p>
        </w:tc>
      </w:tr>
      <w:tr w:rsidR="00DE0B37">
        <w:trPr>
          <w:trHeight w:val="374"/>
        </w:trPr>
        <w:tc>
          <w:tcPr>
            <w:tcW w:w="4633" w:type="dxa"/>
          </w:tcPr>
          <w:p w:rsidR="00DE0B37" w:rsidRDefault="002C5930">
            <w:pPr>
              <w:pStyle w:val="TableParagraph"/>
              <w:spacing w:before="57"/>
              <w:rPr>
                <w:rFonts w:ascii="Arial"/>
              </w:rPr>
            </w:pPr>
            <w:r>
              <w:rPr>
                <w:rFonts w:ascii="Arial"/>
              </w:rPr>
              <w:t>Patient Record Flag (PRF) User Guide</w:t>
            </w:r>
          </w:p>
        </w:tc>
        <w:tc>
          <w:tcPr>
            <w:tcW w:w="4321" w:type="dxa"/>
          </w:tcPr>
          <w:p w:rsidR="00DE0B37" w:rsidRDefault="002C5930">
            <w:pPr>
              <w:pStyle w:val="TableParagraph"/>
              <w:spacing w:before="57"/>
              <w:rPr>
                <w:rFonts w:ascii="Arial"/>
              </w:rPr>
            </w:pPr>
            <w:r>
              <w:rPr>
                <w:rFonts w:ascii="Arial"/>
              </w:rPr>
              <w:t>PatRecFlagUG.PDF</w:t>
            </w:r>
          </w:p>
        </w:tc>
      </w:tr>
      <w:tr w:rsidR="00DE0B37">
        <w:trPr>
          <w:trHeight w:val="372"/>
        </w:trPr>
        <w:tc>
          <w:tcPr>
            <w:tcW w:w="4633" w:type="dxa"/>
          </w:tcPr>
          <w:p w:rsidR="00DE0B37" w:rsidRDefault="002C5930">
            <w:pPr>
              <w:pStyle w:val="TableParagraph"/>
              <w:spacing w:before="58"/>
              <w:rPr>
                <w:rFonts w:ascii="Arial"/>
              </w:rPr>
            </w:pPr>
            <w:r>
              <w:rPr>
                <w:rFonts w:ascii="Arial"/>
              </w:rPr>
              <w:t>Health Summary User Manual</w:t>
            </w:r>
          </w:p>
        </w:tc>
        <w:tc>
          <w:tcPr>
            <w:tcW w:w="4321" w:type="dxa"/>
          </w:tcPr>
          <w:p w:rsidR="00DE0B37" w:rsidRDefault="002C5930">
            <w:pPr>
              <w:pStyle w:val="TableParagraph"/>
              <w:spacing w:before="58"/>
              <w:rPr>
                <w:rFonts w:ascii="Arial"/>
              </w:rPr>
            </w:pPr>
            <w:r>
              <w:rPr>
                <w:rFonts w:ascii="Arial"/>
              </w:rPr>
              <w:t>HSUM2_7_103_UM.PDF</w:t>
            </w:r>
          </w:p>
        </w:tc>
      </w:tr>
      <w:tr w:rsidR="00DE0B37">
        <w:trPr>
          <w:trHeight w:val="373"/>
        </w:trPr>
        <w:tc>
          <w:tcPr>
            <w:tcW w:w="4633" w:type="dxa"/>
          </w:tcPr>
          <w:p w:rsidR="00DE0B37" w:rsidRDefault="002C5930">
            <w:pPr>
              <w:pStyle w:val="TableParagraph"/>
              <w:spacing w:before="57"/>
              <w:rPr>
                <w:rFonts w:ascii="Arial"/>
              </w:rPr>
            </w:pPr>
            <w:r>
              <w:rPr>
                <w:rFonts w:ascii="Arial"/>
              </w:rPr>
              <w:t>Health Summary Technical Manual</w:t>
            </w:r>
          </w:p>
        </w:tc>
        <w:tc>
          <w:tcPr>
            <w:tcW w:w="4321" w:type="dxa"/>
          </w:tcPr>
          <w:p w:rsidR="00DE0B37" w:rsidRDefault="002C5930">
            <w:pPr>
              <w:pStyle w:val="TableParagraph"/>
              <w:spacing w:before="57"/>
              <w:rPr>
                <w:rFonts w:ascii="Arial"/>
              </w:rPr>
            </w:pPr>
            <w:r>
              <w:rPr>
                <w:rFonts w:ascii="Arial"/>
              </w:rPr>
              <w:t>HSUM2_7_103_TM.PDF</w:t>
            </w:r>
          </w:p>
        </w:tc>
      </w:tr>
      <w:tr w:rsidR="00DE0B37">
        <w:trPr>
          <w:trHeight w:val="373"/>
        </w:trPr>
        <w:tc>
          <w:tcPr>
            <w:tcW w:w="4633" w:type="dxa"/>
          </w:tcPr>
          <w:p w:rsidR="00DE0B37" w:rsidRDefault="002C5930">
            <w:pPr>
              <w:pStyle w:val="TableParagraph"/>
              <w:spacing w:before="57"/>
              <w:rPr>
                <w:rFonts w:ascii="Arial"/>
              </w:rPr>
            </w:pPr>
            <w:r>
              <w:rPr>
                <w:rFonts w:ascii="Arial"/>
              </w:rPr>
              <w:t>TIU User Manual</w:t>
            </w:r>
          </w:p>
        </w:tc>
        <w:tc>
          <w:tcPr>
            <w:tcW w:w="4321" w:type="dxa"/>
          </w:tcPr>
          <w:p w:rsidR="00DE0B37" w:rsidRDefault="002C5930">
            <w:pPr>
              <w:pStyle w:val="TableParagraph"/>
              <w:spacing w:before="57"/>
              <w:rPr>
                <w:rFonts w:ascii="Arial"/>
              </w:rPr>
            </w:pPr>
            <w:r>
              <w:rPr>
                <w:rFonts w:ascii="Arial"/>
              </w:rPr>
              <w:t>TIUUM-275.PDF</w:t>
            </w:r>
          </w:p>
        </w:tc>
      </w:tr>
    </w:tbl>
    <w:p w:rsidR="00DE0B37" w:rsidRDefault="00DE0B37">
      <w:pPr>
        <w:rPr>
          <w:rFonts w:ascii="Arial"/>
        </w:rPr>
        <w:sectPr w:rsidR="00DE0B37">
          <w:footerReference w:type="default" r:id="rId14"/>
          <w:pgSz w:w="12240" w:h="15840"/>
          <w:pgMar w:top="1500" w:right="1200" w:bottom="1160" w:left="1320" w:header="0" w:footer="976" w:gutter="0"/>
          <w:pgNumType w:start="1"/>
          <w:cols w:space="720"/>
        </w:sectPr>
      </w:pPr>
    </w:p>
    <w:p w:rsidR="00DE0B37" w:rsidRDefault="00DE0B37">
      <w:pPr>
        <w:pStyle w:val="BodyText"/>
        <w:rPr>
          <w:rFonts w:ascii="Arial"/>
          <w:b/>
          <w:sz w:val="21"/>
        </w:rPr>
      </w:pPr>
    </w:p>
    <w:p w:rsidR="00DE0B37" w:rsidRDefault="002C5930">
      <w:pPr>
        <w:pStyle w:val="ListParagraph"/>
        <w:numPr>
          <w:ilvl w:val="0"/>
          <w:numId w:val="4"/>
        </w:numPr>
        <w:tabs>
          <w:tab w:val="left" w:pos="481"/>
        </w:tabs>
        <w:spacing w:before="88"/>
        <w:ind w:hanging="361"/>
        <w:rPr>
          <w:rFonts w:ascii="Arial"/>
          <w:b/>
          <w:sz w:val="36"/>
        </w:rPr>
      </w:pPr>
      <w:bookmarkStart w:id="5" w:name="4._Features"/>
      <w:bookmarkEnd w:id="5"/>
      <w:r>
        <w:rPr>
          <w:rFonts w:ascii="Arial"/>
          <w:b/>
          <w:sz w:val="32"/>
        </w:rPr>
        <w:t>Features</w:t>
      </w:r>
    </w:p>
    <w:p w:rsidR="00DE0B37" w:rsidRDefault="00DE0B37">
      <w:pPr>
        <w:pStyle w:val="BodyText"/>
        <w:spacing w:before="5"/>
        <w:rPr>
          <w:rFonts w:ascii="Arial"/>
          <w:b/>
          <w:sz w:val="45"/>
        </w:rPr>
      </w:pPr>
    </w:p>
    <w:p w:rsidR="00DE0B37" w:rsidRDefault="002C5930">
      <w:pPr>
        <w:pStyle w:val="BodyText"/>
        <w:spacing w:before="1"/>
        <w:ind w:left="120" w:right="269"/>
      </w:pPr>
      <w:r>
        <w:t>Patch DG*5.3*864 will install the new Patient Record Flag. The new PRF must only be used with the guidance from the Office of Under Secretary of Health on a patient-by-patient basis. It may not be used for any other purpose or patient.</w:t>
      </w:r>
    </w:p>
    <w:p w:rsidR="00DE0B37" w:rsidRDefault="00DE0B37">
      <w:pPr>
        <w:pStyle w:val="BodyText"/>
        <w:spacing w:before="6"/>
        <w:rPr>
          <w:sz w:val="21"/>
        </w:rPr>
      </w:pPr>
    </w:p>
    <w:p w:rsidR="00DE0B37" w:rsidRDefault="002C5930">
      <w:pPr>
        <w:pStyle w:val="BodyText"/>
        <w:spacing w:line="235" w:lineRule="auto"/>
        <w:ind w:left="480" w:right="1047" w:hanging="360"/>
      </w:pPr>
      <w:r>
        <w:rPr>
          <w:noProof/>
          <w:position w:val="-5"/>
        </w:rPr>
        <w:drawing>
          <wp:inline distT="0" distB="0" distL="0" distR="0">
            <wp:extent cx="140207"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rPr>
          <w:b/>
        </w:rPr>
        <w:t>Patch TIU*1*275</w:t>
      </w:r>
      <w:r>
        <w:rPr>
          <w:b/>
        </w:rPr>
        <w:t xml:space="preserve"> </w:t>
      </w:r>
      <w:r>
        <w:t>installs one new Progress Note Title into the TIU DOCUMENT DEFINITION file (8925.1): PATIENT RECORD FLAG CATEGORY I –</w:t>
      </w:r>
      <w:r>
        <w:rPr>
          <w:spacing w:val="-13"/>
        </w:rPr>
        <w:t xml:space="preserve"> </w:t>
      </w:r>
      <w:r>
        <w:t>URGENT</w:t>
      </w:r>
    </w:p>
    <w:p w:rsidR="00DE0B37" w:rsidRDefault="002C5930">
      <w:pPr>
        <w:pStyle w:val="BodyText"/>
        <w:tabs>
          <w:tab w:val="left" w:pos="1692"/>
        </w:tabs>
        <w:spacing w:before="1"/>
        <w:ind w:left="480" w:right="268"/>
      </w:pPr>
      <w:r>
        <w:t>ADDRESS AS FEMALE. The patch installation links the title to the existing document class, PATIENT RECORD FLAG CAT I. This title wi</w:t>
      </w:r>
      <w:r>
        <w:t>ll be automatically linked to the URGENT</w:t>
      </w:r>
      <w:r>
        <w:tab/>
        <w:t>ADDRESS AS FEMALE Patient Record Flag during the install of</w:t>
      </w:r>
      <w:r>
        <w:rPr>
          <w:spacing w:val="-13"/>
        </w:rPr>
        <w:t xml:space="preserve"> </w:t>
      </w:r>
      <w:r>
        <w:t>DG*5.3*864.</w:t>
      </w:r>
    </w:p>
    <w:p w:rsidR="00DE0B37" w:rsidRDefault="00DE0B37">
      <w:pPr>
        <w:pStyle w:val="BodyText"/>
        <w:spacing w:before="4"/>
      </w:pPr>
    </w:p>
    <w:p w:rsidR="00DE0B37" w:rsidRDefault="002C5930">
      <w:pPr>
        <w:pStyle w:val="BodyText"/>
        <w:ind w:left="480" w:right="296" w:hanging="360"/>
      </w:pPr>
      <w:r>
        <w:rPr>
          <w:noProof/>
          <w:position w:val="-5"/>
        </w:rPr>
        <w:drawing>
          <wp:inline distT="0" distB="0" distL="0" distR="0">
            <wp:extent cx="140207" cy="18745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40207" cy="187452"/>
                    </a:xfrm>
                    <a:prstGeom prst="rect">
                      <a:avLst/>
                    </a:prstGeom>
                  </pic:spPr>
                </pic:pic>
              </a:graphicData>
            </a:graphic>
          </wp:inline>
        </w:drawing>
      </w:r>
      <w:r>
        <w:rPr>
          <w:sz w:val="20"/>
        </w:rPr>
        <w:t xml:space="preserve">  </w:t>
      </w:r>
      <w:r>
        <w:rPr>
          <w:spacing w:val="-11"/>
          <w:sz w:val="20"/>
        </w:rPr>
        <w:t xml:space="preserve"> </w:t>
      </w:r>
      <w:r>
        <w:rPr>
          <w:b/>
        </w:rPr>
        <w:t xml:space="preserve">Patch GMTS*2.7*103 </w:t>
      </w:r>
      <w:r>
        <w:t>provides two new Health Summary Types: VA-PT RECORD FLAG STATUS for local display of active and inactive patient record</w:t>
      </w:r>
      <w:r>
        <w:t xml:space="preserve"> flags and REMOTE PT RECORD FLAG STATUS for use from Remote Data Views to see another treating</w:t>
      </w:r>
      <w:r>
        <w:rPr>
          <w:spacing w:val="-15"/>
        </w:rPr>
        <w:t xml:space="preserve"> </w:t>
      </w:r>
      <w:r>
        <w:t>facilities active and inactive patient record flags. Both of these Health Summary Types include a new Health Summary Component, CAT I PT RECORD FLAG STATUS, that displays the active and inactive Category I Patient Record Flags assigned to a given</w:t>
      </w:r>
      <w:r>
        <w:rPr>
          <w:spacing w:val="-8"/>
        </w:rPr>
        <w:t xml:space="preserve"> </w:t>
      </w:r>
      <w:r>
        <w:t>patient.</w:t>
      </w:r>
    </w:p>
    <w:p w:rsidR="00DE0B37" w:rsidRDefault="00DE0B37">
      <w:pPr>
        <w:pStyle w:val="BodyText"/>
      </w:pPr>
    </w:p>
    <w:p w:rsidR="00DE0B37" w:rsidRDefault="002C5930">
      <w:pPr>
        <w:pStyle w:val="BodyText"/>
        <w:tabs>
          <w:tab w:val="left" w:pos="3379"/>
        </w:tabs>
        <w:ind w:left="480" w:right="284" w:hanging="360"/>
      </w:pPr>
      <w:r>
        <w:rPr>
          <w:noProof/>
          <w:position w:val="-5"/>
        </w:rPr>
        <w:drawing>
          <wp:inline distT="0" distB="0" distL="0" distR="0">
            <wp:extent cx="140207" cy="18745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rPr>
          <w:b/>
        </w:rPr>
        <w:t xml:space="preserve">Patch DG*5.3*864 </w:t>
      </w:r>
      <w:r>
        <w:t>installs a new national Category I patient record flag: URGENT ADDRESS AS FEMALE PRF and associates the new PATIENT RECORD FLAG CATEGORY I</w:t>
      </w:r>
      <w:r>
        <w:rPr>
          <w:spacing w:val="-3"/>
        </w:rPr>
        <w:t xml:space="preserve"> </w:t>
      </w:r>
      <w:r>
        <w:t>– URGENT</w:t>
      </w:r>
      <w:r>
        <w:tab/>
        <w:t xml:space="preserve">ADDRESS AS FEMALE progress note title with the new flag. This Patient Record Flag was </w:t>
      </w:r>
      <w:r>
        <w:t>established to ensure that a transgender Veteran is addressed</w:t>
      </w:r>
      <w:r>
        <w:rPr>
          <w:spacing w:val="-17"/>
        </w:rPr>
        <w:t xml:space="preserve"> </w:t>
      </w:r>
      <w:r>
        <w:t>as Female per a court order agreement. This flag cannot be used without approval of the Under Secretary for</w:t>
      </w:r>
      <w:r>
        <w:rPr>
          <w:spacing w:val="-7"/>
        </w:rPr>
        <w:t xml:space="preserve"> </w:t>
      </w:r>
      <w:r>
        <w:t>Health.</w:t>
      </w:r>
    </w:p>
    <w:p w:rsidR="00DE0B37" w:rsidRDefault="00DE0B37">
      <w:pPr>
        <w:pStyle w:val="BodyText"/>
        <w:spacing w:before="6"/>
        <w:rPr>
          <w:sz w:val="23"/>
        </w:rPr>
      </w:pPr>
    </w:p>
    <w:p w:rsidR="00DE0B37" w:rsidRDefault="002C5930">
      <w:pPr>
        <w:pStyle w:val="BodyText"/>
        <w:tabs>
          <w:tab w:val="left" w:pos="1692"/>
          <w:tab w:val="left" w:pos="4517"/>
        </w:tabs>
        <w:spacing w:before="1"/>
        <w:ind w:left="480" w:right="363"/>
      </w:pPr>
      <w:r>
        <w:t>The ability to assign the</w:t>
      </w:r>
      <w:r>
        <w:rPr>
          <w:spacing w:val="-8"/>
        </w:rPr>
        <w:t xml:space="preserve"> </w:t>
      </w:r>
      <w:r>
        <w:t>new</w:t>
      </w:r>
      <w:r>
        <w:rPr>
          <w:spacing w:val="-1"/>
        </w:rPr>
        <w:t xml:space="preserve"> </w:t>
      </w:r>
      <w:r>
        <w:t>URGENT</w:t>
      </w:r>
      <w:r>
        <w:tab/>
        <w:t>ADDRESS AS FEMALE PRF will be limited to</w:t>
      </w:r>
      <w:r>
        <w:t xml:space="preserve"> one identified IRM staff member with programmer access, or an identified clinician with temporary programmer access assigned by IRM staff at one pre-determined site. The identified person with programmer access at the pre-determined site will assign the U</w:t>
      </w:r>
      <w:r>
        <w:t>RGENT</w:t>
      </w:r>
      <w:r>
        <w:tab/>
        <w:t>ADDRESS AS FEMALE PRF to a pre-determined patient, identified by Under Secretary</w:t>
      </w:r>
      <w:r>
        <w:t xml:space="preserve"> of Health (USH). The text used during the assignment will be based on very specific pre-defined text provided by the Office of the Under Secretary of</w:t>
      </w:r>
      <w:r>
        <w:rPr>
          <w:spacing w:val="-13"/>
        </w:rPr>
        <w:t xml:space="preserve"> </w:t>
      </w:r>
      <w:r>
        <w:t>Health.</w:t>
      </w:r>
    </w:p>
    <w:p w:rsidR="00DE0B37" w:rsidRDefault="00DE0B37">
      <w:pPr>
        <w:pStyle w:val="BodyText"/>
      </w:pPr>
    </w:p>
    <w:p w:rsidR="00DE0B37" w:rsidRDefault="002C5930">
      <w:pPr>
        <w:pStyle w:val="BodyText"/>
        <w:tabs>
          <w:tab w:val="left" w:pos="6274"/>
        </w:tabs>
        <w:ind w:left="480" w:right="472"/>
      </w:pPr>
      <w:r>
        <w:t>Once the USH-specified patient is assigned</w:t>
      </w:r>
      <w:r>
        <w:rPr>
          <w:spacing w:val="-5"/>
        </w:rPr>
        <w:t xml:space="preserve"> </w:t>
      </w:r>
      <w:r>
        <w:t>the URGENT</w:t>
      </w:r>
      <w:r>
        <w:tab/>
        <w:t xml:space="preserve">ADDRESS AS FEMALE </w:t>
      </w:r>
      <w:r>
        <w:rPr>
          <w:spacing w:val="-4"/>
        </w:rPr>
        <w:t xml:space="preserve">flag, </w:t>
      </w:r>
      <w:r>
        <w:t xml:space="preserve">the PRF cannot be inactivated for the patient. </w:t>
      </w:r>
      <w:r>
        <w:rPr>
          <w:b/>
        </w:rPr>
        <w:t>NOTE</w:t>
      </w:r>
      <w:r>
        <w:t>: Only one site will be assigning this flag to the patient. There will be no Review frequency for this flag</w:t>
      </w:r>
      <w:r>
        <w:rPr>
          <w:spacing w:val="-14"/>
        </w:rPr>
        <w:t xml:space="preserve"> </w:t>
      </w:r>
      <w:r>
        <w:t>assignment.</w:t>
      </w:r>
    </w:p>
    <w:p w:rsidR="00DE0B37" w:rsidRDefault="00DE0B37">
      <w:pPr>
        <w:pStyle w:val="BodyText"/>
      </w:pPr>
    </w:p>
    <w:p w:rsidR="00DE0B37" w:rsidRDefault="002C5930">
      <w:pPr>
        <w:pStyle w:val="BodyText"/>
        <w:spacing w:before="1"/>
        <w:ind w:left="480" w:right="481"/>
      </w:pPr>
      <w:r>
        <w:t>The pa</w:t>
      </w:r>
      <w:r>
        <w:t>tch also includes a change to the Register a Patient [DG REGISTER PATIENT] option and the Load/Edit Patient Data [DG LOAD PATIENT DATA] option to ensure that Category I Patient Record Flags are updated when a patient registers at a new facility. The update</w:t>
      </w:r>
      <w:r>
        <w:t>s are provided from the existing VistA treating facility where the patient has been seen. This change is required to address a Patient Safety Issue (PSPO #2365) and Remedy Ticket #801785 – Category I Flag.</w:t>
      </w:r>
    </w:p>
    <w:p w:rsidR="00DE0B37" w:rsidRDefault="00DE0B37">
      <w:pPr>
        <w:sectPr w:rsidR="00DE0B37">
          <w:pgSz w:w="12240" w:h="15840"/>
          <w:pgMar w:top="1500" w:right="1200" w:bottom="1160" w:left="1320" w:header="0" w:footer="976" w:gutter="0"/>
          <w:cols w:space="720"/>
        </w:sectPr>
      </w:pPr>
    </w:p>
    <w:p w:rsidR="00DE0B37" w:rsidRDefault="00DE0B37">
      <w:pPr>
        <w:pStyle w:val="BodyText"/>
        <w:spacing w:before="3"/>
        <w:rPr>
          <w:sz w:val="10"/>
        </w:rPr>
      </w:pPr>
    </w:p>
    <w:p w:rsidR="00DE0B37" w:rsidRDefault="002C5930">
      <w:pPr>
        <w:pStyle w:val="BodyText"/>
        <w:spacing w:before="90"/>
        <w:ind w:left="480" w:right="269"/>
      </w:pPr>
      <w:r>
        <w:rPr>
          <w:b/>
        </w:rPr>
        <w:t xml:space="preserve">NOTE: MPIF*1*58, </w:t>
      </w:r>
      <w:r>
        <w:t>a related patch, i</w:t>
      </w:r>
      <w:r>
        <w:t>s not part of the bundle described in document, but will need to be installed concurrently. A code change has been made in routine MPIFBT3 to support the Patient Record Flag initiative distributed in VistA patch DG*5.3*864.</w:t>
      </w:r>
    </w:p>
    <w:p w:rsidR="00DE0B37" w:rsidRDefault="00DE0B37">
      <w:pPr>
        <w:pStyle w:val="BodyText"/>
      </w:pPr>
    </w:p>
    <w:p w:rsidR="00DE0B37" w:rsidRDefault="002C5930">
      <w:pPr>
        <w:pStyle w:val="BodyText"/>
        <w:ind w:left="480" w:right="388"/>
      </w:pPr>
      <w:r>
        <w:t>For some time, the Register a P</w:t>
      </w:r>
      <w:r>
        <w:t>atient [DG REGISTER PATIENT] and Load/Edit Patient Data [DG LOAD PATIENT DATA] options have included the query for the Patient Record Flag. However, when a patient is created outside of these options, the query for the Patient Record Flag was not occurring</w:t>
      </w:r>
      <w:r>
        <w:t>.</w:t>
      </w:r>
    </w:p>
    <w:p w:rsidR="00DE0B37" w:rsidRDefault="00DE0B37">
      <w:pPr>
        <w:pStyle w:val="BodyText"/>
      </w:pPr>
    </w:p>
    <w:p w:rsidR="00DE0B37" w:rsidRDefault="002C5930">
      <w:pPr>
        <w:pStyle w:val="BodyText"/>
        <w:ind w:left="480" w:right="296"/>
      </w:pPr>
      <w:r>
        <w:t>Also, if a patient does not get an Integration Control Number (ICN) via the direct connect to the Master Veteran Index during registration, that record gets a local ICN. The local ICN is resolved to a national ICN through the Local/Missing ICN Resolutio</w:t>
      </w:r>
      <w:r>
        <w:t>n Background Job [MPIF LOC/MIS ICN RES] option.</w:t>
      </w:r>
    </w:p>
    <w:p w:rsidR="00DE0B37" w:rsidRDefault="00DE0B37">
      <w:pPr>
        <w:pStyle w:val="BodyText"/>
        <w:spacing w:before="1"/>
      </w:pPr>
    </w:p>
    <w:p w:rsidR="00DE0B37" w:rsidRDefault="002C5930">
      <w:pPr>
        <w:pStyle w:val="BodyText"/>
        <w:ind w:left="480" w:right="422" w:firstLine="60"/>
      </w:pPr>
      <w:r>
        <w:t>The Local/Missing ICN Resolution Background Job [MPIF LOC/MIS ICN RES] now includes the query for the Patient Record Flag once the ICN has been returned to VistA and the patient is shared with another VAMC.</w:t>
      </w:r>
    </w:p>
    <w:p w:rsidR="00DE0B37" w:rsidRDefault="00DE0B37">
      <w:pPr>
        <w:pStyle w:val="BodyText"/>
        <w:rPr>
          <w:sz w:val="26"/>
        </w:rPr>
      </w:pPr>
    </w:p>
    <w:p w:rsidR="00DE0B37" w:rsidRDefault="002C5930">
      <w:pPr>
        <w:pStyle w:val="Heading3"/>
        <w:spacing w:before="222"/>
        <w:ind w:left="120"/>
      </w:pPr>
      <w:bookmarkStart w:id="6" w:name="_TOC_250009"/>
      <w:bookmarkEnd w:id="6"/>
      <w:r>
        <w:t>Registration – Patient Record Flag (DG) Features</w:t>
      </w:r>
    </w:p>
    <w:p w:rsidR="00DE0B37" w:rsidRDefault="002C5930">
      <w:pPr>
        <w:pStyle w:val="BodyText"/>
        <w:spacing w:before="115"/>
        <w:ind w:left="120" w:right="233"/>
      </w:pPr>
      <w:r>
        <w:t>The Registration provides all facilities with a new national Category I Patient Record Flag (PRF) to be compliant with a legal solution agreed to by the Undersecretary for Health.</w:t>
      </w:r>
    </w:p>
    <w:p w:rsidR="00DE0B37" w:rsidRDefault="00DE0B37">
      <w:pPr>
        <w:pStyle w:val="BodyText"/>
        <w:spacing w:before="4"/>
        <w:rPr>
          <w:sz w:val="21"/>
        </w:rPr>
      </w:pPr>
    </w:p>
    <w:p w:rsidR="00DE0B37" w:rsidRDefault="002C5930">
      <w:pPr>
        <w:pStyle w:val="Heading4"/>
        <w:tabs>
          <w:tab w:val="left" w:pos="5274"/>
        </w:tabs>
        <w:ind w:left="192"/>
      </w:pPr>
      <w:bookmarkStart w:id="7" w:name="_TOC_250008"/>
      <w:r>
        <w:rPr>
          <w:b w:val="0"/>
          <w:noProof/>
          <w:position w:val="-5"/>
        </w:rPr>
        <w:drawing>
          <wp:inline distT="0" distB="0" distL="0" distR="0">
            <wp:extent cx="140207"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23"/>
          <w:sz w:val="20"/>
        </w:rPr>
        <w:t xml:space="preserve"> </w:t>
      </w:r>
      <w:bookmarkStart w:id="8" w:name="_Adds_New_Category_I_PRF_URGENT______AD"/>
      <w:bookmarkEnd w:id="8"/>
      <w:r>
        <w:t>Adds New Category I</w:t>
      </w:r>
      <w:r>
        <w:rPr>
          <w:spacing w:val="-5"/>
        </w:rPr>
        <w:t xml:space="preserve"> </w:t>
      </w:r>
      <w:r>
        <w:t>PRF</w:t>
      </w:r>
      <w:r>
        <w:rPr>
          <w:spacing w:val="-1"/>
        </w:rPr>
        <w:t xml:space="preserve"> </w:t>
      </w:r>
      <w:r>
        <w:t>URGENT</w:t>
      </w:r>
      <w:r>
        <w:tab/>
        <w:t xml:space="preserve">ADDRESS </w:t>
      </w:r>
      <w:r>
        <w:rPr>
          <w:spacing w:val="-4"/>
        </w:rPr>
        <w:t>AS</w:t>
      </w:r>
      <w:r>
        <w:rPr>
          <w:spacing w:val="2"/>
        </w:rPr>
        <w:t xml:space="preserve"> </w:t>
      </w:r>
      <w:bookmarkEnd w:id="7"/>
      <w:r>
        <w:t>FEMALE</w:t>
      </w:r>
    </w:p>
    <w:p w:rsidR="00DE0B37" w:rsidRDefault="002C5930">
      <w:pPr>
        <w:pStyle w:val="BodyText"/>
        <w:spacing w:before="112"/>
        <w:ind w:left="120"/>
      </w:pPr>
      <w:r>
        <w:t>A new Category I Patient Record Flag will be added to the PRF National File (#26.15) with the following information:</w:t>
      </w:r>
    </w:p>
    <w:p w:rsidR="00DE0B37" w:rsidRDefault="002C5930">
      <w:pPr>
        <w:pStyle w:val="ListParagraph"/>
        <w:numPr>
          <w:ilvl w:val="0"/>
          <w:numId w:val="3"/>
        </w:numPr>
        <w:tabs>
          <w:tab w:val="left" w:pos="1200"/>
          <w:tab w:val="left" w:pos="1201"/>
          <w:tab w:val="left" w:pos="3231"/>
        </w:tabs>
        <w:ind w:hanging="361"/>
        <w:rPr>
          <w:rFonts w:ascii="Wingdings" w:hAnsi="Wingdings"/>
          <w:sz w:val="24"/>
        </w:rPr>
      </w:pPr>
      <w:r>
        <w:rPr>
          <w:sz w:val="24"/>
        </w:rPr>
        <w:t>Name</w:t>
      </w:r>
      <w:r>
        <w:rPr>
          <w:spacing w:val="-2"/>
          <w:sz w:val="24"/>
        </w:rPr>
        <w:t xml:space="preserve"> </w:t>
      </w:r>
      <w:r>
        <w:rPr>
          <w:sz w:val="24"/>
        </w:rPr>
        <w:t>:</w:t>
      </w:r>
      <w:r>
        <w:rPr>
          <w:spacing w:val="-1"/>
          <w:sz w:val="24"/>
        </w:rPr>
        <w:t xml:space="preserve"> </w:t>
      </w:r>
      <w:r>
        <w:rPr>
          <w:color w:val="FF0000"/>
          <w:sz w:val="24"/>
        </w:rPr>
        <w:t>URGENT</w:t>
      </w:r>
      <w:r>
        <w:rPr>
          <w:color w:val="FF0000"/>
          <w:sz w:val="24"/>
        </w:rPr>
        <w:tab/>
        <w:t>ADDRESS AS FEMALE.</w:t>
      </w:r>
    </w:p>
    <w:p w:rsidR="00DE0B37" w:rsidRDefault="002C5930">
      <w:pPr>
        <w:pStyle w:val="ListParagraph"/>
        <w:numPr>
          <w:ilvl w:val="0"/>
          <w:numId w:val="3"/>
        </w:numPr>
        <w:tabs>
          <w:tab w:val="left" w:pos="1200"/>
          <w:tab w:val="left" w:pos="1201"/>
        </w:tabs>
        <w:ind w:hanging="361"/>
        <w:rPr>
          <w:rFonts w:ascii="Wingdings" w:hAnsi="Wingdings"/>
          <w:sz w:val="24"/>
        </w:rPr>
      </w:pPr>
      <w:r>
        <w:rPr>
          <w:sz w:val="24"/>
        </w:rPr>
        <w:t>Status: ACTIVE (installed as ACTIVE).</w:t>
      </w:r>
    </w:p>
    <w:p w:rsidR="00DE0B37" w:rsidRDefault="002C5930">
      <w:pPr>
        <w:pStyle w:val="ListParagraph"/>
        <w:numPr>
          <w:ilvl w:val="0"/>
          <w:numId w:val="3"/>
        </w:numPr>
        <w:tabs>
          <w:tab w:val="left" w:pos="1200"/>
          <w:tab w:val="left" w:pos="1201"/>
        </w:tabs>
        <w:ind w:hanging="361"/>
        <w:rPr>
          <w:rFonts w:ascii="Wingdings" w:hAnsi="Wingdings"/>
          <w:sz w:val="24"/>
        </w:rPr>
      </w:pPr>
      <w:r>
        <w:rPr>
          <w:sz w:val="24"/>
        </w:rPr>
        <w:t>Type:</w:t>
      </w:r>
      <w:r>
        <w:rPr>
          <w:spacing w:val="2"/>
          <w:sz w:val="24"/>
        </w:rPr>
        <w:t xml:space="preserve"> </w:t>
      </w:r>
      <w:r>
        <w:rPr>
          <w:sz w:val="24"/>
        </w:rPr>
        <w:t>“OTHER”.</w:t>
      </w:r>
    </w:p>
    <w:p w:rsidR="00DE0B37" w:rsidRDefault="002C5930">
      <w:pPr>
        <w:pStyle w:val="ListParagraph"/>
        <w:numPr>
          <w:ilvl w:val="0"/>
          <w:numId w:val="3"/>
        </w:numPr>
        <w:tabs>
          <w:tab w:val="left" w:pos="1200"/>
          <w:tab w:val="left" w:pos="1201"/>
        </w:tabs>
        <w:ind w:hanging="361"/>
        <w:rPr>
          <w:rFonts w:ascii="Wingdings" w:hAnsi="Wingdings"/>
          <w:sz w:val="24"/>
        </w:rPr>
      </w:pPr>
      <w:r>
        <w:rPr>
          <w:sz w:val="24"/>
        </w:rPr>
        <w:t>Review Frequency Days): zero (0) – which means no rev</w:t>
      </w:r>
      <w:r>
        <w:rPr>
          <w:sz w:val="24"/>
        </w:rPr>
        <w:t>iew</w:t>
      </w:r>
      <w:r>
        <w:rPr>
          <w:spacing w:val="-6"/>
          <w:sz w:val="24"/>
        </w:rPr>
        <w:t xml:space="preserve"> </w:t>
      </w:r>
      <w:r>
        <w:rPr>
          <w:sz w:val="24"/>
        </w:rPr>
        <w:t>needed.</w:t>
      </w:r>
    </w:p>
    <w:p w:rsidR="00DE0B37" w:rsidRDefault="002C5930">
      <w:pPr>
        <w:pStyle w:val="ListParagraph"/>
        <w:numPr>
          <w:ilvl w:val="0"/>
          <w:numId w:val="3"/>
        </w:numPr>
        <w:tabs>
          <w:tab w:val="left" w:pos="1200"/>
          <w:tab w:val="left" w:pos="1201"/>
        </w:tabs>
        <w:ind w:hanging="361"/>
        <w:rPr>
          <w:rFonts w:ascii="Wingdings" w:hAnsi="Wingdings"/>
          <w:sz w:val="24"/>
        </w:rPr>
      </w:pPr>
      <w:r>
        <w:rPr>
          <w:sz w:val="24"/>
        </w:rPr>
        <w:t>Notification Days: zero</w:t>
      </w:r>
      <w:r>
        <w:rPr>
          <w:spacing w:val="1"/>
          <w:sz w:val="24"/>
        </w:rPr>
        <w:t xml:space="preserve"> </w:t>
      </w:r>
      <w:r>
        <w:rPr>
          <w:sz w:val="24"/>
        </w:rPr>
        <w:t>(0).</w:t>
      </w:r>
    </w:p>
    <w:p w:rsidR="00DE0B37" w:rsidRDefault="002C5930">
      <w:pPr>
        <w:pStyle w:val="ListParagraph"/>
        <w:numPr>
          <w:ilvl w:val="0"/>
          <w:numId w:val="3"/>
        </w:numPr>
        <w:tabs>
          <w:tab w:val="left" w:pos="1200"/>
          <w:tab w:val="left" w:pos="1201"/>
        </w:tabs>
        <w:ind w:right="543"/>
        <w:rPr>
          <w:rFonts w:ascii="Wingdings" w:hAnsi="Wingdings"/>
          <w:sz w:val="24"/>
        </w:rPr>
      </w:pPr>
      <w:r>
        <w:rPr>
          <w:sz w:val="24"/>
        </w:rPr>
        <w:t>Flag: No Review Mail Group assigned (not necessary since no review</w:t>
      </w:r>
      <w:r>
        <w:rPr>
          <w:spacing w:val="-17"/>
          <w:sz w:val="24"/>
        </w:rPr>
        <w:t xml:space="preserve"> </w:t>
      </w:r>
      <w:r>
        <w:rPr>
          <w:sz w:val="24"/>
        </w:rPr>
        <w:t>notifications are</w:t>
      </w:r>
      <w:r>
        <w:rPr>
          <w:spacing w:val="-2"/>
          <w:sz w:val="24"/>
        </w:rPr>
        <w:t xml:space="preserve"> </w:t>
      </w:r>
      <w:r>
        <w:rPr>
          <w:sz w:val="24"/>
        </w:rPr>
        <w:t>needed).</w:t>
      </w:r>
    </w:p>
    <w:p w:rsidR="00DE0B37" w:rsidRDefault="002C5930">
      <w:pPr>
        <w:pStyle w:val="ListParagraph"/>
        <w:numPr>
          <w:ilvl w:val="0"/>
          <w:numId w:val="3"/>
        </w:numPr>
        <w:tabs>
          <w:tab w:val="left" w:pos="1200"/>
          <w:tab w:val="left" w:pos="1201"/>
          <w:tab w:val="left" w:pos="2532"/>
        </w:tabs>
        <w:spacing w:before="121"/>
        <w:ind w:right="941"/>
        <w:rPr>
          <w:rFonts w:ascii="Wingdings" w:hAnsi="Wingdings"/>
          <w:color w:val="1F487C"/>
          <w:sz w:val="24"/>
        </w:rPr>
      </w:pPr>
      <w:r>
        <w:rPr>
          <w:sz w:val="24"/>
        </w:rPr>
        <w:t xml:space="preserve">New TIU PN title assigned to it: </w:t>
      </w:r>
      <w:r>
        <w:rPr>
          <w:color w:val="FF0000"/>
          <w:sz w:val="24"/>
        </w:rPr>
        <w:t>PATIENT RECORD FLAG CATEGORY I – URGENT</w:t>
      </w:r>
      <w:r>
        <w:rPr>
          <w:color w:val="FF0000"/>
          <w:sz w:val="24"/>
        </w:rPr>
        <w:tab/>
        <w:t>ADDRESS AS</w:t>
      </w:r>
      <w:r>
        <w:rPr>
          <w:color w:val="FF0000"/>
          <w:spacing w:val="-1"/>
          <w:sz w:val="24"/>
        </w:rPr>
        <w:t xml:space="preserve"> </w:t>
      </w:r>
      <w:r>
        <w:rPr>
          <w:color w:val="FF0000"/>
          <w:sz w:val="24"/>
        </w:rPr>
        <w:t>FEMALE.</w:t>
      </w:r>
    </w:p>
    <w:p w:rsidR="00DE0B37" w:rsidRDefault="002C5930">
      <w:pPr>
        <w:pStyle w:val="ListParagraph"/>
        <w:numPr>
          <w:ilvl w:val="0"/>
          <w:numId w:val="3"/>
        </w:numPr>
        <w:tabs>
          <w:tab w:val="left" w:pos="1200"/>
          <w:tab w:val="left" w:pos="1201"/>
        </w:tabs>
        <w:ind w:right="328"/>
        <w:rPr>
          <w:rFonts w:ascii="Wingdings" w:hAnsi="Wingdings"/>
          <w:color w:val="FF0000"/>
          <w:sz w:val="24"/>
        </w:rPr>
      </w:pPr>
      <w:r>
        <w:rPr>
          <w:sz w:val="24"/>
        </w:rPr>
        <w:t xml:space="preserve">Description </w:t>
      </w:r>
      <w:r>
        <w:rPr>
          <w:color w:val="FF0000"/>
          <w:sz w:val="24"/>
        </w:rPr>
        <w:t>This Patient Reco</w:t>
      </w:r>
      <w:r>
        <w:rPr>
          <w:color w:val="FF0000"/>
          <w:sz w:val="24"/>
        </w:rPr>
        <w:t>rd Flag was established to ensure that a transgender Veteran is addressed as Female per a court order agreement. This flag cannot be used without approval of the Undersecretary for</w:t>
      </w:r>
      <w:r>
        <w:rPr>
          <w:color w:val="FF0000"/>
          <w:spacing w:val="-4"/>
          <w:sz w:val="24"/>
        </w:rPr>
        <w:t xml:space="preserve"> </w:t>
      </w:r>
      <w:r>
        <w:rPr>
          <w:color w:val="FF0000"/>
          <w:sz w:val="24"/>
        </w:rPr>
        <w:t>Health.</w:t>
      </w:r>
    </w:p>
    <w:p w:rsidR="00DE0B37" w:rsidRDefault="002C5930">
      <w:pPr>
        <w:pStyle w:val="ListParagraph"/>
        <w:numPr>
          <w:ilvl w:val="0"/>
          <w:numId w:val="3"/>
        </w:numPr>
        <w:tabs>
          <w:tab w:val="left" w:pos="1200"/>
          <w:tab w:val="left" w:pos="1201"/>
        </w:tabs>
        <w:ind w:hanging="361"/>
        <w:rPr>
          <w:rFonts w:ascii="Wingdings" w:hAnsi="Wingdings"/>
          <w:sz w:val="24"/>
        </w:rPr>
      </w:pPr>
      <w:r>
        <w:rPr>
          <w:sz w:val="24"/>
        </w:rPr>
        <w:t>No Principal Investigator (Null - used for RESEARCH type flags</w:t>
      </w:r>
      <w:r>
        <w:rPr>
          <w:spacing w:val="-5"/>
          <w:sz w:val="24"/>
        </w:rPr>
        <w:t xml:space="preserve"> </w:t>
      </w:r>
      <w:r>
        <w:rPr>
          <w:sz w:val="24"/>
        </w:rPr>
        <w:t>only</w:t>
      </w:r>
      <w:r>
        <w:rPr>
          <w:sz w:val="24"/>
        </w:rPr>
        <w:t>).</w:t>
      </w:r>
    </w:p>
    <w:p w:rsidR="00DE0B37" w:rsidRDefault="00DE0B37">
      <w:pPr>
        <w:rPr>
          <w:rFonts w:ascii="Wingdings" w:hAnsi="Wingdings"/>
          <w:sz w:val="24"/>
        </w:rPr>
        <w:sectPr w:rsidR="00DE0B37">
          <w:pgSz w:w="12240" w:h="15840"/>
          <w:pgMar w:top="1500" w:right="1200" w:bottom="1160" w:left="1320" w:header="0" w:footer="976" w:gutter="0"/>
          <w:cols w:space="720"/>
        </w:sectPr>
      </w:pPr>
    </w:p>
    <w:p w:rsidR="00DE0B37" w:rsidRDefault="002C5930">
      <w:pPr>
        <w:pStyle w:val="ListParagraph"/>
        <w:numPr>
          <w:ilvl w:val="0"/>
          <w:numId w:val="3"/>
        </w:numPr>
        <w:tabs>
          <w:tab w:val="left" w:pos="1200"/>
          <w:tab w:val="left" w:pos="1201"/>
          <w:tab w:val="left" w:pos="3406"/>
        </w:tabs>
        <w:spacing w:before="72"/>
        <w:ind w:right="259"/>
        <w:rPr>
          <w:rFonts w:ascii="Wingdings" w:hAnsi="Wingdings"/>
          <w:sz w:val="24"/>
        </w:rPr>
      </w:pPr>
      <w:r>
        <w:rPr>
          <w:sz w:val="24"/>
        </w:rPr>
        <w:lastRenderedPageBreak/>
        <w:t>The PRF National Flag File (#26.15) will have no DD changes for special handling of the</w:t>
      </w:r>
      <w:r>
        <w:rPr>
          <w:spacing w:val="-2"/>
          <w:sz w:val="24"/>
        </w:rPr>
        <w:t xml:space="preserve"> </w:t>
      </w:r>
      <w:r>
        <w:rPr>
          <w:sz w:val="24"/>
        </w:rPr>
        <w:t>new</w:t>
      </w:r>
      <w:r>
        <w:rPr>
          <w:spacing w:val="-1"/>
          <w:sz w:val="24"/>
        </w:rPr>
        <w:t xml:space="preserve"> </w:t>
      </w:r>
      <w:r>
        <w:rPr>
          <w:sz w:val="24"/>
        </w:rPr>
        <w:t>URGENT</w:t>
      </w:r>
      <w:r>
        <w:rPr>
          <w:sz w:val="24"/>
        </w:rPr>
        <w:tab/>
      </w:r>
      <w:r>
        <w:rPr>
          <w:sz w:val="24"/>
        </w:rPr>
        <w:t>ADDRESS AS FEMALE flag. This will eliminate introduction of new problems with existing Patient Record Flag</w:t>
      </w:r>
      <w:r>
        <w:rPr>
          <w:spacing w:val="-10"/>
          <w:sz w:val="24"/>
        </w:rPr>
        <w:t xml:space="preserve"> </w:t>
      </w:r>
      <w:r>
        <w:rPr>
          <w:sz w:val="24"/>
        </w:rPr>
        <w:t>functionality.</w:t>
      </w:r>
    </w:p>
    <w:p w:rsidR="00DE0B37" w:rsidRDefault="00DE0B37">
      <w:pPr>
        <w:pStyle w:val="BodyText"/>
        <w:rPr>
          <w:sz w:val="20"/>
        </w:rPr>
      </w:pPr>
    </w:p>
    <w:p w:rsidR="00DE0B37" w:rsidRDefault="00DE0B37">
      <w:pPr>
        <w:pStyle w:val="BodyText"/>
        <w:spacing w:before="7"/>
        <w:rPr>
          <w:sz w:val="18"/>
        </w:rPr>
      </w:pPr>
    </w:p>
    <w:p w:rsidR="00DE0B37" w:rsidRDefault="002C5930">
      <w:pPr>
        <w:pStyle w:val="Heading4"/>
        <w:tabs>
          <w:tab w:val="left" w:pos="4246"/>
        </w:tabs>
        <w:spacing w:before="83" w:line="235" w:lineRule="auto"/>
        <w:ind w:right="1422" w:hanging="648"/>
      </w:pPr>
      <w:bookmarkStart w:id="9" w:name="_TOC_250007"/>
      <w:r>
        <w:rPr>
          <w:b w:val="0"/>
          <w:noProof/>
          <w:position w:val="-5"/>
        </w:rPr>
        <w:drawing>
          <wp:inline distT="0" distB="0" distL="0" distR="0">
            <wp:extent cx="140207" cy="18745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23"/>
          <w:sz w:val="20"/>
        </w:rPr>
        <w:t xml:space="preserve"> </w:t>
      </w:r>
      <w:bookmarkStart w:id="10" w:name="_Modifies_the_“Select_a_flag_for_this_a"/>
      <w:bookmarkEnd w:id="10"/>
      <w:r>
        <w:t>Modifies the “Select a flag for this assignment” prompt to restrict assignment of</w:t>
      </w:r>
      <w:r>
        <w:rPr>
          <w:spacing w:val="-3"/>
        </w:rPr>
        <w:t xml:space="preserve"> </w:t>
      </w:r>
      <w:r>
        <w:t>the</w:t>
      </w:r>
      <w:r>
        <w:rPr>
          <w:spacing w:val="-1"/>
        </w:rPr>
        <w:t xml:space="preserve"> </w:t>
      </w:r>
      <w:r>
        <w:t>URGENT</w:t>
      </w:r>
      <w:r>
        <w:tab/>
        <w:t xml:space="preserve">ADDRESS </w:t>
      </w:r>
      <w:r>
        <w:rPr>
          <w:spacing w:val="-3"/>
        </w:rPr>
        <w:t xml:space="preserve">AS </w:t>
      </w:r>
      <w:r>
        <w:t>FEMALE</w:t>
      </w:r>
      <w:r>
        <w:rPr>
          <w:spacing w:val="3"/>
        </w:rPr>
        <w:t xml:space="preserve"> </w:t>
      </w:r>
      <w:bookmarkEnd w:id="9"/>
      <w:r>
        <w:t>flag.</w:t>
      </w:r>
    </w:p>
    <w:p w:rsidR="00DE0B37" w:rsidRDefault="002C5930">
      <w:pPr>
        <w:pStyle w:val="BodyText"/>
        <w:tabs>
          <w:tab w:val="left" w:pos="3118"/>
        </w:tabs>
        <w:spacing w:before="118"/>
        <w:ind w:left="840" w:right="286"/>
      </w:pPr>
      <w:r>
        <w:t>The Registration patch modifies the Assign Flag action on the DGPF RECORD FLAG ASSIGNMENT option. The Select a flag for this assignment” pr</w:t>
      </w:r>
      <w:r>
        <w:t>ompt is modified to only allow users with programmer access (determined by DUZ(0)=”@”) to select and assign a patient</w:t>
      </w:r>
      <w:r>
        <w:rPr>
          <w:spacing w:val="-1"/>
        </w:rPr>
        <w:t xml:space="preserve"> </w:t>
      </w:r>
      <w:r>
        <w:t>the</w:t>
      </w:r>
      <w:r>
        <w:rPr>
          <w:spacing w:val="-2"/>
        </w:rPr>
        <w:t xml:space="preserve"> </w:t>
      </w:r>
      <w:r>
        <w:t>URGENT</w:t>
      </w:r>
      <w:r>
        <w:tab/>
        <w:t>ADDRESS AS FEMALE PRF when prompting for a National flag.</w:t>
      </w:r>
    </w:p>
    <w:p w:rsidR="00DE0B37" w:rsidRDefault="002C5930">
      <w:pPr>
        <w:pStyle w:val="BodyText"/>
        <w:tabs>
          <w:tab w:val="left" w:pos="3898"/>
          <w:tab w:val="left" w:pos="4698"/>
        </w:tabs>
        <w:spacing w:before="121"/>
        <w:ind w:left="840" w:right="269"/>
      </w:pPr>
      <w:r>
        <w:pict>
          <v:rect id="_x0000_s2093" style="position:absolute;left:0;text-align:left;margin-left:108pt;margin-top:98.5pt;width:428pt;height:.6pt;z-index:-16150528;mso-position-horizontal-relative:page" fillcolor="black" stroked="f">
            <w10:wrap anchorx="page"/>
          </v:rect>
        </w:pict>
      </w:r>
      <w:r>
        <w:pict>
          <v:rect id="_x0000_s2092" style="position:absolute;left:0;text-align:left;margin-left:108pt;margin-top:141.55pt;width:395.35pt;height:.6pt;z-index:-16150016;mso-position-horizontal-relative:page" fillcolor="black" stroked="f">
            <w10:wrap anchorx="page"/>
          </v:rect>
        </w:pict>
      </w:r>
      <w:r>
        <w:t>The Assumption is that</w:t>
      </w:r>
      <w:r>
        <w:rPr>
          <w:spacing w:val="-4"/>
        </w:rPr>
        <w:t xml:space="preserve"> </w:t>
      </w:r>
      <w:r>
        <w:t>the</w:t>
      </w:r>
      <w:r>
        <w:rPr>
          <w:spacing w:val="-1"/>
        </w:rPr>
        <w:t xml:space="preserve"> </w:t>
      </w:r>
      <w:r>
        <w:t>URGENT</w:t>
      </w:r>
      <w:r>
        <w:tab/>
        <w:t>ADDRESS AS FEMALE PRF will displa</w:t>
      </w:r>
      <w:r>
        <w:t>y in</w:t>
      </w:r>
      <w:r>
        <w:rPr>
          <w:spacing w:val="-12"/>
        </w:rPr>
        <w:t xml:space="preserve"> </w:t>
      </w:r>
      <w:r>
        <w:t>the list of National flags, but will not be selectable. The alternative of adding screening to prohibit seeing</w:t>
      </w:r>
      <w:r>
        <w:rPr>
          <w:spacing w:val="-4"/>
        </w:rPr>
        <w:t xml:space="preserve"> </w:t>
      </w:r>
      <w:r>
        <w:t>the URGENT</w:t>
      </w:r>
      <w:r>
        <w:tab/>
        <w:t>ADDRESS AS FEMALE PRF would impact the selection of other National flags and was not viewed as a viable coding</w:t>
      </w:r>
      <w:r>
        <w:rPr>
          <w:spacing w:val="-10"/>
        </w:rPr>
        <w:t xml:space="preserve"> </w:t>
      </w:r>
      <w:r>
        <w:t>solution.</w:t>
      </w:r>
    </w:p>
    <w:p w:rsidR="00DE0B37" w:rsidRDefault="00DE0B37">
      <w:pPr>
        <w:pStyle w:val="BodyText"/>
        <w:rPr>
          <w:sz w:val="20"/>
        </w:rPr>
      </w:pPr>
    </w:p>
    <w:p w:rsidR="00DE0B37" w:rsidRDefault="00DE0B37">
      <w:pPr>
        <w:pStyle w:val="BodyText"/>
        <w:spacing w:before="6" w:after="1"/>
        <w:rPr>
          <w:sz w:val="25"/>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8"/>
      </w:tblGrid>
      <w:tr w:rsidR="00DE0B37">
        <w:trPr>
          <w:trHeight w:val="2393"/>
        </w:trPr>
        <w:tc>
          <w:tcPr>
            <w:tcW w:w="8868" w:type="dxa"/>
            <w:tcBorders>
              <w:bottom w:val="nil"/>
            </w:tcBorders>
          </w:tcPr>
          <w:p w:rsidR="00DE0B37" w:rsidRDefault="002C5930">
            <w:pPr>
              <w:pStyle w:val="TableParagraph"/>
              <w:tabs>
                <w:tab w:val="left" w:pos="3362"/>
                <w:tab w:val="left" w:pos="6721"/>
                <w:tab w:val="left" w:pos="7695"/>
                <w:tab w:val="right" w:pos="8670"/>
              </w:tabs>
              <w:spacing w:before="18" w:line="215" w:lineRule="exact"/>
              <w:ind w:left="112"/>
              <w:rPr>
                <w:sz w:val="18"/>
              </w:rPr>
            </w:pPr>
            <w:r>
              <w:rPr>
                <w:b/>
                <w:sz w:val="18"/>
              </w:rPr>
              <w:t>RECORD</w:t>
            </w:r>
            <w:r>
              <w:rPr>
                <w:b/>
                <w:spacing w:val="-2"/>
                <w:sz w:val="18"/>
              </w:rPr>
              <w:t xml:space="preserve"> </w:t>
            </w:r>
            <w:r>
              <w:rPr>
                <w:b/>
                <w:sz w:val="18"/>
              </w:rPr>
              <w:t>FLAG</w:t>
            </w:r>
            <w:r>
              <w:rPr>
                <w:b/>
                <w:spacing w:val="-2"/>
                <w:sz w:val="18"/>
              </w:rPr>
              <w:t xml:space="preserve"> </w:t>
            </w:r>
            <w:r>
              <w:rPr>
                <w:b/>
                <w:sz w:val="18"/>
              </w:rPr>
              <w:t>ASSIGNMENT</w:t>
            </w:r>
            <w:r>
              <w:rPr>
                <w:b/>
                <w:sz w:val="18"/>
              </w:rPr>
              <w:tab/>
            </w:r>
            <w:r>
              <w:rPr>
                <w:sz w:val="18"/>
              </w:rPr>
              <w:t>Nov</w:t>
            </w:r>
            <w:r>
              <w:rPr>
                <w:rFonts w:ascii="Times New Roman"/>
                <w:sz w:val="18"/>
              </w:rPr>
              <w:t xml:space="preserve">  </w:t>
            </w:r>
            <w:r>
              <w:rPr>
                <w:rFonts w:ascii="Times New Roman"/>
                <w:spacing w:val="42"/>
                <w:sz w:val="18"/>
              </w:rPr>
              <w:t xml:space="preserve"> </w:t>
            </w:r>
            <w:r>
              <w:rPr>
                <w:sz w:val="18"/>
              </w:rPr>
              <w:t>16,</w:t>
            </w:r>
            <w:r>
              <w:rPr>
                <w:rFonts w:ascii="Times New Roman"/>
                <w:sz w:val="18"/>
              </w:rPr>
              <w:t xml:space="preserve">  </w:t>
            </w:r>
            <w:r>
              <w:rPr>
                <w:rFonts w:ascii="Times New Roman"/>
                <w:spacing w:val="44"/>
                <w:sz w:val="18"/>
              </w:rPr>
              <w:t xml:space="preserve"> </w:t>
            </w:r>
            <w:r>
              <w:rPr>
                <w:sz w:val="18"/>
              </w:rPr>
              <w:t>2012@11:23:38</w:t>
            </w:r>
            <w:r>
              <w:rPr>
                <w:sz w:val="18"/>
              </w:rPr>
              <w:tab/>
              <w:t>Page:</w:t>
            </w:r>
            <w:r>
              <w:rPr>
                <w:sz w:val="18"/>
              </w:rPr>
              <w:tab/>
              <w:t>1</w:t>
            </w:r>
            <w:r>
              <w:rPr>
                <w:rFonts w:ascii="Times New Roman"/>
                <w:spacing w:val="-24"/>
                <w:sz w:val="18"/>
              </w:rPr>
              <w:t xml:space="preserve"> </w:t>
            </w:r>
            <w:r>
              <w:rPr>
                <w:spacing w:val="-158"/>
                <w:sz w:val="18"/>
              </w:rPr>
              <w:t>of</w:t>
            </w:r>
            <w:r>
              <w:rPr>
                <w:spacing w:val="-158"/>
                <w:sz w:val="18"/>
              </w:rPr>
              <w:tab/>
            </w:r>
            <w:r>
              <w:rPr>
                <w:sz w:val="18"/>
              </w:rPr>
              <w:t>1</w:t>
            </w:r>
          </w:p>
          <w:p w:rsidR="00DE0B37" w:rsidRDefault="002C5930">
            <w:pPr>
              <w:pStyle w:val="TableParagraph"/>
              <w:tabs>
                <w:tab w:val="left" w:pos="5851"/>
              </w:tabs>
              <w:spacing w:line="215" w:lineRule="exact"/>
              <w:ind w:left="112"/>
              <w:rPr>
                <w:sz w:val="18"/>
              </w:rPr>
            </w:pPr>
            <w:r>
              <w:rPr>
                <w:sz w:val="18"/>
              </w:rPr>
              <w:t>Patient:</w:t>
            </w:r>
            <w:r>
              <w:rPr>
                <w:rFonts w:ascii="Times New Roman"/>
                <w:sz w:val="18"/>
              </w:rPr>
              <w:t xml:space="preserve">  </w:t>
            </w:r>
            <w:r>
              <w:rPr>
                <w:rFonts w:ascii="Times New Roman"/>
                <w:spacing w:val="33"/>
                <w:sz w:val="18"/>
              </w:rPr>
              <w:t xml:space="preserve"> </w:t>
            </w:r>
            <w:r>
              <w:rPr>
                <w:sz w:val="18"/>
              </w:rPr>
              <w:t>CRPATIENT,TWO</w:t>
            </w:r>
            <w:r>
              <w:rPr>
                <w:rFonts w:ascii="Times New Roman"/>
                <w:sz w:val="18"/>
              </w:rPr>
              <w:t xml:space="preserve">  </w:t>
            </w:r>
            <w:r>
              <w:rPr>
                <w:rFonts w:ascii="Times New Roman"/>
                <w:spacing w:val="34"/>
                <w:sz w:val="18"/>
              </w:rPr>
              <w:t xml:space="preserve"> </w:t>
            </w:r>
            <w:r>
              <w:rPr>
                <w:sz w:val="18"/>
              </w:rPr>
              <w:t>(666554444)</w:t>
            </w:r>
            <w:r>
              <w:rPr>
                <w:sz w:val="18"/>
              </w:rPr>
              <w:tab/>
              <w:t>DOB:</w:t>
            </w:r>
            <w:r>
              <w:rPr>
                <w:rFonts w:ascii="Times New Roman"/>
                <w:sz w:val="18"/>
              </w:rPr>
              <w:t xml:space="preserve"> </w:t>
            </w:r>
            <w:r>
              <w:rPr>
                <w:sz w:val="18"/>
              </w:rPr>
              <w:t>10/10/40</w:t>
            </w:r>
          </w:p>
          <w:p w:rsidR="00DE0B37" w:rsidRDefault="002C5930">
            <w:pPr>
              <w:pStyle w:val="TableParagraph"/>
              <w:tabs>
                <w:tab w:val="left" w:pos="5741"/>
              </w:tabs>
              <w:ind w:left="544"/>
              <w:rPr>
                <w:sz w:val="18"/>
              </w:rPr>
            </w:pPr>
            <w:r>
              <w:rPr>
                <w:sz w:val="18"/>
              </w:rPr>
              <w:t>ICN:</w:t>
            </w:r>
            <w:r>
              <w:rPr>
                <w:rFonts w:ascii="Times New Roman"/>
                <w:sz w:val="18"/>
              </w:rPr>
              <w:t xml:space="preserve">  </w:t>
            </w:r>
            <w:r>
              <w:rPr>
                <w:rFonts w:ascii="Times New Roman"/>
                <w:spacing w:val="42"/>
                <w:sz w:val="18"/>
              </w:rPr>
              <w:t xml:space="preserve"> </w:t>
            </w:r>
            <w:r>
              <w:rPr>
                <w:sz w:val="18"/>
              </w:rPr>
              <w:t>9990000121V144170</w:t>
            </w:r>
            <w:r>
              <w:rPr>
                <w:sz w:val="18"/>
              </w:rPr>
              <w:tab/>
              <w:t>CMOR:</w:t>
            </w:r>
            <w:r>
              <w:rPr>
                <w:rFonts w:ascii="Times New Roman"/>
                <w:sz w:val="18"/>
              </w:rPr>
              <w:t xml:space="preserve"> </w:t>
            </w:r>
            <w:r>
              <w:rPr>
                <w:sz w:val="18"/>
              </w:rPr>
              <w:t>SALT</w:t>
            </w:r>
            <w:r>
              <w:rPr>
                <w:rFonts w:ascii="Times New Roman"/>
                <w:sz w:val="18"/>
              </w:rPr>
              <w:t xml:space="preserve"> </w:t>
            </w:r>
            <w:r>
              <w:rPr>
                <w:sz w:val="18"/>
              </w:rPr>
              <w:t>LAKE</w:t>
            </w:r>
            <w:r>
              <w:rPr>
                <w:rFonts w:ascii="Times New Roman"/>
                <w:spacing w:val="2"/>
                <w:sz w:val="18"/>
              </w:rPr>
              <w:t xml:space="preserve"> </w:t>
            </w:r>
            <w:r>
              <w:rPr>
                <w:spacing w:val="-126"/>
                <w:sz w:val="18"/>
              </w:rPr>
              <w:t>CITY</w:t>
            </w:r>
            <w:r>
              <w:rPr>
                <w:rFonts w:ascii="Times New Roman"/>
                <w:spacing w:val="-42"/>
                <w:sz w:val="18"/>
              </w:rPr>
              <w:t xml:space="preserve"> </w:t>
            </w:r>
            <w:r>
              <w:rPr>
                <w:spacing w:val="-176"/>
                <w:sz w:val="18"/>
              </w:rPr>
              <w:t>OIFO</w:t>
            </w:r>
          </w:p>
          <w:p w:rsidR="00DE0B37" w:rsidRDefault="00DE0B37">
            <w:pPr>
              <w:pStyle w:val="TableParagraph"/>
              <w:spacing w:before="9"/>
              <w:ind w:left="0"/>
              <w:rPr>
                <w:rFonts w:ascii="Times New Roman"/>
                <w:sz w:val="18"/>
              </w:rPr>
            </w:pPr>
          </w:p>
          <w:p w:rsidR="00DE0B37" w:rsidRDefault="002C5930">
            <w:pPr>
              <w:pStyle w:val="TableParagraph"/>
              <w:tabs>
                <w:tab w:val="left" w:pos="2819"/>
                <w:tab w:val="left" w:pos="3901"/>
                <w:tab w:val="left" w:pos="5309"/>
                <w:tab w:val="left" w:pos="6175"/>
                <w:tab w:val="left" w:pos="6933"/>
              </w:tabs>
              <w:spacing w:before="1"/>
              <w:ind w:left="436"/>
              <w:rPr>
                <w:sz w:val="18"/>
              </w:rPr>
            </w:pPr>
            <w:r>
              <w:rPr>
                <w:sz w:val="18"/>
              </w:rPr>
              <w:t>Flag</w:t>
            </w:r>
            <w:r>
              <w:rPr>
                <w:sz w:val="18"/>
              </w:rPr>
              <w:tab/>
              <w:t>Assigned</w:t>
            </w:r>
            <w:r>
              <w:rPr>
                <w:sz w:val="18"/>
              </w:rPr>
              <w:tab/>
              <w:t>Review</w:t>
            </w:r>
            <w:r>
              <w:rPr>
                <w:rFonts w:ascii="Times New Roman"/>
                <w:sz w:val="18"/>
              </w:rPr>
              <w:t xml:space="preserve">  </w:t>
            </w:r>
            <w:r>
              <w:rPr>
                <w:rFonts w:ascii="Times New Roman"/>
                <w:spacing w:val="44"/>
                <w:sz w:val="18"/>
              </w:rPr>
              <w:t xml:space="preserve"> </w:t>
            </w:r>
            <w:r>
              <w:rPr>
                <w:sz w:val="18"/>
              </w:rPr>
              <w:t>Date</w:t>
            </w:r>
            <w:r>
              <w:rPr>
                <w:sz w:val="18"/>
              </w:rPr>
              <w:tab/>
            </w:r>
            <w:r>
              <w:rPr>
                <w:spacing w:val="-1"/>
                <w:sz w:val="18"/>
              </w:rPr>
              <w:t>Active</w:t>
            </w:r>
            <w:r>
              <w:rPr>
                <w:spacing w:val="-1"/>
                <w:sz w:val="18"/>
              </w:rPr>
              <w:tab/>
            </w:r>
            <w:r>
              <w:rPr>
                <w:sz w:val="18"/>
              </w:rPr>
              <w:t>Local</w:t>
            </w:r>
            <w:r>
              <w:rPr>
                <w:sz w:val="18"/>
              </w:rPr>
              <w:tab/>
              <w:t>Owner</w:t>
            </w:r>
            <w:r>
              <w:rPr>
                <w:rFonts w:ascii="Times New Roman"/>
                <w:spacing w:val="43"/>
                <w:sz w:val="18"/>
              </w:rPr>
              <w:t xml:space="preserve"> </w:t>
            </w:r>
            <w:r>
              <w:rPr>
                <w:sz w:val="18"/>
              </w:rPr>
              <w:t>Site</w:t>
            </w:r>
          </w:p>
          <w:p w:rsidR="00DE0B37" w:rsidRDefault="002C5930">
            <w:pPr>
              <w:pStyle w:val="TableParagraph"/>
              <w:numPr>
                <w:ilvl w:val="0"/>
                <w:numId w:val="2"/>
              </w:numPr>
              <w:tabs>
                <w:tab w:val="left" w:pos="436"/>
                <w:tab w:val="left" w:pos="437"/>
                <w:tab w:val="left" w:pos="2818"/>
                <w:tab w:val="left" w:pos="3901"/>
                <w:tab w:val="left" w:pos="5309"/>
                <w:tab w:val="left" w:pos="6175"/>
                <w:tab w:val="left" w:pos="6933"/>
              </w:tabs>
              <w:ind w:hanging="325"/>
              <w:rPr>
                <w:sz w:val="18"/>
              </w:rPr>
            </w:pPr>
            <w:r>
              <w:rPr>
                <w:sz w:val="18"/>
              </w:rPr>
              <w:t>HIGH</w:t>
            </w:r>
            <w:r>
              <w:rPr>
                <w:rFonts w:ascii="Times New Roman"/>
                <w:sz w:val="18"/>
              </w:rPr>
              <w:t xml:space="preserve">    </w:t>
            </w:r>
            <w:r>
              <w:rPr>
                <w:sz w:val="18"/>
              </w:rPr>
              <w:t>RISK</w:t>
            </w:r>
            <w:r>
              <w:rPr>
                <w:rFonts w:ascii="Times New Roman"/>
                <w:sz w:val="18"/>
              </w:rPr>
              <w:t xml:space="preserve">  </w:t>
            </w:r>
            <w:r>
              <w:rPr>
                <w:rFonts w:ascii="Times New Roman"/>
                <w:spacing w:val="39"/>
                <w:sz w:val="18"/>
              </w:rPr>
              <w:t xml:space="preserve"> </w:t>
            </w:r>
            <w:r>
              <w:rPr>
                <w:sz w:val="18"/>
              </w:rPr>
              <w:t>FOR</w:t>
            </w:r>
            <w:r>
              <w:rPr>
                <w:rFonts w:ascii="Times New Roman"/>
                <w:sz w:val="18"/>
              </w:rPr>
              <w:t xml:space="preserve">  </w:t>
            </w:r>
            <w:r>
              <w:rPr>
                <w:rFonts w:ascii="Times New Roman"/>
                <w:spacing w:val="42"/>
                <w:sz w:val="18"/>
              </w:rPr>
              <w:t xml:space="preserve"> </w:t>
            </w:r>
            <w:r>
              <w:rPr>
                <w:sz w:val="18"/>
              </w:rPr>
              <w:t>SUICID</w:t>
            </w:r>
            <w:r>
              <w:rPr>
                <w:sz w:val="18"/>
              </w:rPr>
              <w:tab/>
            </w:r>
            <w:r>
              <w:rPr>
                <w:sz w:val="18"/>
              </w:rPr>
              <w:t>12/21/10</w:t>
            </w:r>
            <w:r>
              <w:rPr>
                <w:sz w:val="18"/>
              </w:rPr>
              <w:tab/>
            </w:r>
            <w:r>
              <w:rPr>
                <w:spacing w:val="-1"/>
                <w:sz w:val="18"/>
              </w:rPr>
              <w:t>01/20/11</w:t>
            </w:r>
            <w:r>
              <w:rPr>
                <w:spacing w:val="-1"/>
                <w:sz w:val="18"/>
              </w:rPr>
              <w:tab/>
            </w:r>
            <w:r>
              <w:rPr>
                <w:sz w:val="18"/>
              </w:rPr>
              <w:t>YES</w:t>
            </w:r>
            <w:r>
              <w:rPr>
                <w:sz w:val="18"/>
              </w:rPr>
              <w:tab/>
              <w:t>YES</w:t>
            </w:r>
            <w:r>
              <w:rPr>
                <w:sz w:val="18"/>
              </w:rPr>
              <w:tab/>
              <w:t>SALT</w:t>
            </w:r>
            <w:r>
              <w:rPr>
                <w:rFonts w:ascii="Times New Roman"/>
                <w:sz w:val="18"/>
              </w:rPr>
              <w:t xml:space="preserve">    </w:t>
            </w:r>
            <w:r>
              <w:rPr>
                <w:sz w:val="18"/>
              </w:rPr>
              <w:t>LAKE</w:t>
            </w:r>
            <w:r>
              <w:rPr>
                <w:rFonts w:ascii="Times New Roman"/>
                <w:sz w:val="18"/>
              </w:rPr>
              <w:t xml:space="preserve">    </w:t>
            </w:r>
            <w:r>
              <w:rPr>
                <w:sz w:val="18"/>
              </w:rPr>
              <w:t>CITY</w:t>
            </w:r>
            <w:r>
              <w:rPr>
                <w:rFonts w:ascii="Times New Roman"/>
                <w:sz w:val="18"/>
              </w:rPr>
              <w:t xml:space="preserve">  </w:t>
            </w:r>
            <w:r>
              <w:rPr>
                <w:rFonts w:ascii="Times New Roman"/>
                <w:spacing w:val="43"/>
                <w:sz w:val="18"/>
              </w:rPr>
              <w:t xml:space="preserve"> </w:t>
            </w:r>
            <w:r>
              <w:rPr>
                <w:sz w:val="18"/>
              </w:rPr>
              <w:t>H</w:t>
            </w:r>
          </w:p>
          <w:p w:rsidR="00DE0B37" w:rsidRDefault="002C5930">
            <w:pPr>
              <w:pStyle w:val="TableParagraph"/>
              <w:numPr>
                <w:ilvl w:val="0"/>
                <w:numId w:val="2"/>
              </w:numPr>
              <w:tabs>
                <w:tab w:val="left" w:pos="436"/>
                <w:tab w:val="left" w:pos="437"/>
                <w:tab w:val="left" w:pos="2818"/>
                <w:tab w:val="left" w:pos="3901"/>
                <w:tab w:val="left" w:pos="5309"/>
                <w:tab w:val="left" w:pos="6175"/>
                <w:tab w:val="left" w:pos="6933"/>
              </w:tabs>
              <w:ind w:hanging="325"/>
              <w:rPr>
                <w:sz w:val="18"/>
              </w:rPr>
            </w:pPr>
            <w:r>
              <w:rPr>
                <w:sz w:val="18"/>
              </w:rPr>
              <w:t>HIGH</w:t>
            </w:r>
            <w:r>
              <w:rPr>
                <w:rFonts w:ascii="Times New Roman"/>
                <w:sz w:val="18"/>
              </w:rPr>
              <w:t xml:space="preserve">    </w:t>
            </w:r>
            <w:r>
              <w:rPr>
                <w:sz w:val="18"/>
              </w:rPr>
              <w:t>RISK</w:t>
            </w:r>
            <w:r>
              <w:rPr>
                <w:rFonts w:ascii="Times New Roman"/>
                <w:sz w:val="18"/>
              </w:rPr>
              <w:t xml:space="preserve">  </w:t>
            </w:r>
            <w:r>
              <w:rPr>
                <w:rFonts w:ascii="Times New Roman"/>
                <w:spacing w:val="39"/>
                <w:sz w:val="18"/>
              </w:rPr>
              <w:t xml:space="preserve"> </w:t>
            </w:r>
            <w:r>
              <w:rPr>
                <w:sz w:val="18"/>
              </w:rPr>
              <w:t>FOR</w:t>
            </w:r>
            <w:r>
              <w:rPr>
                <w:rFonts w:ascii="Times New Roman"/>
                <w:sz w:val="18"/>
              </w:rPr>
              <w:t xml:space="preserve">  </w:t>
            </w:r>
            <w:r>
              <w:rPr>
                <w:rFonts w:ascii="Times New Roman"/>
                <w:spacing w:val="42"/>
                <w:sz w:val="18"/>
              </w:rPr>
              <w:t xml:space="preserve"> </w:t>
            </w:r>
            <w:r>
              <w:rPr>
                <w:sz w:val="18"/>
              </w:rPr>
              <w:t>SUICID</w:t>
            </w:r>
            <w:r>
              <w:rPr>
                <w:sz w:val="18"/>
              </w:rPr>
              <w:tab/>
              <w:t>01/31/12</w:t>
            </w:r>
            <w:r>
              <w:rPr>
                <w:sz w:val="18"/>
              </w:rPr>
              <w:tab/>
            </w:r>
            <w:r>
              <w:rPr>
                <w:spacing w:val="-1"/>
                <w:sz w:val="18"/>
              </w:rPr>
              <w:t>04/30/12</w:t>
            </w:r>
            <w:r>
              <w:rPr>
                <w:spacing w:val="-1"/>
                <w:sz w:val="18"/>
              </w:rPr>
              <w:tab/>
            </w:r>
            <w:r>
              <w:rPr>
                <w:sz w:val="18"/>
              </w:rPr>
              <w:t>YES</w:t>
            </w:r>
            <w:r>
              <w:rPr>
                <w:sz w:val="18"/>
              </w:rPr>
              <w:tab/>
              <w:t>NO</w:t>
            </w:r>
            <w:r>
              <w:rPr>
                <w:sz w:val="18"/>
              </w:rPr>
              <w:tab/>
              <w:t>SALT</w:t>
            </w:r>
            <w:r>
              <w:rPr>
                <w:rFonts w:ascii="Times New Roman"/>
                <w:sz w:val="18"/>
              </w:rPr>
              <w:t xml:space="preserve">    </w:t>
            </w:r>
            <w:r>
              <w:rPr>
                <w:sz w:val="18"/>
              </w:rPr>
              <w:t>LAKE</w:t>
            </w:r>
            <w:r>
              <w:rPr>
                <w:rFonts w:ascii="Times New Roman"/>
                <w:sz w:val="18"/>
              </w:rPr>
              <w:t xml:space="preserve">    </w:t>
            </w:r>
            <w:r>
              <w:rPr>
                <w:sz w:val="18"/>
              </w:rPr>
              <w:t>CITY</w:t>
            </w:r>
            <w:r>
              <w:rPr>
                <w:rFonts w:ascii="Times New Roman"/>
                <w:sz w:val="18"/>
              </w:rPr>
              <w:t xml:space="preserve">  </w:t>
            </w:r>
            <w:r>
              <w:rPr>
                <w:rFonts w:ascii="Times New Roman"/>
                <w:spacing w:val="37"/>
                <w:sz w:val="18"/>
              </w:rPr>
              <w:t xml:space="preserve"> </w:t>
            </w:r>
            <w:r>
              <w:rPr>
                <w:sz w:val="18"/>
              </w:rPr>
              <w:t>H</w:t>
            </w:r>
          </w:p>
        </w:tc>
      </w:tr>
      <w:tr w:rsidR="00DE0B37">
        <w:trPr>
          <w:trHeight w:val="215"/>
        </w:trPr>
        <w:tc>
          <w:tcPr>
            <w:tcW w:w="8868" w:type="dxa"/>
            <w:tcBorders>
              <w:top w:val="nil"/>
              <w:bottom w:val="nil"/>
            </w:tcBorders>
            <w:shd w:val="clear" w:color="auto" w:fill="1F487C"/>
          </w:tcPr>
          <w:p w:rsidR="00DE0B37" w:rsidRDefault="002C5930">
            <w:pPr>
              <w:pStyle w:val="TableParagraph"/>
              <w:spacing w:line="196" w:lineRule="exact"/>
              <w:ind w:left="1197"/>
              <w:rPr>
                <w:b/>
                <w:sz w:val="18"/>
              </w:rPr>
            </w:pPr>
            <w:r>
              <w:rPr>
                <w:b/>
                <w:color w:val="FFFFFF"/>
                <w:sz w:val="18"/>
              </w:rPr>
              <w:t>Enter ?? for more actions</w:t>
            </w:r>
          </w:p>
        </w:tc>
      </w:tr>
      <w:tr w:rsidR="00DE0B37">
        <w:trPr>
          <w:trHeight w:val="4550"/>
        </w:trPr>
        <w:tc>
          <w:tcPr>
            <w:tcW w:w="8868" w:type="dxa"/>
            <w:tcBorders>
              <w:top w:val="nil"/>
            </w:tcBorders>
          </w:tcPr>
          <w:p w:rsidR="00DE0B37" w:rsidRDefault="002C5930">
            <w:pPr>
              <w:pStyle w:val="TableParagraph"/>
              <w:tabs>
                <w:tab w:val="left" w:pos="544"/>
                <w:tab w:val="left" w:pos="4443"/>
                <w:tab w:val="left" w:pos="4877"/>
              </w:tabs>
              <w:spacing w:line="213" w:lineRule="exact"/>
              <w:ind w:left="112"/>
              <w:rPr>
                <w:sz w:val="18"/>
              </w:rPr>
            </w:pPr>
            <w:r>
              <w:rPr>
                <w:sz w:val="18"/>
              </w:rPr>
              <w:t>SP</w:t>
            </w:r>
            <w:r>
              <w:rPr>
                <w:sz w:val="18"/>
              </w:rPr>
              <w:tab/>
              <w:t>Select</w:t>
            </w:r>
            <w:r>
              <w:rPr>
                <w:rFonts w:ascii="Times New Roman"/>
                <w:sz w:val="18"/>
              </w:rPr>
              <w:t xml:space="preserve">  </w:t>
            </w:r>
            <w:r>
              <w:rPr>
                <w:rFonts w:ascii="Times New Roman"/>
                <w:spacing w:val="39"/>
                <w:sz w:val="18"/>
              </w:rPr>
              <w:t xml:space="preserve"> </w:t>
            </w:r>
            <w:r>
              <w:rPr>
                <w:sz w:val="18"/>
              </w:rPr>
              <w:t>Patient</w:t>
            </w:r>
            <w:r>
              <w:rPr>
                <w:sz w:val="18"/>
              </w:rPr>
              <w:tab/>
              <w:t>EF</w:t>
            </w:r>
            <w:r>
              <w:rPr>
                <w:sz w:val="18"/>
              </w:rPr>
              <w:tab/>
              <w:t>Edit</w:t>
            </w:r>
            <w:r>
              <w:rPr>
                <w:rFonts w:ascii="Times New Roman"/>
                <w:sz w:val="18"/>
              </w:rPr>
              <w:t xml:space="preserve"> </w:t>
            </w:r>
            <w:r>
              <w:rPr>
                <w:sz w:val="18"/>
              </w:rPr>
              <w:t>Flag</w:t>
            </w:r>
            <w:r>
              <w:rPr>
                <w:rFonts w:ascii="Times New Roman"/>
                <w:spacing w:val="38"/>
                <w:sz w:val="18"/>
              </w:rPr>
              <w:t xml:space="preserve"> </w:t>
            </w:r>
            <w:r>
              <w:rPr>
                <w:sz w:val="18"/>
              </w:rPr>
              <w:t>Assignment</w:t>
            </w:r>
          </w:p>
          <w:p w:rsidR="00DE0B37" w:rsidRDefault="002C5930">
            <w:pPr>
              <w:pStyle w:val="TableParagraph"/>
              <w:tabs>
                <w:tab w:val="left" w:pos="544"/>
                <w:tab w:val="left" w:pos="4444"/>
                <w:tab w:val="left" w:pos="4878"/>
              </w:tabs>
              <w:ind w:left="112" w:right="1054"/>
              <w:rPr>
                <w:sz w:val="18"/>
              </w:rPr>
            </w:pPr>
            <w:r>
              <w:rPr>
                <w:sz w:val="18"/>
              </w:rPr>
              <w:t>DA</w:t>
            </w:r>
            <w:r>
              <w:rPr>
                <w:sz w:val="18"/>
              </w:rPr>
              <w:tab/>
              <w:t>Display</w:t>
            </w:r>
            <w:r>
              <w:rPr>
                <w:rFonts w:ascii="Times New Roman"/>
                <w:sz w:val="18"/>
              </w:rPr>
              <w:t xml:space="preserve">  </w:t>
            </w:r>
            <w:r>
              <w:rPr>
                <w:rFonts w:ascii="Times New Roman"/>
                <w:spacing w:val="39"/>
                <w:sz w:val="18"/>
              </w:rPr>
              <w:t xml:space="preserve"> </w:t>
            </w:r>
            <w:r>
              <w:rPr>
                <w:sz w:val="18"/>
              </w:rPr>
              <w:t>Assignment</w:t>
            </w:r>
            <w:r>
              <w:rPr>
                <w:rFonts w:ascii="Times New Roman"/>
                <w:sz w:val="18"/>
              </w:rPr>
              <w:t xml:space="preserve">  </w:t>
            </w:r>
            <w:r>
              <w:rPr>
                <w:rFonts w:ascii="Times New Roman"/>
                <w:spacing w:val="41"/>
                <w:sz w:val="18"/>
              </w:rPr>
              <w:t xml:space="preserve"> </w:t>
            </w:r>
            <w:r>
              <w:rPr>
                <w:sz w:val="18"/>
              </w:rPr>
              <w:t>Details</w:t>
            </w:r>
            <w:r>
              <w:rPr>
                <w:sz w:val="18"/>
              </w:rPr>
              <w:tab/>
              <w:t>CO</w:t>
            </w:r>
            <w:r>
              <w:rPr>
                <w:sz w:val="18"/>
              </w:rPr>
              <w:tab/>
              <w:t>Change</w:t>
            </w:r>
            <w:r>
              <w:rPr>
                <w:rFonts w:ascii="Times New Roman"/>
                <w:sz w:val="18"/>
              </w:rPr>
              <w:t xml:space="preserve"> </w:t>
            </w:r>
            <w:r>
              <w:rPr>
                <w:sz w:val="18"/>
              </w:rPr>
              <w:t>Assignment</w:t>
            </w:r>
            <w:r>
              <w:rPr>
                <w:rFonts w:ascii="Times New Roman"/>
                <w:sz w:val="18"/>
              </w:rPr>
              <w:t xml:space="preserve"> </w:t>
            </w:r>
            <w:r>
              <w:rPr>
                <w:spacing w:val="-169"/>
                <w:sz w:val="18"/>
              </w:rPr>
              <w:t>Ownership</w:t>
            </w:r>
            <w:r>
              <w:rPr>
                <w:rFonts w:ascii="Times New Roman"/>
                <w:spacing w:val="-43"/>
                <w:sz w:val="18"/>
              </w:rPr>
              <w:t xml:space="preserve"> </w:t>
            </w:r>
            <w:r>
              <w:rPr>
                <w:sz w:val="18"/>
              </w:rPr>
              <w:t>AF</w:t>
            </w:r>
            <w:r>
              <w:rPr>
                <w:sz w:val="18"/>
              </w:rPr>
              <w:tab/>
              <w:t>Assign</w:t>
            </w:r>
            <w:r>
              <w:rPr>
                <w:rFonts w:ascii="Times New Roman"/>
                <w:spacing w:val="43"/>
                <w:sz w:val="18"/>
              </w:rPr>
              <w:t xml:space="preserve"> </w:t>
            </w:r>
            <w:r>
              <w:rPr>
                <w:sz w:val="18"/>
              </w:rPr>
              <w:t>Flag</w:t>
            </w:r>
          </w:p>
          <w:p w:rsidR="00DE0B37" w:rsidRDefault="002C5930">
            <w:pPr>
              <w:pStyle w:val="TableParagraph"/>
              <w:tabs>
                <w:tab w:val="left" w:pos="2926"/>
              </w:tabs>
              <w:ind w:left="112" w:right="4628"/>
              <w:rPr>
                <w:sz w:val="18"/>
              </w:rPr>
            </w:pPr>
            <w:r>
              <w:rPr>
                <w:sz w:val="18"/>
              </w:rPr>
              <w:t>Select</w:t>
            </w:r>
            <w:r>
              <w:rPr>
                <w:rFonts w:ascii="Times New Roman"/>
                <w:sz w:val="18"/>
              </w:rPr>
              <w:t xml:space="preserve">  </w:t>
            </w:r>
            <w:r>
              <w:rPr>
                <w:rFonts w:ascii="Times New Roman"/>
                <w:spacing w:val="38"/>
                <w:sz w:val="18"/>
              </w:rPr>
              <w:t xml:space="preserve"> </w:t>
            </w:r>
            <w:r>
              <w:rPr>
                <w:sz w:val="18"/>
              </w:rPr>
              <w:t>Action:Quit//</w:t>
            </w:r>
            <w:r>
              <w:rPr>
                <w:rFonts w:ascii="Times New Roman"/>
                <w:sz w:val="18"/>
              </w:rPr>
              <w:t xml:space="preserve">  </w:t>
            </w:r>
            <w:r>
              <w:rPr>
                <w:rFonts w:ascii="Times New Roman"/>
                <w:spacing w:val="38"/>
                <w:sz w:val="18"/>
              </w:rPr>
              <w:t xml:space="preserve"> </w:t>
            </w:r>
            <w:r>
              <w:rPr>
                <w:spacing w:val="-14"/>
                <w:sz w:val="18"/>
              </w:rPr>
              <w:t>af</w:t>
            </w:r>
            <w:r>
              <w:rPr>
                <w:spacing w:val="-14"/>
                <w:sz w:val="18"/>
              </w:rPr>
              <w:tab/>
            </w:r>
            <w:r>
              <w:rPr>
                <w:sz w:val="18"/>
              </w:rPr>
              <w:t>Assign</w:t>
            </w:r>
            <w:r>
              <w:rPr>
                <w:rFonts w:ascii="Times New Roman"/>
                <w:sz w:val="18"/>
              </w:rPr>
              <w:t xml:space="preserve">    </w:t>
            </w:r>
            <w:r>
              <w:rPr>
                <w:spacing w:val="-168"/>
                <w:sz w:val="18"/>
              </w:rPr>
              <w:t>Flag</w:t>
            </w:r>
            <w:r>
              <w:rPr>
                <w:rFonts w:ascii="Times New Roman"/>
                <w:spacing w:val="162"/>
                <w:sz w:val="18"/>
              </w:rPr>
              <w:t xml:space="preserve"> </w:t>
            </w:r>
            <w:r>
              <w:rPr>
                <w:sz w:val="18"/>
              </w:rPr>
              <w:t>Select</w:t>
            </w:r>
            <w:r>
              <w:rPr>
                <w:rFonts w:ascii="Times New Roman"/>
                <w:sz w:val="18"/>
              </w:rPr>
              <w:t xml:space="preserve">    </w:t>
            </w:r>
            <w:r>
              <w:rPr>
                <w:sz w:val="18"/>
              </w:rPr>
              <w:t>a</w:t>
            </w:r>
            <w:r>
              <w:rPr>
                <w:rFonts w:ascii="Times New Roman"/>
                <w:sz w:val="18"/>
              </w:rPr>
              <w:t xml:space="preserve">    </w:t>
            </w:r>
            <w:r>
              <w:rPr>
                <w:sz w:val="18"/>
              </w:rPr>
              <w:t>flag</w:t>
            </w:r>
            <w:r>
              <w:rPr>
                <w:rFonts w:ascii="Times New Roman"/>
                <w:sz w:val="18"/>
              </w:rPr>
              <w:t xml:space="preserve">     </w:t>
            </w:r>
            <w:r>
              <w:rPr>
                <w:sz w:val="18"/>
              </w:rPr>
              <w:t>for</w:t>
            </w:r>
            <w:r>
              <w:rPr>
                <w:rFonts w:ascii="Times New Roman"/>
                <w:sz w:val="18"/>
              </w:rPr>
              <w:t xml:space="preserve"> </w:t>
            </w:r>
            <w:r>
              <w:rPr>
                <w:sz w:val="18"/>
              </w:rPr>
              <w:t>this</w:t>
            </w:r>
            <w:r>
              <w:rPr>
                <w:rFonts w:ascii="Times New Roman"/>
                <w:sz w:val="18"/>
              </w:rPr>
              <w:t xml:space="preserve"> </w:t>
            </w:r>
            <w:r>
              <w:rPr>
                <w:spacing w:val="-180"/>
                <w:sz w:val="18"/>
              </w:rPr>
              <w:t>assignment:</w:t>
            </w:r>
            <w:r>
              <w:rPr>
                <w:rFonts w:ascii="Times New Roman"/>
                <w:spacing w:val="134"/>
                <w:sz w:val="18"/>
              </w:rPr>
              <w:t xml:space="preserve"> </w:t>
            </w:r>
            <w:r>
              <w:rPr>
                <w:sz w:val="18"/>
              </w:rPr>
              <w:t>N.?</w:t>
            </w:r>
          </w:p>
          <w:p w:rsidR="00DE0B37" w:rsidRDefault="002C5930">
            <w:pPr>
              <w:pStyle w:val="TableParagraph"/>
              <w:spacing w:line="214" w:lineRule="exact"/>
              <w:ind w:left="544"/>
              <w:rPr>
                <w:sz w:val="18"/>
              </w:rPr>
            </w:pPr>
            <w:r>
              <w:rPr>
                <w:sz w:val="18"/>
              </w:rPr>
              <w:t>Answer</w:t>
            </w:r>
            <w:r>
              <w:rPr>
                <w:rFonts w:ascii="Times New Roman"/>
                <w:sz w:val="18"/>
              </w:rPr>
              <w:t xml:space="preserve"> </w:t>
            </w:r>
            <w:r>
              <w:rPr>
                <w:sz w:val="18"/>
              </w:rPr>
              <w:t>with</w:t>
            </w:r>
            <w:r>
              <w:rPr>
                <w:rFonts w:ascii="Times New Roman"/>
                <w:sz w:val="18"/>
              </w:rPr>
              <w:t xml:space="preserve"> </w:t>
            </w:r>
            <w:r>
              <w:rPr>
                <w:sz w:val="18"/>
              </w:rPr>
              <w:t>PRF</w:t>
            </w:r>
            <w:r>
              <w:rPr>
                <w:rFonts w:ascii="Times New Roman"/>
                <w:sz w:val="18"/>
              </w:rPr>
              <w:t xml:space="preserve"> </w:t>
            </w:r>
            <w:r>
              <w:rPr>
                <w:sz w:val="18"/>
              </w:rPr>
              <w:t>NATIONAL</w:t>
            </w:r>
            <w:r>
              <w:rPr>
                <w:rFonts w:ascii="Times New Roman"/>
                <w:sz w:val="18"/>
              </w:rPr>
              <w:t xml:space="preserve"> </w:t>
            </w:r>
            <w:r>
              <w:rPr>
                <w:sz w:val="18"/>
              </w:rPr>
              <w:t>FLAG</w:t>
            </w:r>
            <w:r>
              <w:rPr>
                <w:rFonts w:ascii="Times New Roman"/>
                <w:sz w:val="18"/>
              </w:rPr>
              <w:t xml:space="preserve"> </w:t>
            </w:r>
            <w:r>
              <w:rPr>
                <w:sz w:val="18"/>
              </w:rPr>
              <w:t>NAME,</w:t>
            </w:r>
            <w:r>
              <w:rPr>
                <w:rFonts w:ascii="Times New Roman"/>
                <w:sz w:val="18"/>
              </w:rPr>
              <w:t xml:space="preserve"> </w:t>
            </w:r>
            <w:r>
              <w:rPr>
                <w:sz w:val="18"/>
              </w:rPr>
              <w:t>or</w:t>
            </w:r>
            <w:r>
              <w:rPr>
                <w:rFonts w:ascii="Times New Roman"/>
                <w:sz w:val="18"/>
              </w:rPr>
              <w:t xml:space="preserve"> </w:t>
            </w:r>
            <w:r>
              <w:rPr>
                <w:spacing w:val="-38"/>
                <w:sz w:val="18"/>
              </w:rPr>
              <w:t>PRINCIPAL</w:t>
            </w:r>
            <w:r>
              <w:rPr>
                <w:rFonts w:ascii="Times New Roman"/>
                <w:spacing w:val="-38"/>
                <w:sz w:val="18"/>
              </w:rPr>
              <w:t xml:space="preserve"> </w:t>
            </w:r>
            <w:r>
              <w:rPr>
                <w:spacing w:val="-180"/>
                <w:sz w:val="18"/>
              </w:rPr>
              <w:t>INVESTIGATOR(S)</w:t>
            </w:r>
          </w:p>
          <w:p w:rsidR="00DE0B37" w:rsidRDefault="002C5930">
            <w:pPr>
              <w:pStyle w:val="TableParagraph"/>
              <w:spacing w:before="1"/>
              <w:ind w:left="436"/>
              <w:rPr>
                <w:sz w:val="18"/>
              </w:rPr>
            </w:pPr>
            <w:r>
              <w:rPr>
                <w:sz w:val="18"/>
              </w:rPr>
              <w:t>Choose</w:t>
            </w:r>
            <w:r>
              <w:rPr>
                <w:rFonts w:ascii="Times New Roman"/>
                <w:sz w:val="18"/>
              </w:rPr>
              <w:t xml:space="preserve"> </w:t>
            </w:r>
            <w:r>
              <w:rPr>
                <w:sz w:val="18"/>
              </w:rPr>
              <w:t>from:</w:t>
            </w:r>
          </w:p>
          <w:p w:rsidR="00DE0B37" w:rsidRDefault="002C5930">
            <w:pPr>
              <w:pStyle w:val="TableParagraph"/>
              <w:tabs>
                <w:tab w:val="left" w:pos="2385"/>
                <w:tab w:val="left" w:pos="3578"/>
              </w:tabs>
              <w:ind w:left="436"/>
              <w:rPr>
                <w:sz w:val="18"/>
              </w:rPr>
            </w:pPr>
            <w:r>
              <w:rPr>
                <w:sz w:val="18"/>
              </w:rPr>
              <w:t>BEHAVIORAL</w:t>
            </w:r>
            <w:r>
              <w:rPr>
                <w:sz w:val="18"/>
              </w:rPr>
              <w:tab/>
              <w:t>ACTIVE</w:t>
            </w:r>
            <w:r>
              <w:rPr>
                <w:sz w:val="18"/>
              </w:rPr>
              <w:tab/>
              <w:t>BEHAVIORAL</w:t>
            </w:r>
          </w:p>
          <w:p w:rsidR="00DE0B37" w:rsidRDefault="002C5930">
            <w:pPr>
              <w:pStyle w:val="TableParagraph"/>
              <w:tabs>
                <w:tab w:val="left" w:pos="1518"/>
                <w:tab w:val="left" w:pos="3577"/>
                <w:tab w:val="left" w:pos="4553"/>
                <w:tab w:val="left" w:pos="4767"/>
                <w:tab w:val="left" w:pos="5743"/>
              </w:tabs>
              <w:ind w:left="436" w:right="2785"/>
              <w:rPr>
                <w:sz w:val="18"/>
              </w:rPr>
            </w:pPr>
            <w:r>
              <w:rPr>
                <w:sz w:val="18"/>
              </w:rPr>
              <w:t>HIGH</w:t>
            </w:r>
            <w:r>
              <w:rPr>
                <w:rFonts w:ascii="Times New Roman"/>
                <w:sz w:val="18"/>
              </w:rPr>
              <w:t xml:space="preserve">    </w:t>
            </w:r>
            <w:r>
              <w:rPr>
                <w:sz w:val="18"/>
              </w:rPr>
              <w:t>RISK</w:t>
            </w:r>
            <w:r>
              <w:rPr>
                <w:rFonts w:ascii="Times New Roman"/>
                <w:sz w:val="18"/>
              </w:rPr>
              <w:t xml:space="preserve">  </w:t>
            </w:r>
            <w:r>
              <w:rPr>
                <w:rFonts w:ascii="Times New Roman"/>
                <w:spacing w:val="42"/>
                <w:sz w:val="18"/>
              </w:rPr>
              <w:t xml:space="preserve"> </w:t>
            </w:r>
            <w:r>
              <w:rPr>
                <w:sz w:val="18"/>
              </w:rPr>
              <w:t>FOR</w:t>
            </w:r>
            <w:r>
              <w:rPr>
                <w:rFonts w:ascii="Times New Roman"/>
                <w:sz w:val="18"/>
              </w:rPr>
              <w:t xml:space="preserve">  </w:t>
            </w:r>
            <w:r>
              <w:rPr>
                <w:rFonts w:ascii="Times New Roman"/>
                <w:spacing w:val="44"/>
                <w:sz w:val="18"/>
              </w:rPr>
              <w:t xml:space="preserve"> </w:t>
            </w:r>
            <w:r>
              <w:rPr>
                <w:sz w:val="18"/>
              </w:rPr>
              <w:t>SUICIDE</w:t>
            </w:r>
            <w:r>
              <w:rPr>
                <w:sz w:val="18"/>
              </w:rPr>
              <w:tab/>
              <w:t>ACTIVE</w:t>
            </w:r>
            <w:r>
              <w:rPr>
                <w:sz w:val="18"/>
              </w:rPr>
              <w:tab/>
            </w:r>
            <w:r>
              <w:rPr>
                <w:sz w:val="18"/>
              </w:rPr>
              <w:tab/>
              <w:t>CLINICAL</w:t>
            </w:r>
            <w:r>
              <w:rPr>
                <w:rFonts w:ascii="Times New Roman"/>
                <w:sz w:val="18"/>
              </w:rPr>
              <w:t xml:space="preserve">                                                   </w:t>
            </w:r>
            <w:r>
              <w:rPr>
                <w:color w:val="FF0000"/>
                <w:spacing w:val="-1"/>
                <w:sz w:val="18"/>
              </w:rPr>
              <w:t>URGENT</w:t>
            </w:r>
            <w:r>
              <w:rPr>
                <w:color w:val="FF0000"/>
                <w:spacing w:val="-1"/>
                <w:sz w:val="18"/>
              </w:rPr>
              <w:tab/>
            </w:r>
            <w:r>
              <w:rPr>
                <w:color w:val="FF0000"/>
                <w:sz w:val="18"/>
              </w:rPr>
              <w:t>ADDRESS</w:t>
            </w:r>
            <w:r>
              <w:rPr>
                <w:rFonts w:ascii="Times New Roman"/>
                <w:color w:val="FF0000"/>
                <w:sz w:val="18"/>
              </w:rPr>
              <w:t xml:space="preserve">  </w:t>
            </w:r>
            <w:r>
              <w:rPr>
                <w:rFonts w:ascii="Times New Roman"/>
                <w:color w:val="FF0000"/>
                <w:spacing w:val="43"/>
                <w:sz w:val="18"/>
              </w:rPr>
              <w:t xml:space="preserve"> </w:t>
            </w:r>
            <w:r>
              <w:rPr>
                <w:color w:val="FF0000"/>
                <w:sz w:val="18"/>
              </w:rPr>
              <w:t>AS</w:t>
            </w:r>
            <w:r>
              <w:rPr>
                <w:rFonts w:ascii="Times New Roman"/>
                <w:color w:val="FF0000"/>
                <w:sz w:val="18"/>
              </w:rPr>
              <w:t xml:space="preserve">  </w:t>
            </w:r>
            <w:r>
              <w:rPr>
                <w:rFonts w:ascii="Times New Roman"/>
                <w:color w:val="FF0000"/>
                <w:spacing w:val="43"/>
                <w:sz w:val="18"/>
              </w:rPr>
              <w:t xml:space="preserve"> </w:t>
            </w:r>
            <w:r>
              <w:rPr>
                <w:color w:val="FF0000"/>
                <w:sz w:val="18"/>
              </w:rPr>
              <w:t>FEMALE</w:t>
            </w:r>
            <w:r>
              <w:rPr>
                <w:color w:val="FF0000"/>
                <w:sz w:val="18"/>
              </w:rPr>
              <w:tab/>
            </w:r>
            <w:r>
              <w:rPr>
                <w:color w:val="FF0000"/>
                <w:sz w:val="18"/>
              </w:rPr>
              <w:tab/>
            </w:r>
            <w:r>
              <w:rPr>
                <w:color w:val="FF0000"/>
                <w:spacing w:val="-94"/>
                <w:sz w:val="18"/>
              </w:rPr>
              <w:t>ACTIVE</w:t>
            </w:r>
            <w:r>
              <w:rPr>
                <w:color w:val="FF0000"/>
                <w:spacing w:val="-94"/>
                <w:sz w:val="18"/>
              </w:rPr>
              <w:tab/>
            </w:r>
            <w:r>
              <w:rPr>
                <w:color w:val="FF0000"/>
                <w:sz w:val="18"/>
              </w:rPr>
              <w:t>OTHER</w:t>
            </w:r>
          </w:p>
          <w:p w:rsidR="00DE0B37" w:rsidRDefault="00DE0B37">
            <w:pPr>
              <w:pStyle w:val="TableParagraph"/>
              <w:ind w:left="0"/>
              <w:rPr>
                <w:rFonts w:ascii="Times New Roman"/>
              </w:rPr>
            </w:pPr>
          </w:p>
          <w:p w:rsidR="00DE0B37" w:rsidRDefault="002C5930">
            <w:pPr>
              <w:pStyle w:val="TableParagraph"/>
              <w:spacing w:before="180"/>
              <w:ind w:left="112"/>
              <w:rPr>
                <w:sz w:val="18"/>
              </w:rPr>
            </w:pPr>
            <w:r>
              <w:rPr>
                <w:sz w:val="18"/>
              </w:rPr>
              <w:t>Enter</w:t>
            </w:r>
            <w:r>
              <w:rPr>
                <w:rFonts w:ascii="Times New Roman"/>
                <w:sz w:val="18"/>
              </w:rPr>
              <w:t xml:space="preserve"> </w:t>
            </w:r>
            <w:r>
              <w:rPr>
                <w:sz w:val="18"/>
              </w:rPr>
              <w:t>the</w:t>
            </w:r>
            <w:r>
              <w:rPr>
                <w:rFonts w:ascii="Times New Roman"/>
                <w:sz w:val="18"/>
              </w:rPr>
              <w:t xml:space="preserve"> </w:t>
            </w:r>
            <w:r>
              <w:rPr>
                <w:sz w:val="18"/>
              </w:rPr>
              <w:t>patient</w:t>
            </w:r>
            <w:r>
              <w:rPr>
                <w:rFonts w:ascii="Times New Roman"/>
                <w:sz w:val="18"/>
              </w:rPr>
              <w:t xml:space="preserve"> </w:t>
            </w:r>
            <w:r>
              <w:rPr>
                <w:sz w:val="18"/>
              </w:rPr>
              <w:t>record</w:t>
            </w:r>
            <w:r>
              <w:rPr>
                <w:rFonts w:ascii="Times New Roman"/>
                <w:sz w:val="18"/>
              </w:rPr>
              <w:t xml:space="preserve"> </w:t>
            </w:r>
            <w:r>
              <w:rPr>
                <w:sz w:val="18"/>
              </w:rPr>
              <w:t>flag</w:t>
            </w:r>
            <w:r>
              <w:rPr>
                <w:rFonts w:ascii="Times New Roman"/>
                <w:sz w:val="18"/>
              </w:rPr>
              <w:t xml:space="preserve"> </w:t>
            </w:r>
            <w:r>
              <w:rPr>
                <w:sz w:val="18"/>
              </w:rPr>
              <w:t>name.</w:t>
            </w:r>
          </w:p>
          <w:p w:rsidR="00DE0B37" w:rsidRDefault="002C5930">
            <w:pPr>
              <w:pStyle w:val="TableParagraph"/>
              <w:ind w:left="868" w:right="3780" w:hanging="216"/>
              <w:rPr>
                <w:sz w:val="18"/>
              </w:rPr>
            </w:pPr>
            <w:r>
              <w:rPr>
                <w:sz w:val="18"/>
              </w:rPr>
              <w:t>Enter</w:t>
            </w:r>
            <w:r>
              <w:rPr>
                <w:rFonts w:ascii="Times New Roman"/>
                <w:sz w:val="18"/>
              </w:rPr>
              <w:t xml:space="preserve"> </w:t>
            </w:r>
            <w:r>
              <w:rPr>
                <w:sz w:val="18"/>
              </w:rPr>
              <w:t>one</w:t>
            </w:r>
            <w:r>
              <w:rPr>
                <w:rFonts w:ascii="Times New Roman"/>
                <w:sz w:val="18"/>
              </w:rPr>
              <w:t xml:space="preserve"> </w:t>
            </w:r>
            <w:r>
              <w:rPr>
                <w:sz w:val="18"/>
              </w:rPr>
              <w:t>of</w:t>
            </w:r>
            <w:r>
              <w:rPr>
                <w:rFonts w:ascii="Times New Roman"/>
                <w:sz w:val="18"/>
              </w:rPr>
              <w:t xml:space="preserve"> </w:t>
            </w:r>
            <w:r>
              <w:rPr>
                <w:sz w:val="18"/>
              </w:rPr>
              <w:t>the</w:t>
            </w:r>
            <w:r>
              <w:rPr>
                <w:rFonts w:ascii="Times New Roman"/>
                <w:sz w:val="18"/>
              </w:rPr>
              <w:t xml:space="preserve"> </w:t>
            </w:r>
            <w:r>
              <w:rPr>
                <w:spacing w:val="-66"/>
                <w:sz w:val="18"/>
              </w:rPr>
              <w:t>following:</w:t>
            </w:r>
            <w:r>
              <w:rPr>
                <w:rFonts w:ascii="Times New Roman"/>
                <w:spacing w:val="-38"/>
                <w:sz w:val="18"/>
              </w:rPr>
              <w:t xml:space="preserve"> </w:t>
            </w:r>
            <w:r>
              <w:rPr>
                <w:sz w:val="18"/>
              </w:rPr>
              <w:t>N.EntryName</w:t>
            </w:r>
            <w:r>
              <w:rPr>
                <w:rFonts w:ascii="Times New Roman"/>
                <w:sz w:val="18"/>
              </w:rPr>
              <w:t xml:space="preserve"> </w:t>
            </w:r>
            <w:r>
              <w:rPr>
                <w:sz w:val="18"/>
              </w:rPr>
              <w:t>to</w:t>
            </w:r>
            <w:r>
              <w:rPr>
                <w:rFonts w:ascii="Times New Roman"/>
                <w:sz w:val="18"/>
              </w:rPr>
              <w:t xml:space="preserve"> </w:t>
            </w:r>
            <w:r>
              <w:rPr>
                <w:sz w:val="18"/>
              </w:rPr>
              <w:t>select</w:t>
            </w:r>
            <w:r>
              <w:rPr>
                <w:rFonts w:ascii="Times New Roman"/>
                <w:sz w:val="18"/>
              </w:rPr>
              <w:t xml:space="preserve"> </w:t>
            </w:r>
            <w:r>
              <w:rPr>
                <w:spacing w:val="-146"/>
                <w:sz w:val="18"/>
              </w:rPr>
              <w:t>a</w:t>
            </w:r>
            <w:r>
              <w:rPr>
                <w:rFonts w:ascii="Times New Roman"/>
                <w:spacing w:val="-42"/>
                <w:sz w:val="18"/>
              </w:rPr>
              <w:t xml:space="preserve"> </w:t>
            </w:r>
            <w:r>
              <w:rPr>
                <w:spacing w:val="-179"/>
                <w:sz w:val="18"/>
              </w:rPr>
              <w:t>National</w:t>
            </w:r>
            <w:r>
              <w:rPr>
                <w:spacing w:val="-1"/>
                <w:sz w:val="18"/>
              </w:rPr>
              <w:t xml:space="preserve"> </w:t>
            </w:r>
            <w:r>
              <w:rPr>
                <w:sz w:val="18"/>
              </w:rPr>
              <w:t>Flag</w:t>
            </w:r>
            <w:r>
              <w:rPr>
                <w:rFonts w:ascii="Times New Roman"/>
                <w:sz w:val="18"/>
              </w:rPr>
              <w:t xml:space="preserve"> </w:t>
            </w:r>
            <w:r>
              <w:rPr>
                <w:sz w:val="18"/>
              </w:rPr>
              <w:t>L.EntryName</w:t>
            </w:r>
            <w:r>
              <w:rPr>
                <w:rFonts w:ascii="Times New Roman"/>
                <w:sz w:val="18"/>
              </w:rPr>
              <w:t xml:space="preserve"> </w:t>
            </w:r>
            <w:r>
              <w:rPr>
                <w:sz w:val="18"/>
              </w:rPr>
              <w:t>to</w:t>
            </w:r>
            <w:r>
              <w:rPr>
                <w:rFonts w:ascii="Times New Roman"/>
                <w:sz w:val="18"/>
              </w:rPr>
              <w:t xml:space="preserve"> </w:t>
            </w:r>
            <w:r>
              <w:rPr>
                <w:sz w:val="18"/>
              </w:rPr>
              <w:t>select</w:t>
            </w:r>
            <w:r>
              <w:rPr>
                <w:rFonts w:ascii="Times New Roman"/>
                <w:sz w:val="18"/>
              </w:rPr>
              <w:t xml:space="preserve"> </w:t>
            </w:r>
            <w:r>
              <w:rPr>
                <w:sz w:val="18"/>
              </w:rPr>
              <w:t>a</w:t>
            </w:r>
            <w:r>
              <w:rPr>
                <w:rFonts w:ascii="Times New Roman"/>
                <w:sz w:val="18"/>
              </w:rPr>
              <w:t xml:space="preserve"> </w:t>
            </w:r>
            <w:r>
              <w:rPr>
                <w:sz w:val="18"/>
              </w:rPr>
              <w:t>Local</w:t>
            </w:r>
            <w:r>
              <w:rPr>
                <w:rFonts w:ascii="Times New Roman"/>
                <w:sz w:val="18"/>
              </w:rPr>
              <w:t xml:space="preserve"> </w:t>
            </w:r>
            <w:r>
              <w:rPr>
                <w:sz w:val="18"/>
              </w:rPr>
              <w:t>Flag</w:t>
            </w:r>
          </w:p>
          <w:p w:rsidR="00DE0B37" w:rsidRDefault="00DE0B37">
            <w:pPr>
              <w:pStyle w:val="TableParagraph"/>
              <w:spacing w:before="7"/>
              <w:ind w:left="0"/>
              <w:rPr>
                <w:rFonts w:ascii="Times New Roman"/>
                <w:sz w:val="18"/>
              </w:rPr>
            </w:pPr>
          </w:p>
          <w:p w:rsidR="00DE0B37" w:rsidRDefault="002C5930">
            <w:pPr>
              <w:pStyle w:val="TableParagraph"/>
              <w:spacing w:before="1"/>
              <w:ind w:left="652"/>
              <w:rPr>
                <w:sz w:val="18"/>
              </w:rPr>
            </w:pPr>
            <w:r>
              <w:rPr>
                <w:sz w:val="18"/>
              </w:rPr>
              <w:t>To</w:t>
            </w:r>
            <w:r>
              <w:rPr>
                <w:rFonts w:ascii="Times New Roman"/>
                <w:sz w:val="18"/>
              </w:rPr>
              <w:t xml:space="preserve">    </w:t>
            </w:r>
            <w:r>
              <w:rPr>
                <w:sz w:val="18"/>
              </w:rPr>
              <w:t>see</w:t>
            </w:r>
            <w:r>
              <w:rPr>
                <w:rFonts w:ascii="Times New Roman"/>
                <w:sz w:val="18"/>
              </w:rPr>
              <w:t xml:space="preserve">    </w:t>
            </w:r>
            <w:r>
              <w:rPr>
                <w:sz w:val="18"/>
              </w:rPr>
              <w:t>the</w:t>
            </w:r>
            <w:r>
              <w:rPr>
                <w:rFonts w:ascii="Times New Roman"/>
                <w:sz w:val="18"/>
              </w:rPr>
              <w:t xml:space="preserve">    </w:t>
            </w:r>
            <w:r>
              <w:rPr>
                <w:sz w:val="18"/>
              </w:rPr>
              <w:t>entries</w:t>
            </w:r>
            <w:r>
              <w:rPr>
                <w:rFonts w:ascii="Times New Roman"/>
                <w:sz w:val="18"/>
              </w:rPr>
              <w:t xml:space="preserve">    </w:t>
            </w:r>
            <w:r>
              <w:rPr>
                <w:sz w:val="18"/>
              </w:rPr>
              <w:t>in</w:t>
            </w:r>
            <w:r>
              <w:rPr>
                <w:rFonts w:ascii="Times New Roman"/>
                <w:sz w:val="18"/>
              </w:rPr>
              <w:t xml:space="preserve">    </w:t>
            </w:r>
            <w:r>
              <w:rPr>
                <w:sz w:val="18"/>
              </w:rPr>
              <w:t>any</w:t>
            </w:r>
            <w:r>
              <w:rPr>
                <w:rFonts w:ascii="Times New Roman"/>
                <w:sz w:val="18"/>
              </w:rPr>
              <w:t xml:space="preserve">    </w:t>
            </w:r>
            <w:r>
              <w:rPr>
                <w:sz w:val="18"/>
              </w:rPr>
              <w:t>particular</w:t>
            </w:r>
            <w:r>
              <w:rPr>
                <w:rFonts w:ascii="Times New Roman"/>
                <w:sz w:val="18"/>
              </w:rPr>
              <w:t xml:space="preserve">    </w:t>
            </w:r>
            <w:r>
              <w:rPr>
                <w:sz w:val="18"/>
              </w:rPr>
              <w:t>file</w:t>
            </w:r>
            <w:r>
              <w:rPr>
                <w:rFonts w:ascii="Times New Roman"/>
                <w:sz w:val="18"/>
              </w:rPr>
              <w:t xml:space="preserve">    </w:t>
            </w:r>
            <w:r>
              <w:rPr>
                <w:spacing w:val="-22"/>
                <w:sz w:val="18"/>
              </w:rPr>
              <w:t>type</w:t>
            </w:r>
            <w:r>
              <w:rPr>
                <w:rFonts w:ascii="Times New Roman"/>
                <w:spacing w:val="-22"/>
                <w:sz w:val="18"/>
              </w:rPr>
              <w:t xml:space="preserve"> </w:t>
            </w:r>
            <w:r>
              <w:rPr>
                <w:spacing w:val="-179"/>
                <w:sz w:val="18"/>
              </w:rPr>
              <w:t>&lt;Prefix.?&gt;</w:t>
            </w:r>
          </w:p>
          <w:p w:rsidR="00DE0B37" w:rsidRDefault="00DE0B37">
            <w:pPr>
              <w:pStyle w:val="TableParagraph"/>
              <w:spacing w:before="9"/>
              <w:ind w:left="0"/>
              <w:rPr>
                <w:rFonts w:ascii="Times New Roman"/>
                <w:sz w:val="18"/>
              </w:rPr>
            </w:pPr>
          </w:p>
          <w:p w:rsidR="00DE0B37" w:rsidRDefault="002C5930">
            <w:pPr>
              <w:pStyle w:val="TableParagraph"/>
              <w:tabs>
                <w:tab w:val="left" w:pos="5311"/>
              </w:tabs>
              <w:ind w:left="112"/>
              <w:rPr>
                <w:sz w:val="18"/>
              </w:rPr>
            </w:pPr>
            <w:r>
              <w:rPr>
                <w:sz w:val="18"/>
              </w:rPr>
              <w:t>Select</w:t>
            </w:r>
            <w:r>
              <w:rPr>
                <w:rFonts w:ascii="Times New Roman"/>
                <w:sz w:val="18"/>
              </w:rPr>
              <w:t xml:space="preserve">    </w:t>
            </w:r>
            <w:r>
              <w:rPr>
                <w:sz w:val="18"/>
              </w:rPr>
              <w:t>a</w:t>
            </w:r>
            <w:r>
              <w:rPr>
                <w:rFonts w:ascii="Times New Roman"/>
                <w:sz w:val="18"/>
              </w:rPr>
              <w:t xml:space="preserve">    </w:t>
            </w:r>
            <w:r>
              <w:rPr>
                <w:sz w:val="18"/>
              </w:rPr>
              <w:t>flag</w:t>
            </w:r>
            <w:r>
              <w:rPr>
                <w:rFonts w:ascii="Times New Roman"/>
                <w:sz w:val="18"/>
              </w:rPr>
              <w:t xml:space="preserve">    </w:t>
            </w:r>
            <w:r>
              <w:rPr>
                <w:sz w:val="18"/>
              </w:rPr>
              <w:t>for</w:t>
            </w:r>
            <w:r>
              <w:rPr>
                <w:rFonts w:ascii="Times New Roman"/>
                <w:sz w:val="18"/>
              </w:rPr>
              <w:t xml:space="preserve">    </w:t>
            </w:r>
            <w:r>
              <w:rPr>
                <w:sz w:val="18"/>
              </w:rPr>
              <w:t>this</w:t>
            </w:r>
            <w:r>
              <w:rPr>
                <w:rFonts w:ascii="Times New Roman"/>
                <w:sz w:val="18"/>
              </w:rPr>
              <w:t xml:space="preserve">  </w:t>
            </w:r>
            <w:r>
              <w:rPr>
                <w:rFonts w:ascii="Times New Roman"/>
                <w:spacing w:val="28"/>
                <w:sz w:val="18"/>
              </w:rPr>
              <w:t xml:space="preserve"> </w:t>
            </w:r>
            <w:r>
              <w:rPr>
                <w:sz w:val="18"/>
              </w:rPr>
              <w:t>assignment:</w:t>
            </w:r>
            <w:r>
              <w:rPr>
                <w:rFonts w:ascii="Times New Roman"/>
                <w:sz w:val="18"/>
              </w:rPr>
              <w:t xml:space="preserve">  </w:t>
            </w:r>
            <w:r>
              <w:rPr>
                <w:rFonts w:ascii="Times New Roman"/>
                <w:spacing w:val="42"/>
                <w:sz w:val="18"/>
              </w:rPr>
              <w:t xml:space="preserve"> </w:t>
            </w:r>
            <w:r>
              <w:rPr>
                <w:sz w:val="18"/>
              </w:rPr>
              <w:t>N.URGENT</w:t>
            </w:r>
            <w:r>
              <w:rPr>
                <w:sz w:val="18"/>
              </w:rPr>
              <w:tab/>
              <w:t>ADDRESS</w:t>
            </w:r>
            <w:r>
              <w:rPr>
                <w:rFonts w:ascii="Times New Roman"/>
                <w:sz w:val="18"/>
              </w:rPr>
              <w:t xml:space="preserve"> </w:t>
            </w:r>
            <w:r>
              <w:rPr>
                <w:sz w:val="18"/>
              </w:rPr>
              <w:t>AS</w:t>
            </w:r>
            <w:r>
              <w:rPr>
                <w:rFonts w:ascii="Times New Roman"/>
                <w:sz w:val="18"/>
              </w:rPr>
              <w:t xml:space="preserve"> </w:t>
            </w:r>
            <w:r>
              <w:rPr>
                <w:sz w:val="18"/>
              </w:rPr>
              <w:t>FEMALE</w:t>
            </w:r>
            <w:r>
              <w:rPr>
                <w:rFonts w:ascii="Times New Roman"/>
                <w:spacing w:val="44"/>
                <w:sz w:val="18"/>
              </w:rPr>
              <w:t xml:space="preserve"> </w:t>
            </w:r>
            <w:r>
              <w:rPr>
                <w:spacing w:val="-84"/>
                <w:sz w:val="18"/>
              </w:rPr>
              <w:t>PRF</w:t>
            </w:r>
          </w:p>
        </w:tc>
      </w:tr>
    </w:tbl>
    <w:p w:rsidR="00DE0B37" w:rsidRDefault="00DE0B37">
      <w:pPr>
        <w:rPr>
          <w:sz w:val="18"/>
        </w:rPr>
        <w:sectPr w:rsidR="00DE0B37">
          <w:pgSz w:w="12240" w:h="15840"/>
          <w:pgMar w:top="1360" w:right="1200" w:bottom="1160" w:left="1320" w:header="0" w:footer="976" w:gutter="0"/>
          <w:cols w:space="720"/>
        </w:sectPr>
      </w:pPr>
    </w:p>
    <w:p w:rsidR="00DE0B37" w:rsidRDefault="002C5930">
      <w:pPr>
        <w:pStyle w:val="Heading4"/>
        <w:tabs>
          <w:tab w:val="left" w:pos="2552"/>
        </w:tabs>
        <w:spacing w:before="60" w:line="237" w:lineRule="auto"/>
        <w:ind w:right="488" w:hanging="648"/>
      </w:pPr>
      <w:bookmarkStart w:id="11" w:name="_TOC_250006"/>
      <w:r>
        <w:rPr>
          <w:b w:val="0"/>
          <w:noProof/>
          <w:position w:val="-5"/>
        </w:rPr>
        <w:lastRenderedPageBreak/>
        <w:drawing>
          <wp:inline distT="0" distB="0" distL="0" distR="0">
            <wp:extent cx="140207" cy="18745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23"/>
          <w:sz w:val="20"/>
        </w:rPr>
        <w:t xml:space="preserve"> </w:t>
      </w:r>
      <w:bookmarkStart w:id="12" w:name="_Displays_a_message_at_the_“Assign_Flag"/>
      <w:bookmarkEnd w:id="12"/>
      <w:r>
        <w:t>Displays a message at the “Assign Flag” action to indicate assignment of the URGENT</w:t>
      </w:r>
      <w:r>
        <w:tab/>
        <w:t xml:space="preserve">ADDRESS </w:t>
      </w:r>
      <w:r>
        <w:rPr>
          <w:spacing w:val="-4"/>
        </w:rPr>
        <w:t xml:space="preserve">AS </w:t>
      </w:r>
      <w:r>
        <w:t>FEMALE PRF is</w:t>
      </w:r>
      <w:r>
        <w:rPr>
          <w:spacing w:val="6"/>
        </w:rPr>
        <w:t xml:space="preserve"> </w:t>
      </w:r>
      <w:bookmarkEnd w:id="11"/>
      <w:r>
        <w:t>restricted.</w:t>
      </w:r>
    </w:p>
    <w:p w:rsidR="00DE0B37" w:rsidRDefault="002C5930">
      <w:pPr>
        <w:tabs>
          <w:tab w:val="left" w:pos="7593"/>
        </w:tabs>
        <w:spacing w:before="55"/>
        <w:ind w:left="840" w:right="394"/>
        <w:rPr>
          <w:b/>
          <w:i/>
          <w:sz w:val="24"/>
        </w:rPr>
      </w:pPr>
      <w:r>
        <w:rPr>
          <w:sz w:val="24"/>
        </w:rPr>
        <w:t>The Registration patch modifies options so that when</w:t>
      </w:r>
      <w:r>
        <w:rPr>
          <w:spacing w:val="-8"/>
          <w:sz w:val="24"/>
        </w:rPr>
        <w:t xml:space="preserve"> </w:t>
      </w:r>
      <w:r>
        <w:rPr>
          <w:sz w:val="24"/>
        </w:rPr>
        <w:t>the</w:t>
      </w:r>
      <w:r>
        <w:rPr>
          <w:spacing w:val="-1"/>
          <w:sz w:val="24"/>
        </w:rPr>
        <w:t xml:space="preserve"> </w:t>
      </w:r>
      <w:r>
        <w:rPr>
          <w:sz w:val="24"/>
        </w:rPr>
        <w:t>URGENT</w:t>
      </w:r>
      <w:r>
        <w:rPr>
          <w:sz w:val="24"/>
        </w:rPr>
        <w:tab/>
        <w:t>ADDRESS AS FEMALE PRF is selected by a user that does not have programm</w:t>
      </w:r>
      <w:r>
        <w:rPr>
          <w:sz w:val="24"/>
        </w:rPr>
        <w:t xml:space="preserve">er access (determined by DUZ(0)=”@”), then a message is displayed to the user </w:t>
      </w:r>
      <w:r>
        <w:rPr>
          <w:color w:val="FF0000"/>
          <w:sz w:val="24"/>
        </w:rPr>
        <w:t xml:space="preserve">“This National Flag is limited to purposes authorized by Undersecretary for Health only” </w:t>
      </w:r>
      <w:r>
        <w:rPr>
          <w:sz w:val="24"/>
        </w:rPr>
        <w:t xml:space="preserve">and returns the user to the “Select a flag for this assignment” prompt. </w:t>
      </w:r>
      <w:r>
        <w:rPr>
          <w:b/>
          <w:i/>
          <w:sz w:val="24"/>
        </w:rPr>
        <w:t>The message shoul</w:t>
      </w:r>
      <w:r>
        <w:rPr>
          <w:b/>
          <w:i/>
          <w:sz w:val="24"/>
        </w:rPr>
        <w:t>d not say anything about needing programmer access, to prevent the user from finding a person with programmer access to enter the PRF for a</w:t>
      </w:r>
      <w:r>
        <w:rPr>
          <w:b/>
          <w:i/>
          <w:spacing w:val="-2"/>
          <w:sz w:val="24"/>
        </w:rPr>
        <w:t xml:space="preserve"> </w:t>
      </w:r>
      <w:r>
        <w:rPr>
          <w:b/>
          <w:i/>
          <w:sz w:val="24"/>
        </w:rPr>
        <w:t>patient.</w:t>
      </w:r>
    </w:p>
    <w:p w:rsidR="00DE0B37" w:rsidRDefault="00DE0B37">
      <w:pPr>
        <w:pStyle w:val="BodyText"/>
        <w:spacing w:before="8" w:after="1"/>
        <w:rPr>
          <w:b/>
          <w:i/>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8"/>
      </w:tblGrid>
      <w:tr w:rsidR="00DE0B37">
        <w:trPr>
          <w:trHeight w:val="2628"/>
        </w:trPr>
        <w:tc>
          <w:tcPr>
            <w:tcW w:w="8868" w:type="dxa"/>
          </w:tcPr>
          <w:p w:rsidR="00DE0B37" w:rsidRDefault="002C5930">
            <w:pPr>
              <w:pStyle w:val="TableParagraph"/>
              <w:tabs>
                <w:tab w:val="left" w:pos="5419"/>
              </w:tabs>
              <w:spacing w:before="18"/>
              <w:ind w:left="112"/>
              <w:rPr>
                <w:sz w:val="18"/>
              </w:rPr>
            </w:pPr>
            <w:r>
              <w:rPr>
                <w:sz w:val="18"/>
              </w:rPr>
              <w:t>Select</w:t>
            </w:r>
            <w:r>
              <w:rPr>
                <w:rFonts w:ascii="Times New Roman"/>
                <w:sz w:val="18"/>
              </w:rPr>
              <w:t xml:space="preserve">    </w:t>
            </w:r>
            <w:r>
              <w:rPr>
                <w:sz w:val="18"/>
              </w:rPr>
              <w:t>a</w:t>
            </w:r>
            <w:r>
              <w:rPr>
                <w:rFonts w:ascii="Times New Roman"/>
                <w:sz w:val="18"/>
              </w:rPr>
              <w:t xml:space="preserve">    </w:t>
            </w:r>
            <w:r>
              <w:rPr>
                <w:sz w:val="18"/>
              </w:rPr>
              <w:t>flag</w:t>
            </w:r>
            <w:r>
              <w:rPr>
                <w:rFonts w:ascii="Times New Roman"/>
                <w:sz w:val="18"/>
              </w:rPr>
              <w:t xml:space="preserve">    </w:t>
            </w:r>
            <w:r>
              <w:rPr>
                <w:sz w:val="18"/>
              </w:rPr>
              <w:t>for</w:t>
            </w:r>
            <w:r>
              <w:rPr>
                <w:rFonts w:ascii="Times New Roman"/>
                <w:sz w:val="18"/>
              </w:rPr>
              <w:t xml:space="preserve">    </w:t>
            </w:r>
            <w:r>
              <w:rPr>
                <w:sz w:val="18"/>
              </w:rPr>
              <w:t>this</w:t>
            </w:r>
            <w:r>
              <w:rPr>
                <w:rFonts w:ascii="Times New Roman"/>
                <w:sz w:val="18"/>
              </w:rPr>
              <w:t xml:space="preserve">  </w:t>
            </w:r>
            <w:r>
              <w:rPr>
                <w:rFonts w:ascii="Times New Roman"/>
                <w:spacing w:val="34"/>
                <w:sz w:val="18"/>
              </w:rPr>
              <w:t xml:space="preserve"> </w:t>
            </w:r>
            <w:r>
              <w:rPr>
                <w:sz w:val="18"/>
              </w:rPr>
              <w:t>assignment:</w:t>
            </w:r>
            <w:r>
              <w:rPr>
                <w:rFonts w:ascii="Times New Roman"/>
                <w:sz w:val="18"/>
              </w:rPr>
              <w:t xml:space="preserve">  </w:t>
            </w:r>
            <w:r>
              <w:rPr>
                <w:rFonts w:ascii="Times New Roman"/>
                <w:spacing w:val="42"/>
                <w:sz w:val="18"/>
              </w:rPr>
              <w:t xml:space="preserve"> </w:t>
            </w:r>
            <w:r>
              <w:rPr>
                <w:sz w:val="18"/>
              </w:rPr>
              <w:t>N.URGENT</w:t>
            </w:r>
            <w:r>
              <w:rPr>
                <w:sz w:val="18"/>
              </w:rPr>
              <w:tab/>
              <w:t>ADDRESS</w:t>
            </w:r>
            <w:r>
              <w:rPr>
                <w:rFonts w:ascii="Times New Roman"/>
                <w:sz w:val="18"/>
              </w:rPr>
              <w:t xml:space="preserve"> </w:t>
            </w:r>
            <w:r>
              <w:rPr>
                <w:sz w:val="18"/>
              </w:rPr>
              <w:t>AS</w:t>
            </w:r>
            <w:r>
              <w:rPr>
                <w:rFonts w:ascii="Times New Roman"/>
                <w:spacing w:val="43"/>
                <w:sz w:val="18"/>
              </w:rPr>
              <w:t xml:space="preserve"> </w:t>
            </w:r>
            <w:r>
              <w:rPr>
                <w:sz w:val="18"/>
              </w:rPr>
              <w:t>FEMALE</w:t>
            </w:r>
          </w:p>
          <w:p w:rsidR="00DE0B37" w:rsidRDefault="00DE0B37">
            <w:pPr>
              <w:pStyle w:val="TableParagraph"/>
              <w:spacing w:before="7"/>
              <w:ind w:left="0"/>
              <w:rPr>
                <w:rFonts w:ascii="Times New Roman"/>
                <w:b/>
                <w:i/>
                <w:sz w:val="18"/>
              </w:rPr>
            </w:pPr>
          </w:p>
          <w:p w:rsidR="00DE0B37" w:rsidRDefault="002C5930">
            <w:pPr>
              <w:pStyle w:val="TableParagraph"/>
              <w:ind w:left="112"/>
              <w:rPr>
                <w:sz w:val="18"/>
              </w:rPr>
            </w:pPr>
            <w:r>
              <w:rPr>
                <w:color w:val="FF0000"/>
                <w:sz w:val="18"/>
              </w:rPr>
              <w:t>“The</w:t>
            </w:r>
            <w:r>
              <w:rPr>
                <w:rFonts w:ascii="Times New Roman" w:hAnsi="Times New Roman"/>
                <w:color w:val="FF0000"/>
                <w:sz w:val="18"/>
              </w:rPr>
              <w:t xml:space="preserve"> </w:t>
            </w:r>
            <w:r>
              <w:rPr>
                <w:color w:val="FF0000"/>
                <w:sz w:val="18"/>
              </w:rPr>
              <w:t>URGENT:</w:t>
            </w:r>
            <w:r>
              <w:rPr>
                <w:rFonts w:ascii="Times New Roman" w:hAnsi="Times New Roman"/>
                <w:color w:val="FF0000"/>
                <w:sz w:val="18"/>
              </w:rPr>
              <w:t xml:space="preserve"> </w:t>
            </w:r>
            <w:r>
              <w:rPr>
                <w:color w:val="FF0000"/>
                <w:sz w:val="18"/>
              </w:rPr>
              <w:t>ADDRESS</w:t>
            </w:r>
            <w:r>
              <w:rPr>
                <w:rFonts w:ascii="Times New Roman" w:hAnsi="Times New Roman"/>
                <w:color w:val="FF0000"/>
                <w:sz w:val="18"/>
              </w:rPr>
              <w:t xml:space="preserve"> </w:t>
            </w:r>
            <w:r>
              <w:rPr>
                <w:color w:val="FF0000"/>
                <w:sz w:val="18"/>
              </w:rPr>
              <w:t>AS</w:t>
            </w:r>
            <w:r>
              <w:rPr>
                <w:rFonts w:ascii="Times New Roman" w:hAnsi="Times New Roman"/>
                <w:color w:val="FF0000"/>
                <w:sz w:val="18"/>
              </w:rPr>
              <w:t xml:space="preserve"> </w:t>
            </w:r>
            <w:r>
              <w:rPr>
                <w:color w:val="FF0000"/>
                <w:sz w:val="18"/>
              </w:rPr>
              <w:t>FEMALE</w:t>
            </w:r>
            <w:r>
              <w:rPr>
                <w:rFonts w:ascii="Times New Roman" w:hAnsi="Times New Roman"/>
                <w:color w:val="FF0000"/>
                <w:sz w:val="18"/>
              </w:rPr>
              <w:t xml:space="preserve"> </w:t>
            </w:r>
            <w:r>
              <w:rPr>
                <w:color w:val="FF0000"/>
                <w:sz w:val="18"/>
              </w:rPr>
              <w:t>National</w:t>
            </w:r>
            <w:r>
              <w:rPr>
                <w:rFonts w:ascii="Times New Roman" w:hAnsi="Times New Roman"/>
                <w:color w:val="FF0000"/>
                <w:sz w:val="18"/>
              </w:rPr>
              <w:t xml:space="preserve"> </w:t>
            </w:r>
            <w:r>
              <w:rPr>
                <w:color w:val="FF0000"/>
                <w:sz w:val="18"/>
              </w:rPr>
              <w:t>flag</w:t>
            </w:r>
            <w:r>
              <w:rPr>
                <w:rFonts w:ascii="Times New Roman" w:hAnsi="Times New Roman"/>
                <w:color w:val="FF0000"/>
                <w:sz w:val="18"/>
              </w:rPr>
              <w:t xml:space="preserve"> </w:t>
            </w:r>
            <w:r>
              <w:rPr>
                <w:color w:val="FF0000"/>
                <w:sz w:val="18"/>
              </w:rPr>
              <w:t>is</w:t>
            </w:r>
            <w:r>
              <w:rPr>
                <w:rFonts w:ascii="Times New Roman" w:hAnsi="Times New Roman"/>
                <w:color w:val="FF0000"/>
                <w:sz w:val="18"/>
              </w:rPr>
              <w:t xml:space="preserve"> </w:t>
            </w:r>
            <w:r>
              <w:rPr>
                <w:color w:val="FF0000"/>
                <w:spacing w:val="-180"/>
                <w:sz w:val="18"/>
              </w:rPr>
              <w:t>limited</w:t>
            </w:r>
            <w:r>
              <w:rPr>
                <w:rFonts w:ascii="Times New Roman" w:hAnsi="Times New Roman"/>
                <w:color w:val="FF0000"/>
                <w:spacing w:val="130"/>
                <w:sz w:val="18"/>
              </w:rPr>
              <w:t xml:space="preserve"> </w:t>
            </w:r>
            <w:r>
              <w:rPr>
                <w:color w:val="FF0000"/>
                <w:sz w:val="18"/>
              </w:rPr>
              <w:t>to</w:t>
            </w:r>
            <w:r>
              <w:rPr>
                <w:rFonts w:ascii="Times New Roman" w:hAnsi="Times New Roman"/>
                <w:color w:val="FF0000"/>
                <w:sz w:val="18"/>
              </w:rPr>
              <w:t xml:space="preserve"> </w:t>
            </w:r>
            <w:r>
              <w:rPr>
                <w:color w:val="FF0000"/>
                <w:sz w:val="18"/>
              </w:rPr>
              <w:t>purposes</w:t>
            </w:r>
            <w:r>
              <w:rPr>
                <w:rFonts w:ascii="Times New Roman" w:hAnsi="Times New Roman"/>
                <w:color w:val="FF0000"/>
                <w:sz w:val="18"/>
              </w:rPr>
              <w:t xml:space="preserve"> </w:t>
            </w:r>
            <w:r>
              <w:rPr>
                <w:color w:val="FF0000"/>
                <w:sz w:val="18"/>
              </w:rPr>
              <w:t>authorized</w:t>
            </w:r>
            <w:r>
              <w:rPr>
                <w:rFonts w:ascii="Times New Roman" w:hAnsi="Times New Roman"/>
                <w:color w:val="FF0000"/>
                <w:sz w:val="18"/>
              </w:rPr>
              <w:t xml:space="preserve"> </w:t>
            </w:r>
            <w:r>
              <w:rPr>
                <w:color w:val="FF0000"/>
                <w:sz w:val="18"/>
              </w:rPr>
              <w:t>by</w:t>
            </w:r>
            <w:r>
              <w:rPr>
                <w:rFonts w:ascii="Times New Roman" w:hAnsi="Times New Roman"/>
                <w:color w:val="FF0000"/>
                <w:sz w:val="18"/>
              </w:rPr>
              <w:t xml:space="preserve"> </w:t>
            </w:r>
            <w:r>
              <w:rPr>
                <w:color w:val="FF0000"/>
                <w:sz w:val="18"/>
              </w:rPr>
              <w:t>Undersecretary</w:t>
            </w:r>
            <w:r>
              <w:rPr>
                <w:rFonts w:ascii="Times New Roman" w:hAnsi="Times New Roman"/>
                <w:color w:val="FF0000"/>
                <w:sz w:val="18"/>
              </w:rPr>
              <w:t xml:space="preserve"> </w:t>
            </w:r>
            <w:r>
              <w:rPr>
                <w:color w:val="FF0000"/>
                <w:sz w:val="18"/>
              </w:rPr>
              <w:t>for</w:t>
            </w:r>
            <w:r>
              <w:rPr>
                <w:rFonts w:ascii="Times New Roman" w:hAnsi="Times New Roman"/>
                <w:color w:val="FF0000"/>
                <w:sz w:val="18"/>
              </w:rPr>
              <w:t xml:space="preserve"> </w:t>
            </w:r>
            <w:r>
              <w:rPr>
                <w:color w:val="FF0000"/>
                <w:sz w:val="18"/>
              </w:rPr>
              <w:t>Health</w:t>
            </w:r>
            <w:r>
              <w:rPr>
                <w:rFonts w:ascii="Times New Roman" w:hAnsi="Times New Roman"/>
                <w:color w:val="FF0000"/>
                <w:spacing w:val="44"/>
                <w:sz w:val="18"/>
              </w:rPr>
              <w:t xml:space="preserve"> </w:t>
            </w:r>
            <w:r>
              <w:rPr>
                <w:color w:val="FF0000"/>
                <w:sz w:val="18"/>
              </w:rPr>
              <w:t>only.”</w:t>
            </w:r>
          </w:p>
          <w:p w:rsidR="00DE0B37" w:rsidRDefault="00DE0B37">
            <w:pPr>
              <w:pStyle w:val="TableParagraph"/>
              <w:spacing w:before="10"/>
              <w:ind w:left="0"/>
              <w:rPr>
                <w:rFonts w:ascii="Times New Roman"/>
                <w:b/>
                <w:i/>
                <w:sz w:val="18"/>
              </w:rPr>
            </w:pPr>
          </w:p>
          <w:p w:rsidR="00DE0B37" w:rsidRDefault="002C5930">
            <w:pPr>
              <w:pStyle w:val="TableParagraph"/>
              <w:ind w:left="544"/>
              <w:rPr>
                <w:sz w:val="18"/>
              </w:rPr>
            </w:pPr>
            <w:r>
              <w:rPr>
                <w:sz w:val="18"/>
              </w:rPr>
              <w:t>Answer</w:t>
            </w:r>
            <w:r>
              <w:rPr>
                <w:rFonts w:ascii="Times New Roman"/>
                <w:sz w:val="18"/>
              </w:rPr>
              <w:t xml:space="preserve"> </w:t>
            </w:r>
            <w:r>
              <w:rPr>
                <w:sz w:val="18"/>
              </w:rPr>
              <w:t>with</w:t>
            </w:r>
            <w:r>
              <w:rPr>
                <w:rFonts w:ascii="Times New Roman"/>
                <w:sz w:val="18"/>
              </w:rPr>
              <w:t xml:space="preserve"> </w:t>
            </w:r>
            <w:r>
              <w:rPr>
                <w:sz w:val="18"/>
              </w:rPr>
              <w:t>PRF</w:t>
            </w:r>
            <w:r>
              <w:rPr>
                <w:rFonts w:ascii="Times New Roman"/>
                <w:sz w:val="18"/>
              </w:rPr>
              <w:t xml:space="preserve"> </w:t>
            </w:r>
            <w:r>
              <w:rPr>
                <w:sz w:val="18"/>
              </w:rPr>
              <w:t>NATIONAL</w:t>
            </w:r>
            <w:r>
              <w:rPr>
                <w:rFonts w:ascii="Times New Roman"/>
                <w:sz w:val="18"/>
              </w:rPr>
              <w:t xml:space="preserve"> </w:t>
            </w:r>
            <w:r>
              <w:rPr>
                <w:sz w:val="18"/>
              </w:rPr>
              <w:t>FLAG</w:t>
            </w:r>
            <w:r>
              <w:rPr>
                <w:rFonts w:ascii="Times New Roman"/>
                <w:sz w:val="18"/>
              </w:rPr>
              <w:t xml:space="preserve"> </w:t>
            </w:r>
            <w:r>
              <w:rPr>
                <w:sz w:val="18"/>
              </w:rPr>
              <w:t>NAME,</w:t>
            </w:r>
            <w:r>
              <w:rPr>
                <w:rFonts w:ascii="Times New Roman"/>
                <w:sz w:val="18"/>
              </w:rPr>
              <w:t xml:space="preserve"> </w:t>
            </w:r>
            <w:r>
              <w:rPr>
                <w:sz w:val="18"/>
              </w:rPr>
              <w:t>or</w:t>
            </w:r>
            <w:r>
              <w:rPr>
                <w:rFonts w:ascii="Times New Roman"/>
                <w:sz w:val="18"/>
              </w:rPr>
              <w:t xml:space="preserve"> </w:t>
            </w:r>
            <w:r>
              <w:rPr>
                <w:spacing w:val="-38"/>
                <w:sz w:val="18"/>
              </w:rPr>
              <w:t>PRINCIPAL</w:t>
            </w:r>
            <w:r>
              <w:rPr>
                <w:rFonts w:ascii="Times New Roman"/>
                <w:spacing w:val="-38"/>
                <w:sz w:val="18"/>
              </w:rPr>
              <w:t xml:space="preserve"> </w:t>
            </w:r>
            <w:r>
              <w:rPr>
                <w:spacing w:val="-180"/>
                <w:sz w:val="18"/>
              </w:rPr>
              <w:t>INVESTIGATOR(S)</w:t>
            </w:r>
          </w:p>
          <w:p w:rsidR="00DE0B37" w:rsidRDefault="002C5930">
            <w:pPr>
              <w:pStyle w:val="TableParagraph"/>
              <w:spacing w:line="215" w:lineRule="exact"/>
              <w:ind w:left="436"/>
              <w:rPr>
                <w:sz w:val="18"/>
              </w:rPr>
            </w:pPr>
            <w:r>
              <w:rPr>
                <w:sz w:val="18"/>
              </w:rPr>
              <w:t>Choose</w:t>
            </w:r>
            <w:r>
              <w:rPr>
                <w:rFonts w:ascii="Times New Roman"/>
                <w:sz w:val="18"/>
              </w:rPr>
              <w:t xml:space="preserve"> </w:t>
            </w:r>
            <w:r>
              <w:rPr>
                <w:sz w:val="18"/>
              </w:rPr>
              <w:t>from:</w:t>
            </w:r>
          </w:p>
          <w:p w:rsidR="00DE0B37" w:rsidRDefault="002C5930">
            <w:pPr>
              <w:pStyle w:val="TableParagraph"/>
              <w:tabs>
                <w:tab w:val="left" w:pos="2384"/>
                <w:tab w:val="left" w:pos="3577"/>
              </w:tabs>
              <w:spacing w:line="215" w:lineRule="exact"/>
              <w:ind w:left="436"/>
              <w:rPr>
                <w:sz w:val="18"/>
              </w:rPr>
            </w:pPr>
            <w:r>
              <w:rPr>
                <w:sz w:val="18"/>
              </w:rPr>
              <w:t>BEHAVIORAL</w:t>
            </w:r>
            <w:r>
              <w:rPr>
                <w:sz w:val="18"/>
              </w:rPr>
              <w:tab/>
              <w:t>ACTIVE</w:t>
            </w:r>
            <w:r>
              <w:rPr>
                <w:sz w:val="18"/>
              </w:rPr>
              <w:tab/>
              <w:t>BEHAVIORAL</w:t>
            </w:r>
          </w:p>
          <w:p w:rsidR="00DE0B37" w:rsidRDefault="002C5930">
            <w:pPr>
              <w:pStyle w:val="TableParagraph"/>
              <w:tabs>
                <w:tab w:val="left" w:pos="3577"/>
                <w:tab w:val="left" w:pos="4337"/>
                <w:tab w:val="left" w:pos="4767"/>
                <w:tab w:val="left" w:pos="5527"/>
              </w:tabs>
              <w:spacing w:before="1"/>
              <w:ind w:left="436" w:right="2785"/>
              <w:rPr>
                <w:sz w:val="18"/>
              </w:rPr>
            </w:pPr>
            <w:r>
              <w:rPr>
                <w:sz w:val="18"/>
              </w:rPr>
              <w:t>HIGH</w:t>
            </w:r>
            <w:r>
              <w:rPr>
                <w:rFonts w:ascii="Times New Roman"/>
                <w:sz w:val="18"/>
              </w:rPr>
              <w:t xml:space="preserve">    </w:t>
            </w:r>
            <w:r>
              <w:rPr>
                <w:sz w:val="18"/>
              </w:rPr>
              <w:t>RISK</w:t>
            </w:r>
            <w:r>
              <w:rPr>
                <w:rFonts w:ascii="Times New Roman"/>
                <w:sz w:val="18"/>
              </w:rPr>
              <w:t xml:space="preserve">  </w:t>
            </w:r>
            <w:r>
              <w:rPr>
                <w:rFonts w:ascii="Times New Roman"/>
                <w:spacing w:val="42"/>
                <w:sz w:val="18"/>
              </w:rPr>
              <w:t xml:space="preserve"> </w:t>
            </w:r>
            <w:r>
              <w:rPr>
                <w:sz w:val="18"/>
              </w:rPr>
              <w:t>FOR</w:t>
            </w:r>
            <w:r>
              <w:rPr>
                <w:rFonts w:ascii="Times New Roman"/>
                <w:sz w:val="18"/>
              </w:rPr>
              <w:t xml:space="preserve">  </w:t>
            </w:r>
            <w:r>
              <w:rPr>
                <w:rFonts w:ascii="Times New Roman"/>
                <w:spacing w:val="44"/>
                <w:sz w:val="18"/>
              </w:rPr>
              <w:t xml:space="preserve"> </w:t>
            </w:r>
            <w:r>
              <w:rPr>
                <w:sz w:val="18"/>
              </w:rPr>
              <w:t>SUICIDE</w:t>
            </w:r>
            <w:r>
              <w:rPr>
                <w:sz w:val="18"/>
              </w:rPr>
              <w:tab/>
              <w:t>ACTIVE</w:t>
            </w:r>
            <w:r>
              <w:rPr>
                <w:sz w:val="18"/>
              </w:rPr>
              <w:tab/>
            </w:r>
            <w:r>
              <w:rPr>
                <w:sz w:val="18"/>
              </w:rPr>
              <w:tab/>
              <w:t>CLINICAL</w:t>
            </w:r>
            <w:r>
              <w:rPr>
                <w:rFonts w:ascii="Times New Roman"/>
                <w:sz w:val="18"/>
              </w:rPr>
              <w:t xml:space="preserve"> </w:t>
            </w:r>
            <w:r>
              <w:rPr>
                <w:color w:val="FF0000"/>
                <w:sz w:val="18"/>
              </w:rPr>
              <w:t>URGENT:</w:t>
            </w:r>
            <w:r>
              <w:rPr>
                <w:rFonts w:ascii="Times New Roman"/>
                <w:color w:val="FF0000"/>
                <w:sz w:val="18"/>
              </w:rPr>
              <w:t xml:space="preserve">    </w:t>
            </w:r>
            <w:r>
              <w:rPr>
                <w:color w:val="FF0000"/>
                <w:sz w:val="18"/>
              </w:rPr>
              <w:t>ADDRESS</w:t>
            </w:r>
            <w:r>
              <w:rPr>
                <w:rFonts w:ascii="Times New Roman"/>
                <w:color w:val="FF0000"/>
                <w:sz w:val="18"/>
              </w:rPr>
              <w:t xml:space="preserve">  </w:t>
            </w:r>
            <w:r>
              <w:rPr>
                <w:rFonts w:ascii="Times New Roman"/>
                <w:color w:val="FF0000"/>
                <w:spacing w:val="40"/>
                <w:sz w:val="18"/>
              </w:rPr>
              <w:t xml:space="preserve"> </w:t>
            </w:r>
            <w:r>
              <w:rPr>
                <w:color w:val="FF0000"/>
                <w:sz w:val="18"/>
              </w:rPr>
              <w:t>AS</w:t>
            </w:r>
            <w:r>
              <w:rPr>
                <w:rFonts w:ascii="Times New Roman"/>
                <w:color w:val="FF0000"/>
                <w:sz w:val="18"/>
              </w:rPr>
              <w:t xml:space="preserve">    </w:t>
            </w:r>
            <w:r>
              <w:rPr>
                <w:color w:val="FF0000"/>
                <w:sz w:val="18"/>
              </w:rPr>
              <w:t>FEMALE</w:t>
            </w:r>
            <w:r>
              <w:rPr>
                <w:color w:val="FF0000"/>
                <w:sz w:val="18"/>
              </w:rPr>
              <w:tab/>
            </w:r>
            <w:r>
              <w:rPr>
                <w:color w:val="FF0000"/>
                <w:sz w:val="18"/>
              </w:rPr>
              <w:tab/>
              <w:t>ACTIVE</w:t>
            </w:r>
            <w:r>
              <w:rPr>
                <w:color w:val="FF0000"/>
                <w:sz w:val="18"/>
              </w:rPr>
              <w:tab/>
              <w:t>OTHER</w:t>
            </w:r>
          </w:p>
          <w:p w:rsidR="00DE0B37" w:rsidRDefault="00DE0B37">
            <w:pPr>
              <w:pStyle w:val="TableParagraph"/>
              <w:ind w:left="0"/>
              <w:rPr>
                <w:rFonts w:ascii="Times New Roman"/>
                <w:b/>
                <w:i/>
                <w:sz w:val="19"/>
              </w:rPr>
            </w:pPr>
          </w:p>
          <w:p w:rsidR="00DE0B37" w:rsidRDefault="002C5930">
            <w:pPr>
              <w:pStyle w:val="TableParagraph"/>
              <w:spacing w:line="216" w:lineRule="exact"/>
              <w:ind w:left="112"/>
              <w:rPr>
                <w:sz w:val="18"/>
              </w:rPr>
            </w:pPr>
            <w:r>
              <w:rPr>
                <w:sz w:val="18"/>
              </w:rPr>
              <w:t>Enter</w:t>
            </w:r>
            <w:r>
              <w:rPr>
                <w:rFonts w:ascii="Times New Roman"/>
                <w:sz w:val="18"/>
              </w:rPr>
              <w:t xml:space="preserve"> </w:t>
            </w:r>
            <w:r>
              <w:rPr>
                <w:sz w:val="18"/>
              </w:rPr>
              <w:t>the</w:t>
            </w:r>
            <w:r>
              <w:rPr>
                <w:rFonts w:ascii="Times New Roman"/>
                <w:sz w:val="18"/>
              </w:rPr>
              <w:t xml:space="preserve"> </w:t>
            </w:r>
            <w:r>
              <w:rPr>
                <w:sz w:val="18"/>
              </w:rPr>
              <w:t>patient</w:t>
            </w:r>
            <w:r>
              <w:rPr>
                <w:rFonts w:ascii="Times New Roman"/>
                <w:sz w:val="18"/>
              </w:rPr>
              <w:t xml:space="preserve"> </w:t>
            </w:r>
            <w:r>
              <w:rPr>
                <w:sz w:val="18"/>
              </w:rPr>
              <w:t>record</w:t>
            </w:r>
            <w:r>
              <w:rPr>
                <w:rFonts w:ascii="Times New Roman"/>
                <w:sz w:val="18"/>
              </w:rPr>
              <w:t xml:space="preserve"> </w:t>
            </w:r>
            <w:r>
              <w:rPr>
                <w:sz w:val="18"/>
              </w:rPr>
              <w:t>flag</w:t>
            </w:r>
            <w:r>
              <w:rPr>
                <w:rFonts w:ascii="Times New Roman"/>
                <w:sz w:val="18"/>
              </w:rPr>
              <w:t xml:space="preserve"> </w:t>
            </w:r>
            <w:r>
              <w:rPr>
                <w:sz w:val="18"/>
              </w:rPr>
              <w:t>name.</w:t>
            </w:r>
          </w:p>
        </w:tc>
      </w:tr>
    </w:tbl>
    <w:p w:rsidR="00DE0B37" w:rsidRDefault="00DE0B37">
      <w:pPr>
        <w:pStyle w:val="BodyText"/>
        <w:spacing w:before="10"/>
        <w:rPr>
          <w:b/>
          <w:i/>
          <w:sz w:val="20"/>
        </w:rPr>
      </w:pPr>
    </w:p>
    <w:p w:rsidR="00DE0B37" w:rsidRDefault="002C5930">
      <w:pPr>
        <w:pStyle w:val="Heading4"/>
        <w:spacing w:line="237" w:lineRule="auto"/>
        <w:ind w:right="1052" w:hanging="648"/>
        <w:jc w:val="both"/>
      </w:pPr>
      <w:bookmarkStart w:id="13" w:name="_TOC_250005"/>
      <w:r>
        <w:rPr>
          <w:b w:val="0"/>
          <w:noProof/>
          <w:position w:val="-5"/>
        </w:rPr>
        <w:drawing>
          <wp:inline distT="0" distB="0" distL="0" distR="0">
            <wp:extent cx="140207"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23"/>
          <w:sz w:val="20"/>
        </w:rPr>
        <w:t xml:space="preserve"> </w:t>
      </w:r>
      <w:bookmarkStart w:id="14" w:name="_Displays_a_message_at_the_“Edit_Flag_A"/>
      <w:bookmarkEnd w:id="14"/>
      <w:r>
        <w:t xml:space="preserve">Displays a message at the “Edit Flag Assignment” action to indicate editing of the URGENT ADDRESS </w:t>
      </w:r>
      <w:r>
        <w:rPr>
          <w:spacing w:val="-3"/>
        </w:rPr>
        <w:t xml:space="preserve">AS </w:t>
      </w:r>
      <w:bookmarkEnd w:id="13"/>
      <w:r>
        <w:t>FEMALE PRF assignment is restricted.</w:t>
      </w:r>
    </w:p>
    <w:p w:rsidR="00DE0B37" w:rsidRDefault="002C5930">
      <w:pPr>
        <w:pStyle w:val="BodyText"/>
        <w:tabs>
          <w:tab w:val="left" w:pos="5866"/>
        </w:tabs>
        <w:spacing w:before="58"/>
        <w:ind w:left="840" w:right="249"/>
      </w:pPr>
      <w:r>
        <w:pict>
          <v:rect id="_x0000_s2091" style="position:absolute;left:0;text-align:left;margin-left:108pt;margin-top:69.55pt;width:428pt;height:.6pt;z-index:-16149504;mso-position-horizontal-relative:page" fillcolor="black" stroked="f">
            <w10:wrap anchorx="page"/>
          </v:rect>
        </w:pict>
      </w:r>
      <w:r>
        <w:pict>
          <v:rect id="_x0000_s2090" style="position:absolute;left:0;text-align:left;margin-left:108pt;margin-top:112.65pt;width:395.35pt;height:.6pt;z-index:-16148992;mso-position-horizontal-relative:page" fillcolor="black" stroked="f">
            <w10:wrap anchorx="page"/>
          </v:rect>
        </w:pict>
      </w:r>
      <w:r>
        <w:t>A message is displayed to the user that indicates this PRF cannot be edited for the</w:t>
      </w:r>
      <w:r>
        <w:rPr>
          <w:spacing w:val="-17"/>
        </w:rPr>
        <w:t xml:space="preserve"> </w:t>
      </w:r>
      <w:r>
        <w:t>patient. The following text will display:</w:t>
      </w:r>
      <w:r>
        <w:rPr>
          <w:spacing w:val="-8"/>
        </w:rPr>
        <w:t xml:space="preserve"> </w:t>
      </w:r>
      <w:r>
        <w:rPr>
          <w:color w:val="FF0000"/>
        </w:rPr>
        <w:t>“This URGENT</w:t>
      </w:r>
      <w:r>
        <w:rPr>
          <w:color w:val="FF0000"/>
        </w:rPr>
        <w:tab/>
        <w:t>ADDRESS AS FEMALE flag assignment cannot be</w:t>
      </w:r>
      <w:r>
        <w:rPr>
          <w:color w:val="FF0000"/>
          <w:spacing w:val="-1"/>
        </w:rPr>
        <w:t xml:space="preserve"> </w:t>
      </w:r>
      <w:r>
        <w:rPr>
          <w:color w:val="FF0000"/>
        </w:rPr>
        <w:t>edited.”</w:t>
      </w:r>
    </w:p>
    <w:p w:rsidR="00DE0B37" w:rsidRDefault="00DE0B37">
      <w:pPr>
        <w:pStyle w:val="BodyText"/>
        <w:spacing w:before="8"/>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8"/>
      </w:tblGrid>
      <w:tr w:rsidR="00DE0B37">
        <w:trPr>
          <w:trHeight w:val="1747"/>
        </w:trPr>
        <w:tc>
          <w:tcPr>
            <w:tcW w:w="8868" w:type="dxa"/>
            <w:tcBorders>
              <w:bottom w:val="nil"/>
            </w:tcBorders>
          </w:tcPr>
          <w:p w:rsidR="00DE0B37" w:rsidRDefault="002C5930">
            <w:pPr>
              <w:pStyle w:val="TableParagraph"/>
              <w:tabs>
                <w:tab w:val="left" w:pos="3362"/>
                <w:tab w:val="left" w:pos="6721"/>
                <w:tab w:val="left" w:pos="7695"/>
                <w:tab w:val="right" w:pos="8670"/>
              </w:tabs>
              <w:spacing w:before="18"/>
              <w:ind w:left="112"/>
              <w:rPr>
                <w:sz w:val="18"/>
              </w:rPr>
            </w:pPr>
            <w:r>
              <w:rPr>
                <w:b/>
                <w:sz w:val="18"/>
              </w:rPr>
              <w:t>RECORD</w:t>
            </w:r>
            <w:r>
              <w:rPr>
                <w:b/>
                <w:spacing w:val="-2"/>
                <w:sz w:val="18"/>
              </w:rPr>
              <w:t xml:space="preserve"> </w:t>
            </w:r>
            <w:r>
              <w:rPr>
                <w:b/>
                <w:sz w:val="18"/>
              </w:rPr>
              <w:t>FLAG</w:t>
            </w:r>
            <w:r>
              <w:rPr>
                <w:b/>
                <w:spacing w:val="-2"/>
                <w:sz w:val="18"/>
              </w:rPr>
              <w:t xml:space="preserve"> </w:t>
            </w:r>
            <w:r>
              <w:rPr>
                <w:b/>
                <w:sz w:val="18"/>
              </w:rPr>
              <w:t>ASSIGNMENT</w:t>
            </w:r>
            <w:r>
              <w:rPr>
                <w:b/>
                <w:sz w:val="18"/>
              </w:rPr>
              <w:tab/>
            </w:r>
            <w:r>
              <w:rPr>
                <w:sz w:val="18"/>
              </w:rPr>
              <w:t>Nov</w:t>
            </w:r>
            <w:r>
              <w:rPr>
                <w:rFonts w:ascii="Times New Roman"/>
                <w:sz w:val="18"/>
              </w:rPr>
              <w:t xml:space="preserve">  </w:t>
            </w:r>
            <w:r>
              <w:rPr>
                <w:rFonts w:ascii="Times New Roman"/>
                <w:spacing w:val="42"/>
                <w:sz w:val="18"/>
              </w:rPr>
              <w:t xml:space="preserve"> </w:t>
            </w:r>
            <w:r>
              <w:rPr>
                <w:sz w:val="18"/>
              </w:rPr>
              <w:t>16,</w:t>
            </w:r>
            <w:r>
              <w:rPr>
                <w:rFonts w:ascii="Times New Roman"/>
                <w:sz w:val="18"/>
              </w:rPr>
              <w:t xml:space="preserve">  </w:t>
            </w:r>
            <w:r>
              <w:rPr>
                <w:rFonts w:ascii="Times New Roman"/>
                <w:spacing w:val="44"/>
                <w:sz w:val="18"/>
              </w:rPr>
              <w:t xml:space="preserve"> </w:t>
            </w:r>
            <w:r>
              <w:rPr>
                <w:sz w:val="18"/>
              </w:rPr>
              <w:t>2012@11:31:58</w:t>
            </w:r>
            <w:r>
              <w:rPr>
                <w:sz w:val="18"/>
              </w:rPr>
              <w:tab/>
              <w:t>Page:</w:t>
            </w:r>
            <w:r>
              <w:rPr>
                <w:sz w:val="18"/>
              </w:rPr>
              <w:tab/>
              <w:t>1</w:t>
            </w:r>
            <w:r>
              <w:rPr>
                <w:rFonts w:ascii="Times New Roman"/>
                <w:spacing w:val="-24"/>
                <w:sz w:val="18"/>
              </w:rPr>
              <w:t xml:space="preserve"> </w:t>
            </w:r>
            <w:r>
              <w:rPr>
                <w:spacing w:val="-158"/>
                <w:sz w:val="18"/>
              </w:rPr>
              <w:t>of</w:t>
            </w:r>
            <w:r>
              <w:rPr>
                <w:spacing w:val="-158"/>
                <w:sz w:val="18"/>
              </w:rPr>
              <w:tab/>
            </w:r>
            <w:r>
              <w:rPr>
                <w:sz w:val="18"/>
              </w:rPr>
              <w:t>1</w:t>
            </w:r>
          </w:p>
          <w:p w:rsidR="00DE0B37" w:rsidRDefault="002C5930">
            <w:pPr>
              <w:pStyle w:val="TableParagraph"/>
              <w:tabs>
                <w:tab w:val="left" w:pos="5851"/>
              </w:tabs>
              <w:spacing w:line="215" w:lineRule="exact"/>
              <w:ind w:left="112"/>
              <w:rPr>
                <w:sz w:val="18"/>
              </w:rPr>
            </w:pPr>
            <w:r>
              <w:rPr>
                <w:sz w:val="18"/>
              </w:rPr>
              <w:t>P</w:t>
            </w:r>
            <w:r>
              <w:rPr>
                <w:sz w:val="18"/>
              </w:rPr>
              <w:t>atient:</w:t>
            </w:r>
            <w:r>
              <w:rPr>
                <w:rFonts w:ascii="Times New Roman"/>
                <w:sz w:val="18"/>
              </w:rPr>
              <w:t xml:space="preserve">  </w:t>
            </w:r>
            <w:r>
              <w:rPr>
                <w:rFonts w:ascii="Times New Roman"/>
                <w:spacing w:val="33"/>
                <w:sz w:val="18"/>
              </w:rPr>
              <w:t xml:space="preserve"> </w:t>
            </w:r>
            <w:r>
              <w:rPr>
                <w:sz w:val="18"/>
              </w:rPr>
              <w:t>CRPATIENT,TWO</w:t>
            </w:r>
            <w:r>
              <w:rPr>
                <w:rFonts w:ascii="Times New Roman"/>
                <w:sz w:val="18"/>
              </w:rPr>
              <w:t xml:space="preserve">  </w:t>
            </w:r>
            <w:r>
              <w:rPr>
                <w:rFonts w:ascii="Times New Roman"/>
                <w:spacing w:val="34"/>
                <w:sz w:val="18"/>
              </w:rPr>
              <w:t xml:space="preserve"> </w:t>
            </w:r>
            <w:r>
              <w:rPr>
                <w:sz w:val="18"/>
              </w:rPr>
              <w:t>(666554444)</w:t>
            </w:r>
            <w:r>
              <w:rPr>
                <w:sz w:val="18"/>
              </w:rPr>
              <w:tab/>
              <w:t>DOB:</w:t>
            </w:r>
            <w:r>
              <w:rPr>
                <w:rFonts w:ascii="Times New Roman"/>
                <w:spacing w:val="42"/>
                <w:sz w:val="18"/>
              </w:rPr>
              <w:t xml:space="preserve"> </w:t>
            </w:r>
            <w:r>
              <w:rPr>
                <w:sz w:val="18"/>
              </w:rPr>
              <w:t>10/10/40</w:t>
            </w:r>
          </w:p>
          <w:p w:rsidR="00DE0B37" w:rsidRDefault="002C5930">
            <w:pPr>
              <w:pStyle w:val="TableParagraph"/>
              <w:tabs>
                <w:tab w:val="left" w:pos="5741"/>
              </w:tabs>
              <w:spacing w:line="215" w:lineRule="exact"/>
              <w:ind w:left="544"/>
              <w:rPr>
                <w:sz w:val="18"/>
              </w:rPr>
            </w:pPr>
            <w:r>
              <w:rPr>
                <w:sz w:val="18"/>
              </w:rPr>
              <w:t>ICN:</w:t>
            </w:r>
            <w:r>
              <w:rPr>
                <w:rFonts w:ascii="Times New Roman"/>
                <w:sz w:val="18"/>
              </w:rPr>
              <w:t xml:space="preserve">  </w:t>
            </w:r>
            <w:r>
              <w:rPr>
                <w:rFonts w:ascii="Times New Roman"/>
                <w:spacing w:val="41"/>
                <w:sz w:val="18"/>
              </w:rPr>
              <w:t xml:space="preserve"> </w:t>
            </w:r>
            <w:r>
              <w:rPr>
                <w:sz w:val="18"/>
              </w:rPr>
              <w:t>9990000121V144170</w:t>
            </w:r>
            <w:r>
              <w:rPr>
                <w:sz w:val="18"/>
              </w:rPr>
              <w:tab/>
              <w:t>CMOR:</w:t>
            </w:r>
            <w:r>
              <w:rPr>
                <w:rFonts w:ascii="Times New Roman"/>
                <w:sz w:val="18"/>
              </w:rPr>
              <w:t xml:space="preserve"> </w:t>
            </w:r>
            <w:r>
              <w:rPr>
                <w:sz w:val="18"/>
              </w:rPr>
              <w:t>SALT</w:t>
            </w:r>
            <w:r>
              <w:rPr>
                <w:rFonts w:ascii="Times New Roman"/>
                <w:sz w:val="18"/>
              </w:rPr>
              <w:t xml:space="preserve"> </w:t>
            </w:r>
            <w:r>
              <w:rPr>
                <w:sz w:val="18"/>
              </w:rPr>
              <w:t>LAKE</w:t>
            </w:r>
            <w:r>
              <w:rPr>
                <w:rFonts w:ascii="Times New Roman"/>
                <w:spacing w:val="2"/>
                <w:sz w:val="18"/>
              </w:rPr>
              <w:t xml:space="preserve"> </w:t>
            </w:r>
            <w:r>
              <w:rPr>
                <w:spacing w:val="-126"/>
                <w:sz w:val="18"/>
              </w:rPr>
              <w:t>CITY</w:t>
            </w:r>
            <w:r>
              <w:rPr>
                <w:rFonts w:ascii="Times New Roman"/>
                <w:spacing w:val="-42"/>
                <w:sz w:val="18"/>
              </w:rPr>
              <w:t xml:space="preserve"> </w:t>
            </w:r>
            <w:r>
              <w:rPr>
                <w:spacing w:val="-176"/>
                <w:sz w:val="18"/>
              </w:rPr>
              <w:t>OIFO</w:t>
            </w:r>
          </w:p>
          <w:p w:rsidR="00DE0B37" w:rsidRDefault="00DE0B37">
            <w:pPr>
              <w:pStyle w:val="TableParagraph"/>
              <w:spacing w:before="9"/>
              <w:ind w:left="0"/>
              <w:rPr>
                <w:rFonts w:ascii="Times New Roman"/>
                <w:sz w:val="18"/>
              </w:rPr>
            </w:pPr>
          </w:p>
          <w:p w:rsidR="00DE0B37" w:rsidRDefault="002C5930">
            <w:pPr>
              <w:pStyle w:val="TableParagraph"/>
              <w:tabs>
                <w:tab w:val="left" w:pos="2819"/>
                <w:tab w:val="left" w:pos="3901"/>
                <w:tab w:val="left" w:pos="5309"/>
                <w:tab w:val="left" w:pos="6175"/>
                <w:tab w:val="left" w:pos="6933"/>
              </w:tabs>
              <w:spacing w:before="1"/>
              <w:ind w:left="436"/>
              <w:rPr>
                <w:sz w:val="18"/>
              </w:rPr>
            </w:pPr>
            <w:r>
              <w:rPr>
                <w:sz w:val="18"/>
              </w:rPr>
              <w:t>Flag</w:t>
            </w:r>
            <w:r>
              <w:rPr>
                <w:sz w:val="18"/>
              </w:rPr>
              <w:tab/>
              <w:t>Assigned</w:t>
            </w:r>
            <w:r>
              <w:rPr>
                <w:sz w:val="18"/>
              </w:rPr>
              <w:tab/>
              <w:t>Review</w:t>
            </w:r>
            <w:r>
              <w:rPr>
                <w:rFonts w:ascii="Times New Roman"/>
                <w:sz w:val="18"/>
              </w:rPr>
              <w:t xml:space="preserve">  </w:t>
            </w:r>
            <w:r>
              <w:rPr>
                <w:rFonts w:ascii="Times New Roman"/>
                <w:spacing w:val="44"/>
                <w:sz w:val="18"/>
              </w:rPr>
              <w:t xml:space="preserve"> </w:t>
            </w:r>
            <w:r>
              <w:rPr>
                <w:sz w:val="18"/>
              </w:rPr>
              <w:t>Date</w:t>
            </w:r>
            <w:r>
              <w:rPr>
                <w:sz w:val="18"/>
              </w:rPr>
              <w:tab/>
            </w:r>
            <w:r>
              <w:rPr>
                <w:spacing w:val="-1"/>
                <w:sz w:val="18"/>
              </w:rPr>
              <w:t>Active</w:t>
            </w:r>
            <w:r>
              <w:rPr>
                <w:spacing w:val="-1"/>
                <w:sz w:val="18"/>
              </w:rPr>
              <w:tab/>
            </w:r>
            <w:r>
              <w:rPr>
                <w:sz w:val="18"/>
              </w:rPr>
              <w:t>Local</w:t>
            </w:r>
            <w:r>
              <w:rPr>
                <w:sz w:val="18"/>
              </w:rPr>
              <w:tab/>
              <w:t>Owner</w:t>
            </w:r>
            <w:r>
              <w:rPr>
                <w:rFonts w:ascii="Times New Roman"/>
                <w:spacing w:val="43"/>
                <w:sz w:val="18"/>
              </w:rPr>
              <w:t xml:space="preserve"> </w:t>
            </w:r>
            <w:r>
              <w:rPr>
                <w:sz w:val="18"/>
              </w:rPr>
              <w:t>Site</w:t>
            </w:r>
          </w:p>
          <w:p w:rsidR="00DE0B37" w:rsidRDefault="002C5930">
            <w:pPr>
              <w:pStyle w:val="TableParagraph"/>
              <w:numPr>
                <w:ilvl w:val="0"/>
                <w:numId w:val="1"/>
              </w:numPr>
              <w:tabs>
                <w:tab w:val="left" w:pos="436"/>
                <w:tab w:val="left" w:pos="437"/>
                <w:tab w:val="left" w:pos="1737"/>
                <w:tab w:val="left" w:pos="5203"/>
                <w:tab w:val="left" w:pos="6070"/>
                <w:tab w:val="left" w:pos="6828"/>
              </w:tabs>
              <w:ind w:hanging="325"/>
              <w:rPr>
                <w:sz w:val="18"/>
              </w:rPr>
            </w:pPr>
            <w:r>
              <w:rPr>
                <w:sz w:val="18"/>
              </w:rPr>
              <w:t>URGENT</w:t>
            </w:r>
            <w:r>
              <w:rPr>
                <w:sz w:val="18"/>
              </w:rPr>
              <w:tab/>
              <w:t>ADDRESS</w:t>
            </w:r>
            <w:r>
              <w:rPr>
                <w:rFonts w:ascii="Times New Roman"/>
                <w:sz w:val="18"/>
              </w:rPr>
              <w:t xml:space="preserve">    </w:t>
            </w:r>
            <w:r>
              <w:rPr>
                <w:sz w:val="18"/>
              </w:rPr>
              <w:t>AS</w:t>
            </w:r>
            <w:r>
              <w:rPr>
                <w:rFonts w:ascii="Times New Roman"/>
                <w:sz w:val="18"/>
              </w:rPr>
              <w:t xml:space="preserve">  </w:t>
            </w:r>
            <w:r>
              <w:rPr>
                <w:rFonts w:ascii="Times New Roman"/>
                <w:spacing w:val="41"/>
                <w:sz w:val="18"/>
              </w:rPr>
              <w:t xml:space="preserve"> </w:t>
            </w:r>
            <w:r>
              <w:rPr>
                <w:sz w:val="18"/>
              </w:rPr>
              <w:t>FE</w:t>
            </w:r>
            <w:r>
              <w:rPr>
                <w:rFonts w:ascii="Times New Roman"/>
                <w:sz w:val="18"/>
              </w:rPr>
              <w:t xml:space="preserve">  </w:t>
            </w:r>
            <w:r>
              <w:rPr>
                <w:rFonts w:ascii="Times New Roman"/>
                <w:spacing w:val="43"/>
                <w:sz w:val="18"/>
              </w:rPr>
              <w:t xml:space="preserve"> </w:t>
            </w:r>
            <w:r>
              <w:rPr>
                <w:sz w:val="18"/>
              </w:rPr>
              <w:t>11/12/12</w:t>
            </w:r>
            <w:r>
              <w:rPr>
                <w:sz w:val="18"/>
              </w:rPr>
              <w:tab/>
              <w:t>YES</w:t>
            </w:r>
            <w:r>
              <w:rPr>
                <w:sz w:val="18"/>
              </w:rPr>
              <w:tab/>
            </w:r>
            <w:r>
              <w:rPr>
                <w:spacing w:val="-1"/>
                <w:sz w:val="18"/>
              </w:rPr>
              <w:t>YES</w:t>
            </w:r>
            <w:r>
              <w:rPr>
                <w:spacing w:val="-1"/>
                <w:sz w:val="18"/>
              </w:rPr>
              <w:tab/>
            </w:r>
            <w:r>
              <w:rPr>
                <w:sz w:val="18"/>
              </w:rPr>
              <w:t>SALT</w:t>
            </w:r>
            <w:r>
              <w:rPr>
                <w:rFonts w:ascii="Times New Roman"/>
                <w:sz w:val="18"/>
              </w:rPr>
              <w:t xml:space="preserve"> </w:t>
            </w:r>
            <w:r>
              <w:rPr>
                <w:sz w:val="18"/>
              </w:rPr>
              <w:t>LAKE</w:t>
            </w:r>
            <w:r>
              <w:rPr>
                <w:rFonts w:ascii="Times New Roman"/>
                <w:sz w:val="18"/>
              </w:rPr>
              <w:t xml:space="preserve"> </w:t>
            </w:r>
            <w:r>
              <w:rPr>
                <w:sz w:val="18"/>
              </w:rPr>
              <w:t>CITY</w:t>
            </w:r>
            <w:r>
              <w:rPr>
                <w:rFonts w:ascii="Times New Roman"/>
                <w:spacing w:val="43"/>
                <w:sz w:val="18"/>
              </w:rPr>
              <w:t xml:space="preserve"> </w:t>
            </w:r>
            <w:r>
              <w:rPr>
                <w:sz w:val="18"/>
              </w:rPr>
              <w:t>H</w:t>
            </w:r>
          </w:p>
          <w:p w:rsidR="00DE0B37" w:rsidRDefault="002C5930">
            <w:pPr>
              <w:pStyle w:val="TableParagraph"/>
              <w:numPr>
                <w:ilvl w:val="0"/>
                <w:numId w:val="1"/>
              </w:numPr>
              <w:tabs>
                <w:tab w:val="left" w:pos="436"/>
                <w:tab w:val="left" w:pos="437"/>
                <w:tab w:val="left" w:pos="2820"/>
                <w:tab w:val="left" w:pos="3902"/>
                <w:tab w:val="left" w:pos="5310"/>
                <w:tab w:val="left" w:pos="6177"/>
                <w:tab w:val="left" w:pos="6934"/>
              </w:tabs>
              <w:ind w:hanging="325"/>
              <w:rPr>
                <w:sz w:val="18"/>
              </w:rPr>
            </w:pPr>
            <w:r>
              <w:rPr>
                <w:sz w:val="18"/>
              </w:rPr>
              <w:t>HIGH</w:t>
            </w:r>
            <w:r>
              <w:rPr>
                <w:rFonts w:ascii="Times New Roman"/>
                <w:sz w:val="18"/>
              </w:rPr>
              <w:t xml:space="preserve">    </w:t>
            </w:r>
            <w:r>
              <w:rPr>
                <w:sz w:val="18"/>
              </w:rPr>
              <w:t>RISK</w:t>
            </w:r>
            <w:r>
              <w:rPr>
                <w:rFonts w:ascii="Times New Roman"/>
                <w:sz w:val="18"/>
              </w:rPr>
              <w:t xml:space="preserve">  </w:t>
            </w:r>
            <w:r>
              <w:rPr>
                <w:rFonts w:ascii="Times New Roman"/>
                <w:spacing w:val="39"/>
                <w:sz w:val="18"/>
              </w:rPr>
              <w:t xml:space="preserve"> </w:t>
            </w:r>
            <w:r>
              <w:rPr>
                <w:sz w:val="18"/>
              </w:rPr>
              <w:t>FOR</w:t>
            </w:r>
            <w:r>
              <w:rPr>
                <w:rFonts w:ascii="Times New Roman"/>
                <w:sz w:val="18"/>
              </w:rPr>
              <w:t xml:space="preserve">  </w:t>
            </w:r>
            <w:r>
              <w:rPr>
                <w:rFonts w:ascii="Times New Roman"/>
                <w:spacing w:val="43"/>
                <w:sz w:val="18"/>
              </w:rPr>
              <w:t xml:space="preserve"> </w:t>
            </w:r>
            <w:r>
              <w:rPr>
                <w:sz w:val="18"/>
              </w:rPr>
              <w:t>SUICID</w:t>
            </w:r>
            <w:r>
              <w:rPr>
                <w:sz w:val="18"/>
              </w:rPr>
              <w:tab/>
            </w:r>
            <w:r>
              <w:rPr>
                <w:sz w:val="18"/>
              </w:rPr>
              <w:t>01/31/12</w:t>
            </w:r>
            <w:r>
              <w:rPr>
                <w:sz w:val="18"/>
              </w:rPr>
              <w:tab/>
            </w:r>
            <w:r>
              <w:rPr>
                <w:spacing w:val="-1"/>
                <w:sz w:val="18"/>
              </w:rPr>
              <w:t>04/30/12</w:t>
            </w:r>
            <w:r>
              <w:rPr>
                <w:spacing w:val="-1"/>
                <w:sz w:val="18"/>
              </w:rPr>
              <w:tab/>
            </w:r>
            <w:r>
              <w:rPr>
                <w:sz w:val="18"/>
              </w:rPr>
              <w:t>YES</w:t>
            </w:r>
            <w:r>
              <w:rPr>
                <w:sz w:val="18"/>
              </w:rPr>
              <w:tab/>
              <w:t>NO</w:t>
            </w:r>
            <w:r>
              <w:rPr>
                <w:sz w:val="18"/>
              </w:rPr>
              <w:tab/>
              <w:t>SALT</w:t>
            </w:r>
            <w:r>
              <w:rPr>
                <w:rFonts w:ascii="Times New Roman"/>
                <w:sz w:val="18"/>
              </w:rPr>
              <w:t xml:space="preserve"> </w:t>
            </w:r>
            <w:r>
              <w:rPr>
                <w:sz w:val="18"/>
              </w:rPr>
              <w:t>LAKE</w:t>
            </w:r>
            <w:r>
              <w:rPr>
                <w:rFonts w:ascii="Times New Roman"/>
                <w:sz w:val="18"/>
              </w:rPr>
              <w:t xml:space="preserve"> </w:t>
            </w:r>
            <w:r>
              <w:rPr>
                <w:sz w:val="18"/>
              </w:rPr>
              <w:t>CITY</w:t>
            </w:r>
            <w:r>
              <w:rPr>
                <w:rFonts w:ascii="Times New Roman"/>
                <w:spacing w:val="41"/>
                <w:sz w:val="18"/>
              </w:rPr>
              <w:t xml:space="preserve"> </w:t>
            </w:r>
            <w:r>
              <w:rPr>
                <w:sz w:val="18"/>
              </w:rPr>
              <w:t>H</w:t>
            </w:r>
          </w:p>
        </w:tc>
      </w:tr>
      <w:tr w:rsidR="00DE0B37">
        <w:trPr>
          <w:trHeight w:val="216"/>
        </w:trPr>
        <w:tc>
          <w:tcPr>
            <w:tcW w:w="8868" w:type="dxa"/>
            <w:tcBorders>
              <w:top w:val="nil"/>
              <w:bottom w:val="nil"/>
            </w:tcBorders>
            <w:shd w:val="clear" w:color="auto" w:fill="1F487C"/>
          </w:tcPr>
          <w:p w:rsidR="00DE0B37" w:rsidRDefault="002C5930">
            <w:pPr>
              <w:pStyle w:val="TableParagraph"/>
              <w:spacing w:line="196" w:lineRule="exact"/>
              <w:ind w:left="1197"/>
              <w:rPr>
                <w:b/>
                <w:sz w:val="18"/>
              </w:rPr>
            </w:pPr>
            <w:r>
              <w:rPr>
                <w:b/>
                <w:color w:val="FFFFFF"/>
                <w:sz w:val="18"/>
              </w:rPr>
              <w:t>Enter ?? for more actions</w:t>
            </w:r>
          </w:p>
        </w:tc>
      </w:tr>
      <w:tr w:rsidR="00DE0B37">
        <w:trPr>
          <w:trHeight w:val="2023"/>
        </w:trPr>
        <w:tc>
          <w:tcPr>
            <w:tcW w:w="8868" w:type="dxa"/>
            <w:tcBorders>
              <w:top w:val="nil"/>
            </w:tcBorders>
          </w:tcPr>
          <w:p w:rsidR="00DE0B37" w:rsidRDefault="002C5930">
            <w:pPr>
              <w:pStyle w:val="TableParagraph"/>
              <w:tabs>
                <w:tab w:val="left" w:pos="544"/>
                <w:tab w:val="left" w:pos="4443"/>
                <w:tab w:val="left" w:pos="4877"/>
              </w:tabs>
              <w:spacing w:line="213" w:lineRule="exact"/>
              <w:ind w:left="112"/>
              <w:rPr>
                <w:sz w:val="18"/>
              </w:rPr>
            </w:pPr>
            <w:r>
              <w:rPr>
                <w:sz w:val="18"/>
              </w:rPr>
              <w:t>SP</w:t>
            </w:r>
            <w:r>
              <w:rPr>
                <w:sz w:val="18"/>
              </w:rPr>
              <w:tab/>
              <w:t>Select</w:t>
            </w:r>
            <w:r>
              <w:rPr>
                <w:rFonts w:ascii="Times New Roman"/>
                <w:sz w:val="18"/>
              </w:rPr>
              <w:t xml:space="preserve">  </w:t>
            </w:r>
            <w:r>
              <w:rPr>
                <w:rFonts w:ascii="Times New Roman"/>
                <w:spacing w:val="39"/>
                <w:sz w:val="18"/>
              </w:rPr>
              <w:t xml:space="preserve"> </w:t>
            </w:r>
            <w:r>
              <w:rPr>
                <w:sz w:val="18"/>
              </w:rPr>
              <w:t>Patient</w:t>
            </w:r>
            <w:r>
              <w:rPr>
                <w:sz w:val="18"/>
              </w:rPr>
              <w:tab/>
              <w:t>EF</w:t>
            </w:r>
            <w:r>
              <w:rPr>
                <w:sz w:val="18"/>
              </w:rPr>
              <w:tab/>
              <w:t>Edit</w:t>
            </w:r>
            <w:r>
              <w:rPr>
                <w:rFonts w:ascii="Times New Roman"/>
                <w:sz w:val="18"/>
              </w:rPr>
              <w:t xml:space="preserve"> </w:t>
            </w:r>
            <w:r>
              <w:rPr>
                <w:sz w:val="18"/>
              </w:rPr>
              <w:t>Flag</w:t>
            </w:r>
            <w:r>
              <w:rPr>
                <w:rFonts w:ascii="Times New Roman"/>
                <w:spacing w:val="38"/>
                <w:sz w:val="18"/>
              </w:rPr>
              <w:t xml:space="preserve"> </w:t>
            </w:r>
            <w:r>
              <w:rPr>
                <w:sz w:val="18"/>
              </w:rPr>
              <w:t>Assignment</w:t>
            </w:r>
          </w:p>
          <w:p w:rsidR="00DE0B37" w:rsidRDefault="002C5930">
            <w:pPr>
              <w:pStyle w:val="TableParagraph"/>
              <w:tabs>
                <w:tab w:val="left" w:pos="544"/>
                <w:tab w:val="left" w:pos="4443"/>
                <w:tab w:val="left" w:pos="4879"/>
              </w:tabs>
              <w:ind w:left="112" w:right="1054"/>
              <w:rPr>
                <w:sz w:val="18"/>
              </w:rPr>
            </w:pPr>
            <w:r>
              <w:rPr>
                <w:sz w:val="18"/>
              </w:rPr>
              <w:t>DA</w:t>
            </w:r>
            <w:r>
              <w:rPr>
                <w:sz w:val="18"/>
              </w:rPr>
              <w:tab/>
              <w:t>Display</w:t>
            </w:r>
            <w:r>
              <w:rPr>
                <w:rFonts w:ascii="Times New Roman"/>
                <w:sz w:val="18"/>
              </w:rPr>
              <w:t xml:space="preserve">  </w:t>
            </w:r>
            <w:r>
              <w:rPr>
                <w:rFonts w:ascii="Times New Roman"/>
                <w:spacing w:val="35"/>
                <w:sz w:val="18"/>
              </w:rPr>
              <w:t xml:space="preserve"> </w:t>
            </w:r>
            <w:r>
              <w:rPr>
                <w:sz w:val="18"/>
              </w:rPr>
              <w:t>Assignment</w:t>
            </w:r>
            <w:r>
              <w:rPr>
                <w:rFonts w:ascii="Times New Roman"/>
                <w:sz w:val="18"/>
              </w:rPr>
              <w:t xml:space="preserve">  </w:t>
            </w:r>
            <w:r>
              <w:rPr>
                <w:rFonts w:ascii="Times New Roman"/>
                <w:spacing w:val="38"/>
                <w:sz w:val="18"/>
              </w:rPr>
              <w:t xml:space="preserve"> </w:t>
            </w:r>
            <w:r>
              <w:rPr>
                <w:sz w:val="18"/>
              </w:rPr>
              <w:t>Details</w:t>
            </w:r>
            <w:r>
              <w:rPr>
                <w:sz w:val="18"/>
              </w:rPr>
              <w:tab/>
              <w:t>CO</w:t>
            </w:r>
            <w:r>
              <w:rPr>
                <w:sz w:val="18"/>
              </w:rPr>
              <w:tab/>
              <w:t>Change</w:t>
            </w:r>
            <w:r>
              <w:rPr>
                <w:rFonts w:ascii="Times New Roman"/>
                <w:sz w:val="18"/>
              </w:rPr>
              <w:t xml:space="preserve"> </w:t>
            </w:r>
            <w:r>
              <w:rPr>
                <w:sz w:val="18"/>
              </w:rPr>
              <w:t>Assignment</w:t>
            </w:r>
            <w:r>
              <w:rPr>
                <w:rFonts w:ascii="Times New Roman"/>
                <w:sz w:val="18"/>
              </w:rPr>
              <w:t xml:space="preserve"> </w:t>
            </w:r>
            <w:r>
              <w:rPr>
                <w:spacing w:val="-168"/>
                <w:sz w:val="18"/>
              </w:rPr>
              <w:t>Ownership</w:t>
            </w:r>
            <w:r>
              <w:rPr>
                <w:rFonts w:ascii="Times New Roman"/>
                <w:spacing w:val="-43"/>
                <w:sz w:val="18"/>
              </w:rPr>
              <w:t xml:space="preserve"> </w:t>
            </w:r>
            <w:r>
              <w:rPr>
                <w:sz w:val="18"/>
              </w:rPr>
              <w:t>AF</w:t>
            </w:r>
            <w:r>
              <w:rPr>
                <w:sz w:val="18"/>
              </w:rPr>
              <w:tab/>
              <w:t>Assign</w:t>
            </w:r>
            <w:r>
              <w:rPr>
                <w:rFonts w:ascii="Times New Roman"/>
                <w:spacing w:val="43"/>
                <w:sz w:val="18"/>
              </w:rPr>
              <w:t xml:space="preserve"> </w:t>
            </w:r>
            <w:r>
              <w:rPr>
                <w:sz w:val="18"/>
              </w:rPr>
              <w:t>Flag</w:t>
            </w:r>
          </w:p>
          <w:p w:rsidR="00DE0B37" w:rsidRDefault="002C5930">
            <w:pPr>
              <w:pStyle w:val="TableParagraph"/>
              <w:tabs>
                <w:tab w:val="left" w:pos="2926"/>
                <w:tab w:val="left" w:pos="3576"/>
              </w:tabs>
              <w:ind w:left="112" w:right="3780"/>
              <w:rPr>
                <w:sz w:val="18"/>
              </w:rPr>
            </w:pPr>
            <w:r>
              <w:rPr>
                <w:sz w:val="18"/>
              </w:rPr>
              <w:t>Select</w:t>
            </w:r>
            <w:r>
              <w:rPr>
                <w:rFonts w:ascii="Times New Roman"/>
                <w:sz w:val="18"/>
              </w:rPr>
              <w:t xml:space="preserve">  </w:t>
            </w:r>
            <w:r>
              <w:rPr>
                <w:rFonts w:ascii="Times New Roman"/>
                <w:spacing w:val="38"/>
                <w:sz w:val="18"/>
              </w:rPr>
              <w:t xml:space="preserve"> </w:t>
            </w:r>
            <w:r>
              <w:rPr>
                <w:sz w:val="18"/>
              </w:rPr>
              <w:t>Action:Quit//</w:t>
            </w:r>
            <w:r>
              <w:rPr>
                <w:rFonts w:ascii="Times New Roman"/>
                <w:sz w:val="18"/>
              </w:rPr>
              <w:t xml:space="preserve">  </w:t>
            </w:r>
            <w:r>
              <w:rPr>
                <w:rFonts w:ascii="Times New Roman"/>
                <w:spacing w:val="38"/>
                <w:sz w:val="18"/>
              </w:rPr>
              <w:t xml:space="preserve"> </w:t>
            </w:r>
            <w:r>
              <w:rPr>
                <w:sz w:val="18"/>
              </w:rPr>
              <w:t>ef</w:t>
            </w:r>
            <w:r>
              <w:rPr>
                <w:sz w:val="18"/>
              </w:rPr>
              <w:tab/>
              <w:t>Edit</w:t>
            </w:r>
            <w:r>
              <w:rPr>
                <w:rFonts w:ascii="Times New Roman"/>
                <w:sz w:val="18"/>
              </w:rPr>
              <w:t xml:space="preserve"> </w:t>
            </w:r>
            <w:r>
              <w:rPr>
                <w:sz w:val="18"/>
              </w:rPr>
              <w:t>Flag</w:t>
            </w:r>
            <w:r>
              <w:rPr>
                <w:rFonts w:ascii="Times New Roman"/>
                <w:sz w:val="18"/>
              </w:rPr>
              <w:t xml:space="preserve"> </w:t>
            </w:r>
            <w:r>
              <w:rPr>
                <w:spacing w:val="-145"/>
                <w:sz w:val="18"/>
              </w:rPr>
              <w:t>Assignment</w:t>
            </w:r>
            <w:r>
              <w:rPr>
                <w:rFonts w:ascii="Times New Roman"/>
                <w:spacing w:val="-43"/>
                <w:sz w:val="18"/>
              </w:rPr>
              <w:t xml:space="preserve"> </w:t>
            </w:r>
            <w:r>
              <w:rPr>
                <w:sz w:val="18"/>
              </w:rPr>
              <w:t>Select</w:t>
            </w:r>
            <w:r>
              <w:rPr>
                <w:rFonts w:ascii="Times New Roman"/>
                <w:sz w:val="18"/>
              </w:rPr>
              <w:t xml:space="preserve">    </w:t>
            </w:r>
            <w:r>
              <w:rPr>
                <w:sz w:val="18"/>
              </w:rPr>
              <w:t>Record</w:t>
            </w:r>
            <w:r>
              <w:rPr>
                <w:rFonts w:ascii="Times New Roman"/>
                <w:sz w:val="18"/>
              </w:rPr>
              <w:t xml:space="preserve">  </w:t>
            </w:r>
            <w:r>
              <w:rPr>
                <w:rFonts w:ascii="Times New Roman"/>
                <w:spacing w:val="40"/>
                <w:sz w:val="18"/>
              </w:rPr>
              <w:t xml:space="preserve"> </w:t>
            </w:r>
            <w:r>
              <w:rPr>
                <w:sz w:val="18"/>
              </w:rPr>
              <w:t>Flag</w:t>
            </w:r>
            <w:r>
              <w:rPr>
                <w:rFonts w:ascii="Times New Roman"/>
                <w:sz w:val="18"/>
              </w:rPr>
              <w:t xml:space="preserve">  </w:t>
            </w:r>
            <w:r>
              <w:rPr>
                <w:rFonts w:ascii="Times New Roman"/>
                <w:spacing w:val="42"/>
                <w:sz w:val="18"/>
              </w:rPr>
              <w:t xml:space="preserve"> </w:t>
            </w:r>
            <w:r>
              <w:rPr>
                <w:spacing w:val="-39"/>
                <w:sz w:val="18"/>
              </w:rPr>
              <w:t>Assignment:</w:t>
            </w:r>
            <w:r>
              <w:rPr>
                <w:spacing w:val="-39"/>
                <w:sz w:val="18"/>
              </w:rPr>
              <w:tab/>
            </w:r>
            <w:r>
              <w:rPr>
                <w:sz w:val="18"/>
              </w:rPr>
              <w:t>(1-2):</w:t>
            </w:r>
            <w:r>
              <w:rPr>
                <w:rFonts w:ascii="Times New Roman"/>
                <w:sz w:val="18"/>
              </w:rPr>
              <w:t xml:space="preserve">  </w:t>
            </w:r>
            <w:r>
              <w:rPr>
                <w:sz w:val="18"/>
              </w:rPr>
              <w:t>1</w:t>
            </w:r>
          </w:p>
          <w:p w:rsidR="00DE0B37" w:rsidRDefault="00DE0B37">
            <w:pPr>
              <w:pStyle w:val="TableParagraph"/>
              <w:spacing w:before="3"/>
              <w:ind w:left="0"/>
              <w:rPr>
                <w:rFonts w:ascii="Times New Roman"/>
                <w:sz w:val="18"/>
              </w:rPr>
            </w:pPr>
          </w:p>
          <w:p w:rsidR="00DE0B37" w:rsidRDefault="002C5930">
            <w:pPr>
              <w:pStyle w:val="TableParagraph"/>
              <w:tabs>
                <w:tab w:val="left" w:pos="2037"/>
              </w:tabs>
              <w:ind w:left="112"/>
              <w:rPr>
                <w:rFonts w:ascii="Times New Roman" w:hAnsi="Times New Roman"/>
                <w:sz w:val="24"/>
              </w:rPr>
            </w:pPr>
            <w:r>
              <w:rPr>
                <w:rFonts w:ascii="Times New Roman" w:hAnsi="Times New Roman"/>
                <w:color w:val="FF0000"/>
                <w:sz w:val="24"/>
              </w:rPr>
              <w:t>“This</w:t>
            </w:r>
            <w:r>
              <w:rPr>
                <w:rFonts w:ascii="Times New Roman" w:hAnsi="Times New Roman"/>
                <w:color w:val="FF0000"/>
                <w:spacing w:val="-1"/>
                <w:sz w:val="24"/>
              </w:rPr>
              <w:t xml:space="preserve"> </w:t>
            </w:r>
            <w:r>
              <w:rPr>
                <w:rFonts w:ascii="Times New Roman" w:hAnsi="Times New Roman"/>
                <w:color w:val="FF0000"/>
                <w:sz w:val="24"/>
              </w:rPr>
              <w:t>URGENT</w:t>
            </w:r>
            <w:r>
              <w:rPr>
                <w:rFonts w:ascii="Times New Roman" w:hAnsi="Times New Roman"/>
                <w:color w:val="FF0000"/>
                <w:sz w:val="24"/>
              </w:rPr>
              <w:tab/>
              <w:t>ADDRESS AS FEMALE flag assignment cannot be</w:t>
            </w:r>
            <w:r>
              <w:rPr>
                <w:rFonts w:ascii="Times New Roman" w:hAnsi="Times New Roman"/>
                <w:color w:val="FF0000"/>
                <w:spacing w:val="-3"/>
                <w:sz w:val="24"/>
              </w:rPr>
              <w:t xml:space="preserve"> </w:t>
            </w:r>
            <w:r>
              <w:rPr>
                <w:rFonts w:ascii="Times New Roman" w:hAnsi="Times New Roman"/>
                <w:color w:val="FF0000"/>
                <w:sz w:val="24"/>
              </w:rPr>
              <w:t>edited.”</w:t>
            </w:r>
          </w:p>
          <w:p w:rsidR="00DE0B37" w:rsidRDefault="002C5930">
            <w:pPr>
              <w:pStyle w:val="TableParagraph"/>
              <w:tabs>
                <w:tab w:val="left" w:pos="3576"/>
              </w:tabs>
              <w:spacing w:before="223"/>
              <w:ind w:left="112"/>
              <w:rPr>
                <w:sz w:val="18"/>
              </w:rPr>
            </w:pPr>
            <w:r>
              <w:rPr>
                <w:sz w:val="18"/>
              </w:rPr>
              <w:t>Select</w:t>
            </w:r>
            <w:r>
              <w:rPr>
                <w:rFonts w:ascii="Times New Roman"/>
                <w:sz w:val="18"/>
              </w:rPr>
              <w:t xml:space="preserve">    </w:t>
            </w:r>
            <w:r>
              <w:rPr>
                <w:sz w:val="18"/>
              </w:rPr>
              <w:t>Record</w:t>
            </w:r>
            <w:r>
              <w:rPr>
                <w:rFonts w:ascii="Times New Roman"/>
                <w:sz w:val="18"/>
              </w:rPr>
              <w:t xml:space="preserve">  </w:t>
            </w:r>
            <w:r>
              <w:rPr>
                <w:rFonts w:ascii="Times New Roman"/>
                <w:spacing w:val="31"/>
                <w:sz w:val="18"/>
              </w:rPr>
              <w:t xml:space="preserve"> </w:t>
            </w:r>
            <w:r>
              <w:rPr>
                <w:sz w:val="18"/>
              </w:rPr>
              <w:t>Flag</w:t>
            </w:r>
            <w:r>
              <w:rPr>
                <w:rFonts w:ascii="Times New Roman"/>
                <w:sz w:val="18"/>
              </w:rPr>
              <w:t xml:space="preserve">  </w:t>
            </w:r>
            <w:r>
              <w:rPr>
                <w:rFonts w:ascii="Times New Roman"/>
                <w:spacing w:val="39"/>
                <w:sz w:val="18"/>
              </w:rPr>
              <w:t xml:space="preserve"> </w:t>
            </w:r>
            <w:r>
              <w:rPr>
                <w:sz w:val="18"/>
              </w:rPr>
              <w:t>Assignment:</w:t>
            </w:r>
            <w:r>
              <w:rPr>
                <w:sz w:val="18"/>
              </w:rPr>
              <w:tab/>
              <w:t>(1-2):</w:t>
            </w:r>
          </w:p>
        </w:tc>
      </w:tr>
    </w:tbl>
    <w:p w:rsidR="00DE0B37" w:rsidRDefault="00DE0B37">
      <w:pPr>
        <w:pStyle w:val="BodyText"/>
        <w:rPr>
          <w:sz w:val="26"/>
        </w:rPr>
      </w:pPr>
    </w:p>
    <w:p w:rsidR="00DE0B37" w:rsidRDefault="002C5930">
      <w:pPr>
        <w:pStyle w:val="Heading4"/>
        <w:tabs>
          <w:tab w:val="left" w:pos="2619"/>
        </w:tabs>
        <w:spacing w:before="219" w:line="235" w:lineRule="auto"/>
        <w:ind w:right="674" w:hanging="648"/>
      </w:pPr>
      <w:bookmarkStart w:id="15" w:name="_TOC_250004"/>
      <w:r>
        <w:rPr>
          <w:b w:val="0"/>
          <w:noProof/>
          <w:position w:val="-5"/>
        </w:rPr>
        <w:drawing>
          <wp:inline distT="0" distB="0" distL="0" distR="0">
            <wp:extent cx="140207" cy="18745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40207" cy="187452"/>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23"/>
          <w:sz w:val="20"/>
        </w:rPr>
        <w:t xml:space="preserve"> </w:t>
      </w:r>
      <w:bookmarkStart w:id="16" w:name="_The_URGENT____ADDRESS_AS_FEMALE_PRF’s_"/>
      <w:bookmarkEnd w:id="16"/>
      <w:r>
        <w:t>The URGENT</w:t>
      </w:r>
      <w:r>
        <w:tab/>
        <w:t xml:space="preserve">ADDRESS </w:t>
      </w:r>
      <w:r>
        <w:rPr>
          <w:spacing w:val="-4"/>
        </w:rPr>
        <w:t xml:space="preserve">AS </w:t>
      </w:r>
      <w:r>
        <w:t>FEMALE PRF’s owning site assignment is not restricted from changing the owning</w:t>
      </w:r>
      <w:r>
        <w:rPr>
          <w:spacing w:val="-7"/>
        </w:rPr>
        <w:t xml:space="preserve"> </w:t>
      </w:r>
      <w:bookmarkEnd w:id="15"/>
      <w:r>
        <w:t>site.</w:t>
      </w:r>
    </w:p>
    <w:p w:rsidR="00DE0B37" w:rsidRDefault="00DE0B37">
      <w:pPr>
        <w:spacing w:line="235" w:lineRule="auto"/>
        <w:sectPr w:rsidR="00DE0B37">
          <w:pgSz w:w="12240" w:h="15840"/>
          <w:pgMar w:top="1380" w:right="1200" w:bottom="1160" w:left="1320" w:header="0" w:footer="976" w:gutter="0"/>
          <w:cols w:space="720"/>
        </w:sectPr>
      </w:pPr>
    </w:p>
    <w:p w:rsidR="00DE0B37" w:rsidRDefault="002C5930">
      <w:pPr>
        <w:pStyle w:val="BodyText"/>
        <w:spacing w:before="74" w:line="276" w:lineRule="auto"/>
        <w:ind w:left="840" w:right="233"/>
      </w:pPr>
      <w:r>
        <w:lastRenderedPageBreak/>
        <w:t>Existing functionality in the DGPF RECORD FLAG ASSIGNMENT option’s, RECORD FLAG ASSIGNMENT, Change Assignment Ownership action allows changing the owning sit</w:t>
      </w:r>
      <w:r>
        <w:t>e for the assignment. No</w:t>
      </w:r>
      <w:r>
        <w:t xml:space="preserve"> special coding is needed for this functionality.</w:t>
      </w:r>
    </w:p>
    <w:p w:rsidR="00DE0B37" w:rsidRDefault="00DE0B37">
      <w:pPr>
        <w:pStyle w:val="BodyText"/>
        <w:spacing w:before="5"/>
        <w:rPr>
          <w:sz w:val="21"/>
        </w:rPr>
      </w:pPr>
    </w:p>
    <w:p w:rsidR="00DE0B37" w:rsidRDefault="002C5930">
      <w:pPr>
        <w:pStyle w:val="Heading4"/>
        <w:spacing w:line="237" w:lineRule="auto"/>
        <w:ind w:right="252" w:hanging="648"/>
        <w:jc w:val="both"/>
      </w:pPr>
      <w:r>
        <w:rPr>
          <w:b w:val="0"/>
          <w:noProof/>
          <w:position w:val="-5"/>
        </w:rPr>
        <w:drawing>
          <wp:inline distT="0" distB="0" distL="0" distR="0">
            <wp:extent cx="140207"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23"/>
          <w:sz w:val="20"/>
        </w:rPr>
        <w:t xml:space="preserve"> </w:t>
      </w:r>
      <w:bookmarkStart w:id="17" w:name="_The_Registration_(DG)_patch_installati"/>
      <w:bookmarkEnd w:id="17"/>
      <w:r>
        <w:t xml:space="preserve">The Registration (DG) patch installation includes a post-installation routine that loads the URGENT ADDRESS </w:t>
      </w:r>
      <w:r>
        <w:rPr>
          <w:spacing w:val="-3"/>
        </w:rPr>
        <w:t xml:space="preserve">AS </w:t>
      </w:r>
      <w:r>
        <w:t>FEMALE PRF file entry into the PRF National Flag file</w:t>
      </w:r>
      <w:r>
        <w:rPr>
          <w:spacing w:val="-1"/>
        </w:rPr>
        <w:t xml:space="preserve"> </w:t>
      </w:r>
      <w:r>
        <w:t>(#26.15</w:t>
      </w:r>
      <w:r>
        <w:t>).</w:t>
      </w:r>
    </w:p>
    <w:p w:rsidR="00DE0B37" w:rsidRDefault="002C5930">
      <w:pPr>
        <w:pStyle w:val="BodyText"/>
        <w:tabs>
          <w:tab w:val="left" w:pos="6474"/>
        </w:tabs>
        <w:spacing w:before="116"/>
        <w:ind w:left="840" w:right="276"/>
      </w:pPr>
      <w:r>
        <w:t>Due to FileMan restrictions, the only way</w:t>
      </w:r>
      <w:r>
        <w:rPr>
          <w:spacing w:val="-11"/>
        </w:rPr>
        <w:t xml:space="preserve"> </w:t>
      </w:r>
      <w:r>
        <w:t>the</w:t>
      </w:r>
      <w:r>
        <w:rPr>
          <w:spacing w:val="1"/>
        </w:rPr>
        <w:t xml:space="preserve"> </w:t>
      </w:r>
      <w:r>
        <w:t>URGENT</w:t>
      </w:r>
      <w:r>
        <w:tab/>
        <w:t xml:space="preserve">ADDRESS AS FEMALE </w:t>
      </w:r>
      <w:r>
        <w:rPr>
          <w:spacing w:val="-5"/>
        </w:rPr>
        <w:t xml:space="preserve">PRF </w:t>
      </w:r>
      <w:r>
        <w:t>file entry can be added to the PRF National File (#26.15) is from a post-installation routine.</w:t>
      </w:r>
    </w:p>
    <w:p w:rsidR="00DE0B37" w:rsidRDefault="002C5930">
      <w:pPr>
        <w:pStyle w:val="BodyText"/>
        <w:tabs>
          <w:tab w:val="left" w:pos="7271"/>
        </w:tabs>
        <w:spacing w:before="120"/>
        <w:ind w:left="840" w:right="582"/>
      </w:pPr>
      <w:r>
        <w:t>The URGENT: ADDRESS AS FEMALE PRF file entry should have an Active</w:t>
      </w:r>
      <w:r>
        <w:rPr>
          <w:spacing w:val="-13"/>
        </w:rPr>
        <w:t xml:space="preserve"> </w:t>
      </w:r>
      <w:r>
        <w:t>status, alleviating the need for each site to activate use of</w:t>
      </w:r>
      <w:r>
        <w:rPr>
          <w:spacing w:val="-11"/>
        </w:rPr>
        <w:t xml:space="preserve"> </w:t>
      </w:r>
      <w:r>
        <w:t>the</w:t>
      </w:r>
      <w:r>
        <w:rPr>
          <w:spacing w:val="-1"/>
        </w:rPr>
        <w:t xml:space="preserve"> </w:t>
      </w:r>
      <w:r>
        <w:t>URGENT</w:t>
      </w:r>
      <w:r>
        <w:tab/>
        <w:t>ADDRESS AS FEMALE PRF</w:t>
      </w:r>
      <w:r>
        <w:rPr>
          <w:spacing w:val="-3"/>
        </w:rPr>
        <w:t xml:space="preserve"> </w:t>
      </w:r>
      <w:r>
        <w:t>flag.</w:t>
      </w:r>
    </w:p>
    <w:p w:rsidR="00DE0B37" w:rsidRDefault="00DE0B37">
      <w:pPr>
        <w:pStyle w:val="BodyText"/>
        <w:rPr>
          <w:sz w:val="26"/>
        </w:rPr>
      </w:pPr>
    </w:p>
    <w:p w:rsidR="00DE0B37" w:rsidRDefault="002C5930">
      <w:pPr>
        <w:pStyle w:val="Heading3"/>
        <w:spacing w:before="222"/>
        <w:ind w:left="840"/>
      </w:pPr>
      <w:bookmarkStart w:id="18" w:name="_TOC_250003"/>
      <w:bookmarkEnd w:id="18"/>
      <w:r>
        <w:t>Text Integration Utility (TIU)</w:t>
      </w:r>
    </w:p>
    <w:p w:rsidR="00DE0B37" w:rsidRDefault="002C5930">
      <w:pPr>
        <w:pStyle w:val="BodyText"/>
        <w:spacing w:before="238"/>
        <w:ind w:left="840" w:right="981"/>
      </w:pPr>
      <w:r>
        <w:t>A new Text Integration Utility (TIU) patch, TIU*1.0*275 addresses</w:t>
      </w:r>
      <w:r>
        <w:t xml:space="preserve"> the following requirements:</w:t>
      </w:r>
    </w:p>
    <w:p w:rsidR="00DE0B37" w:rsidRDefault="00DE0B37">
      <w:pPr>
        <w:pStyle w:val="BodyText"/>
        <w:spacing w:before="11"/>
        <w:rPr>
          <w:sz w:val="20"/>
        </w:rPr>
      </w:pPr>
    </w:p>
    <w:p w:rsidR="00DE0B37" w:rsidRDefault="002C5930">
      <w:pPr>
        <w:pStyle w:val="Heading4"/>
      </w:pPr>
      <w:bookmarkStart w:id="19" w:name="_TOC_250002"/>
      <w:bookmarkEnd w:id="19"/>
      <w:r>
        <w:t>Adds New national Progress Note Title</w:t>
      </w:r>
    </w:p>
    <w:p w:rsidR="00DE0B37" w:rsidRDefault="002C5930">
      <w:pPr>
        <w:pStyle w:val="BodyText"/>
        <w:spacing w:before="116"/>
        <w:ind w:left="840" w:right="982"/>
      </w:pPr>
      <w:r>
        <w:t>The TIU patch adds a new Progress note title to the TIU Document Definition file (#8925.1) with the following information:</w:t>
      </w:r>
    </w:p>
    <w:p w:rsidR="00DE0B37" w:rsidRDefault="002C5930">
      <w:pPr>
        <w:pStyle w:val="BodyText"/>
        <w:tabs>
          <w:tab w:val="left" w:pos="7893"/>
        </w:tabs>
        <w:spacing w:before="126" w:line="237" w:lineRule="auto"/>
        <w:ind w:left="1200" w:right="359" w:hanging="360"/>
      </w:pPr>
      <w:r>
        <w:rPr>
          <w:noProof/>
        </w:rPr>
        <w:drawing>
          <wp:anchor distT="0" distB="0" distL="0" distR="0" simplePos="0" relativeHeight="15732736" behindDoc="0" locked="0" layoutInCell="1" allowOverlap="1">
            <wp:simplePos x="0" y="0"/>
            <wp:positionH relativeFrom="page">
              <wp:posOffset>1371853</wp:posOffset>
            </wp:positionH>
            <wp:positionV relativeFrom="paragraph">
              <wp:posOffset>441451</wp:posOffset>
            </wp:positionV>
            <wp:extent cx="140208" cy="1304544"/>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140208" cy="1304544"/>
                    </a:xfrm>
                    <a:prstGeom prst="rect">
                      <a:avLst/>
                    </a:prstGeom>
                  </pic:spPr>
                </pic:pic>
              </a:graphicData>
            </a:graphic>
          </wp:anchor>
        </w:drawing>
      </w:r>
      <w:r>
        <w:rPr>
          <w:noProof/>
          <w:position w:val="-5"/>
        </w:rPr>
        <w:drawing>
          <wp:inline distT="0" distB="0" distL="0" distR="0">
            <wp:extent cx="140208"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 xml:space="preserve">NAME: </w:t>
      </w:r>
      <w:r>
        <w:rPr>
          <w:color w:val="FF0000"/>
        </w:rPr>
        <w:t>PATIENT RECORD FLAG CATEGORY I</w:t>
      </w:r>
      <w:r>
        <w:rPr>
          <w:color w:val="FF0000"/>
          <w:spacing w:val="-6"/>
        </w:rPr>
        <w:t xml:space="preserve"> </w:t>
      </w:r>
      <w:r>
        <w:rPr>
          <w:color w:val="FF0000"/>
        </w:rPr>
        <w:t>–</w:t>
      </w:r>
      <w:r>
        <w:rPr>
          <w:color w:val="FF0000"/>
          <w:spacing w:val="-1"/>
        </w:rPr>
        <w:t xml:space="preserve"> </w:t>
      </w:r>
      <w:r>
        <w:rPr>
          <w:color w:val="FF0000"/>
        </w:rPr>
        <w:t>URGENT</w:t>
      </w:r>
      <w:r>
        <w:rPr>
          <w:color w:val="FF0000"/>
        </w:rPr>
        <w:tab/>
        <w:t xml:space="preserve">ADDRESS </w:t>
      </w:r>
      <w:r>
        <w:rPr>
          <w:color w:val="FF0000"/>
          <w:spacing w:val="-8"/>
        </w:rPr>
        <w:t xml:space="preserve">AS </w:t>
      </w:r>
      <w:r>
        <w:rPr>
          <w:color w:val="FF0000"/>
        </w:rPr>
        <w:t>FEMALE</w:t>
      </w:r>
    </w:p>
    <w:p w:rsidR="00DE0B37" w:rsidRDefault="002C5930">
      <w:pPr>
        <w:pStyle w:val="BodyText"/>
        <w:spacing w:before="20" w:line="254" w:lineRule="auto"/>
        <w:ind w:left="1200" w:right="4353"/>
      </w:pPr>
      <w:r>
        <w:t>PRINT NAME the same as the NAME. TYPE: “DOC”</w:t>
      </w:r>
    </w:p>
    <w:p w:rsidR="00DE0B37" w:rsidRDefault="002C5930">
      <w:pPr>
        <w:pStyle w:val="BodyText"/>
        <w:ind w:left="1200"/>
      </w:pPr>
      <w:r>
        <w:t>CLASS OWNER: CLINICAL COORDINATOR</w:t>
      </w:r>
    </w:p>
    <w:p w:rsidR="00DE0B37" w:rsidRDefault="002C5930">
      <w:pPr>
        <w:pStyle w:val="BodyText"/>
        <w:spacing w:before="17" w:line="254" w:lineRule="auto"/>
        <w:ind w:left="1200" w:right="4353"/>
      </w:pPr>
      <w:r>
        <w:t>STATUS: ACTIVE (installed as ACTIVE) NATIONAL STANDARD: YES</w:t>
      </w:r>
    </w:p>
    <w:p w:rsidR="00DE0B37" w:rsidRDefault="002C5930">
      <w:pPr>
        <w:pStyle w:val="BodyText"/>
        <w:spacing w:before="1"/>
        <w:ind w:left="1200"/>
      </w:pPr>
      <w:r>
        <w:t>OK TO DISTRIBUTE: YES</w:t>
      </w:r>
    </w:p>
    <w:p w:rsidR="00DE0B37" w:rsidRDefault="002C5930">
      <w:pPr>
        <w:pStyle w:val="BodyText"/>
        <w:spacing w:before="21" w:line="237" w:lineRule="auto"/>
        <w:ind w:left="1200" w:right="481"/>
      </w:pPr>
      <w:r>
        <w:t>VHA ENTERPRISE STANDARD TITLE of “PAT</w:t>
      </w:r>
      <w:r>
        <w:t>IENT RECORD FLAG” from the TIU VHA ENTERPRISE STANDARD TITLE (#8926.1) file.</w:t>
      </w:r>
    </w:p>
    <w:p w:rsidR="00DE0B37" w:rsidRDefault="00DE0B37">
      <w:pPr>
        <w:pStyle w:val="BodyText"/>
        <w:spacing w:before="11"/>
        <w:rPr>
          <w:sz w:val="34"/>
        </w:rPr>
      </w:pPr>
    </w:p>
    <w:p w:rsidR="00DE0B37" w:rsidRDefault="002C5930">
      <w:pPr>
        <w:pStyle w:val="Heading3"/>
      </w:pPr>
      <w:bookmarkStart w:id="20" w:name="_TOC_250001"/>
      <w:bookmarkEnd w:id="20"/>
      <w:r>
        <w:t>Health Summary (GMTS)</w:t>
      </w:r>
    </w:p>
    <w:p w:rsidR="00DE0B37" w:rsidRDefault="002C5930">
      <w:pPr>
        <w:pStyle w:val="BodyText"/>
        <w:spacing w:before="243" w:line="235" w:lineRule="auto"/>
        <w:ind w:left="480" w:right="335" w:hanging="360"/>
      </w:pPr>
      <w:r>
        <w:rPr>
          <w:noProof/>
          <w:position w:val="-5"/>
        </w:rPr>
        <w:drawing>
          <wp:inline distT="0" distB="0" distL="0" distR="0">
            <wp:extent cx="140207" cy="18745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rPr>
          <w:b/>
        </w:rPr>
        <w:t xml:space="preserve">GMTS*2.7*103 </w:t>
      </w:r>
      <w:r>
        <w:t>provides a new component that displays the Active and Inactive Category I Patient Record Flags assigned to a given patient and also two new Health Summary</w:t>
      </w:r>
      <w:r>
        <w:rPr>
          <w:spacing w:val="-18"/>
        </w:rPr>
        <w:t xml:space="preserve"> </w:t>
      </w:r>
      <w:r>
        <w:t>Types.</w:t>
      </w:r>
    </w:p>
    <w:p w:rsidR="00DE0B37" w:rsidRDefault="002C5930">
      <w:pPr>
        <w:pStyle w:val="BodyText"/>
        <w:spacing w:before="3"/>
        <w:rPr>
          <w:sz w:val="18"/>
        </w:rPr>
      </w:pPr>
      <w:r>
        <w:pict>
          <v:group id="_x0000_s2085" style="position:absolute;margin-left:105.15pt;margin-top:12.5pt;width:436.9pt;height:59.65pt;z-index:-15725056;mso-wrap-distance-left:0;mso-wrap-distance-right:0;mso-position-horizontal-relative:page" coordorigin="2103,250" coordsize="8738,1193">
            <v:shape id="_x0000_s2089" style="position:absolute;left:2102;top:249;width:8738;height:1193" coordorigin="2103,250" coordsize="8738,1193" o:spt="100" adj="0,,0" path="m10841,1433r-10,l2112,1433r-9,l2103,1442r9,l10831,1442r10,l10841,1433xm10841,250r-10,l2112,250r-9,l2103,259r,248l2103,732r,228l2103,960r,226l2103,1433r9,l2112,1186r,-226l2112,960r,-228l2112,507r,-248l10831,259r,248l10831,732r,228l10831,960r,226l10831,1433r10,l10841,1186r,-226l10841,960r,-228l10841,507r,-248l10841,250xe" fillcolor="blue" stroked="f">
              <v:stroke joinstyle="round"/>
              <v:formulas/>
              <v:path arrowok="t" o:connecttype="segments"/>
            </v:shape>
            <v:shapetype id="_x0000_t202" coordsize="21600,21600" o:spt="202" path="m,l,21600r21600,l21600,xe">
              <v:stroke joinstyle="miter"/>
              <v:path gradientshapeok="t" o:connecttype="rect"/>
            </v:shapetype>
            <v:shape id="_x0000_s2088" type="#_x0000_t202" style="position:absolute;left:2160;top:283;width:3980;height:1133" filled="f" stroked="f">
              <v:textbox inset="0,0,0,0">
                <w:txbxContent>
                  <w:p w:rsidR="00DE0B37" w:rsidRDefault="002C5930">
                    <w:pPr>
                      <w:spacing w:line="226" w:lineRule="exact"/>
                      <w:rPr>
                        <w:rFonts w:ascii="Courier New"/>
                        <w:sz w:val="20"/>
                      </w:rPr>
                    </w:pPr>
                    <w:r>
                      <w:rPr>
                        <w:rFonts w:ascii="Courier New"/>
                        <w:sz w:val="20"/>
                      </w:rPr>
                      <w:t>HEALTH SUMMARY COMPONENT (#142.1)</w:t>
                    </w:r>
                  </w:p>
                  <w:p w:rsidR="00DE0B37" w:rsidRDefault="00DE0B37">
                    <w:pPr>
                      <w:rPr>
                        <w:rFonts w:ascii="Courier New"/>
                        <w:sz w:val="20"/>
                      </w:rPr>
                    </w:pPr>
                  </w:p>
                  <w:p w:rsidR="00DE0B37" w:rsidRDefault="002C5930">
                    <w:pPr>
                      <w:ind w:right="2519" w:firstLine="120"/>
                      <w:rPr>
                        <w:rFonts w:ascii="Courier New"/>
                        <w:sz w:val="20"/>
                      </w:rPr>
                    </w:pPr>
                    <w:r>
                      <w:rPr>
                        <w:rFonts w:ascii="Courier New"/>
                        <w:sz w:val="20"/>
                      </w:rPr>
                      <w:t>NUMBER: 257 STATUS</w:t>
                    </w:r>
                  </w:p>
                  <w:p w:rsidR="00DE0B37" w:rsidRDefault="002C5930">
                    <w:pPr>
                      <w:spacing w:before="1" w:line="226" w:lineRule="exact"/>
                      <w:ind w:left="120"/>
                      <w:rPr>
                        <w:rFonts w:ascii="Courier New"/>
                        <w:sz w:val="20"/>
                      </w:rPr>
                    </w:pPr>
                    <w:r>
                      <w:rPr>
                        <w:rFonts w:ascii="Courier New"/>
                        <w:sz w:val="20"/>
                      </w:rPr>
                      <w:t>PRINT ROUTINE: EN;GMTSRFHX</w:t>
                    </w:r>
                  </w:p>
                </w:txbxContent>
              </v:textbox>
            </v:shape>
            <v:shape id="_x0000_s2087" type="#_x0000_t202" style="position:absolute;left:6840;top:736;width:3142;height:226" filled="f" stroked="f">
              <v:textbox inset="0,0,0,0">
                <w:txbxContent>
                  <w:p w:rsidR="00DE0B37" w:rsidRDefault="002C5930">
                    <w:pPr>
                      <w:spacing w:line="226" w:lineRule="exact"/>
                      <w:rPr>
                        <w:rFonts w:ascii="Courier New"/>
                        <w:sz w:val="20"/>
                      </w:rPr>
                    </w:pPr>
                    <w:r>
                      <w:rPr>
                        <w:rFonts w:ascii="Courier New"/>
                        <w:sz w:val="20"/>
                      </w:rPr>
                      <w:t>NAME:</w:t>
                    </w:r>
                    <w:r>
                      <w:rPr>
                        <w:rFonts w:ascii="Courier New"/>
                        <w:sz w:val="20"/>
                      </w:rPr>
                      <w:t xml:space="preserve"> CAT I PT RECORD FLAG</w:t>
                    </w:r>
                  </w:p>
                </w:txbxContent>
              </v:textbox>
            </v:shape>
            <v:shape id="_x0000_s2086" type="#_x0000_t202" style="position:absolute;left:6839;top:1190;width:2180;height:226" filled="f" stroked="f">
              <v:textbox inset="0,0,0,0">
                <w:txbxContent>
                  <w:p w:rsidR="00DE0B37" w:rsidRDefault="002C5930">
                    <w:pPr>
                      <w:spacing w:line="226" w:lineRule="exact"/>
                      <w:rPr>
                        <w:rFonts w:ascii="Courier New"/>
                        <w:sz w:val="20"/>
                      </w:rPr>
                    </w:pPr>
                    <w:r>
                      <w:rPr>
                        <w:rFonts w:ascii="Courier New"/>
                        <w:sz w:val="20"/>
                      </w:rPr>
                      <w:t>ABBREVIATION: PRF1</w:t>
                    </w:r>
                  </w:p>
                </w:txbxContent>
              </v:textbox>
            </v:shape>
            <w10:wrap type="topAndBottom" anchorx="page"/>
          </v:group>
        </w:pict>
      </w:r>
    </w:p>
    <w:p w:rsidR="00DE0B37" w:rsidRDefault="00DE0B37">
      <w:pPr>
        <w:rPr>
          <w:sz w:val="18"/>
        </w:rPr>
        <w:sectPr w:rsidR="00DE0B37">
          <w:pgSz w:w="12240" w:h="15840"/>
          <w:pgMar w:top="1360" w:right="1200" w:bottom="1160" w:left="1320" w:header="0" w:footer="976" w:gutter="0"/>
          <w:cols w:space="720"/>
        </w:sectPr>
      </w:pPr>
    </w:p>
    <w:p w:rsidR="00DE0B37" w:rsidRDefault="002C5930">
      <w:pPr>
        <w:tabs>
          <w:tab w:val="left" w:pos="2760"/>
        </w:tabs>
        <w:spacing w:before="72"/>
        <w:ind w:left="840" w:right="1318" w:firstLine="120"/>
        <w:rPr>
          <w:rFonts w:ascii="Courier New"/>
          <w:sz w:val="20"/>
        </w:rPr>
      </w:pPr>
      <w:r>
        <w:lastRenderedPageBreak/>
        <w:pict>
          <v:group id="_x0000_s2080" style="position:absolute;left:0;text-align:left;margin-left:105.15pt;margin-top:1.95pt;width:436.9pt;height:379.15pt;z-index:-16147456;mso-position-horizontal-relative:page" coordorigin="2103,39" coordsize="8738,7583">
            <v:shape id="_x0000_s2084" style="position:absolute;left:2102;top:39;width:8729;height:10" coordorigin="2103,39" coordsize="8729,10" path="m10831,39r-8719,l2103,39r,10l2112,49r8719,l10831,39xe" fillcolor="blue" stroked="f">
              <v:path arrowok="t"/>
            </v:shape>
            <v:line id="_x0000_s2083" style="position:absolute" from="10836,39" to="10836,6369" strokecolor="blue" strokeweight=".48pt"/>
            <v:line id="_x0000_s2082" style="position:absolute" from="2108,49" to="2108,6369" strokecolor="blue" strokeweight=".48pt"/>
            <v:shape id="_x0000_s2081" style="position:absolute;left:2102;top:6369;width:8738;height:1254" coordorigin="2103,6369" coordsize="8738,1254" o:spt="100" adj="0,,0" path="m2112,6369r-9,l2103,6573r,204l2103,6981r9,l2112,6777r,-204l2112,6369xm10841,6981r-10,l10831,7185r,l10831,7390r,223l2112,7613r,-223l2112,7185r,l2112,6981r-9,l2103,7185r,l2103,7390r,223l2103,7622r9,l10831,7622r10,l10841,7613r,-223l10841,7185r,l10841,6981xm10841,6369r-10,l10831,6573r,204l10831,6981r10,l10841,6777r,-204l10841,6369xe" fillcolor="blue" stroked="f">
              <v:stroke joinstyle="round"/>
              <v:formulas/>
              <v:path arrowok="t" o:connecttype="segments"/>
            </v:shape>
            <w10:wrap anchorx="page"/>
          </v:group>
        </w:pict>
      </w:r>
      <w:r>
        <w:rPr>
          <w:rFonts w:ascii="Courier New"/>
          <w:sz w:val="20"/>
        </w:rPr>
        <w:t>DESCRIPTION:</w:t>
      </w:r>
      <w:r>
        <w:rPr>
          <w:rFonts w:ascii="Courier New"/>
          <w:sz w:val="20"/>
        </w:rPr>
        <w:tab/>
        <w:t>This component displays the Active and</w:t>
      </w:r>
      <w:r>
        <w:rPr>
          <w:rFonts w:ascii="Courier New"/>
          <w:spacing w:val="-20"/>
          <w:sz w:val="20"/>
        </w:rPr>
        <w:t xml:space="preserve"> </w:t>
      </w:r>
      <w:r>
        <w:rPr>
          <w:rFonts w:ascii="Courier New"/>
          <w:sz w:val="20"/>
        </w:rPr>
        <w:t>Inactive Category</w:t>
      </w:r>
      <w:r>
        <w:rPr>
          <w:rFonts w:ascii="Courier New"/>
          <w:spacing w:val="-1"/>
          <w:sz w:val="20"/>
        </w:rPr>
        <w:t xml:space="preserve"> </w:t>
      </w:r>
      <w:r>
        <w:rPr>
          <w:rFonts w:ascii="Courier New"/>
          <w:sz w:val="20"/>
        </w:rPr>
        <w:t>1</w:t>
      </w:r>
    </w:p>
    <w:p w:rsidR="00DE0B37" w:rsidRDefault="002C5930">
      <w:pPr>
        <w:tabs>
          <w:tab w:val="left" w:pos="7079"/>
          <w:tab w:val="left" w:pos="8160"/>
        </w:tabs>
        <w:spacing w:before="1"/>
        <w:ind w:left="960" w:right="358"/>
        <w:rPr>
          <w:rFonts w:ascii="Courier New"/>
          <w:sz w:val="20"/>
        </w:rPr>
      </w:pPr>
      <w:r>
        <w:rPr>
          <w:rFonts w:ascii="Courier New"/>
          <w:sz w:val="20"/>
        </w:rPr>
        <w:t>Patient Record Flags assigned to a</w:t>
      </w:r>
      <w:r>
        <w:rPr>
          <w:rFonts w:ascii="Courier New"/>
          <w:spacing w:val="-16"/>
          <w:sz w:val="20"/>
        </w:rPr>
        <w:t xml:space="preserve"> </w:t>
      </w:r>
      <w:r>
        <w:rPr>
          <w:rFonts w:ascii="Courier New"/>
          <w:sz w:val="20"/>
        </w:rPr>
        <w:t>given</w:t>
      </w:r>
      <w:r>
        <w:rPr>
          <w:rFonts w:ascii="Courier New"/>
          <w:spacing w:val="-2"/>
          <w:sz w:val="20"/>
        </w:rPr>
        <w:t xml:space="preserve"> </w:t>
      </w:r>
      <w:r>
        <w:rPr>
          <w:rFonts w:ascii="Courier New"/>
          <w:sz w:val="20"/>
        </w:rPr>
        <w:t>patient.</w:t>
      </w:r>
      <w:r>
        <w:rPr>
          <w:rFonts w:ascii="Courier New"/>
          <w:sz w:val="20"/>
        </w:rPr>
        <w:tab/>
      </w:r>
      <w:r>
        <w:rPr>
          <w:rFonts w:ascii="Courier New"/>
          <w:sz w:val="20"/>
        </w:rPr>
        <w:t>The full assignment history is included with each instance of</w:t>
      </w:r>
      <w:r>
        <w:rPr>
          <w:rFonts w:ascii="Courier New"/>
          <w:spacing w:val="-18"/>
          <w:sz w:val="20"/>
        </w:rPr>
        <w:t xml:space="preserve"> </w:t>
      </w:r>
      <w:r>
        <w:rPr>
          <w:rFonts w:ascii="Courier New"/>
          <w:sz w:val="20"/>
        </w:rPr>
        <w:t>flag</w:t>
      </w:r>
      <w:r>
        <w:rPr>
          <w:rFonts w:ascii="Courier New"/>
          <w:spacing w:val="-3"/>
          <w:sz w:val="20"/>
        </w:rPr>
        <w:t xml:space="preserve"> </w:t>
      </w:r>
      <w:r>
        <w:rPr>
          <w:rFonts w:ascii="Courier New"/>
          <w:sz w:val="20"/>
        </w:rPr>
        <w:t>assignment.</w:t>
      </w:r>
      <w:r>
        <w:rPr>
          <w:rFonts w:ascii="Courier New"/>
          <w:sz w:val="20"/>
        </w:rPr>
        <w:tab/>
        <w:t>Active</w:t>
      </w:r>
    </w:p>
    <w:p w:rsidR="00DE0B37" w:rsidRDefault="002C5930">
      <w:pPr>
        <w:spacing w:before="1"/>
        <w:ind w:left="840"/>
        <w:rPr>
          <w:rFonts w:ascii="Courier New"/>
          <w:sz w:val="20"/>
        </w:rPr>
      </w:pPr>
      <w:r>
        <w:rPr>
          <w:rFonts w:ascii="Courier New"/>
          <w:sz w:val="20"/>
        </w:rPr>
        <w:t>flag</w:t>
      </w:r>
    </w:p>
    <w:p w:rsidR="00DE0B37" w:rsidRDefault="002C5930">
      <w:pPr>
        <w:spacing w:before="1"/>
        <w:ind w:left="840" w:right="1778" w:firstLine="120"/>
        <w:rPr>
          <w:rFonts w:ascii="Courier New"/>
          <w:sz w:val="20"/>
        </w:rPr>
      </w:pPr>
      <w:r>
        <w:rPr>
          <w:rFonts w:ascii="Courier New"/>
          <w:sz w:val="20"/>
        </w:rPr>
        <w:t>assignments are displayed first, followed by Inactive flag assignments.</w:t>
      </w:r>
    </w:p>
    <w:p w:rsidR="00DE0B37" w:rsidRDefault="00DE0B37">
      <w:pPr>
        <w:pStyle w:val="BodyText"/>
        <w:spacing w:before="2"/>
        <w:rPr>
          <w:rFonts w:ascii="Courier New"/>
          <w:sz w:val="11"/>
        </w:rPr>
      </w:pPr>
    </w:p>
    <w:p w:rsidR="00DE0B37" w:rsidRDefault="002C5930">
      <w:pPr>
        <w:spacing w:before="100"/>
        <w:ind w:left="840"/>
        <w:rPr>
          <w:rFonts w:ascii="Courier New"/>
          <w:sz w:val="20"/>
        </w:rPr>
      </w:pPr>
      <w:r>
        <w:rPr>
          <w:rFonts w:ascii="Courier New"/>
          <w:sz w:val="20"/>
        </w:rPr>
        <w:t>HEALTH SUMMARY TYPE (#142)</w:t>
      </w:r>
    </w:p>
    <w:p w:rsidR="00DE0B37" w:rsidRDefault="00DE0B37">
      <w:pPr>
        <w:pStyle w:val="BodyText"/>
        <w:spacing w:before="3"/>
        <w:rPr>
          <w:rFonts w:ascii="Courier New"/>
          <w:sz w:val="11"/>
        </w:rPr>
      </w:pPr>
    </w:p>
    <w:p w:rsidR="00DE0B37" w:rsidRDefault="002C5930">
      <w:pPr>
        <w:spacing w:before="99" w:line="226" w:lineRule="exact"/>
        <w:ind w:left="960"/>
        <w:rPr>
          <w:rFonts w:ascii="Courier New"/>
          <w:sz w:val="20"/>
        </w:rPr>
      </w:pPr>
      <w:r>
        <w:rPr>
          <w:rFonts w:ascii="Courier New"/>
          <w:sz w:val="20"/>
        </w:rPr>
        <w:t>VA-PRF CAT 1 STATUS</w:t>
      </w:r>
    </w:p>
    <w:p w:rsidR="00DE0B37" w:rsidRDefault="002C5930">
      <w:pPr>
        <w:ind w:left="960" w:right="5139"/>
        <w:rPr>
          <w:rFonts w:ascii="Courier New"/>
          <w:sz w:val="20"/>
        </w:rPr>
      </w:pPr>
      <w:r>
        <w:rPr>
          <w:rFonts w:ascii="Courier New"/>
          <w:sz w:val="20"/>
        </w:rPr>
        <w:t>NAME: VA-PT RECORD FLAG STATUS LOCK: GMTSMGR</w:t>
      </w:r>
    </w:p>
    <w:p w:rsidR="00DE0B37" w:rsidRDefault="002C5930">
      <w:pPr>
        <w:spacing w:line="226" w:lineRule="exact"/>
        <w:ind w:left="960"/>
        <w:rPr>
          <w:rFonts w:ascii="Courier New"/>
          <w:sz w:val="20"/>
        </w:rPr>
      </w:pPr>
      <w:r>
        <w:rPr>
          <w:rFonts w:ascii="Courier New"/>
          <w:sz w:val="20"/>
        </w:rPr>
        <w:t>SUMMARY ORDER: 5</w:t>
      </w:r>
    </w:p>
    <w:p w:rsidR="00DE0B37" w:rsidRDefault="002C5930">
      <w:pPr>
        <w:spacing w:line="226" w:lineRule="exact"/>
        <w:ind w:left="1200"/>
        <w:rPr>
          <w:rFonts w:ascii="Courier New"/>
          <w:sz w:val="20"/>
        </w:rPr>
      </w:pPr>
      <w:r>
        <w:rPr>
          <w:rFonts w:ascii="Courier New"/>
          <w:sz w:val="20"/>
        </w:rPr>
        <w:t>COMPONENT NAME: CAT I PT RECORD FLAG STATUS</w:t>
      </w:r>
    </w:p>
    <w:p w:rsidR="00DE0B37" w:rsidRDefault="002C5930">
      <w:pPr>
        <w:spacing w:before="2"/>
        <w:ind w:left="960"/>
        <w:rPr>
          <w:rFonts w:ascii="Courier New"/>
          <w:sz w:val="20"/>
        </w:rPr>
      </w:pPr>
      <w:r>
        <w:rPr>
          <w:rFonts w:ascii="Courier New"/>
          <w:sz w:val="20"/>
        </w:rPr>
        <w:t>NATIONALLY EXPORTED TYPE: Nationally Exported, Uneditable</w:t>
      </w:r>
    </w:p>
    <w:p w:rsidR="00DE0B37" w:rsidRDefault="00DE0B37">
      <w:pPr>
        <w:pStyle w:val="BodyText"/>
        <w:spacing w:before="1"/>
        <w:rPr>
          <w:rFonts w:ascii="Courier New"/>
          <w:sz w:val="11"/>
        </w:rPr>
      </w:pPr>
    </w:p>
    <w:p w:rsidR="00DE0B37" w:rsidRDefault="002C5930">
      <w:pPr>
        <w:spacing w:before="99"/>
        <w:ind w:left="960"/>
        <w:rPr>
          <w:rFonts w:ascii="Courier New"/>
          <w:sz w:val="20"/>
        </w:rPr>
      </w:pPr>
      <w:r>
        <w:rPr>
          <w:rFonts w:ascii="Courier New"/>
          <w:sz w:val="20"/>
        </w:rPr>
        <w:t>REMOTE PRF CAT 1 STATUS</w:t>
      </w:r>
    </w:p>
    <w:p w:rsidR="00DE0B37" w:rsidRDefault="002C5930">
      <w:pPr>
        <w:tabs>
          <w:tab w:val="left" w:pos="5760"/>
        </w:tabs>
        <w:spacing w:before="2"/>
        <w:ind w:left="840" w:right="718" w:firstLine="120"/>
        <w:rPr>
          <w:rFonts w:ascii="Courier New"/>
          <w:sz w:val="20"/>
        </w:rPr>
      </w:pPr>
      <w:r>
        <w:rPr>
          <w:rFonts w:ascii="Courier New"/>
          <w:sz w:val="20"/>
        </w:rPr>
        <w:t>NUMBER:</w:t>
      </w:r>
      <w:r>
        <w:rPr>
          <w:rFonts w:ascii="Courier New"/>
          <w:spacing w:val="-4"/>
          <w:sz w:val="20"/>
        </w:rPr>
        <w:t xml:space="preserve"> </w:t>
      </w:r>
      <w:r>
        <w:rPr>
          <w:rFonts w:ascii="Courier New"/>
          <w:sz w:val="20"/>
        </w:rPr>
        <w:t>5000021</w:t>
      </w:r>
      <w:r>
        <w:rPr>
          <w:rFonts w:ascii="Courier New"/>
          <w:sz w:val="20"/>
        </w:rPr>
        <w:tab/>
        <w:t>NAME: REMOTE PT RECORD</w:t>
      </w:r>
      <w:r>
        <w:rPr>
          <w:rFonts w:ascii="Courier New"/>
          <w:spacing w:val="-11"/>
          <w:sz w:val="20"/>
        </w:rPr>
        <w:t xml:space="preserve"> </w:t>
      </w:r>
      <w:r>
        <w:rPr>
          <w:rFonts w:ascii="Courier New"/>
          <w:sz w:val="20"/>
        </w:rPr>
        <w:t>FLAG STATUS</w:t>
      </w:r>
    </w:p>
    <w:p w:rsidR="00DE0B37" w:rsidRDefault="002C5930">
      <w:pPr>
        <w:ind w:left="960" w:right="6819"/>
        <w:rPr>
          <w:rFonts w:ascii="Courier New"/>
          <w:sz w:val="20"/>
        </w:rPr>
      </w:pPr>
      <w:r>
        <w:rPr>
          <w:rFonts w:ascii="Courier New"/>
          <w:sz w:val="20"/>
        </w:rPr>
        <w:t>LOCK: GMTSMGR SUMMARY ORDER: 5</w:t>
      </w:r>
    </w:p>
    <w:p w:rsidR="00DE0B37" w:rsidRDefault="002C5930">
      <w:pPr>
        <w:spacing w:line="225" w:lineRule="exact"/>
        <w:ind w:left="1200"/>
        <w:rPr>
          <w:rFonts w:ascii="Courier New"/>
          <w:sz w:val="20"/>
        </w:rPr>
      </w:pPr>
      <w:r>
        <w:rPr>
          <w:rFonts w:ascii="Courier New"/>
          <w:sz w:val="20"/>
        </w:rPr>
        <w:t>COMPONENT NAME: CAT I PT RECORD FLAG STATUS</w:t>
      </w:r>
    </w:p>
    <w:p w:rsidR="00DE0B37" w:rsidRDefault="002C5930">
      <w:pPr>
        <w:spacing w:before="1" w:line="226" w:lineRule="exact"/>
        <w:ind w:left="960"/>
        <w:rPr>
          <w:rFonts w:ascii="Courier New"/>
          <w:sz w:val="20"/>
        </w:rPr>
      </w:pPr>
      <w:r>
        <w:rPr>
          <w:rFonts w:ascii="Courier New"/>
          <w:sz w:val="20"/>
        </w:rPr>
        <w:t>TITLE: Remote Pt Record Flag Status</w:t>
      </w:r>
    </w:p>
    <w:p w:rsidR="00DE0B37" w:rsidRDefault="002C5930">
      <w:pPr>
        <w:spacing w:line="226" w:lineRule="exact"/>
        <w:ind w:left="960"/>
        <w:rPr>
          <w:rFonts w:ascii="Courier New"/>
          <w:sz w:val="20"/>
        </w:rPr>
      </w:pPr>
      <w:r>
        <w:rPr>
          <w:rFonts w:ascii="Courier New"/>
          <w:sz w:val="20"/>
        </w:rPr>
        <w:t>NATIONALLY EXPORTED TYPE: Nationally Exported, Uneditable</w:t>
      </w:r>
    </w:p>
    <w:p w:rsidR="00DE0B37" w:rsidRDefault="00DE0B37">
      <w:pPr>
        <w:pStyle w:val="BodyText"/>
        <w:rPr>
          <w:rFonts w:ascii="Courier New"/>
          <w:sz w:val="11"/>
        </w:rPr>
      </w:pPr>
    </w:p>
    <w:p w:rsidR="00DE0B37" w:rsidRDefault="002C5930">
      <w:pPr>
        <w:spacing w:before="100"/>
        <w:ind w:left="840"/>
        <w:rPr>
          <w:rFonts w:ascii="Courier New"/>
          <w:sz w:val="18"/>
        </w:rPr>
      </w:pPr>
      <w:r>
        <w:rPr>
          <w:rFonts w:ascii="Courier New"/>
          <w:sz w:val="18"/>
        </w:rPr>
        <w:t>HEALTH SUMMARY COMPONENT (#142.1)</w:t>
      </w:r>
    </w:p>
    <w:p w:rsidR="00DE0B37" w:rsidRDefault="00DE0B37">
      <w:pPr>
        <w:pStyle w:val="BodyText"/>
        <w:spacing w:before="2"/>
        <w:rPr>
          <w:rFonts w:ascii="Courier New"/>
          <w:sz w:val="9"/>
        </w:rPr>
      </w:pPr>
    </w:p>
    <w:p w:rsidR="00DE0B37" w:rsidRDefault="002C5930">
      <w:pPr>
        <w:tabs>
          <w:tab w:val="left" w:pos="5052"/>
        </w:tabs>
        <w:spacing w:before="101"/>
        <w:ind w:left="948"/>
        <w:rPr>
          <w:rFonts w:ascii="Courier New"/>
          <w:sz w:val="18"/>
        </w:rPr>
      </w:pPr>
      <w:r>
        <w:rPr>
          <w:rFonts w:ascii="Courier New"/>
          <w:sz w:val="18"/>
        </w:rPr>
        <w:t>NUMBER:</w:t>
      </w:r>
      <w:r>
        <w:rPr>
          <w:rFonts w:ascii="Courier New"/>
          <w:spacing w:val="-6"/>
          <w:sz w:val="18"/>
        </w:rPr>
        <w:t xml:space="preserve"> </w:t>
      </w:r>
      <w:r>
        <w:rPr>
          <w:rFonts w:ascii="Courier New"/>
          <w:sz w:val="18"/>
        </w:rPr>
        <w:t>257</w:t>
      </w:r>
      <w:r>
        <w:rPr>
          <w:rFonts w:ascii="Courier New"/>
          <w:sz w:val="18"/>
        </w:rPr>
        <w:tab/>
        <w:t xml:space="preserve">NAME: </w:t>
      </w:r>
      <w:r>
        <w:rPr>
          <w:rFonts w:ascii="Courier New"/>
          <w:sz w:val="18"/>
          <w:shd w:val="clear" w:color="auto" w:fill="FFFF00"/>
        </w:rPr>
        <w:t>CAT I PT RECORD FLAG</w:t>
      </w:r>
      <w:r>
        <w:rPr>
          <w:rFonts w:ascii="Courier New"/>
          <w:spacing w:val="-11"/>
          <w:sz w:val="18"/>
          <w:shd w:val="clear" w:color="auto" w:fill="FFFF00"/>
        </w:rPr>
        <w:t xml:space="preserve"> </w:t>
      </w:r>
      <w:r>
        <w:rPr>
          <w:rFonts w:ascii="Courier New"/>
          <w:sz w:val="18"/>
          <w:shd w:val="clear" w:color="auto" w:fill="FFFF00"/>
        </w:rPr>
        <w:t>STATUS</w:t>
      </w:r>
    </w:p>
    <w:p w:rsidR="00DE0B37" w:rsidRDefault="002C5930">
      <w:pPr>
        <w:tabs>
          <w:tab w:val="left" w:pos="5051"/>
        </w:tabs>
        <w:ind w:left="948"/>
        <w:rPr>
          <w:rFonts w:ascii="Courier New"/>
          <w:sz w:val="18"/>
        </w:rPr>
      </w:pPr>
      <w:r>
        <w:rPr>
          <w:rFonts w:ascii="Courier New"/>
          <w:sz w:val="18"/>
        </w:rPr>
        <w:t>PRINT</w:t>
      </w:r>
      <w:r>
        <w:rPr>
          <w:rFonts w:ascii="Courier New"/>
          <w:spacing w:val="-9"/>
          <w:sz w:val="18"/>
        </w:rPr>
        <w:t xml:space="preserve"> </w:t>
      </w:r>
      <w:r>
        <w:rPr>
          <w:rFonts w:ascii="Courier New"/>
          <w:sz w:val="18"/>
        </w:rPr>
        <w:t>ROUTINE:</w:t>
      </w:r>
      <w:r>
        <w:rPr>
          <w:rFonts w:ascii="Courier New"/>
          <w:spacing w:val="-8"/>
          <w:sz w:val="18"/>
        </w:rPr>
        <w:t xml:space="preserve"> </w:t>
      </w:r>
      <w:r>
        <w:rPr>
          <w:rFonts w:ascii="Courier New"/>
          <w:sz w:val="18"/>
        </w:rPr>
        <w:t>EN;GMTSRFHX</w:t>
      </w:r>
      <w:r>
        <w:rPr>
          <w:rFonts w:ascii="Courier New"/>
          <w:sz w:val="18"/>
        </w:rPr>
        <w:tab/>
        <w:t xml:space="preserve">ABBREVIATION: </w:t>
      </w:r>
      <w:r>
        <w:rPr>
          <w:rFonts w:ascii="Courier New"/>
          <w:sz w:val="18"/>
          <w:shd w:val="clear" w:color="auto" w:fill="FFFF00"/>
        </w:rPr>
        <w:t>PRF1</w:t>
      </w:r>
    </w:p>
    <w:p w:rsidR="00DE0B37" w:rsidRDefault="002C5930">
      <w:pPr>
        <w:tabs>
          <w:tab w:val="left" w:pos="2568"/>
          <w:tab w:val="left" w:pos="6455"/>
          <w:tab w:val="left" w:pos="7427"/>
        </w:tabs>
        <w:spacing w:line="242" w:lineRule="auto"/>
        <w:ind w:left="948" w:right="886"/>
        <w:rPr>
          <w:rFonts w:ascii="Courier New"/>
          <w:sz w:val="18"/>
        </w:rPr>
      </w:pPr>
      <w:r>
        <w:rPr>
          <w:rFonts w:ascii="Courier New"/>
          <w:sz w:val="18"/>
        </w:rPr>
        <w:t>DESCRIPTION:</w:t>
      </w:r>
      <w:r>
        <w:rPr>
          <w:rFonts w:ascii="Courier New"/>
          <w:sz w:val="18"/>
        </w:rPr>
        <w:tab/>
        <w:t>This component displays the Active and Inactive Category</w:t>
      </w:r>
      <w:r>
        <w:rPr>
          <w:rFonts w:ascii="Courier New"/>
          <w:spacing w:val="-47"/>
          <w:sz w:val="18"/>
        </w:rPr>
        <w:t xml:space="preserve"> </w:t>
      </w:r>
      <w:r>
        <w:rPr>
          <w:rFonts w:ascii="Courier New"/>
          <w:sz w:val="18"/>
        </w:rPr>
        <w:t>1 Patient Record Flags assigned to a</w:t>
      </w:r>
      <w:r>
        <w:rPr>
          <w:rFonts w:ascii="Courier New"/>
          <w:spacing w:val="-32"/>
          <w:sz w:val="18"/>
        </w:rPr>
        <w:t xml:space="preserve"> </w:t>
      </w:r>
      <w:r>
        <w:rPr>
          <w:rFonts w:ascii="Courier New"/>
          <w:sz w:val="18"/>
        </w:rPr>
        <w:t>given</w:t>
      </w:r>
      <w:r>
        <w:rPr>
          <w:rFonts w:ascii="Courier New"/>
          <w:spacing w:val="-5"/>
          <w:sz w:val="18"/>
        </w:rPr>
        <w:t xml:space="preserve"> </w:t>
      </w:r>
      <w:r>
        <w:rPr>
          <w:rFonts w:ascii="Courier New"/>
          <w:sz w:val="18"/>
        </w:rPr>
        <w:t>patient.</w:t>
      </w:r>
      <w:r>
        <w:rPr>
          <w:rFonts w:ascii="Courier New"/>
          <w:sz w:val="18"/>
        </w:rPr>
        <w:tab/>
        <w:t>The full assignment history is included with each instance of</w:t>
      </w:r>
      <w:r>
        <w:rPr>
          <w:rFonts w:ascii="Courier New"/>
          <w:spacing w:val="-40"/>
          <w:sz w:val="18"/>
        </w:rPr>
        <w:t xml:space="preserve"> </w:t>
      </w:r>
      <w:r>
        <w:rPr>
          <w:rFonts w:ascii="Courier New"/>
          <w:sz w:val="18"/>
        </w:rPr>
        <w:t>flag</w:t>
      </w:r>
      <w:r>
        <w:rPr>
          <w:rFonts w:ascii="Courier New"/>
          <w:spacing w:val="-5"/>
          <w:sz w:val="18"/>
        </w:rPr>
        <w:t xml:space="preserve"> </w:t>
      </w:r>
      <w:r>
        <w:rPr>
          <w:rFonts w:ascii="Courier New"/>
          <w:sz w:val="18"/>
        </w:rPr>
        <w:t>assignment.</w:t>
      </w:r>
      <w:r>
        <w:rPr>
          <w:rFonts w:ascii="Courier New"/>
          <w:sz w:val="18"/>
        </w:rPr>
        <w:tab/>
        <w:t xml:space="preserve">Active flag assignments </w:t>
      </w:r>
      <w:r>
        <w:rPr>
          <w:rFonts w:ascii="Courier New"/>
          <w:sz w:val="18"/>
        </w:rPr>
        <w:t>are displayed first, followed by Inactive flag</w:t>
      </w:r>
      <w:r>
        <w:rPr>
          <w:rFonts w:ascii="Courier New"/>
          <w:spacing w:val="-49"/>
          <w:sz w:val="18"/>
        </w:rPr>
        <w:t xml:space="preserve"> </w:t>
      </w:r>
      <w:r>
        <w:rPr>
          <w:rFonts w:ascii="Courier New"/>
          <w:sz w:val="18"/>
        </w:rPr>
        <w:t>assignments.</w:t>
      </w:r>
    </w:p>
    <w:p w:rsidR="00DE0B37" w:rsidRDefault="00DE0B37">
      <w:pPr>
        <w:pStyle w:val="BodyText"/>
        <w:rPr>
          <w:rFonts w:ascii="Courier New"/>
          <w:sz w:val="20"/>
        </w:rPr>
      </w:pPr>
    </w:p>
    <w:p w:rsidR="00DE0B37" w:rsidRDefault="002C5930">
      <w:pPr>
        <w:pStyle w:val="Heading4"/>
        <w:spacing w:before="189"/>
        <w:ind w:left="120"/>
        <w:rPr>
          <w:rFonts w:ascii="Times New Roman"/>
        </w:rPr>
      </w:pPr>
      <w:bookmarkStart w:id="21" w:name="_TOC_250000"/>
      <w:r>
        <w:rPr>
          <w:b w:val="0"/>
          <w:noProof/>
          <w:position w:val="-5"/>
        </w:rPr>
        <w:drawing>
          <wp:inline distT="0" distB="0" distL="0" distR="0">
            <wp:extent cx="140207" cy="187451"/>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140207" cy="187451"/>
                    </a:xfrm>
                    <a:prstGeom prst="rect">
                      <a:avLst/>
                    </a:prstGeom>
                  </pic:spPr>
                </pic:pic>
              </a:graphicData>
            </a:graphic>
          </wp:inline>
        </w:drawing>
      </w:r>
      <w:r>
        <w:rPr>
          <w:rFonts w:ascii="Times New Roman"/>
          <w:b w:val="0"/>
          <w:sz w:val="20"/>
        </w:rPr>
        <w:t xml:space="preserve">  </w:t>
      </w:r>
      <w:r>
        <w:rPr>
          <w:rFonts w:ascii="Times New Roman"/>
          <w:b w:val="0"/>
          <w:spacing w:val="-11"/>
          <w:sz w:val="20"/>
        </w:rPr>
        <w:t xml:space="preserve"> </w:t>
      </w:r>
      <w:bookmarkStart w:id="22" w:name="_Pre-Install_Step"/>
      <w:bookmarkEnd w:id="22"/>
      <w:r>
        <w:rPr>
          <w:rFonts w:ascii="Times New Roman"/>
        </w:rPr>
        <w:t>Pre-Install</w:t>
      </w:r>
      <w:r>
        <w:rPr>
          <w:rFonts w:ascii="Times New Roman"/>
          <w:spacing w:val="-1"/>
        </w:rPr>
        <w:t xml:space="preserve"> </w:t>
      </w:r>
      <w:bookmarkEnd w:id="21"/>
      <w:r>
        <w:rPr>
          <w:rFonts w:ascii="Times New Roman"/>
        </w:rPr>
        <w:t>Step</w:t>
      </w:r>
    </w:p>
    <w:p w:rsidR="00DE0B37" w:rsidRDefault="002C5930">
      <w:pPr>
        <w:pStyle w:val="BodyText"/>
        <w:spacing w:before="50"/>
        <w:ind w:left="480" w:right="476"/>
      </w:pPr>
      <w:r>
        <w:t>Before installing the bundle, sites will need to check for a local-versus-national conflict for HEALTH SUMMARY COMPONENT file (#142.1) entries. Examine the HEALTH SUMMARY COMPONENT file (#142.1) for any NUMBER (.001), NAME (.01), or</w:t>
      </w:r>
    </w:p>
    <w:p w:rsidR="00DE0B37" w:rsidRDefault="002C5930">
      <w:pPr>
        <w:pStyle w:val="BodyText"/>
        <w:ind w:left="480"/>
      </w:pPr>
      <w:r>
        <w:t>ABBREVIATION (3) entrie</w:t>
      </w:r>
      <w:r>
        <w:t>s that will conflict with the new component exported with this patch. The national component NUMBER, NAME, and ABBREVIATION are as follows:</w:t>
      </w:r>
    </w:p>
    <w:p w:rsidR="00DE0B37" w:rsidRDefault="00DE0B37">
      <w:pPr>
        <w:pStyle w:val="BodyText"/>
        <w:spacing w:before="1"/>
        <w:rPr>
          <w:sz w:val="25"/>
        </w:rPr>
      </w:pPr>
    </w:p>
    <w:tbl>
      <w:tblPr>
        <w:tblW w:w="0" w:type="auto"/>
        <w:tblInd w:w="917" w:type="dxa"/>
        <w:tblLayout w:type="fixed"/>
        <w:tblCellMar>
          <w:left w:w="0" w:type="dxa"/>
          <w:right w:w="0" w:type="dxa"/>
        </w:tblCellMar>
        <w:tblLook w:val="01E0" w:firstRow="1" w:lastRow="1" w:firstColumn="1" w:lastColumn="1" w:noHBand="0" w:noVBand="0"/>
      </w:tblPr>
      <w:tblGrid>
        <w:gridCol w:w="2210"/>
        <w:gridCol w:w="4260"/>
        <w:gridCol w:w="1792"/>
      </w:tblGrid>
      <w:tr w:rsidR="00DE0B37">
        <w:trPr>
          <w:trHeight w:val="226"/>
        </w:trPr>
        <w:tc>
          <w:tcPr>
            <w:tcW w:w="2210" w:type="dxa"/>
          </w:tcPr>
          <w:p w:rsidR="00DE0B37" w:rsidRDefault="002C5930">
            <w:pPr>
              <w:pStyle w:val="TableParagraph"/>
              <w:spacing w:line="207" w:lineRule="exact"/>
              <w:ind w:left="50"/>
              <w:rPr>
                <w:rFonts w:ascii="Courier New"/>
                <w:sz w:val="20"/>
              </w:rPr>
            </w:pPr>
            <w:r>
              <w:rPr>
                <w:rFonts w:ascii="Courier New"/>
                <w:sz w:val="20"/>
              </w:rPr>
              <w:t>NUMBER (IEN)</w:t>
            </w:r>
          </w:p>
        </w:tc>
        <w:tc>
          <w:tcPr>
            <w:tcW w:w="4260" w:type="dxa"/>
          </w:tcPr>
          <w:p w:rsidR="00DE0B37" w:rsidRDefault="002C5930">
            <w:pPr>
              <w:pStyle w:val="TableParagraph"/>
              <w:spacing w:line="207" w:lineRule="exact"/>
              <w:ind w:left="719"/>
              <w:rPr>
                <w:rFonts w:ascii="Courier New"/>
                <w:sz w:val="20"/>
              </w:rPr>
            </w:pPr>
            <w:r>
              <w:rPr>
                <w:rFonts w:ascii="Courier New"/>
                <w:sz w:val="20"/>
              </w:rPr>
              <w:t>NAME</w:t>
            </w:r>
          </w:p>
        </w:tc>
        <w:tc>
          <w:tcPr>
            <w:tcW w:w="1792" w:type="dxa"/>
          </w:tcPr>
          <w:p w:rsidR="00DE0B37" w:rsidRDefault="002C5930">
            <w:pPr>
              <w:pStyle w:val="TableParagraph"/>
              <w:spacing w:line="207" w:lineRule="exact"/>
              <w:ind w:left="301"/>
              <w:rPr>
                <w:rFonts w:ascii="Courier New"/>
                <w:sz w:val="20"/>
              </w:rPr>
            </w:pPr>
            <w:r>
              <w:rPr>
                <w:rFonts w:ascii="Courier New"/>
                <w:sz w:val="20"/>
              </w:rPr>
              <w:t>ABBREVIATION</w:t>
            </w:r>
          </w:p>
        </w:tc>
      </w:tr>
      <w:tr w:rsidR="00DE0B37">
        <w:trPr>
          <w:trHeight w:val="226"/>
        </w:trPr>
        <w:tc>
          <w:tcPr>
            <w:tcW w:w="2210" w:type="dxa"/>
          </w:tcPr>
          <w:p w:rsidR="00DE0B37" w:rsidRDefault="002C5930">
            <w:pPr>
              <w:pStyle w:val="TableParagraph"/>
              <w:spacing w:line="206" w:lineRule="exact"/>
              <w:ind w:left="50"/>
              <w:rPr>
                <w:rFonts w:ascii="Courier New"/>
                <w:sz w:val="20"/>
              </w:rPr>
            </w:pPr>
            <w:r>
              <w:rPr>
                <w:rFonts w:ascii="Courier New"/>
                <w:sz w:val="20"/>
              </w:rPr>
              <w:t>257</w:t>
            </w:r>
          </w:p>
        </w:tc>
        <w:tc>
          <w:tcPr>
            <w:tcW w:w="4260" w:type="dxa"/>
          </w:tcPr>
          <w:p w:rsidR="00DE0B37" w:rsidRDefault="002C5930">
            <w:pPr>
              <w:pStyle w:val="TableParagraph"/>
              <w:spacing w:line="206" w:lineRule="exact"/>
              <w:ind w:left="719"/>
              <w:rPr>
                <w:rFonts w:ascii="Courier New"/>
                <w:sz w:val="20"/>
              </w:rPr>
            </w:pPr>
            <w:r>
              <w:rPr>
                <w:rFonts w:ascii="Courier New"/>
                <w:sz w:val="20"/>
              </w:rPr>
              <w:t>CAT I PT RECORD FLAG STATUS</w:t>
            </w:r>
          </w:p>
        </w:tc>
        <w:tc>
          <w:tcPr>
            <w:tcW w:w="1792" w:type="dxa"/>
          </w:tcPr>
          <w:p w:rsidR="00DE0B37" w:rsidRDefault="002C5930">
            <w:pPr>
              <w:pStyle w:val="TableParagraph"/>
              <w:spacing w:line="206" w:lineRule="exact"/>
              <w:ind w:left="299"/>
              <w:rPr>
                <w:rFonts w:ascii="Courier New"/>
                <w:sz w:val="20"/>
              </w:rPr>
            </w:pPr>
            <w:r>
              <w:rPr>
                <w:rFonts w:ascii="Courier New"/>
                <w:sz w:val="20"/>
              </w:rPr>
              <w:t>PRF1</w:t>
            </w:r>
          </w:p>
        </w:tc>
      </w:tr>
    </w:tbl>
    <w:p w:rsidR="00DE0B37" w:rsidRDefault="00DE0B37">
      <w:pPr>
        <w:pStyle w:val="BodyText"/>
        <w:spacing w:before="10"/>
        <w:rPr>
          <w:sz w:val="22"/>
        </w:rPr>
      </w:pPr>
    </w:p>
    <w:p w:rsidR="00DE0B37" w:rsidRDefault="002C5930">
      <w:pPr>
        <w:pStyle w:val="BodyText"/>
        <w:spacing w:before="1"/>
        <w:ind w:left="480" w:right="249" w:firstLine="62"/>
      </w:pPr>
      <w:r>
        <w:t>Internal Entry Numbers below 100001 are reserved for National health summary components. It is extremely unlikely that your site will have a component stored at IEN 257, as doing so would require programmer access and manual editing of the ^GMR(142.1 globa</w:t>
      </w:r>
      <w:r>
        <w:t xml:space="preserve">l. To check the global on your system, look at ^GMT(142.1,257. That location should be empty. If not, your site will need to submit a Remedy ticket for Health Summary support to assist in cleaning up that global entry. Before submitting the ticket, if the </w:t>
      </w:r>
      <w:r>
        <w:t>component is actually in use at your site and should be kept, it can be recreated as a local IEN and with a slightly different name. Use the “Create/Modify Health Summary Components” option of the</w:t>
      </w:r>
    </w:p>
    <w:p w:rsidR="00DE0B37" w:rsidRDefault="00DE0B37">
      <w:pPr>
        <w:sectPr w:rsidR="00DE0B37">
          <w:pgSz w:w="12240" w:h="15840"/>
          <w:pgMar w:top="1400" w:right="1200" w:bottom="1160" w:left="1320" w:header="0" w:footer="976" w:gutter="0"/>
          <w:cols w:space="720"/>
        </w:sectPr>
      </w:pPr>
    </w:p>
    <w:p w:rsidR="00DE0B37" w:rsidRDefault="002C5930">
      <w:pPr>
        <w:pStyle w:val="BodyText"/>
        <w:spacing w:before="72"/>
        <w:ind w:left="480" w:right="248"/>
      </w:pPr>
      <w:r>
        <w:lastRenderedPageBreak/>
        <w:t>GMTS IRM MAINTENANCE MENU to recreate the com</w:t>
      </w:r>
      <w:r>
        <w:t>ponent. After recreating the component, submit the Remedy ticket requesting Health Summary support with: locating any items pointing to IEN 257, have those items re-pointed to the new local component location, and cleaning up the unwanted entry at IEN 257.</w:t>
      </w:r>
    </w:p>
    <w:p w:rsidR="00DE0B37" w:rsidRDefault="00DE0B37">
      <w:pPr>
        <w:pStyle w:val="BodyText"/>
      </w:pPr>
    </w:p>
    <w:p w:rsidR="00DE0B37" w:rsidRDefault="002C5930">
      <w:pPr>
        <w:pStyle w:val="BodyText"/>
        <w:ind w:left="840" w:right="296" w:firstLine="60"/>
      </w:pPr>
      <w:r>
        <w:t>The "B" cross-reference for the HEALTH SUMMARY COMPONENT file (#142.1), [^GMR(142.1,"B",], contains the NAME for each component. Each component entry in the file must have a unique NAME. Examine the global listing for this cross-reference to determine if</w:t>
      </w:r>
      <w:r>
        <w:t xml:space="preserve"> any local component will need the NAME field edited to avoid collision with the new national</w:t>
      </w:r>
      <w:r>
        <w:rPr>
          <w:spacing w:val="-2"/>
        </w:rPr>
        <w:t xml:space="preserve"> </w:t>
      </w:r>
      <w:r>
        <w:t>component.</w:t>
      </w:r>
    </w:p>
    <w:p w:rsidR="00DE0B37" w:rsidRDefault="00DE0B37">
      <w:pPr>
        <w:pStyle w:val="BodyText"/>
      </w:pPr>
    </w:p>
    <w:p w:rsidR="00DE0B37" w:rsidRDefault="002C5930">
      <w:pPr>
        <w:pStyle w:val="BodyText"/>
        <w:ind w:left="900"/>
      </w:pPr>
      <w:r>
        <w:t>^GMT(142.1,"B","CAT I PT RECORD FLAG STATUS",660187)="" &lt;-Example of a</w:t>
      </w:r>
    </w:p>
    <w:p w:rsidR="00DE0B37" w:rsidRDefault="002C5930">
      <w:pPr>
        <w:pStyle w:val="BodyText"/>
        <w:ind w:left="840" w:right="245" w:firstLine="60"/>
      </w:pPr>
      <w:r>
        <w:t>local component that will conflict with the incoming CAT I PT RECORD FLAG STATU</w:t>
      </w:r>
      <w:r>
        <w:t>S component NAME.</w:t>
      </w:r>
    </w:p>
    <w:p w:rsidR="00DE0B37" w:rsidRDefault="00DE0B37">
      <w:pPr>
        <w:pStyle w:val="BodyText"/>
        <w:spacing w:before="1"/>
      </w:pPr>
    </w:p>
    <w:p w:rsidR="00DE0B37" w:rsidRDefault="002C5930">
      <w:pPr>
        <w:pStyle w:val="BodyText"/>
        <w:ind w:left="840" w:right="599" w:firstLine="60"/>
      </w:pPr>
      <w:r>
        <w:t>The "C" cross-reference for the HEALTH SUMMARY COMPONENT file (#142.1), [^GMR(142.1,"C",], contains the ABBREVIATION for each component. Each component entry in the file must have a unique ABBREVIATION. Examine the</w:t>
      </w:r>
    </w:p>
    <w:p w:rsidR="00DE0B37" w:rsidRDefault="002C5930">
      <w:pPr>
        <w:pStyle w:val="BodyText"/>
        <w:ind w:left="840" w:right="342" w:firstLine="60"/>
      </w:pPr>
      <w:r>
        <w:t>global listing for this cross-reference t</w:t>
      </w:r>
      <w:r>
        <w:t>o determine if any local components will need the ABBREVATION field edited to avoid collision with the new national component.</w:t>
      </w:r>
    </w:p>
    <w:p w:rsidR="00DE0B37" w:rsidRDefault="00DE0B37">
      <w:pPr>
        <w:pStyle w:val="BodyText"/>
      </w:pPr>
    </w:p>
    <w:p w:rsidR="00DE0B37" w:rsidRDefault="002C5930">
      <w:pPr>
        <w:pStyle w:val="BodyText"/>
        <w:ind w:left="840" w:right="350" w:firstLine="60"/>
      </w:pPr>
      <w:r>
        <w:t xml:space="preserve">^GMT(142.1,"C","PRF1",660187="" &lt;-Example of a local component that will conflict with the incoming CAT I PT RECORD FLAG STATUS </w:t>
      </w:r>
      <w:r>
        <w:t>component ABBREVIATION.</w:t>
      </w:r>
    </w:p>
    <w:p w:rsidR="00DE0B37" w:rsidRDefault="00DE0B37">
      <w:pPr>
        <w:pStyle w:val="BodyText"/>
      </w:pPr>
    </w:p>
    <w:p w:rsidR="00DE0B37" w:rsidRDefault="002C5930">
      <w:pPr>
        <w:pStyle w:val="BodyText"/>
        <w:ind w:left="840" w:right="284" w:firstLine="62"/>
        <w:jc w:val="both"/>
      </w:pPr>
      <w:r>
        <w:t>If a NAME or ABBREVIATION conflict is found, the “Create/Modify Health Summary Components" option of the GMTS IRM MAINTENANCE MENU should be used to edit the local component's NAME or ABBREVIATION.</w:t>
      </w:r>
    </w:p>
    <w:p w:rsidR="00DE0B37" w:rsidRDefault="00DE0B37">
      <w:pPr>
        <w:jc w:val="both"/>
        <w:sectPr w:rsidR="00DE0B37">
          <w:pgSz w:w="12240" w:h="15840"/>
          <w:pgMar w:top="1360" w:right="1200" w:bottom="1160" w:left="1320" w:header="0" w:footer="976" w:gutter="0"/>
          <w:cols w:space="720"/>
        </w:sectPr>
      </w:pPr>
    </w:p>
    <w:p w:rsidR="00DE0B37" w:rsidRDefault="00DE0B37">
      <w:pPr>
        <w:pStyle w:val="BodyText"/>
        <w:spacing w:before="8"/>
        <w:rPr>
          <w:sz w:val="8"/>
        </w:rPr>
      </w:pPr>
    </w:p>
    <w:p w:rsidR="00DE0B37" w:rsidRDefault="002C5930">
      <w:pPr>
        <w:spacing w:before="78"/>
        <w:ind w:left="192"/>
        <w:rPr>
          <w:rFonts w:ascii="Arial"/>
          <w:b/>
          <w:sz w:val="24"/>
        </w:rPr>
      </w:pPr>
      <w:r>
        <w:rPr>
          <w:noProof/>
          <w:position w:val="-5"/>
        </w:rPr>
        <w:drawing>
          <wp:inline distT="0" distB="0" distL="0" distR="0">
            <wp:extent cx="140207"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40207" cy="187451"/>
                    </a:xfrm>
                    <a:prstGeom prst="rect">
                      <a:avLst/>
                    </a:prstGeom>
                  </pic:spPr>
                </pic:pic>
              </a:graphicData>
            </a:graphic>
          </wp:inline>
        </w:drawing>
      </w:r>
      <w:r>
        <w:rPr>
          <w:sz w:val="20"/>
        </w:rPr>
        <w:t xml:space="preserve">        </w:t>
      </w:r>
      <w:r>
        <w:rPr>
          <w:spacing w:val="-23"/>
          <w:sz w:val="20"/>
        </w:rPr>
        <w:t xml:space="preserve"> </w:t>
      </w:r>
      <w:bookmarkStart w:id="23" w:name="__GMTS*2.7*103_Pre_and_Post-Routines"/>
      <w:bookmarkEnd w:id="23"/>
      <w:r>
        <w:rPr>
          <w:rFonts w:ascii="Arial"/>
          <w:b/>
          <w:sz w:val="24"/>
        </w:rPr>
        <w:t>GMTS*2.7</w:t>
      </w:r>
      <w:r>
        <w:rPr>
          <w:rFonts w:ascii="Arial"/>
          <w:b/>
          <w:sz w:val="24"/>
        </w:rPr>
        <w:t>*103 Pre and</w:t>
      </w:r>
      <w:r>
        <w:rPr>
          <w:rFonts w:ascii="Arial"/>
          <w:b/>
          <w:spacing w:val="-5"/>
          <w:sz w:val="24"/>
        </w:rPr>
        <w:t xml:space="preserve"> </w:t>
      </w:r>
      <w:r>
        <w:rPr>
          <w:rFonts w:ascii="Arial"/>
          <w:b/>
          <w:sz w:val="24"/>
        </w:rPr>
        <w:t>Post-Routines</w:t>
      </w:r>
    </w:p>
    <w:p w:rsidR="00DE0B37" w:rsidRDefault="00DE0B37">
      <w:pPr>
        <w:pStyle w:val="BodyText"/>
        <w:spacing w:before="5"/>
        <w:rPr>
          <w:rFonts w:ascii="Arial"/>
          <w:b/>
          <w:sz w:val="28"/>
        </w:rPr>
      </w:pPr>
    </w:p>
    <w:p w:rsidR="00DE0B37" w:rsidRDefault="002C5930">
      <w:pPr>
        <w:pStyle w:val="BodyText"/>
        <w:spacing w:before="1"/>
        <w:ind w:left="480" w:right="363"/>
      </w:pPr>
      <w:r>
        <w:t>GMTS*2.7*103 runs an environment check routine to ensure that IEN 257 in ^GMT(142.1 is unused and will also check for any NAME (.01) or ABBREVIATION (3) conflicts with the new component. If any conflicts are found, the environme</w:t>
      </w:r>
      <w:r>
        <w:t>nt check will indicate the conflict, the install will abort, and the transport global will be unloaded from the system.</w:t>
      </w:r>
    </w:p>
    <w:p w:rsidR="00DE0B37" w:rsidRDefault="00DE0B37">
      <w:pPr>
        <w:pStyle w:val="BodyText"/>
      </w:pPr>
    </w:p>
    <w:p w:rsidR="00DE0B37" w:rsidRDefault="002C5930">
      <w:pPr>
        <w:pStyle w:val="BodyText"/>
        <w:ind w:left="480" w:right="245" w:firstLine="60"/>
      </w:pPr>
      <w:r>
        <w:t>The pre-install routine will remove any previous version of the Reminder Exchange file that is used to install the two new Health Summa</w:t>
      </w:r>
      <w:r>
        <w:t>ry Types. In the event of multiple installations, this step ensures that the Reminder Exchange file used during installation is from the build instead of the version stored in the REMINDER EXCHANGE file (#811.9).</w:t>
      </w:r>
    </w:p>
    <w:p w:rsidR="00DE0B37" w:rsidRDefault="00DE0B37">
      <w:pPr>
        <w:pStyle w:val="BodyText"/>
      </w:pPr>
    </w:p>
    <w:p w:rsidR="00DE0B37" w:rsidRDefault="002C5930">
      <w:pPr>
        <w:pStyle w:val="BodyText"/>
        <w:spacing w:before="1"/>
        <w:ind w:left="480" w:right="833" w:firstLine="60"/>
        <w:jc w:val="both"/>
      </w:pPr>
      <w:r>
        <w:t>The post-install routine will install the Health Summary Component into the</w:t>
      </w:r>
      <w:r>
        <w:rPr>
          <w:spacing w:val="-21"/>
        </w:rPr>
        <w:t xml:space="preserve"> </w:t>
      </w:r>
      <w:r>
        <w:t>HEALTH SUMMARY COMPONENT file (#142.1). This routine will also initiate the Reminder Exchange installation for the Health Summary</w:t>
      </w:r>
      <w:r>
        <w:rPr>
          <w:spacing w:val="-6"/>
        </w:rPr>
        <w:t xml:space="preserve"> </w:t>
      </w:r>
      <w:r>
        <w:t>Types.</w:t>
      </w:r>
    </w:p>
    <w:p w:rsidR="00DE0B37" w:rsidRDefault="00DE0B37">
      <w:pPr>
        <w:pStyle w:val="BodyText"/>
        <w:rPr>
          <w:sz w:val="20"/>
        </w:rPr>
      </w:pPr>
    </w:p>
    <w:p w:rsidR="00DE0B37" w:rsidRDefault="00DE0B37">
      <w:pPr>
        <w:pStyle w:val="BodyText"/>
        <w:spacing w:before="7"/>
        <w:rPr>
          <w:sz w:val="18"/>
        </w:rPr>
      </w:pPr>
    </w:p>
    <w:p w:rsidR="00DE0B37" w:rsidRDefault="002C5930">
      <w:pPr>
        <w:spacing w:before="77"/>
        <w:ind w:left="192"/>
        <w:rPr>
          <w:rFonts w:ascii="Arial"/>
          <w:b/>
          <w:sz w:val="24"/>
        </w:rPr>
      </w:pPr>
      <w:r>
        <w:rPr>
          <w:noProof/>
          <w:position w:val="-5"/>
        </w:rPr>
        <w:drawing>
          <wp:inline distT="0" distB="0" distL="0" distR="0">
            <wp:extent cx="140207"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40207" cy="187451"/>
                    </a:xfrm>
                    <a:prstGeom prst="rect">
                      <a:avLst/>
                    </a:prstGeom>
                  </pic:spPr>
                </pic:pic>
              </a:graphicData>
            </a:graphic>
          </wp:inline>
        </w:drawing>
      </w:r>
      <w:r>
        <w:rPr>
          <w:sz w:val="20"/>
        </w:rPr>
        <w:t xml:space="preserve">        </w:t>
      </w:r>
      <w:r>
        <w:rPr>
          <w:spacing w:val="-23"/>
          <w:sz w:val="20"/>
        </w:rPr>
        <w:t xml:space="preserve"> </w:t>
      </w:r>
      <w:bookmarkStart w:id="24" w:name="_Post-Install_Setup"/>
      <w:bookmarkEnd w:id="24"/>
      <w:r>
        <w:rPr>
          <w:rFonts w:ascii="Arial"/>
          <w:b/>
          <w:sz w:val="24"/>
        </w:rPr>
        <w:t>Post-Install</w:t>
      </w:r>
      <w:r>
        <w:rPr>
          <w:rFonts w:ascii="Arial"/>
          <w:b/>
          <w:spacing w:val="-2"/>
          <w:sz w:val="24"/>
        </w:rPr>
        <w:t xml:space="preserve"> </w:t>
      </w:r>
      <w:r>
        <w:rPr>
          <w:rFonts w:ascii="Arial"/>
          <w:b/>
          <w:sz w:val="24"/>
        </w:rPr>
        <w:t>Setup</w:t>
      </w:r>
    </w:p>
    <w:p w:rsidR="00DE0B37" w:rsidRDefault="00DE0B37">
      <w:pPr>
        <w:pStyle w:val="BodyText"/>
        <w:spacing w:before="4"/>
        <w:rPr>
          <w:rFonts w:ascii="Arial"/>
          <w:b/>
          <w:sz w:val="28"/>
        </w:rPr>
      </w:pPr>
    </w:p>
    <w:p w:rsidR="00DE0B37" w:rsidRDefault="002C5930">
      <w:pPr>
        <w:pStyle w:val="BodyText"/>
        <w:ind w:left="480" w:right="267"/>
      </w:pPr>
      <w:r>
        <w:t>Add the two new Health Summary Types, VA-PT RECORD FLAG STATUS and REMOTE PT RECORD FLAG STATUS to the list of available reports viewable in CPRS GUI. This can be done in different ways and from several different menus. Depending on local configuration, al</w:t>
      </w:r>
      <w:r>
        <w:t>l health summary types may be available for selection or the selection may be configured to a defined list. See “Health Summary Configuration” in the Reports section of the CPRS Technical Manual: GUI Version for further information.</w:t>
      </w:r>
    </w:p>
    <w:p w:rsidR="00DE0B37" w:rsidRDefault="00DE0B37">
      <w:pPr>
        <w:pStyle w:val="BodyText"/>
      </w:pPr>
    </w:p>
    <w:p w:rsidR="00DE0B37" w:rsidRDefault="002C5930">
      <w:pPr>
        <w:pStyle w:val="BodyText"/>
        <w:ind w:left="480" w:right="227"/>
      </w:pPr>
      <w:r>
        <w:t>Always follow your sit</w:t>
      </w:r>
      <w:r>
        <w:t>e’s local policies on how to assign these items to the list of available reports. Any users with a CPRS session open during the time of installation will need to close and re-open CPRS in order to see the new Health Summary Types on the Reports tab.</w:t>
      </w:r>
    </w:p>
    <w:p w:rsidR="00DE0B37" w:rsidRDefault="00DE0B37">
      <w:pPr>
        <w:pStyle w:val="BodyText"/>
        <w:spacing w:before="5"/>
      </w:pPr>
    </w:p>
    <w:p w:rsidR="00DE0B37" w:rsidRDefault="002C5930">
      <w:pPr>
        <w:pStyle w:val="Heading4"/>
        <w:spacing w:line="274" w:lineRule="exact"/>
        <w:ind w:left="480"/>
        <w:rPr>
          <w:rFonts w:ascii="Times New Roman"/>
        </w:rPr>
      </w:pPr>
      <w:r>
        <w:rPr>
          <w:rFonts w:ascii="Times New Roman"/>
        </w:rPr>
        <w:t>Examp</w:t>
      </w:r>
      <w:r>
        <w:rPr>
          <w:rFonts w:ascii="Times New Roman"/>
        </w:rPr>
        <w:t>le</w:t>
      </w:r>
    </w:p>
    <w:p w:rsidR="00DE0B37" w:rsidRDefault="002C5930">
      <w:pPr>
        <w:pStyle w:val="BodyText"/>
        <w:ind w:left="480" w:right="245"/>
      </w:pPr>
      <w:r>
        <w:t>This example uses the Health Summary Coordinator's menu [GMTS COORDINATOR] to add the items for use at the System level.</w:t>
      </w:r>
    </w:p>
    <w:p w:rsidR="00DE0B37" w:rsidRDefault="002C5930">
      <w:pPr>
        <w:pStyle w:val="BodyText"/>
        <w:rPr>
          <w:sz w:val="18"/>
        </w:rPr>
      </w:pPr>
      <w:r>
        <w:pict>
          <v:group id="_x0000_s2068" style="position:absolute;margin-left:84.15pt;margin-top:12.3pt;width:461.9pt;height:155.95pt;z-index:-15723520;mso-wrap-distance-left:0;mso-wrap-distance-right:0;mso-position-horizontal-relative:page" coordorigin="1683,246" coordsize="9238,3119">
            <v:shape id="_x0000_s2079" style="position:absolute;left:1682;top:246;width:9238;height:10" coordorigin="1683,246" coordsize="9238,10" path="m10920,246r-10,l1692,246r-9,l1683,256r9,l10910,256r10,l10920,246xe" fillcolor="black" stroked="f">
              <v:path arrowok="t"/>
            </v:shape>
            <v:line id="_x0000_s2078" style="position:absolute" from="1688,256" to="1688,3132" strokeweight=".48pt"/>
            <v:shape id="_x0000_s2077" style="position:absolute;left:1682;top:255;width:9238;height:3109" coordorigin="1683,256" coordsize="9238,3109" o:spt="100" adj="0,,0" path="m1692,3132r-9,l1683,3355r9,l1692,3132xm10920,3355r-10,l10910,3355r-9218,l1683,3355r,9l1692,3364r9218,l10910,3364r10,l10920,3355xm10920,3132r-10,l10910,3355r10,l10920,3132xm10920,2316r-10,l10910,2520r,204l10910,2928r,l10910,3132r10,l10920,2928r,l10920,2724r,-204l10920,2316xm10920,1704r-10,l10910,1908r,204l10910,2316r10,l10920,2112r,-204l10920,1704xm10920,1296r-10,l10910,1500r,204l10920,1704r,-204l10920,1296xm10920,1091r-10,l10910,1296r10,l10920,1091xm10920,683r-10,l10910,887r,204l10920,1091r,-204l10920,683xm10920,256r-10,l10910,482r,201l10920,683r,-201l10920,256xe" fillcolor="black" stroked="f">
              <v:stroke joinstyle="round"/>
              <v:formulas/>
              <v:path arrowok="t" o:connecttype="segments"/>
            </v:shape>
            <v:shape id="_x0000_s2076" type="#_x0000_t202" style="position:absolute;left:1920;top:278;width:1748;height:204" filled="f" stroked="f">
              <v:textbox inset="0,0,0,0">
                <w:txbxContent>
                  <w:p w:rsidR="00DE0B37" w:rsidRDefault="002C5930">
                    <w:pPr>
                      <w:rPr>
                        <w:rFonts w:ascii="Courier New"/>
                        <w:sz w:val="18"/>
                      </w:rPr>
                    </w:pPr>
                    <w:r>
                      <w:rPr>
                        <w:rFonts w:ascii="Courier New"/>
                        <w:sz w:val="18"/>
                      </w:rPr>
                      <w:t>GMTS COORDINATOR</w:t>
                    </w:r>
                  </w:p>
                </w:txbxContent>
              </v:textbox>
            </v:shape>
            <v:shape id="_x0000_s2075" type="#_x0000_t202" style="position:absolute;left:4404;top:278;width:3584;height:204" filled="f" stroked="f">
              <v:textbox inset="0,0,0,0">
                <w:txbxContent>
                  <w:p w:rsidR="00DE0B37" w:rsidRDefault="002C5930">
                    <w:pPr>
                      <w:rPr>
                        <w:rFonts w:ascii="Courier New"/>
                        <w:sz w:val="18"/>
                      </w:rPr>
                    </w:pPr>
                    <w:r>
                      <w:rPr>
                        <w:rFonts w:ascii="Courier New"/>
                        <w:sz w:val="18"/>
                      </w:rPr>
                      <w:t>Health Summary Coordinator's Menu</w:t>
                    </w:r>
                  </w:p>
                </w:txbxContent>
              </v:textbox>
            </v:shape>
            <v:shape id="_x0000_s2074" type="#_x0000_t202" style="position:absolute;left:8507;top:278;width:452;height:204" filled="f" stroked="f">
              <v:textbox inset="0,0,0,0">
                <w:txbxContent>
                  <w:p w:rsidR="00DE0B37" w:rsidRDefault="002C5930">
                    <w:pPr>
                      <w:rPr>
                        <w:rFonts w:ascii="Courier New"/>
                        <w:sz w:val="18"/>
                      </w:rPr>
                    </w:pPr>
                    <w:r>
                      <w:rPr>
                        <w:rFonts w:ascii="Courier New"/>
                        <w:sz w:val="18"/>
                      </w:rPr>
                      <w:t>menu</w:t>
                    </w:r>
                  </w:p>
                </w:txbxContent>
              </v:textbox>
            </v:shape>
            <v:shape id="_x0000_s2073" type="#_x0000_t202" style="position:absolute;left:2232;top:684;width:129;height:1021" filled="f" stroked="f">
              <v:textbox inset="0,0,0,0">
                <w:txbxContent>
                  <w:p w:rsidR="00DE0B37" w:rsidRDefault="002C5930">
                    <w:pPr>
                      <w:rPr>
                        <w:rFonts w:ascii="Courier New"/>
                        <w:sz w:val="18"/>
                      </w:rPr>
                    </w:pPr>
                    <w:r>
                      <w:rPr>
                        <w:rFonts w:ascii="Courier New"/>
                        <w:sz w:val="18"/>
                      </w:rPr>
                      <w:t>1</w:t>
                    </w:r>
                  </w:p>
                  <w:p w:rsidR="00DE0B37" w:rsidRDefault="002C5930">
                    <w:pPr>
                      <w:rPr>
                        <w:rFonts w:ascii="Courier New"/>
                        <w:sz w:val="18"/>
                      </w:rPr>
                    </w:pPr>
                    <w:r>
                      <w:rPr>
                        <w:rFonts w:ascii="Courier New"/>
                        <w:sz w:val="18"/>
                      </w:rPr>
                      <w:t>2</w:t>
                    </w:r>
                  </w:p>
                  <w:p w:rsidR="00DE0B37" w:rsidRDefault="002C5930">
                    <w:pPr>
                      <w:rPr>
                        <w:rFonts w:ascii="Courier New"/>
                        <w:sz w:val="18"/>
                      </w:rPr>
                    </w:pPr>
                    <w:r>
                      <w:rPr>
                        <w:rFonts w:ascii="Courier New"/>
                        <w:sz w:val="18"/>
                      </w:rPr>
                      <w:t>3</w:t>
                    </w:r>
                  </w:p>
                  <w:p w:rsidR="00DE0B37" w:rsidRDefault="002C5930">
                    <w:pPr>
                      <w:spacing w:before="1"/>
                      <w:rPr>
                        <w:rFonts w:ascii="Courier New"/>
                        <w:sz w:val="18"/>
                      </w:rPr>
                    </w:pPr>
                    <w:r>
                      <w:rPr>
                        <w:rFonts w:ascii="Courier New"/>
                        <w:sz w:val="18"/>
                      </w:rPr>
                      <w:t>4</w:t>
                    </w:r>
                  </w:p>
                  <w:p w:rsidR="00DE0B37" w:rsidRDefault="002C5930">
                    <w:pPr>
                      <w:rPr>
                        <w:rFonts w:ascii="Courier New"/>
                        <w:sz w:val="18"/>
                      </w:rPr>
                    </w:pPr>
                    <w:r>
                      <w:rPr>
                        <w:rFonts w:ascii="Courier New"/>
                        <w:sz w:val="18"/>
                      </w:rPr>
                      <w:t>5</w:t>
                    </w:r>
                  </w:p>
                </w:txbxContent>
              </v:textbox>
            </v:shape>
            <v:shape id="_x0000_s2072" type="#_x0000_t202" style="position:absolute;left:2988;top:684;width:5744;height:1021" filled="f" stroked="f">
              <v:textbox inset="0,0,0,0">
                <w:txbxContent>
                  <w:p w:rsidR="00DE0B37" w:rsidRDefault="002C5930">
                    <w:pPr>
                      <w:ind w:right="2069"/>
                      <w:rPr>
                        <w:rFonts w:ascii="Courier New"/>
                        <w:sz w:val="18"/>
                      </w:rPr>
                    </w:pPr>
                    <w:r>
                      <w:rPr>
                        <w:rFonts w:ascii="Courier New"/>
                        <w:sz w:val="18"/>
                      </w:rPr>
                      <w:t>Print Health Summary Menu ... Build Health Summary Type Menu ... Set-up Batch Print</w:t>
                    </w:r>
                    <w:r>
                      <w:rPr>
                        <w:rFonts w:ascii="Courier New"/>
                        <w:spacing w:val="-10"/>
                        <w:sz w:val="18"/>
                      </w:rPr>
                      <w:t xml:space="preserve"> </w:t>
                    </w:r>
                    <w:r>
                      <w:rPr>
                        <w:rFonts w:ascii="Courier New"/>
                        <w:sz w:val="18"/>
                      </w:rPr>
                      <w:t>Locations</w:t>
                    </w:r>
                  </w:p>
                  <w:p w:rsidR="00DE0B37" w:rsidRDefault="002C5930">
                    <w:pPr>
                      <w:spacing w:before="1"/>
                      <w:rPr>
                        <w:rFonts w:ascii="Courier New"/>
                        <w:sz w:val="18"/>
                      </w:rPr>
                    </w:pPr>
                    <w:r>
                      <w:rPr>
                        <w:rFonts w:ascii="Courier New"/>
                        <w:sz w:val="18"/>
                      </w:rPr>
                      <w:t>List Batch Health Summary Locations</w:t>
                    </w:r>
                  </w:p>
                  <w:p w:rsidR="00DE0B37" w:rsidRDefault="002C5930">
                    <w:pPr>
                      <w:rPr>
                        <w:rFonts w:ascii="Courier New"/>
                        <w:sz w:val="18"/>
                      </w:rPr>
                    </w:pPr>
                    <w:r>
                      <w:rPr>
                        <w:rFonts w:ascii="Courier New"/>
                        <w:sz w:val="18"/>
                      </w:rPr>
                      <w:t>CPRS Reports Tab 'Health Summary Types List' Menu ...</w:t>
                    </w:r>
                  </w:p>
                </w:txbxContent>
              </v:textbox>
            </v:shape>
            <v:shape id="_x0000_s2071" type="#_x0000_t202" style="position:absolute;left:1800;top:1909;width:8984;height:408" filled="f" stroked="f">
              <v:textbox inset="0,0,0,0">
                <w:txbxContent>
                  <w:p w:rsidR="00DE0B37" w:rsidRDefault="002C5930">
                    <w:pPr>
                      <w:tabs>
                        <w:tab w:val="left" w:pos="7235"/>
                      </w:tabs>
                      <w:ind w:right="18"/>
                      <w:rPr>
                        <w:rFonts w:ascii="Courier New"/>
                        <w:sz w:val="18"/>
                      </w:rPr>
                    </w:pPr>
                    <w:r>
                      <w:rPr>
                        <w:rFonts w:ascii="Courier New"/>
                        <w:sz w:val="18"/>
                      </w:rPr>
                      <w:t>Select Health Summary Coordinator's Menu &lt;TEST ACCOUNT&gt;</w:t>
                    </w:r>
                    <w:r>
                      <w:rPr>
                        <w:rFonts w:ascii="Courier New"/>
                        <w:spacing w:val="-44"/>
                        <w:sz w:val="18"/>
                      </w:rPr>
                      <w:t xml:space="preserve"> </w:t>
                    </w:r>
                    <w:r>
                      <w:rPr>
                        <w:rFonts w:ascii="Courier New"/>
                        <w:sz w:val="18"/>
                      </w:rPr>
                      <w:t>Option:</w:t>
                    </w:r>
                    <w:r>
                      <w:rPr>
                        <w:rFonts w:ascii="Courier New"/>
                        <w:spacing w:val="-6"/>
                        <w:sz w:val="18"/>
                      </w:rPr>
                      <w:t xml:space="preserve"> </w:t>
                    </w:r>
                    <w:r>
                      <w:rPr>
                        <w:rFonts w:ascii="Courier New"/>
                        <w:sz w:val="18"/>
                      </w:rPr>
                      <w:t>5</w:t>
                    </w:r>
                    <w:r>
                      <w:rPr>
                        <w:rFonts w:ascii="Courier New"/>
                        <w:sz w:val="18"/>
                      </w:rPr>
                      <w:tab/>
                      <w:t>CPR</w:t>
                    </w:r>
                    <w:r>
                      <w:rPr>
                        <w:rFonts w:ascii="Courier New"/>
                        <w:sz w:val="18"/>
                      </w:rPr>
                      <w:t>S Reports Tab 'Health Summary Types List'</w:t>
                    </w:r>
                    <w:r>
                      <w:rPr>
                        <w:rFonts w:ascii="Courier New"/>
                        <w:spacing w:val="-6"/>
                        <w:sz w:val="18"/>
                      </w:rPr>
                      <w:t xml:space="preserve"> </w:t>
                    </w:r>
                    <w:r>
                      <w:rPr>
                        <w:rFonts w:ascii="Courier New"/>
                        <w:sz w:val="18"/>
                      </w:rPr>
                      <w:t>Menu</w:t>
                    </w:r>
                  </w:p>
                </w:txbxContent>
              </v:textbox>
            </v:shape>
            <v:shape id="_x0000_s2070" type="#_x0000_t202" style="position:absolute;left:2232;top:2521;width:129;height:819" filled="f" stroked="f">
              <v:textbox inset="0,0,0,0">
                <w:txbxContent>
                  <w:p w:rsidR="00DE0B37" w:rsidRDefault="002C5930">
                    <w:pPr>
                      <w:rPr>
                        <w:rFonts w:ascii="Courier New"/>
                        <w:sz w:val="18"/>
                      </w:rPr>
                    </w:pPr>
                    <w:r>
                      <w:rPr>
                        <w:rFonts w:ascii="Courier New"/>
                        <w:sz w:val="18"/>
                      </w:rPr>
                      <w:t>1</w:t>
                    </w:r>
                  </w:p>
                  <w:p w:rsidR="00DE0B37" w:rsidRDefault="002C5930">
                    <w:pPr>
                      <w:rPr>
                        <w:rFonts w:ascii="Courier New"/>
                        <w:sz w:val="18"/>
                      </w:rPr>
                    </w:pPr>
                    <w:r>
                      <w:rPr>
                        <w:rFonts w:ascii="Courier New"/>
                        <w:sz w:val="18"/>
                      </w:rPr>
                      <w:t>2</w:t>
                    </w:r>
                  </w:p>
                  <w:p w:rsidR="00DE0B37" w:rsidRDefault="002C5930">
                    <w:pPr>
                      <w:rPr>
                        <w:rFonts w:ascii="Courier New"/>
                        <w:sz w:val="18"/>
                      </w:rPr>
                    </w:pPr>
                    <w:r>
                      <w:rPr>
                        <w:rFonts w:ascii="Courier New"/>
                        <w:sz w:val="18"/>
                      </w:rPr>
                      <w:t>3</w:t>
                    </w:r>
                  </w:p>
                  <w:p w:rsidR="00DE0B37" w:rsidRDefault="002C5930">
                    <w:pPr>
                      <w:spacing w:before="2"/>
                      <w:rPr>
                        <w:rFonts w:ascii="Courier New"/>
                        <w:sz w:val="18"/>
                      </w:rPr>
                    </w:pPr>
                    <w:r>
                      <w:rPr>
                        <w:rFonts w:ascii="Courier New"/>
                        <w:sz w:val="18"/>
                      </w:rPr>
                      <w:t>4</w:t>
                    </w:r>
                  </w:p>
                </w:txbxContent>
              </v:textbox>
            </v:shape>
            <v:shape id="_x0000_s2069" type="#_x0000_t202" style="position:absolute;left:2988;top:2521;width:5097;height:819" filled="f" stroked="f">
              <v:textbox inset="0,0,0,0">
                <w:txbxContent>
                  <w:p w:rsidR="00DE0B37" w:rsidRDefault="002C5930">
                    <w:pPr>
                      <w:ind w:right="18"/>
                      <w:rPr>
                        <w:rFonts w:ascii="Courier New"/>
                        <w:sz w:val="18"/>
                      </w:rPr>
                    </w:pPr>
                    <w:r>
                      <w:rPr>
                        <w:rFonts w:ascii="Courier New"/>
                        <w:sz w:val="18"/>
                      </w:rPr>
                      <w:t>Display 'Health Summary Types List' Defaults Precedence of 'Health Summary Types List' Method of compiling 'Health Summary Types List' Edit 'Health Summary Types List'</w:t>
                    </w:r>
                    <w:r>
                      <w:rPr>
                        <w:rFonts w:ascii="Courier New"/>
                        <w:spacing w:val="-23"/>
                        <w:sz w:val="18"/>
                      </w:rPr>
                      <w:t xml:space="preserve"> </w:t>
                    </w:r>
                    <w:r>
                      <w:rPr>
                        <w:rFonts w:ascii="Courier New"/>
                        <w:sz w:val="18"/>
                      </w:rPr>
                      <w:t>Parameters</w:t>
                    </w:r>
                  </w:p>
                </w:txbxContent>
              </v:textbox>
            </v:shape>
            <w10:wrap type="topAndBottom" anchorx="page"/>
          </v:group>
        </w:pict>
      </w:r>
    </w:p>
    <w:p w:rsidR="00DE0B37" w:rsidRDefault="00DE0B37">
      <w:pPr>
        <w:rPr>
          <w:sz w:val="18"/>
        </w:rPr>
        <w:sectPr w:rsidR="00DE0B37">
          <w:pgSz w:w="12240" w:h="15840"/>
          <w:pgMar w:top="1500" w:right="1200" w:bottom="1160" w:left="1320" w:header="0" w:footer="976" w:gutter="0"/>
          <w:cols w:space="720"/>
        </w:sectPr>
      </w:pPr>
    </w:p>
    <w:p w:rsidR="00DE0B37" w:rsidRDefault="002C5930">
      <w:pPr>
        <w:pStyle w:val="BodyText"/>
        <w:rPr>
          <w:sz w:val="20"/>
        </w:rPr>
      </w:pPr>
      <w:r>
        <w:lastRenderedPageBreak/>
        <w:pict>
          <v:group id="_x0000_s2050" style="position:absolute;margin-left:84.15pt;margin-top:1in;width:461.9pt;height:359.95pt;z-index:-16146432;mso-position-horizontal-relative:page;mso-position-vertical-relative:page" coordorigin="1683,1440" coordsize="9238,7199">
            <v:shape id="_x0000_s2067" style="position:absolute;left:1682;top:1440;width:9238;height:10" coordorigin="1683,1440" coordsize="9238,10" path="m10920,1440r-10,l1692,1440r-9,l1683,1450r9,l10910,1450r10,l10920,1440xe" fillcolor="black" stroked="f">
              <v:path arrowok="t"/>
            </v:shape>
            <v:line id="_x0000_s2066" style="position:absolute" from="1688,1450" to="1688,8403" strokeweight=".48pt"/>
            <v:shape id="_x0000_s2065" style="position:absolute;left:10910;top:1449;width:10;height:3897" coordorigin="10910,1450" coordsize="10,3897" o:spt="100" adj="0,,0" path="m10920,5141r-10,l10910,5346r10,l10920,5141xm10920,1450r-10,l10910,1673r,l10910,1877r,204l10910,2285r,204l10910,2693r,204l10910,3101r,204l10910,3509r,204l10910,3917r,204l10910,4325r,204l10910,4733r,204l10910,5141r10,l10920,4937r,-204l10920,4529r,-204l10920,4121r,-204l10920,3713r,-204l10920,3305r,-204l10920,2897r,-204l10920,2489r,-204l10920,2081r,-204l10920,1673r,l10920,1450xe" fillcolor="black" stroked="f">
              <v:stroke joinstyle="round"/>
              <v:formulas/>
              <v:path arrowok="t" o:connecttype="segments"/>
            </v:shape>
            <v:line id="_x0000_s2064" style="position:absolute" from="1908,5446" to="2772,5446" strokeweight=".18733mm">
              <v:stroke dashstyle="dash"/>
            </v:line>
            <v:line id="_x0000_s2063" style="position:absolute" from="2988,5446" to="3528,5446" strokeweight=".18733mm">
              <v:stroke dashstyle="dash"/>
            </v:line>
            <v:shape id="_x0000_s2062" style="position:absolute;left:1682;top:5345;width:9238;height:3294" coordorigin="1683,5346" coordsize="9238,3294" o:spt="100" adj="0,,0" path="m10920,7995r-10,l10910,8199r,204l10910,8629r-9218,l1692,8403r-9,l1683,8629r,l1683,8639r9,l10910,8639r,l10920,8639r,-10l10920,8629r,-226l10920,8199r,-204xm10920,6975r-10,l10910,7179r,204l10910,7587r,204l10910,7995r10,l10920,7791r,-204l10920,7383r,-204l10920,6975xm10920,6162r-10,l10910,6366r,204l10910,6771r,204l10920,6975r,-204l10920,6570r,-204l10920,6162xm10920,5346r-10,l10910,5550r,204l10910,5958r,204l10920,6162r,-204l10920,5754r,-204l10920,5346xe" fillcolor="black" stroked="f">
              <v:stroke joinstyle="round"/>
              <v:formulas/>
              <v:path arrowok="t" o:connecttype="segments"/>
            </v:shape>
            <v:shape id="_x0000_s2061" type="#_x0000_t202" style="position:absolute;left:1800;top:1878;width:7795;height:816" filled="f" stroked="f">
              <v:textbox inset="0,0,0,0">
                <w:txbxContent>
                  <w:p w:rsidR="00DE0B37" w:rsidRDefault="002C5930">
                    <w:pPr>
                      <w:tabs>
                        <w:tab w:val="left" w:pos="1187"/>
                      </w:tabs>
                      <w:ind w:left="108" w:right="18"/>
                      <w:rPr>
                        <w:rFonts w:ascii="Courier New"/>
                        <w:sz w:val="18"/>
                      </w:rPr>
                    </w:pPr>
                    <w:r>
                      <w:rPr>
                        <w:rFonts w:ascii="Courier New"/>
                        <w:sz w:val="18"/>
                      </w:rPr>
                      <w:t>Select CPRS Reports Tab 'Health Summary Types List' Menu &lt;TEST</w:t>
                    </w:r>
                    <w:r>
                      <w:rPr>
                        <w:rFonts w:ascii="Courier New"/>
                        <w:spacing w:val="-59"/>
                        <w:sz w:val="18"/>
                      </w:rPr>
                      <w:t xml:space="preserve"> </w:t>
                    </w:r>
                    <w:r>
                      <w:rPr>
                        <w:rFonts w:ascii="Courier New"/>
                        <w:sz w:val="18"/>
                      </w:rPr>
                      <w:t>ACCOUNT&gt; Option:4</w:t>
                    </w:r>
                    <w:r>
                      <w:rPr>
                        <w:rFonts w:ascii="Courier New"/>
                        <w:sz w:val="18"/>
                      </w:rPr>
                      <w:tab/>
                      <w:t>Edit 'Health Summary Types List'</w:t>
                    </w:r>
                    <w:r>
                      <w:rPr>
                        <w:rFonts w:ascii="Courier New"/>
                        <w:spacing w:val="-13"/>
                        <w:sz w:val="18"/>
                      </w:rPr>
                      <w:t xml:space="preserve"> </w:t>
                    </w:r>
                    <w:r>
                      <w:rPr>
                        <w:rFonts w:ascii="Courier New"/>
                        <w:sz w:val="18"/>
                      </w:rPr>
                      <w:t>Parameters</w:t>
                    </w:r>
                  </w:p>
                  <w:p w:rsidR="00DE0B37" w:rsidRDefault="00DE0B37">
                    <w:pPr>
                      <w:rPr>
                        <w:rFonts w:ascii="Courier New"/>
                        <w:sz w:val="18"/>
                      </w:rPr>
                    </w:pPr>
                  </w:p>
                  <w:p w:rsidR="00DE0B37" w:rsidRDefault="002C5930">
                    <w:pPr>
                      <w:rPr>
                        <w:rFonts w:ascii="Courier New"/>
                        <w:sz w:val="18"/>
                      </w:rPr>
                    </w:pPr>
                    <w:r>
                      <w:rPr>
                        <w:rFonts w:ascii="Courier New"/>
                        <w:sz w:val="18"/>
                      </w:rPr>
                      <w:t>Allowable Health Summary Types may be set for the following:</w:t>
                    </w:r>
                  </w:p>
                </w:txbxContent>
              </v:textbox>
            </v:shape>
            <v:shape id="_x0000_s2060" type="#_x0000_t202" style="position:absolute;left:1908;top:3918;width:5744;height:1429" filled="f" stroked="f">
              <v:textbox inset="0,0,0,0">
                <w:txbxContent>
                  <w:p w:rsidR="00DE0B37" w:rsidRDefault="002C5930">
                    <w:pPr>
                      <w:tabs>
                        <w:tab w:val="left" w:pos="2159"/>
                        <w:tab w:val="left" w:pos="3131"/>
                      </w:tabs>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5"/>
                        <w:sz w:val="18"/>
                      </w:rPr>
                      <w:t xml:space="preserve"> </w:t>
                    </w:r>
                    <w:r>
                      <w:rPr>
                        <w:rFonts w:ascii="Courier New"/>
                        <w:sz w:val="18"/>
                      </w:rPr>
                      <w:t>4</w:t>
                    </w:r>
                    <w:r>
                      <w:rPr>
                        <w:rFonts w:ascii="Courier New"/>
                        <w:sz w:val="18"/>
                      </w:rPr>
                      <w:tab/>
                      <w:t>System</w:t>
                    </w:r>
                    <w:r>
                      <w:rPr>
                        <w:rFonts w:ascii="Courier New"/>
                        <w:sz w:val="18"/>
                      </w:rPr>
                      <w:tab/>
                      <w:t>DVF.FO-SLC.MED.VA.GOV</w:t>
                    </w:r>
                  </w:p>
                  <w:p w:rsidR="00DE0B37" w:rsidRDefault="00DE0B37">
                    <w:pPr>
                      <w:rPr>
                        <w:rFonts w:ascii="Courier New"/>
                        <w:sz w:val="18"/>
                      </w:rPr>
                    </w:pPr>
                  </w:p>
                  <w:p w:rsidR="00DE0B37" w:rsidRDefault="002C5930">
                    <w:pPr>
                      <w:tabs>
                        <w:tab w:val="left" w:pos="4535"/>
                      </w:tabs>
                      <w:ind w:right="18"/>
                      <w:rPr>
                        <w:rFonts w:ascii="Courier New"/>
                        <w:sz w:val="18"/>
                      </w:rPr>
                    </w:pPr>
                    <w:r>
                      <w:rPr>
                        <w:rFonts w:ascii="Courier New"/>
                        <w:sz w:val="18"/>
                      </w:rPr>
                      <w:t>- Setting Allowab</w:t>
                    </w:r>
                    <w:r>
                      <w:rPr>
                        <w:rFonts w:ascii="Courier New"/>
                        <w:sz w:val="18"/>
                      </w:rPr>
                      <w:t>le Health</w:t>
                    </w:r>
                    <w:r>
                      <w:rPr>
                        <w:rFonts w:ascii="Courier New"/>
                        <w:spacing w:val="-24"/>
                        <w:sz w:val="18"/>
                      </w:rPr>
                      <w:t xml:space="preserve"> </w:t>
                    </w:r>
                    <w:r>
                      <w:rPr>
                        <w:rFonts w:ascii="Courier New"/>
                        <w:sz w:val="18"/>
                      </w:rPr>
                      <w:t>Summary</w:t>
                    </w:r>
                    <w:r>
                      <w:rPr>
                        <w:rFonts w:ascii="Courier New"/>
                        <w:spacing w:val="-6"/>
                        <w:sz w:val="18"/>
                      </w:rPr>
                      <w:t xml:space="preserve"> </w:t>
                    </w:r>
                    <w:r>
                      <w:rPr>
                        <w:rFonts w:ascii="Courier New"/>
                        <w:sz w:val="18"/>
                      </w:rPr>
                      <w:t>Types</w:t>
                    </w:r>
                    <w:r>
                      <w:rPr>
                        <w:rFonts w:ascii="Courier New"/>
                        <w:sz w:val="18"/>
                      </w:rPr>
                      <w:tab/>
                      <w:t xml:space="preserve">for System: </w:t>
                    </w:r>
                    <w:r>
                      <w:rPr>
                        <w:highlight w:val="yellow"/>
                      </w:rPr>
                      <w:t>REDACTED</w:t>
                    </w:r>
                    <w:r>
                      <w:rPr>
                        <w:rFonts w:ascii="Courier New"/>
                        <w:sz w:val="18"/>
                      </w:rPr>
                      <w:t>-</w:t>
                    </w:r>
                  </w:p>
                  <w:p w:rsidR="00DE0B37" w:rsidRDefault="002C5930">
                    <w:pPr>
                      <w:rPr>
                        <w:rFonts w:ascii="Courier New"/>
                        <w:sz w:val="18"/>
                      </w:rPr>
                    </w:pPr>
                    <w:r>
                      <w:rPr>
                        <w:rFonts w:ascii="Courier New"/>
                        <w:sz w:val="18"/>
                      </w:rPr>
                      <w:t>Select Sequence: ?</w:t>
                    </w:r>
                  </w:p>
                  <w:p w:rsidR="00DE0B37" w:rsidRDefault="00DE0B37">
                    <w:pPr>
                      <w:spacing w:before="1"/>
                      <w:rPr>
                        <w:rFonts w:ascii="Courier New"/>
                        <w:sz w:val="18"/>
                      </w:rPr>
                    </w:pPr>
                  </w:p>
                  <w:p w:rsidR="00DE0B37" w:rsidRDefault="002C5930">
                    <w:pPr>
                      <w:tabs>
                        <w:tab w:val="left" w:pos="1079"/>
                      </w:tabs>
                      <w:rPr>
                        <w:rFonts w:ascii="Courier New"/>
                        <w:sz w:val="18"/>
                      </w:rPr>
                    </w:pPr>
                    <w:r>
                      <w:rPr>
                        <w:rFonts w:ascii="Courier New"/>
                        <w:sz w:val="18"/>
                      </w:rPr>
                      <w:t>Sequence</w:t>
                    </w:r>
                    <w:r>
                      <w:rPr>
                        <w:rFonts w:ascii="Courier New"/>
                        <w:sz w:val="18"/>
                      </w:rPr>
                      <w:tab/>
                      <w:t>Value</w:t>
                    </w:r>
                  </w:p>
                </w:txbxContent>
              </v:textbox>
            </v:shape>
            <v:shape id="_x0000_s2059" type="#_x0000_t202" style="position:absolute;left:1908;top:5551;width:236;height:816" filled="f" stroked="f">
              <v:textbox inset="0,0,0,0">
                <w:txbxContent>
                  <w:p w:rsidR="00DE0B37" w:rsidRDefault="002C5930">
                    <w:pPr>
                      <w:rPr>
                        <w:rFonts w:ascii="Courier New"/>
                        <w:sz w:val="18"/>
                      </w:rPr>
                    </w:pPr>
                    <w:r>
                      <w:rPr>
                        <w:rFonts w:ascii="Courier New"/>
                        <w:sz w:val="18"/>
                      </w:rPr>
                      <w:t>1</w:t>
                    </w:r>
                  </w:p>
                  <w:p w:rsidR="00DE0B37" w:rsidRDefault="002C5930">
                    <w:pPr>
                      <w:rPr>
                        <w:rFonts w:ascii="Courier New"/>
                        <w:sz w:val="18"/>
                      </w:rPr>
                    </w:pPr>
                    <w:r>
                      <w:rPr>
                        <w:rFonts w:ascii="Courier New"/>
                        <w:sz w:val="18"/>
                      </w:rPr>
                      <w:t>2</w:t>
                    </w:r>
                  </w:p>
                  <w:p w:rsidR="00DE0B37" w:rsidRDefault="002C5930">
                    <w:pPr>
                      <w:rPr>
                        <w:rFonts w:ascii="Courier New"/>
                        <w:sz w:val="18"/>
                      </w:rPr>
                    </w:pPr>
                    <w:r>
                      <w:rPr>
                        <w:rFonts w:ascii="Courier New"/>
                        <w:sz w:val="18"/>
                      </w:rPr>
                      <w:t>7</w:t>
                    </w:r>
                  </w:p>
                  <w:p w:rsidR="00DE0B37" w:rsidRDefault="002C5930">
                    <w:pPr>
                      <w:rPr>
                        <w:rFonts w:ascii="Courier New"/>
                        <w:sz w:val="18"/>
                      </w:rPr>
                    </w:pPr>
                    <w:r>
                      <w:rPr>
                        <w:rFonts w:ascii="Courier New"/>
                        <w:sz w:val="18"/>
                      </w:rPr>
                      <w:t>20</w:t>
                    </w:r>
                  </w:p>
                </w:txbxContent>
              </v:textbox>
            </v:shape>
            <v:shape id="_x0000_s2058" type="#_x0000_t202" style="position:absolute;left:2988;top:5551;width:2936;height:816" filled="f" stroked="f">
              <v:textbox inset="0,0,0,0">
                <w:txbxContent>
                  <w:p w:rsidR="00DE0B37" w:rsidRDefault="002C5930">
                    <w:pPr>
                      <w:ind w:right="755"/>
                      <w:rPr>
                        <w:rFonts w:ascii="Courier New"/>
                        <w:sz w:val="18"/>
                      </w:rPr>
                    </w:pPr>
                    <w:r>
                      <w:rPr>
                        <w:rFonts w:ascii="Courier New"/>
                        <w:sz w:val="18"/>
                      </w:rPr>
                      <w:t>GMTS HS ADHOC OPTION GEC/LOCAL TEST</w:t>
                    </w:r>
                  </w:p>
                  <w:p w:rsidR="00DE0B37" w:rsidRDefault="002C5930">
                    <w:pPr>
                      <w:ind w:right="-1"/>
                      <w:rPr>
                        <w:rFonts w:ascii="Courier New"/>
                        <w:sz w:val="18"/>
                      </w:rPr>
                    </w:pPr>
                    <w:r>
                      <w:rPr>
                        <w:rFonts w:ascii="Courier New"/>
                        <w:sz w:val="18"/>
                      </w:rPr>
                      <w:t>VA-MH HIGH RISK PATIENT REMOTE MH HIGH RISK PATIENT</w:t>
                    </w:r>
                  </w:p>
                </w:txbxContent>
              </v:textbox>
            </v:shape>
            <v:shape id="_x0000_s2057" type="#_x0000_t202" style="position:absolute;left:1800;top:6571;width:5312;height:406" filled="f" stroked="f">
              <v:textbox inset="0,0,0,0">
                <w:txbxContent>
                  <w:p w:rsidR="00DE0B37" w:rsidRDefault="002C5930">
                    <w:pPr>
                      <w:spacing w:line="203" w:lineRule="exact"/>
                      <w:rPr>
                        <w:rFonts w:ascii="Courier New"/>
                        <w:sz w:val="18"/>
                      </w:rPr>
                    </w:pPr>
                    <w:r>
                      <w:rPr>
                        <w:rFonts w:ascii="Courier New"/>
                        <w:sz w:val="18"/>
                      </w:rPr>
                      <w:t>Select Sequence: 15</w:t>
                    </w:r>
                  </w:p>
                  <w:p w:rsidR="00DE0B37" w:rsidRDefault="002C5930">
                    <w:pPr>
                      <w:tabs>
                        <w:tab w:val="left" w:pos="4967"/>
                      </w:tabs>
                      <w:spacing w:line="203" w:lineRule="exact"/>
                      <w:ind w:left="108"/>
                      <w:rPr>
                        <w:rFonts w:ascii="Courier New"/>
                        <w:sz w:val="18"/>
                      </w:rPr>
                    </w:pPr>
                    <w:r>
                      <w:rPr>
                        <w:rFonts w:ascii="Courier New"/>
                        <w:sz w:val="18"/>
                      </w:rPr>
                      <w:t>Are you adding 15 as a new</w:t>
                    </w:r>
                    <w:r>
                      <w:rPr>
                        <w:rFonts w:ascii="Courier New"/>
                        <w:spacing w:val="-27"/>
                        <w:sz w:val="18"/>
                      </w:rPr>
                      <w:t xml:space="preserve"> </w:t>
                    </w:r>
                    <w:r>
                      <w:rPr>
                        <w:rFonts w:ascii="Courier New"/>
                        <w:sz w:val="18"/>
                      </w:rPr>
                      <w:t>Sequence?</w:t>
                    </w:r>
                    <w:r>
                      <w:rPr>
                        <w:rFonts w:ascii="Courier New"/>
                        <w:spacing w:val="-4"/>
                        <w:sz w:val="18"/>
                      </w:rPr>
                      <w:t xml:space="preserve"> </w:t>
                    </w:r>
                    <w:r>
                      <w:rPr>
                        <w:rFonts w:ascii="Courier New"/>
                        <w:sz w:val="18"/>
                      </w:rPr>
                      <w:t>Yes//</w:t>
                    </w:r>
                    <w:r>
                      <w:rPr>
                        <w:rFonts w:ascii="Courier New"/>
                        <w:sz w:val="18"/>
                      </w:rPr>
                      <w:tab/>
                      <w:t>YES</w:t>
                    </w:r>
                  </w:p>
                </w:txbxContent>
              </v:textbox>
            </v:shape>
            <v:shape id="_x0000_s2056" type="#_x0000_t202" style="position:absolute;left:1908;top:7180;width:1532;height:204" filled="f" stroked="f">
              <v:textbox inset="0,0,0,0">
                <w:txbxContent>
                  <w:p w:rsidR="00DE0B37" w:rsidRDefault="002C5930">
                    <w:pPr>
                      <w:rPr>
                        <w:rFonts w:ascii="Courier New"/>
                        <w:sz w:val="18"/>
                      </w:rPr>
                    </w:pPr>
                    <w:r>
                      <w:rPr>
                        <w:rFonts w:ascii="Courier New"/>
                        <w:sz w:val="18"/>
                      </w:rPr>
                      <w:t>Sequence: 15//</w:t>
                    </w:r>
                  </w:p>
                </w:txbxContent>
              </v:textbox>
            </v:shape>
            <v:shape id="_x0000_s2055" type="#_x0000_t202" style="position:absolute;left:3852;top:7180;width:236;height:204" filled="f" stroked="f">
              <v:textbox inset="0,0,0,0">
                <w:txbxContent>
                  <w:p w:rsidR="00DE0B37" w:rsidRDefault="002C5930">
                    <w:pPr>
                      <w:rPr>
                        <w:rFonts w:ascii="Courier New"/>
                        <w:sz w:val="18"/>
                      </w:rPr>
                    </w:pPr>
                    <w:r>
                      <w:rPr>
                        <w:rFonts w:ascii="Courier New"/>
                        <w:sz w:val="18"/>
                      </w:rPr>
                      <w:t>15</w:t>
                    </w:r>
                  </w:p>
                </w:txbxContent>
              </v:textbox>
            </v:shape>
            <v:shape id="_x0000_s2054" type="#_x0000_t202" style="position:absolute;left:1908;top:7384;width:5205;height:612" filled="f" stroked="f">
              <v:textbox inset="0,0,0,0">
                <w:txbxContent>
                  <w:p w:rsidR="00DE0B37" w:rsidRDefault="002C5930">
                    <w:pPr>
                      <w:ind w:right="864"/>
                      <w:rPr>
                        <w:rFonts w:ascii="Courier New"/>
                        <w:sz w:val="18"/>
                      </w:rPr>
                    </w:pPr>
                    <w:r>
                      <w:rPr>
                        <w:rFonts w:ascii="Courier New"/>
                        <w:sz w:val="18"/>
                      </w:rPr>
                      <w:t>Health Summary: VA-PT RECORD FLAG STATUS Select Sequence: 25</w:t>
                    </w:r>
                  </w:p>
                  <w:p w:rsidR="00DE0B37" w:rsidRDefault="002C5930">
                    <w:pPr>
                      <w:tabs>
                        <w:tab w:val="left" w:pos="4860"/>
                      </w:tabs>
                      <w:rPr>
                        <w:rFonts w:ascii="Courier New"/>
                        <w:sz w:val="18"/>
                      </w:rPr>
                    </w:pPr>
                    <w:r>
                      <w:rPr>
                        <w:rFonts w:ascii="Courier New"/>
                        <w:sz w:val="18"/>
                      </w:rPr>
                      <w:t>Are you adding 25 as a new</w:t>
                    </w:r>
                    <w:r>
                      <w:rPr>
                        <w:rFonts w:ascii="Courier New"/>
                        <w:spacing w:val="-26"/>
                        <w:sz w:val="18"/>
                      </w:rPr>
                      <w:t xml:space="preserve"> </w:t>
                    </w:r>
                    <w:r>
                      <w:rPr>
                        <w:rFonts w:ascii="Courier New"/>
                        <w:sz w:val="18"/>
                      </w:rPr>
                      <w:t>Sequence?</w:t>
                    </w:r>
                    <w:r>
                      <w:rPr>
                        <w:rFonts w:ascii="Courier New"/>
                        <w:spacing w:val="-4"/>
                        <w:sz w:val="18"/>
                      </w:rPr>
                      <w:t xml:space="preserve"> </w:t>
                    </w:r>
                    <w:r>
                      <w:rPr>
                        <w:rFonts w:ascii="Courier New"/>
                        <w:sz w:val="18"/>
                      </w:rPr>
                      <w:t>Yes//</w:t>
                    </w:r>
                    <w:r>
                      <w:rPr>
                        <w:rFonts w:ascii="Courier New"/>
                        <w:sz w:val="18"/>
                      </w:rPr>
                      <w:tab/>
                      <w:t>YES</w:t>
                    </w:r>
                  </w:p>
                </w:txbxContent>
              </v:textbox>
            </v:shape>
            <v:shape id="_x0000_s2053" type="#_x0000_t202" style="position:absolute;left:1908;top:8200;width:1532;height:204" filled="f" stroked="f">
              <v:textbox inset="0,0,0,0">
                <w:txbxContent>
                  <w:p w:rsidR="00DE0B37" w:rsidRDefault="002C5930">
                    <w:pPr>
                      <w:rPr>
                        <w:rFonts w:ascii="Courier New"/>
                        <w:sz w:val="18"/>
                      </w:rPr>
                    </w:pPr>
                    <w:r>
                      <w:rPr>
                        <w:rFonts w:ascii="Courier New"/>
                        <w:sz w:val="18"/>
                      </w:rPr>
                      <w:t>Sequence: 25//</w:t>
                    </w:r>
                  </w:p>
                </w:txbxContent>
              </v:textbox>
            </v:shape>
            <v:shape id="_x0000_s2052" type="#_x0000_t202" style="position:absolute;left:3852;top:8200;width:236;height:204" filled="f" stroked="f">
              <v:textbox inset="0,0,0,0">
                <w:txbxContent>
                  <w:p w:rsidR="00DE0B37" w:rsidRDefault="002C5930">
                    <w:pPr>
                      <w:rPr>
                        <w:rFonts w:ascii="Courier New"/>
                        <w:sz w:val="18"/>
                      </w:rPr>
                    </w:pPr>
                    <w:r>
                      <w:rPr>
                        <w:rFonts w:ascii="Courier New"/>
                        <w:sz w:val="18"/>
                      </w:rPr>
                      <w:t>25</w:t>
                    </w:r>
                  </w:p>
                </w:txbxContent>
              </v:textbox>
            </v:shape>
            <v:shape id="_x0000_s2051" type="#_x0000_t202" style="position:absolute;left:1908;top:8407;width:4772;height:204" filled="f" stroked="f">
              <v:textbox inset="0,0,0,0">
                <w:txbxContent>
                  <w:p w:rsidR="00DE0B37" w:rsidRDefault="002C5930">
                    <w:pPr>
                      <w:rPr>
                        <w:rFonts w:ascii="Courier New"/>
                        <w:sz w:val="18"/>
                      </w:rPr>
                    </w:pPr>
                    <w:r>
                      <w:rPr>
                        <w:rFonts w:ascii="Courier New"/>
                        <w:sz w:val="18"/>
                      </w:rPr>
                      <w:t>Health Summary: REMOTE PT RECORD FLAG STATUS</w:t>
                    </w:r>
                  </w:p>
                </w:txbxContent>
              </v:textbox>
            </v:shape>
            <w10:wrap anchorx="page" anchory="page"/>
          </v:group>
        </w:pict>
      </w: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spacing w:before="9"/>
        <w:rPr>
          <w:sz w:val="26"/>
        </w:rPr>
      </w:pPr>
    </w:p>
    <w:tbl>
      <w:tblPr>
        <w:tblW w:w="0" w:type="auto"/>
        <w:tblInd w:w="1085" w:type="dxa"/>
        <w:tblLayout w:type="fixed"/>
        <w:tblCellMar>
          <w:left w:w="0" w:type="dxa"/>
          <w:right w:w="0" w:type="dxa"/>
        </w:tblCellMar>
        <w:tblLook w:val="01E0" w:firstRow="1" w:lastRow="1" w:firstColumn="1" w:lastColumn="1" w:noHBand="0" w:noVBand="0"/>
      </w:tblPr>
      <w:tblGrid>
        <w:gridCol w:w="320"/>
        <w:gridCol w:w="1350"/>
        <w:gridCol w:w="864"/>
        <w:gridCol w:w="3398"/>
      </w:tblGrid>
      <w:tr w:rsidR="00DE0B37">
        <w:trPr>
          <w:trHeight w:val="203"/>
        </w:trPr>
        <w:tc>
          <w:tcPr>
            <w:tcW w:w="320" w:type="dxa"/>
          </w:tcPr>
          <w:p w:rsidR="00DE0B37" w:rsidRDefault="002C5930">
            <w:pPr>
              <w:pStyle w:val="TableParagraph"/>
              <w:spacing w:line="184" w:lineRule="exact"/>
              <w:ind w:left="50"/>
              <w:rPr>
                <w:rFonts w:ascii="Courier New"/>
                <w:sz w:val="18"/>
              </w:rPr>
            </w:pPr>
            <w:r>
              <w:rPr>
                <w:rFonts w:ascii="Courier New"/>
                <w:sz w:val="18"/>
              </w:rPr>
              <w:t>2</w:t>
            </w:r>
          </w:p>
        </w:tc>
        <w:tc>
          <w:tcPr>
            <w:tcW w:w="1350" w:type="dxa"/>
          </w:tcPr>
          <w:p w:rsidR="00DE0B37" w:rsidRDefault="002C5930">
            <w:pPr>
              <w:pStyle w:val="TableParagraph"/>
              <w:spacing w:line="184" w:lineRule="exact"/>
              <w:ind w:left="161"/>
              <w:rPr>
                <w:rFonts w:ascii="Courier New"/>
                <w:sz w:val="18"/>
              </w:rPr>
            </w:pPr>
            <w:r>
              <w:rPr>
                <w:rFonts w:ascii="Courier New"/>
                <w:sz w:val="18"/>
              </w:rPr>
              <w:t>User</w:t>
            </w:r>
          </w:p>
        </w:tc>
        <w:tc>
          <w:tcPr>
            <w:tcW w:w="864" w:type="dxa"/>
          </w:tcPr>
          <w:p w:rsidR="00DE0B37" w:rsidRDefault="002C5930">
            <w:pPr>
              <w:pStyle w:val="TableParagraph"/>
              <w:spacing w:line="184" w:lineRule="exact"/>
              <w:ind w:left="0" w:right="214"/>
              <w:jc w:val="right"/>
              <w:rPr>
                <w:rFonts w:ascii="Courier New"/>
                <w:sz w:val="18"/>
              </w:rPr>
            </w:pPr>
            <w:r>
              <w:rPr>
                <w:rFonts w:ascii="Courier New"/>
                <w:sz w:val="18"/>
              </w:rPr>
              <w:t>USR</w:t>
            </w:r>
          </w:p>
        </w:tc>
        <w:tc>
          <w:tcPr>
            <w:tcW w:w="3398" w:type="dxa"/>
          </w:tcPr>
          <w:p w:rsidR="00DE0B37" w:rsidRDefault="002C5930">
            <w:pPr>
              <w:pStyle w:val="TableParagraph"/>
              <w:spacing w:line="184" w:lineRule="exact"/>
              <w:ind w:left="215"/>
              <w:rPr>
                <w:rFonts w:ascii="Courier New"/>
                <w:sz w:val="18"/>
              </w:rPr>
            </w:pPr>
            <w:r>
              <w:rPr>
                <w:rFonts w:ascii="Courier New"/>
                <w:sz w:val="18"/>
              </w:rPr>
              <w:t>[choose from NEW PERSON]</w:t>
            </w:r>
          </w:p>
        </w:tc>
      </w:tr>
      <w:tr w:rsidR="00DE0B37">
        <w:trPr>
          <w:trHeight w:val="204"/>
        </w:trPr>
        <w:tc>
          <w:tcPr>
            <w:tcW w:w="320" w:type="dxa"/>
          </w:tcPr>
          <w:p w:rsidR="00DE0B37" w:rsidRDefault="002C5930">
            <w:pPr>
              <w:pStyle w:val="TableParagraph"/>
              <w:spacing w:line="184" w:lineRule="exact"/>
              <w:ind w:left="50"/>
              <w:rPr>
                <w:rFonts w:ascii="Courier New"/>
                <w:sz w:val="18"/>
              </w:rPr>
            </w:pPr>
            <w:r>
              <w:rPr>
                <w:rFonts w:ascii="Courier New"/>
                <w:sz w:val="18"/>
              </w:rPr>
              <w:t>3</w:t>
            </w:r>
          </w:p>
        </w:tc>
        <w:tc>
          <w:tcPr>
            <w:tcW w:w="1350" w:type="dxa"/>
          </w:tcPr>
          <w:p w:rsidR="00DE0B37" w:rsidRDefault="002C5930">
            <w:pPr>
              <w:pStyle w:val="TableParagraph"/>
              <w:spacing w:line="184" w:lineRule="exact"/>
              <w:ind w:left="161"/>
              <w:rPr>
                <w:rFonts w:ascii="Courier New"/>
                <w:sz w:val="18"/>
              </w:rPr>
            </w:pPr>
            <w:r>
              <w:rPr>
                <w:rFonts w:ascii="Courier New"/>
                <w:sz w:val="18"/>
              </w:rPr>
              <w:t>Division</w:t>
            </w:r>
          </w:p>
        </w:tc>
        <w:tc>
          <w:tcPr>
            <w:tcW w:w="864" w:type="dxa"/>
          </w:tcPr>
          <w:p w:rsidR="00DE0B37" w:rsidRDefault="002C5930">
            <w:pPr>
              <w:pStyle w:val="TableParagraph"/>
              <w:spacing w:line="184" w:lineRule="exact"/>
              <w:ind w:left="0" w:right="214"/>
              <w:jc w:val="right"/>
              <w:rPr>
                <w:rFonts w:ascii="Courier New"/>
                <w:sz w:val="18"/>
              </w:rPr>
            </w:pPr>
            <w:r>
              <w:rPr>
                <w:rFonts w:ascii="Courier New"/>
                <w:sz w:val="18"/>
              </w:rPr>
              <w:t>DIV</w:t>
            </w:r>
          </w:p>
        </w:tc>
        <w:tc>
          <w:tcPr>
            <w:tcW w:w="3398" w:type="dxa"/>
          </w:tcPr>
          <w:p w:rsidR="00DE0B37" w:rsidRDefault="002C5930">
            <w:pPr>
              <w:pStyle w:val="TableParagraph"/>
              <w:spacing w:line="184" w:lineRule="exact"/>
              <w:ind w:left="215"/>
              <w:rPr>
                <w:rFonts w:ascii="Courier New"/>
                <w:sz w:val="18"/>
              </w:rPr>
            </w:pPr>
            <w:r>
              <w:rPr>
                <w:rFonts w:ascii="Courier New"/>
                <w:sz w:val="18"/>
              </w:rPr>
              <w:t>[choose from INSTITUTION]</w:t>
            </w:r>
          </w:p>
        </w:tc>
      </w:tr>
      <w:tr w:rsidR="00DE0B37">
        <w:trPr>
          <w:trHeight w:val="204"/>
        </w:trPr>
        <w:tc>
          <w:tcPr>
            <w:tcW w:w="320" w:type="dxa"/>
          </w:tcPr>
          <w:p w:rsidR="00DE0B37" w:rsidRDefault="002C5930">
            <w:pPr>
              <w:pStyle w:val="TableParagraph"/>
              <w:spacing w:line="184" w:lineRule="exact"/>
              <w:ind w:left="50"/>
              <w:rPr>
                <w:rFonts w:ascii="Courier New"/>
                <w:sz w:val="18"/>
              </w:rPr>
            </w:pPr>
            <w:r>
              <w:rPr>
                <w:rFonts w:ascii="Courier New"/>
                <w:sz w:val="18"/>
              </w:rPr>
              <w:t>4</w:t>
            </w:r>
          </w:p>
        </w:tc>
        <w:tc>
          <w:tcPr>
            <w:tcW w:w="1350" w:type="dxa"/>
          </w:tcPr>
          <w:p w:rsidR="00DE0B37" w:rsidRDefault="002C5930">
            <w:pPr>
              <w:pStyle w:val="TableParagraph"/>
              <w:spacing w:line="184" w:lineRule="exact"/>
              <w:ind w:left="161"/>
              <w:rPr>
                <w:rFonts w:ascii="Courier New"/>
                <w:sz w:val="18"/>
              </w:rPr>
            </w:pPr>
            <w:r>
              <w:rPr>
                <w:rFonts w:ascii="Courier New"/>
                <w:sz w:val="18"/>
              </w:rPr>
              <w:t>System</w:t>
            </w:r>
          </w:p>
        </w:tc>
        <w:tc>
          <w:tcPr>
            <w:tcW w:w="864" w:type="dxa"/>
          </w:tcPr>
          <w:p w:rsidR="00DE0B37" w:rsidRDefault="002C5930">
            <w:pPr>
              <w:pStyle w:val="TableParagraph"/>
              <w:spacing w:line="184" w:lineRule="exact"/>
              <w:ind w:left="0" w:right="214"/>
              <w:jc w:val="right"/>
              <w:rPr>
                <w:rFonts w:ascii="Courier New"/>
                <w:sz w:val="18"/>
              </w:rPr>
            </w:pPr>
            <w:r>
              <w:rPr>
                <w:rFonts w:ascii="Courier New"/>
                <w:sz w:val="18"/>
              </w:rPr>
              <w:t>SYS</w:t>
            </w:r>
          </w:p>
        </w:tc>
        <w:tc>
          <w:tcPr>
            <w:tcW w:w="3398" w:type="dxa"/>
          </w:tcPr>
          <w:p w:rsidR="00DE0B37" w:rsidRDefault="002C5930">
            <w:pPr>
              <w:pStyle w:val="TableParagraph"/>
              <w:spacing w:line="184" w:lineRule="exact"/>
              <w:ind w:left="215"/>
              <w:rPr>
                <w:rFonts w:ascii="Courier New"/>
                <w:sz w:val="18"/>
              </w:rPr>
            </w:pPr>
            <w:r>
              <w:rPr>
                <w:rFonts w:ascii="Courier New"/>
                <w:sz w:val="18"/>
              </w:rPr>
              <w:t>[XXX.XX.XXXXXXXX</w:t>
            </w:r>
            <w:r>
              <w:rPr>
                <w:rFonts w:ascii="Courier New"/>
                <w:sz w:val="18"/>
              </w:rPr>
              <w:t>]</w:t>
            </w:r>
          </w:p>
        </w:tc>
      </w:tr>
      <w:tr w:rsidR="00DE0B37">
        <w:trPr>
          <w:trHeight w:val="203"/>
        </w:trPr>
        <w:tc>
          <w:tcPr>
            <w:tcW w:w="320" w:type="dxa"/>
          </w:tcPr>
          <w:p w:rsidR="00DE0B37" w:rsidRDefault="002C5930">
            <w:pPr>
              <w:pStyle w:val="TableParagraph"/>
              <w:spacing w:line="184" w:lineRule="exact"/>
              <w:ind w:left="50"/>
              <w:rPr>
                <w:rFonts w:ascii="Courier New"/>
                <w:sz w:val="18"/>
              </w:rPr>
            </w:pPr>
            <w:r>
              <w:rPr>
                <w:rFonts w:ascii="Courier New"/>
                <w:sz w:val="18"/>
              </w:rPr>
              <w:t>5</w:t>
            </w:r>
          </w:p>
        </w:tc>
        <w:tc>
          <w:tcPr>
            <w:tcW w:w="1350" w:type="dxa"/>
          </w:tcPr>
          <w:p w:rsidR="00DE0B37" w:rsidRDefault="002C5930">
            <w:pPr>
              <w:pStyle w:val="TableParagraph"/>
              <w:spacing w:line="184" w:lineRule="exact"/>
              <w:ind w:left="161"/>
              <w:rPr>
                <w:rFonts w:ascii="Courier New"/>
                <w:sz w:val="18"/>
              </w:rPr>
            </w:pPr>
            <w:r>
              <w:rPr>
                <w:rFonts w:ascii="Courier New"/>
                <w:sz w:val="18"/>
              </w:rPr>
              <w:t>Service</w:t>
            </w:r>
          </w:p>
        </w:tc>
        <w:tc>
          <w:tcPr>
            <w:tcW w:w="864" w:type="dxa"/>
          </w:tcPr>
          <w:p w:rsidR="00DE0B37" w:rsidRDefault="002C5930">
            <w:pPr>
              <w:pStyle w:val="TableParagraph"/>
              <w:spacing w:line="184" w:lineRule="exact"/>
              <w:ind w:left="0" w:right="214"/>
              <w:jc w:val="right"/>
              <w:rPr>
                <w:rFonts w:ascii="Courier New"/>
                <w:sz w:val="18"/>
              </w:rPr>
            </w:pPr>
            <w:r>
              <w:rPr>
                <w:rFonts w:ascii="Courier New"/>
                <w:sz w:val="18"/>
              </w:rPr>
              <w:t>SRV</w:t>
            </w:r>
          </w:p>
        </w:tc>
        <w:tc>
          <w:tcPr>
            <w:tcW w:w="3398" w:type="dxa"/>
          </w:tcPr>
          <w:p w:rsidR="00DE0B37" w:rsidRDefault="002C5930">
            <w:pPr>
              <w:pStyle w:val="TableParagraph"/>
              <w:spacing w:line="184" w:lineRule="exact"/>
              <w:ind w:left="215"/>
              <w:rPr>
                <w:rFonts w:ascii="Courier New"/>
                <w:sz w:val="18"/>
              </w:rPr>
            </w:pPr>
            <w:r>
              <w:rPr>
                <w:rFonts w:ascii="Courier New"/>
                <w:sz w:val="18"/>
              </w:rPr>
              <w:t>[choose from SERVICE/SECTION]</w:t>
            </w:r>
          </w:p>
        </w:tc>
      </w:tr>
    </w:tbl>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DE0B37">
      <w:pPr>
        <w:pStyle w:val="BodyText"/>
        <w:rPr>
          <w:sz w:val="20"/>
        </w:rPr>
      </w:pPr>
    </w:p>
    <w:p w:rsidR="00DE0B37" w:rsidRDefault="002C5930">
      <w:pPr>
        <w:pStyle w:val="ListParagraph"/>
        <w:numPr>
          <w:ilvl w:val="0"/>
          <w:numId w:val="4"/>
        </w:numPr>
        <w:tabs>
          <w:tab w:val="left" w:pos="481"/>
        </w:tabs>
        <w:spacing w:before="257"/>
        <w:ind w:hanging="361"/>
        <w:rPr>
          <w:rFonts w:ascii="Arial"/>
          <w:b/>
          <w:sz w:val="28"/>
        </w:rPr>
      </w:pPr>
      <w:bookmarkStart w:id="25" w:name="5._Final_Step:_One_site_only_will_add_th"/>
      <w:bookmarkEnd w:id="25"/>
      <w:r>
        <w:rPr>
          <w:rFonts w:ascii="Arial"/>
          <w:b/>
          <w:sz w:val="28"/>
        </w:rPr>
        <w:t>F</w:t>
      </w:r>
      <w:r>
        <w:rPr>
          <w:rFonts w:ascii="Arial"/>
          <w:b/>
          <w:sz w:val="28"/>
        </w:rPr>
        <w:t>inal Step: One site only will add the flag for designated</w:t>
      </w:r>
      <w:r>
        <w:rPr>
          <w:rFonts w:ascii="Arial"/>
          <w:b/>
          <w:spacing w:val="-22"/>
          <w:sz w:val="28"/>
        </w:rPr>
        <w:t xml:space="preserve"> </w:t>
      </w:r>
      <w:r>
        <w:rPr>
          <w:rFonts w:ascii="Arial"/>
          <w:b/>
          <w:sz w:val="28"/>
        </w:rPr>
        <w:t>patient.</w:t>
      </w:r>
    </w:p>
    <w:p w:rsidR="00DE0B37" w:rsidRDefault="00DE0B37">
      <w:pPr>
        <w:pStyle w:val="BodyText"/>
        <w:rPr>
          <w:rFonts w:ascii="Arial"/>
          <w:b/>
          <w:sz w:val="20"/>
        </w:rPr>
      </w:pPr>
    </w:p>
    <w:p w:rsidR="00DE0B37" w:rsidRDefault="00DE0B37">
      <w:pPr>
        <w:pStyle w:val="BodyText"/>
        <w:spacing w:before="2"/>
        <w:rPr>
          <w:rFonts w:ascii="Arial"/>
          <w:b/>
          <w:sz w:val="25"/>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8"/>
      </w:tblGrid>
      <w:tr w:rsidR="00DE0B37">
        <w:trPr>
          <w:trHeight w:val="1972"/>
        </w:trPr>
        <w:tc>
          <w:tcPr>
            <w:tcW w:w="8868" w:type="dxa"/>
          </w:tcPr>
          <w:p w:rsidR="00DE0B37" w:rsidRDefault="002C5930">
            <w:pPr>
              <w:pStyle w:val="TableParagraph"/>
              <w:tabs>
                <w:tab w:val="left" w:pos="5407"/>
              </w:tabs>
              <w:spacing w:before="20" w:line="237" w:lineRule="auto"/>
              <w:ind w:left="112" w:right="248"/>
              <w:rPr>
                <w:rFonts w:ascii="Times New Roman"/>
                <w:sz w:val="24"/>
              </w:rPr>
            </w:pPr>
            <w:r>
              <w:rPr>
                <w:rFonts w:ascii="Times New Roman"/>
                <w:b/>
                <w:sz w:val="24"/>
              </w:rPr>
              <w:t>After all sites have completed the install, one site will be instructed, by the Office</w:t>
            </w:r>
            <w:r>
              <w:rPr>
                <w:rFonts w:ascii="Times New Roman"/>
                <w:b/>
                <w:spacing w:val="-20"/>
                <w:sz w:val="24"/>
              </w:rPr>
              <w:t xml:space="preserve"> </w:t>
            </w:r>
            <w:r>
              <w:rPr>
                <w:rFonts w:ascii="Times New Roman"/>
                <w:b/>
                <w:sz w:val="24"/>
              </w:rPr>
              <w:t>of Under Secretary for Health, to add</w:t>
            </w:r>
            <w:r>
              <w:rPr>
                <w:rFonts w:ascii="Times New Roman"/>
                <w:b/>
                <w:spacing w:val="-5"/>
                <w:sz w:val="24"/>
              </w:rPr>
              <w:t xml:space="preserve"> </w:t>
            </w:r>
            <w:r>
              <w:rPr>
                <w:rFonts w:ascii="Times New Roman"/>
                <w:b/>
                <w:sz w:val="24"/>
              </w:rPr>
              <w:t>the</w:t>
            </w:r>
            <w:r>
              <w:rPr>
                <w:rFonts w:ascii="Times New Roman"/>
                <w:b/>
                <w:spacing w:val="-2"/>
                <w:sz w:val="24"/>
              </w:rPr>
              <w:t xml:space="preserve"> </w:t>
            </w:r>
            <w:r>
              <w:rPr>
                <w:rFonts w:ascii="Times New Roman"/>
                <w:b/>
                <w:sz w:val="24"/>
              </w:rPr>
              <w:t>URGENT</w:t>
            </w:r>
            <w:r>
              <w:rPr>
                <w:rFonts w:ascii="Times New Roman"/>
                <w:b/>
                <w:sz w:val="24"/>
              </w:rPr>
              <w:tab/>
              <w:t xml:space="preserve">ADDRESS AS FEMALE flag for a specified patient. </w:t>
            </w:r>
            <w:r>
              <w:rPr>
                <w:rFonts w:ascii="Times New Roman"/>
                <w:sz w:val="24"/>
              </w:rPr>
              <w:t>Any</w:t>
            </w:r>
            <w:r>
              <w:rPr>
                <w:rFonts w:ascii="Times New Roman"/>
                <w:sz w:val="24"/>
              </w:rPr>
              <w:t xml:space="preserve"> site that has treated this patient will be updated automatically by the patient record flag software after the flag is added for the</w:t>
            </w:r>
            <w:r>
              <w:rPr>
                <w:rFonts w:ascii="Times New Roman"/>
                <w:spacing w:val="-22"/>
                <w:sz w:val="24"/>
              </w:rPr>
              <w:t xml:space="preserve"> </w:t>
            </w:r>
            <w:r>
              <w:rPr>
                <w:rFonts w:ascii="Times New Roman"/>
                <w:sz w:val="24"/>
              </w:rPr>
              <w:t>patient.</w:t>
            </w:r>
          </w:p>
          <w:p w:rsidR="00DE0B37" w:rsidRDefault="002C5930">
            <w:pPr>
              <w:pStyle w:val="TableParagraph"/>
              <w:spacing w:before="2"/>
              <w:ind w:left="112" w:right="174"/>
              <w:rPr>
                <w:rFonts w:ascii="Times New Roman" w:hAnsi="Times New Roman"/>
                <w:sz w:val="24"/>
              </w:rPr>
            </w:pPr>
            <w:r>
              <w:rPr>
                <w:rFonts w:ascii="Times New Roman" w:hAnsi="Times New Roman"/>
                <w:sz w:val="24"/>
              </w:rPr>
              <w:t>New sites registering the patient will either be updated during the Registration process or by the Master Patient</w:t>
            </w:r>
            <w:r>
              <w:rPr>
                <w:rFonts w:ascii="Times New Roman" w:hAnsi="Times New Roman"/>
                <w:sz w:val="24"/>
              </w:rPr>
              <w:t xml:space="preserve"> Index process that updates the patient’s national ICN and treating facility list.</w:t>
            </w:r>
          </w:p>
        </w:tc>
      </w:tr>
    </w:tbl>
    <w:p w:rsidR="00DE0B37" w:rsidRDefault="00DE0B37">
      <w:pPr>
        <w:pStyle w:val="BodyText"/>
        <w:rPr>
          <w:rFonts w:ascii="Arial"/>
          <w:b/>
          <w:sz w:val="20"/>
        </w:rPr>
      </w:pPr>
    </w:p>
    <w:p w:rsidR="00DE0B37" w:rsidRDefault="00DE0B37">
      <w:pPr>
        <w:pStyle w:val="BodyText"/>
        <w:spacing w:before="8"/>
        <w:rPr>
          <w:rFonts w:ascii="Arial"/>
          <w:b/>
          <w:sz w:val="16"/>
        </w:rPr>
      </w:pPr>
    </w:p>
    <w:p w:rsidR="00DE0B37" w:rsidRDefault="002C5930">
      <w:pPr>
        <w:pStyle w:val="Heading2"/>
        <w:numPr>
          <w:ilvl w:val="0"/>
          <w:numId w:val="4"/>
        </w:numPr>
        <w:tabs>
          <w:tab w:val="left" w:pos="481"/>
        </w:tabs>
        <w:ind w:hanging="361"/>
      </w:pPr>
      <w:bookmarkStart w:id="26" w:name="6._Patient_Safety_Issue_and_Remedy_Ticke"/>
      <w:bookmarkEnd w:id="26"/>
      <w:r>
        <w:t>Patient Safety Issue and Remedy</w:t>
      </w:r>
      <w:r>
        <w:rPr>
          <w:spacing w:val="-15"/>
        </w:rPr>
        <w:t xml:space="preserve"> </w:t>
      </w:r>
      <w:r>
        <w:t>Ticket</w:t>
      </w:r>
    </w:p>
    <w:p w:rsidR="00DE0B37" w:rsidRDefault="002C5930">
      <w:pPr>
        <w:pStyle w:val="BodyText"/>
        <w:spacing w:before="117"/>
        <w:ind w:left="120" w:right="289"/>
      </w:pPr>
      <w:r>
        <w:t>The following PSI and Remedy Ticket, which were logged previous to this project, are corrected with this patch bundle.</w:t>
      </w:r>
    </w:p>
    <w:p w:rsidR="00DE0B37" w:rsidRDefault="002C5930">
      <w:pPr>
        <w:pStyle w:val="Heading4"/>
        <w:spacing w:before="124"/>
        <w:ind w:left="120"/>
        <w:rPr>
          <w:rFonts w:ascii="Times New Roman"/>
        </w:rPr>
      </w:pPr>
      <w:r>
        <w:rPr>
          <w:rFonts w:ascii="Times New Roman"/>
        </w:rPr>
        <w:t>Patient Safety Issue (PSI)</w:t>
      </w:r>
    </w:p>
    <w:p w:rsidR="00DE0B37" w:rsidRDefault="00DE0B37">
      <w:pPr>
        <w:sectPr w:rsidR="00DE0B37">
          <w:pgSz w:w="12240" w:h="15840"/>
          <w:pgMar w:top="1440" w:right="1200" w:bottom="1160" w:left="1320" w:header="0" w:footer="976" w:gutter="0"/>
          <w:cols w:space="720"/>
        </w:sectPr>
      </w:pPr>
    </w:p>
    <w:p w:rsidR="00DE0B37" w:rsidRDefault="002C5930">
      <w:pPr>
        <w:pStyle w:val="BodyText"/>
        <w:spacing w:before="72"/>
        <w:ind w:left="120" w:right="245"/>
      </w:pPr>
      <w:r>
        <w:lastRenderedPageBreak/>
        <w:t>PSPO #2365 - During testing of new software it was found when a patient registers at a new facilit</w:t>
      </w:r>
      <w:r>
        <w:t>y the backward look-up to determine of a Category I Record Flag exists for that patient at any other facility does not function correctly.</w:t>
      </w:r>
    </w:p>
    <w:p w:rsidR="00DE0B37" w:rsidRDefault="00DE0B37">
      <w:pPr>
        <w:pStyle w:val="BodyText"/>
        <w:rPr>
          <w:sz w:val="26"/>
        </w:rPr>
      </w:pPr>
    </w:p>
    <w:p w:rsidR="00DE0B37" w:rsidRDefault="00DE0B37">
      <w:pPr>
        <w:pStyle w:val="BodyText"/>
        <w:spacing w:before="5"/>
        <w:rPr>
          <w:sz w:val="22"/>
        </w:rPr>
      </w:pPr>
    </w:p>
    <w:p w:rsidR="00DE0B37" w:rsidRDefault="002C5930">
      <w:pPr>
        <w:pStyle w:val="Heading4"/>
        <w:spacing w:line="274" w:lineRule="exact"/>
        <w:ind w:left="240"/>
        <w:rPr>
          <w:rFonts w:ascii="Times New Roman"/>
        </w:rPr>
      </w:pPr>
      <w:r>
        <w:rPr>
          <w:rFonts w:ascii="Times New Roman"/>
        </w:rPr>
        <w:t>Remedy Ticket #801785 - Category I Flag</w:t>
      </w:r>
    </w:p>
    <w:p w:rsidR="00DE0B37" w:rsidRDefault="002C5930">
      <w:pPr>
        <w:pStyle w:val="BodyText"/>
        <w:ind w:left="120" w:right="522"/>
      </w:pPr>
      <w:r>
        <w:t>The automatic update (a routine unseen by users) of the Category I Flag to the new facility the patient is registering at does not work</w:t>
      </w:r>
      <w:r>
        <w:rPr>
          <w:spacing w:val="58"/>
        </w:rPr>
        <w:t xml:space="preserve"> </w:t>
      </w:r>
      <w:r>
        <w:t>correctly.</w:t>
      </w:r>
    </w:p>
    <w:p w:rsidR="00DE0B37" w:rsidRDefault="00DE0B37">
      <w:pPr>
        <w:pStyle w:val="BodyText"/>
        <w:spacing w:before="9"/>
        <w:rPr>
          <w:sz w:val="23"/>
        </w:rPr>
      </w:pPr>
    </w:p>
    <w:p w:rsidR="00DE0B37" w:rsidRDefault="002C5930">
      <w:pPr>
        <w:pStyle w:val="BodyText"/>
        <w:ind w:left="211" w:right="1149" w:firstLine="28"/>
      </w:pPr>
      <w:r>
        <w:t>Corrections are made in the DG patch to the Patient Record Flag transmission routines addressed in this patc</w:t>
      </w:r>
      <w:r>
        <w:t>h.</w:t>
      </w:r>
    </w:p>
    <w:sectPr w:rsidR="00DE0B37">
      <w:pgSz w:w="12240" w:h="15840"/>
      <w:pgMar w:top="1360" w:right="1200" w:bottom="1160" w:left="13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5930">
      <w:r>
        <w:separator/>
      </w:r>
    </w:p>
  </w:endnote>
  <w:endnote w:type="continuationSeparator" w:id="0">
    <w:p w:rsidR="00000000" w:rsidRDefault="002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_ansi">
    <w:altName w:val="r_ansi"/>
    <w:panose1 w:val="020B0609020202020204"/>
    <w:charset w:val="00"/>
    <w:family w:val="modern"/>
    <w:pitch w:val="fixed"/>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37" w:rsidRDefault="002C5930">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71pt;margin-top:732.2pt;width:42.6pt;height:13.05pt;z-index:-16152064;mso-position-horizontal-relative:page;mso-position-vertical-relative:page" filled="f" stroked="f">
          <v:textbox inset="0,0,0,0">
            <w:txbxContent>
              <w:p w:rsidR="00DE0B37" w:rsidRDefault="002C5930">
                <w:pPr>
                  <w:spacing w:before="10"/>
                  <w:ind w:left="20"/>
                  <w:rPr>
                    <w:sz w:val="20"/>
                  </w:rPr>
                </w:pPr>
                <w:r>
                  <w:rPr>
                    <w:sz w:val="20"/>
                  </w:rPr>
                  <w:t>8/27/2013</w:t>
                </w:r>
              </w:p>
            </w:txbxContent>
          </v:textbox>
          <w10:wrap anchorx="page" anchory="page"/>
        </v:shape>
      </w:pict>
    </w:r>
    <w:r>
      <w:pict>
        <v:shape id="_x0000_s1029" type="#_x0000_t202" style="position:absolute;margin-left:224.4pt;margin-top:732.2pt;width:163.2pt;height:13.05pt;z-index:-16151552;mso-position-horizontal-relative:page;mso-position-vertical-relative:page" filled="f" stroked="f">
          <v:textbox inset="0,0,0,0">
            <w:txbxContent>
              <w:p w:rsidR="00DE0B37" w:rsidRDefault="002C5930">
                <w:pPr>
                  <w:spacing w:before="10"/>
                  <w:ind w:left="20"/>
                  <w:rPr>
                    <w:sz w:val="20"/>
                  </w:rPr>
                </w:pPr>
                <w:r>
                  <w:rPr>
                    <w:sz w:val="20"/>
                  </w:rPr>
                  <w:t>USH Legal Solution PRF Release Notes</w:t>
                </w:r>
              </w:p>
            </w:txbxContent>
          </v:textbox>
          <w10:wrap anchorx="page" anchory="page"/>
        </v:shape>
      </w:pict>
    </w:r>
    <w:r>
      <w:pict>
        <v:shape id="_x0000_s1028" type="#_x0000_t202" style="position:absolute;margin-left:531.6pt;margin-top:732.2pt;width:11.55pt;height:13.05pt;z-index:-16151040;mso-position-horizontal-relative:page;mso-position-vertical-relative:page" filled="f" stroked="f">
          <v:textbox inset="0,0,0,0">
            <w:txbxContent>
              <w:p w:rsidR="00DE0B37" w:rsidRDefault="002C5930">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37" w:rsidRDefault="002C5930">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71pt;margin-top:732.2pt;width:42.6pt;height:13.05pt;z-index:-16150528;mso-position-horizontal-relative:page;mso-position-vertical-relative:page" filled="f" stroked="f">
          <v:textbox inset="0,0,0,0">
            <w:txbxContent>
              <w:p w:rsidR="00DE0B37" w:rsidRDefault="002C5930">
                <w:pPr>
                  <w:spacing w:before="10"/>
                  <w:ind w:left="20"/>
                  <w:rPr>
                    <w:sz w:val="20"/>
                  </w:rPr>
                </w:pPr>
                <w:r>
                  <w:rPr>
                    <w:sz w:val="20"/>
                  </w:rPr>
                  <w:t>8/27/2013</w:t>
                </w:r>
              </w:p>
            </w:txbxContent>
          </v:textbox>
          <w10:wrap anchorx="page" anchory="page"/>
        </v:shape>
      </w:pict>
    </w:r>
    <w:r>
      <w:pict>
        <v:shape id="_x0000_s1026" type="#_x0000_t202" style="position:absolute;margin-left:224.4pt;margin-top:732.2pt;width:163.2pt;height:13.05pt;z-index:-16150016;mso-position-horizontal-relative:page;mso-position-vertical-relative:page" filled="f" stroked="f">
          <v:textbox inset="0,0,0,0">
            <w:txbxContent>
              <w:p w:rsidR="00DE0B37" w:rsidRDefault="002C5930">
                <w:pPr>
                  <w:spacing w:before="10"/>
                  <w:ind w:left="20"/>
                  <w:rPr>
                    <w:sz w:val="20"/>
                  </w:rPr>
                </w:pPr>
                <w:r>
                  <w:rPr>
                    <w:sz w:val="20"/>
                  </w:rPr>
                  <w:t>USH Legal Solution PRF Release Notes</w:t>
                </w:r>
              </w:p>
            </w:txbxContent>
          </v:textbox>
          <w10:wrap anchorx="page" anchory="page"/>
        </v:shape>
      </w:pict>
    </w:r>
    <w:r>
      <w:pict>
        <v:shape id="_x0000_s1025" type="#_x0000_t202" style="position:absolute;margin-left:527.15pt;margin-top:732.2pt;width:16.1pt;height:13.05pt;z-index:-16149504;mso-position-horizontal-relative:page;mso-position-vertical-relative:page" filled="f" stroked="f">
          <v:textbox inset="0,0,0,0">
            <w:txbxContent>
              <w:p w:rsidR="00DE0B37" w:rsidRDefault="002C593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5930">
      <w:r>
        <w:separator/>
      </w:r>
    </w:p>
  </w:footnote>
  <w:footnote w:type="continuationSeparator" w:id="0">
    <w:p w:rsidR="00000000" w:rsidRDefault="002C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436"/>
    <w:multiLevelType w:val="hybridMultilevel"/>
    <w:tmpl w:val="114600CC"/>
    <w:lvl w:ilvl="0" w:tplc="02442FDC">
      <w:numFmt w:val="bullet"/>
      <w:lvlText w:val=""/>
      <w:lvlJc w:val="left"/>
      <w:pPr>
        <w:ind w:left="1200" w:hanging="360"/>
      </w:pPr>
      <w:rPr>
        <w:rFonts w:hint="default"/>
        <w:w w:val="100"/>
        <w:lang w:val="en-US" w:eastAsia="en-US" w:bidi="ar-SA"/>
      </w:rPr>
    </w:lvl>
    <w:lvl w:ilvl="1" w:tplc="5658FFD8">
      <w:numFmt w:val="bullet"/>
      <w:lvlText w:val="•"/>
      <w:lvlJc w:val="left"/>
      <w:pPr>
        <w:ind w:left="2052" w:hanging="360"/>
      </w:pPr>
      <w:rPr>
        <w:rFonts w:hint="default"/>
        <w:lang w:val="en-US" w:eastAsia="en-US" w:bidi="ar-SA"/>
      </w:rPr>
    </w:lvl>
    <w:lvl w:ilvl="2" w:tplc="A5E03454">
      <w:numFmt w:val="bullet"/>
      <w:lvlText w:val="•"/>
      <w:lvlJc w:val="left"/>
      <w:pPr>
        <w:ind w:left="2904" w:hanging="360"/>
      </w:pPr>
      <w:rPr>
        <w:rFonts w:hint="default"/>
        <w:lang w:val="en-US" w:eastAsia="en-US" w:bidi="ar-SA"/>
      </w:rPr>
    </w:lvl>
    <w:lvl w:ilvl="3" w:tplc="F3A6C8E4">
      <w:numFmt w:val="bullet"/>
      <w:lvlText w:val="•"/>
      <w:lvlJc w:val="left"/>
      <w:pPr>
        <w:ind w:left="3756" w:hanging="360"/>
      </w:pPr>
      <w:rPr>
        <w:rFonts w:hint="default"/>
        <w:lang w:val="en-US" w:eastAsia="en-US" w:bidi="ar-SA"/>
      </w:rPr>
    </w:lvl>
    <w:lvl w:ilvl="4" w:tplc="6B204CF0">
      <w:numFmt w:val="bullet"/>
      <w:lvlText w:val="•"/>
      <w:lvlJc w:val="left"/>
      <w:pPr>
        <w:ind w:left="4608" w:hanging="360"/>
      </w:pPr>
      <w:rPr>
        <w:rFonts w:hint="default"/>
        <w:lang w:val="en-US" w:eastAsia="en-US" w:bidi="ar-SA"/>
      </w:rPr>
    </w:lvl>
    <w:lvl w:ilvl="5" w:tplc="0DD4E8A6">
      <w:numFmt w:val="bullet"/>
      <w:lvlText w:val="•"/>
      <w:lvlJc w:val="left"/>
      <w:pPr>
        <w:ind w:left="5460" w:hanging="360"/>
      </w:pPr>
      <w:rPr>
        <w:rFonts w:hint="default"/>
        <w:lang w:val="en-US" w:eastAsia="en-US" w:bidi="ar-SA"/>
      </w:rPr>
    </w:lvl>
    <w:lvl w:ilvl="6" w:tplc="E6829274">
      <w:numFmt w:val="bullet"/>
      <w:lvlText w:val="•"/>
      <w:lvlJc w:val="left"/>
      <w:pPr>
        <w:ind w:left="6312" w:hanging="360"/>
      </w:pPr>
      <w:rPr>
        <w:rFonts w:hint="default"/>
        <w:lang w:val="en-US" w:eastAsia="en-US" w:bidi="ar-SA"/>
      </w:rPr>
    </w:lvl>
    <w:lvl w:ilvl="7" w:tplc="0FDA6BDE">
      <w:numFmt w:val="bullet"/>
      <w:lvlText w:val="•"/>
      <w:lvlJc w:val="left"/>
      <w:pPr>
        <w:ind w:left="7164" w:hanging="360"/>
      </w:pPr>
      <w:rPr>
        <w:rFonts w:hint="default"/>
        <w:lang w:val="en-US" w:eastAsia="en-US" w:bidi="ar-SA"/>
      </w:rPr>
    </w:lvl>
    <w:lvl w:ilvl="8" w:tplc="892E33AA">
      <w:numFmt w:val="bullet"/>
      <w:lvlText w:val="•"/>
      <w:lvlJc w:val="left"/>
      <w:pPr>
        <w:ind w:left="8016" w:hanging="360"/>
      </w:pPr>
      <w:rPr>
        <w:rFonts w:hint="default"/>
        <w:lang w:val="en-US" w:eastAsia="en-US" w:bidi="ar-SA"/>
      </w:rPr>
    </w:lvl>
  </w:abstractNum>
  <w:abstractNum w:abstractNumId="1" w15:restartNumberingAfterBreak="0">
    <w:nsid w:val="237204FB"/>
    <w:multiLevelType w:val="hybridMultilevel"/>
    <w:tmpl w:val="6EE8328C"/>
    <w:lvl w:ilvl="0" w:tplc="865E5E84">
      <w:start w:val="1"/>
      <w:numFmt w:val="decimal"/>
      <w:lvlText w:val="%1."/>
      <w:lvlJc w:val="left"/>
      <w:pPr>
        <w:ind w:left="480" w:hanging="360"/>
        <w:jc w:val="left"/>
      </w:pPr>
      <w:rPr>
        <w:rFonts w:hint="default"/>
        <w:b/>
        <w:bCs/>
        <w:spacing w:val="-1"/>
        <w:w w:val="99"/>
        <w:lang w:val="en-US" w:eastAsia="en-US" w:bidi="ar-SA"/>
      </w:rPr>
    </w:lvl>
    <w:lvl w:ilvl="1" w:tplc="6F06D8F2">
      <w:numFmt w:val="bullet"/>
      <w:lvlText w:val="•"/>
      <w:lvlJc w:val="left"/>
      <w:pPr>
        <w:ind w:left="1404" w:hanging="360"/>
      </w:pPr>
      <w:rPr>
        <w:rFonts w:hint="default"/>
        <w:lang w:val="en-US" w:eastAsia="en-US" w:bidi="ar-SA"/>
      </w:rPr>
    </w:lvl>
    <w:lvl w:ilvl="2" w:tplc="6B96FC3E">
      <w:numFmt w:val="bullet"/>
      <w:lvlText w:val="•"/>
      <w:lvlJc w:val="left"/>
      <w:pPr>
        <w:ind w:left="2328" w:hanging="360"/>
      </w:pPr>
      <w:rPr>
        <w:rFonts w:hint="default"/>
        <w:lang w:val="en-US" w:eastAsia="en-US" w:bidi="ar-SA"/>
      </w:rPr>
    </w:lvl>
    <w:lvl w:ilvl="3" w:tplc="8F7C3164">
      <w:numFmt w:val="bullet"/>
      <w:lvlText w:val="•"/>
      <w:lvlJc w:val="left"/>
      <w:pPr>
        <w:ind w:left="3252" w:hanging="360"/>
      </w:pPr>
      <w:rPr>
        <w:rFonts w:hint="default"/>
        <w:lang w:val="en-US" w:eastAsia="en-US" w:bidi="ar-SA"/>
      </w:rPr>
    </w:lvl>
    <w:lvl w:ilvl="4" w:tplc="23C816B6">
      <w:numFmt w:val="bullet"/>
      <w:lvlText w:val="•"/>
      <w:lvlJc w:val="left"/>
      <w:pPr>
        <w:ind w:left="4176" w:hanging="360"/>
      </w:pPr>
      <w:rPr>
        <w:rFonts w:hint="default"/>
        <w:lang w:val="en-US" w:eastAsia="en-US" w:bidi="ar-SA"/>
      </w:rPr>
    </w:lvl>
    <w:lvl w:ilvl="5" w:tplc="CD18B420">
      <w:numFmt w:val="bullet"/>
      <w:lvlText w:val="•"/>
      <w:lvlJc w:val="left"/>
      <w:pPr>
        <w:ind w:left="5100" w:hanging="360"/>
      </w:pPr>
      <w:rPr>
        <w:rFonts w:hint="default"/>
        <w:lang w:val="en-US" w:eastAsia="en-US" w:bidi="ar-SA"/>
      </w:rPr>
    </w:lvl>
    <w:lvl w:ilvl="6" w:tplc="C14063A0">
      <w:numFmt w:val="bullet"/>
      <w:lvlText w:val="•"/>
      <w:lvlJc w:val="left"/>
      <w:pPr>
        <w:ind w:left="6024" w:hanging="360"/>
      </w:pPr>
      <w:rPr>
        <w:rFonts w:hint="default"/>
        <w:lang w:val="en-US" w:eastAsia="en-US" w:bidi="ar-SA"/>
      </w:rPr>
    </w:lvl>
    <w:lvl w:ilvl="7" w:tplc="71FE7E00">
      <w:numFmt w:val="bullet"/>
      <w:lvlText w:val="•"/>
      <w:lvlJc w:val="left"/>
      <w:pPr>
        <w:ind w:left="6948" w:hanging="360"/>
      </w:pPr>
      <w:rPr>
        <w:rFonts w:hint="default"/>
        <w:lang w:val="en-US" w:eastAsia="en-US" w:bidi="ar-SA"/>
      </w:rPr>
    </w:lvl>
    <w:lvl w:ilvl="8" w:tplc="35EE3728">
      <w:numFmt w:val="bullet"/>
      <w:lvlText w:val="•"/>
      <w:lvlJc w:val="left"/>
      <w:pPr>
        <w:ind w:left="7872" w:hanging="360"/>
      </w:pPr>
      <w:rPr>
        <w:rFonts w:hint="default"/>
        <w:lang w:val="en-US" w:eastAsia="en-US" w:bidi="ar-SA"/>
      </w:rPr>
    </w:lvl>
  </w:abstractNum>
  <w:abstractNum w:abstractNumId="2" w15:restartNumberingAfterBreak="0">
    <w:nsid w:val="3B086557"/>
    <w:multiLevelType w:val="hybridMultilevel"/>
    <w:tmpl w:val="F7AE9864"/>
    <w:lvl w:ilvl="0" w:tplc="C4C2D7F4">
      <w:start w:val="1"/>
      <w:numFmt w:val="decimal"/>
      <w:lvlText w:val="%1"/>
      <w:lvlJc w:val="left"/>
      <w:pPr>
        <w:ind w:left="436" w:hanging="324"/>
        <w:jc w:val="left"/>
      </w:pPr>
      <w:rPr>
        <w:rFonts w:ascii="r_ansi" w:eastAsia="r_ansi" w:hAnsi="r_ansi" w:cs="r_ansi" w:hint="default"/>
        <w:w w:val="100"/>
        <w:sz w:val="18"/>
        <w:szCs w:val="18"/>
        <w:lang w:val="en-US" w:eastAsia="en-US" w:bidi="ar-SA"/>
      </w:rPr>
    </w:lvl>
    <w:lvl w:ilvl="1" w:tplc="5C70C9A4">
      <w:numFmt w:val="bullet"/>
      <w:lvlText w:val="•"/>
      <w:lvlJc w:val="left"/>
      <w:pPr>
        <w:ind w:left="1281" w:hanging="324"/>
      </w:pPr>
      <w:rPr>
        <w:rFonts w:hint="default"/>
        <w:lang w:val="en-US" w:eastAsia="en-US" w:bidi="ar-SA"/>
      </w:rPr>
    </w:lvl>
    <w:lvl w:ilvl="2" w:tplc="3FAC2D36">
      <w:numFmt w:val="bullet"/>
      <w:lvlText w:val="•"/>
      <w:lvlJc w:val="left"/>
      <w:pPr>
        <w:ind w:left="2123" w:hanging="324"/>
      </w:pPr>
      <w:rPr>
        <w:rFonts w:hint="default"/>
        <w:lang w:val="en-US" w:eastAsia="en-US" w:bidi="ar-SA"/>
      </w:rPr>
    </w:lvl>
    <w:lvl w:ilvl="3" w:tplc="DA381676">
      <w:numFmt w:val="bullet"/>
      <w:lvlText w:val="•"/>
      <w:lvlJc w:val="left"/>
      <w:pPr>
        <w:ind w:left="2965" w:hanging="324"/>
      </w:pPr>
      <w:rPr>
        <w:rFonts w:hint="default"/>
        <w:lang w:val="en-US" w:eastAsia="en-US" w:bidi="ar-SA"/>
      </w:rPr>
    </w:lvl>
    <w:lvl w:ilvl="4" w:tplc="213C749E">
      <w:numFmt w:val="bullet"/>
      <w:lvlText w:val="•"/>
      <w:lvlJc w:val="left"/>
      <w:pPr>
        <w:ind w:left="3807" w:hanging="324"/>
      </w:pPr>
      <w:rPr>
        <w:rFonts w:hint="default"/>
        <w:lang w:val="en-US" w:eastAsia="en-US" w:bidi="ar-SA"/>
      </w:rPr>
    </w:lvl>
    <w:lvl w:ilvl="5" w:tplc="603E8BE6">
      <w:numFmt w:val="bullet"/>
      <w:lvlText w:val="•"/>
      <w:lvlJc w:val="left"/>
      <w:pPr>
        <w:ind w:left="4649" w:hanging="324"/>
      </w:pPr>
      <w:rPr>
        <w:rFonts w:hint="default"/>
        <w:lang w:val="en-US" w:eastAsia="en-US" w:bidi="ar-SA"/>
      </w:rPr>
    </w:lvl>
    <w:lvl w:ilvl="6" w:tplc="7DDCED2C">
      <w:numFmt w:val="bullet"/>
      <w:lvlText w:val="•"/>
      <w:lvlJc w:val="left"/>
      <w:pPr>
        <w:ind w:left="5490" w:hanging="324"/>
      </w:pPr>
      <w:rPr>
        <w:rFonts w:hint="default"/>
        <w:lang w:val="en-US" w:eastAsia="en-US" w:bidi="ar-SA"/>
      </w:rPr>
    </w:lvl>
    <w:lvl w:ilvl="7" w:tplc="54C0CA4C">
      <w:numFmt w:val="bullet"/>
      <w:lvlText w:val="•"/>
      <w:lvlJc w:val="left"/>
      <w:pPr>
        <w:ind w:left="6332" w:hanging="324"/>
      </w:pPr>
      <w:rPr>
        <w:rFonts w:hint="default"/>
        <w:lang w:val="en-US" w:eastAsia="en-US" w:bidi="ar-SA"/>
      </w:rPr>
    </w:lvl>
    <w:lvl w:ilvl="8" w:tplc="79B0C612">
      <w:numFmt w:val="bullet"/>
      <w:lvlText w:val="•"/>
      <w:lvlJc w:val="left"/>
      <w:pPr>
        <w:ind w:left="7174" w:hanging="324"/>
      </w:pPr>
      <w:rPr>
        <w:rFonts w:hint="default"/>
        <w:lang w:val="en-US" w:eastAsia="en-US" w:bidi="ar-SA"/>
      </w:rPr>
    </w:lvl>
  </w:abstractNum>
  <w:abstractNum w:abstractNumId="3" w15:restartNumberingAfterBreak="0">
    <w:nsid w:val="3BAB5451"/>
    <w:multiLevelType w:val="hybridMultilevel"/>
    <w:tmpl w:val="CA804F86"/>
    <w:lvl w:ilvl="0" w:tplc="3ECA3004">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tplc="60DA0168">
      <w:numFmt w:val="bullet"/>
      <w:lvlText w:val="•"/>
      <w:lvlJc w:val="left"/>
      <w:pPr>
        <w:ind w:left="1566" w:hanging="540"/>
      </w:pPr>
      <w:rPr>
        <w:rFonts w:hint="default"/>
        <w:lang w:val="en-US" w:eastAsia="en-US" w:bidi="ar-SA"/>
      </w:rPr>
    </w:lvl>
    <w:lvl w:ilvl="2" w:tplc="57304030">
      <w:numFmt w:val="bullet"/>
      <w:lvlText w:val="•"/>
      <w:lvlJc w:val="left"/>
      <w:pPr>
        <w:ind w:left="2472" w:hanging="540"/>
      </w:pPr>
      <w:rPr>
        <w:rFonts w:hint="default"/>
        <w:lang w:val="en-US" w:eastAsia="en-US" w:bidi="ar-SA"/>
      </w:rPr>
    </w:lvl>
    <w:lvl w:ilvl="3" w:tplc="D79E5E2C">
      <w:numFmt w:val="bullet"/>
      <w:lvlText w:val="•"/>
      <w:lvlJc w:val="left"/>
      <w:pPr>
        <w:ind w:left="3378" w:hanging="540"/>
      </w:pPr>
      <w:rPr>
        <w:rFonts w:hint="default"/>
        <w:lang w:val="en-US" w:eastAsia="en-US" w:bidi="ar-SA"/>
      </w:rPr>
    </w:lvl>
    <w:lvl w:ilvl="4" w:tplc="4A3C385C">
      <w:numFmt w:val="bullet"/>
      <w:lvlText w:val="•"/>
      <w:lvlJc w:val="left"/>
      <w:pPr>
        <w:ind w:left="4284" w:hanging="540"/>
      </w:pPr>
      <w:rPr>
        <w:rFonts w:hint="default"/>
        <w:lang w:val="en-US" w:eastAsia="en-US" w:bidi="ar-SA"/>
      </w:rPr>
    </w:lvl>
    <w:lvl w:ilvl="5" w:tplc="6D8E8050">
      <w:numFmt w:val="bullet"/>
      <w:lvlText w:val="•"/>
      <w:lvlJc w:val="left"/>
      <w:pPr>
        <w:ind w:left="5190" w:hanging="540"/>
      </w:pPr>
      <w:rPr>
        <w:rFonts w:hint="default"/>
        <w:lang w:val="en-US" w:eastAsia="en-US" w:bidi="ar-SA"/>
      </w:rPr>
    </w:lvl>
    <w:lvl w:ilvl="6" w:tplc="E752D30E">
      <w:numFmt w:val="bullet"/>
      <w:lvlText w:val="•"/>
      <w:lvlJc w:val="left"/>
      <w:pPr>
        <w:ind w:left="6096" w:hanging="540"/>
      </w:pPr>
      <w:rPr>
        <w:rFonts w:hint="default"/>
        <w:lang w:val="en-US" w:eastAsia="en-US" w:bidi="ar-SA"/>
      </w:rPr>
    </w:lvl>
    <w:lvl w:ilvl="7" w:tplc="44D02AB2">
      <w:numFmt w:val="bullet"/>
      <w:lvlText w:val="•"/>
      <w:lvlJc w:val="left"/>
      <w:pPr>
        <w:ind w:left="7002" w:hanging="540"/>
      </w:pPr>
      <w:rPr>
        <w:rFonts w:hint="default"/>
        <w:lang w:val="en-US" w:eastAsia="en-US" w:bidi="ar-SA"/>
      </w:rPr>
    </w:lvl>
    <w:lvl w:ilvl="8" w:tplc="5C383550">
      <w:numFmt w:val="bullet"/>
      <w:lvlText w:val="•"/>
      <w:lvlJc w:val="left"/>
      <w:pPr>
        <w:ind w:left="7908" w:hanging="540"/>
      </w:pPr>
      <w:rPr>
        <w:rFonts w:hint="default"/>
        <w:lang w:val="en-US" w:eastAsia="en-US" w:bidi="ar-SA"/>
      </w:rPr>
    </w:lvl>
  </w:abstractNum>
  <w:abstractNum w:abstractNumId="4" w15:restartNumberingAfterBreak="0">
    <w:nsid w:val="794C245B"/>
    <w:multiLevelType w:val="hybridMultilevel"/>
    <w:tmpl w:val="BFA6BBAA"/>
    <w:lvl w:ilvl="0" w:tplc="F74A5B02">
      <w:start w:val="1"/>
      <w:numFmt w:val="decimal"/>
      <w:lvlText w:val="%1"/>
      <w:lvlJc w:val="left"/>
      <w:pPr>
        <w:ind w:left="436" w:hanging="324"/>
        <w:jc w:val="left"/>
      </w:pPr>
      <w:rPr>
        <w:rFonts w:ascii="r_ansi" w:eastAsia="r_ansi" w:hAnsi="r_ansi" w:cs="r_ansi" w:hint="default"/>
        <w:w w:val="100"/>
        <w:sz w:val="18"/>
        <w:szCs w:val="18"/>
        <w:lang w:val="en-US" w:eastAsia="en-US" w:bidi="ar-SA"/>
      </w:rPr>
    </w:lvl>
    <w:lvl w:ilvl="1" w:tplc="DB060680">
      <w:numFmt w:val="bullet"/>
      <w:lvlText w:val="•"/>
      <w:lvlJc w:val="left"/>
      <w:pPr>
        <w:ind w:left="1281" w:hanging="324"/>
      </w:pPr>
      <w:rPr>
        <w:rFonts w:hint="default"/>
        <w:lang w:val="en-US" w:eastAsia="en-US" w:bidi="ar-SA"/>
      </w:rPr>
    </w:lvl>
    <w:lvl w:ilvl="2" w:tplc="A2C4A16E">
      <w:numFmt w:val="bullet"/>
      <w:lvlText w:val="•"/>
      <w:lvlJc w:val="left"/>
      <w:pPr>
        <w:ind w:left="2123" w:hanging="324"/>
      </w:pPr>
      <w:rPr>
        <w:rFonts w:hint="default"/>
        <w:lang w:val="en-US" w:eastAsia="en-US" w:bidi="ar-SA"/>
      </w:rPr>
    </w:lvl>
    <w:lvl w:ilvl="3" w:tplc="9A88D066">
      <w:numFmt w:val="bullet"/>
      <w:lvlText w:val="•"/>
      <w:lvlJc w:val="left"/>
      <w:pPr>
        <w:ind w:left="2965" w:hanging="324"/>
      </w:pPr>
      <w:rPr>
        <w:rFonts w:hint="default"/>
        <w:lang w:val="en-US" w:eastAsia="en-US" w:bidi="ar-SA"/>
      </w:rPr>
    </w:lvl>
    <w:lvl w:ilvl="4" w:tplc="8A0424C4">
      <w:numFmt w:val="bullet"/>
      <w:lvlText w:val="•"/>
      <w:lvlJc w:val="left"/>
      <w:pPr>
        <w:ind w:left="3807" w:hanging="324"/>
      </w:pPr>
      <w:rPr>
        <w:rFonts w:hint="default"/>
        <w:lang w:val="en-US" w:eastAsia="en-US" w:bidi="ar-SA"/>
      </w:rPr>
    </w:lvl>
    <w:lvl w:ilvl="5" w:tplc="D610A34C">
      <w:numFmt w:val="bullet"/>
      <w:lvlText w:val="•"/>
      <w:lvlJc w:val="left"/>
      <w:pPr>
        <w:ind w:left="4649" w:hanging="324"/>
      </w:pPr>
      <w:rPr>
        <w:rFonts w:hint="default"/>
        <w:lang w:val="en-US" w:eastAsia="en-US" w:bidi="ar-SA"/>
      </w:rPr>
    </w:lvl>
    <w:lvl w:ilvl="6" w:tplc="4C3614C0">
      <w:numFmt w:val="bullet"/>
      <w:lvlText w:val="•"/>
      <w:lvlJc w:val="left"/>
      <w:pPr>
        <w:ind w:left="5490" w:hanging="324"/>
      </w:pPr>
      <w:rPr>
        <w:rFonts w:hint="default"/>
        <w:lang w:val="en-US" w:eastAsia="en-US" w:bidi="ar-SA"/>
      </w:rPr>
    </w:lvl>
    <w:lvl w:ilvl="7" w:tplc="6EB6B760">
      <w:numFmt w:val="bullet"/>
      <w:lvlText w:val="•"/>
      <w:lvlJc w:val="left"/>
      <w:pPr>
        <w:ind w:left="6332" w:hanging="324"/>
      </w:pPr>
      <w:rPr>
        <w:rFonts w:hint="default"/>
        <w:lang w:val="en-US" w:eastAsia="en-US" w:bidi="ar-SA"/>
      </w:rPr>
    </w:lvl>
    <w:lvl w:ilvl="8" w:tplc="505E8BB8">
      <w:numFmt w:val="bullet"/>
      <w:lvlText w:val="•"/>
      <w:lvlJc w:val="left"/>
      <w:pPr>
        <w:ind w:left="7174" w:hanging="324"/>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E0B37"/>
    <w:rsid w:val="002C5930"/>
    <w:rsid w:val="00D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15:docId w15:val="{BE82ECDC-ADA1-4B00-B54C-7283B9B1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1"/>
      <w:outlineLvl w:val="0"/>
    </w:pPr>
    <w:rPr>
      <w:rFonts w:ascii="Arial" w:eastAsia="Arial" w:hAnsi="Arial" w:cs="Arial"/>
      <w:b/>
      <w:bCs/>
      <w:sz w:val="36"/>
      <w:szCs w:val="36"/>
    </w:rPr>
  </w:style>
  <w:style w:type="paragraph" w:styleId="Heading2">
    <w:name w:val="heading 2"/>
    <w:basedOn w:val="Normal"/>
    <w:uiPriority w:val="9"/>
    <w:unhideWhenUsed/>
    <w:qFormat/>
    <w:pPr>
      <w:spacing w:before="89"/>
      <w:ind w:left="480" w:hanging="361"/>
      <w:outlineLvl w:val="1"/>
    </w:pPr>
    <w:rPr>
      <w:rFonts w:ascii="Arial" w:eastAsia="Arial" w:hAnsi="Arial" w:cs="Arial"/>
      <w:b/>
      <w:bCs/>
      <w:sz w:val="32"/>
      <w:szCs w:val="32"/>
    </w:rPr>
  </w:style>
  <w:style w:type="paragraph" w:styleId="Heading3">
    <w:name w:val="heading 3"/>
    <w:basedOn w:val="Normal"/>
    <w:uiPriority w:val="9"/>
    <w:unhideWhenUsed/>
    <w:qFormat/>
    <w:pPr>
      <w:ind w:left="480"/>
      <w:outlineLvl w:val="2"/>
    </w:pPr>
    <w:rPr>
      <w:rFonts w:ascii="Arial" w:eastAsia="Arial" w:hAnsi="Arial" w:cs="Arial"/>
      <w:b/>
      <w:bCs/>
      <w:sz w:val="28"/>
      <w:szCs w:val="28"/>
    </w:rPr>
  </w:style>
  <w:style w:type="paragraph" w:styleId="Heading4">
    <w:name w:val="heading 4"/>
    <w:basedOn w:val="Normal"/>
    <w:uiPriority w:val="9"/>
    <w:unhideWhenUsed/>
    <w:qFormat/>
    <w:pPr>
      <w:ind w:left="8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60" w:right="126" w:hanging="661"/>
    </w:pPr>
    <w:rPr>
      <w:rFonts w:ascii="Arial" w:eastAsia="Arial" w:hAnsi="Arial" w:cs="Arial"/>
      <w:b/>
      <w:bCs/>
      <w:sz w:val="28"/>
      <w:szCs w:val="28"/>
    </w:rPr>
  </w:style>
  <w:style w:type="paragraph" w:styleId="TOC2">
    <w:name w:val="toc 2"/>
    <w:basedOn w:val="Normal"/>
    <w:uiPriority w:val="1"/>
    <w:qFormat/>
    <w:pPr>
      <w:spacing w:before="59"/>
      <w:ind w:left="660" w:hanging="541"/>
    </w:pPr>
    <w:rPr>
      <w:rFonts w:ascii="Arial" w:eastAsia="Arial" w:hAnsi="Arial" w:cs="Arial"/>
      <w:b/>
      <w:bCs/>
      <w:sz w:val="28"/>
      <w:szCs w:val="28"/>
    </w:rPr>
  </w:style>
  <w:style w:type="paragraph" w:styleId="TOC3">
    <w:name w:val="toc 3"/>
    <w:basedOn w:val="Normal"/>
    <w:uiPriority w:val="1"/>
    <w:qFormat/>
    <w:pPr>
      <w:spacing w:before="64"/>
      <w:ind w:left="480"/>
    </w:pPr>
    <w:rPr>
      <w:rFonts w:ascii="Arial" w:eastAsia="Arial" w:hAnsi="Arial" w:cs="Arial"/>
      <w:b/>
      <w:bCs/>
      <w:sz w:val="24"/>
      <w:szCs w:val="24"/>
    </w:rPr>
  </w:style>
  <w:style w:type="paragraph" w:styleId="TOC4">
    <w:name w:val="toc 4"/>
    <w:basedOn w:val="Normal"/>
    <w:uiPriority w:val="1"/>
    <w:qFormat/>
    <w:pPr>
      <w:spacing w:before="58"/>
      <w:ind w:left="840"/>
    </w:pPr>
    <w:rPr>
      <w:rFonts w:ascii="Arial" w:eastAsia="Arial" w:hAnsi="Arial" w:cs="Arial"/>
      <w:b/>
      <w:bCs/>
      <w:sz w:val="24"/>
      <w:szCs w:val="24"/>
    </w:rPr>
  </w:style>
  <w:style w:type="paragraph" w:styleId="TOC5">
    <w:name w:val="toc 5"/>
    <w:basedOn w:val="Normal"/>
    <w:uiPriority w:val="1"/>
    <w:qFormat/>
    <w:pPr>
      <w:ind w:left="1200" w:right="245" w:hanging="360"/>
    </w:pPr>
    <w:rPr>
      <w:sz w:val="24"/>
      <w:szCs w:val="24"/>
    </w:rPr>
  </w:style>
  <w:style w:type="paragraph" w:styleId="TOC6">
    <w:name w:val="toc 6"/>
    <w:basedOn w:val="Normal"/>
    <w:uiPriority w:val="1"/>
    <w:qFormat/>
    <w:pPr>
      <w:spacing w:line="275" w:lineRule="exact"/>
      <w:ind w:left="1001"/>
    </w:pPr>
    <w:rPr>
      <w:sz w:val="24"/>
      <w:szCs w:val="24"/>
    </w:rPr>
  </w:style>
  <w:style w:type="paragraph" w:styleId="TOC7">
    <w:name w:val="toc 7"/>
    <w:basedOn w:val="Normal"/>
    <w:uiPriority w:val="1"/>
    <w:qFormat/>
    <w:pPr>
      <w:spacing w:before="79"/>
      <w:ind w:left="1020"/>
    </w:pPr>
    <w:rPr>
      <w:b/>
      <w:bCs/>
      <w:sz w:val="24"/>
      <w:szCs w:val="24"/>
    </w:rPr>
  </w:style>
  <w:style w:type="paragraph" w:styleId="TOC8">
    <w:name w:val="toc 8"/>
    <w:basedOn w:val="Normal"/>
    <w:uiPriority w:val="1"/>
    <w:qFormat/>
    <w:pPr>
      <w:spacing w:before="15"/>
      <w:ind w:left="12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200" w:hanging="361"/>
    </w:pPr>
  </w:style>
  <w:style w:type="paragraph" w:customStyle="1" w:styleId="TableParagraph">
    <w:name w:val="Table Paragraph"/>
    <w:basedOn w:val="Normal"/>
    <w:uiPriority w:val="1"/>
    <w:qFormat/>
    <w:pPr>
      <w:ind w:left="107"/>
    </w:pPr>
    <w:rPr>
      <w:rFonts w:ascii="r_ansi" w:eastAsia="r_ansi" w:hAnsi="r_ansi" w:cs="r_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Lubinski, James (HP)</dc:creator>
  <cp:lastModifiedBy>Moody, Susan G.</cp:lastModifiedBy>
  <cp:revision>2</cp:revision>
  <dcterms:created xsi:type="dcterms:W3CDTF">2020-11-16T22:52:00Z</dcterms:created>
  <dcterms:modified xsi:type="dcterms:W3CDTF">2020-11-16T22:57:00Z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2020-11-16T00:00:00Z</vt:filetime>
  </property>
</Properties>
</file>