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C70CF" w14:textId="77777777" w:rsidR="00245ECF" w:rsidRPr="00245ECF" w:rsidRDefault="00245ECF" w:rsidP="00245ECF">
      <w:pPr>
        <w:pStyle w:val="Title"/>
      </w:pPr>
      <w:r w:rsidRPr="00245ECF">
        <w:t>Bar Code Medication Administration (BCMA)</w:t>
      </w:r>
    </w:p>
    <w:p w14:paraId="782BBB94" w14:textId="77777777" w:rsidR="00245ECF" w:rsidRPr="00245ECF" w:rsidRDefault="00245ECF" w:rsidP="00245ECF">
      <w:pPr>
        <w:pStyle w:val="Title"/>
      </w:pPr>
      <w:r w:rsidRPr="00245ECF">
        <w:t>BCMA Backup System (BCBU)</w:t>
      </w:r>
    </w:p>
    <w:p w14:paraId="3FB0BA64" w14:textId="438C4B26" w:rsidR="00245ECF" w:rsidRPr="00245ECF" w:rsidRDefault="00245ECF" w:rsidP="00245ECF">
      <w:pPr>
        <w:pStyle w:val="Title"/>
      </w:pPr>
      <w:r w:rsidRPr="00245ECF">
        <w:t>InterSystems Caché Installation Setup</w:t>
      </w:r>
    </w:p>
    <w:p w14:paraId="1E36B27D" w14:textId="49595F90" w:rsidR="000E60C9" w:rsidRPr="009D0888" w:rsidRDefault="000E60C9" w:rsidP="00245ECF">
      <w:pPr>
        <w:pStyle w:val="VASeal"/>
        <w:spacing w:before="960" w:after="960"/>
      </w:pPr>
      <w:r w:rsidRPr="009D0888">
        <w:rPr>
          <w:noProof/>
          <w:lang w:eastAsia="en-US"/>
        </w:rPr>
        <w:drawing>
          <wp:inline distT="0" distB="0" distL="0" distR="0" wp14:anchorId="1E36BD7D" wp14:editId="1E36BD7E">
            <wp:extent cx="2457450" cy="2286000"/>
            <wp:effectExtent l="0" t="0" r="0" b="0"/>
            <wp:docPr id="293" name="Picture 7"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 Seal"/>
                    <pic:cNvPicPr>
                      <a:picLocks noChangeAspect="1" noChangeArrowheads="1"/>
                    </pic:cNvPicPr>
                  </pic:nvPicPr>
                  <pic:blipFill>
                    <a:blip r:embed="rId12" cstate="print"/>
                    <a:srcRect/>
                    <a:stretch>
                      <a:fillRect/>
                    </a:stretch>
                  </pic:blipFill>
                  <pic:spPr bwMode="auto">
                    <a:xfrm>
                      <a:off x="0" y="0"/>
                      <a:ext cx="2457450" cy="2286000"/>
                    </a:xfrm>
                    <a:prstGeom prst="rect">
                      <a:avLst/>
                    </a:prstGeom>
                    <a:noFill/>
                    <a:ln w="9525">
                      <a:noFill/>
                      <a:miter lim="800000"/>
                      <a:headEnd/>
                      <a:tailEnd/>
                    </a:ln>
                  </pic:spPr>
                </pic:pic>
              </a:graphicData>
            </a:graphic>
          </wp:inline>
        </w:drawing>
      </w:r>
    </w:p>
    <w:p w14:paraId="1E36B27F" w14:textId="4EC7353A" w:rsidR="000E60C9" w:rsidRPr="00245ECF" w:rsidRDefault="00523DEB" w:rsidP="003279E4">
      <w:pPr>
        <w:pStyle w:val="Title2"/>
      </w:pPr>
      <w:r w:rsidRPr="00245ECF">
        <w:t>Version 3</w:t>
      </w:r>
      <w:r w:rsidR="00D633AD" w:rsidRPr="00245ECF">
        <w:t>.</w:t>
      </w:r>
      <w:r w:rsidRPr="00245ECF">
        <w:t>0</w:t>
      </w:r>
    </w:p>
    <w:p w14:paraId="1E36B280" w14:textId="28CA12C4" w:rsidR="000E60C9" w:rsidRPr="00245ECF" w:rsidRDefault="007F66E2" w:rsidP="003279E4">
      <w:pPr>
        <w:pStyle w:val="Title2"/>
      </w:pPr>
      <w:r>
        <w:t>December</w:t>
      </w:r>
      <w:r w:rsidR="000E60C9" w:rsidRPr="00245ECF">
        <w:t xml:space="preserve"> 201</w:t>
      </w:r>
      <w:r w:rsidR="00927694" w:rsidRPr="00245ECF">
        <w:t>9</w:t>
      </w:r>
    </w:p>
    <w:p w14:paraId="1E36B281" w14:textId="77777777" w:rsidR="000E60C9" w:rsidRPr="00245ECF" w:rsidRDefault="000E60C9" w:rsidP="003279E4">
      <w:pPr>
        <w:pStyle w:val="Title2"/>
      </w:pPr>
      <w:r w:rsidRPr="00245ECF">
        <w:t>Department of Veterans Affairs (VA)</w:t>
      </w:r>
    </w:p>
    <w:p w14:paraId="1E36B282" w14:textId="77777777" w:rsidR="000E60C9" w:rsidRPr="00245ECF" w:rsidRDefault="000E60C9" w:rsidP="003279E4">
      <w:pPr>
        <w:pStyle w:val="Title2"/>
      </w:pPr>
      <w:r w:rsidRPr="00245ECF">
        <w:t>Office of Information and Technology (OIT)</w:t>
      </w:r>
    </w:p>
    <w:p w14:paraId="1E36B283" w14:textId="77777777" w:rsidR="000E60C9" w:rsidRPr="00245ECF" w:rsidRDefault="000E60C9" w:rsidP="003279E4">
      <w:pPr>
        <w:pStyle w:val="Title2"/>
      </w:pPr>
      <w:r w:rsidRPr="00245ECF">
        <w:t>Product Development (PD)</w:t>
      </w:r>
    </w:p>
    <w:p w14:paraId="1E36B284" w14:textId="77777777" w:rsidR="000E60C9" w:rsidRPr="009D0888" w:rsidRDefault="000E60C9" w:rsidP="000E60C9">
      <w:pPr>
        <w:pStyle w:val="BodyText"/>
      </w:pPr>
      <w:r w:rsidRPr="009D0888">
        <w:br w:type="page"/>
      </w:r>
    </w:p>
    <w:p w14:paraId="1E36B285" w14:textId="77777777" w:rsidR="000E60C9" w:rsidRPr="009D0888" w:rsidRDefault="000E60C9" w:rsidP="000E60C9">
      <w:pPr>
        <w:pStyle w:val="BodyText"/>
      </w:pPr>
    </w:p>
    <w:p w14:paraId="1E36B286" w14:textId="77777777" w:rsidR="000E60C9" w:rsidRPr="009D0888" w:rsidRDefault="000E60C9" w:rsidP="000E60C9">
      <w:pPr>
        <w:pStyle w:val="BodyText"/>
      </w:pPr>
    </w:p>
    <w:p w14:paraId="1E36B287" w14:textId="77777777" w:rsidR="000E60C9" w:rsidRPr="009D0888" w:rsidRDefault="000E60C9" w:rsidP="000E60C9">
      <w:pPr>
        <w:pStyle w:val="BodyText"/>
        <w:sectPr w:rsidR="000E60C9" w:rsidRPr="009D0888" w:rsidSect="000E60C9">
          <w:footerReference w:type="default" r:id="rId13"/>
          <w:pgSz w:w="12240" w:h="15840"/>
          <w:pgMar w:top="1440" w:right="1440" w:bottom="1440" w:left="1440" w:header="720" w:footer="720" w:gutter="0"/>
          <w:pgNumType w:fmt="lowerRoman" w:start="1"/>
          <w:cols w:space="720"/>
          <w:titlePg/>
        </w:sectPr>
      </w:pPr>
    </w:p>
    <w:p w14:paraId="1E36B288" w14:textId="77777777" w:rsidR="000E60C9" w:rsidRPr="009D0888" w:rsidRDefault="000E60C9" w:rsidP="0091304B">
      <w:pPr>
        <w:pStyle w:val="Title2"/>
      </w:pPr>
      <w:bookmarkStart w:id="0" w:name="_Ref25652056"/>
      <w:bookmarkStart w:id="1" w:name="_Ref26677516"/>
      <w:r w:rsidRPr="009D0888">
        <w:lastRenderedPageBreak/>
        <w:t xml:space="preserve">Revision </w:t>
      </w:r>
      <w:r w:rsidRPr="00E5412F">
        <w:t>History</w:t>
      </w:r>
      <w:bookmarkEnd w:id="0"/>
      <w:bookmarkEnd w:id="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Caption w:val="Documentation Revision History"/>
        <w:tblDescription w:val="Documentation Revision History"/>
      </w:tblPr>
      <w:tblGrid>
        <w:gridCol w:w="1212"/>
        <w:gridCol w:w="1217"/>
        <w:gridCol w:w="4321"/>
        <w:gridCol w:w="2594"/>
      </w:tblGrid>
      <w:tr w:rsidR="000E60C9" w:rsidRPr="009D0888" w14:paraId="1E36B28E" w14:textId="77777777" w:rsidTr="005E2421">
        <w:trPr>
          <w:cantSplit/>
          <w:tblHeader/>
        </w:trPr>
        <w:tc>
          <w:tcPr>
            <w:tcW w:w="649" w:type="pct"/>
            <w:shd w:val="pct15" w:color="auto" w:fill="auto"/>
          </w:tcPr>
          <w:p w14:paraId="1E36B28A" w14:textId="77777777" w:rsidR="000E60C9" w:rsidRPr="009D0888" w:rsidRDefault="000E60C9" w:rsidP="0097581F">
            <w:pPr>
              <w:pStyle w:val="TableHeading"/>
              <w:rPr>
                <w:u w:val="single"/>
              </w:rPr>
            </w:pPr>
            <w:bookmarkStart w:id="2" w:name="ColumnTitle_001"/>
            <w:bookmarkEnd w:id="2"/>
            <w:r w:rsidRPr="009D0888">
              <w:t>Date</w:t>
            </w:r>
          </w:p>
        </w:tc>
        <w:tc>
          <w:tcPr>
            <w:tcW w:w="651" w:type="pct"/>
            <w:shd w:val="pct15" w:color="auto" w:fill="auto"/>
          </w:tcPr>
          <w:p w14:paraId="1E36B28B" w14:textId="77777777" w:rsidR="000E60C9" w:rsidRPr="009D0888" w:rsidRDefault="000E60C9" w:rsidP="0097581F">
            <w:pPr>
              <w:pStyle w:val="TableHeading"/>
              <w:rPr>
                <w:u w:val="single"/>
              </w:rPr>
            </w:pPr>
            <w:r w:rsidRPr="009D0888">
              <w:t>Revision</w:t>
            </w:r>
          </w:p>
        </w:tc>
        <w:tc>
          <w:tcPr>
            <w:tcW w:w="2312" w:type="pct"/>
            <w:shd w:val="pct15" w:color="auto" w:fill="auto"/>
          </w:tcPr>
          <w:p w14:paraId="1E36B28C" w14:textId="77777777" w:rsidR="000E60C9" w:rsidRPr="009D0888" w:rsidRDefault="000E60C9" w:rsidP="0097581F">
            <w:pPr>
              <w:pStyle w:val="TableHeading"/>
              <w:rPr>
                <w:u w:val="single"/>
              </w:rPr>
            </w:pPr>
            <w:r w:rsidRPr="009D0888">
              <w:t>Description</w:t>
            </w:r>
          </w:p>
        </w:tc>
        <w:tc>
          <w:tcPr>
            <w:tcW w:w="1388" w:type="pct"/>
            <w:shd w:val="pct15" w:color="auto" w:fill="auto"/>
          </w:tcPr>
          <w:p w14:paraId="1E36B28D" w14:textId="77777777" w:rsidR="000E60C9" w:rsidRPr="009D0888" w:rsidRDefault="000E60C9" w:rsidP="0097581F">
            <w:pPr>
              <w:pStyle w:val="TableHeading"/>
              <w:rPr>
                <w:u w:val="single"/>
              </w:rPr>
            </w:pPr>
            <w:r w:rsidRPr="009D0888">
              <w:t>Author</w:t>
            </w:r>
          </w:p>
        </w:tc>
      </w:tr>
      <w:tr w:rsidR="005E2421" w:rsidRPr="009D0888" w14:paraId="1F83DAE5" w14:textId="77777777" w:rsidTr="005E2421">
        <w:trPr>
          <w:cantSplit/>
        </w:trPr>
        <w:tc>
          <w:tcPr>
            <w:tcW w:w="649" w:type="pct"/>
          </w:tcPr>
          <w:p w14:paraId="2FF15153" w14:textId="407CE86A" w:rsidR="005E2421" w:rsidRDefault="005E2421" w:rsidP="005E2421">
            <w:pPr>
              <w:pStyle w:val="TableText"/>
            </w:pPr>
            <w:r>
              <w:t>12/2019</w:t>
            </w:r>
          </w:p>
        </w:tc>
        <w:tc>
          <w:tcPr>
            <w:tcW w:w="651" w:type="pct"/>
          </w:tcPr>
          <w:p w14:paraId="57C9AFB9" w14:textId="00FCF917" w:rsidR="005E2421" w:rsidRPr="00D57180" w:rsidRDefault="005E2421" w:rsidP="005E2421">
            <w:pPr>
              <w:pStyle w:val="TableText"/>
            </w:pPr>
            <w:r>
              <w:t>PSB*3*122</w:t>
            </w:r>
          </w:p>
        </w:tc>
        <w:tc>
          <w:tcPr>
            <w:tcW w:w="2312" w:type="pct"/>
          </w:tcPr>
          <w:p w14:paraId="6F672C7D" w14:textId="11B3E1D3" w:rsidR="005E2421" w:rsidRDefault="005E2421" w:rsidP="005E2421">
            <w:pPr>
              <w:pStyle w:val="TableListBullet2"/>
              <w:numPr>
                <w:ilvl w:val="0"/>
                <w:numId w:val="0"/>
              </w:numPr>
            </w:pPr>
            <w:r>
              <w:t>Document updated for Cache version 2017</w:t>
            </w:r>
          </w:p>
        </w:tc>
        <w:tc>
          <w:tcPr>
            <w:tcW w:w="1388" w:type="pct"/>
          </w:tcPr>
          <w:p w14:paraId="6422A0E8" w14:textId="0B008EA2" w:rsidR="005E2421" w:rsidRPr="0066339B" w:rsidRDefault="005E2421" w:rsidP="005E2421">
            <w:pPr>
              <w:pStyle w:val="TableText"/>
            </w:pPr>
            <w:r w:rsidRPr="005D3CAD">
              <w:rPr>
                <w:highlight w:val="yellow"/>
              </w:rPr>
              <w:t>REDACTED</w:t>
            </w:r>
            <w:r w:rsidRPr="005D3CAD">
              <w:t xml:space="preserve"> </w:t>
            </w:r>
          </w:p>
        </w:tc>
      </w:tr>
      <w:tr w:rsidR="005E2421" w:rsidRPr="009D0888" w14:paraId="1E36B296" w14:textId="77777777" w:rsidTr="005E2421">
        <w:trPr>
          <w:cantSplit/>
        </w:trPr>
        <w:tc>
          <w:tcPr>
            <w:tcW w:w="649" w:type="pct"/>
          </w:tcPr>
          <w:p w14:paraId="1E36B28F" w14:textId="6198A887" w:rsidR="005E2421" w:rsidRPr="009D0888" w:rsidRDefault="005E2421" w:rsidP="005E2421">
            <w:pPr>
              <w:pStyle w:val="TableText"/>
              <w:rPr>
                <w:rFonts w:cs="Arial"/>
              </w:rPr>
            </w:pPr>
            <w:r>
              <w:t>04/2015</w:t>
            </w:r>
          </w:p>
        </w:tc>
        <w:tc>
          <w:tcPr>
            <w:tcW w:w="651" w:type="pct"/>
          </w:tcPr>
          <w:p w14:paraId="1E36B290" w14:textId="1D1275E0" w:rsidR="005E2421" w:rsidRPr="009D0888" w:rsidRDefault="005E2421" w:rsidP="005E2421">
            <w:pPr>
              <w:pStyle w:val="TableText"/>
              <w:rPr>
                <w:rFonts w:cs="Arial"/>
              </w:rPr>
            </w:pPr>
            <w:r w:rsidRPr="00D57180">
              <w:t>PSB*3*84</w:t>
            </w:r>
          </w:p>
        </w:tc>
        <w:tc>
          <w:tcPr>
            <w:tcW w:w="2312" w:type="pct"/>
          </w:tcPr>
          <w:p w14:paraId="1E36B294" w14:textId="1B072AF3" w:rsidR="005E2421" w:rsidRPr="00D633AD" w:rsidRDefault="005E2421" w:rsidP="005E2421">
            <w:pPr>
              <w:pStyle w:val="TableListBullet2"/>
              <w:numPr>
                <w:ilvl w:val="0"/>
                <w:numId w:val="0"/>
              </w:numPr>
            </w:pPr>
            <w:r>
              <w:t>Document updated by Kevin Cownie. Entire document reformatted.</w:t>
            </w:r>
          </w:p>
        </w:tc>
        <w:tc>
          <w:tcPr>
            <w:tcW w:w="1388" w:type="pct"/>
          </w:tcPr>
          <w:p w14:paraId="1E36B295" w14:textId="71238C9E" w:rsidR="005E2421" w:rsidRPr="009D0888" w:rsidRDefault="005E2421" w:rsidP="005E2421">
            <w:pPr>
              <w:pStyle w:val="TableText"/>
            </w:pPr>
            <w:r w:rsidRPr="005D3CAD">
              <w:rPr>
                <w:highlight w:val="yellow"/>
              </w:rPr>
              <w:t>REDACTED</w:t>
            </w:r>
            <w:r w:rsidRPr="005D3CAD">
              <w:t xml:space="preserve"> </w:t>
            </w:r>
          </w:p>
        </w:tc>
      </w:tr>
      <w:tr w:rsidR="0066339B" w:rsidRPr="009D0888" w14:paraId="689097C1" w14:textId="77777777" w:rsidTr="005E2421">
        <w:trPr>
          <w:cantSplit/>
        </w:trPr>
        <w:tc>
          <w:tcPr>
            <w:tcW w:w="649" w:type="pct"/>
          </w:tcPr>
          <w:p w14:paraId="01054CC6" w14:textId="4216115C" w:rsidR="0066339B" w:rsidRPr="009D0888" w:rsidRDefault="0066339B" w:rsidP="0097581F">
            <w:pPr>
              <w:pStyle w:val="TableText"/>
              <w:rPr>
                <w:rFonts w:cs="Arial"/>
              </w:rPr>
            </w:pPr>
            <w:r>
              <w:t>07/</w:t>
            </w:r>
            <w:r w:rsidR="003279E4">
              <w:t>20</w:t>
            </w:r>
            <w:r>
              <w:t>11</w:t>
            </w:r>
          </w:p>
        </w:tc>
        <w:tc>
          <w:tcPr>
            <w:tcW w:w="651" w:type="pct"/>
          </w:tcPr>
          <w:p w14:paraId="435F03DF" w14:textId="6840C88C" w:rsidR="0066339B" w:rsidRDefault="0066339B" w:rsidP="0097581F">
            <w:pPr>
              <w:pStyle w:val="TableText"/>
              <w:rPr>
                <w:rFonts w:cs="Arial"/>
              </w:rPr>
            </w:pPr>
            <w:r>
              <w:t>PSB*3*65</w:t>
            </w:r>
          </w:p>
        </w:tc>
        <w:tc>
          <w:tcPr>
            <w:tcW w:w="2312" w:type="pct"/>
          </w:tcPr>
          <w:p w14:paraId="2F2467D7" w14:textId="582E86CD" w:rsidR="0066339B" w:rsidRPr="009D0888" w:rsidRDefault="0066339B" w:rsidP="000E60C9">
            <w:pPr>
              <w:pStyle w:val="TableText"/>
              <w:rPr>
                <w:rFonts w:cs="Arial"/>
              </w:rPr>
            </w:pPr>
            <w:r>
              <w:t xml:space="preserve">Footers updated; removed HSITES and added Product Development, removed VistA. Renamed instances of CACHE to </w:t>
            </w:r>
            <w:r w:rsidRPr="00E42325">
              <w:t>Caché</w:t>
            </w:r>
            <w:r>
              <w:t xml:space="preserve"> throughout the document. Updated version to reflect BCMA v3.0 version.</w:t>
            </w:r>
          </w:p>
        </w:tc>
        <w:tc>
          <w:tcPr>
            <w:tcW w:w="1388" w:type="pct"/>
          </w:tcPr>
          <w:p w14:paraId="22B082A4" w14:textId="77777777" w:rsidR="0066339B" w:rsidRPr="009D0888" w:rsidRDefault="0066339B" w:rsidP="000E60C9">
            <w:pPr>
              <w:pStyle w:val="TableText"/>
            </w:pPr>
          </w:p>
        </w:tc>
      </w:tr>
      <w:tr w:rsidR="0066339B" w:rsidRPr="009D0888" w14:paraId="1E36B29E" w14:textId="77777777" w:rsidTr="005E2421">
        <w:trPr>
          <w:cantSplit/>
        </w:trPr>
        <w:tc>
          <w:tcPr>
            <w:tcW w:w="649" w:type="pct"/>
          </w:tcPr>
          <w:p w14:paraId="1E36B297" w14:textId="31837013" w:rsidR="0066339B" w:rsidRPr="009D0888" w:rsidRDefault="0066339B" w:rsidP="0097581F">
            <w:pPr>
              <w:pStyle w:val="TableText"/>
              <w:rPr>
                <w:rFonts w:cs="Arial"/>
              </w:rPr>
            </w:pPr>
            <w:r>
              <w:t>08/</w:t>
            </w:r>
            <w:r w:rsidR="003279E4">
              <w:t>20</w:t>
            </w:r>
            <w:r>
              <w:t>03</w:t>
            </w:r>
          </w:p>
        </w:tc>
        <w:tc>
          <w:tcPr>
            <w:tcW w:w="651" w:type="pct"/>
          </w:tcPr>
          <w:p w14:paraId="1E36B298" w14:textId="185A8937" w:rsidR="0066339B" w:rsidRPr="009D0888" w:rsidRDefault="0066339B" w:rsidP="0097581F">
            <w:pPr>
              <w:pStyle w:val="TableText"/>
              <w:rPr>
                <w:rFonts w:cs="Arial"/>
              </w:rPr>
            </w:pPr>
            <w:r>
              <w:t>PSB*2*17</w:t>
            </w:r>
          </w:p>
        </w:tc>
        <w:tc>
          <w:tcPr>
            <w:tcW w:w="2312" w:type="pct"/>
          </w:tcPr>
          <w:p w14:paraId="1E36B299" w14:textId="0BF639CC" w:rsidR="0066339B" w:rsidRPr="009D0888" w:rsidRDefault="0066339B" w:rsidP="000E60C9">
            <w:pPr>
              <w:pStyle w:val="TableText"/>
              <w:rPr>
                <w:rFonts w:cs="Arial"/>
              </w:rPr>
            </w:pPr>
            <w:r>
              <w:t>Original Released Bar Code Medication Administration Backup System (BCBU) InterSystems Caché Workstation Installation Setup Guide.</w:t>
            </w:r>
          </w:p>
        </w:tc>
        <w:tc>
          <w:tcPr>
            <w:tcW w:w="1388" w:type="pct"/>
          </w:tcPr>
          <w:p w14:paraId="1E36B29D" w14:textId="4076E79E" w:rsidR="0066339B" w:rsidRPr="009D0888" w:rsidRDefault="0066339B" w:rsidP="000E60C9">
            <w:pPr>
              <w:pStyle w:val="TableText"/>
            </w:pPr>
          </w:p>
        </w:tc>
      </w:tr>
    </w:tbl>
    <w:p w14:paraId="1E36B29F" w14:textId="77777777" w:rsidR="000E60C9" w:rsidRPr="009D0888" w:rsidRDefault="000E60C9" w:rsidP="000E60C9">
      <w:pPr>
        <w:pStyle w:val="BodyText"/>
      </w:pPr>
    </w:p>
    <w:p w14:paraId="1E36B2A0" w14:textId="77777777" w:rsidR="000E60C9" w:rsidRPr="009D0888" w:rsidRDefault="000E60C9" w:rsidP="000E60C9">
      <w:pPr>
        <w:pStyle w:val="BodyText"/>
      </w:pPr>
      <w:r w:rsidRPr="009D0888">
        <w:br w:type="page"/>
      </w:r>
    </w:p>
    <w:p w14:paraId="1E36B2A1" w14:textId="77777777" w:rsidR="000E60C9" w:rsidRPr="009D0888" w:rsidRDefault="000E60C9" w:rsidP="000E60C9">
      <w:pPr>
        <w:pStyle w:val="BodyText"/>
      </w:pPr>
    </w:p>
    <w:p w14:paraId="1E36B2A2" w14:textId="77777777" w:rsidR="000E60C9" w:rsidRPr="009D0888" w:rsidRDefault="000E60C9" w:rsidP="000E60C9">
      <w:pPr>
        <w:pStyle w:val="BodyText"/>
      </w:pPr>
    </w:p>
    <w:p w14:paraId="1E36B2A3" w14:textId="77777777" w:rsidR="000E60C9" w:rsidRPr="009D0888" w:rsidRDefault="000E60C9" w:rsidP="000E60C9">
      <w:pPr>
        <w:pStyle w:val="BodyText"/>
        <w:sectPr w:rsidR="000E60C9" w:rsidRPr="009D0888" w:rsidSect="00FD2CE6">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pgNumType w:fmt="lowerRoman" w:start="1"/>
          <w:cols w:space="720" w:equalWidth="0">
            <w:col w:w="9360" w:space="720"/>
          </w:cols>
          <w:titlePg/>
        </w:sectPr>
      </w:pPr>
      <w:bookmarkStart w:id="3" w:name="_Toc479046236"/>
      <w:bookmarkStart w:id="4" w:name="_Toc481380325"/>
      <w:bookmarkStart w:id="5" w:name="_Toc481388147"/>
      <w:bookmarkStart w:id="6" w:name="_Toc481389443"/>
      <w:bookmarkStart w:id="7" w:name="_Toc482515803"/>
      <w:bookmarkStart w:id="8" w:name="_Toc482517690"/>
    </w:p>
    <w:p w14:paraId="37166FC4" w14:textId="7A98602C" w:rsidR="00FC33B0" w:rsidRPr="009D0888" w:rsidRDefault="00B2186A" w:rsidP="0091304B">
      <w:pPr>
        <w:pStyle w:val="Title2"/>
      </w:pPr>
      <w:bookmarkStart w:id="9" w:name="Contents"/>
      <w:r>
        <w:lastRenderedPageBreak/>
        <w:t xml:space="preserve">Table of </w:t>
      </w:r>
      <w:r w:rsidR="000E60C9" w:rsidRPr="009D0888">
        <w:t>Contents</w:t>
      </w:r>
      <w:bookmarkEnd w:id="3"/>
      <w:bookmarkEnd w:id="4"/>
      <w:bookmarkEnd w:id="5"/>
      <w:bookmarkEnd w:id="6"/>
      <w:bookmarkEnd w:id="7"/>
      <w:bookmarkEnd w:id="8"/>
      <w:bookmarkEnd w:id="9"/>
    </w:p>
    <w:sdt>
      <w:sdtPr>
        <w:rPr>
          <w:rFonts w:ascii="Times New Roman" w:hAnsi="Times New Roman"/>
          <w:b w:val="0"/>
          <w:bCs w:val="0"/>
          <w:noProof w:val="0"/>
          <w:sz w:val="22"/>
          <w:szCs w:val="24"/>
        </w:rPr>
        <w:id w:val="-2134397217"/>
        <w:docPartObj>
          <w:docPartGallery w:val="Table of Contents"/>
          <w:docPartUnique/>
        </w:docPartObj>
      </w:sdtPr>
      <w:sdtEndPr>
        <w:rPr>
          <w:noProof/>
        </w:rPr>
      </w:sdtEndPr>
      <w:sdtContent>
        <w:p w14:paraId="2B78EEA8" w14:textId="596C0AFE" w:rsidR="00727B98" w:rsidRDefault="00FC33B0">
          <w:pPr>
            <w:pStyle w:val="TOC1"/>
            <w:rPr>
              <w:rFonts w:asciiTheme="minorHAnsi" w:eastAsiaTheme="minorEastAsia" w:hAnsiTheme="minorHAnsi" w:cstheme="minorBidi"/>
              <w:b w:val="0"/>
              <w:bCs w:val="0"/>
              <w:sz w:val="22"/>
              <w:szCs w:val="22"/>
              <w:lang w:eastAsia="en-US"/>
            </w:rPr>
          </w:pPr>
          <w:r>
            <w:fldChar w:fldCharType="begin"/>
          </w:r>
          <w:r>
            <w:instrText xml:space="preserve"> TOC \o "1-3" \h \z \u </w:instrText>
          </w:r>
          <w:r>
            <w:fldChar w:fldCharType="separate"/>
          </w:r>
          <w:hyperlink w:anchor="_Toc26955422" w:history="1">
            <w:r w:rsidR="00727B98" w:rsidRPr="00A85B69">
              <w:rPr>
                <w:rStyle w:val="Hyperlink"/>
              </w:rPr>
              <w:t>1</w:t>
            </w:r>
            <w:r w:rsidR="00727B98">
              <w:rPr>
                <w:rFonts w:asciiTheme="minorHAnsi" w:eastAsiaTheme="minorEastAsia" w:hAnsiTheme="minorHAnsi" w:cstheme="minorBidi"/>
                <w:b w:val="0"/>
                <w:bCs w:val="0"/>
                <w:sz w:val="22"/>
                <w:szCs w:val="22"/>
                <w:lang w:eastAsia="en-US"/>
              </w:rPr>
              <w:tab/>
            </w:r>
            <w:r w:rsidR="00727B98" w:rsidRPr="00A85B69">
              <w:rPr>
                <w:rStyle w:val="Hyperlink"/>
              </w:rPr>
              <w:t>Overview</w:t>
            </w:r>
            <w:r w:rsidR="00727B98">
              <w:rPr>
                <w:webHidden/>
              </w:rPr>
              <w:tab/>
            </w:r>
            <w:r w:rsidR="00727B98">
              <w:rPr>
                <w:webHidden/>
              </w:rPr>
              <w:fldChar w:fldCharType="begin"/>
            </w:r>
            <w:r w:rsidR="00727B98">
              <w:rPr>
                <w:webHidden/>
              </w:rPr>
              <w:instrText xml:space="preserve"> PAGEREF _Toc26955422 \h </w:instrText>
            </w:r>
            <w:r w:rsidR="00727B98">
              <w:rPr>
                <w:webHidden/>
              </w:rPr>
            </w:r>
            <w:r w:rsidR="00727B98">
              <w:rPr>
                <w:webHidden/>
              </w:rPr>
              <w:fldChar w:fldCharType="separate"/>
            </w:r>
            <w:r w:rsidR="00727B98">
              <w:rPr>
                <w:webHidden/>
              </w:rPr>
              <w:t>1</w:t>
            </w:r>
            <w:r w:rsidR="00727B98">
              <w:rPr>
                <w:webHidden/>
              </w:rPr>
              <w:fldChar w:fldCharType="end"/>
            </w:r>
          </w:hyperlink>
        </w:p>
        <w:p w14:paraId="596865CB" w14:textId="3F572D4A" w:rsidR="00727B98" w:rsidRDefault="00CF0E1D">
          <w:pPr>
            <w:pStyle w:val="TOC2"/>
            <w:rPr>
              <w:rFonts w:asciiTheme="minorHAnsi" w:eastAsiaTheme="minorEastAsia" w:hAnsiTheme="minorHAnsi" w:cstheme="minorBidi"/>
              <w:b w:val="0"/>
              <w:sz w:val="22"/>
              <w:szCs w:val="22"/>
              <w:lang w:eastAsia="en-US"/>
            </w:rPr>
          </w:pPr>
          <w:hyperlink w:anchor="_Toc26955423" w:history="1">
            <w:r w:rsidR="00727B98" w:rsidRPr="00A85B69">
              <w:rPr>
                <w:rStyle w:val="Hyperlink"/>
              </w:rPr>
              <w:t>1.1</w:t>
            </w:r>
            <w:r w:rsidR="00727B98">
              <w:rPr>
                <w:rFonts w:asciiTheme="minorHAnsi" w:eastAsiaTheme="minorEastAsia" w:hAnsiTheme="minorHAnsi" w:cstheme="minorBidi"/>
                <w:b w:val="0"/>
                <w:sz w:val="22"/>
                <w:szCs w:val="22"/>
                <w:lang w:eastAsia="en-US"/>
              </w:rPr>
              <w:tab/>
            </w:r>
            <w:r w:rsidR="00727B98" w:rsidRPr="00A85B69">
              <w:rPr>
                <w:rStyle w:val="Hyperlink"/>
              </w:rPr>
              <w:t>General Background Information</w:t>
            </w:r>
            <w:r w:rsidR="00727B98">
              <w:rPr>
                <w:webHidden/>
              </w:rPr>
              <w:tab/>
            </w:r>
            <w:r w:rsidR="00727B98">
              <w:rPr>
                <w:webHidden/>
              </w:rPr>
              <w:fldChar w:fldCharType="begin"/>
            </w:r>
            <w:r w:rsidR="00727B98">
              <w:rPr>
                <w:webHidden/>
              </w:rPr>
              <w:instrText xml:space="preserve"> PAGEREF _Toc26955423 \h </w:instrText>
            </w:r>
            <w:r w:rsidR="00727B98">
              <w:rPr>
                <w:webHidden/>
              </w:rPr>
            </w:r>
            <w:r w:rsidR="00727B98">
              <w:rPr>
                <w:webHidden/>
              </w:rPr>
              <w:fldChar w:fldCharType="separate"/>
            </w:r>
            <w:r w:rsidR="00727B98">
              <w:rPr>
                <w:webHidden/>
              </w:rPr>
              <w:t>1</w:t>
            </w:r>
            <w:r w:rsidR="00727B98">
              <w:rPr>
                <w:webHidden/>
              </w:rPr>
              <w:fldChar w:fldCharType="end"/>
            </w:r>
          </w:hyperlink>
        </w:p>
        <w:p w14:paraId="1515F085" w14:textId="161E6B20" w:rsidR="00727B98" w:rsidRDefault="00CF0E1D">
          <w:pPr>
            <w:pStyle w:val="TOC2"/>
            <w:rPr>
              <w:rFonts w:asciiTheme="minorHAnsi" w:eastAsiaTheme="minorEastAsia" w:hAnsiTheme="minorHAnsi" w:cstheme="minorBidi"/>
              <w:b w:val="0"/>
              <w:sz w:val="22"/>
              <w:szCs w:val="22"/>
              <w:lang w:eastAsia="en-US"/>
            </w:rPr>
          </w:pPr>
          <w:hyperlink w:anchor="_Toc26955424" w:history="1">
            <w:r w:rsidR="00727B98" w:rsidRPr="00A85B69">
              <w:rPr>
                <w:rStyle w:val="Hyperlink"/>
              </w:rPr>
              <w:t>1.2</w:t>
            </w:r>
            <w:r w:rsidR="00727B98">
              <w:rPr>
                <w:rFonts w:asciiTheme="minorHAnsi" w:eastAsiaTheme="minorEastAsia" w:hAnsiTheme="minorHAnsi" w:cstheme="minorBidi"/>
                <w:b w:val="0"/>
                <w:sz w:val="22"/>
                <w:szCs w:val="22"/>
                <w:lang w:eastAsia="en-US"/>
              </w:rPr>
              <w:tab/>
            </w:r>
            <w:r w:rsidR="00727B98" w:rsidRPr="00A85B69">
              <w:rPr>
                <w:rStyle w:val="Hyperlink"/>
              </w:rPr>
              <w:t>Prerequisites</w:t>
            </w:r>
            <w:r w:rsidR="00727B98">
              <w:rPr>
                <w:webHidden/>
              </w:rPr>
              <w:tab/>
            </w:r>
            <w:r w:rsidR="00727B98">
              <w:rPr>
                <w:webHidden/>
              </w:rPr>
              <w:fldChar w:fldCharType="begin"/>
            </w:r>
            <w:r w:rsidR="00727B98">
              <w:rPr>
                <w:webHidden/>
              </w:rPr>
              <w:instrText xml:space="preserve"> PAGEREF _Toc26955424 \h </w:instrText>
            </w:r>
            <w:r w:rsidR="00727B98">
              <w:rPr>
                <w:webHidden/>
              </w:rPr>
            </w:r>
            <w:r w:rsidR="00727B98">
              <w:rPr>
                <w:webHidden/>
              </w:rPr>
              <w:fldChar w:fldCharType="separate"/>
            </w:r>
            <w:r w:rsidR="00727B98">
              <w:rPr>
                <w:webHidden/>
              </w:rPr>
              <w:t>1</w:t>
            </w:r>
            <w:r w:rsidR="00727B98">
              <w:rPr>
                <w:webHidden/>
              </w:rPr>
              <w:fldChar w:fldCharType="end"/>
            </w:r>
          </w:hyperlink>
        </w:p>
        <w:p w14:paraId="05B8D4A5" w14:textId="6AD5F5A5" w:rsidR="00727B98" w:rsidRDefault="00CF0E1D">
          <w:pPr>
            <w:pStyle w:val="TOC1"/>
            <w:rPr>
              <w:rFonts w:asciiTheme="minorHAnsi" w:eastAsiaTheme="minorEastAsia" w:hAnsiTheme="minorHAnsi" w:cstheme="minorBidi"/>
              <w:b w:val="0"/>
              <w:bCs w:val="0"/>
              <w:sz w:val="22"/>
              <w:szCs w:val="22"/>
              <w:lang w:eastAsia="en-US"/>
            </w:rPr>
          </w:pPr>
          <w:hyperlink w:anchor="_Toc26955425" w:history="1">
            <w:r w:rsidR="00727B98" w:rsidRPr="00A85B69">
              <w:rPr>
                <w:rStyle w:val="Hyperlink"/>
              </w:rPr>
              <w:t>2</w:t>
            </w:r>
            <w:r w:rsidR="00727B98">
              <w:rPr>
                <w:rFonts w:asciiTheme="minorHAnsi" w:eastAsiaTheme="minorEastAsia" w:hAnsiTheme="minorHAnsi" w:cstheme="minorBidi"/>
                <w:b w:val="0"/>
                <w:bCs w:val="0"/>
                <w:sz w:val="22"/>
                <w:szCs w:val="22"/>
                <w:lang w:eastAsia="en-US"/>
              </w:rPr>
              <w:tab/>
            </w:r>
            <w:r w:rsidR="00727B98" w:rsidRPr="00A85B69">
              <w:rPr>
                <w:rStyle w:val="Hyperlink"/>
              </w:rPr>
              <w:t>Retrieve the Files Needed to Perform this Upgrade</w:t>
            </w:r>
            <w:r w:rsidR="00727B98">
              <w:rPr>
                <w:webHidden/>
              </w:rPr>
              <w:tab/>
            </w:r>
            <w:r w:rsidR="00727B98">
              <w:rPr>
                <w:webHidden/>
              </w:rPr>
              <w:fldChar w:fldCharType="begin"/>
            </w:r>
            <w:r w:rsidR="00727B98">
              <w:rPr>
                <w:webHidden/>
              </w:rPr>
              <w:instrText xml:space="preserve"> PAGEREF _Toc26955425 \h </w:instrText>
            </w:r>
            <w:r w:rsidR="00727B98">
              <w:rPr>
                <w:webHidden/>
              </w:rPr>
            </w:r>
            <w:r w:rsidR="00727B98">
              <w:rPr>
                <w:webHidden/>
              </w:rPr>
              <w:fldChar w:fldCharType="separate"/>
            </w:r>
            <w:r w:rsidR="00727B98">
              <w:rPr>
                <w:webHidden/>
              </w:rPr>
              <w:t>2</w:t>
            </w:r>
            <w:r w:rsidR="00727B98">
              <w:rPr>
                <w:webHidden/>
              </w:rPr>
              <w:fldChar w:fldCharType="end"/>
            </w:r>
          </w:hyperlink>
        </w:p>
        <w:p w14:paraId="1EC26582" w14:textId="3C9C8B6D" w:rsidR="00727B98" w:rsidRDefault="00CF0E1D">
          <w:pPr>
            <w:pStyle w:val="TOC2"/>
            <w:rPr>
              <w:rFonts w:asciiTheme="minorHAnsi" w:eastAsiaTheme="minorEastAsia" w:hAnsiTheme="minorHAnsi" w:cstheme="minorBidi"/>
              <w:b w:val="0"/>
              <w:sz w:val="22"/>
              <w:szCs w:val="22"/>
              <w:lang w:eastAsia="en-US"/>
            </w:rPr>
          </w:pPr>
          <w:hyperlink w:anchor="_Toc26955426" w:history="1">
            <w:r w:rsidR="00727B98" w:rsidRPr="00A85B69">
              <w:rPr>
                <w:rStyle w:val="Hyperlink"/>
              </w:rPr>
              <w:t>2.1</w:t>
            </w:r>
            <w:r w:rsidR="00727B98">
              <w:rPr>
                <w:rFonts w:asciiTheme="minorHAnsi" w:eastAsiaTheme="minorEastAsia" w:hAnsiTheme="minorHAnsi" w:cstheme="minorBidi"/>
                <w:b w:val="0"/>
                <w:sz w:val="22"/>
                <w:szCs w:val="22"/>
                <w:lang w:eastAsia="en-US"/>
              </w:rPr>
              <w:tab/>
            </w:r>
            <w:r w:rsidR="00727B98" w:rsidRPr="00A85B69">
              <w:rPr>
                <w:rStyle w:val="Hyperlink"/>
              </w:rPr>
              <w:t>Command Prompt SFTP</w:t>
            </w:r>
            <w:r w:rsidR="00727B98">
              <w:rPr>
                <w:webHidden/>
              </w:rPr>
              <w:tab/>
            </w:r>
            <w:r w:rsidR="00727B98">
              <w:rPr>
                <w:webHidden/>
              </w:rPr>
              <w:fldChar w:fldCharType="begin"/>
            </w:r>
            <w:r w:rsidR="00727B98">
              <w:rPr>
                <w:webHidden/>
              </w:rPr>
              <w:instrText xml:space="preserve"> PAGEREF _Toc26955426 \h </w:instrText>
            </w:r>
            <w:r w:rsidR="00727B98">
              <w:rPr>
                <w:webHidden/>
              </w:rPr>
            </w:r>
            <w:r w:rsidR="00727B98">
              <w:rPr>
                <w:webHidden/>
              </w:rPr>
              <w:fldChar w:fldCharType="separate"/>
            </w:r>
            <w:r w:rsidR="00727B98">
              <w:rPr>
                <w:webHidden/>
              </w:rPr>
              <w:t>3</w:t>
            </w:r>
            <w:r w:rsidR="00727B98">
              <w:rPr>
                <w:webHidden/>
              </w:rPr>
              <w:fldChar w:fldCharType="end"/>
            </w:r>
          </w:hyperlink>
        </w:p>
        <w:p w14:paraId="22BCDC1C" w14:textId="394066EB" w:rsidR="00727B98" w:rsidRDefault="00CF0E1D">
          <w:pPr>
            <w:pStyle w:val="TOC1"/>
            <w:rPr>
              <w:rFonts w:asciiTheme="minorHAnsi" w:eastAsiaTheme="minorEastAsia" w:hAnsiTheme="minorHAnsi" w:cstheme="minorBidi"/>
              <w:b w:val="0"/>
              <w:bCs w:val="0"/>
              <w:sz w:val="22"/>
              <w:szCs w:val="22"/>
              <w:lang w:eastAsia="en-US"/>
            </w:rPr>
          </w:pPr>
          <w:hyperlink w:anchor="_Toc26955427" w:history="1">
            <w:r w:rsidR="00727B98" w:rsidRPr="00A85B69">
              <w:rPr>
                <w:rStyle w:val="Hyperlink"/>
              </w:rPr>
              <w:t>3</w:t>
            </w:r>
            <w:r w:rsidR="00727B98">
              <w:rPr>
                <w:rFonts w:asciiTheme="minorHAnsi" w:eastAsiaTheme="minorEastAsia" w:hAnsiTheme="minorHAnsi" w:cstheme="minorBidi"/>
                <w:b w:val="0"/>
                <w:bCs w:val="0"/>
                <w:sz w:val="22"/>
                <w:szCs w:val="22"/>
                <w:lang w:eastAsia="en-US"/>
              </w:rPr>
              <w:tab/>
            </w:r>
            <w:r w:rsidR="00727B98" w:rsidRPr="00A85B69">
              <w:rPr>
                <w:rStyle w:val="Hyperlink"/>
              </w:rPr>
              <w:t>Unzip the file</w:t>
            </w:r>
            <w:r w:rsidR="00727B98">
              <w:rPr>
                <w:webHidden/>
              </w:rPr>
              <w:tab/>
            </w:r>
            <w:r w:rsidR="00727B98">
              <w:rPr>
                <w:webHidden/>
              </w:rPr>
              <w:fldChar w:fldCharType="begin"/>
            </w:r>
            <w:r w:rsidR="00727B98">
              <w:rPr>
                <w:webHidden/>
              </w:rPr>
              <w:instrText xml:space="preserve"> PAGEREF _Toc26955427 \h </w:instrText>
            </w:r>
            <w:r w:rsidR="00727B98">
              <w:rPr>
                <w:webHidden/>
              </w:rPr>
            </w:r>
            <w:r w:rsidR="00727B98">
              <w:rPr>
                <w:webHidden/>
              </w:rPr>
              <w:fldChar w:fldCharType="separate"/>
            </w:r>
            <w:r w:rsidR="00727B98">
              <w:rPr>
                <w:webHidden/>
              </w:rPr>
              <w:t>4</w:t>
            </w:r>
            <w:r w:rsidR="00727B98">
              <w:rPr>
                <w:webHidden/>
              </w:rPr>
              <w:fldChar w:fldCharType="end"/>
            </w:r>
          </w:hyperlink>
        </w:p>
        <w:p w14:paraId="4254D445" w14:textId="24BDB857" w:rsidR="00727B98" w:rsidRDefault="00CF0E1D">
          <w:pPr>
            <w:pStyle w:val="TOC1"/>
            <w:rPr>
              <w:rFonts w:asciiTheme="minorHAnsi" w:eastAsiaTheme="minorEastAsia" w:hAnsiTheme="minorHAnsi" w:cstheme="minorBidi"/>
              <w:b w:val="0"/>
              <w:bCs w:val="0"/>
              <w:sz w:val="22"/>
              <w:szCs w:val="22"/>
              <w:lang w:eastAsia="en-US"/>
            </w:rPr>
          </w:pPr>
          <w:hyperlink w:anchor="_Toc26955428" w:history="1">
            <w:r w:rsidR="00727B98" w:rsidRPr="00A85B69">
              <w:rPr>
                <w:rStyle w:val="Hyperlink"/>
              </w:rPr>
              <w:t>4</w:t>
            </w:r>
            <w:r w:rsidR="00727B98">
              <w:rPr>
                <w:rFonts w:asciiTheme="minorHAnsi" w:eastAsiaTheme="minorEastAsia" w:hAnsiTheme="minorHAnsi" w:cstheme="minorBidi"/>
                <w:b w:val="0"/>
                <w:bCs w:val="0"/>
                <w:sz w:val="22"/>
                <w:szCs w:val="22"/>
                <w:lang w:eastAsia="en-US"/>
              </w:rPr>
              <w:tab/>
            </w:r>
            <w:r w:rsidR="00727B98" w:rsidRPr="00A85B69">
              <w:rPr>
                <w:rStyle w:val="Hyperlink"/>
              </w:rPr>
              <w:t>InterSystems Caché Installation/Upgrade</w:t>
            </w:r>
            <w:r w:rsidR="00727B98">
              <w:rPr>
                <w:webHidden/>
              </w:rPr>
              <w:tab/>
            </w:r>
            <w:r w:rsidR="00727B98">
              <w:rPr>
                <w:webHidden/>
              </w:rPr>
              <w:fldChar w:fldCharType="begin"/>
            </w:r>
            <w:r w:rsidR="00727B98">
              <w:rPr>
                <w:webHidden/>
              </w:rPr>
              <w:instrText xml:space="preserve"> PAGEREF _Toc26955428 \h </w:instrText>
            </w:r>
            <w:r w:rsidR="00727B98">
              <w:rPr>
                <w:webHidden/>
              </w:rPr>
            </w:r>
            <w:r w:rsidR="00727B98">
              <w:rPr>
                <w:webHidden/>
              </w:rPr>
              <w:fldChar w:fldCharType="separate"/>
            </w:r>
            <w:r w:rsidR="00727B98">
              <w:rPr>
                <w:webHidden/>
              </w:rPr>
              <w:t>6</w:t>
            </w:r>
            <w:r w:rsidR="00727B98">
              <w:rPr>
                <w:webHidden/>
              </w:rPr>
              <w:fldChar w:fldCharType="end"/>
            </w:r>
          </w:hyperlink>
        </w:p>
        <w:p w14:paraId="4B603A73" w14:textId="48786C6E" w:rsidR="00727B98" w:rsidRDefault="00CF0E1D">
          <w:pPr>
            <w:pStyle w:val="TOC1"/>
            <w:rPr>
              <w:rFonts w:asciiTheme="minorHAnsi" w:eastAsiaTheme="minorEastAsia" w:hAnsiTheme="minorHAnsi" w:cstheme="minorBidi"/>
              <w:b w:val="0"/>
              <w:bCs w:val="0"/>
              <w:sz w:val="22"/>
              <w:szCs w:val="22"/>
              <w:lang w:eastAsia="en-US"/>
            </w:rPr>
          </w:pPr>
          <w:hyperlink w:anchor="_Toc26955429" w:history="1">
            <w:r w:rsidR="00727B98" w:rsidRPr="00A85B69">
              <w:rPr>
                <w:rStyle w:val="Hyperlink"/>
              </w:rPr>
              <w:t>5</w:t>
            </w:r>
            <w:r w:rsidR="00727B98">
              <w:rPr>
                <w:rFonts w:asciiTheme="minorHAnsi" w:eastAsiaTheme="minorEastAsia" w:hAnsiTheme="minorHAnsi" w:cstheme="minorBidi"/>
                <w:b w:val="0"/>
                <w:bCs w:val="0"/>
                <w:sz w:val="22"/>
                <w:szCs w:val="22"/>
                <w:lang w:eastAsia="en-US"/>
              </w:rPr>
              <w:tab/>
            </w:r>
            <w:r w:rsidR="00727B98" w:rsidRPr="00A85B69">
              <w:rPr>
                <w:rStyle w:val="Hyperlink"/>
              </w:rPr>
              <w:t>First Time Installation</w:t>
            </w:r>
            <w:r w:rsidR="00727B98">
              <w:rPr>
                <w:webHidden/>
              </w:rPr>
              <w:tab/>
            </w:r>
            <w:r w:rsidR="00727B98">
              <w:rPr>
                <w:webHidden/>
              </w:rPr>
              <w:fldChar w:fldCharType="begin"/>
            </w:r>
            <w:r w:rsidR="00727B98">
              <w:rPr>
                <w:webHidden/>
              </w:rPr>
              <w:instrText xml:space="preserve"> PAGEREF _Toc26955429 \h </w:instrText>
            </w:r>
            <w:r w:rsidR="00727B98">
              <w:rPr>
                <w:webHidden/>
              </w:rPr>
            </w:r>
            <w:r w:rsidR="00727B98">
              <w:rPr>
                <w:webHidden/>
              </w:rPr>
              <w:fldChar w:fldCharType="separate"/>
            </w:r>
            <w:r w:rsidR="00727B98">
              <w:rPr>
                <w:webHidden/>
              </w:rPr>
              <w:t>10</w:t>
            </w:r>
            <w:r w:rsidR="00727B98">
              <w:rPr>
                <w:webHidden/>
              </w:rPr>
              <w:fldChar w:fldCharType="end"/>
            </w:r>
          </w:hyperlink>
        </w:p>
        <w:p w14:paraId="45AF3062" w14:textId="5F88169D" w:rsidR="00727B98" w:rsidRDefault="00CF0E1D">
          <w:pPr>
            <w:pStyle w:val="TOC2"/>
            <w:rPr>
              <w:rFonts w:asciiTheme="minorHAnsi" w:eastAsiaTheme="minorEastAsia" w:hAnsiTheme="minorHAnsi" w:cstheme="minorBidi"/>
              <w:b w:val="0"/>
              <w:sz w:val="22"/>
              <w:szCs w:val="22"/>
              <w:lang w:eastAsia="en-US"/>
            </w:rPr>
          </w:pPr>
          <w:hyperlink w:anchor="_Toc26955430" w:history="1">
            <w:r w:rsidR="00727B98" w:rsidRPr="00A85B69">
              <w:rPr>
                <w:rStyle w:val="Hyperlink"/>
              </w:rPr>
              <w:t>5.1</w:t>
            </w:r>
            <w:r w:rsidR="00727B98">
              <w:rPr>
                <w:rFonts w:asciiTheme="minorHAnsi" w:eastAsiaTheme="minorEastAsia" w:hAnsiTheme="minorHAnsi" w:cstheme="minorBidi"/>
                <w:b w:val="0"/>
                <w:sz w:val="22"/>
                <w:szCs w:val="22"/>
                <w:lang w:eastAsia="en-US"/>
              </w:rPr>
              <w:tab/>
            </w:r>
            <w:r w:rsidR="00727B98" w:rsidRPr="00A85B69">
              <w:rPr>
                <w:rStyle w:val="Hyperlink"/>
              </w:rPr>
              <w:t>Caché Configuration Manager</w:t>
            </w:r>
            <w:r w:rsidR="00727B98">
              <w:rPr>
                <w:webHidden/>
              </w:rPr>
              <w:tab/>
            </w:r>
            <w:r w:rsidR="00727B98">
              <w:rPr>
                <w:webHidden/>
              </w:rPr>
              <w:fldChar w:fldCharType="begin"/>
            </w:r>
            <w:r w:rsidR="00727B98">
              <w:rPr>
                <w:webHidden/>
              </w:rPr>
              <w:instrText xml:space="preserve"> PAGEREF _Toc26955430 \h </w:instrText>
            </w:r>
            <w:r w:rsidR="00727B98">
              <w:rPr>
                <w:webHidden/>
              </w:rPr>
            </w:r>
            <w:r w:rsidR="00727B98">
              <w:rPr>
                <w:webHidden/>
              </w:rPr>
              <w:fldChar w:fldCharType="separate"/>
            </w:r>
            <w:r w:rsidR="00727B98">
              <w:rPr>
                <w:webHidden/>
              </w:rPr>
              <w:t>15</w:t>
            </w:r>
            <w:r w:rsidR="00727B98">
              <w:rPr>
                <w:webHidden/>
              </w:rPr>
              <w:fldChar w:fldCharType="end"/>
            </w:r>
          </w:hyperlink>
        </w:p>
        <w:p w14:paraId="6CDFFAF0" w14:textId="63DB9D63" w:rsidR="00727B98" w:rsidRDefault="00CF0E1D">
          <w:pPr>
            <w:pStyle w:val="TOC3"/>
            <w:rPr>
              <w:rFonts w:asciiTheme="minorHAnsi" w:eastAsiaTheme="minorEastAsia" w:hAnsiTheme="minorHAnsi" w:cstheme="minorBidi"/>
              <w:szCs w:val="22"/>
              <w:lang w:eastAsia="en-US"/>
            </w:rPr>
          </w:pPr>
          <w:hyperlink w:anchor="_Toc26955431" w:history="1">
            <w:r w:rsidR="00727B98" w:rsidRPr="00A85B69">
              <w:rPr>
                <w:rStyle w:val="Hyperlink"/>
              </w:rPr>
              <w:t>5.1.1</w:t>
            </w:r>
            <w:r w:rsidR="00727B98">
              <w:rPr>
                <w:rFonts w:asciiTheme="minorHAnsi" w:eastAsiaTheme="minorEastAsia" w:hAnsiTheme="minorHAnsi" w:cstheme="minorBidi"/>
                <w:szCs w:val="22"/>
                <w:lang w:eastAsia="en-US"/>
              </w:rPr>
              <w:tab/>
            </w:r>
            <w:r w:rsidR="00727B98" w:rsidRPr="00A85B69">
              <w:rPr>
                <w:rStyle w:val="Hyperlink"/>
              </w:rPr>
              <w:t>Adding a Database</w:t>
            </w:r>
            <w:r w:rsidR="00727B98">
              <w:rPr>
                <w:webHidden/>
              </w:rPr>
              <w:tab/>
            </w:r>
            <w:r w:rsidR="00727B98">
              <w:rPr>
                <w:webHidden/>
              </w:rPr>
              <w:fldChar w:fldCharType="begin"/>
            </w:r>
            <w:r w:rsidR="00727B98">
              <w:rPr>
                <w:webHidden/>
              </w:rPr>
              <w:instrText xml:space="preserve"> PAGEREF _Toc26955431 \h </w:instrText>
            </w:r>
            <w:r w:rsidR="00727B98">
              <w:rPr>
                <w:webHidden/>
              </w:rPr>
            </w:r>
            <w:r w:rsidR="00727B98">
              <w:rPr>
                <w:webHidden/>
              </w:rPr>
              <w:fldChar w:fldCharType="separate"/>
            </w:r>
            <w:r w:rsidR="00727B98">
              <w:rPr>
                <w:webHidden/>
              </w:rPr>
              <w:t>16</w:t>
            </w:r>
            <w:r w:rsidR="00727B98">
              <w:rPr>
                <w:webHidden/>
              </w:rPr>
              <w:fldChar w:fldCharType="end"/>
            </w:r>
          </w:hyperlink>
        </w:p>
        <w:p w14:paraId="67AAB322" w14:textId="036B4347" w:rsidR="00727B98" w:rsidRDefault="00CF0E1D">
          <w:pPr>
            <w:pStyle w:val="TOC3"/>
            <w:rPr>
              <w:rFonts w:asciiTheme="minorHAnsi" w:eastAsiaTheme="minorEastAsia" w:hAnsiTheme="minorHAnsi" w:cstheme="minorBidi"/>
              <w:szCs w:val="22"/>
              <w:lang w:eastAsia="en-US"/>
            </w:rPr>
          </w:pPr>
          <w:hyperlink w:anchor="_Toc26955432" w:history="1">
            <w:r w:rsidR="00727B98" w:rsidRPr="00A85B69">
              <w:rPr>
                <w:rStyle w:val="Hyperlink"/>
              </w:rPr>
              <w:t>5.1.2</w:t>
            </w:r>
            <w:r w:rsidR="00727B98">
              <w:rPr>
                <w:rFonts w:asciiTheme="minorHAnsi" w:eastAsiaTheme="minorEastAsia" w:hAnsiTheme="minorHAnsi" w:cstheme="minorBidi"/>
                <w:szCs w:val="22"/>
                <w:lang w:eastAsia="en-US"/>
              </w:rPr>
              <w:tab/>
            </w:r>
            <w:r w:rsidR="00727B98" w:rsidRPr="00A85B69">
              <w:rPr>
                <w:rStyle w:val="Hyperlink"/>
              </w:rPr>
              <w:t>Adding a Namespace</w:t>
            </w:r>
            <w:r w:rsidR="00727B98">
              <w:rPr>
                <w:webHidden/>
              </w:rPr>
              <w:tab/>
            </w:r>
            <w:r w:rsidR="00727B98">
              <w:rPr>
                <w:webHidden/>
              </w:rPr>
              <w:fldChar w:fldCharType="begin"/>
            </w:r>
            <w:r w:rsidR="00727B98">
              <w:rPr>
                <w:webHidden/>
              </w:rPr>
              <w:instrText xml:space="preserve"> PAGEREF _Toc26955432 \h </w:instrText>
            </w:r>
            <w:r w:rsidR="00727B98">
              <w:rPr>
                <w:webHidden/>
              </w:rPr>
            </w:r>
            <w:r w:rsidR="00727B98">
              <w:rPr>
                <w:webHidden/>
              </w:rPr>
              <w:fldChar w:fldCharType="separate"/>
            </w:r>
            <w:r w:rsidR="00727B98">
              <w:rPr>
                <w:webHidden/>
              </w:rPr>
              <w:t>19</w:t>
            </w:r>
            <w:r w:rsidR="00727B98">
              <w:rPr>
                <w:webHidden/>
              </w:rPr>
              <w:fldChar w:fldCharType="end"/>
            </w:r>
          </w:hyperlink>
        </w:p>
        <w:p w14:paraId="1AA71990" w14:textId="47323AA0" w:rsidR="00727B98" w:rsidRDefault="00CF0E1D">
          <w:pPr>
            <w:pStyle w:val="TOC3"/>
            <w:rPr>
              <w:rFonts w:asciiTheme="minorHAnsi" w:eastAsiaTheme="minorEastAsia" w:hAnsiTheme="minorHAnsi" w:cstheme="minorBidi"/>
              <w:szCs w:val="22"/>
              <w:lang w:eastAsia="en-US"/>
            </w:rPr>
          </w:pPr>
          <w:hyperlink w:anchor="_Toc26955433" w:history="1">
            <w:r w:rsidR="00727B98" w:rsidRPr="00A85B69">
              <w:rPr>
                <w:rStyle w:val="Hyperlink"/>
              </w:rPr>
              <w:t>5.1.3</w:t>
            </w:r>
            <w:r w:rsidR="00727B98">
              <w:rPr>
                <w:rFonts w:asciiTheme="minorHAnsi" w:eastAsiaTheme="minorEastAsia" w:hAnsiTheme="minorHAnsi" w:cstheme="minorBidi"/>
                <w:szCs w:val="22"/>
                <w:lang w:eastAsia="en-US"/>
              </w:rPr>
              <w:tab/>
            </w:r>
            <w:r w:rsidR="00727B98" w:rsidRPr="00A85B69">
              <w:rPr>
                <w:rStyle w:val="Hyperlink"/>
              </w:rPr>
              <w:t>Global and Routine Mapping</w:t>
            </w:r>
            <w:r w:rsidR="00727B98">
              <w:rPr>
                <w:webHidden/>
              </w:rPr>
              <w:tab/>
            </w:r>
            <w:r w:rsidR="00727B98">
              <w:rPr>
                <w:webHidden/>
              </w:rPr>
              <w:fldChar w:fldCharType="begin"/>
            </w:r>
            <w:r w:rsidR="00727B98">
              <w:rPr>
                <w:webHidden/>
              </w:rPr>
              <w:instrText xml:space="preserve"> PAGEREF _Toc26955433 \h </w:instrText>
            </w:r>
            <w:r w:rsidR="00727B98">
              <w:rPr>
                <w:webHidden/>
              </w:rPr>
            </w:r>
            <w:r w:rsidR="00727B98">
              <w:rPr>
                <w:webHidden/>
              </w:rPr>
              <w:fldChar w:fldCharType="separate"/>
            </w:r>
            <w:r w:rsidR="00727B98">
              <w:rPr>
                <w:webHidden/>
              </w:rPr>
              <w:t>21</w:t>
            </w:r>
            <w:r w:rsidR="00727B98">
              <w:rPr>
                <w:webHidden/>
              </w:rPr>
              <w:fldChar w:fldCharType="end"/>
            </w:r>
          </w:hyperlink>
        </w:p>
        <w:p w14:paraId="178C669B" w14:textId="6D17368F" w:rsidR="00727B98" w:rsidRDefault="00CF0E1D">
          <w:pPr>
            <w:pStyle w:val="TOC3"/>
            <w:rPr>
              <w:rFonts w:asciiTheme="minorHAnsi" w:eastAsiaTheme="minorEastAsia" w:hAnsiTheme="minorHAnsi" w:cstheme="minorBidi"/>
              <w:szCs w:val="22"/>
              <w:lang w:eastAsia="en-US"/>
            </w:rPr>
          </w:pPr>
          <w:hyperlink w:anchor="_Toc26955434" w:history="1">
            <w:r w:rsidR="00727B98" w:rsidRPr="00A85B69">
              <w:rPr>
                <w:rStyle w:val="Hyperlink"/>
              </w:rPr>
              <w:t>5.1.4</w:t>
            </w:r>
            <w:r w:rsidR="00727B98">
              <w:rPr>
                <w:rFonts w:asciiTheme="minorHAnsi" w:eastAsiaTheme="minorEastAsia" w:hAnsiTheme="minorHAnsi" w:cstheme="minorBidi"/>
                <w:szCs w:val="22"/>
                <w:lang w:eastAsia="en-US"/>
              </w:rPr>
              <w:tab/>
            </w:r>
            <w:r w:rsidR="00727B98" w:rsidRPr="00A85B69">
              <w:rPr>
                <w:rStyle w:val="Hyperlink"/>
              </w:rPr>
              <w:t>Global Mapping</w:t>
            </w:r>
            <w:r w:rsidR="00727B98">
              <w:rPr>
                <w:webHidden/>
              </w:rPr>
              <w:tab/>
            </w:r>
            <w:r w:rsidR="00727B98">
              <w:rPr>
                <w:webHidden/>
              </w:rPr>
              <w:fldChar w:fldCharType="begin"/>
            </w:r>
            <w:r w:rsidR="00727B98">
              <w:rPr>
                <w:webHidden/>
              </w:rPr>
              <w:instrText xml:space="preserve"> PAGEREF _Toc26955434 \h </w:instrText>
            </w:r>
            <w:r w:rsidR="00727B98">
              <w:rPr>
                <w:webHidden/>
              </w:rPr>
            </w:r>
            <w:r w:rsidR="00727B98">
              <w:rPr>
                <w:webHidden/>
              </w:rPr>
              <w:fldChar w:fldCharType="separate"/>
            </w:r>
            <w:r w:rsidR="00727B98">
              <w:rPr>
                <w:webHidden/>
              </w:rPr>
              <w:t>22</w:t>
            </w:r>
            <w:r w:rsidR="00727B98">
              <w:rPr>
                <w:webHidden/>
              </w:rPr>
              <w:fldChar w:fldCharType="end"/>
            </w:r>
          </w:hyperlink>
        </w:p>
        <w:p w14:paraId="0049121E" w14:textId="2E059F66" w:rsidR="00727B98" w:rsidRDefault="00CF0E1D">
          <w:pPr>
            <w:pStyle w:val="TOC3"/>
            <w:rPr>
              <w:rFonts w:asciiTheme="minorHAnsi" w:eastAsiaTheme="minorEastAsia" w:hAnsiTheme="minorHAnsi" w:cstheme="minorBidi"/>
              <w:szCs w:val="22"/>
              <w:lang w:eastAsia="en-US"/>
            </w:rPr>
          </w:pPr>
          <w:hyperlink w:anchor="_Toc26955435" w:history="1">
            <w:r w:rsidR="00727B98" w:rsidRPr="00A85B69">
              <w:rPr>
                <w:rStyle w:val="Hyperlink"/>
              </w:rPr>
              <w:t>5.1.5</w:t>
            </w:r>
            <w:r w:rsidR="00727B98">
              <w:rPr>
                <w:rFonts w:asciiTheme="minorHAnsi" w:eastAsiaTheme="minorEastAsia" w:hAnsiTheme="minorHAnsi" w:cstheme="minorBidi"/>
                <w:szCs w:val="22"/>
                <w:lang w:eastAsia="en-US"/>
              </w:rPr>
              <w:tab/>
            </w:r>
            <w:r w:rsidR="00727B98" w:rsidRPr="00A85B69">
              <w:rPr>
                <w:rStyle w:val="Hyperlink"/>
              </w:rPr>
              <w:t>Routine Mapping</w:t>
            </w:r>
            <w:r w:rsidR="00727B98">
              <w:rPr>
                <w:webHidden/>
              </w:rPr>
              <w:tab/>
            </w:r>
            <w:r w:rsidR="00727B98">
              <w:rPr>
                <w:webHidden/>
              </w:rPr>
              <w:fldChar w:fldCharType="begin"/>
            </w:r>
            <w:r w:rsidR="00727B98">
              <w:rPr>
                <w:webHidden/>
              </w:rPr>
              <w:instrText xml:space="preserve"> PAGEREF _Toc26955435 \h </w:instrText>
            </w:r>
            <w:r w:rsidR="00727B98">
              <w:rPr>
                <w:webHidden/>
              </w:rPr>
            </w:r>
            <w:r w:rsidR="00727B98">
              <w:rPr>
                <w:webHidden/>
              </w:rPr>
              <w:fldChar w:fldCharType="separate"/>
            </w:r>
            <w:r w:rsidR="00727B98">
              <w:rPr>
                <w:webHidden/>
              </w:rPr>
              <w:t>23</w:t>
            </w:r>
            <w:r w:rsidR="00727B98">
              <w:rPr>
                <w:webHidden/>
              </w:rPr>
              <w:fldChar w:fldCharType="end"/>
            </w:r>
          </w:hyperlink>
        </w:p>
        <w:p w14:paraId="0E48B928" w14:textId="7A03B23F" w:rsidR="00727B98" w:rsidRDefault="00CF0E1D">
          <w:pPr>
            <w:pStyle w:val="TOC3"/>
            <w:rPr>
              <w:rFonts w:asciiTheme="minorHAnsi" w:eastAsiaTheme="minorEastAsia" w:hAnsiTheme="minorHAnsi" w:cstheme="minorBidi"/>
              <w:szCs w:val="22"/>
              <w:lang w:eastAsia="en-US"/>
            </w:rPr>
          </w:pPr>
          <w:hyperlink w:anchor="_Toc26955436" w:history="1">
            <w:r w:rsidR="00727B98" w:rsidRPr="00A85B69">
              <w:rPr>
                <w:rStyle w:val="Hyperlink"/>
              </w:rPr>
              <w:t>5.1.6</w:t>
            </w:r>
            <w:r w:rsidR="00727B98">
              <w:rPr>
                <w:rFonts w:asciiTheme="minorHAnsi" w:eastAsiaTheme="minorEastAsia" w:hAnsiTheme="minorHAnsi" w:cstheme="minorBidi"/>
                <w:szCs w:val="22"/>
                <w:lang w:eastAsia="en-US"/>
              </w:rPr>
              <w:tab/>
            </w:r>
            <w:r w:rsidR="00727B98" w:rsidRPr="00A85B69">
              <w:rPr>
                <w:rStyle w:val="Hyperlink"/>
              </w:rPr>
              <w:t>Cache Licenses install</w:t>
            </w:r>
            <w:r w:rsidR="00727B98">
              <w:rPr>
                <w:webHidden/>
              </w:rPr>
              <w:tab/>
            </w:r>
            <w:r w:rsidR="00727B98">
              <w:rPr>
                <w:webHidden/>
              </w:rPr>
              <w:fldChar w:fldCharType="begin"/>
            </w:r>
            <w:r w:rsidR="00727B98">
              <w:rPr>
                <w:webHidden/>
              </w:rPr>
              <w:instrText xml:space="preserve"> PAGEREF _Toc26955436 \h </w:instrText>
            </w:r>
            <w:r w:rsidR="00727B98">
              <w:rPr>
                <w:webHidden/>
              </w:rPr>
            </w:r>
            <w:r w:rsidR="00727B98">
              <w:rPr>
                <w:webHidden/>
              </w:rPr>
              <w:fldChar w:fldCharType="separate"/>
            </w:r>
            <w:r w:rsidR="00727B98">
              <w:rPr>
                <w:webHidden/>
              </w:rPr>
              <w:t>25</w:t>
            </w:r>
            <w:r w:rsidR="00727B98">
              <w:rPr>
                <w:webHidden/>
              </w:rPr>
              <w:fldChar w:fldCharType="end"/>
            </w:r>
          </w:hyperlink>
        </w:p>
        <w:p w14:paraId="16F3E61D" w14:textId="5BB01193" w:rsidR="00727B98" w:rsidRDefault="00CF0E1D">
          <w:pPr>
            <w:pStyle w:val="TOC3"/>
            <w:rPr>
              <w:rFonts w:asciiTheme="minorHAnsi" w:eastAsiaTheme="minorEastAsia" w:hAnsiTheme="minorHAnsi" w:cstheme="minorBidi"/>
              <w:szCs w:val="22"/>
              <w:lang w:eastAsia="en-US"/>
            </w:rPr>
          </w:pPr>
          <w:hyperlink w:anchor="_Toc26955437" w:history="1">
            <w:r w:rsidR="00727B98" w:rsidRPr="00A85B69">
              <w:rPr>
                <w:rStyle w:val="Hyperlink"/>
              </w:rPr>
              <w:t>5.1.7</w:t>
            </w:r>
            <w:r w:rsidR="00727B98">
              <w:rPr>
                <w:rFonts w:asciiTheme="minorHAnsi" w:eastAsiaTheme="minorEastAsia" w:hAnsiTheme="minorHAnsi" w:cstheme="minorBidi"/>
                <w:szCs w:val="22"/>
                <w:lang w:eastAsia="en-US"/>
              </w:rPr>
              <w:tab/>
            </w:r>
            <w:r w:rsidR="00727B98" w:rsidRPr="00A85B69">
              <w:rPr>
                <w:rStyle w:val="Hyperlink"/>
              </w:rPr>
              <w:t>Cache DAT File install</w:t>
            </w:r>
            <w:r w:rsidR="00727B98">
              <w:rPr>
                <w:webHidden/>
              </w:rPr>
              <w:tab/>
            </w:r>
            <w:r w:rsidR="00727B98">
              <w:rPr>
                <w:webHidden/>
              </w:rPr>
              <w:fldChar w:fldCharType="begin"/>
            </w:r>
            <w:r w:rsidR="00727B98">
              <w:rPr>
                <w:webHidden/>
              </w:rPr>
              <w:instrText xml:space="preserve"> PAGEREF _Toc26955437 \h </w:instrText>
            </w:r>
            <w:r w:rsidR="00727B98">
              <w:rPr>
                <w:webHidden/>
              </w:rPr>
            </w:r>
            <w:r w:rsidR="00727B98">
              <w:rPr>
                <w:webHidden/>
              </w:rPr>
              <w:fldChar w:fldCharType="separate"/>
            </w:r>
            <w:r w:rsidR="00727B98">
              <w:rPr>
                <w:webHidden/>
              </w:rPr>
              <w:t>25</w:t>
            </w:r>
            <w:r w:rsidR="00727B98">
              <w:rPr>
                <w:webHidden/>
              </w:rPr>
              <w:fldChar w:fldCharType="end"/>
            </w:r>
          </w:hyperlink>
        </w:p>
        <w:p w14:paraId="25CF9952" w14:textId="201E99D6" w:rsidR="00727B98" w:rsidRDefault="00CF0E1D">
          <w:pPr>
            <w:pStyle w:val="TOC3"/>
            <w:rPr>
              <w:rFonts w:asciiTheme="minorHAnsi" w:eastAsiaTheme="minorEastAsia" w:hAnsiTheme="minorHAnsi" w:cstheme="minorBidi"/>
              <w:szCs w:val="22"/>
              <w:lang w:eastAsia="en-US"/>
            </w:rPr>
          </w:pPr>
          <w:hyperlink w:anchor="_Toc26955438" w:history="1">
            <w:r w:rsidR="00727B98" w:rsidRPr="00A85B69">
              <w:rPr>
                <w:rStyle w:val="Hyperlink"/>
              </w:rPr>
              <w:t>5.1.8</w:t>
            </w:r>
            <w:r w:rsidR="00727B98">
              <w:rPr>
                <w:rFonts w:asciiTheme="minorHAnsi" w:eastAsiaTheme="minorEastAsia" w:hAnsiTheme="minorHAnsi" w:cstheme="minorBidi"/>
                <w:szCs w:val="22"/>
                <w:lang w:eastAsia="en-US"/>
              </w:rPr>
              <w:tab/>
            </w:r>
            <w:r w:rsidR="00727B98" w:rsidRPr="00A85B69">
              <w:rPr>
                <w:rStyle w:val="Hyperlink"/>
              </w:rPr>
              <w:t>Moving ZSTU routine</w:t>
            </w:r>
            <w:r w:rsidR="00727B98">
              <w:rPr>
                <w:webHidden/>
              </w:rPr>
              <w:tab/>
            </w:r>
            <w:r w:rsidR="00727B98">
              <w:rPr>
                <w:webHidden/>
              </w:rPr>
              <w:fldChar w:fldCharType="begin"/>
            </w:r>
            <w:r w:rsidR="00727B98">
              <w:rPr>
                <w:webHidden/>
              </w:rPr>
              <w:instrText xml:space="preserve"> PAGEREF _Toc26955438 \h </w:instrText>
            </w:r>
            <w:r w:rsidR="00727B98">
              <w:rPr>
                <w:webHidden/>
              </w:rPr>
            </w:r>
            <w:r w:rsidR="00727B98">
              <w:rPr>
                <w:webHidden/>
              </w:rPr>
              <w:fldChar w:fldCharType="separate"/>
            </w:r>
            <w:r w:rsidR="00727B98">
              <w:rPr>
                <w:webHidden/>
              </w:rPr>
              <w:t>26</w:t>
            </w:r>
            <w:r w:rsidR="00727B98">
              <w:rPr>
                <w:webHidden/>
              </w:rPr>
              <w:fldChar w:fldCharType="end"/>
            </w:r>
          </w:hyperlink>
        </w:p>
        <w:p w14:paraId="28399FF6" w14:textId="6487D865" w:rsidR="00727B98" w:rsidRDefault="00CF0E1D">
          <w:pPr>
            <w:pStyle w:val="TOC2"/>
            <w:rPr>
              <w:rFonts w:asciiTheme="minorHAnsi" w:eastAsiaTheme="minorEastAsia" w:hAnsiTheme="minorHAnsi" w:cstheme="minorBidi"/>
              <w:b w:val="0"/>
              <w:sz w:val="22"/>
              <w:szCs w:val="22"/>
              <w:lang w:eastAsia="en-US"/>
            </w:rPr>
          </w:pPr>
          <w:hyperlink w:anchor="_Toc26955439" w:history="1">
            <w:r w:rsidR="00727B98" w:rsidRPr="00A85B69">
              <w:rPr>
                <w:rStyle w:val="Hyperlink"/>
              </w:rPr>
              <w:t>5.2</w:t>
            </w:r>
            <w:r w:rsidR="00727B98">
              <w:rPr>
                <w:rFonts w:asciiTheme="minorHAnsi" w:eastAsiaTheme="minorEastAsia" w:hAnsiTheme="minorHAnsi" w:cstheme="minorBidi"/>
                <w:b w:val="0"/>
                <w:sz w:val="22"/>
                <w:szCs w:val="22"/>
                <w:lang w:eastAsia="en-US"/>
              </w:rPr>
              <w:tab/>
            </w:r>
            <w:r w:rsidR="00727B98" w:rsidRPr="00A85B69">
              <w:rPr>
                <w:rStyle w:val="Hyperlink"/>
              </w:rPr>
              <w:t>Setting up Terminal Users</w:t>
            </w:r>
            <w:r w:rsidR="00727B98">
              <w:rPr>
                <w:webHidden/>
              </w:rPr>
              <w:tab/>
            </w:r>
            <w:r w:rsidR="00727B98">
              <w:rPr>
                <w:webHidden/>
              </w:rPr>
              <w:fldChar w:fldCharType="begin"/>
            </w:r>
            <w:r w:rsidR="00727B98">
              <w:rPr>
                <w:webHidden/>
              </w:rPr>
              <w:instrText xml:space="preserve"> PAGEREF _Toc26955439 \h </w:instrText>
            </w:r>
            <w:r w:rsidR="00727B98">
              <w:rPr>
                <w:webHidden/>
              </w:rPr>
            </w:r>
            <w:r w:rsidR="00727B98">
              <w:rPr>
                <w:webHidden/>
              </w:rPr>
              <w:fldChar w:fldCharType="separate"/>
            </w:r>
            <w:r w:rsidR="00727B98">
              <w:rPr>
                <w:webHidden/>
              </w:rPr>
              <w:t>29</w:t>
            </w:r>
            <w:r w:rsidR="00727B98">
              <w:rPr>
                <w:webHidden/>
              </w:rPr>
              <w:fldChar w:fldCharType="end"/>
            </w:r>
          </w:hyperlink>
        </w:p>
        <w:p w14:paraId="45BA5CC2" w14:textId="5231B33E" w:rsidR="00727B98" w:rsidRDefault="00CF0E1D">
          <w:pPr>
            <w:pStyle w:val="TOC2"/>
            <w:rPr>
              <w:rFonts w:asciiTheme="minorHAnsi" w:eastAsiaTheme="minorEastAsia" w:hAnsiTheme="minorHAnsi" w:cstheme="minorBidi"/>
              <w:b w:val="0"/>
              <w:sz w:val="22"/>
              <w:szCs w:val="22"/>
              <w:lang w:eastAsia="en-US"/>
            </w:rPr>
          </w:pPr>
          <w:hyperlink w:anchor="_Toc26955440" w:history="1">
            <w:r w:rsidR="00727B98" w:rsidRPr="00A85B69">
              <w:rPr>
                <w:rStyle w:val="Hyperlink"/>
              </w:rPr>
              <w:t>5.3</w:t>
            </w:r>
            <w:r w:rsidR="00727B98">
              <w:rPr>
                <w:rFonts w:asciiTheme="minorHAnsi" w:eastAsiaTheme="minorEastAsia" w:hAnsiTheme="minorHAnsi" w:cstheme="minorBidi"/>
                <w:b w:val="0"/>
                <w:sz w:val="22"/>
                <w:szCs w:val="22"/>
                <w:lang w:eastAsia="en-US"/>
              </w:rPr>
              <w:tab/>
            </w:r>
            <w:r w:rsidR="00727B98" w:rsidRPr="00A85B69">
              <w:rPr>
                <w:rStyle w:val="Hyperlink"/>
              </w:rPr>
              <w:t>Verify certain parameters are set for proper operation</w:t>
            </w:r>
            <w:r w:rsidR="00727B98">
              <w:rPr>
                <w:webHidden/>
              </w:rPr>
              <w:tab/>
            </w:r>
            <w:r w:rsidR="00727B98">
              <w:rPr>
                <w:webHidden/>
              </w:rPr>
              <w:fldChar w:fldCharType="begin"/>
            </w:r>
            <w:r w:rsidR="00727B98">
              <w:rPr>
                <w:webHidden/>
              </w:rPr>
              <w:instrText xml:space="preserve"> PAGEREF _Toc26955440 \h </w:instrText>
            </w:r>
            <w:r w:rsidR="00727B98">
              <w:rPr>
                <w:webHidden/>
              </w:rPr>
            </w:r>
            <w:r w:rsidR="00727B98">
              <w:rPr>
                <w:webHidden/>
              </w:rPr>
              <w:fldChar w:fldCharType="separate"/>
            </w:r>
            <w:r w:rsidR="00727B98">
              <w:rPr>
                <w:webHidden/>
              </w:rPr>
              <w:t>31</w:t>
            </w:r>
            <w:r w:rsidR="00727B98">
              <w:rPr>
                <w:webHidden/>
              </w:rPr>
              <w:fldChar w:fldCharType="end"/>
            </w:r>
          </w:hyperlink>
        </w:p>
        <w:p w14:paraId="198567C1" w14:textId="05854BD3" w:rsidR="00727B98" w:rsidRDefault="00CF0E1D">
          <w:pPr>
            <w:pStyle w:val="TOC2"/>
            <w:rPr>
              <w:rFonts w:asciiTheme="minorHAnsi" w:eastAsiaTheme="minorEastAsia" w:hAnsiTheme="minorHAnsi" w:cstheme="minorBidi"/>
              <w:b w:val="0"/>
              <w:sz w:val="22"/>
              <w:szCs w:val="22"/>
              <w:lang w:eastAsia="en-US"/>
            </w:rPr>
          </w:pPr>
          <w:hyperlink w:anchor="_Toc26955441" w:history="1">
            <w:r w:rsidR="00727B98" w:rsidRPr="00A85B69">
              <w:rPr>
                <w:rStyle w:val="Hyperlink"/>
              </w:rPr>
              <w:t>5.4</w:t>
            </w:r>
            <w:r w:rsidR="00727B98">
              <w:rPr>
                <w:rFonts w:asciiTheme="minorHAnsi" w:eastAsiaTheme="minorEastAsia" w:hAnsiTheme="minorHAnsi" w:cstheme="minorBidi"/>
                <w:b w:val="0"/>
                <w:sz w:val="22"/>
                <w:szCs w:val="22"/>
                <w:lang w:eastAsia="en-US"/>
              </w:rPr>
              <w:tab/>
            </w:r>
            <w:r w:rsidR="00727B98" w:rsidRPr="00A85B69">
              <w:rPr>
                <w:rStyle w:val="Hyperlink"/>
              </w:rPr>
              <w:t>Setting up the BCMA Shortcut</w:t>
            </w:r>
            <w:r w:rsidR="00727B98">
              <w:rPr>
                <w:webHidden/>
              </w:rPr>
              <w:tab/>
            </w:r>
            <w:r w:rsidR="00727B98">
              <w:rPr>
                <w:webHidden/>
              </w:rPr>
              <w:fldChar w:fldCharType="begin"/>
            </w:r>
            <w:r w:rsidR="00727B98">
              <w:rPr>
                <w:webHidden/>
              </w:rPr>
              <w:instrText xml:space="preserve"> PAGEREF _Toc26955441 \h </w:instrText>
            </w:r>
            <w:r w:rsidR="00727B98">
              <w:rPr>
                <w:webHidden/>
              </w:rPr>
            </w:r>
            <w:r w:rsidR="00727B98">
              <w:rPr>
                <w:webHidden/>
              </w:rPr>
              <w:fldChar w:fldCharType="separate"/>
            </w:r>
            <w:r w:rsidR="00727B98">
              <w:rPr>
                <w:webHidden/>
              </w:rPr>
              <w:t>31</w:t>
            </w:r>
            <w:r w:rsidR="00727B98">
              <w:rPr>
                <w:webHidden/>
              </w:rPr>
              <w:fldChar w:fldCharType="end"/>
            </w:r>
          </w:hyperlink>
        </w:p>
        <w:p w14:paraId="2DEA1275" w14:textId="1AB86627" w:rsidR="00727B98" w:rsidRDefault="00CF0E1D">
          <w:pPr>
            <w:pStyle w:val="TOC3"/>
            <w:rPr>
              <w:rFonts w:asciiTheme="minorHAnsi" w:eastAsiaTheme="minorEastAsia" w:hAnsiTheme="minorHAnsi" w:cstheme="minorBidi"/>
              <w:szCs w:val="22"/>
              <w:lang w:eastAsia="en-US"/>
            </w:rPr>
          </w:pPr>
          <w:hyperlink w:anchor="_Toc26955442" w:history="1">
            <w:r w:rsidR="00727B98" w:rsidRPr="00A85B69">
              <w:rPr>
                <w:rStyle w:val="Hyperlink"/>
              </w:rPr>
              <w:t>5.4.1</w:t>
            </w:r>
            <w:r w:rsidR="00727B98">
              <w:rPr>
                <w:rFonts w:asciiTheme="minorHAnsi" w:eastAsiaTheme="minorEastAsia" w:hAnsiTheme="minorHAnsi" w:cstheme="minorBidi"/>
                <w:szCs w:val="22"/>
                <w:lang w:eastAsia="en-US"/>
              </w:rPr>
              <w:tab/>
            </w:r>
            <w:r w:rsidR="00727B98" w:rsidRPr="00A85B69">
              <w:rPr>
                <w:rStyle w:val="Hyperlink"/>
              </w:rPr>
              <w:t>Setting up the printer for use with BCBU</w:t>
            </w:r>
            <w:r w:rsidR="00727B98">
              <w:rPr>
                <w:webHidden/>
              </w:rPr>
              <w:tab/>
            </w:r>
            <w:r w:rsidR="00727B98">
              <w:rPr>
                <w:webHidden/>
              </w:rPr>
              <w:fldChar w:fldCharType="begin"/>
            </w:r>
            <w:r w:rsidR="00727B98">
              <w:rPr>
                <w:webHidden/>
              </w:rPr>
              <w:instrText xml:space="preserve"> PAGEREF _Toc26955442 \h </w:instrText>
            </w:r>
            <w:r w:rsidR="00727B98">
              <w:rPr>
                <w:webHidden/>
              </w:rPr>
            </w:r>
            <w:r w:rsidR="00727B98">
              <w:rPr>
                <w:webHidden/>
              </w:rPr>
              <w:fldChar w:fldCharType="separate"/>
            </w:r>
            <w:r w:rsidR="00727B98">
              <w:rPr>
                <w:webHidden/>
              </w:rPr>
              <w:t>34</w:t>
            </w:r>
            <w:r w:rsidR="00727B98">
              <w:rPr>
                <w:webHidden/>
              </w:rPr>
              <w:fldChar w:fldCharType="end"/>
            </w:r>
          </w:hyperlink>
        </w:p>
        <w:p w14:paraId="07D2E6F4" w14:textId="2445CDB2" w:rsidR="00727B98" w:rsidRDefault="00CF0E1D">
          <w:pPr>
            <w:pStyle w:val="TOC3"/>
            <w:rPr>
              <w:rFonts w:asciiTheme="minorHAnsi" w:eastAsiaTheme="minorEastAsia" w:hAnsiTheme="minorHAnsi" w:cstheme="minorBidi"/>
              <w:szCs w:val="22"/>
              <w:lang w:eastAsia="en-US"/>
            </w:rPr>
          </w:pPr>
          <w:hyperlink w:anchor="_Toc26955443" w:history="1">
            <w:r w:rsidR="00727B98" w:rsidRPr="00A85B69">
              <w:rPr>
                <w:rStyle w:val="Hyperlink"/>
              </w:rPr>
              <w:t>5.4.2</w:t>
            </w:r>
            <w:r w:rsidR="00727B98">
              <w:rPr>
                <w:rFonts w:asciiTheme="minorHAnsi" w:eastAsiaTheme="minorEastAsia" w:hAnsiTheme="minorHAnsi" w:cstheme="minorBidi"/>
                <w:szCs w:val="22"/>
                <w:lang w:eastAsia="en-US"/>
              </w:rPr>
              <w:tab/>
            </w:r>
            <w:r w:rsidR="00727B98" w:rsidRPr="00A85B69">
              <w:rPr>
                <w:rStyle w:val="Hyperlink"/>
              </w:rPr>
              <w:t>Edit a TRM or VTRM device</w:t>
            </w:r>
            <w:r w:rsidR="00727B98">
              <w:rPr>
                <w:webHidden/>
              </w:rPr>
              <w:tab/>
            </w:r>
            <w:r w:rsidR="00727B98">
              <w:rPr>
                <w:webHidden/>
              </w:rPr>
              <w:fldChar w:fldCharType="begin"/>
            </w:r>
            <w:r w:rsidR="00727B98">
              <w:rPr>
                <w:webHidden/>
              </w:rPr>
              <w:instrText xml:space="preserve"> PAGEREF _Toc26955443 \h </w:instrText>
            </w:r>
            <w:r w:rsidR="00727B98">
              <w:rPr>
                <w:webHidden/>
              </w:rPr>
            </w:r>
            <w:r w:rsidR="00727B98">
              <w:rPr>
                <w:webHidden/>
              </w:rPr>
              <w:fldChar w:fldCharType="separate"/>
            </w:r>
            <w:r w:rsidR="00727B98">
              <w:rPr>
                <w:webHidden/>
              </w:rPr>
              <w:t>34</w:t>
            </w:r>
            <w:r w:rsidR="00727B98">
              <w:rPr>
                <w:webHidden/>
              </w:rPr>
              <w:fldChar w:fldCharType="end"/>
            </w:r>
          </w:hyperlink>
        </w:p>
        <w:p w14:paraId="5DD04629" w14:textId="782B2D62" w:rsidR="00FC33B0" w:rsidRDefault="00FC33B0">
          <w:r>
            <w:rPr>
              <w:b/>
              <w:bCs/>
              <w:noProof/>
            </w:rPr>
            <w:fldChar w:fldCharType="end"/>
          </w:r>
        </w:p>
      </w:sdtContent>
    </w:sdt>
    <w:p w14:paraId="1E36B2A4" w14:textId="0C551515" w:rsidR="000E60C9" w:rsidRPr="009D0888" w:rsidRDefault="000E60C9" w:rsidP="000E60C9">
      <w:pPr>
        <w:pStyle w:val="HeadingTOC"/>
      </w:pPr>
    </w:p>
    <w:p w14:paraId="01131A64" w14:textId="60E5676D" w:rsidR="003D1C72" w:rsidRDefault="000E60C9" w:rsidP="00FB6005">
      <w:pPr>
        <w:pStyle w:val="TOC1"/>
        <w:rPr>
          <w:rFonts w:asciiTheme="minorHAnsi" w:eastAsiaTheme="minorEastAsia" w:hAnsiTheme="minorHAnsi" w:cstheme="minorBidi"/>
          <w:szCs w:val="22"/>
          <w:lang w:eastAsia="en-US"/>
        </w:rPr>
      </w:pPr>
      <w:r w:rsidRPr="009D0888">
        <w:rPr>
          <w:b w:val="0"/>
          <w:bCs w:val="0"/>
          <w:szCs w:val="24"/>
        </w:rPr>
        <w:fldChar w:fldCharType="begin"/>
      </w:r>
      <w:r w:rsidRPr="009D0888">
        <w:instrText xml:space="preserve"> TOC \o "3-4" \h \z \t "Heading 1,1,Heading 2,2,Heading Front-Back_Matter,9,Alt Heading 2,2" </w:instrText>
      </w:r>
      <w:r w:rsidRPr="009D0888">
        <w:rPr>
          <w:b w:val="0"/>
          <w:bCs w:val="0"/>
          <w:szCs w:val="24"/>
        </w:rPr>
        <w:fldChar w:fldCharType="separate"/>
      </w:r>
    </w:p>
    <w:p w14:paraId="1E36B2CB" w14:textId="77777777" w:rsidR="000E60C9" w:rsidRPr="009D0888" w:rsidRDefault="000E60C9" w:rsidP="00D56F3C">
      <w:pPr>
        <w:pStyle w:val="BodyText"/>
      </w:pPr>
      <w:r w:rsidRPr="009D0888">
        <w:rPr>
          <w:b/>
          <w:bCs/>
          <w:iCs/>
          <w:szCs w:val="36"/>
        </w:rPr>
        <w:fldChar w:fldCharType="end"/>
      </w:r>
    </w:p>
    <w:p w14:paraId="1E36B2CC" w14:textId="77777777" w:rsidR="000E60C9" w:rsidRPr="009D0888" w:rsidRDefault="000E60C9" w:rsidP="00D56F3C">
      <w:pPr>
        <w:pStyle w:val="BodyText"/>
      </w:pPr>
    </w:p>
    <w:p w14:paraId="1E36B2CD" w14:textId="77777777" w:rsidR="000E60C9" w:rsidRPr="009D0888" w:rsidRDefault="000E60C9" w:rsidP="00D56F3C">
      <w:pPr>
        <w:pStyle w:val="BodyText"/>
        <w:sectPr w:rsidR="000E60C9" w:rsidRPr="009D0888" w:rsidSect="0097581F">
          <w:headerReference w:type="even" r:id="rId20"/>
          <w:headerReference w:type="default" r:id="rId21"/>
          <w:footerReference w:type="default" r:id="rId22"/>
          <w:headerReference w:type="first" r:id="rId23"/>
          <w:pgSz w:w="12240" w:h="15840" w:code="1"/>
          <w:pgMar w:top="1440" w:right="1440" w:bottom="1440" w:left="1440" w:header="720" w:footer="720" w:gutter="0"/>
          <w:pgNumType w:fmt="lowerRoman"/>
          <w:cols w:space="720" w:equalWidth="0">
            <w:col w:w="9360" w:space="720"/>
          </w:cols>
          <w:titlePg/>
        </w:sectPr>
      </w:pPr>
    </w:p>
    <w:p w14:paraId="67293721" w14:textId="77777777" w:rsidR="00405C82" w:rsidRDefault="00405C82" w:rsidP="00405C82">
      <w:pPr>
        <w:pStyle w:val="Heading1"/>
      </w:pPr>
      <w:bookmarkStart w:id="10" w:name="_Toc26955422"/>
      <w:bookmarkStart w:id="11" w:name="_Toc416864747"/>
      <w:r>
        <w:lastRenderedPageBreak/>
        <w:t>Overview</w:t>
      </w:r>
      <w:bookmarkEnd w:id="10"/>
    </w:p>
    <w:p w14:paraId="0EFA4A62" w14:textId="01B9D13D" w:rsidR="00405C82" w:rsidRDefault="00405C82" w:rsidP="0091304B">
      <w:pPr>
        <w:pStyle w:val="BodyText"/>
      </w:pPr>
      <w:bookmarkStart w:id="12" w:name="_Toc3189339"/>
      <w:r w:rsidRPr="004B57DC">
        <w:t>This document contains instructions for the Upgrade to Caché 2017 on Microsoft Windows workstations</w:t>
      </w:r>
      <w:r>
        <w:t>.</w:t>
      </w:r>
      <w:bookmarkEnd w:id="12"/>
    </w:p>
    <w:p w14:paraId="4FD81113" w14:textId="1F9B2D4D" w:rsidR="00405C82" w:rsidRDefault="00405C82" w:rsidP="00405C82">
      <w:pPr>
        <w:pStyle w:val="Heading2"/>
      </w:pPr>
      <w:bookmarkStart w:id="13" w:name="_Toc26955423"/>
      <w:r w:rsidRPr="00405C82">
        <w:t>General Background Information</w:t>
      </w:r>
      <w:bookmarkEnd w:id="13"/>
    </w:p>
    <w:p w14:paraId="2BFB4FB7" w14:textId="54AF1ABE" w:rsidR="00405C82" w:rsidRDefault="00405C82" w:rsidP="0091304B">
      <w:pPr>
        <w:pStyle w:val="BodyText"/>
      </w:pPr>
      <w:r w:rsidRPr="00405C82">
        <w:t>These instructions are specific to installing Caché on Windows workstations for the use of Caché</w:t>
      </w:r>
      <w:r>
        <w:t xml:space="preserve"> with BCMA Backup system (BCBU).</w:t>
      </w:r>
    </w:p>
    <w:p w14:paraId="0FFD2527" w14:textId="41A8A347" w:rsidR="00A27B96" w:rsidRDefault="00A27B96" w:rsidP="00A27B96">
      <w:pPr>
        <w:pStyle w:val="Heading2"/>
      </w:pPr>
      <w:bookmarkStart w:id="14" w:name="_Toc26955424"/>
      <w:r>
        <w:t>Prerequisites</w:t>
      </w:r>
      <w:bookmarkEnd w:id="14"/>
    </w:p>
    <w:p w14:paraId="5CA1D75E" w14:textId="3FAAD5B5" w:rsidR="00405C82" w:rsidRDefault="00EA64C0" w:rsidP="0091304B">
      <w:pPr>
        <w:pStyle w:val="BodyText"/>
      </w:pPr>
      <w:r>
        <w:t>Installation requires administrator privileges through local admin account logon or via user</w:t>
      </w:r>
      <w:r w:rsidR="00660EC1">
        <w:t>’s</w:t>
      </w:r>
      <w:r>
        <w:t xml:space="preserve"> etoken with admin rights to the machine.</w:t>
      </w:r>
    </w:p>
    <w:p w14:paraId="1974AC7E" w14:textId="77777777" w:rsidR="00EA64C0" w:rsidRPr="00405C82" w:rsidRDefault="00EA64C0" w:rsidP="00EA64C0">
      <w:pPr>
        <w:pStyle w:val="BodyText"/>
      </w:pPr>
    </w:p>
    <w:p w14:paraId="274CD054" w14:textId="36227EC1" w:rsidR="00405C82" w:rsidRDefault="006B7DE4" w:rsidP="006B7DE4">
      <w:pPr>
        <w:pStyle w:val="Heading1"/>
      </w:pPr>
      <w:bookmarkStart w:id="15" w:name="_Toc26955425"/>
      <w:r w:rsidRPr="006B7DE4">
        <w:lastRenderedPageBreak/>
        <w:t>Retrieve the Files Needed to Perform this Upgrade</w:t>
      </w:r>
      <w:bookmarkEnd w:id="15"/>
    </w:p>
    <w:p w14:paraId="3489EFB5" w14:textId="657856F9" w:rsidR="006B7DE4" w:rsidRDefault="006B7DE4" w:rsidP="0091304B">
      <w:pPr>
        <w:pStyle w:val="BodyText"/>
        <w:jc w:val="both"/>
      </w:pPr>
      <w:r>
        <w:t>The following table identifies the file required for the installation.</w:t>
      </w:r>
    </w:p>
    <w:p w14:paraId="3DFBAB05" w14:textId="1D08783D" w:rsidR="00FD2CE6" w:rsidRDefault="003250CB" w:rsidP="0091304B">
      <w:pPr>
        <w:pStyle w:val="Caption"/>
      </w:pPr>
      <w:r>
        <w:t xml:space="preserve">Table </w:t>
      </w:r>
      <w:r w:rsidR="00CF0E1D">
        <w:fldChar w:fldCharType="begin"/>
      </w:r>
      <w:r w:rsidR="00CF0E1D">
        <w:instrText xml:space="preserve"> SEQ Table \* ARABIC </w:instrText>
      </w:r>
      <w:r w:rsidR="00CF0E1D">
        <w:fldChar w:fldCharType="separate"/>
      </w:r>
      <w:r>
        <w:rPr>
          <w:noProof/>
        </w:rPr>
        <w:t>1</w:t>
      </w:r>
      <w:r w:rsidR="00CF0E1D">
        <w:rPr>
          <w:noProof/>
        </w:rPr>
        <w:fldChar w:fldCharType="end"/>
      </w:r>
      <w:r>
        <w:t>: Installation Files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Caption w:val="Documentation Revision History"/>
        <w:tblDescription w:val="The Installation Files table shows the files required for installation organized using the File Name and Download Type columns."/>
      </w:tblPr>
      <w:tblGrid>
        <w:gridCol w:w="5836"/>
        <w:gridCol w:w="3508"/>
      </w:tblGrid>
      <w:tr w:rsidR="00FD2CE6" w:rsidRPr="009D0888" w14:paraId="0291ED3F" w14:textId="77777777" w:rsidTr="0091304B">
        <w:trPr>
          <w:cantSplit/>
          <w:tblHeader/>
        </w:trPr>
        <w:tc>
          <w:tcPr>
            <w:tcW w:w="3123" w:type="pct"/>
            <w:shd w:val="pct15" w:color="auto" w:fill="auto"/>
          </w:tcPr>
          <w:p w14:paraId="4601E48E" w14:textId="58497127" w:rsidR="00FD2CE6" w:rsidRPr="0091304B" w:rsidRDefault="00FD2CE6" w:rsidP="00E85571">
            <w:pPr>
              <w:pStyle w:val="TableHeading"/>
            </w:pPr>
            <w:r w:rsidRPr="00E85571">
              <w:t>File Name</w:t>
            </w:r>
          </w:p>
        </w:tc>
        <w:tc>
          <w:tcPr>
            <w:tcW w:w="1877" w:type="pct"/>
            <w:shd w:val="pct15" w:color="auto" w:fill="auto"/>
          </w:tcPr>
          <w:p w14:paraId="51AA0516" w14:textId="55A9FCF1" w:rsidR="00FD2CE6" w:rsidRPr="0091304B" w:rsidRDefault="00FD2CE6" w:rsidP="00E85571">
            <w:pPr>
              <w:pStyle w:val="TableHeading"/>
            </w:pPr>
            <w:r w:rsidRPr="00E85571">
              <w:t>Download Type</w:t>
            </w:r>
          </w:p>
        </w:tc>
      </w:tr>
      <w:tr w:rsidR="00FD2CE6" w:rsidRPr="009D0888" w14:paraId="54D76C9B" w14:textId="77777777" w:rsidTr="0091304B">
        <w:trPr>
          <w:cantSplit/>
        </w:trPr>
        <w:tc>
          <w:tcPr>
            <w:tcW w:w="3123" w:type="pct"/>
          </w:tcPr>
          <w:p w14:paraId="334472CF" w14:textId="316A99AF" w:rsidR="00FD2CE6" w:rsidRDefault="00FD2CE6" w:rsidP="0091304B">
            <w:pPr>
              <w:pStyle w:val="TableText"/>
            </w:pPr>
            <w:r>
              <w:t>cache-2017.2.2.865.0-win_x64.exe (Windows 64-bit)</w:t>
            </w:r>
          </w:p>
        </w:tc>
        <w:tc>
          <w:tcPr>
            <w:tcW w:w="1877" w:type="pct"/>
          </w:tcPr>
          <w:p w14:paraId="63F54EA8" w14:textId="6FF02A4E" w:rsidR="00FD2CE6" w:rsidRPr="0066339B" w:rsidRDefault="00FD2CE6">
            <w:pPr>
              <w:pStyle w:val="TableText"/>
            </w:pPr>
            <w:r>
              <w:t>Binary</w:t>
            </w:r>
          </w:p>
        </w:tc>
      </w:tr>
    </w:tbl>
    <w:p w14:paraId="0B0145EF" w14:textId="1FC86C45" w:rsidR="006B7DE4" w:rsidRDefault="006B7DE4" w:rsidP="003250CB">
      <w:pPr>
        <w:pStyle w:val="BodyText"/>
      </w:pPr>
      <w:r>
        <w:t xml:space="preserve">The files can be </w:t>
      </w:r>
      <w:r w:rsidR="003250CB">
        <w:t>downloaded from VistA at</w:t>
      </w:r>
      <w:r w:rsidR="00E85571">
        <w:t>, d</w:t>
      </w:r>
      <w:r w:rsidR="003250CB">
        <w:t>ownload.vista.med.va.gov</w:t>
      </w:r>
      <w:r w:rsidR="00E85571">
        <w:t xml:space="preserve">, or </w:t>
      </w:r>
      <w:r>
        <w:t xml:space="preserve">retrieved via </w:t>
      </w:r>
      <w:r w:rsidR="003250CB">
        <w:t>secure file transfer protocol (</w:t>
      </w:r>
      <w:r>
        <w:t>SFTP</w:t>
      </w:r>
      <w:r w:rsidR="003250CB">
        <w:t>)</w:t>
      </w:r>
      <w:r>
        <w:t xml:space="preserve"> from the following locations: </w:t>
      </w:r>
    </w:p>
    <w:p w14:paraId="0117DEF6" w14:textId="54F2D1AD" w:rsidR="003250CB" w:rsidRDefault="003250CB" w:rsidP="0091304B">
      <w:pPr>
        <w:pStyle w:val="Caption"/>
      </w:pPr>
      <w:r>
        <w:t xml:space="preserve">Table </w:t>
      </w:r>
      <w:r w:rsidR="00CF0E1D">
        <w:fldChar w:fldCharType="begin"/>
      </w:r>
      <w:r w:rsidR="00CF0E1D">
        <w:instrText xml:space="preserve"> SEQ Table \* ARABIC </w:instrText>
      </w:r>
      <w:r w:rsidR="00CF0E1D">
        <w:fldChar w:fldCharType="separate"/>
      </w:r>
      <w:r>
        <w:rPr>
          <w:noProof/>
        </w:rPr>
        <w:t>2</w:t>
      </w:r>
      <w:r w:rsidR="00CF0E1D">
        <w:rPr>
          <w:noProof/>
        </w:rPr>
        <w:fldChar w:fldCharType="end"/>
      </w:r>
      <w:r>
        <w:t>: OI Field Offices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Caption w:val="Documentation Revision History"/>
        <w:tblDescription w:val="The OI Field Offices table shows the locations where the files can be downloaded from organized using a Field Office and DNS Address column."/>
      </w:tblPr>
      <w:tblGrid>
        <w:gridCol w:w="5836"/>
        <w:gridCol w:w="3508"/>
      </w:tblGrid>
      <w:tr w:rsidR="003250CB" w:rsidRPr="009D0888" w14:paraId="5BB1DD99" w14:textId="77777777" w:rsidTr="00B86E23">
        <w:trPr>
          <w:cantSplit/>
          <w:tblHeader/>
        </w:trPr>
        <w:tc>
          <w:tcPr>
            <w:tcW w:w="3123" w:type="pct"/>
            <w:shd w:val="pct15" w:color="auto" w:fill="auto"/>
          </w:tcPr>
          <w:p w14:paraId="203213CD" w14:textId="15E80EB2" w:rsidR="003250CB" w:rsidRPr="0091304B" w:rsidRDefault="003250CB">
            <w:pPr>
              <w:pStyle w:val="TableHeading"/>
            </w:pPr>
            <w:r w:rsidRPr="0091304B">
              <w:t>Field Office</w:t>
            </w:r>
          </w:p>
        </w:tc>
        <w:tc>
          <w:tcPr>
            <w:tcW w:w="1877" w:type="pct"/>
            <w:shd w:val="pct15" w:color="auto" w:fill="auto"/>
          </w:tcPr>
          <w:p w14:paraId="3C2E6A54" w14:textId="32C1DB0C" w:rsidR="003250CB" w:rsidRPr="0091304B" w:rsidRDefault="003250CB">
            <w:pPr>
              <w:pStyle w:val="TableHeading"/>
            </w:pPr>
            <w:r w:rsidRPr="00E85571">
              <w:t>DNS Address</w:t>
            </w:r>
          </w:p>
        </w:tc>
      </w:tr>
      <w:tr w:rsidR="005E2421" w:rsidRPr="009D0888" w14:paraId="196C4737" w14:textId="77777777" w:rsidTr="00B86E23">
        <w:trPr>
          <w:cantSplit/>
        </w:trPr>
        <w:tc>
          <w:tcPr>
            <w:tcW w:w="3123" w:type="pct"/>
          </w:tcPr>
          <w:p w14:paraId="518F228E" w14:textId="53285996" w:rsidR="005E2421" w:rsidRDefault="005E2421" w:rsidP="005E2421">
            <w:pPr>
              <w:pStyle w:val="TableText"/>
            </w:pPr>
            <w:r w:rsidRPr="00A82210">
              <w:rPr>
                <w:highlight w:val="yellow"/>
              </w:rPr>
              <w:t>REDACTED</w:t>
            </w:r>
            <w:r w:rsidRPr="00A82210">
              <w:t xml:space="preserve"> </w:t>
            </w:r>
          </w:p>
        </w:tc>
        <w:tc>
          <w:tcPr>
            <w:tcW w:w="1877" w:type="pct"/>
          </w:tcPr>
          <w:p w14:paraId="7B2D719B" w14:textId="7F93E6F6" w:rsidR="005E2421" w:rsidRPr="0066339B" w:rsidRDefault="005E2421" w:rsidP="005E2421">
            <w:pPr>
              <w:pStyle w:val="TableText"/>
            </w:pPr>
            <w:r w:rsidRPr="00A82210">
              <w:rPr>
                <w:highlight w:val="yellow"/>
              </w:rPr>
              <w:t>REDACTED</w:t>
            </w:r>
            <w:r w:rsidRPr="00A82210">
              <w:t xml:space="preserve"> </w:t>
            </w:r>
          </w:p>
        </w:tc>
      </w:tr>
      <w:tr w:rsidR="005E2421" w:rsidRPr="009D0888" w14:paraId="3E593823" w14:textId="77777777" w:rsidTr="00B86E23">
        <w:trPr>
          <w:cantSplit/>
        </w:trPr>
        <w:tc>
          <w:tcPr>
            <w:tcW w:w="3123" w:type="pct"/>
          </w:tcPr>
          <w:p w14:paraId="5439931A" w14:textId="2F8DD02A" w:rsidR="005E2421" w:rsidRDefault="005E2421" w:rsidP="005E2421">
            <w:pPr>
              <w:pStyle w:val="TableText"/>
            </w:pPr>
            <w:r w:rsidRPr="00A82210">
              <w:rPr>
                <w:highlight w:val="yellow"/>
              </w:rPr>
              <w:t>REDACTED</w:t>
            </w:r>
            <w:r w:rsidRPr="00A82210">
              <w:t xml:space="preserve"> </w:t>
            </w:r>
          </w:p>
        </w:tc>
        <w:tc>
          <w:tcPr>
            <w:tcW w:w="1877" w:type="pct"/>
          </w:tcPr>
          <w:p w14:paraId="3FCD3439" w14:textId="56BCABA6" w:rsidR="005E2421" w:rsidRDefault="005E2421" w:rsidP="005E2421">
            <w:pPr>
              <w:pStyle w:val="TableText"/>
            </w:pPr>
            <w:r w:rsidRPr="00A82210">
              <w:rPr>
                <w:highlight w:val="yellow"/>
              </w:rPr>
              <w:t>REDACTED</w:t>
            </w:r>
            <w:r w:rsidRPr="00A82210">
              <w:t xml:space="preserve"> </w:t>
            </w:r>
          </w:p>
        </w:tc>
      </w:tr>
    </w:tbl>
    <w:p w14:paraId="64657A6B" w14:textId="2ABDEDBF" w:rsidR="006B7DE4" w:rsidRDefault="006B7DE4" w:rsidP="0091304B">
      <w:pPr>
        <w:pStyle w:val="BodyText"/>
      </w:pPr>
      <w:r>
        <w:t>Use SFTP mode to transfer the required file. There are several ways this file can be downloaded. An example of performing an SFTP and download of the distribution is shown in</w:t>
      </w:r>
      <w:r w:rsidR="007F66E2">
        <w:t xml:space="preserve"> section</w:t>
      </w:r>
      <w:r>
        <w:t xml:space="preserve"> </w:t>
      </w:r>
      <w:r w:rsidR="007F66E2">
        <w:fldChar w:fldCharType="begin"/>
      </w:r>
      <w:r w:rsidR="007F66E2">
        <w:instrText xml:space="preserve"> REF _Ref26954720 \r \h </w:instrText>
      </w:r>
      <w:r w:rsidR="007F66E2">
        <w:fldChar w:fldCharType="separate"/>
      </w:r>
      <w:r w:rsidR="007F66E2">
        <w:t>2.1</w:t>
      </w:r>
      <w:r w:rsidR="007F66E2">
        <w:fldChar w:fldCharType="end"/>
      </w:r>
      <w:r w:rsidR="007F66E2">
        <w:t>.</w:t>
      </w:r>
    </w:p>
    <w:p w14:paraId="5E48188E" w14:textId="250768EB" w:rsidR="004368CC" w:rsidRDefault="004368CC" w:rsidP="0091304B">
      <w:pPr>
        <w:pStyle w:val="Heading2"/>
        <w:keepLines/>
      </w:pPr>
      <w:bookmarkStart w:id="16" w:name="_Ref26954720"/>
      <w:bookmarkStart w:id="17" w:name="_Toc26955426"/>
      <w:r>
        <w:lastRenderedPageBreak/>
        <w:t>Command Prompt SFTP</w:t>
      </w:r>
      <w:bookmarkEnd w:id="16"/>
      <w:bookmarkEnd w:id="17"/>
    </w:p>
    <w:p w14:paraId="78ABA641" w14:textId="77777777" w:rsidR="004368CC" w:rsidRDefault="004368CC" w:rsidP="0091304B">
      <w:pPr>
        <w:pStyle w:val="BodyText"/>
        <w:keepNext/>
        <w:keepLines/>
      </w:pPr>
      <w:r>
        <w:t>The following is a sample screen dialogue of the file retrieval using the Command Prompt.</w:t>
      </w:r>
    </w:p>
    <w:p w14:paraId="6C160DC3" w14:textId="66EE511B" w:rsidR="004368CC" w:rsidRDefault="004368CC" w:rsidP="0091304B">
      <w:pPr>
        <w:pStyle w:val="BodyText"/>
        <w:keepNext/>
        <w:keepLines/>
        <w:numPr>
          <w:ilvl w:val="0"/>
          <w:numId w:val="51"/>
        </w:numPr>
      </w:pPr>
      <w:r>
        <w:t>Open a Windows Command Prompt Session (START &gt; enter CMD in the search programs and files box, right click on CMD and Run As Administrator). Note: etoken may be necessary and privileges may only be necessary depending on directory you download to.</w:t>
      </w:r>
    </w:p>
    <w:p w14:paraId="1ABB96ED" w14:textId="41C1DE87" w:rsidR="00350812" w:rsidRDefault="00350812" w:rsidP="0091304B">
      <w:pPr>
        <w:pStyle w:val="BodyText"/>
        <w:keepNext/>
        <w:keepLines/>
        <w:numPr>
          <w:ilvl w:val="0"/>
          <w:numId w:val="51"/>
        </w:numPr>
      </w:pPr>
      <w:r>
        <w:t>Set the default to the target directory.</w:t>
      </w:r>
    </w:p>
    <w:p w14:paraId="454BDCFF" w14:textId="798A60E7" w:rsidR="00350812" w:rsidRDefault="00350812" w:rsidP="0091304B">
      <w:pPr>
        <w:pStyle w:val="BodyText"/>
        <w:keepNext/>
        <w:keepLines/>
        <w:numPr>
          <w:ilvl w:val="0"/>
          <w:numId w:val="51"/>
        </w:numPr>
      </w:pPr>
      <w:r w:rsidRPr="004368CC">
        <w:rPr>
          <w:rFonts w:eastAsia="Calibri"/>
          <w:color w:val="000000"/>
          <w:sz w:val="23"/>
          <w:szCs w:val="23"/>
          <w:lang w:eastAsia="en-US"/>
        </w:rPr>
        <w:t>Verify the bytes received are the same size noted as the SFTP transfer size.</w:t>
      </w:r>
    </w:p>
    <w:p w14:paraId="6F44DBEB" w14:textId="7BE7FB55" w:rsidR="004368CC" w:rsidRDefault="004368CC" w:rsidP="0091304B">
      <w:pPr>
        <w:pStyle w:val="BodyText"/>
        <w:keepNext/>
        <w:keepLines/>
        <w:ind w:left="720"/>
        <w:rPr>
          <w:lang w:eastAsia="en-US"/>
        </w:rPr>
      </w:pPr>
      <w:r w:rsidRPr="004368CC">
        <w:rPr>
          <w:b/>
        </w:rPr>
        <w:t>N</w:t>
      </w:r>
      <w:r w:rsidR="00350812">
        <w:rPr>
          <w:b/>
        </w:rPr>
        <w:t>ote</w:t>
      </w:r>
      <w:r w:rsidRPr="0091304B">
        <w:rPr>
          <w:b/>
        </w:rPr>
        <w:t>:</w:t>
      </w:r>
      <w:r>
        <w:t xml:space="preserve"> Commands are highlighted in </w:t>
      </w:r>
      <w:r w:rsidRPr="004368CC">
        <w:rPr>
          <w:color w:val="FF0000"/>
        </w:rPr>
        <w:t xml:space="preserve">Bold Red </w:t>
      </w:r>
      <w:r>
        <w:t xml:space="preserve">and </w:t>
      </w:r>
      <w:r w:rsidRPr="0091304B">
        <w:rPr>
          <w:b/>
        </w:rPr>
        <w:t>vhausername</w:t>
      </w:r>
      <w:r>
        <w:t xml:space="preserve"> is your VA login</w:t>
      </w:r>
    </w:p>
    <w:p w14:paraId="2D3C96D5"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Microsoft Windows [Version 6.1.7601</w:t>
      </w:r>
    </w:p>
    <w:p w14:paraId="087335A9"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Copyright (c) 2009 Microsoft Corporation. All rights reserved. </w:t>
      </w:r>
    </w:p>
    <w:p w14:paraId="46DE446C"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p>
    <w:p w14:paraId="57F3CDA2"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C:\Users\vhausername&gt; </w:t>
      </w:r>
    </w:p>
    <w:p w14:paraId="3F2496FE"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C:\Users\vhausername&gt;</w:t>
      </w:r>
      <w:r w:rsidRPr="0091304B">
        <w:rPr>
          <w:rFonts w:ascii="Courier New" w:eastAsia="Calibri" w:hAnsi="Courier New" w:cs="Courier New"/>
          <w:b/>
          <w:bCs/>
          <w:color w:val="FF0000"/>
          <w:sz w:val="18"/>
          <w:szCs w:val="20"/>
          <w:lang w:eastAsia="en-US"/>
        </w:rPr>
        <w:t xml:space="preserve">cd Desktop </w:t>
      </w:r>
    </w:p>
    <w:p w14:paraId="79C171A0"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C:\Users\vhausername\Desktop&gt; </w:t>
      </w:r>
    </w:p>
    <w:p w14:paraId="0D3101C9"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b/>
          <w:bCs/>
          <w:color w:val="FF0000"/>
          <w:sz w:val="18"/>
          <w:szCs w:val="20"/>
          <w:lang w:eastAsia="en-US"/>
        </w:rPr>
      </w:pPr>
      <w:r w:rsidRPr="0091304B">
        <w:rPr>
          <w:rFonts w:ascii="Courier New" w:eastAsia="Calibri" w:hAnsi="Courier New" w:cs="Courier New"/>
          <w:color w:val="000000"/>
          <w:sz w:val="18"/>
          <w:szCs w:val="20"/>
          <w:lang w:eastAsia="en-US"/>
        </w:rPr>
        <w:t>…Desktop&gt;</w:t>
      </w:r>
      <w:r w:rsidRPr="0091304B">
        <w:rPr>
          <w:rFonts w:ascii="Courier New" w:eastAsia="Calibri" w:hAnsi="Courier New" w:cs="Courier New"/>
          <w:b/>
          <w:bCs/>
          <w:color w:val="FF0000"/>
          <w:sz w:val="18"/>
          <w:szCs w:val="20"/>
          <w:lang w:eastAsia="en-US"/>
        </w:rPr>
        <w:t xml:space="preserve">sftp -o StrictHostKeyChecking=no anonymous@download.vista.med.va.gov </w:t>
      </w:r>
    </w:p>
    <w:p w14:paraId="2C1E3CD6"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p>
    <w:p w14:paraId="1F1095CA"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HOST ON LINE OpenVMS AXP (TM) Operating System, Version V8.3 </w:t>
      </w:r>
    </w:p>
    <w:p w14:paraId="5A4F3B20"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p>
    <w:p w14:paraId="2C9C252D"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Enter password for anonymous@download.vista.med.va.gov: </w:t>
      </w:r>
      <w:r w:rsidRPr="0091304B">
        <w:rPr>
          <w:rFonts w:ascii="Courier New" w:eastAsia="Calibri" w:hAnsi="Courier New" w:cs="Courier New"/>
          <w:b/>
          <w:bCs/>
          <w:color w:val="FF0000"/>
          <w:sz w:val="18"/>
          <w:szCs w:val="20"/>
          <w:lang w:eastAsia="en-US"/>
        </w:rPr>
        <w:t xml:space="preserve">&lt;leave blank hit enter&gt; </w:t>
      </w:r>
    </w:p>
    <w:p w14:paraId="7D4AEE0F"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/$1$dga105/anonymous&gt;</w:t>
      </w:r>
      <w:r w:rsidRPr="0091304B">
        <w:rPr>
          <w:rFonts w:ascii="Courier New" w:eastAsia="Calibri" w:hAnsi="Courier New" w:cs="Courier New"/>
          <w:b/>
          <w:bCs/>
          <w:color w:val="FF0000"/>
          <w:sz w:val="18"/>
          <w:szCs w:val="20"/>
          <w:lang w:eastAsia="en-US"/>
        </w:rPr>
        <w:t>cd cache/cache2017</w:t>
      </w:r>
      <w:r w:rsidRPr="0091304B">
        <w:rPr>
          <w:rFonts w:ascii="Courier New" w:eastAsia="Calibri" w:hAnsi="Courier New" w:cs="Courier New"/>
          <w:b/>
          <w:bCs/>
          <w:color w:val="000000"/>
          <w:sz w:val="18"/>
          <w:szCs w:val="20"/>
          <w:lang w:eastAsia="en-US"/>
        </w:rPr>
        <w:t xml:space="preserve"> </w:t>
      </w:r>
    </w:p>
    <w:p w14:paraId="3E9BB6ED"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/$1$dga105/anonymous/cache/cache2017&gt;</w:t>
      </w:r>
      <w:r w:rsidRPr="0091304B">
        <w:rPr>
          <w:rFonts w:ascii="Courier New" w:eastAsia="Calibri" w:hAnsi="Courier New" w:cs="Courier New"/>
          <w:b/>
          <w:bCs/>
          <w:color w:val="FF0000"/>
          <w:sz w:val="18"/>
          <w:szCs w:val="20"/>
          <w:lang w:eastAsia="en-US"/>
        </w:rPr>
        <w:t>ls</w:t>
      </w:r>
      <w:r w:rsidRPr="0091304B">
        <w:rPr>
          <w:rFonts w:ascii="Courier New" w:eastAsia="Calibri" w:hAnsi="Courier New" w:cs="Courier New"/>
          <w:b/>
          <w:bCs/>
          <w:color w:val="000000"/>
          <w:sz w:val="18"/>
          <w:szCs w:val="20"/>
          <w:lang w:eastAsia="en-US"/>
        </w:rPr>
        <w:t xml:space="preserve"> </w:t>
      </w:r>
    </w:p>
    <w:p w14:paraId="76C57723"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CACHE-2017_2_2_865_0-WIN_X64.ZIP;1 </w:t>
      </w:r>
    </w:p>
    <w:p w14:paraId="10788024"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CACHE-2017_2_2_865_0-WIN_X86.ZIP;1 </w:t>
      </w:r>
    </w:p>
    <w:p w14:paraId="79D89375"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/$1$dga105/anonymous/cache/cache2017&gt;</w:t>
      </w:r>
      <w:r w:rsidRPr="0091304B">
        <w:rPr>
          <w:rFonts w:ascii="Courier New" w:eastAsia="Calibri" w:hAnsi="Courier New" w:cs="Courier New"/>
          <w:b/>
          <w:bCs/>
          <w:color w:val="FF0000"/>
          <w:sz w:val="18"/>
          <w:szCs w:val="20"/>
          <w:lang w:eastAsia="en-US"/>
        </w:rPr>
        <w:t>binary</w:t>
      </w:r>
      <w:r w:rsidRPr="0091304B">
        <w:rPr>
          <w:rFonts w:ascii="Courier New" w:eastAsia="Calibri" w:hAnsi="Courier New" w:cs="Courier New"/>
          <w:b/>
          <w:bCs/>
          <w:color w:val="000000"/>
          <w:sz w:val="18"/>
          <w:szCs w:val="20"/>
          <w:lang w:eastAsia="en-US"/>
        </w:rPr>
        <w:t xml:space="preserve"> </w:t>
      </w:r>
    </w:p>
    <w:p w14:paraId="049DDA0E"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Transfer mode set to binary </w:t>
      </w:r>
    </w:p>
    <w:p w14:paraId="36C309F4"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/$1$dga105/anonymous/cache/cache2017&gt;</w:t>
      </w:r>
      <w:r w:rsidRPr="0091304B">
        <w:rPr>
          <w:rFonts w:ascii="Courier New" w:eastAsia="Calibri" w:hAnsi="Courier New" w:cs="Courier New"/>
          <w:b/>
          <w:bCs/>
          <w:color w:val="FF0000"/>
          <w:sz w:val="18"/>
          <w:szCs w:val="20"/>
          <w:lang w:eastAsia="en-US"/>
        </w:rPr>
        <w:t xml:space="preserve">get CACHE-2017_2_2_865_0-WIN_X64.ZIP </w:t>
      </w:r>
    </w:p>
    <w:p w14:paraId="73619853"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&lt;Note Status will show as downloading and after complete&gt; </w:t>
      </w:r>
    </w:p>
    <w:p w14:paraId="021D9B52"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Downloaded /$1$dga105/anonymous/cache/cache2017/CACHE-2017_2_2_865_0-WIN_X64.ZIP </w:t>
      </w:r>
    </w:p>
    <w:p w14:paraId="44DC534F"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to C:\Users\vhausername\Desktop\CACHE-2017_2_2_865_0-WIN_X64.ZIP (438.51mB 1.0 </w:t>
      </w:r>
    </w:p>
    <w:p w14:paraId="5374D238"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2mB/s 00:07:11) </w:t>
      </w:r>
    </w:p>
    <w:p w14:paraId="43B19AFD" w14:textId="77777777"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/$1$dga105/anonymous/cache/cache2017&gt;</w:t>
      </w:r>
      <w:r w:rsidRPr="0091304B">
        <w:rPr>
          <w:rFonts w:ascii="Courier New" w:eastAsia="Calibri" w:hAnsi="Courier New" w:cs="Courier New"/>
          <w:b/>
          <w:bCs/>
          <w:color w:val="FF0000"/>
          <w:sz w:val="18"/>
          <w:szCs w:val="20"/>
          <w:lang w:eastAsia="en-US"/>
        </w:rPr>
        <w:t>exit</w:t>
      </w:r>
      <w:r w:rsidRPr="0091304B">
        <w:rPr>
          <w:rFonts w:ascii="Courier New" w:eastAsia="Calibri" w:hAnsi="Courier New" w:cs="Courier New"/>
          <w:b/>
          <w:bCs/>
          <w:color w:val="000000"/>
          <w:sz w:val="18"/>
          <w:szCs w:val="20"/>
          <w:lang w:eastAsia="en-US"/>
        </w:rPr>
        <w:t xml:space="preserve"> </w:t>
      </w:r>
    </w:p>
    <w:p w14:paraId="2F683110" w14:textId="77777777" w:rsidR="00350812"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Connection closed to download.vista.med.va.gov</w:t>
      </w:r>
    </w:p>
    <w:p w14:paraId="32DDFF55" w14:textId="4776B0C4" w:rsidR="00E85571" w:rsidRPr="0091304B" w:rsidRDefault="00E85571"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C:\Users\vhausername\Desktop\</w:t>
      </w:r>
    </w:p>
    <w:p w14:paraId="3FB5B7F6" w14:textId="0DA1ED95" w:rsidR="004368CC" w:rsidRPr="004368CC" w:rsidRDefault="004368CC" w:rsidP="0091304B">
      <w:pPr>
        <w:pStyle w:val="BodyText"/>
        <w:numPr>
          <w:ilvl w:val="0"/>
          <w:numId w:val="51"/>
        </w:numPr>
        <w:rPr>
          <w:lang w:eastAsia="en-US"/>
        </w:rPr>
      </w:pPr>
      <w:r w:rsidRPr="004368CC">
        <w:rPr>
          <w:lang w:eastAsia="en-US"/>
        </w:rPr>
        <w:t xml:space="preserve">If there is a large difference in the file size downloaded to your workstation, the file did not transfer correctly and the download should be performed again. </w:t>
      </w:r>
    </w:p>
    <w:p w14:paraId="395F404B" w14:textId="77777777" w:rsidR="004368CC" w:rsidRPr="004368CC" w:rsidRDefault="004368CC" w:rsidP="004368CC">
      <w:pPr>
        <w:autoSpaceDE w:val="0"/>
        <w:autoSpaceDN w:val="0"/>
        <w:adjustRightInd w:val="0"/>
        <w:spacing w:before="0" w:after="0"/>
        <w:rPr>
          <w:rFonts w:ascii="Courier New" w:eastAsia="Calibri" w:hAnsi="Courier New" w:cs="Courier New"/>
          <w:color w:val="000000"/>
          <w:sz w:val="23"/>
          <w:szCs w:val="23"/>
          <w:lang w:eastAsia="en-US"/>
        </w:rPr>
      </w:pPr>
    </w:p>
    <w:p w14:paraId="7FB1A783" w14:textId="77777777" w:rsidR="004368CC" w:rsidRPr="006B7DE4" w:rsidRDefault="004368CC" w:rsidP="004368CC">
      <w:pPr>
        <w:pStyle w:val="BodyText"/>
      </w:pPr>
    </w:p>
    <w:p w14:paraId="041FAEF2" w14:textId="2CC42509" w:rsidR="00405C82" w:rsidRDefault="004368CC" w:rsidP="0066339B">
      <w:pPr>
        <w:pStyle w:val="Heading1"/>
      </w:pPr>
      <w:bookmarkStart w:id="18" w:name="_Toc26955427"/>
      <w:r>
        <w:lastRenderedPageBreak/>
        <w:t>Unzip the file</w:t>
      </w:r>
      <w:bookmarkEnd w:id="18"/>
    </w:p>
    <w:p w14:paraId="424A35FC" w14:textId="182430CB" w:rsidR="004368CC" w:rsidRPr="004368CC" w:rsidRDefault="004368CC" w:rsidP="0091304B">
      <w:pPr>
        <w:pStyle w:val="BodyText"/>
        <w:rPr>
          <w:lang w:eastAsia="en-US"/>
        </w:rPr>
      </w:pPr>
      <w:r w:rsidRPr="004368CC">
        <w:rPr>
          <w:lang w:eastAsia="en-US"/>
        </w:rPr>
        <w:t>Extract CACHE-2017_2_2_865_0-WIN_X64.ZIP as follows</w:t>
      </w:r>
      <w:r w:rsidR="00350812">
        <w:rPr>
          <w:lang w:eastAsia="en-US"/>
        </w:rPr>
        <w:t>:</w:t>
      </w:r>
      <w:r w:rsidRPr="004368CC">
        <w:rPr>
          <w:lang w:eastAsia="en-US"/>
        </w:rPr>
        <w:t xml:space="preserve"> </w:t>
      </w:r>
    </w:p>
    <w:p w14:paraId="3405D386" w14:textId="44D74270" w:rsidR="004368CC" w:rsidRPr="00B86E23" w:rsidRDefault="00576440" w:rsidP="0091304B">
      <w:pPr>
        <w:pStyle w:val="BodyText"/>
        <w:numPr>
          <w:ilvl w:val="0"/>
          <w:numId w:val="55"/>
        </w:numPr>
        <w:rPr>
          <w:b/>
          <w:bCs/>
          <w:lang w:eastAsia="en-US"/>
        </w:rPr>
      </w:pPr>
      <w:r w:rsidRPr="00576440">
        <w:rPr>
          <w:lang w:eastAsia="en-US"/>
        </w:rPr>
        <w:t>Open t</w:t>
      </w:r>
      <w:r w:rsidRPr="00B86E23">
        <w:rPr>
          <w:lang w:eastAsia="en-US"/>
        </w:rPr>
        <w:t>he file menu</w:t>
      </w:r>
      <w:r w:rsidR="004368CC" w:rsidRPr="00B86E23">
        <w:rPr>
          <w:lang w:eastAsia="en-US"/>
        </w:rPr>
        <w:t xml:space="preserve"> and </w:t>
      </w:r>
      <w:r w:rsidRPr="00B86E23">
        <w:rPr>
          <w:lang w:eastAsia="en-US"/>
        </w:rPr>
        <w:t xml:space="preserve">select </w:t>
      </w:r>
      <w:r w:rsidR="004368CC" w:rsidRPr="00B86E23">
        <w:rPr>
          <w:b/>
          <w:bCs/>
          <w:lang w:eastAsia="en-US"/>
        </w:rPr>
        <w:t>Extract All</w:t>
      </w:r>
      <w:r w:rsidRPr="00B86E23">
        <w:rPr>
          <w:b/>
          <w:bCs/>
          <w:lang w:eastAsia="en-US"/>
        </w:rPr>
        <w:t>.</w:t>
      </w:r>
    </w:p>
    <w:p w14:paraId="74DFD8E8" w14:textId="6D8F309D" w:rsidR="00576440" w:rsidRPr="0091304B" w:rsidRDefault="00576440" w:rsidP="0091304B">
      <w:pPr>
        <w:pStyle w:val="Caption"/>
        <w:ind w:left="720"/>
        <w:rPr>
          <w:rFonts w:eastAsia="Calibri"/>
          <w:color w:val="000000"/>
          <w:sz w:val="23"/>
          <w:szCs w:val="23"/>
          <w:lang w:eastAsia="en-US"/>
        </w:rPr>
      </w:pPr>
      <w:r>
        <w:t xml:space="preserve">Figure </w:t>
      </w:r>
      <w:r w:rsidR="00CF0E1D">
        <w:fldChar w:fldCharType="begin"/>
      </w:r>
      <w:r w:rsidR="00CF0E1D">
        <w:instrText xml:space="preserve"> SEQ Figure \* ARABIC </w:instrText>
      </w:r>
      <w:r w:rsidR="00CF0E1D">
        <w:fldChar w:fldCharType="separate"/>
      </w:r>
      <w:r w:rsidR="00D53ADF">
        <w:rPr>
          <w:noProof/>
        </w:rPr>
        <w:t>1</w:t>
      </w:r>
      <w:r w:rsidR="00CF0E1D">
        <w:rPr>
          <w:noProof/>
        </w:rPr>
        <w:fldChar w:fldCharType="end"/>
      </w:r>
      <w:r>
        <w:t>: Extract All File Menu Option</w:t>
      </w:r>
    </w:p>
    <w:p w14:paraId="7BCD9019" w14:textId="2F6CB3EC" w:rsidR="004368CC" w:rsidRDefault="006111F3" w:rsidP="0091304B">
      <w:pPr>
        <w:pStyle w:val="Figure"/>
        <w:ind w:left="720"/>
      </w:pPr>
      <w:r w:rsidRPr="006111F3">
        <w:rPr>
          <w:noProof/>
        </w:rPr>
        <w:drawing>
          <wp:inline distT="0" distB="0" distL="0" distR="0" wp14:anchorId="0ED1A164" wp14:editId="71505F05">
            <wp:extent cx="2200275" cy="3091426"/>
            <wp:effectExtent l="19050" t="19050" r="9525" b="13970"/>
            <wp:docPr id="11" name="Picture 11" descr="This graphic shows the Extract All option located in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0640" cy="3105989"/>
                    </a:xfrm>
                    <a:prstGeom prst="rect">
                      <a:avLst/>
                    </a:prstGeom>
                    <a:noFill/>
                    <a:ln>
                      <a:solidFill>
                        <a:schemeClr val="tx1"/>
                      </a:solidFill>
                    </a:ln>
                  </pic:spPr>
                </pic:pic>
              </a:graphicData>
            </a:graphic>
          </wp:inline>
        </w:drawing>
      </w:r>
    </w:p>
    <w:p w14:paraId="508F4C19" w14:textId="132927A6" w:rsidR="006111F3" w:rsidRPr="006111F3" w:rsidRDefault="00660EC1" w:rsidP="0091304B">
      <w:pPr>
        <w:pStyle w:val="BodyText"/>
        <w:numPr>
          <w:ilvl w:val="0"/>
          <w:numId w:val="55"/>
        </w:numPr>
        <w:rPr>
          <w:rFonts w:eastAsia="Calibri"/>
          <w:color w:val="000000"/>
          <w:sz w:val="23"/>
          <w:szCs w:val="23"/>
          <w:lang w:eastAsia="en-US"/>
        </w:rPr>
      </w:pPr>
      <w:r>
        <w:rPr>
          <w:rFonts w:eastAsia="Calibri"/>
          <w:color w:val="000000"/>
          <w:sz w:val="23"/>
          <w:szCs w:val="23"/>
          <w:lang w:eastAsia="en-US"/>
        </w:rPr>
        <w:t>It w</w:t>
      </w:r>
      <w:r w:rsidR="006111F3" w:rsidRPr="006111F3">
        <w:rPr>
          <w:rFonts w:eastAsia="Calibri"/>
          <w:color w:val="000000"/>
          <w:sz w:val="23"/>
          <w:szCs w:val="23"/>
          <w:lang w:eastAsia="en-US"/>
        </w:rPr>
        <w:t>ill make a cache 2017 folder on</w:t>
      </w:r>
      <w:r w:rsidR="00B86E23">
        <w:rPr>
          <w:rFonts w:eastAsia="Calibri"/>
          <w:color w:val="000000"/>
          <w:sz w:val="23"/>
          <w:szCs w:val="23"/>
          <w:lang w:eastAsia="en-US"/>
        </w:rPr>
        <w:t xml:space="preserve"> the</w:t>
      </w:r>
      <w:r w:rsidR="006111F3" w:rsidRPr="006111F3">
        <w:rPr>
          <w:rFonts w:eastAsia="Calibri"/>
          <w:color w:val="000000"/>
          <w:sz w:val="23"/>
          <w:szCs w:val="23"/>
          <w:lang w:eastAsia="en-US"/>
        </w:rPr>
        <w:t xml:space="preserve"> desktop during extraction, </w:t>
      </w:r>
      <w:r w:rsidR="00B86E23">
        <w:rPr>
          <w:rFonts w:eastAsia="Calibri"/>
          <w:color w:val="000000"/>
          <w:sz w:val="23"/>
          <w:szCs w:val="23"/>
          <w:lang w:eastAsia="en-US"/>
        </w:rPr>
        <w:t>select</w:t>
      </w:r>
      <w:r w:rsidR="00B86E23" w:rsidRPr="006111F3">
        <w:rPr>
          <w:rFonts w:eastAsia="Calibri"/>
          <w:color w:val="000000"/>
          <w:sz w:val="23"/>
          <w:szCs w:val="23"/>
          <w:lang w:eastAsia="en-US"/>
        </w:rPr>
        <w:t xml:space="preserve"> </w:t>
      </w:r>
      <w:r w:rsidR="00A27B96">
        <w:rPr>
          <w:rFonts w:eastAsia="Calibri"/>
          <w:b/>
          <w:bCs/>
          <w:color w:val="000000"/>
          <w:sz w:val="23"/>
          <w:szCs w:val="23"/>
          <w:lang w:eastAsia="en-US"/>
        </w:rPr>
        <w:t>E</w:t>
      </w:r>
      <w:r w:rsidR="006111F3" w:rsidRPr="006111F3">
        <w:rPr>
          <w:rFonts w:eastAsia="Calibri"/>
          <w:b/>
          <w:bCs/>
          <w:color w:val="000000"/>
          <w:sz w:val="23"/>
          <w:szCs w:val="23"/>
          <w:lang w:eastAsia="en-US"/>
        </w:rPr>
        <w:t>xtract</w:t>
      </w:r>
      <w:r w:rsidR="00B86E23">
        <w:rPr>
          <w:rFonts w:eastAsia="Calibri"/>
          <w:b/>
          <w:bCs/>
          <w:color w:val="000000"/>
          <w:sz w:val="23"/>
          <w:szCs w:val="23"/>
          <w:lang w:eastAsia="en-US"/>
        </w:rPr>
        <w:t>.</w:t>
      </w:r>
      <w:r w:rsidR="006111F3" w:rsidRPr="006111F3">
        <w:rPr>
          <w:rFonts w:eastAsia="Calibri"/>
          <w:b/>
          <w:bCs/>
          <w:color w:val="000000"/>
          <w:sz w:val="23"/>
          <w:szCs w:val="23"/>
          <w:lang w:eastAsia="en-US"/>
        </w:rPr>
        <w:t xml:space="preserve"> </w:t>
      </w:r>
    </w:p>
    <w:p w14:paraId="09C066DD" w14:textId="50A0D705" w:rsidR="00B86E23" w:rsidRDefault="00B86E23" w:rsidP="0091304B">
      <w:pPr>
        <w:pStyle w:val="Caption"/>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2</w:t>
      </w:r>
      <w:r w:rsidR="00CF0E1D">
        <w:rPr>
          <w:noProof/>
        </w:rPr>
        <w:fldChar w:fldCharType="end"/>
      </w:r>
      <w:r>
        <w:t>: Pre-Extraction Dialog Box</w:t>
      </w:r>
    </w:p>
    <w:p w14:paraId="6D2322CE" w14:textId="02F976A0" w:rsidR="006111F3" w:rsidRDefault="006111F3" w:rsidP="0091304B">
      <w:pPr>
        <w:pStyle w:val="Figure"/>
        <w:keepNext w:val="0"/>
        <w:ind w:left="720"/>
      </w:pPr>
      <w:r w:rsidRPr="006111F3">
        <w:rPr>
          <w:noProof/>
        </w:rPr>
        <w:drawing>
          <wp:inline distT="0" distB="0" distL="0" distR="0" wp14:anchorId="26A75F20" wp14:editId="71C7474B">
            <wp:extent cx="3821822" cy="2228850"/>
            <wp:effectExtent l="19050" t="19050" r="26670" b="19050"/>
            <wp:docPr id="17" name="Picture 17" descr="This graphic shows the dialog box that asks a user to specify the destination of the extracted files before completing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4872" cy="2236460"/>
                    </a:xfrm>
                    <a:prstGeom prst="rect">
                      <a:avLst/>
                    </a:prstGeom>
                    <a:noFill/>
                    <a:ln>
                      <a:solidFill>
                        <a:schemeClr val="tx1"/>
                      </a:solidFill>
                    </a:ln>
                  </pic:spPr>
                </pic:pic>
              </a:graphicData>
            </a:graphic>
          </wp:inline>
        </w:drawing>
      </w:r>
    </w:p>
    <w:p w14:paraId="10D13AF6" w14:textId="160E3461" w:rsidR="00B86E23" w:rsidRDefault="00B86E23" w:rsidP="0091304B">
      <w:pPr>
        <w:pStyle w:val="Caption"/>
        <w:ind w:left="720"/>
        <w:rPr>
          <w:noProof/>
        </w:rPr>
      </w:pPr>
      <w:r>
        <w:lastRenderedPageBreak/>
        <w:t xml:space="preserve">Figure </w:t>
      </w:r>
      <w:r w:rsidR="00CF0E1D">
        <w:fldChar w:fldCharType="begin"/>
      </w:r>
      <w:r w:rsidR="00CF0E1D">
        <w:instrText xml:space="preserve"> SEQ Figure \* ARABIC </w:instrText>
      </w:r>
      <w:r w:rsidR="00CF0E1D">
        <w:fldChar w:fldCharType="separate"/>
      </w:r>
      <w:r w:rsidR="00D53ADF">
        <w:rPr>
          <w:noProof/>
        </w:rPr>
        <w:t>3</w:t>
      </w:r>
      <w:r w:rsidR="00CF0E1D">
        <w:rPr>
          <w:noProof/>
        </w:rPr>
        <w:fldChar w:fldCharType="end"/>
      </w:r>
      <w:r>
        <w:t>: Extraction Process Progress Bar</w:t>
      </w:r>
    </w:p>
    <w:p w14:paraId="0E2BC1B3" w14:textId="4AEA126A" w:rsidR="00B86E23" w:rsidRDefault="00B86E23" w:rsidP="0091304B">
      <w:pPr>
        <w:pStyle w:val="Figure"/>
        <w:ind w:left="720"/>
      </w:pPr>
      <w:r w:rsidRPr="006111F3">
        <w:rPr>
          <w:noProof/>
        </w:rPr>
        <w:drawing>
          <wp:inline distT="0" distB="0" distL="0" distR="0" wp14:anchorId="79CBAA98" wp14:editId="690A7D3E">
            <wp:extent cx="3762375" cy="1813193"/>
            <wp:effectExtent l="0" t="0" r="0" b="0"/>
            <wp:docPr id="15" name="Picture 15" descr="This graphic shows the quantity of items and relative progress of the extra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4501" cy="1819037"/>
                    </a:xfrm>
                    <a:prstGeom prst="rect">
                      <a:avLst/>
                    </a:prstGeom>
                    <a:noFill/>
                    <a:ln>
                      <a:noFill/>
                    </a:ln>
                  </pic:spPr>
                </pic:pic>
              </a:graphicData>
            </a:graphic>
          </wp:inline>
        </w:drawing>
      </w:r>
    </w:p>
    <w:p w14:paraId="6C191101" w14:textId="2C2BEE56" w:rsidR="006111F3" w:rsidRPr="006111F3" w:rsidRDefault="00B86E23" w:rsidP="0091304B">
      <w:pPr>
        <w:pStyle w:val="BodyText"/>
        <w:numPr>
          <w:ilvl w:val="0"/>
          <w:numId w:val="55"/>
        </w:numPr>
        <w:rPr>
          <w:rFonts w:eastAsia="Calibri"/>
          <w:color w:val="000000"/>
          <w:sz w:val="23"/>
          <w:szCs w:val="23"/>
          <w:lang w:eastAsia="en-US"/>
        </w:rPr>
      </w:pPr>
      <w:r>
        <w:rPr>
          <w:rFonts w:eastAsia="Calibri"/>
          <w:color w:val="000000"/>
          <w:sz w:val="23"/>
          <w:szCs w:val="23"/>
          <w:lang w:eastAsia="en-US"/>
        </w:rPr>
        <w:t>A p</w:t>
      </w:r>
      <w:r w:rsidR="006111F3" w:rsidRPr="006111F3">
        <w:rPr>
          <w:rFonts w:eastAsia="Calibri"/>
          <w:color w:val="000000"/>
          <w:sz w:val="23"/>
          <w:szCs w:val="23"/>
          <w:lang w:eastAsia="en-US"/>
        </w:rPr>
        <w:t>opup window will show</w:t>
      </w:r>
      <w:r>
        <w:rPr>
          <w:rFonts w:eastAsia="Calibri"/>
          <w:color w:val="000000"/>
          <w:sz w:val="23"/>
          <w:szCs w:val="23"/>
          <w:lang w:eastAsia="en-US"/>
        </w:rPr>
        <w:t xml:space="preserve"> the</w:t>
      </w:r>
      <w:r w:rsidR="006111F3" w:rsidRPr="006111F3">
        <w:rPr>
          <w:rFonts w:eastAsia="Calibri"/>
          <w:color w:val="000000"/>
          <w:sz w:val="23"/>
          <w:szCs w:val="23"/>
          <w:lang w:eastAsia="en-US"/>
        </w:rPr>
        <w:t xml:space="preserve"> executable when extract</w:t>
      </w:r>
      <w:r w:rsidR="00A27BB2">
        <w:rPr>
          <w:rFonts w:eastAsia="Calibri"/>
          <w:color w:val="000000"/>
          <w:sz w:val="23"/>
          <w:szCs w:val="23"/>
          <w:lang w:eastAsia="en-US"/>
        </w:rPr>
        <w:t>ion</w:t>
      </w:r>
      <w:r w:rsidR="006111F3" w:rsidRPr="006111F3">
        <w:rPr>
          <w:rFonts w:eastAsia="Calibri"/>
          <w:color w:val="000000"/>
          <w:sz w:val="23"/>
          <w:szCs w:val="23"/>
          <w:lang w:eastAsia="en-US"/>
        </w:rPr>
        <w:t xml:space="preserve"> is </w:t>
      </w:r>
      <w:r w:rsidR="00A27BB2">
        <w:rPr>
          <w:rFonts w:eastAsia="Calibri"/>
          <w:color w:val="000000"/>
          <w:sz w:val="23"/>
          <w:szCs w:val="23"/>
          <w:lang w:eastAsia="en-US"/>
        </w:rPr>
        <w:t>complete.</w:t>
      </w:r>
      <w:r w:rsidR="00A27BB2" w:rsidRPr="006111F3">
        <w:rPr>
          <w:rFonts w:eastAsia="Calibri"/>
          <w:color w:val="000000"/>
          <w:sz w:val="23"/>
          <w:szCs w:val="23"/>
          <w:lang w:eastAsia="en-US"/>
        </w:rPr>
        <w:t xml:space="preserve"> </w:t>
      </w:r>
    </w:p>
    <w:p w14:paraId="27E92E39" w14:textId="5ECF0559" w:rsidR="00B86E23" w:rsidRDefault="00B86E23" w:rsidP="0091304B">
      <w:pPr>
        <w:pStyle w:val="Caption"/>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4</w:t>
      </w:r>
      <w:r w:rsidR="00CF0E1D">
        <w:rPr>
          <w:noProof/>
        </w:rPr>
        <w:fldChar w:fldCharType="end"/>
      </w:r>
      <w:r>
        <w:t>: Post-Extraction File Folder</w:t>
      </w:r>
    </w:p>
    <w:p w14:paraId="7D424688" w14:textId="23A91075" w:rsidR="006111F3" w:rsidRPr="004368CC" w:rsidRDefault="006111F3" w:rsidP="0091304B">
      <w:pPr>
        <w:pStyle w:val="Figure"/>
        <w:ind w:left="720"/>
      </w:pPr>
      <w:r w:rsidRPr="006111F3">
        <w:rPr>
          <w:noProof/>
        </w:rPr>
        <w:drawing>
          <wp:inline distT="0" distB="0" distL="0" distR="0" wp14:anchorId="0359B73B" wp14:editId="01FB74F2">
            <wp:extent cx="3762375" cy="2046943"/>
            <wp:effectExtent l="19050" t="19050" r="9525" b="10795"/>
            <wp:docPr id="19" name="Picture 19" descr="This graphic shows the newly created folder and its contents after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3780" cy="2064029"/>
                    </a:xfrm>
                    <a:prstGeom prst="rect">
                      <a:avLst/>
                    </a:prstGeom>
                    <a:noFill/>
                    <a:ln>
                      <a:solidFill>
                        <a:schemeClr val="tx1"/>
                      </a:solidFill>
                    </a:ln>
                  </pic:spPr>
                </pic:pic>
              </a:graphicData>
            </a:graphic>
          </wp:inline>
        </w:drawing>
      </w:r>
    </w:p>
    <w:p w14:paraId="1E36B2CE" w14:textId="3BC5EA8F" w:rsidR="0017216D" w:rsidRDefault="00113C1D" w:rsidP="0066339B">
      <w:pPr>
        <w:pStyle w:val="Heading1"/>
      </w:pPr>
      <w:bookmarkStart w:id="19" w:name="_Toc26955428"/>
      <w:r w:rsidRPr="0066339B">
        <w:lastRenderedPageBreak/>
        <w:t>InterSystems</w:t>
      </w:r>
      <w:r w:rsidR="0066339B" w:rsidRPr="0066339B">
        <w:t xml:space="preserve"> Caché Installation</w:t>
      </w:r>
      <w:r w:rsidR="004B2A07">
        <w:t>/Upgrade</w:t>
      </w:r>
      <w:bookmarkEnd w:id="11"/>
      <w:bookmarkEnd w:id="19"/>
    </w:p>
    <w:p w14:paraId="461F3CD1" w14:textId="70462CC7" w:rsidR="0032753D" w:rsidRDefault="0066339B" w:rsidP="0091304B">
      <w:pPr>
        <w:pStyle w:val="BodyText"/>
        <w:rPr>
          <w:sz w:val="23"/>
          <w:szCs w:val="23"/>
          <w:lang w:eastAsia="en-US"/>
        </w:rPr>
      </w:pPr>
      <w:r>
        <w:t xml:space="preserve">This section illustrates step-by-step installation of </w:t>
      </w:r>
      <w:r w:rsidRPr="00167D17">
        <w:t>Caché</w:t>
      </w:r>
      <w:r>
        <w:t xml:space="preserve"> v201</w:t>
      </w:r>
      <w:r w:rsidR="0010784A">
        <w:t>7</w:t>
      </w:r>
      <w:r>
        <w:t xml:space="preserve"> for use with Bar Code Medication Administration Backup System (BCBU) </w:t>
      </w:r>
      <w:r w:rsidR="00CF3D7C">
        <w:t>w</w:t>
      </w:r>
      <w:r>
        <w:t>orkstation</w:t>
      </w:r>
      <w:r w:rsidR="00CF3D7C">
        <w:t>s</w:t>
      </w:r>
      <w:r>
        <w:t>.</w:t>
      </w:r>
      <w:r w:rsidR="00CF3D7C">
        <w:rPr>
          <w:rFonts w:eastAsia="Calibri"/>
          <w:color w:val="000000"/>
          <w:sz w:val="23"/>
          <w:szCs w:val="23"/>
          <w:lang w:eastAsia="en-US"/>
        </w:rPr>
        <w:t xml:space="preserve"> </w:t>
      </w:r>
      <w:r w:rsidR="0010784A" w:rsidRPr="0010784A">
        <w:rPr>
          <w:sz w:val="23"/>
          <w:szCs w:val="23"/>
          <w:lang w:eastAsia="en-US"/>
        </w:rPr>
        <w:t xml:space="preserve">Using the </w:t>
      </w:r>
      <w:r w:rsidR="00CF3D7C">
        <w:rPr>
          <w:sz w:val="23"/>
          <w:szCs w:val="23"/>
          <w:lang w:eastAsia="en-US"/>
        </w:rPr>
        <w:t>newly extracted file folder</w:t>
      </w:r>
      <w:r w:rsidR="0010784A" w:rsidRPr="0010784A">
        <w:rPr>
          <w:sz w:val="23"/>
          <w:szCs w:val="23"/>
          <w:lang w:eastAsia="en-US"/>
        </w:rPr>
        <w:t xml:space="preserve"> </w:t>
      </w:r>
      <w:r w:rsidR="0010784A" w:rsidRPr="0010784A">
        <w:rPr>
          <w:lang w:eastAsia="en-US"/>
        </w:rPr>
        <w:t>(C:\Users\vhausername\Desktop\CACHE-2017_2_2_865_0-WIN_X64)</w:t>
      </w:r>
      <w:r w:rsidR="00CF3D7C">
        <w:rPr>
          <w:lang w:eastAsia="en-US"/>
        </w:rPr>
        <w:t>,</w:t>
      </w:r>
      <w:r w:rsidR="0010784A" w:rsidRPr="0010784A">
        <w:rPr>
          <w:sz w:val="23"/>
          <w:szCs w:val="23"/>
          <w:lang w:eastAsia="en-US"/>
        </w:rPr>
        <w:t xml:space="preserve"> </w:t>
      </w:r>
      <w:r w:rsidR="00CF3D7C">
        <w:rPr>
          <w:sz w:val="23"/>
          <w:szCs w:val="23"/>
          <w:lang w:eastAsia="en-US"/>
        </w:rPr>
        <w:t>complete the following:</w:t>
      </w:r>
    </w:p>
    <w:p w14:paraId="5649808D" w14:textId="1C7A8664" w:rsidR="0010784A" w:rsidRPr="00CF3D7C" w:rsidRDefault="00CF3D7C" w:rsidP="0091304B">
      <w:pPr>
        <w:pStyle w:val="BodyText"/>
        <w:numPr>
          <w:ilvl w:val="0"/>
          <w:numId w:val="56"/>
        </w:numPr>
        <w:rPr>
          <w:sz w:val="23"/>
          <w:szCs w:val="23"/>
          <w:lang w:eastAsia="en-US"/>
        </w:rPr>
      </w:pPr>
      <w:r>
        <w:rPr>
          <w:sz w:val="23"/>
          <w:szCs w:val="23"/>
          <w:lang w:eastAsia="en-US"/>
        </w:rPr>
        <w:t>Open the file options</w:t>
      </w:r>
      <w:r w:rsidR="00E94BF5">
        <w:rPr>
          <w:sz w:val="23"/>
          <w:szCs w:val="23"/>
          <w:lang w:eastAsia="en-US"/>
        </w:rPr>
        <w:t xml:space="preserve"> menu</w:t>
      </w:r>
      <w:r>
        <w:rPr>
          <w:sz w:val="23"/>
          <w:szCs w:val="23"/>
          <w:lang w:eastAsia="en-US"/>
        </w:rPr>
        <w:t xml:space="preserve"> for,</w:t>
      </w:r>
      <w:r w:rsidR="0010784A" w:rsidRPr="00CF3D7C">
        <w:rPr>
          <w:sz w:val="23"/>
          <w:szCs w:val="23"/>
          <w:lang w:eastAsia="en-US"/>
        </w:rPr>
        <w:t xml:space="preserve"> </w:t>
      </w:r>
      <w:r w:rsidR="0010784A" w:rsidRPr="00CF3D7C">
        <w:rPr>
          <w:b/>
          <w:bCs/>
          <w:sz w:val="23"/>
          <w:szCs w:val="23"/>
          <w:lang w:eastAsia="en-US"/>
        </w:rPr>
        <w:t>cache-2017.2.2.865.0-win_x64.exe</w:t>
      </w:r>
      <w:r>
        <w:rPr>
          <w:b/>
          <w:bCs/>
          <w:sz w:val="23"/>
          <w:szCs w:val="23"/>
          <w:lang w:eastAsia="en-US"/>
        </w:rPr>
        <w:t>,</w:t>
      </w:r>
      <w:r w:rsidR="0010784A" w:rsidRPr="00CF3D7C">
        <w:rPr>
          <w:b/>
          <w:bCs/>
          <w:sz w:val="23"/>
          <w:szCs w:val="23"/>
          <w:lang w:eastAsia="en-US"/>
        </w:rPr>
        <w:t xml:space="preserve"> </w:t>
      </w:r>
      <w:r w:rsidR="0010784A" w:rsidRPr="00CF3D7C">
        <w:rPr>
          <w:sz w:val="23"/>
          <w:szCs w:val="23"/>
          <w:lang w:eastAsia="en-US"/>
        </w:rPr>
        <w:t xml:space="preserve">and select Run as Administrator </w:t>
      </w:r>
    </w:p>
    <w:p w14:paraId="1C01DEF6" w14:textId="2382587C" w:rsidR="00E94BF5" w:rsidRDefault="00E94BF5"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5</w:t>
      </w:r>
      <w:r w:rsidR="00CF0E1D">
        <w:rPr>
          <w:noProof/>
        </w:rPr>
        <w:fldChar w:fldCharType="end"/>
      </w:r>
      <w:r>
        <w:t>: File Options Menu for the Extracted File</w:t>
      </w:r>
    </w:p>
    <w:p w14:paraId="4118EF23" w14:textId="1062CF63" w:rsidR="0010784A" w:rsidRDefault="0010784A" w:rsidP="0091304B">
      <w:pPr>
        <w:pStyle w:val="Figure"/>
        <w:ind w:left="720"/>
      </w:pPr>
      <w:r w:rsidRPr="0010784A">
        <w:rPr>
          <w:noProof/>
        </w:rPr>
        <w:drawing>
          <wp:inline distT="0" distB="0" distL="0" distR="0" wp14:anchorId="32B2B1F8" wp14:editId="718F3FF0">
            <wp:extent cx="3390900" cy="2361774"/>
            <wp:effectExtent l="19050" t="19050" r="19050" b="19685"/>
            <wp:docPr id="20" name="Picture 20" descr="This graphic shows the Run as administrator option from the file menu of the extract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797" cy="2374936"/>
                    </a:xfrm>
                    <a:prstGeom prst="rect">
                      <a:avLst/>
                    </a:prstGeom>
                    <a:noFill/>
                    <a:ln>
                      <a:solidFill>
                        <a:schemeClr val="tx1"/>
                      </a:solidFill>
                    </a:ln>
                  </pic:spPr>
                </pic:pic>
              </a:graphicData>
            </a:graphic>
          </wp:inline>
        </w:drawing>
      </w:r>
    </w:p>
    <w:p w14:paraId="67AFCA30" w14:textId="5A8962B0" w:rsidR="0010784A" w:rsidRDefault="00E94BF5" w:rsidP="0091304B">
      <w:pPr>
        <w:pStyle w:val="BodyText"/>
        <w:numPr>
          <w:ilvl w:val="0"/>
          <w:numId w:val="56"/>
        </w:numPr>
        <w:rPr>
          <w:sz w:val="23"/>
          <w:szCs w:val="23"/>
        </w:rPr>
      </w:pPr>
      <w:r>
        <w:rPr>
          <w:sz w:val="23"/>
          <w:szCs w:val="23"/>
        </w:rPr>
        <w:t>The user</w:t>
      </w:r>
      <w:r w:rsidR="0010784A">
        <w:rPr>
          <w:sz w:val="23"/>
          <w:szCs w:val="23"/>
        </w:rPr>
        <w:t xml:space="preserve"> will have to select the appropriate etoken account or enter </w:t>
      </w:r>
      <w:r>
        <w:rPr>
          <w:sz w:val="23"/>
          <w:szCs w:val="23"/>
        </w:rPr>
        <w:t xml:space="preserve">an </w:t>
      </w:r>
      <w:r w:rsidR="0010784A">
        <w:rPr>
          <w:sz w:val="23"/>
          <w:szCs w:val="23"/>
        </w:rPr>
        <w:t>administrator account and password</w:t>
      </w:r>
      <w:r>
        <w:rPr>
          <w:sz w:val="23"/>
          <w:szCs w:val="23"/>
        </w:rPr>
        <w:t>.</w:t>
      </w:r>
    </w:p>
    <w:p w14:paraId="3BBDFF28" w14:textId="174E6ABB" w:rsidR="00A17C2A" w:rsidRDefault="00E94BF5" w:rsidP="0091304B">
      <w:pPr>
        <w:pStyle w:val="Caption"/>
        <w:ind w:left="720"/>
        <w:rPr>
          <w:sz w:val="23"/>
          <w:szCs w:val="23"/>
        </w:rPr>
      </w:pPr>
      <w:r>
        <w:t xml:space="preserve">Figure </w:t>
      </w:r>
      <w:r w:rsidR="00CF0E1D">
        <w:fldChar w:fldCharType="begin"/>
      </w:r>
      <w:r w:rsidR="00CF0E1D">
        <w:instrText xml:space="preserve"> SEQ Figure \* ARABIC </w:instrText>
      </w:r>
      <w:r w:rsidR="00CF0E1D">
        <w:fldChar w:fldCharType="separate"/>
      </w:r>
      <w:r w:rsidR="00D53ADF">
        <w:rPr>
          <w:noProof/>
        </w:rPr>
        <w:t>6</w:t>
      </w:r>
      <w:r w:rsidR="00CF0E1D">
        <w:rPr>
          <w:noProof/>
        </w:rPr>
        <w:fldChar w:fldCharType="end"/>
      </w:r>
      <w:r>
        <w:t>: User Account Control</w:t>
      </w:r>
    </w:p>
    <w:p w14:paraId="4B94629D" w14:textId="7DA497DC" w:rsidR="0010784A" w:rsidRDefault="0010784A" w:rsidP="0091304B">
      <w:pPr>
        <w:pStyle w:val="Figure"/>
        <w:keepNext w:val="0"/>
        <w:ind w:left="720"/>
      </w:pPr>
      <w:r w:rsidRPr="0010784A">
        <w:rPr>
          <w:noProof/>
        </w:rPr>
        <w:drawing>
          <wp:inline distT="0" distB="0" distL="0" distR="0" wp14:anchorId="547D75C1" wp14:editId="36509745">
            <wp:extent cx="2705100" cy="3032470"/>
            <wp:effectExtent l="19050" t="19050" r="19050" b="15875"/>
            <wp:docPr id="21" name="Picture 21" descr="This Graphic shows the prompt for signing in with proper credentials to pro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9533" cy="3059860"/>
                    </a:xfrm>
                    <a:prstGeom prst="rect">
                      <a:avLst/>
                    </a:prstGeom>
                    <a:noFill/>
                    <a:ln>
                      <a:solidFill>
                        <a:schemeClr val="tx1"/>
                      </a:solidFill>
                    </a:ln>
                  </pic:spPr>
                </pic:pic>
              </a:graphicData>
            </a:graphic>
          </wp:inline>
        </w:drawing>
      </w:r>
    </w:p>
    <w:p w14:paraId="6EE59EC7" w14:textId="6FA1C239" w:rsidR="0010784A" w:rsidRDefault="0010784A" w:rsidP="001E20D0">
      <w:pPr>
        <w:pStyle w:val="BodyText"/>
        <w:numPr>
          <w:ilvl w:val="0"/>
          <w:numId w:val="56"/>
        </w:numPr>
        <w:rPr>
          <w:rFonts w:eastAsia="Calibri"/>
          <w:color w:val="000000"/>
          <w:sz w:val="23"/>
          <w:szCs w:val="23"/>
          <w:lang w:eastAsia="en-US"/>
        </w:rPr>
      </w:pPr>
      <w:r w:rsidRPr="0010784A">
        <w:rPr>
          <w:rFonts w:eastAsia="Calibri"/>
          <w:color w:val="000000"/>
          <w:sz w:val="23"/>
          <w:szCs w:val="23"/>
          <w:lang w:eastAsia="en-US"/>
        </w:rPr>
        <w:lastRenderedPageBreak/>
        <w:t xml:space="preserve">If the Windows user account being used does not have required administrator privileges to perform this </w:t>
      </w:r>
      <w:r w:rsidRPr="0091304B">
        <w:rPr>
          <w:sz w:val="23"/>
          <w:szCs w:val="23"/>
        </w:rPr>
        <w:t>installation</w:t>
      </w:r>
      <w:r w:rsidR="001E20D0">
        <w:rPr>
          <w:sz w:val="23"/>
          <w:szCs w:val="23"/>
        </w:rPr>
        <w:t>,</w:t>
      </w:r>
      <w:r w:rsidRPr="0010784A">
        <w:rPr>
          <w:rFonts w:eastAsia="Calibri"/>
          <w:color w:val="000000"/>
          <w:sz w:val="23"/>
          <w:szCs w:val="23"/>
          <w:lang w:eastAsia="en-US"/>
        </w:rPr>
        <w:t xml:space="preserve"> the following dialog will be displayed. At which point </w:t>
      </w:r>
      <w:r w:rsidR="001E20D0">
        <w:rPr>
          <w:rFonts w:eastAsia="Calibri"/>
          <w:color w:val="000000"/>
          <w:sz w:val="23"/>
          <w:szCs w:val="23"/>
          <w:lang w:eastAsia="en-US"/>
        </w:rPr>
        <w:t>the user</w:t>
      </w:r>
      <w:r w:rsidR="001E20D0" w:rsidRPr="0010784A">
        <w:rPr>
          <w:rFonts w:eastAsia="Calibri"/>
          <w:color w:val="000000"/>
          <w:sz w:val="23"/>
          <w:szCs w:val="23"/>
          <w:lang w:eastAsia="en-US"/>
        </w:rPr>
        <w:t xml:space="preserve"> </w:t>
      </w:r>
      <w:r w:rsidRPr="0010784A">
        <w:rPr>
          <w:rFonts w:eastAsia="Calibri"/>
          <w:color w:val="000000"/>
          <w:sz w:val="23"/>
          <w:szCs w:val="23"/>
          <w:lang w:eastAsia="en-US"/>
        </w:rPr>
        <w:t xml:space="preserve">will need to seek assistance from a privileged workstation administrator. </w:t>
      </w:r>
    </w:p>
    <w:p w14:paraId="367B84CB" w14:textId="79856893" w:rsidR="001E20D0" w:rsidRPr="0010784A" w:rsidRDefault="001E20D0" w:rsidP="0091304B">
      <w:pPr>
        <w:pStyle w:val="Caption"/>
        <w:ind w:left="720"/>
        <w:rPr>
          <w:rFonts w:eastAsia="Calibri"/>
          <w:color w:val="000000"/>
          <w:sz w:val="23"/>
          <w:szCs w:val="23"/>
          <w:lang w:eastAsia="en-US"/>
        </w:rPr>
      </w:pPr>
      <w:r>
        <w:t xml:space="preserve">Figure </w:t>
      </w:r>
      <w:r w:rsidR="00CF0E1D">
        <w:fldChar w:fldCharType="begin"/>
      </w:r>
      <w:r w:rsidR="00CF0E1D">
        <w:instrText xml:space="preserve"> SEQ Figure \* ARABIC </w:instrText>
      </w:r>
      <w:r w:rsidR="00CF0E1D">
        <w:fldChar w:fldCharType="separate"/>
      </w:r>
      <w:r w:rsidR="00D53ADF">
        <w:rPr>
          <w:noProof/>
        </w:rPr>
        <w:t>7</w:t>
      </w:r>
      <w:r w:rsidR="00CF0E1D">
        <w:rPr>
          <w:noProof/>
        </w:rPr>
        <w:fldChar w:fldCharType="end"/>
      </w:r>
      <w:r>
        <w:t>: Not Having the Proper Privileges for Installation</w:t>
      </w:r>
    </w:p>
    <w:p w14:paraId="2E62D586" w14:textId="3BC8CC80" w:rsidR="0010784A" w:rsidRDefault="0010784A" w:rsidP="0091304B">
      <w:pPr>
        <w:pStyle w:val="Figure"/>
        <w:ind w:left="720"/>
      </w:pPr>
      <w:r w:rsidRPr="0010784A">
        <w:rPr>
          <w:noProof/>
        </w:rPr>
        <w:drawing>
          <wp:inline distT="0" distB="0" distL="0" distR="0" wp14:anchorId="265A495E" wp14:editId="3BF33F38">
            <wp:extent cx="3771900" cy="2904495"/>
            <wp:effectExtent l="19050" t="19050" r="19050" b="10160"/>
            <wp:docPr id="22" name="Picture 22" descr="This graphic shows the error message that will be displayed if the permissions that are being used do not contain the proper privi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8991" cy="2925356"/>
                    </a:xfrm>
                    <a:prstGeom prst="rect">
                      <a:avLst/>
                    </a:prstGeom>
                    <a:noFill/>
                    <a:ln>
                      <a:solidFill>
                        <a:schemeClr val="tx1"/>
                      </a:solidFill>
                    </a:ln>
                  </pic:spPr>
                </pic:pic>
              </a:graphicData>
            </a:graphic>
          </wp:inline>
        </w:drawing>
      </w:r>
    </w:p>
    <w:p w14:paraId="320F3A5B" w14:textId="7597865B" w:rsidR="0010784A" w:rsidRPr="0010784A" w:rsidRDefault="0032753D" w:rsidP="0091304B">
      <w:pPr>
        <w:pStyle w:val="BodyText"/>
        <w:numPr>
          <w:ilvl w:val="0"/>
          <w:numId w:val="56"/>
        </w:numPr>
        <w:rPr>
          <w:rFonts w:eastAsia="Calibri"/>
          <w:color w:val="000000"/>
          <w:sz w:val="23"/>
          <w:szCs w:val="23"/>
          <w:lang w:eastAsia="en-US"/>
        </w:rPr>
      </w:pPr>
      <w:r>
        <w:rPr>
          <w:rFonts w:eastAsia="Calibri"/>
          <w:color w:val="000000"/>
          <w:sz w:val="23"/>
          <w:szCs w:val="23"/>
          <w:lang w:eastAsia="en-US"/>
        </w:rPr>
        <w:t xml:space="preserve">If the proper credentials are recognized, then proceed with the </w:t>
      </w:r>
      <w:r w:rsidR="0010784A" w:rsidRPr="0010784A">
        <w:rPr>
          <w:rFonts w:eastAsia="Calibri"/>
          <w:color w:val="000000"/>
          <w:sz w:val="23"/>
          <w:szCs w:val="23"/>
          <w:lang w:eastAsia="en-US"/>
        </w:rPr>
        <w:t>New Installation</w:t>
      </w:r>
      <w:r>
        <w:rPr>
          <w:rFonts w:eastAsia="Calibri"/>
          <w:color w:val="000000"/>
          <w:sz w:val="23"/>
          <w:szCs w:val="23"/>
          <w:lang w:eastAsia="en-US"/>
        </w:rPr>
        <w:t>.</w:t>
      </w:r>
    </w:p>
    <w:p w14:paraId="215A14D5" w14:textId="510A4665" w:rsidR="0010784A" w:rsidRPr="007E558E" w:rsidRDefault="0032753D" w:rsidP="0091304B">
      <w:pPr>
        <w:pStyle w:val="BodyText"/>
        <w:ind w:left="720"/>
        <w:rPr>
          <w:lang w:eastAsia="en-US"/>
        </w:rPr>
      </w:pPr>
      <w:r w:rsidRPr="0091304B">
        <w:rPr>
          <w:b/>
          <w:lang w:eastAsia="en-US"/>
        </w:rPr>
        <w:t>Note:</w:t>
      </w:r>
      <w:r>
        <w:rPr>
          <w:lang w:eastAsia="en-US"/>
        </w:rPr>
        <w:t xml:space="preserve"> </w:t>
      </w:r>
      <w:r w:rsidR="0010784A" w:rsidRPr="007E558E">
        <w:rPr>
          <w:lang w:eastAsia="en-US"/>
        </w:rPr>
        <w:t xml:space="preserve">If this is a </w:t>
      </w:r>
      <w:r w:rsidR="0010784A" w:rsidRPr="0091304B">
        <w:rPr>
          <w:b/>
          <w:color w:val="000000" w:themeColor="text1"/>
          <w:lang w:eastAsia="en-US"/>
        </w:rPr>
        <w:t>FIRST TIME</w:t>
      </w:r>
      <w:r w:rsidR="0010784A" w:rsidRPr="007E558E">
        <w:rPr>
          <w:color w:val="FF0000"/>
          <w:lang w:eastAsia="en-US"/>
        </w:rPr>
        <w:t xml:space="preserve"> </w:t>
      </w:r>
      <w:r w:rsidR="0010784A" w:rsidRPr="007E558E">
        <w:rPr>
          <w:lang w:eastAsia="en-US"/>
        </w:rPr>
        <w:t>installation of any version of Caché on your workstation</w:t>
      </w:r>
      <w:r>
        <w:rPr>
          <w:lang w:eastAsia="en-US"/>
        </w:rPr>
        <w:t>,</w:t>
      </w:r>
      <w:r w:rsidR="0010784A" w:rsidRPr="007E558E">
        <w:rPr>
          <w:lang w:eastAsia="en-US"/>
        </w:rPr>
        <w:t xml:space="preserve"> proceed to the </w:t>
      </w:r>
      <w:r>
        <w:rPr>
          <w:lang w:eastAsia="en-US"/>
        </w:rPr>
        <w:fldChar w:fldCharType="begin"/>
      </w:r>
      <w:r>
        <w:rPr>
          <w:lang w:eastAsia="en-US"/>
        </w:rPr>
        <w:instrText xml:space="preserve"> REF _Ref20926389 \h </w:instrText>
      </w:r>
      <w:r>
        <w:rPr>
          <w:lang w:eastAsia="en-US"/>
        </w:rPr>
      </w:r>
      <w:r>
        <w:rPr>
          <w:lang w:eastAsia="en-US"/>
        </w:rPr>
        <w:fldChar w:fldCharType="separate"/>
      </w:r>
      <w:r>
        <w:t>First Time Installation</w:t>
      </w:r>
      <w:r>
        <w:rPr>
          <w:lang w:eastAsia="en-US"/>
        </w:rPr>
        <w:fldChar w:fldCharType="end"/>
      </w:r>
      <w:r>
        <w:rPr>
          <w:lang w:eastAsia="en-US"/>
        </w:rPr>
        <w:t xml:space="preserve"> </w:t>
      </w:r>
      <w:r w:rsidR="0010784A" w:rsidRPr="007E558E">
        <w:rPr>
          <w:lang w:eastAsia="en-US"/>
        </w:rPr>
        <w:t>section.</w:t>
      </w:r>
    </w:p>
    <w:p w14:paraId="536FB8EC" w14:textId="41762D56" w:rsidR="00E90917" w:rsidRPr="00E90917" w:rsidRDefault="00E90917" w:rsidP="0091304B">
      <w:pPr>
        <w:pStyle w:val="BodyText"/>
        <w:numPr>
          <w:ilvl w:val="0"/>
          <w:numId w:val="56"/>
        </w:numPr>
        <w:rPr>
          <w:rFonts w:eastAsia="Calibri"/>
          <w:color w:val="000000"/>
          <w:sz w:val="23"/>
          <w:szCs w:val="23"/>
          <w:lang w:eastAsia="en-US"/>
        </w:rPr>
      </w:pPr>
      <w:r w:rsidRPr="00E90917">
        <w:rPr>
          <w:rFonts w:eastAsia="Calibri"/>
          <w:color w:val="000000"/>
          <w:sz w:val="23"/>
          <w:szCs w:val="23"/>
          <w:lang w:eastAsia="en-US"/>
        </w:rPr>
        <w:t>If this is an upgrade installation</w:t>
      </w:r>
      <w:r w:rsidR="00A36BF5">
        <w:rPr>
          <w:rFonts w:eastAsia="Calibri"/>
          <w:color w:val="000000"/>
          <w:sz w:val="23"/>
          <w:szCs w:val="23"/>
          <w:lang w:eastAsia="en-US"/>
        </w:rPr>
        <w:t xml:space="preserve">, select the </w:t>
      </w:r>
      <w:r w:rsidRPr="00E90917">
        <w:rPr>
          <w:rFonts w:eastAsia="Calibri"/>
          <w:color w:val="000000"/>
          <w:sz w:val="23"/>
          <w:szCs w:val="23"/>
          <w:lang w:eastAsia="en-US"/>
        </w:rPr>
        <w:t xml:space="preserve">Instance Name </w:t>
      </w:r>
      <w:r w:rsidR="00A36BF5">
        <w:rPr>
          <w:rFonts w:eastAsia="Calibri"/>
          <w:color w:val="000000"/>
          <w:sz w:val="23"/>
          <w:szCs w:val="23"/>
          <w:lang w:eastAsia="en-US"/>
        </w:rPr>
        <w:t>to be</w:t>
      </w:r>
      <w:r w:rsidRPr="00E90917">
        <w:rPr>
          <w:rFonts w:eastAsia="Calibri"/>
          <w:color w:val="000000"/>
          <w:sz w:val="23"/>
          <w:szCs w:val="23"/>
          <w:lang w:eastAsia="en-US"/>
        </w:rPr>
        <w:t xml:space="preserve"> upgrade</w:t>
      </w:r>
      <w:r w:rsidR="00A36BF5">
        <w:rPr>
          <w:rFonts w:eastAsia="Calibri"/>
          <w:color w:val="000000"/>
          <w:sz w:val="23"/>
          <w:szCs w:val="23"/>
          <w:lang w:eastAsia="en-US"/>
        </w:rPr>
        <w:t>d</w:t>
      </w:r>
      <w:r w:rsidRPr="00E90917">
        <w:rPr>
          <w:rFonts w:eastAsia="Calibri"/>
          <w:color w:val="000000"/>
          <w:sz w:val="23"/>
          <w:szCs w:val="23"/>
          <w:lang w:eastAsia="en-US"/>
        </w:rPr>
        <w:t xml:space="preserve"> and then </w:t>
      </w:r>
      <w:r w:rsidR="00A36BF5">
        <w:rPr>
          <w:rFonts w:eastAsia="Calibri"/>
          <w:color w:val="000000"/>
          <w:sz w:val="23"/>
          <w:szCs w:val="23"/>
          <w:lang w:eastAsia="en-US"/>
        </w:rPr>
        <w:t>select</w:t>
      </w:r>
      <w:r w:rsidRPr="00E90917">
        <w:rPr>
          <w:rFonts w:eastAsia="Calibri"/>
          <w:color w:val="000000"/>
          <w:sz w:val="23"/>
          <w:szCs w:val="23"/>
          <w:lang w:eastAsia="en-US"/>
        </w:rPr>
        <w:t xml:space="preserve"> </w:t>
      </w:r>
      <w:r w:rsidRPr="00E90917">
        <w:rPr>
          <w:rFonts w:eastAsia="Calibri"/>
          <w:b/>
          <w:bCs/>
          <w:color w:val="000000"/>
          <w:sz w:val="23"/>
          <w:szCs w:val="23"/>
          <w:lang w:eastAsia="en-US"/>
        </w:rPr>
        <w:t>OK</w:t>
      </w:r>
      <w:r w:rsidRPr="00E90917">
        <w:rPr>
          <w:rFonts w:eastAsia="Calibri"/>
          <w:color w:val="000000"/>
          <w:sz w:val="23"/>
          <w:szCs w:val="23"/>
          <w:lang w:eastAsia="en-US"/>
        </w:rPr>
        <w:t xml:space="preserve">. </w:t>
      </w:r>
    </w:p>
    <w:p w14:paraId="0B6B8F17" w14:textId="4FAF94A2" w:rsidR="00A36BF5" w:rsidRDefault="00A36BF5" w:rsidP="0091304B">
      <w:pPr>
        <w:pStyle w:val="Caption"/>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8</w:t>
      </w:r>
      <w:r w:rsidR="00CF0E1D">
        <w:rPr>
          <w:noProof/>
        </w:rPr>
        <w:fldChar w:fldCharType="end"/>
      </w:r>
      <w:r>
        <w:t xml:space="preserve">: </w:t>
      </w:r>
      <w:r w:rsidR="00D845AC">
        <w:t>Select Instance</w:t>
      </w:r>
      <w:r>
        <w:t xml:space="preserve"> Dialog Box</w:t>
      </w:r>
    </w:p>
    <w:p w14:paraId="0D325E55" w14:textId="4FB26F7B" w:rsidR="00E90917" w:rsidRDefault="00E90917" w:rsidP="0091304B">
      <w:pPr>
        <w:pStyle w:val="Figure"/>
        <w:keepNext w:val="0"/>
        <w:ind w:left="720"/>
      </w:pPr>
      <w:r w:rsidRPr="00E90917">
        <w:rPr>
          <w:noProof/>
        </w:rPr>
        <w:drawing>
          <wp:inline distT="0" distB="0" distL="0" distR="0" wp14:anchorId="47DE476F" wp14:editId="315C9CC9">
            <wp:extent cx="3411633" cy="3105150"/>
            <wp:effectExtent l="19050" t="19050" r="17780" b="19050"/>
            <wp:docPr id="23" name="Picture 23" descr="This graphic shows the Select Instance dialog box containing the instances available for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8175" cy="3111104"/>
                    </a:xfrm>
                    <a:prstGeom prst="rect">
                      <a:avLst/>
                    </a:prstGeom>
                    <a:noFill/>
                    <a:ln>
                      <a:solidFill>
                        <a:schemeClr val="tx1"/>
                      </a:solidFill>
                    </a:ln>
                  </pic:spPr>
                </pic:pic>
              </a:graphicData>
            </a:graphic>
          </wp:inline>
        </w:drawing>
      </w:r>
    </w:p>
    <w:p w14:paraId="4D3526AF" w14:textId="1CC6A500" w:rsidR="00E90917" w:rsidRPr="00E90917" w:rsidRDefault="00D845AC" w:rsidP="0091304B">
      <w:pPr>
        <w:pStyle w:val="BodyText"/>
        <w:numPr>
          <w:ilvl w:val="0"/>
          <w:numId w:val="56"/>
        </w:numPr>
        <w:rPr>
          <w:rFonts w:eastAsia="Calibri"/>
          <w:color w:val="000000"/>
          <w:sz w:val="23"/>
          <w:szCs w:val="23"/>
          <w:lang w:eastAsia="en-US"/>
        </w:rPr>
      </w:pPr>
      <w:r>
        <w:rPr>
          <w:rFonts w:eastAsia="Calibri"/>
          <w:color w:val="000000"/>
          <w:sz w:val="23"/>
          <w:szCs w:val="23"/>
          <w:lang w:eastAsia="en-US"/>
        </w:rPr>
        <w:lastRenderedPageBreak/>
        <w:t xml:space="preserve">Select </w:t>
      </w:r>
      <w:r w:rsidR="00E90917" w:rsidRPr="00E90917">
        <w:rPr>
          <w:rFonts w:eastAsia="Calibri"/>
          <w:b/>
          <w:bCs/>
          <w:color w:val="000000"/>
          <w:sz w:val="23"/>
          <w:szCs w:val="23"/>
          <w:lang w:eastAsia="en-US"/>
        </w:rPr>
        <w:t xml:space="preserve">Upgrade </w:t>
      </w:r>
      <w:r w:rsidR="00E90917" w:rsidRPr="00E90917">
        <w:rPr>
          <w:rFonts w:eastAsia="Calibri"/>
          <w:color w:val="000000"/>
          <w:sz w:val="23"/>
          <w:szCs w:val="23"/>
          <w:lang w:eastAsia="en-US"/>
        </w:rPr>
        <w:t>to begin.</w:t>
      </w:r>
    </w:p>
    <w:p w14:paraId="1992B194" w14:textId="3DD9C252" w:rsidR="00D845AC" w:rsidRDefault="00D845AC" w:rsidP="0091304B">
      <w:pPr>
        <w:pStyle w:val="Caption"/>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9</w:t>
      </w:r>
      <w:r w:rsidR="00CF0E1D">
        <w:rPr>
          <w:noProof/>
        </w:rPr>
        <w:fldChar w:fldCharType="end"/>
      </w:r>
      <w:r>
        <w:t>: Upgrading Instance Cache Options</w:t>
      </w:r>
    </w:p>
    <w:p w14:paraId="2FD66CEE" w14:textId="5615B377" w:rsidR="00E90917" w:rsidRDefault="00E90917" w:rsidP="0091304B">
      <w:pPr>
        <w:pStyle w:val="Figure"/>
        <w:ind w:left="720"/>
      </w:pPr>
      <w:r w:rsidRPr="00E90917">
        <w:rPr>
          <w:noProof/>
        </w:rPr>
        <w:drawing>
          <wp:inline distT="0" distB="0" distL="0" distR="0" wp14:anchorId="534E74FE" wp14:editId="41941907">
            <wp:extent cx="3838575" cy="2914335"/>
            <wp:effectExtent l="19050" t="19050" r="9525" b="19685"/>
            <wp:docPr id="24" name="Picture 24" descr="This graphic shows the upgrading instance dialog box that is displayed after selecting an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2453" cy="2924871"/>
                    </a:xfrm>
                    <a:prstGeom prst="rect">
                      <a:avLst/>
                    </a:prstGeom>
                    <a:noFill/>
                    <a:ln>
                      <a:solidFill>
                        <a:schemeClr val="tx1"/>
                      </a:solidFill>
                    </a:ln>
                  </pic:spPr>
                </pic:pic>
              </a:graphicData>
            </a:graphic>
          </wp:inline>
        </w:drawing>
      </w:r>
    </w:p>
    <w:p w14:paraId="1099028F" w14:textId="2B66264F" w:rsidR="00D845AC" w:rsidRDefault="00D845AC" w:rsidP="0091304B">
      <w:pPr>
        <w:pStyle w:val="Caption"/>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10</w:t>
      </w:r>
      <w:r w:rsidR="00CF0E1D">
        <w:rPr>
          <w:noProof/>
        </w:rPr>
        <w:fldChar w:fldCharType="end"/>
      </w:r>
      <w:r>
        <w:t xml:space="preserve">: </w:t>
      </w:r>
      <w:r w:rsidR="00CD3B4C">
        <w:t>Cache Updater in Progress</w:t>
      </w:r>
    </w:p>
    <w:p w14:paraId="4DE90D0D" w14:textId="059DC4F1" w:rsidR="00E90917" w:rsidRDefault="00E90917" w:rsidP="0091304B">
      <w:pPr>
        <w:pStyle w:val="Figure"/>
        <w:keepNext w:val="0"/>
        <w:ind w:left="720"/>
      </w:pPr>
      <w:r w:rsidRPr="00E90917">
        <w:rPr>
          <w:noProof/>
        </w:rPr>
        <w:drawing>
          <wp:inline distT="0" distB="0" distL="0" distR="0" wp14:anchorId="652B4719" wp14:editId="0739DA24">
            <wp:extent cx="3629025" cy="2755240"/>
            <wp:effectExtent l="19050" t="19050" r="9525" b="26670"/>
            <wp:docPr id="25" name="Picture 25" descr="This graphic shows the progress bar displayed as the instance is being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9813" cy="2771022"/>
                    </a:xfrm>
                    <a:prstGeom prst="rect">
                      <a:avLst/>
                    </a:prstGeom>
                    <a:noFill/>
                    <a:ln>
                      <a:solidFill>
                        <a:schemeClr val="tx1"/>
                      </a:solidFill>
                    </a:ln>
                  </pic:spPr>
                </pic:pic>
              </a:graphicData>
            </a:graphic>
          </wp:inline>
        </w:drawing>
      </w:r>
    </w:p>
    <w:p w14:paraId="06F43F3C" w14:textId="2DFC7823" w:rsidR="00E90917" w:rsidRPr="00E90917" w:rsidRDefault="00CD3B4C" w:rsidP="0091304B">
      <w:pPr>
        <w:pStyle w:val="BodyText"/>
        <w:keepNext/>
        <w:keepLines/>
        <w:numPr>
          <w:ilvl w:val="0"/>
          <w:numId w:val="56"/>
        </w:numPr>
        <w:rPr>
          <w:rFonts w:eastAsia="Calibri"/>
          <w:color w:val="000000"/>
          <w:sz w:val="23"/>
          <w:szCs w:val="23"/>
          <w:lang w:eastAsia="en-US"/>
        </w:rPr>
      </w:pPr>
      <w:r>
        <w:rPr>
          <w:rFonts w:eastAsia="Calibri"/>
          <w:color w:val="000000"/>
          <w:sz w:val="23"/>
          <w:szCs w:val="23"/>
          <w:lang w:eastAsia="en-US"/>
        </w:rPr>
        <w:lastRenderedPageBreak/>
        <w:t>Select</w:t>
      </w:r>
      <w:r w:rsidR="00E90917" w:rsidRPr="00E90917">
        <w:rPr>
          <w:rFonts w:eastAsia="Calibri"/>
          <w:color w:val="000000"/>
          <w:sz w:val="23"/>
          <w:szCs w:val="23"/>
          <w:lang w:eastAsia="en-US"/>
        </w:rPr>
        <w:t xml:space="preserve"> </w:t>
      </w:r>
      <w:r w:rsidR="00E90917" w:rsidRPr="00E90917">
        <w:rPr>
          <w:rFonts w:eastAsia="Calibri"/>
          <w:b/>
          <w:bCs/>
          <w:color w:val="000000"/>
          <w:sz w:val="23"/>
          <w:szCs w:val="23"/>
          <w:lang w:eastAsia="en-US"/>
        </w:rPr>
        <w:t>Finish</w:t>
      </w:r>
      <w:r>
        <w:rPr>
          <w:rFonts w:eastAsia="Calibri"/>
          <w:b/>
          <w:bCs/>
          <w:color w:val="000000"/>
          <w:sz w:val="23"/>
          <w:szCs w:val="23"/>
          <w:lang w:eastAsia="en-US"/>
        </w:rPr>
        <w:t>.</w:t>
      </w:r>
      <w:r w:rsidR="00E90917" w:rsidRPr="00E90917">
        <w:rPr>
          <w:rFonts w:eastAsia="Calibri"/>
          <w:b/>
          <w:bCs/>
          <w:color w:val="000000"/>
          <w:sz w:val="23"/>
          <w:szCs w:val="23"/>
          <w:lang w:eastAsia="en-US"/>
        </w:rPr>
        <w:t xml:space="preserve"> </w:t>
      </w:r>
    </w:p>
    <w:p w14:paraId="7D29C680" w14:textId="4ADDB34D" w:rsidR="00CD3B4C" w:rsidRDefault="00CD3B4C" w:rsidP="0091304B">
      <w:pPr>
        <w:pStyle w:val="Caption"/>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11</w:t>
      </w:r>
      <w:r w:rsidR="00CF0E1D">
        <w:rPr>
          <w:noProof/>
        </w:rPr>
        <w:fldChar w:fldCharType="end"/>
      </w:r>
      <w:r>
        <w:t>: Installation Complete</w:t>
      </w:r>
    </w:p>
    <w:p w14:paraId="720B7D82" w14:textId="04744FE5" w:rsidR="00E90917" w:rsidRDefault="00E90917" w:rsidP="0091304B">
      <w:pPr>
        <w:pStyle w:val="Figure"/>
        <w:ind w:left="720"/>
      </w:pPr>
      <w:r w:rsidRPr="00E90917">
        <w:rPr>
          <w:noProof/>
        </w:rPr>
        <w:drawing>
          <wp:inline distT="0" distB="0" distL="0" distR="0" wp14:anchorId="7DA1D6DD" wp14:editId="0B95CA8C">
            <wp:extent cx="3619500" cy="2720065"/>
            <wp:effectExtent l="19050" t="19050" r="19050" b="23495"/>
            <wp:docPr id="26" name="Picture 26" descr="This graphic confirms the installation of the updated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5164" cy="2724322"/>
                    </a:xfrm>
                    <a:prstGeom prst="rect">
                      <a:avLst/>
                    </a:prstGeom>
                    <a:noFill/>
                    <a:ln>
                      <a:solidFill>
                        <a:schemeClr val="tx1"/>
                      </a:solidFill>
                    </a:ln>
                  </pic:spPr>
                </pic:pic>
              </a:graphicData>
            </a:graphic>
          </wp:inline>
        </w:drawing>
      </w:r>
    </w:p>
    <w:p w14:paraId="7A4E94AF" w14:textId="13198BEC" w:rsidR="00E90917" w:rsidRDefault="00E90917" w:rsidP="0091304B">
      <w:pPr>
        <w:pStyle w:val="BodyText"/>
      </w:pPr>
      <w:r>
        <w:t>At this point Cache has been upgraded to versi</w:t>
      </w:r>
      <w:r w:rsidR="00660EC1">
        <w:t>o</w:t>
      </w:r>
      <w:r>
        <w:t xml:space="preserve">n 2017 and no changes or additions should be needed. </w:t>
      </w:r>
      <w:r w:rsidR="00B12463">
        <w:t>Start</w:t>
      </w:r>
      <w:r>
        <w:t xml:space="preserve"> Cache back up by </w:t>
      </w:r>
      <w:r w:rsidR="00B12463">
        <w:t>opening</w:t>
      </w:r>
      <w:r>
        <w:t xml:space="preserve"> the </w:t>
      </w:r>
      <w:r w:rsidR="00B12463">
        <w:t>Ca</w:t>
      </w:r>
      <w:r w:rsidR="005E2421">
        <w:t>c</w:t>
      </w:r>
      <w:r w:rsidR="00B12463">
        <w:t xml:space="preserve">he </w:t>
      </w:r>
      <w:r>
        <w:t>cube</w:t>
      </w:r>
      <w:r w:rsidR="00B12463">
        <w:t>’s menu options</w:t>
      </w:r>
      <w:r>
        <w:t xml:space="preserve"> in the system tray and selecting </w:t>
      </w:r>
      <w:r w:rsidR="00B12463" w:rsidRPr="0091304B">
        <w:rPr>
          <w:b/>
        </w:rPr>
        <w:t>S</w:t>
      </w:r>
      <w:r w:rsidRPr="0091304B">
        <w:rPr>
          <w:b/>
        </w:rPr>
        <w:t>tart</w:t>
      </w:r>
      <w:r>
        <w:t>.</w:t>
      </w:r>
    </w:p>
    <w:p w14:paraId="1ACD3C69" w14:textId="022F1258" w:rsidR="00E90917" w:rsidRPr="0091304B" w:rsidRDefault="00E90917" w:rsidP="0091304B">
      <w:pPr>
        <w:pStyle w:val="BodyText"/>
        <w:rPr>
          <w:rFonts w:eastAsia="Calibri"/>
          <w:color w:val="000000"/>
          <w:szCs w:val="22"/>
          <w:lang w:eastAsia="en-US"/>
        </w:rPr>
      </w:pPr>
      <w:r w:rsidRPr="0091304B">
        <w:rPr>
          <w:rFonts w:eastAsia="Calibri"/>
          <w:b/>
          <w:color w:val="000000"/>
          <w:szCs w:val="22"/>
          <w:lang w:eastAsia="en-US"/>
        </w:rPr>
        <w:t>Note</w:t>
      </w:r>
      <w:r w:rsidRPr="0091304B">
        <w:rPr>
          <w:rFonts w:eastAsia="Calibri"/>
          <w:color w:val="000000"/>
          <w:szCs w:val="22"/>
          <w:lang w:eastAsia="en-US"/>
        </w:rPr>
        <w:t xml:space="preserve">: This is </w:t>
      </w:r>
      <w:r w:rsidRPr="0091304B">
        <w:rPr>
          <w:szCs w:val="22"/>
        </w:rPr>
        <w:t>optional</w:t>
      </w:r>
      <w:r w:rsidR="00B12463">
        <w:rPr>
          <w:rFonts w:eastAsia="Calibri"/>
          <w:color w:val="000000"/>
          <w:szCs w:val="22"/>
          <w:lang w:eastAsia="en-US"/>
        </w:rPr>
        <w:t>. O</w:t>
      </w:r>
      <w:r w:rsidRPr="0091304B">
        <w:rPr>
          <w:rFonts w:eastAsia="Calibri"/>
          <w:color w:val="000000"/>
          <w:szCs w:val="22"/>
          <w:lang w:eastAsia="en-US"/>
        </w:rPr>
        <w:t>nce installation is complete,</w:t>
      </w:r>
      <w:r w:rsidR="00B12463">
        <w:rPr>
          <w:rFonts w:eastAsia="Calibri"/>
          <w:color w:val="000000"/>
          <w:szCs w:val="22"/>
          <w:lang w:eastAsia="en-US"/>
        </w:rPr>
        <w:t xml:space="preserve"> the</w:t>
      </w:r>
      <w:r w:rsidRPr="0091304B">
        <w:rPr>
          <w:rFonts w:eastAsia="Calibri"/>
          <w:color w:val="000000"/>
          <w:szCs w:val="22"/>
          <w:lang w:eastAsia="en-US"/>
        </w:rPr>
        <w:t xml:space="preserve"> zip file and Cache 2017 folder can be deleted from </w:t>
      </w:r>
      <w:r w:rsidR="00B12463">
        <w:rPr>
          <w:rFonts w:eastAsia="Calibri"/>
          <w:color w:val="000000"/>
          <w:szCs w:val="22"/>
          <w:lang w:eastAsia="en-US"/>
        </w:rPr>
        <w:t xml:space="preserve">the </w:t>
      </w:r>
      <w:r w:rsidRPr="0091304B">
        <w:rPr>
          <w:rFonts w:eastAsia="Calibri"/>
          <w:color w:val="000000"/>
          <w:szCs w:val="22"/>
          <w:lang w:eastAsia="en-US"/>
        </w:rPr>
        <w:t>desktop; if copies are needed again they can be downloaded again.</w:t>
      </w:r>
    </w:p>
    <w:p w14:paraId="38627223" w14:textId="77777777" w:rsidR="007A543B" w:rsidRDefault="007A543B" w:rsidP="0091304B">
      <w:pPr>
        <w:spacing w:before="0" w:after="0"/>
      </w:pPr>
    </w:p>
    <w:p w14:paraId="25634A07" w14:textId="006D02C9" w:rsidR="007A543B" w:rsidRDefault="007A543B" w:rsidP="007A543B">
      <w:pPr>
        <w:pStyle w:val="Heading1"/>
      </w:pPr>
      <w:bookmarkStart w:id="20" w:name="_Ref20926389"/>
      <w:bookmarkStart w:id="21" w:name="_Toc26955429"/>
      <w:r>
        <w:lastRenderedPageBreak/>
        <w:t>First Time Installation</w:t>
      </w:r>
      <w:bookmarkEnd w:id="20"/>
      <w:bookmarkEnd w:id="21"/>
      <w:r>
        <w:t xml:space="preserve"> </w:t>
      </w:r>
    </w:p>
    <w:p w14:paraId="259C96F0" w14:textId="302620F0" w:rsidR="007F66E2" w:rsidRDefault="007F66E2" w:rsidP="0091304B">
      <w:pPr>
        <w:pStyle w:val="BodyText"/>
        <w:keepNext/>
        <w:numPr>
          <w:ilvl w:val="0"/>
          <w:numId w:val="57"/>
        </w:numPr>
        <w:rPr>
          <w:rFonts w:eastAsia="Calibri"/>
          <w:color w:val="000000"/>
          <w:sz w:val="23"/>
          <w:szCs w:val="23"/>
          <w:lang w:eastAsia="en-US"/>
        </w:rPr>
      </w:pPr>
      <w:r>
        <w:rPr>
          <w:rFonts w:eastAsia="Calibri"/>
          <w:color w:val="000000"/>
          <w:sz w:val="23"/>
          <w:szCs w:val="23"/>
          <w:lang w:eastAsia="en-US"/>
        </w:rPr>
        <w:t xml:space="preserve">Run the install executable </w:t>
      </w:r>
    </w:p>
    <w:p w14:paraId="77B61E2A" w14:textId="7E9B446A" w:rsidR="007A543B" w:rsidRPr="007A543B" w:rsidRDefault="007A543B" w:rsidP="0091304B">
      <w:pPr>
        <w:pStyle w:val="BodyText"/>
        <w:keepNext/>
        <w:numPr>
          <w:ilvl w:val="0"/>
          <w:numId w:val="57"/>
        </w:numPr>
        <w:rPr>
          <w:rFonts w:eastAsia="Calibri"/>
          <w:color w:val="000000"/>
          <w:sz w:val="23"/>
          <w:szCs w:val="23"/>
          <w:lang w:eastAsia="en-US"/>
        </w:rPr>
      </w:pPr>
      <w:r w:rsidRPr="007A543B">
        <w:rPr>
          <w:rFonts w:eastAsia="Calibri"/>
          <w:color w:val="000000"/>
          <w:sz w:val="23"/>
          <w:szCs w:val="23"/>
          <w:lang w:eastAsia="en-US"/>
        </w:rPr>
        <w:t xml:space="preserve">Agree to the License Terms and </w:t>
      </w:r>
      <w:r w:rsidR="00E8248D">
        <w:rPr>
          <w:rFonts w:eastAsia="Calibri"/>
          <w:color w:val="000000"/>
          <w:sz w:val="23"/>
          <w:szCs w:val="23"/>
          <w:lang w:eastAsia="en-US"/>
        </w:rPr>
        <w:t>select</w:t>
      </w:r>
      <w:r w:rsidR="00E8248D" w:rsidRPr="007A543B">
        <w:rPr>
          <w:rFonts w:eastAsia="Calibri"/>
          <w:color w:val="000000"/>
          <w:sz w:val="23"/>
          <w:szCs w:val="23"/>
          <w:lang w:eastAsia="en-US"/>
        </w:rPr>
        <w:t xml:space="preserve"> </w:t>
      </w:r>
      <w:r w:rsidRPr="0091304B">
        <w:rPr>
          <w:rFonts w:eastAsia="Calibri"/>
          <w:b/>
          <w:color w:val="000000"/>
          <w:sz w:val="23"/>
          <w:szCs w:val="23"/>
          <w:lang w:eastAsia="en-US"/>
        </w:rPr>
        <w:t>Next</w:t>
      </w:r>
      <w:r w:rsidR="00E8248D">
        <w:rPr>
          <w:rFonts w:eastAsia="Calibri"/>
          <w:color w:val="000000"/>
          <w:sz w:val="23"/>
          <w:szCs w:val="23"/>
          <w:lang w:eastAsia="en-US"/>
        </w:rPr>
        <w:t>.</w:t>
      </w:r>
    </w:p>
    <w:p w14:paraId="20B01E81" w14:textId="56DAD4E8" w:rsidR="007A543B" w:rsidRPr="007A543B" w:rsidRDefault="00E8248D" w:rsidP="0091304B">
      <w:pPr>
        <w:pStyle w:val="Caption"/>
        <w:ind w:left="720"/>
        <w:rPr>
          <w:rFonts w:eastAsia="Calibri"/>
          <w:color w:val="000000"/>
          <w:sz w:val="23"/>
          <w:szCs w:val="23"/>
          <w:lang w:eastAsia="en-US"/>
        </w:rPr>
      </w:pPr>
      <w:r>
        <w:t xml:space="preserve">Figure </w:t>
      </w:r>
      <w:r w:rsidR="00CF0E1D">
        <w:fldChar w:fldCharType="begin"/>
      </w:r>
      <w:r w:rsidR="00CF0E1D">
        <w:instrText xml:space="preserve"> SEQ Figure \* ARABIC </w:instrText>
      </w:r>
      <w:r w:rsidR="00CF0E1D">
        <w:fldChar w:fldCharType="separate"/>
      </w:r>
      <w:r w:rsidR="00D53ADF">
        <w:rPr>
          <w:noProof/>
        </w:rPr>
        <w:t>12</w:t>
      </w:r>
      <w:r w:rsidR="00CF0E1D">
        <w:rPr>
          <w:noProof/>
        </w:rPr>
        <w:fldChar w:fldCharType="end"/>
      </w:r>
      <w:r>
        <w:t>: License Agreement</w:t>
      </w:r>
    </w:p>
    <w:p w14:paraId="2728AD00" w14:textId="2ECAE370" w:rsidR="0066339B" w:rsidRDefault="0066339B" w:rsidP="0091304B">
      <w:pPr>
        <w:pStyle w:val="Figure"/>
        <w:ind w:left="720"/>
      </w:pPr>
      <w:r>
        <w:rPr>
          <w:noProof/>
          <w:lang w:eastAsia="en-US"/>
        </w:rPr>
        <w:drawing>
          <wp:inline distT="0" distB="0" distL="0" distR="0" wp14:anchorId="3B3FD063" wp14:editId="25CFC08E">
            <wp:extent cx="4310487" cy="3267075"/>
            <wp:effectExtent l="19050" t="19050" r="13970" b="9525"/>
            <wp:docPr id="12" name="Picture 12" descr="This graphic shows the License Agreement to be accepted for installing 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9404" cy="3281413"/>
                    </a:xfrm>
                    <a:prstGeom prst="rect">
                      <a:avLst/>
                    </a:prstGeom>
                    <a:noFill/>
                    <a:ln>
                      <a:solidFill>
                        <a:schemeClr val="tx1"/>
                      </a:solidFill>
                    </a:ln>
                  </pic:spPr>
                </pic:pic>
              </a:graphicData>
            </a:graphic>
          </wp:inline>
        </w:drawing>
      </w:r>
    </w:p>
    <w:p w14:paraId="15DF1CA1" w14:textId="1C9195E1" w:rsidR="0066339B" w:rsidRDefault="00A90E5D" w:rsidP="0091304B">
      <w:pPr>
        <w:pStyle w:val="BodyText"/>
        <w:numPr>
          <w:ilvl w:val="0"/>
          <w:numId w:val="57"/>
        </w:numPr>
      </w:pPr>
      <w:r>
        <w:t>Select</w:t>
      </w:r>
      <w:r w:rsidR="0066339B" w:rsidRPr="00CB44D1">
        <w:t xml:space="preserve"> </w:t>
      </w:r>
      <w:r w:rsidR="0066339B" w:rsidRPr="00700282">
        <w:rPr>
          <w:b/>
        </w:rPr>
        <w:t>N</w:t>
      </w:r>
      <w:r>
        <w:rPr>
          <w:b/>
        </w:rPr>
        <w:t>ext</w:t>
      </w:r>
      <w:r w:rsidR="0066339B" w:rsidRPr="00CB44D1">
        <w:t xml:space="preserve"> at the Define </w:t>
      </w:r>
      <w:r w:rsidR="0066339B">
        <w:t>Cache Instance Name</w:t>
      </w:r>
      <w:r w:rsidR="00660EC1">
        <w:t xml:space="preserve"> (De</w:t>
      </w:r>
      <w:r w:rsidR="007E558E">
        <w:t>fault name should be CACHE)</w:t>
      </w:r>
      <w:r w:rsidR="0066339B">
        <w:t>.</w:t>
      </w:r>
    </w:p>
    <w:p w14:paraId="6DBDD8F9" w14:textId="622DEF50" w:rsidR="00660EC1" w:rsidRDefault="00A90E5D"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13</w:t>
      </w:r>
      <w:r w:rsidR="00CF0E1D">
        <w:rPr>
          <w:noProof/>
        </w:rPr>
        <w:fldChar w:fldCharType="end"/>
      </w:r>
      <w:r>
        <w:t>: Cache Instance Name</w:t>
      </w:r>
    </w:p>
    <w:p w14:paraId="506B2D89" w14:textId="791CEFC8" w:rsidR="0066339B" w:rsidRDefault="0066339B" w:rsidP="0091304B">
      <w:pPr>
        <w:pStyle w:val="Figure"/>
        <w:keepNext w:val="0"/>
        <w:ind w:left="720"/>
      </w:pPr>
      <w:r>
        <w:rPr>
          <w:noProof/>
          <w:lang w:eastAsia="en-US"/>
        </w:rPr>
        <w:drawing>
          <wp:inline distT="0" distB="0" distL="0" distR="0" wp14:anchorId="1A2A2DAD" wp14:editId="2F7F5183">
            <wp:extent cx="4332679" cy="3267075"/>
            <wp:effectExtent l="19050" t="19050" r="10795" b="9525"/>
            <wp:docPr id="9" name="Picture 9" descr="This graphic shows the default Instan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2679" cy="3267075"/>
                    </a:xfrm>
                    <a:prstGeom prst="rect">
                      <a:avLst/>
                    </a:prstGeom>
                    <a:noFill/>
                    <a:ln>
                      <a:solidFill>
                        <a:schemeClr val="tx1"/>
                      </a:solidFill>
                    </a:ln>
                  </pic:spPr>
                </pic:pic>
              </a:graphicData>
            </a:graphic>
          </wp:inline>
        </w:drawing>
      </w:r>
    </w:p>
    <w:p w14:paraId="2AC80FEB" w14:textId="73F1E257" w:rsidR="0066339B" w:rsidRDefault="00A90E5D" w:rsidP="0091304B">
      <w:pPr>
        <w:pStyle w:val="BodyText"/>
        <w:keepNext/>
        <w:numPr>
          <w:ilvl w:val="0"/>
          <w:numId w:val="57"/>
        </w:numPr>
      </w:pPr>
      <w:r>
        <w:lastRenderedPageBreak/>
        <w:t xml:space="preserve">Select </w:t>
      </w:r>
      <w:r w:rsidR="0066339B" w:rsidRPr="00A23B1D">
        <w:rPr>
          <w:b/>
        </w:rPr>
        <w:t>Next</w:t>
      </w:r>
      <w:r w:rsidR="0066339B">
        <w:t xml:space="preserve"> at</w:t>
      </w:r>
      <w:r>
        <w:t xml:space="preserve"> the</w:t>
      </w:r>
      <w:r w:rsidR="0066339B">
        <w:t xml:space="preserve"> Destination Folder</w:t>
      </w:r>
      <w:r w:rsidR="007E558E">
        <w:t xml:space="preserve"> (</w:t>
      </w:r>
      <w:r>
        <w:t>k</w:t>
      </w:r>
      <w:r w:rsidR="007E558E">
        <w:t>eep default)</w:t>
      </w:r>
      <w:r>
        <w:t>.</w:t>
      </w:r>
    </w:p>
    <w:p w14:paraId="7454D71E" w14:textId="6EB4F022" w:rsidR="00A90E5D" w:rsidRDefault="00A90E5D" w:rsidP="0091304B">
      <w:pPr>
        <w:pStyle w:val="Caption"/>
        <w:ind w:left="720"/>
        <w:rPr>
          <w:noProof/>
          <w:lang w:eastAsia="en-US"/>
        </w:rPr>
      </w:pPr>
      <w:r>
        <w:t xml:space="preserve">Figure </w:t>
      </w:r>
      <w:r w:rsidR="00CF0E1D">
        <w:fldChar w:fldCharType="begin"/>
      </w:r>
      <w:r w:rsidR="00CF0E1D">
        <w:instrText xml:space="preserve"> SEQ Figure \* ARABIC </w:instrText>
      </w:r>
      <w:r w:rsidR="00CF0E1D">
        <w:fldChar w:fldCharType="separate"/>
      </w:r>
      <w:r w:rsidR="00D53ADF">
        <w:rPr>
          <w:noProof/>
        </w:rPr>
        <w:t>14</w:t>
      </w:r>
      <w:r w:rsidR="00CF0E1D">
        <w:rPr>
          <w:noProof/>
        </w:rPr>
        <w:fldChar w:fldCharType="end"/>
      </w:r>
      <w:r>
        <w:t>: Destination Folder</w:t>
      </w:r>
    </w:p>
    <w:p w14:paraId="3F44E0F2" w14:textId="377DE8B2" w:rsidR="0066339B" w:rsidRDefault="0066339B" w:rsidP="0091304B">
      <w:pPr>
        <w:pStyle w:val="Figure"/>
        <w:ind w:left="720"/>
      </w:pPr>
      <w:r>
        <w:rPr>
          <w:noProof/>
          <w:lang w:eastAsia="en-US"/>
        </w:rPr>
        <w:drawing>
          <wp:inline distT="0" distB="0" distL="0" distR="0" wp14:anchorId="5F26F2CE" wp14:editId="7311DD25">
            <wp:extent cx="3987261" cy="2019300"/>
            <wp:effectExtent l="19050" t="19050" r="13335" b="19050"/>
            <wp:docPr id="8" name="Picture 8" descr="This graphic shows the default Destinatio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9004" cy="2045505"/>
                    </a:xfrm>
                    <a:prstGeom prst="rect">
                      <a:avLst/>
                    </a:prstGeom>
                    <a:noFill/>
                    <a:ln>
                      <a:solidFill>
                        <a:schemeClr val="tx1"/>
                      </a:solidFill>
                    </a:ln>
                  </pic:spPr>
                </pic:pic>
              </a:graphicData>
            </a:graphic>
          </wp:inline>
        </w:drawing>
      </w:r>
    </w:p>
    <w:p w14:paraId="698A2BE6" w14:textId="21850730" w:rsidR="0066339B" w:rsidRDefault="0066339B" w:rsidP="0091304B">
      <w:pPr>
        <w:pStyle w:val="BodyText"/>
        <w:numPr>
          <w:ilvl w:val="0"/>
          <w:numId w:val="57"/>
        </w:numPr>
      </w:pPr>
      <w:r>
        <w:t>Choose</w:t>
      </w:r>
      <w:r w:rsidRPr="008741F8">
        <w:rPr>
          <w:b/>
        </w:rPr>
        <w:t xml:space="preserve"> Development</w:t>
      </w:r>
      <w:r>
        <w:t xml:space="preserve"> and </w:t>
      </w:r>
      <w:r w:rsidR="00ED7158">
        <w:t xml:space="preserve">select </w:t>
      </w:r>
      <w:r w:rsidRPr="008741F8">
        <w:rPr>
          <w:b/>
        </w:rPr>
        <w:t>Next</w:t>
      </w:r>
      <w:r>
        <w:t>.</w:t>
      </w:r>
    </w:p>
    <w:p w14:paraId="2A3802D2" w14:textId="7FD28B59" w:rsidR="00660EC1" w:rsidRDefault="00A90E5D"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15</w:t>
      </w:r>
      <w:r w:rsidR="00CF0E1D">
        <w:rPr>
          <w:noProof/>
        </w:rPr>
        <w:fldChar w:fldCharType="end"/>
      </w:r>
      <w:r>
        <w:t>:</w:t>
      </w:r>
      <w:r w:rsidR="00ED7158">
        <w:t xml:space="preserve"> </w:t>
      </w:r>
      <w:r w:rsidR="00F60A25">
        <w:t>Setup Type</w:t>
      </w:r>
    </w:p>
    <w:p w14:paraId="3FF82D70" w14:textId="65D20D18" w:rsidR="0066339B" w:rsidRDefault="0066339B" w:rsidP="0091304B">
      <w:pPr>
        <w:pStyle w:val="Figure"/>
        <w:keepNext w:val="0"/>
        <w:ind w:left="720"/>
      </w:pPr>
      <w:r>
        <w:rPr>
          <w:noProof/>
          <w:lang w:eastAsia="en-US"/>
        </w:rPr>
        <w:drawing>
          <wp:inline distT="0" distB="0" distL="0" distR="0" wp14:anchorId="743DA213" wp14:editId="6592D97E">
            <wp:extent cx="3987165" cy="3019785"/>
            <wp:effectExtent l="19050" t="19050" r="13335" b="28575"/>
            <wp:docPr id="7" name="Picture 7" descr="This graphic shows the Setup Type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0747" cy="3060367"/>
                    </a:xfrm>
                    <a:prstGeom prst="rect">
                      <a:avLst/>
                    </a:prstGeom>
                    <a:noFill/>
                    <a:ln>
                      <a:solidFill>
                        <a:schemeClr val="tx1"/>
                      </a:solidFill>
                    </a:ln>
                  </pic:spPr>
                </pic:pic>
              </a:graphicData>
            </a:graphic>
          </wp:inline>
        </w:drawing>
      </w:r>
    </w:p>
    <w:p w14:paraId="1F4C31C0" w14:textId="07717F5A" w:rsidR="0066339B" w:rsidRDefault="0066339B" w:rsidP="0091304B">
      <w:pPr>
        <w:pStyle w:val="BodyText"/>
        <w:keepNext/>
        <w:numPr>
          <w:ilvl w:val="0"/>
          <w:numId w:val="57"/>
        </w:numPr>
      </w:pPr>
      <w:r>
        <w:lastRenderedPageBreak/>
        <w:t xml:space="preserve">Continue following the instructions and accept the </w:t>
      </w:r>
      <w:r w:rsidR="00F60A25">
        <w:t>system defaults</w:t>
      </w:r>
      <w:r>
        <w:t>.</w:t>
      </w:r>
    </w:p>
    <w:p w14:paraId="36F920C8" w14:textId="678EDE11" w:rsidR="00660EC1" w:rsidRDefault="00F60A25"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16</w:t>
      </w:r>
      <w:r w:rsidR="00CF0E1D">
        <w:rPr>
          <w:noProof/>
        </w:rPr>
        <w:fldChar w:fldCharType="end"/>
      </w:r>
      <w:r>
        <w:t>: Install Unicode Support?</w:t>
      </w:r>
    </w:p>
    <w:p w14:paraId="688DF917" w14:textId="69EBFFA1" w:rsidR="00B44C35" w:rsidRDefault="0066339B" w:rsidP="0091304B">
      <w:pPr>
        <w:pStyle w:val="Figure"/>
        <w:keepNext w:val="0"/>
        <w:ind w:left="720"/>
      </w:pPr>
      <w:r>
        <w:rPr>
          <w:noProof/>
          <w:lang w:eastAsia="en-US"/>
        </w:rPr>
        <w:drawing>
          <wp:inline distT="0" distB="0" distL="0" distR="0" wp14:anchorId="7B7F998D" wp14:editId="4146D799">
            <wp:extent cx="3632502" cy="2790825"/>
            <wp:effectExtent l="19050" t="19050" r="25400" b="9525"/>
            <wp:docPr id="6" name="Picture 6" descr="This graphic shows the Unicode install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5install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4896" cy="2808030"/>
                    </a:xfrm>
                    <a:prstGeom prst="rect">
                      <a:avLst/>
                    </a:prstGeom>
                    <a:noFill/>
                    <a:ln>
                      <a:solidFill>
                        <a:schemeClr val="tx1"/>
                      </a:solidFill>
                    </a:ln>
                  </pic:spPr>
                </pic:pic>
              </a:graphicData>
            </a:graphic>
          </wp:inline>
        </w:drawing>
      </w:r>
    </w:p>
    <w:p w14:paraId="1DBAA473" w14:textId="1D3B88AD" w:rsidR="00660EC1" w:rsidRDefault="00F60A25" w:rsidP="0091304B">
      <w:pPr>
        <w:pStyle w:val="Caption"/>
        <w:ind w:left="720"/>
      </w:pPr>
      <w:r>
        <w:t xml:space="preserve">Figure </w:t>
      </w:r>
      <w:r w:rsidR="00CF0E1D">
        <w:fldChar w:fldCharType="begin"/>
      </w:r>
      <w:r w:rsidR="00CF0E1D">
        <w:instrText xml:space="preserve"> SEQ Figur</w:instrText>
      </w:r>
      <w:r w:rsidR="00CF0E1D">
        <w:instrText xml:space="preserve">e \* ARABIC </w:instrText>
      </w:r>
      <w:r w:rsidR="00CF0E1D">
        <w:fldChar w:fldCharType="separate"/>
      </w:r>
      <w:r w:rsidR="00D53ADF">
        <w:rPr>
          <w:noProof/>
        </w:rPr>
        <w:t>17</w:t>
      </w:r>
      <w:r w:rsidR="00CF0E1D">
        <w:rPr>
          <w:noProof/>
        </w:rPr>
        <w:fldChar w:fldCharType="end"/>
      </w:r>
      <w:r>
        <w:t>: Initial Security Settings?</w:t>
      </w:r>
    </w:p>
    <w:p w14:paraId="1928126A" w14:textId="66D7EFA1" w:rsidR="00B44C35" w:rsidRDefault="0066339B" w:rsidP="0091304B">
      <w:pPr>
        <w:pStyle w:val="Figure"/>
        <w:keepNext w:val="0"/>
        <w:ind w:left="720"/>
      </w:pPr>
      <w:r>
        <w:rPr>
          <w:noProof/>
          <w:lang w:eastAsia="en-US"/>
        </w:rPr>
        <w:drawing>
          <wp:inline distT="0" distB="0" distL="0" distR="0" wp14:anchorId="6932B0BA" wp14:editId="14727889">
            <wp:extent cx="3667125" cy="2801276"/>
            <wp:effectExtent l="19050" t="19050" r="9525" b="18415"/>
            <wp:docPr id="5" name="Picture 5" descr="This graphic shows the security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5install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0466" cy="2803828"/>
                    </a:xfrm>
                    <a:prstGeom prst="rect">
                      <a:avLst/>
                    </a:prstGeom>
                    <a:noFill/>
                    <a:ln>
                      <a:solidFill>
                        <a:schemeClr val="tx1"/>
                      </a:solidFill>
                    </a:ln>
                  </pic:spPr>
                </pic:pic>
              </a:graphicData>
            </a:graphic>
          </wp:inline>
        </w:drawing>
      </w:r>
    </w:p>
    <w:p w14:paraId="59EBCE90" w14:textId="282F5B0A" w:rsidR="0066339B" w:rsidRPr="00F60A25" w:rsidRDefault="00F60A25" w:rsidP="0091304B">
      <w:pPr>
        <w:pStyle w:val="BodyText"/>
        <w:keepNext/>
        <w:keepLines/>
        <w:numPr>
          <w:ilvl w:val="0"/>
          <w:numId w:val="57"/>
        </w:numPr>
      </w:pPr>
      <w:r>
        <w:lastRenderedPageBreak/>
        <w:t>Select</w:t>
      </w:r>
      <w:r w:rsidR="0066339B">
        <w:t xml:space="preserve"> </w:t>
      </w:r>
      <w:r w:rsidR="0066339B" w:rsidRPr="0091304B">
        <w:rPr>
          <w:b/>
        </w:rPr>
        <w:t>Install</w:t>
      </w:r>
      <w:r>
        <w:t>.</w:t>
      </w:r>
    </w:p>
    <w:p w14:paraId="2C8B77F8" w14:textId="0D9336CF" w:rsidR="00660EC1" w:rsidRDefault="00F60A25"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18</w:t>
      </w:r>
      <w:r w:rsidR="00CF0E1D">
        <w:rPr>
          <w:noProof/>
        </w:rPr>
        <w:fldChar w:fldCharType="end"/>
      </w:r>
      <w:r>
        <w:t>: Ready to Install the Program</w:t>
      </w:r>
    </w:p>
    <w:p w14:paraId="3D21576B" w14:textId="7C18D041" w:rsidR="00B44C35" w:rsidRDefault="0066339B" w:rsidP="0091304B">
      <w:pPr>
        <w:pStyle w:val="Figure"/>
        <w:keepLines/>
        <w:ind w:left="720"/>
      </w:pPr>
      <w:r>
        <w:rPr>
          <w:noProof/>
          <w:lang w:eastAsia="en-US"/>
        </w:rPr>
        <w:drawing>
          <wp:inline distT="0" distB="0" distL="0" distR="0" wp14:anchorId="58B2CF2C" wp14:editId="5F0D9E64">
            <wp:extent cx="3514725" cy="2667000"/>
            <wp:effectExtent l="0" t="0" r="9525" b="0"/>
            <wp:docPr id="4" name="Picture 4" descr="This graphic shows a summary of the installation options that we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4725" cy="2667000"/>
                    </a:xfrm>
                    <a:prstGeom prst="rect">
                      <a:avLst/>
                    </a:prstGeom>
                    <a:noFill/>
                    <a:ln>
                      <a:noFill/>
                    </a:ln>
                  </pic:spPr>
                </pic:pic>
              </a:graphicData>
            </a:graphic>
          </wp:inline>
        </w:drawing>
      </w:r>
    </w:p>
    <w:p w14:paraId="792FCC35" w14:textId="3BC46314" w:rsidR="007A543B" w:rsidRPr="007A543B" w:rsidRDefault="007A543B" w:rsidP="0091304B">
      <w:pPr>
        <w:pStyle w:val="BodyText"/>
        <w:numPr>
          <w:ilvl w:val="0"/>
          <w:numId w:val="57"/>
        </w:numPr>
        <w:rPr>
          <w:lang w:eastAsia="en-US"/>
        </w:rPr>
      </w:pPr>
      <w:r w:rsidRPr="007A543B">
        <w:rPr>
          <w:lang w:eastAsia="en-US"/>
        </w:rPr>
        <w:t xml:space="preserve">Status bar will show </w:t>
      </w:r>
      <w:r w:rsidR="0047127E">
        <w:rPr>
          <w:lang w:eastAsia="en-US"/>
        </w:rPr>
        <w:t>during installation.</w:t>
      </w:r>
      <w:r w:rsidRPr="007A543B">
        <w:rPr>
          <w:lang w:eastAsia="en-US"/>
        </w:rPr>
        <w:t xml:space="preserve"> </w:t>
      </w:r>
    </w:p>
    <w:p w14:paraId="39B9F315" w14:textId="2E61306F" w:rsidR="007A543B" w:rsidRPr="007A543B" w:rsidRDefault="00F60A25" w:rsidP="0091304B">
      <w:pPr>
        <w:pStyle w:val="Caption"/>
        <w:ind w:left="720"/>
        <w:rPr>
          <w:rFonts w:eastAsia="Calibri"/>
          <w:color w:val="000000"/>
          <w:sz w:val="24"/>
          <w:lang w:eastAsia="en-US"/>
        </w:rPr>
      </w:pPr>
      <w:r>
        <w:t xml:space="preserve">Figure </w:t>
      </w:r>
      <w:r w:rsidR="00CF0E1D">
        <w:fldChar w:fldCharType="begin"/>
      </w:r>
      <w:r w:rsidR="00CF0E1D">
        <w:instrText xml:space="preserve"> SEQ Figure \* ARABIC </w:instrText>
      </w:r>
      <w:r w:rsidR="00CF0E1D">
        <w:fldChar w:fldCharType="separate"/>
      </w:r>
      <w:r w:rsidR="00D53ADF">
        <w:rPr>
          <w:noProof/>
        </w:rPr>
        <w:t>19</w:t>
      </w:r>
      <w:r w:rsidR="00CF0E1D">
        <w:rPr>
          <w:noProof/>
        </w:rPr>
        <w:fldChar w:fldCharType="end"/>
      </w:r>
      <w:r>
        <w:t>:</w:t>
      </w:r>
      <w:r w:rsidR="0047127E">
        <w:t xml:space="preserve"> Installation </w:t>
      </w:r>
      <w:r w:rsidR="005E2421">
        <w:t>Status</w:t>
      </w:r>
      <w:r w:rsidR="0047127E">
        <w:t xml:space="preserve"> Bar</w:t>
      </w:r>
    </w:p>
    <w:p w14:paraId="2DAF40C6" w14:textId="6BA4FA54" w:rsidR="007A543B" w:rsidRPr="007A543B" w:rsidRDefault="007A543B" w:rsidP="0091304B">
      <w:pPr>
        <w:pStyle w:val="Figure"/>
        <w:keepNext w:val="0"/>
        <w:ind w:left="720"/>
        <w:rPr>
          <w:lang w:eastAsia="en-US"/>
        </w:rPr>
      </w:pPr>
      <w:r w:rsidRPr="007A543B">
        <w:rPr>
          <w:noProof/>
          <w:lang w:eastAsia="en-US"/>
        </w:rPr>
        <w:drawing>
          <wp:inline distT="0" distB="0" distL="0" distR="0" wp14:anchorId="373A6C22" wp14:editId="6F535B4F">
            <wp:extent cx="4112025" cy="3114675"/>
            <wp:effectExtent l="0" t="0" r="3175" b="0"/>
            <wp:docPr id="27" name="Picture 27" descr="This graphic shows the installation statu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0508" cy="3121100"/>
                    </a:xfrm>
                    <a:prstGeom prst="rect">
                      <a:avLst/>
                    </a:prstGeom>
                    <a:noFill/>
                    <a:ln>
                      <a:noFill/>
                    </a:ln>
                  </pic:spPr>
                </pic:pic>
              </a:graphicData>
            </a:graphic>
          </wp:inline>
        </w:drawing>
      </w:r>
    </w:p>
    <w:p w14:paraId="7C1A5B84" w14:textId="0FA520C1" w:rsidR="0066339B" w:rsidRDefault="0047127E" w:rsidP="0091304B">
      <w:pPr>
        <w:pStyle w:val="BodyText"/>
        <w:keepNext/>
        <w:keepLines/>
        <w:numPr>
          <w:ilvl w:val="0"/>
          <w:numId w:val="57"/>
        </w:numPr>
      </w:pPr>
      <w:r>
        <w:lastRenderedPageBreak/>
        <w:t>Select</w:t>
      </w:r>
      <w:r w:rsidR="0066339B">
        <w:t xml:space="preserve"> </w:t>
      </w:r>
      <w:r w:rsidR="0066339B" w:rsidRPr="002E2B89">
        <w:rPr>
          <w:b/>
        </w:rPr>
        <w:t>Finish</w:t>
      </w:r>
      <w:r w:rsidR="0066339B">
        <w:t>.</w:t>
      </w:r>
    </w:p>
    <w:p w14:paraId="4C21290D" w14:textId="14CB3674" w:rsidR="0047127E" w:rsidRDefault="0047127E" w:rsidP="0091304B">
      <w:pPr>
        <w:pStyle w:val="Caption"/>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20</w:t>
      </w:r>
      <w:r w:rsidR="00CF0E1D">
        <w:rPr>
          <w:noProof/>
        </w:rPr>
        <w:fldChar w:fldCharType="end"/>
      </w:r>
      <w:r>
        <w:t>: Installation Complete</w:t>
      </w:r>
    </w:p>
    <w:p w14:paraId="5A8223DE" w14:textId="1FD51206" w:rsidR="007A543B" w:rsidRDefault="007A543B" w:rsidP="0091304B">
      <w:pPr>
        <w:pStyle w:val="Figure"/>
        <w:keepLines/>
        <w:ind w:left="720"/>
      </w:pPr>
      <w:r w:rsidRPr="007A543B">
        <w:rPr>
          <w:noProof/>
        </w:rPr>
        <w:drawing>
          <wp:inline distT="0" distB="0" distL="0" distR="0" wp14:anchorId="2E909F0D" wp14:editId="63753C38">
            <wp:extent cx="4114800" cy="3116777"/>
            <wp:effectExtent l="19050" t="19050" r="19050" b="26670"/>
            <wp:docPr id="391" name="Picture 391" descr="This graphic shows that the installation is comp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2772" cy="3122815"/>
                    </a:xfrm>
                    <a:prstGeom prst="rect">
                      <a:avLst/>
                    </a:prstGeom>
                    <a:noFill/>
                    <a:ln>
                      <a:solidFill>
                        <a:schemeClr val="tx1"/>
                      </a:solidFill>
                    </a:ln>
                  </pic:spPr>
                </pic:pic>
              </a:graphicData>
            </a:graphic>
          </wp:inline>
        </w:drawing>
      </w:r>
    </w:p>
    <w:p w14:paraId="068424FA" w14:textId="240D31FD" w:rsidR="0066339B" w:rsidRDefault="0047127E" w:rsidP="0091304B">
      <w:pPr>
        <w:pStyle w:val="BodyText"/>
      </w:pPr>
      <w:r>
        <w:t>After</w:t>
      </w:r>
      <w:r w:rsidR="0066339B" w:rsidRPr="002F143F">
        <w:t xml:space="preserve"> </w:t>
      </w:r>
      <w:r>
        <w:t>a successful installation,</w:t>
      </w:r>
      <w:r w:rsidR="0066339B" w:rsidRPr="002F143F">
        <w:t xml:space="preserve"> a </w:t>
      </w:r>
      <w:r w:rsidRPr="0091304B">
        <w:rPr>
          <w:b/>
        </w:rPr>
        <w:t>Blue Cube</w:t>
      </w:r>
      <w:r w:rsidR="0066339B" w:rsidRPr="002F143F">
        <w:t xml:space="preserve"> will</w:t>
      </w:r>
      <w:r w:rsidR="00B30603">
        <w:t xml:space="preserve"> appear i</w:t>
      </w:r>
      <w:r w:rsidR="0066339B" w:rsidRPr="002F143F">
        <w:t xml:space="preserve">n the </w:t>
      </w:r>
      <w:r w:rsidR="007A543B">
        <w:t>System Tray</w:t>
      </w:r>
      <w:r w:rsidR="0066339B" w:rsidRPr="002F143F">
        <w:t xml:space="preserve"> in the lower right hand </w:t>
      </w:r>
      <w:r>
        <w:t>corner</w:t>
      </w:r>
      <w:r w:rsidRPr="002F143F">
        <w:t xml:space="preserve"> </w:t>
      </w:r>
      <w:r w:rsidR="0066339B" w:rsidRPr="002F143F">
        <w:t>of the screen.</w:t>
      </w:r>
    </w:p>
    <w:p w14:paraId="6DA10263" w14:textId="11AADCBB" w:rsidR="00660EC1" w:rsidRDefault="0047127E" w:rsidP="0091304B">
      <w:pPr>
        <w:pStyle w:val="Caption"/>
      </w:pPr>
      <w:r>
        <w:t xml:space="preserve">Figure </w:t>
      </w:r>
      <w:r w:rsidR="00CF0E1D">
        <w:fldChar w:fldCharType="begin"/>
      </w:r>
      <w:r w:rsidR="00CF0E1D">
        <w:instrText xml:space="preserve"> SEQ Figure \* ARABIC </w:instrText>
      </w:r>
      <w:r w:rsidR="00CF0E1D">
        <w:fldChar w:fldCharType="separate"/>
      </w:r>
      <w:r w:rsidR="00D53ADF">
        <w:rPr>
          <w:noProof/>
        </w:rPr>
        <w:t>21</w:t>
      </w:r>
      <w:r w:rsidR="00CF0E1D">
        <w:rPr>
          <w:noProof/>
        </w:rPr>
        <w:fldChar w:fldCharType="end"/>
      </w:r>
      <w:r>
        <w:t>: Blue Cube Location</w:t>
      </w:r>
    </w:p>
    <w:p w14:paraId="05E2BCFB" w14:textId="66B78E4C" w:rsidR="00B44C35" w:rsidRDefault="0066339B" w:rsidP="0091304B">
      <w:pPr>
        <w:pStyle w:val="Figure"/>
        <w:keepNext w:val="0"/>
      </w:pPr>
      <w:r>
        <w:rPr>
          <w:noProof/>
          <w:lang w:eastAsia="en-US"/>
        </w:rPr>
        <w:drawing>
          <wp:inline distT="0" distB="0" distL="0" distR="0" wp14:anchorId="6E258E35" wp14:editId="287A4ACA">
            <wp:extent cx="4114800" cy="3488349"/>
            <wp:effectExtent l="19050" t="19050" r="19050" b="17145"/>
            <wp:docPr id="2" name="Picture 2" descr="This graphic shows the location and icon of the Blue Cube created in the System Tray after a successful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29983" cy="3501220"/>
                    </a:xfrm>
                    <a:prstGeom prst="rect">
                      <a:avLst/>
                    </a:prstGeom>
                    <a:noFill/>
                    <a:ln>
                      <a:solidFill>
                        <a:schemeClr val="tx1"/>
                      </a:solidFill>
                    </a:ln>
                  </pic:spPr>
                </pic:pic>
              </a:graphicData>
            </a:graphic>
          </wp:inline>
        </w:drawing>
      </w:r>
    </w:p>
    <w:p w14:paraId="2ADAD759" w14:textId="77777777" w:rsidR="00660EC1" w:rsidRDefault="00660EC1" w:rsidP="00BE5CC1">
      <w:pPr>
        <w:pStyle w:val="Figure"/>
      </w:pPr>
    </w:p>
    <w:p w14:paraId="1E36B2CF" w14:textId="1FCD602D" w:rsidR="00B624A0" w:rsidRPr="009D0888" w:rsidRDefault="00B44C35" w:rsidP="00B44C35">
      <w:pPr>
        <w:pStyle w:val="Heading2"/>
      </w:pPr>
      <w:bookmarkStart w:id="22" w:name="_Toc416864748"/>
      <w:bookmarkStart w:id="23" w:name="_Toc26955430"/>
      <w:r w:rsidRPr="00B44C35">
        <w:t>Caché Configuration Manager</w:t>
      </w:r>
      <w:bookmarkEnd w:id="22"/>
      <w:bookmarkEnd w:id="23"/>
    </w:p>
    <w:p w14:paraId="37FF51F6" w14:textId="59B102C2" w:rsidR="00B44C35" w:rsidRDefault="00B44C35" w:rsidP="00B44C35">
      <w:r>
        <w:t xml:space="preserve">Caché must be configured with databases, </w:t>
      </w:r>
      <w:r w:rsidR="00113C1D">
        <w:t>namespaces,</w:t>
      </w:r>
      <w:r>
        <w:t xml:space="preserve"> and routines by using </w:t>
      </w:r>
      <w:r w:rsidR="00113C1D">
        <w:t>the Management</w:t>
      </w:r>
      <w:r>
        <w:t xml:space="preserve"> Portal located </w:t>
      </w:r>
      <w:r w:rsidR="0034169F">
        <w:t xml:space="preserve">in </w:t>
      </w:r>
      <w:r>
        <w:t>the Caché cube</w:t>
      </w:r>
      <w:r w:rsidR="00F4795D">
        <w:t>’s</w:t>
      </w:r>
      <w:r>
        <w:t xml:space="preserve"> menu options.</w:t>
      </w:r>
      <w:r w:rsidR="00F4795D">
        <w:t xml:space="preserve"> Open</w:t>
      </w:r>
      <w:r>
        <w:t xml:space="preserve"> the </w:t>
      </w:r>
      <w:r w:rsidR="00F4795D">
        <w:t xml:space="preserve">Caché </w:t>
      </w:r>
      <w:r>
        <w:t>cube</w:t>
      </w:r>
      <w:r w:rsidR="00F4795D">
        <w:t>’s menu options</w:t>
      </w:r>
      <w:r>
        <w:t xml:space="preserve"> </w:t>
      </w:r>
      <w:r w:rsidR="00F4795D">
        <w:t>and</w:t>
      </w:r>
      <w:r>
        <w:t xml:space="preserve"> </w:t>
      </w:r>
      <w:r w:rsidR="00F4795D">
        <w:t>select</w:t>
      </w:r>
      <w:r>
        <w:t xml:space="preserve"> </w:t>
      </w:r>
      <w:r w:rsidRPr="00F572AD">
        <w:rPr>
          <w:b/>
        </w:rPr>
        <w:t>Management Portal</w:t>
      </w:r>
      <w:r>
        <w:t>.</w:t>
      </w:r>
    </w:p>
    <w:p w14:paraId="6CA17BC3" w14:textId="4EA56187" w:rsidR="00F4795D" w:rsidRDefault="00F4795D" w:rsidP="0091304B">
      <w:pPr>
        <w:pStyle w:val="Caption"/>
      </w:pPr>
      <w:r>
        <w:t xml:space="preserve">Figure </w:t>
      </w:r>
      <w:r w:rsidR="00CF0E1D">
        <w:fldChar w:fldCharType="begin"/>
      </w:r>
      <w:r w:rsidR="00CF0E1D">
        <w:instrText xml:space="preserve"> SEQ Figure \* ARABIC</w:instrText>
      </w:r>
      <w:r w:rsidR="00CF0E1D">
        <w:instrText xml:space="preserve"> </w:instrText>
      </w:r>
      <w:r w:rsidR="00CF0E1D">
        <w:fldChar w:fldCharType="separate"/>
      </w:r>
      <w:r w:rsidR="00D53ADF">
        <w:rPr>
          <w:noProof/>
        </w:rPr>
        <w:t>22</w:t>
      </w:r>
      <w:r w:rsidR="00CF0E1D">
        <w:rPr>
          <w:noProof/>
        </w:rPr>
        <w:fldChar w:fldCharType="end"/>
      </w:r>
      <w:r>
        <w:t>: Caché Management Portal</w:t>
      </w:r>
    </w:p>
    <w:p w14:paraId="15C5A033" w14:textId="00863C6A" w:rsidR="00B44C35" w:rsidRDefault="00B44C35" w:rsidP="0091304B">
      <w:pPr>
        <w:pStyle w:val="Figure"/>
        <w:keepNext w:val="0"/>
      </w:pPr>
      <w:r w:rsidRPr="003D5286">
        <w:t xml:space="preserve"> </w:t>
      </w:r>
      <w:r>
        <w:rPr>
          <w:noProof/>
          <w:lang w:eastAsia="en-US"/>
        </w:rPr>
        <w:drawing>
          <wp:inline distT="0" distB="0" distL="0" distR="0" wp14:anchorId="5F30F3E5" wp14:editId="0C7B1066">
            <wp:extent cx="5533196" cy="4352925"/>
            <wp:effectExtent l="0" t="0" r="0" b="0"/>
            <wp:docPr id="13" name="Picture 13" descr="This graphic shows the Management Portal menu option for the Caché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r="49258"/>
                    <a:stretch>
                      <a:fillRect/>
                    </a:stretch>
                  </pic:blipFill>
                  <pic:spPr bwMode="auto">
                    <a:xfrm>
                      <a:off x="0" y="0"/>
                      <a:ext cx="5563489" cy="4376757"/>
                    </a:xfrm>
                    <a:prstGeom prst="rect">
                      <a:avLst/>
                    </a:prstGeom>
                    <a:noFill/>
                    <a:ln>
                      <a:noFill/>
                    </a:ln>
                  </pic:spPr>
                </pic:pic>
              </a:graphicData>
            </a:graphic>
          </wp:inline>
        </w:drawing>
      </w:r>
    </w:p>
    <w:p w14:paraId="1E36B2D1" w14:textId="2945A8E1" w:rsidR="009B4CAF" w:rsidRPr="009D0888" w:rsidRDefault="00B44C35" w:rsidP="0091304B">
      <w:pPr>
        <w:pStyle w:val="Heading3"/>
        <w:keepLines/>
      </w:pPr>
      <w:bookmarkStart w:id="24" w:name="_Toc21006860"/>
      <w:bookmarkStart w:id="25" w:name="_Toc416864749"/>
      <w:bookmarkStart w:id="26" w:name="_Toc26955431"/>
      <w:bookmarkEnd w:id="24"/>
      <w:r w:rsidRPr="00B44C35">
        <w:lastRenderedPageBreak/>
        <w:t>Adding a Database</w:t>
      </w:r>
      <w:bookmarkEnd w:id="25"/>
      <w:bookmarkEnd w:id="26"/>
    </w:p>
    <w:p w14:paraId="40BBF18C" w14:textId="77777777" w:rsidR="00F4795D" w:rsidRDefault="00B44C35" w:rsidP="00F4795D">
      <w:pPr>
        <w:pStyle w:val="BodyText"/>
        <w:keepNext/>
        <w:keepLines/>
      </w:pPr>
      <w:r>
        <w:t>The first step is to add a Database.</w:t>
      </w:r>
    </w:p>
    <w:p w14:paraId="715EDBF0" w14:textId="21D1BF61" w:rsidR="00B44C35" w:rsidRDefault="00B44C35" w:rsidP="0091304B">
      <w:pPr>
        <w:pStyle w:val="BodyText"/>
        <w:keepNext/>
        <w:keepLines/>
        <w:numPr>
          <w:ilvl w:val="0"/>
          <w:numId w:val="58"/>
        </w:numPr>
      </w:pPr>
      <w:r>
        <w:t xml:space="preserve">From the </w:t>
      </w:r>
      <w:r w:rsidR="00F4795D">
        <w:t>m</w:t>
      </w:r>
      <w:r>
        <w:t xml:space="preserve">ain </w:t>
      </w:r>
      <w:r w:rsidR="00F4795D">
        <w:t>s</w:t>
      </w:r>
      <w:r w:rsidR="00113C1D">
        <w:t>creen,</w:t>
      </w:r>
      <w:r>
        <w:t xml:space="preserve"> </w:t>
      </w:r>
      <w:r w:rsidR="00F4795D">
        <w:t>select</w:t>
      </w:r>
      <w:r>
        <w:t xml:space="preserve"> </w:t>
      </w:r>
      <w:r w:rsidRPr="009E300A">
        <w:rPr>
          <w:b/>
        </w:rPr>
        <w:t>Menu</w:t>
      </w:r>
      <w:r w:rsidR="00F4795D">
        <w:rPr>
          <w:b/>
        </w:rPr>
        <w:t>,</w:t>
      </w:r>
      <w:r w:rsidR="00F4795D">
        <w:t xml:space="preserve"> </w:t>
      </w:r>
      <w:r w:rsidRPr="009E300A">
        <w:t xml:space="preserve">then </w:t>
      </w:r>
      <w:r w:rsidR="00F4795D">
        <w:t xml:space="preserve">select </w:t>
      </w:r>
      <w:r w:rsidRPr="009E300A">
        <w:rPr>
          <w:b/>
        </w:rPr>
        <w:t>Configure Databases</w:t>
      </w:r>
      <w:r w:rsidRPr="009E300A">
        <w:t>.</w:t>
      </w:r>
    </w:p>
    <w:p w14:paraId="72E48785" w14:textId="5B9B54CB" w:rsidR="00660EC1" w:rsidRPr="009E300A" w:rsidRDefault="00F4795D"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23</w:t>
      </w:r>
      <w:r w:rsidR="00CF0E1D">
        <w:rPr>
          <w:noProof/>
        </w:rPr>
        <w:fldChar w:fldCharType="end"/>
      </w:r>
      <w:r>
        <w:t>: Database Configuration</w:t>
      </w:r>
    </w:p>
    <w:p w14:paraId="605232B7" w14:textId="31A3EFAD" w:rsidR="00B44C35" w:rsidRDefault="00B44C35" w:rsidP="0091304B">
      <w:pPr>
        <w:pStyle w:val="Figure"/>
        <w:ind w:left="720"/>
      </w:pPr>
      <w:r>
        <w:rPr>
          <w:noProof/>
          <w:lang w:eastAsia="en-US"/>
        </w:rPr>
        <w:drawing>
          <wp:inline distT="0" distB="0" distL="0" distR="0" wp14:anchorId="3E33F483" wp14:editId="3971601C">
            <wp:extent cx="3924300" cy="3213648"/>
            <wp:effectExtent l="0" t="0" r="0" b="6350"/>
            <wp:docPr id="289" name="Picture 289" descr="This graphic shows the Configure Databases option under th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8230" cy="3241434"/>
                    </a:xfrm>
                    <a:prstGeom prst="rect">
                      <a:avLst/>
                    </a:prstGeom>
                    <a:noFill/>
                    <a:ln>
                      <a:noFill/>
                    </a:ln>
                  </pic:spPr>
                </pic:pic>
              </a:graphicData>
            </a:graphic>
          </wp:inline>
        </w:drawing>
      </w:r>
    </w:p>
    <w:p w14:paraId="140723A2" w14:textId="6B24F8EE" w:rsidR="00B44C35" w:rsidRDefault="00B44C35" w:rsidP="0091304B">
      <w:pPr>
        <w:pStyle w:val="BodyText"/>
        <w:numPr>
          <w:ilvl w:val="0"/>
          <w:numId w:val="58"/>
        </w:numPr>
      </w:pPr>
      <w:r w:rsidRPr="00CB44D1">
        <w:t xml:space="preserve">Select </w:t>
      </w:r>
      <w:r w:rsidRPr="009E300A">
        <w:rPr>
          <w:b/>
        </w:rPr>
        <w:t>Create New Database</w:t>
      </w:r>
      <w:r w:rsidR="00A916D3">
        <w:t>.</w:t>
      </w:r>
    </w:p>
    <w:p w14:paraId="25D96B28" w14:textId="301258D7" w:rsidR="00660EC1" w:rsidRDefault="00F4795D"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24</w:t>
      </w:r>
      <w:r w:rsidR="00CF0E1D">
        <w:rPr>
          <w:noProof/>
        </w:rPr>
        <w:fldChar w:fldCharType="end"/>
      </w:r>
      <w:r>
        <w:t xml:space="preserve">: </w:t>
      </w:r>
      <w:r w:rsidR="00A916D3">
        <w:t>Create New Database</w:t>
      </w:r>
    </w:p>
    <w:p w14:paraId="22141D4C" w14:textId="7D5DB873" w:rsidR="00B44C35" w:rsidRDefault="00B44C35" w:rsidP="0091304B">
      <w:pPr>
        <w:pStyle w:val="Figure"/>
        <w:keepNext w:val="0"/>
        <w:ind w:left="720"/>
      </w:pPr>
      <w:r>
        <w:rPr>
          <w:noProof/>
          <w:lang w:eastAsia="en-US"/>
        </w:rPr>
        <w:drawing>
          <wp:inline distT="0" distB="0" distL="0" distR="0" wp14:anchorId="6A382891" wp14:editId="25E3DAA3">
            <wp:extent cx="3952875" cy="3162300"/>
            <wp:effectExtent l="0" t="0" r="9525" b="0"/>
            <wp:docPr id="288" name="Picture 288" descr="This graphic shows the Create New Database option in a blue rectangle near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4941" cy="3171953"/>
                    </a:xfrm>
                    <a:prstGeom prst="rect">
                      <a:avLst/>
                    </a:prstGeom>
                    <a:noFill/>
                    <a:ln>
                      <a:noFill/>
                    </a:ln>
                  </pic:spPr>
                </pic:pic>
              </a:graphicData>
            </a:graphic>
          </wp:inline>
        </w:drawing>
      </w:r>
    </w:p>
    <w:p w14:paraId="0F7A1F26" w14:textId="77777777" w:rsidR="00660EC1" w:rsidRDefault="00660EC1" w:rsidP="00BE5CC1">
      <w:pPr>
        <w:pStyle w:val="Figure"/>
      </w:pPr>
    </w:p>
    <w:p w14:paraId="45A1CFD3" w14:textId="7A84D380" w:rsidR="00B44C35" w:rsidRDefault="00A916D3" w:rsidP="0091304B">
      <w:pPr>
        <w:pStyle w:val="BodyText"/>
        <w:numPr>
          <w:ilvl w:val="0"/>
          <w:numId w:val="58"/>
        </w:numPr>
      </w:pPr>
      <w:r>
        <w:t xml:space="preserve">Enter </w:t>
      </w:r>
      <w:r w:rsidR="00B44C35" w:rsidRPr="007822C9">
        <w:rPr>
          <w:b/>
        </w:rPr>
        <w:t xml:space="preserve">VISTA </w:t>
      </w:r>
      <w:r w:rsidR="00B44C35">
        <w:t xml:space="preserve">as the name of the database and enter </w:t>
      </w:r>
      <w:r w:rsidR="00B44C35" w:rsidRPr="007822C9">
        <w:rPr>
          <w:b/>
        </w:rPr>
        <w:t>C:\BCMABU</w:t>
      </w:r>
      <w:r w:rsidR="00B44C35">
        <w:t xml:space="preserve"> into the </w:t>
      </w:r>
      <w:r>
        <w:t xml:space="preserve">Database </w:t>
      </w:r>
      <w:r w:rsidR="00B44C35">
        <w:t xml:space="preserve">Directory field. </w:t>
      </w:r>
      <w:r>
        <w:t>Select</w:t>
      </w:r>
      <w:r w:rsidRPr="007822C9">
        <w:rPr>
          <w:b/>
        </w:rPr>
        <w:t xml:space="preserve"> </w:t>
      </w:r>
      <w:r w:rsidR="00B44C35" w:rsidRPr="007822C9">
        <w:rPr>
          <w:b/>
        </w:rPr>
        <w:t>N</w:t>
      </w:r>
      <w:r>
        <w:rPr>
          <w:b/>
        </w:rPr>
        <w:t>ext</w:t>
      </w:r>
      <w:r w:rsidR="00B44C35">
        <w:t xml:space="preserve"> to continue.</w:t>
      </w:r>
      <w:r w:rsidR="00D3460A">
        <w:t xml:space="preserve"> If that folder doesn’t exist</w:t>
      </w:r>
      <w:r>
        <w:t>,</w:t>
      </w:r>
      <w:r w:rsidR="00D3460A">
        <w:t xml:space="preserve"> </w:t>
      </w:r>
      <w:r>
        <w:t>the user will be prompted to</w:t>
      </w:r>
      <w:r w:rsidR="00D3460A">
        <w:t xml:space="preserve"> create it, answer </w:t>
      </w:r>
      <w:r w:rsidR="00D3460A" w:rsidRPr="0091304B">
        <w:rPr>
          <w:b/>
        </w:rPr>
        <w:t>Yes</w:t>
      </w:r>
      <w:r w:rsidR="00D3460A">
        <w:t>.</w:t>
      </w:r>
    </w:p>
    <w:p w14:paraId="63EEF745" w14:textId="2B966B73" w:rsidR="00660EC1" w:rsidRDefault="00A916D3"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25</w:t>
      </w:r>
      <w:r w:rsidR="00CF0E1D">
        <w:rPr>
          <w:noProof/>
        </w:rPr>
        <w:fldChar w:fldCharType="end"/>
      </w:r>
      <w:r>
        <w:t xml:space="preserve">: </w:t>
      </w:r>
      <w:r w:rsidR="00E2649E">
        <w:t>Create New Database</w:t>
      </w:r>
    </w:p>
    <w:p w14:paraId="29744909" w14:textId="31CF3F4D" w:rsidR="00B44C35" w:rsidRDefault="00D9461B" w:rsidP="0091304B">
      <w:pPr>
        <w:pStyle w:val="Figure"/>
        <w:ind w:left="720"/>
      </w:pPr>
      <w:r>
        <w:rPr>
          <w:noProof/>
        </w:rPr>
        <w:drawing>
          <wp:inline distT="0" distB="0" distL="0" distR="0" wp14:anchorId="1F785494" wp14:editId="6ABE4B0F">
            <wp:extent cx="4286250" cy="3187212"/>
            <wp:effectExtent l="19050" t="19050" r="19050" b="13335"/>
            <wp:docPr id="392" name="Picture 392" descr="This graphic shows the two fields, Database Name and Directory to be completed in the Databas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09925" cy="3204817"/>
                    </a:xfrm>
                    <a:prstGeom prst="rect">
                      <a:avLst/>
                    </a:prstGeom>
                    <a:ln>
                      <a:solidFill>
                        <a:schemeClr val="tx1"/>
                      </a:solidFill>
                    </a:ln>
                  </pic:spPr>
                </pic:pic>
              </a:graphicData>
            </a:graphic>
          </wp:inline>
        </w:drawing>
      </w:r>
    </w:p>
    <w:p w14:paraId="6343B24A" w14:textId="790D628B" w:rsidR="00B44C35" w:rsidRDefault="00B44C35" w:rsidP="0091304B">
      <w:pPr>
        <w:pStyle w:val="BodyText"/>
        <w:numPr>
          <w:ilvl w:val="0"/>
          <w:numId w:val="58"/>
        </w:numPr>
      </w:pPr>
      <w:r>
        <w:t xml:space="preserve">Verify </w:t>
      </w:r>
      <w:r w:rsidR="00A916D3">
        <w:t xml:space="preserve">the </w:t>
      </w:r>
      <w:r>
        <w:t>values</w:t>
      </w:r>
      <w:r w:rsidR="00A916D3">
        <w:t xml:space="preserve"> </w:t>
      </w:r>
      <w:r>
        <w:t>entered</w:t>
      </w:r>
      <w:r w:rsidR="00A916D3">
        <w:t xml:space="preserve"> are correct</w:t>
      </w:r>
      <w:r>
        <w:t xml:space="preserve"> and </w:t>
      </w:r>
      <w:r w:rsidR="00A916D3">
        <w:t xml:space="preserve">select </w:t>
      </w:r>
      <w:r w:rsidRPr="00EB1404">
        <w:rPr>
          <w:b/>
        </w:rPr>
        <w:t>F</w:t>
      </w:r>
      <w:r w:rsidR="00A916D3">
        <w:rPr>
          <w:b/>
        </w:rPr>
        <w:t>inish</w:t>
      </w:r>
      <w:r>
        <w:t>.</w:t>
      </w:r>
    </w:p>
    <w:p w14:paraId="5FDC7281" w14:textId="64E5812D" w:rsidR="00660EC1" w:rsidRDefault="00A916D3" w:rsidP="0091304B">
      <w:pPr>
        <w:pStyle w:val="Caption"/>
        <w:keepNext w:val="0"/>
        <w:keepLines w:val="0"/>
        <w:ind w:left="720"/>
      </w:pPr>
      <w:r>
        <w:t xml:space="preserve">Figure </w:t>
      </w:r>
      <w:r w:rsidR="00CF0E1D">
        <w:fldChar w:fldCharType="begin"/>
      </w:r>
      <w:r w:rsidR="00CF0E1D">
        <w:instrText xml:space="preserve"> SEQ Figure \* ARABIC </w:instrText>
      </w:r>
      <w:r w:rsidR="00CF0E1D">
        <w:fldChar w:fldCharType="separate"/>
      </w:r>
      <w:r w:rsidR="00D53ADF">
        <w:rPr>
          <w:noProof/>
        </w:rPr>
        <w:t>26</w:t>
      </w:r>
      <w:r w:rsidR="00CF0E1D">
        <w:rPr>
          <w:noProof/>
        </w:rPr>
        <w:fldChar w:fldCharType="end"/>
      </w:r>
      <w:r w:rsidR="00E2649E">
        <w:t>: Database Details</w:t>
      </w:r>
    </w:p>
    <w:p w14:paraId="6B041D19" w14:textId="36B54CC4" w:rsidR="00B44C35" w:rsidRDefault="00D9461B" w:rsidP="0091304B">
      <w:pPr>
        <w:pStyle w:val="Figure"/>
        <w:keepNext w:val="0"/>
        <w:ind w:left="720"/>
      </w:pPr>
      <w:r>
        <w:rPr>
          <w:noProof/>
        </w:rPr>
        <w:drawing>
          <wp:inline distT="0" distB="0" distL="0" distR="0" wp14:anchorId="122B2DD5" wp14:editId="54284963">
            <wp:extent cx="4339238" cy="3209925"/>
            <wp:effectExtent l="19050" t="19050" r="23495" b="9525"/>
            <wp:docPr id="393" name="Picture 393" descr="This graphic shows the database details that need to be verified before the creation of the new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93994" cy="3250430"/>
                    </a:xfrm>
                    <a:prstGeom prst="rect">
                      <a:avLst/>
                    </a:prstGeom>
                    <a:ln>
                      <a:solidFill>
                        <a:schemeClr val="tx1"/>
                      </a:solidFill>
                    </a:ln>
                  </pic:spPr>
                </pic:pic>
              </a:graphicData>
            </a:graphic>
          </wp:inline>
        </w:drawing>
      </w:r>
    </w:p>
    <w:p w14:paraId="08CFD916" w14:textId="064160BA" w:rsidR="00B44C35" w:rsidRDefault="00B44C35" w:rsidP="0091304B">
      <w:pPr>
        <w:pStyle w:val="BodyText"/>
        <w:numPr>
          <w:ilvl w:val="0"/>
          <w:numId w:val="58"/>
        </w:numPr>
      </w:pPr>
      <w:r>
        <w:lastRenderedPageBreak/>
        <w:t xml:space="preserve">The newly created database should </w:t>
      </w:r>
      <w:r w:rsidRPr="00CB44D1">
        <w:t>now appear in the list (bottom of the list) with C:\BCMABU</w:t>
      </w:r>
      <w:r>
        <w:t>\ as its</w:t>
      </w:r>
      <w:r w:rsidR="00E2649E">
        <w:t xml:space="preserve"> </w:t>
      </w:r>
      <w:r>
        <w:t>directory.</w:t>
      </w:r>
    </w:p>
    <w:p w14:paraId="488BF4EE" w14:textId="1927F3BC" w:rsidR="00660EC1" w:rsidRDefault="00E2649E"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27</w:t>
      </w:r>
      <w:r w:rsidR="00CF0E1D">
        <w:rPr>
          <w:noProof/>
        </w:rPr>
        <w:fldChar w:fldCharType="end"/>
      </w:r>
      <w:r>
        <w:t>: Local Database List</w:t>
      </w:r>
    </w:p>
    <w:p w14:paraId="55681B1D" w14:textId="625F009B" w:rsidR="00B44C35" w:rsidRDefault="00B44C35" w:rsidP="0091304B">
      <w:pPr>
        <w:pStyle w:val="Figure"/>
        <w:keepNext w:val="0"/>
        <w:ind w:left="720"/>
      </w:pPr>
      <w:r>
        <w:rPr>
          <w:noProof/>
          <w:lang w:eastAsia="en-US"/>
        </w:rPr>
        <w:drawing>
          <wp:inline distT="0" distB="0" distL="0" distR="0" wp14:anchorId="63DC017C" wp14:editId="711E1341">
            <wp:extent cx="4512469" cy="3609975"/>
            <wp:effectExtent l="19050" t="19050" r="21590" b="9525"/>
            <wp:docPr id="29" name="Picture 29" descr="This graphic shows the newly created database populated in the databas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19522" cy="3615618"/>
                    </a:xfrm>
                    <a:prstGeom prst="rect">
                      <a:avLst/>
                    </a:prstGeom>
                    <a:noFill/>
                    <a:ln>
                      <a:solidFill>
                        <a:schemeClr val="tx1"/>
                      </a:solidFill>
                    </a:ln>
                  </pic:spPr>
                </pic:pic>
              </a:graphicData>
            </a:graphic>
          </wp:inline>
        </w:drawing>
      </w:r>
    </w:p>
    <w:p w14:paraId="299B2703" w14:textId="77777777" w:rsidR="00B44C35" w:rsidRPr="000477B1" w:rsidRDefault="00B44C35" w:rsidP="0091304B">
      <w:pPr>
        <w:pStyle w:val="Heading3"/>
        <w:keepLines/>
      </w:pPr>
      <w:bookmarkStart w:id="27" w:name="_Toc21006862"/>
      <w:bookmarkStart w:id="28" w:name="_Toc416864750"/>
      <w:bookmarkStart w:id="29" w:name="_Toc26955432"/>
      <w:bookmarkEnd w:id="27"/>
      <w:r w:rsidRPr="000477B1">
        <w:lastRenderedPageBreak/>
        <w:t>Adding a Namespace</w:t>
      </w:r>
      <w:bookmarkEnd w:id="28"/>
      <w:bookmarkEnd w:id="29"/>
    </w:p>
    <w:p w14:paraId="266BFFE9" w14:textId="38A942E9" w:rsidR="004C0978" w:rsidRDefault="00BC4687" w:rsidP="0091304B">
      <w:pPr>
        <w:pStyle w:val="BodyText"/>
        <w:keepNext/>
        <w:keepLines/>
      </w:pPr>
      <w:r>
        <w:t>Creating</w:t>
      </w:r>
      <w:r w:rsidR="00B44C35">
        <w:t xml:space="preserve"> the </w:t>
      </w:r>
      <w:r w:rsidR="009B1AAA">
        <w:t>N</w:t>
      </w:r>
      <w:r w:rsidR="00B44C35">
        <w:t>amespace VISTA and attach it to the VISTA database.</w:t>
      </w:r>
    </w:p>
    <w:p w14:paraId="7BD83A49" w14:textId="0A611231" w:rsidR="00B44C35" w:rsidRDefault="004C0978" w:rsidP="0091304B">
      <w:pPr>
        <w:pStyle w:val="BodyText"/>
        <w:keepNext/>
        <w:keepLines/>
        <w:numPr>
          <w:ilvl w:val="0"/>
          <w:numId w:val="59"/>
        </w:numPr>
      </w:pPr>
      <w:r>
        <w:t xml:space="preserve">From the main screen, select </w:t>
      </w:r>
      <w:r w:rsidRPr="00EB1404">
        <w:rPr>
          <w:b/>
        </w:rPr>
        <w:t>M</w:t>
      </w:r>
      <w:r>
        <w:rPr>
          <w:b/>
        </w:rPr>
        <w:t>enu</w:t>
      </w:r>
      <w:r w:rsidRPr="00483CE3">
        <w:t xml:space="preserve"> </w:t>
      </w:r>
      <w:r w:rsidR="00B44C35">
        <w:t>and</w:t>
      </w:r>
      <w:r>
        <w:t xml:space="preserve"> then</w:t>
      </w:r>
      <w:r w:rsidR="00B44C35">
        <w:t xml:space="preserve"> </w:t>
      </w:r>
      <w:r>
        <w:t xml:space="preserve">select </w:t>
      </w:r>
      <w:r w:rsidR="00B44C35" w:rsidRPr="00EB1404">
        <w:rPr>
          <w:b/>
        </w:rPr>
        <w:t>Configure Namespaces</w:t>
      </w:r>
      <w:r w:rsidR="00B44C35">
        <w:t>.</w:t>
      </w:r>
    </w:p>
    <w:p w14:paraId="0609D35F" w14:textId="5EF9E2F6" w:rsidR="00660EC1" w:rsidRDefault="004C0978"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28</w:t>
      </w:r>
      <w:r w:rsidR="00CF0E1D">
        <w:rPr>
          <w:noProof/>
        </w:rPr>
        <w:fldChar w:fldCharType="end"/>
      </w:r>
      <w:r>
        <w:t>: Configure Namespaces</w:t>
      </w:r>
    </w:p>
    <w:p w14:paraId="2714F951" w14:textId="63AD8388" w:rsidR="00B44C35" w:rsidRDefault="00B44C35" w:rsidP="0091304B">
      <w:pPr>
        <w:pStyle w:val="Figure"/>
        <w:keepLines/>
        <w:ind w:left="720"/>
      </w:pPr>
      <w:r>
        <w:rPr>
          <w:noProof/>
          <w:lang w:eastAsia="en-US"/>
        </w:rPr>
        <w:drawing>
          <wp:inline distT="0" distB="0" distL="0" distR="0" wp14:anchorId="0A31DC86" wp14:editId="45982F67">
            <wp:extent cx="3952875" cy="3162300"/>
            <wp:effectExtent l="19050" t="19050" r="28575" b="19050"/>
            <wp:docPr id="28" name="Picture 28" descr="This graphic shows the Configure Namespaces option from the Menu drop-down list o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0336" cy="3168269"/>
                    </a:xfrm>
                    <a:prstGeom prst="rect">
                      <a:avLst/>
                    </a:prstGeom>
                    <a:noFill/>
                    <a:ln>
                      <a:solidFill>
                        <a:schemeClr val="tx1"/>
                      </a:solidFill>
                    </a:ln>
                  </pic:spPr>
                </pic:pic>
              </a:graphicData>
            </a:graphic>
          </wp:inline>
        </w:drawing>
      </w:r>
    </w:p>
    <w:p w14:paraId="01DDB33A" w14:textId="2BDB5B70" w:rsidR="00B44C35" w:rsidRDefault="004C0978" w:rsidP="0091304B">
      <w:pPr>
        <w:pStyle w:val="BodyText"/>
        <w:numPr>
          <w:ilvl w:val="0"/>
          <w:numId w:val="59"/>
        </w:numPr>
      </w:pPr>
      <w:r>
        <w:t>Select</w:t>
      </w:r>
      <w:r w:rsidR="00B44C35">
        <w:t xml:space="preserve"> </w:t>
      </w:r>
      <w:r w:rsidR="00B44C35" w:rsidRPr="0091304B">
        <w:rPr>
          <w:b/>
        </w:rPr>
        <w:t>Create New Namespace</w:t>
      </w:r>
      <w:r w:rsidR="00B44C35">
        <w:t>.</w:t>
      </w:r>
    </w:p>
    <w:p w14:paraId="4EB27466" w14:textId="02A54E05" w:rsidR="00660EC1" w:rsidRDefault="004C0978"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29</w:t>
      </w:r>
      <w:r w:rsidR="00CF0E1D">
        <w:rPr>
          <w:noProof/>
        </w:rPr>
        <w:fldChar w:fldCharType="end"/>
      </w:r>
      <w:r>
        <w:t xml:space="preserve">: Create New </w:t>
      </w:r>
      <w:r w:rsidR="005E2421">
        <w:t>Namespace</w:t>
      </w:r>
    </w:p>
    <w:p w14:paraId="77432080" w14:textId="3CC160DF" w:rsidR="00B44C35" w:rsidRDefault="00B44C35" w:rsidP="0091304B">
      <w:pPr>
        <w:pStyle w:val="Figure"/>
        <w:keepNext w:val="0"/>
        <w:ind w:left="720"/>
      </w:pPr>
      <w:r>
        <w:rPr>
          <w:noProof/>
          <w:lang w:eastAsia="en-US"/>
        </w:rPr>
        <w:drawing>
          <wp:inline distT="0" distB="0" distL="0" distR="0" wp14:anchorId="35E5B86D" wp14:editId="6BFE2FF9">
            <wp:extent cx="4119563" cy="3295650"/>
            <wp:effectExtent l="19050" t="19050" r="14605" b="19050"/>
            <wp:docPr id="16" name="Picture 16" descr="This graphic shows the Create New Namespace option in a blue rectangle near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22894" cy="3298315"/>
                    </a:xfrm>
                    <a:prstGeom prst="rect">
                      <a:avLst/>
                    </a:prstGeom>
                    <a:noFill/>
                    <a:ln>
                      <a:solidFill>
                        <a:schemeClr val="tx1"/>
                      </a:solidFill>
                    </a:ln>
                  </pic:spPr>
                </pic:pic>
              </a:graphicData>
            </a:graphic>
          </wp:inline>
        </w:drawing>
      </w:r>
    </w:p>
    <w:p w14:paraId="1C5A5272" w14:textId="300BEB2F" w:rsidR="00B44C35" w:rsidRDefault="0017528F" w:rsidP="0091304B">
      <w:pPr>
        <w:pStyle w:val="BodyText"/>
        <w:numPr>
          <w:ilvl w:val="0"/>
          <w:numId w:val="59"/>
        </w:numPr>
      </w:pPr>
      <w:r>
        <w:lastRenderedPageBreak/>
        <w:t>Enter</w:t>
      </w:r>
      <w:r w:rsidR="00B44C35">
        <w:t xml:space="preserve"> </w:t>
      </w:r>
      <w:r w:rsidR="00B44C35" w:rsidRPr="008E581F">
        <w:rPr>
          <w:b/>
        </w:rPr>
        <w:t xml:space="preserve">VISTA </w:t>
      </w:r>
      <w:r w:rsidR="00B44C35">
        <w:t xml:space="preserve">as the </w:t>
      </w:r>
      <w:r w:rsidR="009B1AAA">
        <w:t>N</w:t>
      </w:r>
      <w:r w:rsidR="00B44C35">
        <w:t xml:space="preserve">amespace and select </w:t>
      </w:r>
      <w:r w:rsidR="00B44C35" w:rsidRPr="008E581F">
        <w:rPr>
          <w:b/>
        </w:rPr>
        <w:t>VISTA – C\BCMABU\</w:t>
      </w:r>
      <w:r w:rsidR="00B44C35">
        <w:t xml:space="preserve"> as the existing database</w:t>
      </w:r>
      <w:r w:rsidR="00625269">
        <w:t xml:space="preserve"> for Globals and Routines</w:t>
      </w:r>
      <w:r w:rsidR="00113C1D">
        <w:t>.</w:t>
      </w:r>
      <w:r w:rsidR="00625269">
        <w:t xml:space="preserve"> Uncheck Create a default Web application for this </w:t>
      </w:r>
      <w:r w:rsidR="009B1AAA">
        <w:t>N</w:t>
      </w:r>
      <w:r w:rsidR="00625269">
        <w:t>amespace.</w:t>
      </w:r>
      <w:r w:rsidR="00113C1D">
        <w:t xml:space="preserve"> </w:t>
      </w:r>
      <w:r w:rsidR="009B1AAA">
        <w:t>S</w:t>
      </w:r>
      <w:r>
        <w:t xml:space="preserve">elect </w:t>
      </w:r>
      <w:r w:rsidR="00B44C35" w:rsidRPr="008E581F">
        <w:rPr>
          <w:b/>
        </w:rPr>
        <w:t>Save</w:t>
      </w:r>
      <w:r w:rsidR="00B44C35">
        <w:t>.</w:t>
      </w:r>
    </w:p>
    <w:p w14:paraId="2411A697" w14:textId="056D8C02" w:rsidR="00660EC1" w:rsidRDefault="0017528F"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30</w:t>
      </w:r>
      <w:r w:rsidR="00CF0E1D">
        <w:rPr>
          <w:noProof/>
        </w:rPr>
        <w:fldChar w:fldCharType="end"/>
      </w:r>
      <w:r>
        <w:t>:</w:t>
      </w:r>
    </w:p>
    <w:p w14:paraId="73F31D69" w14:textId="1F36DD09" w:rsidR="00B44C35" w:rsidRDefault="00D9461B" w:rsidP="0091304B">
      <w:pPr>
        <w:pStyle w:val="Figure"/>
        <w:ind w:left="720"/>
      </w:pPr>
      <w:r>
        <w:rPr>
          <w:noProof/>
        </w:rPr>
        <w:drawing>
          <wp:inline distT="0" distB="0" distL="0" distR="0" wp14:anchorId="62705232" wp14:editId="282D9833">
            <wp:extent cx="4743450" cy="3174463"/>
            <wp:effectExtent l="19050" t="19050" r="19050" b="26035"/>
            <wp:docPr id="394" name="Picture 394" descr="This graphic shows the New Namespace creation screen where the user can specify the requirements detailed in step 3 abov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65407" cy="3189157"/>
                    </a:xfrm>
                    <a:prstGeom prst="rect">
                      <a:avLst/>
                    </a:prstGeom>
                    <a:ln>
                      <a:solidFill>
                        <a:schemeClr val="tx1"/>
                      </a:solidFill>
                    </a:ln>
                  </pic:spPr>
                </pic:pic>
              </a:graphicData>
            </a:graphic>
          </wp:inline>
        </w:drawing>
      </w:r>
    </w:p>
    <w:p w14:paraId="4543770C" w14:textId="3C988229" w:rsidR="00B44C35" w:rsidRDefault="0017528F" w:rsidP="0091304B">
      <w:pPr>
        <w:pStyle w:val="BodyText"/>
        <w:numPr>
          <w:ilvl w:val="0"/>
          <w:numId w:val="59"/>
        </w:numPr>
      </w:pPr>
      <w:r>
        <w:t xml:space="preserve">The </w:t>
      </w:r>
      <w:r w:rsidR="00B44C35">
        <w:t xml:space="preserve">VISTA </w:t>
      </w:r>
      <w:r w:rsidR="009B1AAA">
        <w:t>N</w:t>
      </w:r>
      <w:r w:rsidR="00B44C35">
        <w:t>amespace should be seen in the listing of Caché Namespaces.</w:t>
      </w:r>
    </w:p>
    <w:p w14:paraId="529A5BA2" w14:textId="07D3A713" w:rsidR="00660EC1" w:rsidRDefault="0017528F"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31</w:t>
      </w:r>
      <w:r w:rsidR="00CF0E1D">
        <w:rPr>
          <w:noProof/>
        </w:rPr>
        <w:fldChar w:fldCharType="end"/>
      </w:r>
      <w:r>
        <w:t>: List of Namespaces</w:t>
      </w:r>
    </w:p>
    <w:p w14:paraId="375AA6A0" w14:textId="192C6449" w:rsidR="00B44C35" w:rsidRDefault="00B44C35" w:rsidP="0091304B">
      <w:pPr>
        <w:pStyle w:val="Figure"/>
        <w:keepNext w:val="0"/>
        <w:ind w:left="720"/>
      </w:pPr>
      <w:r>
        <w:rPr>
          <w:noProof/>
          <w:lang w:eastAsia="en-US"/>
        </w:rPr>
        <w:drawing>
          <wp:inline distT="0" distB="0" distL="0" distR="0" wp14:anchorId="7CB61C0B" wp14:editId="409F491A">
            <wp:extent cx="3981450" cy="3375300"/>
            <wp:effectExtent l="0" t="0" r="0" b="0"/>
            <wp:docPr id="14" name="Picture 14" descr="This graphic shows the newly created Namespace populated in the list of Name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20056" cy="3408029"/>
                    </a:xfrm>
                    <a:prstGeom prst="rect">
                      <a:avLst/>
                    </a:prstGeom>
                    <a:noFill/>
                    <a:ln>
                      <a:noFill/>
                    </a:ln>
                  </pic:spPr>
                </pic:pic>
              </a:graphicData>
            </a:graphic>
          </wp:inline>
        </w:drawing>
      </w:r>
    </w:p>
    <w:p w14:paraId="6989AA6B" w14:textId="77777777" w:rsidR="00450F72" w:rsidRDefault="00450F72" w:rsidP="00450F72">
      <w:pPr>
        <w:pStyle w:val="Heading3"/>
      </w:pPr>
      <w:bookmarkStart w:id="30" w:name="_Toc21006864"/>
      <w:bookmarkStart w:id="31" w:name="_Toc414871477"/>
      <w:bookmarkStart w:id="32" w:name="_Toc416864751"/>
      <w:bookmarkStart w:id="33" w:name="_Toc26955433"/>
      <w:bookmarkEnd w:id="30"/>
      <w:r>
        <w:lastRenderedPageBreak/>
        <w:t>Global and Routine Mapping</w:t>
      </w:r>
      <w:bookmarkEnd w:id="31"/>
      <w:bookmarkEnd w:id="32"/>
      <w:bookmarkEnd w:id="33"/>
    </w:p>
    <w:p w14:paraId="636A298C" w14:textId="0B858423" w:rsidR="00DA5535" w:rsidRDefault="00450F72" w:rsidP="0091304B">
      <w:pPr>
        <w:pStyle w:val="BodyText"/>
      </w:pPr>
      <w:r>
        <w:t xml:space="preserve">Global and Routine Mappings are created under the Configuration Namespaces option by selecting Global Mappings and Routine Mappings for the VISTA </w:t>
      </w:r>
      <w:r w:rsidR="009B1AAA">
        <w:t>N</w:t>
      </w:r>
      <w:r>
        <w:t>amespace.</w:t>
      </w:r>
    </w:p>
    <w:p w14:paraId="2086CA7A" w14:textId="388609DC" w:rsidR="00660EC1" w:rsidRDefault="009E65F1" w:rsidP="0091304B">
      <w:pPr>
        <w:pStyle w:val="Caption"/>
      </w:pPr>
      <w:r>
        <w:t xml:space="preserve">Figure </w:t>
      </w:r>
      <w:r w:rsidR="00CF0E1D">
        <w:fldChar w:fldCharType="begin"/>
      </w:r>
      <w:r w:rsidR="00CF0E1D">
        <w:instrText xml:space="preserve"> SEQ Figure \* </w:instrText>
      </w:r>
      <w:r w:rsidR="00CF0E1D">
        <w:instrText xml:space="preserve">ARABIC </w:instrText>
      </w:r>
      <w:r w:rsidR="00CF0E1D">
        <w:fldChar w:fldCharType="separate"/>
      </w:r>
      <w:r w:rsidR="00D53ADF">
        <w:rPr>
          <w:noProof/>
        </w:rPr>
        <w:t>32</w:t>
      </w:r>
      <w:r w:rsidR="00CF0E1D">
        <w:rPr>
          <w:noProof/>
        </w:rPr>
        <w:fldChar w:fldCharType="end"/>
      </w:r>
      <w:r>
        <w:t>: Global and Routine Mapping</w:t>
      </w:r>
    </w:p>
    <w:p w14:paraId="06709D11" w14:textId="38887F2C" w:rsidR="00450F72" w:rsidRDefault="00450F72" w:rsidP="0091304B">
      <w:pPr>
        <w:pStyle w:val="Figure"/>
        <w:keepNext w:val="0"/>
      </w:pPr>
      <w:r>
        <w:rPr>
          <w:noProof/>
          <w:lang w:eastAsia="en-US"/>
        </w:rPr>
        <w:drawing>
          <wp:inline distT="0" distB="0" distL="0" distR="0" wp14:anchorId="397075B5" wp14:editId="1D5ECBC8">
            <wp:extent cx="5095875" cy="4173064"/>
            <wp:effectExtent l="0" t="0" r="0" b="0"/>
            <wp:docPr id="390" name="Picture 390" descr="This graphic shows that to the right of the Namespace are options for global and routine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29681" cy="4200748"/>
                    </a:xfrm>
                    <a:prstGeom prst="rect">
                      <a:avLst/>
                    </a:prstGeom>
                    <a:noFill/>
                    <a:ln>
                      <a:noFill/>
                    </a:ln>
                  </pic:spPr>
                </pic:pic>
              </a:graphicData>
            </a:graphic>
          </wp:inline>
        </w:drawing>
      </w:r>
    </w:p>
    <w:p w14:paraId="0971F3EE" w14:textId="77777777" w:rsidR="00450F72" w:rsidRDefault="00450F72" w:rsidP="0091304B">
      <w:pPr>
        <w:pStyle w:val="Heading3"/>
        <w:keepLines/>
      </w:pPr>
      <w:bookmarkStart w:id="34" w:name="_Toc21006866"/>
      <w:bookmarkStart w:id="35" w:name="_Toc414871478"/>
      <w:bookmarkStart w:id="36" w:name="_Toc416864752"/>
      <w:bookmarkStart w:id="37" w:name="_Toc26955434"/>
      <w:bookmarkEnd w:id="34"/>
      <w:r>
        <w:lastRenderedPageBreak/>
        <w:t>Global Mapping</w:t>
      </w:r>
      <w:bookmarkEnd w:id="35"/>
      <w:bookmarkEnd w:id="36"/>
      <w:bookmarkEnd w:id="37"/>
    </w:p>
    <w:p w14:paraId="7F923253" w14:textId="3F406E97" w:rsidR="00450F72" w:rsidRDefault="009E65F1" w:rsidP="0091304B">
      <w:pPr>
        <w:pStyle w:val="BodyText"/>
        <w:keepNext/>
        <w:keepLines/>
        <w:numPr>
          <w:ilvl w:val="0"/>
          <w:numId w:val="60"/>
        </w:numPr>
      </w:pPr>
      <w:r>
        <w:t>Select</w:t>
      </w:r>
      <w:r w:rsidRPr="000477B1">
        <w:t xml:space="preserve"> </w:t>
      </w:r>
      <w:r w:rsidR="00450F72" w:rsidRPr="0091304B">
        <w:rPr>
          <w:b/>
        </w:rPr>
        <w:t>Global Mappings</w:t>
      </w:r>
      <w:r w:rsidR="00450F72" w:rsidRPr="000477B1">
        <w:t xml:space="preserve"> for the</w:t>
      </w:r>
      <w:r w:rsidR="00450F72">
        <w:t xml:space="preserve"> </w:t>
      </w:r>
      <w:r w:rsidR="00450F72" w:rsidRPr="0091304B">
        <w:t>VISTA</w:t>
      </w:r>
      <w:r w:rsidR="00450F72">
        <w:t xml:space="preserve"> </w:t>
      </w:r>
      <w:r w:rsidR="009B1AAA">
        <w:t>N</w:t>
      </w:r>
      <w:r w:rsidR="00450F72">
        <w:t>amespace</w:t>
      </w:r>
      <w:r w:rsidR="00113C1D">
        <w:t xml:space="preserve">. </w:t>
      </w:r>
      <w:r w:rsidR="00450F72" w:rsidRPr="000477B1">
        <w:t xml:space="preserve">Then </w:t>
      </w:r>
      <w:r>
        <w:t xml:space="preserve">select </w:t>
      </w:r>
      <w:r w:rsidR="00450F72" w:rsidRPr="00D67FD9">
        <w:rPr>
          <w:b/>
        </w:rPr>
        <w:t xml:space="preserve">New </w:t>
      </w:r>
      <w:r w:rsidR="00450F72" w:rsidRPr="000477B1">
        <w:t xml:space="preserve">to create the global mapping definition </w:t>
      </w:r>
      <w:r w:rsidR="00450F72">
        <w:t>as shown in the following slide</w:t>
      </w:r>
      <w:r w:rsidR="00450F72" w:rsidRPr="000477B1">
        <w:t>.</w:t>
      </w:r>
    </w:p>
    <w:p w14:paraId="4B4F8651" w14:textId="37F74B0D" w:rsidR="00660EC1" w:rsidRPr="000477B1" w:rsidRDefault="009E65F1"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33</w:t>
      </w:r>
      <w:r w:rsidR="00CF0E1D">
        <w:rPr>
          <w:noProof/>
        </w:rPr>
        <w:fldChar w:fldCharType="end"/>
      </w:r>
      <w:r>
        <w:t>: Global Mapping Screen</w:t>
      </w:r>
    </w:p>
    <w:p w14:paraId="75B84178" w14:textId="31593CE2" w:rsidR="00450F72" w:rsidRDefault="00450F72" w:rsidP="0091304B">
      <w:pPr>
        <w:pStyle w:val="Figure"/>
        <w:keepLines/>
        <w:ind w:left="720"/>
      </w:pPr>
      <w:r>
        <w:rPr>
          <w:noProof/>
          <w:lang w:eastAsia="en-US"/>
        </w:rPr>
        <w:drawing>
          <wp:inline distT="0" distB="0" distL="0" distR="0" wp14:anchorId="4FFEA567" wp14:editId="2BDF2252">
            <wp:extent cx="4200890" cy="3362325"/>
            <wp:effectExtent l="19050" t="19050" r="28575" b="9525"/>
            <wp:docPr id="388" name="Picture 388" descr="This graphic shows the Global Mapp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21513" cy="3378831"/>
                    </a:xfrm>
                    <a:prstGeom prst="rect">
                      <a:avLst/>
                    </a:prstGeom>
                    <a:noFill/>
                    <a:ln>
                      <a:solidFill>
                        <a:schemeClr val="tx1"/>
                      </a:solidFill>
                    </a:ln>
                  </pic:spPr>
                </pic:pic>
              </a:graphicData>
            </a:graphic>
          </wp:inline>
        </w:drawing>
      </w:r>
    </w:p>
    <w:p w14:paraId="2B0A3632" w14:textId="685B2151" w:rsidR="006F0F46" w:rsidRDefault="006F0F46" w:rsidP="0091304B">
      <w:pPr>
        <w:pStyle w:val="BodyText"/>
        <w:numPr>
          <w:ilvl w:val="0"/>
          <w:numId w:val="60"/>
        </w:numPr>
      </w:pPr>
      <w:r w:rsidRPr="000477B1">
        <w:t>The Global Database Location is</w:t>
      </w:r>
      <w:r w:rsidRPr="00CB44D1">
        <w:t xml:space="preserve"> </w:t>
      </w:r>
      <w:r w:rsidRPr="00D67FD9">
        <w:rPr>
          <w:b/>
        </w:rPr>
        <w:t xml:space="preserve">VISTA </w:t>
      </w:r>
      <w:r w:rsidRPr="000477B1">
        <w:t>and the Global name is</w:t>
      </w:r>
      <w:r w:rsidRPr="00CB44D1">
        <w:t xml:space="preserve"> </w:t>
      </w:r>
      <w:r w:rsidRPr="00D67FD9">
        <w:rPr>
          <w:b/>
        </w:rPr>
        <w:t>%Z*</w:t>
      </w:r>
      <w:r w:rsidRPr="00843FBA">
        <w:t>.</w:t>
      </w:r>
      <w:r>
        <w:t xml:space="preserve"> Select </w:t>
      </w:r>
      <w:r>
        <w:rPr>
          <w:b/>
        </w:rPr>
        <w:t xml:space="preserve">OK </w:t>
      </w:r>
      <w:r>
        <w:t xml:space="preserve">and </w:t>
      </w:r>
      <w:r>
        <w:rPr>
          <w:b/>
        </w:rPr>
        <w:t>Save Changes.</w:t>
      </w:r>
    </w:p>
    <w:p w14:paraId="47818657" w14:textId="7BDB6865" w:rsidR="00660EC1" w:rsidRDefault="009E65F1" w:rsidP="0091304B">
      <w:pPr>
        <w:pStyle w:val="Caption"/>
        <w:keepNext w:val="0"/>
        <w:keepLines w:val="0"/>
        <w:ind w:left="720"/>
      </w:pPr>
      <w:r>
        <w:t xml:space="preserve">Figure </w:t>
      </w:r>
      <w:r w:rsidR="00CF0E1D">
        <w:fldChar w:fldCharType="begin"/>
      </w:r>
      <w:r w:rsidR="00CF0E1D">
        <w:instrText xml:space="preserve"> SEQ Figure \* ARABIC </w:instrText>
      </w:r>
      <w:r w:rsidR="00CF0E1D">
        <w:fldChar w:fldCharType="separate"/>
      </w:r>
      <w:r w:rsidR="00D53ADF">
        <w:rPr>
          <w:noProof/>
        </w:rPr>
        <w:t>34</w:t>
      </w:r>
      <w:r w:rsidR="00CF0E1D">
        <w:rPr>
          <w:noProof/>
        </w:rPr>
        <w:fldChar w:fldCharType="end"/>
      </w:r>
      <w:r>
        <w:t>: Mapping a New Global in a Namespace</w:t>
      </w:r>
    </w:p>
    <w:p w14:paraId="078DBD76" w14:textId="155B9217" w:rsidR="00DA3931" w:rsidRDefault="00625269" w:rsidP="0091304B">
      <w:pPr>
        <w:pStyle w:val="Figure"/>
        <w:keepNext w:val="0"/>
        <w:ind w:left="720"/>
      </w:pPr>
      <w:r>
        <w:rPr>
          <w:noProof/>
        </w:rPr>
        <w:drawing>
          <wp:inline distT="0" distB="0" distL="0" distR="0" wp14:anchorId="69108A87" wp14:editId="78BDBBBF">
            <wp:extent cx="4295775" cy="2870734"/>
            <wp:effectExtent l="19050" t="19050" r="9525" b="25400"/>
            <wp:docPr id="395" name="Picture 395" descr="This graphic shows the New Global Mapp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33014" cy="2895620"/>
                    </a:xfrm>
                    <a:prstGeom prst="rect">
                      <a:avLst/>
                    </a:prstGeom>
                    <a:ln>
                      <a:solidFill>
                        <a:schemeClr val="tx1"/>
                      </a:solidFill>
                    </a:ln>
                  </pic:spPr>
                </pic:pic>
              </a:graphicData>
            </a:graphic>
          </wp:inline>
        </w:drawing>
      </w:r>
    </w:p>
    <w:p w14:paraId="2EAB4A7B" w14:textId="77777777" w:rsidR="00DA3269" w:rsidRDefault="00DA3269" w:rsidP="00DA3269">
      <w:pPr>
        <w:pStyle w:val="Heading3"/>
      </w:pPr>
      <w:bookmarkStart w:id="38" w:name="_Toc21006868"/>
      <w:bookmarkStart w:id="39" w:name="_Toc21006869"/>
      <w:bookmarkStart w:id="40" w:name="_Toc21006870"/>
      <w:bookmarkStart w:id="41" w:name="_Toc414871479"/>
      <w:bookmarkStart w:id="42" w:name="_Toc416864753"/>
      <w:bookmarkStart w:id="43" w:name="_Toc26955435"/>
      <w:bookmarkEnd w:id="38"/>
      <w:bookmarkEnd w:id="39"/>
      <w:bookmarkEnd w:id="40"/>
      <w:r>
        <w:lastRenderedPageBreak/>
        <w:t>Routine Mapping</w:t>
      </w:r>
      <w:bookmarkEnd w:id="41"/>
      <w:bookmarkEnd w:id="42"/>
      <w:bookmarkEnd w:id="43"/>
    </w:p>
    <w:p w14:paraId="07A9574B" w14:textId="32CC3FE1" w:rsidR="006F0F46" w:rsidRDefault="006F0F46" w:rsidP="0091304B">
      <w:pPr>
        <w:pStyle w:val="BodyText"/>
        <w:numPr>
          <w:ilvl w:val="0"/>
          <w:numId w:val="61"/>
        </w:numPr>
      </w:pPr>
      <w:r>
        <w:t xml:space="preserve">Select </w:t>
      </w:r>
      <w:r w:rsidR="00DA3269" w:rsidRPr="007937E4">
        <w:rPr>
          <w:b/>
        </w:rPr>
        <w:t>Menu</w:t>
      </w:r>
      <w:r w:rsidR="002D27FC">
        <w:t xml:space="preserve"> </w:t>
      </w:r>
      <w:r>
        <w:t>from the Namespaces screen, t</w:t>
      </w:r>
      <w:r w:rsidR="00DA3269">
        <w:t xml:space="preserve">hen </w:t>
      </w:r>
      <w:r>
        <w:t xml:space="preserve">select </w:t>
      </w:r>
      <w:r w:rsidR="00DA3269" w:rsidRPr="007937E4">
        <w:rPr>
          <w:b/>
        </w:rPr>
        <w:t>Configure Namespaces</w:t>
      </w:r>
      <w:r w:rsidR="00DA3269">
        <w:t>.</w:t>
      </w:r>
    </w:p>
    <w:p w14:paraId="04D5F3AE" w14:textId="7A45582A" w:rsidR="00DA5535" w:rsidRDefault="00450F72" w:rsidP="0091304B">
      <w:pPr>
        <w:pStyle w:val="BodyText"/>
        <w:numPr>
          <w:ilvl w:val="0"/>
          <w:numId w:val="61"/>
        </w:numPr>
      </w:pPr>
      <w:r w:rsidRPr="00C7061B">
        <w:t>Select</w:t>
      </w:r>
      <w:r>
        <w:t xml:space="preserve"> </w:t>
      </w:r>
      <w:r w:rsidRPr="0091304B">
        <w:rPr>
          <w:b/>
        </w:rPr>
        <w:t>Routine Mapping</w:t>
      </w:r>
      <w:r w:rsidR="00E72EFE">
        <w:t xml:space="preserve"> for the VISTA Namespace.</w:t>
      </w:r>
    </w:p>
    <w:p w14:paraId="561BEDB5" w14:textId="455CA5BC" w:rsidR="00660EC1" w:rsidRDefault="006F0F46"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35</w:t>
      </w:r>
      <w:r w:rsidR="00CF0E1D">
        <w:rPr>
          <w:noProof/>
        </w:rPr>
        <w:fldChar w:fldCharType="end"/>
      </w:r>
      <w:r>
        <w:t>: Routine Mapping</w:t>
      </w:r>
    </w:p>
    <w:p w14:paraId="447A4F64" w14:textId="53BE5FE5" w:rsidR="00450F72" w:rsidRDefault="00450F72" w:rsidP="0091304B">
      <w:pPr>
        <w:pStyle w:val="Figure"/>
        <w:ind w:left="720"/>
      </w:pPr>
      <w:r>
        <w:rPr>
          <w:noProof/>
          <w:lang w:eastAsia="en-US"/>
        </w:rPr>
        <w:drawing>
          <wp:inline distT="0" distB="0" distL="0" distR="0" wp14:anchorId="771C3AA1" wp14:editId="26F340B7">
            <wp:extent cx="4019550" cy="3291651"/>
            <wp:effectExtent l="19050" t="19050" r="19050" b="23495"/>
            <wp:docPr id="387" name="Picture 387" descr="This graphic shows the location of Routine Mapping is to the right of Globa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47783" cy="3314771"/>
                    </a:xfrm>
                    <a:prstGeom prst="rect">
                      <a:avLst/>
                    </a:prstGeom>
                    <a:noFill/>
                    <a:ln>
                      <a:solidFill>
                        <a:schemeClr val="tx1"/>
                      </a:solidFill>
                    </a:ln>
                  </pic:spPr>
                </pic:pic>
              </a:graphicData>
            </a:graphic>
          </wp:inline>
        </w:drawing>
      </w:r>
    </w:p>
    <w:p w14:paraId="0CF5B2E2" w14:textId="60BB78B2" w:rsidR="00E923FD" w:rsidRDefault="00450F72" w:rsidP="0091304B">
      <w:pPr>
        <w:pStyle w:val="BodyText"/>
        <w:numPr>
          <w:ilvl w:val="0"/>
          <w:numId w:val="61"/>
        </w:numPr>
      </w:pPr>
      <w:r>
        <w:t xml:space="preserve">Select </w:t>
      </w:r>
      <w:r>
        <w:rPr>
          <w:b/>
        </w:rPr>
        <w:t>New</w:t>
      </w:r>
      <w:r>
        <w:t xml:space="preserve">. </w:t>
      </w:r>
    </w:p>
    <w:p w14:paraId="4BC6916F" w14:textId="63F94604" w:rsidR="00E923FD" w:rsidRDefault="002D27FC" w:rsidP="0091304B">
      <w:pPr>
        <w:pStyle w:val="BodyText"/>
        <w:numPr>
          <w:ilvl w:val="0"/>
          <w:numId w:val="61"/>
        </w:numPr>
      </w:pPr>
      <w:r>
        <w:t>S</w:t>
      </w:r>
      <w:r w:rsidRPr="00C7061B">
        <w:t xml:space="preserve">elect </w:t>
      </w:r>
      <w:r w:rsidRPr="00926D75">
        <w:rPr>
          <w:b/>
        </w:rPr>
        <w:t xml:space="preserve">VISTA </w:t>
      </w:r>
      <w:r>
        <w:t>as the Routine Database L</w:t>
      </w:r>
      <w:r w:rsidRPr="00C7061B">
        <w:t>ocation</w:t>
      </w:r>
      <w:r w:rsidR="00E923FD">
        <w:t>.</w:t>
      </w:r>
    </w:p>
    <w:p w14:paraId="38B25042" w14:textId="7313F1DF" w:rsidR="00E923FD" w:rsidRDefault="00E923FD" w:rsidP="00E923FD">
      <w:pPr>
        <w:pStyle w:val="BodyText"/>
        <w:numPr>
          <w:ilvl w:val="1"/>
          <w:numId w:val="61"/>
        </w:numPr>
      </w:pPr>
      <w:r>
        <w:t>Enter</w:t>
      </w:r>
      <w:r w:rsidR="00450F72" w:rsidRPr="00C7061B">
        <w:t xml:space="preserve"> the first routine name,</w:t>
      </w:r>
      <w:r w:rsidR="00450F72">
        <w:t xml:space="preserve"> </w:t>
      </w:r>
      <w:r w:rsidR="00450F72" w:rsidRPr="00926D75">
        <w:rPr>
          <w:b/>
        </w:rPr>
        <w:t>%DT*</w:t>
      </w:r>
      <w:r w:rsidR="00450F72" w:rsidRPr="0091304B">
        <w:t>,</w:t>
      </w:r>
      <w:r w:rsidR="002D27FC">
        <w:t xml:space="preserve"> in the Routine Name field</w:t>
      </w:r>
      <w:r w:rsidR="00450F72" w:rsidRPr="00C7061B">
        <w:t xml:space="preserve"> and</w:t>
      </w:r>
      <w:r w:rsidR="00113C1D" w:rsidRPr="00C7061B">
        <w:t xml:space="preserve"> </w:t>
      </w:r>
      <w:r w:rsidR="00EB6AB6">
        <w:t>select</w:t>
      </w:r>
      <w:r w:rsidR="00450F72">
        <w:t xml:space="preserve"> </w:t>
      </w:r>
      <w:r w:rsidR="00450F72" w:rsidRPr="00926D75">
        <w:rPr>
          <w:b/>
        </w:rPr>
        <w:t>Apply</w:t>
      </w:r>
      <w:r w:rsidR="00113C1D">
        <w:t>.</w:t>
      </w:r>
    </w:p>
    <w:p w14:paraId="5DCB0846" w14:textId="291D4112" w:rsidR="00E923FD" w:rsidRDefault="00E923FD" w:rsidP="00E923FD">
      <w:pPr>
        <w:pStyle w:val="BodyText"/>
        <w:numPr>
          <w:ilvl w:val="1"/>
          <w:numId w:val="61"/>
        </w:numPr>
      </w:pPr>
      <w:r>
        <w:t>Enter, %</w:t>
      </w:r>
      <w:r w:rsidRPr="00E923FD">
        <w:rPr>
          <w:b/>
        </w:rPr>
        <w:t>RCR</w:t>
      </w:r>
      <w:r>
        <w:t>,</w:t>
      </w:r>
      <w:r w:rsidRPr="00E923FD">
        <w:rPr>
          <w:b/>
        </w:rPr>
        <w:t xml:space="preserve"> </w:t>
      </w:r>
      <w:r>
        <w:t>as the second</w:t>
      </w:r>
      <w:r w:rsidR="001517F2">
        <w:t xml:space="preserve"> Routine Name </w:t>
      </w:r>
      <w:r>
        <w:t>and select</w:t>
      </w:r>
      <w:r w:rsidRPr="001517F2">
        <w:t xml:space="preserve"> </w:t>
      </w:r>
      <w:r w:rsidR="001517F2" w:rsidRPr="00E923FD">
        <w:rPr>
          <w:b/>
        </w:rPr>
        <w:t>Apply</w:t>
      </w:r>
      <w:r>
        <w:t>.</w:t>
      </w:r>
    </w:p>
    <w:p w14:paraId="12A6675D" w14:textId="57C3B65B" w:rsidR="00E923FD" w:rsidRDefault="00E923FD" w:rsidP="00E923FD">
      <w:pPr>
        <w:pStyle w:val="BodyText"/>
        <w:numPr>
          <w:ilvl w:val="1"/>
          <w:numId w:val="61"/>
        </w:numPr>
      </w:pPr>
      <w:r>
        <w:t xml:space="preserve">Enter, </w:t>
      </w:r>
      <w:r w:rsidRPr="00E923FD">
        <w:rPr>
          <w:b/>
        </w:rPr>
        <w:t>%XU*</w:t>
      </w:r>
      <w:r w:rsidRPr="0091304B">
        <w:t>,</w:t>
      </w:r>
      <w:r w:rsidRPr="00E923FD">
        <w:rPr>
          <w:b/>
        </w:rPr>
        <w:t xml:space="preserve"> </w:t>
      </w:r>
      <w:r>
        <w:t xml:space="preserve">as the third </w:t>
      </w:r>
      <w:r w:rsidR="00E72EFE">
        <w:t>R</w:t>
      </w:r>
      <w:r w:rsidR="001517F2" w:rsidRPr="00E72EFE">
        <w:t>outine</w:t>
      </w:r>
      <w:r w:rsidR="001517F2" w:rsidRPr="00E923FD">
        <w:rPr>
          <w:b/>
        </w:rPr>
        <w:t xml:space="preserve"> </w:t>
      </w:r>
      <w:r w:rsidR="001517F2" w:rsidRPr="00E72EFE">
        <w:t xml:space="preserve">Name </w:t>
      </w:r>
      <w:r>
        <w:t>and select</w:t>
      </w:r>
      <w:r w:rsidR="001517F2" w:rsidRPr="00E923FD">
        <w:rPr>
          <w:b/>
        </w:rPr>
        <w:t xml:space="preserve"> Apply</w:t>
      </w:r>
      <w:r w:rsidRPr="0091304B">
        <w:t>.</w:t>
      </w:r>
    </w:p>
    <w:p w14:paraId="405999E2" w14:textId="737F8CC4" w:rsidR="00E923FD" w:rsidRDefault="00E923FD" w:rsidP="0091304B">
      <w:pPr>
        <w:pStyle w:val="BodyText"/>
        <w:numPr>
          <w:ilvl w:val="1"/>
          <w:numId w:val="61"/>
        </w:numPr>
      </w:pPr>
      <w:r>
        <w:t xml:space="preserve">Enter, </w:t>
      </w:r>
      <w:r w:rsidRPr="00E923FD">
        <w:rPr>
          <w:b/>
        </w:rPr>
        <w:t>%Z*</w:t>
      </w:r>
      <w:r w:rsidRPr="0091304B">
        <w:t>,</w:t>
      </w:r>
      <w:r w:rsidRPr="00E923FD">
        <w:rPr>
          <w:b/>
        </w:rPr>
        <w:t xml:space="preserve"> </w:t>
      </w:r>
      <w:r>
        <w:t>as the fourth</w:t>
      </w:r>
      <w:r w:rsidR="001517F2" w:rsidRPr="00E72EFE">
        <w:t xml:space="preserve"> Routine Name </w:t>
      </w:r>
      <w:r>
        <w:t>and select</w:t>
      </w:r>
      <w:r w:rsidR="001517F2" w:rsidRPr="00E923FD">
        <w:rPr>
          <w:b/>
        </w:rPr>
        <w:t xml:space="preserve"> OK</w:t>
      </w:r>
      <w:r w:rsidR="00450F72" w:rsidRPr="0091304B">
        <w:t>.</w:t>
      </w:r>
      <w:r w:rsidR="00450F72">
        <w:t xml:space="preserve"> </w:t>
      </w:r>
    </w:p>
    <w:p w14:paraId="13DA3A40" w14:textId="6A99489B" w:rsidR="00E923FD" w:rsidRDefault="00E923FD" w:rsidP="0091304B">
      <w:pPr>
        <w:pStyle w:val="Caption"/>
        <w:keepNext w:val="0"/>
        <w:keepLines w:val="0"/>
        <w:ind w:left="1440"/>
        <w:rPr>
          <w:noProof/>
        </w:rPr>
      </w:pPr>
      <w:r>
        <w:t xml:space="preserve">Figure </w:t>
      </w:r>
      <w:r w:rsidR="00CF0E1D">
        <w:fldChar w:fldCharType="begin"/>
      </w:r>
      <w:r w:rsidR="00CF0E1D">
        <w:instrText xml:space="preserve"> SEQ Figure \* ARABIC </w:instrText>
      </w:r>
      <w:r w:rsidR="00CF0E1D">
        <w:fldChar w:fldCharType="separate"/>
      </w:r>
      <w:r w:rsidR="00D53ADF">
        <w:rPr>
          <w:noProof/>
        </w:rPr>
        <w:t>36</w:t>
      </w:r>
      <w:r w:rsidR="00CF0E1D">
        <w:rPr>
          <w:noProof/>
        </w:rPr>
        <w:fldChar w:fldCharType="end"/>
      </w:r>
      <w:r>
        <w:t xml:space="preserve">: Mapping a </w:t>
      </w:r>
      <w:r w:rsidR="005E2421">
        <w:t>Routine</w:t>
      </w:r>
      <w:r>
        <w:t xml:space="preserve"> in the VISTA Namespace</w:t>
      </w:r>
    </w:p>
    <w:p w14:paraId="4A097329" w14:textId="73AECC22" w:rsidR="00450F72" w:rsidRDefault="001517F2" w:rsidP="0091304B">
      <w:pPr>
        <w:pStyle w:val="Figure"/>
        <w:keepNext w:val="0"/>
        <w:ind w:left="1440"/>
      </w:pPr>
      <w:r>
        <w:rPr>
          <w:noProof/>
        </w:rPr>
        <w:drawing>
          <wp:inline distT="0" distB="0" distL="0" distR="0" wp14:anchorId="1304FF2A" wp14:editId="3A512B91">
            <wp:extent cx="2981325" cy="1993602"/>
            <wp:effectExtent l="19050" t="19050" r="9525" b="26035"/>
            <wp:docPr id="396" name="Picture 396" descr="This graphic shows the first routine name being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10946" cy="2013409"/>
                    </a:xfrm>
                    <a:prstGeom prst="rect">
                      <a:avLst/>
                    </a:prstGeom>
                    <a:ln>
                      <a:solidFill>
                        <a:schemeClr val="tx1"/>
                      </a:solidFill>
                    </a:ln>
                  </pic:spPr>
                </pic:pic>
              </a:graphicData>
            </a:graphic>
          </wp:inline>
        </w:drawing>
      </w:r>
    </w:p>
    <w:p w14:paraId="34A0D421" w14:textId="0854A08A" w:rsidR="00E923FD" w:rsidRDefault="00E923FD" w:rsidP="0091304B">
      <w:pPr>
        <w:pStyle w:val="BodyText"/>
        <w:numPr>
          <w:ilvl w:val="0"/>
          <w:numId w:val="61"/>
        </w:numPr>
      </w:pPr>
      <w:r w:rsidRPr="00C7061B">
        <w:lastRenderedPageBreak/>
        <w:t xml:space="preserve">When </w:t>
      </w:r>
      <w:r w:rsidR="000C2EB6">
        <w:t>finished with all four entries</w:t>
      </w:r>
      <w:r w:rsidRPr="00C7061B">
        <w:t xml:space="preserve">, </w:t>
      </w:r>
      <w:r>
        <w:t>the</w:t>
      </w:r>
      <w:r w:rsidRPr="00C7061B">
        <w:t xml:space="preserve"> routine ma</w:t>
      </w:r>
      <w:r>
        <w:t>pping should appear as shown below. Select</w:t>
      </w:r>
      <w:r w:rsidRPr="00C7061B">
        <w:t xml:space="preserve"> </w:t>
      </w:r>
      <w:r w:rsidRPr="00E923FD">
        <w:rPr>
          <w:b/>
        </w:rPr>
        <w:t>Save Changes</w:t>
      </w:r>
      <w:r w:rsidRPr="00CB44D1">
        <w:t xml:space="preserve"> </w:t>
      </w:r>
      <w:r>
        <w:t>and close th</w:t>
      </w:r>
      <w:r w:rsidR="000C2EB6">
        <w:t>e</w:t>
      </w:r>
      <w:r>
        <w:t xml:space="preserve"> window.</w:t>
      </w:r>
    </w:p>
    <w:p w14:paraId="79226B82" w14:textId="2F40D83E" w:rsidR="00382791" w:rsidRDefault="000C2EB6"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37</w:t>
      </w:r>
      <w:r w:rsidR="00CF0E1D">
        <w:rPr>
          <w:noProof/>
        </w:rPr>
        <w:fldChar w:fldCharType="end"/>
      </w:r>
      <w:r>
        <w:t>: New Routine List</w:t>
      </w:r>
    </w:p>
    <w:p w14:paraId="660D5D49" w14:textId="04EF9154" w:rsidR="000703DC" w:rsidRDefault="001517F2" w:rsidP="0091304B">
      <w:pPr>
        <w:pStyle w:val="Figure"/>
        <w:ind w:left="720"/>
      </w:pPr>
      <w:r>
        <w:rPr>
          <w:noProof/>
        </w:rPr>
        <w:drawing>
          <wp:inline distT="0" distB="0" distL="0" distR="0" wp14:anchorId="5C7BD2E1" wp14:editId="2192AB54">
            <wp:extent cx="4113267" cy="2752725"/>
            <wp:effectExtent l="19050" t="19050" r="20955" b="9525"/>
            <wp:docPr id="397" name="Picture 397" descr="This graphic shows the four newly mapped routines in the Routine Mapp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24374" cy="2760158"/>
                    </a:xfrm>
                    <a:prstGeom prst="rect">
                      <a:avLst/>
                    </a:prstGeom>
                    <a:ln>
                      <a:solidFill>
                        <a:schemeClr val="tx1"/>
                      </a:solidFill>
                    </a:ln>
                  </pic:spPr>
                </pic:pic>
              </a:graphicData>
            </a:graphic>
          </wp:inline>
        </w:drawing>
      </w:r>
    </w:p>
    <w:p w14:paraId="75B176C1" w14:textId="05A6261B" w:rsidR="00450F72" w:rsidRDefault="00450F72" w:rsidP="0091304B">
      <w:pPr>
        <w:pStyle w:val="BodyText"/>
        <w:numPr>
          <w:ilvl w:val="0"/>
          <w:numId w:val="61"/>
        </w:numPr>
      </w:pPr>
      <w:r w:rsidRPr="004539BA">
        <w:t>Shut down CACHÉ</w:t>
      </w:r>
      <w:r w:rsidR="000C2EB6">
        <w:t xml:space="preserve"> by opening the menu options for</w:t>
      </w:r>
      <w:r w:rsidRPr="007D3199">
        <w:t xml:space="preserve"> the Blue Cube </w:t>
      </w:r>
      <w:r w:rsidR="000C2EB6">
        <w:t xml:space="preserve">located in the </w:t>
      </w:r>
      <w:r w:rsidR="006D0514">
        <w:t>System Tray</w:t>
      </w:r>
      <w:r w:rsidR="000C2EB6">
        <w:t>,</w:t>
      </w:r>
      <w:r w:rsidRPr="002F143F">
        <w:t xml:space="preserve"> in the lower right hand </w:t>
      </w:r>
      <w:r w:rsidR="000C2EB6">
        <w:t>corner</w:t>
      </w:r>
      <w:r w:rsidR="000C2EB6" w:rsidRPr="002F143F">
        <w:t xml:space="preserve"> </w:t>
      </w:r>
      <w:r w:rsidRPr="002F143F">
        <w:t>of the screen</w:t>
      </w:r>
      <w:r w:rsidR="000C2EB6">
        <w:t>,</w:t>
      </w:r>
      <w:r>
        <w:t xml:space="preserve"> and </w:t>
      </w:r>
      <w:r w:rsidR="000C2EB6">
        <w:t xml:space="preserve">select </w:t>
      </w:r>
      <w:r w:rsidRPr="0091304B">
        <w:rPr>
          <w:b/>
        </w:rPr>
        <w:t>Stop Cache</w:t>
      </w:r>
      <w:r>
        <w:t>.</w:t>
      </w:r>
    </w:p>
    <w:p w14:paraId="15D1076A" w14:textId="70FD9EB9" w:rsidR="00382791" w:rsidRDefault="000C2EB6"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38</w:t>
      </w:r>
      <w:r w:rsidR="00CF0E1D">
        <w:rPr>
          <w:noProof/>
        </w:rPr>
        <w:fldChar w:fldCharType="end"/>
      </w:r>
      <w:r>
        <w:t>: Stop Cache Menu Option</w:t>
      </w:r>
    </w:p>
    <w:p w14:paraId="730E6EE8" w14:textId="635823CB" w:rsidR="00450F72" w:rsidRDefault="00450F72" w:rsidP="0091304B">
      <w:pPr>
        <w:pStyle w:val="Figure"/>
        <w:keepNext w:val="0"/>
        <w:ind w:left="720"/>
      </w:pPr>
      <w:r>
        <w:rPr>
          <w:noProof/>
          <w:lang w:eastAsia="en-US"/>
        </w:rPr>
        <w:drawing>
          <wp:inline distT="0" distB="0" distL="0" distR="0" wp14:anchorId="64245FC6" wp14:editId="1D8F5E62">
            <wp:extent cx="4238625" cy="3440679"/>
            <wp:effectExtent l="19050" t="19050" r="9525" b="26670"/>
            <wp:docPr id="384" name="Picture 384" descr="This graphic shows the Stop Cach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r="50624"/>
                    <a:stretch>
                      <a:fillRect/>
                    </a:stretch>
                  </pic:blipFill>
                  <pic:spPr bwMode="auto">
                    <a:xfrm>
                      <a:off x="0" y="0"/>
                      <a:ext cx="4254067" cy="3453214"/>
                    </a:xfrm>
                    <a:prstGeom prst="rect">
                      <a:avLst/>
                    </a:prstGeom>
                    <a:noFill/>
                    <a:ln>
                      <a:solidFill>
                        <a:schemeClr val="tx1"/>
                      </a:solidFill>
                    </a:ln>
                  </pic:spPr>
                </pic:pic>
              </a:graphicData>
            </a:graphic>
          </wp:inline>
        </w:drawing>
      </w:r>
    </w:p>
    <w:p w14:paraId="1BFAB151" w14:textId="5210942D" w:rsidR="001517F2" w:rsidRDefault="001517F2" w:rsidP="0091304B">
      <w:pPr>
        <w:pStyle w:val="BodyText"/>
        <w:keepNext/>
        <w:numPr>
          <w:ilvl w:val="0"/>
          <w:numId w:val="61"/>
        </w:numPr>
      </w:pPr>
      <w:r>
        <w:lastRenderedPageBreak/>
        <w:t xml:space="preserve">Select Shut down and </w:t>
      </w:r>
      <w:r w:rsidR="000C2EB6">
        <w:t xml:space="preserve">select </w:t>
      </w:r>
      <w:r w:rsidRPr="0091304B">
        <w:rPr>
          <w:b/>
        </w:rPr>
        <w:t>OK</w:t>
      </w:r>
      <w:r w:rsidR="000C2EB6">
        <w:t>.</w:t>
      </w:r>
    </w:p>
    <w:p w14:paraId="50BF87EE" w14:textId="22793F27" w:rsidR="00382791" w:rsidRPr="001517F2" w:rsidRDefault="000C2EB6"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39</w:t>
      </w:r>
      <w:r w:rsidR="00CF0E1D">
        <w:rPr>
          <w:noProof/>
        </w:rPr>
        <w:fldChar w:fldCharType="end"/>
      </w:r>
      <w:r w:rsidR="00AE5825">
        <w:t>: Cache Shutdown Dialog Box</w:t>
      </w:r>
    </w:p>
    <w:p w14:paraId="4C85BFC3" w14:textId="116C2DC5" w:rsidR="001517F2" w:rsidRDefault="001517F2" w:rsidP="0091304B">
      <w:pPr>
        <w:pStyle w:val="Figure"/>
        <w:ind w:left="720"/>
      </w:pPr>
      <w:r>
        <w:rPr>
          <w:noProof/>
        </w:rPr>
        <w:drawing>
          <wp:inline distT="0" distB="0" distL="0" distR="0" wp14:anchorId="6EC637F9" wp14:editId="1A4F1FE9">
            <wp:extent cx="3000374" cy="1714500"/>
            <wp:effectExtent l="19050" t="19050" r="10160" b="19050"/>
            <wp:docPr id="398" name="Picture 398" descr="This graphic shows the Cache Shutdown dialog box that prompts when Stop Cache is selected from the menu options of the Blu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24977" cy="1728559"/>
                    </a:xfrm>
                    <a:prstGeom prst="rect">
                      <a:avLst/>
                    </a:prstGeom>
                    <a:ln>
                      <a:solidFill>
                        <a:schemeClr val="tx1"/>
                      </a:solidFill>
                    </a:ln>
                  </pic:spPr>
                </pic:pic>
              </a:graphicData>
            </a:graphic>
          </wp:inline>
        </w:drawing>
      </w:r>
    </w:p>
    <w:p w14:paraId="56888982" w14:textId="6D78D8AE" w:rsidR="00450F72" w:rsidRDefault="00AE5825" w:rsidP="0091304B">
      <w:pPr>
        <w:pStyle w:val="BodyText"/>
        <w:ind w:left="720"/>
      </w:pPr>
      <w:r w:rsidRPr="0091304B">
        <w:rPr>
          <w:b/>
        </w:rPr>
        <w:t>Note:</w:t>
      </w:r>
      <w:r>
        <w:rPr>
          <w:b/>
        </w:rPr>
        <w:t xml:space="preserve"> </w:t>
      </w:r>
      <w:r>
        <w:t>The</w:t>
      </w:r>
      <w:r w:rsidR="00450F72" w:rsidRPr="007D3199">
        <w:t xml:space="preserve"> following screen</w:t>
      </w:r>
      <w:r>
        <w:t xml:space="preserve"> is displayed</w:t>
      </w:r>
      <w:r w:rsidR="00450F72">
        <w:t xml:space="preserve"> as CACHE shuts down.</w:t>
      </w:r>
    </w:p>
    <w:p w14:paraId="3DEBC0F4" w14:textId="63407415" w:rsidR="00450F72" w:rsidRDefault="008F13A1" w:rsidP="0091304B">
      <w:pPr>
        <w:pStyle w:val="Figure"/>
        <w:ind w:left="720"/>
      </w:pPr>
      <w:r>
        <w:rPr>
          <w:noProof/>
        </w:rPr>
        <w:drawing>
          <wp:inline distT="0" distB="0" distL="0" distR="0" wp14:anchorId="246BAB08" wp14:editId="56B253D3">
            <wp:extent cx="2980952" cy="1552381"/>
            <wp:effectExtent l="19050" t="19050" r="10160" b="10160"/>
            <wp:docPr id="399" name="Picture 399" descr="This graphic shows the shutdown display screen as Cache is in the process of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80952" cy="1552381"/>
                    </a:xfrm>
                    <a:prstGeom prst="rect">
                      <a:avLst/>
                    </a:prstGeom>
                    <a:ln>
                      <a:solidFill>
                        <a:schemeClr val="tx1"/>
                      </a:solidFill>
                    </a:ln>
                  </pic:spPr>
                </pic:pic>
              </a:graphicData>
            </a:graphic>
          </wp:inline>
        </w:drawing>
      </w:r>
    </w:p>
    <w:p w14:paraId="3F695012" w14:textId="77777777" w:rsidR="00450F72" w:rsidRDefault="00450F72" w:rsidP="00450F72">
      <w:pPr>
        <w:pStyle w:val="Heading3"/>
      </w:pPr>
      <w:bookmarkStart w:id="44" w:name="_Toc21006872"/>
      <w:bookmarkStart w:id="45" w:name="_Toc414871480"/>
      <w:bookmarkStart w:id="46" w:name="_Toc416864754"/>
      <w:bookmarkStart w:id="47" w:name="_Toc26955436"/>
      <w:bookmarkEnd w:id="44"/>
      <w:r>
        <w:t xml:space="preserve">Cache </w:t>
      </w:r>
      <w:r w:rsidRPr="007D3199">
        <w:t>Licenses install</w:t>
      </w:r>
      <w:bookmarkEnd w:id="45"/>
      <w:bookmarkEnd w:id="46"/>
      <w:bookmarkEnd w:id="47"/>
    </w:p>
    <w:p w14:paraId="71242F07" w14:textId="4A224AB0" w:rsidR="00793DA2" w:rsidRDefault="00450F72" w:rsidP="0091304B">
      <w:pPr>
        <w:pStyle w:val="BodyText"/>
      </w:pPr>
      <w:r w:rsidRPr="007D3199">
        <w:t xml:space="preserve">The license information is a text file </w:t>
      </w:r>
      <w:r>
        <w:t xml:space="preserve">sent by </w:t>
      </w:r>
      <w:r w:rsidR="00113C1D">
        <w:t>InterSystems</w:t>
      </w:r>
      <w:r w:rsidR="008875D4">
        <w:t xml:space="preserve"> </w:t>
      </w:r>
      <w:r w:rsidR="008875D4" w:rsidRPr="008875D4">
        <w:t>(cache.key)</w:t>
      </w:r>
      <w:r w:rsidRPr="007D3199">
        <w:t>.</w:t>
      </w:r>
      <w:r w:rsidR="00662D5C">
        <w:t xml:space="preserve"> </w:t>
      </w:r>
    </w:p>
    <w:p w14:paraId="16363D7C" w14:textId="054651BF" w:rsidR="00DA5535" w:rsidRDefault="00450F72" w:rsidP="0091304B">
      <w:pPr>
        <w:pStyle w:val="BodyText"/>
      </w:pPr>
      <w:r w:rsidRPr="007D3199">
        <w:t>Copy and paste</w:t>
      </w:r>
      <w:r w:rsidR="00662D5C">
        <w:t xml:space="preserve"> the text file</w:t>
      </w:r>
      <w:r w:rsidRPr="007D3199">
        <w:t xml:space="preserve"> into </w:t>
      </w:r>
      <w:r>
        <w:t xml:space="preserve">the </w:t>
      </w:r>
      <w:r w:rsidRPr="007D3199">
        <w:rPr>
          <w:b/>
        </w:rPr>
        <w:t>C:\InterSystems\Cache\mgr</w:t>
      </w:r>
      <w:r>
        <w:rPr>
          <w:b/>
        </w:rPr>
        <w:t xml:space="preserve"> </w:t>
      </w:r>
      <w:r>
        <w:t>folder.</w:t>
      </w:r>
    </w:p>
    <w:p w14:paraId="74AE47B0" w14:textId="652EAAA1" w:rsidR="005E181F" w:rsidRDefault="005E181F" w:rsidP="005E181F">
      <w:pPr>
        <w:pStyle w:val="Heading3"/>
      </w:pPr>
      <w:bookmarkStart w:id="48" w:name="_Toc26955437"/>
      <w:r>
        <w:t xml:space="preserve">Cache </w:t>
      </w:r>
      <w:r w:rsidR="008B7FDE">
        <w:t>DAT File</w:t>
      </w:r>
      <w:r w:rsidRPr="007D3199">
        <w:t xml:space="preserve"> install</w:t>
      </w:r>
      <w:bookmarkEnd w:id="48"/>
    </w:p>
    <w:p w14:paraId="4E70047C" w14:textId="7D8E8915" w:rsidR="008B7FDE" w:rsidRDefault="00113C1D" w:rsidP="0091304B">
      <w:pPr>
        <w:pStyle w:val="BodyText"/>
      </w:pPr>
      <w:r>
        <w:t xml:space="preserve">Copy the </w:t>
      </w:r>
      <w:r w:rsidR="006D0514">
        <w:rPr>
          <w:b/>
        </w:rPr>
        <w:t>CACHE</w:t>
      </w:r>
      <w:r w:rsidRPr="00EF7F36">
        <w:rPr>
          <w:b/>
        </w:rPr>
        <w:t>.DAT</w:t>
      </w:r>
      <w:r>
        <w:t xml:space="preserve"> file </w:t>
      </w:r>
      <w:r w:rsidR="00662D5C">
        <w:t xml:space="preserve">that was </w:t>
      </w:r>
      <w:r>
        <w:t xml:space="preserve">downloaded from the VA </w:t>
      </w:r>
      <w:r w:rsidR="00662D5C">
        <w:t>S</w:t>
      </w:r>
      <w:r>
        <w:t>FTP site</w:t>
      </w:r>
      <w:r w:rsidRPr="00B0235B">
        <w:rPr>
          <w:color w:val="FF0000"/>
        </w:rPr>
        <w:t xml:space="preserve"> </w:t>
      </w:r>
      <w:r w:rsidR="006D0514">
        <w:t>and place</w:t>
      </w:r>
      <w:r>
        <w:t xml:space="preserve"> it </w:t>
      </w:r>
      <w:r w:rsidR="006D0514">
        <w:t>in</w:t>
      </w:r>
      <w:r>
        <w:t xml:space="preserve"> the </w:t>
      </w:r>
      <w:r w:rsidRPr="00EF7F36">
        <w:rPr>
          <w:b/>
        </w:rPr>
        <w:t xml:space="preserve">C:\BCMABU </w:t>
      </w:r>
      <w:r w:rsidRPr="004539BA">
        <w:t>folder</w:t>
      </w:r>
      <w:r>
        <w:t>.</w:t>
      </w:r>
      <w:r w:rsidR="00662D5C">
        <w:t xml:space="preserve"> A</w:t>
      </w:r>
      <w:r w:rsidR="008B7FDE">
        <w:t xml:space="preserve"> message</w:t>
      </w:r>
      <w:r w:rsidR="00662D5C">
        <w:t xml:space="preserve"> may display,</w:t>
      </w:r>
      <w:r w:rsidR="008B7FDE">
        <w:t xml:space="preserve"> stating </w:t>
      </w:r>
      <w:r w:rsidR="00662D5C">
        <w:t xml:space="preserve">that </w:t>
      </w:r>
      <w:r w:rsidR="008B7FDE">
        <w:t>the file is already present</w:t>
      </w:r>
      <w:r w:rsidR="00662D5C">
        <w:t>,</w:t>
      </w:r>
      <w:r w:rsidR="008B7FDE">
        <w:t xml:space="preserve"> </w:t>
      </w:r>
      <w:r w:rsidR="00662D5C">
        <w:t>proceed with replacing it?</w:t>
      </w:r>
      <w:r w:rsidR="008B7FDE">
        <w:t xml:space="preserve"> If</w:t>
      </w:r>
      <w:r w:rsidR="00662D5C">
        <w:t xml:space="preserve"> this message is displayed, then</w:t>
      </w:r>
      <w:r w:rsidR="008B7FDE">
        <w:t xml:space="preserve"> answer </w:t>
      </w:r>
      <w:r w:rsidR="008B7FDE">
        <w:rPr>
          <w:b/>
        </w:rPr>
        <w:t>YES</w:t>
      </w:r>
      <w:r w:rsidR="008B7FDE">
        <w:t>.</w:t>
      </w:r>
    </w:p>
    <w:p w14:paraId="243A1985" w14:textId="27B2D506" w:rsidR="006D0514" w:rsidRDefault="008B7FDE" w:rsidP="0091304B">
      <w:pPr>
        <w:pStyle w:val="BodyText"/>
      </w:pPr>
      <w:r w:rsidRPr="008B7FDE">
        <w:rPr>
          <w:b/>
        </w:rPr>
        <w:t>Note</w:t>
      </w:r>
      <w:r>
        <w:t>: The file is located on the same SFTP servers as the Cache software but is under the anonymous\softw</w:t>
      </w:r>
      <w:r w:rsidR="00382791">
        <w:t>a</w:t>
      </w:r>
      <w:r>
        <w:t xml:space="preserve">re folder. The name of the file to download will be BCBUCACHEV2014DATmmddyy.zip. Select the </w:t>
      </w:r>
      <w:r w:rsidR="00793DA2">
        <w:t xml:space="preserve">file </w:t>
      </w:r>
      <w:r>
        <w:t xml:space="preserve">with the </w:t>
      </w:r>
      <w:r w:rsidR="00793DA2">
        <w:t xml:space="preserve">latest </w:t>
      </w:r>
      <w:r>
        <w:t>date.</w:t>
      </w:r>
      <w:r w:rsidR="006D0514">
        <w:t xml:space="preserve"> </w:t>
      </w:r>
    </w:p>
    <w:p w14:paraId="13C0FBB6" w14:textId="24AE5B36" w:rsidR="008B7FDE" w:rsidRDefault="006D0514" w:rsidP="0091304B">
      <w:pPr>
        <w:pStyle w:val="BodyText"/>
      </w:pPr>
      <w:r w:rsidRPr="0091304B">
        <w:rPr>
          <w:b/>
        </w:rPr>
        <w:t>Note:</w:t>
      </w:r>
      <w:r>
        <w:t xml:space="preserve"> The name of this file may change as patches/updates are applied.</w:t>
      </w:r>
    </w:p>
    <w:p w14:paraId="27D8BDE6" w14:textId="6E7261B2" w:rsidR="000E6FF2" w:rsidRDefault="000E6FF2" w:rsidP="0091304B">
      <w:pPr>
        <w:pStyle w:val="BodyText"/>
      </w:pPr>
      <w:r>
        <w:t>Start Cache back up</w:t>
      </w:r>
      <w:r w:rsidR="00793DA2">
        <w:t xml:space="preserve"> by reopening the menu options for the</w:t>
      </w:r>
      <w:r>
        <w:t xml:space="preserve"> </w:t>
      </w:r>
      <w:r w:rsidR="00793DA2">
        <w:t xml:space="preserve">now </w:t>
      </w:r>
      <w:r>
        <w:t>Grey</w:t>
      </w:r>
      <w:r w:rsidRPr="007D3199">
        <w:t xml:space="preserve"> Cube</w:t>
      </w:r>
      <w:r w:rsidR="00793DA2">
        <w:t xml:space="preserve"> (it shows as a Blue Cube when Cache is running) in the </w:t>
      </w:r>
      <w:r>
        <w:t>System Tray</w:t>
      </w:r>
      <w:r w:rsidR="00793DA2">
        <w:t>. Select</w:t>
      </w:r>
      <w:r>
        <w:t xml:space="preserve"> </w:t>
      </w:r>
      <w:r w:rsidRPr="0091304B">
        <w:rPr>
          <w:b/>
        </w:rPr>
        <w:t>Start Cache</w:t>
      </w:r>
      <w:r>
        <w:t>.</w:t>
      </w:r>
    </w:p>
    <w:p w14:paraId="236A8360" w14:textId="0A83CED1" w:rsidR="008F13A1" w:rsidRDefault="008F13A1" w:rsidP="0091304B">
      <w:pPr>
        <w:pStyle w:val="Heading3"/>
        <w:keepLines/>
      </w:pPr>
      <w:bookmarkStart w:id="49" w:name="_Toc26955438"/>
      <w:r>
        <w:lastRenderedPageBreak/>
        <w:t>Moving ZSTU routine</w:t>
      </w:r>
      <w:bookmarkEnd w:id="49"/>
    </w:p>
    <w:p w14:paraId="3616841E" w14:textId="27310934" w:rsidR="00450F72" w:rsidRPr="007D3199" w:rsidRDefault="00793DA2" w:rsidP="0091304B">
      <w:pPr>
        <w:pStyle w:val="BodyText"/>
        <w:keepNext/>
        <w:keepLines/>
      </w:pPr>
      <w:r>
        <w:t>The n</w:t>
      </w:r>
      <w:r w:rsidR="00450F72" w:rsidRPr="007D3199">
        <w:t>ext</w:t>
      </w:r>
      <w:r w:rsidR="00450F72">
        <w:t xml:space="preserve"> </w:t>
      </w:r>
      <w:r w:rsidR="008B7FDE">
        <w:t xml:space="preserve">step </w:t>
      </w:r>
      <w:r w:rsidR="00450F72">
        <w:t>is to m</w:t>
      </w:r>
      <w:r w:rsidR="00450F72" w:rsidRPr="007D3199">
        <w:t xml:space="preserve">ove the </w:t>
      </w:r>
      <w:r w:rsidR="00450F72" w:rsidRPr="007D3199">
        <w:rPr>
          <w:b/>
        </w:rPr>
        <w:t>ZSTU</w:t>
      </w:r>
      <w:r w:rsidR="00450F72" w:rsidRPr="007D3199">
        <w:t xml:space="preserve"> routine from the </w:t>
      </w:r>
      <w:r w:rsidR="00450F72" w:rsidRPr="007D3199">
        <w:rPr>
          <w:b/>
        </w:rPr>
        <w:t>VISTA</w:t>
      </w:r>
      <w:r w:rsidR="00450F72" w:rsidRPr="007D3199">
        <w:t xml:space="preserve"> </w:t>
      </w:r>
      <w:r w:rsidR="009B1AAA">
        <w:t>N</w:t>
      </w:r>
      <w:r w:rsidR="00450F72" w:rsidRPr="007D3199">
        <w:t>amespace to the</w:t>
      </w:r>
      <w:r w:rsidR="00450F72" w:rsidRPr="007D3199">
        <w:rPr>
          <w:b/>
        </w:rPr>
        <w:t xml:space="preserve"> %SYS </w:t>
      </w:r>
      <w:r w:rsidR="009B1AAA">
        <w:t>N</w:t>
      </w:r>
      <w:r w:rsidR="00450F72" w:rsidRPr="007D3199">
        <w:t xml:space="preserve">amespace </w:t>
      </w:r>
      <w:r w:rsidR="00450F72">
        <w:t>using</w:t>
      </w:r>
      <w:r w:rsidR="00450F72" w:rsidRPr="007D3199">
        <w:t xml:space="preserve"> the Management Portal.</w:t>
      </w:r>
    </w:p>
    <w:p w14:paraId="2F95A680" w14:textId="6DA57CDF" w:rsidR="00DA5535" w:rsidRDefault="00113C1D" w:rsidP="0091304B">
      <w:pPr>
        <w:pStyle w:val="BodyText"/>
        <w:keepNext/>
        <w:keepLines/>
        <w:numPr>
          <w:ilvl w:val="0"/>
          <w:numId w:val="63"/>
        </w:numPr>
        <w:rPr>
          <w:b/>
        </w:rPr>
      </w:pPr>
      <w:r w:rsidRPr="007D3199">
        <w:t>Select</w:t>
      </w:r>
      <w:r>
        <w:t xml:space="preserve"> </w:t>
      </w:r>
      <w:r w:rsidRPr="00E72EFE">
        <w:rPr>
          <w:b/>
        </w:rPr>
        <w:t>Menu</w:t>
      </w:r>
      <w:r w:rsidR="00793DA2" w:rsidRPr="0091304B">
        <w:t>,</w:t>
      </w:r>
      <w:r w:rsidR="00793DA2">
        <w:rPr>
          <w:b/>
        </w:rPr>
        <w:t xml:space="preserve"> </w:t>
      </w:r>
      <w:r w:rsidR="00450F72" w:rsidRPr="00C77ECC">
        <w:t>then</w:t>
      </w:r>
      <w:r w:rsidR="00450F72">
        <w:rPr>
          <w:b/>
        </w:rPr>
        <w:t xml:space="preserve"> </w:t>
      </w:r>
      <w:r w:rsidR="00793DA2" w:rsidRPr="0091304B">
        <w:t>select</w:t>
      </w:r>
      <w:r w:rsidR="00793DA2">
        <w:rPr>
          <w:b/>
        </w:rPr>
        <w:t xml:space="preserve"> </w:t>
      </w:r>
      <w:r w:rsidR="00450F72">
        <w:rPr>
          <w:b/>
        </w:rPr>
        <w:t>V</w:t>
      </w:r>
      <w:r w:rsidR="00450F72" w:rsidRPr="00CF2D36">
        <w:rPr>
          <w:b/>
        </w:rPr>
        <w:t>iew Routines</w:t>
      </w:r>
      <w:r w:rsidR="00450F72">
        <w:rPr>
          <w:b/>
        </w:rPr>
        <w:t>.</w:t>
      </w:r>
    </w:p>
    <w:p w14:paraId="251BFDB7" w14:textId="6515AAD5" w:rsidR="00382791" w:rsidRDefault="00793DA2"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40</w:t>
      </w:r>
      <w:r w:rsidR="00CF0E1D">
        <w:rPr>
          <w:noProof/>
        </w:rPr>
        <w:fldChar w:fldCharType="end"/>
      </w:r>
      <w:r>
        <w:t>:</w:t>
      </w:r>
      <w:r w:rsidR="00110BFA">
        <w:t xml:space="preserve"> View Routines</w:t>
      </w:r>
    </w:p>
    <w:p w14:paraId="03764CCC" w14:textId="59CABADB" w:rsidR="00450F72" w:rsidRDefault="006B099E" w:rsidP="0091304B">
      <w:pPr>
        <w:pStyle w:val="Figure"/>
        <w:keepLines/>
        <w:ind w:left="720"/>
      </w:pPr>
      <w:r>
        <w:rPr>
          <w:noProof/>
        </w:rPr>
        <w:drawing>
          <wp:inline distT="0" distB="0" distL="0" distR="0" wp14:anchorId="19203C23" wp14:editId="508E0D84">
            <wp:extent cx="4084802" cy="2733675"/>
            <wp:effectExtent l="19050" t="19050" r="11430" b="9525"/>
            <wp:docPr id="401" name="Picture 401" descr="This graphic shows the View Routin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98629" cy="2742928"/>
                    </a:xfrm>
                    <a:prstGeom prst="rect">
                      <a:avLst/>
                    </a:prstGeom>
                    <a:ln>
                      <a:solidFill>
                        <a:schemeClr val="tx1"/>
                      </a:solidFill>
                    </a:ln>
                  </pic:spPr>
                </pic:pic>
              </a:graphicData>
            </a:graphic>
          </wp:inline>
        </w:drawing>
      </w:r>
    </w:p>
    <w:p w14:paraId="6C3A159D" w14:textId="346C376A" w:rsidR="00450F72" w:rsidRDefault="00450F72" w:rsidP="0091304B">
      <w:pPr>
        <w:pStyle w:val="BodyText"/>
        <w:numPr>
          <w:ilvl w:val="0"/>
          <w:numId w:val="63"/>
        </w:numPr>
      </w:pPr>
      <w:r>
        <w:t xml:space="preserve">Select </w:t>
      </w:r>
      <w:r w:rsidR="006069AF">
        <w:t xml:space="preserve">the </w:t>
      </w:r>
      <w:r>
        <w:t xml:space="preserve">VISTA </w:t>
      </w:r>
      <w:r w:rsidR="009B1AAA">
        <w:t>N</w:t>
      </w:r>
      <w:r w:rsidR="001535D2">
        <w:t>amespace and enter</w:t>
      </w:r>
      <w:r w:rsidR="00B1027D">
        <w:t xml:space="preserve"> </w:t>
      </w:r>
      <w:r w:rsidR="00B1027D" w:rsidRPr="0091304B">
        <w:rPr>
          <w:b/>
        </w:rPr>
        <w:t>ZSTU</w:t>
      </w:r>
      <w:r w:rsidR="001535D2" w:rsidRPr="0091304B">
        <w:rPr>
          <w:b/>
        </w:rPr>
        <w:t>*.*</w:t>
      </w:r>
      <w:r>
        <w:rPr>
          <w:b/>
        </w:rPr>
        <w:t xml:space="preserve"> </w:t>
      </w:r>
      <w:r>
        <w:t xml:space="preserve">in the </w:t>
      </w:r>
      <w:r w:rsidR="00B1027D">
        <w:t>Routines</w:t>
      </w:r>
      <w:r>
        <w:t xml:space="preserve"> </w:t>
      </w:r>
      <w:r w:rsidR="001535D2">
        <w:t>and include files box.</w:t>
      </w:r>
      <w:r w:rsidR="00382791">
        <w:t xml:space="preserve"> </w:t>
      </w:r>
      <w:r w:rsidR="006069AF">
        <w:t>The</w:t>
      </w:r>
      <w:r w:rsidR="006B099E">
        <w:t xml:space="preserve"> ZSTU routines </w:t>
      </w:r>
      <w:r w:rsidR="006069AF">
        <w:t xml:space="preserve">will be </w:t>
      </w:r>
      <w:r w:rsidR="006B099E">
        <w:t>listed</w:t>
      </w:r>
      <w:r w:rsidR="006069AF">
        <w:t>.</w:t>
      </w:r>
      <w:r w:rsidR="006B099E">
        <w:t xml:space="preserve"> </w:t>
      </w:r>
      <w:r w:rsidR="006069AF">
        <w:t xml:space="preserve">Check </w:t>
      </w:r>
      <w:r w:rsidR="006B099E">
        <w:t xml:space="preserve">the </w:t>
      </w:r>
      <w:r>
        <w:t xml:space="preserve">box </w:t>
      </w:r>
      <w:r w:rsidR="006B099E">
        <w:t xml:space="preserve">for ZSTU.int </w:t>
      </w:r>
      <w:r>
        <w:t xml:space="preserve">and </w:t>
      </w:r>
      <w:r w:rsidR="006069AF">
        <w:t xml:space="preserve">select </w:t>
      </w:r>
      <w:r w:rsidRPr="006B23EB">
        <w:rPr>
          <w:b/>
        </w:rPr>
        <w:t>Export.</w:t>
      </w:r>
      <w:r w:rsidR="006B099E">
        <w:rPr>
          <w:b/>
        </w:rPr>
        <w:t xml:space="preserve"> </w:t>
      </w:r>
      <w:r w:rsidR="006069AF">
        <w:t>T</w:t>
      </w:r>
      <w:r w:rsidR="006B099E" w:rsidRPr="006B099E">
        <w:t>he following screen</w:t>
      </w:r>
      <w:r w:rsidR="006069AF">
        <w:t xml:space="preserve"> will be displayed.</w:t>
      </w:r>
    </w:p>
    <w:p w14:paraId="33FBB080" w14:textId="5286248F" w:rsidR="00382791" w:rsidRDefault="006069AF"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41</w:t>
      </w:r>
      <w:r w:rsidR="00CF0E1D">
        <w:rPr>
          <w:noProof/>
        </w:rPr>
        <w:fldChar w:fldCharType="end"/>
      </w:r>
      <w:r>
        <w:t>:</w:t>
      </w:r>
      <w:r w:rsidR="00110BFA">
        <w:t xml:space="preserve"> Export Routines</w:t>
      </w:r>
    </w:p>
    <w:p w14:paraId="50E5DF30" w14:textId="1FA50E4E" w:rsidR="00450F72" w:rsidRDefault="006B099E" w:rsidP="0091304B">
      <w:pPr>
        <w:pStyle w:val="Figure"/>
        <w:keepNext w:val="0"/>
        <w:ind w:left="720"/>
      </w:pPr>
      <w:r>
        <w:rPr>
          <w:noProof/>
        </w:rPr>
        <w:drawing>
          <wp:inline distT="0" distB="0" distL="0" distR="0" wp14:anchorId="3E0ACD03" wp14:editId="5D6C1D36">
            <wp:extent cx="2990850" cy="3229533"/>
            <wp:effectExtent l="19050" t="19050" r="19050" b="28575"/>
            <wp:docPr id="404" name="Picture 404" descr="This graphic shows the Export Routin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24419" cy="3265781"/>
                    </a:xfrm>
                    <a:prstGeom prst="rect">
                      <a:avLst/>
                    </a:prstGeom>
                    <a:ln>
                      <a:solidFill>
                        <a:schemeClr val="tx1"/>
                      </a:solidFill>
                    </a:ln>
                  </pic:spPr>
                </pic:pic>
              </a:graphicData>
            </a:graphic>
          </wp:inline>
        </w:drawing>
      </w:r>
    </w:p>
    <w:p w14:paraId="1A228B6C" w14:textId="77777777" w:rsidR="00382791" w:rsidRDefault="00382791" w:rsidP="00BE5CC1">
      <w:pPr>
        <w:pStyle w:val="Figure"/>
      </w:pPr>
    </w:p>
    <w:p w14:paraId="0997A143" w14:textId="50241612" w:rsidR="00334CF3" w:rsidRDefault="00110BFA" w:rsidP="0091304B">
      <w:pPr>
        <w:pStyle w:val="BodyText"/>
        <w:numPr>
          <w:ilvl w:val="0"/>
          <w:numId w:val="63"/>
        </w:numPr>
      </w:pPr>
      <w:r>
        <w:t>Select</w:t>
      </w:r>
      <w:r w:rsidR="00450F72">
        <w:t xml:space="preserve"> </w:t>
      </w:r>
      <w:r w:rsidR="00450F72" w:rsidRPr="0091304B">
        <w:rPr>
          <w:b/>
        </w:rPr>
        <w:t>Export</w:t>
      </w:r>
      <w:r>
        <w:t xml:space="preserve">. </w:t>
      </w:r>
    </w:p>
    <w:p w14:paraId="2EC51819" w14:textId="14F9310C" w:rsidR="006D0514" w:rsidRDefault="006D0514" w:rsidP="0091304B">
      <w:pPr>
        <w:pStyle w:val="BodyText"/>
        <w:numPr>
          <w:ilvl w:val="0"/>
          <w:numId w:val="63"/>
        </w:numPr>
      </w:pPr>
      <w:r w:rsidRPr="007D3199">
        <w:t xml:space="preserve">When finished, a message stating </w:t>
      </w:r>
      <w:r w:rsidR="00110BFA">
        <w:t>the process was</w:t>
      </w:r>
      <w:r w:rsidRPr="007D3199">
        <w:t xml:space="preserve"> completed should appear</w:t>
      </w:r>
      <w:r w:rsidR="00110BFA">
        <w:t>.</w:t>
      </w:r>
      <w:r>
        <w:t xml:space="preserve"> </w:t>
      </w:r>
      <w:r w:rsidR="00110BFA">
        <w:t xml:space="preserve">Select </w:t>
      </w:r>
      <w:r w:rsidRPr="0091304B">
        <w:rPr>
          <w:b/>
        </w:rPr>
        <w:t>Done</w:t>
      </w:r>
      <w:r>
        <w:t>.</w:t>
      </w:r>
    </w:p>
    <w:p w14:paraId="475A76BA" w14:textId="770682E4" w:rsidR="00382791" w:rsidRDefault="00110BFA"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42</w:t>
      </w:r>
      <w:r w:rsidR="00CF0E1D">
        <w:rPr>
          <w:noProof/>
        </w:rPr>
        <w:fldChar w:fldCharType="end"/>
      </w:r>
      <w:r>
        <w:t>: Completed Export</w:t>
      </w:r>
    </w:p>
    <w:p w14:paraId="2A076763" w14:textId="5A826862" w:rsidR="00450F72" w:rsidRDefault="006B099E" w:rsidP="0091304B">
      <w:pPr>
        <w:pStyle w:val="Figure"/>
        <w:keepNext w:val="0"/>
        <w:ind w:left="720"/>
      </w:pPr>
      <w:r>
        <w:rPr>
          <w:noProof/>
        </w:rPr>
        <w:drawing>
          <wp:inline distT="0" distB="0" distL="0" distR="0" wp14:anchorId="551F5333" wp14:editId="25E629AF">
            <wp:extent cx="3619500" cy="3942670"/>
            <wp:effectExtent l="19050" t="19050" r="19050" b="20320"/>
            <wp:docPr id="405" name="Picture 405" descr="This graphic shows how a completed export will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42853" cy="3968108"/>
                    </a:xfrm>
                    <a:prstGeom prst="rect">
                      <a:avLst/>
                    </a:prstGeom>
                    <a:ln>
                      <a:solidFill>
                        <a:schemeClr val="tx1"/>
                      </a:solidFill>
                    </a:ln>
                  </pic:spPr>
                </pic:pic>
              </a:graphicData>
            </a:graphic>
          </wp:inline>
        </w:drawing>
      </w:r>
    </w:p>
    <w:p w14:paraId="57EB5782" w14:textId="77777777" w:rsidR="006D0514" w:rsidRDefault="006D0514" w:rsidP="00BE5CC1">
      <w:pPr>
        <w:pStyle w:val="Figure"/>
      </w:pPr>
    </w:p>
    <w:p w14:paraId="29B57CE5" w14:textId="002F95C4" w:rsidR="001A54B8" w:rsidRDefault="001A54B8" w:rsidP="0091304B">
      <w:pPr>
        <w:pStyle w:val="Caption"/>
        <w:rPr>
          <w:noProof/>
          <w:lang w:eastAsia="en-US"/>
        </w:rPr>
      </w:pPr>
      <w:r>
        <w:t xml:space="preserve">Figure </w:t>
      </w:r>
      <w:r w:rsidR="00CF0E1D">
        <w:fldChar w:fldCharType="begin"/>
      </w:r>
      <w:r w:rsidR="00CF0E1D">
        <w:instrText xml:space="preserve"> SEQ Figure \* ARABIC </w:instrText>
      </w:r>
      <w:r w:rsidR="00CF0E1D">
        <w:fldChar w:fldCharType="separate"/>
      </w:r>
      <w:r w:rsidR="00D53ADF">
        <w:rPr>
          <w:noProof/>
        </w:rPr>
        <w:t>43</w:t>
      </w:r>
      <w:r w:rsidR="00CF0E1D">
        <w:rPr>
          <w:noProof/>
        </w:rPr>
        <w:fldChar w:fldCharType="end"/>
      </w:r>
      <w:r>
        <w:t>: Exported Routine</w:t>
      </w:r>
    </w:p>
    <w:p w14:paraId="18324AAE" w14:textId="4B557D51" w:rsidR="00450F72" w:rsidRDefault="00450F72" w:rsidP="00BE5CC1">
      <w:pPr>
        <w:pStyle w:val="Figure"/>
      </w:pPr>
      <w:r>
        <w:rPr>
          <w:noProof/>
          <w:lang w:eastAsia="en-US"/>
        </w:rPr>
        <w:drawing>
          <wp:inline distT="0" distB="0" distL="0" distR="0" wp14:anchorId="241178BD" wp14:editId="3012A16D">
            <wp:extent cx="4084320" cy="3482144"/>
            <wp:effectExtent l="19050" t="19050" r="11430" b="23495"/>
            <wp:docPr id="313" name="Picture 313" descr="This graphic shows a search for the exported routine in the previous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28401" cy="3519726"/>
                    </a:xfrm>
                    <a:prstGeom prst="rect">
                      <a:avLst/>
                    </a:prstGeom>
                    <a:noFill/>
                    <a:ln>
                      <a:solidFill>
                        <a:schemeClr val="tx1"/>
                      </a:solidFill>
                    </a:ln>
                  </pic:spPr>
                </pic:pic>
              </a:graphicData>
            </a:graphic>
          </wp:inline>
        </w:drawing>
      </w:r>
    </w:p>
    <w:p w14:paraId="1F43B199" w14:textId="364FB67C" w:rsidR="006D0514" w:rsidRDefault="00977BC5" w:rsidP="0091304B">
      <w:pPr>
        <w:pStyle w:val="BodyText"/>
        <w:numPr>
          <w:ilvl w:val="0"/>
          <w:numId w:val="63"/>
        </w:numPr>
      </w:pPr>
      <w:r>
        <w:t>Select</w:t>
      </w:r>
      <w:r w:rsidR="006D0514">
        <w:t xml:space="preserve"> </w:t>
      </w:r>
      <w:r w:rsidR="006D0514" w:rsidRPr="00C44095">
        <w:rPr>
          <w:b/>
        </w:rPr>
        <w:t>Menu</w:t>
      </w:r>
      <w:r w:rsidR="006D0514">
        <w:rPr>
          <w:b/>
        </w:rPr>
        <w:t xml:space="preserve"> </w:t>
      </w:r>
      <w:r w:rsidR="006D0514">
        <w:t xml:space="preserve">and then </w:t>
      </w:r>
      <w:r>
        <w:t xml:space="preserve">select </w:t>
      </w:r>
      <w:r w:rsidR="006D0514" w:rsidRPr="00C44095">
        <w:rPr>
          <w:b/>
        </w:rPr>
        <w:t>View Routines</w:t>
      </w:r>
      <w:r w:rsidR="006D0514">
        <w:t xml:space="preserve">. See previous steps if needed. The </w:t>
      </w:r>
      <w:r w:rsidR="006D0514" w:rsidRPr="0091304B">
        <w:rPr>
          <w:b/>
        </w:rPr>
        <w:t>Look in</w:t>
      </w:r>
      <w:r w:rsidR="006D0514">
        <w:t xml:space="preserve"> field should be set to Namespace and the Nam</w:t>
      </w:r>
      <w:r w:rsidR="00382791">
        <w:t>e</w:t>
      </w:r>
      <w:r w:rsidR="006D0514">
        <w:t xml:space="preserve">space should be </w:t>
      </w:r>
      <w:r w:rsidR="006D0514" w:rsidRPr="0091304B">
        <w:rPr>
          <w:b/>
        </w:rPr>
        <w:t>%SYS</w:t>
      </w:r>
      <w:r w:rsidR="006D0514">
        <w:t>. S</w:t>
      </w:r>
      <w:r w:rsidR="006D0514" w:rsidRPr="00CB44D1">
        <w:t xml:space="preserve">elect </w:t>
      </w:r>
      <w:r w:rsidR="006D0514" w:rsidRPr="005D0138">
        <w:rPr>
          <w:b/>
        </w:rPr>
        <w:t>Import</w:t>
      </w:r>
      <w:r w:rsidR="006D0514" w:rsidRPr="00CB44D1">
        <w:t xml:space="preserve"> from across the top. Browse to the path </w:t>
      </w:r>
      <w:r>
        <w:t>of the</w:t>
      </w:r>
      <w:r w:rsidR="006D0514" w:rsidRPr="00CB44D1">
        <w:t xml:space="preserve"> exported routine</w:t>
      </w:r>
      <w:r w:rsidR="006D0514">
        <w:t xml:space="preserve"> (</w:t>
      </w:r>
      <w:r>
        <w:t>the</w:t>
      </w:r>
      <w:r w:rsidR="006D0514">
        <w:t xml:space="preserve"> default </w:t>
      </w:r>
      <w:r>
        <w:t>is</w:t>
      </w:r>
      <w:r w:rsidR="006D0514">
        <w:t xml:space="preserve"> C:\BCMABU)</w:t>
      </w:r>
      <w:r w:rsidR="006D0514" w:rsidRPr="00CB44D1">
        <w:t xml:space="preserve">. </w:t>
      </w:r>
      <w:r w:rsidR="006D0514">
        <w:t>Select the file created in the export (</w:t>
      </w:r>
      <w:r w:rsidR="007042D2">
        <w:t xml:space="preserve">if the name wasn’t changed when saving, then the </w:t>
      </w:r>
      <w:r w:rsidR="006D0514">
        <w:t xml:space="preserve">default will be </w:t>
      </w:r>
      <w:r w:rsidR="007042D2">
        <w:t>export</w:t>
      </w:r>
      <w:r w:rsidR="006D0514">
        <w:t>.ro).</w:t>
      </w:r>
      <w:r>
        <w:t xml:space="preserve"> </w:t>
      </w:r>
      <w:r w:rsidR="006D0514">
        <w:t xml:space="preserve">Select </w:t>
      </w:r>
      <w:r w:rsidR="006D0514" w:rsidRPr="001A043B">
        <w:rPr>
          <w:b/>
        </w:rPr>
        <w:t>Next</w:t>
      </w:r>
      <w:r w:rsidR="006D0514">
        <w:t>, then</w:t>
      </w:r>
      <w:r>
        <w:t xml:space="preserve"> select</w:t>
      </w:r>
      <w:r w:rsidR="006D0514">
        <w:t xml:space="preserve"> </w:t>
      </w:r>
      <w:r w:rsidR="006D0514" w:rsidRPr="00E72EFE">
        <w:rPr>
          <w:b/>
        </w:rPr>
        <w:t>Import</w:t>
      </w:r>
      <w:r>
        <w:t>.</w:t>
      </w:r>
    </w:p>
    <w:p w14:paraId="6549F530" w14:textId="4A904321" w:rsidR="001A54B8" w:rsidRDefault="001A54B8" w:rsidP="0091304B">
      <w:pPr>
        <w:pStyle w:val="Caption"/>
        <w:rPr>
          <w:noProof/>
        </w:rPr>
      </w:pPr>
      <w:r>
        <w:t xml:space="preserve">Figure </w:t>
      </w:r>
      <w:r w:rsidR="00CF0E1D">
        <w:fldChar w:fldCharType="begin"/>
      </w:r>
      <w:r w:rsidR="00CF0E1D">
        <w:instrText xml:space="preserve"> SEQ </w:instrText>
      </w:r>
      <w:r w:rsidR="00CF0E1D">
        <w:instrText xml:space="preserve">Figure \* ARABIC </w:instrText>
      </w:r>
      <w:r w:rsidR="00CF0E1D">
        <w:fldChar w:fldCharType="separate"/>
      </w:r>
      <w:r w:rsidR="00D53ADF">
        <w:rPr>
          <w:noProof/>
        </w:rPr>
        <w:t>44</w:t>
      </w:r>
      <w:r w:rsidR="00CF0E1D">
        <w:rPr>
          <w:noProof/>
        </w:rPr>
        <w:fldChar w:fldCharType="end"/>
      </w:r>
      <w:r>
        <w:t>: Import Routines</w:t>
      </w:r>
    </w:p>
    <w:p w14:paraId="16D2A27D" w14:textId="4A2AC164" w:rsidR="001A043B" w:rsidRDefault="001A043B" w:rsidP="0091304B">
      <w:pPr>
        <w:pStyle w:val="Figure"/>
        <w:keepNext w:val="0"/>
      </w:pPr>
      <w:r>
        <w:rPr>
          <w:noProof/>
        </w:rPr>
        <w:drawing>
          <wp:inline distT="0" distB="0" distL="0" distR="0" wp14:anchorId="2BB5E60E" wp14:editId="7DC9B71B">
            <wp:extent cx="4084802" cy="2733675"/>
            <wp:effectExtent l="19050" t="19050" r="11430" b="9525"/>
            <wp:docPr id="407" name="Picture 407" descr="This graphic shows the Import Routin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00976" cy="2744499"/>
                    </a:xfrm>
                    <a:prstGeom prst="rect">
                      <a:avLst/>
                    </a:prstGeom>
                    <a:ln>
                      <a:solidFill>
                        <a:schemeClr val="tx1"/>
                      </a:solidFill>
                    </a:ln>
                  </pic:spPr>
                </pic:pic>
              </a:graphicData>
            </a:graphic>
          </wp:inline>
        </w:drawing>
      </w:r>
    </w:p>
    <w:p w14:paraId="4FACCD83" w14:textId="0C3A461C" w:rsidR="001A043B" w:rsidRDefault="001A043B" w:rsidP="0091304B">
      <w:pPr>
        <w:pStyle w:val="Figure"/>
        <w:numPr>
          <w:ilvl w:val="0"/>
          <w:numId w:val="63"/>
        </w:numPr>
        <w:rPr>
          <w:noProof/>
        </w:rPr>
      </w:pPr>
      <w:r>
        <w:rPr>
          <w:noProof/>
        </w:rPr>
        <w:lastRenderedPageBreak/>
        <w:t xml:space="preserve">When complete </w:t>
      </w:r>
      <w:r w:rsidR="001A54B8">
        <w:rPr>
          <w:noProof/>
        </w:rPr>
        <w:t>the following screen will be display. Select</w:t>
      </w:r>
      <w:r>
        <w:rPr>
          <w:noProof/>
        </w:rPr>
        <w:t xml:space="preserve"> </w:t>
      </w:r>
      <w:r w:rsidRPr="001A043B">
        <w:rPr>
          <w:b/>
          <w:noProof/>
        </w:rPr>
        <w:t>Done</w:t>
      </w:r>
      <w:r>
        <w:rPr>
          <w:noProof/>
        </w:rPr>
        <w:t>.</w:t>
      </w:r>
    </w:p>
    <w:p w14:paraId="7693576D" w14:textId="1C206FA5" w:rsidR="00382791" w:rsidRDefault="001A54B8" w:rsidP="0091304B">
      <w:pPr>
        <w:pStyle w:val="Caption"/>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45</w:t>
      </w:r>
      <w:r w:rsidR="00CF0E1D">
        <w:rPr>
          <w:noProof/>
        </w:rPr>
        <w:fldChar w:fldCharType="end"/>
      </w:r>
      <w:r>
        <w:t>: Import Successful</w:t>
      </w:r>
    </w:p>
    <w:p w14:paraId="26BA4295" w14:textId="250F00DC" w:rsidR="001A043B" w:rsidRDefault="001A043B" w:rsidP="0091304B">
      <w:pPr>
        <w:pStyle w:val="Figure"/>
        <w:ind w:left="720"/>
      </w:pPr>
      <w:r>
        <w:rPr>
          <w:noProof/>
        </w:rPr>
        <w:drawing>
          <wp:inline distT="0" distB="0" distL="0" distR="0" wp14:anchorId="7366DA5D" wp14:editId="3BC87933">
            <wp:extent cx="4067175" cy="4442911"/>
            <wp:effectExtent l="19050" t="19050" r="9525" b="15240"/>
            <wp:docPr id="408" name="Picture 408" descr="This graphic shows how the successful Import screen will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00029" cy="4478800"/>
                    </a:xfrm>
                    <a:prstGeom prst="rect">
                      <a:avLst/>
                    </a:prstGeom>
                    <a:ln>
                      <a:solidFill>
                        <a:schemeClr val="tx1"/>
                      </a:solidFill>
                    </a:ln>
                  </pic:spPr>
                </pic:pic>
              </a:graphicData>
            </a:graphic>
          </wp:inline>
        </w:drawing>
      </w:r>
    </w:p>
    <w:p w14:paraId="295DEB2E" w14:textId="565E9D94" w:rsidR="00450F72" w:rsidRDefault="00450F72" w:rsidP="00450F72">
      <w:pPr>
        <w:pStyle w:val="Heading2"/>
      </w:pPr>
      <w:bookmarkStart w:id="50" w:name="_Toc21006876"/>
      <w:bookmarkStart w:id="51" w:name="_Toc414871483"/>
      <w:bookmarkStart w:id="52" w:name="_Toc416864757"/>
      <w:bookmarkStart w:id="53" w:name="_Toc26955439"/>
      <w:bookmarkEnd w:id="50"/>
      <w:r>
        <w:t>Setting up Terminal Users</w:t>
      </w:r>
      <w:bookmarkEnd w:id="51"/>
      <w:bookmarkEnd w:id="52"/>
      <w:bookmarkEnd w:id="53"/>
    </w:p>
    <w:p w14:paraId="180DD3B8" w14:textId="216B63C8" w:rsidR="00DA5535" w:rsidRDefault="001A54B8" w:rsidP="0091304B">
      <w:pPr>
        <w:pStyle w:val="BodyText"/>
      </w:pPr>
      <w:r>
        <w:t>Use</w:t>
      </w:r>
      <w:r w:rsidR="00450F72" w:rsidRPr="00274B15">
        <w:t xml:space="preserve"> the </w:t>
      </w:r>
      <w:r w:rsidR="00450F72" w:rsidRPr="00183699">
        <w:t>Management Portal</w:t>
      </w:r>
      <w:r w:rsidR="00450F72">
        <w:t xml:space="preserve"> to set up the Unknown User so </w:t>
      </w:r>
      <w:r w:rsidR="00450F72" w:rsidRPr="00274B15">
        <w:t xml:space="preserve">the Terminal </w:t>
      </w:r>
      <w:r w:rsidR="00450F72" w:rsidRPr="00CB44D1">
        <w:t>Users will connect to the VISTA namespace u</w:t>
      </w:r>
      <w:r w:rsidR="00450F72">
        <w:t>sing</w:t>
      </w:r>
      <w:r w:rsidR="00450F72" w:rsidRPr="00CB44D1">
        <w:t xml:space="preserve"> the routine ZU.</w:t>
      </w:r>
    </w:p>
    <w:p w14:paraId="4AE81E36" w14:textId="345F200C" w:rsidR="00450F72" w:rsidRDefault="00450F72" w:rsidP="0091304B">
      <w:pPr>
        <w:pStyle w:val="BodyText"/>
        <w:numPr>
          <w:ilvl w:val="0"/>
          <w:numId w:val="64"/>
        </w:numPr>
      </w:pPr>
      <w:r>
        <w:t xml:space="preserve">From </w:t>
      </w:r>
      <w:r w:rsidRPr="00E72EFE">
        <w:t>the</w:t>
      </w:r>
      <w:r w:rsidRPr="0072463B">
        <w:rPr>
          <w:b/>
        </w:rPr>
        <w:t xml:space="preserve"> Menu </w:t>
      </w:r>
      <w:r w:rsidR="00B1027D">
        <w:t>select</w:t>
      </w:r>
      <w:r>
        <w:t xml:space="preserve"> </w:t>
      </w:r>
      <w:r w:rsidRPr="0072463B">
        <w:rPr>
          <w:b/>
        </w:rPr>
        <w:t>Manage Users</w:t>
      </w:r>
      <w:r w:rsidR="00B1027D">
        <w:t xml:space="preserve">. </w:t>
      </w:r>
      <w:r>
        <w:t xml:space="preserve">The User </w:t>
      </w:r>
      <w:r w:rsidR="001A54B8">
        <w:t>a</w:t>
      </w:r>
      <w:r>
        <w:t>ccounts will be displayed.</w:t>
      </w:r>
    </w:p>
    <w:p w14:paraId="6D06E778" w14:textId="7B87E9F7" w:rsidR="001A54B8" w:rsidRDefault="001A54B8" w:rsidP="0091304B">
      <w:pPr>
        <w:pStyle w:val="Caption"/>
        <w:keepNext w:val="0"/>
        <w:keepLines w:val="0"/>
        <w:ind w:left="720"/>
        <w:rPr>
          <w:noProof/>
        </w:rPr>
      </w:pPr>
      <w:r>
        <w:t xml:space="preserve">Figure </w:t>
      </w:r>
      <w:r w:rsidR="00CF0E1D">
        <w:fldChar w:fldCharType="begin"/>
      </w:r>
      <w:r w:rsidR="00CF0E1D">
        <w:instrText xml:space="preserve"> SEQ Figure \* ARABIC </w:instrText>
      </w:r>
      <w:r w:rsidR="00CF0E1D">
        <w:fldChar w:fldCharType="separate"/>
      </w:r>
      <w:r w:rsidR="00D53ADF">
        <w:rPr>
          <w:noProof/>
        </w:rPr>
        <w:t>46</w:t>
      </w:r>
      <w:r w:rsidR="00CF0E1D">
        <w:rPr>
          <w:noProof/>
        </w:rPr>
        <w:fldChar w:fldCharType="end"/>
      </w:r>
      <w:r>
        <w:t>: Manage Users</w:t>
      </w:r>
    </w:p>
    <w:p w14:paraId="790067DC" w14:textId="24FF30FC" w:rsidR="00450F72" w:rsidRDefault="00333391" w:rsidP="0091304B">
      <w:pPr>
        <w:pStyle w:val="Figure"/>
        <w:keepNext w:val="0"/>
        <w:ind w:left="720"/>
      </w:pPr>
      <w:r>
        <w:rPr>
          <w:noProof/>
        </w:rPr>
        <w:drawing>
          <wp:inline distT="0" distB="0" distL="0" distR="0" wp14:anchorId="725F8C74" wp14:editId="6E794335">
            <wp:extent cx="4086225" cy="1576656"/>
            <wp:effectExtent l="19050" t="19050" r="9525" b="24130"/>
            <wp:docPr id="414" name="Picture 414" descr="This graphic shows the current User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HAISD~1\AppData\Local\Temp\4\SNAGHTML10ecc8b3.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10842" cy="1586155"/>
                    </a:xfrm>
                    <a:prstGeom prst="rect">
                      <a:avLst/>
                    </a:prstGeom>
                    <a:noFill/>
                    <a:ln>
                      <a:solidFill>
                        <a:schemeClr val="tx1"/>
                      </a:solidFill>
                    </a:ln>
                  </pic:spPr>
                </pic:pic>
              </a:graphicData>
            </a:graphic>
          </wp:inline>
        </w:drawing>
      </w:r>
    </w:p>
    <w:p w14:paraId="65D46F92" w14:textId="7F8AFE06" w:rsidR="00450F72" w:rsidRPr="0091304B" w:rsidRDefault="00DC685E" w:rsidP="0091304B">
      <w:pPr>
        <w:pStyle w:val="BodyText"/>
        <w:numPr>
          <w:ilvl w:val="0"/>
          <w:numId w:val="64"/>
        </w:numPr>
      </w:pPr>
      <w:r>
        <w:lastRenderedPageBreak/>
        <w:t>Select</w:t>
      </w:r>
      <w:r w:rsidR="005D769B">
        <w:t xml:space="preserve"> the </w:t>
      </w:r>
      <w:r w:rsidR="005D769B" w:rsidRPr="0091304B">
        <w:rPr>
          <w:b/>
        </w:rPr>
        <w:t>Unknown</w:t>
      </w:r>
      <w:r w:rsidR="00450F72" w:rsidRPr="0091304B">
        <w:rPr>
          <w:b/>
        </w:rPr>
        <w:t>User</w:t>
      </w:r>
      <w:r w:rsidR="005D769B">
        <w:t xml:space="preserve"> to edit it.</w:t>
      </w:r>
      <w:r w:rsidR="00B1027D">
        <w:t xml:space="preserve"> </w:t>
      </w:r>
      <w:r w:rsidR="00450F72">
        <w:t xml:space="preserve">Select </w:t>
      </w:r>
      <w:r w:rsidR="00450F72" w:rsidRPr="0091304B">
        <w:t xml:space="preserve">VISTA </w:t>
      </w:r>
      <w:r w:rsidR="00450F72" w:rsidRPr="00A22F66">
        <w:t xml:space="preserve">as the </w:t>
      </w:r>
      <w:r w:rsidR="00DB3647">
        <w:t>Startup</w:t>
      </w:r>
      <w:r w:rsidR="00450F72" w:rsidRPr="00A22F66">
        <w:t xml:space="preserve"> Namespace and enter</w:t>
      </w:r>
      <w:r w:rsidR="00450F72" w:rsidRPr="0091304B">
        <w:t xml:space="preserve"> </w:t>
      </w:r>
      <w:r w:rsidR="00450F72" w:rsidRPr="00DC685E">
        <w:rPr>
          <w:b/>
        </w:rPr>
        <w:t>^ZU</w:t>
      </w:r>
      <w:r w:rsidR="00450F72" w:rsidRPr="0091304B">
        <w:t xml:space="preserve"> </w:t>
      </w:r>
      <w:r w:rsidR="00450F72" w:rsidRPr="00A22F66">
        <w:t xml:space="preserve">as </w:t>
      </w:r>
      <w:r w:rsidR="00450F72">
        <w:t xml:space="preserve">the </w:t>
      </w:r>
      <w:r w:rsidR="00DB3647">
        <w:t xml:space="preserve">Startup </w:t>
      </w:r>
      <w:r w:rsidR="00450F72">
        <w:t xml:space="preserve">Tag^Routine. </w:t>
      </w:r>
      <w:r>
        <w:t xml:space="preserve">Select </w:t>
      </w:r>
      <w:r w:rsidR="00450F72" w:rsidRPr="00DC685E">
        <w:rPr>
          <w:b/>
        </w:rPr>
        <w:t>Save</w:t>
      </w:r>
      <w:r w:rsidR="00450F72" w:rsidRPr="0091304B">
        <w:t xml:space="preserve"> </w:t>
      </w:r>
      <w:r w:rsidR="00450F72" w:rsidRPr="00CB44D1">
        <w:t>then</w:t>
      </w:r>
      <w:r w:rsidR="00450F72" w:rsidRPr="0091304B">
        <w:t xml:space="preserve"> </w:t>
      </w:r>
      <w:r w:rsidR="003E50AF">
        <w:t>c</w:t>
      </w:r>
      <w:r w:rsidR="00450F72" w:rsidRPr="003E50AF">
        <w:t>lose th</w:t>
      </w:r>
      <w:r>
        <w:t>is</w:t>
      </w:r>
      <w:r w:rsidR="00450F72" w:rsidRPr="003E50AF">
        <w:t xml:space="preserve"> window</w:t>
      </w:r>
      <w:r w:rsidR="00450F72" w:rsidRPr="0091304B">
        <w:t>.</w:t>
      </w:r>
    </w:p>
    <w:p w14:paraId="21C9240F" w14:textId="42F65D25" w:rsidR="00450F72" w:rsidRDefault="00450F72" w:rsidP="0091304B">
      <w:pPr>
        <w:pStyle w:val="BodyText"/>
        <w:ind w:left="720"/>
      </w:pPr>
      <w:r w:rsidRPr="0091304B">
        <w:rPr>
          <w:b/>
        </w:rPr>
        <w:t>Note:</w:t>
      </w:r>
      <w:r w:rsidR="00DA5535">
        <w:t xml:space="preserve"> </w:t>
      </w:r>
      <w:r w:rsidR="005D769B">
        <w:t>For programmer access leave the</w:t>
      </w:r>
      <w:r w:rsidRPr="00CB44D1">
        <w:t xml:space="preserve"> </w:t>
      </w:r>
      <w:r w:rsidR="005D769B">
        <w:t>Startup</w:t>
      </w:r>
      <w:r w:rsidRPr="00CB44D1">
        <w:t xml:space="preserve"> Tag^Routine</w:t>
      </w:r>
      <w:r w:rsidR="005D769B">
        <w:t xml:space="preserve"> blank</w:t>
      </w:r>
      <w:r w:rsidR="000703DC">
        <w:t>.</w:t>
      </w:r>
    </w:p>
    <w:p w14:paraId="00997C67" w14:textId="5EB9F162" w:rsidR="00382791" w:rsidRDefault="00DC685E"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47</w:t>
      </w:r>
      <w:r w:rsidR="00CF0E1D">
        <w:rPr>
          <w:noProof/>
        </w:rPr>
        <w:fldChar w:fldCharType="end"/>
      </w:r>
      <w:r>
        <w:t>:</w:t>
      </w:r>
      <w:r w:rsidR="00B93245">
        <w:t xml:space="preserve"> </w:t>
      </w:r>
      <w:r w:rsidR="00A95E0C">
        <w:t>Edit UnknownUser Account</w:t>
      </w:r>
    </w:p>
    <w:p w14:paraId="5EA20503" w14:textId="3D485F31" w:rsidR="00450F72" w:rsidRDefault="005D769B" w:rsidP="0091304B">
      <w:pPr>
        <w:pStyle w:val="Figure"/>
        <w:ind w:left="720"/>
      </w:pPr>
      <w:r>
        <w:rPr>
          <w:noProof/>
        </w:rPr>
        <w:drawing>
          <wp:inline distT="0" distB="0" distL="0" distR="0" wp14:anchorId="7C67FFF9" wp14:editId="4A600243">
            <wp:extent cx="4124325" cy="2579025"/>
            <wp:effectExtent l="19050" t="19050" r="9525" b="12065"/>
            <wp:docPr id="410" name="Picture 410" descr="This graphic shows the UnknownUser account to be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69158" cy="2607060"/>
                    </a:xfrm>
                    <a:prstGeom prst="rect">
                      <a:avLst/>
                    </a:prstGeom>
                    <a:ln>
                      <a:solidFill>
                        <a:schemeClr val="tx1"/>
                      </a:solidFill>
                    </a:ln>
                  </pic:spPr>
                </pic:pic>
              </a:graphicData>
            </a:graphic>
          </wp:inline>
        </w:drawing>
      </w:r>
    </w:p>
    <w:p w14:paraId="4BEA35B3" w14:textId="006029B7" w:rsidR="00450F72" w:rsidRDefault="00450F72" w:rsidP="0091304B">
      <w:pPr>
        <w:pStyle w:val="BodyText"/>
        <w:numPr>
          <w:ilvl w:val="0"/>
          <w:numId w:val="64"/>
        </w:numPr>
      </w:pPr>
      <w:r>
        <w:t xml:space="preserve">After the edits are </w:t>
      </w:r>
      <w:r w:rsidR="00A95E0C">
        <w:t xml:space="preserve">complete the User account list will appear like </w:t>
      </w:r>
      <w:r w:rsidR="00A95E0C" w:rsidRPr="0091304B">
        <w:rPr>
          <w:b/>
        </w:rPr>
        <w:t>Figure 48</w:t>
      </w:r>
      <w:r w:rsidR="00A95E0C">
        <w:t>.</w:t>
      </w:r>
    </w:p>
    <w:p w14:paraId="0C8D930D" w14:textId="02C267B4" w:rsidR="00382791" w:rsidRDefault="00A95E0C"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48</w:t>
      </w:r>
      <w:r w:rsidR="00CF0E1D">
        <w:rPr>
          <w:noProof/>
        </w:rPr>
        <w:fldChar w:fldCharType="end"/>
      </w:r>
      <w:r>
        <w:t>: User Account List</w:t>
      </w:r>
    </w:p>
    <w:p w14:paraId="7BA07775" w14:textId="6C9B0ABF" w:rsidR="00450F72" w:rsidRDefault="00333391" w:rsidP="0091304B">
      <w:pPr>
        <w:pStyle w:val="Figure"/>
        <w:ind w:left="720"/>
      </w:pPr>
      <w:r>
        <w:rPr>
          <w:noProof/>
        </w:rPr>
        <w:drawing>
          <wp:inline distT="0" distB="0" distL="0" distR="0" wp14:anchorId="333FDE85" wp14:editId="46F80612">
            <wp:extent cx="4079199" cy="1667510"/>
            <wp:effectExtent l="0" t="0" r="0" b="8890"/>
            <wp:docPr id="415" name="Picture 415" descr="This graphic shows the current User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HAISD~1\AppData\Local\Temp\4\SNAGHTML10ed7d90.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95073" cy="1673999"/>
                    </a:xfrm>
                    <a:prstGeom prst="rect">
                      <a:avLst/>
                    </a:prstGeom>
                    <a:noFill/>
                    <a:ln>
                      <a:noFill/>
                    </a:ln>
                  </pic:spPr>
                </pic:pic>
              </a:graphicData>
            </a:graphic>
          </wp:inline>
        </w:drawing>
      </w:r>
    </w:p>
    <w:p w14:paraId="55665C21" w14:textId="3800C54A" w:rsidR="00450F72" w:rsidRDefault="00450F72" w:rsidP="0091304B">
      <w:pPr>
        <w:pStyle w:val="BodyText"/>
        <w:ind w:left="720"/>
      </w:pPr>
      <w:r w:rsidRPr="001A54B8">
        <w:rPr>
          <w:b/>
        </w:rPr>
        <w:t>IMPORTANT NOTE</w:t>
      </w:r>
      <w:r w:rsidRPr="0091304B">
        <w:rPr>
          <w:b/>
        </w:rPr>
        <w:t>:</w:t>
      </w:r>
      <w:r w:rsidR="00DA5535">
        <w:t xml:space="preserve"> </w:t>
      </w:r>
      <w:r>
        <w:t>Stop and restart Caché</w:t>
      </w:r>
      <w:r w:rsidR="00B1027D">
        <w:t xml:space="preserve">. </w:t>
      </w:r>
      <w:r>
        <w:t>This will be the BCMA Backup Application</w:t>
      </w:r>
      <w:r w:rsidR="00B1027D">
        <w:t xml:space="preserve">. </w:t>
      </w:r>
      <w:r>
        <w:t xml:space="preserve">The start-up routine </w:t>
      </w:r>
      <w:r w:rsidRPr="0091304B">
        <w:t>ZSTU</w:t>
      </w:r>
      <w:r>
        <w:t xml:space="preserve"> will automatically start up TaskManager.</w:t>
      </w:r>
    </w:p>
    <w:p w14:paraId="025759A7" w14:textId="37C3BD5A" w:rsidR="00333391" w:rsidRDefault="00333391" w:rsidP="0091304B">
      <w:pPr>
        <w:pStyle w:val="Heading2"/>
        <w:keepLines/>
      </w:pPr>
      <w:bookmarkStart w:id="54" w:name="_Toc26955440"/>
      <w:r>
        <w:lastRenderedPageBreak/>
        <w:t>Verify certain parameters are set for proper operation</w:t>
      </w:r>
      <w:bookmarkEnd w:id="54"/>
    </w:p>
    <w:p w14:paraId="3C150E3A" w14:textId="74821D9F" w:rsidR="00333391" w:rsidRDefault="00450F72" w:rsidP="0091304B">
      <w:pPr>
        <w:pStyle w:val="BodyText"/>
        <w:keepNext/>
        <w:keepLines/>
        <w:numPr>
          <w:ilvl w:val="0"/>
          <w:numId w:val="65"/>
        </w:numPr>
      </w:pPr>
      <w:r w:rsidRPr="00CB44D1">
        <w:t>From the Management Portal</w:t>
      </w:r>
      <w:r w:rsidR="00333391">
        <w:t xml:space="preserve"> </w:t>
      </w:r>
      <w:r w:rsidR="00A95E0C">
        <w:t xml:space="preserve">select </w:t>
      </w:r>
      <w:r w:rsidR="00333391" w:rsidRPr="00F53D8C">
        <w:rPr>
          <w:b/>
        </w:rPr>
        <w:t>Menu</w:t>
      </w:r>
      <w:r w:rsidR="00A95E0C">
        <w:t>,</w:t>
      </w:r>
      <w:r w:rsidR="00333391">
        <w:t xml:space="preserve"> then</w:t>
      </w:r>
      <w:r w:rsidR="00A95E0C">
        <w:t xml:space="preserve"> select</w:t>
      </w:r>
      <w:r w:rsidR="00333391">
        <w:t xml:space="preserve"> </w:t>
      </w:r>
      <w:r w:rsidR="00333391" w:rsidRPr="00F53D8C">
        <w:rPr>
          <w:b/>
        </w:rPr>
        <w:t>Configure Memory</w:t>
      </w:r>
      <w:r w:rsidR="00333391">
        <w:t>.</w:t>
      </w:r>
    </w:p>
    <w:p w14:paraId="2981B5D2" w14:textId="0134F97C" w:rsidR="00382791" w:rsidRDefault="00A95E0C"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49</w:t>
      </w:r>
      <w:r w:rsidR="00CF0E1D">
        <w:rPr>
          <w:noProof/>
        </w:rPr>
        <w:fldChar w:fldCharType="end"/>
      </w:r>
      <w:r>
        <w:t>: System Memory Settings</w:t>
      </w:r>
    </w:p>
    <w:p w14:paraId="5A6E1666" w14:textId="209B6E6E" w:rsidR="00450F72" w:rsidRPr="00CB44D1" w:rsidRDefault="003074A1" w:rsidP="0091304B">
      <w:pPr>
        <w:pStyle w:val="Figure"/>
        <w:ind w:left="720"/>
      </w:pPr>
      <w:r>
        <w:rPr>
          <w:noProof/>
        </w:rPr>
        <w:drawing>
          <wp:inline distT="0" distB="0" distL="0" distR="0" wp14:anchorId="05E83C98" wp14:editId="19AB0B4A">
            <wp:extent cx="4084721" cy="2155825"/>
            <wp:effectExtent l="19050" t="19050" r="11430" b="15875"/>
            <wp:docPr id="3" name="Picture 3" descr="This graphic shows the System Memory Settings screen to verify that the Auto-start on System Boot check 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05368" cy="2166722"/>
                    </a:xfrm>
                    <a:prstGeom prst="rect">
                      <a:avLst/>
                    </a:prstGeom>
                    <a:ln>
                      <a:solidFill>
                        <a:schemeClr val="tx1"/>
                      </a:solidFill>
                    </a:ln>
                  </pic:spPr>
                </pic:pic>
              </a:graphicData>
            </a:graphic>
          </wp:inline>
        </w:drawing>
      </w:r>
    </w:p>
    <w:p w14:paraId="19B747C9" w14:textId="6BC63C64" w:rsidR="000703DC" w:rsidRDefault="00450F72" w:rsidP="0091304B">
      <w:pPr>
        <w:pStyle w:val="BodyText"/>
        <w:numPr>
          <w:ilvl w:val="0"/>
          <w:numId w:val="65"/>
        </w:numPr>
      </w:pPr>
      <w:r>
        <w:t xml:space="preserve">Make sure the </w:t>
      </w:r>
      <w:r w:rsidR="00333391" w:rsidRPr="0091304B">
        <w:rPr>
          <w:b/>
        </w:rPr>
        <w:t>Auto-s</w:t>
      </w:r>
      <w:r w:rsidRPr="0091304B">
        <w:rPr>
          <w:b/>
        </w:rPr>
        <w:t>tart on System Boot</w:t>
      </w:r>
      <w:r>
        <w:t xml:space="preserve"> is checked. If </w:t>
      </w:r>
      <w:r w:rsidR="00B66FFC">
        <w:t xml:space="preserve">it is </w:t>
      </w:r>
      <w:r>
        <w:t xml:space="preserve">not, </w:t>
      </w:r>
      <w:r w:rsidR="00B66FFC">
        <w:t xml:space="preserve">then </w:t>
      </w:r>
      <w:r>
        <w:t xml:space="preserve">check it and </w:t>
      </w:r>
      <w:r w:rsidR="00B66FFC">
        <w:t xml:space="preserve">select </w:t>
      </w:r>
      <w:r w:rsidRPr="0080170C">
        <w:rPr>
          <w:b/>
        </w:rPr>
        <w:t>Save</w:t>
      </w:r>
      <w:r w:rsidR="00333391">
        <w:t>. Close this window.</w:t>
      </w:r>
    </w:p>
    <w:p w14:paraId="44875466" w14:textId="77777777" w:rsidR="00450F72" w:rsidRDefault="00450F72" w:rsidP="00450F72">
      <w:pPr>
        <w:pStyle w:val="Heading2"/>
      </w:pPr>
      <w:bookmarkStart w:id="55" w:name="_Toc414871484"/>
      <w:bookmarkStart w:id="56" w:name="_Toc416864758"/>
      <w:bookmarkStart w:id="57" w:name="_Toc26955441"/>
      <w:r>
        <w:t>Setting up the BCMA Shortcut</w:t>
      </w:r>
      <w:bookmarkEnd w:id="55"/>
      <w:bookmarkEnd w:id="56"/>
      <w:bookmarkEnd w:id="57"/>
    </w:p>
    <w:p w14:paraId="7D999AC0" w14:textId="25B598CA" w:rsidR="00DA5535" w:rsidRDefault="00450F72" w:rsidP="0091304B">
      <w:pPr>
        <w:pStyle w:val="BodyText"/>
        <w:numPr>
          <w:ilvl w:val="0"/>
          <w:numId w:val="66"/>
        </w:numPr>
      </w:pPr>
      <w:r w:rsidRPr="004701A9">
        <w:t>To create the shortcut</w:t>
      </w:r>
      <w:r w:rsidR="00B1027D">
        <w:t xml:space="preserve">, </w:t>
      </w:r>
      <w:r w:rsidR="00B66FFC">
        <w:t>open the options menu</w:t>
      </w:r>
      <w:r>
        <w:t xml:space="preserve"> anywhere on the desktop and select </w:t>
      </w:r>
      <w:r w:rsidRPr="004701A9">
        <w:rPr>
          <w:b/>
        </w:rPr>
        <w:t>New</w:t>
      </w:r>
      <w:r w:rsidR="00B66FFC">
        <w:rPr>
          <w:b/>
        </w:rPr>
        <w:t xml:space="preserve"> &gt; </w:t>
      </w:r>
      <w:r w:rsidRPr="004701A9">
        <w:rPr>
          <w:b/>
        </w:rPr>
        <w:t>Shortcut</w:t>
      </w:r>
      <w:r>
        <w:t>.</w:t>
      </w:r>
    </w:p>
    <w:p w14:paraId="068F7FD7" w14:textId="25F788C8" w:rsidR="00382791" w:rsidRDefault="00B66FFC"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50</w:t>
      </w:r>
      <w:r w:rsidR="00CF0E1D">
        <w:rPr>
          <w:noProof/>
        </w:rPr>
        <w:fldChar w:fldCharType="end"/>
      </w:r>
      <w:r>
        <w:t>: Shortcut Menu Option</w:t>
      </w:r>
    </w:p>
    <w:p w14:paraId="2F9B91C2" w14:textId="65539532" w:rsidR="00450F72" w:rsidRDefault="00450F72" w:rsidP="0091304B">
      <w:pPr>
        <w:pStyle w:val="Figure"/>
        <w:keepNext w:val="0"/>
        <w:ind w:left="720"/>
      </w:pPr>
      <w:r>
        <w:rPr>
          <w:noProof/>
          <w:lang w:eastAsia="en-US"/>
        </w:rPr>
        <w:drawing>
          <wp:inline distT="0" distB="0" distL="0" distR="0" wp14:anchorId="5AB59DC4" wp14:editId="4FC5C4A9">
            <wp:extent cx="4086225" cy="3264924"/>
            <wp:effectExtent l="19050" t="19050" r="9525" b="12065"/>
            <wp:docPr id="295" name="Picture 295" descr="This graphic shows the location for creating a shortcut from the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r="49883"/>
                    <a:stretch>
                      <a:fillRect/>
                    </a:stretch>
                  </pic:blipFill>
                  <pic:spPr bwMode="auto">
                    <a:xfrm>
                      <a:off x="0" y="0"/>
                      <a:ext cx="4095409" cy="3272262"/>
                    </a:xfrm>
                    <a:prstGeom prst="rect">
                      <a:avLst/>
                    </a:prstGeom>
                    <a:noFill/>
                    <a:ln>
                      <a:solidFill>
                        <a:schemeClr val="tx1"/>
                      </a:solidFill>
                    </a:ln>
                  </pic:spPr>
                </pic:pic>
              </a:graphicData>
            </a:graphic>
          </wp:inline>
        </w:drawing>
      </w:r>
    </w:p>
    <w:p w14:paraId="7FC73E9A" w14:textId="703AF005" w:rsidR="00450F72" w:rsidRDefault="00450F72" w:rsidP="00B66FFC">
      <w:pPr>
        <w:pStyle w:val="BodyText"/>
        <w:keepNext/>
        <w:numPr>
          <w:ilvl w:val="0"/>
          <w:numId w:val="66"/>
        </w:numPr>
      </w:pPr>
      <w:r>
        <w:lastRenderedPageBreak/>
        <w:t xml:space="preserve">Enter </w:t>
      </w:r>
      <w:r w:rsidRPr="00E90776">
        <w:rPr>
          <w:b/>
        </w:rPr>
        <w:t>C:\InterSystems\Cache\bin\css.exe CTERMINAL CACHE</w:t>
      </w:r>
      <w:r>
        <w:t xml:space="preserve"> in the </w:t>
      </w:r>
      <w:r w:rsidRPr="0091304B">
        <w:rPr>
          <w:b/>
        </w:rPr>
        <w:t>Type the location of the item</w:t>
      </w:r>
      <w:r w:rsidRPr="007C7072">
        <w:t xml:space="preserve"> box.</w:t>
      </w:r>
      <w:r>
        <w:rPr>
          <w:i/>
        </w:rPr>
        <w:t xml:space="preserve"> </w:t>
      </w:r>
      <w:r w:rsidR="00B66FFC">
        <w:t xml:space="preserve">Select </w:t>
      </w:r>
      <w:r w:rsidRPr="001A7769">
        <w:rPr>
          <w:b/>
        </w:rPr>
        <w:t>Next</w:t>
      </w:r>
      <w:r w:rsidRPr="001A7769">
        <w:t>.</w:t>
      </w:r>
    </w:p>
    <w:p w14:paraId="7FF40F50" w14:textId="79FD0E72" w:rsidR="00B66FFC" w:rsidRDefault="00B66FFC" w:rsidP="0091304B">
      <w:pPr>
        <w:pStyle w:val="Caption"/>
        <w:ind w:left="720"/>
      </w:pPr>
      <w:r>
        <w:t xml:space="preserve">Figure </w:t>
      </w:r>
      <w:r w:rsidR="00CF0E1D">
        <w:fldChar w:fldCharType="begin"/>
      </w:r>
      <w:r w:rsidR="00CF0E1D">
        <w:instrText xml:space="preserve"> SEQ Figure \* ARABIC </w:instrText>
      </w:r>
      <w:r w:rsidR="00CF0E1D">
        <w:fldChar w:fldCharType="separate"/>
      </w:r>
      <w:r w:rsidR="00D53ADF">
        <w:rPr>
          <w:noProof/>
        </w:rPr>
        <w:t>51</w:t>
      </w:r>
      <w:r w:rsidR="00CF0E1D">
        <w:rPr>
          <w:noProof/>
        </w:rPr>
        <w:fldChar w:fldCharType="end"/>
      </w:r>
      <w:r>
        <w:t xml:space="preserve">: </w:t>
      </w:r>
      <w:r w:rsidR="005E2421">
        <w:t>Create</w:t>
      </w:r>
      <w:r>
        <w:t xml:space="preserve"> Shortcut </w:t>
      </w:r>
      <w:r w:rsidR="00D53ADF">
        <w:t xml:space="preserve">Location </w:t>
      </w:r>
      <w:r>
        <w:t>Dialog Box</w:t>
      </w:r>
    </w:p>
    <w:p w14:paraId="696C0044" w14:textId="7642202D" w:rsidR="00450F72" w:rsidRDefault="00450F72" w:rsidP="0091304B">
      <w:pPr>
        <w:pStyle w:val="Figure"/>
        <w:ind w:left="720"/>
      </w:pPr>
      <w:r>
        <w:rPr>
          <w:noProof/>
          <w:lang w:eastAsia="en-US"/>
        </w:rPr>
        <w:drawing>
          <wp:inline distT="0" distB="0" distL="0" distR="0" wp14:anchorId="04723BE7" wp14:editId="606AF6CB">
            <wp:extent cx="4045945" cy="3228975"/>
            <wp:effectExtent l="19050" t="19050" r="12065" b="9525"/>
            <wp:docPr id="294" name="Picture 294" descr="This graphic shows the Create Shortcut Loc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11652" cy="3281414"/>
                    </a:xfrm>
                    <a:prstGeom prst="rect">
                      <a:avLst/>
                    </a:prstGeom>
                    <a:noFill/>
                    <a:ln>
                      <a:solidFill>
                        <a:schemeClr val="tx1"/>
                      </a:solidFill>
                    </a:ln>
                  </pic:spPr>
                </pic:pic>
              </a:graphicData>
            </a:graphic>
          </wp:inline>
        </w:drawing>
      </w:r>
    </w:p>
    <w:p w14:paraId="28BD90FB" w14:textId="2B3C3EFA" w:rsidR="00450F72" w:rsidRPr="00E7512E" w:rsidRDefault="00450F72" w:rsidP="0091304B">
      <w:pPr>
        <w:pStyle w:val="BodyText"/>
        <w:numPr>
          <w:ilvl w:val="0"/>
          <w:numId w:val="66"/>
        </w:numPr>
      </w:pPr>
      <w:r w:rsidRPr="00C0523B">
        <w:t>Enter</w:t>
      </w:r>
      <w:r w:rsidRPr="00E7512E">
        <w:t xml:space="preserve"> </w:t>
      </w:r>
      <w:r w:rsidRPr="0091304B">
        <w:rPr>
          <w:b/>
        </w:rPr>
        <w:t>BCBU</w:t>
      </w:r>
      <w:r w:rsidRPr="00E7512E">
        <w:t xml:space="preserve"> </w:t>
      </w:r>
      <w:r w:rsidRPr="00B67436">
        <w:t>in the</w:t>
      </w:r>
      <w:r w:rsidRPr="00E7512E">
        <w:t xml:space="preserve"> </w:t>
      </w:r>
      <w:r w:rsidRPr="0091304B">
        <w:rPr>
          <w:b/>
        </w:rPr>
        <w:t>Type a name for this shortcut</w:t>
      </w:r>
      <w:r w:rsidR="00B66FFC">
        <w:t>,</w:t>
      </w:r>
      <w:r w:rsidRPr="007C7072">
        <w:t xml:space="preserve"> </w:t>
      </w:r>
      <w:r w:rsidR="00B66FFC">
        <w:t>and then select</w:t>
      </w:r>
      <w:r w:rsidRPr="00B67436">
        <w:t xml:space="preserve"> </w:t>
      </w:r>
      <w:r w:rsidRPr="0091304B">
        <w:rPr>
          <w:b/>
        </w:rPr>
        <w:t>Finish</w:t>
      </w:r>
      <w:r w:rsidRPr="00B67436">
        <w:t>.</w:t>
      </w:r>
    </w:p>
    <w:p w14:paraId="0B6FAF33" w14:textId="4148D77C" w:rsidR="00450F72" w:rsidRDefault="00450F72" w:rsidP="00B66FFC">
      <w:pPr>
        <w:pStyle w:val="BodyText"/>
        <w:numPr>
          <w:ilvl w:val="0"/>
          <w:numId w:val="66"/>
        </w:numPr>
      </w:pPr>
      <w:r w:rsidRPr="00E90776">
        <w:t>Copy the S</w:t>
      </w:r>
      <w:r>
        <w:t xml:space="preserve">hortcut BCBU </w:t>
      </w:r>
      <w:r w:rsidR="00B66FFC">
        <w:t>i</w:t>
      </w:r>
      <w:r>
        <w:t xml:space="preserve">con </w:t>
      </w:r>
      <w:r w:rsidRPr="00E90776">
        <w:t>to the All User Desktop.</w:t>
      </w:r>
    </w:p>
    <w:p w14:paraId="2A771E29" w14:textId="4F2B6B02" w:rsidR="00B66FFC" w:rsidRDefault="00B66FFC" w:rsidP="0091304B">
      <w:pPr>
        <w:pStyle w:val="Caption"/>
        <w:keepNext w:val="0"/>
        <w:keepLines w:val="0"/>
        <w:ind w:left="720"/>
      </w:pPr>
      <w:r>
        <w:t xml:space="preserve">Figure </w:t>
      </w:r>
      <w:r w:rsidR="00CF0E1D">
        <w:fldChar w:fldCharType="begin"/>
      </w:r>
      <w:r w:rsidR="00CF0E1D">
        <w:instrText xml:space="preserve"> SEQ Figure \* ARABIC </w:instrText>
      </w:r>
      <w:r w:rsidR="00CF0E1D">
        <w:fldChar w:fldCharType="separate"/>
      </w:r>
      <w:r w:rsidR="00D53ADF">
        <w:rPr>
          <w:noProof/>
        </w:rPr>
        <w:t>52</w:t>
      </w:r>
      <w:r w:rsidR="00CF0E1D">
        <w:rPr>
          <w:noProof/>
        </w:rPr>
        <w:fldChar w:fldCharType="end"/>
      </w:r>
      <w:r>
        <w:t>:</w:t>
      </w:r>
      <w:r w:rsidR="00D53ADF">
        <w:t xml:space="preserve"> </w:t>
      </w:r>
      <w:r w:rsidR="005E2421">
        <w:t>Create</w:t>
      </w:r>
      <w:r w:rsidR="00D53ADF">
        <w:t xml:space="preserve"> Shortcut Name Dialog Box</w:t>
      </w:r>
    </w:p>
    <w:p w14:paraId="1BFF2E3D" w14:textId="76D4D6E2" w:rsidR="00450F72" w:rsidRDefault="00450F72" w:rsidP="0091304B">
      <w:pPr>
        <w:pStyle w:val="Figure"/>
        <w:keepNext w:val="0"/>
        <w:ind w:left="720"/>
      </w:pPr>
      <w:r>
        <w:rPr>
          <w:noProof/>
          <w:lang w:eastAsia="en-US"/>
        </w:rPr>
        <w:drawing>
          <wp:inline distT="0" distB="0" distL="0" distR="0" wp14:anchorId="2D70BC46" wp14:editId="13858316">
            <wp:extent cx="3981450" cy="3177504"/>
            <wp:effectExtent l="19050" t="19050" r="19050" b="23495"/>
            <wp:docPr id="292" name="Picture 292" descr="This graphic shows the Create Shortcut Nam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27433" cy="3214202"/>
                    </a:xfrm>
                    <a:prstGeom prst="rect">
                      <a:avLst/>
                    </a:prstGeom>
                    <a:noFill/>
                    <a:ln>
                      <a:solidFill>
                        <a:schemeClr val="tx1"/>
                      </a:solidFill>
                    </a:ln>
                  </pic:spPr>
                </pic:pic>
              </a:graphicData>
            </a:graphic>
          </wp:inline>
        </w:drawing>
      </w:r>
    </w:p>
    <w:p w14:paraId="7708802B" w14:textId="09E6D354" w:rsidR="00450F72" w:rsidRDefault="00D53ADF" w:rsidP="0091304B">
      <w:pPr>
        <w:pStyle w:val="BodyText"/>
        <w:numPr>
          <w:ilvl w:val="0"/>
          <w:numId w:val="66"/>
        </w:numPr>
      </w:pPr>
      <w:r>
        <w:lastRenderedPageBreak/>
        <w:t>Open</w:t>
      </w:r>
      <w:r w:rsidR="00450F72">
        <w:t xml:space="preserve"> the BCBU shortcut icon to enter the Backup system on the </w:t>
      </w:r>
      <w:r>
        <w:t>w</w:t>
      </w:r>
      <w:r w:rsidR="00450F72">
        <w:t>orkstation</w:t>
      </w:r>
      <w:r w:rsidR="007F66E2">
        <w:t xml:space="preserve"> (BCMA Backup in Figure 53)</w:t>
      </w:r>
      <w:r w:rsidR="00331FB6">
        <w:t xml:space="preserve">. </w:t>
      </w:r>
      <w:r w:rsidR="00450F72">
        <w:t>Use the appropriate access and verify code to access the system.</w:t>
      </w:r>
    </w:p>
    <w:p w14:paraId="34E922C1" w14:textId="1A1A58A9" w:rsidR="00382791" w:rsidRDefault="00D53ADF" w:rsidP="0091304B">
      <w:pPr>
        <w:pStyle w:val="Caption"/>
        <w:ind w:left="720"/>
      </w:pPr>
      <w:r>
        <w:t xml:space="preserve">Figure </w:t>
      </w:r>
      <w:r w:rsidR="00CF0E1D">
        <w:fldChar w:fldCharType="begin"/>
      </w:r>
      <w:r w:rsidR="00CF0E1D">
        <w:instrText xml:space="preserve"> SEQ Figure \* ARABIC </w:instrText>
      </w:r>
      <w:r w:rsidR="00CF0E1D">
        <w:fldChar w:fldCharType="separate"/>
      </w:r>
      <w:r>
        <w:rPr>
          <w:noProof/>
        </w:rPr>
        <w:t>53</w:t>
      </w:r>
      <w:r w:rsidR="00CF0E1D">
        <w:rPr>
          <w:noProof/>
        </w:rPr>
        <w:fldChar w:fldCharType="end"/>
      </w:r>
      <w:r>
        <w:t>: Example Workstation Desktop</w:t>
      </w:r>
    </w:p>
    <w:p w14:paraId="348A662B" w14:textId="70CB4201" w:rsidR="00450F72" w:rsidRDefault="00450F72" w:rsidP="0091304B">
      <w:pPr>
        <w:pStyle w:val="Figure"/>
        <w:ind w:left="720"/>
      </w:pPr>
      <w:r>
        <w:rPr>
          <w:noProof/>
          <w:lang w:eastAsia="en-US"/>
        </w:rPr>
        <w:drawing>
          <wp:inline distT="0" distB="0" distL="0" distR="0" wp14:anchorId="58F39B7A" wp14:editId="13ADE18E">
            <wp:extent cx="4123571" cy="3104806"/>
            <wp:effectExtent l="19050" t="19050" r="10795" b="19685"/>
            <wp:docPr id="291" name="Picture 291" descr="This graphic shows an example of a workstation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51519" cy="3125850"/>
                    </a:xfrm>
                    <a:prstGeom prst="rect">
                      <a:avLst/>
                    </a:prstGeom>
                    <a:noFill/>
                    <a:ln>
                      <a:solidFill>
                        <a:schemeClr val="tx1"/>
                      </a:solidFill>
                    </a:ln>
                  </pic:spPr>
                </pic:pic>
              </a:graphicData>
            </a:graphic>
          </wp:inline>
        </w:drawing>
      </w:r>
    </w:p>
    <w:p w14:paraId="40B02669" w14:textId="5F59A0AC" w:rsidR="00382791" w:rsidRDefault="00D53ADF" w:rsidP="0091304B">
      <w:pPr>
        <w:pStyle w:val="Caption"/>
        <w:ind w:left="720"/>
      </w:pPr>
      <w:r>
        <w:t xml:space="preserve">Figure </w:t>
      </w:r>
      <w:r w:rsidR="00CF0E1D">
        <w:fldChar w:fldCharType="begin"/>
      </w:r>
      <w:r w:rsidR="00CF0E1D">
        <w:instrText xml:space="preserve"> SEQ Figure \* ARA</w:instrText>
      </w:r>
      <w:r w:rsidR="00CF0E1D">
        <w:instrText xml:space="preserve">BIC </w:instrText>
      </w:r>
      <w:r w:rsidR="00CF0E1D">
        <w:fldChar w:fldCharType="separate"/>
      </w:r>
      <w:r>
        <w:rPr>
          <w:noProof/>
        </w:rPr>
        <w:t>54</w:t>
      </w:r>
      <w:r w:rsidR="00CF0E1D">
        <w:rPr>
          <w:noProof/>
        </w:rPr>
        <w:fldChar w:fldCharType="end"/>
      </w:r>
      <w:r>
        <w:t>: Opening the BCBU Shortcut</w:t>
      </w:r>
    </w:p>
    <w:p w14:paraId="21718842" w14:textId="0B13450E" w:rsidR="00450F72" w:rsidRDefault="00450F72" w:rsidP="0091304B">
      <w:pPr>
        <w:pStyle w:val="Figure"/>
        <w:ind w:left="720"/>
      </w:pPr>
      <w:r>
        <w:rPr>
          <w:noProof/>
          <w:lang w:eastAsia="en-US"/>
        </w:rPr>
        <w:drawing>
          <wp:inline distT="0" distB="0" distL="0" distR="0" wp14:anchorId="14A06D31" wp14:editId="563E858B">
            <wp:extent cx="4121754" cy="2676277"/>
            <wp:effectExtent l="19050" t="19050" r="12700" b="10160"/>
            <wp:docPr id="290" name="Picture 290" descr="This graphic shows the screen to enter the proper access and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7cache1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50090" cy="2694676"/>
                    </a:xfrm>
                    <a:prstGeom prst="rect">
                      <a:avLst/>
                    </a:prstGeom>
                    <a:noFill/>
                    <a:ln>
                      <a:solidFill>
                        <a:schemeClr val="tx1"/>
                      </a:solidFill>
                    </a:ln>
                  </pic:spPr>
                </pic:pic>
              </a:graphicData>
            </a:graphic>
          </wp:inline>
        </w:drawing>
      </w:r>
    </w:p>
    <w:p w14:paraId="6EFD808A" w14:textId="20F69731" w:rsidR="00450F72" w:rsidRDefault="00450F72" w:rsidP="0091304B">
      <w:pPr>
        <w:pStyle w:val="BodyText"/>
        <w:numPr>
          <w:ilvl w:val="0"/>
          <w:numId w:val="66"/>
        </w:numPr>
      </w:pPr>
      <w:r>
        <w:t>This completes the setup of InterSystems Caché on the BCBU contingency workstation. Refer to the BCBU VistA Install Guide to complete the package setup.</w:t>
      </w:r>
    </w:p>
    <w:p w14:paraId="443BB324" w14:textId="15AE16DD" w:rsidR="007644C3" w:rsidRPr="00DD127B" w:rsidRDefault="007644C3" w:rsidP="00D53ADF">
      <w:pPr>
        <w:pStyle w:val="Heading3"/>
      </w:pPr>
      <w:bookmarkStart w:id="58" w:name="_Toc21006880"/>
      <w:bookmarkStart w:id="59" w:name="_Toc26955442"/>
      <w:bookmarkEnd w:id="58"/>
      <w:r>
        <w:lastRenderedPageBreak/>
        <w:t>Setting up the printer for use with BCBU</w:t>
      </w:r>
      <w:bookmarkEnd w:id="59"/>
    </w:p>
    <w:p w14:paraId="766AB49C" w14:textId="5AA42181" w:rsidR="00450F72" w:rsidRDefault="007644C3" w:rsidP="0091304B">
      <w:pPr>
        <w:pStyle w:val="BodyText"/>
        <w:keepNext/>
        <w:numPr>
          <w:ilvl w:val="0"/>
          <w:numId w:val="67"/>
        </w:numPr>
      </w:pPr>
      <w:r>
        <w:t xml:space="preserve">Connect the printer to the </w:t>
      </w:r>
      <w:r w:rsidR="00D53ADF">
        <w:t>computer</w:t>
      </w:r>
      <w:r>
        <w:t>.</w:t>
      </w:r>
    </w:p>
    <w:p w14:paraId="769FCEB0" w14:textId="3692002A" w:rsidR="00450F72" w:rsidRDefault="00450F72" w:rsidP="0091304B">
      <w:pPr>
        <w:pStyle w:val="BodyText"/>
        <w:keepNext/>
        <w:numPr>
          <w:ilvl w:val="0"/>
          <w:numId w:val="67"/>
        </w:numPr>
      </w:pPr>
      <w:r>
        <w:t>Install the Window</w:t>
      </w:r>
      <w:r w:rsidR="00D53ADF">
        <w:t>s</w:t>
      </w:r>
      <w:r>
        <w:t xml:space="preserve"> printer drivers.</w:t>
      </w:r>
    </w:p>
    <w:p w14:paraId="1ECD703F" w14:textId="0C31E792" w:rsidR="00450F72" w:rsidRDefault="00D53ADF" w:rsidP="0091304B">
      <w:pPr>
        <w:pStyle w:val="BodyText"/>
        <w:keepNext/>
        <w:numPr>
          <w:ilvl w:val="0"/>
          <w:numId w:val="67"/>
        </w:numPr>
      </w:pPr>
      <w:r>
        <w:t xml:space="preserve">Select the </w:t>
      </w:r>
      <w:r w:rsidR="007644C3">
        <w:t xml:space="preserve">BCBU icon on </w:t>
      </w:r>
      <w:r>
        <w:t xml:space="preserve">the computer </w:t>
      </w:r>
      <w:r w:rsidR="007644C3">
        <w:t xml:space="preserve">and log in as a </w:t>
      </w:r>
      <w:r w:rsidR="00450F72">
        <w:t xml:space="preserve">user that has programmer </w:t>
      </w:r>
      <w:r w:rsidR="00331FB6">
        <w:t>privileges</w:t>
      </w:r>
      <w:r w:rsidR="00450F72">
        <w:t>.</w:t>
      </w:r>
    </w:p>
    <w:p w14:paraId="4A57D244" w14:textId="7A055C00" w:rsidR="00450F72" w:rsidRDefault="00450F72" w:rsidP="0091304B">
      <w:pPr>
        <w:pStyle w:val="BodyText"/>
        <w:keepNext/>
        <w:numPr>
          <w:ilvl w:val="0"/>
          <w:numId w:val="67"/>
        </w:numPr>
      </w:pPr>
      <w:r>
        <w:t>Select</w:t>
      </w:r>
      <w:r w:rsidR="00D53ADF">
        <w:t xml:space="preserve"> the</w:t>
      </w:r>
      <w:r>
        <w:t xml:space="preserve"> Systems Manager Menu Option:</w:t>
      </w:r>
      <w:r w:rsidR="00DA5535">
        <w:t xml:space="preserve"> </w:t>
      </w:r>
      <w:r w:rsidRPr="007C7072">
        <w:rPr>
          <w:b/>
        </w:rPr>
        <w:t>Device Management</w:t>
      </w:r>
    </w:p>
    <w:p w14:paraId="262A4914" w14:textId="3B8B8E3B" w:rsidR="00450F72" w:rsidRDefault="00450F72" w:rsidP="0091304B">
      <w:pPr>
        <w:pStyle w:val="BodyText"/>
        <w:keepNext/>
        <w:numPr>
          <w:ilvl w:val="0"/>
          <w:numId w:val="67"/>
        </w:numPr>
      </w:pPr>
      <w:r>
        <w:t xml:space="preserve">Select </w:t>
      </w:r>
      <w:r w:rsidR="00D53ADF">
        <w:t xml:space="preserve">the </w:t>
      </w:r>
      <w:r>
        <w:t>Device Management Option:</w:t>
      </w:r>
      <w:r w:rsidR="00DA5535">
        <w:t xml:space="preserve"> </w:t>
      </w:r>
      <w:r w:rsidRPr="007C7072">
        <w:rPr>
          <w:b/>
        </w:rPr>
        <w:t>Device Edit</w:t>
      </w:r>
    </w:p>
    <w:p w14:paraId="3F425DF5" w14:textId="6BBE3155" w:rsidR="00450F72" w:rsidRDefault="00450F72" w:rsidP="0091304B">
      <w:pPr>
        <w:pStyle w:val="BodyText"/>
        <w:keepNext/>
        <w:numPr>
          <w:ilvl w:val="0"/>
          <w:numId w:val="67"/>
        </w:numPr>
      </w:pPr>
      <w:r>
        <w:t xml:space="preserve">Select </w:t>
      </w:r>
      <w:r w:rsidR="00D53ADF">
        <w:t xml:space="preserve">the </w:t>
      </w:r>
      <w:r>
        <w:t>Device Edit Option:</w:t>
      </w:r>
      <w:r w:rsidR="00DA5535">
        <w:t xml:space="preserve"> </w:t>
      </w:r>
      <w:r w:rsidRPr="007C7072">
        <w:rPr>
          <w:b/>
        </w:rPr>
        <w:t>TRM</w:t>
      </w:r>
      <w:r w:rsidR="00331FB6" w:rsidRPr="007C7072">
        <w:rPr>
          <w:b/>
        </w:rPr>
        <w:t>,</w:t>
      </w:r>
      <w:r w:rsidRPr="007C7072">
        <w:rPr>
          <w:b/>
        </w:rPr>
        <w:t xml:space="preserve"> TRM</w:t>
      </w:r>
      <w:r w:rsidR="00331FB6" w:rsidRPr="007C7072">
        <w:rPr>
          <w:b/>
        </w:rPr>
        <w:t>,</w:t>
      </w:r>
      <w:r w:rsidRPr="007C7072">
        <w:rPr>
          <w:b/>
        </w:rPr>
        <w:t xml:space="preserve"> or VTRM Device Edit</w:t>
      </w:r>
    </w:p>
    <w:p w14:paraId="701B43BD" w14:textId="1AF54D4A" w:rsidR="00450F72" w:rsidRDefault="00450F72" w:rsidP="0091304B">
      <w:pPr>
        <w:pStyle w:val="BodyText"/>
        <w:keepNext/>
        <w:numPr>
          <w:ilvl w:val="0"/>
          <w:numId w:val="67"/>
        </w:numPr>
      </w:pPr>
      <w:r w:rsidRPr="00401DF0">
        <w:t xml:space="preserve">Select </w:t>
      </w:r>
      <w:r w:rsidR="00D53ADF">
        <w:t xml:space="preserve">the </w:t>
      </w:r>
      <w:r w:rsidRPr="00401DF0">
        <w:t xml:space="preserve">Terminal/Printer Device: </w:t>
      </w:r>
      <w:r w:rsidRPr="007C7072">
        <w:rPr>
          <w:b/>
        </w:rPr>
        <w:t>BCBU</w:t>
      </w:r>
    </w:p>
    <w:p w14:paraId="39A689CC" w14:textId="28D2C49F" w:rsidR="00450F72" w:rsidRPr="00DD127B" w:rsidRDefault="00450F72" w:rsidP="00696C77">
      <w:pPr>
        <w:pStyle w:val="Heading3"/>
      </w:pPr>
      <w:bookmarkStart w:id="60" w:name="_Toc416864759"/>
      <w:bookmarkStart w:id="61" w:name="_Toc26955443"/>
      <w:r w:rsidRPr="00DD127B">
        <w:t>Edit a TRM or VTRM device</w:t>
      </w:r>
      <w:bookmarkEnd w:id="60"/>
      <w:bookmarkEnd w:id="61"/>
    </w:p>
    <w:p w14:paraId="59BCCC14" w14:textId="7158CB5E" w:rsidR="00450F72" w:rsidRDefault="00450F72" w:rsidP="00D53ADF">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NAME: BCBU PRINTER</w:t>
      </w:r>
      <w:r w:rsidR="00331FB6" w:rsidRPr="0091304B">
        <w:rPr>
          <w:rFonts w:ascii="Courier New" w:eastAsia="Calibri" w:hAnsi="Courier New" w:cs="Courier New"/>
          <w:color w:val="000000"/>
          <w:sz w:val="18"/>
          <w:szCs w:val="20"/>
          <w:lang w:eastAsia="en-US"/>
        </w:rPr>
        <w:tab/>
      </w:r>
      <w:r w:rsidRPr="0091304B">
        <w:rPr>
          <w:rFonts w:ascii="Courier New" w:eastAsia="Calibri" w:hAnsi="Courier New" w:cs="Courier New"/>
          <w:color w:val="000000"/>
          <w:sz w:val="18"/>
          <w:szCs w:val="20"/>
          <w:lang w:eastAsia="en-US"/>
        </w:rPr>
        <w:tab/>
        <w:t>LOCATION: BCBU WORKSTATION</w:t>
      </w:r>
    </w:p>
    <w:p w14:paraId="767ECE9B" w14:textId="77777777" w:rsidR="0023486A" w:rsidRPr="0091304B" w:rsidRDefault="0023486A"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p>
    <w:p w14:paraId="3AEDF8C7" w14:textId="346E1A8C" w:rsidR="00450F72" w:rsidRPr="0091304B" w:rsidRDefault="00450F72"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ind w:firstLine="54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$I: |PRN| Name of the window’s printer</w:t>
      </w:r>
    </w:p>
    <w:p w14:paraId="566DB824" w14:textId="3920102F" w:rsidR="00450F72" w:rsidRPr="0091304B" w:rsidRDefault="00450F72"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Example: Window's printer is Lexmark T650 PS3, then </w:t>
      </w:r>
      <w:r w:rsidR="00331FB6" w:rsidRPr="0091304B">
        <w:rPr>
          <w:rFonts w:ascii="Courier New" w:eastAsia="Calibri" w:hAnsi="Courier New" w:cs="Courier New"/>
          <w:color w:val="000000"/>
          <w:sz w:val="18"/>
          <w:szCs w:val="20"/>
          <w:lang w:eastAsia="en-US"/>
        </w:rPr>
        <w:t>enter |</w:t>
      </w:r>
      <w:r w:rsidR="007C7072" w:rsidRPr="0091304B">
        <w:rPr>
          <w:rFonts w:ascii="Courier New" w:eastAsia="Calibri" w:hAnsi="Courier New" w:cs="Courier New"/>
          <w:color w:val="000000"/>
          <w:sz w:val="18"/>
          <w:szCs w:val="20"/>
          <w:lang w:eastAsia="en-US"/>
        </w:rPr>
        <w:t>PRN|</w:t>
      </w:r>
      <w:r w:rsidRPr="0091304B">
        <w:rPr>
          <w:rFonts w:ascii="Courier New" w:eastAsia="Calibri" w:hAnsi="Courier New" w:cs="Courier New"/>
          <w:color w:val="000000"/>
          <w:sz w:val="18"/>
          <w:szCs w:val="20"/>
          <w:lang w:eastAsia="en-US"/>
        </w:rPr>
        <w:t>Lexmark T650 PS3</w:t>
      </w:r>
    </w:p>
    <w:p w14:paraId="03DF24F8" w14:textId="77777777" w:rsidR="0023486A" w:rsidRDefault="0023486A" w:rsidP="00D53ADF">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p>
    <w:p w14:paraId="6D8066FF" w14:textId="109D76B1"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Edit a TRM or VTRM device</w:t>
      </w:r>
    </w:p>
    <w:p w14:paraId="71FC25AB" w14:textId="7777777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p>
    <w:p w14:paraId="713DF3A6" w14:textId="7777777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NAME: BCBU PRINTER                              LOCATION: BCBU WORKSTATION</w:t>
      </w:r>
    </w:p>
    <w:p w14:paraId="095E814A" w14:textId="40CF535E"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$I: |PRN|</w:t>
      </w:r>
      <w:r w:rsidR="007C7072" w:rsidRPr="0091304B">
        <w:rPr>
          <w:rFonts w:ascii="Courier New" w:eastAsia="Calibri" w:hAnsi="Courier New" w:cs="Courier New"/>
          <w:color w:val="000000"/>
          <w:sz w:val="18"/>
          <w:szCs w:val="20"/>
          <w:lang w:eastAsia="en-US"/>
        </w:rPr>
        <w:t>Lexmark T650 PS3</w:t>
      </w:r>
    </w:p>
    <w:p w14:paraId="0992A3C4" w14:textId="6CBE273F"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Alt $I:</w:t>
      </w:r>
    </w:p>
    <w:p w14:paraId="59A14C4D" w14:textId="55F47D84"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TYPE: TERMINAL</w:t>
      </w:r>
    </w:p>
    <w:p w14:paraId="1BF9055C" w14:textId="7777777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SUBTYPE: P-HPLASER-P16</w:t>
      </w:r>
    </w:p>
    <w:p w14:paraId="6DBC9318" w14:textId="1F8024DF"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r w:rsidRPr="0091304B">
        <w:rPr>
          <w:rFonts w:ascii="Courier New" w:eastAsia="Calibri" w:hAnsi="Courier New" w:cs="Courier New"/>
          <w:color w:val="000000"/>
          <w:sz w:val="18"/>
          <w:szCs w:val="20"/>
          <w:lang w:eastAsia="en-US"/>
        </w:rPr>
        <w:tab/>
      </w:r>
      <w:r w:rsidRPr="0091304B">
        <w:rPr>
          <w:rFonts w:ascii="Courier New" w:eastAsia="Calibri" w:hAnsi="Courier New" w:cs="Courier New"/>
          <w:color w:val="000000"/>
          <w:sz w:val="18"/>
          <w:szCs w:val="20"/>
          <w:lang w:eastAsia="en-US"/>
        </w:rPr>
        <w:tab/>
        <w:t xml:space="preserve">                                    </w:t>
      </w:r>
      <w:r w:rsidRPr="0091304B">
        <w:rPr>
          <w:rFonts w:ascii="Courier New" w:eastAsia="Calibri" w:hAnsi="Courier New" w:cs="Courier New"/>
          <w:color w:val="000000"/>
          <w:sz w:val="18"/>
          <w:szCs w:val="20"/>
          <w:lang w:eastAsia="en-US"/>
        </w:rPr>
        <w:tab/>
        <w:t xml:space="preserve">  </w:t>
      </w:r>
      <w:r w:rsidR="0023486A">
        <w:rPr>
          <w:rFonts w:ascii="Courier New" w:eastAsia="Calibri" w:hAnsi="Courier New" w:cs="Courier New"/>
          <w:color w:val="000000"/>
          <w:sz w:val="18"/>
          <w:szCs w:val="20"/>
          <w:lang w:eastAsia="en-US"/>
        </w:rPr>
        <w:tab/>
      </w:r>
      <w:r w:rsidRPr="0091304B">
        <w:rPr>
          <w:rFonts w:ascii="Courier New" w:eastAsia="Calibri" w:hAnsi="Courier New" w:cs="Courier New"/>
          <w:color w:val="000000"/>
          <w:sz w:val="18"/>
          <w:szCs w:val="20"/>
          <w:lang w:eastAsia="en-US"/>
        </w:rPr>
        <w:t>SIGN-ON/SYSTEM DEVICE: NO</w:t>
      </w:r>
    </w:p>
    <w:p w14:paraId="7663E9AA" w14:textId="0581D73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r w:rsidRPr="0091304B">
        <w:rPr>
          <w:rFonts w:ascii="Courier New" w:eastAsia="Calibri" w:hAnsi="Courier New" w:cs="Courier New"/>
          <w:color w:val="000000"/>
          <w:sz w:val="18"/>
          <w:szCs w:val="20"/>
          <w:lang w:eastAsia="en-US"/>
        </w:rPr>
        <w:tab/>
      </w:r>
      <w:r w:rsidRPr="0091304B">
        <w:rPr>
          <w:rFonts w:ascii="Courier New" w:eastAsia="Calibri" w:hAnsi="Courier New" w:cs="Courier New"/>
          <w:color w:val="000000"/>
          <w:sz w:val="18"/>
          <w:szCs w:val="20"/>
          <w:lang w:eastAsia="en-US"/>
        </w:rPr>
        <w:tab/>
      </w:r>
      <w:r w:rsidRPr="0091304B">
        <w:rPr>
          <w:rFonts w:ascii="Courier New" w:eastAsia="Calibri" w:hAnsi="Courier New" w:cs="Courier New"/>
          <w:color w:val="000000"/>
          <w:sz w:val="18"/>
          <w:szCs w:val="20"/>
          <w:lang w:eastAsia="en-US"/>
        </w:rPr>
        <w:tab/>
      </w:r>
      <w:r w:rsidRPr="0091304B">
        <w:rPr>
          <w:rFonts w:ascii="Courier New" w:eastAsia="Calibri" w:hAnsi="Courier New" w:cs="Courier New"/>
          <w:color w:val="000000"/>
          <w:sz w:val="18"/>
          <w:szCs w:val="20"/>
          <w:lang w:eastAsia="en-US"/>
        </w:rPr>
        <w:tab/>
        <w:t xml:space="preserve">         </w:t>
      </w:r>
      <w:r w:rsidR="0023486A">
        <w:rPr>
          <w:rFonts w:ascii="Courier New" w:eastAsia="Calibri" w:hAnsi="Courier New" w:cs="Courier New"/>
          <w:color w:val="000000"/>
          <w:sz w:val="18"/>
          <w:szCs w:val="20"/>
          <w:lang w:eastAsia="en-US"/>
        </w:rPr>
        <w:tab/>
      </w:r>
      <w:r w:rsidRPr="0091304B">
        <w:rPr>
          <w:rFonts w:ascii="Courier New" w:eastAsia="Calibri" w:hAnsi="Courier New" w:cs="Courier New"/>
          <w:color w:val="000000"/>
          <w:sz w:val="18"/>
          <w:szCs w:val="20"/>
          <w:lang w:eastAsia="en-US"/>
        </w:rPr>
        <w:t>VOLUME SET(CPU):</w:t>
      </w:r>
    </w:p>
    <w:p w14:paraId="79405D6C" w14:textId="77777777" w:rsidR="00FA72AE"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p>
    <w:p w14:paraId="3BB29F76" w14:textId="298BF4F0"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r w:rsidR="00FA72AE" w:rsidRPr="0091304B">
        <w:rPr>
          <w:rFonts w:ascii="Courier New" w:eastAsia="Calibri" w:hAnsi="Courier New" w:cs="Courier New"/>
          <w:color w:val="000000"/>
          <w:sz w:val="18"/>
          <w:szCs w:val="20"/>
          <w:lang w:eastAsia="en-US"/>
        </w:rPr>
        <w:t xml:space="preserve">       </w:t>
      </w:r>
      <w:r w:rsidRPr="0091304B">
        <w:rPr>
          <w:rFonts w:ascii="Courier New" w:eastAsia="Calibri" w:hAnsi="Courier New" w:cs="Courier New"/>
          <w:color w:val="000000"/>
          <w:sz w:val="18"/>
          <w:szCs w:val="20"/>
          <w:lang w:eastAsia="en-US"/>
        </w:rPr>
        <w:t xml:space="preserve">ASK DEVICE:                             </w:t>
      </w:r>
      <w:r w:rsidR="00FA72AE" w:rsidRPr="0091304B">
        <w:rPr>
          <w:rFonts w:ascii="Courier New" w:eastAsia="Calibri" w:hAnsi="Courier New" w:cs="Courier New"/>
          <w:color w:val="000000"/>
          <w:sz w:val="18"/>
          <w:szCs w:val="20"/>
          <w:lang w:eastAsia="en-US"/>
        </w:rPr>
        <w:tab/>
        <w:t xml:space="preserve">             </w:t>
      </w:r>
      <w:r w:rsidR="00FA72AE" w:rsidRPr="0091304B">
        <w:rPr>
          <w:rFonts w:ascii="Courier New" w:eastAsia="Calibri" w:hAnsi="Courier New" w:cs="Courier New"/>
          <w:color w:val="000000"/>
          <w:sz w:val="18"/>
          <w:szCs w:val="20"/>
          <w:lang w:eastAsia="en-US"/>
        </w:rPr>
        <w:tab/>
        <w:t xml:space="preserve">       </w:t>
      </w:r>
      <w:r w:rsidRPr="0091304B">
        <w:rPr>
          <w:rFonts w:ascii="Courier New" w:eastAsia="Calibri" w:hAnsi="Courier New" w:cs="Courier New"/>
          <w:color w:val="000000"/>
          <w:sz w:val="18"/>
          <w:szCs w:val="20"/>
          <w:lang w:eastAsia="en-US"/>
        </w:rPr>
        <w:t xml:space="preserve"> MARGIN WIDTH:</w:t>
      </w:r>
    </w:p>
    <w:p w14:paraId="4E9C42B7" w14:textId="752072D3"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ASK PARAMETERS: NO                            </w:t>
      </w:r>
      <w:r w:rsidR="00FA72AE" w:rsidRPr="0091304B">
        <w:rPr>
          <w:rFonts w:ascii="Courier New" w:eastAsia="Calibri" w:hAnsi="Courier New" w:cs="Courier New"/>
          <w:color w:val="000000"/>
          <w:sz w:val="18"/>
          <w:szCs w:val="20"/>
          <w:lang w:eastAsia="en-US"/>
        </w:rPr>
        <w:tab/>
        <w:t xml:space="preserve">           </w:t>
      </w:r>
      <w:r w:rsidRPr="0091304B">
        <w:rPr>
          <w:rFonts w:ascii="Courier New" w:eastAsia="Calibri" w:hAnsi="Courier New" w:cs="Courier New"/>
          <w:color w:val="000000"/>
          <w:sz w:val="18"/>
          <w:szCs w:val="20"/>
          <w:lang w:eastAsia="en-US"/>
        </w:rPr>
        <w:t>PAGE LENGTH:</w:t>
      </w:r>
    </w:p>
    <w:p w14:paraId="5BB83FF2" w14:textId="7777777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p>
    <w:p w14:paraId="4679FC1C" w14:textId="5A8DFB15"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r w:rsidR="00FA72AE" w:rsidRPr="0091304B">
        <w:rPr>
          <w:rFonts w:ascii="Courier New" w:eastAsia="Calibri" w:hAnsi="Courier New" w:cs="Courier New"/>
          <w:color w:val="000000"/>
          <w:sz w:val="18"/>
          <w:szCs w:val="20"/>
          <w:lang w:eastAsia="en-US"/>
        </w:rPr>
        <w:t xml:space="preserve">         </w:t>
      </w:r>
      <w:r w:rsidRPr="0091304B">
        <w:rPr>
          <w:rFonts w:ascii="Courier New" w:eastAsia="Calibri" w:hAnsi="Courier New" w:cs="Courier New"/>
          <w:color w:val="000000"/>
          <w:sz w:val="18"/>
          <w:szCs w:val="20"/>
          <w:lang w:eastAsia="en-US"/>
        </w:rPr>
        <w:t xml:space="preserve">QUEUING: ALLOWED                </w:t>
      </w:r>
      <w:r w:rsidR="00FA72AE" w:rsidRPr="0091304B">
        <w:rPr>
          <w:rFonts w:ascii="Courier New" w:eastAsia="Calibri" w:hAnsi="Courier New" w:cs="Courier New"/>
          <w:color w:val="000000"/>
          <w:sz w:val="18"/>
          <w:szCs w:val="20"/>
          <w:lang w:eastAsia="en-US"/>
        </w:rPr>
        <w:t xml:space="preserve">  </w:t>
      </w:r>
      <w:r w:rsidRPr="0091304B">
        <w:rPr>
          <w:rFonts w:ascii="Courier New" w:eastAsia="Calibri" w:hAnsi="Courier New" w:cs="Courier New"/>
          <w:color w:val="000000"/>
          <w:sz w:val="18"/>
          <w:szCs w:val="20"/>
          <w:lang w:eastAsia="en-US"/>
        </w:rPr>
        <w:t>SUPPRESS FORM FEED:</w:t>
      </w:r>
    </w:p>
    <w:p w14:paraId="50C985CD" w14:textId="7777777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p>
    <w:p w14:paraId="5E1EFC30" w14:textId="7777777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_______________________________________________________________________________</w:t>
      </w:r>
    </w:p>
    <w:p w14:paraId="0F986185" w14:textId="25B98FD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p>
    <w:p w14:paraId="63E1EB01" w14:textId="77777777"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 </w:t>
      </w:r>
    </w:p>
    <w:p w14:paraId="19F1F4D3" w14:textId="6D016E56" w:rsidR="007644C3" w:rsidRPr="0091304B" w:rsidRDefault="007644C3"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 xml:space="preserve">COMMAND:                        </w:t>
      </w:r>
    </w:p>
    <w:p w14:paraId="6B48C28F" w14:textId="77777777" w:rsidR="00450F72" w:rsidRPr="0091304B" w:rsidRDefault="00450F72"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p>
    <w:p w14:paraId="3E4140C6" w14:textId="4FE8A244" w:rsidR="00B44C35" w:rsidRPr="0091304B" w:rsidRDefault="00450F72" w:rsidP="0091304B">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eastAsia="Calibri" w:hAnsi="Courier New" w:cs="Courier New"/>
          <w:color w:val="000000"/>
          <w:sz w:val="18"/>
          <w:szCs w:val="20"/>
          <w:lang w:eastAsia="en-US"/>
        </w:rPr>
      </w:pPr>
      <w:r w:rsidRPr="0091304B">
        <w:rPr>
          <w:rFonts w:ascii="Courier New" w:eastAsia="Calibri" w:hAnsi="Courier New" w:cs="Courier New"/>
          <w:color w:val="000000"/>
          <w:sz w:val="18"/>
          <w:szCs w:val="20"/>
          <w:lang w:eastAsia="en-US"/>
        </w:rPr>
        <w:t>Save and Exit</w:t>
      </w:r>
      <w:r w:rsidR="00331FB6" w:rsidRPr="0091304B">
        <w:rPr>
          <w:rFonts w:ascii="Courier New" w:eastAsia="Calibri" w:hAnsi="Courier New" w:cs="Courier New"/>
          <w:color w:val="000000"/>
          <w:sz w:val="18"/>
          <w:szCs w:val="20"/>
          <w:lang w:eastAsia="en-US"/>
        </w:rPr>
        <w:t>.</w:t>
      </w:r>
    </w:p>
    <w:sectPr w:rsidR="00B44C35" w:rsidRPr="0091304B" w:rsidSect="0097581F">
      <w:headerReference w:type="even" r:id="rId79"/>
      <w:headerReference w:type="default" r:id="rId80"/>
      <w:headerReference w:type="first" r:id="rId81"/>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A88A4" w14:textId="77777777" w:rsidR="002A5B27" w:rsidRDefault="002A5B27" w:rsidP="00AF07E8">
      <w:pPr>
        <w:spacing w:before="0" w:after="0"/>
      </w:pPr>
      <w:r>
        <w:separator/>
      </w:r>
    </w:p>
  </w:endnote>
  <w:endnote w:type="continuationSeparator" w:id="0">
    <w:p w14:paraId="00CCB81D" w14:textId="77777777" w:rsidR="002A5B27" w:rsidRDefault="002A5B27" w:rsidP="00AF07E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A3" w14:textId="77777777" w:rsidR="001A54B8" w:rsidRDefault="001A54B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1E36BDA4" w14:textId="77777777" w:rsidR="001A54B8" w:rsidRDefault="001A54B8">
    <w:pPr>
      <w:pStyle w:val="Footer"/>
      <w:ind w:right="1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A8" w14:textId="7169D29F" w:rsidR="001A54B8" w:rsidRPr="004772E2" w:rsidRDefault="001A54B8" w:rsidP="0097581F">
    <w:pPr>
      <w:pStyle w:val="Footer"/>
      <w:rPr>
        <w:rStyle w:val="PageNumber"/>
        <w:szCs w:val="20"/>
      </w:rPr>
    </w:pPr>
    <w:r w:rsidRPr="004772E2">
      <w:rPr>
        <w:rStyle w:val="PageNumber"/>
        <w:szCs w:val="20"/>
      </w:rPr>
      <w:fldChar w:fldCharType="begin"/>
    </w:r>
    <w:r w:rsidRPr="004772E2">
      <w:rPr>
        <w:rStyle w:val="PageNumber"/>
        <w:szCs w:val="20"/>
      </w:rPr>
      <w:instrText xml:space="preserve"> PAGE </w:instrText>
    </w:r>
    <w:r w:rsidRPr="004772E2">
      <w:rPr>
        <w:rStyle w:val="PageNumber"/>
        <w:szCs w:val="20"/>
      </w:rPr>
      <w:fldChar w:fldCharType="separate"/>
    </w:r>
    <w:r>
      <w:rPr>
        <w:rStyle w:val="PageNumber"/>
        <w:noProof/>
        <w:szCs w:val="20"/>
      </w:rPr>
      <w:t>36</w:t>
    </w:r>
    <w:r w:rsidRPr="004772E2">
      <w:rPr>
        <w:rStyle w:val="PageNumber"/>
        <w:szCs w:val="20"/>
      </w:rPr>
      <w:fldChar w:fldCharType="end"/>
    </w:r>
    <w:r w:rsidRPr="004772E2">
      <w:rPr>
        <w:szCs w:val="20"/>
      </w:rPr>
      <w:tab/>
    </w:r>
    <w:r>
      <w:t>Bar Code Medication Administration (BCMA)</w:t>
    </w:r>
    <w:r w:rsidRPr="004772E2">
      <w:rPr>
        <w:szCs w:val="20"/>
      </w:rPr>
      <w:tab/>
    </w:r>
    <w:r w:rsidR="007F66E2">
      <w:rPr>
        <w:szCs w:val="20"/>
      </w:rPr>
      <w:t>December</w:t>
    </w:r>
    <w:r>
      <w:rPr>
        <w:szCs w:val="20"/>
      </w:rPr>
      <w:t xml:space="preserve"> 2019</w:t>
    </w:r>
  </w:p>
  <w:p w14:paraId="1E36BDA9" w14:textId="10C1009C" w:rsidR="001A54B8" w:rsidRDefault="001A54B8" w:rsidP="0097581F">
    <w:pPr>
      <w:pStyle w:val="Footer"/>
      <w:rPr>
        <w:szCs w:val="20"/>
      </w:rPr>
    </w:pPr>
    <w:r w:rsidRPr="004772E2">
      <w:rPr>
        <w:szCs w:val="20"/>
      </w:rPr>
      <w:tab/>
    </w:r>
    <w:r>
      <w:t>BCMA Backup System (BCBU)</w:t>
    </w:r>
  </w:p>
  <w:p w14:paraId="1E36BDAA" w14:textId="508E0DC3" w:rsidR="001A54B8" w:rsidRPr="004C4F25" w:rsidRDefault="001A54B8" w:rsidP="0097581F">
    <w:pPr>
      <w:pStyle w:val="Footer"/>
      <w:rPr>
        <w:szCs w:val="20"/>
      </w:rPr>
    </w:pPr>
    <w:r>
      <w:rPr>
        <w:szCs w:val="20"/>
      </w:rPr>
      <w:tab/>
    </w:r>
    <w:r>
      <w:t>InterSystems Caché Installation Setup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AB" w14:textId="77777777" w:rsidR="001A54B8" w:rsidRPr="009D0888" w:rsidRDefault="001A54B8" w:rsidP="009D08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8465" w14:textId="3BDEF03D" w:rsidR="001A54B8" w:rsidRPr="004772E2" w:rsidRDefault="007F66E2" w:rsidP="00E5412F">
    <w:pPr>
      <w:pStyle w:val="Footer"/>
      <w:rPr>
        <w:rStyle w:val="PageNumber"/>
        <w:szCs w:val="20"/>
      </w:rPr>
    </w:pPr>
    <w:r>
      <w:rPr>
        <w:szCs w:val="20"/>
      </w:rPr>
      <w:t>December</w:t>
    </w:r>
    <w:r w:rsidR="001A54B8">
      <w:rPr>
        <w:szCs w:val="20"/>
      </w:rPr>
      <w:t xml:space="preserve"> 2019</w:t>
    </w:r>
    <w:r w:rsidR="001A54B8" w:rsidRPr="004772E2">
      <w:rPr>
        <w:szCs w:val="20"/>
      </w:rPr>
      <w:tab/>
    </w:r>
    <w:r w:rsidR="001A54B8">
      <w:t>Bar Code Medication Administration (BCMA)</w:t>
    </w:r>
    <w:r w:rsidR="001A54B8" w:rsidRPr="004772E2">
      <w:rPr>
        <w:szCs w:val="20"/>
      </w:rPr>
      <w:tab/>
    </w:r>
    <w:r w:rsidR="001A54B8" w:rsidRPr="004772E2">
      <w:rPr>
        <w:rStyle w:val="PageNumber"/>
        <w:szCs w:val="20"/>
      </w:rPr>
      <w:fldChar w:fldCharType="begin"/>
    </w:r>
    <w:r w:rsidR="001A54B8" w:rsidRPr="004772E2">
      <w:rPr>
        <w:rStyle w:val="PageNumber"/>
        <w:szCs w:val="20"/>
      </w:rPr>
      <w:instrText xml:space="preserve"> PAGE </w:instrText>
    </w:r>
    <w:r w:rsidR="001A54B8" w:rsidRPr="004772E2">
      <w:rPr>
        <w:rStyle w:val="PageNumber"/>
        <w:szCs w:val="20"/>
      </w:rPr>
      <w:fldChar w:fldCharType="separate"/>
    </w:r>
    <w:r w:rsidR="001A54B8">
      <w:rPr>
        <w:rStyle w:val="PageNumber"/>
        <w:noProof/>
        <w:szCs w:val="20"/>
      </w:rPr>
      <w:t>1</w:t>
    </w:r>
    <w:r w:rsidR="001A54B8" w:rsidRPr="004772E2">
      <w:rPr>
        <w:rStyle w:val="PageNumber"/>
        <w:szCs w:val="20"/>
      </w:rPr>
      <w:fldChar w:fldCharType="end"/>
    </w:r>
  </w:p>
  <w:p w14:paraId="2CC7109A" w14:textId="77777777" w:rsidR="001A54B8" w:rsidRDefault="001A54B8" w:rsidP="00E5412F">
    <w:pPr>
      <w:pStyle w:val="Footer"/>
      <w:rPr>
        <w:szCs w:val="20"/>
      </w:rPr>
    </w:pPr>
    <w:r w:rsidRPr="004772E2">
      <w:rPr>
        <w:szCs w:val="20"/>
      </w:rPr>
      <w:tab/>
    </w:r>
    <w:r>
      <w:t>BCMA Backup System (BCBU)</w:t>
    </w:r>
  </w:p>
  <w:p w14:paraId="6BD4ABCD" w14:textId="77777777" w:rsidR="001A54B8" w:rsidRPr="004C4F25" w:rsidRDefault="001A54B8" w:rsidP="00E5412F">
    <w:pPr>
      <w:pStyle w:val="Footer"/>
      <w:rPr>
        <w:szCs w:val="20"/>
      </w:rPr>
    </w:pPr>
    <w:r>
      <w:rPr>
        <w:szCs w:val="20"/>
      </w:rPr>
      <w:tab/>
    </w:r>
    <w:r>
      <w:t>InterSystems Caché Installation Setup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B2" w14:textId="46E8B3D8" w:rsidR="001A54B8" w:rsidRPr="004772E2" w:rsidRDefault="007F66E2" w:rsidP="0097581F">
    <w:pPr>
      <w:pStyle w:val="Footer"/>
      <w:rPr>
        <w:rStyle w:val="PageNumber"/>
        <w:szCs w:val="20"/>
      </w:rPr>
    </w:pPr>
    <w:r>
      <w:rPr>
        <w:szCs w:val="20"/>
      </w:rPr>
      <w:t>December</w:t>
    </w:r>
    <w:r w:rsidR="001A54B8">
      <w:rPr>
        <w:szCs w:val="20"/>
      </w:rPr>
      <w:t xml:space="preserve"> 2019</w:t>
    </w:r>
    <w:r w:rsidR="001A54B8" w:rsidRPr="004772E2">
      <w:rPr>
        <w:szCs w:val="20"/>
      </w:rPr>
      <w:tab/>
    </w:r>
    <w:r w:rsidR="001A54B8">
      <w:t>Bar Code Medication Administration (BCMA)</w:t>
    </w:r>
    <w:r w:rsidR="001A54B8" w:rsidRPr="004772E2">
      <w:rPr>
        <w:szCs w:val="20"/>
      </w:rPr>
      <w:tab/>
    </w:r>
    <w:r w:rsidR="001A54B8" w:rsidRPr="004772E2">
      <w:rPr>
        <w:rStyle w:val="PageNumber"/>
        <w:szCs w:val="20"/>
      </w:rPr>
      <w:fldChar w:fldCharType="begin"/>
    </w:r>
    <w:r w:rsidR="001A54B8" w:rsidRPr="004772E2">
      <w:rPr>
        <w:rStyle w:val="PageNumber"/>
        <w:szCs w:val="20"/>
      </w:rPr>
      <w:instrText xml:space="preserve"> PAGE </w:instrText>
    </w:r>
    <w:r w:rsidR="001A54B8" w:rsidRPr="004772E2">
      <w:rPr>
        <w:rStyle w:val="PageNumber"/>
        <w:szCs w:val="20"/>
      </w:rPr>
      <w:fldChar w:fldCharType="separate"/>
    </w:r>
    <w:r w:rsidR="001A54B8">
      <w:rPr>
        <w:rStyle w:val="PageNumber"/>
        <w:noProof/>
        <w:szCs w:val="20"/>
      </w:rPr>
      <w:t>35</w:t>
    </w:r>
    <w:r w:rsidR="001A54B8" w:rsidRPr="004772E2">
      <w:rPr>
        <w:rStyle w:val="PageNumber"/>
        <w:szCs w:val="20"/>
      </w:rPr>
      <w:fldChar w:fldCharType="end"/>
    </w:r>
  </w:p>
  <w:p w14:paraId="1E36BDB3" w14:textId="0F1B72A6" w:rsidR="001A54B8" w:rsidRDefault="001A54B8" w:rsidP="0097581F">
    <w:pPr>
      <w:pStyle w:val="Footer"/>
      <w:rPr>
        <w:szCs w:val="20"/>
      </w:rPr>
    </w:pPr>
    <w:r w:rsidRPr="004772E2">
      <w:rPr>
        <w:szCs w:val="20"/>
      </w:rPr>
      <w:tab/>
    </w:r>
    <w:r>
      <w:t>BCMA Backup System (BCBU)</w:t>
    </w:r>
  </w:p>
  <w:p w14:paraId="1E36BDB4" w14:textId="607CC6E5" w:rsidR="001A54B8" w:rsidRPr="004C4F25" w:rsidRDefault="001A54B8" w:rsidP="0097581F">
    <w:pPr>
      <w:pStyle w:val="Footer"/>
      <w:rPr>
        <w:szCs w:val="20"/>
      </w:rPr>
    </w:pPr>
    <w:r>
      <w:rPr>
        <w:szCs w:val="20"/>
      </w:rPr>
      <w:tab/>
    </w:r>
    <w:r>
      <w:t>InterSystems Caché Installation Setup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F6CBE" w14:textId="77777777" w:rsidR="002A5B27" w:rsidRDefault="002A5B27" w:rsidP="00AF07E8">
      <w:pPr>
        <w:spacing w:before="0" w:after="0"/>
      </w:pPr>
      <w:r>
        <w:separator/>
      </w:r>
    </w:p>
  </w:footnote>
  <w:footnote w:type="continuationSeparator" w:id="0">
    <w:p w14:paraId="6529C951" w14:textId="77777777" w:rsidR="002A5B27" w:rsidRDefault="002A5B27" w:rsidP="00AF07E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A6" w14:textId="7100EEF6" w:rsidR="001A54B8" w:rsidRDefault="001A54B8">
    <w:pPr>
      <w:pStyle w:val="Header"/>
    </w:pPr>
    <w:r>
      <w:t>Revision History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A7" w14:textId="4BDC4A34" w:rsidR="001A54B8" w:rsidRDefault="001A54B8">
    <w:pPr>
      <w:pStyle w:val="Header"/>
    </w:pPr>
    <w:r>
      <w:tab/>
    </w:r>
    <w:r>
      <w:tab/>
      <w:t>Revision History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AC" w14:textId="3755C8B1" w:rsidR="001A54B8" w:rsidRDefault="001A54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B0" w14:textId="6B16FFEA" w:rsidR="001A54B8" w:rsidRDefault="001A54B8">
    <w:pPr>
      <w:pStyle w:val="Header"/>
    </w:pPr>
    <w: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B1" w14:textId="6C6497E3" w:rsidR="001A54B8" w:rsidRPr="00143145" w:rsidRDefault="001A54B8" w:rsidP="0097581F">
    <w:pPr>
      <w:pStyle w:val="Header"/>
    </w:pPr>
    <w:r>
      <w:tab/>
    </w:r>
    <w:r>
      <w:tab/>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B5" w14:textId="5D178A06" w:rsidR="001A54B8" w:rsidRDefault="001A54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B6" w14:textId="0458E2C3" w:rsidR="001A54B8" w:rsidRDefault="005E2421">
    <w:pPr>
      <w:pStyle w:val="Header"/>
    </w:pPr>
    <w:fldSimple w:instr=" STYLEREF  &quot;Heading 1&quot;  \* MERGEFORMAT ">
      <w:r w:rsidR="00CF0E1D">
        <w:rPr>
          <w:noProof/>
        </w:rPr>
        <w:t>First Time Installation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B7" w14:textId="5BB6C3CD" w:rsidR="001A54B8" w:rsidRDefault="001A54B8">
    <w:pPr>
      <w:pStyle w:val="Header"/>
    </w:pPr>
    <w:r>
      <w:tab/>
    </w:r>
    <w:r>
      <w:tab/>
    </w:r>
    <w:fldSimple w:instr=" STYLEREF  &quot;Heading 1&quot;  \* MERGEFORMAT ">
      <w:r w:rsidR="00CF0E1D">
        <w:rPr>
          <w:noProof/>
        </w:rPr>
        <w:t>First Time Installation</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BDBB" w14:textId="6A23BE3F" w:rsidR="001A54B8" w:rsidRDefault="001A5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540E90"/>
    <w:lvl w:ilvl="0">
      <w:start w:val="1"/>
      <w:numFmt w:val="decimal"/>
      <w:pStyle w:val="ListNumber5"/>
      <w:lvlText w:val="%1."/>
      <w:lvlJc w:val="left"/>
      <w:pPr>
        <w:tabs>
          <w:tab w:val="num" w:pos="1980"/>
        </w:tabs>
        <w:ind w:left="1980" w:hanging="360"/>
      </w:pPr>
    </w:lvl>
  </w:abstractNum>
  <w:abstractNum w:abstractNumId="1" w15:restartNumberingAfterBreak="0">
    <w:nsid w:val="FFFFFF7D"/>
    <w:multiLevelType w:val="singleLevel"/>
    <w:tmpl w:val="F6FA70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556DF3A"/>
    <w:lvl w:ilvl="0">
      <w:start w:val="1"/>
      <w:numFmt w:val="lowerRoman"/>
      <w:pStyle w:val="ListNumber3"/>
      <w:lvlText w:val="%1."/>
      <w:lvlJc w:val="right"/>
      <w:pPr>
        <w:ind w:left="1440" w:hanging="360"/>
      </w:pPr>
    </w:lvl>
  </w:abstractNum>
  <w:abstractNum w:abstractNumId="3" w15:restartNumberingAfterBreak="0">
    <w:nsid w:val="FFFFFF7F"/>
    <w:multiLevelType w:val="singleLevel"/>
    <w:tmpl w:val="1B3AF3E4"/>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01A43BE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A81F16"/>
    <w:lvl w:ilvl="0">
      <w:start w:val="1"/>
      <w:numFmt w:val="bullet"/>
      <w:pStyle w:val="ListBullet4"/>
      <w:lvlText w:val=""/>
      <w:lvlJc w:val="left"/>
      <w:pPr>
        <w:ind w:left="1440" w:hanging="360"/>
      </w:pPr>
      <w:rPr>
        <w:rFonts w:ascii="Wingdings" w:hAnsi="Wingdings" w:hint="default"/>
      </w:rPr>
    </w:lvl>
  </w:abstractNum>
  <w:abstractNum w:abstractNumId="6" w15:restartNumberingAfterBreak="0">
    <w:nsid w:val="FFFFFF82"/>
    <w:multiLevelType w:val="singleLevel"/>
    <w:tmpl w:val="EEF25A6A"/>
    <w:lvl w:ilvl="0">
      <w:start w:val="1"/>
      <w:numFmt w:val="bullet"/>
      <w:pStyle w:val="ListBullet3"/>
      <w:lvlText w:val=""/>
      <w:lvlJc w:val="left"/>
      <w:pPr>
        <w:ind w:left="1440" w:hanging="360"/>
      </w:pPr>
      <w:rPr>
        <w:rFonts w:ascii="Symbol" w:hAnsi="Symbol" w:hint="default"/>
      </w:rPr>
    </w:lvl>
  </w:abstractNum>
  <w:abstractNum w:abstractNumId="7" w15:restartNumberingAfterBreak="0">
    <w:nsid w:val="FFFFFF88"/>
    <w:multiLevelType w:val="singleLevel"/>
    <w:tmpl w:val="1D966F3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660A3F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675FFA"/>
    <w:multiLevelType w:val="hybridMultilevel"/>
    <w:tmpl w:val="67D85D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C10C2F"/>
    <w:multiLevelType w:val="hybridMultilevel"/>
    <w:tmpl w:val="B68818E0"/>
    <w:lvl w:ilvl="0" w:tplc="A13E3A86">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2D790C"/>
    <w:multiLevelType w:val="hybridMultilevel"/>
    <w:tmpl w:val="64766928"/>
    <w:lvl w:ilvl="0" w:tplc="BDEEFFE2">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21321A"/>
    <w:multiLevelType w:val="hybridMultilevel"/>
    <w:tmpl w:val="1C14A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DE7CC0"/>
    <w:multiLevelType w:val="hybridMultilevel"/>
    <w:tmpl w:val="3DC62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183C68"/>
    <w:multiLevelType w:val="singleLevel"/>
    <w:tmpl w:val="286283AC"/>
    <w:lvl w:ilvl="0">
      <w:start w:val="1"/>
      <w:numFmt w:val="bullet"/>
      <w:lvlText w:val=""/>
      <w:lvlJc w:val="left"/>
      <w:pPr>
        <w:tabs>
          <w:tab w:val="num" w:pos="576"/>
        </w:tabs>
        <w:ind w:left="504" w:hanging="288"/>
      </w:pPr>
      <w:rPr>
        <w:rFonts w:ascii="Wingdings" w:hAnsi="Wingdings" w:hint="default"/>
        <w:b w:val="0"/>
        <w:i w:val="0"/>
      </w:rPr>
    </w:lvl>
  </w:abstractNum>
  <w:abstractNum w:abstractNumId="15" w15:restartNumberingAfterBreak="0">
    <w:nsid w:val="101949E4"/>
    <w:multiLevelType w:val="hybridMultilevel"/>
    <w:tmpl w:val="925EB31E"/>
    <w:lvl w:ilvl="0" w:tplc="FFFFFFFF">
      <w:start w:val="1"/>
      <w:numFmt w:val="bullet"/>
      <w:pStyle w:val="TableListBullet2"/>
      <w:lvlText w:val="o"/>
      <w:lvlJc w:val="left"/>
      <w:pPr>
        <w:ind w:left="1062"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17A2C71"/>
    <w:multiLevelType w:val="hybridMultilevel"/>
    <w:tmpl w:val="7A8CB84C"/>
    <w:lvl w:ilvl="0" w:tplc="E4C60E98">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17E616DE"/>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15:restartNumberingAfterBreak="0">
    <w:nsid w:val="18F64D6F"/>
    <w:multiLevelType w:val="hybridMultilevel"/>
    <w:tmpl w:val="E078E3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9254B4B"/>
    <w:multiLevelType w:val="hybridMultilevel"/>
    <w:tmpl w:val="E8E058DA"/>
    <w:lvl w:ilvl="0" w:tplc="04090001">
      <w:start w:val="1"/>
      <w:numFmt w:val="bullet"/>
      <w:lvlText w:val=""/>
      <w:lvlJc w:val="left"/>
      <w:pPr>
        <w:tabs>
          <w:tab w:val="num" w:pos="720"/>
        </w:tabs>
        <w:ind w:left="720" w:hanging="360"/>
      </w:pPr>
      <w:rPr>
        <w:rFonts w:ascii="Symbol" w:hAnsi="Symbol" w:hint="default"/>
      </w:rPr>
    </w:lvl>
    <w:lvl w:ilvl="1" w:tplc="EF901E42">
      <w:start w:val="1"/>
      <w:numFmt w:val="bullet"/>
      <w:pStyle w:val="RevisionDate"/>
      <w:lvlText w:val=""/>
      <w:lvlJc w:val="left"/>
      <w:pPr>
        <w:tabs>
          <w:tab w:val="num" w:pos="180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4B37E5"/>
    <w:multiLevelType w:val="hybridMultilevel"/>
    <w:tmpl w:val="AF06F1B8"/>
    <w:lvl w:ilvl="0" w:tplc="AABEBB3C">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B67A15"/>
    <w:multiLevelType w:val="hybridMultilevel"/>
    <w:tmpl w:val="1968FF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8F383A"/>
    <w:multiLevelType w:val="hybridMultilevel"/>
    <w:tmpl w:val="2CB449B4"/>
    <w:lvl w:ilvl="0" w:tplc="CBA8ABAA">
      <w:start w:val="1"/>
      <w:numFmt w:val="upperRoman"/>
      <w:pStyle w:val="HeadingSectio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A24097"/>
    <w:multiLevelType w:val="hybridMultilevel"/>
    <w:tmpl w:val="E1A6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3012EF"/>
    <w:multiLevelType w:val="hybridMultilevel"/>
    <w:tmpl w:val="3688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2F3FEF"/>
    <w:multiLevelType w:val="hybridMultilevel"/>
    <w:tmpl w:val="584CC392"/>
    <w:lvl w:ilvl="0" w:tplc="2A30FC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D16DA2"/>
    <w:multiLevelType w:val="hybridMultilevel"/>
    <w:tmpl w:val="3DC62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3E2114"/>
    <w:multiLevelType w:val="hybridMultilevel"/>
    <w:tmpl w:val="00865652"/>
    <w:lvl w:ilvl="0" w:tplc="1DC6B0E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2D361CD"/>
    <w:multiLevelType w:val="hybridMultilevel"/>
    <w:tmpl w:val="782A58E6"/>
    <w:lvl w:ilvl="0" w:tplc="3ADC8B06">
      <w:start w:val="1"/>
      <w:numFmt w:val="decimal"/>
      <w:lvlText w:val="%1."/>
      <w:lvlJc w:val="left"/>
      <w:pPr>
        <w:ind w:left="720" w:hanging="360"/>
      </w:pPr>
      <w:rPr>
        <w:rFonts w:cs="Times New Roman"/>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29" w15:restartNumberingAfterBreak="0">
    <w:nsid w:val="49087C54"/>
    <w:multiLevelType w:val="hybridMultilevel"/>
    <w:tmpl w:val="B5AAD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61A47"/>
    <w:multiLevelType w:val="hybridMultilevel"/>
    <w:tmpl w:val="EAAE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D27639"/>
    <w:multiLevelType w:val="hybridMultilevel"/>
    <w:tmpl w:val="7C344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A0F0B"/>
    <w:multiLevelType w:val="hybridMultilevel"/>
    <w:tmpl w:val="1622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B07795"/>
    <w:multiLevelType w:val="hybridMultilevel"/>
    <w:tmpl w:val="779C0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0214F8"/>
    <w:multiLevelType w:val="hybridMultilevel"/>
    <w:tmpl w:val="2564E5C6"/>
    <w:lvl w:ilvl="0" w:tplc="969A25BA">
      <w:start w:val="1"/>
      <w:numFmt w:val="decimal"/>
      <w:pStyle w:val="ListNumberIndent"/>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78B79F3"/>
    <w:multiLevelType w:val="hybridMultilevel"/>
    <w:tmpl w:val="28DCD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FD1306"/>
    <w:multiLevelType w:val="multilevel"/>
    <w:tmpl w:val="255A3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Symbol" w:hAnsi="Symbol" w:hint="default"/>
        <w:sz w:val="2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74B50E61"/>
    <w:multiLevelType w:val="hybridMultilevel"/>
    <w:tmpl w:val="E766B4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115A58"/>
    <w:multiLevelType w:val="hybridMultilevel"/>
    <w:tmpl w:val="4104C1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BCD3758"/>
    <w:multiLevelType w:val="multilevel"/>
    <w:tmpl w:val="BDC0F30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260"/>
        </w:tabs>
        <w:ind w:left="126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0"/>
  </w:num>
  <w:num w:numId="2">
    <w:abstractNumId w:val="17"/>
  </w:num>
  <w:num w:numId="3">
    <w:abstractNumId w:val="39"/>
  </w:num>
  <w:num w:numId="4">
    <w:abstractNumId w:val="22"/>
  </w:num>
  <w:num w:numId="5">
    <w:abstractNumId w:val="15"/>
  </w:num>
  <w:num w:numId="6">
    <w:abstractNumId w:val="6"/>
  </w:num>
  <w:num w:numId="7">
    <w:abstractNumId w:val="5"/>
  </w:num>
  <w:num w:numId="8">
    <w:abstractNumId w:val="4"/>
  </w:num>
  <w:num w:numId="9">
    <w:abstractNumId w:val="8"/>
  </w:num>
  <w:num w:numId="10">
    <w:abstractNumId w:val="7"/>
  </w:num>
  <w:num w:numId="11">
    <w:abstractNumId w:val="3"/>
  </w:num>
  <w:num w:numId="12">
    <w:abstractNumId w:val="2"/>
  </w:num>
  <w:num w:numId="13">
    <w:abstractNumId w:val="1"/>
  </w:num>
  <w:num w:numId="14">
    <w:abstractNumId w:val="0"/>
  </w:num>
  <w:num w:numId="15">
    <w:abstractNumId w:val="34"/>
  </w:num>
  <w:num w:numId="16">
    <w:abstractNumId w:val="11"/>
  </w:num>
  <w:num w:numId="17">
    <w:abstractNumId w:val="19"/>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4"/>
    <w:lvlOverride w:ilvl="0">
      <w:startOverride w:val="1"/>
    </w:lvlOverride>
  </w:num>
  <w:num w:numId="29">
    <w:abstractNumId w:val="34"/>
    <w:lvlOverride w:ilvl="0">
      <w:startOverride w:val="1"/>
    </w:lvlOverride>
  </w:num>
  <w:num w:numId="30">
    <w:abstractNumId w:val="34"/>
    <w:lvlOverride w:ilvl="0">
      <w:startOverride w:val="1"/>
    </w:lvlOverride>
  </w:num>
  <w:num w:numId="31">
    <w:abstractNumId w:val="34"/>
    <w:lvlOverride w:ilvl="0">
      <w:startOverride w:val="1"/>
    </w:lvlOverride>
  </w:num>
  <w:num w:numId="32">
    <w:abstractNumId w:val="34"/>
    <w:lvlOverride w:ilvl="0">
      <w:startOverride w:val="1"/>
    </w:lvlOverride>
  </w:num>
  <w:num w:numId="33">
    <w:abstractNumId w:val="34"/>
    <w:lvlOverride w:ilvl="0">
      <w:startOverride w:val="1"/>
    </w:lvlOverride>
  </w:num>
  <w:num w:numId="34">
    <w:abstractNumId w:val="7"/>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3"/>
    <w:lvlOverride w:ilvl="0">
      <w:startOverride w:val="1"/>
    </w:lvlOverride>
  </w:num>
  <w:num w:numId="43">
    <w:abstractNumId w:val="3"/>
    <w:lvlOverride w:ilvl="0">
      <w:startOverride w:val="1"/>
    </w:lvlOverride>
  </w:num>
  <w:num w:numId="44">
    <w:abstractNumId w:val="7"/>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16"/>
  </w:num>
  <w:num w:numId="48">
    <w:abstractNumId w:val="10"/>
  </w:num>
  <w:num w:numId="49">
    <w:abstractNumId w:val="14"/>
  </w:num>
  <w:num w:numId="50">
    <w:abstractNumId w:val="31"/>
  </w:num>
  <w:num w:numId="51">
    <w:abstractNumId w:val="32"/>
  </w:num>
  <w:num w:numId="52">
    <w:abstractNumId w:val="38"/>
  </w:num>
  <w:num w:numId="53">
    <w:abstractNumId w:val="9"/>
  </w:num>
  <w:num w:numId="54">
    <w:abstractNumId w:val="27"/>
  </w:num>
  <w:num w:numId="55">
    <w:abstractNumId w:val="25"/>
  </w:num>
  <w:num w:numId="56">
    <w:abstractNumId w:val="13"/>
  </w:num>
  <w:num w:numId="57">
    <w:abstractNumId w:val="26"/>
  </w:num>
  <w:num w:numId="58">
    <w:abstractNumId w:val="35"/>
  </w:num>
  <w:num w:numId="59">
    <w:abstractNumId w:val="24"/>
  </w:num>
  <w:num w:numId="60">
    <w:abstractNumId w:val="33"/>
  </w:num>
  <w:num w:numId="61">
    <w:abstractNumId w:val="37"/>
  </w:num>
  <w:num w:numId="62">
    <w:abstractNumId w:val="18"/>
  </w:num>
  <w:num w:numId="63">
    <w:abstractNumId w:val="21"/>
  </w:num>
  <w:num w:numId="64">
    <w:abstractNumId w:val="29"/>
  </w:num>
  <w:num w:numId="65">
    <w:abstractNumId w:val="23"/>
  </w:num>
  <w:num w:numId="66">
    <w:abstractNumId w:val="30"/>
  </w:num>
  <w:num w:numId="67">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F4A"/>
    <w:rsid w:val="000070AD"/>
    <w:rsid w:val="000141A3"/>
    <w:rsid w:val="00054267"/>
    <w:rsid w:val="00063365"/>
    <w:rsid w:val="000703DC"/>
    <w:rsid w:val="0007407A"/>
    <w:rsid w:val="0007511E"/>
    <w:rsid w:val="00091DFB"/>
    <w:rsid w:val="0009562A"/>
    <w:rsid w:val="000A1042"/>
    <w:rsid w:val="000A291F"/>
    <w:rsid w:val="000B3D74"/>
    <w:rsid w:val="000C2EB6"/>
    <w:rsid w:val="000C7018"/>
    <w:rsid w:val="000D5D98"/>
    <w:rsid w:val="000E60C9"/>
    <w:rsid w:val="000E6FF2"/>
    <w:rsid w:val="00104622"/>
    <w:rsid w:val="00105225"/>
    <w:rsid w:val="0010784A"/>
    <w:rsid w:val="00110BFA"/>
    <w:rsid w:val="00113C1D"/>
    <w:rsid w:val="001517F2"/>
    <w:rsid w:val="001535D2"/>
    <w:rsid w:val="0017216D"/>
    <w:rsid w:val="0017528F"/>
    <w:rsid w:val="00176A95"/>
    <w:rsid w:val="0018687A"/>
    <w:rsid w:val="001A043B"/>
    <w:rsid w:val="001A3E58"/>
    <w:rsid w:val="001A54B8"/>
    <w:rsid w:val="001B333E"/>
    <w:rsid w:val="001B44E3"/>
    <w:rsid w:val="001C5DD0"/>
    <w:rsid w:val="001D5881"/>
    <w:rsid w:val="001E15F9"/>
    <w:rsid w:val="001E20D0"/>
    <w:rsid w:val="001F0AF6"/>
    <w:rsid w:val="001F14CE"/>
    <w:rsid w:val="001F52BE"/>
    <w:rsid w:val="00204469"/>
    <w:rsid w:val="00213A86"/>
    <w:rsid w:val="00222849"/>
    <w:rsid w:val="00225475"/>
    <w:rsid w:val="0023486A"/>
    <w:rsid w:val="00237917"/>
    <w:rsid w:val="00245ECF"/>
    <w:rsid w:val="00260B82"/>
    <w:rsid w:val="00270FAB"/>
    <w:rsid w:val="00287EE9"/>
    <w:rsid w:val="00294194"/>
    <w:rsid w:val="002A29FD"/>
    <w:rsid w:val="002A5B27"/>
    <w:rsid w:val="002C1B13"/>
    <w:rsid w:val="002D27FC"/>
    <w:rsid w:val="002D7617"/>
    <w:rsid w:val="002E00B8"/>
    <w:rsid w:val="002E03A2"/>
    <w:rsid w:val="002E187A"/>
    <w:rsid w:val="002E32B5"/>
    <w:rsid w:val="002E35B9"/>
    <w:rsid w:val="002F09B1"/>
    <w:rsid w:val="002F117D"/>
    <w:rsid w:val="002F408C"/>
    <w:rsid w:val="00302947"/>
    <w:rsid w:val="00304B1D"/>
    <w:rsid w:val="003074A1"/>
    <w:rsid w:val="00316FDE"/>
    <w:rsid w:val="003240FF"/>
    <w:rsid w:val="003250CB"/>
    <w:rsid w:val="00325F6C"/>
    <w:rsid w:val="00325FB2"/>
    <w:rsid w:val="0032753D"/>
    <w:rsid w:val="003279E4"/>
    <w:rsid w:val="00331170"/>
    <w:rsid w:val="00331FB6"/>
    <w:rsid w:val="00333391"/>
    <w:rsid w:val="00334691"/>
    <w:rsid w:val="00334CF3"/>
    <w:rsid w:val="003361C2"/>
    <w:rsid w:val="0034169F"/>
    <w:rsid w:val="00342C70"/>
    <w:rsid w:val="0034547A"/>
    <w:rsid w:val="00350132"/>
    <w:rsid w:val="00350812"/>
    <w:rsid w:val="00357CAD"/>
    <w:rsid w:val="00372A85"/>
    <w:rsid w:val="00372B12"/>
    <w:rsid w:val="00381109"/>
    <w:rsid w:val="00382791"/>
    <w:rsid w:val="003A4685"/>
    <w:rsid w:val="003A49FC"/>
    <w:rsid w:val="003D1C72"/>
    <w:rsid w:val="003D5C71"/>
    <w:rsid w:val="003D62E8"/>
    <w:rsid w:val="003E15A3"/>
    <w:rsid w:val="003E4994"/>
    <w:rsid w:val="003E50AF"/>
    <w:rsid w:val="004038CF"/>
    <w:rsid w:val="00405C82"/>
    <w:rsid w:val="00411F61"/>
    <w:rsid w:val="0041249C"/>
    <w:rsid w:val="00424F7D"/>
    <w:rsid w:val="00431C93"/>
    <w:rsid w:val="004364B8"/>
    <w:rsid w:val="004368CC"/>
    <w:rsid w:val="00443BCB"/>
    <w:rsid w:val="00447EF6"/>
    <w:rsid w:val="004502A0"/>
    <w:rsid w:val="00450AC0"/>
    <w:rsid w:val="00450F72"/>
    <w:rsid w:val="00453D7F"/>
    <w:rsid w:val="00461B39"/>
    <w:rsid w:val="004655FF"/>
    <w:rsid w:val="0047127E"/>
    <w:rsid w:val="0048112D"/>
    <w:rsid w:val="00492F3A"/>
    <w:rsid w:val="0049651E"/>
    <w:rsid w:val="004A0809"/>
    <w:rsid w:val="004B0E74"/>
    <w:rsid w:val="004B2A07"/>
    <w:rsid w:val="004B3571"/>
    <w:rsid w:val="004B3A4F"/>
    <w:rsid w:val="004B57DC"/>
    <w:rsid w:val="004C0978"/>
    <w:rsid w:val="004C31C8"/>
    <w:rsid w:val="004C4FFE"/>
    <w:rsid w:val="004D4B51"/>
    <w:rsid w:val="004D5C58"/>
    <w:rsid w:val="00504798"/>
    <w:rsid w:val="005065BA"/>
    <w:rsid w:val="00506C37"/>
    <w:rsid w:val="00510826"/>
    <w:rsid w:val="00514F96"/>
    <w:rsid w:val="00517FFD"/>
    <w:rsid w:val="00523DEB"/>
    <w:rsid w:val="00533E17"/>
    <w:rsid w:val="005344BD"/>
    <w:rsid w:val="00555619"/>
    <w:rsid w:val="005570B5"/>
    <w:rsid w:val="00570AFA"/>
    <w:rsid w:val="00576440"/>
    <w:rsid w:val="00582F81"/>
    <w:rsid w:val="0059230C"/>
    <w:rsid w:val="005A1F3A"/>
    <w:rsid w:val="005A3B84"/>
    <w:rsid w:val="005A5FF9"/>
    <w:rsid w:val="005B296F"/>
    <w:rsid w:val="005C1946"/>
    <w:rsid w:val="005C72AC"/>
    <w:rsid w:val="005D4616"/>
    <w:rsid w:val="005D769B"/>
    <w:rsid w:val="005E181F"/>
    <w:rsid w:val="005E2421"/>
    <w:rsid w:val="005F6A3F"/>
    <w:rsid w:val="00604D0A"/>
    <w:rsid w:val="006069AF"/>
    <w:rsid w:val="006111F3"/>
    <w:rsid w:val="00625269"/>
    <w:rsid w:val="00626AE2"/>
    <w:rsid w:val="006350A9"/>
    <w:rsid w:val="00643CF4"/>
    <w:rsid w:val="00646CD3"/>
    <w:rsid w:val="006527AD"/>
    <w:rsid w:val="00660EC1"/>
    <w:rsid w:val="00661C87"/>
    <w:rsid w:val="00662D5C"/>
    <w:rsid w:val="0066339B"/>
    <w:rsid w:val="006802F7"/>
    <w:rsid w:val="00690916"/>
    <w:rsid w:val="00692DD8"/>
    <w:rsid w:val="00694A3A"/>
    <w:rsid w:val="00696C77"/>
    <w:rsid w:val="00697072"/>
    <w:rsid w:val="006A5548"/>
    <w:rsid w:val="006A565A"/>
    <w:rsid w:val="006B099E"/>
    <w:rsid w:val="006B3322"/>
    <w:rsid w:val="006B3640"/>
    <w:rsid w:val="006B3ADE"/>
    <w:rsid w:val="006B449F"/>
    <w:rsid w:val="006B7DE4"/>
    <w:rsid w:val="006D0514"/>
    <w:rsid w:val="006D0F1F"/>
    <w:rsid w:val="006D4309"/>
    <w:rsid w:val="006F0F46"/>
    <w:rsid w:val="006F5EE1"/>
    <w:rsid w:val="00703549"/>
    <w:rsid w:val="007042D2"/>
    <w:rsid w:val="007047A0"/>
    <w:rsid w:val="00716630"/>
    <w:rsid w:val="00717BBC"/>
    <w:rsid w:val="00717FBF"/>
    <w:rsid w:val="007241A2"/>
    <w:rsid w:val="00727B98"/>
    <w:rsid w:val="00736770"/>
    <w:rsid w:val="00740273"/>
    <w:rsid w:val="0075104C"/>
    <w:rsid w:val="00760571"/>
    <w:rsid w:val="007644C3"/>
    <w:rsid w:val="0077791F"/>
    <w:rsid w:val="00793D1D"/>
    <w:rsid w:val="00793DA2"/>
    <w:rsid w:val="007A543B"/>
    <w:rsid w:val="007C7072"/>
    <w:rsid w:val="007D3CC9"/>
    <w:rsid w:val="007D5AFB"/>
    <w:rsid w:val="007E558E"/>
    <w:rsid w:val="007F66E2"/>
    <w:rsid w:val="008120FE"/>
    <w:rsid w:val="00843EA1"/>
    <w:rsid w:val="00853669"/>
    <w:rsid w:val="008642FF"/>
    <w:rsid w:val="008726F0"/>
    <w:rsid w:val="008875D4"/>
    <w:rsid w:val="00892CCE"/>
    <w:rsid w:val="008A386A"/>
    <w:rsid w:val="008B7FDE"/>
    <w:rsid w:val="008C3D8F"/>
    <w:rsid w:val="008D052C"/>
    <w:rsid w:val="008D77A3"/>
    <w:rsid w:val="008E4C44"/>
    <w:rsid w:val="008F13A1"/>
    <w:rsid w:val="008F1AF2"/>
    <w:rsid w:val="008F3F0B"/>
    <w:rsid w:val="008F50B9"/>
    <w:rsid w:val="0091304B"/>
    <w:rsid w:val="00927694"/>
    <w:rsid w:val="00941D53"/>
    <w:rsid w:val="0094345D"/>
    <w:rsid w:val="0094388F"/>
    <w:rsid w:val="009565FE"/>
    <w:rsid w:val="00967A12"/>
    <w:rsid w:val="00973AE5"/>
    <w:rsid w:val="0097581F"/>
    <w:rsid w:val="00977BC5"/>
    <w:rsid w:val="00981FBD"/>
    <w:rsid w:val="009A4357"/>
    <w:rsid w:val="009A466B"/>
    <w:rsid w:val="009B1A0D"/>
    <w:rsid w:val="009B1AAA"/>
    <w:rsid w:val="009B2C76"/>
    <w:rsid w:val="009B4CAF"/>
    <w:rsid w:val="009B71CB"/>
    <w:rsid w:val="009C233C"/>
    <w:rsid w:val="009D0888"/>
    <w:rsid w:val="009D18BD"/>
    <w:rsid w:val="009E65F1"/>
    <w:rsid w:val="009E6FAD"/>
    <w:rsid w:val="009F4E6A"/>
    <w:rsid w:val="00A0730F"/>
    <w:rsid w:val="00A17C2A"/>
    <w:rsid w:val="00A2147B"/>
    <w:rsid w:val="00A24B12"/>
    <w:rsid w:val="00A27B96"/>
    <w:rsid w:val="00A27BB2"/>
    <w:rsid w:val="00A303C1"/>
    <w:rsid w:val="00A36BF5"/>
    <w:rsid w:val="00A4451B"/>
    <w:rsid w:val="00A63555"/>
    <w:rsid w:val="00A665AE"/>
    <w:rsid w:val="00A7571A"/>
    <w:rsid w:val="00A90E5D"/>
    <w:rsid w:val="00A916D3"/>
    <w:rsid w:val="00A95E0C"/>
    <w:rsid w:val="00A974E9"/>
    <w:rsid w:val="00AA3D2B"/>
    <w:rsid w:val="00AA64C2"/>
    <w:rsid w:val="00AD73EF"/>
    <w:rsid w:val="00AE5825"/>
    <w:rsid w:val="00AF07E8"/>
    <w:rsid w:val="00AF350E"/>
    <w:rsid w:val="00B1027D"/>
    <w:rsid w:val="00B11596"/>
    <w:rsid w:val="00B12463"/>
    <w:rsid w:val="00B1445B"/>
    <w:rsid w:val="00B2186A"/>
    <w:rsid w:val="00B30603"/>
    <w:rsid w:val="00B338E6"/>
    <w:rsid w:val="00B44C35"/>
    <w:rsid w:val="00B624A0"/>
    <w:rsid w:val="00B62C3C"/>
    <w:rsid w:val="00B66FFC"/>
    <w:rsid w:val="00B76FEF"/>
    <w:rsid w:val="00B86E23"/>
    <w:rsid w:val="00B921AC"/>
    <w:rsid w:val="00B93245"/>
    <w:rsid w:val="00B9601D"/>
    <w:rsid w:val="00BA5138"/>
    <w:rsid w:val="00BA5C7D"/>
    <w:rsid w:val="00BA6988"/>
    <w:rsid w:val="00BB3988"/>
    <w:rsid w:val="00BB40C8"/>
    <w:rsid w:val="00BC0A51"/>
    <w:rsid w:val="00BC4687"/>
    <w:rsid w:val="00BC6821"/>
    <w:rsid w:val="00BE5CC1"/>
    <w:rsid w:val="00C06111"/>
    <w:rsid w:val="00C07BBB"/>
    <w:rsid w:val="00C13410"/>
    <w:rsid w:val="00C1582A"/>
    <w:rsid w:val="00C17326"/>
    <w:rsid w:val="00C43467"/>
    <w:rsid w:val="00C5624A"/>
    <w:rsid w:val="00C66392"/>
    <w:rsid w:val="00C86080"/>
    <w:rsid w:val="00C96815"/>
    <w:rsid w:val="00CA34F6"/>
    <w:rsid w:val="00CA4047"/>
    <w:rsid w:val="00CB192F"/>
    <w:rsid w:val="00CB609E"/>
    <w:rsid w:val="00CC4EE2"/>
    <w:rsid w:val="00CD3B4C"/>
    <w:rsid w:val="00CE1364"/>
    <w:rsid w:val="00CF0E1D"/>
    <w:rsid w:val="00CF3D7C"/>
    <w:rsid w:val="00D14721"/>
    <w:rsid w:val="00D21865"/>
    <w:rsid w:val="00D23896"/>
    <w:rsid w:val="00D250DC"/>
    <w:rsid w:val="00D26839"/>
    <w:rsid w:val="00D3460A"/>
    <w:rsid w:val="00D53ADF"/>
    <w:rsid w:val="00D541B7"/>
    <w:rsid w:val="00D56F3C"/>
    <w:rsid w:val="00D633AD"/>
    <w:rsid w:val="00D778A3"/>
    <w:rsid w:val="00D845AC"/>
    <w:rsid w:val="00D87B84"/>
    <w:rsid w:val="00D9461B"/>
    <w:rsid w:val="00DA15E1"/>
    <w:rsid w:val="00DA3269"/>
    <w:rsid w:val="00DA3931"/>
    <w:rsid w:val="00DA5535"/>
    <w:rsid w:val="00DA64BB"/>
    <w:rsid w:val="00DA76F2"/>
    <w:rsid w:val="00DB3647"/>
    <w:rsid w:val="00DB60D2"/>
    <w:rsid w:val="00DC3C0A"/>
    <w:rsid w:val="00DC57EB"/>
    <w:rsid w:val="00DC685E"/>
    <w:rsid w:val="00DC7E02"/>
    <w:rsid w:val="00DE35E5"/>
    <w:rsid w:val="00DF386A"/>
    <w:rsid w:val="00DF40DA"/>
    <w:rsid w:val="00DF5387"/>
    <w:rsid w:val="00E2649E"/>
    <w:rsid w:val="00E271E1"/>
    <w:rsid w:val="00E409D4"/>
    <w:rsid w:val="00E42ABC"/>
    <w:rsid w:val="00E44A8B"/>
    <w:rsid w:val="00E5412F"/>
    <w:rsid w:val="00E72EFE"/>
    <w:rsid w:val="00E8248D"/>
    <w:rsid w:val="00E8368F"/>
    <w:rsid w:val="00E85571"/>
    <w:rsid w:val="00E90917"/>
    <w:rsid w:val="00E91376"/>
    <w:rsid w:val="00E923D2"/>
    <w:rsid w:val="00E923FD"/>
    <w:rsid w:val="00E94BF5"/>
    <w:rsid w:val="00EA3BCE"/>
    <w:rsid w:val="00EA5D26"/>
    <w:rsid w:val="00EA64C0"/>
    <w:rsid w:val="00EB0FF8"/>
    <w:rsid w:val="00EB6AB6"/>
    <w:rsid w:val="00ED1C29"/>
    <w:rsid w:val="00ED7158"/>
    <w:rsid w:val="00EE07E4"/>
    <w:rsid w:val="00EE62DC"/>
    <w:rsid w:val="00EF0F04"/>
    <w:rsid w:val="00EF4D25"/>
    <w:rsid w:val="00F00ADE"/>
    <w:rsid w:val="00F062D4"/>
    <w:rsid w:val="00F274AB"/>
    <w:rsid w:val="00F33133"/>
    <w:rsid w:val="00F358F3"/>
    <w:rsid w:val="00F36425"/>
    <w:rsid w:val="00F446FE"/>
    <w:rsid w:val="00F4795D"/>
    <w:rsid w:val="00F53878"/>
    <w:rsid w:val="00F5471D"/>
    <w:rsid w:val="00F60A25"/>
    <w:rsid w:val="00F84D28"/>
    <w:rsid w:val="00F921A1"/>
    <w:rsid w:val="00F94DD0"/>
    <w:rsid w:val="00FA72AE"/>
    <w:rsid w:val="00FB25C5"/>
    <w:rsid w:val="00FB6005"/>
    <w:rsid w:val="00FC33B0"/>
    <w:rsid w:val="00FD2CE6"/>
    <w:rsid w:val="00FD3D96"/>
    <w:rsid w:val="00FE02D0"/>
    <w:rsid w:val="00FE4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36B27D"/>
  <w15:docId w15:val="{78DC9982-0B49-4DF9-9182-EED10304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qFormat="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qFormat="1"/>
    <w:lsdException w:name="Body Text First Indent 2" w:semiHidden="1" w:unhideWhenUsed="1" w:qFormat="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C77"/>
    <w:pPr>
      <w:spacing w:before="160" w:after="120"/>
    </w:pPr>
    <w:rPr>
      <w:rFonts w:eastAsia="Batang"/>
      <w:sz w:val="22"/>
      <w:szCs w:val="24"/>
      <w:lang w:eastAsia="ko-KR"/>
    </w:rPr>
  </w:style>
  <w:style w:type="paragraph" w:styleId="Heading1">
    <w:name w:val="heading 1"/>
    <w:basedOn w:val="Normal"/>
    <w:next w:val="BodyText"/>
    <w:link w:val="Heading1Char"/>
    <w:autoRedefine/>
    <w:qFormat/>
    <w:rsid w:val="00FD2CE6"/>
    <w:pPr>
      <w:keepNext/>
      <w:pageBreakBefore/>
      <w:numPr>
        <w:numId w:val="3"/>
      </w:numPr>
      <w:tabs>
        <w:tab w:val="clear" w:pos="432"/>
        <w:tab w:val="left" w:pos="720"/>
      </w:tabs>
      <w:spacing w:before="0"/>
      <w:ind w:left="720" w:hanging="720"/>
      <w:outlineLvl w:val="0"/>
    </w:pPr>
    <w:rPr>
      <w:rFonts w:ascii="Arial" w:hAnsi="Arial" w:cs="Arial"/>
      <w:b/>
      <w:bCs/>
      <w:kern w:val="32"/>
      <w:sz w:val="36"/>
      <w:szCs w:val="36"/>
    </w:rPr>
  </w:style>
  <w:style w:type="paragraph" w:styleId="Heading2">
    <w:name w:val="heading 2"/>
    <w:basedOn w:val="Normal"/>
    <w:next w:val="Normal"/>
    <w:link w:val="Heading2Char"/>
    <w:autoRedefine/>
    <w:qFormat/>
    <w:rsid w:val="00FD2CE6"/>
    <w:pPr>
      <w:keepNext/>
      <w:numPr>
        <w:ilvl w:val="1"/>
        <w:numId w:val="3"/>
      </w:numPr>
      <w:tabs>
        <w:tab w:val="clear" w:pos="576"/>
        <w:tab w:val="left" w:pos="907"/>
      </w:tabs>
      <w:spacing w:before="120"/>
      <w:ind w:left="907" w:hanging="907"/>
      <w:outlineLvl w:val="1"/>
    </w:pPr>
    <w:rPr>
      <w:rFonts w:ascii="Arial Bold" w:hAnsi="Arial Bold"/>
      <w:b/>
      <w:bCs/>
      <w:iCs/>
      <w:sz w:val="32"/>
      <w:szCs w:val="32"/>
    </w:rPr>
  </w:style>
  <w:style w:type="paragraph" w:styleId="Heading3">
    <w:name w:val="heading 3"/>
    <w:basedOn w:val="Normal"/>
    <w:next w:val="Normal"/>
    <w:link w:val="Heading3Char"/>
    <w:autoRedefine/>
    <w:qFormat/>
    <w:rsid w:val="00FD2CE6"/>
    <w:pPr>
      <w:keepNext/>
      <w:numPr>
        <w:ilvl w:val="2"/>
        <w:numId w:val="3"/>
      </w:numPr>
      <w:tabs>
        <w:tab w:val="clear" w:pos="1260"/>
        <w:tab w:val="left" w:pos="1080"/>
      </w:tabs>
      <w:spacing w:before="120"/>
      <w:ind w:left="1080" w:hanging="1080"/>
      <w:outlineLvl w:val="2"/>
    </w:pPr>
    <w:rPr>
      <w:rFonts w:ascii="Arial Bold" w:hAnsi="Arial Bold"/>
      <w:b/>
      <w:bCs/>
      <w:sz w:val="28"/>
      <w:szCs w:val="28"/>
    </w:rPr>
  </w:style>
  <w:style w:type="paragraph" w:styleId="Heading4">
    <w:name w:val="heading 4"/>
    <w:basedOn w:val="Normal"/>
    <w:next w:val="Normal"/>
    <w:link w:val="Heading4Char"/>
    <w:autoRedefine/>
    <w:qFormat/>
    <w:rsid w:val="00FD2CE6"/>
    <w:pPr>
      <w:keepNext/>
      <w:numPr>
        <w:ilvl w:val="3"/>
        <w:numId w:val="3"/>
      </w:numPr>
      <w:tabs>
        <w:tab w:val="clear" w:pos="1494"/>
        <w:tab w:val="num" w:pos="1080"/>
      </w:tabs>
      <w:spacing w:before="120"/>
      <w:ind w:left="1080" w:hanging="1080"/>
      <w:outlineLvl w:val="3"/>
    </w:pPr>
    <w:rPr>
      <w:rFonts w:ascii="Arial Bold" w:hAnsi="Arial Bold"/>
      <w:b/>
      <w:bCs/>
      <w:sz w:val="24"/>
    </w:rPr>
  </w:style>
  <w:style w:type="paragraph" w:styleId="Heading5">
    <w:name w:val="heading 5"/>
    <w:basedOn w:val="Normal"/>
    <w:next w:val="Normal"/>
    <w:link w:val="Heading5Char"/>
    <w:autoRedefine/>
    <w:qFormat/>
    <w:rsid w:val="00260B82"/>
    <w:pPr>
      <w:keepNext/>
      <w:keepLines/>
      <w:numPr>
        <w:ilvl w:val="4"/>
        <w:numId w:val="3"/>
      </w:numPr>
      <w:spacing w:before="360" w:after="60"/>
      <w:outlineLvl w:val="4"/>
    </w:pPr>
    <w:rPr>
      <w:rFonts w:ascii="Arial Bold" w:hAnsi="Arial Bold"/>
      <w:b/>
      <w:bCs/>
      <w:iCs/>
      <w:kern w:val="2"/>
      <w:szCs w:val="22"/>
    </w:rPr>
  </w:style>
  <w:style w:type="paragraph" w:styleId="Heading6">
    <w:name w:val="heading 6"/>
    <w:basedOn w:val="Normal"/>
    <w:next w:val="Normal"/>
    <w:link w:val="Heading6Char"/>
    <w:autoRedefine/>
    <w:qFormat/>
    <w:rsid w:val="00260B82"/>
    <w:pPr>
      <w:keepNext/>
      <w:keepLines/>
      <w:numPr>
        <w:ilvl w:val="5"/>
        <w:numId w:val="3"/>
      </w:numPr>
      <w:tabs>
        <w:tab w:val="left" w:pos="2700"/>
      </w:tabs>
      <w:spacing w:before="360" w:after="60"/>
      <w:outlineLvl w:val="5"/>
    </w:pPr>
    <w:rPr>
      <w:rFonts w:ascii="Arial Bold" w:hAnsi="Arial Bold"/>
      <w:b/>
      <w:bCs/>
      <w:szCs w:val="22"/>
    </w:rPr>
  </w:style>
  <w:style w:type="paragraph" w:styleId="Heading7">
    <w:name w:val="heading 7"/>
    <w:basedOn w:val="Normal"/>
    <w:next w:val="Normal"/>
    <w:link w:val="Heading7Char"/>
    <w:autoRedefine/>
    <w:qFormat/>
    <w:rsid w:val="00260B82"/>
    <w:pPr>
      <w:keepNext/>
      <w:keepLines/>
      <w:numPr>
        <w:ilvl w:val="6"/>
        <w:numId w:val="3"/>
      </w:numPr>
      <w:tabs>
        <w:tab w:val="left" w:pos="3060"/>
      </w:tabs>
      <w:spacing w:before="360" w:after="60"/>
      <w:outlineLvl w:val="6"/>
    </w:pPr>
    <w:rPr>
      <w:rFonts w:ascii="Arial" w:hAnsi="Arial"/>
      <w:szCs w:val="22"/>
    </w:rPr>
  </w:style>
  <w:style w:type="paragraph" w:styleId="Heading8">
    <w:name w:val="heading 8"/>
    <w:basedOn w:val="Normal"/>
    <w:next w:val="Normal"/>
    <w:link w:val="Heading8Char"/>
    <w:autoRedefine/>
    <w:qFormat/>
    <w:rsid w:val="00260B82"/>
    <w:pPr>
      <w:keepNext/>
      <w:keepLines/>
      <w:numPr>
        <w:ilvl w:val="7"/>
        <w:numId w:val="3"/>
      </w:numPr>
      <w:spacing w:before="360" w:after="60"/>
      <w:outlineLvl w:val="7"/>
    </w:pPr>
    <w:rPr>
      <w:rFonts w:ascii="Arial" w:hAnsi="Arial"/>
      <w:iCs/>
    </w:rPr>
  </w:style>
  <w:style w:type="paragraph" w:styleId="Heading9">
    <w:name w:val="heading 9"/>
    <w:basedOn w:val="Normal"/>
    <w:next w:val="Normal"/>
    <w:link w:val="Heading9Char"/>
    <w:autoRedefine/>
    <w:uiPriority w:val="9"/>
    <w:qFormat/>
    <w:rsid w:val="00260B82"/>
    <w:pPr>
      <w:keepNext/>
      <w:keepLines/>
      <w:numPr>
        <w:ilvl w:val="8"/>
        <w:numId w:val="3"/>
      </w:numPr>
      <w:spacing w:before="360" w:after="60"/>
      <w:outlineLvl w:val="8"/>
    </w:pPr>
    <w:rPr>
      <w:rFonts w:ascii="Arial" w:hAnsi="Arial"/>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qFormat/>
    <w:rsid w:val="004B57DC"/>
    <w:pPr>
      <w:tabs>
        <w:tab w:val="left" w:pos="1080"/>
        <w:tab w:val="right" w:leader="dot" w:pos="9350"/>
      </w:tabs>
      <w:spacing w:before="40" w:after="40"/>
      <w:ind w:left="1094" w:hanging="734"/>
    </w:pPr>
    <w:rPr>
      <w:rFonts w:ascii="Arial" w:hAnsi="Arial"/>
      <w:b/>
      <w:noProof/>
      <w:sz w:val="24"/>
      <w:szCs w:val="36"/>
    </w:rPr>
  </w:style>
  <w:style w:type="paragraph" w:styleId="BodyText2">
    <w:name w:val="Body Text 2"/>
    <w:basedOn w:val="Normal"/>
    <w:link w:val="BodyText2Char"/>
    <w:uiPriority w:val="99"/>
    <w:qFormat/>
    <w:rsid w:val="00260B82"/>
    <w:pPr>
      <w:spacing w:before="240" w:line="480" w:lineRule="auto"/>
      <w:ind w:left="360"/>
    </w:pPr>
  </w:style>
  <w:style w:type="character" w:customStyle="1" w:styleId="BodyText2Char">
    <w:name w:val="Body Text 2 Char"/>
    <w:link w:val="BodyText2"/>
    <w:uiPriority w:val="99"/>
    <w:rsid w:val="00411F61"/>
    <w:rPr>
      <w:rFonts w:eastAsia="Batang"/>
      <w:sz w:val="22"/>
      <w:szCs w:val="24"/>
      <w:lang w:eastAsia="ko-KR"/>
    </w:rPr>
  </w:style>
  <w:style w:type="paragraph" w:styleId="BodyText">
    <w:name w:val="Body Text"/>
    <w:basedOn w:val="Normal"/>
    <w:link w:val="BodyTextChar"/>
    <w:uiPriority w:val="99"/>
    <w:qFormat/>
    <w:rsid w:val="00FD2CE6"/>
    <w:pPr>
      <w:spacing w:before="120"/>
    </w:pPr>
  </w:style>
  <w:style w:type="character" w:customStyle="1" w:styleId="BodyTextChar">
    <w:name w:val="Body Text Char"/>
    <w:basedOn w:val="DefaultParagraphFont"/>
    <w:link w:val="BodyText"/>
    <w:uiPriority w:val="99"/>
    <w:rsid w:val="00FD2CE6"/>
    <w:rPr>
      <w:rFonts w:eastAsia="Batang"/>
      <w:sz w:val="22"/>
      <w:szCs w:val="24"/>
      <w:lang w:eastAsia="ko-KR"/>
    </w:rPr>
  </w:style>
  <w:style w:type="paragraph" w:customStyle="1" w:styleId="AltHeading2">
    <w:name w:val="Alt Heading 2"/>
    <w:basedOn w:val="Normal"/>
    <w:qFormat/>
    <w:rsid w:val="00260B82"/>
    <w:pPr>
      <w:keepNext/>
      <w:keepLines/>
      <w:spacing w:before="480" w:after="60"/>
    </w:pPr>
    <w:rPr>
      <w:rFonts w:ascii="Arial" w:eastAsia="Times New Roman" w:hAnsi="Arial"/>
      <w:b/>
      <w:i/>
      <w:sz w:val="32"/>
      <w:szCs w:val="32"/>
      <w:lang w:eastAsia="en-US"/>
    </w:rPr>
  </w:style>
  <w:style w:type="paragraph" w:customStyle="1" w:styleId="AltHeading3">
    <w:name w:val="Alt Heading 3"/>
    <w:basedOn w:val="AltHeading2"/>
    <w:qFormat/>
    <w:rsid w:val="00260B82"/>
    <w:rPr>
      <w:i w:val="0"/>
      <w:sz w:val="28"/>
      <w:szCs w:val="28"/>
    </w:rPr>
  </w:style>
  <w:style w:type="paragraph" w:customStyle="1" w:styleId="AltHeading5">
    <w:name w:val="Alt Heading 5"/>
    <w:basedOn w:val="Normal"/>
    <w:qFormat/>
    <w:rsid w:val="00260B82"/>
    <w:pPr>
      <w:keepNext/>
      <w:keepLines/>
      <w:spacing w:before="360" w:after="60"/>
    </w:pPr>
    <w:rPr>
      <w:rFonts w:ascii="Times New Roman Bold" w:hAnsi="Times New Roman Bold"/>
      <w:b/>
      <w:szCs w:val="22"/>
      <w:lang w:eastAsia="en-US"/>
    </w:rPr>
  </w:style>
  <w:style w:type="paragraph" w:customStyle="1" w:styleId="APITable">
    <w:name w:val="API_Table"/>
    <w:basedOn w:val="Normal"/>
    <w:rsid w:val="00411F61"/>
    <w:pPr>
      <w:keepNext/>
      <w:keepLines/>
      <w:spacing w:before="120"/>
    </w:pPr>
    <w:rPr>
      <w:szCs w:val="20"/>
    </w:rPr>
  </w:style>
  <w:style w:type="paragraph" w:styleId="BalloonText">
    <w:name w:val="Balloon Text"/>
    <w:basedOn w:val="Normal"/>
    <w:link w:val="BalloonTextChar"/>
    <w:uiPriority w:val="99"/>
    <w:rsid w:val="00260B82"/>
    <w:pPr>
      <w:spacing w:before="0" w:after="0"/>
    </w:pPr>
    <w:rPr>
      <w:rFonts w:ascii="Tahoma" w:hAnsi="Tahoma" w:cs="Tahoma"/>
      <w:sz w:val="16"/>
      <w:szCs w:val="16"/>
    </w:rPr>
  </w:style>
  <w:style w:type="character" w:customStyle="1" w:styleId="BalloonTextChar">
    <w:name w:val="Balloon Text Char"/>
    <w:link w:val="BalloonText"/>
    <w:uiPriority w:val="99"/>
    <w:rsid w:val="00411F61"/>
    <w:rPr>
      <w:rFonts w:ascii="Tahoma" w:eastAsia="Batang" w:hAnsi="Tahoma" w:cs="Tahoma"/>
      <w:sz w:val="16"/>
      <w:szCs w:val="16"/>
      <w:lang w:eastAsia="ko-KR"/>
    </w:rPr>
  </w:style>
  <w:style w:type="paragraph" w:styleId="Bibliography">
    <w:name w:val="Bibliography"/>
    <w:basedOn w:val="Normal"/>
    <w:next w:val="Normal"/>
    <w:uiPriority w:val="37"/>
    <w:semiHidden/>
    <w:unhideWhenUsed/>
    <w:rsid w:val="00260B82"/>
    <w:pPr>
      <w:spacing w:before="0" w:after="0"/>
    </w:pPr>
  </w:style>
  <w:style w:type="paragraph" w:styleId="BlockText">
    <w:name w:val="Block Text"/>
    <w:basedOn w:val="Normal"/>
    <w:uiPriority w:val="99"/>
    <w:qFormat/>
    <w:rsid w:val="00260B82"/>
    <w:pPr>
      <w:spacing w:before="120"/>
      <w:ind w:left="360" w:right="1440"/>
    </w:pPr>
    <w:rPr>
      <w:rFonts w:eastAsia="Times New Roman"/>
      <w:lang w:eastAsia="en-US"/>
    </w:rPr>
  </w:style>
  <w:style w:type="paragraph" w:styleId="BodyText3">
    <w:name w:val="Body Text 3"/>
    <w:basedOn w:val="Normal"/>
    <w:link w:val="BodyText3Char"/>
    <w:qFormat/>
    <w:rsid w:val="00260B82"/>
    <w:pPr>
      <w:spacing w:before="240"/>
      <w:ind w:left="720"/>
    </w:pPr>
    <w:rPr>
      <w:szCs w:val="22"/>
    </w:rPr>
  </w:style>
  <w:style w:type="character" w:customStyle="1" w:styleId="BodyText3Char">
    <w:name w:val="Body Text 3 Char"/>
    <w:basedOn w:val="DefaultParagraphFont"/>
    <w:link w:val="BodyText3"/>
    <w:rsid w:val="00260B82"/>
    <w:rPr>
      <w:rFonts w:eastAsia="Batang"/>
      <w:sz w:val="22"/>
      <w:szCs w:val="22"/>
      <w:lang w:eastAsia="ko-KR"/>
    </w:rPr>
  </w:style>
  <w:style w:type="paragraph" w:customStyle="1" w:styleId="BodyText4">
    <w:name w:val="Body Text 4"/>
    <w:basedOn w:val="BodyText3"/>
    <w:qFormat/>
    <w:rsid w:val="00260B82"/>
    <w:pPr>
      <w:ind w:left="1080"/>
    </w:pPr>
    <w:rPr>
      <w:rFonts w:eastAsia="Times New Roman"/>
      <w:lang w:eastAsia="en-US"/>
    </w:rPr>
  </w:style>
  <w:style w:type="paragraph" w:customStyle="1" w:styleId="BodyText5">
    <w:name w:val="Body Text 5"/>
    <w:basedOn w:val="BodyText4"/>
    <w:qFormat/>
    <w:rsid w:val="00260B82"/>
    <w:pPr>
      <w:ind w:left="1440"/>
    </w:pPr>
    <w:rPr>
      <w:rFonts w:eastAsia="Batang"/>
      <w:szCs w:val="16"/>
    </w:rPr>
  </w:style>
  <w:style w:type="paragraph" w:customStyle="1" w:styleId="BodyText6">
    <w:name w:val="Body Text 6"/>
    <w:basedOn w:val="BodyText4"/>
    <w:qFormat/>
    <w:rsid w:val="00260B82"/>
    <w:pPr>
      <w:spacing w:before="0" w:after="0"/>
      <w:ind w:left="720"/>
    </w:pPr>
  </w:style>
  <w:style w:type="paragraph" w:customStyle="1" w:styleId="CautionIndent4">
    <w:name w:val="Caution Indent 4"/>
    <w:basedOn w:val="CautionIndent3"/>
    <w:qFormat/>
    <w:rsid w:val="00BC6821"/>
    <w:pPr>
      <w:ind w:left="2340"/>
    </w:pPr>
  </w:style>
  <w:style w:type="paragraph" w:styleId="BodyTextFirstIndent">
    <w:name w:val="Body Text First Indent"/>
    <w:basedOn w:val="BodyText"/>
    <w:link w:val="BodyTextFirstIndentChar"/>
    <w:uiPriority w:val="99"/>
    <w:rsid w:val="00260B82"/>
    <w:pPr>
      <w:ind w:left="360"/>
    </w:pPr>
    <w:rPr>
      <w:rFonts w:eastAsia="Times New Roman"/>
      <w:lang w:eastAsia="en-US"/>
    </w:rPr>
  </w:style>
  <w:style w:type="character" w:customStyle="1" w:styleId="BodyTextFirstIndentChar">
    <w:name w:val="Body Text First Indent Char"/>
    <w:link w:val="BodyTextFirstIndent"/>
    <w:uiPriority w:val="99"/>
    <w:rsid w:val="00411F61"/>
    <w:rPr>
      <w:rFonts w:eastAsia="Times New Roman"/>
      <w:sz w:val="22"/>
      <w:szCs w:val="24"/>
    </w:rPr>
  </w:style>
  <w:style w:type="paragraph" w:styleId="BodyTextIndent">
    <w:name w:val="Body Text Indent"/>
    <w:basedOn w:val="Normal"/>
    <w:link w:val="BodyTextIndentChar"/>
    <w:qFormat/>
    <w:rsid w:val="00AF07E8"/>
    <w:pPr>
      <w:spacing w:before="120"/>
      <w:ind w:left="360"/>
    </w:pPr>
  </w:style>
  <w:style w:type="character" w:customStyle="1" w:styleId="BodyTextIndentChar">
    <w:name w:val="Body Text Indent Char"/>
    <w:basedOn w:val="DefaultParagraphFont"/>
    <w:link w:val="BodyTextIndent"/>
    <w:rsid w:val="00AF07E8"/>
    <w:rPr>
      <w:rFonts w:eastAsia="Batang"/>
      <w:sz w:val="22"/>
      <w:szCs w:val="24"/>
      <w:lang w:eastAsia="ko-KR"/>
    </w:rPr>
  </w:style>
  <w:style w:type="paragraph" w:styleId="BodyTextFirstIndent2">
    <w:name w:val="Body Text First Indent 2"/>
    <w:basedOn w:val="BodyTextIndent"/>
    <w:link w:val="BodyTextFirstIndent2Char"/>
    <w:uiPriority w:val="99"/>
    <w:rsid w:val="00260B82"/>
    <w:pPr>
      <w:ind w:left="720"/>
    </w:pPr>
    <w:rPr>
      <w:rFonts w:eastAsia="Times New Roman"/>
      <w:szCs w:val="20"/>
      <w:lang w:eastAsia="en-US"/>
    </w:rPr>
  </w:style>
  <w:style w:type="character" w:customStyle="1" w:styleId="BodyTextFirstIndent2Char">
    <w:name w:val="Body Text First Indent 2 Char"/>
    <w:link w:val="BodyTextFirstIndent2"/>
    <w:uiPriority w:val="99"/>
    <w:rsid w:val="00411F61"/>
    <w:rPr>
      <w:rFonts w:eastAsia="Times New Roman"/>
      <w:sz w:val="22"/>
    </w:rPr>
  </w:style>
  <w:style w:type="paragraph" w:styleId="BodyTextIndent2">
    <w:name w:val="Body Text Indent 2"/>
    <w:basedOn w:val="Normal"/>
    <w:link w:val="BodyTextIndent2Char"/>
    <w:uiPriority w:val="99"/>
    <w:qFormat/>
    <w:rsid w:val="00260B82"/>
    <w:pPr>
      <w:keepNext/>
      <w:keepLines/>
      <w:spacing w:before="120"/>
      <w:ind w:left="720"/>
    </w:pPr>
  </w:style>
  <w:style w:type="character" w:customStyle="1" w:styleId="BodyTextIndent2Char">
    <w:name w:val="Body Text Indent 2 Char"/>
    <w:link w:val="BodyTextIndent2"/>
    <w:uiPriority w:val="99"/>
    <w:rsid w:val="00411F61"/>
    <w:rPr>
      <w:rFonts w:eastAsia="Batang"/>
      <w:sz w:val="22"/>
      <w:szCs w:val="24"/>
      <w:lang w:eastAsia="ko-KR"/>
    </w:rPr>
  </w:style>
  <w:style w:type="paragraph" w:styleId="BodyTextIndent3">
    <w:name w:val="Body Text Indent 3"/>
    <w:basedOn w:val="Normal"/>
    <w:link w:val="BodyTextIndent3Char"/>
    <w:uiPriority w:val="99"/>
    <w:qFormat/>
    <w:rsid w:val="00260B82"/>
    <w:pPr>
      <w:spacing w:before="120"/>
      <w:ind w:left="1080"/>
    </w:pPr>
    <w:rPr>
      <w:rFonts w:eastAsia="Times New Roman" w:cs="Courier New"/>
      <w:szCs w:val="18"/>
      <w:lang w:eastAsia="en-US"/>
    </w:rPr>
  </w:style>
  <w:style w:type="character" w:customStyle="1" w:styleId="BodyTextIndent3Char">
    <w:name w:val="Body Text Indent 3 Char"/>
    <w:basedOn w:val="DefaultParagraphFont"/>
    <w:link w:val="BodyTextIndent3"/>
    <w:uiPriority w:val="99"/>
    <w:rsid w:val="00260B82"/>
    <w:rPr>
      <w:rFonts w:eastAsia="Times New Roman" w:cs="Courier New"/>
      <w:sz w:val="22"/>
      <w:szCs w:val="18"/>
    </w:rPr>
  </w:style>
  <w:style w:type="paragraph" w:customStyle="1" w:styleId="BodyTextIndent4">
    <w:name w:val="Body Text Indent 4"/>
    <w:basedOn w:val="BodyTextIndent3"/>
    <w:qFormat/>
    <w:rsid w:val="00260B82"/>
    <w:pPr>
      <w:ind w:left="1440"/>
    </w:pPr>
  </w:style>
  <w:style w:type="paragraph" w:customStyle="1" w:styleId="BodyTextIndent5">
    <w:name w:val="Body Text Indent 5"/>
    <w:basedOn w:val="BodyTextIndent4"/>
    <w:qFormat/>
    <w:rsid w:val="00260B82"/>
    <w:pPr>
      <w:ind w:left="1800"/>
    </w:pPr>
  </w:style>
  <w:style w:type="paragraph" w:customStyle="1" w:styleId="CalloutText">
    <w:name w:val="Callout Text"/>
    <w:basedOn w:val="Normal"/>
    <w:qFormat/>
    <w:rsid w:val="00260B82"/>
    <w:pPr>
      <w:spacing w:before="0" w:after="0"/>
    </w:pPr>
    <w:rPr>
      <w:rFonts w:ascii="Arial Bold" w:eastAsia="Times New Roman" w:hAnsi="Arial Bold"/>
      <w:b/>
      <w:sz w:val="20"/>
      <w:lang w:eastAsia="en-US"/>
    </w:rPr>
  </w:style>
  <w:style w:type="paragraph" w:styleId="Caption">
    <w:name w:val="caption"/>
    <w:basedOn w:val="Normal"/>
    <w:next w:val="Normal"/>
    <w:link w:val="CaptionChar"/>
    <w:qFormat/>
    <w:rsid w:val="003250CB"/>
    <w:pPr>
      <w:keepNext/>
      <w:keepLines/>
      <w:spacing w:before="120" w:after="60"/>
    </w:pPr>
    <w:rPr>
      <w:rFonts w:ascii="Arial" w:hAnsi="Arial" w:cs="Arial"/>
      <w:b/>
      <w:bCs/>
      <w:sz w:val="20"/>
      <w:szCs w:val="20"/>
    </w:rPr>
  </w:style>
  <w:style w:type="paragraph" w:customStyle="1" w:styleId="Caution">
    <w:name w:val="Caution"/>
    <w:basedOn w:val="Note"/>
    <w:link w:val="CautionChar"/>
    <w:qFormat/>
    <w:rsid w:val="00260B82"/>
    <w:pPr>
      <w:ind w:left="907" w:hanging="907"/>
    </w:pPr>
    <w:rPr>
      <w:rFonts w:ascii="Arial" w:hAnsi="Arial" w:cs="Arial"/>
      <w:b/>
      <w:sz w:val="20"/>
      <w:szCs w:val="20"/>
    </w:rPr>
  </w:style>
  <w:style w:type="character" w:customStyle="1" w:styleId="CautionChar">
    <w:name w:val="Caution Char"/>
    <w:basedOn w:val="DefaultParagraphFont"/>
    <w:link w:val="Caution"/>
    <w:rsid w:val="00260B82"/>
    <w:rPr>
      <w:rFonts w:ascii="Arial" w:eastAsia="Batang" w:hAnsi="Arial" w:cs="Arial"/>
      <w:b/>
      <w:lang w:eastAsia="ko-KR"/>
    </w:rPr>
  </w:style>
  <w:style w:type="paragraph" w:customStyle="1" w:styleId="CautionIndent">
    <w:name w:val="Caution Indent"/>
    <w:basedOn w:val="Caution"/>
    <w:qFormat/>
    <w:rsid w:val="00260B82"/>
    <w:pPr>
      <w:ind w:left="1260"/>
    </w:pPr>
  </w:style>
  <w:style w:type="paragraph" w:customStyle="1" w:styleId="CautionIndent2">
    <w:name w:val="Caution Indent 2"/>
    <w:basedOn w:val="CautionIndent"/>
    <w:qFormat/>
    <w:rsid w:val="00260B82"/>
    <w:pPr>
      <w:ind w:left="1620"/>
    </w:pPr>
  </w:style>
  <w:style w:type="paragraph" w:customStyle="1" w:styleId="CautionIndent3">
    <w:name w:val="Caution Indent 3"/>
    <w:basedOn w:val="CautionIndent2"/>
    <w:qFormat/>
    <w:rsid w:val="00411F61"/>
    <w:pPr>
      <w:ind w:left="1980"/>
    </w:pPr>
  </w:style>
  <w:style w:type="paragraph" w:styleId="Closing">
    <w:name w:val="Closing"/>
    <w:basedOn w:val="Normal"/>
    <w:link w:val="ClosingChar"/>
    <w:uiPriority w:val="99"/>
    <w:rsid w:val="00260B82"/>
    <w:pPr>
      <w:ind w:left="4320"/>
    </w:pPr>
  </w:style>
  <w:style w:type="character" w:customStyle="1" w:styleId="ClosingChar">
    <w:name w:val="Closing Char"/>
    <w:link w:val="Closing"/>
    <w:uiPriority w:val="99"/>
    <w:rsid w:val="00411F61"/>
    <w:rPr>
      <w:rFonts w:eastAsia="Batang"/>
      <w:sz w:val="22"/>
      <w:szCs w:val="24"/>
      <w:lang w:eastAsia="ko-KR"/>
    </w:rPr>
  </w:style>
  <w:style w:type="paragraph" w:customStyle="1" w:styleId="Code">
    <w:name w:val="Code"/>
    <w:basedOn w:val="Normal"/>
    <w:qFormat/>
    <w:rsid w:val="00260B82"/>
    <w:pPr>
      <w:spacing w:before="120"/>
      <w:ind w:left="338"/>
    </w:pPr>
    <w:rPr>
      <w:rFonts w:ascii="Courier New" w:hAnsi="Courier New" w:cs="Courier New"/>
      <w:sz w:val="18"/>
      <w:szCs w:val="18"/>
    </w:rPr>
  </w:style>
  <w:style w:type="character" w:styleId="CommentReference">
    <w:name w:val="annotation reference"/>
    <w:basedOn w:val="DefaultParagraphFont"/>
    <w:semiHidden/>
    <w:rsid w:val="00260B82"/>
    <w:rPr>
      <w:sz w:val="16"/>
      <w:szCs w:val="16"/>
    </w:rPr>
  </w:style>
  <w:style w:type="paragraph" w:styleId="CommentText">
    <w:name w:val="annotation text"/>
    <w:basedOn w:val="Normal"/>
    <w:link w:val="CommentTextChar"/>
    <w:semiHidden/>
    <w:rsid w:val="00260B82"/>
    <w:rPr>
      <w:sz w:val="20"/>
      <w:szCs w:val="20"/>
    </w:rPr>
  </w:style>
  <w:style w:type="character" w:customStyle="1" w:styleId="CommentTextChar">
    <w:name w:val="Comment Text Char"/>
    <w:link w:val="CommentText"/>
    <w:semiHidden/>
    <w:rsid w:val="00411F61"/>
    <w:rPr>
      <w:rFonts w:eastAsia="Batang"/>
      <w:lang w:eastAsia="ko-KR"/>
    </w:rPr>
  </w:style>
  <w:style w:type="paragraph" w:styleId="CommentSubject">
    <w:name w:val="annotation subject"/>
    <w:basedOn w:val="CommentText"/>
    <w:next w:val="CommentText"/>
    <w:link w:val="CommentSubjectChar"/>
    <w:semiHidden/>
    <w:rsid w:val="00260B82"/>
    <w:rPr>
      <w:b/>
      <w:bCs/>
    </w:rPr>
  </w:style>
  <w:style w:type="character" w:customStyle="1" w:styleId="CommentSubjectChar">
    <w:name w:val="Comment Subject Char"/>
    <w:link w:val="CommentSubject"/>
    <w:semiHidden/>
    <w:rsid w:val="00411F61"/>
    <w:rPr>
      <w:rFonts w:eastAsia="Batang"/>
      <w:b/>
      <w:bCs/>
      <w:lang w:eastAsia="ko-KR"/>
    </w:rPr>
  </w:style>
  <w:style w:type="paragraph" w:customStyle="1" w:styleId="ContentsHeader">
    <w:name w:val="Contents Header"/>
    <w:basedOn w:val="Normal"/>
    <w:qFormat/>
    <w:rsid w:val="00411F61"/>
    <w:pPr>
      <w:keepNext/>
      <w:keepLines/>
    </w:pPr>
    <w:rPr>
      <w:rFonts w:ascii="Arial" w:hAnsi="Arial"/>
      <w:sz w:val="36"/>
    </w:rPr>
  </w:style>
  <w:style w:type="paragraph" w:styleId="Date">
    <w:name w:val="Date"/>
    <w:basedOn w:val="Normal"/>
    <w:next w:val="Normal"/>
    <w:link w:val="DateChar"/>
    <w:rsid w:val="00260B82"/>
  </w:style>
  <w:style w:type="character" w:customStyle="1" w:styleId="DateChar">
    <w:name w:val="Date Char"/>
    <w:link w:val="Date"/>
    <w:rsid w:val="00411F61"/>
    <w:rPr>
      <w:rFonts w:eastAsia="Batang"/>
      <w:sz w:val="22"/>
      <w:szCs w:val="24"/>
      <w:lang w:eastAsia="ko-KR"/>
    </w:rPr>
  </w:style>
  <w:style w:type="paragraph" w:customStyle="1" w:styleId="Dialogue">
    <w:name w:val="Dialogue"/>
    <w:basedOn w:val="Normal"/>
    <w:qFormat/>
    <w:rsid w:val="00260B82"/>
    <w:pPr>
      <w:keepNext/>
      <w:keepLines/>
      <w:pBdr>
        <w:top w:val="single" w:sz="8" w:space="3" w:color="auto"/>
        <w:left w:val="single" w:sz="8" w:space="3" w:color="auto"/>
        <w:bottom w:val="single" w:sz="8" w:space="3" w:color="auto"/>
        <w:right w:val="single" w:sz="8" w:space="3" w:color="auto"/>
      </w:pBdr>
      <w:spacing w:before="0" w:after="0"/>
      <w:ind w:left="173" w:right="187"/>
    </w:pPr>
    <w:rPr>
      <w:rFonts w:ascii="Courier New" w:hAnsi="Courier New" w:cs="Courier New"/>
      <w:sz w:val="18"/>
    </w:rPr>
  </w:style>
  <w:style w:type="paragraph" w:styleId="DocumentMap">
    <w:name w:val="Document Map"/>
    <w:basedOn w:val="Normal"/>
    <w:link w:val="DocumentMapChar"/>
    <w:semiHidden/>
    <w:rsid w:val="00260B82"/>
    <w:pPr>
      <w:shd w:val="clear" w:color="auto" w:fill="000080"/>
    </w:pPr>
    <w:rPr>
      <w:rFonts w:ascii="Tahoma" w:hAnsi="Tahoma" w:cs="Tahoma"/>
      <w:sz w:val="20"/>
      <w:szCs w:val="20"/>
    </w:rPr>
  </w:style>
  <w:style w:type="character" w:customStyle="1" w:styleId="DocumentMapChar">
    <w:name w:val="Document Map Char"/>
    <w:link w:val="DocumentMap"/>
    <w:semiHidden/>
    <w:rsid w:val="00411F61"/>
    <w:rPr>
      <w:rFonts w:ascii="Tahoma" w:eastAsia="Batang" w:hAnsi="Tahoma" w:cs="Tahoma"/>
      <w:shd w:val="clear" w:color="auto" w:fill="000080"/>
      <w:lang w:eastAsia="ko-KR"/>
    </w:rPr>
  </w:style>
  <w:style w:type="paragraph" w:styleId="E-mailSignature">
    <w:name w:val="E-mail Signature"/>
    <w:basedOn w:val="Normal"/>
    <w:link w:val="E-mailSignatureChar"/>
    <w:rsid w:val="00260B82"/>
  </w:style>
  <w:style w:type="character" w:customStyle="1" w:styleId="E-mailSignatureChar">
    <w:name w:val="E-mail Signature Char"/>
    <w:link w:val="E-mailSignature"/>
    <w:rsid w:val="00411F61"/>
    <w:rPr>
      <w:rFonts w:eastAsia="Batang"/>
      <w:sz w:val="22"/>
      <w:szCs w:val="24"/>
      <w:lang w:eastAsia="ko-KR"/>
    </w:rPr>
  </w:style>
  <w:style w:type="character" w:styleId="Emphasis">
    <w:name w:val="Emphasis"/>
    <w:qFormat/>
    <w:rsid w:val="00411F61"/>
    <w:rPr>
      <w:i/>
      <w:iCs/>
    </w:rPr>
  </w:style>
  <w:style w:type="paragraph" w:styleId="EndnoteText">
    <w:name w:val="endnote text"/>
    <w:basedOn w:val="Normal"/>
    <w:link w:val="EndnoteTextChar"/>
    <w:semiHidden/>
    <w:rsid w:val="00260B82"/>
    <w:rPr>
      <w:sz w:val="20"/>
      <w:szCs w:val="20"/>
    </w:rPr>
  </w:style>
  <w:style w:type="character" w:customStyle="1" w:styleId="EndnoteTextChar">
    <w:name w:val="Endnote Text Char"/>
    <w:link w:val="EndnoteText"/>
    <w:semiHidden/>
    <w:rsid w:val="00411F61"/>
    <w:rPr>
      <w:rFonts w:eastAsia="Batang"/>
      <w:lang w:eastAsia="ko-KR"/>
    </w:rPr>
  </w:style>
  <w:style w:type="paragraph" w:styleId="EnvelopeAddress">
    <w:name w:val="envelope address"/>
    <w:basedOn w:val="Normal"/>
    <w:rsid w:val="00260B8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260B82"/>
    <w:rPr>
      <w:rFonts w:ascii="Arial" w:hAnsi="Arial" w:cs="Arial"/>
      <w:sz w:val="20"/>
      <w:szCs w:val="20"/>
    </w:rPr>
  </w:style>
  <w:style w:type="character" w:styleId="FollowedHyperlink">
    <w:name w:val="FollowedHyperlink"/>
    <w:basedOn w:val="DefaultParagraphFont"/>
    <w:rsid w:val="00260B82"/>
    <w:rPr>
      <w:color w:val="800080"/>
      <w:u w:val="single"/>
    </w:rPr>
  </w:style>
  <w:style w:type="paragraph" w:styleId="Footer">
    <w:name w:val="footer"/>
    <w:basedOn w:val="Normal"/>
    <w:link w:val="FooterChar"/>
    <w:qFormat/>
    <w:rsid w:val="00260B82"/>
    <w:pPr>
      <w:tabs>
        <w:tab w:val="center" w:pos="4674"/>
        <w:tab w:val="right" w:pos="9348"/>
      </w:tabs>
      <w:spacing w:before="0" w:after="0"/>
    </w:pPr>
    <w:rPr>
      <w:sz w:val="20"/>
    </w:rPr>
  </w:style>
  <w:style w:type="character" w:customStyle="1" w:styleId="FooterChar">
    <w:name w:val="Footer Char"/>
    <w:basedOn w:val="DefaultParagraphFont"/>
    <w:link w:val="Footer"/>
    <w:rsid w:val="00260B82"/>
    <w:rPr>
      <w:rFonts w:eastAsia="Batang"/>
      <w:szCs w:val="24"/>
      <w:lang w:eastAsia="ko-KR"/>
    </w:rPr>
  </w:style>
  <w:style w:type="paragraph" w:styleId="FootnoteText">
    <w:name w:val="footnote text"/>
    <w:basedOn w:val="Normal"/>
    <w:link w:val="FootnoteTextChar"/>
    <w:semiHidden/>
    <w:rsid w:val="00260B82"/>
    <w:rPr>
      <w:sz w:val="20"/>
      <w:szCs w:val="20"/>
    </w:rPr>
  </w:style>
  <w:style w:type="character" w:customStyle="1" w:styleId="FootnoteTextChar">
    <w:name w:val="Footnote Text Char"/>
    <w:link w:val="FootnoteText"/>
    <w:semiHidden/>
    <w:rsid w:val="00411F61"/>
    <w:rPr>
      <w:rFonts w:eastAsia="Batang"/>
      <w:lang w:eastAsia="ko-KR"/>
    </w:rPr>
  </w:style>
  <w:style w:type="paragraph" w:customStyle="1" w:styleId="GlossaryTable">
    <w:name w:val="Glossary Table"/>
    <w:basedOn w:val="Normal"/>
    <w:qFormat/>
    <w:rsid w:val="00411F61"/>
    <w:pPr>
      <w:spacing w:before="120"/>
    </w:pPr>
  </w:style>
  <w:style w:type="paragraph" w:customStyle="1" w:styleId="Image">
    <w:name w:val="Image"/>
    <w:basedOn w:val="Normal"/>
    <w:qFormat/>
    <w:rsid w:val="00411F61"/>
    <w:pPr>
      <w:jc w:val="center"/>
    </w:pPr>
  </w:style>
  <w:style w:type="paragraph" w:customStyle="1" w:styleId="GraphicInsert">
    <w:name w:val="Graphic Insert"/>
    <w:basedOn w:val="Normal"/>
    <w:qFormat/>
    <w:rsid w:val="00260B82"/>
    <w:pPr>
      <w:jc w:val="center"/>
    </w:pPr>
    <w:rPr>
      <w:szCs w:val="20"/>
    </w:rPr>
  </w:style>
  <w:style w:type="paragraph" w:styleId="Header">
    <w:name w:val="header"/>
    <w:basedOn w:val="Normal"/>
    <w:link w:val="HeaderChar"/>
    <w:qFormat/>
    <w:rsid w:val="00260B82"/>
    <w:pPr>
      <w:tabs>
        <w:tab w:val="center" w:pos="4674"/>
        <w:tab w:val="right" w:pos="9348"/>
      </w:tabs>
      <w:spacing w:before="0" w:after="0"/>
    </w:pPr>
    <w:rPr>
      <w:sz w:val="20"/>
    </w:rPr>
  </w:style>
  <w:style w:type="character" w:customStyle="1" w:styleId="HeaderChar">
    <w:name w:val="Header Char"/>
    <w:basedOn w:val="DefaultParagraphFont"/>
    <w:link w:val="Header"/>
    <w:rsid w:val="00260B82"/>
    <w:rPr>
      <w:rFonts w:eastAsia="Batang"/>
      <w:szCs w:val="24"/>
      <w:lang w:eastAsia="ko-KR"/>
    </w:rPr>
  </w:style>
  <w:style w:type="character" w:customStyle="1" w:styleId="Heading1Char">
    <w:name w:val="Heading 1 Char"/>
    <w:link w:val="Heading1"/>
    <w:rsid w:val="00FD2CE6"/>
    <w:rPr>
      <w:rFonts w:ascii="Arial" w:eastAsia="Batang" w:hAnsi="Arial" w:cs="Arial"/>
      <w:b/>
      <w:bCs/>
      <w:kern w:val="32"/>
      <w:sz w:val="36"/>
      <w:szCs w:val="36"/>
      <w:lang w:eastAsia="ko-KR"/>
    </w:rPr>
  </w:style>
  <w:style w:type="character" w:customStyle="1" w:styleId="Heading2Char">
    <w:name w:val="Heading 2 Char"/>
    <w:basedOn w:val="DefaultParagraphFont"/>
    <w:link w:val="Heading2"/>
    <w:rsid w:val="00FD2CE6"/>
    <w:rPr>
      <w:rFonts w:ascii="Arial Bold" w:eastAsia="Batang" w:hAnsi="Arial Bold"/>
      <w:b/>
      <w:bCs/>
      <w:iCs/>
      <w:sz w:val="32"/>
      <w:szCs w:val="32"/>
      <w:lang w:eastAsia="ko-KR"/>
    </w:rPr>
  </w:style>
  <w:style w:type="character" w:customStyle="1" w:styleId="Heading3Char">
    <w:name w:val="Heading 3 Char"/>
    <w:basedOn w:val="DefaultParagraphFont"/>
    <w:link w:val="Heading3"/>
    <w:rsid w:val="00FD2CE6"/>
    <w:rPr>
      <w:rFonts w:ascii="Arial Bold" w:eastAsia="Batang" w:hAnsi="Arial Bold"/>
      <w:b/>
      <w:bCs/>
      <w:sz w:val="28"/>
      <w:szCs w:val="28"/>
      <w:lang w:eastAsia="ko-KR"/>
    </w:rPr>
  </w:style>
  <w:style w:type="character" w:customStyle="1" w:styleId="Heading4Char">
    <w:name w:val="Heading 4 Char"/>
    <w:basedOn w:val="DefaultParagraphFont"/>
    <w:link w:val="Heading4"/>
    <w:rsid w:val="00FD2CE6"/>
    <w:rPr>
      <w:rFonts w:ascii="Arial Bold" w:eastAsia="Batang" w:hAnsi="Arial Bold"/>
      <w:b/>
      <w:bCs/>
      <w:sz w:val="24"/>
      <w:szCs w:val="24"/>
      <w:lang w:eastAsia="ko-KR"/>
    </w:rPr>
  </w:style>
  <w:style w:type="character" w:customStyle="1" w:styleId="Heading5Char">
    <w:name w:val="Heading 5 Char"/>
    <w:link w:val="Heading5"/>
    <w:rsid w:val="00411F61"/>
    <w:rPr>
      <w:rFonts w:ascii="Arial Bold" w:eastAsia="Batang" w:hAnsi="Arial Bold"/>
      <w:b/>
      <w:bCs/>
      <w:iCs/>
      <w:kern w:val="2"/>
      <w:sz w:val="22"/>
      <w:szCs w:val="22"/>
      <w:lang w:eastAsia="ko-KR"/>
    </w:rPr>
  </w:style>
  <w:style w:type="character" w:customStyle="1" w:styleId="Heading6Char">
    <w:name w:val="Heading 6 Char"/>
    <w:link w:val="Heading6"/>
    <w:rsid w:val="00411F61"/>
    <w:rPr>
      <w:rFonts w:ascii="Arial Bold" w:eastAsia="Batang" w:hAnsi="Arial Bold"/>
      <w:b/>
      <w:bCs/>
      <w:sz w:val="22"/>
      <w:szCs w:val="22"/>
      <w:lang w:eastAsia="ko-KR"/>
    </w:rPr>
  </w:style>
  <w:style w:type="character" w:customStyle="1" w:styleId="Heading7Char">
    <w:name w:val="Heading 7 Char"/>
    <w:link w:val="Heading7"/>
    <w:rsid w:val="00411F61"/>
    <w:rPr>
      <w:rFonts w:ascii="Arial" w:eastAsia="Batang" w:hAnsi="Arial"/>
      <w:sz w:val="22"/>
      <w:szCs w:val="22"/>
      <w:lang w:eastAsia="ko-KR"/>
    </w:rPr>
  </w:style>
  <w:style w:type="character" w:customStyle="1" w:styleId="Heading8Char">
    <w:name w:val="Heading 8 Char"/>
    <w:link w:val="Heading8"/>
    <w:rsid w:val="00411F61"/>
    <w:rPr>
      <w:rFonts w:ascii="Arial" w:eastAsia="Batang" w:hAnsi="Arial"/>
      <w:iCs/>
      <w:sz w:val="22"/>
      <w:szCs w:val="24"/>
      <w:lang w:eastAsia="ko-KR"/>
    </w:rPr>
  </w:style>
  <w:style w:type="character" w:customStyle="1" w:styleId="Heading9Char">
    <w:name w:val="Heading 9 Char"/>
    <w:link w:val="Heading9"/>
    <w:uiPriority w:val="9"/>
    <w:rsid w:val="00411F61"/>
    <w:rPr>
      <w:rFonts w:ascii="Arial" w:eastAsia="Batang" w:hAnsi="Arial"/>
      <w:sz w:val="22"/>
      <w:szCs w:val="36"/>
      <w:lang w:eastAsia="ko-KR"/>
    </w:rPr>
  </w:style>
  <w:style w:type="paragraph" w:customStyle="1" w:styleId="HeadingFront-BackMatter">
    <w:name w:val="Heading Front-Back_Matter"/>
    <w:autoRedefine/>
    <w:qFormat/>
    <w:rsid w:val="009D0888"/>
    <w:pPr>
      <w:keepNext/>
      <w:keepLines/>
      <w:spacing w:after="480"/>
    </w:pPr>
    <w:rPr>
      <w:rFonts w:ascii="Arial" w:eastAsia="Times New Roman" w:hAnsi="Arial" w:cs="Arial"/>
      <w:bCs/>
      <w:sz w:val="36"/>
      <w:szCs w:val="36"/>
    </w:rPr>
  </w:style>
  <w:style w:type="paragraph" w:customStyle="1" w:styleId="HeadingSection">
    <w:name w:val="Heading Section"/>
    <w:basedOn w:val="Heading1"/>
    <w:autoRedefine/>
    <w:qFormat/>
    <w:rsid w:val="00260B82"/>
    <w:pPr>
      <w:numPr>
        <w:numId w:val="4"/>
      </w:numPr>
      <w:tabs>
        <w:tab w:val="left" w:pos="900"/>
      </w:tabs>
    </w:pPr>
    <w:rPr>
      <w:sz w:val="48"/>
      <w:szCs w:val="48"/>
    </w:rPr>
  </w:style>
  <w:style w:type="paragraph" w:customStyle="1" w:styleId="HeadingTOC">
    <w:name w:val="Heading TOC"/>
    <w:basedOn w:val="Normal"/>
    <w:qFormat/>
    <w:rsid w:val="009D0888"/>
    <w:pPr>
      <w:keepNext/>
      <w:keepLines/>
      <w:spacing w:before="0" w:after="480"/>
    </w:pPr>
    <w:rPr>
      <w:rFonts w:ascii="Arial" w:hAnsi="Arial" w:cs="Arial"/>
      <w:sz w:val="36"/>
    </w:rPr>
  </w:style>
  <w:style w:type="paragraph" w:styleId="HTMLAddress">
    <w:name w:val="HTML Address"/>
    <w:basedOn w:val="Normal"/>
    <w:link w:val="HTMLAddressChar"/>
    <w:rsid w:val="00260B82"/>
    <w:rPr>
      <w:i/>
      <w:iCs/>
    </w:rPr>
  </w:style>
  <w:style w:type="character" w:customStyle="1" w:styleId="HTMLAddressChar">
    <w:name w:val="HTML Address Char"/>
    <w:link w:val="HTMLAddress"/>
    <w:rsid w:val="00411F61"/>
    <w:rPr>
      <w:rFonts w:eastAsia="Batang"/>
      <w:i/>
      <w:iCs/>
      <w:sz w:val="22"/>
      <w:szCs w:val="24"/>
      <w:lang w:eastAsia="ko-KR"/>
    </w:rPr>
  </w:style>
  <w:style w:type="paragraph" w:styleId="HTMLPreformatted">
    <w:name w:val="HTML Preformatted"/>
    <w:basedOn w:val="Normal"/>
    <w:link w:val="HTMLPreformattedChar"/>
    <w:rsid w:val="00260B82"/>
    <w:rPr>
      <w:rFonts w:ascii="Courier New" w:hAnsi="Courier New" w:cs="Courier New"/>
      <w:sz w:val="20"/>
      <w:szCs w:val="20"/>
    </w:rPr>
  </w:style>
  <w:style w:type="character" w:customStyle="1" w:styleId="HTMLPreformattedChar">
    <w:name w:val="HTML Preformatted Char"/>
    <w:link w:val="HTMLPreformatted"/>
    <w:rsid w:val="00411F61"/>
    <w:rPr>
      <w:rFonts w:ascii="Courier New" w:eastAsia="Batang" w:hAnsi="Courier New" w:cs="Courier New"/>
      <w:lang w:eastAsia="ko-KR"/>
    </w:rPr>
  </w:style>
  <w:style w:type="character" w:styleId="Hyperlink">
    <w:name w:val="Hyperlink"/>
    <w:basedOn w:val="DefaultParagraphFont"/>
    <w:uiPriority w:val="99"/>
    <w:rsid w:val="00260B82"/>
    <w:rPr>
      <w:color w:val="0000FF"/>
      <w:u w:val="single"/>
    </w:rPr>
  </w:style>
  <w:style w:type="paragraph" w:styleId="Index1">
    <w:name w:val="index 1"/>
    <w:basedOn w:val="Normal"/>
    <w:next w:val="Normal"/>
    <w:autoRedefine/>
    <w:uiPriority w:val="99"/>
    <w:qFormat/>
    <w:rsid w:val="00260B82"/>
    <w:pPr>
      <w:tabs>
        <w:tab w:val="right" w:leader="dot" w:pos="4310"/>
      </w:tabs>
      <w:spacing w:before="120" w:after="0"/>
      <w:ind w:left="216" w:hanging="216"/>
    </w:pPr>
    <w:rPr>
      <w:noProof/>
      <w:szCs w:val="18"/>
    </w:rPr>
  </w:style>
  <w:style w:type="paragraph" w:styleId="Index2">
    <w:name w:val="index 2"/>
    <w:basedOn w:val="Normal"/>
    <w:next w:val="Normal"/>
    <w:autoRedefine/>
    <w:uiPriority w:val="99"/>
    <w:qFormat/>
    <w:rsid w:val="00260B82"/>
    <w:pPr>
      <w:spacing w:before="120" w:after="0"/>
      <w:ind w:left="432" w:hanging="216"/>
    </w:pPr>
    <w:rPr>
      <w:szCs w:val="18"/>
    </w:rPr>
  </w:style>
  <w:style w:type="paragraph" w:styleId="Index3">
    <w:name w:val="index 3"/>
    <w:basedOn w:val="Normal"/>
    <w:next w:val="Normal"/>
    <w:autoRedefine/>
    <w:uiPriority w:val="99"/>
    <w:qFormat/>
    <w:rsid w:val="00260B82"/>
    <w:pPr>
      <w:spacing w:before="120" w:after="0"/>
      <w:ind w:left="662" w:hanging="216"/>
    </w:pPr>
    <w:rPr>
      <w:szCs w:val="18"/>
    </w:rPr>
  </w:style>
  <w:style w:type="paragraph" w:styleId="Index4">
    <w:name w:val="index 4"/>
    <w:basedOn w:val="Normal"/>
    <w:next w:val="Normal"/>
    <w:autoRedefine/>
    <w:uiPriority w:val="99"/>
    <w:qFormat/>
    <w:rsid w:val="00260B82"/>
    <w:pPr>
      <w:spacing w:before="120" w:after="0"/>
      <w:ind w:left="878" w:hanging="216"/>
    </w:pPr>
    <w:rPr>
      <w:szCs w:val="18"/>
    </w:rPr>
  </w:style>
  <w:style w:type="paragraph" w:styleId="Index5">
    <w:name w:val="index 5"/>
    <w:basedOn w:val="Normal"/>
    <w:next w:val="Normal"/>
    <w:autoRedefine/>
    <w:qFormat/>
    <w:rsid w:val="00260B82"/>
    <w:pPr>
      <w:spacing w:before="120" w:after="0"/>
      <w:ind w:left="1094" w:hanging="216"/>
    </w:pPr>
    <w:rPr>
      <w:rFonts w:ascii="Calibri" w:hAnsi="Calibri"/>
      <w:sz w:val="18"/>
      <w:szCs w:val="18"/>
    </w:rPr>
  </w:style>
  <w:style w:type="paragraph" w:styleId="Index6">
    <w:name w:val="index 6"/>
    <w:basedOn w:val="Normal"/>
    <w:next w:val="Normal"/>
    <w:autoRedefine/>
    <w:qFormat/>
    <w:rsid w:val="00260B82"/>
    <w:pPr>
      <w:spacing w:before="120" w:after="0"/>
      <w:ind w:left="1310" w:hanging="216"/>
    </w:pPr>
    <w:rPr>
      <w:rFonts w:ascii="Calibri" w:hAnsi="Calibri"/>
      <w:sz w:val="18"/>
      <w:szCs w:val="18"/>
    </w:rPr>
  </w:style>
  <w:style w:type="paragraph" w:styleId="Index7">
    <w:name w:val="index 7"/>
    <w:basedOn w:val="Normal"/>
    <w:next w:val="Normal"/>
    <w:autoRedefine/>
    <w:semiHidden/>
    <w:rsid w:val="00260B82"/>
    <w:pPr>
      <w:ind w:left="1540" w:hanging="220"/>
    </w:pPr>
    <w:rPr>
      <w:rFonts w:ascii="Calibri" w:hAnsi="Calibri"/>
      <w:sz w:val="18"/>
      <w:szCs w:val="18"/>
    </w:rPr>
  </w:style>
  <w:style w:type="paragraph" w:styleId="Index8">
    <w:name w:val="index 8"/>
    <w:basedOn w:val="Normal"/>
    <w:next w:val="Normal"/>
    <w:autoRedefine/>
    <w:semiHidden/>
    <w:rsid w:val="00260B82"/>
    <w:pPr>
      <w:ind w:left="1760" w:hanging="220"/>
    </w:pPr>
    <w:rPr>
      <w:rFonts w:ascii="Calibri" w:hAnsi="Calibri"/>
      <w:sz w:val="18"/>
      <w:szCs w:val="18"/>
    </w:rPr>
  </w:style>
  <w:style w:type="paragraph" w:styleId="Index9">
    <w:name w:val="index 9"/>
    <w:basedOn w:val="Normal"/>
    <w:next w:val="Normal"/>
    <w:autoRedefine/>
    <w:semiHidden/>
    <w:rsid w:val="00260B82"/>
    <w:pPr>
      <w:ind w:left="1980" w:hanging="220"/>
    </w:pPr>
    <w:rPr>
      <w:rFonts w:ascii="Calibri" w:hAnsi="Calibri"/>
      <w:sz w:val="18"/>
      <w:szCs w:val="18"/>
    </w:rPr>
  </w:style>
  <w:style w:type="paragraph" w:styleId="IndexHeading">
    <w:name w:val="index heading"/>
    <w:basedOn w:val="Normal"/>
    <w:next w:val="Index1"/>
    <w:uiPriority w:val="99"/>
    <w:rsid w:val="00260B82"/>
    <w:pPr>
      <w:spacing w:before="240"/>
      <w:ind w:left="140"/>
    </w:pPr>
    <w:rPr>
      <w:rFonts w:ascii="Cambria" w:hAnsi="Cambria"/>
      <w:b/>
      <w:bCs/>
      <w:sz w:val="28"/>
      <w:szCs w:val="28"/>
    </w:rPr>
  </w:style>
  <w:style w:type="paragraph" w:customStyle="1" w:styleId="IndexLetter">
    <w:name w:val="Index Letter"/>
    <w:basedOn w:val="Normal"/>
    <w:rsid w:val="00411F61"/>
    <w:pPr>
      <w:keepNext/>
      <w:keepLines/>
      <w:spacing w:line="216" w:lineRule="auto"/>
    </w:pPr>
    <w:rPr>
      <w:b/>
      <w:noProof/>
      <w:sz w:val="28"/>
      <w:szCs w:val="20"/>
    </w:rPr>
  </w:style>
  <w:style w:type="paragraph" w:customStyle="1" w:styleId="Institution2">
    <w:name w:val="Institution2"/>
    <w:basedOn w:val="Normal"/>
    <w:rsid w:val="00260B82"/>
    <w:pPr>
      <w:jc w:val="center"/>
    </w:pPr>
    <w:rPr>
      <w:rFonts w:ascii="Arial" w:hAnsi="Arial" w:cs="Arial"/>
      <w:b/>
      <w:sz w:val="24"/>
    </w:rPr>
  </w:style>
  <w:style w:type="paragraph" w:styleId="IntenseQuote">
    <w:name w:val="Intense Quote"/>
    <w:basedOn w:val="Normal"/>
    <w:next w:val="Normal"/>
    <w:link w:val="IntenseQuoteChar"/>
    <w:uiPriority w:val="30"/>
    <w:qFormat/>
    <w:rsid w:val="00411F6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11F61"/>
    <w:rPr>
      <w:rFonts w:eastAsia="Times New Roman"/>
      <w:b/>
      <w:bCs/>
      <w:i/>
      <w:iCs/>
      <w:color w:val="4F81BD"/>
      <w:sz w:val="22"/>
      <w:szCs w:val="22"/>
    </w:rPr>
  </w:style>
  <w:style w:type="character" w:styleId="LineNumber">
    <w:name w:val="line number"/>
    <w:basedOn w:val="DefaultParagraphFont"/>
    <w:rsid w:val="00260B82"/>
  </w:style>
  <w:style w:type="paragraph" w:styleId="List">
    <w:name w:val="List"/>
    <w:basedOn w:val="Normal"/>
    <w:rsid w:val="00260B82"/>
    <w:pPr>
      <w:ind w:left="360" w:hanging="360"/>
    </w:pPr>
  </w:style>
  <w:style w:type="paragraph" w:styleId="List2">
    <w:name w:val="List 2"/>
    <w:basedOn w:val="Normal"/>
    <w:rsid w:val="00260B82"/>
    <w:pPr>
      <w:ind w:left="720" w:hanging="360"/>
    </w:pPr>
  </w:style>
  <w:style w:type="paragraph" w:styleId="List3">
    <w:name w:val="List 3"/>
    <w:basedOn w:val="Normal"/>
    <w:rsid w:val="00260B82"/>
    <w:pPr>
      <w:ind w:left="1080" w:hanging="360"/>
    </w:pPr>
  </w:style>
  <w:style w:type="paragraph" w:styleId="List4">
    <w:name w:val="List 4"/>
    <w:basedOn w:val="Normal"/>
    <w:rsid w:val="00260B82"/>
    <w:pPr>
      <w:ind w:left="1440" w:hanging="360"/>
    </w:pPr>
  </w:style>
  <w:style w:type="paragraph" w:styleId="List5">
    <w:name w:val="List 5"/>
    <w:basedOn w:val="Normal"/>
    <w:rsid w:val="00260B82"/>
    <w:pPr>
      <w:ind w:left="1800" w:hanging="360"/>
    </w:pPr>
  </w:style>
  <w:style w:type="paragraph" w:styleId="ListBullet">
    <w:name w:val="List Bullet"/>
    <w:basedOn w:val="Normal"/>
    <w:link w:val="ListBulletChar"/>
    <w:qFormat/>
    <w:rsid w:val="00260B82"/>
    <w:pPr>
      <w:numPr>
        <w:numId w:val="9"/>
      </w:numPr>
      <w:tabs>
        <w:tab w:val="clear" w:pos="360"/>
        <w:tab w:val="left" w:pos="720"/>
      </w:tabs>
      <w:spacing w:before="120" w:after="0"/>
      <w:ind w:left="720"/>
    </w:pPr>
  </w:style>
  <w:style w:type="character" w:customStyle="1" w:styleId="ListBulletChar">
    <w:name w:val="List Bullet Char"/>
    <w:basedOn w:val="DefaultParagraphFont"/>
    <w:link w:val="ListBullet"/>
    <w:locked/>
    <w:rsid w:val="00260B82"/>
    <w:rPr>
      <w:rFonts w:eastAsia="Batang"/>
      <w:sz w:val="22"/>
      <w:szCs w:val="24"/>
      <w:lang w:eastAsia="ko-KR"/>
    </w:rPr>
  </w:style>
  <w:style w:type="paragraph" w:styleId="ListBullet2">
    <w:name w:val="List Bullet 2"/>
    <w:basedOn w:val="TableListBullet2"/>
    <w:link w:val="ListBullet2Char"/>
    <w:qFormat/>
    <w:rsid w:val="00331170"/>
    <w:pPr>
      <w:numPr>
        <w:numId w:val="16"/>
      </w:numPr>
      <w:tabs>
        <w:tab w:val="left" w:pos="1080"/>
      </w:tabs>
      <w:spacing w:before="120" w:after="0"/>
      <w:ind w:left="1080"/>
    </w:pPr>
    <w:rPr>
      <w:rFonts w:ascii="Times New Roman" w:hAnsi="Times New Roman"/>
      <w:sz w:val="22"/>
    </w:rPr>
  </w:style>
  <w:style w:type="character" w:customStyle="1" w:styleId="ListBullet2Char">
    <w:name w:val="List Bullet 2 Char"/>
    <w:basedOn w:val="DefaultParagraphFont"/>
    <w:link w:val="ListBullet2"/>
    <w:rsid w:val="00331170"/>
    <w:rPr>
      <w:rFonts w:eastAsia="Batang" w:cs="Arial"/>
      <w:sz w:val="22"/>
      <w:lang w:eastAsia="ko-KR"/>
    </w:rPr>
  </w:style>
  <w:style w:type="paragraph" w:customStyle="1" w:styleId="ListBullet2Indent2">
    <w:name w:val="List Bullet 2 Indent 2"/>
    <w:basedOn w:val="ListBullet2Indent"/>
    <w:qFormat/>
    <w:rsid w:val="00331170"/>
    <w:pPr>
      <w:ind w:left="1800"/>
    </w:pPr>
  </w:style>
  <w:style w:type="paragraph" w:customStyle="1" w:styleId="ListBullet2Indent3">
    <w:name w:val="List Bullet 2 Indent 3"/>
    <w:basedOn w:val="ListBullet2Indent2"/>
    <w:qFormat/>
    <w:rsid w:val="00331170"/>
    <w:pPr>
      <w:ind w:left="2160"/>
    </w:pPr>
  </w:style>
  <w:style w:type="paragraph" w:styleId="ListBullet3">
    <w:name w:val="List Bullet 3"/>
    <w:basedOn w:val="Normal"/>
    <w:uiPriority w:val="99"/>
    <w:qFormat/>
    <w:rsid w:val="00260B82"/>
    <w:pPr>
      <w:numPr>
        <w:numId w:val="6"/>
      </w:numPr>
      <w:spacing w:before="120" w:after="0"/>
    </w:pPr>
  </w:style>
  <w:style w:type="paragraph" w:styleId="ListBullet4">
    <w:name w:val="List Bullet 4"/>
    <w:basedOn w:val="Normal"/>
    <w:qFormat/>
    <w:rsid w:val="0094345D"/>
    <w:pPr>
      <w:numPr>
        <w:numId w:val="7"/>
      </w:numPr>
      <w:tabs>
        <w:tab w:val="left" w:pos="1800"/>
      </w:tabs>
      <w:spacing w:before="120" w:after="0"/>
      <w:ind w:left="1800"/>
    </w:pPr>
  </w:style>
  <w:style w:type="paragraph" w:styleId="ListBullet5">
    <w:name w:val="List Bullet 5"/>
    <w:basedOn w:val="Normal"/>
    <w:qFormat/>
    <w:rsid w:val="00260B82"/>
    <w:pPr>
      <w:numPr>
        <w:numId w:val="8"/>
      </w:numPr>
      <w:spacing w:after="0"/>
    </w:pPr>
  </w:style>
  <w:style w:type="paragraph" w:customStyle="1" w:styleId="ListBulletIndent">
    <w:name w:val="List Bullet Indent"/>
    <w:basedOn w:val="ListBullet"/>
    <w:qFormat/>
    <w:rsid w:val="0094345D"/>
    <w:pPr>
      <w:tabs>
        <w:tab w:val="clear" w:pos="720"/>
      </w:tabs>
      <w:ind w:left="1080"/>
    </w:pPr>
  </w:style>
  <w:style w:type="paragraph" w:customStyle="1" w:styleId="ListBulletIndent2">
    <w:name w:val="List Bullet Indent 2"/>
    <w:basedOn w:val="ListBulletIndent"/>
    <w:qFormat/>
    <w:rsid w:val="0094345D"/>
    <w:pPr>
      <w:ind w:left="1440"/>
    </w:pPr>
  </w:style>
  <w:style w:type="paragraph" w:customStyle="1" w:styleId="ListBulletIndent3">
    <w:name w:val="List Bullet Indent 3"/>
    <w:basedOn w:val="ListBulletIndent2"/>
    <w:qFormat/>
    <w:rsid w:val="0094345D"/>
    <w:pPr>
      <w:ind w:left="1800"/>
    </w:pPr>
  </w:style>
  <w:style w:type="paragraph" w:customStyle="1" w:styleId="ListBulletIndent4">
    <w:name w:val="List Bullet Indent 4"/>
    <w:basedOn w:val="ListBulletIndent3"/>
    <w:qFormat/>
    <w:rsid w:val="0094345D"/>
    <w:pPr>
      <w:ind w:left="2160"/>
    </w:pPr>
  </w:style>
  <w:style w:type="paragraph" w:styleId="ListContinue">
    <w:name w:val="List Continue"/>
    <w:basedOn w:val="Normal"/>
    <w:rsid w:val="00260B82"/>
    <w:pPr>
      <w:ind w:left="360"/>
    </w:pPr>
  </w:style>
  <w:style w:type="paragraph" w:styleId="ListContinue2">
    <w:name w:val="List Continue 2"/>
    <w:basedOn w:val="Normal"/>
    <w:rsid w:val="00260B82"/>
    <w:pPr>
      <w:ind w:left="720"/>
    </w:pPr>
  </w:style>
  <w:style w:type="paragraph" w:styleId="ListContinue3">
    <w:name w:val="List Continue 3"/>
    <w:basedOn w:val="Normal"/>
    <w:rsid w:val="00260B82"/>
    <w:pPr>
      <w:ind w:left="1080"/>
    </w:pPr>
  </w:style>
  <w:style w:type="paragraph" w:styleId="ListContinue4">
    <w:name w:val="List Continue 4"/>
    <w:basedOn w:val="Normal"/>
    <w:rsid w:val="00260B82"/>
    <w:pPr>
      <w:ind w:left="1440"/>
    </w:pPr>
  </w:style>
  <w:style w:type="paragraph" w:styleId="ListContinue5">
    <w:name w:val="List Continue 5"/>
    <w:basedOn w:val="Normal"/>
    <w:rsid w:val="00260B82"/>
    <w:pPr>
      <w:ind w:left="1800"/>
    </w:pPr>
  </w:style>
  <w:style w:type="paragraph" w:styleId="ListNumber">
    <w:name w:val="List Number"/>
    <w:basedOn w:val="Normal"/>
    <w:link w:val="ListNumberChar"/>
    <w:qFormat/>
    <w:rsid w:val="002E00B8"/>
    <w:pPr>
      <w:numPr>
        <w:numId w:val="10"/>
      </w:numPr>
      <w:tabs>
        <w:tab w:val="clear" w:pos="360"/>
        <w:tab w:val="left" w:pos="720"/>
      </w:tabs>
      <w:spacing w:before="120" w:after="0"/>
      <w:ind w:left="720"/>
    </w:pPr>
    <w:rPr>
      <w:bCs/>
    </w:rPr>
  </w:style>
  <w:style w:type="character" w:customStyle="1" w:styleId="ListNumberChar">
    <w:name w:val="List Number Char"/>
    <w:basedOn w:val="DefaultParagraphFont"/>
    <w:link w:val="ListNumber"/>
    <w:locked/>
    <w:rsid w:val="002E00B8"/>
    <w:rPr>
      <w:rFonts w:eastAsia="Batang"/>
      <w:bCs/>
      <w:sz w:val="22"/>
      <w:szCs w:val="24"/>
      <w:lang w:eastAsia="ko-KR"/>
    </w:rPr>
  </w:style>
  <w:style w:type="paragraph" w:styleId="ListNumber2">
    <w:name w:val="List Number 2"/>
    <w:basedOn w:val="Normal"/>
    <w:uiPriority w:val="99"/>
    <w:qFormat/>
    <w:rsid w:val="00260B82"/>
    <w:pPr>
      <w:numPr>
        <w:numId w:val="11"/>
      </w:numPr>
      <w:tabs>
        <w:tab w:val="left" w:pos="1080"/>
      </w:tabs>
      <w:spacing w:before="120"/>
    </w:pPr>
  </w:style>
  <w:style w:type="paragraph" w:styleId="ListNumber3">
    <w:name w:val="List Number 3"/>
    <w:basedOn w:val="Normal"/>
    <w:uiPriority w:val="99"/>
    <w:qFormat/>
    <w:rsid w:val="00260B82"/>
    <w:pPr>
      <w:numPr>
        <w:numId w:val="12"/>
      </w:numPr>
      <w:tabs>
        <w:tab w:val="left" w:pos="1440"/>
      </w:tabs>
      <w:spacing w:before="120"/>
    </w:pPr>
  </w:style>
  <w:style w:type="paragraph" w:styleId="ListNumber4">
    <w:name w:val="List Number 4"/>
    <w:basedOn w:val="Normal"/>
    <w:rsid w:val="00260B82"/>
    <w:pPr>
      <w:numPr>
        <w:numId w:val="13"/>
      </w:numPr>
    </w:pPr>
  </w:style>
  <w:style w:type="paragraph" w:styleId="ListNumber5">
    <w:name w:val="List Number 5"/>
    <w:basedOn w:val="Normal"/>
    <w:rsid w:val="00260B82"/>
    <w:pPr>
      <w:numPr>
        <w:numId w:val="14"/>
      </w:numPr>
    </w:pPr>
  </w:style>
  <w:style w:type="paragraph" w:customStyle="1" w:styleId="Figure">
    <w:name w:val="Figure"/>
    <w:basedOn w:val="Normal"/>
    <w:qFormat/>
    <w:rsid w:val="00696C77"/>
    <w:pPr>
      <w:keepNext/>
    </w:pPr>
  </w:style>
  <w:style w:type="paragraph" w:styleId="MacroText">
    <w:name w:val="macro"/>
    <w:link w:val="MacroTextChar"/>
    <w:semiHidden/>
    <w:rsid w:val="00260B8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link w:val="MacroText"/>
    <w:semiHidden/>
    <w:rsid w:val="00411F61"/>
    <w:rPr>
      <w:rFonts w:ascii="Courier New" w:eastAsia="Times New Roman" w:hAnsi="Courier New" w:cs="Courier New"/>
    </w:rPr>
  </w:style>
  <w:style w:type="paragraph" w:customStyle="1" w:styleId="MenuBox">
    <w:name w:val="Menu Box"/>
    <w:basedOn w:val="Normal"/>
    <w:rsid w:val="00260B82"/>
    <w:pPr>
      <w:keepNext/>
      <w:keepLines/>
      <w:pBdr>
        <w:top w:val="single" w:sz="2" w:space="5" w:color="auto"/>
        <w:left w:val="single" w:sz="2" w:space="5" w:color="auto"/>
        <w:bottom w:val="single" w:sz="2" w:space="5" w:color="auto"/>
        <w:right w:val="single" w:sz="2" w:space="5" w:color="auto"/>
      </w:pBdr>
      <w:tabs>
        <w:tab w:val="right" w:pos="9180"/>
      </w:tabs>
      <w:overflowPunct w:val="0"/>
      <w:autoSpaceDE w:val="0"/>
      <w:autoSpaceDN w:val="0"/>
      <w:adjustRightInd w:val="0"/>
      <w:ind w:left="187" w:right="187"/>
      <w:textAlignment w:val="baseline"/>
    </w:pPr>
    <w:rPr>
      <w:rFonts w:ascii="Courier New" w:hAnsi="Courier New"/>
      <w:sz w:val="18"/>
      <w:szCs w:val="22"/>
    </w:rPr>
  </w:style>
  <w:style w:type="paragraph" w:styleId="MessageHeader">
    <w:name w:val="Message Header"/>
    <w:basedOn w:val="Normal"/>
    <w:link w:val="MessageHeaderChar"/>
    <w:rsid w:val="00260B8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link w:val="MessageHeader"/>
    <w:rsid w:val="00411F61"/>
    <w:rPr>
      <w:rFonts w:ascii="Arial" w:eastAsia="Batang" w:hAnsi="Arial" w:cs="Arial"/>
      <w:sz w:val="24"/>
      <w:szCs w:val="24"/>
      <w:shd w:val="pct20" w:color="auto" w:fill="auto"/>
      <w:lang w:eastAsia="ko-KR"/>
    </w:rPr>
  </w:style>
  <w:style w:type="paragraph" w:styleId="NoSpacing">
    <w:name w:val="No Spacing"/>
    <w:uiPriority w:val="1"/>
    <w:qFormat/>
    <w:rsid w:val="00411F61"/>
    <w:rPr>
      <w:rFonts w:eastAsia="Times New Roman"/>
      <w:sz w:val="22"/>
      <w:szCs w:val="22"/>
    </w:rPr>
  </w:style>
  <w:style w:type="paragraph" w:customStyle="1" w:styleId="AltHeading4">
    <w:name w:val="Alt Heading 4"/>
    <w:basedOn w:val="AltHeading3"/>
    <w:qFormat/>
    <w:rsid w:val="00260B82"/>
    <w:rPr>
      <w:sz w:val="24"/>
      <w:szCs w:val="24"/>
    </w:rPr>
  </w:style>
  <w:style w:type="paragraph" w:customStyle="1" w:styleId="ListBullet2Indent">
    <w:name w:val="List Bullet 2 Indent"/>
    <w:basedOn w:val="ListBullet2"/>
    <w:qFormat/>
    <w:rsid w:val="00331170"/>
    <w:pPr>
      <w:tabs>
        <w:tab w:val="clear" w:pos="1080"/>
      </w:tabs>
      <w:ind w:left="1440"/>
    </w:pPr>
  </w:style>
  <w:style w:type="paragraph" w:styleId="NormalWeb">
    <w:name w:val="Normal (Web)"/>
    <w:basedOn w:val="Normal"/>
    <w:uiPriority w:val="99"/>
    <w:rsid w:val="00260B82"/>
    <w:pPr>
      <w:spacing w:before="100" w:beforeAutospacing="1" w:after="100" w:afterAutospacing="1"/>
    </w:pPr>
  </w:style>
  <w:style w:type="paragraph" w:styleId="NormalIndent">
    <w:name w:val="Normal Indent"/>
    <w:basedOn w:val="Normal"/>
    <w:rsid w:val="00260B82"/>
    <w:pPr>
      <w:ind w:left="720"/>
    </w:pPr>
  </w:style>
  <w:style w:type="paragraph" w:customStyle="1" w:styleId="Note">
    <w:name w:val="Note"/>
    <w:basedOn w:val="BodyText"/>
    <w:link w:val="NoteChar"/>
    <w:qFormat/>
    <w:rsid w:val="00260B82"/>
    <w:pPr>
      <w:spacing w:before="360" w:after="240"/>
      <w:ind w:left="720" w:hanging="720"/>
    </w:pPr>
  </w:style>
  <w:style w:type="character" w:customStyle="1" w:styleId="NoteChar">
    <w:name w:val="Note Char"/>
    <w:basedOn w:val="DefaultParagraphFont"/>
    <w:link w:val="Note"/>
    <w:locked/>
    <w:rsid w:val="00260B82"/>
    <w:rPr>
      <w:rFonts w:eastAsia="Batang"/>
      <w:sz w:val="22"/>
      <w:szCs w:val="24"/>
      <w:lang w:eastAsia="ko-KR"/>
    </w:rPr>
  </w:style>
  <w:style w:type="paragraph" w:styleId="NoteHeading">
    <w:name w:val="Note Heading"/>
    <w:basedOn w:val="Normal"/>
    <w:next w:val="Normal"/>
    <w:link w:val="NoteHeadingChar"/>
    <w:rsid w:val="00411F61"/>
  </w:style>
  <w:style w:type="character" w:customStyle="1" w:styleId="NoteHeadingChar">
    <w:name w:val="Note Heading Char"/>
    <w:link w:val="NoteHeading"/>
    <w:rsid w:val="00411F61"/>
    <w:rPr>
      <w:rFonts w:eastAsia="Times New Roman"/>
      <w:sz w:val="22"/>
      <w:szCs w:val="22"/>
    </w:rPr>
  </w:style>
  <w:style w:type="paragraph" w:customStyle="1" w:styleId="NoteIndent">
    <w:name w:val="Note Indent"/>
    <w:basedOn w:val="BodyText3"/>
    <w:qFormat/>
    <w:rsid w:val="00260B82"/>
    <w:pPr>
      <w:spacing w:before="360" w:after="240"/>
      <w:ind w:left="1440" w:hanging="720"/>
    </w:pPr>
  </w:style>
  <w:style w:type="paragraph" w:customStyle="1" w:styleId="NoteIndent2">
    <w:name w:val="Note Indent 2"/>
    <w:basedOn w:val="BodyText4"/>
    <w:qFormat/>
    <w:rsid w:val="00260B82"/>
    <w:pPr>
      <w:spacing w:before="360" w:after="240"/>
      <w:ind w:left="1800" w:hanging="720"/>
    </w:pPr>
  </w:style>
  <w:style w:type="paragraph" w:customStyle="1" w:styleId="NoteIndent3">
    <w:name w:val="Note Indent 3"/>
    <w:basedOn w:val="BodyText5"/>
    <w:qFormat/>
    <w:rsid w:val="00260B82"/>
    <w:pPr>
      <w:spacing w:before="360" w:after="240"/>
      <w:ind w:left="2160" w:hanging="720"/>
    </w:pPr>
  </w:style>
  <w:style w:type="paragraph" w:customStyle="1" w:styleId="NoteIndent4">
    <w:name w:val="Note Indent 4"/>
    <w:basedOn w:val="NoteIndent3"/>
    <w:qFormat/>
    <w:rsid w:val="00411F61"/>
  </w:style>
  <w:style w:type="paragraph" w:customStyle="1" w:styleId="NoteListBullet">
    <w:name w:val="Note List Bullet"/>
    <w:basedOn w:val="Normal"/>
    <w:qFormat/>
    <w:rsid w:val="00411F61"/>
    <w:pPr>
      <w:numPr>
        <w:numId w:val="1"/>
      </w:numPr>
      <w:spacing w:before="60" w:after="60"/>
    </w:pPr>
  </w:style>
  <w:style w:type="character" w:styleId="PageNumber">
    <w:name w:val="page number"/>
    <w:basedOn w:val="DefaultParagraphFont"/>
    <w:rsid w:val="00260B82"/>
  </w:style>
  <w:style w:type="paragraph" w:styleId="PlainText">
    <w:name w:val="Plain Text"/>
    <w:basedOn w:val="Normal"/>
    <w:link w:val="PlainTextChar"/>
    <w:uiPriority w:val="99"/>
    <w:rsid w:val="00260B82"/>
    <w:rPr>
      <w:rFonts w:ascii="Courier New" w:hAnsi="Courier New" w:cs="Courier New"/>
      <w:sz w:val="20"/>
      <w:szCs w:val="20"/>
    </w:rPr>
  </w:style>
  <w:style w:type="character" w:customStyle="1" w:styleId="PlainTextChar">
    <w:name w:val="Plain Text Char"/>
    <w:basedOn w:val="DefaultParagraphFont"/>
    <w:link w:val="PlainText"/>
    <w:uiPriority w:val="99"/>
    <w:rsid w:val="00260B82"/>
    <w:rPr>
      <w:rFonts w:ascii="Courier New" w:eastAsia="Batang" w:hAnsi="Courier New" w:cs="Courier New"/>
      <w:lang w:eastAsia="ko-KR"/>
    </w:rPr>
  </w:style>
  <w:style w:type="paragraph" w:customStyle="1" w:styleId="ProjectName">
    <w:name w:val="ProjectName"/>
    <w:basedOn w:val="Normal"/>
    <w:rsid w:val="00260B82"/>
    <w:pPr>
      <w:spacing w:before="720" w:after="0"/>
      <w:jc w:val="center"/>
    </w:pPr>
    <w:rPr>
      <w:rFonts w:ascii="Arial" w:hAnsi="Arial"/>
      <w:b/>
      <w:sz w:val="40"/>
      <w:szCs w:val="40"/>
    </w:rPr>
  </w:style>
  <w:style w:type="paragraph" w:styleId="Quote">
    <w:name w:val="Quote"/>
    <w:basedOn w:val="Normal"/>
    <w:next w:val="Normal"/>
    <w:link w:val="QuoteChar"/>
    <w:uiPriority w:val="29"/>
    <w:qFormat/>
    <w:rsid w:val="00411F61"/>
    <w:rPr>
      <w:i/>
      <w:iCs/>
      <w:color w:val="000000"/>
    </w:rPr>
  </w:style>
  <w:style w:type="character" w:customStyle="1" w:styleId="QuoteChar">
    <w:name w:val="Quote Char"/>
    <w:link w:val="Quote"/>
    <w:uiPriority w:val="29"/>
    <w:rsid w:val="00411F61"/>
    <w:rPr>
      <w:rFonts w:eastAsia="Times New Roman"/>
      <w:i/>
      <w:iCs/>
      <w:color w:val="000000"/>
      <w:sz w:val="22"/>
      <w:szCs w:val="22"/>
    </w:rPr>
  </w:style>
  <w:style w:type="paragraph" w:styleId="Title">
    <w:name w:val="Title"/>
    <w:basedOn w:val="Normal"/>
    <w:link w:val="TitleChar"/>
    <w:qFormat/>
    <w:rsid w:val="003279E4"/>
    <w:pPr>
      <w:spacing w:before="0" w:after="360"/>
      <w:jc w:val="center"/>
    </w:pPr>
    <w:rPr>
      <w:rFonts w:ascii="Arial" w:hAnsi="Arial" w:cs="Arial"/>
      <w:b/>
      <w:bCs/>
      <w:kern w:val="28"/>
      <w:sz w:val="36"/>
      <w:szCs w:val="40"/>
    </w:rPr>
  </w:style>
  <w:style w:type="character" w:customStyle="1" w:styleId="TitleChar">
    <w:name w:val="Title Char"/>
    <w:basedOn w:val="DefaultParagraphFont"/>
    <w:link w:val="Title"/>
    <w:rsid w:val="003279E4"/>
    <w:rPr>
      <w:rFonts w:ascii="Arial" w:eastAsia="Batang" w:hAnsi="Arial" w:cs="Arial"/>
      <w:b/>
      <w:bCs/>
      <w:kern w:val="28"/>
      <w:sz w:val="36"/>
      <w:szCs w:val="40"/>
      <w:lang w:eastAsia="ko-KR"/>
    </w:rPr>
  </w:style>
  <w:style w:type="paragraph" w:customStyle="1" w:styleId="ReleaseDate">
    <w:name w:val="ReleaseDate"/>
    <w:basedOn w:val="Title"/>
    <w:rsid w:val="00260B82"/>
    <w:pPr>
      <w:spacing w:before="240" w:after="1080"/>
    </w:pPr>
    <w:rPr>
      <w:sz w:val="32"/>
      <w:szCs w:val="32"/>
    </w:rPr>
  </w:style>
  <w:style w:type="paragraph" w:styleId="Salutation">
    <w:name w:val="Salutation"/>
    <w:basedOn w:val="Normal"/>
    <w:next w:val="Normal"/>
    <w:link w:val="SalutationChar"/>
    <w:rsid w:val="00260B82"/>
  </w:style>
  <w:style w:type="character" w:customStyle="1" w:styleId="SalutationChar">
    <w:name w:val="Salutation Char"/>
    <w:link w:val="Salutation"/>
    <w:rsid w:val="00411F61"/>
    <w:rPr>
      <w:rFonts w:eastAsia="Batang"/>
      <w:sz w:val="22"/>
      <w:szCs w:val="24"/>
      <w:lang w:eastAsia="ko-KR"/>
    </w:rPr>
  </w:style>
  <w:style w:type="paragraph" w:styleId="Signature">
    <w:name w:val="Signature"/>
    <w:basedOn w:val="Normal"/>
    <w:link w:val="SignatureChar"/>
    <w:rsid w:val="00260B82"/>
    <w:pPr>
      <w:ind w:left="4320"/>
    </w:pPr>
  </w:style>
  <w:style w:type="character" w:customStyle="1" w:styleId="SignatureChar">
    <w:name w:val="Signature Char"/>
    <w:link w:val="Signature"/>
    <w:rsid w:val="00411F61"/>
    <w:rPr>
      <w:rFonts w:eastAsia="Batang"/>
      <w:sz w:val="22"/>
      <w:szCs w:val="24"/>
      <w:lang w:eastAsia="ko-KR"/>
    </w:rPr>
  </w:style>
  <w:style w:type="character" w:styleId="Strong">
    <w:name w:val="Strong"/>
    <w:basedOn w:val="DefaultParagraphFont"/>
    <w:uiPriority w:val="22"/>
    <w:qFormat/>
    <w:rsid w:val="00260B82"/>
    <w:rPr>
      <w:b/>
      <w:bCs/>
      <w:color w:val="003366"/>
    </w:rPr>
  </w:style>
  <w:style w:type="paragraph" w:styleId="Subtitle">
    <w:name w:val="Subtitle"/>
    <w:basedOn w:val="Normal"/>
    <w:link w:val="SubtitleChar"/>
    <w:qFormat/>
    <w:rsid w:val="00260B82"/>
    <w:pPr>
      <w:spacing w:after="60"/>
      <w:jc w:val="center"/>
      <w:outlineLvl w:val="1"/>
    </w:pPr>
    <w:rPr>
      <w:rFonts w:ascii="Arial" w:hAnsi="Arial" w:cs="Arial"/>
      <w:sz w:val="24"/>
    </w:rPr>
  </w:style>
  <w:style w:type="character" w:customStyle="1" w:styleId="SubtitleChar">
    <w:name w:val="Subtitle Char"/>
    <w:link w:val="Subtitle"/>
    <w:rsid w:val="00411F61"/>
    <w:rPr>
      <w:rFonts w:ascii="Arial" w:eastAsia="Batang" w:hAnsi="Arial" w:cs="Arial"/>
      <w:sz w:val="24"/>
      <w:szCs w:val="24"/>
      <w:lang w:eastAsia="ko-KR"/>
    </w:rPr>
  </w:style>
  <w:style w:type="paragraph" w:customStyle="1" w:styleId="TableText">
    <w:name w:val="Table Text"/>
    <w:link w:val="TableTextChar1"/>
    <w:qFormat/>
    <w:rsid w:val="00260B82"/>
    <w:pPr>
      <w:overflowPunct w:val="0"/>
      <w:autoSpaceDE w:val="0"/>
      <w:autoSpaceDN w:val="0"/>
      <w:adjustRightInd w:val="0"/>
      <w:spacing w:before="60" w:after="60"/>
      <w:textAlignment w:val="baseline"/>
    </w:pPr>
    <w:rPr>
      <w:rFonts w:ascii="Arial" w:eastAsia="Times New Roman" w:hAnsi="Arial"/>
    </w:rPr>
  </w:style>
  <w:style w:type="paragraph" w:customStyle="1" w:styleId="TableNote">
    <w:name w:val="Table Note"/>
    <w:basedOn w:val="Note"/>
    <w:qFormat/>
    <w:rsid w:val="00D541B7"/>
    <w:pPr>
      <w:spacing w:before="60" w:after="60"/>
      <w:ind w:left="576" w:hanging="576"/>
    </w:pPr>
    <w:rPr>
      <w:rFonts w:ascii="Arial" w:hAnsi="Arial" w:cs="Arial"/>
      <w:sz w:val="20"/>
      <w:szCs w:val="20"/>
    </w:rPr>
  </w:style>
  <w:style w:type="paragraph" w:customStyle="1" w:styleId="TableCaution">
    <w:name w:val="Table Caution"/>
    <w:basedOn w:val="TableNote"/>
    <w:qFormat/>
    <w:rsid w:val="00260B82"/>
    <w:rPr>
      <w:rFonts w:ascii="Arial Bold" w:hAnsi="Arial Bold"/>
      <w:b/>
      <w:noProof/>
    </w:rPr>
  </w:style>
  <w:style w:type="table" w:styleId="TableGrid">
    <w:name w:val="Table Grid"/>
    <w:basedOn w:val="TableNormal"/>
    <w:rsid w:val="00260B8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703549"/>
    <w:pPr>
      <w:keepNext/>
      <w:keepLines/>
    </w:pPr>
    <w:rPr>
      <w:rFonts w:cs="Arial"/>
      <w:b/>
      <w:bCs/>
      <w:iCs/>
    </w:rPr>
  </w:style>
  <w:style w:type="paragraph" w:customStyle="1" w:styleId="TableListBullet">
    <w:name w:val="Table List Bullet"/>
    <w:basedOn w:val="ListBullet"/>
    <w:qFormat/>
    <w:rsid w:val="00D633AD"/>
    <w:pPr>
      <w:numPr>
        <w:numId w:val="48"/>
      </w:numPr>
      <w:tabs>
        <w:tab w:val="clear" w:pos="720"/>
      </w:tabs>
      <w:spacing w:before="60" w:after="60"/>
      <w:ind w:left="360"/>
    </w:pPr>
    <w:rPr>
      <w:rFonts w:ascii="Arial" w:hAnsi="Arial" w:cs="Arial"/>
      <w:sz w:val="20"/>
      <w:szCs w:val="20"/>
    </w:rPr>
  </w:style>
  <w:style w:type="paragraph" w:customStyle="1" w:styleId="TableListBullet2">
    <w:name w:val="Table List Bullet 2"/>
    <w:basedOn w:val="TableListBullet"/>
    <w:qFormat/>
    <w:rsid w:val="000D5D98"/>
    <w:pPr>
      <w:numPr>
        <w:numId w:val="5"/>
      </w:numPr>
      <w:ind w:left="720"/>
    </w:pPr>
  </w:style>
  <w:style w:type="paragraph" w:styleId="TableofAuthorities">
    <w:name w:val="table of authorities"/>
    <w:basedOn w:val="Normal"/>
    <w:next w:val="Normal"/>
    <w:semiHidden/>
    <w:rsid w:val="00260B82"/>
    <w:pPr>
      <w:ind w:left="220" w:hanging="220"/>
    </w:pPr>
  </w:style>
  <w:style w:type="paragraph" w:styleId="TableofFigures">
    <w:name w:val="table of figures"/>
    <w:basedOn w:val="Normal"/>
    <w:next w:val="Normal"/>
    <w:uiPriority w:val="99"/>
    <w:rsid w:val="00260B82"/>
    <w:pPr>
      <w:tabs>
        <w:tab w:val="right" w:leader="dot" w:pos="9350"/>
      </w:tabs>
      <w:spacing w:before="120"/>
      <w:ind w:left="342" w:hanging="342"/>
    </w:pPr>
    <w:rPr>
      <w:noProof/>
    </w:rPr>
  </w:style>
  <w:style w:type="paragraph" w:customStyle="1" w:styleId="TitlePage">
    <w:name w:val="Title Page"/>
    <w:basedOn w:val="Normal"/>
    <w:qFormat/>
    <w:rsid w:val="00260B82"/>
    <w:pPr>
      <w:jc w:val="center"/>
    </w:pPr>
    <w:rPr>
      <w:rFonts w:ascii="Arial" w:hAnsi="Arial" w:cs="Arial"/>
    </w:rPr>
  </w:style>
  <w:style w:type="paragraph" w:customStyle="1" w:styleId="TitlePageHeader">
    <w:name w:val="Title Page Header"/>
    <w:basedOn w:val="Normal"/>
    <w:qFormat/>
    <w:rsid w:val="00260B82"/>
    <w:pPr>
      <w:jc w:val="center"/>
      <w:outlineLvl w:val="0"/>
    </w:pPr>
    <w:rPr>
      <w:rFonts w:ascii="Arial" w:hAnsi="Arial" w:cs="Arial"/>
      <w:b/>
      <w:bCs/>
      <w:sz w:val="48"/>
      <w:szCs w:val="48"/>
    </w:rPr>
  </w:style>
  <w:style w:type="paragraph" w:styleId="TOAHeading">
    <w:name w:val="toa heading"/>
    <w:basedOn w:val="Normal"/>
    <w:next w:val="Normal"/>
    <w:semiHidden/>
    <w:rsid w:val="00260B82"/>
    <w:pPr>
      <w:spacing w:before="120"/>
    </w:pPr>
    <w:rPr>
      <w:rFonts w:ascii="Arial" w:hAnsi="Arial" w:cs="Arial"/>
      <w:b/>
      <w:bCs/>
      <w:sz w:val="24"/>
    </w:rPr>
  </w:style>
  <w:style w:type="paragraph" w:styleId="TOC1">
    <w:name w:val="toc 1"/>
    <w:basedOn w:val="Normal"/>
    <w:next w:val="Normal"/>
    <w:autoRedefine/>
    <w:uiPriority w:val="39"/>
    <w:qFormat/>
    <w:rsid w:val="004B57DC"/>
    <w:pPr>
      <w:keepNext/>
      <w:keepLines/>
      <w:tabs>
        <w:tab w:val="left" w:pos="540"/>
        <w:tab w:val="right" w:leader="dot" w:pos="9350"/>
      </w:tabs>
      <w:spacing w:before="60" w:after="60"/>
      <w:ind w:left="547" w:hanging="547"/>
    </w:pPr>
    <w:rPr>
      <w:rFonts w:ascii="Arial" w:hAnsi="Arial"/>
      <w:b/>
      <w:bCs/>
      <w:noProof/>
      <w:sz w:val="28"/>
      <w:szCs w:val="36"/>
    </w:rPr>
  </w:style>
  <w:style w:type="paragraph" w:styleId="TOC3">
    <w:name w:val="toc 3"/>
    <w:basedOn w:val="Normal"/>
    <w:next w:val="Normal"/>
    <w:autoRedefine/>
    <w:uiPriority w:val="39"/>
    <w:qFormat/>
    <w:rsid w:val="004B57DC"/>
    <w:pPr>
      <w:tabs>
        <w:tab w:val="left" w:pos="1627"/>
        <w:tab w:val="right" w:leader="dot" w:pos="9350"/>
      </w:tabs>
      <w:spacing w:before="40" w:after="40"/>
      <w:ind w:left="1627" w:hanging="907"/>
    </w:pPr>
    <w:rPr>
      <w:rFonts w:ascii="Arial" w:hAnsi="Arial"/>
      <w:noProof/>
      <w:szCs w:val="32"/>
    </w:rPr>
  </w:style>
  <w:style w:type="paragraph" w:styleId="TOC4">
    <w:name w:val="toc 4"/>
    <w:basedOn w:val="Normal"/>
    <w:next w:val="Normal"/>
    <w:autoRedefine/>
    <w:uiPriority w:val="39"/>
    <w:qFormat/>
    <w:rsid w:val="00260B82"/>
    <w:pPr>
      <w:tabs>
        <w:tab w:val="left" w:pos="2700"/>
        <w:tab w:val="right" w:leader="dot" w:pos="9350"/>
      </w:tabs>
      <w:spacing w:before="120"/>
      <w:ind w:left="2707" w:hanging="907"/>
    </w:pPr>
    <w:rPr>
      <w:noProof/>
      <w:szCs w:val="28"/>
    </w:rPr>
  </w:style>
  <w:style w:type="paragraph" w:styleId="TOC5">
    <w:name w:val="toc 5"/>
    <w:basedOn w:val="Normal"/>
    <w:next w:val="Normal"/>
    <w:autoRedefine/>
    <w:uiPriority w:val="39"/>
    <w:rsid w:val="00260B82"/>
    <w:pPr>
      <w:tabs>
        <w:tab w:val="left" w:pos="3960"/>
      </w:tabs>
      <w:ind w:left="3960" w:hanging="1260"/>
    </w:pPr>
  </w:style>
  <w:style w:type="paragraph" w:styleId="TOC6">
    <w:name w:val="toc 6"/>
    <w:basedOn w:val="Normal"/>
    <w:next w:val="Normal"/>
    <w:autoRedefine/>
    <w:uiPriority w:val="39"/>
    <w:rsid w:val="00260B82"/>
    <w:pPr>
      <w:ind w:left="1100"/>
    </w:pPr>
  </w:style>
  <w:style w:type="paragraph" w:styleId="TOC7">
    <w:name w:val="toc 7"/>
    <w:basedOn w:val="Normal"/>
    <w:next w:val="Normal"/>
    <w:autoRedefine/>
    <w:uiPriority w:val="39"/>
    <w:rsid w:val="00260B82"/>
    <w:pPr>
      <w:ind w:left="1320"/>
    </w:pPr>
  </w:style>
  <w:style w:type="paragraph" w:styleId="TOC8">
    <w:name w:val="toc 8"/>
    <w:basedOn w:val="TOC1"/>
    <w:next w:val="Normal"/>
    <w:autoRedefine/>
    <w:uiPriority w:val="39"/>
    <w:rsid w:val="00260B82"/>
  </w:style>
  <w:style w:type="paragraph" w:styleId="TOC9">
    <w:name w:val="toc 9"/>
    <w:basedOn w:val="Normal"/>
    <w:next w:val="Normal"/>
    <w:autoRedefine/>
    <w:uiPriority w:val="39"/>
    <w:qFormat/>
    <w:rsid w:val="009D0888"/>
    <w:pPr>
      <w:tabs>
        <w:tab w:val="right" w:leader="dot" w:pos="9350"/>
      </w:tabs>
      <w:spacing w:before="120"/>
    </w:pPr>
  </w:style>
  <w:style w:type="paragraph" w:styleId="TOCHeading">
    <w:name w:val="TOC Heading"/>
    <w:basedOn w:val="Heading1"/>
    <w:next w:val="Normal"/>
    <w:uiPriority w:val="39"/>
    <w:unhideWhenUsed/>
    <w:qFormat/>
    <w:rsid w:val="00411F61"/>
    <w:pPr>
      <w:numPr>
        <w:numId w:val="0"/>
      </w:numPr>
      <w:spacing w:before="240" w:after="60"/>
      <w:outlineLvl w:val="9"/>
    </w:pPr>
    <w:rPr>
      <w:rFonts w:ascii="Cambria" w:hAnsi="Cambria" w:cs="Times New Roman"/>
      <w:b w:val="0"/>
      <w:sz w:val="32"/>
      <w:szCs w:val="32"/>
    </w:rPr>
  </w:style>
  <w:style w:type="paragraph" w:customStyle="1" w:styleId="VASeal">
    <w:name w:val="VASeal"/>
    <w:basedOn w:val="Normal"/>
    <w:rsid w:val="00260B82"/>
    <w:pPr>
      <w:spacing w:before="720" w:after="720"/>
      <w:jc w:val="center"/>
    </w:pPr>
    <w:rPr>
      <w:rFonts w:ascii="Arial" w:hAnsi="Arial"/>
      <w:sz w:val="20"/>
    </w:rPr>
  </w:style>
  <w:style w:type="paragraph" w:customStyle="1" w:styleId="Version">
    <w:name w:val="Version"/>
    <w:basedOn w:val="Title"/>
    <w:link w:val="VersionChar"/>
    <w:rsid w:val="00260B82"/>
    <w:pPr>
      <w:spacing w:before="1440" w:after="60"/>
    </w:pPr>
    <w:rPr>
      <w:sz w:val="32"/>
      <w:szCs w:val="32"/>
    </w:rPr>
  </w:style>
  <w:style w:type="character" w:customStyle="1" w:styleId="VersionChar">
    <w:name w:val="Version Char"/>
    <w:link w:val="Version"/>
    <w:rsid w:val="00411F61"/>
    <w:rPr>
      <w:rFonts w:ascii="Arial" w:eastAsia="Batang" w:hAnsi="Arial" w:cs="Arial"/>
      <w:b/>
      <w:bCs/>
      <w:kern w:val="28"/>
      <w:sz w:val="32"/>
      <w:szCs w:val="32"/>
      <w:lang w:eastAsia="ko-KR"/>
    </w:rPr>
  </w:style>
  <w:style w:type="paragraph" w:customStyle="1" w:styleId="AltHeading1">
    <w:name w:val="Alt Heading 1"/>
    <w:basedOn w:val="Heading1"/>
    <w:autoRedefine/>
    <w:qFormat/>
    <w:rsid w:val="00260B82"/>
    <w:pPr>
      <w:numPr>
        <w:numId w:val="0"/>
      </w:numPr>
      <w:tabs>
        <w:tab w:val="right" w:pos="8640"/>
      </w:tabs>
      <w:jc w:val="center"/>
    </w:pPr>
    <w:rPr>
      <w:rFonts w:ascii="Arial Bold" w:hAnsi="Arial Bold"/>
      <w:bCs w:val="0"/>
      <w:iCs/>
    </w:rPr>
  </w:style>
  <w:style w:type="paragraph" w:customStyle="1" w:styleId="AltHeading6">
    <w:name w:val="Alt Heading 6"/>
    <w:basedOn w:val="Normal"/>
    <w:qFormat/>
    <w:rsid w:val="00260B82"/>
    <w:pPr>
      <w:keepNext/>
      <w:keepLines/>
      <w:spacing w:before="0" w:after="0"/>
      <w:ind w:left="720"/>
    </w:pPr>
    <w:rPr>
      <w:rFonts w:eastAsia="Times New Roman"/>
      <w:b/>
      <w:szCs w:val="20"/>
      <w:lang w:eastAsia="en-US"/>
    </w:rPr>
  </w:style>
  <w:style w:type="numbering" w:styleId="ArticleSection">
    <w:name w:val="Outline List 3"/>
    <w:basedOn w:val="NoList"/>
    <w:uiPriority w:val="99"/>
    <w:unhideWhenUsed/>
    <w:rsid w:val="00260B82"/>
    <w:pPr>
      <w:numPr>
        <w:numId w:val="2"/>
      </w:numPr>
    </w:pPr>
  </w:style>
  <w:style w:type="character" w:styleId="BookTitle">
    <w:name w:val="Book Title"/>
    <w:basedOn w:val="DefaultParagraphFont"/>
    <w:uiPriority w:val="33"/>
    <w:qFormat/>
    <w:rsid w:val="00260B82"/>
    <w:rPr>
      <w:b/>
      <w:bCs/>
      <w:smallCaps/>
      <w:spacing w:val="5"/>
    </w:rPr>
  </w:style>
  <w:style w:type="character" w:customStyle="1" w:styleId="CaptionChar">
    <w:name w:val="Caption Char"/>
    <w:basedOn w:val="DefaultParagraphFont"/>
    <w:link w:val="Caption"/>
    <w:rsid w:val="003250CB"/>
    <w:rPr>
      <w:rFonts w:ascii="Arial" w:eastAsia="Batang" w:hAnsi="Arial" w:cs="Arial"/>
      <w:b/>
      <w:bCs/>
      <w:lang w:eastAsia="ko-KR"/>
    </w:rPr>
  </w:style>
  <w:style w:type="paragraph" w:customStyle="1" w:styleId="Default">
    <w:name w:val="Default"/>
    <w:rsid w:val="00260B82"/>
    <w:pPr>
      <w:widowControl w:val="0"/>
      <w:autoSpaceDE w:val="0"/>
      <w:autoSpaceDN w:val="0"/>
      <w:adjustRightInd w:val="0"/>
    </w:pPr>
    <w:rPr>
      <w:rFonts w:eastAsia="Times New Roman"/>
      <w:color w:val="000000"/>
      <w:sz w:val="24"/>
      <w:szCs w:val="24"/>
    </w:rPr>
  </w:style>
  <w:style w:type="paragraph" w:customStyle="1" w:styleId="Footnote">
    <w:name w:val="Footnote"/>
    <w:basedOn w:val="Normal"/>
    <w:qFormat/>
    <w:rsid w:val="00260B82"/>
    <w:rPr>
      <w:szCs w:val="22"/>
      <w:vertAlign w:val="superscript"/>
    </w:rPr>
  </w:style>
  <w:style w:type="character" w:styleId="FootnoteReference">
    <w:name w:val="footnote reference"/>
    <w:basedOn w:val="DefaultParagraphFont"/>
    <w:semiHidden/>
    <w:rsid w:val="00260B82"/>
  </w:style>
  <w:style w:type="paragraph" w:customStyle="1" w:styleId="ListNumberIndent">
    <w:name w:val="List Number Indent"/>
    <w:basedOn w:val="BodyText"/>
    <w:qFormat/>
    <w:rsid w:val="00260B82"/>
    <w:pPr>
      <w:numPr>
        <w:numId w:val="15"/>
      </w:numPr>
      <w:tabs>
        <w:tab w:val="left" w:pos="1080"/>
      </w:tabs>
    </w:pPr>
  </w:style>
  <w:style w:type="character" w:customStyle="1" w:styleId="TableTextChar1">
    <w:name w:val="Table Text Char1"/>
    <w:basedOn w:val="DefaultParagraphFont"/>
    <w:link w:val="TableText"/>
    <w:locked/>
    <w:rsid w:val="00260B82"/>
    <w:rPr>
      <w:rFonts w:ascii="Arial" w:eastAsia="Times New Roman" w:hAnsi="Arial"/>
    </w:rPr>
  </w:style>
  <w:style w:type="paragraph" w:customStyle="1" w:styleId="RevisionDate">
    <w:name w:val="Revision Date"/>
    <w:next w:val="Normal"/>
    <w:rsid w:val="006527AD"/>
    <w:pPr>
      <w:numPr>
        <w:ilvl w:val="1"/>
        <w:numId w:val="17"/>
      </w:numPr>
      <w:tabs>
        <w:tab w:val="clear" w:pos="1800"/>
      </w:tabs>
      <w:spacing w:before="360"/>
      <w:ind w:left="0" w:firstLine="0"/>
      <w:jc w:val="center"/>
    </w:pPr>
    <w:rPr>
      <w:rFonts w:ascii="Arial" w:eastAsia="Times New Roman" w:hAnsi="Arial"/>
      <w:sz w:val="24"/>
    </w:rPr>
  </w:style>
  <w:style w:type="paragraph" w:customStyle="1" w:styleId="StyleBulletList-ArrowBold">
    <w:name w:val="Style Bullet List-Arrow + Bold"/>
    <w:basedOn w:val="Normal"/>
    <w:link w:val="StyleBulletList-ArrowBoldChar"/>
    <w:rsid w:val="006527AD"/>
    <w:pPr>
      <w:widowControl w:val="0"/>
      <w:tabs>
        <w:tab w:val="num" w:pos="360"/>
      </w:tabs>
      <w:spacing w:after="100"/>
    </w:pPr>
    <w:rPr>
      <w:rFonts w:eastAsia="Times New Roman"/>
      <w:b/>
      <w:bCs/>
      <w:snapToGrid w:val="0"/>
      <w:szCs w:val="20"/>
      <w:lang w:eastAsia="en-US"/>
    </w:rPr>
  </w:style>
  <w:style w:type="character" w:customStyle="1" w:styleId="StyleBulletList-ArrowBoldChar">
    <w:name w:val="Style Bullet List-Arrow + Bold Char"/>
    <w:link w:val="StyleBulletList-ArrowBold"/>
    <w:rsid w:val="006527AD"/>
    <w:rPr>
      <w:rFonts w:eastAsia="Times New Roman"/>
      <w:b/>
      <w:bCs/>
      <w:snapToGrid w:val="0"/>
      <w:sz w:val="22"/>
    </w:rPr>
  </w:style>
  <w:style w:type="paragraph" w:customStyle="1" w:styleId="SampleDocumentFooter">
    <w:name w:val="Sample Document Footer"/>
    <w:basedOn w:val="Normal"/>
    <w:qFormat/>
    <w:rsid w:val="000E60C9"/>
    <w:pPr>
      <w:keepNext/>
      <w:keepLines/>
      <w:pBdr>
        <w:top w:val="single" w:sz="8" w:space="3" w:color="auto"/>
        <w:left w:val="single" w:sz="8" w:space="3" w:color="auto"/>
        <w:bottom w:val="single" w:sz="8" w:space="3" w:color="auto"/>
        <w:right w:val="single" w:sz="8" w:space="8" w:color="auto"/>
      </w:pBdr>
      <w:tabs>
        <w:tab w:val="center" w:pos="4674"/>
        <w:tab w:val="right" w:pos="9360"/>
      </w:tabs>
      <w:ind w:left="180"/>
    </w:pPr>
    <w:rPr>
      <w:sz w:val="20"/>
    </w:rPr>
  </w:style>
  <w:style w:type="paragraph" w:customStyle="1" w:styleId="Glossary">
    <w:name w:val="Glossary"/>
    <w:basedOn w:val="Normal"/>
    <w:qFormat/>
    <w:rsid w:val="000E60C9"/>
    <w:pPr>
      <w:spacing w:before="120"/>
    </w:pPr>
    <w:rPr>
      <w:color w:val="000000"/>
    </w:rPr>
  </w:style>
  <w:style w:type="paragraph" w:customStyle="1" w:styleId="OptionHeading4">
    <w:name w:val="Option Heading 4"/>
    <w:basedOn w:val="Normal"/>
    <w:qFormat/>
    <w:rsid w:val="000E60C9"/>
    <w:pPr>
      <w:spacing w:before="60" w:after="60"/>
    </w:pPr>
    <w:rPr>
      <w:b/>
      <w:sz w:val="28"/>
      <w:szCs w:val="28"/>
    </w:rPr>
  </w:style>
  <w:style w:type="paragraph" w:customStyle="1" w:styleId="OptionHeading5">
    <w:name w:val="Option Heading 5"/>
    <w:basedOn w:val="OptionHeading4"/>
    <w:qFormat/>
    <w:rsid w:val="000E60C9"/>
    <w:rPr>
      <w:sz w:val="24"/>
      <w:szCs w:val="24"/>
    </w:rPr>
  </w:style>
  <w:style w:type="paragraph" w:customStyle="1" w:styleId="Narrative">
    <w:name w:val="Narrative"/>
    <w:basedOn w:val="Normal"/>
    <w:next w:val="Normal"/>
    <w:rsid w:val="0066339B"/>
    <w:pPr>
      <w:widowControl w:val="0"/>
      <w:autoSpaceDE w:val="0"/>
      <w:autoSpaceDN w:val="0"/>
      <w:adjustRightInd w:val="0"/>
      <w:spacing w:before="0" w:after="0"/>
    </w:pPr>
    <w:rPr>
      <w:rFonts w:eastAsia="Arial Unicode MS" w:cs="Arial"/>
      <w:bCs/>
      <w:sz w:val="24"/>
      <w:szCs w:val="20"/>
      <w:lang w:eastAsia="en-US"/>
    </w:rPr>
  </w:style>
  <w:style w:type="paragraph" w:customStyle="1" w:styleId="Title2">
    <w:name w:val="Title 2"/>
    <w:qFormat/>
    <w:rsid w:val="003279E4"/>
    <w:pPr>
      <w:spacing w:after="360"/>
      <w:jc w:val="center"/>
    </w:pPr>
    <w:rPr>
      <w:rFonts w:ascii="Arial Bold" w:eastAsia="Batang" w:hAnsi="Arial Bold" w:cs="Arial"/>
      <w:b/>
      <w:bCs/>
      <w:kern w:val="28"/>
      <w:sz w:val="28"/>
      <w:szCs w:val="28"/>
      <w:lang w:eastAsia="ko-KR"/>
    </w:rPr>
  </w:style>
  <w:style w:type="paragraph" w:styleId="ListParagraph">
    <w:name w:val="List Paragraph"/>
    <w:basedOn w:val="Normal"/>
    <w:uiPriority w:val="34"/>
    <w:qFormat/>
    <w:rsid w:val="005764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74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image" Target="media/image17.png"/><Relationship Id="rId21" Type="http://schemas.openxmlformats.org/officeDocument/2006/relationships/header" Target="header5.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7" Type="http://schemas.openxmlformats.org/officeDocument/2006/relationships/styles" Target="style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emf"/><Relationship Id="rId11" Type="http://schemas.openxmlformats.org/officeDocument/2006/relationships/endnotes" Target="endnotes.xm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image" Target="media/image39.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9.e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eader" Target="header4.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png"/><Relationship Id="rId5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657KNE7CTRDA-1425-46</_dlc_DocId>
    <_dlc_DocIdUrl xmlns="cdd665a5-4d39-4c80-990a-8a3abca4f55f">
      <Url>http://vaww.oed.portal.va.gov/communities/tw/_layouts/DocIdRedir.aspx?ID=657KNE7CTRDA-1425-46</Url>
      <Description>657KNE7CTRDA-1425-46</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AD58E258DA2D43A3487C424C9DE886" ma:contentTypeVersion="4" ma:contentTypeDescription="Create a new document." ma:contentTypeScope="" ma:versionID="409a55b8c2a4d66c612e35aa6f3c5890">
  <xsd:schema xmlns:xsd="http://www.w3.org/2001/XMLSchema" xmlns:xs="http://www.w3.org/2001/XMLSchema" xmlns:p="http://schemas.microsoft.com/office/2006/metadata/properties" xmlns:ns3="cdd665a5-4d39-4c80-990a-8a3abca4f55f" targetNamespace="http://schemas.microsoft.com/office/2006/metadata/properties" ma:root="true" ma:fieldsID="478613fe556ded163cf0ab96cc73f832" ns3:_="">
    <xsd:import namespace="cdd665a5-4d39-4c80-990a-8a3abca4f55f"/>
    <xsd:element name="properties">
      <xsd:complexType>
        <xsd:sequence>
          <xsd:element name="documentManagement">
            <xsd:complexType>
              <xsd:all>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7B95494-3AD0-4F19-88BB-F8906FEA91DE}">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cdd665a5-4d39-4c80-990a-8a3abca4f55f"/>
    <ds:schemaRef ds:uri="http://www.w3.org/XML/1998/namespace"/>
  </ds:schemaRefs>
</ds:datastoreItem>
</file>

<file path=customXml/itemProps2.xml><?xml version="1.0" encoding="utf-8"?>
<ds:datastoreItem xmlns:ds="http://schemas.openxmlformats.org/officeDocument/2006/customXml" ds:itemID="{5CAB8777-092F-4FC4-87C8-5DA889AC15A3}">
  <ds:schemaRefs>
    <ds:schemaRef ds:uri="http://schemas.openxmlformats.org/officeDocument/2006/bibliography"/>
  </ds:schemaRefs>
</ds:datastoreItem>
</file>

<file path=customXml/itemProps3.xml><?xml version="1.0" encoding="utf-8"?>
<ds:datastoreItem xmlns:ds="http://schemas.openxmlformats.org/officeDocument/2006/customXml" ds:itemID="{D623DC7C-CD74-48A0-A690-3AFF138A575E}">
  <ds:schemaRefs>
    <ds:schemaRef ds:uri="http://schemas.microsoft.com/sharepoint/v3/contenttype/forms"/>
  </ds:schemaRefs>
</ds:datastoreItem>
</file>

<file path=customXml/itemProps4.xml><?xml version="1.0" encoding="utf-8"?>
<ds:datastoreItem xmlns:ds="http://schemas.openxmlformats.org/officeDocument/2006/customXml" ds:itemID="{40439D87-561D-44CF-8D23-957DCB500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FAA1E7-7267-44C7-92FF-E3AC1E24548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2809</Words>
  <Characters>16014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Department of Veterans Affairs</cp:lastModifiedBy>
  <cp:revision>3</cp:revision>
  <cp:lastPrinted>2015-04-15T18:55:00Z</cp:lastPrinted>
  <dcterms:created xsi:type="dcterms:W3CDTF">2021-08-24T19:17:00Z</dcterms:created>
  <dcterms:modified xsi:type="dcterms:W3CDTF">2021-08-24T19:18:00Z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0x01010031AD58E258DA2D43A3487C424C9DE886</vt:lpwstr>
  </property>
  <property fmtid="{D5CDD505-2E9C-101B-9397-08002B2CF9AE}" pid="3" name="_dlc_DocIdItemGuid">
    <vt:lpwstr>77b32aa8-81a9-46a7-97a2-147ce99d288b</vt:lpwstr>
  </property>
</Properties>
</file>