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A2DA4" w14:textId="77777777" w:rsidR="00725259" w:rsidRDefault="00725259">
      <w:pPr>
        <w:pStyle w:val="BodyText"/>
      </w:pPr>
    </w:p>
    <w:p w14:paraId="18D5B14A" w14:textId="77777777" w:rsidR="00725259" w:rsidRDefault="00CD21C6">
      <w:pPr>
        <w:tabs>
          <w:tab w:val="left" w:pos="3475"/>
          <w:tab w:val="left" w:pos="6575"/>
        </w:tabs>
        <w:ind w:left="211"/>
        <w:rPr>
          <w:sz w:val="20"/>
        </w:rPr>
      </w:pPr>
      <w:r>
        <w:rPr>
          <w:position w:val="122"/>
          <w:sz w:val="20"/>
        </w:rPr>
      </w:r>
      <w:r>
        <w:rPr>
          <w:position w:val="122"/>
          <w:sz w:val="20"/>
        </w:rPr>
        <w:pict w14:anchorId="5F22BF00">
          <v:group id="_x0000_s1054" style="width:2in;height:.5pt;mso-position-horizontal-relative:char;mso-position-vertical-relative:line" coordsize="2880,10">
            <v:line id="_x0000_s1055" style="position:absolute" from="2880,5" to="0,5" strokeweight=".5pt"/>
            <w10:anchorlock/>
          </v:group>
        </w:pict>
      </w:r>
      <w:r w:rsidR="00F77B85">
        <w:rPr>
          <w:position w:val="122"/>
          <w:sz w:val="20"/>
        </w:rPr>
        <w:tab/>
      </w:r>
      <w:r w:rsidR="00F77B85">
        <w:rPr>
          <w:noProof/>
          <w:sz w:val="20"/>
        </w:rPr>
        <w:drawing>
          <wp:inline distT="0" distB="0" distL="0" distR="0" wp14:anchorId="53065BDC" wp14:editId="35FEE03D">
            <wp:extent cx="1775493"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75493" cy="960120"/>
                    </a:xfrm>
                    <a:prstGeom prst="rect">
                      <a:avLst/>
                    </a:prstGeom>
                  </pic:spPr>
                </pic:pic>
              </a:graphicData>
            </a:graphic>
          </wp:inline>
        </w:drawing>
      </w:r>
      <w:r w:rsidR="00F77B85">
        <w:rPr>
          <w:sz w:val="20"/>
        </w:rPr>
        <w:tab/>
      </w:r>
      <w:r>
        <w:rPr>
          <w:position w:val="112"/>
          <w:sz w:val="20"/>
        </w:rPr>
      </w:r>
      <w:r>
        <w:rPr>
          <w:position w:val="112"/>
          <w:sz w:val="20"/>
        </w:rPr>
        <w:pict w14:anchorId="637317BE">
          <v:group id="_x0000_s1052" style="width:2in;height:.5pt;mso-position-horizontal-relative:char;mso-position-vertical-relative:line" coordsize="2880,10">
            <v:line id="_x0000_s1053" style="position:absolute" from="2880,5" to="0,5" strokeweight=".5pt"/>
            <w10:anchorlock/>
          </v:group>
        </w:pict>
      </w:r>
    </w:p>
    <w:p w14:paraId="58FF2D03" w14:textId="77777777" w:rsidR="00725259" w:rsidRDefault="00725259">
      <w:pPr>
        <w:pStyle w:val="BodyText"/>
        <w:rPr>
          <w:sz w:val="20"/>
        </w:rPr>
      </w:pPr>
    </w:p>
    <w:p w14:paraId="506EB0B8" w14:textId="77777777" w:rsidR="00725259" w:rsidRDefault="00725259">
      <w:pPr>
        <w:pStyle w:val="BodyText"/>
        <w:rPr>
          <w:sz w:val="20"/>
        </w:rPr>
      </w:pPr>
    </w:p>
    <w:p w14:paraId="417E5A83" w14:textId="77777777" w:rsidR="00725259" w:rsidRDefault="00725259">
      <w:pPr>
        <w:pStyle w:val="BodyText"/>
        <w:rPr>
          <w:sz w:val="20"/>
        </w:rPr>
      </w:pPr>
    </w:p>
    <w:p w14:paraId="27631B00" w14:textId="77777777" w:rsidR="00725259" w:rsidRDefault="00725259">
      <w:pPr>
        <w:pStyle w:val="BodyText"/>
        <w:rPr>
          <w:sz w:val="20"/>
        </w:rPr>
      </w:pPr>
    </w:p>
    <w:p w14:paraId="200F8673" w14:textId="77777777" w:rsidR="00725259" w:rsidRDefault="00725259">
      <w:pPr>
        <w:pStyle w:val="BodyText"/>
        <w:rPr>
          <w:sz w:val="20"/>
        </w:rPr>
      </w:pPr>
    </w:p>
    <w:p w14:paraId="0EA5AD24" w14:textId="77777777" w:rsidR="00725259" w:rsidRDefault="00F77B85">
      <w:pPr>
        <w:pStyle w:val="Title"/>
      </w:pPr>
      <w:r>
        <w:t>PHARMACY BENEFITS MANAGEMENT (PBM)</w:t>
      </w:r>
    </w:p>
    <w:p w14:paraId="04EFFCDF" w14:textId="77777777" w:rsidR="00725259" w:rsidRDefault="00725259">
      <w:pPr>
        <w:pStyle w:val="BodyText"/>
        <w:spacing w:before="11"/>
        <w:rPr>
          <w:rFonts w:ascii="Arial"/>
          <w:b/>
          <w:sz w:val="63"/>
        </w:rPr>
      </w:pPr>
    </w:p>
    <w:p w14:paraId="05C4B2BC" w14:textId="77777777" w:rsidR="00725259" w:rsidRDefault="00F77B85">
      <w:pPr>
        <w:ind w:left="100" w:right="101"/>
        <w:jc w:val="center"/>
        <w:rPr>
          <w:rFonts w:ascii="Arial"/>
          <w:b/>
          <w:sz w:val="48"/>
        </w:rPr>
      </w:pPr>
      <w:r>
        <w:rPr>
          <w:rFonts w:ascii="Arial"/>
          <w:b/>
          <w:sz w:val="48"/>
        </w:rPr>
        <w:t>USER MANUAL</w:t>
      </w:r>
    </w:p>
    <w:p w14:paraId="660980DB" w14:textId="77777777" w:rsidR="00725259" w:rsidRDefault="00725259">
      <w:pPr>
        <w:pStyle w:val="BodyText"/>
        <w:rPr>
          <w:rFonts w:ascii="Arial"/>
          <w:b/>
          <w:sz w:val="48"/>
        </w:rPr>
      </w:pPr>
    </w:p>
    <w:p w14:paraId="15A131FF" w14:textId="77777777" w:rsidR="00725259" w:rsidRDefault="00F77B85">
      <w:pPr>
        <w:ind w:left="100" w:right="100"/>
        <w:jc w:val="center"/>
        <w:rPr>
          <w:rFonts w:ascii="Arial"/>
          <w:sz w:val="36"/>
        </w:rPr>
      </w:pPr>
      <w:r>
        <w:rPr>
          <w:rFonts w:ascii="Arial"/>
          <w:sz w:val="36"/>
        </w:rPr>
        <w:t>Version 4.0</w:t>
      </w:r>
    </w:p>
    <w:p w14:paraId="6407AE58" w14:textId="77777777" w:rsidR="00725259" w:rsidRDefault="00F77B85">
      <w:pPr>
        <w:ind w:left="100" w:right="100"/>
        <w:jc w:val="center"/>
        <w:rPr>
          <w:rFonts w:ascii="Arial"/>
          <w:sz w:val="36"/>
        </w:rPr>
      </w:pPr>
      <w:r>
        <w:rPr>
          <w:rFonts w:ascii="Arial"/>
          <w:sz w:val="36"/>
        </w:rPr>
        <w:t>June 2005</w:t>
      </w:r>
    </w:p>
    <w:p w14:paraId="15B85457" w14:textId="77777777" w:rsidR="00725259" w:rsidRDefault="00F77B85">
      <w:pPr>
        <w:pStyle w:val="BodyText"/>
        <w:spacing w:before="275"/>
        <w:ind w:left="100" w:right="100"/>
        <w:jc w:val="center"/>
        <w:rPr>
          <w:rFonts w:ascii="Arial"/>
        </w:rPr>
      </w:pPr>
      <w:r>
        <w:rPr>
          <w:rFonts w:ascii="Arial"/>
        </w:rPr>
        <w:t>(Revised January 2008)</w:t>
      </w:r>
    </w:p>
    <w:p w14:paraId="5B88566F" w14:textId="77777777" w:rsidR="00725259" w:rsidRDefault="00725259">
      <w:pPr>
        <w:pStyle w:val="BodyText"/>
        <w:rPr>
          <w:rFonts w:ascii="Arial"/>
          <w:sz w:val="26"/>
        </w:rPr>
      </w:pPr>
    </w:p>
    <w:p w14:paraId="1868CF72" w14:textId="77777777" w:rsidR="00725259" w:rsidRDefault="00725259">
      <w:pPr>
        <w:pStyle w:val="BodyText"/>
        <w:rPr>
          <w:rFonts w:ascii="Arial"/>
          <w:sz w:val="26"/>
        </w:rPr>
      </w:pPr>
    </w:p>
    <w:p w14:paraId="07EB0A34" w14:textId="77777777" w:rsidR="00725259" w:rsidRDefault="00725259">
      <w:pPr>
        <w:pStyle w:val="BodyText"/>
        <w:rPr>
          <w:rFonts w:ascii="Arial"/>
          <w:sz w:val="26"/>
        </w:rPr>
      </w:pPr>
    </w:p>
    <w:p w14:paraId="5EF332CC" w14:textId="77777777" w:rsidR="00725259" w:rsidRDefault="00725259">
      <w:pPr>
        <w:pStyle w:val="BodyText"/>
        <w:rPr>
          <w:rFonts w:ascii="Arial"/>
          <w:sz w:val="26"/>
        </w:rPr>
      </w:pPr>
    </w:p>
    <w:p w14:paraId="32F0A802" w14:textId="77777777" w:rsidR="00725259" w:rsidRDefault="00725259">
      <w:pPr>
        <w:pStyle w:val="BodyText"/>
        <w:rPr>
          <w:rFonts w:ascii="Arial"/>
          <w:sz w:val="26"/>
        </w:rPr>
      </w:pPr>
    </w:p>
    <w:p w14:paraId="556A1DC8" w14:textId="77777777" w:rsidR="00725259" w:rsidRDefault="00725259">
      <w:pPr>
        <w:pStyle w:val="BodyText"/>
        <w:rPr>
          <w:rFonts w:ascii="Arial"/>
          <w:sz w:val="26"/>
        </w:rPr>
      </w:pPr>
    </w:p>
    <w:p w14:paraId="63055F51" w14:textId="77777777" w:rsidR="00725259" w:rsidRDefault="00725259">
      <w:pPr>
        <w:pStyle w:val="BodyText"/>
        <w:rPr>
          <w:rFonts w:ascii="Arial"/>
          <w:sz w:val="26"/>
        </w:rPr>
      </w:pPr>
    </w:p>
    <w:p w14:paraId="60268236" w14:textId="77777777" w:rsidR="00725259" w:rsidRDefault="00725259">
      <w:pPr>
        <w:pStyle w:val="BodyText"/>
        <w:rPr>
          <w:rFonts w:ascii="Arial"/>
          <w:sz w:val="26"/>
        </w:rPr>
      </w:pPr>
    </w:p>
    <w:p w14:paraId="405E3F03" w14:textId="77777777" w:rsidR="00725259" w:rsidRDefault="00725259">
      <w:pPr>
        <w:pStyle w:val="BodyText"/>
        <w:rPr>
          <w:rFonts w:ascii="Arial"/>
          <w:sz w:val="26"/>
        </w:rPr>
      </w:pPr>
    </w:p>
    <w:p w14:paraId="7AA4376B" w14:textId="77777777" w:rsidR="00725259" w:rsidRDefault="00725259">
      <w:pPr>
        <w:pStyle w:val="BodyText"/>
        <w:rPr>
          <w:rFonts w:ascii="Arial"/>
          <w:sz w:val="26"/>
        </w:rPr>
      </w:pPr>
    </w:p>
    <w:p w14:paraId="08EF0234" w14:textId="77777777" w:rsidR="00725259" w:rsidRDefault="00725259">
      <w:pPr>
        <w:pStyle w:val="BodyText"/>
        <w:rPr>
          <w:rFonts w:ascii="Arial"/>
          <w:sz w:val="26"/>
        </w:rPr>
      </w:pPr>
    </w:p>
    <w:p w14:paraId="543441F5" w14:textId="77777777" w:rsidR="00725259" w:rsidRDefault="00725259">
      <w:pPr>
        <w:pStyle w:val="BodyText"/>
        <w:rPr>
          <w:rFonts w:ascii="Arial"/>
          <w:sz w:val="26"/>
        </w:rPr>
      </w:pPr>
    </w:p>
    <w:p w14:paraId="73D32F44" w14:textId="77777777" w:rsidR="00725259" w:rsidRDefault="00725259">
      <w:pPr>
        <w:pStyle w:val="BodyText"/>
        <w:rPr>
          <w:rFonts w:ascii="Arial"/>
          <w:sz w:val="26"/>
        </w:rPr>
      </w:pPr>
    </w:p>
    <w:p w14:paraId="07C926B0" w14:textId="77777777" w:rsidR="00725259" w:rsidRDefault="00725259">
      <w:pPr>
        <w:pStyle w:val="BodyText"/>
        <w:rPr>
          <w:rFonts w:ascii="Arial"/>
          <w:sz w:val="26"/>
        </w:rPr>
      </w:pPr>
    </w:p>
    <w:p w14:paraId="4ADDDF77" w14:textId="77777777" w:rsidR="00725259" w:rsidRDefault="00F77B85">
      <w:pPr>
        <w:pStyle w:val="BodyText"/>
        <w:tabs>
          <w:tab w:val="left" w:pos="2980"/>
          <w:tab w:val="left" w:pos="3232"/>
          <w:tab w:val="left" w:pos="6760"/>
          <w:tab w:val="left" w:pos="9640"/>
        </w:tabs>
        <w:spacing w:before="229"/>
        <w:ind w:left="100" w:right="117"/>
        <w:jc w:val="center"/>
        <w:rPr>
          <w:rFonts w:ascii="Arial"/>
        </w:rPr>
      </w:pPr>
      <w:r>
        <w:rPr>
          <w:rFonts w:ascii="Arial"/>
          <w:u w:val="single"/>
        </w:rPr>
        <w:t xml:space="preserve"> </w:t>
      </w:r>
      <w:r>
        <w:rPr>
          <w:rFonts w:ascii="Arial"/>
          <w:u w:val="single"/>
        </w:rPr>
        <w:tab/>
      </w:r>
      <w:r>
        <w:rPr>
          <w:rFonts w:ascii="Arial"/>
        </w:rPr>
        <w:tab/>
        <w:t>Department of</w:t>
      </w:r>
      <w:r>
        <w:rPr>
          <w:rFonts w:ascii="Arial"/>
          <w:spacing w:val="-1"/>
        </w:rPr>
        <w:t xml:space="preserve"> </w:t>
      </w:r>
      <w:r>
        <w:rPr>
          <w:rFonts w:ascii="Arial"/>
        </w:rPr>
        <w:t>Veterans Affairs</w:t>
      </w:r>
      <w:r>
        <w:rPr>
          <w:rFonts w:ascii="Arial"/>
        </w:rPr>
        <w:tab/>
      </w:r>
      <w:r>
        <w:rPr>
          <w:rFonts w:ascii="Arial"/>
          <w:u w:val="single"/>
        </w:rPr>
        <w:t xml:space="preserve"> </w:t>
      </w:r>
      <w:r>
        <w:rPr>
          <w:rFonts w:ascii="Arial"/>
          <w:u w:val="single"/>
        </w:rPr>
        <w:tab/>
      </w:r>
      <w:r>
        <w:rPr>
          <w:rFonts w:ascii="Arial"/>
        </w:rPr>
        <w:t xml:space="preserve"> VistA Health Systems Design &amp;</w:t>
      </w:r>
      <w:r>
        <w:rPr>
          <w:rFonts w:ascii="Arial"/>
          <w:spacing w:val="-4"/>
        </w:rPr>
        <w:t xml:space="preserve"> </w:t>
      </w:r>
      <w:r>
        <w:rPr>
          <w:rFonts w:ascii="Arial"/>
        </w:rPr>
        <w:t>Development</w:t>
      </w:r>
    </w:p>
    <w:p w14:paraId="3CD2B48B" w14:textId="77777777" w:rsidR="00725259" w:rsidRDefault="00725259">
      <w:pPr>
        <w:jc w:val="center"/>
        <w:rPr>
          <w:rFonts w:ascii="Arial"/>
        </w:rPr>
        <w:sectPr w:rsidR="00725259">
          <w:type w:val="continuous"/>
          <w:pgSz w:w="12240" w:h="15840"/>
          <w:pgMar w:top="1500" w:right="1240" w:bottom="280" w:left="1240" w:header="720" w:footer="720" w:gutter="0"/>
          <w:cols w:space="720"/>
        </w:sectPr>
      </w:pPr>
    </w:p>
    <w:p w14:paraId="7A6509F1" w14:textId="77777777" w:rsidR="00725259" w:rsidRDefault="00725259">
      <w:pPr>
        <w:pStyle w:val="BodyText"/>
        <w:spacing w:before="4"/>
        <w:rPr>
          <w:rFonts w:ascii="Arial"/>
          <w:sz w:val="17"/>
        </w:rPr>
      </w:pPr>
    </w:p>
    <w:p w14:paraId="113B4D67" w14:textId="77777777" w:rsidR="00725259" w:rsidRDefault="00725259">
      <w:pPr>
        <w:rPr>
          <w:rFonts w:ascii="Arial"/>
          <w:sz w:val="17"/>
        </w:rPr>
        <w:sectPr w:rsidR="00725259">
          <w:pgSz w:w="12240" w:h="15840"/>
          <w:pgMar w:top="1500" w:right="1240" w:bottom="280" w:left="1240" w:header="720" w:footer="720" w:gutter="0"/>
          <w:cols w:space="720"/>
        </w:sectPr>
      </w:pPr>
    </w:p>
    <w:p w14:paraId="2B151CCB" w14:textId="77777777" w:rsidR="00725259" w:rsidRDefault="00725259">
      <w:pPr>
        <w:pStyle w:val="BodyText"/>
        <w:spacing w:before="4"/>
        <w:rPr>
          <w:rFonts w:ascii="Arial"/>
          <w:sz w:val="16"/>
        </w:rPr>
      </w:pPr>
    </w:p>
    <w:p w14:paraId="63FE704F" w14:textId="77777777" w:rsidR="00725259" w:rsidRDefault="00F77B85">
      <w:pPr>
        <w:pStyle w:val="Heading1"/>
        <w:tabs>
          <w:tab w:val="left" w:pos="9564"/>
        </w:tabs>
        <w:ind w:firstLine="0"/>
      </w:pPr>
      <w:r>
        <w:rPr>
          <w:color w:val="FFFFFF"/>
          <w:spacing w:val="12"/>
          <w:shd w:val="clear" w:color="auto" w:fill="000000"/>
        </w:rPr>
        <w:t xml:space="preserve"> </w:t>
      </w:r>
      <w:r>
        <w:rPr>
          <w:color w:val="FFFFFF"/>
          <w:shd w:val="clear" w:color="auto" w:fill="000000"/>
        </w:rPr>
        <w:t>Revision</w:t>
      </w:r>
      <w:r>
        <w:rPr>
          <w:color w:val="FFFFFF"/>
          <w:spacing w:val="-2"/>
          <w:shd w:val="clear" w:color="auto" w:fill="000000"/>
        </w:rPr>
        <w:t xml:space="preserve"> </w:t>
      </w:r>
      <w:r>
        <w:rPr>
          <w:color w:val="FFFFFF"/>
          <w:shd w:val="clear" w:color="auto" w:fill="000000"/>
        </w:rPr>
        <w:t>History</w:t>
      </w:r>
      <w:r>
        <w:rPr>
          <w:color w:val="FFFFFF"/>
          <w:shd w:val="clear" w:color="auto" w:fill="000000"/>
        </w:rPr>
        <w:tab/>
      </w:r>
    </w:p>
    <w:p w14:paraId="33277B5D" w14:textId="77777777" w:rsidR="00725259" w:rsidRDefault="00725259">
      <w:pPr>
        <w:pStyle w:val="BodyText"/>
        <w:spacing w:before="2"/>
        <w:rPr>
          <w:rFonts w:ascii="Arial"/>
          <w:b/>
          <w:sz w:val="14"/>
        </w:rPr>
      </w:pPr>
    </w:p>
    <w:p w14:paraId="0CB47182" w14:textId="77777777" w:rsidR="00725259" w:rsidRDefault="00F77B85">
      <w:pPr>
        <w:spacing w:before="91" w:line="247" w:lineRule="auto"/>
        <w:ind w:left="200" w:right="23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01735016" w14:textId="77777777" w:rsidR="00725259" w:rsidRDefault="00725259">
      <w:pPr>
        <w:pStyle w:val="BodyText"/>
        <w:rPr>
          <w:sz w:val="20"/>
        </w:rPr>
      </w:pPr>
    </w:p>
    <w:p w14:paraId="3FD416E3" w14:textId="77777777" w:rsidR="00725259" w:rsidRDefault="00725259">
      <w:pPr>
        <w:pStyle w:val="BodyText"/>
        <w:spacing w:before="2"/>
        <w:rPr>
          <w:sz w:val="23"/>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
        <w:gridCol w:w="1260"/>
        <w:gridCol w:w="1170"/>
        <w:gridCol w:w="5850"/>
      </w:tblGrid>
      <w:tr w:rsidR="00725259" w14:paraId="23C235DD" w14:textId="77777777">
        <w:trPr>
          <w:trHeight w:val="611"/>
        </w:trPr>
        <w:tc>
          <w:tcPr>
            <w:tcW w:w="1080" w:type="dxa"/>
            <w:shd w:val="clear" w:color="auto" w:fill="CCCCCC"/>
          </w:tcPr>
          <w:p w14:paraId="467ED377" w14:textId="77777777" w:rsidR="00725259" w:rsidRDefault="00F77B85">
            <w:pPr>
              <w:pStyle w:val="TableParagraph"/>
              <w:spacing w:before="0" w:line="275" w:lineRule="exact"/>
              <w:ind w:left="179"/>
              <w:rPr>
                <w:rFonts w:ascii="Arial"/>
                <w:b/>
                <w:sz w:val="24"/>
              </w:rPr>
            </w:pPr>
            <w:r>
              <w:rPr>
                <w:rFonts w:ascii="Arial"/>
                <w:b/>
                <w:sz w:val="24"/>
              </w:rPr>
              <w:t>Date</w:t>
            </w:r>
          </w:p>
        </w:tc>
        <w:tc>
          <w:tcPr>
            <w:tcW w:w="1260" w:type="dxa"/>
            <w:shd w:val="clear" w:color="auto" w:fill="CCCCCC"/>
          </w:tcPr>
          <w:p w14:paraId="0A8348BC" w14:textId="77777777" w:rsidR="00725259" w:rsidRDefault="00F77B85">
            <w:pPr>
              <w:pStyle w:val="TableParagraph"/>
              <w:spacing w:before="0"/>
              <w:ind w:left="107" w:right="192"/>
              <w:rPr>
                <w:rFonts w:ascii="Arial"/>
                <w:b/>
                <w:sz w:val="24"/>
              </w:rPr>
            </w:pPr>
            <w:r>
              <w:rPr>
                <w:rFonts w:ascii="Arial"/>
                <w:b/>
                <w:sz w:val="24"/>
              </w:rPr>
              <w:t>Revised Pages</w:t>
            </w:r>
          </w:p>
        </w:tc>
        <w:tc>
          <w:tcPr>
            <w:tcW w:w="1170" w:type="dxa"/>
            <w:shd w:val="clear" w:color="auto" w:fill="CCCCCC"/>
          </w:tcPr>
          <w:p w14:paraId="698A193B" w14:textId="77777777" w:rsidR="00725259" w:rsidRDefault="00F77B85">
            <w:pPr>
              <w:pStyle w:val="TableParagraph"/>
              <w:spacing w:before="0"/>
              <w:ind w:left="107" w:right="116"/>
              <w:rPr>
                <w:rFonts w:ascii="Arial"/>
                <w:b/>
                <w:sz w:val="24"/>
              </w:rPr>
            </w:pPr>
            <w:r>
              <w:rPr>
                <w:rFonts w:ascii="Arial"/>
                <w:b/>
                <w:sz w:val="24"/>
              </w:rPr>
              <w:t>Patch Number</w:t>
            </w:r>
          </w:p>
        </w:tc>
        <w:tc>
          <w:tcPr>
            <w:tcW w:w="5850" w:type="dxa"/>
            <w:shd w:val="clear" w:color="auto" w:fill="CCCCCC"/>
          </w:tcPr>
          <w:p w14:paraId="71F6CA77" w14:textId="77777777" w:rsidR="00725259" w:rsidRDefault="00F77B85">
            <w:pPr>
              <w:pStyle w:val="TableParagraph"/>
              <w:spacing w:before="0" w:line="275" w:lineRule="exact"/>
              <w:ind w:left="107"/>
              <w:rPr>
                <w:rFonts w:ascii="Arial"/>
                <w:b/>
                <w:sz w:val="24"/>
              </w:rPr>
            </w:pPr>
            <w:r>
              <w:rPr>
                <w:rFonts w:ascii="Arial"/>
                <w:b/>
                <w:sz w:val="24"/>
              </w:rPr>
              <w:t>Description</w:t>
            </w:r>
          </w:p>
        </w:tc>
      </w:tr>
      <w:tr w:rsidR="00725259" w14:paraId="36310523" w14:textId="77777777">
        <w:trPr>
          <w:trHeight w:val="1620"/>
        </w:trPr>
        <w:tc>
          <w:tcPr>
            <w:tcW w:w="1080" w:type="dxa"/>
            <w:tcBorders>
              <w:left w:val="single" w:sz="6" w:space="0" w:color="000000"/>
              <w:bottom w:val="single" w:sz="6" w:space="0" w:color="000000"/>
              <w:right w:val="single" w:sz="6" w:space="0" w:color="000000"/>
            </w:tcBorders>
          </w:tcPr>
          <w:p w14:paraId="6C9911DC" w14:textId="77777777" w:rsidR="00725259" w:rsidRDefault="00F77B85">
            <w:pPr>
              <w:pStyle w:val="TableParagraph"/>
              <w:rPr>
                <w:sz w:val="20"/>
              </w:rPr>
            </w:pPr>
            <w:r>
              <w:rPr>
                <w:sz w:val="20"/>
              </w:rPr>
              <w:t>1/2008</w:t>
            </w:r>
          </w:p>
        </w:tc>
        <w:tc>
          <w:tcPr>
            <w:tcW w:w="1260" w:type="dxa"/>
            <w:tcBorders>
              <w:left w:val="single" w:sz="6" w:space="0" w:color="000000"/>
              <w:bottom w:val="single" w:sz="6" w:space="0" w:color="000000"/>
              <w:right w:val="single" w:sz="6" w:space="0" w:color="000000"/>
            </w:tcBorders>
          </w:tcPr>
          <w:p w14:paraId="474F1610" w14:textId="77777777" w:rsidR="00725259" w:rsidRDefault="00F77B85">
            <w:pPr>
              <w:pStyle w:val="TableParagraph"/>
              <w:ind w:left="277" w:right="260"/>
              <w:jc w:val="center"/>
              <w:rPr>
                <w:sz w:val="20"/>
              </w:rPr>
            </w:pPr>
            <w:r>
              <w:rPr>
                <w:sz w:val="20"/>
              </w:rPr>
              <w:t>6-9</w:t>
            </w:r>
          </w:p>
        </w:tc>
        <w:tc>
          <w:tcPr>
            <w:tcW w:w="1170" w:type="dxa"/>
            <w:tcBorders>
              <w:left w:val="single" w:sz="6" w:space="0" w:color="000000"/>
              <w:bottom w:val="single" w:sz="6" w:space="0" w:color="000000"/>
              <w:right w:val="single" w:sz="6" w:space="0" w:color="000000"/>
            </w:tcBorders>
          </w:tcPr>
          <w:p w14:paraId="400E4871" w14:textId="77777777" w:rsidR="00725259" w:rsidRDefault="00F77B85">
            <w:pPr>
              <w:pStyle w:val="TableParagraph"/>
              <w:rPr>
                <w:sz w:val="20"/>
              </w:rPr>
            </w:pPr>
            <w:r>
              <w:rPr>
                <w:sz w:val="20"/>
              </w:rPr>
              <w:t>PSU*4*12</w:t>
            </w:r>
          </w:p>
        </w:tc>
        <w:tc>
          <w:tcPr>
            <w:tcW w:w="5850" w:type="dxa"/>
            <w:tcBorders>
              <w:left w:val="single" w:sz="6" w:space="0" w:color="000000"/>
              <w:bottom w:val="single" w:sz="6" w:space="0" w:color="000000"/>
              <w:right w:val="single" w:sz="6" w:space="0" w:color="000000"/>
            </w:tcBorders>
          </w:tcPr>
          <w:p w14:paraId="7EFDEEB7" w14:textId="77777777" w:rsidR="00725259" w:rsidRDefault="00F77B85">
            <w:pPr>
              <w:pStyle w:val="TableParagraph"/>
              <w:spacing w:before="37"/>
              <w:ind w:right="72"/>
              <w:rPr>
                <w:sz w:val="20"/>
              </w:rPr>
            </w:pPr>
            <w:r>
              <w:rPr>
                <w:sz w:val="20"/>
              </w:rPr>
              <w:t>Move a Note from section 3.5 to section 3.2 and 3.3 to correspond with a change in patch PSU*4*12 that moves the trigger of the Patient demographic purge from the Retransmit Patient Demographic Data option to the PSU PSM Manual option and to the PSU PBM Auto option.</w:t>
            </w:r>
          </w:p>
          <w:p w14:paraId="6EBBD03F" w14:textId="77777777" w:rsidR="00725259" w:rsidRDefault="00F77B85">
            <w:pPr>
              <w:pStyle w:val="TableParagraph"/>
              <w:spacing w:before="160"/>
              <w:rPr>
                <w:sz w:val="20"/>
              </w:rPr>
            </w:pPr>
            <w:r>
              <w:rPr>
                <w:highlight w:val="yellow"/>
              </w:rPr>
              <w:t>REDACTED</w:t>
            </w:r>
          </w:p>
        </w:tc>
      </w:tr>
      <w:tr w:rsidR="00725259" w14:paraId="6B389EBD" w14:textId="77777777">
        <w:trPr>
          <w:trHeight w:val="1390"/>
        </w:trPr>
        <w:tc>
          <w:tcPr>
            <w:tcW w:w="1080" w:type="dxa"/>
            <w:tcBorders>
              <w:top w:val="single" w:sz="6" w:space="0" w:color="000000"/>
              <w:left w:val="single" w:sz="6" w:space="0" w:color="000000"/>
              <w:bottom w:val="single" w:sz="6" w:space="0" w:color="000000"/>
              <w:right w:val="single" w:sz="6" w:space="0" w:color="000000"/>
            </w:tcBorders>
          </w:tcPr>
          <w:p w14:paraId="119EDA1F" w14:textId="77777777" w:rsidR="00725259" w:rsidRDefault="00F77B85">
            <w:pPr>
              <w:pStyle w:val="TableParagraph"/>
              <w:rPr>
                <w:sz w:val="20"/>
              </w:rPr>
            </w:pPr>
            <w:r>
              <w:rPr>
                <w:sz w:val="20"/>
              </w:rPr>
              <w:t>12/2006</w:t>
            </w:r>
          </w:p>
        </w:tc>
        <w:tc>
          <w:tcPr>
            <w:tcW w:w="1260" w:type="dxa"/>
            <w:tcBorders>
              <w:top w:val="single" w:sz="6" w:space="0" w:color="000000"/>
              <w:left w:val="single" w:sz="6" w:space="0" w:color="000000"/>
              <w:bottom w:val="single" w:sz="6" w:space="0" w:color="000000"/>
              <w:right w:val="single" w:sz="6" w:space="0" w:color="000000"/>
            </w:tcBorders>
          </w:tcPr>
          <w:p w14:paraId="162298E7" w14:textId="77777777" w:rsidR="00725259" w:rsidRDefault="00F77B85">
            <w:pPr>
              <w:pStyle w:val="TableParagraph"/>
              <w:ind w:left="278" w:right="260"/>
              <w:jc w:val="center"/>
              <w:rPr>
                <w:sz w:val="20"/>
              </w:rPr>
            </w:pPr>
            <w:r>
              <w:rPr>
                <w:sz w:val="20"/>
              </w:rPr>
              <w:t>100-102</w:t>
            </w:r>
          </w:p>
        </w:tc>
        <w:tc>
          <w:tcPr>
            <w:tcW w:w="1170" w:type="dxa"/>
            <w:tcBorders>
              <w:top w:val="single" w:sz="6" w:space="0" w:color="000000"/>
              <w:left w:val="single" w:sz="6" w:space="0" w:color="000000"/>
              <w:bottom w:val="single" w:sz="6" w:space="0" w:color="000000"/>
              <w:right w:val="single" w:sz="6" w:space="0" w:color="000000"/>
            </w:tcBorders>
          </w:tcPr>
          <w:p w14:paraId="48508DE4" w14:textId="77777777" w:rsidR="00725259" w:rsidRDefault="00F77B85">
            <w:pPr>
              <w:pStyle w:val="TableParagraph"/>
              <w:rPr>
                <w:sz w:val="20"/>
              </w:rPr>
            </w:pPr>
            <w:r>
              <w:rPr>
                <w:sz w:val="20"/>
              </w:rPr>
              <w:t>PSU*4*10</w:t>
            </w:r>
          </w:p>
        </w:tc>
        <w:tc>
          <w:tcPr>
            <w:tcW w:w="5850" w:type="dxa"/>
            <w:tcBorders>
              <w:top w:val="single" w:sz="6" w:space="0" w:color="000000"/>
              <w:left w:val="single" w:sz="6" w:space="0" w:color="000000"/>
              <w:bottom w:val="single" w:sz="6" w:space="0" w:color="000000"/>
              <w:right w:val="single" w:sz="6" w:space="0" w:color="000000"/>
            </w:tcBorders>
          </w:tcPr>
          <w:p w14:paraId="5560319A" w14:textId="77777777" w:rsidR="00725259" w:rsidRDefault="00F77B85">
            <w:pPr>
              <w:pStyle w:val="TableParagraph"/>
              <w:spacing w:before="37"/>
              <w:ind w:right="117"/>
              <w:rPr>
                <w:sz w:val="20"/>
              </w:rPr>
            </w:pPr>
            <w:r>
              <w:rPr>
                <w:sz w:val="20"/>
              </w:rPr>
              <w:t>Updated Allergies/Adverse Events Information Statistics chart in section 4.11.1 Statistics Format and updated the example of the MailMan messages in section 4.11.2 Example MailMan Messages for patch PSU*4*10.</w:t>
            </w:r>
          </w:p>
          <w:p w14:paraId="665BCF9D" w14:textId="77777777" w:rsidR="00725259" w:rsidRDefault="00F77B85">
            <w:pPr>
              <w:pStyle w:val="TableParagraph"/>
              <w:spacing w:before="160"/>
              <w:rPr>
                <w:sz w:val="20"/>
              </w:rPr>
            </w:pPr>
            <w:r>
              <w:rPr>
                <w:highlight w:val="yellow"/>
              </w:rPr>
              <w:t>REDACTED</w:t>
            </w:r>
          </w:p>
        </w:tc>
      </w:tr>
      <w:tr w:rsidR="00725259" w14:paraId="1ED3E0FB" w14:textId="77777777">
        <w:trPr>
          <w:trHeight w:val="1769"/>
        </w:trPr>
        <w:tc>
          <w:tcPr>
            <w:tcW w:w="1080" w:type="dxa"/>
            <w:tcBorders>
              <w:top w:val="single" w:sz="6" w:space="0" w:color="000000"/>
              <w:left w:val="single" w:sz="6" w:space="0" w:color="000000"/>
              <w:bottom w:val="single" w:sz="6" w:space="0" w:color="000000"/>
              <w:right w:val="single" w:sz="6" w:space="0" w:color="000000"/>
            </w:tcBorders>
          </w:tcPr>
          <w:p w14:paraId="762E974B" w14:textId="77777777" w:rsidR="00725259" w:rsidRDefault="00F77B85">
            <w:pPr>
              <w:pStyle w:val="TableParagraph"/>
              <w:rPr>
                <w:sz w:val="20"/>
              </w:rPr>
            </w:pPr>
            <w:r>
              <w:rPr>
                <w:sz w:val="20"/>
              </w:rPr>
              <w:t>02/2006</w:t>
            </w:r>
          </w:p>
        </w:tc>
        <w:tc>
          <w:tcPr>
            <w:tcW w:w="1260" w:type="dxa"/>
            <w:tcBorders>
              <w:top w:val="single" w:sz="6" w:space="0" w:color="000000"/>
              <w:left w:val="single" w:sz="6" w:space="0" w:color="000000"/>
              <w:bottom w:val="single" w:sz="6" w:space="0" w:color="000000"/>
              <w:right w:val="single" w:sz="6" w:space="0" w:color="000000"/>
            </w:tcBorders>
          </w:tcPr>
          <w:p w14:paraId="746F01F8" w14:textId="77777777" w:rsidR="00725259" w:rsidRDefault="00F77B85">
            <w:pPr>
              <w:pStyle w:val="TableParagraph"/>
              <w:spacing w:line="324" w:lineRule="auto"/>
              <w:ind w:left="298" w:right="278" w:firstLine="230"/>
              <w:rPr>
                <w:sz w:val="20"/>
              </w:rPr>
            </w:pPr>
            <w:r>
              <w:rPr>
                <w:sz w:val="20"/>
              </w:rPr>
              <w:t>iv, 115-132</w:t>
            </w:r>
          </w:p>
        </w:tc>
        <w:tc>
          <w:tcPr>
            <w:tcW w:w="1170" w:type="dxa"/>
            <w:tcBorders>
              <w:top w:val="single" w:sz="6" w:space="0" w:color="000000"/>
              <w:left w:val="single" w:sz="6" w:space="0" w:color="000000"/>
              <w:bottom w:val="single" w:sz="6" w:space="0" w:color="000000"/>
              <w:right w:val="single" w:sz="6" w:space="0" w:color="000000"/>
            </w:tcBorders>
          </w:tcPr>
          <w:p w14:paraId="61AB6C52" w14:textId="77777777" w:rsidR="00725259" w:rsidRDefault="00F77B85">
            <w:pPr>
              <w:pStyle w:val="TableParagraph"/>
              <w:rPr>
                <w:sz w:val="20"/>
              </w:rPr>
            </w:pPr>
            <w:r>
              <w:rPr>
                <w:sz w:val="20"/>
              </w:rPr>
              <w:t>PSU*4*3</w:t>
            </w:r>
          </w:p>
        </w:tc>
        <w:tc>
          <w:tcPr>
            <w:tcW w:w="5850" w:type="dxa"/>
            <w:tcBorders>
              <w:top w:val="single" w:sz="6" w:space="0" w:color="000000"/>
              <w:left w:val="single" w:sz="6" w:space="0" w:color="000000"/>
              <w:bottom w:val="single" w:sz="6" w:space="0" w:color="000000"/>
              <w:right w:val="single" w:sz="6" w:space="0" w:color="000000"/>
            </w:tcBorders>
          </w:tcPr>
          <w:p w14:paraId="08676EEB" w14:textId="77777777" w:rsidR="00725259" w:rsidRDefault="00F77B85">
            <w:pPr>
              <w:pStyle w:val="TableParagraph"/>
              <w:spacing w:before="37"/>
              <w:ind w:right="173"/>
              <w:rPr>
                <w:sz w:val="20"/>
              </w:rPr>
            </w:pPr>
            <w:r>
              <w:rPr>
                <w:sz w:val="20"/>
              </w:rPr>
              <w:t>PBM Extract Enhancements #3 project. Added Section 5. to Table of Contents. Added Section 5. HL7 Messages and 5.1. Data Specifications. Updated Glossary to include definitions of HL7 and HLO, and for page numbering purposes. Updated Index to include items from new section on HL7 Messages, and for page numbering purposes.</w:t>
            </w:r>
          </w:p>
          <w:p w14:paraId="0316DAC8" w14:textId="77777777" w:rsidR="00725259" w:rsidRDefault="00F77B85">
            <w:pPr>
              <w:pStyle w:val="TableParagraph"/>
              <w:spacing w:before="81"/>
              <w:rPr>
                <w:sz w:val="20"/>
              </w:rPr>
            </w:pPr>
            <w:r>
              <w:rPr>
                <w:highlight w:val="yellow"/>
              </w:rPr>
              <w:t>REDACTED</w:t>
            </w:r>
          </w:p>
        </w:tc>
      </w:tr>
      <w:tr w:rsidR="00725259" w14:paraId="4F6FAF2D" w14:textId="77777777">
        <w:trPr>
          <w:trHeight w:val="539"/>
        </w:trPr>
        <w:tc>
          <w:tcPr>
            <w:tcW w:w="1080" w:type="dxa"/>
            <w:tcBorders>
              <w:top w:val="single" w:sz="6" w:space="0" w:color="000000"/>
              <w:left w:val="single" w:sz="6" w:space="0" w:color="000000"/>
              <w:bottom w:val="single" w:sz="6" w:space="0" w:color="000000"/>
              <w:right w:val="single" w:sz="6" w:space="0" w:color="000000"/>
            </w:tcBorders>
          </w:tcPr>
          <w:p w14:paraId="416ACB1D" w14:textId="77777777" w:rsidR="00725259" w:rsidRDefault="00F77B85">
            <w:pPr>
              <w:pStyle w:val="TableParagraph"/>
              <w:rPr>
                <w:sz w:val="20"/>
              </w:rPr>
            </w:pPr>
            <w:r>
              <w:rPr>
                <w:sz w:val="20"/>
              </w:rPr>
              <w:t>06/2005</w:t>
            </w:r>
          </w:p>
        </w:tc>
        <w:tc>
          <w:tcPr>
            <w:tcW w:w="1260" w:type="dxa"/>
            <w:tcBorders>
              <w:top w:val="single" w:sz="6" w:space="0" w:color="000000"/>
              <w:left w:val="single" w:sz="6" w:space="0" w:color="000000"/>
              <w:bottom w:val="single" w:sz="6" w:space="0" w:color="000000"/>
              <w:right w:val="single" w:sz="6" w:space="0" w:color="000000"/>
            </w:tcBorders>
          </w:tcPr>
          <w:p w14:paraId="38FEDE6B" w14:textId="77777777" w:rsidR="00725259" w:rsidRDefault="00F77B85">
            <w:pPr>
              <w:pStyle w:val="TableParagraph"/>
              <w:ind w:left="278" w:right="260"/>
              <w:jc w:val="center"/>
              <w:rPr>
                <w:sz w:val="20"/>
              </w:rPr>
            </w:pPr>
            <w:r>
              <w:rPr>
                <w:sz w:val="20"/>
              </w:rPr>
              <w:t>All</w:t>
            </w:r>
          </w:p>
        </w:tc>
        <w:tc>
          <w:tcPr>
            <w:tcW w:w="1170" w:type="dxa"/>
            <w:tcBorders>
              <w:top w:val="single" w:sz="6" w:space="0" w:color="000000"/>
              <w:left w:val="single" w:sz="6" w:space="0" w:color="000000"/>
              <w:bottom w:val="single" w:sz="6" w:space="0" w:color="000000"/>
              <w:right w:val="single" w:sz="6" w:space="0" w:color="000000"/>
            </w:tcBorders>
          </w:tcPr>
          <w:p w14:paraId="24A78245" w14:textId="77777777" w:rsidR="00725259" w:rsidRDefault="00725259">
            <w:pPr>
              <w:pStyle w:val="TableParagraph"/>
              <w:spacing w:before="0"/>
              <w:ind w:left="0"/>
              <w:rPr>
                <w:sz w:val="20"/>
              </w:rPr>
            </w:pPr>
          </w:p>
        </w:tc>
        <w:tc>
          <w:tcPr>
            <w:tcW w:w="5850" w:type="dxa"/>
            <w:tcBorders>
              <w:top w:val="single" w:sz="6" w:space="0" w:color="000000"/>
              <w:left w:val="single" w:sz="6" w:space="0" w:color="000000"/>
              <w:bottom w:val="single" w:sz="6" w:space="0" w:color="000000"/>
              <w:right w:val="single" w:sz="6" w:space="0" w:color="000000"/>
            </w:tcBorders>
          </w:tcPr>
          <w:p w14:paraId="493D4AE9" w14:textId="77777777" w:rsidR="00725259" w:rsidRDefault="00F77B85">
            <w:pPr>
              <w:pStyle w:val="TableParagraph"/>
              <w:spacing w:before="37"/>
              <w:ind w:right="1905"/>
              <w:rPr>
                <w:sz w:val="20"/>
              </w:rPr>
            </w:pPr>
            <w:r>
              <w:rPr>
                <w:sz w:val="20"/>
              </w:rPr>
              <w:t xml:space="preserve">Original Release of PBM V. 4.0 User Manual </w:t>
            </w:r>
            <w:r>
              <w:rPr>
                <w:highlight w:val="yellow"/>
              </w:rPr>
              <w:t>REDACTED</w:t>
            </w:r>
          </w:p>
        </w:tc>
      </w:tr>
    </w:tbl>
    <w:p w14:paraId="0AA025B8" w14:textId="77777777" w:rsidR="00725259" w:rsidRDefault="00725259">
      <w:pPr>
        <w:pStyle w:val="BodyText"/>
        <w:rPr>
          <w:sz w:val="20"/>
        </w:rPr>
      </w:pPr>
    </w:p>
    <w:p w14:paraId="3CD3CB8D" w14:textId="77777777" w:rsidR="00725259" w:rsidRDefault="00725259">
      <w:pPr>
        <w:pStyle w:val="BodyText"/>
        <w:rPr>
          <w:sz w:val="20"/>
        </w:rPr>
      </w:pPr>
    </w:p>
    <w:p w14:paraId="2434B38C" w14:textId="77777777" w:rsidR="00725259" w:rsidRDefault="00725259">
      <w:pPr>
        <w:pStyle w:val="BodyText"/>
        <w:rPr>
          <w:sz w:val="20"/>
        </w:rPr>
      </w:pPr>
    </w:p>
    <w:p w14:paraId="14D8B4BD" w14:textId="77777777" w:rsidR="00725259" w:rsidRDefault="00725259">
      <w:pPr>
        <w:pStyle w:val="BodyText"/>
        <w:rPr>
          <w:sz w:val="20"/>
        </w:rPr>
      </w:pPr>
    </w:p>
    <w:p w14:paraId="589A76F3" w14:textId="77777777" w:rsidR="00725259" w:rsidRDefault="00725259">
      <w:pPr>
        <w:pStyle w:val="BodyText"/>
        <w:rPr>
          <w:sz w:val="20"/>
        </w:rPr>
      </w:pPr>
    </w:p>
    <w:p w14:paraId="38D21C46" w14:textId="77777777" w:rsidR="00725259" w:rsidRDefault="00725259">
      <w:pPr>
        <w:pStyle w:val="BodyText"/>
        <w:rPr>
          <w:sz w:val="20"/>
        </w:rPr>
      </w:pPr>
    </w:p>
    <w:p w14:paraId="6F9374A8" w14:textId="77777777" w:rsidR="00725259" w:rsidRDefault="00725259">
      <w:pPr>
        <w:pStyle w:val="BodyText"/>
        <w:rPr>
          <w:sz w:val="20"/>
        </w:rPr>
      </w:pPr>
    </w:p>
    <w:p w14:paraId="06EF38F6" w14:textId="77777777" w:rsidR="00725259" w:rsidRDefault="00725259">
      <w:pPr>
        <w:pStyle w:val="BodyText"/>
        <w:rPr>
          <w:sz w:val="20"/>
        </w:rPr>
      </w:pPr>
    </w:p>
    <w:p w14:paraId="2268E673" w14:textId="77777777" w:rsidR="00725259" w:rsidRDefault="00725259">
      <w:pPr>
        <w:pStyle w:val="BodyText"/>
        <w:rPr>
          <w:sz w:val="20"/>
        </w:rPr>
      </w:pPr>
    </w:p>
    <w:p w14:paraId="2D5D7C48" w14:textId="77777777" w:rsidR="00725259" w:rsidRDefault="00725259">
      <w:pPr>
        <w:pStyle w:val="BodyText"/>
        <w:rPr>
          <w:sz w:val="20"/>
        </w:rPr>
      </w:pPr>
    </w:p>
    <w:p w14:paraId="767599F7" w14:textId="77777777" w:rsidR="00725259" w:rsidRDefault="00725259">
      <w:pPr>
        <w:pStyle w:val="BodyText"/>
        <w:rPr>
          <w:sz w:val="20"/>
        </w:rPr>
      </w:pPr>
    </w:p>
    <w:p w14:paraId="18A08155" w14:textId="77777777" w:rsidR="00725259" w:rsidRDefault="00725259">
      <w:pPr>
        <w:pStyle w:val="BodyText"/>
        <w:rPr>
          <w:sz w:val="20"/>
        </w:rPr>
      </w:pPr>
    </w:p>
    <w:p w14:paraId="608E633B" w14:textId="77777777" w:rsidR="00725259" w:rsidRDefault="00725259">
      <w:pPr>
        <w:pStyle w:val="BodyText"/>
        <w:rPr>
          <w:sz w:val="20"/>
        </w:rPr>
      </w:pPr>
    </w:p>
    <w:p w14:paraId="5181C7F7" w14:textId="77777777" w:rsidR="00725259" w:rsidRDefault="00725259">
      <w:pPr>
        <w:pStyle w:val="BodyText"/>
        <w:rPr>
          <w:sz w:val="20"/>
        </w:rPr>
      </w:pPr>
    </w:p>
    <w:p w14:paraId="7AE14065" w14:textId="77777777" w:rsidR="00725259" w:rsidRDefault="00725259">
      <w:pPr>
        <w:pStyle w:val="BodyText"/>
        <w:rPr>
          <w:sz w:val="20"/>
        </w:rPr>
      </w:pPr>
    </w:p>
    <w:p w14:paraId="2E705196" w14:textId="77777777" w:rsidR="00725259" w:rsidRDefault="00725259">
      <w:pPr>
        <w:pStyle w:val="BodyText"/>
        <w:rPr>
          <w:sz w:val="20"/>
        </w:rPr>
      </w:pPr>
    </w:p>
    <w:p w14:paraId="25F6BABD" w14:textId="77777777" w:rsidR="00725259" w:rsidRDefault="00725259">
      <w:pPr>
        <w:pStyle w:val="BodyText"/>
        <w:rPr>
          <w:sz w:val="20"/>
        </w:rPr>
      </w:pPr>
    </w:p>
    <w:p w14:paraId="0566B6EF" w14:textId="77777777" w:rsidR="00725259" w:rsidRDefault="00725259">
      <w:pPr>
        <w:pStyle w:val="BodyText"/>
        <w:rPr>
          <w:sz w:val="20"/>
        </w:rPr>
      </w:pPr>
    </w:p>
    <w:p w14:paraId="5084B33C" w14:textId="77777777" w:rsidR="00725259" w:rsidRDefault="00725259">
      <w:pPr>
        <w:pStyle w:val="BodyText"/>
        <w:spacing w:before="10"/>
        <w:rPr>
          <w:sz w:val="15"/>
        </w:rPr>
      </w:pPr>
    </w:p>
    <w:p w14:paraId="0DDCD86C" w14:textId="77777777" w:rsidR="00725259" w:rsidRDefault="00F77B85">
      <w:pPr>
        <w:tabs>
          <w:tab w:val="left" w:pos="3303"/>
          <w:tab w:val="left" w:pos="9505"/>
        </w:tabs>
        <w:spacing w:before="92"/>
        <w:ind w:left="200" w:right="196"/>
        <w:jc w:val="center"/>
        <w:rPr>
          <w:sz w:val="20"/>
        </w:rPr>
      </w:pPr>
      <w:r>
        <w:rPr>
          <w:sz w:val="20"/>
        </w:rPr>
        <w:t>January</w:t>
      </w:r>
      <w:r>
        <w:rPr>
          <w:spacing w:val="-4"/>
          <w:sz w:val="20"/>
        </w:rPr>
        <w:t xml:space="preserve"> </w:t>
      </w:r>
      <w:r>
        <w:rPr>
          <w:sz w:val="20"/>
        </w:rPr>
        <w:t>2008</w:t>
      </w:r>
      <w:r>
        <w:rPr>
          <w:sz w:val="20"/>
        </w:rPr>
        <w:tab/>
        <w:t>Pharmacy Benefits Management</w:t>
      </w:r>
      <w:r>
        <w:rPr>
          <w:spacing w:val="-7"/>
          <w:sz w:val="20"/>
        </w:rPr>
        <w:t xml:space="preserve"> </w:t>
      </w:r>
      <w:r>
        <w:rPr>
          <w:sz w:val="20"/>
        </w:rPr>
        <w:t>V.</w:t>
      </w:r>
      <w:r>
        <w:rPr>
          <w:spacing w:val="-5"/>
          <w:sz w:val="20"/>
        </w:rPr>
        <w:t xml:space="preserve"> </w:t>
      </w:r>
      <w:r>
        <w:rPr>
          <w:sz w:val="20"/>
        </w:rPr>
        <w:t>3.0</w:t>
      </w:r>
      <w:r>
        <w:rPr>
          <w:sz w:val="20"/>
        </w:rPr>
        <w:tab/>
      </w:r>
      <w:r>
        <w:rPr>
          <w:spacing w:val="-17"/>
          <w:sz w:val="20"/>
        </w:rPr>
        <w:t xml:space="preserve">i </w:t>
      </w:r>
      <w:r>
        <w:rPr>
          <w:sz w:val="20"/>
        </w:rPr>
        <w:t>User</w:t>
      </w:r>
      <w:r>
        <w:rPr>
          <w:spacing w:val="-1"/>
          <w:sz w:val="20"/>
        </w:rPr>
        <w:t xml:space="preserve"> </w:t>
      </w:r>
      <w:r>
        <w:rPr>
          <w:sz w:val="20"/>
        </w:rPr>
        <w:t>Manual</w:t>
      </w:r>
    </w:p>
    <w:p w14:paraId="6C674F9E" w14:textId="77777777" w:rsidR="00725259" w:rsidRDefault="00F77B85">
      <w:pPr>
        <w:spacing w:line="230" w:lineRule="exact"/>
        <w:ind w:left="100" w:right="100"/>
        <w:jc w:val="center"/>
        <w:rPr>
          <w:sz w:val="20"/>
        </w:rPr>
      </w:pPr>
      <w:r>
        <w:rPr>
          <w:sz w:val="20"/>
        </w:rPr>
        <w:t>PSU*4*12</w:t>
      </w:r>
    </w:p>
    <w:p w14:paraId="52665CEE" w14:textId="77777777" w:rsidR="00725259" w:rsidRDefault="00725259">
      <w:pPr>
        <w:spacing w:line="230" w:lineRule="exact"/>
        <w:jc w:val="center"/>
        <w:rPr>
          <w:sz w:val="20"/>
        </w:rPr>
        <w:sectPr w:rsidR="00725259">
          <w:pgSz w:w="12240" w:h="15840"/>
          <w:pgMar w:top="1500" w:right="1240" w:bottom="280" w:left="1240" w:header="720" w:footer="720" w:gutter="0"/>
          <w:cols w:space="720"/>
        </w:sectPr>
      </w:pPr>
    </w:p>
    <w:p w14:paraId="3C07EC1B" w14:textId="77777777" w:rsidR="00725259" w:rsidRDefault="00725259">
      <w:pPr>
        <w:pStyle w:val="BodyText"/>
        <w:spacing w:before="9"/>
        <w:rPr>
          <w:sz w:val="8"/>
        </w:rPr>
      </w:pPr>
    </w:p>
    <w:p w14:paraId="16F992E4" w14:textId="77777777" w:rsidR="00725259" w:rsidRDefault="00F77B85">
      <w:pPr>
        <w:spacing w:before="91"/>
        <w:ind w:left="100" w:right="101"/>
        <w:jc w:val="center"/>
        <w:rPr>
          <w:i/>
        </w:rPr>
      </w:pPr>
      <w:r>
        <w:rPr>
          <w:i/>
        </w:rPr>
        <w:t>(This page included for two-sided copying.)</w:t>
      </w:r>
    </w:p>
    <w:p w14:paraId="7F84E873" w14:textId="77777777" w:rsidR="00725259" w:rsidRDefault="00725259">
      <w:pPr>
        <w:jc w:val="center"/>
        <w:sectPr w:rsidR="00725259">
          <w:footerReference w:type="default" r:id="rId8"/>
          <w:pgSz w:w="12240" w:h="15840"/>
          <w:pgMar w:top="1500" w:right="1240" w:bottom="1160" w:left="1240" w:header="0" w:footer="975" w:gutter="0"/>
          <w:cols w:space="720"/>
        </w:sectPr>
      </w:pPr>
    </w:p>
    <w:p w14:paraId="28D689C0" w14:textId="77777777" w:rsidR="00725259" w:rsidRDefault="00F77B85">
      <w:pPr>
        <w:pStyle w:val="Heading1"/>
        <w:numPr>
          <w:ilvl w:val="0"/>
          <w:numId w:val="11"/>
        </w:numPr>
        <w:tabs>
          <w:tab w:val="left" w:pos="740"/>
          <w:tab w:val="left" w:pos="741"/>
        </w:tabs>
        <w:spacing w:before="178"/>
      </w:pPr>
      <w:bookmarkStart w:id="0" w:name="1._PBM_Options_"/>
      <w:bookmarkEnd w:id="0"/>
      <w:r>
        <w:lastRenderedPageBreak/>
        <w:t>PBM</w:t>
      </w:r>
      <w:r>
        <w:rPr>
          <w:spacing w:val="-1"/>
        </w:rPr>
        <w:t xml:space="preserve"> </w:t>
      </w:r>
      <w:r>
        <w:t>Options</w:t>
      </w:r>
    </w:p>
    <w:p w14:paraId="496F5BE6" w14:textId="77777777" w:rsidR="00725259" w:rsidRDefault="00F77B85">
      <w:pPr>
        <w:pStyle w:val="BodyText"/>
        <w:spacing w:before="334"/>
        <w:ind w:left="200"/>
      </w:pPr>
      <w:r>
        <w:t>This section describes options that are available in PSU 4.0.</w:t>
      </w:r>
    </w:p>
    <w:p w14:paraId="50255587" w14:textId="77777777" w:rsidR="00725259" w:rsidRDefault="00725259">
      <w:pPr>
        <w:pStyle w:val="BodyText"/>
        <w:spacing w:before="1"/>
        <w:rPr>
          <w:sz w:val="21"/>
        </w:rPr>
      </w:pPr>
    </w:p>
    <w:p w14:paraId="434F071E" w14:textId="77777777" w:rsidR="00725259" w:rsidRDefault="00F77B85">
      <w:pPr>
        <w:pStyle w:val="Heading2"/>
        <w:numPr>
          <w:ilvl w:val="1"/>
          <w:numId w:val="11"/>
        </w:numPr>
        <w:tabs>
          <w:tab w:val="left" w:pos="802"/>
        </w:tabs>
      </w:pPr>
      <w:bookmarkStart w:id="1" w:name="1.1._PBM_Manager_Menu"/>
      <w:bookmarkEnd w:id="1"/>
      <w:r>
        <w:t>PBM Manager</w:t>
      </w:r>
      <w:r>
        <w:rPr>
          <w:spacing w:val="-12"/>
        </w:rPr>
        <w:t xml:space="preserve"> </w:t>
      </w:r>
      <w:r>
        <w:t>Menu</w:t>
      </w:r>
    </w:p>
    <w:p w14:paraId="49D0D307" w14:textId="77777777" w:rsidR="00725259" w:rsidRDefault="00F77B85">
      <w:pPr>
        <w:pStyle w:val="Heading3"/>
      </w:pPr>
      <w:r>
        <w:t>[PSU PBM MANAGER</w:t>
      </w:r>
      <w:r>
        <w:rPr>
          <w:spacing w:val="-17"/>
        </w:rPr>
        <w:t xml:space="preserve"> </w:t>
      </w:r>
      <w:r>
        <w:t>MENU]</w:t>
      </w:r>
    </w:p>
    <w:p w14:paraId="6B3C982B" w14:textId="77777777" w:rsidR="00725259" w:rsidRDefault="00725259">
      <w:pPr>
        <w:pStyle w:val="BodyText"/>
        <w:spacing w:before="9"/>
        <w:rPr>
          <w:b/>
          <w:sz w:val="23"/>
        </w:rPr>
      </w:pPr>
    </w:p>
    <w:p w14:paraId="0EA6A7A7" w14:textId="77777777" w:rsidR="00725259" w:rsidRDefault="00F77B85">
      <w:pPr>
        <w:pStyle w:val="BodyText"/>
        <w:ind w:left="199"/>
      </w:pPr>
      <w:r>
        <w:t xml:space="preserve">The </w:t>
      </w:r>
      <w:r>
        <w:rPr>
          <w:i/>
        </w:rPr>
        <w:t xml:space="preserve">PBM Manager Menu </w:t>
      </w:r>
      <w:r>
        <w:t>[PSU PBM MANAGER MENU] option grants the user access to the following options:</w:t>
      </w:r>
    </w:p>
    <w:p w14:paraId="2A7A793A" w14:textId="77777777" w:rsidR="00725259" w:rsidRDefault="00F77B85">
      <w:pPr>
        <w:pStyle w:val="ListParagraph"/>
        <w:numPr>
          <w:ilvl w:val="2"/>
          <w:numId w:val="11"/>
        </w:numPr>
        <w:tabs>
          <w:tab w:val="left" w:pos="919"/>
          <w:tab w:val="left" w:pos="920"/>
        </w:tabs>
        <w:spacing w:before="121"/>
        <w:ind w:right="700"/>
        <w:rPr>
          <w:sz w:val="24"/>
        </w:rPr>
      </w:pPr>
      <w:r>
        <w:rPr>
          <w:i/>
          <w:sz w:val="24"/>
        </w:rPr>
        <w:t xml:space="preserve">Manual Pharmacy Statistics </w:t>
      </w:r>
      <w:r>
        <w:rPr>
          <w:sz w:val="24"/>
        </w:rPr>
        <w:t>[PSU PBM MANUAL] allows the user to manually</w:t>
      </w:r>
      <w:r>
        <w:rPr>
          <w:spacing w:val="-12"/>
          <w:sz w:val="24"/>
        </w:rPr>
        <w:t xml:space="preserve"> </w:t>
      </w:r>
      <w:r>
        <w:rPr>
          <w:sz w:val="24"/>
        </w:rPr>
        <w:t>run individual or combined extracts for a time period of their own</w:t>
      </w:r>
      <w:r>
        <w:rPr>
          <w:spacing w:val="-8"/>
          <w:sz w:val="24"/>
        </w:rPr>
        <w:t xml:space="preserve"> </w:t>
      </w:r>
      <w:r>
        <w:rPr>
          <w:sz w:val="24"/>
        </w:rPr>
        <w:t>choosing.</w:t>
      </w:r>
    </w:p>
    <w:p w14:paraId="37896B74" w14:textId="77777777" w:rsidR="00725259" w:rsidRDefault="00F77B85">
      <w:pPr>
        <w:pStyle w:val="ListParagraph"/>
        <w:numPr>
          <w:ilvl w:val="2"/>
          <w:numId w:val="11"/>
        </w:numPr>
        <w:tabs>
          <w:tab w:val="left" w:pos="919"/>
          <w:tab w:val="left" w:pos="920"/>
        </w:tabs>
        <w:spacing w:before="120"/>
        <w:ind w:right="241"/>
        <w:rPr>
          <w:sz w:val="24"/>
        </w:rPr>
      </w:pPr>
      <w:r>
        <w:rPr>
          <w:i/>
          <w:sz w:val="24"/>
        </w:rPr>
        <w:t xml:space="preserve">Retransmit Patient Demographic Data </w:t>
      </w:r>
      <w:r>
        <w:rPr>
          <w:sz w:val="24"/>
        </w:rPr>
        <w:t>[PSU RETRANSMIT PATIENT DATA] allows the user to resend the prior month’s patient demographic data to the PBM national database should the background job be interrupted. Patient demographic data is held for</w:t>
      </w:r>
      <w:r>
        <w:rPr>
          <w:spacing w:val="-34"/>
          <w:sz w:val="24"/>
        </w:rPr>
        <w:t xml:space="preserve"> </w:t>
      </w:r>
      <w:r>
        <w:rPr>
          <w:sz w:val="24"/>
        </w:rPr>
        <w:t>a period of 75 days before being purged.</w:t>
      </w:r>
    </w:p>
    <w:p w14:paraId="2DEC22A0" w14:textId="77777777" w:rsidR="00725259" w:rsidRDefault="00F77B85">
      <w:pPr>
        <w:pStyle w:val="ListParagraph"/>
        <w:numPr>
          <w:ilvl w:val="2"/>
          <w:numId w:val="11"/>
        </w:numPr>
        <w:tabs>
          <w:tab w:val="left" w:pos="919"/>
          <w:tab w:val="left" w:pos="920"/>
        </w:tabs>
        <w:spacing w:before="119"/>
        <w:ind w:right="293"/>
        <w:rPr>
          <w:sz w:val="24"/>
        </w:rPr>
      </w:pPr>
      <w:r>
        <w:rPr>
          <w:i/>
          <w:sz w:val="24"/>
        </w:rPr>
        <w:t xml:space="preserve">Map Pharmacy Locations </w:t>
      </w:r>
      <w:r>
        <w:rPr>
          <w:sz w:val="24"/>
        </w:rPr>
        <w:t>[PSU MAP PHARMACY LOCATIONS] allows the user to map Area of Uses (AOUs) from the AR/WS application, Narcotic Area of Uses (NAOUs) from the Controlled Substances application, and Pharmacy Locations from the Drug Accountability application to a specific Medical Center Division or Outpatient</w:t>
      </w:r>
      <w:r>
        <w:rPr>
          <w:spacing w:val="-21"/>
          <w:sz w:val="24"/>
        </w:rPr>
        <w:t xml:space="preserve"> </w:t>
      </w:r>
      <w:r>
        <w:rPr>
          <w:sz w:val="24"/>
        </w:rPr>
        <w:t>site.</w:t>
      </w:r>
    </w:p>
    <w:p w14:paraId="56F913AA" w14:textId="77777777" w:rsidR="00725259" w:rsidRDefault="00725259">
      <w:pPr>
        <w:pStyle w:val="BodyText"/>
        <w:rPr>
          <w:sz w:val="26"/>
        </w:rPr>
      </w:pPr>
    </w:p>
    <w:p w14:paraId="2C743BCC" w14:textId="77777777" w:rsidR="00725259" w:rsidRDefault="00F77B85">
      <w:pPr>
        <w:pStyle w:val="Heading2"/>
        <w:numPr>
          <w:ilvl w:val="1"/>
          <w:numId w:val="11"/>
        </w:numPr>
        <w:tabs>
          <w:tab w:val="left" w:pos="804"/>
        </w:tabs>
        <w:spacing w:before="217"/>
        <w:ind w:left="803" w:hanging="604"/>
      </w:pPr>
      <w:bookmarkStart w:id="2" w:name="1.2._Manual_Pharmacy_Statistics"/>
      <w:bookmarkEnd w:id="2"/>
      <w:r>
        <w:t>Manual Pharmacy</w:t>
      </w:r>
      <w:r>
        <w:rPr>
          <w:spacing w:val="-1"/>
        </w:rPr>
        <w:t xml:space="preserve"> </w:t>
      </w:r>
      <w:r>
        <w:t>Statistics</w:t>
      </w:r>
    </w:p>
    <w:p w14:paraId="0226CF30" w14:textId="77777777" w:rsidR="00725259" w:rsidRDefault="00F77B85">
      <w:pPr>
        <w:pStyle w:val="Heading3"/>
      </w:pPr>
      <w:r>
        <w:t>[PSU PBM MANUAL]</w:t>
      </w:r>
    </w:p>
    <w:p w14:paraId="25E72241" w14:textId="77777777" w:rsidR="00725259" w:rsidRDefault="00725259">
      <w:pPr>
        <w:pStyle w:val="BodyText"/>
        <w:spacing w:before="9"/>
        <w:rPr>
          <w:b/>
          <w:sz w:val="23"/>
        </w:rPr>
      </w:pPr>
    </w:p>
    <w:p w14:paraId="2F19EBD6" w14:textId="77777777" w:rsidR="00725259" w:rsidRDefault="00F77B85">
      <w:pPr>
        <w:pStyle w:val="BodyText"/>
        <w:ind w:left="200" w:right="427"/>
      </w:pPr>
      <w:r>
        <w:t xml:space="preserve">The </w:t>
      </w:r>
      <w:r>
        <w:rPr>
          <w:i/>
        </w:rPr>
        <w:t xml:space="preserve">Manual Pharmacy Statistics </w:t>
      </w:r>
      <w:r>
        <w:t>[PSU PBM MANUAL] option is used to gather the statistical information for a selected date range from the following files:</w:t>
      </w:r>
    </w:p>
    <w:p w14:paraId="10794185" w14:textId="77777777" w:rsidR="00725259" w:rsidRDefault="00725259">
      <w:pPr>
        <w:pStyle w:val="BodyText"/>
      </w:pPr>
    </w:p>
    <w:p w14:paraId="16D33774" w14:textId="77777777" w:rsidR="00725259" w:rsidRDefault="00F77B85">
      <w:pPr>
        <w:pStyle w:val="ListParagraph"/>
        <w:numPr>
          <w:ilvl w:val="0"/>
          <w:numId w:val="10"/>
        </w:numPr>
        <w:tabs>
          <w:tab w:val="left" w:pos="920"/>
          <w:tab w:val="left" w:pos="5241"/>
        </w:tabs>
        <w:rPr>
          <w:sz w:val="24"/>
        </w:rPr>
      </w:pPr>
      <w:r>
        <w:rPr>
          <w:sz w:val="24"/>
        </w:rPr>
        <w:t>Pharmacy Patient</w:t>
      </w:r>
      <w:r>
        <w:rPr>
          <w:spacing w:val="-4"/>
          <w:sz w:val="24"/>
        </w:rPr>
        <w:t xml:space="preserve"> </w:t>
      </w:r>
      <w:r>
        <w:rPr>
          <w:sz w:val="24"/>
        </w:rPr>
        <w:t>IV</w:t>
      </w:r>
      <w:r>
        <w:rPr>
          <w:spacing w:val="-1"/>
          <w:sz w:val="24"/>
        </w:rPr>
        <w:t xml:space="preserve"> </w:t>
      </w:r>
      <w:r>
        <w:rPr>
          <w:sz w:val="24"/>
        </w:rPr>
        <w:t>Subfile</w:t>
      </w:r>
      <w:r>
        <w:rPr>
          <w:sz w:val="24"/>
        </w:rPr>
        <w:tab/>
        <w:t>File #</w:t>
      </w:r>
      <w:r>
        <w:rPr>
          <w:spacing w:val="-10"/>
          <w:sz w:val="24"/>
        </w:rPr>
        <w:t xml:space="preserve"> </w:t>
      </w:r>
      <w:r>
        <w:rPr>
          <w:sz w:val="24"/>
        </w:rPr>
        <w:t>55.01</w:t>
      </w:r>
    </w:p>
    <w:p w14:paraId="40031018" w14:textId="77777777" w:rsidR="00725259" w:rsidRDefault="00F77B85">
      <w:pPr>
        <w:pStyle w:val="ListParagraph"/>
        <w:numPr>
          <w:ilvl w:val="0"/>
          <w:numId w:val="10"/>
        </w:numPr>
        <w:tabs>
          <w:tab w:val="left" w:pos="920"/>
          <w:tab w:val="left" w:pos="5239"/>
        </w:tabs>
        <w:rPr>
          <w:sz w:val="24"/>
        </w:rPr>
      </w:pPr>
      <w:r>
        <w:rPr>
          <w:sz w:val="24"/>
        </w:rPr>
        <w:t>Pharmacy Patient</w:t>
      </w:r>
      <w:r>
        <w:rPr>
          <w:spacing w:val="-1"/>
          <w:sz w:val="24"/>
        </w:rPr>
        <w:t xml:space="preserve"> </w:t>
      </w:r>
      <w:r>
        <w:rPr>
          <w:sz w:val="24"/>
        </w:rPr>
        <w:t>UD</w:t>
      </w:r>
      <w:r>
        <w:rPr>
          <w:spacing w:val="-1"/>
          <w:sz w:val="24"/>
        </w:rPr>
        <w:t xml:space="preserve"> </w:t>
      </w:r>
      <w:r>
        <w:rPr>
          <w:sz w:val="24"/>
        </w:rPr>
        <w:t>Subfile</w:t>
      </w:r>
      <w:r>
        <w:rPr>
          <w:sz w:val="24"/>
        </w:rPr>
        <w:tab/>
        <w:t>File # 55.06</w:t>
      </w:r>
    </w:p>
    <w:p w14:paraId="508D2FFA" w14:textId="77777777" w:rsidR="00725259" w:rsidRDefault="00F77B85">
      <w:pPr>
        <w:pStyle w:val="ListParagraph"/>
        <w:numPr>
          <w:ilvl w:val="0"/>
          <w:numId w:val="10"/>
        </w:numPr>
        <w:tabs>
          <w:tab w:val="left" w:pos="920"/>
          <w:tab w:val="left" w:pos="5240"/>
        </w:tabs>
        <w:rPr>
          <w:sz w:val="24"/>
        </w:rPr>
      </w:pPr>
      <w:r>
        <w:rPr>
          <w:sz w:val="24"/>
        </w:rPr>
        <w:t>AR/WS</w:t>
      </w:r>
      <w:r>
        <w:rPr>
          <w:spacing w:val="-3"/>
          <w:sz w:val="24"/>
        </w:rPr>
        <w:t xml:space="preserve"> </w:t>
      </w:r>
      <w:r>
        <w:rPr>
          <w:sz w:val="24"/>
        </w:rPr>
        <w:t>Stats</w:t>
      </w:r>
      <w:r>
        <w:rPr>
          <w:spacing w:val="-3"/>
          <w:sz w:val="24"/>
        </w:rPr>
        <w:t xml:space="preserve"> </w:t>
      </w:r>
      <w:r>
        <w:rPr>
          <w:sz w:val="24"/>
        </w:rPr>
        <w:t>File</w:t>
      </w:r>
      <w:r>
        <w:rPr>
          <w:sz w:val="24"/>
        </w:rPr>
        <w:tab/>
        <w:t>File # 58.5</w:t>
      </w:r>
    </w:p>
    <w:p w14:paraId="537659B1" w14:textId="77777777" w:rsidR="00725259" w:rsidRDefault="00F77B85">
      <w:pPr>
        <w:pStyle w:val="ListParagraph"/>
        <w:numPr>
          <w:ilvl w:val="0"/>
          <w:numId w:val="10"/>
        </w:numPr>
        <w:tabs>
          <w:tab w:val="left" w:pos="920"/>
          <w:tab w:val="left" w:pos="5240"/>
        </w:tabs>
        <w:rPr>
          <w:sz w:val="24"/>
        </w:rPr>
      </w:pPr>
      <w:r>
        <w:rPr>
          <w:sz w:val="24"/>
        </w:rPr>
        <w:t>Prescription</w:t>
      </w:r>
      <w:r>
        <w:rPr>
          <w:sz w:val="24"/>
        </w:rPr>
        <w:tab/>
        <w:t>File # 52</w:t>
      </w:r>
    </w:p>
    <w:p w14:paraId="7E5BCD43" w14:textId="77777777" w:rsidR="00725259" w:rsidRDefault="00F77B85">
      <w:pPr>
        <w:pStyle w:val="BodyText"/>
        <w:tabs>
          <w:tab w:val="left" w:pos="5238"/>
        </w:tabs>
        <w:ind w:left="560"/>
      </w:pPr>
      <w:r>
        <w:t xml:space="preserve">5. </w:t>
      </w:r>
      <w:r>
        <w:rPr>
          <w:spacing w:val="58"/>
        </w:rPr>
        <w:t xml:space="preserve"> </w:t>
      </w:r>
      <w:r>
        <w:t>Procurement</w:t>
      </w:r>
      <w:r>
        <w:tab/>
        <w:t>File #442, # 58.811, #</w:t>
      </w:r>
      <w:r>
        <w:rPr>
          <w:spacing w:val="-5"/>
        </w:rPr>
        <w:t xml:space="preserve"> </w:t>
      </w:r>
      <w:r>
        <w:t>58.81</w:t>
      </w:r>
    </w:p>
    <w:p w14:paraId="22DE8E1C" w14:textId="77777777" w:rsidR="00725259" w:rsidRDefault="00F77B85">
      <w:pPr>
        <w:pStyle w:val="ListParagraph"/>
        <w:numPr>
          <w:ilvl w:val="0"/>
          <w:numId w:val="9"/>
        </w:numPr>
        <w:tabs>
          <w:tab w:val="left" w:pos="920"/>
          <w:tab w:val="left" w:pos="5239"/>
        </w:tabs>
        <w:rPr>
          <w:sz w:val="24"/>
        </w:rPr>
      </w:pPr>
      <w:r>
        <w:rPr>
          <w:sz w:val="24"/>
        </w:rPr>
        <w:t>Controlled</w:t>
      </w:r>
      <w:r>
        <w:rPr>
          <w:spacing w:val="-1"/>
          <w:sz w:val="24"/>
        </w:rPr>
        <w:t xml:space="preserve"> </w:t>
      </w:r>
      <w:r>
        <w:rPr>
          <w:sz w:val="24"/>
        </w:rPr>
        <w:t>Substances</w:t>
      </w:r>
      <w:r>
        <w:rPr>
          <w:sz w:val="24"/>
        </w:rPr>
        <w:tab/>
        <w:t>File # 58.81</w:t>
      </w:r>
    </w:p>
    <w:p w14:paraId="4EFE8AEF" w14:textId="77777777" w:rsidR="00725259" w:rsidRDefault="00F77B85">
      <w:pPr>
        <w:pStyle w:val="ListParagraph"/>
        <w:numPr>
          <w:ilvl w:val="0"/>
          <w:numId w:val="9"/>
        </w:numPr>
        <w:tabs>
          <w:tab w:val="left" w:pos="920"/>
          <w:tab w:val="left" w:pos="5240"/>
        </w:tabs>
        <w:rPr>
          <w:sz w:val="24"/>
        </w:rPr>
      </w:pPr>
      <w:r>
        <w:rPr>
          <w:sz w:val="24"/>
        </w:rPr>
        <w:t>Patient Demographics</w:t>
      </w:r>
      <w:r>
        <w:rPr>
          <w:sz w:val="24"/>
        </w:rPr>
        <w:tab/>
        <w:t>File # 2</w:t>
      </w:r>
    </w:p>
    <w:p w14:paraId="1624C699" w14:textId="77777777" w:rsidR="00725259" w:rsidRDefault="00F77B85">
      <w:pPr>
        <w:pStyle w:val="ListParagraph"/>
        <w:numPr>
          <w:ilvl w:val="0"/>
          <w:numId w:val="9"/>
        </w:numPr>
        <w:tabs>
          <w:tab w:val="left" w:pos="920"/>
          <w:tab w:val="left" w:pos="5239"/>
        </w:tabs>
        <w:rPr>
          <w:sz w:val="24"/>
        </w:rPr>
      </w:pPr>
      <w:r>
        <w:rPr>
          <w:sz w:val="24"/>
        </w:rPr>
        <w:t>Outpatient</w:t>
      </w:r>
      <w:r>
        <w:rPr>
          <w:spacing w:val="-2"/>
          <w:sz w:val="24"/>
        </w:rPr>
        <w:t xml:space="preserve"> </w:t>
      </w:r>
      <w:r>
        <w:rPr>
          <w:sz w:val="24"/>
        </w:rPr>
        <w:t>Visits</w:t>
      </w:r>
      <w:r>
        <w:rPr>
          <w:sz w:val="24"/>
        </w:rPr>
        <w:tab/>
        <w:t>File # 9000010, #</w:t>
      </w:r>
      <w:r>
        <w:rPr>
          <w:spacing w:val="-4"/>
          <w:sz w:val="24"/>
        </w:rPr>
        <w:t xml:space="preserve"> </w:t>
      </w:r>
      <w:r>
        <w:rPr>
          <w:sz w:val="24"/>
        </w:rPr>
        <w:t>9000010.07</w:t>
      </w:r>
    </w:p>
    <w:p w14:paraId="1BE391E8" w14:textId="77777777" w:rsidR="00725259" w:rsidRDefault="00F77B85">
      <w:pPr>
        <w:pStyle w:val="ListParagraph"/>
        <w:numPr>
          <w:ilvl w:val="0"/>
          <w:numId w:val="9"/>
        </w:numPr>
        <w:tabs>
          <w:tab w:val="left" w:pos="920"/>
          <w:tab w:val="left" w:pos="5239"/>
        </w:tabs>
        <w:rPr>
          <w:sz w:val="24"/>
        </w:rPr>
      </w:pPr>
      <w:r>
        <w:rPr>
          <w:sz w:val="24"/>
        </w:rPr>
        <w:t>Inpatient</w:t>
      </w:r>
      <w:r>
        <w:rPr>
          <w:spacing w:val="-1"/>
          <w:sz w:val="24"/>
        </w:rPr>
        <w:t xml:space="preserve"> </w:t>
      </w:r>
      <w:r>
        <w:rPr>
          <w:sz w:val="24"/>
        </w:rPr>
        <w:t>PTF Record</w:t>
      </w:r>
      <w:r>
        <w:rPr>
          <w:sz w:val="24"/>
        </w:rPr>
        <w:tab/>
        <w:t>File # 45</w:t>
      </w:r>
    </w:p>
    <w:p w14:paraId="04613F36" w14:textId="77777777" w:rsidR="00725259" w:rsidRDefault="00F77B85">
      <w:pPr>
        <w:pStyle w:val="BodyText"/>
        <w:tabs>
          <w:tab w:val="left" w:pos="5240"/>
        </w:tabs>
        <w:ind w:left="560"/>
      </w:pPr>
      <w:r>
        <w:t>10.</w:t>
      </w:r>
      <w:r>
        <w:rPr>
          <w:spacing w:val="-3"/>
        </w:rPr>
        <w:t xml:space="preserve"> </w:t>
      </w:r>
      <w:r>
        <w:t>Provider</w:t>
      </w:r>
      <w:r>
        <w:rPr>
          <w:spacing w:val="-3"/>
        </w:rPr>
        <w:t xml:space="preserve"> </w:t>
      </w:r>
      <w:r>
        <w:t>Data</w:t>
      </w:r>
      <w:r>
        <w:tab/>
        <w:t>File # 200, # 7, # 49,</w:t>
      </w:r>
      <w:r>
        <w:rPr>
          <w:spacing w:val="-10"/>
        </w:rPr>
        <w:t xml:space="preserve"> </w:t>
      </w:r>
      <w:r>
        <w:t>#8932.1</w:t>
      </w:r>
    </w:p>
    <w:p w14:paraId="21C2AA80" w14:textId="77777777" w:rsidR="00725259" w:rsidRDefault="00F77B85">
      <w:pPr>
        <w:pStyle w:val="ListParagraph"/>
        <w:numPr>
          <w:ilvl w:val="0"/>
          <w:numId w:val="8"/>
        </w:numPr>
        <w:tabs>
          <w:tab w:val="left" w:pos="920"/>
          <w:tab w:val="left" w:pos="5240"/>
        </w:tabs>
        <w:rPr>
          <w:sz w:val="24"/>
        </w:rPr>
      </w:pPr>
      <w:r>
        <w:rPr>
          <w:sz w:val="24"/>
        </w:rPr>
        <w:t>Allergy/Adverse</w:t>
      </w:r>
      <w:r>
        <w:rPr>
          <w:spacing w:val="-6"/>
          <w:sz w:val="24"/>
        </w:rPr>
        <w:t xml:space="preserve"> </w:t>
      </w:r>
      <w:r>
        <w:rPr>
          <w:sz w:val="24"/>
        </w:rPr>
        <w:t>Event</w:t>
      </w:r>
      <w:r>
        <w:rPr>
          <w:sz w:val="24"/>
        </w:rPr>
        <w:tab/>
        <w:t>File # 120.8, #</w:t>
      </w:r>
      <w:r>
        <w:rPr>
          <w:spacing w:val="-5"/>
          <w:sz w:val="24"/>
        </w:rPr>
        <w:t xml:space="preserve"> </w:t>
      </w:r>
      <w:r>
        <w:rPr>
          <w:sz w:val="24"/>
        </w:rPr>
        <w:t>120.85</w:t>
      </w:r>
    </w:p>
    <w:p w14:paraId="4413A699" w14:textId="77777777" w:rsidR="00725259" w:rsidRDefault="00F77B85">
      <w:pPr>
        <w:pStyle w:val="ListParagraph"/>
        <w:numPr>
          <w:ilvl w:val="0"/>
          <w:numId w:val="8"/>
        </w:numPr>
        <w:tabs>
          <w:tab w:val="left" w:pos="920"/>
          <w:tab w:val="left" w:pos="5238"/>
        </w:tabs>
        <w:rPr>
          <w:sz w:val="24"/>
        </w:rPr>
      </w:pPr>
      <w:r>
        <w:rPr>
          <w:sz w:val="24"/>
        </w:rPr>
        <w:t>Vitals/Immunization</w:t>
      </w:r>
      <w:r>
        <w:rPr>
          <w:spacing w:val="-1"/>
          <w:sz w:val="24"/>
        </w:rPr>
        <w:t xml:space="preserve"> </w:t>
      </w:r>
      <w:r>
        <w:rPr>
          <w:sz w:val="24"/>
        </w:rPr>
        <w:t>Record</w:t>
      </w:r>
      <w:r>
        <w:rPr>
          <w:sz w:val="24"/>
        </w:rPr>
        <w:tab/>
        <w:t>File # 120.5, #9999999.14</w:t>
      </w:r>
    </w:p>
    <w:p w14:paraId="40EB1AF7" w14:textId="77777777" w:rsidR="00725259" w:rsidRDefault="00F77B85">
      <w:pPr>
        <w:pStyle w:val="ListParagraph"/>
        <w:numPr>
          <w:ilvl w:val="0"/>
          <w:numId w:val="8"/>
        </w:numPr>
        <w:tabs>
          <w:tab w:val="left" w:pos="920"/>
          <w:tab w:val="left" w:pos="5240"/>
        </w:tabs>
        <w:rPr>
          <w:sz w:val="24"/>
        </w:rPr>
      </w:pPr>
      <w:r>
        <w:rPr>
          <w:sz w:val="24"/>
        </w:rPr>
        <w:t>Laboratory</w:t>
      </w:r>
      <w:r>
        <w:rPr>
          <w:sz w:val="24"/>
        </w:rPr>
        <w:tab/>
        <w:t>File # 60, #</w:t>
      </w:r>
      <w:r>
        <w:rPr>
          <w:spacing w:val="-5"/>
          <w:sz w:val="24"/>
        </w:rPr>
        <w:t xml:space="preserve"> </w:t>
      </w:r>
      <w:r>
        <w:rPr>
          <w:sz w:val="24"/>
        </w:rPr>
        <w:t>63</w:t>
      </w:r>
    </w:p>
    <w:p w14:paraId="16765857" w14:textId="77777777" w:rsidR="00725259" w:rsidRDefault="00725259">
      <w:pPr>
        <w:rPr>
          <w:sz w:val="24"/>
        </w:rPr>
        <w:sectPr w:rsidR="00725259">
          <w:footerReference w:type="default" r:id="rId9"/>
          <w:pgSz w:w="12240" w:h="15840"/>
          <w:pgMar w:top="1500" w:right="1240" w:bottom="1160" w:left="1240" w:header="0" w:footer="975" w:gutter="0"/>
          <w:cols w:space="720"/>
        </w:sectPr>
      </w:pPr>
    </w:p>
    <w:p w14:paraId="5527B694" w14:textId="77777777" w:rsidR="00725259" w:rsidRDefault="00F77B85">
      <w:pPr>
        <w:pStyle w:val="BodyText"/>
        <w:spacing w:before="76"/>
        <w:ind w:left="199" w:right="684"/>
      </w:pPr>
      <w:r>
        <w:lastRenderedPageBreak/>
        <w:t>This data can be collected for ALL of the files listed or for one or more specific files. A summary of data or a detailed report by drug can be delivered in a mail message or in a hard copy</w:t>
      </w:r>
      <w:r>
        <w:rPr>
          <w:spacing w:val="-2"/>
        </w:rPr>
        <w:t xml:space="preserve"> </w:t>
      </w:r>
      <w:r>
        <w:t>report.</w:t>
      </w:r>
    </w:p>
    <w:p w14:paraId="6F9435B6" w14:textId="77777777" w:rsidR="00725259" w:rsidRDefault="00725259">
      <w:pPr>
        <w:pStyle w:val="BodyText"/>
        <w:rPr>
          <w:sz w:val="20"/>
        </w:rPr>
      </w:pPr>
    </w:p>
    <w:p w14:paraId="23DD812D" w14:textId="77777777" w:rsidR="00725259" w:rsidRDefault="00725259">
      <w:pPr>
        <w:pStyle w:val="BodyText"/>
        <w:rPr>
          <w:sz w:val="20"/>
        </w:rPr>
      </w:pPr>
    </w:p>
    <w:p w14:paraId="03B17125" w14:textId="77777777" w:rsidR="00725259" w:rsidRDefault="00725259">
      <w:pPr>
        <w:pStyle w:val="BodyText"/>
        <w:spacing w:before="6"/>
        <w:rPr>
          <w:sz w:val="20"/>
        </w:rPr>
      </w:pPr>
    </w:p>
    <w:p w14:paraId="494E4B18" w14:textId="77777777" w:rsidR="00725259" w:rsidRDefault="00CD21C6">
      <w:pPr>
        <w:pStyle w:val="BodyText"/>
        <w:spacing w:before="1"/>
        <w:ind w:left="200" w:right="268" w:firstLine="794"/>
      </w:pPr>
      <w:r>
        <w:pict w14:anchorId="5162C5FD">
          <v:group id="_x0000_s1047" style="position:absolute;left:0;text-align:left;margin-left:72.05pt;margin-top:-20.9pt;width:39.7pt;height:32.1pt;z-index:-16007168;mso-position-horizontal-relative:page" coordorigin="1441,-418" coordsize="794,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1606;top:-418;width:629;height:642">
              <v:imagedata r:id="rId10" o:title=""/>
            </v:shape>
            <v:shape id="_x0000_s1050" style="position:absolute;left:1474;top:-273;width:419;height:126" coordorigin="1475,-273" coordsize="419,126" o:spt="100" adj="0,,0" path="m1475,-273r62,49l1602,-188r68,25l1741,-150r75,3l1894,-154m1475,-273r62,49l1602,-188r68,25l1741,-150r75,3l1894,-154e" filled="f" strokeweight=".06pt">
              <v:stroke joinstyle="round"/>
              <v:formulas/>
              <v:path arrowok="t" o:connecttype="segments"/>
            </v:shape>
            <v:shape id="_x0000_s1049" type="#_x0000_t75" style="position:absolute;left:1828;top:-130;width:286;height:201">
              <v:imagedata r:id="rId11" o:title=""/>
            </v:shape>
            <v:shape id="_x0000_s1048" type="#_x0000_t75" style="position:absolute;left:1441;top:55;width:274;height:169">
              <v:imagedata r:id="rId12" o:title=""/>
            </v:shape>
            <w10:wrap anchorx="page"/>
          </v:group>
        </w:pict>
      </w:r>
      <w:r w:rsidR="00F77B85">
        <w:rPr>
          <w:b/>
        </w:rPr>
        <w:t>Note</w:t>
      </w:r>
      <w:r w:rsidR="00F77B85">
        <w:t>: Patient demographic data is retained in the PBM file for 75 days, after which time it is</w:t>
      </w:r>
      <w:r w:rsidR="00F77B85">
        <w:rPr>
          <w:spacing w:val="-1"/>
        </w:rPr>
        <w:t xml:space="preserve"> </w:t>
      </w:r>
      <w:r w:rsidR="00F77B85">
        <w:t>purged.</w:t>
      </w:r>
    </w:p>
    <w:p w14:paraId="5BA3A977" w14:textId="77777777" w:rsidR="00725259" w:rsidRDefault="00725259">
      <w:pPr>
        <w:pStyle w:val="BodyText"/>
        <w:spacing w:before="7"/>
        <w:rPr>
          <w:sz w:val="34"/>
        </w:rPr>
      </w:pPr>
    </w:p>
    <w:p w14:paraId="30A91A97" w14:textId="77777777" w:rsidR="00725259" w:rsidRDefault="00F77B85">
      <w:pPr>
        <w:ind w:left="200"/>
        <w:rPr>
          <w:b/>
          <w:sz w:val="20"/>
        </w:rPr>
      </w:pPr>
      <w:r>
        <w:rPr>
          <w:b/>
          <w:sz w:val="20"/>
        </w:rPr>
        <w:t>Example: Generating a Monthly Report for a Specific Package and Transmitting it Via MailMan</w:t>
      </w:r>
    </w:p>
    <w:p w14:paraId="626DDCF5" w14:textId="77777777" w:rsidR="00725259" w:rsidRDefault="00725259">
      <w:pPr>
        <w:pStyle w:val="BodyText"/>
        <w:spacing w:before="6"/>
        <w:rPr>
          <w:b/>
          <w:sz w:val="17"/>
        </w:rPr>
      </w:pPr>
    </w:p>
    <w:p w14:paraId="2BC2957F" w14:textId="77777777" w:rsidR="00725259" w:rsidRDefault="00CD21C6">
      <w:pPr>
        <w:spacing w:before="100"/>
        <w:ind w:left="200"/>
        <w:rPr>
          <w:rFonts w:ascii="Courier New"/>
          <w:b/>
          <w:sz w:val="16"/>
        </w:rPr>
      </w:pPr>
      <w:r>
        <w:pict w14:anchorId="55525F50">
          <v:shape id="_x0000_s1046" style="position:absolute;left:0;text-align:left;margin-left:70.5pt;margin-top:-4.05pt;width:471pt;height:489.4pt;z-index:-16006656;mso-position-horizontal-relative:page" coordorigin="1410,-81" coordsize="9420,9788" o:spt="100" adj="0,,0" path="m10830,6263r-9420,l1410,6444r,182l1410,6807r,181l1410,7169r,181l1410,7532r,181l1410,7894r,181l1410,8256r,182l1410,8619r,181l1410,8981r,181l1410,9344r,181l1410,9706r9420,l10830,9525r,-181l10830,9162r,-181l10830,8800r,-181l10830,8438r,-182l10830,8075r,-181l10830,7713r,-181l10830,7350r,-181l10830,6988r,-181l10830,6626r,-182l10830,6263xm10830,1006r-9420,l1410,1187r,183l1410,1551r,181l1410,1913r,181l1410,2276r,181l1410,2638r,181l1410,3000r,182l1410,3363r,181l1410,3725r,181l1410,4088r,181l1410,4450r,181l1410,4812r,182l1410,5175r,181l1410,5537r,183l1410,5901r,181l1410,6263r9420,l10830,6082r,-181l10830,5720r,-183l10830,5356r,-181l10830,4994r,-182l10830,4631r,-181l10830,4269r,-181l10830,3906r,-181l10830,3544r,-181l10830,3182r,-182l10830,2819r,-181l10830,2457r,-181l10830,2094r,-181l10830,1732r,-181l10830,1370r,-183l10830,1006xm10830,644r-9420,l1410,825r,181l10830,1006r,-181l10830,644xm10830,281r-9420,l1410,462r,182l10830,644r,-182l10830,281xm10830,-81r-9420,l1410,100r,181l10830,281r,-181l10830,-81xe" fillcolor="#e4e4e4" stroked="f">
            <v:stroke joinstyle="round"/>
            <v:formulas/>
            <v:path arrowok="t" o:connecttype="segments"/>
            <w10:wrap anchorx="page"/>
          </v:shape>
        </w:pict>
      </w:r>
      <w:r w:rsidR="00F77B85">
        <w:rPr>
          <w:rFonts w:ascii="Courier New"/>
          <w:sz w:val="16"/>
        </w:rPr>
        <w:t xml:space="preserve">Select OPTION NAME: </w:t>
      </w:r>
      <w:r w:rsidR="00F77B85">
        <w:rPr>
          <w:rFonts w:ascii="Courier New"/>
          <w:b/>
          <w:sz w:val="16"/>
        </w:rPr>
        <w:t>PSU PBM</w:t>
      </w:r>
    </w:p>
    <w:p w14:paraId="62EDF197" w14:textId="77777777" w:rsidR="00725259" w:rsidRDefault="00F77B85">
      <w:pPr>
        <w:pStyle w:val="ListParagraph"/>
        <w:numPr>
          <w:ilvl w:val="1"/>
          <w:numId w:val="8"/>
        </w:numPr>
        <w:tabs>
          <w:tab w:val="left" w:pos="1063"/>
          <w:tab w:val="left" w:pos="1064"/>
          <w:tab w:val="left" w:pos="2887"/>
        </w:tabs>
        <w:spacing w:before="5"/>
        <w:ind w:hanging="385"/>
        <w:rPr>
          <w:rFonts w:ascii="Courier New"/>
          <w:sz w:val="16"/>
        </w:rPr>
      </w:pPr>
      <w:r>
        <w:rPr>
          <w:rFonts w:ascii="Courier New"/>
          <w:sz w:val="16"/>
        </w:rPr>
        <w:t>PSU</w:t>
      </w:r>
      <w:r>
        <w:rPr>
          <w:rFonts w:ascii="Courier New"/>
          <w:spacing w:val="-1"/>
          <w:sz w:val="16"/>
        </w:rPr>
        <w:t xml:space="preserve"> </w:t>
      </w:r>
      <w:r>
        <w:rPr>
          <w:rFonts w:ascii="Courier New"/>
          <w:sz w:val="16"/>
        </w:rPr>
        <w:t>PBM</w:t>
      </w:r>
      <w:r>
        <w:rPr>
          <w:rFonts w:ascii="Courier New"/>
          <w:spacing w:val="-1"/>
          <w:sz w:val="16"/>
        </w:rPr>
        <w:t xml:space="preserve"> </w:t>
      </w:r>
      <w:r>
        <w:rPr>
          <w:rFonts w:ascii="Courier New"/>
          <w:sz w:val="16"/>
        </w:rPr>
        <w:t>AUTO</w:t>
      </w:r>
      <w:r>
        <w:rPr>
          <w:rFonts w:ascii="Courier New"/>
          <w:sz w:val="16"/>
        </w:rPr>
        <w:tab/>
        <w:t>Automatic Pharmacy</w:t>
      </w:r>
      <w:r>
        <w:rPr>
          <w:rFonts w:ascii="Courier New"/>
          <w:spacing w:val="-7"/>
          <w:sz w:val="16"/>
        </w:rPr>
        <w:t xml:space="preserve"> </w:t>
      </w:r>
      <w:r>
        <w:rPr>
          <w:rFonts w:ascii="Courier New"/>
          <w:sz w:val="16"/>
        </w:rPr>
        <w:t>Statistics</w:t>
      </w:r>
    </w:p>
    <w:p w14:paraId="5D5A207F" w14:textId="77777777" w:rsidR="00725259" w:rsidRDefault="00F77B85">
      <w:pPr>
        <w:pStyle w:val="ListParagraph"/>
        <w:numPr>
          <w:ilvl w:val="1"/>
          <w:numId w:val="8"/>
        </w:numPr>
        <w:tabs>
          <w:tab w:val="left" w:pos="1063"/>
          <w:tab w:val="left" w:pos="1064"/>
          <w:tab w:val="left" w:pos="3367"/>
        </w:tabs>
        <w:ind w:hanging="385"/>
        <w:rPr>
          <w:rFonts w:ascii="Courier New"/>
          <w:sz w:val="16"/>
        </w:rPr>
      </w:pPr>
      <w:r>
        <w:rPr>
          <w:rFonts w:ascii="Courier New"/>
          <w:sz w:val="16"/>
        </w:rPr>
        <w:t>PSU PBM</w:t>
      </w:r>
      <w:r>
        <w:rPr>
          <w:rFonts w:ascii="Courier New"/>
          <w:spacing w:val="-2"/>
          <w:sz w:val="16"/>
        </w:rPr>
        <w:t xml:space="preserve"> </w:t>
      </w:r>
      <w:r>
        <w:rPr>
          <w:rFonts w:ascii="Courier New"/>
          <w:sz w:val="16"/>
        </w:rPr>
        <w:t>JOB</w:t>
      </w:r>
      <w:r>
        <w:rPr>
          <w:rFonts w:ascii="Courier New"/>
          <w:spacing w:val="-1"/>
          <w:sz w:val="16"/>
        </w:rPr>
        <w:t xml:space="preserve"> </w:t>
      </w:r>
      <w:r>
        <w:rPr>
          <w:rFonts w:ascii="Courier New"/>
          <w:sz w:val="16"/>
        </w:rPr>
        <w:t>CHECK</w:t>
      </w:r>
      <w:r>
        <w:rPr>
          <w:rFonts w:ascii="Courier New"/>
          <w:sz w:val="16"/>
        </w:rPr>
        <w:tab/>
        <w:t>Pharmacy Background Job</w:t>
      </w:r>
      <w:r>
        <w:rPr>
          <w:rFonts w:ascii="Courier New"/>
          <w:spacing w:val="-7"/>
          <w:sz w:val="16"/>
        </w:rPr>
        <w:t xml:space="preserve"> </w:t>
      </w:r>
      <w:r>
        <w:rPr>
          <w:rFonts w:ascii="Courier New"/>
          <w:sz w:val="16"/>
        </w:rPr>
        <w:t>Check</w:t>
      </w:r>
    </w:p>
    <w:p w14:paraId="659D7E87" w14:textId="77777777" w:rsidR="00725259" w:rsidRDefault="00F77B85">
      <w:pPr>
        <w:pStyle w:val="ListParagraph"/>
        <w:numPr>
          <w:ilvl w:val="1"/>
          <w:numId w:val="8"/>
        </w:numPr>
        <w:tabs>
          <w:tab w:val="left" w:pos="1063"/>
          <w:tab w:val="left" w:pos="1064"/>
          <w:tab w:val="left" w:pos="3655"/>
        </w:tabs>
        <w:ind w:hanging="385"/>
        <w:rPr>
          <w:rFonts w:ascii="Courier New"/>
          <w:sz w:val="16"/>
        </w:rPr>
      </w:pPr>
      <w:r>
        <w:rPr>
          <w:rFonts w:ascii="Courier New"/>
          <w:sz w:val="16"/>
        </w:rPr>
        <w:t>PSU PBM</w:t>
      </w:r>
      <w:r>
        <w:rPr>
          <w:rFonts w:ascii="Courier New"/>
          <w:spacing w:val="-3"/>
          <w:sz w:val="16"/>
        </w:rPr>
        <w:t xml:space="preserve"> </w:t>
      </w:r>
      <w:r>
        <w:rPr>
          <w:rFonts w:ascii="Courier New"/>
          <w:sz w:val="16"/>
        </w:rPr>
        <w:t>MANAGER</w:t>
      </w:r>
      <w:r>
        <w:rPr>
          <w:rFonts w:ascii="Courier New"/>
          <w:spacing w:val="-1"/>
          <w:sz w:val="16"/>
        </w:rPr>
        <w:t xml:space="preserve"> </w:t>
      </w:r>
      <w:r>
        <w:rPr>
          <w:rFonts w:ascii="Courier New"/>
          <w:sz w:val="16"/>
        </w:rPr>
        <w:t>MENU</w:t>
      </w:r>
      <w:r>
        <w:rPr>
          <w:rFonts w:ascii="Courier New"/>
          <w:sz w:val="16"/>
        </w:rPr>
        <w:tab/>
        <w:t>Manager Menu Options</w:t>
      </w:r>
    </w:p>
    <w:p w14:paraId="660BEB70" w14:textId="77777777" w:rsidR="00725259" w:rsidRDefault="00F77B85">
      <w:pPr>
        <w:pStyle w:val="ListParagraph"/>
        <w:numPr>
          <w:ilvl w:val="1"/>
          <w:numId w:val="8"/>
        </w:numPr>
        <w:tabs>
          <w:tab w:val="left" w:pos="1063"/>
          <w:tab w:val="left" w:pos="1064"/>
          <w:tab w:val="left" w:pos="3079"/>
          <w:tab w:val="left" w:pos="3463"/>
        </w:tabs>
        <w:ind w:left="200" w:right="3798" w:firstLine="479"/>
        <w:rPr>
          <w:rFonts w:ascii="Courier New"/>
          <w:sz w:val="16"/>
        </w:rPr>
      </w:pPr>
      <w:r>
        <w:rPr>
          <w:rFonts w:ascii="Courier New"/>
          <w:sz w:val="16"/>
        </w:rPr>
        <w:t>PSU</w:t>
      </w:r>
      <w:r>
        <w:rPr>
          <w:rFonts w:ascii="Courier New"/>
          <w:spacing w:val="-2"/>
          <w:sz w:val="16"/>
        </w:rPr>
        <w:t xml:space="preserve"> </w:t>
      </w:r>
      <w:r>
        <w:rPr>
          <w:rFonts w:ascii="Courier New"/>
          <w:sz w:val="16"/>
        </w:rPr>
        <w:t>PBM</w:t>
      </w:r>
      <w:r>
        <w:rPr>
          <w:rFonts w:ascii="Courier New"/>
          <w:spacing w:val="-1"/>
          <w:sz w:val="16"/>
        </w:rPr>
        <w:t xml:space="preserve"> </w:t>
      </w:r>
      <w:r>
        <w:rPr>
          <w:rFonts w:ascii="Courier New"/>
          <w:sz w:val="16"/>
        </w:rPr>
        <w:t>MANUAL</w:t>
      </w:r>
      <w:r>
        <w:rPr>
          <w:rFonts w:ascii="Courier New"/>
          <w:sz w:val="16"/>
        </w:rPr>
        <w:tab/>
        <w:t xml:space="preserve">Manual Pharmacy Statistics CHOOSE 1-4: </w:t>
      </w:r>
      <w:r>
        <w:rPr>
          <w:rFonts w:ascii="Courier New"/>
          <w:b/>
          <w:sz w:val="16"/>
        </w:rPr>
        <w:t xml:space="preserve">4  </w:t>
      </w:r>
      <w:r>
        <w:rPr>
          <w:rFonts w:ascii="Courier New"/>
          <w:sz w:val="16"/>
        </w:rPr>
        <w:t>PSU</w:t>
      </w:r>
      <w:r>
        <w:rPr>
          <w:rFonts w:ascii="Courier New"/>
          <w:spacing w:val="-5"/>
          <w:sz w:val="16"/>
        </w:rPr>
        <w:t xml:space="preserve"> </w:t>
      </w:r>
      <w:r>
        <w:rPr>
          <w:rFonts w:ascii="Courier New"/>
          <w:sz w:val="16"/>
        </w:rPr>
        <w:t>PBM</w:t>
      </w:r>
      <w:r>
        <w:rPr>
          <w:rFonts w:ascii="Courier New"/>
          <w:spacing w:val="-1"/>
          <w:sz w:val="16"/>
        </w:rPr>
        <w:t xml:space="preserve"> </w:t>
      </w:r>
      <w:r>
        <w:rPr>
          <w:rFonts w:ascii="Courier New"/>
          <w:sz w:val="16"/>
        </w:rPr>
        <w:t>MANUAL</w:t>
      </w:r>
      <w:r>
        <w:rPr>
          <w:rFonts w:ascii="Courier New"/>
          <w:sz w:val="16"/>
        </w:rPr>
        <w:tab/>
      </w:r>
      <w:r>
        <w:rPr>
          <w:rFonts w:ascii="Courier New"/>
          <w:sz w:val="16"/>
        </w:rPr>
        <w:tab/>
        <w:t>Manual Pharmacy Statistics Manual Pharmacy</w:t>
      </w:r>
      <w:r>
        <w:rPr>
          <w:rFonts w:ascii="Courier New"/>
          <w:spacing w:val="-1"/>
          <w:sz w:val="16"/>
        </w:rPr>
        <w:t xml:space="preserve"> </w:t>
      </w:r>
      <w:r>
        <w:rPr>
          <w:rFonts w:ascii="Courier New"/>
          <w:sz w:val="16"/>
        </w:rPr>
        <w:t>Statistics</w:t>
      </w:r>
    </w:p>
    <w:p w14:paraId="72542531" w14:textId="77777777" w:rsidR="00725259" w:rsidRDefault="00725259">
      <w:pPr>
        <w:pStyle w:val="BodyText"/>
        <w:spacing w:before="2"/>
        <w:rPr>
          <w:rFonts w:ascii="Courier New"/>
          <w:sz w:val="23"/>
        </w:rPr>
      </w:pPr>
    </w:p>
    <w:p w14:paraId="2123AC28" w14:textId="77777777" w:rsidR="00725259" w:rsidRDefault="00F77B85">
      <w:pPr>
        <w:spacing w:before="100"/>
        <w:ind w:left="200" w:right="3971"/>
        <w:rPr>
          <w:rFonts w:ascii="Courier New"/>
          <w:sz w:val="16"/>
        </w:rPr>
      </w:pPr>
      <w:r>
        <w:rPr>
          <w:rFonts w:ascii="Courier New"/>
          <w:sz w:val="16"/>
        </w:rPr>
        <w:t>The Pharmacy Benefits Management (PBM) report will extract statistics from one or more of the following files:</w:t>
      </w:r>
    </w:p>
    <w:p w14:paraId="70904EF9" w14:textId="77777777" w:rsidR="00725259" w:rsidRDefault="00725259">
      <w:pPr>
        <w:pStyle w:val="BodyText"/>
        <w:rPr>
          <w:rFonts w:ascii="Courier New"/>
          <w:sz w:val="16"/>
        </w:rPr>
      </w:pPr>
    </w:p>
    <w:p w14:paraId="6B329B7E" w14:textId="77777777" w:rsidR="00725259" w:rsidRDefault="00F77B85">
      <w:pPr>
        <w:pStyle w:val="ListParagraph"/>
        <w:numPr>
          <w:ilvl w:val="0"/>
          <w:numId w:val="7"/>
        </w:numPr>
        <w:tabs>
          <w:tab w:val="left" w:pos="488"/>
          <w:tab w:val="left" w:pos="3847"/>
        </w:tabs>
        <w:rPr>
          <w:rFonts w:ascii="Courier New"/>
          <w:sz w:val="16"/>
        </w:rPr>
      </w:pPr>
      <w:r>
        <w:rPr>
          <w:rFonts w:ascii="Courier New"/>
          <w:sz w:val="16"/>
        </w:rPr>
        <w:t>Pharmacy Patient</w:t>
      </w:r>
      <w:r>
        <w:rPr>
          <w:rFonts w:ascii="Courier New"/>
          <w:spacing w:val="-4"/>
          <w:sz w:val="16"/>
        </w:rPr>
        <w:t xml:space="preserve"> </w:t>
      </w:r>
      <w:r>
        <w:rPr>
          <w:rFonts w:ascii="Courier New"/>
          <w:sz w:val="16"/>
        </w:rPr>
        <w:t>IV</w:t>
      </w:r>
      <w:r>
        <w:rPr>
          <w:rFonts w:ascii="Courier New"/>
          <w:spacing w:val="-1"/>
          <w:sz w:val="16"/>
        </w:rPr>
        <w:t xml:space="preserve"> </w:t>
      </w:r>
      <w:r>
        <w:rPr>
          <w:rFonts w:ascii="Courier New"/>
          <w:sz w:val="16"/>
        </w:rPr>
        <w:t>Sub-file</w:t>
      </w:r>
      <w:r>
        <w:rPr>
          <w:rFonts w:ascii="Courier New"/>
          <w:sz w:val="16"/>
        </w:rPr>
        <w:tab/>
        <w:t>File #</w:t>
      </w:r>
      <w:r>
        <w:rPr>
          <w:rFonts w:ascii="Courier New"/>
          <w:spacing w:val="-3"/>
          <w:sz w:val="16"/>
        </w:rPr>
        <w:t xml:space="preserve"> </w:t>
      </w:r>
      <w:r>
        <w:rPr>
          <w:rFonts w:ascii="Courier New"/>
          <w:sz w:val="16"/>
        </w:rPr>
        <w:t>55.01</w:t>
      </w:r>
    </w:p>
    <w:p w14:paraId="0F84267D" w14:textId="77777777" w:rsidR="00725259" w:rsidRDefault="00F77B85">
      <w:pPr>
        <w:pStyle w:val="ListParagraph"/>
        <w:numPr>
          <w:ilvl w:val="0"/>
          <w:numId w:val="7"/>
        </w:numPr>
        <w:tabs>
          <w:tab w:val="left" w:pos="488"/>
          <w:tab w:val="left" w:pos="3847"/>
        </w:tabs>
        <w:rPr>
          <w:rFonts w:ascii="Courier New"/>
          <w:sz w:val="16"/>
        </w:rPr>
      </w:pPr>
      <w:r>
        <w:rPr>
          <w:rFonts w:ascii="Courier New"/>
          <w:sz w:val="16"/>
        </w:rPr>
        <w:t>Pharmacy Patient</w:t>
      </w:r>
      <w:r>
        <w:rPr>
          <w:rFonts w:ascii="Courier New"/>
          <w:spacing w:val="-4"/>
          <w:sz w:val="16"/>
        </w:rPr>
        <w:t xml:space="preserve"> </w:t>
      </w:r>
      <w:r>
        <w:rPr>
          <w:rFonts w:ascii="Courier New"/>
          <w:sz w:val="16"/>
        </w:rPr>
        <w:t>UD</w:t>
      </w:r>
      <w:r>
        <w:rPr>
          <w:rFonts w:ascii="Courier New"/>
          <w:spacing w:val="-1"/>
          <w:sz w:val="16"/>
        </w:rPr>
        <w:t xml:space="preserve"> </w:t>
      </w:r>
      <w:r>
        <w:rPr>
          <w:rFonts w:ascii="Courier New"/>
          <w:sz w:val="16"/>
        </w:rPr>
        <w:t>Sub-file</w:t>
      </w:r>
      <w:r>
        <w:rPr>
          <w:rFonts w:ascii="Courier New"/>
          <w:sz w:val="16"/>
        </w:rPr>
        <w:tab/>
        <w:t>File #</w:t>
      </w:r>
      <w:r>
        <w:rPr>
          <w:rFonts w:ascii="Courier New"/>
          <w:spacing w:val="-3"/>
          <w:sz w:val="16"/>
        </w:rPr>
        <w:t xml:space="preserve"> </w:t>
      </w:r>
      <w:r>
        <w:rPr>
          <w:rFonts w:ascii="Courier New"/>
          <w:sz w:val="16"/>
        </w:rPr>
        <w:t>55.06</w:t>
      </w:r>
    </w:p>
    <w:p w14:paraId="5BC54AAC" w14:textId="77777777" w:rsidR="00725259" w:rsidRDefault="00F77B85">
      <w:pPr>
        <w:pStyle w:val="ListParagraph"/>
        <w:numPr>
          <w:ilvl w:val="0"/>
          <w:numId w:val="7"/>
        </w:numPr>
        <w:tabs>
          <w:tab w:val="left" w:pos="488"/>
          <w:tab w:val="left" w:pos="3847"/>
        </w:tabs>
        <w:rPr>
          <w:rFonts w:ascii="Courier New"/>
          <w:sz w:val="16"/>
        </w:rPr>
      </w:pPr>
      <w:r>
        <w:rPr>
          <w:rFonts w:ascii="Courier New"/>
          <w:sz w:val="16"/>
        </w:rPr>
        <w:t>AR/WS</w:t>
      </w:r>
      <w:r>
        <w:rPr>
          <w:rFonts w:ascii="Courier New"/>
          <w:spacing w:val="-2"/>
          <w:sz w:val="16"/>
        </w:rPr>
        <w:t xml:space="preserve"> </w:t>
      </w:r>
      <w:r>
        <w:rPr>
          <w:rFonts w:ascii="Courier New"/>
          <w:sz w:val="16"/>
        </w:rPr>
        <w:t>Stats</w:t>
      </w:r>
      <w:r>
        <w:rPr>
          <w:rFonts w:ascii="Courier New"/>
          <w:sz w:val="16"/>
        </w:rPr>
        <w:tab/>
        <w:t>File # 58.5</w:t>
      </w:r>
    </w:p>
    <w:p w14:paraId="3ACE8A57" w14:textId="77777777" w:rsidR="00725259" w:rsidRDefault="00F77B85">
      <w:pPr>
        <w:pStyle w:val="ListParagraph"/>
        <w:numPr>
          <w:ilvl w:val="0"/>
          <w:numId w:val="7"/>
        </w:numPr>
        <w:tabs>
          <w:tab w:val="left" w:pos="488"/>
          <w:tab w:val="left" w:pos="3847"/>
        </w:tabs>
        <w:rPr>
          <w:rFonts w:ascii="Courier New"/>
          <w:sz w:val="16"/>
        </w:rPr>
      </w:pPr>
      <w:r>
        <w:rPr>
          <w:rFonts w:ascii="Courier New"/>
          <w:sz w:val="16"/>
        </w:rPr>
        <w:t>Prescription</w:t>
      </w:r>
      <w:r>
        <w:rPr>
          <w:rFonts w:ascii="Courier New"/>
          <w:sz w:val="16"/>
        </w:rPr>
        <w:tab/>
        <w:t>File #</w:t>
      </w:r>
      <w:r>
        <w:rPr>
          <w:rFonts w:ascii="Courier New"/>
          <w:spacing w:val="-1"/>
          <w:sz w:val="16"/>
        </w:rPr>
        <w:t xml:space="preserve"> </w:t>
      </w:r>
      <w:r>
        <w:rPr>
          <w:rFonts w:ascii="Courier New"/>
          <w:sz w:val="16"/>
        </w:rPr>
        <w:t>52</w:t>
      </w:r>
    </w:p>
    <w:p w14:paraId="209E0DFD" w14:textId="77777777" w:rsidR="00725259" w:rsidRDefault="00F77B85">
      <w:pPr>
        <w:tabs>
          <w:tab w:val="left" w:pos="3847"/>
        </w:tabs>
        <w:ind w:left="200"/>
        <w:rPr>
          <w:rFonts w:ascii="Courier New"/>
          <w:sz w:val="16"/>
        </w:rPr>
      </w:pPr>
      <w:r>
        <w:rPr>
          <w:rFonts w:ascii="Courier New"/>
          <w:sz w:val="16"/>
        </w:rPr>
        <w:t>5.</w:t>
      </w:r>
      <w:r>
        <w:rPr>
          <w:rFonts w:ascii="Courier New"/>
          <w:spacing w:val="-2"/>
          <w:sz w:val="16"/>
        </w:rPr>
        <w:t xml:space="preserve"> </w:t>
      </w:r>
      <w:r>
        <w:rPr>
          <w:rFonts w:ascii="Courier New"/>
          <w:sz w:val="16"/>
        </w:rPr>
        <w:t>Procurement</w:t>
      </w:r>
      <w:r>
        <w:rPr>
          <w:rFonts w:ascii="Courier New"/>
          <w:sz w:val="16"/>
        </w:rPr>
        <w:tab/>
        <w:t>File # 442,# 58.811,#</w:t>
      </w:r>
      <w:r>
        <w:rPr>
          <w:rFonts w:ascii="Courier New"/>
          <w:spacing w:val="-1"/>
          <w:sz w:val="16"/>
        </w:rPr>
        <w:t xml:space="preserve"> </w:t>
      </w:r>
      <w:r>
        <w:rPr>
          <w:rFonts w:ascii="Courier New"/>
          <w:sz w:val="16"/>
        </w:rPr>
        <w:t>58.81</w:t>
      </w:r>
    </w:p>
    <w:p w14:paraId="6A8B6957" w14:textId="77777777" w:rsidR="00725259" w:rsidRDefault="00F77B85">
      <w:pPr>
        <w:pStyle w:val="ListParagraph"/>
        <w:numPr>
          <w:ilvl w:val="0"/>
          <w:numId w:val="6"/>
        </w:numPr>
        <w:tabs>
          <w:tab w:val="left" w:pos="488"/>
          <w:tab w:val="left" w:pos="3847"/>
        </w:tabs>
        <w:rPr>
          <w:rFonts w:ascii="Courier New"/>
          <w:sz w:val="16"/>
        </w:rPr>
      </w:pPr>
      <w:r>
        <w:rPr>
          <w:rFonts w:ascii="Courier New"/>
          <w:sz w:val="16"/>
        </w:rPr>
        <w:t>Controlled</w:t>
      </w:r>
      <w:r>
        <w:rPr>
          <w:rFonts w:ascii="Courier New"/>
          <w:spacing w:val="-3"/>
          <w:sz w:val="16"/>
        </w:rPr>
        <w:t xml:space="preserve"> </w:t>
      </w:r>
      <w:r>
        <w:rPr>
          <w:rFonts w:ascii="Courier New"/>
          <w:sz w:val="16"/>
        </w:rPr>
        <w:t>Substances</w:t>
      </w:r>
      <w:r>
        <w:rPr>
          <w:rFonts w:ascii="Courier New"/>
          <w:sz w:val="16"/>
        </w:rPr>
        <w:tab/>
        <w:t>File # 58.81</w:t>
      </w:r>
    </w:p>
    <w:p w14:paraId="015524EC" w14:textId="77777777" w:rsidR="00725259" w:rsidRDefault="00F77B85">
      <w:pPr>
        <w:pStyle w:val="ListParagraph"/>
        <w:numPr>
          <w:ilvl w:val="0"/>
          <w:numId w:val="6"/>
        </w:numPr>
        <w:tabs>
          <w:tab w:val="left" w:pos="488"/>
          <w:tab w:val="left" w:pos="3847"/>
        </w:tabs>
        <w:rPr>
          <w:rFonts w:ascii="Courier New"/>
          <w:sz w:val="16"/>
        </w:rPr>
      </w:pPr>
      <w:r>
        <w:rPr>
          <w:rFonts w:ascii="Courier New"/>
          <w:sz w:val="16"/>
        </w:rPr>
        <w:t>Patient</w:t>
      </w:r>
      <w:r>
        <w:rPr>
          <w:rFonts w:ascii="Courier New"/>
          <w:spacing w:val="-3"/>
          <w:sz w:val="16"/>
        </w:rPr>
        <w:t xml:space="preserve"> </w:t>
      </w:r>
      <w:r>
        <w:rPr>
          <w:rFonts w:ascii="Courier New"/>
          <w:sz w:val="16"/>
        </w:rPr>
        <w:t>Demographics</w:t>
      </w:r>
      <w:r>
        <w:rPr>
          <w:rFonts w:ascii="Courier New"/>
          <w:sz w:val="16"/>
        </w:rPr>
        <w:tab/>
        <w:t>File # 2</w:t>
      </w:r>
    </w:p>
    <w:p w14:paraId="3A761DF1" w14:textId="77777777" w:rsidR="00725259" w:rsidRDefault="00F77B85">
      <w:pPr>
        <w:pStyle w:val="ListParagraph"/>
        <w:numPr>
          <w:ilvl w:val="0"/>
          <w:numId w:val="6"/>
        </w:numPr>
        <w:tabs>
          <w:tab w:val="left" w:pos="488"/>
          <w:tab w:val="left" w:pos="3847"/>
        </w:tabs>
        <w:rPr>
          <w:rFonts w:ascii="Courier New"/>
          <w:sz w:val="16"/>
        </w:rPr>
      </w:pPr>
      <w:r>
        <w:rPr>
          <w:rFonts w:ascii="Courier New"/>
          <w:sz w:val="16"/>
        </w:rPr>
        <w:t>Outpatient</w:t>
      </w:r>
      <w:r>
        <w:rPr>
          <w:rFonts w:ascii="Courier New"/>
          <w:spacing w:val="-3"/>
          <w:sz w:val="16"/>
        </w:rPr>
        <w:t xml:space="preserve"> </w:t>
      </w:r>
      <w:r>
        <w:rPr>
          <w:rFonts w:ascii="Courier New"/>
          <w:sz w:val="16"/>
        </w:rPr>
        <w:t>Visits</w:t>
      </w:r>
      <w:r>
        <w:rPr>
          <w:rFonts w:ascii="Courier New"/>
          <w:sz w:val="16"/>
        </w:rPr>
        <w:tab/>
        <w:t>File # 9000010,# 9000010.07</w:t>
      </w:r>
    </w:p>
    <w:p w14:paraId="606786D5" w14:textId="77777777" w:rsidR="00725259" w:rsidRDefault="00F77B85">
      <w:pPr>
        <w:pStyle w:val="ListParagraph"/>
        <w:numPr>
          <w:ilvl w:val="0"/>
          <w:numId w:val="6"/>
        </w:numPr>
        <w:tabs>
          <w:tab w:val="left" w:pos="488"/>
          <w:tab w:val="left" w:pos="3847"/>
        </w:tabs>
        <w:rPr>
          <w:rFonts w:ascii="Courier New"/>
          <w:sz w:val="16"/>
        </w:rPr>
      </w:pPr>
      <w:r>
        <w:rPr>
          <w:rFonts w:ascii="Courier New"/>
          <w:sz w:val="16"/>
        </w:rPr>
        <w:t>Inpatient</w:t>
      </w:r>
      <w:r>
        <w:rPr>
          <w:rFonts w:ascii="Courier New"/>
          <w:spacing w:val="-2"/>
          <w:sz w:val="16"/>
        </w:rPr>
        <w:t xml:space="preserve"> </w:t>
      </w:r>
      <w:r>
        <w:rPr>
          <w:rFonts w:ascii="Courier New"/>
          <w:sz w:val="16"/>
        </w:rPr>
        <w:t>PTF</w:t>
      </w:r>
      <w:r>
        <w:rPr>
          <w:rFonts w:ascii="Courier New"/>
          <w:spacing w:val="-2"/>
          <w:sz w:val="16"/>
        </w:rPr>
        <w:t xml:space="preserve"> </w:t>
      </w:r>
      <w:r>
        <w:rPr>
          <w:rFonts w:ascii="Courier New"/>
          <w:sz w:val="16"/>
        </w:rPr>
        <w:t>Record</w:t>
      </w:r>
      <w:r>
        <w:rPr>
          <w:rFonts w:ascii="Courier New"/>
          <w:sz w:val="16"/>
        </w:rPr>
        <w:tab/>
        <w:t>File # 45</w:t>
      </w:r>
    </w:p>
    <w:p w14:paraId="7EAC8E57" w14:textId="77777777" w:rsidR="00725259" w:rsidRDefault="00F77B85">
      <w:pPr>
        <w:tabs>
          <w:tab w:val="left" w:pos="3847"/>
        </w:tabs>
        <w:ind w:left="200"/>
        <w:rPr>
          <w:rFonts w:ascii="Courier New"/>
          <w:sz w:val="16"/>
        </w:rPr>
      </w:pPr>
      <w:r>
        <w:rPr>
          <w:rFonts w:ascii="Courier New"/>
          <w:sz w:val="16"/>
        </w:rPr>
        <w:t>10.</w:t>
      </w:r>
      <w:r>
        <w:rPr>
          <w:rFonts w:ascii="Courier New"/>
          <w:spacing w:val="-2"/>
          <w:sz w:val="16"/>
        </w:rPr>
        <w:t xml:space="preserve"> </w:t>
      </w:r>
      <w:r>
        <w:rPr>
          <w:rFonts w:ascii="Courier New"/>
          <w:sz w:val="16"/>
        </w:rPr>
        <w:t>Provider</w:t>
      </w:r>
      <w:r>
        <w:rPr>
          <w:rFonts w:ascii="Courier New"/>
          <w:spacing w:val="-1"/>
          <w:sz w:val="16"/>
        </w:rPr>
        <w:t xml:space="preserve"> </w:t>
      </w:r>
      <w:r>
        <w:rPr>
          <w:rFonts w:ascii="Courier New"/>
          <w:sz w:val="16"/>
        </w:rPr>
        <w:t>Data</w:t>
      </w:r>
      <w:r>
        <w:rPr>
          <w:rFonts w:ascii="Courier New"/>
          <w:sz w:val="16"/>
        </w:rPr>
        <w:tab/>
        <w:t>File # 200,# 7,# 49,#</w:t>
      </w:r>
      <w:r>
        <w:rPr>
          <w:rFonts w:ascii="Courier New"/>
          <w:spacing w:val="-1"/>
          <w:sz w:val="16"/>
        </w:rPr>
        <w:t xml:space="preserve"> </w:t>
      </w:r>
      <w:r>
        <w:rPr>
          <w:rFonts w:ascii="Courier New"/>
          <w:sz w:val="16"/>
        </w:rPr>
        <w:t>8932.1</w:t>
      </w:r>
    </w:p>
    <w:p w14:paraId="3CDD8E33" w14:textId="77777777" w:rsidR="00725259" w:rsidRDefault="00F77B85">
      <w:pPr>
        <w:pStyle w:val="ListParagraph"/>
        <w:numPr>
          <w:ilvl w:val="0"/>
          <w:numId w:val="5"/>
        </w:numPr>
        <w:tabs>
          <w:tab w:val="left" w:pos="584"/>
          <w:tab w:val="left" w:pos="3847"/>
        </w:tabs>
        <w:rPr>
          <w:rFonts w:ascii="Courier New"/>
          <w:sz w:val="16"/>
        </w:rPr>
      </w:pPr>
      <w:r>
        <w:rPr>
          <w:rFonts w:ascii="Courier New"/>
          <w:sz w:val="16"/>
        </w:rPr>
        <w:t>Allergy/Adverse</w:t>
      </w:r>
      <w:r>
        <w:rPr>
          <w:rFonts w:ascii="Courier New"/>
          <w:spacing w:val="-3"/>
          <w:sz w:val="16"/>
        </w:rPr>
        <w:t xml:space="preserve"> </w:t>
      </w:r>
      <w:r>
        <w:rPr>
          <w:rFonts w:ascii="Courier New"/>
          <w:sz w:val="16"/>
        </w:rPr>
        <w:t>Event</w:t>
      </w:r>
      <w:r>
        <w:rPr>
          <w:rFonts w:ascii="Courier New"/>
          <w:sz w:val="16"/>
        </w:rPr>
        <w:tab/>
        <w:t>File # 120.8,# 120.85</w:t>
      </w:r>
    </w:p>
    <w:p w14:paraId="1AA51844" w14:textId="77777777" w:rsidR="00725259" w:rsidRDefault="00F77B85">
      <w:pPr>
        <w:pStyle w:val="ListParagraph"/>
        <w:numPr>
          <w:ilvl w:val="0"/>
          <w:numId w:val="5"/>
        </w:numPr>
        <w:tabs>
          <w:tab w:val="left" w:pos="584"/>
          <w:tab w:val="left" w:pos="3847"/>
        </w:tabs>
        <w:rPr>
          <w:rFonts w:ascii="Courier New"/>
          <w:sz w:val="16"/>
        </w:rPr>
      </w:pPr>
      <w:r>
        <w:rPr>
          <w:rFonts w:ascii="Courier New"/>
          <w:sz w:val="16"/>
        </w:rPr>
        <w:t>Vitals/Immunization</w:t>
      </w:r>
      <w:r>
        <w:rPr>
          <w:rFonts w:ascii="Courier New"/>
          <w:spacing w:val="-4"/>
          <w:sz w:val="16"/>
        </w:rPr>
        <w:t xml:space="preserve"> </w:t>
      </w:r>
      <w:r>
        <w:rPr>
          <w:rFonts w:ascii="Courier New"/>
          <w:sz w:val="16"/>
        </w:rPr>
        <w:t>Record</w:t>
      </w:r>
      <w:r>
        <w:rPr>
          <w:rFonts w:ascii="Courier New"/>
          <w:sz w:val="16"/>
        </w:rPr>
        <w:tab/>
        <w:t>File # 120.5,# 9999999.14</w:t>
      </w:r>
    </w:p>
    <w:p w14:paraId="4AA0A518" w14:textId="77777777" w:rsidR="00725259" w:rsidRDefault="00F77B85">
      <w:pPr>
        <w:pStyle w:val="ListParagraph"/>
        <w:numPr>
          <w:ilvl w:val="0"/>
          <w:numId w:val="5"/>
        </w:numPr>
        <w:tabs>
          <w:tab w:val="left" w:pos="584"/>
          <w:tab w:val="left" w:pos="3847"/>
        </w:tabs>
        <w:rPr>
          <w:rFonts w:ascii="Courier New"/>
          <w:sz w:val="16"/>
        </w:rPr>
      </w:pPr>
      <w:r>
        <w:rPr>
          <w:rFonts w:ascii="Courier New"/>
          <w:sz w:val="16"/>
        </w:rPr>
        <w:t>Laboratory</w:t>
      </w:r>
      <w:r>
        <w:rPr>
          <w:rFonts w:ascii="Courier New"/>
          <w:sz w:val="16"/>
        </w:rPr>
        <w:tab/>
        <w:t>File # 60,#</w:t>
      </w:r>
      <w:r>
        <w:rPr>
          <w:rFonts w:ascii="Courier New"/>
          <w:spacing w:val="-1"/>
          <w:sz w:val="16"/>
        </w:rPr>
        <w:t xml:space="preserve"> </w:t>
      </w:r>
      <w:r>
        <w:rPr>
          <w:rFonts w:ascii="Courier New"/>
          <w:sz w:val="16"/>
        </w:rPr>
        <w:t>63</w:t>
      </w:r>
    </w:p>
    <w:p w14:paraId="0FEA72FF" w14:textId="77777777" w:rsidR="00725259" w:rsidRDefault="00725259">
      <w:pPr>
        <w:pStyle w:val="BodyText"/>
        <w:spacing w:before="11"/>
        <w:rPr>
          <w:rFonts w:ascii="Courier New"/>
          <w:sz w:val="15"/>
        </w:rPr>
      </w:pPr>
    </w:p>
    <w:p w14:paraId="304A5BFB" w14:textId="77777777" w:rsidR="00725259" w:rsidRDefault="00F77B85">
      <w:pPr>
        <w:ind w:left="200" w:right="3031"/>
        <w:jc w:val="both"/>
        <w:rPr>
          <w:rFonts w:ascii="Courier New"/>
          <w:sz w:val="16"/>
        </w:rPr>
      </w:pPr>
      <w:r>
        <w:rPr>
          <w:rFonts w:ascii="Courier New"/>
          <w:sz w:val="16"/>
        </w:rPr>
        <w:t>This data can be collected for ALL of the files listed or for one</w:t>
      </w:r>
      <w:r>
        <w:rPr>
          <w:rFonts w:ascii="Courier New"/>
          <w:spacing w:val="-14"/>
          <w:sz w:val="16"/>
        </w:rPr>
        <w:t xml:space="preserve"> </w:t>
      </w:r>
      <w:r>
        <w:rPr>
          <w:rFonts w:ascii="Courier New"/>
          <w:sz w:val="16"/>
        </w:rPr>
        <w:t>or more specific files. A summary of data or a detailed report by</w:t>
      </w:r>
      <w:r>
        <w:rPr>
          <w:rFonts w:ascii="Courier New"/>
          <w:spacing w:val="-14"/>
          <w:sz w:val="16"/>
        </w:rPr>
        <w:t xml:space="preserve"> </w:t>
      </w:r>
      <w:r>
        <w:rPr>
          <w:rFonts w:ascii="Courier New"/>
          <w:sz w:val="16"/>
        </w:rPr>
        <w:t>drug can be delivered to you in a mail message or in a hard copy</w:t>
      </w:r>
      <w:r>
        <w:rPr>
          <w:rFonts w:ascii="Courier New"/>
          <w:spacing w:val="-13"/>
          <w:sz w:val="16"/>
        </w:rPr>
        <w:t xml:space="preserve"> </w:t>
      </w:r>
      <w:r>
        <w:rPr>
          <w:rFonts w:ascii="Courier New"/>
          <w:sz w:val="16"/>
        </w:rPr>
        <w:t>report.</w:t>
      </w:r>
    </w:p>
    <w:p w14:paraId="2FB780A1" w14:textId="77777777" w:rsidR="00725259" w:rsidRDefault="00725259">
      <w:pPr>
        <w:pStyle w:val="BodyText"/>
        <w:spacing w:before="9"/>
        <w:rPr>
          <w:rFonts w:ascii="Courier New"/>
          <w:sz w:val="22"/>
        </w:rPr>
      </w:pPr>
    </w:p>
    <w:p w14:paraId="2DCE6F2A" w14:textId="77777777" w:rsidR="00725259" w:rsidRDefault="00F77B85">
      <w:pPr>
        <w:spacing w:before="100"/>
        <w:ind w:left="200"/>
        <w:rPr>
          <w:rFonts w:ascii="Courier New"/>
          <w:sz w:val="16"/>
        </w:rPr>
      </w:pPr>
      <w:r>
        <w:rPr>
          <w:rFonts w:ascii="Courier New"/>
          <w:sz w:val="16"/>
        </w:rPr>
        <w:t xml:space="preserve">Is this the monthly report? </w:t>
      </w:r>
      <w:r>
        <w:rPr>
          <w:rFonts w:ascii="Courier New"/>
          <w:b/>
          <w:sz w:val="16"/>
        </w:rPr>
        <w:t>Y</w:t>
      </w:r>
      <w:r>
        <w:rPr>
          <w:rFonts w:ascii="Courier New"/>
          <w:sz w:val="16"/>
        </w:rPr>
        <w:t>ES</w:t>
      </w:r>
    </w:p>
    <w:p w14:paraId="638B6D75" w14:textId="77777777" w:rsidR="00725259" w:rsidRDefault="00725259">
      <w:pPr>
        <w:pStyle w:val="BodyText"/>
        <w:rPr>
          <w:rFonts w:ascii="Courier New"/>
          <w:sz w:val="16"/>
        </w:rPr>
      </w:pPr>
    </w:p>
    <w:p w14:paraId="76F2FB1D" w14:textId="77777777" w:rsidR="00725259" w:rsidRDefault="00F77B85">
      <w:pPr>
        <w:ind w:left="200"/>
        <w:rPr>
          <w:rFonts w:ascii="Courier New"/>
          <w:sz w:val="16"/>
        </w:rPr>
      </w:pPr>
      <w:r>
        <w:rPr>
          <w:rFonts w:ascii="Courier New"/>
          <w:sz w:val="16"/>
        </w:rPr>
        <w:t xml:space="preserve">Select Month/Year: </w:t>
      </w:r>
      <w:r>
        <w:rPr>
          <w:rFonts w:ascii="Courier New"/>
          <w:b/>
          <w:sz w:val="16"/>
        </w:rPr>
        <w:t xml:space="preserve">09/01 </w:t>
      </w:r>
      <w:r>
        <w:rPr>
          <w:rFonts w:ascii="Courier New"/>
          <w:sz w:val="16"/>
        </w:rPr>
        <w:t>(SEP 2001)</w:t>
      </w:r>
    </w:p>
    <w:p w14:paraId="62989107" w14:textId="77777777" w:rsidR="00725259" w:rsidRDefault="00725259">
      <w:pPr>
        <w:pStyle w:val="BodyText"/>
        <w:rPr>
          <w:rFonts w:ascii="Courier New"/>
          <w:sz w:val="16"/>
        </w:rPr>
      </w:pPr>
    </w:p>
    <w:p w14:paraId="12009F60" w14:textId="77777777" w:rsidR="00725259" w:rsidRDefault="00F77B85">
      <w:pPr>
        <w:ind w:left="200"/>
        <w:rPr>
          <w:rFonts w:ascii="Courier New"/>
          <w:sz w:val="16"/>
        </w:rPr>
      </w:pPr>
      <w:r>
        <w:rPr>
          <w:rFonts w:ascii="Courier New"/>
          <w:sz w:val="16"/>
        </w:rPr>
        <w:t xml:space="preserve">Do you want a copy of this report sent to you in a MailMan message? NO// </w:t>
      </w:r>
      <w:r>
        <w:rPr>
          <w:rFonts w:ascii="Courier New"/>
          <w:b/>
          <w:sz w:val="16"/>
        </w:rPr>
        <w:t>Y</w:t>
      </w:r>
      <w:r>
        <w:rPr>
          <w:rFonts w:ascii="Courier New"/>
          <w:sz w:val="16"/>
        </w:rPr>
        <w:t>ES</w:t>
      </w:r>
    </w:p>
    <w:p w14:paraId="3CEED395" w14:textId="77777777" w:rsidR="00725259" w:rsidRDefault="00725259">
      <w:pPr>
        <w:pStyle w:val="BodyText"/>
        <w:rPr>
          <w:rFonts w:ascii="Courier New"/>
          <w:sz w:val="16"/>
        </w:rPr>
      </w:pPr>
    </w:p>
    <w:p w14:paraId="3137CD54" w14:textId="77777777" w:rsidR="00725259" w:rsidRDefault="00F77B85">
      <w:pPr>
        <w:ind w:left="200"/>
        <w:rPr>
          <w:rFonts w:ascii="Courier New"/>
          <w:sz w:val="16"/>
        </w:rPr>
      </w:pPr>
      <w:r>
        <w:rPr>
          <w:rFonts w:ascii="Courier New"/>
          <w:sz w:val="16"/>
        </w:rPr>
        <w:t xml:space="preserve">Send this to the PBM section for addition to the master file? NO// </w:t>
      </w:r>
      <w:r>
        <w:rPr>
          <w:rFonts w:ascii="Courier New"/>
          <w:b/>
          <w:sz w:val="16"/>
        </w:rPr>
        <w:t>Y</w:t>
      </w:r>
      <w:r>
        <w:rPr>
          <w:rFonts w:ascii="Courier New"/>
          <w:sz w:val="16"/>
        </w:rPr>
        <w:t>ES</w:t>
      </w:r>
    </w:p>
    <w:p w14:paraId="44CCCCF5" w14:textId="77777777" w:rsidR="00725259" w:rsidRDefault="00725259">
      <w:pPr>
        <w:pStyle w:val="BodyText"/>
        <w:spacing w:before="4"/>
        <w:rPr>
          <w:rFonts w:ascii="Courier New"/>
          <w:sz w:val="16"/>
        </w:rPr>
      </w:pPr>
    </w:p>
    <w:p w14:paraId="7FDFAABE" w14:textId="77777777" w:rsidR="00725259" w:rsidRDefault="00F77B85">
      <w:pPr>
        <w:spacing w:before="1"/>
        <w:ind w:left="200"/>
        <w:rPr>
          <w:rFonts w:ascii="Courier New"/>
          <w:sz w:val="16"/>
        </w:rPr>
      </w:pPr>
      <w:r>
        <w:rPr>
          <w:rFonts w:ascii="Courier New"/>
          <w:sz w:val="16"/>
        </w:rPr>
        <w:t>Select one or more of the following:</w:t>
      </w:r>
    </w:p>
    <w:p w14:paraId="42A62FC3" w14:textId="77777777" w:rsidR="00725259" w:rsidRDefault="00725259">
      <w:pPr>
        <w:pStyle w:val="BodyText"/>
        <w:spacing w:before="11"/>
        <w:rPr>
          <w:rFonts w:ascii="Courier New"/>
          <w:sz w:val="15"/>
        </w:rPr>
      </w:pPr>
    </w:p>
    <w:p w14:paraId="7C8325AD" w14:textId="77777777" w:rsidR="00725259" w:rsidRDefault="00F77B85">
      <w:pPr>
        <w:pStyle w:val="ListParagraph"/>
        <w:numPr>
          <w:ilvl w:val="0"/>
          <w:numId w:val="4"/>
        </w:numPr>
        <w:tabs>
          <w:tab w:val="left" w:pos="679"/>
          <w:tab w:val="left" w:pos="680"/>
        </w:tabs>
        <w:rPr>
          <w:rFonts w:ascii="Courier New"/>
          <w:sz w:val="16"/>
        </w:rPr>
      </w:pPr>
      <w:r>
        <w:rPr>
          <w:rFonts w:ascii="Courier New"/>
          <w:sz w:val="16"/>
        </w:rPr>
        <w:t>IVs</w:t>
      </w:r>
    </w:p>
    <w:p w14:paraId="4E4955E2" w14:textId="77777777" w:rsidR="00725259" w:rsidRDefault="00F77B85">
      <w:pPr>
        <w:pStyle w:val="ListParagraph"/>
        <w:numPr>
          <w:ilvl w:val="0"/>
          <w:numId w:val="4"/>
        </w:numPr>
        <w:tabs>
          <w:tab w:val="left" w:pos="679"/>
          <w:tab w:val="left" w:pos="680"/>
        </w:tabs>
        <w:rPr>
          <w:rFonts w:ascii="Courier New"/>
          <w:sz w:val="16"/>
        </w:rPr>
      </w:pPr>
      <w:r>
        <w:rPr>
          <w:rFonts w:ascii="Courier New"/>
          <w:sz w:val="16"/>
        </w:rPr>
        <w:t>Unit</w:t>
      </w:r>
      <w:r>
        <w:rPr>
          <w:rFonts w:ascii="Courier New"/>
          <w:spacing w:val="-1"/>
          <w:sz w:val="16"/>
        </w:rPr>
        <w:t xml:space="preserve"> </w:t>
      </w:r>
      <w:r>
        <w:rPr>
          <w:rFonts w:ascii="Courier New"/>
          <w:sz w:val="16"/>
        </w:rPr>
        <w:t>Dose</w:t>
      </w:r>
    </w:p>
    <w:p w14:paraId="6E7098A3" w14:textId="77777777" w:rsidR="00725259" w:rsidRDefault="00F77B85">
      <w:pPr>
        <w:pStyle w:val="ListParagraph"/>
        <w:numPr>
          <w:ilvl w:val="0"/>
          <w:numId w:val="4"/>
        </w:numPr>
        <w:tabs>
          <w:tab w:val="left" w:pos="679"/>
          <w:tab w:val="left" w:pos="680"/>
        </w:tabs>
        <w:rPr>
          <w:rFonts w:ascii="Courier New"/>
          <w:sz w:val="16"/>
        </w:rPr>
      </w:pPr>
      <w:r>
        <w:rPr>
          <w:rFonts w:ascii="Courier New"/>
          <w:sz w:val="16"/>
        </w:rPr>
        <w:t>AR/WS</w:t>
      </w:r>
    </w:p>
    <w:p w14:paraId="709CA7BD" w14:textId="77777777" w:rsidR="00725259" w:rsidRDefault="00F77B85">
      <w:pPr>
        <w:pStyle w:val="ListParagraph"/>
        <w:numPr>
          <w:ilvl w:val="0"/>
          <w:numId w:val="4"/>
        </w:numPr>
        <w:tabs>
          <w:tab w:val="left" w:pos="679"/>
          <w:tab w:val="left" w:pos="680"/>
        </w:tabs>
        <w:rPr>
          <w:rFonts w:ascii="Courier New"/>
          <w:sz w:val="16"/>
        </w:rPr>
      </w:pPr>
      <w:r>
        <w:rPr>
          <w:rFonts w:ascii="Courier New"/>
          <w:sz w:val="16"/>
        </w:rPr>
        <w:t>Prescription</w:t>
      </w:r>
    </w:p>
    <w:p w14:paraId="44DBE7AF" w14:textId="77777777" w:rsidR="00725259" w:rsidRDefault="00F77B85">
      <w:pPr>
        <w:pStyle w:val="ListParagraph"/>
        <w:numPr>
          <w:ilvl w:val="0"/>
          <w:numId w:val="4"/>
        </w:numPr>
        <w:tabs>
          <w:tab w:val="left" w:pos="679"/>
          <w:tab w:val="left" w:pos="680"/>
        </w:tabs>
        <w:rPr>
          <w:rFonts w:ascii="Courier New"/>
          <w:sz w:val="16"/>
        </w:rPr>
      </w:pPr>
      <w:r>
        <w:rPr>
          <w:rFonts w:ascii="Courier New"/>
          <w:sz w:val="16"/>
        </w:rPr>
        <w:t>Procurement</w:t>
      </w:r>
    </w:p>
    <w:p w14:paraId="4353FF50" w14:textId="77777777" w:rsidR="00725259" w:rsidRDefault="00F77B85">
      <w:pPr>
        <w:pStyle w:val="ListParagraph"/>
        <w:numPr>
          <w:ilvl w:val="0"/>
          <w:numId w:val="4"/>
        </w:numPr>
        <w:tabs>
          <w:tab w:val="left" w:pos="679"/>
          <w:tab w:val="left" w:pos="680"/>
        </w:tabs>
        <w:rPr>
          <w:rFonts w:ascii="Courier New"/>
          <w:sz w:val="16"/>
        </w:rPr>
      </w:pPr>
      <w:r>
        <w:rPr>
          <w:rFonts w:ascii="Courier New"/>
          <w:sz w:val="16"/>
        </w:rPr>
        <w:t>Controlled</w:t>
      </w:r>
      <w:r>
        <w:rPr>
          <w:rFonts w:ascii="Courier New"/>
          <w:spacing w:val="-1"/>
          <w:sz w:val="16"/>
        </w:rPr>
        <w:t xml:space="preserve"> </w:t>
      </w:r>
      <w:r>
        <w:rPr>
          <w:rFonts w:ascii="Courier New"/>
          <w:sz w:val="16"/>
        </w:rPr>
        <w:t>Substances</w:t>
      </w:r>
    </w:p>
    <w:p w14:paraId="087678A2" w14:textId="77777777" w:rsidR="00725259" w:rsidRDefault="00F77B85">
      <w:pPr>
        <w:pStyle w:val="ListParagraph"/>
        <w:numPr>
          <w:ilvl w:val="0"/>
          <w:numId w:val="4"/>
        </w:numPr>
        <w:tabs>
          <w:tab w:val="left" w:pos="679"/>
          <w:tab w:val="left" w:pos="680"/>
        </w:tabs>
        <w:rPr>
          <w:rFonts w:ascii="Courier New"/>
          <w:sz w:val="16"/>
        </w:rPr>
      </w:pPr>
      <w:r>
        <w:rPr>
          <w:rFonts w:ascii="Courier New"/>
          <w:sz w:val="16"/>
        </w:rPr>
        <w:t>Patient</w:t>
      </w:r>
      <w:r>
        <w:rPr>
          <w:rFonts w:ascii="Courier New"/>
          <w:spacing w:val="-1"/>
          <w:sz w:val="16"/>
        </w:rPr>
        <w:t xml:space="preserve"> </w:t>
      </w:r>
      <w:r>
        <w:rPr>
          <w:rFonts w:ascii="Courier New"/>
          <w:sz w:val="16"/>
        </w:rPr>
        <w:t>Demographics</w:t>
      </w:r>
    </w:p>
    <w:p w14:paraId="43FE86CA" w14:textId="77777777" w:rsidR="00725259" w:rsidRDefault="00F77B85">
      <w:pPr>
        <w:pStyle w:val="ListParagraph"/>
        <w:numPr>
          <w:ilvl w:val="0"/>
          <w:numId w:val="4"/>
        </w:numPr>
        <w:tabs>
          <w:tab w:val="left" w:pos="679"/>
          <w:tab w:val="left" w:pos="680"/>
        </w:tabs>
        <w:rPr>
          <w:rFonts w:ascii="Courier New"/>
          <w:sz w:val="16"/>
        </w:rPr>
      </w:pPr>
      <w:r>
        <w:rPr>
          <w:rFonts w:ascii="Courier New"/>
          <w:sz w:val="16"/>
        </w:rPr>
        <w:t>Outpatient</w:t>
      </w:r>
      <w:r>
        <w:rPr>
          <w:rFonts w:ascii="Courier New"/>
          <w:spacing w:val="-1"/>
          <w:sz w:val="16"/>
        </w:rPr>
        <w:t xml:space="preserve"> </w:t>
      </w:r>
      <w:r>
        <w:rPr>
          <w:rFonts w:ascii="Courier New"/>
          <w:sz w:val="16"/>
        </w:rPr>
        <w:t>Visits</w:t>
      </w:r>
    </w:p>
    <w:p w14:paraId="1685C61B" w14:textId="77777777" w:rsidR="00725259" w:rsidRDefault="00F77B85">
      <w:pPr>
        <w:pStyle w:val="ListParagraph"/>
        <w:numPr>
          <w:ilvl w:val="0"/>
          <w:numId w:val="4"/>
        </w:numPr>
        <w:tabs>
          <w:tab w:val="left" w:pos="679"/>
          <w:tab w:val="left" w:pos="680"/>
        </w:tabs>
        <w:rPr>
          <w:rFonts w:ascii="Courier New"/>
          <w:sz w:val="16"/>
        </w:rPr>
      </w:pPr>
      <w:r>
        <w:rPr>
          <w:rFonts w:ascii="Courier New"/>
          <w:sz w:val="16"/>
        </w:rPr>
        <w:t>Inpatient PTF</w:t>
      </w:r>
      <w:r>
        <w:rPr>
          <w:rFonts w:ascii="Courier New"/>
          <w:spacing w:val="-1"/>
          <w:sz w:val="16"/>
        </w:rPr>
        <w:t xml:space="preserve"> </w:t>
      </w:r>
      <w:r>
        <w:rPr>
          <w:rFonts w:ascii="Courier New"/>
          <w:sz w:val="16"/>
        </w:rPr>
        <w:t>Records</w:t>
      </w:r>
    </w:p>
    <w:p w14:paraId="250DC1AB" w14:textId="77777777" w:rsidR="00725259" w:rsidRDefault="00F77B85">
      <w:pPr>
        <w:pStyle w:val="ListParagraph"/>
        <w:numPr>
          <w:ilvl w:val="0"/>
          <w:numId w:val="4"/>
        </w:numPr>
        <w:tabs>
          <w:tab w:val="left" w:pos="680"/>
        </w:tabs>
        <w:rPr>
          <w:rFonts w:ascii="Courier New"/>
          <w:sz w:val="16"/>
        </w:rPr>
      </w:pPr>
      <w:r>
        <w:rPr>
          <w:rFonts w:ascii="Courier New"/>
          <w:sz w:val="16"/>
        </w:rPr>
        <w:t>Provider</w:t>
      </w:r>
      <w:r>
        <w:rPr>
          <w:rFonts w:ascii="Courier New"/>
          <w:spacing w:val="-1"/>
          <w:sz w:val="16"/>
        </w:rPr>
        <w:t xml:space="preserve"> </w:t>
      </w:r>
      <w:r>
        <w:rPr>
          <w:rFonts w:ascii="Courier New"/>
          <w:sz w:val="16"/>
        </w:rPr>
        <w:t>Data</w:t>
      </w:r>
    </w:p>
    <w:p w14:paraId="1BCB7804" w14:textId="77777777" w:rsidR="00725259" w:rsidRDefault="00F77B85">
      <w:pPr>
        <w:pStyle w:val="ListParagraph"/>
        <w:numPr>
          <w:ilvl w:val="0"/>
          <w:numId w:val="4"/>
        </w:numPr>
        <w:tabs>
          <w:tab w:val="left" w:pos="680"/>
        </w:tabs>
        <w:rPr>
          <w:rFonts w:ascii="Courier New"/>
          <w:sz w:val="16"/>
        </w:rPr>
      </w:pPr>
      <w:r>
        <w:rPr>
          <w:rFonts w:ascii="Courier New"/>
          <w:sz w:val="16"/>
        </w:rPr>
        <w:t>Allergies/Adverse</w:t>
      </w:r>
      <w:r>
        <w:rPr>
          <w:rFonts w:ascii="Courier New"/>
          <w:spacing w:val="-1"/>
          <w:sz w:val="16"/>
        </w:rPr>
        <w:t xml:space="preserve"> </w:t>
      </w:r>
      <w:r>
        <w:rPr>
          <w:rFonts w:ascii="Courier New"/>
          <w:sz w:val="16"/>
        </w:rPr>
        <w:t>Events</w:t>
      </w:r>
    </w:p>
    <w:p w14:paraId="67C80273" w14:textId="77777777" w:rsidR="00725259" w:rsidRDefault="00F77B85">
      <w:pPr>
        <w:pStyle w:val="ListParagraph"/>
        <w:numPr>
          <w:ilvl w:val="0"/>
          <w:numId w:val="4"/>
        </w:numPr>
        <w:tabs>
          <w:tab w:val="left" w:pos="680"/>
        </w:tabs>
        <w:spacing w:line="181" w:lineRule="exact"/>
        <w:rPr>
          <w:rFonts w:ascii="Courier New"/>
          <w:sz w:val="16"/>
        </w:rPr>
      </w:pPr>
      <w:r>
        <w:rPr>
          <w:rFonts w:ascii="Courier New"/>
          <w:sz w:val="16"/>
        </w:rPr>
        <w:t>Vitals/Immunizations</w:t>
      </w:r>
      <w:r>
        <w:rPr>
          <w:rFonts w:ascii="Courier New"/>
          <w:spacing w:val="-1"/>
          <w:sz w:val="16"/>
        </w:rPr>
        <w:t xml:space="preserve"> </w:t>
      </w:r>
      <w:r>
        <w:rPr>
          <w:rFonts w:ascii="Courier New"/>
          <w:sz w:val="16"/>
        </w:rPr>
        <w:t>Information</w:t>
      </w:r>
    </w:p>
    <w:p w14:paraId="7F12DD2D" w14:textId="77777777" w:rsidR="00725259" w:rsidRDefault="00CD21C6">
      <w:pPr>
        <w:tabs>
          <w:tab w:val="left" w:pos="3871"/>
          <w:tab w:val="left" w:pos="9379"/>
        </w:tabs>
        <w:spacing w:line="203" w:lineRule="exact"/>
        <w:ind w:left="200"/>
        <w:rPr>
          <w:rFonts w:ascii="Courier New"/>
          <w:i/>
          <w:sz w:val="18"/>
        </w:rPr>
      </w:pPr>
      <w:r>
        <w:pict w14:anchorId="541F6930">
          <v:line id="_x0000_s1045" style="position:absolute;left:0;text-align:left;z-index:-16006144;mso-position-horizontal-relative:page" from="1in,4.9pt" to="255.55pt,4.9pt" strokeweight=".18733mm">
            <v:stroke dashstyle="dash"/>
            <w10:wrap anchorx="page"/>
          </v:line>
        </w:pict>
      </w:r>
      <w:r>
        <w:pict w14:anchorId="54132A35">
          <v:line id="_x0000_s1044" style="position:absolute;left:0;text-align:left;z-index:-16005632;mso-position-horizontal-relative:page" from="342pt,4.9pt" to="530.95pt,4.9pt" strokeweight=".18733mm">
            <v:stroke dashstyle="dash"/>
            <w10:wrap anchorx="page"/>
          </v:line>
        </w:pict>
      </w:r>
      <w:r w:rsidR="00F77B85">
        <w:rPr>
          <w:rFonts w:ascii="Courier New"/>
          <w:i/>
          <w:w w:val="99"/>
          <w:sz w:val="18"/>
        </w:rPr>
        <w:t xml:space="preserve"> </w:t>
      </w:r>
      <w:r w:rsidR="00F77B85">
        <w:rPr>
          <w:rFonts w:ascii="Courier New"/>
          <w:i/>
          <w:sz w:val="18"/>
        </w:rPr>
        <w:tab/>
        <w:t>report</w:t>
      </w:r>
      <w:r w:rsidR="00F77B85">
        <w:rPr>
          <w:rFonts w:ascii="Courier New"/>
          <w:i/>
          <w:spacing w:val="-15"/>
          <w:sz w:val="18"/>
        </w:rPr>
        <w:t xml:space="preserve"> </w:t>
      </w:r>
      <w:r w:rsidR="00F77B85">
        <w:rPr>
          <w:rFonts w:ascii="Courier New"/>
          <w:i/>
          <w:sz w:val="18"/>
        </w:rPr>
        <w:t xml:space="preserve">continues </w:t>
      </w:r>
      <w:r w:rsidR="00F77B85">
        <w:rPr>
          <w:rFonts w:ascii="Courier New"/>
          <w:i/>
          <w:sz w:val="18"/>
        </w:rPr>
        <w:tab/>
      </w:r>
    </w:p>
    <w:p w14:paraId="11BBFAAA" w14:textId="77777777" w:rsidR="00725259" w:rsidRDefault="00F77B85">
      <w:pPr>
        <w:tabs>
          <w:tab w:val="left" w:pos="3303"/>
          <w:tab w:val="left" w:pos="8487"/>
        </w:tabs>
        <w:spacing w:before="170"/>
        <w:ind w:left="200"/>
        <w:rPr>
          <w:sz w:val="20"/>
        </w:rPr>
      </w:pPr>
      <w:r>
        <w:rPr>
          <w:sz w:val="20"/>
        </w:rPr>
        <w:t>6</w:t>
      </w:r>
      <w:r>
        <w:rPr>
          <w:sz w:val="20"/>
        </w:rPr>
        <w:tab/>
        <w:t>Pharmacy Benefits Management</w:t>
      </w:r>
      <w:r>
        <w:rPr>
          <w:spacing w:val="-8"/>
          <w:sz w:val="20"/>
        </w:rPr>
        <w:t xml:space="preserve"> </w:t>
      </w:r>
      <w:r>
        <w:rPr>
          <w:sz w:val="20"/>
        </w:rPr>
        <w:t>V.</w:t>
      </w:r>
      <w:r>
        <w:rPr>
          <w:spacing w:val="-5"/>
          <w:sz w:val="20"/>
        </w:rPr>
        <w:t xml:space="preserve"> </w:t>
      </w:r>
      <w:r>
        <w:rPr>
          <w:sz w:val="20"/>
        </w:rPr>
        <w:t>4.0</w:t>
      </w:r>
      <w:r>
        <w:rPr>
          <w:sz w:val="20"/>
        </w:rPr>
        <w:tab/>
        <w:t>January</w:t>
      </w:r>
      <w:r>
        <w:rPr>
          <w:spacing w:val="-2"/>
          <w:sz w:val="20"/>
        </w:rPr>
        <w:t xml:space="preserve"> </w:t>
      </w:r>
      <w:r>
        <w:rPr>
          <w:sz w:val="20"/>
        </w:rPr>
        <w:t>2008</w:t>
      </w:r>
    </w:p>
    <w:p w14:paraId="738C1436" w14:textId="77777777" w:rsidR="00725259" w:rsidRDefault="00725259">
      <w:pPr>
        <w:rPr>
          <w:sz w:val="20"/>
        </w:rPr>
        <w:sectPr w:rsidR="00725259">
          <w:footerReference w:type="default" r:id="rId13"/>
          <w:pgSz w:w="12240" w:h="15840"/>
          <w:pgMar w:top="1360" w:right="1240" w:bottom="1100" w:left="1240" w:header="0" w:footer="903" w:gutter="0"/>
          <w:cols w:space="720"/>
        </w:sectPr>
      </w:pPr>
    </w:p>
    <w:p w14:paraId="5FF04E42" w14:textId="77777777" w:rsidR="00725259" w:rsidRDefault="00725259">
      <w:pPr>
        <w:pStyle w:val="BodyText"/>
        <w:spacing w:before="3"/>
        <w:rPr>
          <w:sz w:val="3"/>
        </w:rPr>
      </w:pPr>
    </w:p>
    <w:p w14:paraId="20F71085" w14:textId="77777777" w:rsidR="00725259" w:rsidRDefault="00CD21C6">
      <w:pPr>
        <w:pStyle w:val="BodyText"/>
        <w:ind w:left="152"/>
        <w:rPr>
          <w:sz w:val="20"/>
        </w:rPr>
      </w:pPr>
      <w:r>
        <w:rPr>
          <w:sz w:val="20"/>
        </w:rPr>
      </w:r>
      <w:r>
        <w:rPr>
          <w:sz w:val="20"/>
        </w:rPr>
        <w:pict w14:anchorId="073B5E7B">
          <v:shapetype id="_x0000_t202" coordsize="21600,21600" o:spt="202" path="m,l,21600r21600,l21600,xe">
            <v:stroke joinstyle="miter"/>
            <v:path gradientshapeok="t" o:connecttype="rect"/>
          </v:shapetype>
          <v:shape id="_x0000_s1056" type="#_x0000_t202" style="width:471.9pt;height:190.35pt;mso-left-percent:-10001;mso-top-percent:-10001;mso-position-horizontal:absolute;mso-position-horizontal-relative:char;mso-position-vertical:absolute;mso-position-vertical-relative:line;mso-left-percent:-10001;mso-top-percent:-10001" fillcolor="#e4e4e4" stroked="f">
            <v:textbox inset="0,0,0,0">
              <w:txbxContent>
                <w:p w14:paraId="1641B14C" w14:textId="77777777" w:rsidR="00725259" w:rsidRDefault="00F77B85">
                  <w:pPr>
                    <w:spacing w:before="4"/>
                    <w:ind w:left="48" w:right="1056"/>
                    <w:rPr>
                      <w:rFonts w:ascii="Courier New"/>
                      <w:sz w:val="16"/>
                    </w:rPr>
                  </w:pPr>
                  <w:r>
                    <w:rPr>
                      <w:rFonts w:ascii="Courier New"/>
                      <w:sz w:val="16"/>
                    </w:rPr>
                    <w:t>Laboratory data and a Patient Demographic summary report will be automatically generated if IVs, Unit Dose, or Prescription extracts are chosen.</w:t>
                  </w:r>
                </w:p>
                <w:p w14:paraId="713B7025" w14:textId="77777777" w:rsidR="00725259" w:rsidRDefault="00F77B85">
                  <w:pPr>
                    <w:ind w:left="48"/>
                    <w:rPr>
                      <w:rFonts w:ascii="Courier New" w:hAnsi="Courier New"/>
                      <w:sz w:val="16"/>
                    </w:rPr>
                  </w:pPr>
                  <w:r>
                    <w:rPr>
                      <w:rFonts w:ascii="Courier New" w:hAnsi="Courier New"/>
                      <w:sz w:val="16"/>
                    </w:rPr>
                    <w:t>You may select all of the modules by entering “A” for ALL or by using “1:12”.</w:t>
                  </w:r>
                </w:p>
                <w:p w14:paraId="104A3CD9" w14:textId="77777777" w:rsidR="00725259" w:rsidRDefault="00725259">
                  <w:pPr>
                    <w:pStyle w:val="BodyText"/>
                    <w:rPr>
                      <w:rFonts w:ascii="Courier New"/>
                      <w:sz w:val="16"/>
                    </w:rPr>
                  </w:pPr>
                </w:p>
                <w:p w14:paraId="0B0CF89F" w14:textId="77777777" w:rsidR="00725259" w:rsidRDefault="00F77B85">
                  <w:pPr>
                    <w:ind w:left="48" w:right="2706" w:hanging="18"/>
                    <w:rPr>
                      <w:rFonts w:ascii="Courier New"/>
                      <w:sz w:val="16"/>
                    </w:rPr>
                  </w:pPr>
                  <w:r>
                    <w:rPr>
                      <w:rFonts w:ascii="Courier New"/>
                      <w:sz w:val="16"/>
                    </w:rPr>
                    <w:t>The Provider Data report may take an extended amount of time to run. It is recommended that it be run during off peak hours.</w:t>
                  </w:r>
                </w:p>
                <w:p w14:paraId="0BAAB08D" w14:textId="77777777" w:rsidR="00725259" w:rsidRDefault="00725259">
                  <w:pPr>
                    <w:pStyle w:val="BodyText"/>
                    <w:spacing w:before="6"/>
                    <w:rPr>
                      <w:rFonts w:ascii="Courier New"/>
                      <w:sz w:val="15"/>
                    </w:rPr>
                  </w:pPr>
                </w:p>
                <w:p w14:paraId="2E43BAF6" w14:textId="77777777" w:rsidR="00725259" w:rsidRDefault="00F77B85">
                  <w:pPr>
                    <w:spacing w:before="1"/>
                    <w:ind w:left="48"/>
                    <w:rPr>
                      <w:rFonts w:ascii="Courier New"/>
                      <w:b/>
                      <w:sz w:val="16"/>
                    </w:rPr>
                  </w:pPr>
                  <w:r>
                    <w:rPr>
                      <w:rFonts w:ascii="Courier New"/>
                      <w:sz w:val="16"/>
                    </w:rPr>
                    <w:t xml:space="preserve">Select the code(s) associated with the data requested: </w:t>
                  </w:r>
                  <w:r>
                    <w:rPr>
                      <w:rFonts w:ascii="Courier New"/>
                      <w:b/>
                      <w:sz w:val="16"/>
                    </w:rPr>
                    <w:t>1</w:t>
                  </w:r>
                </w:p>
                <w:p w14:paraId="77682982" w14:textId="77777777" w:rsidR="00725259" w:rsidRDefault="00725259">
                  <w:pPr>
                    <w:pStyle w:val="BodyText"/>
                    <w:spacing w:before="4"/>
                    <w:rPr>
                      <w:rFonts w:ascii="Courier New"/>
                      <w:b/>
                      <w:sz w:val="16"/>
                    </w:rPr>
                  </w:pPr>
                </w:p>
                <w:p w14:paraId="720D5EA1" w14:textId="77777777" w:rsidR="00725259" w:rsidRDefault="00F77B85">
                  <w:pPr>
                    <w:ind w:left="48"/>
                    <w:rPr>
                      <w:rFonts w:ascii="Courier New"/>
                      <w:sz w:val="16"/>
                    </w:rPr>
                  </w:pPr>
                  <w:r>
                    <w:rPr>
                      <w:rFonts w:ascii="Courier New"/>
                      <w:sz w:val="16"/>
                    </w:rPr>
                    <w:t>You have selected: 1 - IVs</w:t>
                  </w:r>
                </w:p>
                <w:p w14:paraId="05F430D1" w14:textId="77777777" w:rsidR="00725259" w:rsidRDefault="00F77B85">
                  <w:pPr>
                    <w:ind w:left="1967" w:right="4858"/>
                    <w:rPr>
                      <w:rFonts w:ascii="Courier New"/>
                      <w:sz w:val="16"/>
                    </w:rPr>
                  </w:pPr>
                  <w:r>
                    <w:rPr>
                      <w:rFonts w:ascii="Courier New"/>
                      <w:sz w:val="16"/>
                    </w:rPr>
                    <w:t>13 - Laboratory Results Patient Demographic Summary</w:t>
                  </w:r>
                </w:p>
                <w:p w14:paraId="04016BD1" w14:textId="77777777" w:rsidR="00725259" w:rsidRDefault="00725259">
                  <w:pPr>
                    <w:pStyle w:val="BodyText"/>
                    <w:spacing w:before="7"/>
                    <w:rPr>
                      <w:rFonts w:ascii="Courier New"/>
                      <w:sz w:val="15"/>
                    </w:rPr>
                  </w:pPr>
                </w:p>
                <w:p w14:paraId="4591D2A5" w14:textId="77777777" w:rsidR="00725259" w:rsidRDefault="00F77B85">
                  <w:pPr>
                    <w:ind w:left="48"/>
                    <w:rPr>
                      <w:rFonts w:ascii="Courier New"/>
                      <w:sz w:val="16"/>
                    </w:rPr>
                  </w:pPr>
                  <w:r>
                    <w:rPr>
                      <w:rFonts w:ascii="Courier New"/>
                      <w:sz w:val="16"/>
                    </w:rPr>
                    <w:t xml:space="preserve">Print Summary Only? NO// </w:t>
                  </w:r>
                  <w:r>
                    <w:rPr>
                      <w:rFonts w:ascii="Courier New"/>
                      <w:b/>
                      <w:sz w:val="16"/>
                    </w:rPr>
                    <w:t>Y</w:t>
                  </w:r>
                  <w:r>
                    <w:rPr>
                      <w:rFonts w:ascii="Courier New"/>
                      <w:sz w:val="16"/>
                    </w:rPr>
                    <w:t>ES</w:t>
                  </w:r>
                </w:p>
                <w:p w14:paraId="064AD3BE" w14:textId="77777777" w:rsidR="00725259" w:rsidRDefault="00725259">
                  <w:pPr>
                    <w:pStyle w:val="BodyText"/>
                    <w:rPr>
                      <w:rFonts w:ascii="Courier New"/>
                      <w:sz w:val="18"/>
                    </w:rPr>
                  </w:pPr>
                </w:p>
                <w:p w14:paraId="7FA9E4A7" w14:textId="77777777" w:rsidR="00725259" w:rsidRDefault="00725259">
                  <w:pPr>
                    <w:pStyle w:val="BodyText"/>
                    <w:spacing w:before="4"/>
                    <w:rPr>
                      <w:rFonts w:ascii="Courier New"/>
                      <w:sz w:val="14"/>
                    </w:rPr>
                  </w:pPr>
                </w:p>
                <w:p w14:paraId="33B5E98F" w14:textId="77777777" w:rsidR="00725259" w:rsidRDefault="00F77B85">
                  <w:pPr>
                    <w:tabs>
                      <w:tab w:val="left" w:pos="3023"/>
                    </w:tabs>
                    <w:ind w:left="48" w:right="4108"/>
                    <w:rPr>
                      <w:rFonts w:ascii="Courier New"/>
                      <w:sz w:val="16"/>
                    </w:rPr>
                  </w:pPr>
                  <w:r>
                    <w:rPr>
                      <w:rFonts w:ascii="Courier New"/>
                      <w:sz w:val="16"/>
                    </w:rPr>
                    <w:t>This report will automatically run as a background</w:t>
                  </w:r>
                  <w:r>
                    <w:rPr>
                      <w:rFonts w:ascii="Courier New"/>
                      <w:spacing w:val="-12"/>
                      <w:sz w:val="16"/>
                    </w:rPr>
                    <w:t xml:space="preserve"> </w:t>
                  </w:r>
                  <w:r>
                    <w:rPr>
                      <w:rFonts w:ascii="Courier New"/>
                      <w:sz w:val="16"/>
                    </w:rPr>
                    <w:t>job. REQUESTED TIME TO</w:t>
                  </w:r>
                  <w:r>
                    <w:rPr>
                      <w:rFonts w:ascii="Courier New"/>
                      <w:spacing w:val="-4"/>
                      <w:sz w:val="16"/>
                    </w:rPr>
                    <w:t xml:space="preserve"> </w:t>
                  </w:r>
                  <w:r>
                    <w:rPr>
                      <w:rFonts w:ascii="Courier New"/>
                      <w:sz w:val="16"/>
                    </w:rPr>
                    <w:t>RUN:</w:t>
                  </w:r>
                  <w:r>
                    <w:rPr>
                      <w:rFonts w:ascii="Courier New"/>
                      <w:spacing w:val="-1"/>
                      <w:sz w:val="16"/>
                    </w:rPr>
                    <w:t xml:space="preserve"> </w:t>
                  </w:r>
                  <w:r>
                    <w:rPr>
                      <w:rFonts w:ascii="Courier New"/>
                      <w:sz w:val="16"/>
                    </w:rPr>
                    <w:t>NOW//</w:t>
                  </w:r>
                  <w:r>
                    <w:rPr>
                      <w:rFonts w:ascii="Courier New"/>
                      <w:sz w:val="16"/>
                    </w:rPr>
                    <w:tab/>
                    <w:t>(JUL 14,</w:t>
                  </w:r>
                  <w:r>
                    <w:rPr>
                      <w:rFonts w:ascii="Courier New"/>
                      <w:spacing w:val="-2"/>
                      <w:sz w:val="16"/>
                    </w:rPr>
                    <w:t xml:space="preserve"> </w:t>
                  </w:r>
                  <w:r>
                    <w:rPr>
                      <w:rFonts w:ascii="Courier New"/>
                      <w:sz w:val="16"/>
                    </w:rPr>
                    <w:t>2004@16:10)</w:t>
                  </w:r>
                </w:p>
                <w:p w14:paraId="64CDD569" w14:textId="77777777" w:rsidR="00725259" w:rsidRDefault="00725259">
                  <w:pPr>
                    <w:pStyle w:val="BodyText"/>
                    <w:rPr>
                      <w:rFonts w:ascii="Courier New"/>
                      <w:sz w:val="16"/>
                    </w:rPr>
                  </w:pPr>
                </w:p>
                <w:p w14:paraId="4780FB67" w14:textId="77777777" w:rsidR="00725259" w:rsidRDefault="00F77B85">
                  <w:pPr>
                    <w:ind w:left="48"/>
                    <w:rPr>
                      <w:rFonts w:ascii="Courier New"/>
                      <w:sz w:val="16"/>
                    </w:rPr>
                  </w:pPr>
                  <w:r>
                    <w:rPr>
                      <w:rFonts w:ascii="Courier New"/>
                      <w:sz w:val="16"/>
                    </w:rPr>
                    <w:t>Tasked with 107699</w:t>
                  </w:r>
                </w:p>
              </w:txbxContent>
            </v:textbox>
            <w10:anchorlock/>
          </v:shape>
        </w:pict>
      </w:r>
    </w:p>
    <w:p w14:paraId="4141904A" w14:textId="77777777" w:rsidR="00725259" w:rsidRDefault="00725259">
      <w:pPr>
        <w:pStyle w:val="BodyText"/>
        <w:spacing w:before="4"/>
        <w:rPr>
          <w:sz w:val="14"/>
        </w:rPr>
      </w:pPr>
    </w:p>
    <w:p w14:paraId="0B4935C9" w14:textId="77777777" w:rsidR="00725259" w:rsidRDefault="00F77B85">
      <w:pPr>
        <w:pStyle w:val="BodyText"/>
        <w:spacing w:before="90"/>
        <w:ind w:left="200" w:right="216"/>
      </w:pPr>
      <w:r>
        <w:t xml:space="preserve">If the </w:t>
      </w:r>
      <w:r>
        <w:rPr>
          <w:i/>
        </w:rPr>
        <w:t xml:space="preserve">Manual Pharmacy Statistics </w:t>
      </w:r>
      <w:r>
        <w:t>[PSU PBM MANUAL] option completes successfully, the following two additional reports are generated. Examples are provided in the MailMan Messages section of this document.</w:t>
      </w:r>
    </w:p>
    <w:p w14:paraId="12A11DC3" w14:textId="77777777" w:rsidR="00725259" w:rsidRDefault="00725259">
      <w:pPr>
        <w:pStyle w:val="BodyText"/>
        <w:spacing w:before="10"/>
        <w:rPr>
          <w:sz w:val="23"/>
        </w:rPr>
      </w:pPr>
    </w:p>
    <w:p w14:paraId="49FF8F17" w14:textId="77777777" w:rsidR="00725259" w:rsidRDefault="00F77B85">
      <w:pPr>
        <w:pStyle w:val="BodyText"/>
        <w:ind w:left="200" w:right="502"/>
      </w:pPr>
      <w:r>
        <w:rPr>
          <w:b/>
        </w:rPr>
        <w:t>PBM Timing Report</w:t>
      </w:r>
      <w:r>
        <w:t>: The PBM Timing report displays the start and stop date/time of each extract and a final calculation of how long it took to run. Extract times will vary depending on the system performance, the time that the extract is run (early in the morning, on a weekend versus in the middle of the day), and the amount of data extracted.</w:t>
      </w:r>
    </w:p>
    <w:p w14:paraId="6C21499B" w14:textId="77777777" w:rsidR="00725259" w:rsidRDefault="00725259">
      <w:pPr>
        <w:pStyle w:val="BodyText"/>
      </w:pPr>
    </w:p>
    <w:p w14:paraId="5411C0DC" w14:textId="77777777" w:rsidR="00725259" w:rsidRDefault="00F77B85">
      <w:pPr>
        <w:pStyle w:val="BodyText"/>
        <w:ind w:left="200" w:right="668"/>
      </w:pPr>
      <w:r>
        <w:rPr>
          <w:b/>
        </w:rPr>
        <w:t>Confirmation Message</w:t>
      </w:r>
      <w:r>
        <w:t>: The confirmation message shows the package(s) whose dispensing statistics were extracted by the PBM Manual Pharmacy Statistics option.</w:t>
      </w:r>
    </w:p>
    <w:p w14:paraId="48209402" w14:textId="77777777" w:rsidR="00725259" w:rsidRDefault="00725259">
      <w:pPr>
        <w:pStyle w:val="BodyText"/>
        <w:rPr>
          <w:sz w:val="26"/>
        </w:rPr>
      </w:pPr>
    </w:p>
    <w:p w14:paraId="24DAF3A2" w14:textId="77777777" w:rsidR="00725259" w:rsidRDefault="00F77B85">
      <w:pPr>
        <w:pStyle w:val="Heading2"/>
        <w:numPr>
          <w:ilvl w:val="1"/>
          <w:numId w:val="11"/>
        </w:numPr>
        <w:tabs>
          <w:tab w:val="left" w:pos="804"/>
        </w:tabs>
        <w:spacing w:before="220"/>
        <w:ind w:left="803" w:hanging="604"/>
      </w:pPr>
      <w:bookmarkStart w:id="3" w:name="1.3._Automatic_Pharmacy_Statistics"/>
      <w:bookmarkEnd w:id="3"/>
      <w:r>
        <w:t>Automatic Pharmacy</w:t>
      </w:r>
      <w:r>
        <w:rPr>
          <w:spacing w:val="-3"/>
        </w:rPr>
        <w:t xml:space="preserve"> </w:t>
      </w:r>
      <w:r>
        <w:t>Statistics</w:t>
      </w:r>
    </w:p>
    <w:p w14:paraId="7EC15EB2" w14:textId="77777777" w:rsidR="00725259" w:rsidRDefault="00F77B85">
      <w:pPr>
        <w:pStyle w:val="Heading3"/>
        <w:spacing w:before="61"/>
      </w:pPr>
      <w:r>
        <w:t>[PSU PBM AUTO]</w:t>
      </w:r>
    </w:p>
    <w:p w14:paraId="5B5AD27E" w14:textId="77777777" w:rsidR="00725259" w:rsidRDefault="00F77B85">
      <w:pPr>
        <w:pStyle w:val="BodyText"/>
        <w:spacing w:before="226"/>
        <w:ind w:left="200" w:right="813"/>
      </w:pPr>
      <w:r>
        <w:t xml:space="preserve">The site should assign the </w:t>
      </w:r>
      <w:r>
        <w:rPr>
          <w:i/>
        </w:rPr>
        <w:t xml:space="preserve">Automatic Pharmacy Statistics </w:t>
      </w:r>
      <w:r>
        <w:t>[PSU PBM AUTO] option to the Pharmacy Supervisor’s menu. This option is used to gather the pharmacy statistics for the previous month from the following files:</w:t>
      </w:r>
    </w:p>
    <w:p w14:paraId="464A011E" w14:textId="77777777" w:rsidR="00725259" w:rsidRDefault="00F77B85">
      <w:pPr>
        <w:pStyle w:val="ListParagraph"/>
        <w:numPr>
          <w:ilvl w:val="0"/>
          <w:numId w:val="3"/>
        </w:numPr>
        <w:tabs>
          <w:tab w:val="left" w:pos="920"/>
          <w:tab w:val="left" w:pos="5241"/>
        </w:tabs>
        <w:spacing w:before="231"/>
        <w:rPr>
          <w:sz w:val="24"/>
        </w:rPr>
      </w:pPr>
      <w:r>
        <w:rPr>
          <w:sz w:val="24"/>
        </w:rPr>
        <w:t>Pharmacy Patient</w:t>
      </w:r>
      <w:r>
        <w:rPr>
          <w:spacing w:val="-4"/>
          <w:sz w:val="24"/>
        </w:rPr>
        <w:t xml:space="preserve"> </w:t>
      </w:r>
      <w:r>
        <w:rPr>
          <w:sz w:val="24"/>
        </w:rPr>
        <w:t>IV</w:t>
      </w:r>
      <w:r>
        <w:rPr>
          <w:spacing w:val="-1"/>
          <w:sz w:val="24"/>
        </w:rPr>
        <w:t xml:space="preserve"> </w:t>
      </w:r>
      <w:r>
        <w:rPr>
          <w:sz w:val="24"/>
        </w:rPr>
        <w:t>Subfile</w:t>
      </w:r>
      <w:r>
        <w:rPr>
          <w:sz w:val="24"/>
        </w:rPr>
        <w:tab/>
        <w:t>File #</w:t>
      </w:r>
      <w:r>
        <w:rPr>
          <w:spacing w:val="-10"/>
          <w:sz w:val="24"/>
        </w:rPr>
        <w:t xml:space="preserve"> </w:t>
      </w:r>
      <w:r>
        <w:rPr>
          <w:sz w:val="24"/>
        </w:rPr>
        <w:t>55.01</w:t>
      </w:r>
    </w:p>
    <w:p w14:paraId="2019B178" w14:textId="77777777" w:rsidR="00725259" w:rsidRDefault="00F77B85">
      <w:pPr>
        <w:pStyle w:val="ListParagraph"/>
        <w:numPr>
          <w:ilvl w:val="0"/>
          <w:numId w:val="3"/>
        </w:numPr>
        <w:tabs>
          <w:tab w:val="left" w:pos="920"/>
          <w:tab w:val="left" w:pos="5239"/>
        </w:tabs>
        <w:rPr>
          <w:sz w:val="24"/>
        </w:rPr>
      </w:pPr>
      <w:r>
        <w:rPr>
          <w:sz w:val="24"/>
        </w:rPr>
        <w:t>Pharmacy Patient</w:t>
      </w:r>
      <w:r>
        <w:rPr>
          <w:spacing w:val="-1"/>
          <w:sz w:val="24"/>
        </w:rPr>
        <w:t xml:space="preserve"> </w:t>
      </w:r>
      <w:r>
        <w:rPr>
          <w:sz w:val="24"/>
        </w:rPr>
        <w:t>UD</w:t>
      </w:r>
      <w:r>
        <w:rPr>
          <w:spacing w:val="-1"/>
          <w:sz w:val="24"/>
        </w:rPr>
        <w:t xml:space="preserve"> </w:t>
      </w:r>
      <w:r>
        <w:rPr>
          <w:sz w:val="24"/>
        </w:rPr>
        <w:t>Subfile</w:t>
      </w:r>
      <w:r>
        <w:rPr>
          <w:sz w:val="24"/>
        </w:rPr>
        <w:tab/>
        <w:t>File # 55.06</w:t>
      </w:r>
    </w:p>
    <w:p w14:paraId="14BA0CB5" w14:textId="77777777" w:rsidR="00725259" w:rsidRDefault="00F77B85">
      <w:pPr>
        <w:pStyle w:val="ListParagraph"/>
        <w:numPr>
          <w:ilvl w:val="0"/>
          <w:numId w:val="3"/>
        </w:numPr>
        <w:tabs>
          <w:tab w:val="left" w:pos="920"/>
          <w:tab w:val="left" w:pos="5240"/>
        </w:tabs>
        <w:rPr>
          <w:sz w:val="24"/>
        </w:rPr>
      </w:pPr>
      <w:r>
        <w:rPr>
          <w:sz w:val="24"/>
        </w:rPr>
        <w:t>AR/WS</w:t>
      </w:r>
      <w:r>
        <w:rPr>
          <w:spacing w:val="-3"/>
          <w:sz w:val="24"/>
        </w:rPr>
        <w:t xml:space="preserve"> </w:t>
      </w:r>
      <w:r>
        <w:rPr>
          <w:sz w:val="24"/>
        </w:rPr>
        <w:t>Stats</w:t>
      </w:r>
      <w:r>
        <w:rPr>
          <w:spacing w:val="-3"/>
          <w:sz w:val="24"/>
        </w:rPr>
        <w:t xml:space="preserve"> </w:t>
      </w:r>
      <w:r>
        <w:rPr>
          <w:sz w:val="24"/>
        </w:rPr>
        <w:t>File</w:t>
      </w:r>
      <w:r>
        <w:rPr>
          <w:sz w:val="24"/>
        </w:rPr>
        <w:tab/>
        <w:t>File # 58.5</w:t>
      </w:r>
    </w:p>
    <w:p w14:paraId="40863380" w14:textId="77777777" w:rsidR="00725259" w:rsidRDefault="00F77B85">
      <w:pPr>
        <w:pStyle w:val="ListParagraph"/>
        <w:numPr>
          <w:ilvl w:val="0"/>
          <w:numId w:val="3"/>
        </w:numPr>
        <w:tabs>
          <w:tab w:val="left" w:pos="920"/>
          <w:tab w:val="left" w:pos="5240"/>
        </w:tabs>
        <w:rPr>
          <w:sz w:val="24"/>
        </w:rPr>
      </w:pPr>
      <w:r>
        <w:rPr>
          <w:sz w:val="24"/>
        </w:rPr>
        <w:t>Prescription</w:t>
      </w:r>
      <w:r>
        <w:rPr>
          <w:sz w:val="24"/>
        </w:rPr>
        <w:tab/>
        <w:t>File # 52</w:t>
      </w:r>
    </w:p>
    <w:p w14:paraId="777294BB" w14:textId="77777777" w:rsidR="00725259" w:rsidRDefault="00F77B85">
      <w:pPr>
        <w:pStyle w:val="BodyText"/>
        <w:tabs>
          <w:tab w:val="left" w:pos="5238"/>
        </w:tabs>
        <w:ind w:left="560"/>
      </w:pPr>
      <w:r>
        <w:t xml:space="preserve">5. </w:t>
      </w:r>
      <w:r>
        <w:rPr>
          <w:spacing w:val="58"/>
        </w:rPr>
        <w:t xml:space="preserve"> </w:t>
      </w:r>
      <w:r>
        <w:t>Procurement</w:t>
      </w:r>
      <w:r>
        <w:tab/>
        <w:t>File #442, # 58.811, #</w:t>
      </w:r>
      <w:r>
        <w:rPr>
          <w:spacing w:val="-5"/>
        </w:rPr>
        <w:t xml:space="preserve"> </w:t>
      </w:r>
      <w:r>
        <w:t>58.81</w:t>
      </w:r>
    </w:p>
    <w:p w14:paraId="01C0C4F8" w14:textId="77777777" w:rsidR="00725259" w:rsidRDefault="00F77B85">
      <w:pPr>
        <w:pStyle w:val="ListParagraph"/>
        <w:numPr>
          <w:ilvl w:val="0"/>
          <w:numId w:val="2"/>
        </w:numPr>
        <w:tabs>
          <w:tab w:val="left" w:pos="920"/>
          <w:tab w:val="left" w:pos="5239"/>
        </w:tabs>
        <w:rPr>
          <w:sz w:val="24"/>
        </w:rPr>
      </w:pPr>
      <w:r>
        <w:rPr>
          <w:sz w:val="24"/>
        </w:rPr>
        <w:t>Controlled</w:t>
      </w:r>
      <w:r>
        <w:rPr>
          <w:spacing w:val="-1"/>
          <w:sz w:val="24"/>
        </w:rPr>
        <w:t xml:space="preserve"> </w:t>
      </w:r>
      <w:r>
        <w:rPr>
          <w:sz w:val="24"/>
        </w:rPr>
        <w:t>Substances</w:t>
      </w:r>
      <w:r>
        <w:rPr>
          <w:sz w:val="24"/>
        </w:rPr>
        <w:tab/>
        <w:t>File # 58.81</w:t>
      </w:r>
    </w:p>
    <w:p w14:paraId="5B511B75" w14:textId="77777777" w:rsidR="00725259" w:rsidRDefault="00F77B85">
      <w:pPr>
        <w:pStyle w:val="ListParagraph"/>
        <w:numPr>
          <w:ilvl w:val="0"/>
          <w:numId w:val="2"/>
        </w:numPr>
        <w:tabs>
          <w:tab w:val="left" w:pos="920"/>
          <w:tab w:val="left" w:pos="5240"/>
        </w:tabs>
        <w:rPr>
          <w:sz w:val="24"/>
        </w:rPr>
      </w:pPr>
      <w:r>
        <w:rPr>
          <w:sz w:val="24"/>
        </w:rPr>
        <w:t>Patient Demographics</w:t>
      </w:r>
      <w:r>
        <w:rPr>
          <w:sz w:val="24"/>
        </w:rPr>
        <w:tab/>
        <w:t>File # 2</w:t>
      </w:r>
    </w:p>
    <w:p w14:paraId="51974EA4" w14:textId="77777777" w:rsidR="00725259" w:rsidRDefault="00F77B85">
      <w:pPr>
        <w:pStyle w:val="ListParagraph"/>
        <w:numPr>
          <w:ilvl w:val="0"/>
          <w:numId w:val="2"/>
        </w:numPr>
        <w:tabs>
          <w:tab w:val="left" w:pos="920"/>
          <w:tab w:val="left" w:pos="5239"/>
        </w:tabs>
        <w:rPr>
          <w:sz w:val="24"/>
        </w:rPr>
      </w:pPr>
      <w:r>
        <w:rPr>
          <w:sz w:val="24"/>
        </w:rPr>
        <w:t>Outpatient</w:t>
      </w:r>
      <w:r>
        <w:rPr>
          <w:spacing w:val="-2"/>
          <w:sz w:val="24"/>
        </w:rPr>
        <w:t xml:space="preserve"> </w:t>
      </w:r>
      <w:r>
        <w:rPr>
          <w:sz w:val="24"/>
        </w:rPr>
        <w:t>Visits</w:t>
      </w:r>
      <w:r>
        <w:rPr>
          <w:sz w:val="24"/>
        </w:rPr>
        <w:tab/>
        <w:t>File # 9000010, #</w:t>
      </w:r>
      <w:r>
        <w:rPr>
          <w:spacing w:val="-4"/>
          <w:sz w:val="24"/>
        </w:rPr>
        <w:t xml:space="preserve"> </w:t>
      </w:r>
      <w:r>
        <w:rPr>
          <w:sz w:val="24"/>
        </w:rPr>
        <w:t>9000010.07</w:t>
      </w:r>
    </w:p>
    <w:p w14:paraId="34B0D314" w14:textId="77777777" w:rsidR="00725259" w:rsidRDefault="00F77B85">
      <w:pPr>
        <w:pStyle w:val="ListParagraph"/>
        <w:numPr>
          <w:ilvl w:val="0"/>
          <w:numId w:val="2"/>
        </w:numPr>
        <w:tabs>
          <w:tab w:val="left" w:pos="920"/>
          <w:tab w:val="left" w:pos="5239"/>
        </w:tabs>
        <w:rPr>
          <w:sz w:val="24"/>
        </w:rPr>
      </w:pPr>
      <w:r>
        <w:rPr>
          <w:sz w:val="24"/>
        </w:rPr>
        <w:t>Inpatient</w:t>
      </w:r>
      <w:r>
        <w:rPr>
          <w:spacing w:val="-1"/>
          <w:sz w:val="24"/>
        </w:rPr>
        <w:t xml:space="preserve"> </w:t>
      </w:r>
      <w:r>
        <w:rPr>
          <w:sz w:val="24"/>
        </w:rPr>
        <w:t>PTF Record</w:t>
      </w:r>
      <w:r>
        <w:rPr>
          <w:sz w:val="24"/>
        </w:rPr>
        <w:tab/>
        <w:t>File # 45</w:t>
      </w:r>
    </w:p>
    <w:p w14:paraId="7E9E7683" w14:textId="77777777" w:rsidR="00725259" w:rsidRDefault="00F77B85">
      <w:pPr>
        <w:pStyle w:val="BodyText"/>
        <w:tabs>
          <w:tab w:val="left" w:pos="5240"/>
        </w:tabs>
        <w:ind w:left="560"/>
      </w:pPr>
      <w:r>
        <w:t>10.</w:t>
      </w:r>
      <w:r>
        <w:rPr>
          <w:spacing w:val="-3"/>
        </w:rPr>
        <w:t xml:space="preserve"> </w:t>
      </w:r>
      <w:r>
        <w:t>Provider</w:t>
      </w:r>
      <w:r>
        <w:rPr>
          <w:spacing w:val="-3"/>
        </w:rPr>
        <w:t xml:space="preserve"> </w:t>
      </w:r>
      <w:r>
        <w:t>Data</w:t>
      </w:r>
      <w:r>
        <w:tab/>
        <w:t>File # 200, # 7, # 49,</w:t>
      </w:r>
      <w:r>
        <w:rPr>
          <w:spacing w:val="-10"/>
        </w:rPr>
        <w:t xml:space="preserve"> </w:t>
      </w:r>
      <w:r>
        <w:t>#8932.1</w:t>
      </w:r>
    </w:p>
    <w:p w14:paraId="20356E09" w14:textId="77777777" w:rsidR="00725259" w:rsidRDefault="00F77B85">
      <w:pPr>
        <w:pStyle w:val="ListParagraph"/>
        <w:numPr>
          <w:ilvl w:val="0"/>
          <w:numId w:val="1"/>
        </w:numPr>
        <w:tabs>
          <w:tab w:val="left" w:pos="920"/>
          <w:tab w:val="left" w:pos="5240"/>
        </w:tabs>
        <w:rPr>
          <w:sz w:val="24"/>
        </w:rPr>
      </w:pPr>
      <w:r>
        <w:rPr>
          <w:sz w:val="24"/>
        </w:rPr>
        <w:t>Allergy/Adverse</w:t>
      </w:r>
      <w:r>
        <w:rPr>
          <w:spacing w:val="-6"/>
          <w:sz w:val="24"/>
        </w:rPr>
        <w:t xml:space="preserve"> </w:t>
      </w:r>
      <w:r>
        <w:rPr>
          <w:sz w:val="24"/>
        </w:rPr>
        <w:t>Event</w:t>
      </w:r>
      <w:r>
        <w:rPr>
          <w:sz w:val="24"/>
        </w:rPr>
        <w:tab/>
        <w:t>File # 120.8, #</w:t>
      </w:r>
      <w:r>
        <w:rPr>
          <w:spacing w:val="-5"/>
          <w:sz w:val="24"/>
        </w:rPr>
        <w:t xml:space="preserve"> </w:t>
      </w:r>
      <w:r>
        <w:rPr>
          <w:sz w:val="24"/>
        </w:rPr>
        <w:t>120.85</w:t>
      </w:r>
    </w:p>
    <w:p w14:paraId="3CCB1F38" w14:textId="77777777" w:rsidR="00725259" w:rsidRDefault="00F77B85">
      <w:pPr>
        <w:tabs>
          <w:tab w:val="left" w:pos="3303"/>
          <w:tab w:val="right" w:pos="9559"/>
        </w:tabs>
        <w:spacing w:before="276"/>
        <w:ind w:left="200"/>
        <w:rPr>
          <w:sz w:val="20"/>
        </w:rPr>
      </w:pPr>
      <w:r>
        <w:rPr>
          <w:sz w:val="20"/>
        </w:rPr>
        <w:t>January</w:t>
      </w:r>
      <w:r>
        <w:rPr>
          <w:spacing w:val="-4"/>
          <w:sz w:val="20"/>
        </w:rPr>
        <w:t xml:space="preserve"> </w:t>
      </w:r>
      <w:r>
        <w:rPr>
          <w:sz w:val="20"/>
        </w:rPr>
        <w:t>2008</w:t>
      </w:r>
      <w:r>
        <w:rPr>
          <w:sz w:val="20"/>
        </w:rPr>
        <w:tab/>
        <w:t>Pharmacy Benefits Management</w:t>
      </w:r>
      <w:r>
        <w:rPr>
          <w:spacing w:val="-1"/>
          <w:sz w:val="20"/>
        </w:rPr>
        <w:t xml:space="preserve"> </w:t>
      </w:r>
      <w:r>
        <w:rPr>
          <w:sz w:val="20"/>
        </w:rPr>
        <w:t>V.</w:t>
      </w:r>
      <w:r>
        <w:rPr>
          <w:spacing w:val="-3"/>
          <w:sz w:val="20"/>
        </w:rPr>
        <w:t xml:space="preserve"> </w:t>
      </w:r>
      <w:r>
        <w:rPr>
          <w:sz w:val="20"/>
        </w:rPr>
        <w:t>4.0</w:t>
      </w:r>
      <w:r>
        <w:rPr>
          <w:sz w:val="20"/>
        </w:rPr>
        <w:tab/>
        <w:t>7</w:t>
      </w:r>
    </w:p>
    <w:p w14:paraId="577979EA" w14:textId="77777777" w:rsidR="00725259" w:rsidRDefault="00725259">
      <w:pPr>
        <w:rPr>
          <w:sz w:val="20"/>
        </w:rPr>
        <w:sectPr w:rsidR="00725259">
          <w:footerReference w:type="default" r:id="rId14"/>
          <w:pgSz w:w="12240" w:h="15840"/>
          <w:pgMar w:top="1500" w:right="1240" w:bottom="1100" w:left="1240" w:header="0" w:footer="903" w:gutter="0"/>
          <w:cols w:space="720"/>
        </w:sectPr>
      </w:pPr>
    </w:p>
    <w:p w14:paraId="6A46E64A" w14:textId="77777777" w:rsidR="00725259" w:rsidRDefault="00F77B85">
      <w:pPr>
        <w:pStyle w:val="ListParagraph"/>
        <w:numPr>
          <w:ilvl w:val="0"/>
          <w:numId w:val="1"/>
        </w:numPr>
        <w:tabs>
          <w:tab w:val="left" w:pos="920"/>
          <w:tab w:val="left" w:pos="5238"/>
        </w:tabs>
        <w:spacing w:before="70"/>
        <w:rPr>
          <w:sz w:val="24"/>
        </w:rPr>
      </w:pPr>
      <w:r>
        <w:rPr>
          <w:sz w:val="24"/>
        </w:rPr>
        <w:lastRenderedPageBreak/>
        <w:t>Vitals/Immunization</w:t>
      </w:r>
      <w:r>
        <w:rPr>
          <w:spacing w:val="-1"/>
          <w:sz w:val="24"/>
        </w:rPr>
        <w:t xml:space="preserve"> </w:t>
      </w:r>
      <w:r>
        <w:rPr>
          <w:sz w:val="24"/>
        </w:rPr>
        <w:t>Record</w:t>
      </w:r>
      <w:r>
        <w:rPr>
          <w:sz w:val="24"/>
        </w:rPr>
        <w:tab/>
        <w:t>File # 120.5, #9999999.14</w:t>
      </w:r>
    </w:p>
    <w:p w14:paraId="3CFD8E62" w14:textId="77777777" w:rsidR="00725259" w:rsidRDefault="00F77B85">
      <w:pPr>
        <w:pStyle w:val="ListParagraph"/>
        <w:numPr>
          <w:ilvl w:val="0"/>
          <w:numId w:val="1"/>
        </w:numPr>
        <w:tabs>
          <w:tab w:val="left" w:pos="920"/>
          <w:tab w:val="left" w:pos="5240"/>
        </w:tabs>
        <w:rPr>
          <w:sz w:val="24"/>
        </w:rPr>
      </w:pPr>
      <w:r>
        <w:rPr>
          <w:sz w:val="24"/>
        </w:rPr>
        <w:t>Laboratory</w:t>
      </w:r>
      <w:r>
        <w:rPr>
          <w:sz w:val="24"/>
        </w:rPr>
        <w:tab/>
        <w:t>File # 60, #</w:t>
      </w:r>
      <w:r>
        <w:rPr>
          <w:spacing w:val="-5"/>
          <w:sz w:val="24"/>
        </w:rPr>
        <w:t xml:space="preserve"> </w:t>
      </w:r>
      <w:r>
        <w:rPr>
          <w:sz w:val="24"/>
        </w:rPr>
        <w:t>63</w:t>
      </w:r>
    </w:p>
    <w:p w14:paraId="664C15D9" w14:textId="77777777" w:rsidR="00725259" w:rsidRDefault="00F77B85">
      <w:pPr>
        <w:pStyle w:val="BodyText"/>
        <w:spacing w:before="230"/>
        <w:ind w:left="200" w:right="202"/>
      </w:pPr>
      <w:r>
        <w:t xml:space="preserve">This option is executed as a background job each month. The statistics are gathered and then sent to the national PBM section </w:t>
      </w:r>
      <w:r>
        <w:rPr>
          <w:highlight w:val="yellow"/>
        </w:rPr>
        <w:t>REDACTED</w:t>
      </w:r>
      <w:r>
        <w:t xml:space="preserve"> via MailMan messages.</w:t>
      </w:r>
    </w:p>
    <w:p w14:paraId="0FEF1448" w14:textId="77777777" w:rsidR="00725259" w:rsidRDefault="00F77B85">
      <w:pPr>
        <w:pStyle w:val="BodyText"/>
        <w:spacing w:before="1"/>
        <w:ind w:left="199" w:right="282"/>
      </w:pPr>
      <w:r>
        <w:t xml:space="preserve">When scheduling the monthly frequency for this option to be executed, please remember to schedule it to run after the </w:t>
      </w:r>
      <w:r>
        <w:rPr>
          <w:i/>
        </w:rPr>
        <w:t xml:space="preserve">Update AMIS Stats File </w:t>
      </w:r>
      <w:r>
        <w:t>[PSGW UPDATE AMIS STATS] option has been executed.</w:t>
      </w:r>
    </w:p>
    <w:p w14:paraId="61E9B797" w14:textId="77777777" w:rsidR="00725259" w:rsidRDefault="00725259">
      <w:pPr>
        <w:pStyle w:val="BodyText"/>
        <w:spacing w:before="3"/>
        <w:rPr>
          <w:sz w:val="25"/>
        </w:rPr>
      </w:pPr>
    </w:p>
    <w:p w14:paraId="5E3506DA" w14:textId="77777777" w:rsidR="00725259" w:rsidRDefault="00CD21C6">
      <w:pPr>
        <w:pStyle w:val="BodyText"/>
        <w:spacing w:before="90"/>
        <w:ind w:left="200" w:right="267" w:firstLine="794"/>
      </w:pPr>
      <w:r>
        <w:pict w14:anchorId="0BA44491">
          <v:group id="_x0000_s1038" style="position:absolute;left:0;text-align:left;margin-left:72.05pt;margin-top:-14.45pt;width:39.7pt;height:32.1pt;z-index:-16004608;mso-position-horizontal-relative:page" coordorigin="1441,-289" coordsize="794,642">
            <v:shape id="_x0000_s1042" type="#_x0000_t75" style="position:absolute;left:1606;top:-289;width:629;height:642">
              <v:imagedata r:id="rId15" o:title=""/>
            </v:shape>
            <v:shape id="_x0000_s1041" style="position:absolute;left:1474;top:-145;width:419;height:126" coordorigin="1475,-144" coordsize="419,126" o:spt="100" adj="0,,0" path="m1475,-144r62,48l1602,-59r68,24l1741,-21r75,3l1894,-26m1475,-144r62,48l1602,-59r68,24l1741,-21r75,3l1894,-26e" filled="f" strokeweight=".06pt">
              <v:stroke joinstyle="round"/>
              <v:formulas/>
              <v:path arrowok="t" o:connecttype="segments"/>
            </v:shape>
            <v:shape id="_x0000_s1040" type="#_x0000_t75" style="position:absolute;left:1828;top:-1;width:286;height:201">
              <v:imagedata r:id="rId11" o:title=""/>
            </v:shape>
            <v:shape id="_x0000_s1039" type="#_x0000_t75" style="position:absolute;left:1441;top:184;width:274;height:169">
              <v:imagedata r:id="rId16" o:title=""/>
            </v:shape>
            <w10:wrap anchorx="page"/>
          </v:group>
        </w:pict>
      </w:r>
      <w:r w:rsidR="00F77B85">
        <w:rPr>
          <w:b/>
        </w:rPr>
        <w:t>Note</w:t>
      </w:r>
      <w:r w:rsidR="00F77B85">
        <w:t xml:space="preserve">: To decrease the running time of the monthly </w:t>
      </w:r>
      <w:r w:rsidR="00F77B85">
        <w:rPr>
          <w:i/>
        </w:rPr>
        <w:t xml:space="preserve">Automatic Pharmacy Statistics </w:t>
      </w:r>
      <w:r w:rsidR="00F77B85">
        <w:t xml:space="preserve">[PSU PBM AUTO] option, the ability to extract all patient records from the PATIENT file (#2) every month is no longer provided. This functionality is still available through the </w:t>
      </w:r>
      <w:r w:rsidR="00F77B85">
        <w:rPr>
          <w:i/>
        </w:rPr>
        <w:t xml:space="preserve">Manual Pharmacy Statistics </w:t>
      </w:r>
      <w:r w:rsidR="00F77B85">
        <w:t>[PSU PBM MANUAL] option.</w:t>
      </w:r>
    </w:p>
    <w:p w14:paraId="3354C1B9" w14:textId="77777777" w:rsidR="00725259" w:rsidRDefault="00725259">
      <w:pPr>
        <w:pStyle w:val="BodyText"/>
        <w:rPr>
          <w:sz w:val="20"/>
        </w:rPr>
      </w:pPr>
    </w:p>
    <w:p w14:paraId="55989898" w14:textId="77777777" w:rsidR="00725259" w:rsidRDefault="00725259">
      <w:pPr>
        <w:pStyle w:val="BodyText"/>
        <w:rPr>
          <w:sz w:val="20"/>
        </w:rPr>
      </w:pPr>
    </w:p>
    <w:p w14:paraId="5A22D682" w14:textId="77777777" w:rsidR="00725259" w:rsidRDefault="00725259">
      <w:pPr>
        <w:pStyle w:val="BodyText"/>
        <w:spacing w:before="4"/>
        <w:rPr>
          <w:sz w:val="20"/>
        </w:rPr>
      </w:pPr>
    </w:p>
    <w:p w14:paraId="058C2A86" w14:textId="77777777" w:rsidR="00725259" w:rsidRDefault="00CD21C6">
      <w:pPr>
        <w:pStyle w:val="BodyText"/>
        <w:ind w:left="200" w:right="268" w:firstLine="794"/>
      </w:pPr>
      <w:r>
        <w:pict w14:anchorId="37E724C6">
          <v:group id="_x0000_s1033" style="position:absolute;left:0;text-align:left;margin-left:72.05pt;margin-top:-20.95pt;width:39.7pt;height:32.1pt;z-index:-16004096;mso-position-horizontal-relative:page" coordorigin="1441,-419" coordsize="794,642">
            <v:shape id="_x0000_s1037" type="#_x0000_t75" style="position:absolute;left:1606;top:-419;width:629;height:642">
              <v:imagedata r:id="rId10" o:title=""/>
            </v:shape>
            <v:shape id="_x0000_s1036" style="position:absolute;left:1474;top:-274;width:419;height:126" coordorigin="1475,-274" coordsize="419,126" o:spt="100" adj="0,,0" path="m1475,-274r62,49l1602,-189r68,25l1741,-151r75,3l1894,-155m1475,-274r62,49l1602,-189r68,25l1741,-151r75,3l1894,-155e" filled="f" strokeweight=".06pt">
              <v:stroke joinstyle="round"/>
              <v:formulas/>
              <v:path arrowok="t" o:connecttype="segments"/>
            </v:shape>
            <v:shape id="_x0000_s1035" type="#_x0000_t75" style="position:absolute;left:1828;top:-131;width:286;height:201">
              <v:imagedata r:id="rId17" o:title=""/>
            </v:shape>
            <v:shape id="_x0000_s1034" type="#_x0000_t75" style="position:absolute;left:1441;top:54;width:274;height:169">
              <v:imagedata r:id="rId12" o:title=""/>
            </v:shape>
            <w10:wrap anchorx="page"/>
          </v:group>
        </w:pict>
      </w:r>
      <w:r w:rsidR="00F77B85">
        <w:rPr>
          <w:b/>
        </w:rPr>
        <w:t>Note</w:t>
      </w:r>
      <w:r w:rsidR="00F77B85">
        <w:t>: Patient demographic data is retained in the PBM file for 75 days, after which time it is purged.</w:t>
      </w:r>
    </w:p>
    <w:p w14:paraId="6D47FC5E" w14:textId="77777777" w:rsidR="00725259" w:rsidRDefault="00725259">
      <w:pPr>
        <w:pStyle w:val="BodyText"/>
      </w:pPr>
    </w:p>
    <w:p w14:paraId="7DA989FF" w14:textId="77777777" w:rsidR="00725259" w:rsidRDefault="00F77B85">
      <w:pPr>
        <w:pStyle w:val="BodyText"/>
        <w:spacing w:before="1"/>
        <w:ind w:left="200" w:right="216" w:firstLine="60"/>
      </w:pPr>
      <w:r>
        <w:t xml:space="preserve">If the </w:t>
      </w:r>
      <w:r>
        <w:rPr>
          <w:i/>
        </w:rPr>
        <w:t xml:space="preserve">Automatic Pharmacy Statistics </w:t>
      </w:r>
      <w:r>
        <w:t>[PSU PBM AUTO] option completes successfully, the following two additional reports are generated. Examples are provided in the MailMan Messages section of this manual.</w:t>
      </w:r>
    </w:p>
    <w:p w14:paraId="6C1FF28C" w14:textId="77777777" w:rsidR="00725259" w:rsidRDefault="00725259">
      <w:pPr>
        <w:pStyle w:val="BodyText"/>
        <w:spacing w:before="11"/>
        <w:rPr>
          <w:sz w:val="23"/>
        </w:rPr>
      </w:pPr>
    </w:p>
    <w:p w14:paraId="20A8C8E4" w14:textId="77777777" w:rsidR="00725259" w:rsidRDefault="00F77B85">
      <w:pPr>
        <w:pStyle w:val="BodyText"/>
        <w:ind w:left="200" w:right="502"/>
      </w:pPr>
      <w:r>
        <w:rPr>
          <w:b/>
        </w:rPr>
        <w:t>PBM Timing Report</w:t>
      </w:r>
      <w:r>
        <w:t>: The PBM Timing report displays the start and stop date/time of each extract and a final calculation of how long it took to run. Extract times will vary depending on the system performance, the time that the extract is run (early in the morning, on a weekend versus in the middle of the day), and the amount of data extracted.</w:t>
      </w:r>
    </w:p>
    <w:p w14:paraId="062F9931" w14:textId="77777777" w:rsidR="00725259" w:rsidRDefault="00725259">
      <w:pPr>
        <w:pStyle w:val="BodyText"/>
      </w:pPr>
    </w:p>
    <w:p w14:paraId="6B148F6A" w14:textId="77777777" w:rsidR="00725259" w:rsidRDefault="00F77B85">
      <w:pPr>
        <w:pStyle w:val="BodyText"/>
        <w:ind w:left="200" w:right="668"/>
      </w:pPr>
      <w:r>
        <w:rPr>
          <w:b/>
        </w:rPr>
        <w:t>Confirmation Message</w:t>
      </w:r>
      <w:r>
        <w:t>: The confirmation message shows the package(s) whose dispensing statistics were extracted by the PBM Manual Pharmacy Statistics option.</w:t>
      </w:r>
    </w:p>
    <w:p w14:paraId="0ECED291" w14:textId="77777777" w:rsidR="00725259" w:rsidRDefault="00725259">
      <w:pPr>
        <w:pStyle w:val="BodyText"/>
        <w:rPr>
          <w:sz w:val="26"/>
        </w:rPr>
      </w:pPr>
    </w:p>
    <w:p w14:paraId="2F70BE4C" w14:textId="77777777" w:rsidR="00725259" w:rsidRDefault="00F77B85">
      <w:pPr>
        <w:pStyle w:val="Heading2"/>
        <w:numPr>
          <w:ilvl w:val="1"/>
          <w:numId w:val="11"/>
        </w:numPr>
        <w:tabs>
          <w:tab w:val="left" w:pos="804"/>
        </w:tabs>
        <w:spacing w:before="218"/>
        <w:ind w:left="803" w:hanging="604"/>
      </w:pPr>
      <w:bookmarkStart w:id="4" w:name="1.4._Pharmacy_Background_Job_Check"/>
      <w:bookmarkEnd w:id="4"/>
      <w:r>
        <w:t>Pharmacy Background Job</w:t>
      </w:r>
      <w:r>
        <w:rPr>
          <w:spacing w:val="-3"/>
        </w:rPr>
        <w:t xml:space="preserve"> </w:t>
      </w:r>
      <w:r>
        <w:t>Check</w:t>
      </w:r>
    </w:p>
    <w:p w14:paraId="1341373D" w14:textId="77777777" w:rsidR="00725259" w:rsidRDefault="00F77B85">
      <w:pPr>
        <w:pStyle w:val="Heading3"/>
        <w:spacing w:before="61"/>
      </w:pPr>
      <w:r>
        <w:t>[PSU PBM JOB CHECK]</w:t>
      </w:r>
    </w:p>
    <w:p w14:paraId="47F0D987" w14:textId="77777777" w:rsidR="00725259" w:rsidRDefault="00F77B85">
      <w:pPr>
        <w:pStyle w:val="BodyText"/>
        <w:spacing w:before="227"/>
        <w:ind w:left="200" w:right="328"/>
      </w:pPr>
      <w:r>
        <w:t xml:space="preserve">The </w:t>
      </w:r>
      <w:r>
        <w:rPr>
          <w:i/>
        </w:rPr>
        <w:t xml:space="preserve">Pharmacy Background Job Check </w:t>
      </w:r>
      <w:r>
        <w:t xml:space="preserve">[PSU PBM JOB CHECK] option checks to see if the monthly </w:t>
      </w:r>
      <w:r>
        <w:rPr>
          <w:i/>
        </w:rPr>
        <w:t xml:space="preserve">Automatic Pharmacy Statistics </w:t>
      </w:r>
      <w:r>
        <w:t xml:space="preserve">[PSU PBM AUTO] option ran to completion. A MailMan message will be sent to the local and remote members of the facility’s PSU PBM mail group and to the PBM national database at </w:t>
      </w:r>
      <w:r>
        <w:rPr>
          <w:highlight w:val="yellow"/>
        </w:rPr>
        <w:t>REDACTED</w:t>
      </w:r>
      <w:r>
        <w:t xml:space="preserve"> if the report has not completed in six days.</w:t>
      </w:r>
    </w:p>
    <w:p w14:paraId="7DD5FCFC" w14:textId="77777777" w:rsidR="00725259" w:rsidRDefault="00F77B85">
      <w:pPr>
        <w:pStyle w:val="BodyText"/>
        <w:ind w:left="200" w:right="287"/>
      </w:pPr>
      <w:r>
        <w:t xml:space="preserve">Population of the PSU PBM JOB field (#90) in the PHARMACY SYSTEM file (#59.7) with a date/time verifies completion. This option is scheduled automatically by the </w:t>
      </w:r>
      <w:r>
        <w:rPr>
          <w:i/>
        </w:rPr>
        <w:t xml:space="preserve">Automatic Pharmacy Statistics </w:t>
      </w:r>
      <w:r>
        <w:t>[PSU PBM AUTO] option and normally does not need user intervention. In case of computer outage, it could be run manually.</w:t>
      </w:r>
    </w:p>
    <w:p w14:paraId="155753CC" w14:textId="77777777" w:rsidR="00725259" w:rsidRDefault="00725259">
      <w:pPr>
        <w:sectPr w:rsidR="00725259">
          <w:footerReference w:type="default" r:id="rId18"/>
          <w:pgSz w:w="12240" w:h="15840"/>
          <w:pgMar w:top="1280" w:right="1240" w:bottom="1400" w:left="1240" w:header="0" w:footer="1205" w:gutter="0"/>
          <w:cols w:space="720"/>
        </w:sectPr>
      </w:pPr>
    </w:p>
    <w:p w14:paraId="52368383" w14:textId="77777777" w:rsidR="00725259" w:rsidRDefault="00F77B85">
      <w:pPr>
        <w:spacing w:before="79"/>
        <w:ind w:left="200"/>
        <w:rPr>
          <w:b/>
          <w:sz w:val="20"/>
        </w:rPr>
      </w:pPr>
      <w:r>
        <w:rPr>
          <w:b/>
          <w:sz w:val="20"/>
        </w:rPr>
        <w:lastRenderedPageBreak/>
        <w:t>Example: Pharmacy Background Job Check MailMan Message</w:t>
      </w:r>
    </w:p>
    <w:p w14:paraId="10602098" w14:textId="77777777" w:rsidR="00725259" w:rsidRDefault="00CD21C6">
      <w:pPr>
        <w:pStyle w:val="BodyText"/>
        <w:ind w:left="170"/>
        <w:rPr>
          <w:sz w:val="20"/>
        </w:rPr>
      </w:pPr>
      <w:r>
        <w:rPr>
          <w:sz w:val="20"/>
        </w:rPr>
      </w:r>
      <w:r>
        <w:rPr>
          <w:sz w:val="20"/>
        </w:rPr>
        <w:pict w14:anchorId="303EA2AB">
          <v:group id="_x0000_s1028" style="width:471pt;height:108.8pt;mso-position-horizontal-relative:char;mso-position-vertical-relative:line" coordsize="9420,2176">
            <v:shape id="_x0000_s1032" style="position:absolute;width:9420;height:725" coordsize="9420,725" o:spt="100" adj="0,,0" path="m9420,544l,544,,725r9420,l9420,544xm9420,181l,181,,362,,544r9420,l9420,362r,-181xm9420,l,,,181r9420,l9420,xe" fillcolor="#e4e4e4" stroked="f">
              <v:stroke joinstyle="round"/>
              <v:formulas/>
              <v:path arrowok="t" o:connecttype="segments"/>
            </v:shape>
            <v:line id="_x0000_s1031" style="position:absolute" from="30,637" to="7517,637" strokeweight=".16608mm">
              <v:stroke dashstyle="dash"/>
            </v:line>
            <v:shape id="_x0000_s1030" style="position:absolute;top:724;width:9420;height:1451" coordorigin=",725" coordsize="9420,1451" o:spt="100" adj="0,,0" path="m9420,1813l,1813r,181l,2176r9420,l9420,1994r,-181xm9420,1451l,1451r,181l,1813r9420,l9420,1632r,-181xm9420,1088l,1088r,182l,1451r9420,l9420,1270r,-182xm9420,725l,725,,907r,181l9420,1088r,-181l9420,725xe" fillcolor="#e4e4e4" stroked="f">
              <v:stroke joinstyle="round"/>
              <v:formulas/>
              <v:path arrowok="t" o:connecttype="segments"/>
            </v:shape>
            <v:shape id="_x0000_s1029" type="#_x0000_t202" style="position:absolute;width:9420;height:2176" filled="f" stroked="f">
              <v:textbox inset="0,0,0,0">
                <w:txbxContent>
                  <w:p w14:paraId="4CACEC48" w14:textId="77777777" w:rsidR="00725259" w:rsidRDefault="00725259">
                    <w:pPr>
                      <w:spacing w:before="2"/>
                      <w:rPr>
                        <w:b/>
                        <w:sz w:val="16"/>
                      </w:rPr>
                    </w:pPr>
                  </w:p>
                  <w:p w14:paraId="20F16A7D" w14:textId="77777777" w:rsidR="00725259" w:rsidRDefault="00F77B85">
                    <w:pPr>
                      <w:ind w:left="30" w:right="1344"/>
                      <w:rPr>
                        <w:rFonts w:ascii="Courier New"/>
                        <w:sz w:val="16"/>
                      </w:rPr>
                    </w:pPr>
                    <w:r>
                      <w:rPr>
                        <w:rFonts w:ascii="Courier New"/>
                        <w:sz w:val="16"/>
                      </w:rPr>
                      <w:t xml:space="preserve">Subj: PBM Automatic Statistics Job 437 FARGO [#3526219] 17 Sep 98 06:07 3 Lines From: </w:t>
                    </w:r>
                    <w:proofErr w:type="spellStart"/>
                    <w:r>
                      <w:rPr>
                        <w:rFonts w:ascii="Courier New"/>
                        <w:sz w:val="16"/>
                      </w:rPr>
                      <w:t>PBMpharmacist,One</w:t>
                    </w:r>
                    <w:proofErr w:type="spellEnd"/>
                    <w:r>
                      <w:rPr>
                        <w:rFonts w:ascii="Courier New"/>
                        <w:sz w:val="16"/>
                      </w:rPr>
                      <w:t xml:space="preserve"> in 'IN' basket. Page 1</w:t>
                    </w:r>
                  </w:p>
                  <w:p w14:paraId="688EF933" w14:textId="77777777" w:rsidR="00725259" w:rsidRDefault="00725259">
                    <w:pPr>
                      <w:rPr>
                        <w:rFonts w:ascii="Courier New"/>
                        <w:sz w:val="18"/>
                      </w:rPr>
                    </w:pPr>
                  </w:p>
                  <w:p w14:paraId="4FFB17C8" w14:textId="77777777" w:rsidR="00725259" w:rsidRDefault="00F77B85">
                    <w:pPr>
                      <w:spacing w:before="159"/>
                      <w:ind w:left="30" w:right="2669"/>
                      <w:jc w:val="both"/>
                      <w:rPr>
                        <w:rFonts w:ascii="Courier New"/>
                        <w:sz w:val="16"/>
                      </w:rPr>
                    </w:pPr>
                    <w:r>
                      <w:rPr>
                        <w:rFonts w:ascii="Courier New"/>
                        <w:sz w:val="16"/>
                      </w:rPr>
                      <w:t>The PBM Automatic Statistics background job did not run to</w:t>
                    </w:r>
                    <w:r>
                      <w:rPr>
                        <w:rFonts w:ascii="Courier New"/>
                        <w:spacing w:val="-16"/>
                        <w:sz w:val="16"/>
                      </w:rPr>
                      <w:t xml:space="preserve"> </w:t>
                    </w:r>
                    <w:r>
                      <w:rPr>
                        <w:rFonts w:ascii="Courier New"/>
                        <w:sz w:val="16"/>
                      </w:rPr>
                      <w:t>completion. Please correct the problem and retransmit the data to the National</w:t>
                    </w:r>
                    <w:r>
                      <w:rPr>
                        <w:rFonts w:ascii="Courier New"/>
                        <w:spacing w:val="-15"/>
                        <w:sz w:val="16"/>
                      </w:rPr>
                      <w:t xml:space="preserve"> </w:t>
                    </w:r>
                    <w:r>
                      <w:rPr>
                        <w:rFonts w:ascii="Courier New"/>
                        <w:sz w:val="16"/>
                      </w:rPr>
                      <w:t>PBM section at</w:t>
                    </w:r>
                    <w:r>
                      <w:rPr>
                        <w:rFonts w:ascii="Courier New"/>
                        <w:spacing w:val="-1"/>
                        <w:sz w:val="16"/>
                      </w:rPr>
                      <w:t xml:space="preserve"> </w:t>
                    </w:r>
                    <w:r>
                      <w:rPr>
                        <w:highlight w:val="yellow"/>
                      </w:rPr>
                      <w:t>REDACTED</w:t>
                    </w:r>
                    <w:r>
                      <w:rPr>
                        <w:rFonts w:ascii="Courier New"/>
                        <w:sz w:val="16"/>
                      </w:rPr>
                      <w:t>.</w:t>
                    </w:r>
                  </w:p>
                  <w:p w14:paraId="6ECC2FF7" w14:textId="77777777" w:rsidR="00725259" w:rsidRDefault="00725259">
                    <w:pPr>
                      <w:rPr>
                        <w:rFonts w:ascii="Courier New"/>
                        <w:sz w:val="18"/>
                      </w:rPr>
                    </w:pPr>
                  </w:p>
                  <w:p w14:paraId="2A590E8B" w14:textId="77777777" w:rsidR="00725259" w:rsidRDefault="00F77B85">
                    <w:pPr>
                      <w:spacing w:before="154"/>
                      <w:ind w:left="30"/>
                      <w:jc w:val="both"/>
                      <w:rPr>
                        <w:rFonts w:ascii="Courier New"/>
                        <w:b/>
                        <w:sz w:val="16"/>
                      </w:rPr>
                    </w:pPr>
                    <w:r>
                      <w:rPr>
                        <w:rFonts w:ascii="Courier New"/>
                        <w:sz w:val="16"/>
                      </w:rPr>
                      <w:t xml:space="preserve">Select MESSAGE Action: IGNORE (in IN basket)// </w:t>
                    </w:r>
                    <w:r>
                      <w:rPr>
                        <w:rFonts w:ascii="Courier New"/>
                        <w:b/>
                        <w:sz w:val="16"/>
                      </w:rPr>
                      <w:t>&lt;Enter&gt;</w:t>
                    </w:r>
                  </w:p>
                </w:txbxContent>
              </v:textbox>
            </v:shape>
            <w10:anchorlock/>
          </v:group>
        </w:pict>
      </w:r>
    </w:p>
    <w:p w14:paraId="52CF1F30" w14:textId="77777777" w:rsidR="00725259" w:rsidRDefault="00725259">
      <w:pPr>
        <w:pStyle w:val="BodyText"/>
        <w:spacing w:before="5"/>
        <w:rPr>
          <w:b/>
          <w:sz w:val="9"/>
        </w:rPr>
      </w:pPr>
    </w:p>
    <w:p w14:paraId="6EEC6893" w14:textId="77777777" w:rsidR="00725259" w:rsidRDefault="00F77B85">
      <w:pPr>
        <w:pStyle w:val="Heading2"/>
        <w:numPr>
          <w:ilvl w:val="1"/>
          <w:numId w:val="11"/>
        </w:numPr>
        <w:tabs>
          <w:tab w:val="left" w:pos="803"/>
        </w:tabs>
        <w:spacing w:before="90"/>
        <w:ind w:left="802" w:hanging="603"/>
      </w:pPr>
      <w:bookmarkStart w:id="5" w:name="1.5._Retransmit_Patient_Demographic_Data"/>
      <w:bookmarkEnd w:id="5"/>
      <w:r>
        <w:t>Retransmit Patient Demographic</w:t>
      </w:r>
      <w:r>
        <w:rPr>
          <w:spacing w:val="-1"/>
        </w:rPr>
        <w:t xml:space="preserve"> </w:t>
      </w:r>
      <w:r>
        <w:t>Data</w:t>
      </w:r>
    </w:p>
    <w:p w14:paraId="7E74BE11" w14:textId="77777777" w:rsidR="00725259" w:rsidRDefault="00F77B85">
      <w:pPr>
        <w:pStyle w:val="Heading3"/>
      </w:pPr>
      <w:r>
        <w:t>[PSU RETRANSMIT PATIENT DATA]</w:t>
      </w:r>
    </w:p>
    <w:p w14:paraId="5FAC9D51" w14:textId="77777777" w:rsidR="00725259" w:rsidRDefault="00F77B85">
      <w:pPr>
        <w:pStyle w:val="BodyText"/>
        <w:spacing w:before="228"/>
        <w:ind w:left="199" w:right="251"/>
      </w:pPr>
      <w:r>
        <w:t>This option retransmits patient demographic data stored in the PBM file. When a user first enters the option, the software displays the purpose of this option and the first date there is data available for retransmission. The user shall be asked if this is a monthly report. If the response is “Yes”, the user shall be prompted to enter a Month/Year. If the response is ‘No’, the user shall be asked to enter a start date and end date. The user shall not be allowed to retransmit data for the current date. A message shall be displayed to the user stating that the current date is not selectable. If statistical data is not available for the entire month/year, start date, or end date selected, the software shall display a message to the user indicating either the range of dates for which statistical data is available or the start or end date of selectable data. The user shall be prompted to reenter the month/year, start date, or end</w:t>
      </w:r>
      <w:r>
        <w:rPr>
          <w:spacing w:val="-10"/>
        </w:rPr>
        <w:t xml:space="preserve"> </w:t>
      </w:r>
      <w:r>
        <w:t>date.</w:t>
      </w:r>
    </w:p>
    <w:p w14:paraId="7C1C121A" w14:textId="77777777" w:rsidR="00725259" w:rsidRDefault="00CD21C6">
      <w:pPr>
        <w:spacing w:before="123"/>
        <w:ind w:left="200"/>
        <w:rPr>
          <w:b/>
          <w:sz w:val="20"/>
        </w:rPr>
      </w:pPr>
      <w:r>
        <w:pict w14:anchorId="6DF35575">
          <v:shape id="_x0000_s1027" type="#_x0000_t202" style="position:absolute;left:0;text-align:left;margin-left:70.5pt;margin-top:23.65pt;width:471pt;height:199.4pt;z-index:-15723520;mso-wrap-distance-left:0;mso-wrap-distance-right:0;mso-position-horizontal-relative:page" fillcolor="#e4e4e4" stroked="f">
            <v:textbox inset="0,0,0,0">
              <w:txbxContent>
                <w:p w14:paraId="643B8DA4" w14:textId="77777777" w:rsidR="00725259" w:rsidRDefault="00725259">
                  <w:pPr>
                    <w:pStyle w:val="BodyText"/>
                    <w:spacing w:before="2"/>
                    <w:rPr>
                      <w:b/>
                      <w:sz w:val="16"/>
                    </w:rPr>
                  </w:pPr>
                </w:p>
                <w:p w14:paraId="5BB5B973" w14:textId="77777777" w:rsidR="00725259" w:rsidRDefault="00F77B85">
                  <w:pPr>
                    <w:ind w:left="30"/>
                    <w:rPr>
                      <w:rFonts w:ascii="Courier New"/>
                      <w:sz w:val="16"/>
                    </w:rPr>
                  </w:pPr>
                  <w:r>
                    <w:rPr>
                      <w:rFonts w:ascii="Courier New"/>
                      <w:sz w:val="16"/>
                    </w:rPr>
                    <w:t>Select OPTION NAME: Retransmit Patient Demographic Data</w:t>
                  </w:r>
                </w:p>
                <w:p w14:paraId="659847B1" w14:textId="77777777" w:rsidR="00725259" w:rsidRDefault="00725259">
                  <w:pPr>
                    <w:pStyle w:val="BodyText"/>
                    <w:spacing w:before="11"/>
                    <w:rPr>
                      <w:rFonts w:ascii="Courier New"/>
                      <w:sz w:val="15"/>
                    </w:rPr>
                  </w:pPr>
                </w:p>
                <w:p w14:paraId="1E03461E" w14:textId="77777777" w:rsidR="00725259" w:rsidRDefault="00F77B85">
                  <w:pPr>
                    <w:ind w:left="30"/>
                    <w:rPr>
                      <w:rFonts w:ascii="Courier New"/>
                      <w:sz w:val="16"/>
                    </w:rPr>
                  </w:pPr>
                  <w:r>
                    <w:rPr>
                      <w:rFonts w:ascii="Courier New"/>
                      <w:sz w:val="16"/>
                    </w:rPr>
                    <w:t>This option will allow the retransmission of Patient Demographic data stored in the XXXXXXX file. Statistical data starting from March 5, 2003 through May 3, 2003 is available for retransmission.</w:t>
                  </w:r>
                </w:p>
                <w:p w14:paraId="7EA5A730" w14:textId="77777777" w:rsidR="00725259" w:rsidRDefault="00725259">
                  <w:pPr>
                    <w:pStyle w:val="BodyText"/>
                    <w:spacing w:before="6"/>
                    <w:rPr>
                      <w:rFonts w:ascii="Courier New"/>
                      <w:sz w:val="15"/>
                    </w:rPr>
                  </w:pPr>
                </w:p>
                <w:p w14:paraId="340BE8C7" w14:textId="77777777" w:rsidR="00725259" w:rsidRDefault="00F77B85">
                  <w:pPr>
                    <w:ind w:left="30"/>
                    <w:rPr>
                      <w:rFonts w:ascii="Courier New"/>
                      <w:sz w:val="16"/>
                    </w:rPr>
                  </w:pPr>
                  <w:r>
                    <w:rPr>
                      <w:rFonts w:ascii="Courier New"/>
                      <w:sz w:val="16"/>
                    </w:rPr>
                    <w:t xml:space="preserve">Is this the monthly report? </w:t>
                  </w:r>
                  <w:r>
                    <w:rPr>
                      <w:rFonts w:ascii="Courier New"/>
                      <w:b/>
                      <w:sz w:val="16"/>
                    </w:rPr>
                    <w:t>Y</w:t>
                  </w:r>
                  <w:r>
                    <w:rPr>
                      <w:rFonts w:ascii="Courier New"/>
                      <w:sz w:val="16"/>
                    </w:rPr>
                    <w:t>ES</w:t>
                  </w:r>
                </w:p>
                <w:p w14:paraId="47EDFC60" w14:textId="77777777" w:rsidR="00725259" w:rsidRDefault="00725259">
                  <w:pPr>
                    <w:pStyle w:val="BodyText"/>
                    <w:spacing w:before="1"/>
                    <w:rPr>
                      <w:rFonts w:ascii="Courier New"/>
                      <w:sz w:val="16"/>
                    </w:rPr>
                  </w:pPr>
                </w:p>
                <w:p w14:paraId="0FF7BFCD" w14:textId="77777777" w:rsidR="00725259" w:rsidRDefault="00F77B85">
                  <w:pPr>
                    <w:ind w:left="30"/>
                    <w:rPr>
                      <w:rFonts w:ascii="Courier New"/>
                      <w:i/>
                      <w:sz w:val="16"/>
                    </w:rPr>
                  </w:pPr>
                  <w:r>
                    <w:rPr>
                      <w:rFonts w:ascii="Courier New"/>
                      <w:sz w:val="16"/>
                    </w:rPr>
                    <w:t xml:space="preserve">Select Month/Year: </w:t>
                  </w:r>
                  <w:r>
                    <w:rPr>
                      <w:rFonts w:ascii="Courier New"/>
                      <w:b/>
                      <w:sz w:val="16"/>
                    </w:rPr>
                    <w:t xml:space="preserve">3/03 </w:t>
                  </w:r>
                  <w:r>
                    <w:rPr>
                      <w:rFonts w:ascii="Courier New"/>
                      <w:sz w:val="16"/>
                    </w:rPr>
                    <w:t xml:space="preserve">(MAR 2003) </w:t>
                  </w:r>
                  <w:r>
                    <w:rPr>
                      <w:rFonts w:ascii="Courier New"/>
                      <w:i/>
                      <w:sz w:val="16"/>
                    </w:rPr>
                    <w:t>&lt;message shall display&gt;</w:t>
                  </w:r>
                </w:p>
                <w:p w14:paraId="2E85D58B" w14:textId="77777777" w:rsidR="00725259" w:rsidRDefault="00725259">
                  <w:pPr>
                    <w:pStyle w:val="BodyText"/>
                    <w:spacing w:before="5"/>
                    <w:rPr>
                      <w:rFonts w:ascii="Courier New"/>
                      <w:i/>
                      <w:sz w:val="16"/>
                    </w:rPr>
                  </w:pPr>
                </w:p>
                <w:p w14:paraId="5F5E0691" w14:textId="77777777" w:rsidR="00725259" w:rsidRDefault="00F77B85">
                  <w:pPr>
                    <w:spacing w:line="472" w:lineRule="auto"/>
                    <w:ind w:left="30" w:right="672"/>
                    <w:rPr>
                      <w:rFonts w:ascii="Courier New"/>
                      <w:sz w:val="16"/>
                    </w:rPr>
                  </w:pPr>
                  <w:r>
                    <w:rPr>
                      <w:rFonts w:ascii="Courier New"/>
                      <w:sz w:val="16"/>
                    </w:rPr>
                    <w:t xml:space="preserve">Data for the entire month of March 2003 is not available. Please reenter the month/year. Select Month/Year: </w:t>
                  </w:r>
                  <w:r>
                    <w:rPr>
                      <w:rFonts w:ascii="Courier New"/>
                      <w:b/>
                      <w:sz w:val="16"/>
                    </w:rPr>
                    <w:t xml:space="preserve">4/03 </w:t>
                  </w:r>
                  <w:r>
                    <w:rPr>
                      <w:rFonts w:ascii="Courier New"/>
                      <w:sz w:val="16"/>
                    </w:rPr>
                    <w:t>(APRIL 2003)</w:t>
                  </w:r>
                </w:p>
                <w:p w14:paraId="352ED70C" w14:textId="77777777" w:rsidR="00725259" w:rsidRDefault="00F77B85">
                  <w:pPr>
                    <w:spacing w:before="6" w:line="720" w:lineRule="auto"/>
                    <w:ind w:left="30" w:right="2072"/>
                    <w:rPr>
                      <w:rFonts w:ascii="Courier New"/>
                      <w:sz w:val="16"/>
                    </w:rPr>
                  </w:pPr>
                  <w:r>
                    <w:rPr>
                      <w:rFonts w:ascii="Courier New"/>
                      <w:sz w:val="16"/>
                    </w:rPr>
                    <w:t xml:space="preserve">Do you want a copy of this report sent to you in a MailMan message? NO// </w:t>
                  </w:r>
                  <w:r>
                    <w:rPr>
                      <w:rFonts w:ascii="Courier New"/>
                      <w:b/>
                      <w:sz w:val="16"/>
                    </w:rPr>
                    <w:t>Y</w:t>
                  </w:r>
                  <w:r>
                    <w:rPr>
                      <w:rFonts w:ascii="Courier New"/>
                      <w:sz w:val="16"/>
                    </w:rPr>
                    <w:t xml:space="preserve">ES Send this to the PBM section for addition to the master file? NO// </w:t>
                  </w:r>
                  <w:r>
                    <w:rPr>
                      <w:rFonts w:ascii="Courier New"/>
                      <w:b/>
                      <w:sz w:val="16"/>
                    </w:rPr>
                    <w:t>Y</w:t>
                  </w:r>
                  <w:r>
                    <w:rPr>
                      <w:rFonts w:ascii="Courier New"/>
                      <w:sz w:val="16"/>
                    </w:rPr>
                    <w:t>ES</w:t>
                  </w:r>
                </w:p>
                <w:p w14:paraId="60FCB030" w14:textId="77777777" w:rsidR="00725259" w:rsidRDefault="00F77B85">
                  <w:pPr>
                    <w:tabs>
                      <w:tab w:val="left" w:pos="3005"/>
                    </w:tabs>
                    <w:spacing w:before="4"/>
                    <w:ind w:left="30"/>
                    <w:rPr>
                      <w:rFonts w:ascii="Courier New"/>
                      <w:i/>
                      <w:sz w:val="16"/>
                    </w:rPr>
                  </w:pPr>
                  <w:r>
                    <w:rPr>
                      <w:rFonts w:ascii="Courier New"/>
                      <w:sz w:val="16"/>
                    </w:rPr>
                    <w:t>REQUESTED TIME TO</w:t>
                  </w:r>
                  <w:r>
                    <w:rPr>
                      <w:rFonts w:ascii="Courier New"/>
                      <w:spacing w:val="-4"/>
                      <w:sz w:val="16"/>
                    </w:rPr>
                    <w:t xml:space="preserve"> </w:t>
                  </w:r>
                  <w:r>
                    <w:rPr>
                      <w:rFonts w:ascii="Courier New"/>
                      <w:sz w:val="16"/>
                    </w:rPr>
                    <w:t>RUN:</w:t>
                  </w:r>
                  <w:r>
                    <w:rPr>
                      <w:rFonts w:ascii="Courier New"/>
                      <w:spacing w:val="-1"/>
                      <w:sz w:val="16"/>
                    </w:rPr>
                    <w:t xml:space="preserve"> </w:t>
                  </w:r>
                  <w:r>
                    <w:rPr>
                      <w:rFonts w:ascii="Courier New"/>
                      <w:sz w:val="16"/>
                    </w:rPr>
                    <w:t>NOW//</w:t>
                  </w:r>
                  <w:r>
                    <w:rPr>
                      <w:rFonts w:ascii="Courier New"/>
                      <w:sz w:val="16"/>
                    </w:rPr>
                    <w:tab/>
                  </w:r>
                  <w:r>
                    <w:rPr>
                      <w:rFonts w:ascii="Courier New"/>
                      <w:i/>
                      <w:sz w:val="16"/>
                    </w:rPr>
                    <w:t>&lt;User can run immediately or queue for later</w:t>
                  </w:r>
                  <w:r>
                    <w:rPr>
                      <w:rFonts w:ascii="Courier New"/>
                      <w:i/>
                      <w:spacing w:val="-5"/>
                      <w:sz w:val="16"/>
                    </w:rPr>
                    <w:t xml:space="preserve"> </w:t>
                  </w:r>
                  <w:r>
                    <w:rPr>
                      <w:rFonts w:ascii="Courier New"/>
                      <w:i/>
                      <w:sz w:val="16"/>
                    </w:rPr>
                    <w:t>date/time&gt;</w:t>
                  </w:r>
                </w:p>
              </w:txbxContent>
            </v:textbox>
            <w10:wrap type="topAndBottom" anchorx="page"/>
          </v:shape>
        </w:pict>
      </w:r>
      <w:r w:rsidR="00F77B85">
        <w:rPr>
          <w:b/>
          <w:sz w:val="20"/>
        </w:rPr>
        <w:t>Example: Retransmission For a Month of Statistical Data.</w:t>
      </w:r>
    </w:p>
    <w:p w14:paraId="5BEF5BF1" w14:textId="77777777" w:rsidR="00725259" w:rsidRDefault="00725259">
      <w:pPr>
        <w:rPr>
          <w:sz w:val="20"/>
        </w:rPr>
        <w:sectPr w:rsidR="00725259">
          <w:footerReference w:type="default" r:id="rId19"/>
          <w:pgSz w:w="12240" w:h="15840"/>
          <w:pgMar w:top="1500" w:right="1240" w:bottom="1400" w:left="1240" w:header="0" w:footer="1205" w:gutter="0"/>
          <w:cols w:space="720"/>
        </w:sectPr>
      </w:pPr>
    </w:p>
    <w:p w14:paraId="08A706FE" w14:textId="77777777" w:rsidR="00725259" w:rsidRDefault="00725259">
      <w:pPr>
        <w:pStyle w:val="BodyText"/>
        <w:spacing w:before="4"/>
        <w:rPr>
          <w:b/>
          <w:sz w:val="9"/>
        </w:rPr>
      </w:pPr>
    </w:p>
    <w:p w14:paraId="0AC3FAF8" w14:textId="77777777" w:rsidR="00725259" w:rsidRDefault="00CD21C6">
      <w:pPr>
        <w:spacing w:before="92"/>
        <w:ind w:left="200"/>
        <w:rPr>
          <w:b/>
          <w:sz w:val="20"/>
        </w:rPr>
      </w:pPr>
      <w:r>
        <w:pict w14:anchorId="2B225374">
          <v:shape id="_x0000_s1026" type="#_x0000_t202" style="position:absolute;left:0;text-align:left;margin-left:70.5pt;margin-top:22.1pt;width:471pt;height:281pt;z-index:-15723008;mso-wrap-distance-left:0;mso-wrap-distance-right:0;mso-position-horizontal-relative:page" fillcolor="#e4e4e4" stroked="f">
            <v:textbox inset="0,0,0,0">
              <w:txbxContent>
                <w:p w14:paraId="7287FFBC" w14:textId="77777777" w:rsidR="00725259" w:rsidRDefault="00725259">
                  <w:pPr>
                    <w:pStyle w:val="BodyText"/>
                    <w:spacing w:before="2"/>
                    <w:rPr>
                      <w:b/>
                      <w:sz w:val="16"/>
                    </w:rPr>
                  </w:pPr>
                </w:p>
                <w:p w14:paraId="666ABB91" w14:textId="77777777" w:rsidR="00725259" w:rsidRDefault="00F77B85">
                  <w:pPr>
                    <w:ind w:left="30"/>
                    <w:jc w:val="both"/>
                    <w:rPr>
                      <w:rFonts w:ascii="Courier New"/>
                      <w:sz w:val="16"/>
                    </w:rPr>
                  </w:pPr>
                  <w:r>
                    <w:rPr>
                      <w:rFonts w:ascii="Courier New"/>
                      <w:sz w:val="16"/>
                    </w:rPr>
                    <w:t>Select OPTION NAME: Retransmit Patient Demographic Data</w:t>
                  </w:r>
                </w:p>
                <w:p w14:paraId="27AA95A6" w14:textId="77777777" w:rsidR="00725259" w:rsidRDefault="00725259">
                  <w:pPr>
                    <w:pStyle w:val="BodyText"/>
                    <w:spacing w:before="11"/>
                    <w:rPr>
                      <w:rFonts w:ascii="Courier New"/>
                      <w:sz w:val="15"/>
                    </w:rPr>
                  </w:pPr>
                </w:p>
                <w:p w14:paraId="563BD154" w14:textId="77777777" w:rsidR="00725259" w:rsidRDefault="00F77B85">
                  <w:pPr>
                    <w:ind w:left="30" w:right="28"/>
                    <w:jc w:val="both"/>
                    <w:rPr>
                      <w:rFonts w:ascii="Courier New"/>
                      <w:sz w:val="16"/>
                    </w:rPr>
                  </w:pPr>
                  <w:r>
                    <w:rPr>
                      <w:rFonts w:ascii="Courier New"/>
                      <w:sz w:val="16"/>
                    </w:rPr>
                    <w:t>This option will allow the retransmission of Patient Demographic data stored in the PBM Patient Demographic file. Statistical data starting from March 5, 2003 through May 3, 2003 is available for retransmission.</w:t>
                  </w:r>
                </w:p>
                <w:p w14:paraId="4FDA5D0E" w14:textId="77777777" w:rsidR="00725259" w:rsidRDefault="00725259">
                  <w:pPr>
                    <w:pStyle w:val="BodyText"/>
                    <w:spacing w:before="7"/>
                    <w:rPr>
                      <w:rFonts w:ascii="Courier New"/>
                      <w:sz w:val="15"/>
                    </w:rPr>
                  </w:pPr>
                </w:p>
                <w:p w14:paraId="0730BE40" w14:textId="77777777" w:rsidR="00725259" w:rsidRDefault="00F77B85">
                  <w:pPr>
                    <w:ind w:left="30"/>
                    <w:jc w:val="both"/>
                    <w:rPr>
                      <w:rFonts w:ascii="Courier New"/>
                      <w:sz w:val="16"/>
                    </w:rPr>
                  </w:pPr>
                  <w:r>
                    <w:rPr>
                      <w:rFonts w:ascii="Courier New"/>
                      <w:sz w:val="16"/>
                    </w:rPr>
                    <w:t xml:space="preserve">Is this the monthly report? </w:t>
                  </w:r>
                  <w:r>
                    <w:rPr>
                      <w:rFonts w:ascii="Courier New"/>
                      <w:b/>
                      <w:sz w:val="16"/>
                    </w:rPr>
                    <w:t>N</w:t>
                  </w:r>
                  <w:r>
                    <w:rPr>
                      <w:rFonts w:ascii="Courier New"/>
                      <w:sz w:val="16"/>
                    </w:rPr>
                    <w:t>o</w:t>
                  </w:r>
                </w:p>
                <w:p w14:paraId="73FF60C2" w14:textId="77777777" w:rsidR="00725259" w:rsidRDefault="00725259">
                  <w:pPr>
                    <w:pStyle w:val="BodyText"/>
                    <w:rPr>
                      <w:rFonts w:ascii="Courier New"/>
                      <w:sz w:val="16"/>
                    </w:rPr>
                  </w:pPr>
                </w:p>
                <w:p w14:paraId="272FE591" w14:textId="77777777" w:rsidR="00725259" w:rsidRDefault="00F77B85">
                  <w:pPr>
                    <w:ind w:left="30"/>
                    <w:jc w:val="both"/>
                    <w:rPr>
                      <w:rFonts w:ascii="Courier New"/>
                      <w:i/>
                      <w:sz w:val="16"/>
                    </w:rPr>
                  </w:pPr>
                  <w:r>
                    <w:rPr>
                      <w:rFonts w:ascii="Courier New"/>
                      <w:sz w:val="16"/>
                    </w:rPr>
                    <w:t xml:space="preserve">Select Start Date: </w:t>
                  </w:r>
                  <w:r>
                    <w:rPr>
                      <w:rFonts w:ascii="Courier New"/>
                      <w:b/>
                      <w:sz w:val="16"/>
                    </w:rPr>
                    <w:t xml:space="preserve">3/1/03 </w:t>
                  </w:r>
                  <w:r>
                    <w:rPr>
                      <w:rFonts w:ascii="Courier New"/>
                      <w:i/>
                      <w:sz w:val="16"/>
                    </w:rPr>
                    <w:t>&lt;message is displayed.&gt;</w:t>
                  </w:r>
                </w:p>
                <w:p w14:paraId="7386C583" w14:textId="77777777" w:rsidR="00725259" w:rsidRDefault="00725259">
                  <w:pPr>
                    <w:pStyle w:val="BodyText"/>
                    <w:spacing w:before="5"/>
                    <w:rPr>
                      <w:rFonts w:ascii="Courier New"/>
                      <w:i/>
                      <w:sz w:val="16"/>
                    </w:rPr>
                  </w:pPr>
                </w:p>
                <w:p w14:paraId="14542AA1" w14:textId="77777777" w:rsidR="00725259" w:rsidRDefault="00F77B85">
                  <w:pPr>
                    <w:spacing w:line="472" w:lineRule="auto"/>
                    <w:ind w:left="30" w:right="672"/>
                    <w:rPr>
                      <w:rFonts w:ascii="Courier New"/>
                      <w:sz w:val="16"/>
                    </w:rPr>
                  </w:pPr>
                  <w:r>
                    <w:rPr>
                      <w:rFonts w:ascii="Courier New"/>
                      <w:sz w:val="16"/>
                    </w:rPr>
                    <w:t xml:space="preserve">Statistical data is only available starting March 5, 2003. Please reenter start date. Select Start Date: </w:t>
                  </w:r>
                  <w:r>
                    <w:rPr>
                      <w:rFonts w:ascii="Courier New"/>
                      <w:b/>
                      <w:sz w:val="16"/>
                    </w:rPr>
                    <w:t xml:space="preserve">3/5/03 </w:t>
                  </w:r>
                  <w:r>
                    <w:rPr>
                      <w:rFonts w:ascii="Courier New"/>
                      <w:sz w:val="16"/>
                    </w:rPr>
                    <w:t>(MAR 5, 2003)</w:t>
                  </w:r>
                </w:p>
                <w:p w14:paraId="7BF415A9" w14:textId="77777777" w:rsidR="00725259" w:rsidRDefault="00F77B85">
                  <w:pPr>
                    <w:spacing w:before="11"/>
                    <w:ind w:left="30"/>
                    <w:rPr>
                      <w:rFonts w:ascii="Courier New"/>
                      <w:i/>
                      <w:sz w:val="16"/>
                    </w:rPr>
                  </w:pPr>
                  <w:r>
                    <w:rPr>
                      <w:rFonts w:ascii="Courier New"/>
                      <w:sz w:val="16"/>
                    </w:rPr>
                    <w:t xml:space="preserve">Select End Date: </w:t>
                  </w:r>
                  <w:r>
                    <w:rPr>
                      <w:rFonts w:ascii="Courier New"/>
                      <w:sz w:val="16"/>
                      <w:u w:val="single"/>
                    </w:rPr>
                    <w:t>T</w:t>
                  </w:r>
                  <w:r>
                    <w:rPr>
                      <w:rFonts w:ascii="Courier New"/>
                      <w:sz w:val="16"/>
                    </w:rPr>
                    <w:t xml:space="preserve"> </w:t>
                  </w:r>
                  <w:r>
                    <w:rPr>
                      <w:rFonts w:ascii="Courier New"/>
                      <w:i/>
                      <w:sz w:val="16"/>
                    </w:rPr>
                    <w:t>&lt;entry of current date not allowed&gt;</w:t>
                  </w:r>
                </w:p>
                <w:p w14:paraId="5DEFF6EB" w14:textId="77777777" w:rsidR="00725259" w:rsidRDefault="00F77B85">
                  <w:pPr>
                    <w:ind w:left="30"/>
                    <w:rPr>
                      <w:rFonts w:ascii="Courier New"/>
                      <w:sz w:val="16"/>
                    </w:rPr>
                  </w:pPr>
                  <w:r>
                    <w:rPr>
                      <w:rFonts w:ascii="Courier New"/>
                      <w:sz w:val="16"/>
                    </w:rPr>
                    <w:t>Statistical data has not been compiled for current date. Please reenter stop date.</w:t>
                  </w:r>
                </w:p>
                <w:p w14:paraId="59E07F65" w14:textId="77777777" w:rsidR="00725259" w:rsidRDefault="00725259">
                  <w:pPr>
                    <w:pStyle w:val="BodyText"/>
                    <w:rPr>
                      <w:rFonts w:ascii="Courier New"/>
                      <w:sz w:val="18"/>
                    </w:rPr>
                  </w:pPr>
                </w:p>
                <w:p w14:paraId="1484205C" w14:textId="77777777" w:rsidR="00725259" w:rsidRDefault="00F77B85">
                  <w:pPr>
                    <w:spacing w:before="153"/>
                    <w:ind w:left="30"/>
                    <w:rPr>
                      <w:rFonts w:ascii="Courier New"/>
                      <w:sz w:val="16"/>
                    </w:rPr>
                  </w:pPr>
                  <w:r>
                    <w:rPr>
                      <w:rFonts w:ascii="Courier New"/>
                      <w:sz w:val="16"/>
                    </w:rPr>
                    <w:t xml:space="preserve">Select End Date: </w:t>
                  </w:r>
                  <w:r>
                    <w:rPr>
                      <w:rFonts w:ascii="Courier New"/>
                      <w:b/>
                      <w:sz w:val="16"/>
                    </w:rPr>
                    <w:t xml:space="preserve">3/17/03 </w:t>
                  </w:r>
                  <w:r>
                    <w:rPr>
                      <w:rFonts w:ascii="Courier New"/>
                      <w:sz w:val="16"/>
                    </w:rPr>
                    <w:t>(MAR 17, 2003)</w:t>
                  </w:r>
                </w:p>
                <w:p w14:paraId="2BDA14A8" w14:textId="77777777" w:rsidR="00725259" w:rsidRDefault="00725259">
                  <w:pPr>
                    <w:pStyle w:val="BodyText"/>
                    <w:spacing w:before="5"/>
                    <w:rPr>
                      <w:rFonts w:ascii="Courier New"/>
                      <w:sz w:val="16"/>
                    </w:rPr>
                  </w:pPr>
                </w:p>
                <w:p w14:paraId="68574373" w14:textId="77777777" w:rsidR="00725259" w:rsidRDefault="00F77B85">
                  <w:pPr>
                    <w:ind w:left="30"/>
                    <w:rPr>
                      <w:rFonts w:ascii="Courier New"/>
                      <w:i/>
                      <w:sz w:val="16"/>
                    </w:rPr>
                  </w:pPr>
                  <w:r>
                    <w:rPr>
                      <w:rFonts w:ascii="Courier New"/>
                      <w:i/>
                      <w:sz w:val="16"/>
                    </w:rPr>
                    <w:t>&lt;Both of the checks/messages illustrated shall be available at the start date and end date prompts.&gt;</w:t>
                  </w:r>
                </w:p>
                <w:p w14:paraId="76C38B7C" w14:textId="77777777" w:rsidR="00725259" w:rsidRDefault="00F77B85">
                  <w:pPr>
                    <w:spacing w:before="20" w:line="362" w:lineRule="exact"/>
                    <w:ind w:left="30" w:right="2072"/>
                    <w:rPr>
                      <w:rFonts w:ascii="Courier New"/>
                      <w:sz w:val="16"/>
                    </w:rPr>
                  </w:pPr>
                  <w:r>
                    <w:rPr>
                      <w:rFonts w:ascii="Courier New"/>
                      <w:sz w:val="16"/>
                    </w:rPr>
                    <w:t xml:space="preserve">Do you want a copy of this report sent to you in a MailMan message? NO// </w:t>
                  </w:r>
                  <w:r>
                    <w:rPr>
                      <w:rFonts w:ascii="Courier New"/>
                      <w:b/>
                      <w:sz w:val="16"/>
                    </w:rPr>
                    <w:t>Y</w:t>
                  </w:r>
                  <w:r>
                    <w:rPr>
                      <w:rFonts w:ascii="Courier New"/>
                      <w:sz w:val="16"/>
                    </w:rPr>
                    <w:t xml:space="preserve">ES REQUESTED TIME TO RUN: NOW// </w:t>
                  </w:r>
                  <w:r>
                    <w:rPr>
                      <w:rFonts w:ascii="Courier New"/>
                      <w:b/>
                      <w:sz w:val="16"/>
                    </w:rPr>
                    <w:t>Q</w:t>
                  </w:r>
                  <w:r>
                    <w:rPr>
                      <w:rFonts w:ascii="Courier New"/>
                      <w:sz w:val="16"/>
                    </w:rPr>
                    <w:t>UEUE</w:t>
                  </w:r>
                </w:p>
                <w:p w14:paraId="46CB05CA" w14:textId="77777777" w:rsidR="00725259" w:rsidRDefault="00F77B85">
                  <w:pPr>
                    <w:spacing w:line="162" w:lineRule="exact"/>
                    <w:ind w:left="30"/>
                    <w:rPr>
                      <w:rFonts w:ascii="Courier New"/>
                      <w:sz w:val="16"/>
                    </w:rPr>
                  </w:pPr>
                  <w:r>
                    <w:rPr>
                      <w:rFonts w:ascii="Courier New"/>
                      <w:sz w:val="16"/>
                    </w:rPr>
                    <w:t>QUEUE TO RUN AT: T@1300</w:t>
                  </w:r>
                </w:p>
                <w:p w14:paraId="75A9E607" w14:textId="77777777" w:rsidR="00725259" w:rsidRDefault="00725259">
                  <w:pPr>
                    <w:pStyle w:val="BodyText"/>
                    <w:spacing w:before="1"/>
                    <w:rPr>
                      <w:rFonts w:ascii="Courier New"/>
                      <w:sz w:val="16"/>
                    </w:rPr>
                  </w:pPr>
                </w:p>
                <w:p w14:paraId="11EA9DF8" w14:textId="77777777" w:rsidR="00725259" w:rsidRDefault="00F77B85">
                  <w:pPr>
                    <w:ind w:left="30"/>
                    <w:rPr>
                      <w:rFonts w:ascii="Courier New"/>
                      <w:i/>
                      <w:sz w:val="16"/>
                    </w:rPr>
                  </w:pPr>
                  <w:r>
                    <w:rPr>
                      <w:rFonts w:ascii="Courier New"/>
                      <w:i/>
                      <w:sz w:val="16"/>
                    </w:rPr>
                    <w:t>&lt;User can run immediately or queue for later date/time&gt;</w:t>
                  </w:r>
                </w:p>
              </w:txbxContent>
            </v:textbox>
            <w10:wrap type="topAndBottom" anchorx="page"/>
          </v:shape>
        </w:pict>
      </w:r>
      <w:r w:rsidR="00F77B85">
        <w:rPr>
          <w:b/>
          <w:sz w:val="20"/>
        </w:rPr>
        <w:t>Example: Retransmission For Two Weeks of Statistical Data.</w:t>
      </w:r>
    </w:p>
    <w:p w14:paraId="1B7FB484" w14:textId="77777777" w:rsidR="00725259" w:rsidRDefault="00725259">
      <w:pPr>
        <w:pStyle w:val="BodyText"/>
        <w:spacing w:before="6"/>
        <w:rPr>
          <w:b/>
          <w:sz w:val="14"/>
        </w:rPr>
      </w:pPr>
    </w:p>
    <w:p w14:paraId="0D3CFD2E" w14:textId="77777777" w:rsidR="00725259" w:rsidRDefault="00F77B85">
      <w:pPr>
        <w:pStyle w:val="BodyText"/>
        <w:spacing w:before="90"/>
        <w:ind w:left="200" w:right="199"/>
      </w:pPr>
      <w:r>
        <w:t xml:space="preserve">The user shall then be prompted with “Do you want a copy of this report sent to you in a MailMan message?”. If the user responds </w:t>
      </w:r>
      <w:r>
        <w:rPr>
          <w:b/>
        </w:rPr>
        <w:t>Yes</w:t>
      </w:r>
      <w:r>
        <w:t xml:space="preserve">, the message shall be sent to the user executing the option, and to local and remote members of the PSU PBM mail group. The user shall then be prompted with “Send this to the PBM section for addition to the master file?”. If the user responds </w:t>
      </w:r>
      <w:r>
        <w:rPr>
          <w:b/>
        </w:rPr>
        <w:t>Yes</w:t>
      </w:r>
      <w:r>
        <w:t>, the message shall be sent to the PBM national database. Only monthly reports shall be transmittable to the PBM national database. The user shall not be prompted to send the message to the master file if the user enters a timeframe other than a</w:t>
      </w:r>
      <w:r>
        <w:rPr>
          <w:spacing w:val="-10"/>
        </w:rPr>
        <w:t xml:space="preserve"> </w:t>
      </w:r>
      <w:r>
        <w:t>month.</w:t>
      </w:r>
    </w:p>
    <w:p w14:paraId="77C97D4A" w14:textId="77777777" w:rsidR="00725259" w:rsidRDefault="00725259">
      <w:pPr>
        <w:pStyle w:val="BodyText"/>
        <w:spacing w:before="11"/>
        <w:rPr>
          <w:sz w:val="23"/>
        </w:rPr>
      </w:pPr>
    </w:p>
    <w:p w14:paraId="07D866D7" w14:textId="77777777" w:rsidR="00725259" w:rsidRDefault="00F77B85">
      <w:pPr>
        <w:pStyle w:val="BodyText"/>
        <w:ind w:left="200" w:right="289"/>
      </w:pPr>
      <w:r>
        <w:t>The user shall be asked when they wish to run the job. The user shall be able to immediately run the job or queue it at a later date/time.</w:t>
      </w:r>
    </w:p>
    <w:p w14:paraId="13EDE966" w14:textId="77777777" w:rsidR="00725259" w:rsidRDefault="00725259">
      <w:pPr>
        <w:pStyle w:val="BodyText"/>
        <w:rPr>
          <w:sz w:val="26"/>
        </w:rPr>
      </w:pPr>
    </w:p>
    <w:p w14:paraId="291FB6BD" w14:textId="77777777" w:rsidR="00725259" w:rsidRDefault="00725259">
      <w:pPr>
        <w:pStyle w:val="BodyText"/>
        <w:rPr>
          <w:sz w:val="26"/>
        </w:rPr>
      </w:pPr>
    </w:p>
    <w:p w14:paraId="40B22B7B" w14:textId="77777777" w:rsidR="00725259" w:rsidRDefault="00725259">
      <w:pPr>
        <w:pStyle w:val="BodyText"/>
        <w:rPr>
          <w:sz w:val="26"/>
        </w:rPr>
      </w:pPr>
    </w:p>
    <w:p w14:paraId="0E3AD7B7" w14:textId="77777777" w:rsidR="00725259" w:rsidRDefault="00725259">
      <w:pPr>
        <w:pStyle w:val="BodyText"/>
        <w:rPr>
          <w:sz w:val="26"/>
        </w:rPr>
      </w:pPr>
    </w:p>
    <w:p w14:paraId="02724CA5" w14:textId="77777777" w:rsidR="00725259" w:rsidRDefault="00725259">
      <w:pPr>
        <w:pStyle w:val="BodyText"/>
        <w:rPr>
          <w:sz w:val="26"/>
        </w:rPr>
      </w:pPr>
    </w:p>
    <w:p w14:paraId="75F2FC27" w14:textId="77777777" w:rsidR="00725259" w:rsidRDefault="00725259">
      <w:pPr>
        <w:pStyle w:val="BodyText"/>
        <w:rPr>
          <w:sz w:val="26"/>
        </w:rPr>
      </w:pPr>
    </w:p>
    <w:p w14:paraId="05C05671" w14:textId="77777777" w:rsidR="00725259" w:rsidRDefault="00725259">
      <w:pPr>
        <w:pStyle w:val="BodyText"/>
        <w:rPr>
          <w:sz w:val="26"/>
        </w:rPr>
      </w:pPr>
    </w:p>
    <w:p w14:paraId="3EC0D13E" w14:textId="77777777" w:rsidR="00725259" w:rsidRDefault="00725259">
      <w:pPr>
        <w:pStyle w:val="BodyText"/>
        <w:rPr>
          <w:sz w:val="26"/>
        </w:rPr>
      </w:pPr>
    </w:p>
    <w:p w14:paraId="0628071A" w14:textId="77777777" w:rsidR="00725259" w:rsidRDefault="00725259">
      <w:pPr>
        <w:pStyle w:val="BodyText"/>
        <w:rPr>
          <w:sz w:val="26"/>
        </w:rPr>
      </w:pPr>
    </w:p>
    <w:p w14:paraId="48A5202D" w14:textId="77777777" w:rsidR="00725259" w:rsidRDefault="00725259">
      <w:pPr>
        <w:pStyle w:val="BodyText"/>
        <w:rPr>
          <w:sz w:val="26"/>
        </w:rPr>
      </w:pPr>
    </w:p>
    <w:p w14:paraId="01D02CE0" w14:textId="77777777" w:rsidR="00725259" w:rsidRDefault="00725259">
      <w:pPr>
        <w:pStyle w:val="BodyText"/>
        <w:rPr>
          <w:sz w:val="26"/>
        </w:rPr>
      </w:pPr>
    </w:p>
    <w:p w14:paraId="2A564EA4" w14:textId="77777777" w:rsidR="00725259" w:rsidRDefault="00725259">
      <w:pPr>
        <w:pStyle w:val="BodyText"/>
        <w:rPr>
          <w:sz w:val="26"/>
        </w:rPr>
      </w:pPr>
    </w:p>
    <w:p w14:paraId="4C13A513" w14:textId="77777777" w:rsidR="00725259" w:rsidRDefault="00725259">
      <w:pPr>
        <w:pStyle w:val="BodyText"/>
        <w:spacing w:before="1"/>
        <w:rPr>
          <w:sz w:val="32"/>
        </w:rPr>
      </w:pPr>
    </w:p>
    <w:p w14:paraId="28B09CED" w14:textId="77777777" w:rsidR="00725259" w:rsidRDefault="00F77B85">
      <w:pPr>
        <w:tabs>
          <w:tab w:val="left" w:pos="3302"/>
          <w:tab w:val="left" w:pos="8743"/>
        </w:tabs>
        <w:ind w:left="200"/>
        <w:rPr>
          <w:sz w:val="20"/>
        </w:rPr>
      </w:pPr>
      <w:r>
        <w:rPr>
          <w:sz w:val="20"/>
        </w:rPr>
        <w:t>10</w:t>
      </w:r>
      <w:r>
        <w:rPr>
          <w:sz w:val="20"/>
        </w:rPr>
        <w:tab/>
        <w:t>Pharmacy Benefits Management</w:t>
      </w:r>
      <w:r>
        <w:rPr>
          <w:spacing w:val="-8"/>
          <w:sz w:val="20"/>
        </w:rPr>
        <w:t xml:space="preserve"> </w:t>
      </w:r>
      <w:r>
        <w:rPr>
          <w:sz w:val="20"/>
        </w:rPr>
        <w:t>V.</w:t>
      </w:r>
      <w:r>
        <w:rPr>
          <w:spacing w:val="-3"/>
          <w:sz w:val="20"/>
        </w:rPr>
        <w:t xml:space="preserve"> </w:t>
      </w:r>
      <w:r>
        <w:rPr>
          <w:sz w:val="20"/>
        </w:rPr>
        <w:t>4.0</w:t>
      </w:r>
      <w:r>
        <w:rPr>
          <w:sz w:val="20"/>
        </w:rPr>
        <w:tab/>
        <w:t>June</w:t>
      </w:r>
      <w:r>
        <w:rPr>
          <w:spacing w:val="-2"/>
          <w:sz w:val="20"/>
        </w:rPr>
        <w:t xml:space="preserve"> </w:t>
      </w:r>
      <w:r>
        <w:rPr>
          <w:sz w:val="20"/>
        </w:rPr>
        <w:t>2005</w:t>
      </w:r>
    </w:p>
    <w:sectPr w:rsidR="00725259">
      <w:footerReference w:type="default" r:id="rId20"/>
      <w:pgSz w:w="12240" w:h="15840"/>
      <w:pgMar w:top="1500" w:right="1240" w:bottom="860" w:left="1240" w:header="0" w:footer="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CCD18" w14:textId="77777777" w:rsidR="00C139E0" w:rsidRDefault="00F77B85">
      <w:r>
        <w:separator/>
      </w:r>
    </w:p>
  </w:endnote>
  <w:endnote w:type="continuationSeparator" w:id="0">
    <w:p w14:paraId="3ADB968D" w14:textId="77777777" w:rsidR="00C139E0" w:rsidRDefault="00F7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D03C" w14:textId="77777777" w:rsidR="00725259" w:rsidRDefault="00CD21C6">
    <w:pPr>
      <w:pStyle w:val="BodyText"/>
      <w:spacing w:line="14" w:lineRule="auto"/>
      <w:rPr>
        <w:sz w:val="20"/>
      </w:rPr>
    </w:pPr>
    <w:r>
      <w:pict w14:anchorId="5B4F88F2">
        <v:shapetype id="_x0000_t202" coordsize="21600,21600" o:spt="202" path="m,l,21600r21600,l21600,xe">
          <v:stroke joinstyle="miter"/>
          <v:path gradientshapeok="t" o:connecttype="rect"/>
        </v:shapetype>
        <v:shape id="_x0000_s2063" type="#_x0000_t202" style="position:absolute;margin-left:71pt;margin-top:732.25pt;width:7.55pt;height:13.1pt;z-index:-16008192;mso-position-horizontal-relative:page;mso-position-vertical-relative:page" filled="f" stroked="f">
          <v:textbox inset="0,0,0,0">
            <w:txbxContent>
              <w:p w14:paraId="6272C5FB" w14:textId="77777777" w:rsidR="00725259" w:rsidRDefault="00F77B85">
                <w:pPr>
                  <w:spacing w:before="12"/>
                  <w:ind w:left="20"/>
                  <w:rPr>
                    <w:sz w:val="20"/>
                  </w:rPr>
                </w:pPr>
                <w:r>
                  <w:rPr>
                    <w:sz w:val="20"/>
                  </w:rPr>
                  <w:t>ii</w:t>
                </w:r>
              </w:p>
            </w:txbxContent>
          </v:textbox>
          <w10:wrap anchorx="page" anchory="page"/>
        </v:shape>
      </w:pict>
    </w:r>
    <w:r>
      <w:pict w14:anchorId="154587B4">
        <v:shape id="_x0000_s2062" type="#_x0000_t202" style="position:absolute;margin-left:226.15pt;margin-top:732.25pt;width:159.85pt;height:24.6pt;z-index:-16007680;mso-position-horizontal-relative:page;mso-position-vertical-relative:page" filled="f" stroked="f">
          <v:textbox inset="0,0,0,0">
            <w:txbxContent>
              <w:p w14:paraId="7CFF3B52" w14:textId="77777777" w:rsidR="00725259" w:rsidRDefault="00F77B85">
                <w:pPr>
                  <w:spacing w:before="12"/>
                  <w:ind w:left="1077" w:right="2" w:hanging="1057"/>
                  <w:rPr>
                    <w:sz w:val="20"/>
                  </w:rPr>
                </w:pPr>
                <w:r>
                  <w:rPr>
                    <w:sz w:val="20"/>
                  </w:rPr>
                  <w:t>Pharmacy Benefits Management V. 4.0 User Manual</w:t>
                </w:r>
              </w:p>
            </w:txbxContent>
          </v:textbox>
          <w10:wrap anchorx="page" anchory="page"/>
        </v:shape>
      </w:pict>
    </w:r>
    <w:r>
      <w:pict w14:anchorId="2773CB6D">
        <v:shape id="_x0000_s2061" type="#_x0000_t202" style="position:absolute;margin-left:498.15pt;margin-top:732.25pt;width:42.85pt;height:13.1pt;z-index:-16007168;mso-position-horizontal-relative:page;mso-position-vertical-relative:page" filled="f" stroked="f">
          <v:textbox inset="0,0,0,0">
            <w:txbxContent>
              <w:p w14:paraId="4D7D0AD0" w14:textId="77777777" w:rsidR="00725259" w:rsidRDefault="00F77B85">
                <w:pPr>
                  <w:spacing w:before="12"/>
                  <w:ind w:left="20"/>
                  <w:rPr>
                    <w:sz w:val="20"/>
                  </w:rPr>
                </w:pPr>
                <w:r>
                  <w:rPr>
                    <w:sz w:val="20"/>
                  </w:rPr>
                  <w:t>June 2005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0308" w14:textId="77777777" w:rsidR="00725259" w:rsidRDefault="00CD21C6">
    <w:pPr>
      <w:pStyle w:val="BodyText"/>
      <w:spacing w:line="14" w:lineRule="auto"/>
      <w:rPr>
        <w:sz w:val="20"/>
      </w:rPr>
    </w:pPr>
    <w:r>
      <w:pict w14:anchorId="204FCF92">
        <v:shapetype id="_x0000_t202" coordsize="21600,21600" o:spt="202" path="m,l,21600r21600,l21600,xe">
          <v:stroke joinstyle="miter"/>
          <v:path gradientshapeok="t" o:connecttype="rect"/>
        </v:shapetype>
        <v:shape id="_x0000_s2060" type="#_x0000_t202" style="position:absolute;margin-left:71pt;margin-top:732.25pt;width:42.85pt;height:13.1pt;z-index:-16006656;mso-position-horizontal-relative:page;mso-position-vertical-relative:page" filled="f" stroked="f">
          <v:textbox inset="0,0,0,0">
            <w:txbxContent>
              <w:p w14:paraId="22D0F049" w14:textId="77777777" w:rsidR="00725259" w:rsidRDefault="00F77B85">
                <w:pPr>
                  <w:spacing w:before="12"/>
                  <w:ind w:left="20"/>
                  <w:rPr>
                    <w:sz w:val="20"/>
                  </w:rPr>
                </w:pPr>
                <w:r>
                  <w:rPr>
                    <w:sz w:val="20"/>
                  </w:rPr>
                  <w:t>June 2005</w:t>
                </w:r>
              </w:p>
            </w:txbxContent>
          </v:textbox>
          <w10:wrap anchorx="page" anchory="page"/>
        </v:shape>
      </w:pict>
    </w:r>
    <w:r>
      <w:pict w14:anchorId="30DAC5A5">
        <v:shape id="_x0000_s2059" type="#_x0000_t202" style="position:absolute;margin-left:226.15pt;margin-top:732.25pt;width:159.8pt;height:24.6pt;z-index:-16006144;mso-position-horizontal-relative:page;mso-position-vertical-relative:page" filled="f" stroked="f">
          <v:textbox inset="0,0,0,0">
            <w:txbxContent>
              <w:p w14:paraId="21595435" w14:textId="77777777" w:rsidR="00725259" w:rsidRDefault="00F77B85">
                <w:pPr>
                  <w:spacing w:before="12"/>
                  <w:ind w:left="1077" w:right="1" w:hanging="1057"/>
                  <w:rPr>
                    <w:sz w:val="20"/>
                  </w:rPr>
                </w:pPr>
                <w:r>
                  <w:rPr>
                    <w:sz w:val="20"/>
                  </w:rPr>
                  <w:t>Pharmacy Benefits Management V. 4.0 User Manual</w:t>
                </w:r>
              </w:p>
            </w:txbxContent>
          </v:textbox>
          <w10:wrap anchorx="page" anchory="page"/>
        </v:shape>
      </w:pict>
    </w:r>
    <w:r>
      <w:pict w14:anchorId="53DD07DB">
        <v:shape id="_x0000_s2058" type="#_x0000_t202" style="position:absolute;margin-left:534pt;margin-top:732.25pt;width:7.05pt;height:13.1pt;z-index:-16005632;mso-position-horizontal-relative:page;mso-position-vertical-relative:page" filled="f" stroked="f">
          <v:textbox inset="0,0,0,0">
            <w:txbxContent>
              <w:p w14:paraId="554EC43E" w14:textId="77777777" w:rsidR="00725259" w:rsidRDefault="00F77B85">
                <w:pPr>
                  <w:spacing w:before="12"/>
                  <w:ind w:left="20"/>
                  <w:rPr>
                    <w:sz w:val="20"/>
                  </w:rPr>
                </w:pPr>
                <w:r>
                  <w:rPr>
                    <w:sz w:val="20"/>
                  </w:rPr>
                  <w:t>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D3489" w14:textId="77777777" w:rsidR="00725259" w:rsidRDefault="00CD21C6">
    <w:pPr>
      <w:pStyle w:val="BodyText"/>
      <w:spacing w:line="14" w:lineRule="auto"/>
      <w:rPr>
        <w:sz w:val="20"/>
      </w:rPr>
    </w:pPr>
    <w:r>
      <w:pict w14:anchorId="6183503F">
        <v:shapetype id="_x0000_t202" coordsize="21600,21600" o:spt="202" path="m,l,21600r21600,l21600,xe">
          <v:stroke joinstyle="miter"/>
          <v:path gradientshapeok="t" o:connecttype="rect"/>
        </v:shapetype>
        <v:shape id="_x0000_s2057" type="#_x0000_t202" style="position:absolute;margin-left:279pt;margin-top:732.25pt;width:54pt;height:24.6pt;z-index:-16005120;mso-position-horizontal-relative:page;mso-position-vertical-relative:page" filled="f" stroked="f">
          <v:textbox inset="0,0,0,0">
            <w:txbxContent>
              <w:p w14:paraId="1CF7CC32" w14:textId="77777777" w:rsidR="00725259" w:rsidRDefault="00F77B85">
                <w:pPr>
                  <w:spacing w:before="12"/>
                  <w:ind w:left="106" w:right="2" w:hanging="87"/>
                  <w:rPr>
                    <w:sz w:val="20"/>
                  </w:rPr>
                </w:pPr>
                <w:r>
                  <w:rPr>
                    <w:sz w:val="20"/>
                  </w:rPr>
                  <w:t>User Manual PSU*4*12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74F3" w14:textId="77777777" w:rsidR="00725259" w:rsidRDefault="00CD21C6">
    <w:pPr>
      <w:pStyle w:val="BodyText"/>
      <w:spacing w:line="14" w:lineRule="auto"/>
      <w:rPr>
        <w:sz w:val="20"/>
      </w:rPr>
    </w:pPr>
    <w:r>
      <w:pict w14:anchorId="05AA6C1D">
        <v:shapetype id="_x0000_t202" coordsize="21600,21600" o:spt="202" path="m,l,21600r21600,l21600,xe">
          <v:stroke joinstyle="miter"/>
          <v:path gradientshapeok="t" o:connecttype="rect"/>
        </v:shapetype>
        <v:shape id="_x0000_s2056" type="#_x0000_t202" style="position:absolute;margin-left:279pt;margin-top:732.25pt;width:54pt;height:24.6pt;z-index:-16004608;mso-position-horizontal-relative:page;mso-position-vertical-relative:page" filled="f" stroked="f">
          <v:textbox inset="0,0,0,0">
            <w:txbxContent>
              <w:p w14:paraId="572B4462" w14:textId="77777777" w:rsidR="00725259" w:rsidRDefault="00F77B85">
                <w:pPr>
                  <w:spacing w:before="12"/>
                  <w:ind w:left="106" w:right="2" w:hanging="87"/>
                  <w:rPr>
                    <w:sz w:val="20"/>
                  </w:rPr>
                </w:pPr>
                <w:r>
                  <w:rPr>
                    <w:sz w:val="20"/>
                  </w:rPr>
                  <w:t>User Manual PSU*4*12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3C7B3" w14:textId="77777777" w:rsidR="00725259" w:rsidRDefault="00CD21C6">
    <w:pPr>
      <w:pStyle w:val="BodyText"/>
      <w:spacing w:line="14" w:lineRule="auto"/>
      <w:rPr>
        <w:sz w:val="20"/>
      </w:rPr>
    </w:pPr>
    <w:r>
      <w:pict w14:anchorId="7602453C">
        <v:shapetype id="_x0000_t202" coordsize="21600,21600" o:spt="202" path="m,l,21600r21600,l21600,xe">
          <v:stroke joinstyle="miter"/>
          <v:path gradientshapeok="t" o:connecttype="rect"/>
        </v:shapetype>
        <v:shape id="_x0000_s2055" type="#_x0000_t202" style="position:absolute;margin-left:71pt;margin-top:720.75pt;width:7.05pt;height:13.1pt;z-index:-16004096;mso-position-horizontal-relative:page;mso-position-vertical-relative:page" filled="f" stroked="f">
          <v:textbox inset="0,0,0,0">
            <w:txbxContent>
              <w:p w14:paraId="2B86885C" w14:textId="77777777" w:rsidR="00725259" w:rsidRDefault="00F77B85">
                <w:pPr>
                  <w:spacing w:before="12"/>
                  <w:ind w:left="20"/>
                  <w:rPr>
                    <w:sz w:val="20"/>
                  </w:rPr>
                </w:pPr>
                <w:r>
                  <w:rPr>
                    <w:sz w:val="20"/>
                  </w:rPr>
                  <w:t>8</w:t>
                </w:r>
              </w:p>
            </w:txbxContent>
          </v:textbox>
          <w10:wrap anchorx="page" anchory="page"/>
        </v:shape>
      </w:pict>
    </w:r>
    <w:r>
      <w:pict w14:anchorId="5027118C">
        <v:shape id="_x0000_s2054" type="#_x0000_t202" style="position:absolute;margin-left:226.15pt;margin-top:720.75pt;width:159.8pt;height:36.1pt;z-index:-16003584;mso-position-horizontal-relative:page;mso-position-vertical-relative:page" filled="f" stroked="f">
          <v:textbox inset="0,0,0,0">
            <w:txbxContent>
              <w:p w14:paraId="5AD18B1F" w14:textId="77777777" w:rsidR="00725259" w:rsidRDefault="00F77B85">
                <w:pPr>
                  <w:spacing w:before="12"/>
                  <w:ind w:left="20" w:right="18"/>
                  <w:jc w:val="center"/>
                  <w:rPr>
                    <w:sz w:val="20"/>
                  </w:rPr>
                </w:pPr>
                <w:r>
                  <w:rPr>
                    <w:sz w:val="20"/>
                  </w:rPr>
                  <w:t>Pharmacy Benefits Management V. 4.0 User Manual</w:t>
                </w:r>
              </w:p>
              <w:p w14:paraId="33D2FC27" w14:textId="77777777" w:rsidR="00725259" w:rsidRDefault="00F77B85">
                <w:pPr>
                  <w:spacing w:line="230" w:lineRule="exact"/>
                  <w:ind w:left="18" w:right="18"/>
                  <w:jc w:val="center"/>
                  <w:rPr>
                    <w:sz w:val="20"/>
                  </w:rPr>
                </w:pPr>
                <w:r>
                  <w:rPr>
                    <w:sz w:val="20"/>
                  </w:rPr>
                  <w:t>PSU*4*12</w:t>
                </w:r>
              </w:p>
            </w:txbxContent>
          </v:textbox>
          <w10:wrap anchorx="page" anchory="page"/>
        </v:shape>
      </w:pict>
    </w:r>
    <w:r>
      <w:pict w14:anchorId="05D9005B">
        <v:shape id="_x0000_s2053" type="#_x0000_t202" style="position:absolute;margin-left:485.4pt;margin-top:720.75pt;width:55.6pt;height:13.1pt;z-index:-16003072;mso-position-horizontal-relative:page;mso-position-vertical-relative:page" filled="f" stroked="f">
          <v:textbox inset="0,0,0,0">
            <w:txbxContent>
              <w:p w14:paraId="30568022" w14:textId="77777777" w:rsidR="00725259" w:rsidRDefault="00F77B85">
                <w:pPr>
                  <w:spacing w:before="12"/>
                  <w:ind w:left="20"/>
                  <w:rPr>
                    <w:sz w:val="20"/>
                  </w:rPr>
                </w:pPr>
                <w:r>
                  <w:rPr>
                    <w:sz w:val="20"/>
                  </w:rPr>
                  <w:t>January 2008</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50C77" w14:textId="77777777" w:rsidR="00725259" w:rsidRDefault="00CD21C6">
    <w:pPr>
      <w:pStyle w:val="BodyText"/>
      <w:spacing w:line="14" w:lineRule="auto"/>
      <w:rPr>
        <w:sz w:val="20"/>
      </w:rPr>
    </w:pPr>
    <w:r>
      <w:pict w14:anchorId="70EF4406">
        <v:shapetype id="_x0000_t202" coordsize="21600,21600" o:spt="202" path="m,l,21600r21600,l21600,xe">
          <v:stroke joinstyle="miter"/>
          <v:path gradientshapeok="t" o:connecttype="rect"/>
        </v:shapetype>
        <v:shape id="_x0000_s2052" type="#_x0000_t202" style="position:absolute;margin-left:71pt;margin-top:720.75pt;width:55.6pt;height:13.1pt;z-index:-16002560;mso-position-horizontal-relative:page;mso-position-vertical-relative:page" filled="f" stroked="f">
          <v:textbox inset="0,0,0,0">
            <w:txbxContent>
              <w:p w14:paraId="67BC5854" w14:textId="77777777" w:rsidR="00725259" w:rsidRDefault="00F77B85">
                <w:pPr>
                  <w:spacing w:before="12"/>
                  <w:ind w:left="20"/>
                  <w:rPr>
                    <w:sz w:val="20"/>
                  </w:rPr>
                </w:pPr>
                <w:r>
                  <w:rPr>
                    <w:sz w:val="20"/>
                  </w:rPr>
                  <w:t>January 2008</w:t>
                </w:r>
              </w:p>
            </w:txbxContent>
          </v:textbox>
          <w10:wrap anchorx="page" anchory="page"/>
        </v:shape>
      </w:pict>
    </w:r>
    <w:r>
      <w:pict w14:anchorId="26119763">
        <v:shape id="_x0000_s2051" type="#_x0000_t202" style="position:absolute;margin-left:226.15pt;margin-top:720.75pt;width:159.8pt;height:36.1pt;z-index:-16002048;mso-position-horizontal-relative:page;mso-position-vertical-relative:page" filled="f" stroked="f">
          <v:textbox inset="0,0,0,0">
            <w:txbxContent>
              <w:p w14:paraId="6549803B" w14:textId="77777777" w:rsidR="00725259" w:rsidRDefault="00F77B85">
                <w:pPr>
                  <w:spacing w:before="12"/>
                  <w:ind w:left="20" w:right="18"/>
                  <w:jc w:val="center"/>
                  <w:rPr>
                    <w:sz w:val="20"/>
                  </w:rPr>
                </w:pPr>
                <w:r>
                  <w:rPr>
                    <w:sz w:val="20"/>
                  </w:rPr>
                  <w:t>Pharmacy Benefits Management V. 4.0 User Manual</w:t>
                </w:r>
              </w:p>
              <w:p w14:paraId="4FC947C0" w14:textId="77777777" w:rsidR="00725259" w:rsidRDefault="00F77B85">
                <w:pPr>
                  <w:spacing w:line="230" w:lineRule="exact"/>
                  <w:ind w:left="18" w:right="18"/>
                  <w:jc w:val="center"/>
                  <w:rPr>
                    <w:sz w:val="20"/>
                  </w:rPr>
                </w:pPr>
                <w:r>
                  <w:rPr>
                    <w:sz w:val="20"/>
                  </w:rPr>
                  <w:t>PSU*4*12</w:t>
                </w:r>
              </w:p>
            </w:txbxContent>
          </v:textbox>
          <w10:wrap anchorx="page" anchory="page"/>
        </v:shape>
      </w:pict>
    </w:r>
    <w:r>
      <w:pict w14:anchorId="0BE97886">
        <v:shape id="_x0000_s2050" type="#_x0000_t202" style="position:absolute;margin-left:534pt;margin-top:720.75pt;width:7.05pt;height:13.1pt;z-index:-16001536;mso-position-horizontal-relative:page;mso-position-vertical-relative:page" filled="f" stroked="f">
          <v:textbox inset="0,0,0,0">
            <w:txbxContent>
              <w:p w14:paraId="5FEB0208" w14:textId="77777777" w:rsidR="00725259" w:rsidRDefault="00F77B85">
                <w:pPr>
                  <w:spacing w:before="12"/>
                  <w:ind w:left="20"/>
                  <w:rPr>
                    <w:sz w:val="20"/>
                  </w:rPr>
                </w:pPr>
                <w:r>
                  <w:rPr>
                    <w:sz w:val="20"/>
                  </w:rPr>
                  <w:t>9</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CCB9" w14:textId="77777777" w:rsidR="00725259" w:rsidRDefault="00CD21C6">
    <w:pPr>
      <w:pStyle w:val="BodyText"/>
      <w:spacing w:line="14" w:lineRule="auto"/>
      <w:rPr>
        <w:sz w:val="20"/>
      </w:rPr>
    </w:pPr>
    <w:r>
      <w:pict w14:anchorId="16C17211">
        <v:shapetype id="_x0000_t202" coordsize="21600,21600" o:spt="202" path="m,l,21600r21600,l21600,xe">
          <v:stroke joinstyle="miter"/>
          <v:path gradientshapeok="t" o:connecttype="rect"/>
        </v:shapetype>
        <v:shape id="_x0000_s2049" type="#_x0000_t202" style="position:absolute;margin-left:279pt;margin-top:743.75pt;width:54pt;height:13.1pt;z-index:-16001024;mso-position-horizontal-relative:page;mso-position-vertical-relative:page" filled="f" stroked="f">
          <v:textbox inset="0,0,0,0">
            <w:txbxContent>
              <w:p w14:paraId="56A7F56A" w14:textId="77777777" w:rsidR="00725259" w:rsidRDefault="00F77B85">
                <w:pPr>
                  <w:spacing w:before="12"/>
                  <w:ind w:left="20"/>
                  <w:rPr>
                    <w:sz w:val="20"/>
                  </w:rPr>
                </w:pPr>
                <w:r>
                  <w:rPr>
                    <w:sz w:val="20"/>
                  </w:rPr>
                  <w:t>User Manual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85CFC" w14:textId="77777777" w:rsidR="00C139E0" w:rsidRDefault="00F77B85">
      <w:r>
        <w:separator/>
      </w:r>
    </w:p>
  </w:footnote>
  <w:footnote w:type="continuationSeparator" w:id="0">
    <w:p w14:paraId="35A17BB2" w14:textId="77777777" w:rsidR="00C139E0" w:rsidRDefault="00F77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5C49"/>
    <w:multiLevelType w:val="hybridMultilevel"/>
    <w:tmpl w:val="421CC2B8"/>
    <w:lvl w:ilvl="0" w:tplc="85EAD6F2">
      <w:start w:val="11"/>
      <w:numFmt w:val="decimal"/>
      <w:lvlText w:val="%1."/>
      <w:lvlJc w:val="left"/>
      <w:pPr>
        <w:ind w:left="583" w:hanging="384"/>
        <w:jc w:val="left"/>
      </w:pPr>
      <w:rPr>
        <w:rFonts w:ascii="Courier New" w:eastAsia="Courier New" w:hAnsi="Courier New" w:cs="Courier New" w:hint="default"/>
        <w:w w:val="99"/>
        <w:sz w:val="16"/>
        <w:szCs w:val="16"/>
        <w:lang w:val="en-US" w:eastAsia="en-US" w:bidi="ar-SA"/>
      </w:rPr>
    </w:lvl>
    <w:lvl w:ilvl="1" w:tplc="95684972">
      <w:numFmt w:val="bullet"/>
      <w:lvlText w:val="•"/>
      <w:lvlJc w:val="left"/>
      <w:pPr>
        <w:ind w:left="1498" w:hanging="384"/>
      </w:pPr>
      <w:rPr>
        <w:rFonts w:hint="default"/>
        <w:lang w:val="en-US" w:eastAsia="en-US" w:bidi="ar-SA"/>
      </w:rPr>
    </w:lvl>
    <w:lvl w:ilvl="2" w:tplc="1BEA5556">
      <w:numFmt w:val="bullet"/>
      <w:lvlText w:val="•"/>
      <w:lvlJc w:val="left"/>
      <w:pPr>
        <w:ind w:left="2416" w:hanging="384"/>
      </w:pPr>
      <w:rPr>
        <w:rFonts w:hint="default"/>
        <w:lang w:val="en-US" w:eastAsia="en-US" w:bidi="ar-SA"/>
      </w:rPr>
    </w:lvl>
    <w:lvl w:ilvl="3" w:tplc="32B4AF04">
      <w:numFmt w:val="bullet"/>
      <w:lvlText w:val="•"/>
      <w:lvlJc w:val="left"/>
      <w:pPr>
        <w:ind w:left="3334" w:hanging="384"/>
      </w:pPr>
      <w:rPr>
        <w:rFonts w:hint="default"/>
        <w:lang w:val="en-US" w:eastAsia="en-US" w:bidi="ar-SA"/>
      </w:rPr>
    </w:lvl>
    <w:lvl w:ilvl="4" w:tplc="C1321EFC">
      <w:numFmt w:val="bullet"/>
      <w:lvlText w:val="•"/>
      <w:lvlJc w:val="left"/>
      <w:pPr>
        <w:ind w:left="4252" w:hanging="384"/>
      </w:pPr>
      <w:rPr>
        <w:rFonts w:hint="default"/>
        <w:lang w:val="en-US" w:eastAsia="en-US" w:bidi="ar-SA"/>
      </w:rPr>
    </w:lvl>
    <w:lvl w:ilvl="5" w:tplc="1BA87062">
      <w:numFmt w:val="bullet"/>
      <w:lvlText w:val="•"/>
      <w:lvlJc w:val="left"/>
      <w:pPr>
        <w:ind w:left="5170" w:hanging="384"/>
      </w:pPr>
      <w:rPr>
        <w:rFonts w:hint="default"/>
        <w:lang w:val="en-US" w:eastAsia="en-US" w:bidi="ar-SA"/>
      </w:rPr>
    </w:lvl>
    <w:lvl w:ilvl="6" w:tplc="F318781C">
      <w:numFmt w:val="bullet"/>
      <w:lvlText w:val="•"/>
      <w:lvlJc w:val="left"/>
      <w:pPr>
        <w:ind w:left="6088" w:hanging="384"/>
      </w:pPr>
      <w:rPr>
        <w:rFonts w:hint="default"/>
        <w:lang w:val="en-US" w:eastAsia="en-US" w:bidi="ar-SA"/>
      </w:rPr>
    </w:lvl>
    <w:lvl w:ilvl="7" w:tplc="4B5C5F46">
      <w:numFmt w:val="bullet"/>
      <w:lvlText w:val="•"/>
      <w:lvlJc w:val="left"/>
      <w:pPr>
        <w:ind w:left="7006" w:hanging="384"/>
      </w:pPr>
      <w:rPr>
        <w:rFonts w:hint="default"/>
        <w:lang w:val="en-US" w:eastAsia="en-US" w:bidi="ar-SA"/>
      </w:rPr>
    </w:lvl>
    <w:lvl w:ilvl="8" w:tplc="89C6E004">
      <w:numFmt w:val="bullet"/>
      <w:lvlText w:val="•"/>
      <w:lvlJc w:val="left"/>
      <w:pPr>
        <w:ind w:left="7924" w:hanging="384"/>
      </w:pPr>
      <w:rPr>
        <w:rFonts w:hint="default"/>
        <w:lang w:val="en-US" w:eastAsia="en-US" w:bidi="ar-SA"/>
      </w:rPr>
    </w:lvl>
  </w:abstractNum>
  <w:abstractNum w:abstractNumId="1" w15:restartNumberingAfterBreak="0">
    <w:nsid w:val="1DC66453"/>
    <w:multiLevelType w:val="hybridMultilevel"/>
    <w:tmpl w:val="31DAF3E4"/>
    <w:lvl w:ilvl="0" w:tplc="F5C06230">
      <w:start w:val="6"/>
      <w:numFmt w:val="decimal"/>
      <w:lvlText w:val="%1."/>
      <w:lvlJc w:val="left"/>
      <w:pPr>
        <w:ind w:left="920" w:hanging="360"/>
        <w:jc w:val="left"/>
      </w:pPr>
      <w:rPr>
        <w:rFonts w:ascii="Times New Roman" w:eastAsia="Times New Roman" w:hAnsi="Times New Roman" w:cs="Times New Roman" w:hint="default"/>
        <w:w w:val="100"/>
        <w:sz w:val="24"/>
        <w:szCs w:val="24"/>
        <w:lang w:val="en-US" w:eastAsia="en-US" w:bidi="ar-SA"/>
      </w:rPr>
    </w:lvl>
    <w:lvl w:ilvl="1" w:tplc="239EAAB4">
      <w:numFmt w:val="bullet"/>
      <w:lvlText w:val="•"/>
      <w:lvlJc w:val="left"/>
      <w:pPr>
        <w:ind w:left="1804" w:hanging="360"/>
      </w:pPr>
      <w:rPr>
        <w:rFonts w:hint="default"/>
        <w:lang w:val="en-US" w:eastAsia="en-US" w:bidi="ar-SA"/>
      </w:rPr>
    </w:lvl>
    <w:lvl w:ilvl="2" w:tplc="4E104D4A">
      <w:numFmt w:val="bullet"/>
      <w:lvlText w:val="•"/>
      <w:lvlJc w:val="left"/>
      <w:pPr>
        <w:ind w:left="2688" w:hanging="360"/>
      </w:pPr>
      <w:rPr>
        <w:rFonts w:hint="default"/>
        <w:lang w:val="en-US" w:eastAsia="en-US" w:bidi="ar-SA"/>
      </w:rPr>
    </w:lvl>
    <w:lvl w:ilvl="3" w:tplc="7EA886DA">
      <w:numFmt w:val="bullet"/>
      <w:lvlText w:val="•"/>
      <w:lvlJc w:val="left"/>
      <w:pPr>
        <w:ind w:left="3572" w:hanging="360"/>
      </w:pPr>
      <w:rPr>
        <w:rFonts w:hint="default"/>
        <w:lang w:val="en-US" w:eastAsia="en-US" w:bidi="ar-SA"/>
      </w:rPr>
    </w:lvl>
    <w:lvl w:ilvl="4" w:tplc="F982778C">
      <w:numFmt w:val="bullet"/>
      <w:lvlText w:val="•"/>
      <w:lvlJc w:val="left"/>
      <w:pPr>
        <w:ind w:left="4456" w:hanging="360"/>
      </w:pPr>
      <w:rPr>
        <w:rFonts w:hint="default"/>
        <w:lang w:val="en-US" w:eastAsia="en-US" w:bidi="ar-SA"/>
      </w:rPr>
    </w:lvl>
    <w:lvl w:ilvl="5" w:tplc="AF6C5A08">
      <w:numFmt w:val="bullet"/>
      <w:lvlText w:val="•"/>
      <w:lvlJc w:val="left"/>
      <w:pPr>
        <w:ind w:left="5340" w:hanging="360"/>
      </w:pPr>
      <w:rPr>
        <w:rFonts w:hint="default"/>
        <w:lang w:val="en-US" w:eastAsia="en-US" w:bidi="ar-SA"/>
      </w:rPr>
    </w:lvl>
    <w:lvl w:ilvl="6" w:tplc="638C50F8">
      <w:numFmt w:val="bullet"/>
      <w:lvlText w:val="•"/>
      <w:lvlJc w:val="left"/>
      <w:pPr>
        <w:ind w:left="6224" w:hanging="360"/>
      </w:pPr>
      <w:rPr>
        <w:rFonts w:hint="default"/>
        <w:lang w:val="en-US" w:eastAsia="en-US" w:bidi="ar-SA"/>
      </w:rPr>
    </w:lvl>
    <w:lvl w:ilvl="7" w:tplc="C292D50E">
      <w:numFmt w:val="bullet"/>
      <w:lvlText w:val="•"/>
      <w:lvlJc w:val="left"/>
      <w:pPr>
        <w:ind w:left="7108" w:hanging="360"/>
      </w:pPr>
      <w:rPr>
        <w:rFonts w:hint="default"/>
        <w:lang w:val="en-US" w:eastAsia="en-US" w:bidi="ar-SA"/>
      </w:rPr>
    </w:lvl>
    <w:lvl w:ilvl="8" w:tplc="0B840532">
      <w:numFmt w:val="bullet"/>
      <w:lvlText w:val="•"/>
      <w:lvlJc w:val="left"/>
      <w:pPr>
        <w:ind w:left="7992" w:hanging="360"/>
      </w:pPr>
      <w:rPr>
        <w:rFonts w:hint="default"/>
        <w:lang w:val="en-US" w:eastAsia="en-US" w:bidi="ar-SA"/>
      </w:rPr>
    </w:lvl>
  </w:abstractNum>
  <w:abstractNum w:abstractNumId="2" w15:restartNumberingAfterBreak="0">
    <w:nsid w:val="248D7494"/>
    <w:multiLevelType w:val="hybridMultilevel"/>
    <w:tmpl w:val="509AB31E"/>
    <w:lvl w:ilvl="0" w:tplc="014288E4">
      <w:start w:val="1"/>
      <w:numFmt w:val="decimal"/>
      <w:lvlText w:val="%1."/>
      <w:lvlJc w:val="left"/>
      <w:pPr>
        <w:ind w:left="920" w:hanging="360"/>
        <w:jc w:val="left"/>
      </w:pPr>
      <w:rPr>
        <w:rFonts w:ascii="Times New Roman" w:eastAsia="Times New Roman" w:hAnsi="Times New Roman" w:cs="Times New Roman" w:hint="default"/>
        <w:w w:val="100"/>
        <w:sz w:val="24"/>
        <w:szCs w:val="24"/>
        <w:lang w:val="en-US" w:eastAsia="en-US" w:bidi="ar-SA"/>
      </w:rPr>
    </w:lvl>
    <w:lvl w:ilvl="1" w:tplc="2048BD4A">
      <w:numFmt w:val="bullet"/>
      <w:lvlText w:val="•"/>
      <w:lvlJc w:val="left"/>
      <w:pPr>
        <w:ind w:left="1804" w:hanging="360"/>
      </w:pPr>
      <w:rPr>
        <w:rFonts w:hint="default"/>
        <w:lang w:val="en-US" w:eastAsia="en-US" w:bidi="ar-SA"/>
      </w:rPr>
    </w:lvl>
    <w:lvl w:ilvl="2" w:tplc="57DC27F4">
      <w:numFmt w:val="bullet"/>
      <w:lvlText w:val="•"/>
      <w:lvlJc w:val="left"/>
      <w:pPr>
        <w:ind w:left="2688" w:hanging="360"/>
      </w:pPr>
      <w:rPr>
        <w:rFonts w:hint="default"/>
        <w:lang w:val="en-US" w:eastAsia="en-US" w:bidi="ar-SA"/>
      </w:rPr>
    </w:lvl>
    <w:lvl w:ilvl="3" w:tplc="3B3CDD9E">
      <w:numFmt w:val="bullet"/>
      <w:lvlText w:val="•"/>
      <w:lvlJc w:val="left"/>
      <w:pPr>
        <w:ind w:left="3572" w:hanging="360"/>
      </w:pPr>
      <w:rPr>
        <w:rFonts w:hint="default"/>
        <w:lang w:val="en-US" w:eastAsia="en-US" w:bidi="ar-SA"/>
      </w:rPr>
    </w:lvl>
    <w:lvl w:ilvl="4" w:tplc="945E4F32">
      <w:numFmt w:val="bullet"/>
      <w:lvlText w:val="•"/>
      <w:lvlJc w:val="left"/>
      <w:pPr>
        <w:ind w:left="4456" w:hanging="360"/>
      </w:pPr>
      <w:rPr>
        <w:rFonts w:hint="default"/>
        <w:lang w:val="en-US" w:eastAsia="en-US" w:bidi="ar-SA"/>
      </w:rPr>
    </w:lvl>
    <w:lvl w:ilvl="5" w:tplc="814CE4A2">
      <w:numFmt w:val="bullet"/>
      <w:lvlText w:val="•"/>
      <w:lvlJc w:val="left"/>
      <w:pPr>
        <w:ind w:left="5340" w:hanging="360"/>
      </w:pPr>
      <w:rPr>
        <w:rFonts w:hint="default"/>
        <w:lang w:val="en-US" w:eastAsia="en-US" w:bidi="ar-SA"/>
      </w:rPr>
    </w:lvl>
    <w:lvl w:ilvl="6" w:tplc="C3ECA618">
      <w:numFmt w:val="bullet"/>
      <w:lvlText w:val="•"/>
      <w:lvlJc w:val="left"/>
      <w:pPr>
        <w:ind w:left="6224" w:hanging="360"/>
      </w:pPr>
      <w:rPr>
        <w:rFonts w:hint="default"/>
        <w:lang w:val="en-US" w:eastAsia="en-US" w:bidi="ar-SA"/>
      </w:rPr>
    </w:lvl>
    <w:lvl w:ilvl="7" w:tplc="4F527070">
      <w:numFmt w:val="bullet"/>
      <w:lvlText w:val="•"/>
      <w:lvlJc w:val="left"/>
      <w:pPr>
        <w:ind w:left="7108" w:hanging="360"/>
      </w:pPr>
      <w:rPr>
        <w:rFonts w:hint="default"/>
        <w:lang w:val="en-US" w:eastAsia="en-US" w:bidi="ar-SA"/>
      </w:rPr>
    </w:lvl>
    <w:lvl w:ilvl="8" w:tplc="FD007C1A">
      <w:numFmt w:val="bullet"/>
      <w:lvlText w:val="•"/>
      <w:lvlJc w:val="left"/>
      <w:pPr>
        <w:ind w:left="7992" w:hanging="360"/>
      </w:pPr>
      <w:rPr>
        <w:rFonts w:hint="default"/>
        <w:lang w:val="en-US" w:eastAsia="en-US" w:bidi="ar-SA"/>
      </w:rPr>
    </w:lvl>
  </w:abstractNum>
  <w:abstractNum w:abstractNumId="3" w15:restartNumberingAfterBreak="0">
    <w:nsid w:val="25492177"/>
    <w:multiLevelType w:val="hybridMultilevel"/>
    <w:tmpl w:val="1562A488"/>
    <w:lvl w:ilvl="0" w:tplc="8580E4A4">
      <w:start w:val="11"/>
      <w:numFmt w:val="decimal"/>
      <w:lvlText w:val="%1."/>
      <w:lvlJc w:val="left"/>
      <w:pPr>
        <w:ind w:left="920" w:hanging="360"/>
        <w:jc w:val="left"/>
      </w:pPr>
      <w:rPr>
        <w:rFonts w:ascii="Times New Roman" w:eastAsia="Times New Roman" w:hAnsi="Times New Roman" w:cs="Times New Roman" w:hint="default"/>
        <w:w w:val="100"/>
        <w:sz w:val="24"/>
        <w:szCs w:val="24"/>
        <w:lang w:val="en-US" w:eastAsia="en-US" w:bidi="ar-SA"/>
      </w:rPr>
    </w:lvl>
    <w:lvl w:ilvl="1" w:tplc="28E2E05E">
      <w:numFmt w:val="bullet"/>
      <w:lvlText w:val="•"/>
      <w:lvlJc w:val="left"/>
      <w:pPr>
        <w:ind w:left="1804" w:hanging="360"/>
      </w:pPr>
      <w:rPr>
        <w:rFonts w:hint="default"/>
        <w:lang w:val="en-US" w:eastAsia="en-US" w:bidi="ar-SA"/>
      </w:rPr>
    </w:lvl>
    <w:lvl w:ilvl="2" w:tplc="FC6C7798">
      <w:numFmt w:val="bullet"/>
      <w:lvlText w:val="•"/>
      <w:lvlJc w:val="left"/>
      <w:pPr>
        <w:ind w:left="2688" w:hanging="360"/>
      </w:pPr>
      <w:rPr>
        <w:rFonts w:hint="default"/>
        <w:lang w:val="en-US" w:eastAsia="en-US" w:bidi="ar-SA"/>
      </w:rPr>
    </w:lvl>
    <w:lvl w:ilvl="3" w:tplc="9C54CF98">
      <w:numFmt w:val="bullet"/>
      <w:lvlText w:val="•"/>
      <w:lvlJc w:val="left"/>
      <w:pPr>
        <w:ind w:left="3572" w:hanging="360"/>
      </w:pPr>
      <w:rPr>
        <w:rFonts w:hint="default"/>
        <w:lang w:val="en-US" w:eastAsia="en-US" w:bidi="ar-SA"/>
      </w:rPr>
    </w:lvl>
    <w:lvl w:ilvl="4" w:tplc="B1FA5ED2">
      <w:numFmt w:val="bullet"/>
      <w:lvlText w:val="•"/>
      <w:lvlJc w:val="left"/>
      <w:pPr>
        <w:ind w:left="4456" w:hanging="360"/>
      </w:pPr>
      <w:rPr>
        <w:rFonts w:hint="default"/>
        <w:lang w:val="en-US" w:eastAsia="en-US" w:bidi="ar-SA"/>
      </w:rPr>
    </w:lvl>
    <w:lvl w:ilvl="5" w:tplc="1F2C3D48">
      <w:numFmt w:val="bullet"/>
      <w:lvlText w:val="•"/>
      <w:lvlJc w:val="left"/>
      <w:pPr>
        <w:ind w:left="5340" w:hanging="360"/>
      </w:pPr>
      <w:rPr>
        <w:rFonts w:hint="default"/>
        <w:lang w:val="en-US" w:eastAsia="en-US" w:bidi="ar-SA"/>
      </w:rPr>
    </w:lvl>
    <w:lvl w:ilvl="6" w:tplc="474A4688">
      <w:numFmt w:val="bullet"/>
      <w:lvlText w:val="•"/>
      <w:lvlJc w:val="left"/>
      <w:pPr>
        <w:ind w:left="6224" w:hanging="360"/>
      </w:pPr>
      <w:rPr>
        <w:rFonts w:hint="default"/>
        <w:lang w:val="en-US" w:eastAsia="en-US" w:bidi="ar-SA"/>
      </w:rPr>
    </w:lvl>
    <w:lvl w:ilvl="7" w:tplc="32C04B70">
      <w:numFmt w:val="bullet"/>
      <w:lvlText w:val="•"/>
      <w:lvlJc w:val="left"/>
      <w:pPr>
        <w:ind w:left="7108" w:hanging="360"/>
      </w:pPr>
      <w:rPr>
        <w:rFonts w:hint="default"/>
        <w:lang w:val="en-US" w:eastAsia="en-US" w:bidi="ar-SA"/>
      </w:rPr>
    </w:lvl>
    <w:lvl w:ilvl="8" w:tplc="8CAE8158">
      <w:numFmt w:val="bullet"/>
      <w:lvlText w:val="•"/>
      <w:lvlJc w:val="left"/>
      <w:pPr>
        <w:ind w:left="7992" w:hanging="360"/>
      </w:pPr>
      <w:rPr>
        <w:rFonts w:hint="default"/>
        <w:lang w:val="en-US" w:eastAsia="en-US" w:bidi="ar-SA"/>
      </w:rPr>
    </w:lvl>
  </w:abstractNum>
  <w:abstractNum w:abstractNumId="4" w15:restartNumberingAfterBreak="0">
    <w:nsid w:val="2D9E41E1"/>
    <w:multiLevelType w:val="hybridMultilevel"/>
    <w:tmpl w:val="2F2069E6"/>
    <w:lvl w:ilvl="0" w:tplc="0B3C6F70">
      <w:start w:val="11"/>
      <w:numFmt w:val="decimal"/>
      <w:lvlText w:val="%1."/>
      <w:lvlJc w:val="left"/>
      <w:pPr>
        <w:ind w:left="920" w:hanging="360"/>
        <w:jc w:val="left"/>
      </w:pPr>
      <w:rPr>
        <w:rFonts w:ascii="Times New Roman" w:eastAsia="Times New Roman" w:hAnsi="Times New Roman" w:cs="Times New Roman" w:hint="default"/>
        <w:w w:val="100"/>
        <w:sz w:val="24"/>
        <w:szCs w:val="24"/>
        <w:lang w:val="en-US" w:eastAsia="en-US" w:bidi="ar-SA"/>
      </w:rPr>
    </w:lvl>
    <w:lvl w:ilvl="1" w:tplc="75AE1C3A">
      <w:start w:val="1"/>
      <w:numFmt w:val="decimal"/>
      <w:lvlText w:val="%2"/>
      <w:lvlJc w:val="left"/>
      <w:pPr>
        <w:ind w:left="1063" w:hanging="384"/>
        <w:jc w:val="left"/>
      </w:pPr>
      <w:rPr>
        <w:rFonts w:ascii="Courier New" w:eastAsia="Courier New" w:hAnsi="Courier New" w:cs="Courier New" w:hint="default"/>
        <w:w w:val="99"/>
        <w:sz w:val="16"/>
        <w:szCs w:val="16"/>
        <w:lang w:val="en-US" w:eastAsia="en-US" w:bidi="ar-SA"/>
      </w:rPr>
    </w:lvl>
    <w:lvl w:ilvl="2" w:tplc="206A05A2">
      <w:numFmt w:val="bullet"/>
      <w:lvlText w:val="•"/>
      <w:lvlJc w:val="left"/>
      <w:pPr>
        <w:ind w:left="2026" w:hanging="384"/>
      </w:pPr>
      <w:rPr>
        <w:rFonts w:hint="default"/>
        <w:lang w:val="en-US" w:eastAsia="en-US" w:bidi="ar-SA"/>
      </w:rPr>
    </w:lvl>
    <w:lvl w:ilvl="3" w:tplc="831EB1F4">
      <w:numFmt w:val="bullet"/>
      <w:lvlText w:val="•"/>
      <w:lvlJc w:val="left"/>
      <w:pPr>
        <w:ind w:left="2993" w:hanging="384"/>
      </w:pPr>
      <w:rPr>
        <w:rFonts w:hint="default"/>
        <w:lang w:val="en-US" w:eastAsia="en-US" w:bidi="ar-SA"/>
      </w:rPr>
    </w:lvl>
    <w:lvl w:ilvl="4" w:tplc="6400CFC8">
      <w:numFmt w:val="bullet"/>
      <w:lvlText w:val="•"/>
      <w:lvlJc w:val="left"/>
      <w:pPr>
        <w:ind w:left="3960" w:hanging="384"/>
      </w:pPr>
      <w:rPr>
        <w:rFonts w:hint="default"/>
        <w:lang w:val="en-US" w:eastAsia="en-US" w:bidi="ar-SA"/>
      </w:rPr>
    </w:lvl>
    <w:lvl w:ilvl="5" w:tplc="CCCE8B44">
      <w:numFmt w:val="bullet"/>
      <w:lvlText w:val="•"/>
      <w:lvlJc w:val="left"/>
      <w:pPr>
        <w:ind w:left="4926" w:hanging="384"/>
      </w:pPr>
      <w:rPr>
        <w:rFonts w:hint="default"/>
        <w:lang w:val="en-US" w:eastAsia="en-US" w:bidi="ar-SA"/>
      </w:rPr>
    </w:lvl>
    <w:lvl w:ilvl="6" w:tplc="452AAFE0">
      <w:numFmt w:val="bullet"/>
      <w:lvlText w:val="•"/>
      <w:lvlJc w:val="left"/>
      <w:pPr>
        <w:ind w:left="5893" w:hanging="384"/>
      </w:pPr>
      <w:rPr>
        <w:rFonts w:hint="default"/>
        <w:lang w:val="en-US" w:eastAsia="en-US" w:bidi="ar-SA"/>
      </w:rPr>
    </w:lvl>
    <w:lvl w:ilvl="7" w:tplc="C9B6C832">
      <w:numFmt w:val="bullet"/>
      <w:lvlText w:val="•"/>
      <w:lvlJc w:val="left"/>
      <w:pPr>
        <w:ind w:left="6860" w:hanging="384"/>
      </w:pPr>
      <w:rPr>
        <w:rFonts w:hint="default"/>
        <w:lang w:val="en-US" w:eastAsia="en-US" w:bidi="ar-SA"/>
      </w:rPr>
    </w:lvl>
    <w:lvl w:ilvl="8" w:tplc="AC6A0904">
      <w:numFmt w:val="bullet"/>
      <w:lvlText w:val="•"/>
      <w:lvlJc w:val="left"/>
      <w:pPr>
        <w:ind w:left="7826" w:hanging="384"/>
      </w:pPr>
      <w:rPr>
        <w:rFonts w:hint="default"/>
        <w:lang w:val="en-US" w:eastAsia="en-US" w:bidi="ar-SA"/>
      </w:rPr>
    </w:lvl>
  </w:abstractNum>
  <w:abstractNum w:abstractNumId="5" w15:restartNumberingAfterBreak="0">
    <w:nsid w:val="387776D9"/>
    <w:multiLevelType w:val="hybridMultilevel"/>
    <w:tmpl w:val="5B2E5044"/>
    <w:lvl w:ilvl="0" w:tplc="BD2CBE80">
      <w:start w:val="1"/>
      <w:numFmt w:val="decimal"/>
      <w:lvlText w:val="%1."/>
      <w:lvlJc w:val="left"/>
      <w:pPr>
        <w:ind w:left="679" w:hanging="480"/>
        <w:jc w:val="left"/>
      </w:pPr>
      <w:rPr>
        <w:rFonts w:ascii="Courier New" w:eastAsia="Courier New" w:hAnsi="Courier New" w:cs="Courier New" w:hint="default"/>
        <w:w w:val="99"/>
        <w:sz w:val="16"/>
        <w:szCs w:val="16"/>
        <w:lang w:val="en-US" w:eastAsia="en-US" w:bidi="ar-SA"/>
      </w:rPr>
    </w:lvl>
    <w:lvl w:ilvl="1" w:tplc="AB2893E0">
      <w:numFmt w:val="bullet"/>
      <w:lvlText w:val="•"/>
      <w:lvlJc w:val="left"/>
      <w:pPr>
        <w:ind w:left="1588" w:hanging="480"/>
      </w:pPr>
      <w:rPr>
        <w:rFonts w:hint="default"/>
        <w:lang w:val="en-US" w:eastAsia="en-US" w:bidi="ar-SA"/>
      </w:rPr>
    </w:lvl>
    <w:lvl w:ilvl="2" w:tplc="7302939A">
      <w:numFmt w:val="bullet"/>
      <w:lvlText w:val="•"/>
      <w:lvlJc w:val="left"/>
      <w:pPr>
        <w:ind w:left="2496" w:hanging="480"/>
      </w:pPr>
      <w:rPr>
        <w:rFonts w:hint="default"/>
        <w:lang w:val="en-US" w:eastAsia="en-US" w:bidi="ar-SA"/>
      </w:rPr>
    </w:lvl>
    <w:lvl w:ilvl="3" w:tplc="F5E26130">
      <w:numFmt w:val="bullet"/>
      <w:lvlText w:val="•"/>
      <w:lvlJc w:val="left"/>
      <w:pPr>
        <w:ind w:left="3404" w:hanging="480"/>
      </w:pPr>
      <w:rPr>
        <w:rFonts w:hint="default"/>
        <w:lang w:val="en-US" w:eastAsia="en-US" w:bidi="ar-SA"/>
      </w:rPr>
    </w:lvl>
    <w:lvl w:ilvl="4" w:tplc="0706D6A0">
      <w:numFmt w:val="bullet"/>
      <w:lvlText w:val="•"/>
      <w:lvlJc w:val="left"/>
      <w:pPr>
        <w:ind w:left="4312" w:hanging="480"/>
      </w:pPr>
      <w:rPr>
        <w:rFonts w:hint="default"/>
        <w:lang w:val="en-US" w:eastAsia="en-US" w:bidi="ar-SA"/>
      </w:rPr>
    </w:lvl>
    <w:lvl w:ilvl="5" w:tplc="59B03ABC">
      <w:numFmt w:val="bullet"/>
      <w:lvlText w:val="•"/>
      <w:lvlJc w:val="left"/>
      <w:pPr>
        <w:ind w:left="5220" w:hanging="480"/>
      </w:pPr>
      <w:rPr>
        <w:rFonts w:hint="default"/>
        <w:lang w:val="en-US" w:eastAsia="en-US" w:bidi="ar-SA"/>
      </w:rPr>
    </w:lvl>
    <w:lvl w:ilvl="6" w:tplc="87F09BA2">
      <w:numFmt w:val="bullet"/>
      <w:lvlText w:val="•"/>
      <w:lvlJc w:val="left"/>
      <w:pPr>
        <w:ind w:left="6128" w:hanging="480"/>
      </w:pPr>
      <w:rPr>
        <w:rFonts w:hint="default"/>
        <w:lang w:val="en-US" w:eastAsia="en-US" w:bidi="ar-SA"/>
      </w:rPr>
    </w:lvl>
    <w:lvl w:ilvl="7" w:tplc="2ED281B8">
      <w:numFmt w:val="bullet"/>
      <w:lvlText w:val="•"/>
      <w:lvlJc w:val="left"/>
      <w:pPr>
        <w:ind w:left="7036" w:hanging="480"/>
      </w:pPr>
      <w:rPr>
        <w:rFonts w:hint="default"/>
        <w:lang w:val="en-US" w:eastAsia="en-US" w:bidi="ar-SA"/>
      </w:rPr>
    </w:lvl>
    <w:lvl w:ilvl="8" w:tplc="E7B6C6E0">
      <w:numFmt w:val="bullet"/>
      <w:lvlText w:val="•"/>
      <w:lvlJc w:val="left"/>
      <w:pPr>
        <w:ind w:left="7944" w:hanging="480"/>
      </w:pPr>
      <w:rPr>
        <w:rFonts w:hint="default"/>
        <w:lang w:val="en-US" w:eastAsia="en-US" w:bidi="ar-SA"/>
      </w:rPr>
    </w:lvl>
  </w:abstractNum>
  <w:abstractNum w:abstractNumId="6" w15:restartNumberingAfterBreak="0">
    <w:nsid w:val="3C124299"/>
    <w:multiLevelType w:val="hybridMultilevel"/>
    <w:tmpl w:val="583EBB8C"/>
    <w:lvl w:ilvl="0" w:tplc="715C6EC8">
      <w:start w:val="6"/>
      <w:numFmt w:val="decimal"/>
      <w:lvlText w:val="%1."/>
      <w:lvlJc w:val="left"/>
      <w:pPr>
        <w:ind w:left="920" w:hanging="360"/>
        <w:jc w:val="left"/>
      </w:pPr>
      <w:rPr>
        <w:rFonts w:ascii="Times New Roman" w:eastAsia="Times New Roman" w:hAnsi="Times New Roman" w:cs="Times New Roman" w:hint="default"/>
        <w:w w:val="100"/>
        <w:sz w:val="24"/>
        <w:szCs w:val="24"/>
        <w:lang w:val="en-US" w:eastAsia="en-US" w:bidi="ar-SA"/>
      </w:rPr>
    </w:lvl>
    <w:lvl w:ilvl="1" w:tplc="5EDA3466">
      <w:numFmt w:val="bullet"/>
      <w:lvlText w:val="•"/>
      <w:lvlJc w:val="left"/>
      <w:pPr>
        <w:ind w:left="1804" w:hanging="360"/>
      </w:pPr>
      <w:rPr>
        <w:rFonts w:hint="default"/>
        <w:lang w:val="en-US" w:eastAsia="en-US" w:bidi="ar-SA"/>
      </w:rPr>
    </w:lvl>
    <w:lvl w:ilvl="2" w:tplc="7DC8CED4">
      <w:numFmt w:val="bullet"/>
      <w:lvlText w:val="•"/>
      <w:lvlJc w:val="left"/>
      <w:pPr>
        <w:ind w:left="2688" w:hanging="360"/>
      </w:pPr>
      <w:rPr>
        <w:rFonts w:hint="default"/>
        <w:lang w:val="en-US" w:eastAsia="en-US" w:bidi="ar-SA"/>
      </w:rPr>
    </w:lvl>
    <w:lvl w:ilvl="3" w:tplc="2BCA4CE6">
      <w:numFmt w:val="bullet"/>
      <w:lvlText w:val="•"/>
      <w:lvlJc w:val="left"/>
      <w:pPr>
        <w:ind w:left="3572" w:hanging="360"/>
      </w:pPr>
      <w:rPr>
        <w:rFonts w:hint="default"/>
        <w:lang w:val="en-US" w:eastAsia="en-US" w:bidi="ar-SA"/>
      </w:rPr>
    </w:lvl>
    <w:lvl w:ilvl="4" w:tplc="62C0C200">
      <w:numFmt w:val="bullet"/>
      <w:lvlText w:val="•"/>
      <w:lvlJc w:val="left"/>
      <w:pPr>
        <w:ind w:left="4456" w:hanging="360"/>
      </w:pPr>
      <w:rPr>
        <w:rFonts w:hint="default"/>
        <w:lang w:val="en-US" w:eastAsia="en-US" w:bidi="ar-SA"/>
      </w:rPr>
    </w:lvl>
    <w:lvl w:ilvl="5" w:tplc="0DE6B58A">
      <w:numFmt w:val="bullet"/>
      <w:lvlText w:val="•"/>
      <w:lvlJc w:val="left"/>
      <w:pPr>
        <w:ind w:left="5340" w:hanging="360"/>
      </w:pPr>
      <w:rPr>
        <w:rFonts w:hint="default"/>
        <w:lang w:val="en-US" w:eastAsia="en-US" w:bidi="ar-SA"/>
      </w:rPr>
    </w:lvl>
    <w:lvl w:ilvl="6" w:tplc="E1B80C62">
      <w:numFmt w:val="bullet"/>
      <w:lvlText w:val="•"/>
      <w:lvlJc w:val="left"/>
      <w:pPr>
        <w:ind w:left="6224" w:hanging="360"/>
      </w:pPr>
      <w:rPr>
        <w:rFonts w:hint="default"/>
        <w:lang w:val="en-US" w:eastAsia="en-US" w:bidi="ar-SA"/>
      </w:rPr>
    </w:lvl>
    <w:lvl w:ilvl="7" w:tplc="89446198">
      <w:numFmt w:val="bullet"/>
      <w:lvlText w:val="•"/>
      <w:lvlJc w:val="left"/>
      <w:pPr>
        <w:ind w:left="7108" w:hanging="360"/>
      </w:pPr>
      <w:rPr>
        <w:rFonts w:hint="default"/>
        <w:lang w:val="en-US" w:eastAsia="en-US" w:bidi="ar-SA"/>
      </w:rPr>
    </w:lvl>
    <w:lvl w:ilvl="8" w:tplc="769820B0">
      <w:numFmt w:val="bullet"/>
      <w:lvlText w:val="•"/>
      <w:lvlJc w:val="left"/>
      <w:pPr>
        <w:ind w:left="7992" w:hanging="360"/>
      </w:pPr>
      <w:rPr>
        <w:rFonts w:hint="default"/>
        <w:lang w:val="en-US" w:eastAsia="en-US" w:bidi="ar-SA"/>
      </w:rPr>
    </w:lvl>
  </w:abstractNum>
  <w:abstractNum w:abstractNumId="7" w15:restartNumberingAfterBreak="0">
    <w:nsid w:val="4B972125"/>
    <w:multiLevelType w:val="hybridMultilevel"/>
    <w:tmpl w:val="707A6126"/>
    <w:lvl w:ilvl="0" w:tplc="782E1A86">
      <w:start w:val="6"/>
      <w:numFmt w:val="decimal"/>
      <w:lvlText w:val="%1."/>
      <w:lvlJc w:val="left"/>
      <w:pPr>
        <w:ind w:left="487" w:hanging="288"/>
        <w:jc w:val="left"/>
      </w:pPr>
      <w:rPr>
        <w:rFonts w:ascii="Courier New" w:eastAsia="Courier New" w:hAnsi="Courier New" w:cs="Courier New" w:hint="default"/>
        <w:w w:val="99"/>
        <w:sz w:val="16"/>
        <w:szCs w:val="16"/>
        <w:lang w:val="en-US" w:eastAsia="en-US" w:bidi="ar-SA"/>
      </w:rPr>
    </w:lvl>
    <w:lvl w:ilvl="1" w:tplc="0B16A87C">
      <w:numFmt w:val="bullet"/>
      <w:lvlText w:val="•"/>
      <w:lvlJc w:val="left"/>
      <w:pPr>
        <w:ind w:left="1408" w:hanging="288"/>
      </w:pPr>
      <w:rPr>
        <w:rFonts w:hint="default"/>
        <w:lang w:val="en-US" w:eastAsia="en-US" w:bidi="ar-SA"/>
      </w:rPr>
    </w:lvl>
    <w:lvl w:ilvl="2" w:tplc="1C148804">
      <w:numFmt w:val="bullet"/>
      <w:lvlText w:val="•"/>
      <w:lvlJc w:val="left"/>
      <w:pPr>
        <w:ind w:left="2336" w:hanging="288"/>
      </w:pPr>
      <w:rPr>
        <w:rFonts w:hint="default"/>
        <w:lang w:val="en-US" w:eastAsia="en-US" w:bidi="ar-SA"/>
      </w:rPr>
    </w:lvl>
    <w:lvl w:ilvl="3" w:tplc="93C68598">
      <w:numFmt w:val="bullet"/>
      <w:lvlText w:val="•"/>
      <w:lvlJc w:val="left"/>
      <w:pPr>
        <w:ind w:left="3264" w:hanging="288"/>
      </w:pPr>
      <w:rPr>
        <w:rFonts w:hint="default"/>
        <w:lang w:val="en-US" w:eastAsia="en-US" w:bidi="ar-SA"/>
      </w:rPr>
    </w:lvl>
    <w:lvl w:ilvl="4" w:tplc="993E8998">
      <w:numFmt w:val="bullet"/>
      <w:lvlText w:val="•"/>
      <w:lvlJc w:val="left"/>
      <w:pPr>
        <w:ind w:left="4192" w:hanging="288"/>
      </w:pPr>
      <w:rPr>
        <w:rFonts w:hint="default"/>
        <w:lang w:val="en-US" w:eastAsia="en-US" w:bidi="ar-SA"/>
      </w:rPr>
    </w:lvl>
    <w:lvl w:ilvl="5" w:tplc="024C8D2E">
      <w:numFmt w:val="bullet"/>
      <w:lvlText w:val="•"/>
      <w:lvlJc w:val="left"/>
      <w:pPr>
        <w:ind w:left="5120" w:hanging="288"/>
      </w:pPr>
      <w:rPr>
        <w:rFonts w:hint="default"/>
        <w:lang w:val="en-US" w:eastAsia="en-US" w:bidi="ar-SA"/>
      </w:rPr>
    </w:lvl>
    <w:lvl w:ilvl="6" w:tplc="A202CAB2">
      <w:numFmt w:val="bullet"/>
      <w:lvlText w:val="•"/>
      <w:lvlJc w:val="left"/>
      <w:pPr>
        <w:ind w:left="6048" w:hanging="288"/>
      </w:pPr>
      <w:rPr>
        <w:rFonts w:hint="default"/>
        <w:lang w:val="en-US" w:eastAsia="en-US" w:bidi="ar-SA"/>
      </w:rPr>
    </w:lvl>
    <w:lvl w:ilvl="7" w:tplc="AA54F0E2">
      <w:numFmt w:val="bullet"/>
      <w:lvlText w:val="•"/>
      <w:lvlJc w:val="left"/>
      <w:pPr>
        <w:ind w:left="6976" w:hanging="288"/>
      </w:pPr>
      <w:rPr>
        <w:rFonts w:hint="default"/>
        <w:lang w:val="en-US" w:eastAsia="en-US" w:bidi="ar-SA"/>
      </w:rPr>
    </w:lvl>
    <w:lvl w:ilvl="8" w:tplc="A1444978">
      <w:numFmt w:val="bullet"/>
      <w:lvlText w:val="•"/>
      <w:lvlJc w:val="left"/>
      <w:pPr>
        <w:ind w:left="7904" w:hanging="288"/>
      </w:pPr>
      <w:rPr>
        <w:rFonts w:hint="default"/>
        <w:lang w:val="en-US" w:eastAsia="en-US" w:bidi="ar-SA"/>
      </w:rPr>
    </w:lvl>
  </w:abstractNum>
  <w:abstractNum w:abstractNumId="8" w15:restartNumberingAfterBreak="0">
    <w:nsid w:val="4DED3E39"/>
    <w:multiLevelType w:val="hybridMultilevel"/>
    <w:tmpl w:val="8182BCDE"/>
    <w:lvl w:ilvl="0" w:tplc="240A040C">
      <w:start w:val="1"/>
      <w:numFmt w:val="decimal"/>
      <w:lvlText w:val="%1."/>
      <w:lvlJc w:val="left"/>
      <w:pPr>
        <w:ind w:left="920" w:hanging="360"/>
        <w:jc w:val="left"/>
      </w:pPr>
      <w:rPr>
        <w:rFonts w:ascii="Times New Roman" w:eastAsia="Times New Roman" w:hAnsi="Times New Roman" w:cs="Times New Roman" w:hint="default"/>
        <w:w w:val="100"/>
        <w:sz w:val="24"/>
        <w:szCs w:val="24"/>
        <w:lang w:val="en-US" w:eastAsia="en-US" w:bidi="ar-SA"/>
      </w:rPr>
    </w:lvl>
    <w:lvl w:ilvl="1" w:tplc="B50E668A">
      <w:numFmt w:val="bullet"/>
      <w:lvlText w:val="•"/>
      <w:lvlJc w:val="left"/>
      <w:pPr>
        <w:ind w:left="1804" w:hanging="360"/>
      </w:pPr>
      <w:rPr>
        <w:rFonts w:hint="default"/>
        <w:lang w:val="en-US" w:eastAsia="en-US" w:bidi="ar-SA"/>
      </w:rPr>
    </w:lvl>
    <w:lvl w:ilvl="2" w:tplc="5B66ADAA">
      <w:numFmt w:val="bullet"/>
      <w:lvlText w:val="•"/>
      <w:lvlJc w:val="left"/>
      <w:pPr>
        <w:ind w:left="2688" w:hanging="360"/>
      </w:pPr>
      <w:rPr>
        <w:rFonts w:hint="default"/>
        <w:lang w:val="en-US" w:eastAsia="en-US" w:bidi="ar-SA"/>
      </w:rPr>
    </w:lvl>
    <w:lvl w:ilvl="3" w:tplc="D7F44320">
      <w:numFmt w:val="bullet"/>
      <w:lvlText w:val="•"/>
      <w:lvlJc w:val="left"/>
      <w:pPr>
        <w:ind w:left="3572" w:hanging="360"/>
      </w:pPr>
      <w:rPr>
        <w:rFonts w:hint="default"/>
        <w:lang w:val="en-US" w:eastAsia="en-US" w:bidi="ar-SA"/>
      </w:rPr>
    </w:lvl>
    <w:lvl w:ilvl="4" w:tplc="A1420FEA">
      <w:numFmt w:val="bullet"/>
      <w:lvlText w:val="•"/>
      <w:lvlJc w:val="left"/>
      <w:pPr>
        <w:ind w:left="4456" w:hanging="360"/>
      </w:pPr>
      <w:rPr>
        <w:rFonts w:hint="default"/>
        <w:lang w:val="en-US" w:eastAsia="en-US" w:bidi="ar-SA"/>
      </w:rPr>
    </w:lvl>
    <w:lvl w:ilvl="5" w:tplc="F3F457EE">
      <w:numFmt w:val="bullet"/>
      <w:lvlText w:val="•"/>
      <w:lvlJc w:val="left"/>
      <w:pPr>
        <w:ind w:left="5340" w:hanging="360"/>
      </w:pPr>
      <w:rPr>
        <w:rFonts w:hint="default"/>
        <w:lang w:val="en-US" w:eastAsia="en-US" w:bidi="ar-SA"/>
      </w:rPr>
    </w:lvl>
    <w:lvl w:ilvl="6" w:tplc="9C2256CA">
      <w:numFmt w:val="bullet"/>
      <w:lvlText w:val="•"/>
      <w:lvlJc w:val="left"/>
      <w:pPr>
        <w:ind w:left="6224" w:hanging="360"/>
      </w:pPr>
      <w:rPr>
        <w:rFonts w:hint="default"/>
        <w:lang w:val="en-US" w:eastAsia="en-US" w:bidi="ar-SA"/>
      </w:rPr>
    </w:lvl>
    <w:lvl w:ilvl="7" w:tplc="D5304170">
      <w:numFmt w:val="bullet"/>
      <w:lvlText w:val="•"/>
      <w:lvlJc w:val="left"/>
      <w:pPr>
        <w:ind w:left="7108" w:hanging="360"/>
      </w:pPr>
      <w:rPr>
        <w:rFonts w:hint="default"/>
        <w:lang w:val="en-US" w:eastAsia="en-US" w:bidi="ar-SA"/>
      </w:rPr>
    </w:lvl>
    <w:lvl w:ilvl="8" w:tplc="D660C1CA">
      <w:numFmt w:val="bullet"/>
      <w:lvlText w:val="•"/>
      <w:lvlJc w:val="left"/>
      <w:pPr>
        <w:ind w:left="7992" w:hanging="360"/>
      </w:pPr>
      <w:rPr>
        <w:rFonts w:hint="default"/>
        <w:lang w:val="en-US" w:eastAsia="en-US" w:bidi="ar-SA"/>
      </w:rPr>
    </w:lvl>
  </w:abstractNum>
  <w:abstractNum w:abstractNumId="9" w15:restartNumberingAfterBreak="0">
    <w:nsid w:val="717D26C4"/>
    <w:multiLevelType w:val="multilevel"/>
    <w:tmpl w:val="C7E8B724"/>
    <w:lvl w:ilvl="0">
      <w:start w:val="1"/>
      <w:numFmt w:val="decimal"/>
      <w:lvlText w:val="%1."/>
      <w:lvlJc w:val="left"/>
      <w:pPr>
        <w:ind w:left="740" w:hanging="541"/>
        <w:jc w:val="left"/>
      </w:pPr>
      <w:rPr>
        <w:rFonts w:ascii="Arial" w:eastAsia="Arial" w:hAnsi="Arial" w:cs="Arial" w:hint="default"/>
        <w:b/>
        <w:bCs/>
        <w:w w:val="100"/>
        <w:sz w:val="36"/>
        <w:szCs w:val="36"/>
        <w:lang w:val="en-US" w:eastAsia="en-US" w:bidi="ar-SA"/>
      </w:rPr>
    </w:lvl>
    <w:lvl w:ilvl="1">
      <w:start w:val="1"/>
      <w:numFmt w:val="decimal"/>
      <w:lvlText w:val="%1.%2."/>
      <w:lvlJc w:val="left"/>
      <w:pPr>
        <w:ind w:left="801" w:hanging="602"/>
        <w:jc w:val="left"/>
      </w:pPr>
      <w:rPr>
        <w:rFonts w:ascii="Arial" w:eastAsia="Arial" w:hAnsi="Arial" w:cs="Arial" w:hint="default"/>
        <w:b/>
        <w:bCs/>
        <w:spacing w:val="-1"/>
        <w:w w:val="99"/>
        <w:sz w:val="28"/>
        <w:szCs w:val="28"/>
        <w:lang w:val="en-US" w:eastAsia="en-US" w:bidi="ar-SA"/>
      </w:rPr>
    </w:lvl>
    <w:lvl w:ilvl="2">
      <w:numFmt w:val="bullet"/>
      <w:lvlText w:val=""/>
      <w:lvlJc w:val="left"/>
      <w:pPr>
        <w:ind w:left="920" w:hanging="360"/>
      </w:pPr>
      <w:rPr>
        <w:rFonts w:ascii="Symbol" w:eastAsia="Symbol" w:hAnsi="Symbol" w:cs="Symbol" w:hint="default"/>
        <w:w w:val="100"/>
        <w:sz w:val="24"/>
        <w:szCs w:val="24"/>
        <w:lang w:val="en-US" w:eastAsia="en-US" w:bidi="ar-SA"/>
      </w:rPr>
    </w:lvl>
    <w:lvl w:ilvl="3">
      <w:numFmt w:val="bullet"/>
      <w:lvlText w:val="•"/>
      <w:lvlJc w:val="left"/>
      <w:pPr>
        <w:ind w:left="2025" w:hanging="360"/>
      </w:pPr>
      <w:rPr>
        <w:rFonts w:hint="default"/>
        <w:lang w:val="en-US" w:eastAsia="en-US" w:bidi="ar-SA"/>
      </w:rPr>
    </w:lvl>
    <w:lvl w:ilvl="4">
      <w:numFmt w:val="bullet"/>
      <w:lvlText w:val="•"/>
      <w:lvlJc w:val="left"/>
      <w:pPr>
        <w:ind w:left="3130" w:hanging="360"/>
      </w:pPr>
      <w:rPr>
        <w:rFonts w:hint="default"/>
        <w:lang w:val="en-US" w:eastAsia="en-US" w:bidi="ar-SA"/>
      </w:rPr>
    </w:lvl>
    <w:lvl w:ilvl="5">
      <w:numFmt w:val="bullet"/>
      <w:lvlText w:val="•"/>
      <w:lvlJc w:val="left"/>
      <w:pPr>
        <w:ind w:left="4235" w:hanging="360"/>
      </w:pPr>
      <w:rPr>
        <w:rFonts w:hint="default"/>
        <w:lang w:val="en-US" w:eastAsia="en-US" w:bidi="ar-SA"/>
      </w:rPr>
    </w:lvl>
    <w:lvl w:ilvl="6">
      <w:numFmt w:val="bullet"/>
      <w:lvlText w:val="•"/>
      <w:lvlJc w:val="left"/>
      <w:pPr>
        <w:ind w:left="5340" w:hanging="360"/>
      </w:pPr>
      <w:rPr>
        <w:rFonts w:hint="default"/>
        <w:lang w:val="en-US" w:eastAsia="en-US" w:bidi="ar-SA"/>
      </w:rPr>
    </w:lvl>
    <w:lvl w:ilvl="7">
      <w:numFmt w:val="bullet"/>
      <w:lvlText w:val="•"/>
      <w:lvlJc w:val="left"/>
      <w:pPr>
        <w:ind w:left="6445" w:hanging="360"/>
      </w:pPr>
      <w:rPr>
        <w:rFonts w:hint="default"/>
        <w:lang w:val="en-US" w:eastAsia="en-US" w:bidi="ar-SA"/>
      </w:rPr>
    </w:lvl>
    <w:lvl w:ilvl="8">
      <w:numFmt w:val="bullet"/>
      <w:lvlText w:val="•"/>
      <w:lvlJc w:val="left"/>
      <w:pPr>
        <w:ind w:left="7550" w:hanging="360"/>
      </w:pPr>
      <w:rPr>
        <w:rFonts w:hint="default"/>
        <w:lang w:val="en-US" w:eastAsia="en-US" w:bidi="ar-SA"/>
      </w:rPr>
    </w:lvl>
  </w:abstractNum>
  <w:abstractNum w:abstractNumId="10" w15:restartNumberingAfterBreak="0">
    <w:nsid w:val="78E00D96"/>
    <w:multiLevelType w:val="hybridMultilevel"/>
    <w:tmpl w:val="A86A68E0"/>
    <w:lvl w:ilvl="0" w:tplc="B93489CC">
      <w:start w:val="1"/>
      <w:numFmt w:val="decimal"/>
      <w:lvlText w:val="%1."/>
      <w:lvlJc w:val="left"/>
      <w:pPr>
        <w:ind w:left="487" w:hanging="288"/>
        <w:jc w:val="left"/>
      </w:pPr>
      <w:rPr>
        <w:rFonts w:ascii="Courier New" w:eastAsia="Courier New" w:hAnsi="Courier New" w:cs="Courier New" w:hint="default"/>
        <w:w w:val="99"/>
        <w:sz w:val="16"/>
        <w:szCs w:val="16"/>
        <w:lang w:val="en-US" w:eastAsia="en-US" w:bidi="ar-SA"/>
      </w:rPr>
    </w:lvl>
    <w:lvl w:ilvl="1" w:tplc="E83CEA3E">
      <w:numFmt w:val="bullet"/>
      <w:lvlText w:val="•"/>
      <w:lvlJc w:val="left"/>
      <w:pPr>
        <w:ind w:left="1408" w:hanging="288"/>
      </w:pPr>
      <w:rPr>
        <w:rFonts w:hint="default"/>
        <w:lang w:val="en-US" w:eastAsia="en-US" w:bidi="ar-SA"/>
      </w:rPr>
    </w:lvl>
    <w:lvl w:ilvl="2" w:tplc="E70C7550">
      <w:numFmt w:val="bullet"/>
      <w:lvlText w:val="•"/>
      <w:lvlJc w:val="left"/>
      <w:pPr>
        <w:ind w:left="2336" w:hanging="288"/>
      </w:pPr>
      <w:rPr>
        <w:rFonts w:hint="default"/>
        <w:lang w:val="en-US" w:eastAsia="en-US" w:bidi="ar-SA"/>
      </w:rPr>
    </w:lvl>
    <w:lvl w:ilvl="3" w:tplc="099277B4">
      <w:numFmt w:val="bullet"/>
      <w:lvlText w:val="•"/>
      <w:lvlJc w:val="left"/>
      <w:pPr>
        <w:ind w:left="3264" w:hanging="288"/>
      </w:pPr>
      <w:rPr>
        <w:rFonts w:hint="default"/>
        <w:lang w:val="en-US" w:eastAsia="en-US" w:bidi="ar-SA"/>
      </w:rPr>
    </w:lvl>
    <w:lvl w:ilvl="4" w:tplc="B074C9A4">
      <w:numFmt w:val="bullet"/>
      <w:lvlText w:val="•"/>
      <w:lvlJc w:val="left"/>
      <w:pPr>
        <w:ind w:left="4192" w:hanging="288"/>
      </w:pPr>
      <w:rPr>
        <w:rFonts w:hint="default"/>
        <w:lang w:val="en-US" w:eastAsia="en-US" w:bidi="ar-SA"/>
      </w:rPr>
    </w:lvl>
    <w:lvl w:ilvl="5" w:tplc="23583248">
      <w:numFmt w:val="bullet"/>
      <w:lvlText w:val="•"/>
      <w:lvlJc w:val="left"/>
      <w:pPr>
        <w:ind w:left="5120" w:hanging="288"/>
      </w:pPr>
      <w:rPr>
        <w:rFonts w:hint="default"/>
        <w:lang w:val="en-US" w:eastAsia="en-US" w:bidi="ar-SA"/>
      </w:rPr>
    </w:lvl>
    <w:lvl w:ilvl="6" w:tplc="527CF578">
      <w:numFmt w:val="bullet"/>
      <w:lvlText w:val="•"/>
      <w:lvlJc w:val="left"/>
      <w:pPr>
        <w:ind w:left="6048" w:hanging="288"/>
      </w:pPr>
      <w:rPr>
        <w:rFonts w:hint="default"/>
        <w:lang w:val="en-US" w:eastAsia="en-US" w:bidi="ar-SA"/>
      </w:rPr>
    </w:lvl>
    <w:lvl w:ilvl="7" w:tplc="82F21E5E">
      <w:numFmt w:val="bullet"/>
      <w:lvlText w:val="•"/>
      <w:lvlJc w:val="left"/>
      <w:pPr>
        <w:ind w:left="6976" w:hanging="288"/>
      </w:pPr>
      <w:rPr>
        <w:rFonts w:hint="default"/>
        <w:lang w:val="en-US" w:eastAsia="en-US" w:bidi="ar-SA"/>
      </w:rPr>
    </w:lvl>
    <w:lvl w:ilvl="8" w:tplc="4904AAF8">
      <w:numFmt w:val="bullet"/>
      <w:lvlText w:val="•"/>
      <w:lvlJc w:val="left"/>
      <w:pPr>
        <w:ind w:left="7904" w:hanging="288"/>
      </w:pPr>
      <w:rPr>
        <w:rFonts w:hint="default"/>
        <w:lang w:val="en-US" w:eastAsia="en-US" w:bidi="ar-SA"/>
      </w:rPr>
    </w:lvl>
  </w:abstractNum>
  <w:num w:numId="1">
    <w:abstractNumId w:val="3"/>
  </w:num>
  <w:num w:numId="2">
    <w:abstractNumId w:val="6"/>
  </w:num>
  <w:num w:numId="3">
    <w:abstractNumId w:val="2"/>
  </w:num>
  <w:num w:numId="4">
    <w:abstractNumId w:val="5"/>
  </w:num>
  <w:num w:numId="5">
    <w:abstractNumId w:val="0"/>
  </w:num>
  <w:num w:numId="6">
    <w:abstractNumId w:val="7"/>
  </w:num>
  <w:num w:numId="7">
    <w:abstractNumId w:val="10"/>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25259"/>
    <w:rsid w:val="00725259"/>
    <w:rsid w:val="00C139E0"/>
    <w:rsid w:val="00CD21C6"/>
    <w:rsid w:val="00F7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DBF5FB4"/>
  <w15:docId w15:val="{53343060-E3E5-4BC6-9D82-6701D85B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8"/>
      <w:ind w:left="105" w:hanging="541"/>
      <w:outlineLvl w:val="0"/>
    </w:pPr>
    <w:rPr>
      <w:rFonts w:ascii="Arial" w:eastAsia="Arial" w:hAnsi="Arial" w:cs="Arial"/>
      <w:b/>
      <w:bCs/>
      <w:sz w:val="36"/>
      <w:szCs w:val="36"/>
    </w:rPr>
  </w:style>
  <w:style w:type="paragraph" w:styleId="Heading2">
    <w:name w:val="heading 2"/>
    <w:basedOn w:val="Normal"/>
    <w:uiPriority w:val="9"/>
    <w:unhideWhenUsed/>
    <w:qFormat/>
    <w:pPr>
      <w:ind w:left="803" w:hanging="604"/>
      <w:outlineLvl w:val="1"/>
    </w:pPr>
    <w:rPr>
      <w:rFonts w:ascii="Arial" w:eastAsia="Arial" w:hAnsi="Arial" w:cs="Arial"/>
      <w:b/>
      <w:bCs/>
      <w:sz w:val="28"/>
      <w:szCs w:val="28"/>
    </w:rPr>
  </w:style>
  <w:style w:type="paragraph" w:styleId="Heading3">
    <w:name w:val="heading 3"/>
    <w:basedOn w:val="Normal"/>
    <w:uiPriority w:val="9"/>
    <w:unhideWhenUsed/>
    <w:qFormat/>
    <w:pPr>
      <w:spacing w:before="60"/>
      <w:ind w:left="9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7"/>
      <w:ind w:left="100" w:right="100"/>
      <w:jc w:val="center"/>
    </w:pPr>
    <w:rPr>
      <w:rFonts w:ascii="Arial" w:eastAsia="Arial" w:hAnsi="Arial" w:cs="Arial"/>
      <w:b/>
      <w:bCs/>
      <w:sz w:val="64"/>
      <w:szCs w:val="6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spacing w:before="38"/>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1685</Words>
  <Characters>9609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Department of Veterans Affairs - PBM User Manual</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Department of Veterans Affairs - PBM User Manual</dc:title>
  <dc:subject>PSU*4*10</dc:subject>
  <dc:creator>Department of Veterans Affairs, Veterans Health Administration, Office of Information, Health Systems Design and Development </dc:creator>
  <cp:keywords>Pharmacy Benefits Management PBM</cp:keywords>
  <cp:lastModifiedBy>Department of Veterans Affairs</cp:lastModifiedBy>
  <cp:revision>2</cp:revision>
  <dcterms:created xsi:type="dcterms:W3CDTF">2021-08-24T18:44:00Z</dcterms:created>
  <dcterms:modified xsi:type="dcterms:W3CDTF">2021-08-24T18:44:00Z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2008-01-17T00:00:00Z</vt:filetime>
  </property>
  <property fmtid="{D5CDD505-2E9C-101B-9397-08002B2CF9AE}" pid="3" name="Creator">
    <vt:lpwstr>Acrobat PDFMaker 7.0.7 for Word</vt:lpwstr>
  </property>
  <property fmtid="{D5CDD505-2E9C-101B-9397-08002B2CF9AE}" pid="4" name="LastSaved">
    <vt:filetime>2020-11-18T00:00:00Z</vt:filetime>
  </property>
</Properties>
</file>