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C9F5A" w14:textId="77777777" w:rsidR="00644774" w:rsidRDefault="00644774">
      <w:pPr>
        <w:pStyle w:val="BodyText"/>
        <w:spacing w:before="5"/>
        <w:rPr>
          <w:sz w:val="23"/>
        </w:rPr>
      </w:pPr>
    </w:p>
    <w:p w14:paraId="5EF9DF63" w14:textId="77777777" w:rsidR="00644774" w:rsidRDefault="004D407E">
      <w:pPr>
        <w:tabs>
          <w:tab w:val="left" w:pos="3488"/>
        </w:tabs>
        <w:ind w:left="215"/>
        <w:rPr>
          <w:sz w:val="20"/>
        </w:rPr>
      </w:pPr>
      <w:r>
        <w:rPr>
          <w:position w:val="116"/>
          <w:sz w:val="20"/>
        </w:rPr>
      </w:r>
      <w:r>
        <w:rPr>
          <w:position w:val="116"/>
          <w:sz w:val="20"/>
        </w:rPr>
        <w:pict w14:anchorId="5FBDF23C">
          <v:group id="_x0000_s1030" style="width:148.05pt;height:.5pt;mso-position-horizontal-relative:char;mso-position-vertical-relative:line" coordsize="2961,10">
            <v:line id="_x0000_s1031" style="position:absolute" from="0,5" to="2961,5" strokeweight=".5pt"/>
            <w10:anchorlock/>
          </v:group>
        </w:pict>
      </w:r>
      <w:r w:rsidR="008525BE">
        <w:rPr>
          <w:position w:val="116"/>
          <w:sz w:val="20"/>
        </w:rPr>
        <w:tab/>
      </w:r>
      <w:r w:rsidR="008525BE">
        <w:rPr>
          <w:noProof/>
          <w:sz w:val="20"/>
        </w:rPr>
        <w:drawing>
          <wp:inline distT="0" distB="0" distL="0" distR="0" wp14:anchorId="1502C83C" wp14:editId="26C85082">
            <wp:extent cx="1786342" cy="960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342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25BE">
        <w:rPr>
          <w:spacing w:val="102"/>
          <w:sz w:val="2"/>
        </w:rPr>
        <w:t xml:space="preserve"> </w:t>
      </w:r>
      <w:r>
        <w:rPr>
          <w:spacing w:val="102"/>
          <w:position w:val="116"/>
          <w:sz w:val="20"/>
        </w:rPr>
      </w:r>
      <w:r>
        <w:rPr>
          <w:spacing w:val="102"/>
          <w:position w:val="116"/>
          <w:sz w:val="20"/>
        </w:rPr>
        <w:pict w14:anchorId="4616EDA1">
          <v:group id="_x0000_s1028" style="width:158.4pt;height:.5pt;mso-position-horizontal-relative:char;mso-position-vertical-relative:line" coordsize="3168,10">
            <v:line id="_x0000_s1029" style="position:absolute" from="0,5" to="3168,5" strokeweight=".5pt"/>
            <w10:anchorlock/>
          </v:group>
        </w:pict>
      </w:r>
    </w:p>
    <w:p w14:paraId="32FBD2CD" w14:textId="77777777" w:rsidR="00644774" w:rsidRDefault="00644774">
      <w:pPr>
        <w:pStyle w:val="BodyText"/>
        <w:rPr>
          <w:sz w:val="20"/>
        </w:rPr>
      </w:pPr>
    </w:p>
    <w:p w14:paraId="01D2C34A" w14:textId="77777777" w:rsidR="00644774" w:rsidRDefault="00644774">
      <w:pPr>
        <w:pStyle w:val="BodyText"/>
        <w:rPr>
          <w:sz w:val="20"/>
        </w:rPr>
      </w:pPr>
    </w:p>
    <w:p w14:paraId="0D9AA5EF" w14:textId="77777777" w:rsidR="00644774" w:rsidRDefault="00644774">
      <w:pPr>
        <w:pStyle w:val="BodyText"/>
        <w:rPr>
          <w:sz w:val="20"/>
        </w:rPr>
      </w:pPr>
    </w:p>
    <w:p w14:paraId="00DC7036" w14:textId="77777777" w:rsidR="00644774" w:rsidRDefault="00644774">
      <w:pPr>
        <w:pStyle w:val="BodyText"/>
        <w:rPr>
          <w:sz w:val="20"/>
        </w:rPr>
      </w:pPr>
    </w:p>
    <w:p w14:paraId="23C97C72" w14:textId="77777777" w:rsidR="00644774" w:rsidRDefault="008525BE">
      <w:pPr>
        <w:pStyle w:val="Title"/>
      </w:pPr>
      <w:r>
        <w:t>CONTROLLED SUBSTANCES</w:t>
      </w:r>
    </w:p>
    <w:p w14:paraId="03B7D711" w14:textId="77777777" w:rsidR="00644774" w:rsidRDefault="00644774">
      <w:pPr>
        <w:pStyle w:val="BodyText"/>
        <w:spacing w:before="2"/>
        <w:rPr>
          <w:rFonts w:ascii="Arial"/>
          <w:b/>
          <w:sz w:val="67"/>
        </w:rPr>
      </w:pPr>
    </w:p>
    <w:p w14:paraId="3EC26840" w14:textId="77777777" w:rsidR="00644774" w:rsidRDefault="008525BE">
      <w:pPr>
        <w:ind w:left="361" w:right="383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NURSES’ USER MANUAL</w:t>
      </w:r>
    </w:p>
    <w:p w14:paraId="432642DE" w14:textId="77777777" w:rsidR="00644774" w:rsidRDefault="00644774">
      <w:pPr>
        <w:pStyle w:val="BodyText"/>
        <w:spacing w:before="9"/>
        <w:rPr>
          <w:rFonts w:ascii="Arial"/>
          <w:b/>
          <w:sz w:val="47"/>
        </w:rPr>
      </w:pPr>
    </w:p>
    <w:p w14:paraId="2DE0181D" w14:textId="77777777" w:rsidR="00644774" w:rsidRDefault="008525BE">
      <w:pPr>
        <w:spacing w:line="411" w:lineRule="exact"/>
        <w:ind w:left="364" w:right="383"/>
        <w:jc w:val="center"/>
        <w:rPr>
          <w:rFonts w:ascii="Arial"/>
          <w:sz w:val="36"/>
        </w:rPr>
      </w:pPr>
      <w:r>
        <w:rPr>
          <w:rFonts w:ascii="Arial"/>
          <w:sz w:val="36"/>
        </w:rPr>
        <w:t>Version</w:t>
      </w:r>
      <w:r>
        <w:rPr>
          <w:rFonts w:ascii="Arial"/>
          <w:spacing w:val="7"/>
          <w:sz w:val="36"/>
        </w:rPr>
        <w:t xml:space="preserve"> </w:t>
      </w:r>
      <w:r>
        <w:rPr>
          <w:rFonts w:ascii="Arial"/>
          <w:sz w:val="36"/>
        </w:rPr>
        <w:t>3.0</w:t>
      </w:r>
    </w:p>
    <w:p w14:paraId="0909E5BB" w14:textId="77777777" w:rsidR="00644774" w:rsidRDefault="008525BE">
      <w:pPr>
        <w:spacing w:line="411" w:lineRule="exact"/>
        <w:ind w:left="360" w:right="383"/>
        <w:jc w:val="center"/>
        <w:rPr>
          <w:rFonts w:ascii="Arial"/>
          <w:sz w:val="36"/>
        </w:rPr>
      </w:pPr>
      <w:r>
        <w:rPr>
          <w:rFonts w:ascii="Arial"/>
          <w:sz w:val="36"/>
        </w:rPr>
        <w:t>March 1997</w:t>
      </w:r>
    </w:p>
    <w:p w14:paraId="5BBEFE90" w14:textId="77777777" w:rsidR="00644774" w:rsidRDefault="00644774">
      <w:pPr>
        <w:pStyle w:val="BodyText"/>
        <w:rPr>
          <w:rFonts w:ascii="Arial"/>
          <w:sz w:val="36"/>
        </w:rPr>
      </w:pPr>
    </w:p>
    <w:p w14:paraId="4938CD07" w14:textId="77777777" w:rsidR="00644774" w:rsidRDefault="008525BE">
      <w:pPr>
        <w:pStyle w:val="BodyText"/>
        <w:ind w:left="364" w:right="383"/>
        <w:jc w:val="center"/>
        <w:rPr>
          <w:rFonts w:ascii="Arial"/>
        </w:rPr>
      </w:pPr>
      <w:r>
        <w:rPr>
          <w:rFonts w:ascii="Arial"/>
        </w:rPr>
        <w:t>(Revised August 2008)</w:t>
      </w:r>
    </w:p>
    <w:p w14:paraId="231E62E8" w14:textId="77777777" w:rsidR="00644774" w:rsidRDefault="00644774">
      <w:pPr>
        <w:pStyle w:val="BodyText"/>
        <w:rPr>
          <w:rFonts w:ascii="Arial"/>
          <w:sz w:val="26"/>
        </w:rPr>
      </w:pPr>
    </w:p>
    <w:p w14:paraId="5FC51E32" w14:textId="77777777" w:rsidR="00644774" w:rsidRDefault="00644774">
      <w:pPr>
        <w:pStyle w:val="BodyText"/>
        <w:rPr>
          <w:rFonts w:ascii="Arial"/>
          <w:sz w:val="26"/>
        </w:rPr>
      </w:pPr>
    </w:p>
    <w:p w14:paraId="28243BAF" w14:textId="77777777" w:rsidR="00644774" w:rsidRDefault="00644774">
      <w:pPr>
        <w:pStyle w:val="BodyText"/>
        <w:rPr>
          <w:rFonts w:ascii="Arial"/>
          <w:sz w:val="26"/>
        </w:rPr>
      </w:pPr>
    </w:p>
    <w:p w14:paraId="1112620C" w14:textId="77777777" w:rsidR="00644774" w:rsidRDefault="00644774">
      <w:pPr>
        <w:pStyle w:val="BodyText"/>
        <w:spacing w:before="2"/>
        <w:rPr>
          <w:rFonts w:ascii="Arial"/>
          <w:sz w:val="21"/>
        </w:rPr>
      </w:pPr>
    </w:p>
    <w:p w14:paraId="0948260D" w14:textId="77777777" w:rsidR="00644774" w:rsidRDefault="008525BE">
      <w:pPr>
        <w:pStyle w:val="BodyText"/>
        <w:ind w:left="364" w:right="382"/>
        <w:jc w:val="center"/>
        <w:rPr>
          <w:rFonts w:ascii="Arial"/>
        </w:rPr>
      </w:pPr>
      <w:r>
        <w:rPr>
          <w:rFonts w:ascii="Arial"/>
        </w:rPr>
        <w:t>(Revised May 2010)</w:t>
      </w:r>
    </w:p>
    <w:p w14:paraId="2FE88356" w14:textId="77777777" w:rsidR="00644774" w:rsidRDefault="00644774">
      <w:pPr>
        <w:pStyle w:val="BodyText"/>
        <w:rPr>
          <w:rFonts w:ascii="Arial"/>
          <w:sz w:val="26"/>
        </w:rPr>
      </w:pPr>
    </w:p>
    <w:p w14:paraId="06034014" w14:textId="77777777" w:rsidR="00644774" w:rsidRDefault="00644774">
      <w:pPr>
        <w:pStyle w:val="BodyText"/>
        <w:rPr>
          <w:rFonts w:ascii="Arial"/>
          <w:sz w:val="26"/>
        </w:rPr>
      </w:pPr>
    </w:p>
    <w:p w14:paraId="45BDFDD5" w14:textId="77777777" w:rsidR="00644774" w:rsidRDefault="00644774">
      <w:pPr>
        <w:pStyle w:val="BodyText"/>
        <w:rPr>
          <w:rFonts w:ascii="Arial"/>
          <w:sz w:val="26"/>
        </w:rPr>
      </w:pPr>
    </w:p>
    <w:p w14:paraId="24BFA18F" w14:textId="77777777" w:rsidR="00644774" w:rsidRDefault="00644774">
      <w:pPr>
        <w:pStyle w:val="BodyText"/>
        <w:rPr>
          <w:rFonts w:ascii="Arial"/>
          <w:sz w:val="26"/>
        </w:rPr>
      </w:pPr>
    </w:p>
    <w:p w14:paraId="66A5A1DF" w14:textId="77777777" w:rsidR="00644774" w:rsidRDefault="00644774">
      <w:pPr>
        <w:pStyle w:val="BodyText"/>
        <w:rPr>
          <w:rFonts w:ascii="Arial"/>
          <w:sz w:val="26"/>
        </w:rPr>
      </w:pPr>
    </w:p>
    <w:p w14:paraId="7B3FC751" w14:textId="77777777" w:rsidR="00644774" w:rsidRDefault="00644774">
      <w:pPr>
        <w:pStyle w:val="BodyText"/>
        <w:rPr>
          <w:rFonts w:ascii="Arial"/>
          <w:sz w:val="26"/>
        </w:rPr>
      </w:pPr>
    </w:p>
    <w:p w14:paraId="58CE706D" w14:textId="77777777" w:rsidR="00644774" w:rsidRDefault="00644774">
      <w:pPr>
        <w:pStyle w:val="BodyText"/>
        <w:rPr>
          <w:rFonts w:ascii="Arial"/>
          <w:sz w:val="26"/>
        </w:rPr>
      </w:pPr>
    </w:p>
    <w:p w14:paraId="02BBE523" w14:textId="77777777" w:rsidR="00644774" w:rsidRDefault="00644774">
      <w:pPr>
        <w:pStyle w:val="BodyText"/>
        <w:rPr>
          <w:rFonts w:ascii="Arial"/>
          <w:sz w:val="26"/>
        </w:rPr>
      </w:pPr>
    </w:p>
    <w:p w14:paraId="7D521387" w14:textId="77777777" w:rsidR="00644774" w:rsidRDefault="00644774">
      <w:pPr>
        <w:pStyle w:val="BodyText"/>
        <w:rPr>
          <w:rFonts w:ascii="Arial"/>
          <w:sz w:val="26"/>
        </w:rPr>
      </w:pPr>
    </w:p>
    <w:p w14:paraId="50C41B81" w14:textId="77777777" w:rsidR="00644774" w:rsidRDefault="00644774">
      <w:pPr>
        <w:pStyle w:val="BodyText"/>
        <w:rPr>
          <w:rFonts w:ascii="Arial"/>
          <w:sz w:val="26"/>
        </w:rPr>
      </w:pPr>
    </w:p>
    <w:p w14:paraId="0E5FFF34" w14:textId="77777777" w:rsidR="00644774" w:rsidRDefault="00644774">
      <w:pPr>
        <w:pStyle w:val="BodyText"/>
        <w:rPr>
          <w:rFonts w:ascii="Arial"/>
          <w:sz w:val="26"/>
        </w:rPr>
      </w:pPr>
    </w:p>
    <w:p w14:paraId="13CE317B" w14:textId="77777777" w:rsidR="00644774" w:rsidRDefault="00644774">
      <w:pPr>
        <w:pStyle w:val="BodyText"/>
        <w:spacing w:before="9"/>
        <w:rPr>
          <w:rFonts w:ascii="Arial"/>
          <w:sz w:val="34"/>
        </w:rPr>
      </w:pPr>
    </w:p>
    <w:p w14:paraId="684CE903" w14:textId="77777777" w:rsidR="00644774" w:rsidRDefault="004D407E">
      <w:pPr>
        <w:pStyle w:val="BodyText"/>
        <w:ind w:left="361" w:right="383"/>
        <w:jc w:val="center"/>
        <w:rPr>
          <w:rFonts w:ascii="Arial"/>
        </w:rPr>
      </w:pPr>
      <w:r>
        <w:pict w14:anchorId="78A7023E">
          <v:line id="_x0000_s1027" style="position:absolute;left:0;text-align:left;z-index:15729664;mso-position-horizontal-relative:page" from="396pt,9pt" to="547.2pt,9pt" strokeweight=".5pt">
            <w10:wrap anchorx="page"/>
          </v:line>
        </w:pict>
      </w:r>
      <w:r>
        <w:pict w14:anchorId="3A0DECAD">
          <v:line id="_x0000_s1026" style="position:absolute;left:0;text-align:left;z-index:15730176;mso-position-horizontal-relative:page" from="211.05pt,9pt" to="1in,9pt" strokeweight=".5pt">
            <w10:wrap anchorx="page"/>
          </v:line>
        </w:pict>
      </w:r>
      <w:r w:rsidR="008525BE">
        <w:rPr>
          <w:rFonts w:ascii="Arial"/>
        </w:rPr>
        <w:t>Department of Veterans Affairs</w:t>
      </w:r>
    </w:p>
    <w:p w14:paraId="6994142B" w14:textId="77777777" w:rsidR="00644774" w:rsidRDefault="008525BE">
      <w:pPr>
        <w:pStyle w:val="BodyText"/>
        <w:spacing w:before="7"/>
        <w:ind w:left="361" w:right="383"/>
        <w:jc w:val="center"/>
        <w:rPr>
          <w:rFonts w:ascii="Arial"/>
        </w:rPr>
      </w:pPr>
      <w:r>
        <w:rPr>
          <w:rFonts w:ascii="Arial"/>
        </w:rPr>
        <w:t>VistA Health Systems Design &amp; Development</w:t>
      </w:r>
    </w:p>
    <w:p w14:paraId="70D6AE07" w14:textId="77777777" w:rsidR="00644774" w:rsidRDefault="00644774">
      <w:pPr>
        <w:jc w:val="center"/>
        <w:rPr>
          <w:rFonts w:ascii="Arial"/>
        </w:rPr>
        <w:sectPr w:rsidR="00644774">
          <w:type w:val="continuous"/>
          <w:pgSz w:w="12240" w:h="15840"/>
          <w:pgMar w:top="1500" w:right="1200" w:bottom="280" w:left="1220" w:header="720" w:footer="720" w:gutter="0"/>
          <w:cols w:space="720"/>
        </w:sectPr>
      </w:pPr>
    </w:p>
    <w:p w14:paraId="76DF3EC5" w14:textId="77777777" w:rsidR="00644774" w:rsidRDefault="00644774">
      <w:pPr>
        <w:pStyle w:val="BodyText"/>
        <w:spacing w:before="4"/>
        <w:rPr>
          <w:rFonts w:ascii="Arial"/>
          <w:sz w:val="17"/>
        </w:rPr>
      </w:pPr>
    </w:p>
    <w:p w14:paraId="6D78120F" w14:textId="77777777" w:rsidR="00644774" w:rsidRDefault="00644774">
      <w:pPr>
        <w:rPr>
          <w:rFonts w:ascii="Arial"/>
          <w:sz w:val="17"/>
        </w:rPr>
        <w:sectPr w:rsidR="00644774">
          <w:pgSz w:w="12240" w:h="15840"/>
          <w:pgMar w:top="1500" w:right="1200" w:bottom="280" w:left="1220" w:header="720" w:footer="720" w:gutter="0"/>
          <w:cols w:space="720"/>
        </w:sectPr>
      </w:pPr>
    </w:p>
    <w:p w14:paraId="3259CB73" w14:textId="77777777" w:rsidR="00644774" w:rsidRDefault="00644774">
      <w:pPr>
        <w:pStyle w:val="BodyText"/>
        <w:rPr>
          <w:rFonts w:ascii="Arial"/>
          <w:sz w:val="20"/>
        </w:rPr>
      </w:pPr>
    </w:p>
    <w:p w14:paraId="39DEDA50" w14:textId="77777777" w:rsidR="00644774" w:rsidRDefault="00644774">
      <w:pPr>
        <w:pStyle w:val="BodyText"/>
        <w:rPr>
          <w:rFonts w:ascii="Arial"/>
          <w:sz w:val="20"/>
        </w:rPr>
      </w:pPr>
    </w:p>
    <w:p w14:paraId="3569F93E" w14:textId="77777777" w:rsidR="00644774" w:rsidRDefault="00644774">
      <w:pPr>
        <w:pStyle w:val="BodyText"/>
        <w:rPr>
          <w:rFonts w:ascii="Arial"/>
          <w:sz w:val="20"/>
        </w:rPr>
      </w:pPr>
    </w:p>
    <w:p w14:paraId="3D8B929F" w14:textId="77777777" w:rsidR="00644774" w:rsidRDefault="00644774">
      <w:pPr>
        <w:pStyle w:val="BodyText"/>
        <w:rPr>
          <w:rFonts w:ascii="Arial"/>
          <w:sz w:val="20"/>
        </w:rPr>
      </w:pPr>
    </w:p>
    <w:p w14:paraId="2E84A219" w14:textId="77777777" w:rsidR="00644774" w:rsidRDefault="00644774">
      <w:pPr>
        <w:pStyle w:val="BodyText"/>
        <w:rPr>
          <w:rFonts w:ascii="Arial"/>
          <w:sz w:val="20"/>
        </w:rPr>
      </w:pPr>
    </w:p>
    <w:p w14:paraId="314B65BC" w14:textId="77777777" w:rsidR="00644774" w:rsidRDefault="00644774">
      <w:pPr>
        <w:pStyle w:val="BodyText"/>
        <w:rPr>
          <w:rFonts w:ascii="Arial"/>
          <w:sz w:val="20"/>
        </w:rPr>
      </w:pPr>
    </w:p>
    <w:p w14:paraId="348AB02B" w14:textId="77777777" w:rsidR="00644774" w:rsidRDefault="00644774">
      <w:pPr>
        <w:pStyle w:val="BodyText"/>
        <w:rPr>
          <w:rFonts w:ascii="Arial"/>
          <w:sz w:val="20"/>
        </w:rPr>
      </w:pPr>
    </w:p>
    <w:p w14:paraId="4795376A" w14:textId="77777777" w:rsidR="00644774" w:rsidRDefault="00644774">
      <w:pPr>
        <w:pStyle w:val="BodyText"/>
        <w:rPr>
          <w:rFonts w:ascii="Arial"/>
          <w:sz w:val="20"/>
        </w:rPr>
      </w:pPr>
    </w:p>
    <w:p w14:paraId="427BB686" w14:textId="77777777" w:rsidR="00644774" w:rsidRDefault="00644774">
      <w:pPr>
        <w:pStyle w:val="BodyText"/>
        <w:rPr>
          <w:rFonts w:ascii="Arial"/>
          <w:sz w:val="20"/>
        </w:rPr>
      </w:pPr>
    </w:p>
    <w:p w14:paraId="1F16046E" w14:textId="77777777" w:rsidR="00644774" w:rsidRDefault="00644774">
      <w:pPr>
        <w:pStyle w:val="BodyText"/>
        <w:spacing w:before="6"/>
        <w:rPr>
          <w:rFonts w:ascii="Arial"/>
          <w:sz w:val="21"/>
        </w:rPr>
      </w:pPr>
    </w:p>
    <w:p w14:paraId="2AB4A9F5" w14:textId="77777777" w:rsidR="00644774" w:rsidRDefault="008525BE">
      <w:pPr>
        <w:spacing w:before="88"/>
        <w:ind w:left="364" w:right="383"/>
        <w:jc w:val="center"/>
        <w:rPr>
          <w:sz w:val="32"/>
        </w:rPr>
      </w:pPr>
      <w:r>
        <w:rPr>
          <w:sz w:val="32"/>
        </w:rPr>
        <w:t>&lt; This page intentionally left blank&gt;</w:t>
      </w:r>
    </w:p>
    <w:p w14:paraId="6FE8E61B" w14:textId="77777777" w:rsidR="00644774" w:rsidRDefault="00644774">
      <w:pPr>
        <w:jc w:val="center"/>
        <w:rPr>
          <w:sz w:val="32"/>
        </w:rPr>
        <w:sectPr w:rsidR="00644774">
          <w:pgSz w:w="12240" w:h="15840"/>
          <w:pgMar w:top="1500" w:right="1200" w:bottom="280" w:left="1220" w:header="720" w:footer="720" w:gutter="0"/>
          <w:cols w:space="720"/>
        </w:sectPr>
      </w:pPr>
    </w:p>
    <w:p w14:paraId="54D08C4C" w14:textId="77777777" w:rsidR="00644774" w:rsidRDefault="00644774">
      <w:pPr>
        <w:pStyle w:val="BodyText"/>
        <w:spacing w:before="4"/>
        <w:rPr>
          <w:sz w:val="17"/>
        </w:rPr>
      </w:pPr>
    </w:p>
    <w:p w14:paraId="5FA32E6D" w14:textId="77777777" w:rsidR="00644774" w:rsidRDefault="00644774">
      <w:pPr>
        <w:rPr>
          <w:sz w:val="17"/>
        </w:rPr>
        <w:sectPr w:rsidR="00644774">
          <w:pgSz w:w="12240" w:h="15840"/>
          <w:pgMar w:top="1500" w:right="1200" w:bottom="280" w:left="1220" w:header="720" w:footer="720" w:gutter="0"/>
          <w:cols w:space="720"/>
        </w:sectPr>
      </w:pPr>
    </w:p>
    <w:p w14:paraId="1238FE3E" w14:textId="77777777" w:rsidR="00644774" w:rsidRDefault="00644774">
      <w:pPr>
        <w:pStyle w:val="BodyText"/>
        <w:rPr>
          <w:sz w:val="20"/>
        </w:rPr>
      </w:pPr>
    </w:p>
    <w:p w14:paraId="2F7E408E" w14:textId="77777777" w:rsidR="00644774" w:rsidRDefault="00644774">
      <w:pPr>
        <w:pStyle w:val="BodyText"/>
        <w:spacing w:before="6"/>
      </w:pPr>
    </w:p>
    <w:p w14:paraId="197F4BA0" w14:textId="77777777" w:rsidR="00644774" w:rsidRDefault="008525BE">
      <w:pPr>
        <w:tabs>
          <w:tab w:val="left" w:pos="9584"/>
        </w:tabs>
        <w:spacing w:before="88"/>
        <w:ind w:left="123"/>
        <w:rPr>
          <w:rFonts w:ascii="Arial"/>
          <w:b/>
          <w:sz w:val="36"/>
        </w:rPr>
      </w:pPr>
      <w:r>
        <w:rPr>
          <w:rFonts w:ascii="Arial"/>
          <w:b/>
          <w:color w:val="FFFFFF"/>
          <w:spacing w:val="10"/>
          <w:sz w:val="36"/>
          <w:shd w:val="clear" w:color="auto" w:fill="000000"/>
        </w:rPr>
        <w:t xml:space="preserve"> </w:t>
      </w:r>
      <w:r>
        <w:rPr>
          <w:rFonts w:ascii="Arial"/>
          <w:b/>
          <w:color w:val="FFFFFF"/>
          <w:sz w:val="36"/>
          <w:shd w:val="clear" w:color="auto" w:fill="000000"/>
        </w:rPr>
        <w:t>Revision</w:t>
      </w:r>
      <w:r>
        <w:rPr>
          <w:rFonts w:ascii="Arial"/>
          <w:b/>
          <w:color w:val="FFFFFF"/>
          <w:spacing w:val="-4"/>
          <w:sz w:val="36"/>
          <w:shd w:val="clear" w:color="auto" w:fill="000000"/>
        </w:rPr>
        <w:t xml:space="preserve"> </w:t>
      </w:r>
      <w:r>
        <w:rPr>
          <w:rFonts w:ascii="Arial"/>
          <w:b/>
          <w:color w:val="FFFFFF"/>
          <w:sz w:val="36"/>
          <w:shd w:val="clear" w:color="auto" w:fill="000000"/>
        </w:rPr>
        <w:t>History</w:t>
      </w:r>
      <w:r>
        <w:rPr>
          <w:rFonts w:ascii="Arial"/>
          <w:b/>
          <w:color w:val="FFFFFF"/>
          <w:sz w:val="36"/>
          <w:shd w:val="clear" w:color="auto" w:fill="000000"/>
        </w:rPr>
        <w:tab/>
      </w:r>
    </w:p>
    <w:p w14:paraId="4384E9E7" w14:textId="77777777" w:rsidR="00644774" w:rsidRDefault="008525BE">
      <w:pPr>
        <w:pStyle w:val="BodyText"/>
        <w:spacing w:before="99" w:line="247" w:lineRule="auto"/>
        <w:ind w:left="220"/>
      </w:pPr>
      <w:r>
        <w:t xml:space="preserve">The </w:t>
      </w:r>
      <w:r>
        <w:rPr>
          <w:spacing w:val="-3"/>
        </w:rPr>
        <w:t xml:space="preserve">table below </w:t>
      </w:r>
      <w:r>
        <w:rPr>
          <w:spacing w:val="-4"/>
        </w:rPr>
        <w:t xml:space="preserve">lists </w:t>
      </w:r>
      <w:r>
        <w:t xml:space="preserve">changes </w:t>
      </w:r>
      <w:r>
        <w:rPr>
          <w:spacing w:val="-3"/>
        </w:rPr>
        <w:t xml:space="preserve">made </w:t>
      </w:r>
      <w:r>
        <w:rPr>
          <w:spacing w:val="-4"/>
        </w:rPr>
        <w:t xml:space="preserve">since </w:t>
      </w:r>
      <w:r>
        <w:t xml:space="preserve">the </w:t>
      </w:r>
      <w:r>
        <w:rPr>
          <w:spacing w:val="-5"/>
        </w:rPr>
        <w:t xml:space="preserve">initial </w:t>
      </w:r>
      <w:r>
        <w:rPr>
          <w:spacing w:val="-3"/>
        </w:rPr>
        <w:t xml:space="preserve">release </w:t>
      </w:r>
      <w:r>
        <w:t xml:space="preserve">of </w:t>
      </w:r>
      <w:r>
        <w:rPr>
          <w:spacing w:val="-3"/>
        </w:rPr>
        <w:t xml:space="preserve">this </w:t>
      </w:r>
      <w:r>
        <w:rPr>
          <w:spacing w:val="-4"/>
        </w:rPr>
        <w:t xml:space="preserve">manual. </w:t>
      </w:r>
      <w:r>
        <w:t xml:space="preserve">Use the </w:t>
      </w:r>
      <w:r>
        <w:rPr>
          <w:spacing w:val="-3"/>
        </w:rPr>
        <w:t xml:space="preserve">Change </w:t>
      </w:r>
      <w:r>
        <w:t xml:space="preserve">Pages document </w:t>
      </w:r>
      <w:r>
        <w:rPr>
          <w:spacing w:val="2"/>
        </w:rPr>
        <w:t xml:space="preserve">to </w:t>
      </w:r>
      <w:r>
        <w:t xml:space="preserve">update an </w:t>
      </w:r>
      <w:r>
        <w:rPr>
          <w:spacing w:val="-4"/>
        </w:rPr>
        <w:t xml:space="preserve">existing </w:t>
      </w:r>
      <w:r>
        <w:rPr>
          <w:spacing w:val="-3"/>
        </w:rPr>
        <w:t xml:space="preserve">manual </w:t>
      </w:r>
      <w:r>
        <w:t xml:space="preserve">or use the entire updated </w:t>
      </w:r>
      <w:r>
        <w:rPr>
          <w:spacing w:val="-4"/>
        </w:rPr>
        <w:t>manual.</w:t>
      </w:r>
    </w:p>
    <w:p w14:paraId="5D0E2645" w14:textId="77777777" w:rsidR="00644774" w:rsidRDefault="00644774">
      <w:pPr>
        <w:pStyle w:val="BodyText"/>
        <w:spacing w:before="4"/>
      </w:pPr>
    </w:p>
    <w:p w14:paraId="02DF1FBA" w14:textId="77777777" w:rsidR="00644774" w:rsidRDefault="008525BE">
      <w:pPr>
        <w:pStyle w:val="BodyText"/>
        <w:spacing w:before="1" w:line="247" w:lineRule="auto"/>
        <w:ind w:left="220" w:right="482"/>
      </w:pPr>
      <w:r>
        <w:t>Note: The Change Pages document may include unedited pages needed for two-sided copying. Only edited pages display the patch number and revision date in the page footer.</w:t>
      </w:r>
    </w:p>
    <w:p w14:paraId="44D0E34F" w14:textId="77777777" w:rsidR="00644774" w:rsidRDefault="00644774">
      <w:pPr>
        <w:pStyle w:val="BodyText"/>
        <w:spacing w:before="3"/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1257"/>
        <w:gridCol w:w="1353"/>
        <w:gridCol w:w="6047"/>
      </w:tblGrid>
      <w:tr w:rsidR="00644774" w14:paraId="7B435ECD" w14:textId="77777777">
        <w:trPr>
          <w:trHeight w:val="661"/>
        </w:trPr>
        <w:tc>
          <w:tcPr>
            <w:tcW w:w="902" w:type="dxa"/>
            <w:shd w:val="clear" w:color="auto" w:fill="E6E6E6"/>
          </w:tcPr>
          <w:p w14:paraId="1CAD2525" w14:textId="77777777" w:rsidR="00644774" w:rsidRDefault="008525BE">
            <w:pPr>
              <w:pStyle w:val="TableParagraph"/>
              <w:spacing w:before="4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</w:p>
        </w:tc>
        <w:tc>
          <w:tcPr>
            <w:tcW w:w="1257" w:type="dxa"/>
            <w:shd w:val="clear" w:color="auto" w:fill="E6E6E6"/>
          </w:tcPr>
          <w:p w14:paraId="3976C5F2" w14:textId="77777777" w:rsidR="00644774" w:rsidRDefault="008525BE">
            <w:pPr>
              <w:pStyle w:val="TableParagraph"/>
              <w:spacing w:before="48" w:line="254" w:lineRule="auto"/>
              <w:ind w:left="276" w:hanging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 xml:space="preserve">Revised </w:t>
            </w:r>
            <w:r>
              <w:rPr>
                <w:rFonts w:ascii="Arial"/>
                <w:b/>
                <w:sz w:val="24"/>
              </w:rPr>
              <w:t>Pages</w:t>
            </w:r>
          </w:p>
        </w:tc>
        <w:tc>
          <w:tcPr>
            <w:tcW w:w="1353" w:type="dxa"/>
            <w:shd w:val="clear" w:color="auto" w:fill="E6E6E6"/>
          </w:tcPr>
          <w:p w14:paraId="1C94B606" w14:textId="77777777" w:rsidR="00644774" w:rsidRDefault="008525BE">
            <w:pPr>
              <w:pStyle w:val="TableParagraph"/>
              <w:spacing w:before="48" w:line="254" w:lineRule="auto"/>
              <w:ind w:left="223" w:right="188" w:firstLine="1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Patch Number</w:t>
            </w:r>
          </w:p>
        </w:tc>
        <w:tc>
          <w:tcPr>
            <w:tcW w:w="6047" w:type="dxa"/>
            <w:shd w:val="clear" w:color="auto" w:fill="E6E6E6"/>
          </w:tcPr>
          <w:p w14:paraId="1017C73E" w14:textId="77777777" w:rsidR="00644774" w:rsidRDefault="008525BE">
            <w:pPr>
              <w:pStyle w:val="TableParagraph"/>
              <w:spacing w:before="48"/>
              <w:ind w:left="2526" w:right="214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Description</w:t>
            </w:r>
          </w:p>
        </w:tc>
      </w:tr>
      <w:tr w:rsidR="00644774" w14:paraId="3CEC6DB6" w14:textId="77777777">
        <w:trPr>
          <w:trHeight w:val="1112"/>
        </w:trPr>
        <w:tc>
          <w:tcPr>
            <w:tcW w:w="902" w:type="dxa"/>
          </w:tcPr>
          <w:p w14:paraId="6298D109" w14:textId="77777777" w:rsidR="00644774" w:rsidRDefault="008525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05/2010</w:t>
            </w:r>
          </w:p>
        </w:tc>
        <w:tc>
          <w:tcPr>
            <w:tcW w:w="1257" w:type="dxa"/>
          </w:tcPr>
          <w:p w14:paraId="1B983C22" w14:textId="77777777" w:rsidR="00644774" w:rsidRDefault="004D407E">
            <w:pPr>
              <w:pStyle w:val="TableParagraph"/>
              <w:ind w:left="377" w:right="357"/>
              <w:jc w:val="center"/>
              <w:rPr>
                <w:sz w:val="20"/>
              </w:rPr>
            </w:pPr>
            <w:hyperlink w:anchor="_bookmark0" w:history="1">
              <w:r w:rsidR="008525BE">
                <w:rPr>
                  <w:color w:val="800080"/>
                  <w:sz w:val="20"/>
                  <w:u w:val="single" w:color="800080"/>
                </w:rPr>
                <w:t>34-35</w:t>
              </w:r>
            </w:hyperlink>
          </w:p>
        </w:tc>
        <w:tc>
          <w:tcPr>
            <w:tcW w:w="1353" w:type="dxa"/>
          </w:tcPr>
          <w:p w14:paraId="3A47B37A" w14:textId="77777777" w:rsidR="00644774" w:rsidRDefault="008525BE">
            <w:pPr>
              <w:pStyle w:val="TableParagraph"/>
              <w:ind w:left="219" w:right="212"/>
              <w:jc w:val="center"/>
              <w:rPr>
                <w:sz w:val="20"/>
              </w:rPr>
            </w:pPr>
            <w:r>
              <w:rPr>
                <w:sz w:val="20"/>
              </w:rPr>
              <w:t>PSD*3*69</w:t>
            </w:r>
          </w:p>
        </w:tc>
        <w:tc>
          <w:tcPr>
            <w:tcW w:w="6047" w:type="dxa"/>
          </w:tcPr>
          <w:p w14:paraId="6BBD21F7" w14:textId="77777777" w:rsidR="00644774" w:rsidRDefault="008525BE">
            <w:pPr>
              <w:pStyle w:val="TableParagraph"/>
              <w:spacing w:line="249" w:lineRule="auto"/>
              <w:ind w:right="150"/>
              <w:rPr>
                <w:sz w:val="20"/>
              </w:rPr>
            </w:pPr>
            <w:r>
              <w:rPr>
                <w:sz w:val="20"/>
              </w:rPr>
              <w:t>Added description of patch’s new security key PSD TECH ADV, and PSD TECH key.</w:t>
            </w:r>
          </w:p>
          <w:p w14:paraId="51CCE7FB" w14:textId="7451A310" w:rsidR="00644774" w:rsidRDefault="008525BE">
            <w:pPr>
              <w:pStyle w:val="TableParagraph"/>
              <w:spacing w:before="78" w:line="249" w:lineRule="auto"/>
              <w:ind w:right="150"/>
              <w:rPr>
                <w:sz w:val="20"/>
              </w:rPr>
            </w:pPr>
            <w:r>
              <w:rPr>
                <w:sz w:val="20"/>
                <w:highlight w:val="yellow"/>
              </w:rPr>
              <w:t>REDACTED</w:t>
            </w:r>
          </w:p>
        </w:tc>
      </w:tr>
      <w:tr w:rsidR="00644774" w14:paraId="645092ED" w14:textId="77777777">
        <w:trPr>
          <w:trHeight w:val="632"/>
        </w:trPr>
        <w:tc>
          <w:tcPr>
            <w:tcW w:w="902" w:type="dxa"/>
          </w:tcPr>
          <w:p w14:paraId="5539BDAD" w14:textId="77777777" w:rsidR="00644774" w:rsidRDefault="008525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05/2010</w:t>
            </w:r>
          </w:p>
        </w:tc>
        <w:tc>
          <w:tcPr>
            <w:tcW w:w="1257" w:type="dxa"/>
          </w:tcPr>
          <w:p w14:paraId="232E7888" w14:textId="77777777" w:rsidR="00644774" w:rsidRDefault="004D407E">
            <w:pPr>
              <w:pStyle w:val="TableParagraph"/>
              <w:ind w:left="377" w:right="357"/>
              <w:jc w:val="center"/>
              <w:rPr>
                <w:sz w:val="20"/>
              </w:rPr>
            </w:pPr>
            <w:hyperlink w:anchor="_bookmark1" w:history="1">
              <w:r w:rsidR="008525BE">
                <w:rPr>
                  <w:color w:val="0000FF"/>
                  <w:sz w:val="20"/>
                  <w:u w:val="single" w:color="0000FF"/>
                </w:rPr>
                <w:t>38</w:t>
              </w:r>
            </w:hyperlink>
          </w:p>
        </w:tc>
        <w:tc>
          <w:tcPr>
            <w:tcW w:w="1353" w:type="dxa"/>
          </w:tcPr>
          <w:p w14:paraId="48D2B559" w14:textId="77777777" w:rsidR="00644774" w:rsidRDefault="008525BE">
            <w:pPr>
              <w:pStyle w:val="TableParagraph"/>
              <w:ind w:left="219" w:right="212"/>
              <w:jc w:val="center"/>
              <w:rPr>
                <w:sz w:val="20"/>
              </w:rPr>
            </w:pPr>
            <w:r>
              <w:rPr>
                <w:sz w:val="20"/>
              </w:rPr>
              <w:t>PSD*3*69</w:t>
            </w:r>
          </w:p>
        </w:tc>
        <w:tc>
          <w:tcPr>
            <w:tcW w:w="6047" w:type="dxa"/>
          </w:tcPr>
          <w:p w14:paraId="5683FD29" w14:textId="77777777" w:rsidR="00644774" w:rsidRDefault="008525B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Added PSD TECH ADV and PSD TECH keys to Index</w:t>
            </w:r>
          </w:p>
          <w:p w14:paraId="2093E1F7" w14:textId="18963D1B" w:rsidR="00644774" w:rsidRDefault="008525BE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  <w:highlight w:val="yellow"/>
              </w:rPr>
              <w:t>REDACTED</w:t>
            </w:r>
          </w:p>
        </w:tc>
      </w:tr>
      <w:tr w:rsidR="00644774" w14:paraId="4F4F2D2F" w14:textId="77777777">
        <w:trPr>
          <w:trHeight w:val="947"/>
        </w:trPr>
        <w:tc>
          <w:tcPr>
            <w:tcW w:w="902" w:type="dxa"/>
          </w:tcPr>
          <w:p w14:paraId="022171E8" w14:textId="77777777" w:rsidR="00644774" w:rsidRDefault="008525B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08/08</w:t>
            </w:r>
          </w:p>
        </w:tc>
        <w:tc>
          <w:tcPr>
            <w:tcW w:w="1257" w:type="dxa"/>
          </w:tcPr>
          <w:p w14:paraId="581B82A8" w14:textId="77777777" w:rsidR="00644774" w:rsidRDefault="008525BE">
            <w:pPr>
              <w:pStyle w:val="TableParagraph"/>
              <w:ind w:left="376" w:right="357"/>
              <w:jc w:val="center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  <w:tc>
          <w:tcPr>
            <w:tcW w:w="1353" w:type="dxa"/>
          </w:tcPr>
          <w:p w14:paraId="32705BC6" w14:textId="77777777" w:rsidR="00644774" w:rsidRDefault="008525BE">
            <w:pPr>
              <w:pStyle w:val="TableParagraph"/>
              <w:ind w:left="219" w:right="212"/>
              <w:jc w:val="center"/>
              <w:rPr>
                <w:sz w:val="20"/>
              </w:rPr>
            </w:pPr>
            <w:r>
              <w:rPr>
                <w:sz w:val="20"/>
              </w:rPr>
              <w:t>PSD*3*64</w:t>
            </w:r>
          </w:p>
        </w:tc>
        <w:tc>
          <w:tcPr>
            <w:tcW w:w="6047" w:type="dxa"/>
            <w:tcBorders>
              <w:bottom w:val="single" w:sz="4" w:space="0" w:color="000000"/>
            </w:tcBorders>
          </w:tcPr>
          <w:p w14:paraId="1B7D8543" w14:textId="77777777" w:rsidR="00644774" w:rsidRDefault="008525BE">
            <w:pPr>
              <w:pStyle w:val="TableParagraph"/>
              <w:spacing w:line="331" w:lineRule="auto"/>
              <w:ind w:right="150"/>
              <w:rPr>
                <w:sz w:val="20"/>
              </w:rPr>
            </w:pPr>
            <w:r>
              <w:rPr>
                <w:sz w:val="20"/>
              </w:rPr>
              <w:t>New menu options added to the Transfer Green Sheet Menu. Reformatted to conform to national standards.</w:t>
            </w:r>
          </w:p>
          <w:p w14:paraId="396E1602" w14:textId="0D1AF5CE" w:rsidR="00644774" w:rsidRDefault="008525BE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  <w:highlight w:val="yellow"/>
              </w:rPr>
              <w:t>REDACTED</w:t>
            </w:r>
          </w:p>
        </w:tc>
      </w:tr>
    </w:tbl>
    <w:p w14:paraId="2B85317A" w14:textId="77777777" w:rsidR="00644774" w:rsidRDefault="00644774">
      <w:pPr>
        <w:spacing w:line="229" w:lineRule="exact"/>
        <w:rPr>
          <w:sz w:val="20"/>
        </w:rPr>
        <w:sectPr w:rsidR="00644774">
          <w:footerReference w:type="default" r:id="rId8"/>
          <w:pgSz w:w="12240" w:h="15840"/>
          <w:pgMar w:top="1500" w:right="1200" w:bottom="1420" w:left="1220" w:header="0" w:footer="1228" w:gutter="0"/>
          <w:pgNumType w:start="1"/>
          <w:cols w:space="720"/>
        </w:sectPr>
      </w:pPr>
    </w:p>
    <w:p w14:paraId="2FC7E126" w14:textId="77777777" w:rsidR="00644774" w:rsidRDefault="00644774">
      <w:pPr>
        <w:pStyle w:val="BodyText"/>
        <w:spacing w:before="8"/>
        <w:rPr>
          <w:sz w:val="11"/>
        </w:rPr>
      </w:pPr>
    </w:p>
    <w:p w14:paraId="221541C1" w14:textId="77777777" w:rsidR="00644774" w:rsidRDefault="008525BE">
      <w:pPr>
        <w:spacing w:before="90"/>
        <w:ind w:left="359" w:right="383"/>
        <w:jc w:val="center"/>
        <w:rPr>
          <w:i/>
          <w:sz w:val="24"/>
        </w:rPr>
      </w:pPr>
      <w:r>
        <w:rPr>
          <w:i/>
          <w:sz w:val="24"/>
        </w:rPr>
        <w:t>(This page included for two-sided copying.)</w:t>
      </w:r>
    </w:p>
    <w:p w14:paraId="24883F83" w14:textId="77777777" w:rsidR="00644774" w:rsidRDefault="00644774">
      <w:pPr>
        <w:jc w:val="center"/>
        <w:rPr>
          <w:sz w:val="24"/>
        </w:rPr>
        <w:sectPr w:rsidR="00644774">
          <w:pgSz w:w="12240" w:h="15840"/>
          <w:pgMar w:top="1500" w:right="1200" w:bottom="1420" w:left="1220" w:header="0" w:footer="1228" w:gutter="0"/>
          <w:cols w:space="720"/>
        </w:sectPr>
      </w:pPr>
    </w:p>
    <w:p w14:paraId="19F9597C" w14:textId="77777777" w:rsidR="00644774" w:rsidRDefault="008525BE">
      <w:pPr>
        <w:pStyle w:val="ListParagraph"/>
        <w:numPr>
          <w:ilvl w:val="0"/>
          <w:numId w:val="2"/>
        </w:numPr>
        <w:tabs>
          <w:tab w:val="left" w:pos="4084"/>
        </w:tabs>
        <w:spacing w:before="61"/>
        <w:rPr>
          <w:sz w:val="24"/>
        </w:rPr>
      </w:pPr>
      <w:r>
        <w:rPr>
          <w:sz w:val="24"/>
        </w:rPr>
        <w:lastRenderedPageBreak/>
        <w:t>Master</w:t>
      </w:r>
      <w:r>
        <w:rPr>
          <w:spacing w:val="3"/>
          <w:sz w:val="24"/>
        </w:rPr>
        <w:t xml:space="preserve"> </w:t>
      </w:r>
      <w:r>
        <w:rPr>
          <w:sz w:val="24"/>
        </w:rPr>
        <w:t>Vault,</w:t>
      </w:r>
    </w:p>
    <w:p w14:paraId="0DEABC2C" w14:textId="77777777" w:rsidR="00644774" w:rsidRDefault="008525BE">
      <w:pPr>
        <w:pStyle w:val="ListParagraph"/>
        <w:numPr>
          <w:ilvl w:val="0"/>
          <w:numId w:val="2"/>
        </w:numPr>
        <w:tabs>
          <w:tab w:val="left" w:pos="4084"/>
        </w:tabs>
        <w:rPr>
          <w:sz w:val="24"/>
        </w:rPr>
      </w:pPr>
      <w:r>
        <w:rPr>
          <w:spacing w:val="-3"/>
          <w:sz w:val="24"/>
        </w:rPr>
        <w:t xml:space="preserve">Satellite </w:t>
      </w:r>
      <w:r>
        <w:rPr>
          <w:sz w:val="24"/>
        </w:rPr>
        <w:t>Vault,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</w:p>
    <w:p w14:paraId="01419A76" w14:textId="77777777" w:rsidR="00644774" w:rsidRDefault="008525BE">
      <w:pPr>
        <w:pStyle w:val="ListParagraph"/>
        <w:numPr>
          <w:ilvl w:val="0"/>
          <w:numId w:val="2"/>
        </w:numPr>
        <w:tabs>
          <w:tab w:val="left" w:pos="4084"/>
        </w:tabs>
        <w:spacing w:before="8"/>
        <w:rPr>
          <w:sz w:val="24"/>
        </w:rPr>
      </w:pPr>
      <w:r>
        <w:rPr>
          <w:sz w:val="24"/>
        </w:rPr>
        <w:t>Narcotic Locations.</w:t>
      </w:r>
    </w:p>
    <w:p w14:paraId="4CCF565E" w14:textId="77777777" w:rsidR="00644774" w:rsidRDefault="00644774">
      <w:pPr>
        <w:pStyle w:val="BodyText"/>
        <w:spacing w:before="10"/>
        <w:rPr>
          <w:sz w:val="21"/>
        </w:rPr>
      </w:pPr>
    </w:p>
    <w:p w14:paraId="49312226" w14:textId="77777777" w:rsidR="00644774" w:rsidRDefault="008525BE">
      <w:pPr>
        <w:tabs>
          <w:tab w:val="left" w:pos="3819"/>
        </w:tabs>
        <w:ind w:left="220"/>
        <w:rPr>
          <w:sz w:val="24"/>
        </w:rPr>
      </w:pPr>
      <w:r>
        <w:rPr>
          <w:b/>
          <w:sz w:val="24"/>
        </w:rPr>
        <w:t>NAOU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Inventory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Group</w:t>
      </w:r>
      <w:r>
        <w:rPr>
          <w:b/>
          <w:sz w:val="24"/>
        </w:rPr>
        <w:tab/>
      </w:r>
      <w:r>
        <w:rPr>
          <w:spacing w:val="-3"/>
          <w:sz w:val="24"/>
        </w:rPr>
        <w:t xml:space="preserve">An </w:t>
      </w:r>
      <w:r>
        <w:rPr>
          <w:sz w:val="24"/>
        </w:rPr>
        <w:t xml:space="preserve">NAOU Inventory Group </w:t>
      </w:r>
      <w:r>
        <w:rPr>
          <w:spacing w:val="-5"/>
          <w:sz w:val="24"/>
        </w:rPr>
        <w:t xml:space="preserve">is </w:t>
      </w:r>
      <w:r>
        <w:rPr>
          <w:spacing w:val="-4"/>
          <w:sz w:val="24"/>
        </w:rPr>
        <w:t xml:space="preserve">defined </w:t>
      </w:r>
      <w:r>
        <w:rPr>
          <w:spacing w:val="-3"/>
          <w:sz w:val="24"/>
        </w:rPr>
        <w:t>by pharmacy</w:t>
      </w:r>
      <w:r>
        <w:rPr>
          <w:spacing w:val="-6"/>
          <w:sz w:val="24"/>
        </w:rPr>
        <w:t xml:space="preserve"> </w:t>
      </w:r>
      <w:r>
        <w:rPr>
          <w:spacing w:val="2"/>
          <w:sz w:val="24"/>
        </w:rPr>
        <w:t>to</w:t>
      </w:r>
    </w:p>
    <w:p w14:paraId="7CF7F47A" w14:textId="77777777" w:rsidR="00644774" w:rsidRDefault="008525BE">
      <w:pPr>
        <w:pStyle w:val="BodyText"/>
        <w:spacing w:before="7" w:line="247" w:lineRule="auto"/>
        <w:ind w:left="3820" w:right="295"/>
      </w:pPr>
      <w:r>
        <w:t xml:space="preserve">represent the Narcotic Areas of Use </w:t>
      </w:r>
      <w:r>
        <w:rPr>
          <w:spacing w:val="-4"/>
        </w:rPr>
        <w:t xml:space="preserve">which </w:t>
      </w:r>
      <w:r>
        <w:t xml:space="preserve">are </w:t>
      </w:r>
      <w:r>
        <w:rPr>
          <w:spacing w:val="-3"/>
        </w:rPr>
        <w:t xml:space="preserve">inventoried </w:t>
      </w:r>
      <w:r>
        <w:t xml:space="preserve">together as a group. By grouping the </w:t>
      </w:r>
      <w:r>
        <w:rPr>
          <w:spacing w:val="-4"/>
        </w:rPr>
        <w:t xml:space="preserve">commonly </w:t>
      </w:r>
      <w:r>
        <w:rPr>
          <w:spacing w:val="-3"/>
        </w:rPr>
        <w:t xml:space="preserve">inventoried </w:t>
      </w:r>
      <w:r>
        <w:t xml:space="preserve">NAOUs under an easy </w:t>
      </w:r>
      <w:r>
        <w:rPr>
          <w:spacing w:val="2"/>
        </w:rPr>
        <w:t xml:space="preserve">to </w:t>
      </w:r>
      <w:r>
        <w:rPr>
          <w:spacing w:val="-4"/>
        </w:rPr>
        <w:t xml:space="preserve">remember </w:t>
      </w:r>
      <w:r>
        <w:t xml:space="preserve">group </w:t>
      </w:r>
      <w:r>
        <w:rPr>
          <w:spacing w:val="-4"/>
        </w:rPr>
        <w:t xml:space="preserve">name, </w:t>
      </w:r>
      <w:r>
        <w:t xml:space="preserve">the </w:t>
      </w:r>
      <w:r>
        <w:rPr>
          <w:spacing w:val="-3"/>
        </w:rPr>
        <w:t xml:space="preserve">elements </w:t>
      </w:r>
      <w:r>
        <w:t xml:space="preserve">of the inventory are </w:t>
      </w:r>
      <w:r>
        <w:rPr>
          <w:spacing w:val="-3"/>
        </w:rPr>
        <w:t xml:space="preserve">established, </w:t>
      </w:r>
      <w:r>
        <w:t xml:space="preserve">and do not </w:t>
      </w:r>
      <w:r>
        <w:rPr>
          <w:spacing w:val="-3"/>
        </w:rPr>
        <w:t xml:space="preserve">have </w:t>
      </w:r>
      <w:r>
        <w:rPr>
          <w:spacing w:val="2"/>
        </w:rPr>
        <w:t xml:space="preserve">to </w:t>
      </w:r>
      <w:r>
        <w:rPr>
          <w:spacing w:val="-3"/>
        </w:rPr>
        <w:t xml:space="preserve">be redefined </w:t>
      </w:r>
      <w:r>
        <w:t xml:space="preserve">every </w:t>
      </w:r>
      <w:r>
        <w:rPr>
          <w:spacing w:val="-4"/>
        </w:rPr>
        <w:t xml:space="preserve">time </w:t>
      </w:r>
      <w:r>
        <w:t xml:space="preserve">an inventory </w:t>
      </w:r>
      <w:r>
        <w:rPr>
          <w:spacing w:val="-5"/>
        </w:rPr>
        <w:t>is</w:t>
      </w:r>
      <w:r>
        <w:rPr>
          <w:spacing w:val="-4"/>
        </w:rPr>
        <w:t xml:space="preserve"> </w:t>
      </w:r>
      <w:r>
        <w:rPr>
          <w:spacing w:val="-3"/>
        </w:rPr>
        <w:t>scheduled.</w:t>
      </w:r>
    </w:p>
    <w:p w14:paraId="4F6AE302" w14:textId="77777777" w:rsidR="00644774" w:rsidRDefault="00644774">
      <w:pPr>
        <w:pStyle w:val="BodyText"/>
        <w:spacing w:before="10"/>
        <w:rPr>
          <w:sz w:val="20"/>
        </w:rPr>
      </w:pPr>
    </w:p>
    <w:p w14:paraId="529392C6" w14:textId="77777777" w:rsidR="00644774" w:rsidRDefault="008525BE">
      <w:pPr>
        <w:tabs>
          <w:tab w:val="left" w:pos="3819"/>
        </w:tabs>
        <w:ind w:left="220"/>
        <w:rPr>
          <w:sz w:val="24"/>
        </w:rPr>
      </w:pPr>
      <w:r>
        <w:rPr>
          <w:b/>
          <w:sz w:val="24"/>
        </w:rPr>
        <w:t>Narcotic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Location</w:t>
      </w:r>
      <w:r>
        <w:rPr>
          <w:b/>
          <w:sz w:val="24"/>
        </w:rPr>
        <w:tab/>
      </w:r>
      <w:r>
        <w:rPr>
          <w:spacing w:val="-3"/>
          <w:sz w:val="24"/>
        </w:rPr>
        <w:t xml:space="preserve">An </w:t>
      </w:r>
      <w:r>
        <w:rPr>
          <w:sz w:val="24"/>
        </w:rPr>
        <w:t xml:space="preserve">NAOU set up for the </w:t>
      </w:r>
      <w:r>
        <w:rPr>
          <w:spacing w:val="-4"/>
          <w:sz w:val="24"/>
        </w:rPr>
        <w:t xml:space="preserve">nursing </w:t>
      </w:r>
      <w:r>
        <w:rPr>
          <w:sz w:val="24"/>
        </w:rPr>
        <w:t xml:space="preserve">wards, </w:t>
      </w:r>
      <w:r>
        <w:rPr>
          <w:spacing w:val="-3"/>
          <w:sz w:val="24"/>
        </w:rPr>
        <w:t xml:space="preserve">pharmacy </w:t>
      </w:r>
      <w:r>
        <w:rPr>
          <w:sz w:val="24"/>
        </w:rPr>
        <w:t>IV</w:t>
      </w:r>
      <w:r>
        <w:rPr>
          <w:spacing w:val="16"/>
          <w:sz w:val="24"/>
        </w:rPr>
        <w:t xml:space="preserve"> </w:t>
      </w:r>
      <w:r>
        <w:rPr>
          <w:sz w:val="24"/>
        </w:rPr>
        <w:t>room,</w:t>
      </w:r>
    </w:p>
    <w:p w14:paraId="0272A7FA" w14:textId="77777777" w:rsidR="00644774" w:rsidRDefault="008525BE">
      <w:pPr>
        <w:pStyle w:val="BodyText"/>
        <w:spacing w:before="7"/>
        <w:ind w:left="3820"/>
      </w:pPr>
      <w:r>
        <w:t>or a pharmacy working stock area.</w:t>
      </w:r>
    </w:p>
    <w:p w14:paraId="03A2C078" w14:textId="77777777" w:rsidR="00644774" w:rsidRDefault="00644774">
      <w:pPr>
        <w:pStyle w:val="BodyText"/>
        <w:spacing w:before="11"/>
        <w:rPr>
          <w:sz w:val="21"/>
        </w:rPr>
      </w:pPr>
    </w:p>
    <w:p w14:paraId="15BE7A3D" w14:textId="77777777" w:rsidR="00644774" w:rsidRDefault="008525BE">
      <w:pPr>
        <w:tabs>
          <w:tab w:val="left" w:pos="3819"/>
        </w:tabs>
        <w:ind w:left="220"/>
        <w:rPr>
          <w:sz w:val="24"/>
        </w:rPr>
      </w:pPr>
      <w:r>
        <w:rPr>
          <w:b/>
          <w:sz w:val="24"/>
        </w:rPr>
        <w:t>Order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Entry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Banner</w:t>
      </w:r>
      <w:r>
        <w:rPr>
          <w:b/>
          <w:sz w:val="24"/>
        </w:rPr>
        <w:tab/>
      </w:r>
      <w:r>
        <w:rPr>
          <w:sz w:val="24"/>
        </w:rPr>
        <w:t xml:space="preserve">Provides a free text </w:t>
      </w:r>
      <w:r>
        <w:rPr>
          <w:spacing w:val="-6"/>
          <w:sz w:val="24"/>
        </w:rPr>
        <w:t xml:space="preserve">field </w:t>
      </w:r>
      <w:r>
        <w:rPr>
          <w:sz w:val="24"/>
        </w:rPr>
        <w:t xml:space="preserve">as a site parameter </w:t>
      </w:r>
      <w:r>
        <w:rPr>
          <w:spacing w:val="2"/>
          <w:sz w:val="24"/>
        </w:rPr>
        <w:t xml:space="preserve">to </w:t>
      </w:r>
      <w:r>
        <w:rPr>
          <w:sz w:val="24"/>
        </w:rPr>
        <w:t>appear</w:t>
      </w:r>
      <w:r>
        <w:rPr>
          <w:spacing w:val="9"/>
          <w:sz w:val="24"/>
        </w:rPr>
        <w:t xml:space="preserve"> </w:t>
      </w:r>
      <w:r>
        <w:rPr>
          <w:sz w:val="24"/>
        </w:rPr>
        <w:t>upon</w:t>
      </w:r>
    </w:p>
    <w:p w14:paraId="47643AEF" w14:textId="77777777" w:rsidR="00644774" w:rsidRDefault="008525BE">
      <w:pPr>
        <w:pStyle w:val="BodyText"/>
        <w:spacing w:before="7" w:line="247" w:lineRule="auto"/>
        <w:ind w:left="3820" w:right="482"/>
      </w:pPr>
      <w:r>
        <w:rPr>
          <w:spacing w:val="-3"/>
        </w:rPr>
        <w:t xml:space="preserve">Nursing </w:t>
      </w:r>
      <w:r>
        <w:t xml:space="preserve">CS Order Entry. </w:t>
      </w:r>
      <w:r>
        <w:rPr>
          <w:spacing w:val="-3"/>
        </w:rPr>
        <w:t xml:space="preserve">When </w:t>
      </w:r>
      <w:r>
        <w:t xml:space="preserve">the user accesses the </w:t>
      </w:r>
      <w:r>
        <w:rPr>
          <w:spacing w:val="-4"/>
        </w:rPr>
        <w:t xml:space="preserve">following </w:t>
      </w:r>
      <w:r>
        <w:t xml:space="preserve">3 options, the free text </w:t>
      </w:r>
      <w:r>
        <w:rPr>
          <w:spacing w:val="-6"/>
        </w:rPr>
        <w:t xml:space="preserve">field will </w:t>
      </w:r>
      <w:r>
        <w:rPr>
          <w:spacing w:val="-3"/>
        </w:rPr>
        <w:t xml:space="preserve">be </w:t>
      </w:r>
      <w:r>
        <w:rPr>
          <w:spacing w:val="-4"/>
        </w:rPr>
        <w:t>displayed:</w:t>
      </w:r>
    </w:p>
    <w:p w14:paraId="6B35CA09" w14:textId="77777777" w:rsidR="00644774" w:rsidRDefault="00644774">
      <w:pPr>
        <w:pStyle w:val="BodyText"/>
        <w:spacing w:before="8"/>
        <w:rPr>
          <w:sz w:val="20"/>
        </w:rPr>
      </w:pPr>
    </w:p>
    <w:p w14:paraId="0994B050" w14:textId="77777777" w:rsidR="00644774" w:rsidRDefault="008525BE">
      <w:pPr>
        <w:pStyle w:val="ListParagraph"/>
        <w:numPr>
          <w:ilvl w:val="0"/>
          <w:numId w:val="1"/>
        </w:numPr>
        <w:tabs>
          <w:tab w:val="left" w:pos="4084"/>
        </w:tabs>
        <w:spacing w:before="0"/>
        <w:rPr>
          <w:sz w:val="24"/>
        </w:rPr>
      </w:pPr>
      <w:r>
        <w:rPr>
          <w:spacing w:val="-3"/>
          <w:sz w:val="24"/>
        </w:rPr>
        <w:t xml:space="preserve">Nursing </w:t>
      </w:r>
      <w:r>
        <w:rPr>
          <w:sz w:val="24"/>
        </w:rPr>
        <w:t>Order</w:t>
      </w:r>
      <w:r>
        <w:rPr>
          <w:spacing w:val="9"/>
          <w:sz w:val="24"/>
        </w:rPr>
        <w:t xml:space="preserve"> </w:t>
      </w:r>
      <w:r>
        <w:rPr>
          <w:sz w:val="24"/>
        </w:rPr>
        <w:t>Entry</w:t>
      </w:r>
    </w:p>
    <w:p w14:paraId="283C960D" w14:textId="77777777" w:rsidR="00644774" w:rsidRDefault="008525BE">
      <w:pPr>
        <w:pStyle w:val="ListParagraph"/>
        <w:numPr>
          <w:ilvl w:val="0"/>
          <w:numId w:val="1"/>
        </w:numPr>
        <w:tabs>
          <w:tab w:val="left" w:pos="4084"/>
        </w:tabs>
        <w:rPr>
          <w:sz w:val="24"/>
        </w:rPr>
      </w:pPr>
      <w:r>
        <w:rPr>
          <w:spacing w:val="-3"/>
          <w:sz w:val="24"/>
        </w:rPr>
        <w:t xml:space="preserve">Pharmacy </w:t>
      </w:r>
      <w:r>
        <w:rPr>
          <w:sz w:val="24"/>
        </w:rPr>
        <w:t>Order Entry from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Nursing</w:t>
      </w:r>
    </w:p>
    <w:p w14:paraId="375531E9" w14:textId="77777777" w:rsidR="00644774" w:rsidRDefault="008525BE">
      <w:pPr>
        <w:pStyle w:val="ListParagraph"/>
        <w:numPr>
          <w:ilvl w:val="0"/>
          <w:numId w:val="1"/>
        </w:numPr>
        <w:tabs>
          <w:tab w:val="left" w:pos="4084"/>
        </w:tabs>
        <w:rPr>
          <w:sz w:val="24"/>
        </w:rPr>
      </w:pPr>
      <w:r>
        <w:rPr>
          <w:spacing w:val="-3"/>
          <w:sz w:val="24"/>
        </w:rPr>
        <w:t xml:space="preserve">Infusion </w:t>
      </w:r>
      <w:r>
        <w:rPr>
          <w:sz w:val="24"/>
        </w:rPr>
        <w:t>Order</w:t>
      </w:r>
      <w:r>
        <w:rPr>
          <w:spacing w:val="4"/>
          <w:sz w:val="24"/>
        </w:rPr>
        <w:t xml:space="preserve"> </w:t>
      </w:r>
      <w:r>
        <w:rPr>
          <w:sz w:val="24"/>
        </w:rPr>
        <w:t>Entry</w:t>
      </w:r>
    </w:p>
    <w:p w14:paraId="5A689288" w14:textId="77777777" w:rsidR="00644774" w:rsidRDefault="00644774">
      <w:pPr>
        <w:pStyle w:val="BodyText"/>
        <w:spacing w:before="11"/>
        <w:rPr>
          <w:sz w:val="21"/>
        </w:rPr>
      </w:pPr>
    </w:p>
    <w:p w14:paraId="78CA51E8" w14:textId="77777777" w:rsidR="00644774" w:rsidRDefault="008525BE">
      <w:pPr>
        <w:pStyle w:val="BodyText"/>
        <w:tabs>
          <w:tab w:val="left" w:pos="3819"/>
        </w:tabs>
        <w:spacing w:line="247" w:lineRule="auto"/>
        <w:ind w:left="3820" w:right="1208" w:hanging="3600"/>
      </w:pPr>
      <w:r>
        <w:rPr>
          <w:b/>
        </w:rPr>
        <w:t>Order</w:t>
      </w:r>
      <w:r>
        <w:rPr>
          <w:b/>
          <w:spacing w:val="-6"/>
        </w:rPr>
        <w:t xml:space="preserve"> </w:t>
      </w:r>
      <w:r>
        <w:rPr>
          <w:b/>
        </w:rPr>
        <w:t>Status</w:t>
      </w:r>
      <w:r>
        <w:rPr>
          <w:b/>
        </w:rPr>
        <w:tab/>
      </w:r>
      <w:r>
        <w:t xml:space="preserve">A processing status </w:t>
      </w:r>
      <w:r>
        <w:rPr>
          <w:spacing w:val="-5"/>
        </w:rPr>
        <w:t xml:space="preserve">is </w:t>
      </w:r>
      <w:r>
        <w:t xml:space="preserve">attached </w:t>
      </w:r>
      <w:r>
        <w:rPr>
          <w:spacing w:val="2"/>
        </w:rPr>
        <w:t xml:space="preserve">to </w:t>
      </w:r>
      <w:r>
        <w:t xml:space="preserve">each Controlled Substances request order. The </w:t>
      </w:r>
      <w:r>
        <w:rPr>
          <w:spacing w:val="-4"/>
        </w:rPr>
        <w:t xml:space="preserve">following </w:t>
      </w:r>
      <w:r>
        <w:t>are</w:t>
      </w:r>
      <w:r>
        <w:rPr>
          <w:spacing w:val="10"/>
        </w:rPr>
        <w:t xml:space="preserve"> </w:t>
      </w:r>
      <w:r>
        <w:rPr>
          <w:spacing w:val="-5"/>
        </w:rPr>
        <w:t>valid:</w:t>
      </w:r>
    </w:p>
    <w:p w14:paraId="04B51DB5" w14:textId="77777777" w:rsidR="00644774" w:rsidRDefault="00644774">
      <w:pPr>
        <w:pStyle w:val="BodyText"/>
        <w:spacing w:before="1"/>
        <w:rPr>
          <w:sz w:val="21"/>
        </w:rPr>
      </w:pPr>
    </w:p>
    <w:p w14:paraId="334155F0" w14:textId="77777777" w:rsidR="00644774" w:rsidRDefault="008525BE">
      <w:pPr>
        <w:pStyle w:val="Heading1"/>
        <w:spacing w:before="0"/>
        <w:ind w:left="3820"/>
      </w:pPr>
      <w:r>
        <w:t>REQUESTED—NOT ORDERED</w:t>
      </w:r>
    </w:p>
    <w:p w14:paraId="6C8A9FF7" w14:textId="77777777" w:rsidR="00644774" w:rsidRDefault="008525BE">
      <w:pPr>
        <w:pStyle w:val="BodyText"/>
        <w:spacing w:before="3"/>
        <w:ind w:left="3820"/>
      </w:pPr>
      <w:r>
        <w:t>Requests created by batch processing but not yet approved.</w:t>
      </w:r>
    </w:p>
    <w:p w14:paraId="1D27C763" w14:textId="77777777" w:rsidR="00644774" w:rsidRDefault="00644774">
      <w:pPr>
        <w:pStyle w:val="BodyText"/>
        <w:spacing w:before="10"/>
        <w:rPr>
          <w:sz w:val="21"/>
        </w:rPr>
      </w:pPr>
    </w:p>
    <w:p w14:paraId="1A18CFCC" w14:textId="77777777" w:rsidR="00644774" w:rsidRDefault="008525BE">
      <w:pPr>
        <w:pStyle w:val="Heading1"/>
        <w:spacing w:before="0"/>
        <w:ind w:left="3820"/>
      </w:pPr>
      <w:r>
        <w:t>ORDERED—NOT PROCESSED</w:t>
      </w:r>
    </w:p>
    <w:p w14:paraId="44E88CBE" w14:textId="77777777" w:rsidR="00644774" w:rsidRDefault="008525BE">
      <w:pPr>
        <w:pStyle w:val="BodyText"/>
        <w:spacing w:before="2"/>
        <w:ind w:left="3820"/>
      </w:pPr>
      <w:r>
        <w:t>Ordered by nursing but not processed by pharmacy.</w:t>
      </w:r>
    </w:p>
    <w:p w14:paraId="286C2161" w14:textId="77777777" w:rsidR="00644774" w:rsidRDefault="008525BE">
      <w:pPr>
        <w:spacing w:before="229" w:line="247" w:lineRule="auto"/>
        <w:ind w:left="3820"/>
        <w:rPr>
          <w:sz w:val="24"/>
        </w:rPr>
      </w:pPr>
      <w:r>
        <w:rPr>
          <w:b/>
          <w:sz w:val="24"/>
        </w:rPr>
        <w:t xml:space="preserve">PROCESSED—NOT DISPENSED </w:t>
      </w:r>
      <w:r>
        <w:rPr>
          <w:sz w:val="24"/>
        </w:rPr>
        <w:t>Processed (filled) by pharmacy but not yet dispensed.</w:t>
      </w:r>
    </w:p>
    <w:p w14:paraId="57493D3C" w14:textId="77777777" w:rsidR="00644774" w:rsidRDefault="008525BE">
      <w:pPr>
        <w:spacing w:before="218" w:line="247" w:lineRule="auto"/>
        <w:ind w:left="3820"/>
        <w:rPr>
          <w:sz w:val="24"/>
        </w:rPr>
      </w:pPr>
      <w:r>
        <w:rPr>
          <w:b/>
          <w:sz w:val="24"/>
        </w:rPr>
        <w:t xml:space="preserve">FILLED—NOT DELIVERED </w:t>
      </w:r>
      <w:r>
        <w:rPr>
          <w:sz w:val="24"/>
        </w:rPr>
        <w:t>Dispensed and verified by pharmacy but not delivered to the requesting NAOU.</w:t>
      </w:r>
    </w:p>
    <w:p w14:paraId="2FBF0D13" w14:textId="77777777" w:rsidR="00644774" w:rsidRDefault="008525BE">
      <w:pPr>
        <w:spacing w:before="219" w:line="247" w:lineRule="auto"/>
        <w:ind w:left="3820" w:right="238"/>
        <w:rPr>
          <w:sz w:val="24"/>
        </w:rPr>
      </w:pPr>
      <w:r>
        <w:rPr>
          <w:b/>
          <w:sz w:val="24"/>
        </w:rPr>
        <w:t xml:space="preserve">DELIVERED—ACTIVELY ON NAOU </w:t>
      </w:r>
      <w:r>
        <w:rPr>
          <w:sz w:val="24"/>
        </w:rPr>
        <w:t>Drug stored on the NAOU.</w:t>
      </w:r>
    </w:p>
    <w:p w14:paraId="4F65696B" w14:textId="77777777" w:rsidR="00644774" w:rsidRDefault="008525BE">
      <w:pPr>
        <w:pStyle w:val="Heading1"/>
        <w:spacing w:before="219"/>
        <w:ind w:left="3820"/>
      </w:pPr>
      <w:r>
        <w:t>COMPLETED—GREEN SHEET READY FOR</w:t>
      </w:r>
    </w:p>
    <w:p w14:paraId="008A0DB5" w14:textId="77777777" w:rsidR="00644774" w:rsidRDefault="008525BE">
      <w:pPr>
        <w:pStyle w:val="BodyText"/>
        <w:spacing w:before="7" w:line="247" w:lineRule="auto"/>
        <w:ind w:left="3819"/>
      </w:pPr>
      <w:r>
        <w:rPr>
          <w:b/>
        </w:rPr>
        <w:t xml:space="preserve">PICKUP </w:t>
      </w:r>
      <w:r>
        <w:t>Nursing has flagged the Green Sheet ready for pharmacy pickup.</w:t>
      </w:r>
    </w:p>
    <w:p w14:paraId="4B3C9871" w14:textId="77777777" w:rsidR="00644774" w:rsidRDefault="00644774">
      <w:pPr>
        <w:pStyle w:val="BodyText"/>
        <w:spacing w:before="1"/>
        <w:rPr>
          <w:sz w:val="21"/>
        </w:rPr>
      </w:pPr>
    </w:p>
    <w:p w14:paraId="6EB11006" w14:textId="77777777" w:rsidR="00644774" w:rsidRDefault="008525BE">
      <w:pPr>
        <w:pStyle w:val="Heading1"/>
        <w:spacing w:before="0"/>
        <w:ind w:left="3820"/>
        <w:rPr>
          <w:b w:val="0"/>
        </w:rPr>
      </w:pPr>
      <w:r>
        <w:t>COMPLETED—GREEN SHEET PICKED UP</w:t>
      </w:r>
      <w:r>
        <w:rPr>
          <w:spacing w:val="52"/>
        </w:rPr>
        <w:t xml:space="preserve"> </w:t>
      </w:r>
      <w:r>
        <w:rPr>
          <w:b w:val="0"/>
        </w:rPr>
        <w:t>Green</w:t>
      </w:r>
    </w:p>
    <w:p w14:paraId="19C0ADD8" w14:textId="77777777" w:rsidR="00644774" w:rsidRDefault="008525BE">
      <w:pPr>
        <w:pStyle w:val="BodyText"/>
        <w:spacing w:before="7"/>
        <w:ind w:left="3819"/>
      </w:pPr>
      <w:r>
        <w:t>Sheet returned to pharmacy but not yet reviewed.</w:t>
      </w:r>
    </w:p>
    <w:p w14:paraId="0FD9EE18" w14:textId="77777777" w:rsidR="00644774" w:rsidRDefault="00644774">
      <w:pPr>
        <w:sectPr w:rsidR="00644774">
          <w:footerReference w:type="default" r:id="rId9"/>
          <w:pgSz w:w="12240" w:h="15840"/>
          <w:pgMar w:top="1380" w:right="1200" w:bottom="1420" w:left="1220" w:header="0" w:footer="1228" w:gutter="0"/>
          <w:cols w:space="720"/>
        </w:sectPr>
      </w:pPr>
    </w:p>
    <w:p w14:paraId="368FD228" w14:textId="77777777" w:rsidR="00644774" w:rsidRDefault="008525BE">
      <w:pPr>
        <w:spacing w:before="162" w:line="247" w:lineRule="auto"/>
        <w:ind w:left="3819" w:right="521"/>
        <w:rPr>
          <w:sz w:val="24"/>
        </w:rPr>
      </w:pPr>
      <w:r>
        <w:rPr>
          <w:b/>
          <w:sz w:val="24"/>
        </w:rPr>
        <w:lastRenderedPageBreak/>
        <w:t xml:space="preserve">COMPLETED—REVIEWED </w:t>
      </w:r>
      <w:r>
        <w:rPr>
          <w:sz w:val="24"/>
        </w:rPr>
        <w:t>Pharmacy has reviewed the Green Sheet .</w:t>
      </w:r>
    </w:p>
    <w:p w14:paraId="467E0E4A" w14:textId="77777777" w:rsidR="00644774" w:rsidRDefault="008525BE">
      <w:pPr>
        <w:pStyle w:val="Heading1"/>
        <w:spacing w:before="219"/>
        <w:ind w:left="3820"/>
      </w:pPr>
      <w:r>
        <w:t>COMPLETED—PENDING PROBLEM</w:t>
      </w:r>
    </w:p>
    <w:p w14:paraId="6CF70AD7" w14:textId="77777777" w:rsidR="00644774" w:rsidRDefault="008525BE">
      <w:pPr>
        <w:pStyle w:val="BodyText"/>
        <w:spacing w:before="7" w:line="247" w:lineRule="auto"/>
        <w:ind w:left="3819" w:right="448"/>
      </w:pPr>
      <w:r>
        <w:rPr>
          <w:b/>
        </w:rPr>
        <w:t xml:space="preserve">RESOLUTION </w:t>
      </w:r>
      <w:r>
        <w:t>Pharmacy has reviewed the Green Sheet and a problem exists</w:t>
      </w:r>
    </w:p>
    <w:p w14:paraId="5C67D1C4" w14:textId="77777777" w:rsidR="00644774" w:rsidRDefault="008525BE">
      <w:pPr>
        <w:spacing w:before="219"/>
        <w:ind w:left="3820"/>
        <w:rPr>
          <w:sz w:val="24"/>
        </w:rPr>
      </w:pPr>
      <w:r>
        <w:rPr>
          <w:b/>
          <w:sz w:val="24"/>
        </w:rPr>
        <w:t xml:space="preserve">CANCELLED </w:t>
      </w:r>
      <w:r>
        <w:rPr>
          <w:sz w:val="24"/>
        </w:rPr>
        <w:t>Order cancelled.</w:t>
      </w:r>
    </w:p>
    <w:p w14:paraId="15E72931" w14:textId="77777777" w:rsidR="00644774" w:rsidRDefault="008525BE">
      <w:pPr>
        <w:spacing w:before="228"/>
        <w:ind w:left="3820"/>
        <w:rPr>
          <w:sz w:val="24"/>
        </w:rPr>
      </w:pPr>
      <w:r>
        <w:rPr>
          <w:b/>
          <w:sz w:val="24"/>
        </w:rPr>
        <w:t xml:space="preserve">TRANSFERRED TO ANOTHER NAOU </w:t>
      </w:r>
      <w:r>
        <w:rPr>
          <w:sz w:val="24"/>
        </w:rPr>
        <w:t>Order and</w:t>
      </w:r>
    </w:p>
    <w:p w14:paraId="6024003C" w14:textId="77777777" w:rsidR="00644774" w:rsidRDefault="008525BE">
      <w:pPr>
        <w:pStyle w:val="BodyText"/>
        <w:spacing w:before="7"/>
        <w:ind w:left="3820"/>
      </w:pPr>
      <w:r>
        <w:t>drug transferred to another NAOU.</w:t>
      </w:r>
    </w:p>
    <w:p w14:paraId="6029E9EB" w14:textId="77777777" w:rsidR="00644774" w:rsidRDefault="008525BE">
      <w:pPr>
        <w:spacing w:before="194" w:line="247" w:lineRule="auto"/>
        <w:ind w:left="3820" w:right="482"/>
        <w:rPr>
          <w:sz w:val="24"/>
        </w:rPr>
      </w:pPr>
      <w:r>
        <w:rPr>
          <w:b/>
          <w:sz w:val="24"/>
        </w:rPr>
        <w:t xml:space="preserve">UNDER REVIEW BY INSPECTOR </w:t>
      </w:r>
      <w:r>
        <w:rPr>
          <w:sz w:val="24"/>
        </w:rPr>
        <w:t>Order and drug pulled from NAOU by CS Inspector for review.</w:t>
      </w:r>
    </w:p>
    <w:p w14:paraId="42FFBA55" w14:textId="77777777" w:rsidR="00644774" w:rsidRDefault="008525BE">
      <w:pPr>
        <w:pStyle w:val="BodyText"/>
        <w:spacing w:before="185" w:line="247" w:lineRule="auto"/>
        <w:ind w:left="3820" w:right="319"/>
      </w:pPr>
      <w:r>
        <w:rPr>
          <w:b/>
        </w:rPr>
        <w:t xml:space="preserve">LOGGED BY TRAKKER </w:t>
      </w:r>
      <w:r>
        <w:rPr>
          <w:spacing w:val="-6"/>
        </w:rPr>
        <w:t xml:space="preserve">All </w:t>
      </w:r>
      <w:r>
        <w:t xml:space="preserve">drug doses from </w:t>
      </w:r>
      <w:r>
        <w:rPr>
          <w:spacing w:val="-3"/>
        </w:rPr>
        <w:t xml:space="preserve">this </w:t>
      </w:r>
      <w:r>
        <w:t xml:space="preserve">order </w:t>
      </w:r>
      <w:r>
        <w:rPr>
          <w:spacing w:val="-3"/>
        </w:rPr>
        <w:t xml:space="preserve">have </w:t>
      </w:r>
      <w:r>
        <w:t xml:space="preserve">been logged out </w:t>
      </w:r>
      <w:r>
        <w:rPr>
          <w:spacing w:val="2"/>
        </w:rPr>
        <w:t xml:space="preserve">to </w:t>
      </w:r>
      <w:r>
        <w:t xml:space="preserve">patients </w:t>
      </w:r>
      <w:r>
        <w:rPr>
          <w:spacing w:val="-4"/>
        </w:rPr>
        <w:t xml:space="preserve">using </w:t>
      </w:r>
      <w:r>
        <w:t xml:space="preserve">the </w:t>
      </w:r>
      <w:r>
        <w:rPr>
          <w:spacing w:val="-3"/>
        </w:rPr>
        <w:t xml:space="preserve">TRAKKER.  </w:t>
      </w:r>
      <w:r>
        <w:t xml:space="preserve">(Not currently used </w:t>
      </w:r>
      <w:r>
        <w:rPr>
          <w:spacing w:val="-5"/>
        </w:rPr>
        <w:t xml:space="preserve">in </w:t>
      </w:r>
      <w:r>
        <w:t>Version</w:t>
      </w:r>
      <w:r>
        <w:rPr>
          <w:spacing w:val="-2"/>
        </w:rPr>
        <w:t xml:space="preserve"> </w:t>
      </w:r>
      <w:r>
        <w:t>2.0.)</w:t>
      </w:r>
    </w:p>
    <w:p w14:paraId="679C202D" w14:textId="77777777" w:rsidR="00644774" w:rsidRDefault="00644774">
      <w:pPr>
        <w:pStyle w:val="BodyText"/>
        <w:spacing w:before="9"/>
      </w:pPr>
    </w:p>
    <w:p w14:paraId="6B8B3B42" w14:textId="77777777" w:rsidR="00644774" w:rsidRDefault="008525BE">
      <w:pPr>
        <w:pStyle w:val="BodyText"/>
        <w:tabs>
          <w:tab w:val="left" w:pos="3819"/>
        </w:tabs>
        <w:spacing w:line="247" w:lineRule="auto"/>
        <w:ind w:left="3820" w:right="238" w:hanging="3600"/>
      </w:pPr>
      <w:r>
        <w:rPr>
          <w:b/>
        </w:rPr>
        <w:t>PSD</w:t>
      </w:r>
      <w:r>
        <w:rPr>
          <w:b/>
          <w:spacing w:val="-2"/>
        </w:rPr>
        <w:t xml:space="preserve"> </w:t>
      </w:r>
      <w:r>
        <w:rPr>
          <w:b/>
        </w:rPr>
        <w:t>ERROR</w:t>
      </w:r>
      <w:r>
        <w:rPr>
          <w:b/>
        </w:rPr>
        <w:tab/>
      </w:r>
      <w:r>
        <w:rPr>
          <w:spacing w:val="-4"/>
        </w:rPr>
        <w:t xml:space="preserve">This </w:t>
      </w:r>
      <w:r>
        <w:t xml:space="preserve">key </w:t>
      </w:r>
      <w:r>
        <w:rPr>
          <w:spacing w:val="-3"/>
        </w:rPr>
        <w:t xml:space="preserve">should be </w:t>
      </w:r>
      <w:r>
        <w:t xml:space="preserve">allocated </w:t>
      </w:r>
      <w:r>
        <w:rPr>
          <w:spacing w:val="2"/>
        </w:rPr>
        <w:t xml:space="preserve">to </w:t>
      </w:r>
      <w:r>
        <w:rPr>
          <w:spacing w:val="-3"/>
        </w:rPr>
        <w:t xml:space="preserve">pharmacy </w:t>
      </w:r>
      <w:r>
        <w:t xml:space="preserve">supervisors </w:t>
      </w:r>
      <w:r>
        <w:rPr>
          <w:spacing w:val="-3"/>
        </w:rPr>
        <w:t xml:space="preserve">responsible </w:t>
      </w:r>
      <w:r>
        <w:t xml:space="preserve">for </w:t>
      </w:r>
      <w:r>
        <w:rPr>
          <w:spacing w:val="-5"/>
        </w:rPr>
        <w:t xml:space="preserve">maintaining </w:t>
      </w:r>
      <w:r>
        <w:t xml:space="preserve">the narcotic vault. </w:t>
      </w:r>
      <w:r>
        <w:rPr>
          <w:spacing w:val="-4"/>
        </w:rPr>
        <w:t xml:space="preserve">This </w:t>
      </w:r>
      <w:r>
        <w:t xml:space="preserve">key controls access </w:t>
      </w:r>
      <w:r>
        <w:rPr>
          <w:spacing w:val="2"/>
        </w:rPr>
        <w:t xml:space="preserve">to </w:t>
      </w:r>
      <w:r>
        <w:t xml:space="preserve">reports </w:t>
      </w:r>
      <w:r>
        <w:rPr>
          <w:spacing w:val="-5"/>
        </w:rPr>
        <w:t xml:space="preserve">listing </w:t>
      </w:r>
      <w:r>
        <w:t xml:space="preserve">various error and exception conditions generated when entries are </w:t>
      </w:r>
      <w:r>
        <w:rPr>
          <w:spacing w:val="-6"/>
        </w:rPr>
        <w:t xml:space="preserve">filed </w:t>
      </w:r>
      <w:r>
        <w:t xml:space="preserve">from the barcode </w:t>
      </w:r>
      <w:r>
        <w:rPr>
          <w:spacing w:val="-3"/>
        </w:rPr>
        <w:t xml:space="preserve">TRAKKER. Also, </w:t>
      </w:r>
      <w:r>
        <w:t xml:space="preserve">the holders of </w:t>
      </w:r>
      <w:r>
        <w:rPr>
          <w:spacing w:val="-3"/>
        </w:rPr>
        <w:t xml:space="preserve">this </w:t>
      </w:r>
      <w:r>
        <w:t xml:space="preserve">key </w:t>
      </w:r>
      <w:r>
        <w:rPr>
          <w:spacing w:val="-8"/>
        </w:rPr>
        <w:t xml:space="preserve">will </w:t>
      </w:r>
      <w:r>
        <w:rPr>
          <w:spacing w:val="-3"/>
        </w:rPr>
        <w:t xml:space="preserve">receive </w:t>
      </w:r>
      <w:r>
        <w:t xml:space="preserve">electronic </w:t>
      </w:r>
      <w:r>
        <w:rPr>
          <w:spacing w:val="-6"/>
        </w:rPr>
        <w:t xml:space="preserve">mail </w:t>
      </w:r>
      <w:r>
        <w:rPr>
          <w:spacing w:val="-3"/>
        </w:rPr>
        <w:t xml:space="preserve">messages </w:t>
      </w:r>
      <w:r>
        <w:t xml:space="preserve">created </w:t>
      </w:r>
      <w:r>
        <w:rPr>
          <w:spacing w:val="-3"/>
        </w:rPr>
        <w:t xml:space="preserve">by </w:t>
      </w:r>
      <w:r>
        <w:rPr>
          <w:spacing w:val="-4"/>
        </w:rPr>
        <w:t xml:space="preserve">using </w:t>
      </w:r>
      <w:r>
        <w:t xml:space="preserve">the </w:t>
      </w:r>
      <w:r>
        <w:rPr>
          <w:spacing w:val="-3"/>
        </w:rPr>
        <w:t>TRAKKER.</w:t>
      </w:r>
    </w:p>
    <w:p w14:paraId="576D35CE" w14:textId="77777777" w:rsidR="00644774" w:rsidRDefault="00644774">
      <w:pPr>
        <w:pStyle w:val="BodyText"/>
        <w:spacing w:before="5"/>
      </w:pPr>
    </w:p>
    <w:p w14:paraId="13B61028" w14:textId="77777777" w:rsidR="00644774" w:rsidRDefault="008525BE">
      <w:pPr>
        <w:pStyle w:val="BodyText"/>
        <w:tabs>
          <w:tab w:val="left" w:pos="3819"/>
        </w:tabs>
        <w:spacing w:line="247" w:lineRule="auto"/>
        <w:ind w:left="3820" w:right="444" w:hanging="3600"/>
        <w:jc w:val="both"/>
      </w:pPr>
      <w:r>
        <w:rPr>
          <w:b/>
        </w:rPr>
        <w:t>PSD</w:t>
      </w:r>
      <w:r>
        <w:rPr>
          <w:b/>
          <w:spacing w:val="-1"/>
        </w:rPr>
        <w:t xml:space="preserve"> </w:t>
      </w:r>
      <w:r>
        <w:rPr>
          <w:b/>
        </w:rPr>
        <w:t>NURSE</w:t>
      </w:r>
      <w:r>
        <w:rPr>
          <w:b/>
        </w:rPr>
        <w:tab/>
      </w:r>
      <w:r>
        <w:rPr>
          <w:spacing w:val="-4"/>
        </w:rPr>
        <w:t xml:space="preserve">This </w:t>
      </w:r>
      <w:r>
        <w:t xml:space="preserve">key </w:t>
      </w:r>
      <w:r>
        <w:rPr>
          <w:spacing w:val="-3"/>
        </w:rPr>
        <w:t xml:space="preserve">should be </w:t>
      </w:r>
      <w:r>
        <w:t xml:space="preserve">allocated </w:t>
      </w:r>
      <w:r>
        <w:rPr>
          <w:spacing w:val="2"/>
        </w:rPr>
        <w:t xml:space="preserve">to </w:t>
      </w:r>
      <w:r>
        <w:t xml:space="preserve">nurses, </w:t>
      </w:r>
      <w:r>
        <w:rPr>
          <w:spacing w:val="-4"/>
        </w:rPr>
        <w:t xml:space="preserve">usually </w:t>
      </w:r>
      <w:r>
        <w:t xml:space="preserve">LPNs, who </w:t>
      </w:r>
      <w:r>
        <w:rPr>
          <w:spacing w:val="-4"/>
        </w:rPr>
        <w:t xml:space="preserve">may </w:t>
      </w:r>
      <w:r>
        <w:rPr>
          <w:spacing w:val="-3"/>
        </w:rPr>
        <w:t xml:space="preserve">only receive </w:t>
      </w:r>
      <w:r>
        <w:t xml:space="preserve">and </w:t>
      </w:r>
      <w:r>
        <w:rPr>
          <w:spacing w:val="-4"/>
        </w:rPr>
        <w:t xml:space="preserve">administer </w:t>
      </w:r>
      <w:r>
        <w:t xml:space="preserve">controlled substances but cannot </w:t>
      </w:r>
      <w:r>
        <w:rPr>
          <w:spacing w:val="-3"/>
        </w:rPr>
        <w:t xml:space="preserve">place </w:t>
      </w:r>
      <w:r>
        <w:t>the order</w:t>
      </w:r>
      <w:r>
        <w:rPr>
          <w:spacing w:val="15"/>
        </w:rPr>
        <w:t xml:space="preserve"> </w:t>
      </w:r>
      <w:r>
        <w:t>requests.</w:t>
      </w:r>
    </w:p>
    <w:p w14:paraId="4A968CB9" w14:textId="77777777" w:rsidR="00644774" w:rsidRDefault="00644774">
      <w:pPr>
        <w:pStyle w:val="BodyText"/>
        <w:spacing w:before="9"/>
      </w:pPr>
    </w:p>
    <w:p w14:paraId="0CA165E9" w14:textId="77777777" w:rsidR="00644774" w:rsidRDefault="008525BE">
      <w:pPr>
        <w:pStyle w:val="BodyText"/>
        <w:tabs>
          <w:tab w:val="left" w:pos="3819"/>
        </w:tabs>
        <w:spacing w:line="247" w:lineRule="auto"/>
        <w:ind w:left="3820" w:right="267" w:hanging="3600"/>
      </w:pPr>
      <w:r>
        <w:rPr>
          <w:b/>
        </w:rPr>
        <w:t>PSD</w:t>
      </w:r>
      <w:r>
        <w:rPr>
          <w:b/>
          <w:spacing w:val="-2"/>
        </w:rPr>
        <w:t xml:space="preserve"> </w:t>
      </w:r>
      <w:r>
        <w:rPr>
          <w:b/>
        </w:rPr>
        <w:t>PARAM</w:t>
      </w:r>
      <w:r>
        <w:rPr>
          <w:b/>
        </w:rPr>
        <w:tab/>
      </w:r>
      <w:r>
        <w:rPr>
          <w:spacing w:val="-4"/>
        </w:rPr>
        <w:t xml:space="preserve">This </w:t>
      </w:r>
      <w:r>
        <w:t xml:space="preserve">key </w:t>
      </w:r>
      <w:r>
        <w:rPr>
          <w:spacing w:val="-3"/>
        </w:rPr>
        <w:t xml:space="preserve">should be </w:t>
      </w:r>
      <w:r>
        <w:t xml:space="preserve">allocated </w:t>
      </w:r>
      <w:r>
        <w:rPr>
          <w:b/>
        </w:rPr>
        <w:t xml:space="preserve">only </w:t>
      </w:r>
      <w:r>
        <w:rPr>
          <w:spacing w:val="2"/>
        </w:rPr>
        <w:t xml:space="preserve">to </w:t>
      </w:r>
      <w:r>
        <w:t xml:space="preserve">the Inpatient </w:t>
      </w:r>
      <w:r>
        <w:rPr>
          <w:spacing w:val="-3"/>
        </w:rPr>
        <w:t xml:space="preserve">Pharmacy </w:t>
      </w:r>
      <w:r>
        <w:t xml:space="preserve">Package Coordinator(s). </w:t>
      </w:r>
      <w:r>
        <w:rPr>
          <w:spacing w:val="-4"/>
        </w:rPr>
        <w:t xml:space="preserve">This </w:t>
      </w:r>
      <w:r>
        <w:t xml:space="preserve">lock controls the </w:t>
      </w:r>
      <w:r>
        <w:rPr>
          <w:spacing w:val="-3"/>
        </w:rPr>
        <w:t xml:space="preserve">printing </w:t>
      </w:r>
      <w:r>
        <w:t xml:space="preserve">of the Green Sheets and the range of automated </w:t>
      </w:r>
      <w:r>
        <w:rPr>
          <w:spacing w:val="-4"/>
        </w:rPr>
        <w:t xml:space="preserve">dispensing </w:t>
      </w:r>
      <w:r>
        <w:rPr>
          <w:spacing w:val="-3"/>
        </w:rPr>
        <w:t xml:space="preserve">numbers </w:t>
      </w:r>
      <w:r>
        <w:t xml:space="preserve">for a </w:t>
      </w:r>
      <w:r>
        <w:rPr>
          <w:spacing w:val="-4"/>
        </w:rPr>
        <w:t xml:space="preserve">dispensing </w:t>
      </w:r>
      <w:r>
        <w:t>site</w:t>
      </w:r>
      <w:r>
        <w:rPr>
          <w:spacing w:val="14"/>
        </w:rPr>
        <w:t xml:space="preserve"> </w:t>
      </w:r>
      <w:r>
        <w:t>(vault).</w:t>
      </w:r>
    </w:p>
    <w:p w14:paraId="26CF40D0" w14:textId="77777777" w:rsidR="00644774" w:rsidRDefault="00644774">
      <w:pPr>
        <w:pStyle w:val="BodyText"/>
        <w:spacing w:before="7"/>
      </w:pPr>
    </w:p>
    <w:p w14:paraId="77F622A2" w14:textId="77777777" w:rsidR="00644774" w:rsidRDefault="008525BE">
      <w:pPr>
        <w:tabs>
          <w:tab w:val="left" w:pos="3819"/>
        </w:tabs>
        <w:spacing w:before="1" w:line="247" w:lineRule="auto"/>
        <w:ind w:left="3819" w:right="364" w:hanging="3600"/>
        <w:rPr>
          <w:sz w:val="24"/>
        </w:rPr>
      </w:pPr>
      <w:bookmarkStart w:id="0" w:name="_bookmark0"/>
      <w:bookmarkEnd w:id="0"/>
      <w:r>
        <w:rPr>
          <w:b/>
          <w:sz w:val="24"/>
        </w:rPr>
        <w:t>PSD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</w:t>
      </w:r>
      <w:r>
        <w:rPr>
          <w:b/>
          <w:sz w:val="24"/>
        </w:rPr>
        <w:tab/>
      </w:r>
      <w:r>
        <w:rPr>
          <w:spacing w:val="-3"/>
          <w:sz w:val="24"/>
        </w:rPr>
        <w:t xml:space="preserve">Allocate this </w:t>
      </w:r>
      <w:r>
        <w:rPr>
          <w:sz w:val="24"/>
        </w:rPr>
        <w:t xml:space="preserve">key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control substance </w:t>
      </w:r>
      <w:r>
        <w:rPr>
          <w:spacing w:val="-4"/>
          <w:sz w:val="24"/>
        </w:rPr>
        <w:t xml:space="preserve">technicians. This </w:t>
      </w:r>
      <w:r>
        <w:rPr>
          <w:sz w:val="24"/>
        </w:rPr>
        <w:t xml:space="preserve">key controls access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the </w:t>
      </w:r>
      <w:r>
        <w:rPr>
          <w:i/>
          <w:sz w:val="24"/>
        </w:rPr>
        <w:t xml:space="preserve">List On-Hand Amounts </w:t>
      </w:r>
      <w:r>
        <w:rPr>
          <w:sz w:val="24"/>
        </w:rPr>
        <w:t xml:space="preserve">[PSD ON- HAND TECH], </w:t>
      </w:r>
      <w:r>
        <w:rPr>
          <w:i/>
          <w:sz w:val="24"/>
        </w:rPr>
        <w:t xml:space="preserve">Transfer Drugs </w:t>
      </w:r>
      <w:r>
        <w:rPr>
          <w:i/>
          <w:spacing w:val="-3"/>
          <w:sz w:val="24"/>
        </w:rPr>
        <w:t xml:space="preserve">between </w:t>
      </w:r>
      <w:r>
        <w:rPr>
          <w:i/>
          <w:sz w:val="24"/>
        </w:rPr>
        <w:t xml:space="preserve">Dispensing Sites Report </w:t>
      </w:r>
      <w:r>
        <w:rPr>
          <w:sz w:val="24"/>
        </w:rPr>
        <w:t xml:space="preserve">[PSD PRINT </w:t>
      </w:r>
      <w:r>
        <w:rPr>
          <w:spacing w:val="-3"/>
          <w:sz w:val="24"/>
        </w:rPr>
        <w:t xml:space="preserve">VAULT </w:t>
      </w:r>
      <w:r>
        <w:rPr>
          <w:sz w:val="24"/>
        </w:rPr>
        <w:t>TRANSFERS TECH],</w:t>
      </w:r>
      <w:r>
        <w:rPr>
          <w:spacing w:val="15"/>
          <w:sz w:val="24"/>
        </w:rPr>
        <w:t xml:space="preserve"> </w:t>
      </w:r>
      <w:r>
        <w:rPr>
          <w:spacing w:val="-4"/>
          <w:sz w:val="24"/>
        </w:rPr>
        <w:t>and</w:t>
      </w:r>
    </w:p>
    <w:p w14:paraId="389B8E19" w14:textId="77777777" w:rsidR="00644774" w:rsidRDefault="008525BE">
      <w:pPr>
        <w:spacing w:line="247" w:lineRule="auto"/>
        <w:ind w:left="3819"/>
        <w:rPr>
          <w:sz w:val="24"/>
        </w:rPr>
      </w:pPr>
      <w:r>
        <w:rPr>
          <w:sz w:val="24"/>
        </w:rPr>
        <w:t xml:space="preserve">the </w:t>
      </w:r>
      <w:r>
        <w:rPr>
          <w:i/>
          <w:sz w:val="24"/>
        </w:rPr>
        <w:t xml:space="preserve">Daily Activity Log (in lieu of VA FORM 10-2320) </w:t>
      </w:r>
      <w:r>
        <w:rPr>
          <w:sz w:val="24"/>
        </w:rPr>
        <w:t>[PSD DAILY LOG TECH] options on the Technician (CS Pharmacy) Menu [PSD PHARM TECH].</w:t>
      </w:r>
    </w:p>
    <w:p w14:paraId="42A728A1" w14:textId="77777777" w:rsidR="00644774" w:rsidRDefault="00644774">
      <w:pPr>
        <w:spacing w:line="247" w:lineRule="auto"/>
        <w:rPr>
          <w:sz w:val="24"/>
        </w:rPr>
        <w:sectPr w:rsidR="00644774">
          <w:footerReference w:type="default" r:id="rId10"/>
          <w:pgSz w:w="12240" w:h="15840"/>
          <w:pgMar w:top="1500" w:right="1200" w:bottom="1420" w:left="1220" w:header="0" w:footer="1228" w:gutter="0"/>
          <w:cols w:space="720"/>
        </w:sectPr>
      </w:pPr>
    </w:p>
    <w:p w14:paraId="21CE7046" w14:textId="77777777" w:rsidR="00644774" w:rsidRDefault="00644774">
      <w:pPr>
        <w:pStyle w:val="BodyText"/>
        <w:spacing w:before="1"/>
        <w:rPr>
          <w:sz w:val="12"/>
        </w:rPr>
      </w:pPr>
    </w:p>
    <w:p w14:paraId="07B5E15C" w14:textId="77777777" w:rsidR="00644774" w:rsidRDefault="008525BE">
      <w:pPr>
        <w:tabs>
          <w:tab w:val="left" w:pos="3819"/>
        </w:tabs>
        <w:spacing w:before="90" w:line="247" w:lineRule="auto"/>
        <w:ind w:left="3820" w:right="295" w:hanging="3600"/>
        <w:rPr>
          <w:sz w:val="24"/>
        </w:rPr>
      </w:pPr>
      <w:r>
        <w:rPr>
          <w:b/>
          <w:sz w:val="24"/>
        </w:rPr>
        <w:t>PSD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 ADV</w:t>
      </w:r>
      <w:r>
        <w:rPr>
          <w:b/>
          <w:sz w:val="24"/>
        </w:rPr>
        <w:tab/>
      </w:r>
      <w:r>
        <w:rPr>
          <w:spacing w:val="-3"/>
          <w:sz w:val="24"/>
        </w:rPr>
        <w:t xml:space="preserve">Allocate this </w:t>
      </w:r>
      <w:r>
        <w:rPr>
          <w:sz w:val="24"/>
        </w:rPr>
        <w:t xml:space="preserve">key </w:t>
      </w:r>
      <w:r>
        <w:rPr>
          <w:spacing w:val="2"/>
          <w:sz w:val="24"/>
        </w:rPr>
        <w:t xml:space="preserve">to </w:t>
      </w:r>
      <w:r>
        <w:rPr>
          <w:spacing w:val="-5"/>
          <w:sz w:val="24"/>
        </w:rPr>
        <w:t xml:space="preserve">specific </w:t>
      </w:r>
      <w:r>
        <w:rPr>
          <w:sz w:val="24"/>
        </w:rPr>
        <w:t xml:space="preserve">control substance </w:t>
      </w:r>
      <w:r>
        <w:rPr>
          <w:spacing w:val="-4"/>
          <w:sz w:val="24"/>
        </w:rPr>
        <w:t xml:space="preserve">technicians </w:t>
      </w:r>
      <w:r>
        <w:rPr>
          <w:sz w:val="24"/>
        </w:rPr>
        <w:t xml:space="preserve">who perform advance </w:t>
      </w:r>
      <w:r>
        <w:rPr>
          <w:spacing w:val="-3"/>
          <w:sz w:val="24"/>
        </w:rPr>
        <w:t xml:space="preserve">functions. </w:t>
      </w:r>
      <w:r>
        <w:rPr>
          <w:spacing w:val="-4"/>
          <w:sz w:val="24"/>
        </w:rPr>
        <w:t xml:space="preserve">This </w:t>
      </w:r>
      <w:r>
        <w:rPr>
          <w:sz w:val="24"/>
        </w:rPr>
        <w:t xml:space="preserve">key controls access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the </w:t>
      </w:r>
      <w:r>
        <w:rPr>
          <w:i/>
          <w:sz w:val="24"/>
        </w:rPr>
        <w:t xml:space="preserve">Receipts Into Pharmacy </w:t>
      </w:r>
      <w:r>
        <w:rPr>
          <w:sz w:val="24"/>
        </w:rPr>
        <w:t>[PSD RECEIPTS MENU]</w:t>
      </w:r>
      <w:r>
        <w:t xml:space="preserve">, </w:t>
      </w:r>
      <w:r>
        <w:rPr>
          <w:i/>
          <w:sz w:val="24"/>
        </w:rPr>
        <w:t xml:space="preserve">Dispensing Menu </w:t>
      </w:r>
      <w:r>
        <w:rPr>
          <w:sz w:val="24"/>
        </w:rPr>
        <w:t xml:space="preserve">[PSD DISPENSING MENU], </w:t>
      </w:r>
      <w:r>
        <w:rPr>
          <w:i/>
          <w:sz w:val="24"/>
        </w:rPr>
        <w:t xml:space="preserve">Destructions Menu </w:t>
      </w:r>
      <w:r>
        <w:rPr>
          <w:sz w:val="24"/>
        </w:rPr>
        <w:t xml:space="preserve">[PSD DESTROY MENU], </w:t>
      </w:r>
      <w:r>
        <w:rPr>
          <w:i/>
          <w:sz w:val="24"/>
        </w:rPr>
        <w:t xml:space="preserve">Manufacturer, Lot #, and Exp. Date - Enter/Edit </w:t>
      </w:r>
      <w:r>
        <w:rPr>
          <w:sz w:val="24"/>
        </w:rPr>
        <w:t xml:space="preserve">[PSD MFG/LOT/EXP], and </w:t>
      </w:r>
      <w:r>
        <w:rPr>
          <w:i/>
          <w:sz w:val="24"/>
        </w:rPr>
        <w:t xml:space="preserve">Outpatient Rx's </w:t>
      </w:r>
      <w:r>
        <w:rPr>
          <w:sz w:val="24"/>
        </w:rPr>
        <w:t xml:space="preserve">[PSD OUTPATIENT] on the </w:t>
      </w:r>
      <w:r>
        <w:rPr>
          <w:spacing w:val="-4"/>
          <w:sz w:val="24"/>
        </w:rPr>
        <w:t xml:space="preserve">Technician </w:t>
      </w:r>
      <w:r>
        <w:rPr>
          <w:sz w:val="24"/>
        </w:rPr>
        <w:t xml:space="preserve">(CS </w:t>
      </w:r>
      <w:r>
        <w:rPr>
          <w:spacing w:val="-3"/>
          <w:sz w:val="24"/>
        </w:rPr>
        <w:t xml:space="preserve">Pharmacy) </w:t>
      </w:r>
      <w:r>
        <w:rPr>
          <w:spacing w:val="-4"/>
          <w:sz w:val="24"/>
        </w:rPr>
        <w:t xml:space="preserve">Menu </w:t>
      </w:r>
      <w:r>
        <w:rPr>
          <w:sz w:val="24"/>
        </w:rPr>
        <w:t>[PSD PHARM TECH].</w:t>
      </w:r>
    </w:p>
    <w:p w14:paraId="6793352D" w14:textId="77777777" w:rsidR="00644774" w:rsidRDefault="008525BE">
      <w:pPr>
        <w:pStyle w:val="BodyText"/>
        <w:tabs>
          <w:tab w:val="left" w:pos="3819"/>
        </w:tabs>
        <w:spacing w:before="178" w:line="247" w:lineRule="auto"/>
        <w:ind w:left="3820" w:right="308" w:hanging="3600"/>
      </w:pPr>
      <w:r>
        <w:rPr>
          <w:b/>
        </w:rPr>
        <w:t>PSD</w:t>
      </w:r>
      <w:r>
        <w:rPr>
          <w:b/>
          <w:spacing w:val="-2"/>
        </w:rPr>
        <w:t xml:space="preserve"> </w:t>
      </w:r>
      <w:r>
        <w:rPr>
          <w:b/>
        </w:rPr>
        <w:t>TRAN</w:t>
      </w:r>
      <w:r>
        <w:rPr>
          <w:b/>
        </w:rPr>
        <w:tab/>
      </w:r>
      <w:r>
        <w:rPr>
          <w:spacing w:val="-4"/>
        </w:rPr>
        <w:t xml:space="preserve">This </w:t>
      </w:r>
      <w:r>
        <w:t xml:space="preserve">key </w:t>
      </w:r>
      <w:r>
        <w:rPr>
          <w:spacing w:val="-3"/>
        </w:rPr>
        <w:t xml:space="preserve">should be </w:t>
      </w:r>
      <w:r>
        <w:t xml:space="preserve">allocated </w:t>
      </w:r>
      <w:r>
        <w:rPr>
          <w:spacing w:val="2"/>
        </w:rPr>
        <w:t xml:space="preserve">to </w:t>
      </w:r>
      <w:r>
        <w:t xml:space="preserve">the Inpatient </w:t>
      </w:r>
      <w:r>
        <w:rPr>
          <w:spacing w:val="-3"/>
        </w:rPr>
        <w:t xml:space="preserve">Pharmacy </w:t>
      </w:r>
      <w:r>
        <w:t xml:space="preserve">Coordinator(s). </w:t>
      </w:r>
      <w:r>
        <w:rPr>
          <w:spacing w:val="-4"/>
        </w:rPr>
        <w:t xml:space="preserve">This </w:t>
      </w:r>
      <w:r>
        <w:t xml:space="preserve">key controls the access </w:t>
      </w:r>
      <w:r>
        <w:rPr>
          <w:spacing w:val="2"/>
        </w:rPr>
        <w:t xml:space="preserve">to </w:t>
      </w:r>
      <w:r>
        <w:t xml:space="preserve">the Transfer NAOU Stock Entries option. Users can copy stock entries from one NAOU </w:t>
      </w:r>
      <w:r>
        <w:rPr>
          <w:spacing w:val="-3"/>
        </w:rPr>
        <w:t xml:space="preserve">into </w:t>
      </w:r>
      <w:r>
        <w:t xml:space="preserve">another NAOU or from an </w:t>
      </w:r>
      <w:r>
        <w:rPr>
          <w:spacing w:val="-3"/>
        </w:rPr>
        <w:t xml:space="preserve">AR/WS AOU into </w:t>
      </w:r>
      <w:r>
        <w:t>an</w:t>
      </w:r>
      <w:r>
        <w:rPr>
          <w:spacing w:val="10"/>
        </w:rPr>
        <w:t xml:space="preserve"> </w:t>
      </w:r>
      <w:r>
        <w:t>NAOU.</w:t>
      </w:r>
    </w:p>
    <w:p w14:paraId="156BE661" w14:textId="77777777" w:rsidR="00644774" w:rsidRDefault="008525BE">
      <w:pPr>
        <w:pStyle w:val="BodyText"/>
        <w:tabs>
          <w:tab w:val="left" w:pos="3819"/>
        </w:tabs>
        <w:spacing w:before="182" w:line="247" w:lineRule="auto"/>
        <w:ind w:left="3820" w:right="335" w:hanging="3600"/>
      </w:pPr>
      <w:r>
        <w:rPr>
          <w:b/>
        </w:rPr>
        <w:t>PSDMGR</w:t>
      </w:r>
      <w:r>
        <w:rPr>
          <w:b/>
        </w:rPr>
        <w:tab/>
      </w:r>
      <w:r>
        <w:rPr>
          <w:spacing w:val="-4"/>
        </w:rPr>
        <w:t xml:space="preserve">This </w:t>
      </w:r>
      <w:r>
        <w:t xml:space="preserve">key </w:t>
      </w:r>
      <w:r>
        <w:rPr>
          <w:spacing w:val="-3"/>
        </w:rPr>
        <w:t xml:space="preserve">should be </w:t>
      </w:r>
      <w:r>
        <w:t xml:space="preserve">allocated </w:t>
      </w:r>
      <w:r>
        <w:rPr>
          <w:spacing w:val="2"/>
        </w:rPr>
        <w:t xml:space="preserve">to </w:t>
      </w:r>
      <w:r>
        <w:t xml:space="preserve">the Inpatient </w:t>
      </w:r>
      <w:r>
        <w:rPr>
          <w:spacing w:val="-3"/>
        </w:rPr>
        <w:t xml:space="preserve">Pharmacy </w:t>
      </w:r>
      <w:r>
        <w:t xml:space="preserve">Package Coordinator(s) or </w:t>
      </w:r>
      <w:r>
        <w:rPr>
          <w:spacing w:val="-4"/>
        </w:rPr>
        <w:t xml:space="preserve">his/her </w:t>
      </w:r>
      <w:r>
        <w:rPr>
          <w:spacing w:val="-3"/>
        </w:rPr>
        <w:t xml:space="preserve">designee. </w:t>
      </w:r>
      <w:r>
        <w:rPr>
          <w:spacing w:val="-4"/>
        </w:rPr>
        <w:t xml:space="preserve">This </w:t>
      </w:r>
      <w:r>
        <w:t xml:space="preserve">lock controls the </w:t>
      </w:r>
      <w:r>
        <w:rPr>
          <w:spacing w:val="-3"/>
        </w:rPr>
        <w:t xml:space="preserve">editing </w:t>
      </w:r>
      <w:r>
        <w:t xml:space="preserve">of CS </w:t>
      </w:r>
      <w:r>
        <w:rPr>
          <w:spacing w:val="-6"/>
        </w:rPr>
        <w:t xml:space="preserve">files </w:t>
      </w:r>
      <w:r>
        <w:t xml:space="preserve">for package set up. </w:t>
      </w:r>
      <w:r>
        <w:rPr>
          <w:spacing w:val="-4"/>
        </w:rPr>
        <w:t xml:space="preserve">This </w:t>
      </w:r>
      <w:r>
        <w:t xml:space="preserve">key locks the Supervisor’s </w:t>
      </w:r>
      <w:r>
        <w:rPr>
          <w:spacing w:val="-3"/>
        </w:rPr>
        <w:t xml:space="preserve">Menu </w:t>
      </w:r>
      <w:r>
        <w:t>options [PSD</w:t>
      </w:r>
      <w:r>
        <w:rPr>
          <w:spacing w:val="-2"/>
        </w:rPr>
        <w:t xml:space="preserve"> </w:t>
      </w:r>
      <w:r>
        <w:t>MGR].</w:t>
      </w:r>
    </w:p>
    <w:p w14:paraId="6771C159" w14:textId="77777777" w:rsidR="00644774" w:rsidRDefault="008525BE">
      <w:pPr>
        <w:tabs>
          <w:tab w:val="left" w:pos="3819"/>
        </w:tabs>
        <w:spacing w:before="183"/>
        <w:ind w:left="220"/>
        <w:rPr>
          <w:sz w:val="24"/>
        </w:rPr>
      </w:pPr>
      <w:r>
        <w:rPr>
          <w:b/>
          <w:sz w:val="24"/>
        </w:rPr>
        <w:t>PSJ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PHARM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TECH</w:t>
      </w:r>
      <w:r>
        <w:rPr>
          <w:b/>
          <w:sz w:val="24"/>
        </w:rPr>
        <w:tab/>
      </w:r>
      <w:r>
        <w:rPr>
          <w:spacing w:val="-4"/>
          <w:sz w:val="24"/>
        </w:rPr>
        <w:t xml:space="preserve">This </w:t>
      </w:r>
      <w:r>
        <w:rPr>
          <w:sz w:val="24"/>
        </w:rPr>
        <w:t xml:space="preserve">key </w:t>
      </w:r>
      <w:r>
        <w:rPr>
          <w:spacing w:val="-3"/>
          <w:sz w:val="24"/>
        </w:rPr>
        <w:t xml:space="preserve">should be </w:t>
      </w:r>
      <w:r>
        <w:rPr>
          <w:sz w:val="24"/>
        </w:rPr>
        <w:t xml:space="preserve">allocated </w:t>
      </w:r>
      <w:r>
        <w:rPr>
          <w:spacing w:val="2"/>
          <w:sz w:val="24"/>
        </w:rPr>
        <w:t xml:space="preserve">to </w:t>
      </w:r>
      <w:r>
        <w:rPr>
          <w:spacing w:val="-3"/>
          <w:sz w:val="24"/>
        </w:rPr>
        <w:t>pharmacy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technicians</w:t>
      </w:r>
    </w:p>
    <w:p w14:paraId="12135052" w14:textId="77777777" w:rsidR="00644774" w:rsidRDefault="008525BE">
      <w:pPr>
        <w:pStyle w:val="BodyText"/>
        <w:spacing w:before="7"/>
        <w:ind w:left="364" w:right="181"/>
        <w:jc w:val="center"/>
      </w:pPr>
      <w:r>
        <w:t>handling narcotic orders.</w:t>
      </w:r>
    </w:p>
    <w:p w14:paraId="09FD1D3A" w14:textId="77777777" w:rsidR="00644774" w:rsidRDefault="008525BE">
      <w:pPr>
        <w:pStyle w:val="BodyText"/>
        <w:tabs>
          <w:tab w:val="left" w:pos="3819"/>
        </w:tabs>
        <w:spacing w:before="194" w:line="247" w:lineRule="auto"/>
        <w:ind w:left="3820" w:right="304" w:hanging="3600"/>
        <w:jc w:val="both"/>
      </w:pPr>
      <w:r>
        <w:rPr>
          <w:b/>
        </w:rPr>
        <w:t>PSJ</w:t>
      </w:r>
      <w:r>
        <w:rPr>
          <w:b/>
          <w:spacing w:val="-1"/>
        </w:rPr>
        <w:t xml:space="preserve"> </w:t>
      </w:r>
      <w:r>
        <w:rPr>
          <w:b/>
        </w:rPr>
        <w:t>RNURSE</w:t>
      </w:r>
      <w:r>
        <w:rPr>
          <w:b/>
        </w:rPr>
        <w:tab/>
      </w:r>
      <w:r>
        <w:rPr>
          <w:spacing w:val="-4"/>
        </w:rPr>
        <w:t xml:space="preserve">This </w:t>
      </w:r>
      <w:r>
        <w:t xml:space="preserve">key </w:t>
      </w:r>
      <w:r>
        <w:rPr>
          <w:spacing w:val="-3"/>
        </w:rPr>
        <w:t xml:space="preserve">should be </w:t>
      </w:r>
      <w:r>
        <w:t xml:space="preserve">allocated </w:t>
      </w:r>
      <w:r>
        <w:rPr>
          <w:spacing w:val="2"/>
        </w:rPr>
        <w:t xml:space="preserve">to </w:t>
      </w:r>
      <w:r>
        <w:t xml:space="preserve">nurses who request narcotic orders, </w:t>
      </w:r>
      <w:r>
        <w:rPr>
          <w:spacing w:val="-3"/>
        </w:rPr>
        <w:t xml:space="preserve">receive, </w:t>
      </w:r>
      <w:r>
        <w:t xml:space="preserve">and </w:t>
      </w:r>
      <w:r>
        <w:rPr>
          <w:spacing w:val="-4"/>
        </w:rPr>
        <w:t xml:space="preserve">administer </w:t>
      </w:r>
      <w:r>
        <w:t>controlled substances on the wards.</w:t>
      </w:r>
    </w:p>
    <w:p w14:paraId="4E56FFD4" w14:textId="77777777" w:rsidR="00644774" w:rsidRDefault="008525BE">
      <w:pPr>
        <w:pStyle w:val="BodyText"/>
        <w:tabs>
          <w:tab w:val="left" w:pos="3819"/>
        </w:tabs>
        <w:spacing w:before="185" w:line="247" w:lineRule="auto"/>
        <w:ind w:left="3819" w:right="732" w:hanging="3600"/>
      </w:pPr>
      <w:r>
        <w:rPr>
          <w:b/>
        </w:rPr>
        <w:t>PSJ</w:t>
      </w:r>
      <w:r>
        <w:rPr>
          <w:b/>
          <w:spacing w:val="-1"/>
        </w:rPr>
        <w:t xml:space="preserve"> </w:t>
      </w:r>
      <w:r>
        <w:rPr>
          <w:b/>
        </w:rPr>
        <w:t>RPHARM</w:t>
      </w:r>
      <w:r>
        <w:rPr>
          <w:b/>
        </w:rPr>
        <w:tab/>
      </w:r>
      <w:r>
        <w:rPr>
          <w:spacing w:val="-4"/>
        </w:rPr>
        <w:t xml:space="preserve">This </w:t>
      </w:r>
      <w:r>
        <w:t xml:space="preserve">key </w:t>
      </w:r>
      <w:r>
        <w:rPr>
          <w:spacing w:val="-3"/>
        </w:rPr>
        <w:t xml:space="preserve">should be </w:t>
      </w:r>
      <w:r>
        <w:rPr>
          <w:spacing w:val="-4"/>
        </w:rPr>
        <w:t xml:space="preserve">given </w:t>
      </w:r>
      <w:r>
        <w:rPr>
          <w:spacing w:val="2"/>
        </w:rPr>
        <w:t xml:space="preserve">to </w:t>
      </w:r>
      <w:r>
        <w:rPr>
          <w:spacing w:val="-3"/>
        </w:rPr>
        <w:t xml:space="preserve">pharmacists </w:t>
      </w:r>
      <w:r>
        <w:rPr>
          <w:spacing w:val="-4"/>
        </w:rPr>
        <w:t xml:space="preserve">dispensing </w:t>
      </w:r>
      <w:r>
        <w:t xml:space="preserve">and </w:t>
      </w:r>
      <w:r>
        <w:rPr>
          <w:spacing w:val="-4"/>
        </w:rPr>
        <w:t xml:space="preserve">receiving </w:t>
      </w:r>
      <w:r>
        <w:t>narcotic</w:t>
      </w:r>
      <w:r>
        <w:rPr>
          <w:spacing w:val="6"/>
        </w:rPr>
        <w:t xml:space="preserve"> </w:t>
      </w:r>
      <w:r>
        <w:t>orders.</w:t>
      </w:r>
    </w:p>
    <w:p w14:paraId="7AA145F9" w14:textId="77777777" w:rsidR="00644774" w:rsidRDefault="00644774">
      <w:pPr>
        <w:pStyle w:val="BodyText"/>
        <w:spacing w:before="9"/>
      </w:pPr>
    </w:p>
    <w:p w14:paraId="1806591F" w14:textId="77777777" w:rsidR="00644774" w:rsidRDefault="008525BE">
      <w:pPr>
        <w:tabs>
          <w:tab w:val="left" w:pos="3819"/>
        </w:tabs>
        <w:ind w:left="219"/>
        <w:rPr>
          <w:sz w:val="24"/>
        </w:rPr>
      </w:pPr>
      <w:r>
        <w:rPr>
          <w:b/>
          <w:sz w:val="24"/>
        </w:rPr>
        <w:t>Satellite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Vault</w:t>
      </w:r>
      <w:r>
        <w:rPr>
          <w:b/>
          <w:sz w:val="24"/>
        </w:rPr>
        <w:tab/>
      </w:r>
      <w:r>
        <w:rPr>
          <w:spacing w:val="-3"/>
          <w:sz w:val="24"/>
        </w:rPr>
        <w:t xml:space="preserve">An </w:t>
      </w:r>
      <w:r>
        <w:rPr>
          <w:sz w:val="24"/>
        </w:rPr>
        <w:t xml:space="preserve">NAOU set up as a secondary </w:t>
      </w:r>
      <w:r>
        <w:rPr>
          <w:spacing w:val="-4"/>
          <w:sz w:val="24"/>
        </w:rPr>
        <w:t>dispensing</w:t>
      </w:r>
      <w:r>
        <w:rPr>
          <w:spacing w:val="-2"/>
          <w:sz w:val="24"/>
        </w:rPr>
        <w:t xml:space="preserve"> </w:t>
      </w:r>
      <w:r>
        <w:rPr>
          <w:sz w:val="24"/>
        </w:rPr>
        <w:t>site.</w:t>
      </w:r>
    </w:p>
    <w:p w14:paraId="4695B0E2" w14:textId="77777777" w:rsidR="00644774" w:rsidRDefault="00644774">
      <w:pPr>
        <w:pStyle w:val="BodyText"/>
        <w:spacing w:before="8"/>
        <w:rPr>
          <w:sz w:val="25"/>
        </w:rPr>
      </w:pPr>
    </w:p>
    <w:p w14:paraId="77AFB7E6" w14:textId="77777777" w:rsidR="00644774" w:rsidRDefault="008525BE">
      <w:pPr>
        <w:pStyle w:val="BodyText"/>
        <w:tabs>
          <w:tab w:val="left" w:pos="3819"/>
        </w:tabs>
        <w:ind w:left="219"/>
      </w:pPr>
      <w:r>
        <w:rPr>
          <w:b/>
        </w:rPr>
        <w:t>Stock</w:t>
      </w:r>
      <w:r>
        <w:rPr>
          <w:b/>
          <w:spacing w:val="-5"/>
        </w:rPr>
        <w:t xml:space="preserve"> </w:t>
      </w:r>
      <w:r>
        <w:rPr>
          <w:b/>
        </w:rPr>
        <w:t>Drug</w:t>
      </w:r>
      <w:r>
        <w:rPr>
          <w:b/>
        </w:rPr>
        <w:tab/>
      </w:r>
      <w:r>
        <w:t xml:space="preserve">A drug (from the DRUG </w:t>
      </w:r>
      <w:r>
        <w:rPr>
          <w:spacing w:val="-6"/>
        </w:rPr>
        <w:t xml:space="preserve">file) </w:t>
      </w:r>
      <w:r>
        <w:t xml:space="preserve">stored </w:t>
      </w:r>
      <w:r>
        <w:rPr>
          <w:spacing w:val="-5"/>
        </w:rPr>
        <w:t xml:space="preserve">in </w:t>
      </w:r>
      <w:r>
        <w:t>an</w:t>
      </w:r>
      <w:r>
        <w:rPr>
          <w:spacing w:val="3"/>
        </w:rPr>
        <w:t xml:space="preserve"> </w:t>
      </w:r>
      <w:r>
        <w:t>NAOU.</w:t>
      </w:r>
    </w:p>
    <w:p w14:paraId="2B2EDEAE" w14:textId="77777777" w:rsidR="00644774" w:rsidRDefault="00644774">
      <w:pPr>
        <w:pStyle w:val="BodyText"/>
        <w:spacing w:before="8"/>
        <w:rPr>
          <w:sz w:val="25"/>
        </w:rPr>
      </w:pPr>
    </w:p>
    <w:p w14:paraId="402170E2" w14:textId="77777777" w:rsidR="00644774" w:rsidRDefault="008525BE">
      <w:pPr>
        <w:pStyle w:val="BodyText"/>
        <w:tabs>
          <w:tab w:val="left" w:pos="3819"/>
        </w:tabs>
        <w:ind w:left="219"/>
      </w:pPr>
      <w:r>
        <w:rPr>
          <w:b/>
        </w:rPr>
        <w:t>Stock</w:t>
      </w:r>
      <w:r>
        <w:rPr>
          <w:b/>
          <w:spacing w:val="-4"/>
        </w:rPr>
        <w:t xml:space="preserve"> </w:t>
      </w:r>
      <w:r>
        <w:rPr>
          <w:b/>
        </w:rPr>
        <w:t>Level</w:t>
      </w:r>
      <w:r>
        <w:rPr>
          <w:b/>
        </w:rPr>
        <w:tab/>
      </w:r>
      <w:r>
        <w:t xml:space="preserve">The quantity of a drug stocked </w:t>
      </w:r>
      <w:r>
        <w:rPr>
          <w:spacing w:val="-5"/>
        </w:rPr>
        <w:t xml:space="preserve">in </w:t>
      </w:r>
      <w:r>
        <w:t xml:space="preserve">a </w:t>
      </w:r>
      <w:r>
        <w:rPr>
          <w:spacing w:val="-5"/>
        </w:rPr>
        <w:t>specific</w:t>
      </w:r>
      <w:r>
        <w:rPr>
          <w:spacing w:val="-4"/>
        </w:rPr>
        <w:t xml:space="preserve"> </w:t>
      </w:r>
      <w:r>
        <w:t>NAOU.</w:t>
      </w:r>
    </w:p>
    <w:p w14:paraId="5DF4665E" w14:textId="77777777" w:rsidR="00644774" w:rsidRDefault="00644774">
      <w:pPr>
        <w:pStyle w:val="BodyText"/>
        <w:spacing w:before="7"/>
        <w:rPr>
          <w:sz w:val="25"/>
        </w:rPr>
      </w:pPr>
    </w:p>
    <w:p w14:paraId="0407FCF1" w14:textId="77777777" w:rsidR="00644774" w:rsidRDefault="008525BE">
      <w:pPr>
        <w:pStyle w:val="BodyText"/>
        <w:tabs>
          <w:tab w:val="left" w:pos="3819"/>
        </w:tabs>
        <w:spacing w:before="1" w:line="247" w:lineRule="auto"/>
        <w:ind w:left="3819" w:right="819" w:hanging="3600"/>
      </w:pPr>
      <w:r>
        <w:rPr>
          <w:b/>
        </w:rPr>
        <w:t>V</w:t>
      </w:r>
      <w:r>
        <w:rPr>
          <w:b/>
          <w:i/>
        </w:rPr>
        <w:t>ist</w:t>
      </w:r>
      <w:r>
        <w:rPr>
          <w:b/>
        </w:rPr>
        <w:t>A</w:t>
      </w:r>
      <w:r>
        <w:rPr>
          <w:b/>
        </w:rPr>
        <w:tab/>
      </w:r>
      <w:r>
        <w:t>Veterans Health Information</w:t>
      </w:r>
      <w:r>
        <w:rPr>
          <w:spacing w:val="-45"/>
        </w:rPr>
        <w:t xml:space="preserve"> </w:t>
      </w:r>
      <w:r>
        <w:rPr>
          <w:spacing w:val="-3"/>
        </w:rPr>
        <w:t xml:space="preserve">Systems </w:t>
      </w:r>
      <w:r>
        <w:t>and Technology Architecture</w:t>
      </w:r>
    </w:p>
    <w:p w14:paraId="417F6665" w14:textId="77777777" w:rsidR="00644774" w:rsidRDefault="00644774">
      <w:pPr>
        <w:pStyle w:val="BodyText"/>
        <w:spacing w:before="9"/>
      </w:pPr>
    </w:p>
    <w:p w14:paraId="4F87F70C" w14:textId="77777777" w:rsidR="00644774" w:rsidRDefault="008525BE">
      <w:pPr>
        <w:pStyle w:val="BodyText"/>
        <w:tabs>
          <w:tab w:val="left" w:pos="3819"/>
        </w:tabs>
        <w:spacing w:before="1" w:line="247" w:lineRule="auto"/>
        <w:ind w:left="3819" w:right="285" w:hanging="3600"/>
      </w:pPr>
      <w:r>
        <w:rPr>
          <w:b/>
        </w:rPr>
        <w:t>Ward</w:t>
      </w:r>
      <w:r>
        <w:rPr>
          <w:b/>
          <w:spacing w:val="-1"/>
        </w:rPr>
        <w:t xml:space="preserve"> </w:t>
      </w:r>
      <w:r>
        <w:rPr>
          <w:b/>
        </w:rPr>
        <w:t>(for</w:t>
      </w:r>
      <w:r>
        <w:rPr>
          <w:b/>
          <w:spacing w:val="-8"/>
        </w:rPr>
        <w:t xml:space="preserve"> </w:t>
      </w:r>
      <w:r>
        <w:rPr>
          <w:b/>
        </w:rPr>
        <w:t>Drug)</w:t>
      </w:r>
      <w:r>
        <w:rPr>
          <w:b/>
        </w:rPr>
        <w:tab/>
      </w:r>
      <w:r>
        <w:t xml:space="preserve">The </w:t>
      </w:r>
      <w:r>
        <w:rPr>
          <w:spacing w:val="-4"/>
        </w:rPr>
        <w:t xml:space="preserve">name </w:t>
      </w:r>
      <w:r>
        <w:t xml:space="preserve">of the ward or wards that </w:t>
      </w:r>
      <w:r>
        <w:rPr>
          <w:spacing w:val="-6"/>
        </w:rPr>
        <w:t xml:space="preserve">will </w:t>
      </w:r>
      <w:r>
        <w:t xml:space="preserve">use </w:t>
      </w:r>
      <w:r>
        <w:rPr>
          <w:spacing w:val="-3"/>
        </w:rPr>
        <w:t xml:space="preserve">this </w:t>
      </w:r>
      <w:r>
        <w:t xml:space="preserve">particular drug. It </w:t>
      </w:r>
      <w:r>
        <w:rPr>
          <w:spacing w:val="-5"/>
        </w:rPr>
        <w:t xml:space="preserve">is </w:t>
      </w:r>
      <w:r>
        <w:t xml:space="preserve">important </w:t>
      </w:r>
      <w:r>
        <w:rPr>
          <w:spacing w:val="2"/>
        </w:rPr>
        <w:t xml:space="preserve">to </w:t>
      </w:r>
      <w:r>
        <w:t xml:space="preserve">accurately answer </w:t>
      </w:r>
      <w:r>
        <w:rPr>
          <w:spacing w:val="-3"/>
        </w:rPr>
        <w:t xml:space="preserve">this </w:t>
      </w:r>
      <w:r>
        <w:t xml:space="preserve">prompt because </w:t>
      </w:r>
      <w:r>
        <w:rPr>
          <w:spacing w:val="-3"/>
        </w:rPr>
        <w:t xml:space="preserve">this </w:t>
      </w:r>
      <w:r>
        <w:rPr>
          <w:spacing w:val="-5"/>
        </w:rPr>
        <w:t xml:space="preserve">is </w:t>
      </w:r>
      <w:r>
        <w:t xml:space="preserve">the </w:t>
      </w:r>
      <w:r>
        <w:rPr>
          <w:spacing w:val="-7"/>
        </w:rPr>
        <w:t xml:space="preserve">link </w:t>
      </w:r>
      <w:r>
        <w:t xml:space="preserve">between the </w:t>
      </w:r>
      <w:r>
        <w:rPr>
          <w:spacing w:val="-4"/>
        </w:rPr>
        <w:t xml:space="preserve">Unit </w:t>
      </w:r>
      <w:r>
        <w:t xml:space="preserve">Dose package and the Controlled Substances package. The </w:t>
      </w:r>
      <w:r>
        <w:rPr>
          <w:spacing w:val="-4"/>
        </w:rPr>
        <w:t xml:space="preserve">Unit </w:t>
      </w:r>
      <w:r>
        <w:t xml:space="preserve">Dose package looks at </w:t>
      </w:r>
      <w:r>
        <w:rPr>
          <w:spacing w:val="-3"/>
        </w:rPr>
        <w:t xml:space="preserve">this </w:t>
      </w:r>
      <w:r>
        <w:rPr>
          <w:spacing w:val="-6"/>
        </w:rPr>
        <w:t xml:space="preserve">field </w:t>
      </w:r>
      <w:r>
        <w:rPr>
          <w:spacing w:val="2"/>
        </w:rPr>
        <w:t xml:space="preserve">to </w:t>
      </w:r>
      <w:r>
        <w:t xml:space="preserve">know </w:t>
      </w:r>
      <w:r>
        <w:rPr>
          <w:spacing w:val="-5"/>
        </w:rPr>
        <w:t xml:space="preserve">if </w:t>
      </w:r>
      <w:r>
        <w:t xml:space="preserve">the drug </w:t>
      </w:r>
      <w:r>
        <w:rPr>
          <w:spacing w:val="-5"/>
        </w:rPr>
        <w:t xml:space="preserve">is </w:t>
      </w:r>
      <w:r>
        <w:t>a Controlled Substances stocked</w:t>
      </w:r>
      <w:r>
        <w:rPr>
          <w:spacing w:val="1"/>
        </w:rPr>
        <w:t xml:space="preserve"> </w:t>
      </w:r>
      <w:r>
        <w:t>drug.</w:t>
      </w:r>
    </w:p>
    <w:p w14:paraId="2E1D76B4" w14:textId="77777777" w:rsidR="00644774" w:rsidRDefault="00644774">
      <w:pPr>
        <w:spacing w:line="247" w:lineRule="auto"/>
        <w:sectPr w:rsidR="00644774">
          <w:footerReference w:type="default" r:id="rId11"/>
          <w:pgSz w:w="12240" w:h="15840"/>
          <w:pgMar w:top="1500" w:right="1200" w:bottom="1420" w:left="1220" w:header="0" w:footer="1228" w:gutter="0"/>
          <w:cols w:space="720"/>
        </w:sectPr>
      </w:pPr>
    </w:p>
    <w:p w14:paraId="3B5FAE15" w14:textId="77777777" w:rsidR="00644774" w:rsidRDefault="00644774">
      <w:pPr>
        <w:pStyle w:val="BodyText"/>
        <w:rPr>
          <w:sz w:val="20"/>
        </w:rPr>
      </w:pPr>
    </w:p>
    <w:p w14:paraId="60A63B89" w14:textId="77777777" w:rsidR="00644774" w:rsidRDefault="00644774">
      <w:pPr>
        <w:pStyle w:val="BodyText"/>
        <w:spacing w:before="4"/>
        <w:rPr>
          <w:sz w:val="16"/>
        </w:rPr>
      </w:pPr>
    </w:p>
    <w:p w14:paraId="6446E3CA" w14:textId="77777777" w:rsidR="00644774" w:rsidRDefault="008525BE">
      <w:pPr>
        <w:spacing w:before="90"/>
        <w:ind w:left="359" w:right="383"/>
        <w:jc w:val="center"/>
        <w:rPr>
          <w:i/>
          <w:sz w:val="24"/>
        </w:rPr>
      </w:pPr>
      <w:r>
        <w:rPr>
          <w:i/>
          <w:sz w:val="24"/>
        </w:rPr>
        <w:t>(This page included for two-sided copying.)</w:t>
      </w:r>
    </w:p>
    <w:p w14:paraId="0E9DA13D" w14:textId="77777777" w:rsidR="00644774" w:rsidRDefault="00644774">
      <w:pPr>
        <w:jc w:val="center"/>
        <w:rPr>
          <w:sz w:val="24"/>
        </w:rPr>
        <w:sectPr w:rsidR="00644774">
          <w:footerReference w:type="default" r:id="rId12"/>
          <w:pgSz w:w="12240" w:h="15840"/>
          <w:pgMar w:top="1500" w:right="1200" w:bottom="1460" w:left="1220" w:header="0" w:footer="1271" w:gutter="0"/>
          <w:cols w:space="720"/>
        </w:sectPr>
      </w:pPr>
    </w:p>
    <w:p w14:paraId="503F675E" w14:textId="77777777" w:rsidR="00644774" w:rsidRDefault="00644774">
      <w:pPr>
        <w:pStyle w:val="BodyText"/>
        <w:rPr>
          <w:i/>
          <w:sz w:val="20"/>
        </w:rPr>
      </w:pPr>
    </w:p>
    <w:p w14:paraId="2B6D628F" w14:textId="77777777" w:rsidR="00644774" w:rsidRDefault="008525BE">
      <w:pPr>
        <w:spacing w:before="240"/>
        <w:ind w:left="220"/>
        <w:rPr>
          <w:rFonts w:ascii="Arial"/>
          <w:b/>
          <w:sz w:val="32"/>
        </w:rPr>
      </w:pPr>
      <w:r>
        <w:rPr>
          <w:rFonts w:ascii="Arial"/>
          <w:b/>
          <w:sz w:val="32"/>
        </w:rPr>
        <w:t>I</w:t>
      </w:r>
      <w:bookmarkStart w:id="1" w:name="Index"/>
      <w:bookmarkEnd w:id="1"/>
      <w:r>
        <w:rPr>
          <w:rFonts w:ascii="Arial"/>
          <w:b/>
          <w:sz w:val="32"/>
        </w:rPr>
        <w:t>ndex</w:t>
      </w:r>
    </w:p>
    <w:p w14:paraId="1E6AC086" w14:textId="77777777" w:rsidR="00644774" w:rsidRDefault="008525BE">
      <w:pPr>
        <w:pStyle w:val="Heading1"/>
        <w:spacing w:before="279"/>
      </w:pPr>
      <w:r>
        <w:rPr>
          <w:w w:val="99"/>
        </w:rPr>
        <w:t>A</w:t>
      </w:r>
    </w:p>
    <w:p w14:paraId="00688D7B" w14:textId="77777777" w:rsidR="00644774" w:rsidRDefault="008525BE">
      <w:pPr>
        <w:pStyle w:val="BodyText"/>
        <w:spacing w:before="84"/>
        <w:ind w:left="220"/>
      </w:pPr>
      <w:r>
        <w:t>Activity Report, 4</w:t>
      </w:r>
    </w:p>
    <w:p w14:paraId="46084F05" w14:textId="77777777" w:rsidR="00644774" w:rsidRDefault="008525BE">
      <w:pPr>
        <w:pStyle w:val="Heading1"/>
        <w:spacing w:before="204"/>
      </w:pPr>
      <w:r>
        <w:t>B</w:t>
      </w:r>
    </w:p>
    <w:p w14:paraId="47CC5A85" w14:textId="77777777" w:rsidR="00644774" w:rsidRDefault="008525BE">
      <w:pPr>
        <w:pStyle w:val="BodyText"/>
        <w:spacing w:before="113" w:line="208" w:lineRule="auto"/>
        <w:ind w:left="220" w:right="5868"/>
      </w:pPr>
      <w:r>
        <w:t>Balance Adjustments - NAOU, 23 barcode labels, 5</w:t>
      </w:r>
    </w:p>
    <w:p w14:paraId="05B9712B" w14:textId="77777777" w:rsidR="00644774" w:rsidRDefault="008525BE">
      <w:pPr>
        <w:pStyle w:val="Heading1"/>
      </w:pPr>
      <w:r>
        <w:rPr>
          <w:w w:val="99"/>
        </w:rPr>
        <w:t>C</w:t>
      </w:r>
    </w:p>
    <w:p w14:paraId="363731B9" w14:textId="77777777" w:rsidR="00644774" w:rsidRDefault="008525BE">
      <w:pPr>
        <w:pStyle w:val="BodyText"/>
        <w:spacing w:before="84" w:line="258" w:lineRule="exact"/>
        <w:ind w:left="220"/>
      </w:pPr>
      <w:r>
        <w:t>Check on Priority Orders,</w:t>
      </w:r>
      <w:r>
        <w:rPr>
          <w:spacing w:val="-23"/>
        </w:rPr>
        <w:t xml:space="preserve"> </w:t>
      </w:r>
      <w:r>
        <w:t>12</w:t>
      </w:r>
    </w:p>
    <w:p w14:paraId="7E7B5B66" w14:textId="77777777" w:rsidR="00644774" w:rsidRDefault="008525BE">
      <w:pPr>
        <w:pStyle w:val="BodyText"/>
        <w:spacing w:before="11" w:line="208" w:lineRule="auto"/>
        <w:ind w:left="220" w:right="4834"/>
      </w:pPr>
      <w:r>
        <w:rPr>
          <w:spacing w:val="-3"/>
        </w:rPr>
        <w:t xml:space="preserve">Completing </w:t>
      </w:r>
      <w:r>
        <w:t>a Green Sheet - Ready for Pickup, 15 CS Order Entry For Ward,</w:t>
      </w:r>
      <w:r>
        <w:rPr>
          <w:spacing w:val="6"/>
        </w:rPr>
        <w:t xml:space="preserve"> </w:t>
      </w:r>
      <w:r>
        <w:t>9</w:t>
      </w:r>
    </w:p>
    <w:p w14:paraId="5D6E460C" w14:textId="77777777" w:rsidR="00644774" w:rsidRDefault="008525BE">
      <w:pPr>
        <w:pStyle w:val="Heading1"/>
      </w:pPr>
      <w:r>
        <w:rPr>
          <w:w w:val="99"/>
        </w:rPr>
        <w:t>D</w:t>
      </w:r>
    </w:p>
    <w:p w14:paraId="6A822D13" w14:textId="77777777" w:rsidR="00644774" w:rsidRDefault="008525BE">
      <w:pPr>
        <w:pStyle w:val="BodyText"/>
        <w:spacing w:before="113" w:line="208" w:lineRule="auto"/>
        <w:ind w:left="220" w:right="5868"/>
      </w:pPr>
      <w:r>
        <w:t>Delayed Sign Out Dose for Patient, 22 Delivered-Actively on NAOU, 15 Delivered-Perpetual Inventory, 15</w:t>
      </w:r>
    </w:p>
    <w:p w14:paraId="1F080F44" w14:textId="77777777" w:rsidR="00644774" w:rsidRDefault="008525BE">
      <w:pPr>
        <w:pStyle w:val="Heading1"/>
      </w:pPr>
      <w:r>
        <w:t>E</w:t>
      </w:r>
    </w:p>
    <w:p w14:paraId="133E639F" w14:textId="77777777" w:rsidR="00644774" w:rsidRDefault="008525BE">
      <w:pPr>
        <w:pStyle w:val="BodyText"/>
        <w:spacing w:before="113" w:line="208" w:lineRule="auto"/>
        <w:ind w:left="220" w:right="6996"/>
      </w:pPr>
      <w:r>
        <w:t>Electronic Signature, 1, 20 E-mail, i</w:t>
      </w:r>
    </w:p>
    <w:p w14:paraId="5B807BEA" w14:textId="77777777" w:rsidR="00644774" w:rsidRDefault="008525BE">
      <w:pPr>
        <w:pStyle w:val="BodyText"/>
        <w:spacing w:line="247" w:lineRule="exact"/>
        <w:ind w:left="220"/>
      </w:pPr>
      <w:r>
        <w:t>Expiration Date Report, 26</w:t>
      </w:r>
    </w:p>
    <w:p w14:paraId="6B1E9FD7" w14:textId="77777777" w:rsidR="00644774" w:rsidRDefault="008525BE">
      <w:pPr>
        <w:pStyle w:val="Heading1"/>
        <w:spacing w:before="204"/>
      </w:pPr>
      <w:r>
        <w:t>F</w:t>
      </w:r>
    </w:p>
    <w:p w14:paraId="10E6E129" w14:textId="77777777" w:rsidR="00644774" w:rsidRDefault="008525BE">
      <w:pPr>
        <w:pStyle w:val="BodyText"/>
        <w:spacing w:before="84"/>
        <w:ind w:left="220"/>
      </w:pPr>
      <w:r>
        <w:t>Filled not Delivered, 15</w:t>
      </w:r>
    </w:p>
    <w:p w14:paraId="0458A4A9" w14:textId="77777777" w:rsidR="00644774" w:rsidRDefault="008525BE">
      <w:pPr>
        <w:pStyle w:val="Heading1"/>
        <w:spacing w:before="204"/>
      </w:pPr>
      <w:r>
        <w:t>G</w:t>
      </w:r>
    </w:p>
    <w:p w14:paraId="57B194CD" w14:textId="77777777" w:rsidR="00644774" w:rsidRDefault="008525BE">
      <w:pPr>
        <w:pStyle w:val="BodyText"/>
        <w:spacing w:before="84"/>
        <w:ind w:left="220"/>
      </w:pPr>
      <w:r>
        <w:t>Green Sheet History, 15</w:t>
      </w:r>
    </w:p>
    <w:p w14:paraId="52A65928" w14:textId="77777777" w:rsidR="00644774" w:rsidRDefault="008525BE">
      <w:pPr>
        <w:pStyle w:val="Heading1"/>
        <w:spacing w:before="204"/>
      </w:pPr>
      <w:r>
        <w:t>H</w:t>
      </w:r>
    </w:p>
    <w:p w14:paraId="52B747D2" w14:textId="77777777" w:rsidR="00644774" w:rsidRDefault="008525BE">
      <w:pPr>
        <w:pStyle w:val="BodyText"/>
        <w:spacing w:before="84"/>
        <w:ind w:left="220"/>
      </w:pPr>
      <w:r>
        <w:t>Help Online, 19</w:t>
      </w:r>
    </w:p>
    <w:p w14:paraId="5C4B1988" w14:textId="77777777" w:rsidR="00644774" w:rsidRDefault="008525BE">
      <w:pPr>
        <w:pStyle w:val="Heading1"/>
        <w:spacing w:before="204"/>
      </w:pPr>
      <w:r>
        <w:rPr>
          <w:w w:val="99"/>
        </w:rPr>
        <w:t>I</w:t>
      </w:r>
    </w:p>
    <w:p w14:paraId="481F52DE" w14:textId="77777777" w:rsidR="00644774" w:rsidRDefault="008525BE">
      <w:pPr>
        <w:pStyle w:val="BodyText"/>
        <w:spacing w:before="113" w:line="208" w:lineRule="auto"/>
        <w:ind w:left="220" w:right="3734"/>
      </w:pPr>
      <w:r>
        <w:t>Infusion or PCA Syringe Order Entry For Patient, 10 Initialize NAOU Drug Balance, 22</w:t>
      </w:r>
    </w:p>
    <w:p w14:paraId="74BAEE07" w14:textId="77777777" w:rsidR="00644774" w:rsidRDefault="008525BE">
      <w:pPr>
        <w:pStyle w:val="Heading1"/>
      </w:pPr>
      <w:r>
        <w:t>M</w:t>
      </w:r>
    </w:p>
    <w:p w14:paraId="424A8B83" w14:textId="77777777" w:rsidR="00644774" w:rsidRDefault="008525BE">
      <w:pPr>
        <w:pStyle w:val="BodyText"/>
        <w:spacing w:before="84"/>
        <w:ind w:left="220"/>
      </w:pPr>
      <w:r>
        <w:t>multiple orders, 9</w:t>
      </w:r>
    </w:p>
    <w:p w14:paraId="40D6FBED" w14:textId="77777777" w:rsidR="00644774" w:rsidRDefault="00644774">
      <w:pPr>
        <w:sectPr w:rsidR="00644774">
          <w:footerReference w:type="default" r:id="rId13"/>
          <w:pgSz w:w="12240" w:h="15840"/>
          <w:pgMar w:top="1500" w:right="1200" w:bottom="1420" w:left="1220" w:header="0" w:footer="1228" w:gutter="0"/>
          <w:cols w:space="720"/>
        </w:sectPr>
      </w:pPr>
    </w:p>
    <w:p w14:paraId="128B9D0D" w14:textId="77777777" w:rsidR="00644774" w:rsidRDefault="00644774">
      <w:pPr>
        <w:pStyle w:val="BodyText"/>
        <w:spacing w:before="7"/>
        <w:rPr>
          <w:sz w:val="29"/>
        </w:rPr>
      </w:pPr>
    </w:p>
    <w:p w14:paraId="1114A90F" w14:textId="77777777" w:rsidR="00644774" w:rsidRDefault="008525BE">
      <w:pPr>
        <w:pStyle w:val="Heading1"/>
        <w:spacing w:before="90"/>
        <w:ind w:left="219"/>
      </w:pPr>
      <w:r>
        <w:rPr>
          <w:w w:val="99"/>
        </w:rPr>
        <w:t>N</w:t>
      </w:r>
    </w:p>
    <w:p w14:paraId="60A653CD" w14:textId="77777777" w:rsidR="00644774" w:rsidRDefault="008525BE">
      <w:pPr>
        <w:pStyle w:val="BodyText"/>
        <w:spacing w:before="114" w:line="208" w:lineRule="auto"/>
        <w:ind w:left="219" w:right="6368"/>
      </w:pPr>
      <w:r>
        <w:t>Narcotic Count - Shift Report, 18 Not Given, Return to Stock, 7 Nursing Supervisor Menu, 21</w:t>
      </w:r>
    </w:p>
    <w:p w14:paraId="67E9D7E1" w14:textId="77777777" w:rsidR="00644774" w:rsidRDefault="008525BE">
      <w:pPr>
        <w:pStyle w:val="Heading1"/>
        <w:spacing w:before="210"/>
        <w:ind w:left="219"/>
      </w:pPr>
      <w:r>
        <w:t>O</w:t>
      </w:r>
    </w:p>
    <w:p w14:paraId="110BCEF9" w14:textId="77777777" w:rsidR="00644774" w:rsidRDefault="008525BE">
      <w:pPr>
        <w:pStyle w:val="BodyText"/>
        <w:spacing w:before="113" w:line="208" w:lineRule="auto"/>
        <w:ind w:left="219" w:right="7001"/>
      </w:pPr>
      <w:r>
        <w:t>One-Time Request, 9 Order Entry Banner, 33</w:t>
      </w:r>
    </w:p>
    <w:p w14:paraId="0D0FE015" w14:textId="77777777" w:rsidR="00644774" w:rsidRDefault="008525BE">
      <w:pPr>
        <w:pStyle w:val="BodyText"/>
        <w:spacing w:line="229" w:lineRule="exact"/>
        <w:ind w:left="2936"/>
      </w:pPr>
      <w:r>
        <w:t>, 10</w:t>
      </w:r>
    </w:p>
    <w:p w14:paraId="35142CE4" w14:textId="77777777" w:rsidR="00644774" w:rsidRDefault="008525BE">
      <w:pPr>
        <w:pStyle w:val="BodyText"/>
        <w:spacing w:before="11" w:line="208" w:lineRule="auto"/>
        <w:ind w:left="219" w:right="5868"/>
      </w:pPr>
      <w:r>
        <w:t>Orders Filled Not Delivered, 12 Orientation, 1</w:t>
      </w:r>
    </w:p>
    <w:p w14:paraId="620B078F" w14:textId="77777777" w:rsidR="00644774" w:rsidRDefault="008525BE">
      <w:pPr>
        <w:pStyle w:val="Heading1"/>
        <w:ind w:left="219"/>
      </w:pPr>
      <w:r>
        <w:t>P</w:t>
      </w:r>
    </w:p>
    <w:p w14:paraId="5C2DE5E5" w14:textId="77777777" w:rsidR="00644774" w:rsidRDefault="008525BE">
      <w:pPr>
        <w:pStyle w:val="BodyText"/>
        <w:spacing w:before="84" w:line="258" w:lineRule="exact"/>
        <w:ind w:left="219"/>
      </w:pPr>
      <w:r>
        <w:t>Patient ID List Print, 5, 21</w:t>
      </w:r>
    </w:p>
    <w:p w14:paraId="67D96013" w14:textId="77777777" w:rsidR="00644774" w:rsidRDefault="008525BE">
      <w:pPr>
        <w:pStyle w:val="BodyText"/>
        <w:spacing w:line="240" w:lineRule="exact"/>
        <w:ind w:left="219"/>
      </w:pPr>
      <w:r>
        <w:t>Patient/Location Inquiry, 23</w:t>
      </w:r>
    </w:p>
    <w:p w14:paraId="1947A999" w14:textId="77777777" w:rsidR="00644774" w:rsidRDefault="008525BE">
      <w:pPr>
        <w:pStyle w:val="BodyText"/>
        <w:spacing w:before="11" w:line="208" w:lineRule="auto"/>
        <w:ind w:left="219" w:right="4887"/>
      </w:pPr>
      <w:bookmarkStart w:id="2" w:name="_bookmark1"/>
      <w:bookmarkEnd w:id="2"/>
      <w:r>
        <w:t>Pending CS Orders Report for an NAOU, 12 PSD TECH, 34</w:t>
      </w:r>
    </w:p>
    <w:p w14:paraId="6D420D40" w14:textId="77777777" w:rsidR="00644774" w:rsidRDefault="008525BE">
      <w:pPr>
        <w:pStyle w:val="BodyText"/>
        <w:spacing w:line="247" w:lineRule="exact"/>
        <w:ind w:left="219"/>
      </w:pPr>
      <w:r>
        <w:t>PSD TECH ADV, 35</w:t>
      </w:r>
    </w:p>
    <w:p w14:paraId="1A0332B5" w14:textId="77777777" w:rsidR="00644774" w:rsidRDefault="008525BE">
      <w:pPr>
        <w:pStyle w:val="Heading1"/>
        <w:spacing w:before="204"/>
        <w:ind w:left="219"/>
      </w:pPr>
      <w:r>
        <w:rPr>
          <w:w w:val="99"/>
        </w:rPr>
        <w:t>R</w:t>
      </w:r>
    </w:p>
    <w:p w14:paraId="07BD174F" w14:textId="77777777" w:rsidR="00644774" w:rsidRDefault="008525BE">
      <w:pPr>
        <w:pStyle w:val="BodyText"/>
        <w:spacing w:before="84" w:line="258" w:lineRule="exact"/>
        <w:ind w:left="219"/>
      </w:pPr>
      <w:r>
        <w:t>Ready for Pick Up, 15</w:t>
      </w:r>
    </w:p>
    <w:p w14:paraId="7C33E519" w14:textId="77777777" w:rsidR="00644774" w:rsidRDefault="008525BE">
      <w:pPr>
        <w:pStyle w:val="BodyText"/>
        <w:spacing w:before="11" w:line="208" w:lineRule="auto"/>
        <w:ind w:left="220" w:right="3734"/>
      </w:pPr>
      <w:r>
        <w:t xml:space="preserve">Receipt of Controlled Substance from Pharmacy, 15, 17 </w:t>
      </w:r>
      <w:r>
        <w:rPr>
          <w:i/>
        </w:rPr>
        <w:t>Receipt of Controlled Substances from Pharmacy</w:t>
      </w:r>
      <w:r>
        <w:t>, 12 Receive Green Sheet &amp; Drug from another NAOU, 16 Receive GS for PCA/Infusion Signed Out to Patient, 16 Record Defective Dose, 8</w:t>
      </w:r>
    </w:p>
    <w:p w14:paraId="6DE8E125" w14:textId="77777777" w:rsidR="00644774" w:rsidRDefault="008525BE">
      <w:pPr>
        <w:pStyle w:val="BodyText"/>
        <w:spacing w:line="228" w:lineRule="exact"/>
        <w:ind w:left="220"/>
      </w:pPr>
      <w:r>
        <w:t>Record Delayed Wastage, 6</w:t>
      </w:r>
    </w:p>
    <w:p w14:paraId="1A124C65" w14:textId="77777777" w:rsidR="00644774" w:rsidRDefault="008525BE">
      <w:pPr>
        <w:pStyle w:val="BodyText"/>
        <w:spacing w:before="11" w:line="208" w:lineRule="auto"/>
        <w:ind w:left="220" w:right="4887"/>
      </w:pPr>
      <w:r>
        <w:t>Report of Balance of drugs on NAOU, 18 Reprint Transfer Between NAOUs, 16</w:t>
      </w:r>
    </w:p>
    <w:p w14:paraId="4B096D39" w14:textId="77777777" w:rsidR="00644774" w:rsidRDefault="008525BE">
      <w:pPr>
        <w:pStyle w:val="Heading1"/>
      </w:pPr>
      <w:r>
        <w:rPr>
          <w:w w:val="99"/>
        </w:rPr>
        <w:t>S</w:t>
      </w:r>
    </w:p>
    <w:p w14:paraId="43AFF5D4" w14:textId="77777777" w:rsidR="00644774" w:rsidRDefault="008525BE">
      <w:pPr>
        <w:pStyle w:val="BodyText"/>
        <w:spacing w:before="84" w:line="258" w:lineRule="exact"/>
        <w:ind w:left="220"/>
      </w:pPr>
      <w:r>
        <w:t>Scheduled Delivery, 9</w:t>
      </w:r>
    </w:p>
    <w:p w14:paraId="5076A2DA" w14:textId="77777777" w:rsidR="00644774" w:rsidRDefault="008525BE">
      <w:pPr>
        <w:pStyle w:val="BodyText"/>
        <w:spacing w:line="240" w:lineRule="exact"/>
        <w:ind w:left="220"/>
      </w:pPr>
      <w:r>
        <w:t>Sign Out Doses for Patients, 3</w:t>
      </w:r>
    </w:p>
    <w:p w14:paraId="7252610E" w14:textId="77777777" w:rsidR="00644774" w:rsidRDefault="008525BE">
      <w:pPr>
        <w:pStyle w:val="BodyText"/>
        <w:spacing w:line="258" w:lineRule="exact"/>
        <w:ind w:left="220"/>
      </w:pPr>
      <w:r>
        <w:t>Steps to Prepare a Ward (NAOU) for use of a Radio Frequency Device, 27</w:t>
      </w:r>
    </w:p>
    <w:p w14:paraId="5D624A73" w14:textId="77777777" w:rsidR="00644774" w:rsidRDefault="008525BE">
      <w:pPr>
        <w:pStyle w:val="Heading1"/>
        <w:spacing w:before="204"/>
      </w:pPr>
      <w:r>
        <w:t>T</w:t>
      </w:r>
    </w:p>
    <w:p w14:paraId="1ECEFB11" w14:textId="77777777" w:rsidR="00644774" w:rsidRDefault="008525BE">
      <w:pPr>
        <w:pStyle w:val="BodyText"/>
        <w:spacing w:before="113" w:line="208" w:lineRule="auto"/>
        <w:ind w:left="220" w:right="4428"/>
      </w:pPr>
      <w:r>
        <w:t>Transfer Green Sheet and Drug to another NAOU, 15 Transfer Green Sheet Menu, 15</w:t>
      </w:r>
    </w:p>
    <w:p w14:paraId="05827420" w14:textId="77777777" w:rsidR="00644774" w:rsidRDefault="008525BE">
      <w:pPr>
        <w:pStyle w:val="BodyText"/>
        <w:spacing w:line="208" w:lineRule="auto"/>
        <w:ind w:left="220" w:right="3734"/>
      </w:pPr>
      <w:r>
        <w:t>Transfer GS for PCA/Infusion Signed Out to Patient, 16 Transferred Green Sheets - Pending NAOU Receipt, 16</w:t>
      </w:r>
    </w:p>
    <w:p w14:paraId="78ADA4E5" w14:textId="77777777" w:rsidR="00644774" w:rsidRDefault="008525BE">
      <w:pPr>
        <w:pStyle w:val="Heading1"/>
        <w:spacing w:before="210"/>
      </w:pPr>
      <w:r>
        <w:rPr>
          <w:w w:val="99"/>
        </w:rPr>
        <w:t>U</w:t>
      </w:r>
    </w:p>
    <w:p w14:paraId="389BEB04" w14:textId="77777777" w:rsidR="00644774" w:rsidRDefault="008525BE">
      <w:pPr>
        <w:pStyle w:val="BodyText"/>
        <w:spacing w:before="113" w:line="208" w:lineRule="auto"/>
        <w:ind w:left="220" w:right="5868"/>
      </w:pPr>
      <w:r>
        <w:t>Unscheduled Order Report, 23 Unscheduled Pick Up, 9</w:t>
      </w:r>
    </w:p>
    <w:p w14:paraId="5093BBD0" w14:textId="77777777" w:rsidR="00644774" w:rsidRDefault="008525BE">
      <w:pPr>
        <w:pStyle w:val="Heading1"/>
      </w:pPr>
      <w:r>
        <w:rPr>
          <w:w w:val="99"/>
        </w:rPr>
        <w:t>V</w:t>
      </w:r>
    </w:p>
    <w:p w14:paraId="4E98FFB7" w14:textId="77777777" w:rsidR="00644774" w:rsidRDefault="008525BE">
      <w:pPr>
        <w:pStyle w:val="BodyText"/>
        <w:spacing w:before="84"/>
        <w:ind w:left="220"/>
      </w:pPr>
      <w:r>
        <w:t>Verify Count, 13</w:t>
      </w:r>
    </w:p>
    <w:sectPr w:rsidR="00644774">
      <w:footerReference w:type="default" r:id="rId14"/>
      <w:pgSz w:w="12240" w:h="15840"/>
      <w:pgMar w:top="1500" w:right="1200" w:bottom="1420" w:left="1220" w:header="0" w:footer="12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2B6F9" w14:textId="77777777" w:rsidR="006E71B4" w:rsidRDefault="008525BE">
      <w:r>
        <w:separator/>
      </w:r>
    </w:p>
  </w:endnote>
  <w:endnote w:type="continuationSeparator" w:id="0">
    <w:p w14:paraId="6F0DA2A7" w14:textId="77777777" w:rsidR="006E71B4" w:rsidRDefault="0085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17A7C" w14:textId="77777777" w:rsidR="00644774" w:rsidRDefault="004D407E">
    <w:pPr>
      <w:pStyle w:val="BodyText"/>
      <w:spacing w:line="14" w:lineRule="auto"/>
      <w:rPr>
        <w:sz w:val="20"/>
      </w:rPr>
    </w:pPr>
    <w:r>
      <w:pict w14:anchorId="290D5884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71pt;margin-top:719.6pt;width:53.85pt;height:13.2pt;z-index:-15933952;mso-position-horizontal-relative:page;mso-position-vertical-relative:page" filled="f" stroked="f">
          <v:textbox inset="0,0,0,0">
            <w:txbxContent>
              <w:p w14:paraId="0E609BE3" w14:textId="77777777" w:rsidR="00644774" w:rsidRDefault="008525BE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August 2008</w:t>
                </w:r>
              </w:p>
            </w:txbxContent>
          </v:textbox>
          <w10:wrap anchorx="page" anchory="page"/>
        </v:shape>
      </w:pict>
    </w:r>
    <w:r>
      <w:pict w14:anchorId="0009765B">
        <v:shape id="_x0000_s2068" type="#_x0000_t202" style="position:absolute;margin-left:259.9pt;margin-top:719.6pt;width:92.35pt;height:37.2pt;z-index:-15933440;mso-position-horizontal-relative:page;mso-position-vertical-relative:page" filled="f" stroked="f">
          <v:textbox inset="0,0,0,0">
            <w:txbxContent>
              <w:p w14:paraId="2E5F3D69" w14:textId="77777777" w:rsidR="00644774" w:rsidRDefault="008525BE">
                <w:pPr>
                  <w:spacing w:before="13" w:line="249" w:lineRule="auto"/>
                  <w:ind w:left="19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Controlled Substances Nurses’ Manual PSD*3*69</w:t>
                </w:r>
              </w:p>
            </w:txbxContent>
          </v:textbox>
          <w10:wrap anchorx="page" anchory="page"/>
        </v:shape>
      </w:pict>
    </w:r>
    <w:r>
      <w:pict w14:anchorId="060E2F98">
        <v:shape id="_x0000_s2067" type="#_x0000_t202" style="position:absolute;margin-left:526.7pt;margin-top:719.6pt;width:11.8pt;height:13.2pt;z-index:-15932928;mso-position-horizontal-relative:page;mso-position-vertical-relative:page" filled="f" stroked="f">
          <v:textbox inset="0,0,0,0">
            <w:txbxContent>
              <w:p w14:paraId="6BFEB82F" w14:textId="77777777" w:rsidR="00644774" w:rsidRDefault="008525BE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A0B46" w14:textId="77777777" w:rsidR="00644774" w:rsidRDefault="004D407E">
    <w:pPr>
      <w:pStyle w:val="BodyText"/>
      <w:spacing w:line="14" w:lineRule="auto"/>
      <w:rPr>
        <w:sz w:val="20"/>
      </w:rPr>
    </w:pPr>
    <w:r>
      <w:pict w14:anchorId="694485FA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1pt;margin-top:719.6pt;width:53.85pt;height:13.2pt;z-index:-15932416;mso-position-horizontal-relative:page;mso-position-vertical-relative:page" filled="f" stroked="f">
          <v:textbox inset="0,0,0,0">
            <w:txbxContent>
              <w:p w14:paraId="0C22A92E" w14:textId="77777777" w:rsidR="00644774" w:rsidRDefault="008525BE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August 2008</w:t>
                </w:r>
              </w:p>
            </w:txbxContent>
          </v:textbox>
          <w10:wrap anchorx="page" anchory="page"/>
        </v:shape>
      </w:pict>
    </w:r>
    <w:r>
      <w:pict w14:anchorId="04D4B251">
        <v:shape id="_x0000_s2065" type="#_x0000_t202" style="position:absolute;margin-left:259.9pt;margin-top:719.6pt;width:92.35pt;height:37.2pt;z-index:-15931904;mso-position-horizontal-relative:page;mso-position-vertical-relative:page" filled="f" stroked="f">
          <v:textbox inset="0,0,0,0">
            <w:txbxContent>
              <w:p w14:paraId="10E8B327" w14:textId="77777777" w:rsidR="00644774" w:rsidRDefault="008525BE">
                <w:pPr>
                  <w:spacing w:before="13" w:line="249" w:lineRule="auto"/>
                  <w:ind w:left="274" w:right="13" w:hanging="255"/>
                  <w:rPr>
                    <w:sz w:val="20"/>
                  </w:rPr>
                </w:pPr>
                <w:r>
                  <w:rPr>
                    <w:sz w:val="20"/>
                  </w:rPr>
                  <w:t>Controlled Substances Nurses’ Manual PSD*3*69</w:t>
                </w:r>
              </w:p>
            </w:txbxContent>
          </v:textbox>
          <w10:wrap anchorx="page" anchory="page"/>
        </v:shape>
      </w:pict>
    </w:r>
    <w:r>
      <w:pict w14:anchorId="6EC97D4D">
        <v:shape id="_x0000_s2064" type="#_x0000_t202" style="position:absolute;margin-left:524.35pt;margin-top:719.6pt;width:12.1pt;height:13.2pt;z-index:-15931392;mso-position-horizontal-relative:page;mso-position-vertical-relative:page" filled="f" stroked="f">
          <v:textbox inset="0,0,0,0">
            <w:txbxContent>
              <w:p w14:paraId="52D824AC" w14:textId="77777777" w:rsidR="00644774" w:rsidRDefault="008525BE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9A912" w14:textId="77777777" w:rsidR="00644774" w:rsidRDefault="004D407E">
    <w:pPr>
      <w:pStyle w:val="BodyText"/>
      <w:spacing w:line="14" w:lineRule="auto"/>
      <w:rPr>
        <w:sz w:val="20"/>
      </w:rPr>
    </w:pPr>
    <w:r>
      <w:pict w14:anchorId="42D8F5CC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1pt;margin-top:719.6pt;width:12.1pt;height:13.2pt;z-index:-15930880;mso-position-horizontal-relative:page;mso-position-vertical-relative:page" filled="f" stroked="f">
          <v:textbox inset="0,0,0,0">
            <w:txbxContent>
              <w:p w14:paraId="2DAE0B63" w14:textId="77777777" w:rsidR="00644774" w:rsidRDefault="008525BE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34</w:t>
                </w:r>
              </w:p>
            </w:txbxContent>
          </v:textbox>
          <w10:wrap anchorx="page" anchory="page"/>
        </v:shape>
      </w:pict>
    </w:r>
    <w:r>
      <w:pict w14:anchorId="185A72A5">
        <v:shape id="_x0000_s2062" type="#_x0000_t202" style="position:absolute;margin-left:245.95pt;margin-top:719.6pt;width:120.1pt;height:37.2pt;z-index:-15930368;mso-position-horizontal-relative:page;mso-position-vertical-relative:page" filled="f" stroked="f">
          <v:textbox inset="0,0,0,0">
            <w:txbxContent>
              <w:p w14:paraId="1EB82081" w14:textId="77777777" w:rsidR="00644774" w:rsidRDefault="008525BE">
                <w:pPr>
                  <w:spacing w:before="13" w:line="249" w:lineRule="auto"/>
                  <w:ind w:left="19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Controlled Substances V. 3.0 Nurses’ User Manual PSD*3*69</w:t>
                </w:r>
              </w:p>
            </w:txbxContent>
          </v:textbox>
          <w10:wrap anchorx="page" anchory="page"/>
        </v:shape>
      </w:pict>
    </w:r>
    <w:r>
      <w:pict w14:anchorId="60ECEE1E">
        <v:shape id="_x0000_s2061" type="#_x0000_t202" style="position:absolute;margin-left:493.65pt;margin-top:719.6pt;width:42.8pt;height:13.2pt;z-index:-15929856;mso-position-horizontal-relative:page;mso-position-vertical-relative:page" filled="f" stroked="f">
          <v:textbox inset="0,0,0,0">
            <w:txbxContent>
              <w:p w14:paraId="28739CDF" w14:textId="77777777" w:rsidR="00644774" w:rsidRDefault="008525BE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May 2010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12F4C" w14:textId="77777777" w:rsidR="00644774" w:rsidRDefault="004D407E">
    <w:pPr>
      <w:pStyle w:val="BodyText"/>
      <w:spacing w:line="14" w:lineRule="auto"/>
      <w:rPr>
        <w:sz w:val="20"/>
      </w:rPr>
    </w:pPr>
    <w:r>
      <w:pict w14:anchorId="7C77EE5B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1pt;margin-top:719.6pt;width:42.8pt;height:13.2pt;z-index:-15929344;mso-position-horizontal-relative:page;mso-position-vertical-relative:page" filled="f" stroked="f">
          <v:textbox inset="0,0,0,0">
            <w:txbxContent>
              <w:p w14:paraId="54C18985" w14:textId="77777777" w:rsidR="00644774" w:rsidRDefault="008525BE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May 2010</w:t>
                </w:r>
              </w:p>
            </w:txbxContent>
          </v:textbox>
          <w10:wrap anchorx="page" anchory="page"/>
        </v:shape>
      </w:pict>
    </w:r>
    <w:r>
      <w:pict w14:anchorId="200003C2">
        <v:shape id="_x0000_s2059" type="#_x0000_t202" style="position:absolute;margin-left:245.95pt;margin-top:719.6pt;width:120.1pt;height:37.2pt;z-index:-15928832;mso-position-horizontal-relative:page;mso-position-vertical-relative:page" filled="f" stroked="f">
          <v:textbox inset="0,0,0,0">
            <w:txbxContent>
              <w:p w14:paraId="7AE730A1" w14:textId="77777777" w:rsidR="00644774" w:rsidRDefault="008525BE">
                <w:pPr>
                  <w:spacing w:before="13" w:line="249" w:lineRule="auto"/>
                  <w:ind w:left="19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Controlled Substances V. 3.0 Nurses’ User Manual PSD*3*69</w:t>
                </w:r>
              </w:p>
            </w:txbxContent>
          </v:textbox>
          <w10:wrap anchorx="page" anchory="page"/>
        </v:shape>
      </w:pict>
    </w:r>
    <w:r>
      <w:pict w14:anchorId="3B9CF621">
        <v:shape id="_x0000_s2058" type="#_x0000_t202" style="position:absolute;margin-left:524.35pt;margin-top:719.6pt;width:12.1pt;height:13.2pt;z-index:-15928320;mso-position-horizontal-relative:page;mso-position-vertical-relative:page" filled="f" stroked="f">
          <v:textbox inset="0,0,0,0">
            <w:txbxContent>
              <w:p w14:paraId="75EBC3FB" w14:textId="77777777" w:rsidR="00644774" w:rsidRDefault="008525BE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EE191" w14:textId="77777777" w:rsidR="00644774" w:rsidRDefault="004D407E">
    <w:pPr>
      <w:pStyle w:val="BodyText"/>
      <w:spacing w:line="14" w:lineRule="auto"/>
      <w:rPr>
        <w:sz w:val="20"/>
      </w:rPr>
    </w:pPr>
    <w:r>
      <w:pict w14:anchorId="0F9B22DD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1pt;margin-top:717.45pt;width:53.85pt;height:13.2pt;z-index:-15927808;mso-position-horizontal-relative:page;mso-position-vertical-relative:page" filled="f" stroked="f">
          <v:textbox inset="0,0,0,0">
            <w:txbxContent>
              <w:p w14:paraId="1E45154D" w14:textId="77777777" w:rsidR="00644774" w:rsidRDefault="008525BE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August 2008</w:t>
                </w:r>
              </w:p>
            </w:txbxContent>
          </v:textbox>
          <w10:wrap anchorx="page" anchory="page"/>
        </v:shape>
      </w:pict>
    </w:r>
    <w:r>
      <w:pict w14:anchorId="4D9527B7">
        <v:shape id="_x0000_s2056" type="#_x0000_t202" style="position:absolute;margin-left:245.95pt;margin-top:717.45pt;width:120.1pt;height:39.3pt;z-index:-15927296;mso-position-horizontal-relative:page;mso-position-vertical-relative:page" filled="f" stroked="f">
          <v:textbox inset="0,0,0,0">
            <w:txbxContent>
              <w:p w14:paraId="0086FC1A" w14:textId="77777777" w:rsidR="00644774" w:rsidRDefault="008525BE">
                <w:pPr>
                  <w:spacing w:before="13" w:line="249" w:lineRule="auto"/>
                  <w:ind w:left="19" w:right="18"/>
                  <w:jc w:val="center"/>
                  <w:rPr>
                    <w:sz w:val="24"/>
                  </w:rPr>
                </w:pPr>
                <w:r>
                  <w:rPr>
                    <w:sz w:val="20"/>
                  </w:rPr>
                  <w:t xml:space="preserve">Controlled Substances V. 3.0 Nurses’ User Manual </w:t>
                </w:r>
                <w:r>
                  <w:rPr>
                    <w:sz w:val="24"/>
                  </w:rPr>
                  <w:t>PSD*3*69</w:t>
                </w:r>
              </w:p>
            </w:txbxContent>
          </v:textbox>
          <w10:wrap anchorx="page" anchory="page"/>
        </v:shape>
      </w:pict>
    </w:r>
    <w:r>
      <w:pict w14:anchorId="6E21707E">
        <v:shape id="_x0000_s2055" type="#_x0000_t202" style="position:absolute;margin-left:524.35pt;margin-top:717.45pt;width:12.1pt;height:13.2pt;z-index:-15926784;mso-position-horizontal-relative:page;mso-position-vertical-relative:page" filled="f" stroked="f">
          <v:textbox inset="0,0,0,0">
            <w:txbxContent>
              <w:p w14:paraId="7CE082A1" w14:textId="77777777" w:rsidR="00644774" w:rsidRDefault="008525BE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86009" w14:textId="77777777" w:rsidR="00644774" w:rsidRDefault="004D407E">
    <w:pPr>
      <w:pStyle w:val="BodyText"/>
      <w:spacing w:line="14" w:lineRule="auto"/>
      <w:rPr>
        <w:sz w:val="20"/>
      </w:rPr>
    </w:pPr>
    <w:r>
      <w:pict w14:anchorId="13E589E3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1pt;margin-top:719.6pt;width:53.85pt;height:13.2pt;z-index:-15926272;mso-position-horizontal-relative:page;mso-position-vertical-relative:page" filled="f" stroked="f">
          <v:textbox inset="0,0,0,0">
            <w:txbxContent>
              <w:p w14:paraId="429601A4" w14:textId="77777777" w:rsidR="00644774" w:rsidRDefault="008525BE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August 2008</w:t>
                </w:r>
              </w:p>
            </w:txbxContent>
          </v:textbox>
          <w10:wrap anchorx="page" anchory="page"/>
        </v:shape>
      </w:pict>
    </w:r>
    <w:r>
      <w:pict w14:anchorId="67E78388">
        <v:shape id="_x0000_s2053" type="#_x0000_t202" style="position:absolute;margin-left:245.95pt;margin-top:719.6pt;width:120.1pt;height:37.2pt;z-index:-15925760;mso-position-horizontal-relative:page;mso-position-vertical-relative:page" filled="f" stroked="f">
          <v:textbox inset="0,0,0,0">
            <w:txbxContent>
              <w:p w14:paraId="495EF3F3" w14:textId="77777777" w:rsidR="00644774" w:rsidRDefault="008525BE">
                <w:pPr>
                  <w:spacing w:before="13" w:line="249" w:lineRule="auto"/>
                  <w:ind w:left="19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Controlled Substances V. 3.0 Nurses’ User Manual PSD*3*69</w:t>
                </w:r>
              </w:p>
            </w:txbxContent>
          </v:textbox>
          <w10:wrap anchorx="page" anchory="page"/>
        </v:shape>
      </w:pict>
    </w:r>
    <w:r>
      <w:pict w14:anchorId="37ADEFD8">
        <v:shape id="_x0000_s2052" type="#_x0000_t202" style="position:absolute;margin-left:528.9pt;margin-top:719.6pt;width:12.1pt;height:13.2pt;z-index:-15925248;mso-position-horizontal-relative:page;mso-position-vertical-relative:page" filled="f" stroked="f">
          <v:textbox inset="0,0,0,0">
            <w:txbxContent>
              <w:p w14:paraId="507E12FD" w14:textId="77777777" w:rsidR="00644774" w:rsidRDefault="008525BE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625E0" w14:textId="77777777" w:rsidR="00644774" w:rsidRDefault="004D407E">
    <w:pPr>
      <w:pStyle w:val="BodyText"/>
      <w:spacing w:line="14" w:lineRule="auto"/>
      <w:rPr>
        <w:sz w:val="20"/>
      </w:rPr>
    </w:pPr>
    <w:r>
      <w:pict w14:anchorId="26D6F97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719.6pt;width:12.1pt;height:13.2pt;z-index:-15924736;mso-position-horizontal-relative:page;mso-position-vertical-relative:page" filled="f" stroked="f">
          <v:textbox inset="0,0,0,0">
            <w:txbxContent>
              <w:p w14:paraId="3B3FA000" w14:textId="77777777" w:rsidR="00644774" w:rsidRDefault="008525BE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38</w:t>
                </w:r>
              </w:p>
            </w:txbxContent>
          </v:textbox>
          <w10:wrap anchorx="page" anchory="page"/>
        </v:shape>
      </w:pict>
    </w:r>
    <w:r>
      <w:pict w14:anchorId="202D8627">
        <v:shape id="_x0000_s2050" type="#_x0000_t202" style="position:absolute;margin-left:245.95pt;margin-top:719.6pt;width:120.1pt;height:37.2pt;z-index:-15924224;mso-position-horizontal-relative:page;mso-position-vertical-relative:page" filled="f" stroked="f">
          <v:textbox inset="0,0,0,0">
            <w:txbxContent>
              <w:p w14:paraId="315F8A1A" w14:textId="77777777" w:rsidR="00644774" w:rsidRDefault="008525BE">
                <w:pPr>
                  <w:spacing w:before="13" w:line="249" w:lineRule="auto"/>
                  <w:ind w:left="19" w:right="18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Controlled Substances V. 3.0 Nurses’ User Manual PSD*3*69</w:t>
                </w:r>
              </w:p>
            </w:txbxContent>
          </v:textbox>
          <w10:wrap anchorx="page" anchory="page"/>
        </v:shape>
      </w:pict>
    </w:r>
    <w:r>
      <w:pict w14:anchorId="0D804EED">
        <v:shape id="_x0000_s2049" type="#_x0000_t202" style="position:absolute;margin-left:493.65pt;margin-top:719.6pt;width:42.8pt;height:13.2pt;z-index:-15923712;mso-position-horizontal-relative:page;mso-position-vertical-relative:page" filled="f" stroked="f">
          <v:textbox inset="0,0,0,0">
            <w:txbxContent>
              <w:p w14:paraId="2F4720E0" w14:textId="77777777" w:rsidR="00644774" w:rsidRDefault="008525BE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May 2010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D6EE8" w14:textId="77777777" w:rsidR="006E71B4" w:rsidRDefault="008525BE">
      <w:r>
        <w:separator/>
      </w:r>
    </w:p>
  </w:footnote>
  <w:footnote w:type="continuationSeparator" w:id="0">
    <w:p w14:paraId="434EE5ED" w14:textId="77777777" w:rsidR="006E71B4" w:rsidRDefault="0085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04C87"/>
    <w:multiLevelType w:val="hybridMultilevel"/>
    <w:tmpl w:val="33106F5C"/>
    <w:lvl w:ilvl="0" w:tplc="BB92839C">
      <w:start w:val="1"/>
      <w:numFmt w:val="decimal"/>
      <w:lvlText w:val="%1)"/>
      <w:lvlJc w:val="left"/>
      <w:pPr>
        <w:ind w:left="4084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54C4288">
      <w:numFmt w:val="bullet"/>
      <w:lvlText w:val="•"/>
      <w:lvlJc w:val="left"/>
      <w:pPr>
        <w:ind w:left="4654" w:hanging="264"/>
      </w:pPr>
      <w:rPr>
        <w:rFonts w:hint="default"/>
      </w:rPr>
    </w:lvl>
    <w:lvl w:ilvl="2" w:tplc="D3169B5A">
      <w:numFmt w:val="bullet"/>
      <w:lvlText w:val="•"/>
      <w:lvlJc w:val="left"/>
      <w:pPr>
        <w:ind w:left="5228" w:hanging="264"/>
      </w:pPr>
      <w:rPr>
        <w:rFonts w:hint="default"/>
      </w:rPr>
    </w:lvl>
    <w:lvl w:ilvl="3" w:tplc="6E2E5D00">
      <w:numFmt w:val="bullet"/>
      <w:lvlText w:val="•"/>
      <w:lvlJc w:val="left"/>
      <w:pPr>
        <w:ind w:left="5802" w:hanging="264"/>
      </w:pPr>
      <w:rPr>
        <w:rFonts w:hint="default"/>
      </w:rPr>
    </w:lvl>
    <w:lvl w:ilvl="4" w:tplc="6222205C">
      <w:numFmt w:val="bullet"/>
      <w:lvlText w:val="•"/>
      <w:lvlJc w:val="left"/>
      <w:pPr>
        <w:ind w:left="6376" w:hanging="264"/>
      </w:pPr>
      <w:rPr>
        <w:rFonts w:hint="default"/>
      </w:rPr>
    </w:lvl>
    <w:lvl w:ilvl="5" w:tplc="C6EAA880">
      <w:numFmt w:val="bullet"/>
      <w:lvlText w:val="•"/>
      <w:lvlJc w:val="left"/>
      <w:pPr>
        <w:ind w:left="6950" w:hanging="264"/>
      </w:pPr>
      <w:rPr>
        <w:rFonts w:hint="default"/>
      </w:rPr>
    </w:lvl>
    <w:lvl w:ilvl="6" w:tplc="C6A2D554">
      <w:numFmt w:val="bullet"/>
      <w:lvlText w:val="•"/>
      <w:lvlJc w:val="left"/>
      <w:pPr>
        <w:ind w:left="7524" w:hanging="264"/>
      </w:pPr>
      <w:rPr>
        <w:rFonts w:hint="default"/>
      </w:rPr>
    </w:lvl>
    <w:lvl w:ilvl="7" w:tplc="8B9423D6">
      <w:numFmt w:val="bullet"/>
      <w:lvlText w:val="•"/>
      <w:lvlJc w:val="left"/>
      <w:pPr>
        <w:ind w:left="8098" w:hanging="264"/>
      </w:pPr>
      <w:rPr>
        <w:rFonts w:hint="default"/>
      </w:rPr>
    </w:lvl>
    <w:lvl w:ilvl="8" w:tplc="36E65CE6">
      <w:numFmt w:val="bullet"/>
      <w:lvlText w:val="•"/>
      <w:lvlJc w:val="left"/>
      <w:pPr>
        <w:ind w:left="8672" w:hanging="264"/>
      </w:pPr>
      <w:rPr>
        <w:rFonts w:hint="default"/>
      </w:rPr>
    </w:lvl>
  </w:abstractNum>
  <w:abstractNum w:abstractNumId="1" w15:restartNumberingAfterBreak="0">
    <w:nsid w:val="0F276F49"/>
    <w:multiLevelType w:val="hybridMultilevel"/>
    <w:tmpl w:val="2ABCB69A"/>
    <w:lvl w:ilvl="0" w:tplc="C36E0E64">
      <w:start w:val="1"/>
      <w:numFmt w:val="decimal"/>
      <w:lvlText w:val="%1)"/>
      <w:lvlJc w:val="left"/>
      <w:pPr>
        <w:ind w:left="4084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6C6D434">
      <w:numFmt w:val="bullet"/>
      <w:lvlText w:val="•"/>
      <w:lvlJc w:val="left"/>
      <w:pPr>
        <w:ind w:left="4654" w:hanging="264"/>
      </w:pPr>
      <w:rPr>
        <w:rFonts w:hint="default"/>
      </w:rPr>
    </w:lvl>
    <w:lvl w:ilvl="2" w:tplc="45B23582">
      <w:numFmt w:val="bullet"/>
      <w:lvlText w:val="•"/>
      <w:lvlJc w:val="left"/>
      <w:pPr>
        <w:ind w:left="5228" w:hanging="264"/>
      </w:pPr>
      <w:rPr>
        <w:rFonts w:hint="default"/>
      </w:rPr>
    </w:lvl>
    <w:lvl w:ilvl="3" w:tplc="0A8C11AC">
      <w:numFmt w:val="bullet"/>
      <w:lvlText w:val="•"/>
      <w:lvlJc w:val="left"/>
      <w:pPr>
        <w:ind w:left="5802" w:hanging="264"/>
      </w:pPr>
      <w:rPr>
        <w:rFonts w:hint="default"/>
      </w:rPr>
    </w:lvl>
    <w:lvl w:ilvl="4" w:tplc="3C20EAFA">
      <w:numFmt w:val="bullet"/>
      <w:lvlText w:val="•"/>
      <w:lvlJc w:val="left"/>
      <w:pPr>
        <w:ind w:left="6376" w:hanging="264"/>
      </w:pPr>
      <w:rPr>
        <w:rFonts w:hint="default"/>
      </w:rPr>
    </w:lvl>
    <w:lvl w:ilvl="5" w:tplc="254AD6CE">
      <w:numFmt w:val="bullet"/>
      <w:lvlText w:val="•"/>
      <w:lvlJc w:val="left"/>
      <w:pPr>
        <w:ind w:left="6950" w:hanging="264"/>
      </w:pPr>
      <w:rPr>
        <w:rFonts w:hint="default"/>
      </w:rPr>
    </w:lvl>
    <w:lvl w:ilvl="6" w:tplc="4F9A15B2">
      <w:numFmt w:val="bullet"/>
      <w:lvlText w:val="•"/>
      <w:lvlJc w:val="left"/>
      <w:pPr>
        <w:ind w:left="7524" w:hanging="264"/>
      </w:pPr>
      <w:rPr>
        <w:rFonts w:hint="default"/>
      </w:rPr>
    </w:lvl>
    <w:lvl w:ilvl="7" w:tplc="CEB0B204">
      <w:numFmt w:val="bullet"/>
      <w:lvlText w:val="•"/>
      <w:lvlJc w:val="left"/>
      <w:pPr>
        <w:ind w:left="8098" w:hanging="264"/>
      </w:pPr>
      <w:rPr>
        <w:rFonts w:hint="default"/>
      </w:rPr>
    </w:lvl>
    <w:lvl w:ilvl="8" w:tplc="BC2EE364">
      <w:numFmt w:val="bullet"/>
      <w:lvlText w:val="•"/>
      <w:lvlJc w:val="left"/>
      <w:pPr>
        <w:ind w:left="8672" w:hanging="26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774"/>
    <w:rsid w:val="0044340D"/>
    <w:rsid w:val="004D407E"/>
    <w:rsid w:val="00644774"/>
    <w:rsid w:val="006E71B4"/>
    <w:rsid w:val="0085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."/>
  <w:listSeparator w:val=","/>
  <w14:docId w14:val="3C37BBCE"/>
  <w15:docId w15:val="{61EB7922-20AD-44E6-BB4E-A7931E1B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11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4"/>
      <w:ind w:left="364" w:right="383"/>
      <w:jc w:val="center"/>
    </w:pPr>
    <w:rPr>
      <w:rFonts w:ascii="Arial" w:eastAsia="Arial" w:hAnsi="Arial" w:cs="Arial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7"/>
      <w:ind w:left="4084" w:hanging="264"/>
    </w:pPr>
  </w:style>
  <w:style w:type="paragraph" w:customStyle="1" w:styleId="TableParagraph">
    <w:name w:val="Table Paragraph"/>
    <w:basedOn w:val="Normal"/>
    <w:uiPriority w:val="1"/>
    <w:qFormat/>
    <w:pPr>
      <w:spacing w:before="43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1142</Words>
  <Characters>6512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Veterans Affairs, Controlled Substances Nurses' User Manual</vt:lpstr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Veterans Affairs, Controlled Substances Nurses' User Manual</dc:title>
  <dc:subject>Controlled Substances Nurses' User Manual</dc:subject>
  <dc:creator>Department of Veterans Affairs, Veterans Health Administration</dc:creator>
  <cp:keywords>Controlled Substances Nurses' User Manual, VistA</cp:keywords>
  <cp:lastModifiedBy>Department of Veterans Affairs</cp:lastModifiedBy>
  <cp:revision>2</cp:revision>
  <dcterms:created xsi:type="dcterms:W3CDTF">2021-08-19T18:43:00Z</dcterms:created>
  <dcterms:modified xsi:type="dcterms:W3CDTF">2021-08-19T18:43:00Z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2010-06-17T00:00:00Z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2020-11-24T00:00:00Z</vt:filetime>
  </property>
</Properties>
</file>