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18108653"/>
    <w:bookmarkStart w:id="1" w:name="_Toc318172150"/>
    <w:bookmarkStart w:id="2" w:name="_Toc318181239"/>
    <w:bookmarkStart w:id="3" w:name="_Toc319392170"/>
    <w:bookmarkStart w:id="4" w:name="_Toc319393084"/>
    <w:bookmarkStart w:id="5" w:name="_Toc319394547"/>
    <w:bookmarkStart w:id="6" w:name="_Toc319399496"/>
    <w:bookmarkStart w:id="7" w:name="_Toc319726325"/>
    <w:bookmarkStart w:id="8" w:name="_Toc319726690"/>
    <w:bookmarkStart w:id="9" w:name="_Toc319898742"/>
    <w:bookmarkStart w:id="10" w:name="_Toc320495762"/>
    <w:bookmarkStart w:id="11" w:name="_Toc320496285"/>
    <w:bookmarkStart w:id="12" w:name="_Toc325963098"/>
    <w:bookmarkStart w:id="13" w:name="_Toc325963436"/>
    <w:bookmarkStart w:id="14" w:name="_Toc341691197"/>
    <w:bookmarkStart w:id="15" w:name="_Toc341691575"/>
    <w:bookmarkStart w:id="16" w:name="_Toc341692110"/>
    <w:bookmarkStart w:id="17" w:name="_Toc341692674"/>
    <w:bookmarkStart w:id="18" w:name="_Toc318108659"/>
    <w:bookmarkStart w:id="19" w:name="_Toc318172156"/>
    <w:bookmarkStart w:id="20" w:name="_Toc318181245"/>
    <w:bookmarkStart w:id="21" w:name="_Toc319392176"/>
    <w:bookmarkStart w:id="22" w:name="_Toc319393090"/>
    <w:bookmarkStart w:id="23" w:name="_Toc319394553"/>
    <w:bookmarkStart w:id="24" w:name="_Toc319399502"/>
    <w:bookmarkStart w:id="25" w:name="_Toc319726331"/>
    <w:bookmarkStart w:id="26" w:name="_Toc319726696"/>
    <w:bookmarkStart w:id="27" w:name="_Toc319898748"/>
    <w:bookmarkStart w:id="28" w:name="_Toc320495768"/>
    <w:bookmarkStart w:id="29" w:name="_Toc320496291"/>
    <w:bookmarkStart w:id="30" w:name="_Toc325963104"/>
    <w:bookmarkStart w:id="31" w:name="_Toc325963442"/>
    <w:p w14:paraId="042C08B0" w14:textId="66911096" w:rsidR="00FB34C1" w:rsidRPr="00E248F7" w:rsidRDefault="000763D9">
      <w:pPr>
        <w:jc w:val="center"/>
        <w:rPr>
          <w:rFonts w:ascii="Arial" w:hAnsi="Arial" w:cs="Arial"/>
          <w:noProof w:val="0"/>
        </w:rPr>
      </w:pPr>
      <w:r>
        <mc:AlternateContent>
          <mc:Choice Requires="wps">
            <w:drawing>
              <wp:anchor distT="0" distB="0" distL="114300" distR="114300" simplePos="0" relativeHeight="251659264" behindDoc="0" locked="0" layoutInCell="0" allowOverlap="1" wp14:anchorId="0BF91B76" wp14:editId="46F438DA">
                <wp:simplePos x="0" y="0"/>
                <wp:positionH relativeFrom="column">
                  <wp:posOffset>-91440</wp:posOffset>
                </wp:positionH>
                <wp:positionV relativeFrom="paragraph">
                  <wp:posOffset>429895</wp:posOffset>
                </wp:positionV>
                <wp:extent cx="1920240" cy="0"/>
                <wp:effectExtent l="0" t="0" r="0" b="0"/>
                <wp:wrapNone/>
                <wp:docPr id="5"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93F32" id="Line 5"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3.85pt" to="2in,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" o:allowincell="f" strokeweight=".5pt"/>
            </w:pict>
          </mc:Fallback>
        </mc:AlternateContent>
      </w:r>
      <w:r>
        <mc:AlternateContent>
          <mc:Choice Requires="wps">
            <w:drawing>
              <wp:anchor distT="0" distB="0" distL="114300" distR="114300" simplePos="0" relativeHeight="251658240" behindDoc="0" locked="0" layoutInCell="0" allowOverlap="1" wp14:anchorId="6E9F40DA" wp14:editId="2235DA6A">
                <wp:simplePos x="0" y="0"/>
                <wp:positionH relativeFrom="column">
                  <wp:posOffset>4070985</wp:posOffset>
                </wp:positionH>
                <wp:positionV relativeFrom="paragraph">
                  <wp:posOffset>429895</wp:posOffset>
                </wp:positionV>
                <wp:extent cx="2011680" cy="0"/>
                <wp:effectExtent l="0" t="0" r="0" b="0"/>
                <wp:wrapNone/>
                <wp:docPr id="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CBD9B" id="Line 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5pt,33.85pt" to="478.9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" o:allowincell="f" strokeweight=".5pt"/>
            </w:pict>
          </mc:Fallback>
        </mc:AlternateContent>
      </w:r>
      <w:r>
        <w:rPr>
          <w:rFonts w:ascii="Arial" w:hAnsi="Arial" w:cs="Arial"/>
          <w:sz w:val="64"/>
          <w:szCs w:val="64"/>
        </w:rPr>
        <w:drawing>
          <wp:inline distT="0" distB="0" distL="0" distR="0" wp14:anchorId="6E87D3DE" wp14:editId="78C84EEB">
            <wp:extent cx="2568575" cy="141541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8575" cy="1415415"/>
                    </a:xfrm>
                    <a:prstGeom prst="rect">
                      <a:avLst/>
                    </a:prstGeom>
                    <a:noFill/>
                    <a:ln>
                      <a:noFill/>
                    </a:ln>
                  </pic:spPr>
                </pic:pic>
              </a:graphicData>
            </a:graphic>
          </wp:inline>
        </w:drawing>
      </w:r>
    </w:p>
    <w:p w14:paraId="28560408" w14:textId="77777777" w:rsidR="00FB34C1" w:rsidRPr="00E248F7" w:rsidRDefault="00FB34C1">
      <w:pPr>
        <w:jc w:val="center"/>
        <w:rPr>
          <w:rFonts w:ascii="Arial" w:hAnsi="Arial" w:cs="Arial"/>
          <w:noProof w:val="0"/>
        </w:rPr>
      </w:pPr>
    </w:p>
    <w:p w14:paraId="06E57450" w14:textId="77777777" w:rsidR="00AE02E2" w:rsidRPr="00E248F7" w:rsidRDefault="00AE02E2">
      <w:pPr>
        <w:jc w:val="center"/>
        <w:rPr>
          <w:rFonts w:ascii="Arial" w:hAnsi="Arial" w:cs="Arial"/>
          <w:noProof w:val="0"/>
        </w:rPr>
      </w:pPr>
    </w:p>
    <w:p w14:paraId="2BABC687" w14:textId="77777777" w:rsidR="00BD49A3" w:rsidRPr="00E248F7" w:rsidRDefault="00BD49A3">
      <w:pPr>
        <w:jc w:val="center"/>
        <w:rPr>
          <w:rFonts w:ascii="Arial" w:hAnsi="Arial" w:cs="Arial"/>
          <w:noProof w:val="0"/>
        </w:rPr>
      </w:pPr>
    </w:p>
    <w:p w14:paraId="77EBFBFC" w14:textId="77777777" w:rsidR="00FB34C1" w:rsidRPr="00C61908" w:rsidRDefault="00FB34C1" w:rsidP="00C61908">
      <w:pPr>
        <w:pStyle w:val="Title"/>
      </w:pPr>
      <w:bookmarkStart w:id="32" w:name="_Toc529184710"/>
      <w:bookmarkStart w:id="33" w:name="OLE_LINK1"/>
      <w:bookmarkStart w:id="34" w:name="OLE_LINK2"/>
      <w:r w:rsidRPr="00C61908">
        <w:t>CONTROLLED SUBSTANCES</w:t>
      </w:r>
      <w:r w:rsidR="00C61908" w:rsidRPr="00C61908">
        <w:t xml:space="preserve"> (CS)</w:t>
      </w:r>
      <w:bookmarkEnd w:id="32"/>
    </w:p>
    <w:p w14:paraId="332EF5AC" w14:textId="77777777" w:rsidR="00FB34C1" w:rsidRPr="00E248F7" w:rsidRDefault="00FB34C1" w:rsidP="00E248F7">
      <w:pPr>
        <w:jc w:val="center"/>
        <w:rPr>
          <w:rFonts w:ascii="Arial" w:hAnsi="Arial" w:cs="Arial"/>
          <w:sz w:val="64"/>
          <w:szCs w:val="64"/>
        </w:rPr>
      </w:pPr>
    </w:p>
    <w:p w14:paraId="2B939C88" w14:textId="77777777" w:rsidR="00BD49A3" w:rsidRPr="00E248F7" w:rsidRDefault="00FB34C1" w:rsidP="00C61908">
      <w:pPr>
        <w:pStyle w:val="Title2"/>
      </w:pPr>
      <w:bookmarkStart w:id="35" w:name="_Toc529184711"/>
      <w:r w:rsidRPr="00E248F7">
        <w:t>PHARMACIST’S USER MANUAL</w:t>
      </w:r>
      <w:bookmarkEnd w:id="33"/>
      <w:bookmarkEnd w:id="34"/>
      <w:bookmarkEnd w:id="35"/>
    </w:p>
    <w:p w14:paraId="58E8C71A" w14:textId="77777777" w:rsidR="00FB34C1" w:rsidRPr="00E248F7" w:rsidRDefault="00FB34C1">
      <w:pPr>
        <w:jc w:val="center"/>
        <w:rPr>
          <w:rFonts w:ascii="Arial" w:hAnsi="Arial" w:cs="Arial"/>
          <w:noProof w:val="0"/>
          <w:sz w:val="48"/>
          <w:szCs w:val="48"/>
        </w:rPr>
      </w:pPr>
    </w:p>
    <w:p w14:paraId="752B0509" w14:textId="77777777" w:rsidR="00FB34C1" w:rsidRPr="00E248F7" w:rsidRDefault="00FB34C1">
      <w:pPr>
        <w:jc w:val="center"/>
        <w:rPr>
          <w:rFonts w:ascii="Arial" w:hAnsi="Arial" w:cs="Arial"/>
          <w:noProof w:val="0"/>
          <w:sz w:val="36"/>
          <w:szCs w:val="36"/>
        </w:rPr>
      </w:pPr>
      <w:r w:rsidRPr="00E248F7">
        <w:rPr>
          <w:rFonts w:ascii="Arial" w:hAnsi="Arial" w:cs="Arial"/>
          <w:noProof w:val="0"/>
          <w:sz w:val="36"/>
          <w:szCs w:val="36"/>
        </w:rPr>
        <w:t>Version 3.0</w:t>
      </w:r>
    </w:p>
    <w:p w14:paraId="0E6D2D3F" w14:textId="77777777" w:rsidR="00FB34C1" w:rsidRPr="00E248F7" w:rsidRDefault="00FB34C1">
      <w:pPr>
        <w:jc w:val="center"/>
        <w:rPr>
          <w:rFonts w:ascii="Arial" w:hAnsi="Arial" w:cs="Arial"/>
          <w:noProof w:val="0"/>
          <w:sz w:val="36"/>
          <w:szCs w:val="36"/>
        </w:rPr>
      </w:pPr>
      <w:r w:rsidRPr="00E248F7">
        <w:rPr>
          <w:rFonts w:ascii="Arial" w:hAnsi="Arial" w:cs="Arial"/>
          <w:noProof w:val="0"/>
          <w:sz w:val="36"/>
          <w:szCs w:val="36"/>
        </w:rPr>
        <w:t>March 1997</w:t>
      </w:r>
    </w:p>
    <w:p w14:paraId="0D6D90D9" w14:textId="77777777" w:rsidR="00FB34C1" w:rsidRPr="00E248F7" w:rsidRDefault="00FB34C1">
      <w:pPr>
        <w:jc w:val="center"/>
        <w:rPr>
          <w:rFonts w:ascii="Arial" w:hAnsi="Arial" w:cs="Arial"/>
          <w:noProof w:val="0"/>
        </w:rPr>
      </w:pPr>
    </w:p>
    <w:p w14:paraId="3F5A88D5" w14:textId="77777777" w:rsidR="00FB34C1" w:rsidRPr="00E248F7" w:rsidRDefault="00FB34C1">
      <w:pPr>
        <w:jc w:val="center"/>
        <w:rPr>
          <w:rFonts w:ascii="Arial" w:hAnsi="Arial" w:cs="Arial"/>
          <w:noProof w:val="0"/>
        </w:rPr>
      </w:pPr>
    </w:p>
    <w:p w14:paraId="0F402F78" w14:textId="5AA0596C" w:rsidR="001756E8" w:rsidRPr="00E248F7" w:rsidRDefault="001756E8" w:rsidP="001756E8">
      <w:pPr>
        <w:jc w:val="center"/>
        <w:rPr>
          <w:rFonts w:ascii="Arial" w:hAnsi="Arial" w:cs="Arial"/>
          <w:sz w:val="36"/>
          <w:szCs w:val="36"/>
        </w:rPr>
      </w:pPr>
      <w:r w:rsidRPr="004131E6">
        <w:rPr>
          <w:rFonts w:ascii="Arial" w:hAnsi="Arial" w:cs="Arial"/>
          <w:sz w:val="36"/>
          <w:szCs w:val="36"/>
        </w:rPr>
        <w:t>(</w:t>
      </w:r>
      <w:r w:rsidR="00DB7748" w:rsidRPr="004131E6">
        <w:rPr>
          <w:rFonts w:ascii="Arial" w:hAnsi="Arial" w:cs="Arial"/>
          <w:sz w:val="36"/>
          <w:szCs w:val="36"/>
        </w:rPr>
        <w:t xml:space="preserve">Revised </w:t>
      </w:r>
      <w:r w:rsidR="00B904B2">
        <w:rPr>
          <w:rFonts w:ascii="Arial" w:hAnsi="Arial" w:cs="Arial"/>
          <w:sz w:val="36"/>
          <w:szCs w:val="36"/>
        </w:rPr>
        <w:t>May 2022</w:t>
      </w:r>
      <w:r w:rsidR="00165C32" w:rsidRPr="004131E6">
        <w:rPr>
          <w:rFonts w:ascii="Arial" w:hAnsi="Arial" w:cs="Arial"/>
          <w:sz w:val="36"/>
          <w:szCs w:val="36"/>
        </w:rPr>
        <w:t>)</w:t>
      </w:r>
    </w:p>
    <w:p w14:paraId="2C69CB23" w14:textId="77777777" w:rsidR="00FB34C1" w:rsidRPr="00E248F7" w:rsidRDefault="00FB34C1">
      <w:pPr>
        <w:jc w:val="center"/>
        <w:rPr>
          <w:rFonts w:ascii="Arial" w:hAnsi="Arial" w:cs="Arial"/>
          <w:noProof w:val="0"/>
        </w:rPr>
      </w:pPr>
    </w:p>
    <w:p w14:paraId="71A2CE8F" w14:textId="77777777" w:rsidR="00FB34C1" w:rsidRPr="00E248F7" w:rsidRDefault="00FB34C1">
      <w:pPr>
        <w:jc w:val="center"/>
        <w:rPr>
          <w:rFonts w:ascii="Arial" w:hAnsi="Arial" w:cs="Arial"/>
          <w:noProof w:val="0"/>
        </w:rPr>
      </w:pPr>
    </w:p>
    <w:p w14:paraId="0DDB43C8" w14:textId="77777777" w:rsidR="00FB34C1" w:rsidRPr="00E248F7" w:rsidRDefault="00FB34C1" w:rsidP="00131E36">
      <w:pPr>
        <w:jc w:val="center"/>
        <w:rPr>
          <w:rFonts w:ascii="Arial" w:hAnsi="Arial" w:cs="Arial"/>
          <w:noProof w:val="0"/>
        </w:rPr>
      </w:pPr>
    </w:p>
    <w:p w14:paraId="2FC3FEA3" w14:textId="77777777" w:rsidR="00FB34C1" w:rsidRPr="00E248F7" w:rsidRDefault="00FB34C1">
      <w:pPr>
        <w:jc w:val="center"/>
        <w:rPr>
          <w:rFonts w:ascii="Arial" w:hAnsi="Arial" w:cs="Arial"/>
          <w:noProof w:val="0"/>
        </w:rPr>
      </w:pPr>
    </w:p>
    <w:p w14:paraId="0D0C88C9" w14:textId="77777777" w:rsidR="00FB34C1" w:rsidRPr="00E248F7" w:rsidRDefault="00FB34C1">
      <w:pPr>
        <w:jc w:val="center"/>
        <w:rPr>
          <w:rFonts w:ascii="Arial" w:hAnsi="Arial" w:cs="Arial"/>
          <w:noProof w:val="0"/>
        </w:rPr>
      </w:pPr>
    </w:p>
    <w:p w14:paraId="34E84B21" w14:textId="77777777" w:rsidR="00BD49A3" w:rsidRPr="00E248F7" w:rsidRDefault="00BD49A3">
      <w:pPr>
        <w:jc w:val="center"/>
        <w:rPr>
          <w:rFonts w:ascii="Arial" w:hAnsi="Arial" w:cs="Arial"/>
          <w:noProof w:val="0"/>
        </w:rPr>
      </w:pPr>
    </w:p>
    <w:p w14:paraId="4E970F19" w14:textId="77777777" w:rsidR="00BD49A3" w:rsidRPr="00E248F7" w:rsidRDefault="00BD49A3">
      <w:pPr>
        <w:jc w:val="center"/>
        <w:rPr>
          <w:rFonts w:ascii="Arial" w:hAnsi="Arial" w:cs="Arial"/>
          <w:noProof w:val="0"/>
        </w:rPr>
      </w:pPr>
    </w:p>
    <w:p w14:paraId="142B1152" w14:textId="77777777" w:rsidR="00BD49A3" w:rsidRPr="00E248F7" w:rsidRDefault="00BD49A3">
      <w:pPr>
        <w:jc w:val="center"/>
        <w:rPr>
          <w:rFonts w:ascii="Arial" w:hAnsi="Arial" w:cs="Arial"/>
          <w:noProof w:val="0"/>
        </w:rPr>
      </w:pPr>
    </w:p>
    <w:p w14:paraId="53442518" w14:textId="77777777" w:rsidR="00BD49A3" w:rsidRPr="00E248F7" w:rsidRDefault="00BD49A3">
      <w:pPr>
        <w:jc w:val="center"/>
        <w:rPr>
          <w:rFonts w:ascii="Arial" w:hAnsi="Arial" w:cs="Arial"/>
          <w:noProof w:val="0"/>
        </w:rPr>
      </w:pPr>
    </w:p>
    <w:p w14:paraId="784FED4C" w14:textId="77777777" w:rsidR="00BD49A3" w:rsidRPr="00E248F7" w:rsidRDefault="00BD49A3">
      <w:pPr>
        <w:jc w:val="center"/>
        <w:rPr>
          <w:rFonts w:ascii="Arial" w:hAnsi="Arial" w:cs="Arial"/>
          <w:noProof w:val="0"/>
        </w:rPr>
      </w:pPr>
    </w:p>
    <w:p w14:paraId="2D4F65CF" w14:textId="77777777" w:rsidR="00A729E5" w:rsidRPr="00E248F7" w:rsidRDefault="00A729E5">
      <w:pPr>
        <w:jc w:val="center"/>
        <w:rPr>
          <w:rFonts w:ascii="Arial" w:hAnsi="Arial" w:cs="Arial"/>
          <w:noProof w:val="0"/>
        </w:rPr>
      </w:pPr>
    </w:p>
    <w:p w14:paraId="5A0190F0" w14:textId="2BB76273" w:rsidR="00FB34C1" w:rsidRDefault="000763D9">
      <w:pPr>
        <w:jc w:val="center"/>
        <w:rPr>
          <w:rFonts w:ascii="Arial" w:hAnsi="Arial"/>
          <w:noProof w:val="0"/>
        </w:rPr>
      </w:pPr>
      <w:r>
        <w:rPr>
          <w:rFonts w:ascii="Arial" w:hAnsi="Arial"/>
        </w:rPr>
        <mc:AlternateContent>
          <mc:Choice Requires="wps">
            <w:drawing>
              <wp:anchor distT="0" distB="0" distL="114300" distR="114300" simplePos="0" relativeHeight="251657216" behindDoc="0" locked="0" layoutInCell="0" allowOverlap="1" wp14:anchorId="6BD7E268" wp14:editId="0708D879">
                <wp:simplePos x="0" y="0"/>
                <wp:positionH relativeFrom="column">
                  <wp:posOffset>0</wp:posOffset>
                </wp:positionH>
                <wp:positionV relativeFrom="paragraph">
                  <wp:posOffset>109220</wp:posOffset>
                </wp:positionV>
                <wp:extent cx="1828800" cy="0"/>
                <wp:effectExtent l="0" t="0" r="0" b="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1B43F" id="Line 3" o:spid="_x0000_s1026" alt="&quot;&quot;"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2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" o:allowincell="f" strokeweight=".5pt"/>
            </w:pict>
          </mc:Fallback>
        </mc:AlternateContent>
      </w:r>
      <w:r>
        <w:rPr>
          <w:rFonts w:ascii="Arial" w:hAnsi="Arial"/>
        </w:rPr>
        <mc:AlternateContent>
          <mc:Choice Requires="wps">
            <w:drawing>
              <wp:anchor distT="0" distB="0" distL="114300" distR="114300" simplePos="0" relativeHeight="251656192" behindDoc="0" locked="0" layoutInCell="0" allowOverlap="1" wp14:anchorId="5415AC3C" wp14:editId="796543C4">
                <wp:simplePos x="0" y="0"/>
                <wp:positionH relativeFrom="column">
                  <wp:posOffset>4162425</wp:posOffset>
                </wp:positionH>
                <wp:positionV relativeFrom="paragraph">
                  <wp:posOffset>109220</wp:posOffset>
                </wp:positionV>
                <wp:extent cx="1920240" cy="0"/>
                <wp:effectExtent l="0" t="0" r="0" b="0"/>
                <wp:wrapNone/>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9FA6F" id="Line 2"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8.6pt" to="478.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" o:allowincell="f" strokeweight=".5pt"/>
            </w:pict>
          </mc:Fallback>
        </mc:AlternateContent>
      </w:r>
      <w:r w:rsidR="00FB34C1">
        <w:rPr>
          <w:rFonts w:ascii="Arial" w:hAnsi="Arial"/>
          <w:noProof w:val="0"/>
        </w:rPr>
        <w:t>Department of Veterans Affairs</w:t>
      </w:r>
    </w:p>
    <w:p w14:paraId="09221FC2" w14:textId="77777777" w:rsidR="00FB34C1" w:rsidRDefault="008238E8">
      <w:pPr>
        <w:jc w:val="center"/>
        <w:rPr>
          <w:rFonts w:ascii="Arial" w:hAnsi="Arial"/>
          <w:noProof w:val="0"/>
        </w:rPr>
      </w:pPr>
      <w:r>
        <w:rPr>
          <w:rFonts w:ascii="Arial" w:hAnsi="Arial"/>
          <w:noProof w:val="0"/>
        </w:rPr>
        <w:t>Product Development</w:t>
      </w:r>
    </w:p>
    <w:p w14:paraId="7D28FD69" w14:textId="77777777" w:rsidR="007464CB" w:rsidRDefault="007464CB" w:rsidP="007464CB">
      <w:pPr>
        <w:pStyle w:val="Date"/>
        <w:widowControl/>
        <w:spacing w:line="240" w:lineRule="auto"/>
        <w:sectPr w:rsidR="007464CB">
          <w:headerReference w:type="even" r:id="rId14"/>
          <w:headerReference w:type="default" r:id="rId15"/>
          <w:footerReference w:type="even" r:id="rId16"/>
          <w:footerReference w:type="default" r:id="rId17"/>
          <w:pgSz w:w="12240" w:h="15840"/>
          <w:pgMar w:top="1440" w:right="1440" w:bottom="1440" w:left="1440" w:header="720" w:footer="720" w:gutter="0"/>
          <w:pgNumType w:fmt="lowerRoman"/>
          <w:cols w:space="720"/>
          <w:titlePg/>
        </w:sectPr>
      </w:pPr>
    </w:p>
    <w:p w14:paraId="288E9E3B" w14:textId="77777777" w:rsidR="007464CB" w:rsidRDefault="007464CB" w:rsidP="007464CB">
      <w:pPr>
        <w:pStyle w:val="Date"/>
        <w:widowControl/>
        <w:spacing w:line="240" w:lineRule="auto"/>
      </w:pPr>
    </w:p>
    <w:p w14:paraId="0259054B" w14:textId="77777777" w:rsidR="007464CB" w:rsidRDefault="007464CB" w:rsidP="007464CB">
      <w:pPr>
        <w:pStyle w:val="SectionHeading"/>
        <w:tabs>
          <w:tab w:val="clear" w:pos="360"/>
        </w:tabs>
        <w:rPr>
          <w:b/>
          <w:sz w:val="36"/>
        </w:rPr>
      </w:pPr>
      <w:bookmarkStart w:id="36" w:name="revhistory"/>
      <w:bookmarkEnd w:id="36"/>
      <w:r>
        <w:rPr>
          <w:b/>
          <w:sz w:val="36"/>
        </w:rPr>
        <w:t>Revision History</w:t>
      </w:r>
    </w:p>
    <w:p w14:paraId="2C2CC924" w14:textId="77777777" w:rsidR="002F2BC9" w:rsidRPr="003413BD" w:rsidRDefault="007464CB" w:rsidP="00B904B2">
      <w:pPr>
        <w:spacing w:after="200"/>
      </w:pPr>
      <w:r w:rsidRPr="003413BD">
        <w:t>The table below lists changes made since the initial release of this manual. Use the Change Pages document to update an existing manual or use the entire updated manual.</w:t>
      </w:r>
    </w:p>
    <w:tbl>
      <w:tblPr>
        <w:tblW w:w="9558"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4"/>
        <w:gridCol w:w="1170"/>
        <w:gridCol w:w="1350"/>
        <w:gridCol w:w="5984"/>
      </w:tblGrid>
      <w:tr w:rsidR="007464CB" w:rsidRPr="009F392D" w14:paraId="769DD8E2" w14:textId="77777777" w:rsidTr="002373AD">
        <w:tc>
          <w:tcPr>
            <w:tcW w:w="1054" w:type="dxa"/>
            <w:tcBorders>
              <w:top w:val="single" w:sz="6" w:space="0" w:color="auto"/>
              <w:left w:val="single" w:sz="6" w:space="0" w:color="auto"/>
              <w:bottom w:val="single" w:sz="6" w:space="0" w:color="auto"/>
              <w:right w:val="single" w:sz="6" w:space="0" w:color="auto"/>
            </w:tcBorders>
            <w:shd w:val="pct10" w:color="auto" w:fill="FFFFFF"/>
          </w:tcPr>
          <w:p w14:paraId="5B40464E" w14:textId="77777777" w:rsidR="007464CB" w:rsidRPr="002373AD" w:rsidRDefault="007464CB" w:rsidP="00293025">
            <w:pPr>
              <w:pStyle w:val="TableText"/>
              <w:rPr>
                <w:rFonts w:ascii="Arial" w:hAnsi="Arial" w:cs="Arial"/>
                <w:b/>
                <w:sz w:val="22"/>
                <w:szCs w:val="22"/>
                <w:u w:val="single"/>
              </w:rPr>
            </w:pPr>
            <w:r w:rsidRPr="002373AD">
              <w:rPr>
                <w:rFonts w:ascii="Arial" w:hAnsi="Arial" w:cs="Arial"/>
                <w:b/>
                <w:sz w:val="22"/>
                <w:szCs w:val="22"/>
              </w:rPr>
              <w:t>Date</w:t>
            </w:r>
          </w:p>
        </w:tc>
        <w:tc>
          <w:tcPr>
            <w:tcW w:w="1170" w:type="dxa"/>
            <w:tcBorders>
              <w:top w:val="single" w:sz="6" w:space="0" w:color="auto"/>
              <w:left w:val="single" w:sz="6" w:space="0" w:color="auto"/>
              <w:bottom w:val="single" w:sz="6" w:space="0" w:color="auto"/>
              <w:right w:val="single" w:sz="6" w:space="0" w:color="auto"/>
            </w:tcBorders>
            <w:shd w:val="pct10" w:color="auto" w:fill="FFFFFF"/>
          </w:tcPr>
          <w:p w14:paraId="4BD60895" w14:textId="77777777" w:rsidR="007464CB" w:rsidRPr="002373AD" w:rsidRDefault="007464CB" w:rsidP="00293025">
            <w:pPr>
              <w:pStyle w:val="TableText"/>
              <w:jc w:val="center"/>
              <w:rPr>
                <w:rFonts w:ascii="Arial" w:hAnsi="Arial" w:cs="Arial"/>
                <w:b/>
                <w:sz w:val="22"/>
                <w:szCs w:val="22"/>
                <w:u w:val="single"/>
              </w:rPr>
            </w:pPr>
            <w:r w:rsidRPr="002373AD">
              <w:rPr>
                <w:rFonts w:ascii="Arial" w:hAnsi="Arial" w:cs="Arial"/>
                <w:b/>
                <w:sz w:val="22"/>
                <w:szCs w:val="22"/>
              </w:rPr>
              <w:t>Revised Pages</w:t>
            </w:r>
          </w:p>
        </w:tc>
        <w:tc>
          <w:tcPr>
            <w:tcW w:w="1350" w:type="dxa"/>
            <w:tcBorders>
              <w:top w:val="single" w:sz="6" w:space="0" w:color="auto"/>
              <w:left w:val="single" w:sz="6" w:space="0" w:color="auto"/>
              <w:bottom w:val="single" w:sz="6" w:space="0" w:color="auto"/>
              <w:right w:val="single" w:sz="6" w:space="0" w:color="auto"/>
            </w:tcBorders>
            <w:shd w:val="pct10" w:color="auto" w:fill="FFFFFF"/>
          </w:tcPr>
          <w:p w14:paraId="6D142BB2" w14:textId="77777777" w:rsidR="007464CB" w:rsidRPr="002373AD" w:rsidRDefault="007464CB" w:rsidP="00293025">
            <w:pPr>
              <w:pStyle w:val="TableText"/>
              <w:jc w:val="center"/>
              <w:rPr>
                <w:rFonts w:ascii="Arial" w:hAnsi="Arial" w:cs="Arial"/>
                <w:b/>
                <w:sz w:val="22"/>
                <w:szCs w:val="22"/>
              </w:rPr>
            </w:pPr>
            <w:r w:rsidRPr="002373AD">
              <w:rPr>
                <w:rFonts w:ascii="Arial" w:hAnsi="Arial" w:cs="Arial"/>
                <w:b/>
                <w:sz w:val="22"/>
                <w:szCs w:val="22"/>
              </w:rPr>
              <w:t>Patch Number</w:t>
            </w:r>
          </w:p>
        </w:tc>
        <w:tc>
          <w:tcPr>
            <w:tcW w:w="5984" w:type="dxa"/>
            <w:tcBorders>
              <w:top w:val="single" w:sz="6" w:space="0" w:color="auto"/>
              <w:left w:val="single" w:sz="6" w:space="0" w:color="auto"/>
              <w:bottom w:val="single" w:sz="6" w:space="0" w:color="auto"/>
              <w:right w:val="single" w:sz="6" w:space="0" w:color="auto"/>
            </w:tcBorders>
            <w:shd w:val="pct10" w:color="auto" w:fill="FFFFFF"/>
          </w:tcPr>
          <w:p w14:paraId="39DD3743" w14:textId="77777777" w:rsidR="007464CB" w:rsidRPr="002373AD" w:rsidRDefault="007464CB" w:rsidP="00293025">
            <w:pPr>
              <w:pStyle w:val="TableText"/>
              <w:ind w:left="360"/>
              <w:jc w:val="center"/>
              <w:rPr>
                <w:rFonts w:ascii="Arial" w:hAnsi="Arial" w:cs="Arial"/>
                <w:b/>
                <w:sz w:val="22"/>
                <w:szCs w:val="22"/>
                <w:u w:val="single"/>
              </w:rPr>
            </w:pPr>
            <w:r w:rsidRPr="002373AD">
              <w:rPr>
                <w:rFonts w:ascii="Arial" w:hAnsi="Arial" w:cs="Arial"/>
                <w:b/>
                <w:sz w:val="22"/>
                <w:szCs w:val="22"/>
              </w:rPr>
              <w:t>Description</w:t>
            </w:r>
          </w:p>
        </w:tc>
      </w:tr>
      <w:tr w:rsidR="002373AD" w:rsidRPr="000B447C" w14:paraId="56F5781E" w14:textId="77777777" w:rsidTr="002373AD">
        <w:tc>
          <w:tcPr>
            <w:tcW w:w="1054" w:type="dxa"/>
            <w:tcBorders>
              <w:top w:val="single" w:sz="6" w:space="0" w:color="auto"/>
              <w:left w:val="single" w:sz="6" w:space="0" w:color="auto"/>
              <w:bottom w:val="single" w:sz="6" w:space="0" w:color="auto"/>
              <w:right w:val="single" w:sz="6" w:space="0" w:color="auto"/>
            </w:tcBorders>
          </w:tcPr>
          <w:p w14:paraId="72E94551" w14:textId="5A308300" w:rsidR="002373AD" w:rsidRPr="002373AD" w:rsidRDefault="002373AD" w:rsidP="002373AD">
            <w:pPr>
              <w:pStyle w:val="TableText"/>
              <w:rPr>
                <w:rFonts w:ascii="Arial" w:hAnsi="Arial" w:cs="Arial"/>
                <w:color w:val="000000"/>
              </w:rPr>
            </w:pPr>
            <w:r w:rsidRPr="002373AD">
              <w:rPr>
                <w:rFonts w:ascii="Arial" w:hAnsi="Arial" w:cs="Arial"/>
              </w:rPr>
              <w:t>05/2022</w:t>
            </w:r>
          </w:p>
        </w:tc>
        <w:tc>
          <w:tcPr>
            <w:tcW w:w="1170" w:type="dxa"/>
            <w:tcBorders>
              <w:top w:val="single" w:sz="6" w:space="0" w:color="auto"/>
              <w:left w:val="single" w:sz="6" w:space="0" w:color="auto"/>
              <w:bottom w:val="single" w:sz="6" w:space="0" w:color="auto"/>
              <w:right w:val="single" w:sz="6" w:space="0" w:color="auto"/>
            </w:tcBorders>
          </w:tcPr>
          <w:p w14:paraId="7A152A23" w14:textId="121E6CDF" w:rsidR="002373AD" w:rsidRPr="002373AD" w:rsidRDefault="002373AD" w:rsidP="002373AD">
            <w:pPr>
              <w:pStyle w:val="TableText"/>
              <w:jc w:val="center"/>
              <w:rPr>
                <w:rFonts w:ascii="Arial" w:hAnsi="Arial" w:cs="Arial"/>
                <w:color w:val="0000FF"/>
                <w:u w:val="single"/>
              </w:rPr>
            </w:pPr>
            <w:r w:rsidRPr="002373AD">
              <w:rPr>
                <w:rFonts w:ascii="Arial" w:hAnsi="Arial" w:cs="Arial"/>
              </w:rPr>
              <w:t xml:space="preserve">i, iv, 3, 15, 16, and 17 </w:t>
            </w:r>
          </w:p>
        </w:tc>
        <w:tc>
          <w:tcPr>
            <w:tcW w:w="1350" w:type="dxa"/>
            <w:tcBorders>
              <w:top w:val="single" w:sz="6" w:space="0" w:color="auto"/>
              <w:left w:val="single" w:sz="6" w:space="0" w:color="auto"/>
              <w:bottom w:val="single" w:sz="6" w:space="0" w:color="auto"/>
              <w:right w:val="single" w:sz="6" w:space="0" w:color="auto"/>
            </w:tcBorders>
          </w:tcPr>
          <w:p w14:paraId="18FE6858" w14:textId="344360A2" w:rsidR="002373AD" w:rsidRPr="002373AD" w:rsidRDefault="002373AD" w:rsidP="002373AD">
            <w:pPr>
              <w:pStyle w:val="TableText"/>
              <w:jc w:val="center"/>
              <w:rPr>
                <w:rFonts w:ascii="Arial" w:hAnsi="Arial" w:cs="Arial"/>
                <w:color w:val="000000"/>
              </w:rPr>
            </w:pPr>
            <w:r w:rsidRPr="002373AD">
              <w:rPr>
                <w:rFonts w:ascii="Arial" w:hAnsi="Arial" w:cs="Arial"/>
              </w:rPr>
              <w:t>PSD*3.0*92</w:t>
            </w:r>
          </w:p>
        </w:tc>
        <w:tc>
          <w:tcPr>
            <w:tcW w:w="5984" w:type="dxa"/>
            <w:tcBorders>
              <w:top w:val="single" w:sz="6" w:space="0" w:color="auto"/>
              <w:left w:val="single" w:sz="6" w:space="0" w:color="auto"/>
              <w:bottom w:val="single" w:sz="4" w:space="0" w:color="auto"/>
              <w:right w:val="single" w:sz="6" w:space="0" w:color="auto"/>
            </w:tcBorders>
          </w:tcPr>
          <w:p w14:paraId="7333CECF" w14:textId="5701D6BB" w:rsidR="002373AD" w:rsidRPr="002373AD" w:rsidRDefault="002373AD" w:rsidP="002373AD">
            <w:pPr>
              <w:pStyle w:val="TableText"/>
              <w:numPr>
                <w:ilvl w:val="0"/>
                <w:numId w:val="12"/>
              </w:numPr>
              <w:rPr>
                <w:rFonts w:ascii="Arial" w:hAnsi="Arial" w:cs="Arial"/>
                <w:color w:val="000000"/>
              </w:rPr>
            </w:pPr>
            <w:r w:rsidRPr="002373AD">
              <w:rPr>
                <w:rFonts w:ascii="Arial" w:hAnsi="Arial" w:cs="Arial"/>
                <w:color w:val="000000"/>
              </w:rPr>
              <w:t xml:space="preserve">Updated the </w:t>
            </w:r>
            <w:r w:rsidRPr="002373AD">
              <w:rPr>
                <w:rFonts w:ascii="Arial" w:hAnsi="Arial" w:cs="Arial"/>
                <w:b/>
                <w:bCs/>
                <w:color w:val="000000"/>
                <w:u w:val="single"/>
              </w:rPr>
              <w:fldChar w:fldCharType="begin"/>
            </w:r>
            <w:r w:rsidRPr="002373AD">
              <w:rPr>
                <w:rFonts w:ascii="Arial" w:hAnsi="Arial" w:cs="Arial"/>
                <w:b/>
                <w:bCs/>
                <w:color w:val="000000"/>
                <w:u w:val="single"/>
              </w:rPr>
              <w:instrText xml:space="preserve"> REF PSD_92_Outpatient_Rx_Example_Update \h </w:instrText>
            </w:r>
            <w:r w:rsidRPr="002373AD">
              <w:rPr>
                <w:rFonts w:ascii="Arial" w:hAnsi="Arial" w:cs="Arial"/>
                <w:b/>
                <w:bCs/>
                <w:color w:val="000000"/>
                <w:u w:val="single"/>
              </w:rPr>
            </w:r>
            <w:r w:rsidRPr="002373AD">
              <w:rPr>
                <w:rFonts w:ascii="Arial" w:hAnsi="Arial" w:cs="Arial"/>
                <w:b/>
                <w:bCs/>
                <w:color w:val="000000"/>
                <w:u w:val="single"/>
              </w:rPr>
              <w:instrText xml:space="preserve"> \* MERGEFORMAT </w:instrText>
            </w:r>
            <w:r w:rsidRPr="002373AD">
              <w:rPr>
                <w:rFonts w:ascii="Arial" w:hAnsi="Arial" w:cs="Arial"/>
                <w:b/>
                <w:bCs/>
                <w:color w:val="000000"/>
                <w:u w:val="single"/>
              </w:rPr>
              <w:fldChar w:fldCharType="separate"/>
            </w:r>
            <w:r w:rsidRPr="002373AD">
              <w:rPr>
                <w:rFonts w:ascii="Arial" w:hAnsi="Arial" w:cs="Arial"/>
                <w:b/>
                <w:bCs/>
                <w:color w:val="000000"/>
                <w:u w:val="single"/>
              </w:rPr>
              <w:t>Exam</w:t>
            </w:r>
            <w:r w:rsidRPr="002373AD">
              <w:rPr>
                <w:rFonts w:ascii="Arial" w:hAnsi="Arial" w:cs="Arial"/>
                <w:b/>
                <w:bCs/>
                <w:color w:val="000000"/>
                <w:u w:val="single"/>
              </w:rPr>
              <w:t>p</w:t>
            </w:r>
            <w:r w:rsidRPr="002373AD">
              <w:rPr>
                <w:rFonts w:ascii="Arial" w:hAnsi="Arial" w:cs="Arial"/>
                <w:b/>
                <w:bCs/>
                <w:color w:val="000000"/>
                <w:u w:val="single"/>
              </w:rPr>
              <w:t>le (when Balance Discrepancy Check is ON)</w:t>
            </w:r>
            <w:r w:rsidRPr="002373AD">
              <w:rPr>
                <w:rFonts w:ascii="Arial" w:hAnsi="Arial" w:cs="Arial"/>
                <w:b/>
                <w:bCs/>
                <w:color w:val="000000"/>
                <w:u w:val="single"/>
              </w:rPr>
              <w:fldChar w:fldCharType="end"/>
            </w:r>
            <w:r w:rsidRPr="002373AD">
              <w:rPr>
                <w:rFonts w:ascii="Arial" w:hAnsi="Arial" w:cs="Arial"/>
                <w:color w:val="000000"/>
              </w:rPr>
              <w:t xml:space="preserve"> in the section Outpatient Rx’s</w:t>
            </w:r>
          </w:p>
          <w:p w14:paraId="2591DDE0" w14:textId="19BD51A2" w:rsidR="002373AD" w:rsidRPr="002373AD" w:rsidRDefault="002373AD" w:rsidP="002373AD">
            <w:pPr>
              <w:pStyle w:val="TableText"/>
              <w:numPr>
                <w:ilvl w:val="0"/>
                <w:numId w:val="12"/>
              </w:numPr>
              <w:rPr>
                <w:rFonts w:ascii="Arial" w:hAnsi="Arial" w:cs="Arial"/>
                <w:color w:val="000000"/>
              </w:rPr>
            </w:pPr>
            <w:r w:rsidRPr="002373AD">
              <w:rPr>
                <w:rFonts w:ascii="Arial" w:hAnsi="Arial" w:cs="Arial"/>
                <w:color w:val="000000"/>
              </w:rPr>
              <w:t xml:space="preserve">Updated </w:t>
            </w:r>
            <w:hyperlink w:anchor="PSD_92_paragraph4_outpatientRx" w:tooltip="This link navigates to paragraph 4 of the Outpatient Rx's section" w:history="1">
              <w:r w:rsidRPr="002373AD">
                <w:rPr>
                  <w:rStyle w:val="Hyperlink"/>
                  <w:rFonts w:ascii="Arial" w:hAnsi="Arial" w:cs="Arial"/>
                </w:rPr>
                <w:t>paragr</w:t>
              </w:r>
              <w:r w:rsidRPr="002373AD">
                <w:rPr>
                  <w:rStyle w:val="Hyperlink"/>
                  <w:rFonts w:ascii="Arial" w:hAnsi="Arial" w:cs="Arial"/>
                </w:rPr>
                <w:t>a</w:t>
              </w:r>
              <w:r w:rsidRPr="002373AD">
                <w:rPr>
                  <w:rStyle w:val="Hyperlink"/>
                  <w:rFonts w:ascii="Arial" w:hAnsi="Arial" w:cs="Arial"/>
                </w:rPr>
                <w:t>ph 4</w:t>
              </w:r>
            </w:hyperlink>
            <w:r w:rsidRPr="002373AD">
              <w:rPr>
                <w:rFonts w:ascii="Arial" w:hAnsi="Arial" w:cs="Arial"/>
                <w:color w:val="000000"/>
              </w:rPr>
              <w:t xml:space="preserve"> in the section Outpatient Rx’s</w:t>
            </w:r>
          </w:p>
          <w:p w14:paraId="67F9ABD2" w14:textId="38C99FA3" w:rsidR="002373AD" w:rsidRPr="002373AD" w:rsidRDefault="002373AD" w:rsidP="002373AD">
            <w:pPr>
              <w:pStyle w:val="TableText"/>
              <w:numPr>
                <w:ilvl w:val="0"/>
                <w:numId w:val="12"/>
              </w:numPr>
              <w:rPr>
                <w:rFonts w:ascii="Arial" w:hAnsi="Arial" w:cs="Arial"/>
                <w:color w:val="000000"/>
              </w:rPr>
            </w:pPr>
            <w:r w:rsidRPr="002373AD">
              <w:rPr>
                <w:rFonts w:ascii="Arial" w:hAnsi="Arial" w:cs="Arial"/>
                <w:color w:val="000000"/>
              </w:rPr>
              <w:t xml:space="preserve">Removed CS Development Team reference in the </w:t>
            </w:r>
            <w:hyperlink w:anchor="PSD_92_CSDevTeam_Ref_Removed" w:tooltip="This link navigates to area in the Preface where the Controlled Substances Development Team reference was removed" w:history="1">
              <w:r w:rsidRPr="00B904B2">
                <w:rPr>
                  <w:rStyle w:val="Hyperlink"/>
                  <w:rFonts w:ascii="Arial" w:hAnsi="Arial" w:cs="Arial"/>
                </w:rPr>
                <w:t>Preface</w:t>
              </w:r>
            </w:hyperlink>
          </w:p>
          <w:p w14:paraId="70418222" w14:textId="3C94AD8F" w:rsidR="002373AD" w:rsidRPr="002373AD" w:rsidRDefault="002373AD" w:rsidP="002373AD">
            <w:pPr>
              <w:pStyle w:val="TableText"/>
              <w:numPr>
                <w:ilvl w:val="0"/>
                <w:numId w:val="12"/>
              </w:numPr>
              <w:rPr>
                <w:rFonts w:ascii="Arial" w:hAnsi="Arial" w:cs="Arial"/>
                <w:color w:val="000000"/>
              </w:rPr>
            </w:pPr>
            <w:r w:rsidRPr="002373AD">
              <w:rPr>
                <w:rFonts w:ascii="Arial" w:hAnsi="Arial" w:cs="Arial"/>
                <w:color w:val="000000"/>
              </w:rPr>
              <w:t xml:space="preserve">Updated the Intranet section to </w:t>
            </w:r>
            <w:r w:rsidR="00B904B2" w:rsidRPr="00B904B2">
              <w:rPr>
                <w:rFonts w:ascii="Arial" w:hAnsi="Arial" w:cs="Arial"/>
                <w:b/>
                <w:bCs/>
                <w:color w:val="000000"/>
                <w:u w:val="single"/>
              </w:rPr>
              <w:fldChar w:fldCharType="begin"/>
            </w:r>
            <w:r w:rsidR="00B904B2" w:rsidRPr="00B904B2">
              <w:rPr>
                <w:rFonts w:ascii="Arial" w:hAnsi="Arial" w:cs="Arial"/>
                <w:b/>
                <w:bCs/>
                <w:color w:val="000000"/>
                <w:u w:val="single"/>
              </w:rPr>
              <w:instrText xml:space="preserve"> REF _Ref102634683 \h </w:instrText>
            </w:r>
            <w:r w:rsidR="00B904B2" w:rsidRPr="00B904B2">
              <w:rPr>
                <w:rFonts w:ascii="Arial" w:hAnsi="Arial" w:cs="Arial"/>
                <w:b/>
                <w:bCs/>
                <w:color w:val="000000"/>
                <w:u w:val="single"/>
              </w:rPr>
            </w:r>
            <w:r w:rsidR="00B904B2" w:rsidRPr="00B904B2">
              <w:rPr>
                <w:rFonts w:ascii="Arial" w:hAnsi="Arial" w:cs="Arial"/>
                <w:b/>
                <w:bCs/>
                <w:color w:val="000000"/>
                <w:u w:val="single"/>
              </w:rPr>
              <w:instrText xml:space="preserve"> \* MERGEFORMAT </w:instrText>
            </w:r>
            <w:r w:rsidR="00B904B2" w:rsidRPr="00B904B2">
              <w:rPr>
                <w:rFonts w:ascii="Arial" w:hAnsi="Arial" w:cs="Arial"/>
                <w:b/>
                <w:bCs/>
                <w:color w:val="000000"/>
                <w:u w:val="single"/>
              </w:rPr>
              <w:fldChar w:fldCharType="separate"/>
            </w:r>
            <w:r w:rsidR="00B904B2" w:rsidRPr="00B904B2">
              <w:rPr>
                <w:rFonts w:ascii="Arial" w:hAnsi="Arial" w:cs="Arial"/>
                <w:b/>
                <w:bCs/>
                <w:color w:val="000000"/>
                <w:u w:val="single"/>
              </w:rPr>
              <w:t>References</w:t>
            </w:r>
            <w:r w:rsidR="00B904B2" w:rsidRPr="00B904B2">
              <w:rPr>
                <w:rFonts w:ascii="Arial" w:hAnsi="Arial" w:cs="Arial"/>
                <w:b/>
                <w:bCs/>
                <w:color w:val="000000"/>
                <w:u w:val="single"/>
              </w:rPr>
              <w:fldChar w:fldCharType="end"/>
            </w:r>
            <w:r w:rsidRPr="002373AD">
              <w:rPr>
                <w:rFonts w:ascii="Arial" w:hAnsi="Arial" w:cs="Arial"/>
                <w:color w:val="000000"/>
              </w:rPr>
              <w:t xml:space="preserve"> and the information within to include a link to the VDL page for Controlled Substances</w:t>
            </w:r>
          </w:p>
          <w:p w14:paraId="1C2A534E" w14:textId="77777777" w:rsidR="002373AD" w:rsidRPr="002373AD" w:rsidRDefault="002373AD" w:rsidP="002373AD">
            <w:pPr>
              <w:pStyle w:val="TableText"/>
              <w:numPr>
                <w:ilvl w:val="0"/>
                <w:numId w:val="12"/>
              </w:numPr>
              <w:rPr>
                <w:rFonts w:ascii="Arial" w:hAnsi="Arial" w:cs="Arial"/>
                <w:color w:val="000000"/>
              </w:rPr>
            </w:pPr>
            <w:r w:rsidRPr="002373AD">
              <w:rPr>
                <w:rFonts w:ascii="Arial" w:hAnsi="Arial" w:cs="Arial"/>
                <w:color w:val="000000"/>
              </w:rPr>
              <w:t>Updated the Title page date and Revision History table with the PSD*3.0*92 entry being in Arial 10 and table header Arial 11 (styles were left untouched)</w:t>
            </w:r>
          </w:p>
          <w:p w14:paraId="1ECAA20B" w14:textId="77777777" w:rsidR="002373AD" w:rsidRPr="002373AD" w:rsidRDefault="002373AD" w:rsidP="002373AD">
            <w:pPr>
              <w:pStyle w:val="TableText"/>
              <w:numPr>
                <w:ilvl w:val="0"/>
                <w:numId w:val="12"/>
              </w:numPr>
              <w:rPr>
                <w:rFonts w:ascii="Arial" w:hAnsi="Arial" w:cs="Arial"/>
                <w:color w:val="000000"/>
              </w:rPr>
            </w:pPr>
            <w:r w:rsidRPr="002373AD">
              <w:rPr>
                <w:rFonts w:ascii="Arial" w:hAnsi="Arial" w:cs="Arial"/>
                <w:color w:val="000000"/>
              </w:rPr>
              <w:t>The Table of Contents and Index formatting changed dramatically upon using the Update Table function, since this update replaced an existing example with a similarly sized example both sections were left untouched</w:t>
            </w:r>
          </w:p>
          <w:p w14:paraId="5EB73724" w14:textId="77777777" w:rsidR="002373AD" w:rsidRPr="002373AD" w:rsidRDefault="002373AD" w:rsidP="002373AD">
            <w:pPr>
              <w:pStyle w:val="TableText"/>
              <w:numPr>
                <w:ilvl w:val="0"/>
                <w:numId w:val="12"/>
              </w:numPr>
              <w:rPr>
                <w:rFonts w:ascii="Arial" w:hAnsi="Arial" w:cs="Arial"/>
                <w:color w:val="000000"/>
              </w:rPr>
            </w:pPr>
            <w:r w:rsidRPr="002373AD">
              <w:rPr>
                <w:rFonts w:ascii="Arial" w:hAnsi="Arial" w:cs="Arial"/>
                <w:color w:val="000000"/>
              </w:rPr>
              <w:t>Since the Footer uses the inception date this section was also left untouched</w:t>
            </w:r>
          </w:p>
          <w:p w14:paraId="72F5B389" w14:textId="35CB544B" w:rsidR="002373AD" w:rsidRPr="002373AD" w:rsidRDefault="002373AD" w:rsidP="002373AD">
            <w:pPr>
              <w:pStyle w:val="TableText"/>
              <w:rPr>
                <w:rFonts w:ascii="Arial" w:hAnsi="Arial" w:cs="Arial"/>
                <w:color w:val="000000"/>
              </w:rPr>
            </w:pPr>
            <w:r w:rsidRPr="002373AD">
              <w:rPr>
                <w:rFonts w:ascii="Arial" w:hAnsi="Arial" w:cs="Arial"/>
                <w:color w:val="000000"/>
              </w:rPr>
              <w:t>Booz Allen Hamilton</w:t>
            </w:r>
          </w:p>
        </w:tc>
      </w:tr>
      <w:tr w:rsidR="002F0D86" w:rsidRPr="000B447C" w14:paraId="4BEBD580" w14:textId="77777777" w:rsidTr="002373AD">
        <w:tc>
          <w:tcPr>
            <w:tcW w:w="1054" w:type="dxa"/>
            <w:tcBorders>
              <w:top w:val="single" w:sz="6" w:space="0" w:color="auto"/>
              <w:left w:val="single" w:sz="6" w:space="0" w:color="auto"/>
              <w:bottom w:val="single" w:sz="6" w:space="0" w:color="auto"/>
              <w:right w:val="single" w:sz="6" w:space="0" w:color="auto"/>
            </w:tcBorders>
          </w:tcPr>
          <w:p w14:paraId="20964440" w14:textId="77777777" w:rsidR="002F0D86" w:rsidRPr="008B6768" w:rsidRDefault="002F0D86" w:rsidP="00F2217E">
            <w:pPr>
              <w:pStyle w:val="TableText"/>
              <w:rPr>
                <w:color w:val="000000"/>
              </w:rPr>
            </w:pPr>
            <w:r w:rsidRPr="008B6768">
              <w:rPr>
                <w:color w:val="000000"/>
              </w:rPr>
              <w:t>11/2018</w:t>
            </w:r>
          </w:p>
        </w:tc>
        <w:tc>
          <w:tcPr>
            <w:tcW w:w="1170" w:type="dxa"/>
            <w:tcBorders>
              <w:top w:val="single" w:sz="6" w:space="0" w:color="auto"/>
              <w:left w:val="single" w:sz="6" w:space="0" w:color="auto"/>
              <w:bottom w:val="single" w:sz="6" w:space="0" w:color="auto"/>
              <w:right w:val="single" w:sz="6" w:space="0" w:color="auto"/>
            </w:tcBorders>
          </w:tcPr>
          <w:p w14:paraId="3FC4FF53" w14:textId="77777777" w:rsidR="002F0D86" w:rsidRPr="008B6768" w:rsidRDefault="002F0D86" w:rsidP="00F2217E">
            <w:pPr>
              <w:pStyle w:val="TableText"/>
              <w:jc w:val="center"/>
              <w:rPr>
                <w:color w:val="0000FF"/>
                <w:u w:val="single"/>
              </w:rPr>
            </w:pPr>
            <w:r w:rsidRPr="008B6768">
              <w:rPr>
                <w:color w:val="0000FF"/>
                <w:u w:val="single"/>
              </w:rPr>
              <w:fldChar w:fldCharType="begin"/>
            </w:r>
            <w:r w:rsidRPr="008B6768">
              <w:rPr>
                <w:color w:val="0000FF"/>
                <w:u w:val="single"/>
              </w:rPr>
              <w:instrText xml:space="preserve"> PAGEREF PSD_3_84_OutpatientRXStart \h </w:instrText>
            </w:r>
            <w:r w:rsidRPr="008B6768">
              <w:rPr>
                <w:color w:val="0000FF"/>
                <w:u w:val="single"/>
              </w:rPr>
            </w:r>
            <w:r w:rsidRPr="008B6768">
              <w:rPr>
                <w:color w:val="0000FF"/>
                <w:u w:val="single"/>
              </w:rPr>
              <w:fldChar w:fldCharType="separate"/>
            </w:r>
            <w:r w:rsidR="004D104D">
              <w:rPr>
                <w:noProof/>
                <w:color w:val="0000FF"/>
                <w:u w:val="single"/>
              </w:rPr>
              <w:t>15</w:t>
            </w:r>
            <w:r w:rsidRPr="008B6768">
              <w:rPr>
                <w:color w:val="0000FF"/>
                <w:u w:val="single"/>
              </w:rPr>
              <w:fldChar w:fldCharType="end"/>
            </w:r>
            <w:r w:rsidRPr="008B6768">
              <w:t xml:space="preserve"> - </w:t>
            </w:r>
            <w:r w:rsidRPr="008B6768">
              <w:rPr>
                <w:color w:val="0000FF"/>
                <w:u w:val="single"/>
              </w:rPr>
              <w:fldChar w:fldCharType="begin"/>
            </w:r>
            <w:r w:rsidRPr="008B6768">
              <w:rPr>
                <w:color w:val="0000FF"/>
                <w:u w:val="single"/>
              </w:rPr>
              <w:instrText xml:space="preserve"> PAGEREF PSD_3_84_OutpatientRXEND \h </w:instrText>
            </w:r>
            <w:r w:rsidRPr="008B6768">
              <w:rPr>
                <w:color w:val="0000FF"/>
                <w:u w:val="single"/>
              </w:rPr>
            </w:r>
            <w:r w:rsidRPr="008B6768">
              <w:rPr>
                <w:color w:val="0000FF"/>
                <w:u w:val="single"/>
              </w:rPr>
              <w:fldChar w:fldCharType="separate"/>
            </w:r>
            <w:r w:rsidR="004D104D">
              <w:rPr>
                <w:noProof/>
                <w:color w:val="0000FF"/>
                <w:u w:val="single"/>
              </w:rPr>
              <w:t>17</w:t>
            </w:r>
            <w:r w:rsidRPr="008B6768">
              <w:rPr>
                <w:color w:val="0000FF"/>
                <w:u w:val="single"/>
              </w:rPr>
              <w:fldChar w:fldCharType="end"/>
            </w:r>
          </w:p>
        </w:tc>
        <w:tc>
          <w:tcPr>
            <w:tcW w:w="1350" w:type="dxa"/>
            <w:tcBorders>
              <w:top w:val="single" w:sz="6" w:space="0" w:color="auto"/>
              <w:left w:val="single" w:sz="6" w:space="0" w:color="auto"/>
              <w:bottom w:val="single" w:sz="6" w:space="0" w:color="auto"/>
              <w:right w:val="single" w:sz="6" w:space="0" w:color="auto"/>
            </w:tcBorders>
          </w:tcPr>
          <w:p w14:paraId="0383F636" w14:textId="77777777" w:rsidR="002F0D86" w:rsidRPr="008B6768" w:rsidRDefault="002F0D86" w:rsidP="007C7251">
            <w:pPr>
              <w:pStyle w:val="TableText"/>
              <w:jc w:val="center"/>
              <w:rPr>
                <w:color w:val="000000"/>
              </w:rPr>
            </w:pPr>
            <w:r w:rsidRPr="008B6768">
              <w:rPr>
                <w:color w:val="000000"/>
              </w:rPr>
              <w:t>PSD*3*84</w:t>
            </w:r>
          </w:p>
        </w:tc>
        <w:tc>
          <w:tcPr>
            <w:tcW w:w="5984" w:type="dxa"/>
            <w:tcBorders>
              <w:top w:val="single" w:sz="6" w:space="0" w:color="auto"/>
              <w:left w:val="single" w:sz="6" w:space="0" w:color="auto"/>
              <w:bottom w:val="single" w:sz="4" w:space="0" w:color="auto"/>
              <w:right w:val="single" w:sz="6" w:space="0" w:color="auto"/>
            </w:tcBorders>
          </w:tcPr>
          <w:p w14:paraId="78892E09" w14:textId="77777777" w:rsidR="002F0D86" w:rsidRPr="008B6768" w:rsidRDefault="002F0D86" w:rsidP="007C7251">
            <w:pPr>
              <w:pStyle w:val="TableText"/>
              <w:rPr>
                <w:color w:val="000000"/>
              </w:rPr>
            </w:pPr>
            <w:r w:rsidRPr="008B6768">
              <w:rPr>
                <w:color w:val="000000"/>
              </w:rPr>
              <w:t xml:space="preserve">Added balance discrepancy modification to the </w:t>
            </w:r>
            <w:r w:rsidRPr="008B6768">
              <w:rPr>
                <w:color w:val="000000"/>
                <w:lang w:val="en-GB"/>
              </w:rPr>
              <w:t xml:space="preserve">Outpatient Rx’s </w:t>
            </w:r>
            <w:r w:rsidRPr="008B6768">
              <w:rPr>
                <w:bCs/>
                <w:color w:val="000000"/>
              </w:rPr>
              <w:t>[PSD OUTPATIENT] option section.</w:t>
            </w:r>
          </w:p>
          <w:p w14:paraId="41B806DB" w14:textId="77777777" w:rsidR="002F0D86" w:rsidRPr="008B6768" w:rsidRDefault="00B22542" w:rsidP="007C7251">
            <w:pPr>
              <w:pStyle w:val="TableText"/>
              <w:rPr>
                <w:color w:val="000000"/>
              </w:rPr>
            </w:pPr>
            <w:r>
              <w:rPr>
                <w:highlight w:val="yellow"/>
              </w:rPr>
              <w:t>REDACTED</w:t>
            </w:r>
          </w:p>
        </w:tc>
      </w:tr>
      <w:tr w:rsidR="0069220D" w:rsidRPr="000B447C" w14:paraId="70451B2C" w14:textId="77777777" w:rsidTr="002373AD">
        <w:tc>
          <w:tcPr>
            <w:tcW w:w="1054" w:type="dxa"/>
            <w:tcBorders>
              <w:top w:val="single" w:sz="6" w:space="0" w:color="auto"/>
              <w:left w:val="single" w:sz="6" w:space="0" w:color="auto"/>
              <w:bottom w:val="single" w:sz="6" w:space="0" w:color="auto"/>
              <w:right w:val="single" w:sz="6" w:space="0" w:color="auto"/>
            </w:tcBorders>
          </w:tcPr>
          <w:p w14:paraId="316A7674" w14:textId="77777777" w:rsidR="0069220D" w:rsidRPr="0069220D" w:rsidRDefault="0069220D" w:rsidP="00F2217E">
            <w:pPr>
              <w:pStyle w:val="TableText"/>
              <w:rPr>
                <w:color w:val="000000"/>
              </w:rPr>
            </w:pPr>
            <w:r w:rsidRPr="0069220D">
              <w:rPr>
                <w:color w:val="000000"/>
              </w:rPr>
              <w:t>08/2018</w:t>
            </w:r>
            <w:r w:rsidRPr="0069220D">
              <w:rPr>
                <w:color w:val="000000"/>
              </w:rPr>
              <w:br/>
            </w:r>
          </w:p>
        </w:tc>
        <w:tc>
          <w:tcPr>
            <w:tcW w:w="1170" w:type="dxa"/>
            <w:tcBorders>
              <w:top w:val="single" w:sz="6" w:space="0" w:color="auto"/>
              <w:left w:val="single" w:sz="6" w:space="0" w:color="auto"/>
              <w:bottom w:val="single" w:sz="6" w:space="0" w:color="auto"/>
              <w:right w:val="single" w:sz="6" w:space="0" w:color="auto"/>
            </w:tcBorders>
          </w:tcPr>
          <w:p w14:paraId="5C4F09A5" w14:textId="77777777" w:rsidR="0069220D" w:rsidRPr="0069220D" w:rsidRDefault="0069220D" w:rsidP="00F2217E">
            <w:pPr>
              <w:pStyle w:val="TableText"/>
              <w:jc w:val="center"/>
              <w:rPr>
                <w:color w:val="0000FF"/>
              </w:rPr>
            </w:pPr>
            <w:r w:rsidRPr="002F0D86">
              <w:rPr>
                <w:color w:val="000000"/>
              </w:rPr>
              <w:fldChar w:fldCharType="begin"/>
            </w:r>
            <w:r w:rsidRPr="002F0D86">
              <w:rPr>
                <w:color w:val="000000"/>
              </w:rPr>
              <w:instrText xml:space="preserve"> PAGEREF XU_80_679 \h </w:instrText>
            </w:r>
            <w:r w:rsidRPr="002F0D86">
              <w:rPr>
                <w:color w:val="000000"/>
              </w:rPr>
            </w:r>
            <w:r w:rsidRPr="002F0D86">
              <w:rPr>
                <w:color w:val="000000"/>
              </w:rPr>
              <w:fldChar w:fldCharType="separate"/>
            </w:r>
            <w:r w:rsidR="00587B1E">
              <w:rPr>
                <w:noProof/>
                <w:color w:val="000000"/>
              </w:rPr>
              <w:t>2</w:t>
            </w:r>
            <w:r w:rsidRPr="002F0D86">
              <w:rPr>
                <w:color w:val="000000"/>
              </w:rPr>
              <w:fldChar w:fldCharType="end"/>
            </w:r>
          </w:p>
        </w:tc>
        <w:tc>
          <w:tcPr>
            <w:tcW w:w="1350" w:type="dxa"/>
            <w:tcBorders>
              <w:top w:val="single" w:sz="6" w:space="0" w:color="auto"/>
              <w:left w:val="single" w:sz="6" w:space="0" w:color="auto"/>
              <w:bottom w:val="single" w:sz="6" w:space="0" w:color="auto"/>
              <w:right w:val="single" w:sz="6" w:space="0" w:color="auto"/>
            </w:tcBorders>
          </w:tcPr>
          <w:p w14:paraId="5F31E00C" w14:textId="77777777" w:rsidR="0069220D" w:rsidRPr="0069220D" w:rsidRDefault="0069220D" w:rsidP="00F2217E">
            <w:pPr>
              <w:pStyle w:val="TableText"/>
              <w:jc w:val="center"/>
              <w:rPr>
                <w:color w:val="000000"/>
              </w:rPr>
            </w:pPr>
            <w:r w:rsidRPr="0069220D">
              <w:t xml:space="preserve">XU*8.0*679 </w:t>
            </w:r>
          </w:p>
        </w:tc>
        <w:tc>
          <w:tcPr>
            <w:tcW w:w="5984" w:type="dxa"/>
            <w:tcBorders>
              <w:top w:val="single" w:sz="6" w:space="0" w:color="auto"/>
              <w:left w:val="single" w:sz="6" w:space="0" w:color="auto"/>
              <w:bottom w:val="single" w:sz="4" w:space="0" w:color="auto"/>
              <w:right w:val="single" w:sz="6" w:space="0" w:color="auto"/>
            </w:tcBorders>
          </w:tcPr>
          <w:p w14:paraId="176D15C9" w14:textId="77777777" w:rsidR="0069220D" w:rsidRDefault="0069220D" w:rsidP="00F2217E">
            <w:pPr>
              <w:pStyle w:val="TableText"/>
              <w:rPr>
                <w:color w:val="000000"/>
              </w:rPr>
            </w:pPr>
            <w:r w:rsidRPr="0069220D">
              <w:rPr>
                <w:color w:val="000000"/>
              </w:rPr>
              <w:t xml:space="preserve">Added note </w:t>
            </w:r>
            <w:r w:rsidR="00AE123B">
              <w:rPr>
                <w:color w:val="000000"/>
              </w:rPr>
              <w:t>regarding</w:t>
            </w:r>
            <w:r w:rsidRPr="0069220D">
              <w:rPr>
                <w:color w:val="000000"/>
              </w:rPr>
              <w:t xml:space="preserve"> Electronic Signature Block restrictions.</w:t>
            </w:r>
          </w:p>
          <w:p w14:paraId="4EE9894C" w14:textId="77777777" w:rsidR="0069220D" w:rsidRDefault="00B22542" w:rsidP="00F2217E">
            <w:pPr>
              <w:pStyle w:val="TableText"/>
              <w:rPr>
                <w:color w:val="000000"/>
              </w:rPr>
            </w:pPr>
            <w:r>
              <w:rPr>
                <w:highlight w:val="yellow"/>
              </w:rPr>
              <w:t>REDACTED</w:t>
            </w:r>
          </w:p>
        </w:tc>
      </w:tr>
      <w:tr w:rsidR="002914EA" w:rsidRPr="004131E6" w14:paraId="470C6872" w14:textId="77777777" w:rsidTr="002373AD">
        <w:tc>
          <w:tcPr>
            <w:tcW w:w="1054" w:type="dxa"/>
            <w:tcBorders>
              <w:top w:val="single" w:sz="6" w:space="0" w:color="auto"/>
              <w:left w:val="single" w:sz="6" w:space="0" w:color="auto"/>
              <w:bottom w:val="single" w:sz="6" w:space="0" w:color="auto"/>
              <w:right w:val="single" w:sz="6" w:space="0" w:color="auto"/>
            </w:tcBorders>
          </w:tcPr>
          <w:p w14:paraId="26305CC6" w14:textId="77777777" w:rsidR="002914EA" w:rsidRPr="004131E6" w:rsidRDefault="008959F8" w:rsidP="004131E6">
            <w:pPr>
              <w:pStyle w:val="TableText"/>
              <w:rPr>
                <w:color w:val="000000"/>
              </w:rPr>
            </w:pPr>
            <w:r w:rsidRPr="004131E6">
              <w:rPr>
                <w:color w:val="000000"/>
              </w:rPr>
              <w:t>0</w:t>
            </w:r>
            <w:r w:rsidR="004131E6" w:rsidRPr="004131E6">
              <w:rPr>
                <w:color w:val="000000"/>
              </w:rPr>
              <w:t>6</w:t>
            </w:r>
            <w:r w:rsidR="005F6464" w:rsidRPr="004131E6">
              <w:rPr>
                <w:color w:val="000000"/>
              </w:rPr>
              <w:t>/2018</w:t>
            </w:r>
          </w:p>
        </w:tc>
        <w:tc>
          <w:tcPr>
            <w:tcW w:w="1170" w:type="dxa"/>
            <w:tcBorders>
              <w:top w:val="single" w:sz="6" w:space="0" w:color="auto"/>
              <w:left w:val="single" w:sz="6" w:space="0" w:color="auto"/>
              <w:bottom w:val="single" w:sz="6" w:space="0" w:color="auto"/>
              <w:right w:val="single" w:sz="6" w:space="0" w:color="auto"/>
            </w:tcBorders>
          </w:tcPr>
          <w:p w14:paraId="2863E016" w14:textId="77777777" w:rsidR="002914EA" w:rsidRPr="004131E6" w:rsidRDefault="008C57BA" w:rsidP="00991B8C">
            <w:pPr>
              <w:pStyle w:val="TableText"/>
              <w:jc w:val="center"/>
              <w:rPr>
                <w:color w:val="0000FF"/>
                <w:u w:val="single"/>
              </w:rPr>
            </w:pPr>
            <w:r w:rsidRPr="0069220D">
              <w:rPr>
                <w:color w:val="000000"/>
              </w:rPr>
              <w:t>43</w:t>
            </w:r>
          </w:p>
        </w:tc>
        <w:tc>
          <w:tcPr>
            <w:tcW w:w="1350" w:type="dxa"/>
            <w:tcBorders>
              <w:top w:val="single" w:sz="6" w:space="0" w:color="auto"/>
              <w:left w:val="single" w:sz="6" w:space="0" w:color="auto"/>
              <w:bottom w:val="single" w:sz="6" w:space="0" w:color="auto"/>
              <w:right w:val="single" w:sz="6" w:space="0" w:color="auto"/>
            </w:tcBorders>
          </w:tcPr>
          <w:p w14:paraId="1A9882C3" w14:textId="77777777" w:rsidR="002914EA" w:rsidRPr="004131E6" w:rsidRDefault="002914EA" w:rsidP="00991B8C">
            <w:pPr>
              <w:pStyle w:val="TableText"/>
              <w:jc w:val="center"/>
              <w:rPr>
                <w:color w:val="000000"/>
              </w:rPr>
            </w:pPr>
            <w:r w:rsidRPr="004131E6">
              <w:rPr>
                <w:color w:val="000000"/>
              </w:rPr>
              <w:t>PSD*3*82</w:t>
            </w:r>
          </w:p>
        </w:tc>
        <w:tc>
          <w:tcPr>
            <w:tcW w:w="5984" w:type="dxa"/>
            <w:tcBorders>
              <w:top w:val="single" w:sz="6" w:space="0" w:color="auto"/>
              <w:left w:val="single" w:sz="6" w:space="0" w:color="auto"/>
              <w:bottom w:val="single" w:sz="6" w:space="0" w:color="auto"/>
              <w:right w:val="single" w:sz="6" w:space="0" w:color="auto"/>
            </w:tcBorders>
          </w:tcPr>
          <w:p w14:paraId="67DD335A" w14:textId="77777777" w:rsidR="002914EA" w:rsidRPr="004131E6" w:rsidRDefault="002914EA" w:rsidP="00991B8C">
            <w:pPr>
              <w:pStyle w:val="TableText"/>
              <w:rPr>
                <w:color w:val="000000"/>
              </w:rPr>
            </w:pPr>
            <w:r w:rsidRPr="004131E6">
              <w:rPr>
                <w:color w:val="000000"/>
              </w:rPr>
              <w:t xml:space="preserve">Added NAOU Usage Report [PSD NAOU USAGE] option to </w:t>
            </w:r>
            <w:r w:rsidR="004131E6">
              <w:rPr>
                <w:color w:val="000000"/>
              </w:rPr>
              <w:t xml:space="preserve">the </w:t>
            </w:r>
            <w:r w:rsidRPr="004131E6">
              <w:rPr>
                <w:color w:val="000000"/>
              </w:rPr>
              <w:t>PSD TECH ADV key.</w:t>
            </w:r>
          </w:p>
          <w:p w14:paraId="2C07EC99" w14:textId="77777777" w:rsidR="002914EA" w:rsidRPr="004131E6" w:rsidRDefault="00B22542" w:rsidP="0086279E">
            <w:pPr>
              <w:pStyle w:val="TableText"/>
              <w:rPr>
                <w:color w:val="000000"/>
              </w:rPr>
            </w:pPr>
            <w:r>
              <w:rPr>
                <w:highlight w:val="yellow"/>
              </w:rPr>
              <w:t>REDACTED</w:t>
            </w:r>
          </w:p>
        </w:tc>
      </w:tr>
      <w:tr w:rsidR="00F65651" w14:paraId="08C16631" w14:textId="77777777" w:rsidTr="002373AD">
        <w:tc>
          <w:tcPr>
            <w:tcW w:w="1054" w:type="dxa"/>
            <w:tcBorders>
              <w:top w:val="single" w:sz="6" w:space="0" w:color="auto"/>
              <w:left w:val="single" w:sz="6" w:space="0" w:color="auto"/>
              <w:bottom w:val="single" w:sz="6" w:space="0" w:color="auto"/>
              <w:right w:val="single" w:sz="6" w:space="0" w:color="auto"/>
            </w:tcBorders>
          </w:tcPr>
          <w:p w14:paraId="420FC677" w14:textId="77777777" w:rsidR="00F65651" w:rsidRPr="00502B41" w:rsidRDefault="000F53B7" w:rsidP="00293025">
            <w:pPr>
              <w:pStyle w:val="TableText"/>
              <w:rPr>
                <w:color w:val="000000"/>
              </w:rPr>
            </w:pPr>
            <w:r w:rsidRPr="00502B41">
              <w:rPr>
                <w:color w:val="000000"/>
              </w:rPr>
              <w:t>0</w:t>
            </w:r>
            <w:r w:rsidR="00865981" w:rsidRPr="00502B41">
              <w:rPr>
                <w:color w:val="000000"/>
              </w:rPr>
              <w:t>9</w:t>
            </w:r>
            <w:r w:rsidR="00F65651" w:rsidRPr="00502B41">
              <w:rPr>
                <w:color w:val="000000"/>
              </w:rPr>
              <w:t>/2017</w:t>
            </w:r>
          </w:p>
          <w:p w14:paraId="723D9007" w14:textId="77777777" w:rsidR="00F65651" w:rsidRPr="00502B41" w:rsidRDefault="00F65651" w:rsidP="00293025">
            <w:pPr>
              <w:pStyle w:val="TableText"/>
              <w:rPr>
                <w:color w:val="000000"/>
              </w:rPr>
            </w:pPr>
          </w:p>
        </w:tc>
        <w:tc>
          <w:tcPr>
            <w:tcW w:w="1170" w:type="dxa"/>
            <w:tcBorders>
              <w:top w:val="single" w:sz="6" w:space="0" w:color="auto"/>
              <w:left w:val="single" w:sz="6" w:space="0" w:color="auto"/>
              <w:bottom w:val="single" w:sz="6" w:space="0" w:color="auto"/>
              <w:right w:val="single" w:sz="6" w:space="0" w:color="auto"/>
            </w:tcBorders>
          </w:tcPr>
          <w:p w14:paraId="3ECB63B7" w14:textId="77777777" w:rsidR="00F65651" w:rsidRPr="00502B41" w:rsidRDefault="00953CDE" w:rsidP="00953CDE">
            <w:pPr>
              <w:pStyle w:val="TableText"/>
              <w:jc w:val="center"/>
              <w:rPr>
                <w:color w:val="000000"/>
              </w:rPr>
            </w:pPr>
            <w:r w:rsidRPr="008C57BA">
              <w:rPr>
                <w:color w:val="000000"/>
              </w:rPr>
              <w:t>27</w:t>
            </w:r>
          </w:p>
        </w:tc>
        <w:tc>
          <w:tcPr>
            <w:tcW w:w="1350" w:type="dxa"/>
            <w:tcBorders>
              <w:top w:val="single" w:sz="6" w:space="0" w:color="auto"/>
              <w:left w:val="single" w:sz="6" w:space="0" w:color="auto"/>
              <w:bottom w:val="single" w:sz="6" w:space="0" w:color="auto"/>
              <w:right w:val="single" w:sz="6" w:space="0" w:color="auto"/>
            </w:tcBorders>
          </w:tcPr>
          <w:p w14:paraId="1BBD3109" w14:textId="77777777" w:rsidR="00F65651" w:rsidRPr="00502B41" w:rsidRDefault="00F65651" w:rsidP="00293025">
            <w:pPr>
              <w:pStyle w:val="TableText"/>
              <w:jc w:val="center"/>
              <w:rPr>
                <w:color w:val="000000"/>
              </w:rPr>
            </w:pPr>
            <w:r w:rsidRPr="00502B41">
              <w:rPr>
                <w:color w:val="000000"/>
              </w:rPr>
              <w:t>PSD*3*81</w:t>
            </w:r>
          </w:p>
        </w:tc>
        <w:tc>
          <w:tcPr>
            <w:tcW w:w="5984" w:type="dxa"/>
            <w:tcBorders>
              <w:top w:val="single" w:sz="6" w:space="0" w:color="auto"/>
              <w:left w:val="single" w:sz="6" w:space="0" w:color="auto"/>
              <w:bottom w:val="single" w:sz="6" w:space="0" w:color="auto"/>
              <w:right w:val="single" w:sz="6" w:space="0" w:color="auto"/>
            </w:tcBorders>
          </w:tcPr>
          <w:p w14:paraId="440ED9AC" w14:textId="77777777" w:rsidR="00F65651" w:rsidRPr="00502B41" w:rsidRDefault="003B691B" w:rsidP="00947E75">
            <w:pPr>
              <w:pStyle w:val="TableText"/>
              <w:rPr>
                <w:color w:val="000000"/>
              </w:rPr>
            </w:pPr>
            <w:r w:rsidRPr="00502B41">
              <w:t>Update</w:t>
            </w:r>
            <w:r w:rsidR="00B24CF1" w:rsidRPr="00502B41">
              <w:t>d</w:t>
            </w:r>
            <w:r w:rsidRPr="00502B41">
              <w:t xml:space="preserve"> “Receipt of Controlled Substance from Pharmacy</w:t>
            </w:r>
            <w:r w:rsidR="000F6F15" w:rsidRPr="00502B41">
              <w:t xml:space="preserve">” </w:t>
            </w:r>
            <w:r w:rsidR="000F6F15" w:rsidRPr="00502B41">
              <w:br/>
              <w:t xml:space="preserve">[PSD REC GS] </w:t>
            </w:r>
            <w:r w:rsidR="00947E75" w:rsidRPr="00502B41">
              <w:t xml:space="preserve">Note and </w:t>
            </w:r>
            <w:r w:rsidR="000F6F15" w:rsidRPr="00502B41">
              <w:t xml:space="preserve">option example </w:t>
            </w:r>
            <w:r w:rsidRPr="00502B41">
              <w:t xml:space="preserve">to </w:t>
            </w:r>
            <w:r w:rsidR="00947E75" w:rsidRPr="00502B41">
              <w:t>describe</w:t>
            </w:r>
            <w:r w:rsidRPr="00502B41">
              <w:t xml:space="preserve"> dispense unit added to controlled substance dispense drug being electronically received with this option.</w:t>
            </w:r>
            <w:r w:rsidR="00F65651" w:rsidRPr="00502B41">
              <w:rPr>
                <w:color w:val="000000"/>
              </w:rPr>
              <w:br/>
            </w:r>
            <w:r w:rsidR="00B22542">
              <w:rPr>
                <w:highlight w:val="yellow"/>
              </w:rPr>
              <w:t>REDACTED</w:t>
            </w:r>
          </w:p>
        </w:tc>
      </w:tr>
      <w:tr w:rsidR="00F65651" w14:paraId="54B080B8" w14:textId="77777777" w:rsidTr="002373AD">
        <w:tc>
          <w:tcPr>
            <w:tcW w:w="1054" w:type="dxa"/>
            <w:tcBorders>
              <w:top w:val="single" w:sz="6" w:space="0" w:color="auto"/>
              <w:left w:val="single" w:sz="6" w:space="0" w:color="auto"/>
              <w:bottom w:val="single" w:sz="6" w:space="0" w:color="auto"/>
              <w:right w:val="single" w:sz="6" w:space="0" w:color="auto"/>
            </w:tcBorders>
          </w:tcPr>
          <w:p w14:paraId="7E7A1CF2" w14:textId="77777777" w:rsidR="00F65651" w:rsidRPr="000E4088" w:rsidRDefault="00F65651" w:rsidP="00293025">
            <w:pPr>
              <w:pStyle w:val="TableText"/>
              <w:rPr>
                <w:color w:val="000000"/>
              </w:rPr>
            </w:pPr>
            <w:r>
              <w:rPr>
                <w:color w:val="000000"/>
              </w:rPr>
              <w:t>05/2013</w:t>
            </w:r>
          </w:p>
        </w:tc>
        <w:tc>
          <w:tcPr>
            <w:tcW w:w="1170" w:type="dxa"/>
            <w:tcBorders>
              <w:top w:val="single" w:sz="6" w:space="0" w:color="auto"/>
              <w:left w:val="single" w:sz="6" w:space="0" w:color="auto"/>
              <w:bottom w:val="single" w:sz="6" w:space="0" w:color="auto"/>
              <w:right w:val="single" w:sz="6" w:space="0" w:color="auto"/>
            </w:tcBorders>
          </w:tcPr>
          <w:p w14:paraId="2DB56421" w14:textId="77777777" w:rsidR="00F65651" w:rsidRPr="000E4088" w:rsidRDefault="00F65651" w:rsidP="003413BD">
            <w:pPr>
              <w:pStyle w:val="TableText"/>
              <w:jc w:val="center"/>
              <w:rPr>
                <w:color w:val="000000"/>
              </w:rPr>
            </w:pPr>
            <w:r w:rsidRPr="000E4088">
              <w:rPr>
                <w:color w:val="000000"/>
              </w:rPr>
              <w:t xml:space="preserve">i, </w:t>
            </w:r>
            <w:r w:rsidRPr="00865981">
              <w:rPr>
                <w:color w:val="000000"/>
              </w:rPr>
              <w:t>44-47</w:t>
            </w:r>
          </w:p>
          <w:p w14:paraId="22CF1557" w14:textId="77777777" w:rsidR="00F65651" w:rsidRPr="000E4088" w:rsidRDefault="00F65651" w:rsidP="003413BD">
            <w:pPr>
              <w:pStyle w:val="TableText"/>
              <w:jc w:val="center"/>
              <w:rPr>
                <w:color w:val="000000"/>
              </w:rPr>
            </w:pPr>
            <w:r w:rsidRPr="000E4088">
              <w:rPr>
                <w:color w:val="000000"/>
              </w:rPr>
              <w:t>45a</w:t>
            </w:r>
          </w:p>
          <w:p w14:paraId="7D726BCA" w14:textId="77777777" w:rsidR="00F65651" w:rsidRDefault="00F65651" w:rsidP="003413BD">
            <w:pPr>
              <w:pStyle w:val="TableText"/>
              <w:jc w:val="center"/>
              <w:rPr>
                <w:color w:val="000000"/>
              </w:rPr>
            </w:pPr>
            <w:r w:rsidRPr="00865981">
              <w:rPr>
                <w:color w:val="000000"/>
              </w:rPr>
              <w:t>47-49</w:t>
            </w:r>
          </w:p>
          <w:p w14:paraId="299E25A3" w14:textId="77777777" w:rsidR="00F65651" w:rsidRPr="000E4088" w:rsidRDefault="00F65651" w:rsidP="003413BD">
            <w:pPr>
              <w:pStyle w:val="TableText"/>
              <w:jc w:val="center"/>
              <w:rPr>
                <w:color w:val="000000"/>
              </w:rPr>
            </w:pPr>
            <w:r>
              <w:rPr>
                <w:color w:val="000000"/>
              </w:rPr>
              <w:t xml:space="preserve">50-52 </w:t>
            </w:r>
          </w:p>
        </w:tc>
        <w:tc>
          <w:tcPr>
            <w:tcW w:w="1350" w:type="dxa"/>
            <w:tcBorders>
              <w:top w:val="single" w:sz="6" w:space="0" w:color="auto"/>
              <w:left w:val="single" w:sz="6" w:space="0" w:color="auto"/>
              <w:bottom w:val="single" w:sz="6" w:space="0" w:color="auto"/>
              <w:right w:val="single" w:sz="6" w:space="0" w:color="auto"/>
            </w:tcBorders>
          </w:tcPr>
          <w:p w14:paraId="33169E6E" w14:textId="77777777" w:rsidR="00F65651" w:rsidRPr="000E4088" w:rsidRDefault="00F65651" w:rsidP="00293025">
            <w:pPr>
              <w:pStyle w:val="TableText"/>
              <w:jc w:val="center"/>
              <w:rPr>
                <w:color w:val="000000"/>
              </w:rPr>
            </w:pPr>
            <w:r>
              <w:rPr>
                <w:color w:val="000000"/>
              </w:rPr>
              <w:t>PSD*3*76</w:t>
            </w:r>
          </w:p>
        </w:tc>
        <w:tc>
          <w:tcPr>
            <w:tcW w:w="5984" w:type="dxa"/>
            <w:tcBorders>
              <w:top w:val="single" w:sz="6" w:space="0" w:color="auto"/>
              <w:left w:val="single" w:sz="6" w:space="0" w:color="auto"/>
              <w:bottom w:val="single" w:sz="6" w:space="0" w:color="auto"/>
              <w:right w:val="single" w:sz="6" w:space="0" w:color="auto"/>
            </w:tcBorders>
          </w:tcPr>
          <w:p w14:paraId="05C8AEFE" w14:textId="77777777" w:rsidR="00F65651" w:rsidRPr="000E4088" w:rsidRDefault="00F65651" w:rsidP="003C2AFD">
            <w:pPr>
              <w:pStyle w:val="TableText"/>
              <w:rPr>
                <w:color w:val="000000"/>
              </w:rPr>
            </w:pPr>
            <w:r>
              <w:rPr>
                <w:color w:val="000000"/>
              </w:rPr>
              <w:t xml:space="preserve">Updated Glossary with </w:t>
            </w:r>
            <w:r>
              <w:rPr>
                <w:bCs/>
              </w:rPr>
              <w:t>description of patch’s new security key PSDRPH</w:t>
            </w:r>
          </w:p>
          <w:p w14:paraId="7EEDEF41" w14:textId="77777777" w:rsidR="00F65651" w:rsidRPr="000E4088" w:rsidRDefault="00F65651" w:rsidP="003C2AFD">
            <w:pPr>
              <w:pStyle w:val="TableText"/>
              <w:rPr>
                <w:color w:val="000000"/>
              </w:rPr>
            </w:pPr>
            <w:r w:rsidRPr="000E4088">
              <w:rPr>
                <w:color w:val="000000"/>
              </w:rPr>
              <w:t xml:space="preserve">Page 45a was </w:t>
            </w:r>
            <w:r w:rsidRPr="003F3171">
              <w:rPr>
                <w:color w:val="002060"/>
              </w:rPr>
              <w:t>unnecessary</w:t>
            </w:r>
            <w:r w:rsidRPr="000E4088">
              <w:rPr>
                <w:color w:val="000000"/>
              </w:rPr>
              <w:t xml:space="preserve"> and has been removed</w:t>
            </w:r>
          </w:p>
          <w:p w14:paraId="09009E88" w14:textId="77777777" w:rsidR="00F65651" w:rsidRPr="000E4088" w:rsidRDefault="00F65651" w:rsidP="003C2AFD">
            <w:pPr>
              <w:pStyle w:val="TableText"/>
              <w:rPr>
                <w:color w:val="000000"/>
              </w:rPr>
            </w:pPr>
            <w:r w:rsidRPr="000E4088">
              <w:rPr>
                <w:color w:val="000000"/>
              </w:rPr>
              <w:t>Updated Index</w:t>
            </w:r>
          </w:p>
          <w:p w14:paraId="77CE7C14" w14:textId="77777777" w:rsidR="00F65651" w:rsidRDefault="00F65651" w:rsidP="003C2AFD">
            <w:pPr>
              <w:pStyle w:val="TableText"/>
              <w:rPr>
                <w:color w:val="000000"/>
              </w:rPr>
            </w:pPr>
            <w:r>
              <w:rPr>
                <w:color w:val="000000"/>
              </w:rPr>
              <w:t>Pages 50 through 52 were unnecessary and have</w:t>
            </w:r>
            <w:r w:rsidRPr="000E4088">
              <w:rPr>
                <w:color w:val="000000"/>
              </w:rPr>
              <w:t xml:space="preserve"> been removed</w:t>
            </w:r>
          </w:p>
          <w:p w14:paraId="477AFFB4" w14:textId="77777777" w:rsidR="00F65651" w:rsidRPr="000E4088" w:rsidRDefault="00B22542" w:rsidP="003C2AFD">
            <w:pPr>
              <w:pStyle w:val="TableText"/>
              <w:rPr>
                <w:color w:val="000000"/>
              </w:rPr>
            </w:pPr>
            <w:r>
              <w:rPr>
                <w:highlight w:val="yellow"/>
              </w:rPr>
              <w:lastRenderedPageBreak/>
              <w:t>REDACTED</w:t>
            </w:r>
          </w:p>
        </w:tc>
      </w:tr>
      <w:tr w:rsidR="00F65651" w14:paraId="111E99A2" w14:textId="77777777" w:rsidTr="002373AD">
        <w:tc>
          <w:tcPr>
            <w:tcW w:w="1054" w:type="dxa"/>
            <w:tcBorders>
              <w:top w:val="single" w:sz="6" w:space="0" w:color="auto"/>
              <w:left w:val="single" w:sz="6" w:space="0" w:color="auto"/>
              <w:bottom w:val="single" w:sz="6" w:space="0" w:color="auto"/>
              <w:right w:val="single" w:sz="6" w:space="0" w:color="auto"/>
            </w:tcBorders>
          </w:tcPr>
          <w:p w14:paraId="1246F501" w14:textId="77777777" w:rsidR="00F65651" w:rsidRPr="003C2AFD" w:rsidRDefault="00F65651" w:rsidP="00293025">
            <w:pPr>
              <w:pStyle w:val="TableText"/>
              <w:rPr>
                <w:color w:val="000000"/>
              </w:rPr>
            </w:pPr>
            <w:r>
              <w:rPr>
                <w:color w:val="000000"/>
              </w:rPr>
              <w:lastRenderedPageBreak/>
              <w:t>04/2011</w:t>
            </w:r>
          </w:p>
        </w:tc>
        <w:tc>
          <w:tcPr>
            <w:tcW w:w="1170" w:type="dxa"/>
            <w:tcBorders>
              <w:top w:val="single" w:sz="6" w:space="0" w:color="auto"/>
              <w:left w:val="single" w:sz="6" w:space="0" w:color="auto"/>
              <w:bottom w:val="single" w:sz="6" w:space="0" w:color="auto"/>
              <w:right w:val="single" w:sz="6" w:space="0" w:color="auto"/>
            </w:tcBorders>
          </w:tcPr>
          <w:p w14:paraId="4731D8E4" w14:textId="77777777" w:rsidR="00F65651" w:rsidRPr="003C2AFD" w:rsidRDefault="00F65651" w:rsidP="003413BD">
            <w:pPr>
              <w:pStyle w:val="TableText"/>
              <w:jc w:val="center"/>
              <w:rPr>
                <w:color w:val="000000"/>
              </w:rPr>
            </w:pPr>
            <w:r w:rsidRPr="00D97F4D">
              <w:rPr>
                <w:color w:val="000000"/>
              </w:rPr>
              <w:t>44-45a</w:t>
            </w:r>
          </w:p>
        </w:tc>
        <w:tc>
          <w:tcPr>
            <w:tcW w:w="1350" w:type="dxa"/>
            <w:tcBorders>
              <w:top w:val="single" w:sz="6" w:space="0" w:color="auto"/>
              <w:left w:val="single" w:sz="6" w:space="0" w:color="auto"/>
              <w:bottom w:val="single" w:sz="6" w:space="0" w:color="auto"/>
              <w:right w:val="single" w:sz="6" w:space="0" w:color="auto"/>
            </w:tcBorders>
          </w:tcPr>
          <w:p w14:paraId="5E5A7F23" w14:textId="77777777" w:rsidR="00F65651" w:rsidRPr="003C2AFD" w:rsidRDefault="00F65651" w:rsidP="00293025">
            <w:pPr>
              <w:pStyle w:val="TableText"/>
              <w:jc w:val="center"/>
              <w:rPr>
                <w:color w:val="000000"/>
              </w:rPr>
            </w:pPr>
            <w:r w:rsidRPr="003C2AFD">
              <w:rPr>
                <w:color w:val="000000"/>
              </w:rPr>
              <w:t>PSD*3*71</w:t>
            </w:r>
          </w:p>
        </w:tc>
        <w:tc>
          <w:tcPr>
            <w:tcW w:w="5984" w:type="dxa"/>
            <w:tcBorders>
              <w:top w:val="single" w:sz="6" w:space="0" w:color="auto"/>
              <w:left w:val="single" w:sz="6" w:space="0" w:color="auto"/>
              <w:bottom w:val="single" w:sz="6" w:space="0" w:color="auto"/>
              <w:right w:val="single" w:sz="6" w:space="0" w:color="auto"/>
            </w:tcBorders>
          </w:tcPr>
          <w:p w14:paraId="50CC5986" w14:textId="77777777" w:rsidR="00F65651" w:rsidRPr="003C2AFD" w:rsidRDefault="00F65651" w:rsidP="003C2AFD">
            <w:pPr>
              <w:pStyle w:val="TableText"/>
              <w:rPr>
                <w:color w:val="000000"/>
              </w:rPr>
            </w:pPr>
            <w:r w:rsidRPr="003C2AFD">
              <w:rPr>
                <w:color w:val="000000"/>
              </w:rPr>
              <w:t>Clarified description of PSD TECH ADV key. Corrected option name in PSD TRAN entry.</w:t>
            </w:r>
          </w:p>
          <w:p w14:paraId="4A935487" w14:textId="77777777" w:rsidR="00F65651" w:rsidRPr="003C2AFD" w:rsidRDefault="00B22542" w:rsidP="00384E5F">
            <w:pPr>
              <w:pStyle w:val="TableText"/>
              <w:rPr>
                <w:color w:val="000000"/>
              </w:rPr>
            </w:pPr>
            <w:r>
              <w:rPr>
                <w:highlight w:val="yellow"/>
              </w:rPr>
              <w:t>REDACTED</w:t>
            </w:r>
          </w:p>
        </w:tc>
      </w:tr>
      <w:tr w:rsidR="00F65651" w14:paraId="443D372D" w14:textId="77777777" w:rsidTr="002373AD">
        <w:tc>
          <w:tcPr>
            <w:tcW w:w="1054" w:type="dxa"/>
            <w:tcBorders>
              <w:top w:val="single" w:sz="6" w:space="0" w:color="auto"/>
              <w:left w:val="single" w:sz="6" w:space="0" w:color="auto"/>
              <w:bottom w:val="single" w:sz="6" w:space="0" w:color="auto"/>
              <w:right w:val="single" w:sz="6" w:space="0" w:color="auto"/>
            </w:tcBorders>
          </w:tcPr>
          <w:p w14:paraId="5DF8A67B" w14:textId="77777777" w:rsidR="00F65651" w:rsidRPr="00751845" w:rsidRDefault="00F65651" w:rsidP="00293025">
            <w:pPr>
              <w:pStyle w:val="TableText"/>
              <w:rPr>
                <w:color w:val="000000"/>
              </w:rPr>
            </w:pPr>
            <w:r w:rsidRPr="00751845">
              <w:rPr>
                <w:color w:val="000000"/>
              </w:rPr>
              <w:t>05/2010</w:t>
            </w:r>
          </w:p>
        </w:tc>
        <w:tc>
          <w:tcPr>
            <w:tcW w:w="1170" w:type="dxa"/>
            <w:tcBorders>
              <w:top w:val="single" w:sz="6" w:space="0" w:color="auto"/>
              <w:left w:val="single" w:sz="6" w:space="0" w:color="auto"/>
              <w:bottom w:val="single" w:sz="6" w:space="0" w:color="auto"/>
              <w:right w:val="single" w:sz="6" w:space="0" w:color="auto"/>
            </w:tcBorders>
          </w:tcPr>
          <w:p w14:paraId="2717933A" w14:textId="77777777" w:rsidR="00F65651" w:rsidRPr="00751845" w:rsidRDefault="00F65651" w:rsidP="003413BD">
            <w:pPr>
              <w:pStyle w:val="TableText"/>
              <w:jc w:val="center"/>
              <w:rPr>
                <w:color w:val="000000"/>
              </w:rPr>
            </w:pPr>
            <w:r w:rsidRPr="00895221">
              <w:rPr>
                <w:color w:val="000000"/>
              </w:rPr>
              <w:t>44-45</w:t>
            </w:r>
            <w:r>
              <w:rPr>
                <w:color w:val="000000"/>
              </w:rPr>
              <w:t xml:space="preserve">, </w:t>
            </w:r>
            <w:r w:rsidRPr="00652DC7">
              <w:rPr>
                <w:color w:val="000000"/>
              </w:rPr>
              <w:t>50</w:t>
            </w:r>
          </w:p>
        </w:tc>
        <w:tc>
          <w:tcPr>
            <w:tcW w:w="1350" w:type="dxa"/>
            <w:tcBorders>
              <w:top w:val="single" w:sz="6" w:space="0" w:color="auto"/>
              <w:left w:val="single" w:sz="6" w:space="0" w:color="auto"/>
              <w:bottom w:val="single" w:sz="6" w:space="0" w:color="auto"/>
              <w:right w:val="single" w:sz="6" w:space="0" w:color="auto"/>
            </w:tcBorders>
          </w:tcPr>
          <w:p w14:paraId="4E77EA0B" w14:textId="77777777" w:rsidR="00F65651" w:rsidRPr="00751845" w:rsidRDefault="00F65651" w:rsidP="00293025">
            <w:pPr>
              <w:pStyle w:val="TableText"/>
              <w:jc w:val="center"/>
              <w:rPr>
                <w:color w:val="000000"/>
              </w:rPr>
            </w:pPr>
            <w:r w:rsidRPr="00751845">
              <w:rPr>
                <w:color w:val="000000"/>
              </w:rPr>
              <w:t>PSD*3*69</w:t>
            </w:r>
          </w:p>
        </w:tc>
        <w:tc>
          <w:tcPr>
            <w:tcW w:w="5984" w:type="dxa"/>
            <w:tcBorders>
              <w:top w:val="single" w:sz="6" w:space="0" w:color="auto"/>
              <w:left w:val="single" w:sz="6" w:space="0" w:color="auto"/>
              <w:bottom w:val="single" w:sz="6" w:space="0" w:color="auto"/>
              <w:right w:val="single" w:sz="6" w:space="0" w:color="auto"/>
            </w:tcBorders>
          </w:tcPr>
          <w:p w14:paraId="695A76E5" w14:textId="77777777" w:rsidR="00F65651" w:rsidRDefault="00F65651" w:rsidP="00293025">
            <w:pPr>
              <w:pStyle w:val="TableText"/>
              <w:rPr>
                <w:color w:val="000000"/>
              </w:rPr>
            </w:pPr>
            <w:r w:rsidRPr="00751845">
              <w:rPr>
                <w:color w:val="000000"/>
              </w:rPr>
              <w:t>Added description of patch’s new security key PSD TECH ADV, and PSD TECH key.</w:t>
            </w:r>
          </w:p>
          <w:p w14:paraId="4E90134C" w14:textId="77777777" w:rsidR="00F65651" w:rsidRPr="00C3567E" w:rsidRDefault="00F65651" w:rsidP="00C3567E">
            <w:pPr>
              <w:pStyle w:val="Index1"/>
              <w:rPr>
                <w:rFonts w:ascii="Century Schoolbook" w:hAnsi="Century Schoolbook"/>
                <w:sz w:val="20"/>
              </w:rPr>
            </w:pPr>
            <w:r w:rsidRPr="00751845">
              <w:rPr>
                <w:rFonts w:ascii="Century Schoolbook" w:hAnsi="Century Schoolbook"/>
                <w:sz w:val="20"/>
              </w:rPr>
              <w:t>PSD TECH and PSD TECH ADV entries added to the Index</w:t>
            </w:r>
          </w:p>
          <w:p w14:paraId="084117DD" w14:textId="77777777" w:rsidR="00F65651" w:rsidRPr="00751845" w:rsidRDefault="00B22542" w:rsidP="00BF53CF">
            <w:pPr>
              <w:pStyle w:val="TableText"/>
              <w:rPr>
                <w:color w:val="000000"/>
              </w:rPr>
            </w:pPr>
            <w:r>
              <w:rPr>
                <w:highlight w:val="yellow"/>
              </w:rPr>
              <w:t>REDACTED</w:t>
            </w:r>
          </w:p>
        </w:tc>
      </w:tr>
      <w:tr w:rsidR="00F65651" w14:paraId="35EDED87" w14:textId="77777777" w:rsidTr="002373AD">
        <w:tc>
          <w:tcPr>
            <w:tcW w:w="1054" w:type="dxa"/>
            <w:tcBorders>
              <w:top w:val="single" w:sz="6" w:space="0" w:color="auto"/>
              <w:left w:val="single" w:sz="6" w:space="0" w:color="auto"/>
              <w:bottom w:val="single" w:sz="6" w:space="0" w:color="auto"/>
              <w:right w:val="single" w:sz="6" w:space="0" w:color="auto"/>
            </w:tcBorders>
          </w:tcPr>
          <w:p w14:paraId="7B7A9488" w14:textId="77777777" w:rsidR="00F65651" w:rsidRPr="00CD76EB" w:rsidRDefault="00F65651" w:rsidP="004B5B70">
            <w:pPr>
              <w:pStyle w:val="TableText"/>
            </w:pPr>
            <w:r w:rsidRPr="00CD76EB">
              <w:t>03/</w:t>
            </w:r>
            <w:r>
              <w:t>19</w:t>
            </w:r>
            <w:r w:rsidRPr="00CD76EB">
              <w:t>97</w:t>
            </w:r>
          </w:p>
        </w:tc>
        <w:tc>
          <w:tcPr>
            <w:tcW w:w="1170" w:type="dxa"/>
            <w:tcBorders>
              <w:top w:val="single" w:sz="6" w:space="0" w:color="auto"/>
              <w:left w:val="single" w:sz="6" w:space="0" w:color="auto"/>
              <w:bottom w:val="single" w:sz="6" w:space="0" w:color="auto"/>
              <w:right w:val="single" w:sz="6" w:space="0" w:color="auto"/>
            </w:tcBorders>
          </w:tcPr>
          <w:p w14:paraId="28A127C9" w14:textId="77777777" w:rsidR="00F65651" w:rsidRPr="00CD76EB" w:rsidRDefault="00F65651" w:rsidP="004B5B70">
            <w:pPr>
              <w:pStyle w:val="TableText"/>
              <w:jc w:val="center"/>
            </w:pPr>
          </w:p>
        </w:tc>
        <w:tc>
          <w:tcPr>
            <w:tcW w:w="1350" w:type="dxa"/>
            <w:tcBorders>
              <w:top w:val="single" w:sz="6" w:space="0" w:color="auto"/>
              <w:left w:val="single" w:sz="6" w:space="0" w:color="auto"/>
              <w:bottom w:val="single" w:sz="6" w:space="0" w:color="auto"/>
              <w:right w:val="single" w:sz="6" w:space="0" w:color="auto"/>
            </w:tcBorders>
          </w:tcPr>
          <w:p w14:paraId="497FFF98" w14:textId="77777777" w:rsidR="00F65651" w:rsidRPr="00CD76EB" w:rsidRDefault="00F65651" w:rsidP="004B5B70">
            <w:pPr>
              <w:pStyle w:val="TableText"/>
              <w:jc w:val="center"/>
            </w:pPr>
          </w:p>
        </w:tc>
        <w:tc>
          <w:tcPr>
            <w:tcW w:w="5984" w:type="dxa"/>
            <w:tcBorders>
              <w:top w:val="single" w:sz="6" w:space="0" w:color="auto"/>
              <w:left w:val="single" w:sz="6" w:space="0" w:color="auto"/>
              <w:bottom w:val="single" w:sz="6" w:space="0" w:color="auto"/>
              <w:right w:val="single" w:sz="6" w:space="0" w:color="auto"/>
            </w:tcBorders>
          </w:tcPr>
          <w:p w14:paraId="4E7D3F30" w14:textId="77777777" w:rsidR="00F65651" w:rsidRPr="00CD76EB" w:rsidRDefault="00F65651" w:rsidP="006E6F7B">
            <w:pPr>
              <w:pStyle w:val="TableText"/>
            </w:pPr>
            <w:r w:rsidRPr="00CD76EB">
              <w:t>Original Released Pharmacist’s Guide.</w:t>
            </w:r>
          </w:p>
        </w:tc>
      </w:tr>
    </w:tbl>
    <w:p w14:paraId="03BE2CC3" w14:textId="77777777" w:rsidR="00F44C26" w:rsidRDefault="00F44C26" w:rsidP="007464CB">
      <w:pPr>
        <w:rPr>
          <w:sz w:val="20"/>
        </w:rPr>
        <w:sectPr w:rsidR="00F44C26" w:rsidSect="00011008">
          <w:headerReference w:type="even" r:id="rId18"/>
          <w:headerReference w:type="default" r:id="rId19"/>
          <w:footerReference w:type="even" r:id="rId20"/>
          <w:footerReference w:type="default" r:id="rId21"/>
          <w:headerReference w:type="first" r:id="rId22"/>
          <w:footerReference w:type="first" r:id="rId23"/>
          <w:type w:val="oddPage"/>
          <w:pgSz w:w="12240" w:h="15840" w:code="1"/>
          <w:pgMar w:top="1440" w:right="1440" w:bottom="1440" w:left="1440" w:header="720" w:footer="720" w:gutter="0"/>
          <w:pgNumType w:fmt="lowerRoman" w:start="1"/>
          <w:cols w:space="720"/>
          <w:titlePg/>
        </w:sectPr>
      </w:pPr>
    </w:p>
    <w:p w14:paraId="31C7EAB7" w14:textId="77777777" w:rsidR="00F44C26" w:rsidRDefault="00F44C26" w:rsidP="00F44C26">
      <w:pPr>
        <w:ind w:left="360"/>
        <w:jc w:val="center"/>
      </w:pPr>
      <w:r>
        <w:rPr>
          <w:noProof w:val="0"/>
        </w:rPr>
        <w:lastRenderedPageBreak/>
        <w:t>&lt;</w:t>
      </w:r>
      <w:r w:rsidRPr="000C1563">
        <w:rPr>
          <w:sz w:val="28"/>
        </w:rPr>
        <w:t>This page is intentionally left blank.&gt;</w:t>
      </w:r>
    </w:p>
    <w:p w14:paraId="5D8438F5" w14:textId="77777777" w:rsidR="00F44C26" w:rsidRDefault="00F44C26" w:rsidP="00F44C26"/>
    <w:p w14:paraId="3489FDF9" w14:textId="77777777" w:rsidR="00011008" w:rsidRDefault="00011008" w:rsidP="007464CB">
      <w:pPr>
        <w:rPr>
          <w:sz w:val="20"/>
        </w:rPr>
        <w:sectPr w:rsidR="00011008" w:rsidSect="00F44C26">
          <w:footerReference w:type="first" r:id="rId24"/>
          <w:pgSz w:w="12240" w:h="15840" w:code="1"/>
          <w:pgMar w:top="1440" w:right="1440" w:bottom="1440" w:left="1440" w:header="720" w:footer="720" w:gutter="0"/>
          <w:pgNumType w:fmt="lowerRoman"/>
          <w:cols w:space="720"/>
          <w:titlePg/>
        </w:sectPr>
      </w:pPr>
    </w:p>
    <w:p w14:paraId="2CE113AC" w14:textId="77777777" w:rsidR="007464CB" w:rsidRDefault="007464CB" w:rsidP="007464CB">
      <w:pPr>
        <w:rPr>
          <w:sz w:val="20"/>
        </w:rPr>
      </w:pPr>
    </w:p>
    <w:p w14:paraId="51BC7BA2" w14:textId="77777777" w:rsidR="00FB34C1" w:rsidRDefault="00FB34C1">
      <w:pPr>
        <w:pStyle w:val="Preface"/>
        <w:rPr>
          <w:noProof w:val="0"/>
        </w:rPr>
      </w:pPr>
      <w:r>
        <w:rPr>
          <w:noProof w:val="0"/>
        </w:rPr>
        <w:t>Preface</w:t>
      </w:r>
    </w:p>
    <w:p w14:paraId="46DFE100" w14:textId="77777777" w:rsidR="00FB34C1" w:rsidRDefault="00FB34C1">
      <w:pPr>
        <w:rPr>
          <w:noProof w:val="0"/>
        </w:rPr>
      </w:pPr>
    </w:p>
    <w:p w14:paraId="15C78D1A" w14:textId="77777777" w:rsidR="00FB34C1" w:rsidRDefault="00FB34C1">
      <w:pPr>
        <w:tabs>
          <w:tab w:val="left" w:pos="6120"/>
        </w:tabs>
        <w:ind w:left="360"/>
        <w:rPr>
          <w:noProof w:val="0"/>
        </w:rPr>
      </w:pPr>
      <w:r>
        <w:rPr>
          <w:noProof w:val="0"/>
        </w:rPr>
        <w:t>The Controlled Substances (CS) software package is one segment of the Veterans Health Information Systems and Technology Architecture (</w:t>
      </w:r>
      <w:r>
        <w:rPr>
          <w:b/>
          <w:noProof w:val="0"/>
        </w:rPr>
        <w:t>V</w:t>
      </w:r>
      <w:r>
        <w:rPr>
          <w:i/>
          <w:noProof w:val="0"/>
        </w:rPr>
        <w:t>IST</w:t>
      </w:r>
      <w:r>
        <w:rPr>
          <w:b/>
          <w:noProof w:val="0"/>
        </w:rPr>
        <w:t>A</w:t>
      </w:r>
      <w:r>
        <w:rPr>
          <w:b/>
          <w:noProof w:val="0"/>
        </w:rPr>
        <w:fldChar w:fldCharType="begin"/>
      </w:r>
      <w:r>
        <w:instrText xml:space="preserve"> XE "</w:instrText>
      </w:r>
      <w:r>
        <w:rPr>
          <w:b/>
          <w:noProof w:val="0"/>
        </w:rPr>
        <w:instrText>V</w:instrText>
      </w:r>
      <w:r>
        <w:rPr>
          <w:i/>
          <w:noProof w:val="0"/>
        </w:rPr>
        <w:instrText>IST</w:instrText>
      </w:r>
      <w:r>
        <w:rPr>
          <w:b/>
          <w:noProof w:val="0"/>
        </w:rPr>
        <w:instrText>A</w:instrText>
      </w:r>
      <w:r>
        <w:instrText xml:space="preserve">" </w:instrText>
      </w:r>
      <w:r>
        <w:rPr>
          <w:b/>
          <w:noProof w:val="0"/>
        </w:rPr>
        <w:fldChar w:fldCharType="end"/>
      </w:r>
      <w:r>
        <w:rPr>
          <w:noProof w:val="0"/>
        </w:rPr>
        <w:t>) installed at VA medical centers. The Controlled Substances module provides functionality to monitor and track the receipt, inventory, and dispensing of all controlled substances. This module provides the pharmacy with the capability to define a controlled substance location and a list of controlled substances to maintain a perpetual inventory.</w:t>
      </w:r>
    </w:p>
    <w:p w14:paraId="237CD897" w14:textId="77777777" w:rsidR="00FB34C1" w:rsidRDefault="00FB34C1">
      <w:pPr>
        <w:tabs>
          <w:tab w:val="left" w:pos="6120"/>
        </w:tabs>
        <w:ind w:left="360"/>
        <w:rPr>
          <w:noProof w:val="0"/>
        </w:rPr>
      </w:pPr>
    </w:p>
    <w:p w14:paraId="078DF0E6" w14:textId="77777777" w:rsidR="00FB34C1" w:rsidRDefault="00FB34C1">
      <w:pPr>
        <w:tabs>
          <w:tab w:val="left" w:pos="6120"/>
        </w:tabs>
        <w:ind w:left="360"/>
        <w:rPr>
          <w:noProof w:val="0"/>
        </w:rPr>
      </w:pPr>
      <w:r>
        <w:rPr>
          <w:noProof w:val="0"/>
        </w:rPr>
        <w:t>This software provides the capability for pharmacy personnel to receive a Controlled Substances order, automatically update the quantity on hand, and view a receipt history. Nursing personnel are provided with the ability to request orders for Controlled Substances via on-demand requests. Pharmacy may dispense controlled substances via the software automating all necessary documents (VA FORMS 10-2321 and 10-2638) to complete an order request. The software provides functionality to record AMIS and Cost data, address returns to stock, destructions, order cancellations, transfers between locations, and log outpatient prescriptions.</w:t>
      </w:r>
    </w:p>
    <w:p w14:paraId="6B5F6B70" w14:textId="77777777" w:rsidR="00FB34C1" w:rsidRDefault="00FB34C1">
      <w:pPr>
        <w:tabs>
          <w:tab w:val="left" w:pos="6120"/>
        </w:tabs>
        <w:ind w:left="360"/>
        <w:rPr>
          <w:noProof w:val="0"/>
        </w:rPr>
      </w:pPr>
    </w:p>
    <w:p w14:paraId="46A99741" w14:textId="77777777" w:rsidR="00FB34C1" w:rsidRDefault="00FB34C1">
      <w:pPr>
        <w:ind w:left="360"/>
        <w:rPr>
          <w:noProof w:val="0"/>
        </w:rPr>
      </w:pPr>
      <w:r>
        <w:rPr>
          <w:noProof w:val="0"/>
        </w:rPr>
        <w:t>Monthly (or more frequent) inspections can be conducted by management, with discrepancies in stock levels automatically identified.</w:t>
      </w:r>
    </w:p>
    <w:p w14:paraId="731C8448" w14:textId="77777777" w:rsidR="00FB34C1" w:rsidRDefault="00FB34C1">
      <w:pPr>
        <w:ind w:left="360"/>
        <w:rPr>
          <w:noProof w:val="0"/>
        </w:rPr>
      </w:pPr>
    </w:p>
    <w:p w14:paraId="280BBF09" w14:textId="77777777" w:rsidR="00FB34C1" w:rsidRDefault="00FB34C1">
      <w:pPr>
        <w:ind w:left="360"/>
        <w:rPr>
          <w:noProof w:val="0"/>
        </w:rPr>
      </w:pPr>
      <w:r>
        <w:rPr>
          <w:noProof w:val="0"/>
        </w:rPr>
        <w:t>Controlled Substances (CS) Version 3.0 will provide many new enhancements for both pharmacy and nursing users.</w:t>
      </w:r>
    </w:p>
    <w:p w14:paraId="65AC7FEE" w14:textId="77777777" w:rsidR="00FB34C1" w:rsidRDefault="00FB34C1">
      <w:pPr>
        <w:ind w:left="360"/>
        <w:rPr>
          <w:noProof w:val="0"/>
        </w:rPr>
      </w:pPr>
    </w:p>
    <w:p w14:paraId="25B4A820" w14:textId="77777777" w:rsidR="00FB34C1" w:rsidRDefault="00FB34C1">
      <w:pPr>
        <w:ind w:left="360"/>
        <w:rPr>
          <w:noProof w:val="0"/>
        </w:rPr>
      </w:pPr>
      <w:r>
        <w:rPr>
          <w:noProof w:val="0"/>
        </w:rPr>
        <w:t>A list of the new additions and modifications to existing options that will be discussed in this document follows:</w:t>
      </w:r>
    </w:p>
    <w:p w14:paraId="1EA2A539" w14:textId="77777777" w:rsidR="00FB34C1" w:rsidRDefault="00FB34C1">
      <w:pPr>
        <w:rPr>
          <w:noProof w:val="0"/>
        </w:rPr>
      </w:pPr>
    </w:p>
    <w:p w14:paraId="60A94E20" w14:textId="77777777" w:rsidR="00FB34C1" w:rsidRDefault="00FB34C1">
      <w:pPr>
        <w:ind w:left="1080"/>
        <w:rPr>
          <w:noProof w:val="0"/>
        </w:rPr>
      </w:pPr>
      <w:r>
        <w:rPr>
          <w:noProof w:val="0"/>
        </w:rPr>
        <w:fldChar w:fldCharType="begin"/>
      </w:r>
      <w:r>
        <w:rPr>
          <w:noProof w:val="0"/>
        </w:rPr>
        <w:instrText>SYMBOL 183 \f "Symbol" \s 10 \h</w:instrText>
      </w:r>
      <w:r>
        <w:rPr>
          <w:noProof w:val="0"/>
        </w:rPr>
        <w:fldChar w:fldCharType="end"/>
      </w:r>
      <w:r>
        <w:rPr>
          <w:noProof w:val="0"/>
        </w:rPr>
        <w:tab/>
        <w:t>Batch Order Entry process</w:t>
      </w:r>
    </w:p>
    <w:p w14:paraId="5A271A55" w14:textId="77777777" w:rsidR="00FB34C1" w:rsidRDefault="00FB34C1">
      <w:pPr>
        <w:ind w:left="1080"/>
        <w:rPr>
          <w:noProof w:val="0"/>
        </w:rPr>
      </w:pPr>
      <w:r>
        <w:rPr>
          <w:noProof w:val="0"/>
        </w:rPr>
        <w:fldChar w:fldCharType="begin"/>
      </w:r>
      <w:r>
        <w:rPr>
          <w:noProof w:val="0"/>
        </w:rPr>
        <w:instrText>SYMBOL 183 \f "Symbol" \s 10 \h</w:instrText>
      </w:r>
      <w:r>
        <w:rPr>
          <w:noProof w:val="0"/>
        </w:rPr>
        <w:fldChar w:fldCharType="end"/>
      </w:r>
      <w:r>
        <w:rPr>
          <w:noProof w:val="0"/>
        </w:rPr>
        <w:tab/>
        <w:t>Electronic Signature</w:t>
      </w:r>
    </w:p>
    <w:p w14:paraId="292A209F" w14:textId="77777777" w:rsidR="00FB34C1" w:rsidRDefault="00FB34C1">
      <w:pPr>
        <w:ind w:left="1080"/>
        <w:rPr>
          <w:noProof w:val="0"/>
        </w:rPr>
      </w:pPr>
      <w:r>
        <w:rPr>
          <w:noProof w:val="0"/>
        </w:rPr>
        <w:fldChar w:fldCharType="begin"/>
      </w:r>
      <w:r>
        <w:rPr>
          <w:noProof w:val="0"/>
        </w:rPr>
        <w:instrText>SYMBOL 183 \f "Symbol" \s 10 \h</w:instrText>
      </w:r>
      <w:r>
        <w:rPr>
          <w:noProof w:val="0"/>
        </w:rPr>
        <w:fldChar w:fldCharType="end"/>
      </w:r>
      <w:r>
        <w:rPr>
          <w:noProof w:val="0"/>
        </w:rPr>
        <w:tab/>
        <w:t>HL7 Interface to Narcotic Dispensing Equipment</w:t>
      </w:r>
    </w:p>
    <w:p w14:paraId="50324343" w14:textId="77777777" w:rsidR="00FB34C1" w:rsidRDefault="00FB34C1">
      <w:pPr>
        <w:ind w:left="1080"/>
        <w:rPr>
          <w:noProof w:val="0"/>
        </w:rPr>
      </w:pPr>
      <w:r>
        <w:rPr>
          <w:noProof w:val="0"/>
        </w:rPr>
        <w:fldChar w:fldCharType="begin"/>
      </w:r>
      <w:r>
        <w:rPr>
          <w:noProof w:val="0"/>
        </w:rPr>
        <w:instrText>SYMBOL 183 \f "Symbol" \s 10 \h</w:instrText>
      </w:r>
      <w:r>
        <w:rPr>
          <w:noProof w:val="0"/>
        </w:rPr>
        <w:fldChar w:fldCharType="end"/>
      </w:r>
      <w:r>
        <w:rPr>
          <w:noProof w:val="0"/>
        </w:rPr>
        <w:tab/>
        <w:t>Electronic Error &amp; Enhancement Requests (E3Rs)</w:t>
      </w:r>
    </w:p>
    <w:p w14:paraId="334B3077" w14:textId="77777777" w:rsidR="00FB34C1" w:rsidRDefault="00FB34C1">
      <w:pPr>
        <w:ind w:left="1080"/>
        <w:rPr>
          <w:noProof w:val="0"/>
        </w:rPr>
      </w:pPr>
      <w:r>
        <w:rPr>
          <w:noProof w:val="0"/>
        </w:rPr>
        <w:fldChar w:fldCharType="begin"/>
      </w:r>
      <w:r>
        <w:rPr>
          <w:noProof w:val="0"/>
        </w:rPr>
        <w:instrText>SYMBOL 183 \f "Symbol" \s 10 \h</w:instrText>
      </w:r>
      <w:r>
        <w:rPr>
          <w:noProof w:val="0"/>
        </w:rPr>
        <w:fldChar w:fldCharType="end"/>
      </w:r>
      <w:r>
        <w:rPr>
          <w:noProof w:val="0"/>
        </w:rPr>
        <w:tab/>
        <w:t>Green Sheets now print on plain paper</w:t>
      </w:r>
    </w:p>
    <w:p w14:paraId="668F17E0" w14:textId="77777777" w:rsidR="00FB34C1" w:rsidRDefault="00FB34C1">
      <w:pPr>
        <w:ind w:left="1080"/>
        <w:rPr>
          <w:noProof w:val="0"/>
        </w:rPr>
      </w:pPr>
      <w:r>
        <w:rPr>
          <w:noProof w:val="0"/>
        </w:rPr>
        <w:fldChar w:fldCharType="begin"/>
      </w:r>
      <w:r>
        <w:rPr>
          <w:noProof w:val="0"/>
        </w:rPr>
        <w:instrText>SYMBOL 183 \f "Symbol" \s 10 \h</w:instrText>
      </w:r>
      <w:r>
        <w:rPr>
          <w:noProof w:val="0"/>
        </w:rPr>
        <w:fldChar w:fldCharType="end"/>
      </w:r>
      <w:r>
        <w:rPr>
          <w:noProof w:val="0"/>
        </w:rPr>
        <w:tab/>
        <w:t>Other Enhancements</w:t>
      </w:r>
    </w:p>
    <w:p w14:paraId="1A93D3A1" w14:textId="77777777" w:rsidR="00FB34C1" w:rsidRDefault="00FB34C1">
      <w:pPr>
        <w:ind w:left="1080"/>
        <w:rPr>
          <w:noProof w:val="0"/>
        </w:rPr>
      </w:pPr>
    </w:p>
    <w:p w14:paraId="342A8681" w14:textId="77777777" w:rsidR="00FB34C1" w:rsidRDefault="00FB34C1">
      <w:pPr>
        <w:rPr>
          <w:noProof w:val="0"/>
        </w:rPr>
      </w:pPr>
    </w:p>
    <w:p w14:paraId="5E76D37C" w14:textId="403C0804" w:rsidR="000A1BC7" w:rsidRDefault="00FB34C1" w:rsidP="000A1BC7">
      <w:pPr>
        <w:ind w:left="360"/>
        <w:rPr>
          <w:noProof w:val="0"/>
        </w:rPr>
      </w:pPr>
      <w:r>
        <w:rPr>
          <w:noProof w:val="0"/>
        </w:rPr>
        <w:t>This software is continually being enhanced to provide additional options and capabilities.</w:t>
      </w:r>
      <w:bookmarkStart w:id="37" w:name="PSD_92_CSDevTeam_Ref_Removed"/>
      <w:bookmarkEnd w:id="37"/>
    </w:p>
    <w:p w14:paraId="0F9C26F9" w14:textId="77777777" w:rsidR="00011008" w:rsidRDefault="00FB34C1" w:rsidP="000A1BC7">
      <w:pPr>
        <w:ind w:left="360"/>
        <w:jc w:val="center"/>
      </w:pPr>
      <w:r>
        <w:rPr>
          <w:noProof w:val="0"/>
        </w:rPr>
        <w:br w:type="page"/>
      </w:r>
      <w:r w:rsidR="000A1BC7">
        <w:rPr>
          <w:noProof w:val="0"/>
        </w:rPr>
        <w:lastRenderedPageBreak/>
        <w:t>&lt;</w:t>
      </w:r>
      <w:r w:rsidR="00011008" w:rsidRPr="000C1563">
        <w:rPr>
          <w:sz w:val="28"/>
        </w:rPr>
        <w:t>This page is intentionally left blank.&gt;</w:t>
      </w:r>
    </w:p>
    <w:p w14:paraId="748FD9A6" w14:textId="77777777" w:rsidR="00011008" w:rsidRDefault="00011008" w:rsidP="00011008"/>
    <w:p w14:paraId="4D9DA22D" w14:textId="77777777" w:rsidR="00011008" w:rsidRDefault="00011008" w:rsidP="00011008">
      <w:pPr>
        <w:rPr>
          <w:noProof w:val="0"/>
        </w:rPr>
      </w:pPr>
    </w:p>
    <w:p w14:paraId="33636F57" w14:textId="77777777" w:rsidR="00FB34C1" w:rsidRDefault="00FB34C1">
      <w:pPr>
        <w:rPr>
          <w:noProof w:val="0"/>
        </w:rPr>
      </w:pPr>
    </w:p>
    <w:p w14:paraId="08B33207" w14:textId="77777777" w:rsidR="00FB34C1" w:rsidRDefault="00FB34C1">
      <w:pPr>
        <w:pStyle w:val="Heading1"/>
        <w:sectPr w:rsidR="00FB34C1" w:rsidSect="00F44C26">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pgNumType w:fmt="lowerRoman"/>
          <w:cols w:space="720"/>
          <w:titlePg/>
        </w:sectPr>
      </w:pPr>
    </w:p>
    <w:p w14:paraId="5D92ECB7" w14:textId="77777777" w:rsidR="00FB34C1" w:rsidRDefault="00FB34C1">
      <w:pPr>
        <w:rPr>
          <w:rFonts w:ascii="Arial Rounded MT Bold" w:hAnsi="Arial Rounded MT Bold"/>
          <w:b/>
          <w:noProof w:val="0"/>
          <w:sz w:val="36"/>
        </w:rPr>
      </w:pPr>
      <w:bookmarkStart w:id="38" w:name="_Toc342715379"/>
      <w:r>
        <w:rPr>
          <w:rFonts w:ascii="Arial" w:hAnsi="Arial"/>
          <w:b/>
          <w:noProof w:val="0"/>
          <w:sz w:val="36"/>
        </w:rPr>
        <w:lastRenderedPageBreak/>
        <w:t xml:space="preserve">Table </w:t>
      </w:r>
      <w:r w:rsidR="0049756B">
        <w:rPr>
          <w:rFonts w:ascii="Arial" w:hAnsi="Arial"/>
          <w:b/>
          <w:noProof w:val="0"/>
          <w:sz w:val="36"/>
        </w:rPr>
        <w:t>of</w:t>
      </w:r>
      <w:r>
        <w:rPr>
          <w:rFonts w:ascii="Arial" w:hAnsi="Arial"/>
          <w:b/>
          <w:noProof w:val="0"/>
          <w:sz w:val="36"/>
        </w:rPr>
        <w:t xml:space="preserve"> Contents</w:t>
      </w:r>
      <w:bookmarkEnd w:id="38"/>
    </w:p>
    <w:p w14:paraId="68900ED5" w14:textId="77777777" w:rsidR="00FB34C1" w:rsidRDefault="00FB34C1">
      <w:pPr>
        <w:rPr>
          <w:noProof w:val="0"/>
          <w:sz w:val="16"/>
        </w:rPr>
      </w:pPr>
    </w:p>
    <w:p w14:paraId="7995DFDC" w14:textId="77777777" w:rsidR="004D104D" w:rsidRPr="007B12CE" w:rsidRDefault="00C33C0E">
      <w:pPr>
        <w:pStyle w:val="TOC1"/>
        <w:rPr>
          <w:rFonts w:ascii="Calibri" w:hAnsi="Calibri"/>
          <w:sz w:val="22"/>
          <w:szCs w:val="22"/>
        </w:rPr>
      </w:pPr>
      <w:r>
        <w:rPr>
          <w:noProof w:val="0"/>
        </w:rPr>
        <w:fldChar w:fldCharType="begin"/>
      </w:r>
      <w:r>
        <w:rPr>
          <w:noProof w:val="0"/>
        </w:rPr>
        <w:instrText xml:space="preserve"> TOC \o "1-1" \h \z \t "Heading 2,2,Heading 3,3,heading 2,2,heading 3,3" </w:instrText>
      </w:r>
      <w:r>
        <w:rPr>
          <w:noProof w:val="0"/>
        </w:rPr>
        <w:fldChar w:fldCharType="separate"/>
      </w:r>
      <w:hyperlink w:anchor="_Toc529184710" w:history="1">
        <w:r w:rsidR="004D104D" w:rsidRPr="001353B2">
          <w:rPr>
            <w:rStyle w:val="Hyperlink"/>
          </w:rPr>
          <w:t>CONTROLLED SUBSTANCES (CS)</w:t>
        </w:r>
        <w:r w:rsidR="004D104D">
          <w:rPr>
            <w:webHidden/>
          </w:rPr>
          <w:tab/>
        </w:r>
        <w:r w:rsidR="004D104D">
          <w:rPr>
            <w:webHidden/>
          </w:rPr>
          <w:fldChar w:fldCharType="begin"/>
        </w:r>
        <w:r w:rsidR="004D104D">
          <w:rPr>
            <w:webHidden/>
          </w:rPr>
          <w:instrText xml:space="preserve"> PAGEREF _Toc529184710 \h </w:instrText>
        </w:r>
        <w:r w:rsidR="004D104D">
          <w:rPr>
            <w:webHidden/>
          </w:rPr>
        </w:r>
        <w:r w:rsidR="004D104D">
          <w:rPr>
            <w:webHidden/>
          </w:rPr>
          <w:fldChar w:fldCharType="separate"/>
        </w:r>
        <w:r w:rsidR="004D104D">
          <w:rPr>
            <w:webHidden/>
          </w:rPr>
          <w:t>i</w:t>
        </w:r>
        <w:r w:rsidR="004D104D">
          <w:rPr>
            <w:webHidden/>
          </w:rPr>
          <w:fldChar w:fldCharType="end"/>
        </w:r>
      </w:hyperlink>
    </w:p>
    <w:p w14:paraId="05B9FD00" w14:textId="77777777" w:rsidR="004D104D" w:rsidRPr="007B12CE" w:rsidRDefault="003D7D78">
      <w:pPr>
        <w:pStyle w:val="TOC1"/>
        <w:rPr>
          <w:rFonts w:ascii="Calibri" w:hAnsi="Calibri"/>
          <w:sz w:val="22"/>
          <w:szCs w:val="22"/>
        </w:rPr>
      </w:pPr>
      <w:hyperlink w:anchor="_Toc529184711" w:history="1">
        <w:r w:rsidR="004D104D" w:rsidRPr="001353B2">
          <w:rPr>
            <w:rStyle w:val="Hyperlink"/>
          </w:rPr>
          <w:t>PHARMACIST’S USER MANUAL</w:t>
        </w:r>
        <w:r w:rsidR="004D104D">
          <w:rPr>
            <w:webHidden/>
          </w:rPr>
          <w:tab/>
        </w:r>
        <w:r w:rsidR="004D104D">
          <w:rPr>
            <w:webHidden/>
          </w:rPr>
          <w:fldChar w:fldCharType="begin"/>
        </w:r>
        <w:r w:rsidR="004D104D">
          <w:rPr>
            <w:webHidden/>
          </w:rPr>
          <w:instrText xml:space="preserve"> PAGEREF _Toc529184711 \h </w:instrText>
        </w:r>
        <w:r w:rsidR="004D104D">
          <w:rPr>
            <w:webHidden/>
          </w:rPr>
        </w:r>
        <w:r w:rsidR="004D104D">
          <w:rPr>
            <w:webHidden/>
          </w:rPr>
          <w:fldChar w:fldCharType="separate"/>
        </w:r>
        <w:r w:rsidR="004D104D">
          <w:rPr>
            <w:webHidden/>
          </w:rPr>
          <w:t>i</w:t>
        </w:r>
        <w:r w:rsidR="004D104D">
          <w:rPr>
            <w:webHidden/>
          </w:rPr>
          <w:fldChar w:fldCharType="end"/>
        </w:r>
      </w:hyperlink>
    </w:p>
    <w:p w14:paraId="4B2BA910" w14:textId="77777777" w:rsidR="004D104D" w:rsidRPr="007B12CE" w:rsidRDefault="003D7D78">
      <w:pPr>
        <w:pStyle w:val="TOC1"/>
        <w:rPr>
          <w:rFonts w:ascii="Calibri" w:hAnsi="Calibri"/>
          <w:sz w:val="22"/>
          <w:szCs w:val="22"/>
        </w:rPr>
      </w:pPr>
      <w:hyperlink w:anchor="_Toc529184712" w:history="1">
        <w:r w:rsidR="004D104D" w:rsidRPr="001353B2">
          <w:rPr>
            <w:rStyle w:val="Hyperlink"/>
          </w:rPr>
          <w:t>Pharmacist User Manual</w:t>
        </w:r>
        <w:r w:rsidR="004D104D">
          <w:rPr>
            <w:webHidden/>
          </w:rPr>
          <w:tab/>
        </w:r>
        <w:r w:rsidR="004D104D">
          <w:rPr>
            <w:webHidden/>
          </w:rPr>
          <w:fldChar w:fldCharType="begin"/>
        </w:r>
        <w:r w:rsidR="004D104D">
          <w:rPr>
            <w:webHidden/>
          </w:rPr>
          <w:instrText xml:space="preserve"> PAGEREF _Toc529184712 \h </w:instrText>
        </w:r>
        <w:r w:rsidR="004D104D">
          <w:rPr>
            <w:webHidden/>
          </w:rPr>
        </w:r>
        <w:r w:rsidR="004D104D">
          <w:rPr>
            <w:webHidden/>
          </w:rPr>
          <w:fldChar w:fldCharType="separate"/>
        </w:r>
        <w:r w:rsidR="004D104D">
          <w:rPr>
            <w:webHidden/>
          </w:rPr>
          <w:t>1</w:t>
        </w:r>
        <w:r w:rsidR="004D104D">
          <w:rPr>
            <w:webHidden/>
          </w:rPr>
          <w:fldChar w:fldCharType="end"/>
        </w:r>
      </w:hyperlink>
    </w:p>
    <w:p w14:paraId="6501B043" w14:textId="77777777" w:rsidR="004D104D" w:rsidRPr="007B12CE" w:rsidRDefault="003D7D78">
      <w:pPr>
        <w:pStyle w:val="TOC1"/>
        <w:rPr>
          <w:rFonts w:ascii="Calibri" w:hAnsi="Calibri"/>
          <w:sz w:val="22"/>
          <w:szCs w:val="22"/>
        </w:rPr>
      </w:pPr>
      <w:hyperlink w:anchor="_Toc529184713" w:history="1">
        <w:r w:rsidR="004D104D" w:rsidRPr="001353B2">
          <w:rPr>
            <w:rStyle w:val="Hyperlink"/>
          </w:rPr>
          <w:t>Orientation</w:t>
        </w:r>
        <w:r w:rsidR="004D104D">
          <w:rPr>
            <w:webHidden/>
          </w:rPr>
          <w:tab/>
        </w:r>
        <w:r w:rsidR="004D104D">
          <w:rPr>
            <w:webHidden/>
          </w:rPr>
          <w:fldChar w:fldCharType="begin"/>
        </w:r>
        <w:r w:rsidR="004D104D">
          <w:rPr>
            <w:webHidden/>
          </w:rPr>
          <w:instrText xml:space="preserve"> PAGEREF _Toc529184713 \h </w:instrText>
        </w:r>
        <w:r w:rsidR="004D104D">
          <w:rPr>
            <w:webHidden/>
          </w:rPr>
        </w:r>
        <w:r w:rsidR="004D104D">
          <w:rPr>
            <w:webHidden/>
          </w:rPr>
          <w:fldChar w:fldCharType="separate"/>
        </w:r>
        <w:r w:rsidR="004D104D">
          <w:rPr>
            <w:webHidden/>
          </w:rPr>
          <w:t>2</w:t>
        </w:r>
        <w:r w:rsidR="004D104D">
          <w:rPr>
            <w:webHidden/>
          </w:rPr>
          <w:fldChar w:fldCharType="end"/>
        </w:r>
      </w:hyperlink>
    </w:p>
    <w:p w14:paraId="0CD3F84C" w14:textId="77777777" w:rsidR="004D104D" w:rsidRPr="007B12CE" w:rsidRDefault="003D7D78">
      <w:pPr>
        <w:pStyle w:val="TOC1"/>
        <w:rPr>
          <w:rFonts w:ascii="Calibri" w:hAnsi="Calibri"/>
          <w:sz w:val="22"/>
          <w:szCs w:val="22"/>
        </w:rPr>
      </w:pPr>
      <w:hyperlink w:anchor="_Toc529184714" w:history="1">
        <w:r w:rsidR="004D104D" w:rsidRPr="001353B2">
          <w:rPr>
            <w:rStyle w:val="Hyperlink"/>
          </w:rPr>
          <w:t>Electronic Signature</w:t>
        </w:r>
        <w:r w:rsidR="004D104D">
          <w:rPr>
            <w:webHidden/>
          </w:rPr>
          <w:tab/>
        </w:r>
        <w:r w:rsidR="004D104D">
          <w:rPr>
            <w:webHidden/>
          </w:rPr>
          <w:fldChar w:fldCharType="begin"/>
        </w:r>
        <w:r w:rsidR="004D104D">
          <w:rPr>
            <w:webHidden/>
          </w:rPr>
          <w:instrText xml:space="preserve"> PAGEREF _Toc529184714 \h </w:instrText>
        </w:r>
        <w:r w:rsidR="004D104D">
          <w:rPr>
            <w:webHidden/>
          </w:rPr>
        </w:r>
        <w:r w:rsidR="004D104D">
          <w:rPr>
            <w:webHidden/>
          </w:rPr>
          <w:fldChar w:fldCharType="separate"/>
        </w:r>
        <w:r w:rsidR="004D104D">
          <w:rPr>
            <w:webHidden/>
          </w:rPr>
          <w:t>2</w:t>
        </w:r>
        <w:r w:rsidR="004D104D">
          <w:rPr>
            <w:webHidden/>
          </w:rPr>
          <w:fldChar w:fldCharType="end"/>
        </w:r>
      </w:hyperlink>
    </w:p>
    <w:p w14:paraId="3AE93C0C" w14:textId="732B239C" w:rsidR="004D104D" w:rsidRPr="007B12CE" w:rsidRDefault="003D7D78">
      <w:pPr>
        <w:pStyle w:val="TOC1"/>
        <w:rPr>
          <w:rFonts w:ascii="Calibri" w:hAnsi="Calibri"/>
          <w:sz w:val="22"/>
          <w:szCs w:val="22"/>
        </w:rPr>
      </w:pPr>
      <w:hyperlink w:anchor="_Toc529184715" w:history="1">
        <w:r w:rsidR="00B904B2">
          <w:rPr>
            <w:rStyle w:val="Hyperlink"/>
          </w:rPr>
          <w:fldChar w:fldCharType="begin"/>
        </w:r>
        <w:r w:rsidR="00B904B2">
          <w:instrText xml:space="preserve"> REF _Ref102634683 \h </w:instrText>
        </w:r>
        <w:r w:rsidR="00B904B2">
          <w:rPr>
            <w:rStyle w:val="Hyperlink"/>
          </w:rPr>
        </w:r>
        <w:r w:rsidR="00B904B2">
          <w:rPr>
            <w:rStyle w:val="Hyperlink"/>
          </w:rPr>
          <w:fldChar w:fldCharType="separate"/>
        </w:r>
        <w:r w:rsidR="00B904B2">
          <w:t>References</w:t>
        </w:r>
        <w:r w:rsidR="00B904B2">
          <w:rPr>
            <w:rStyle w:val="Hyperlink"/>
          </w:rPr>
          <w:fldChar w:fldCharType="end"/>
        </w:r>
        <w:r w:rsidR="004D104D">
          <w:rPr>
            <w:webHidden/>
          </w:rPr>
          <w:tab/>
        </w:r>
        <w:r w:rsidR="00B904B2">
          <w:rPr>
            <w:webHidden/>
          </w:rPr>
          <w:fldChar w:fldCharType="begin"/>
        </w:r>
        <w:r w:rsidR="00B904B2">
          <w:rPr>
            <w:webHidden/>
          </w:rPr>
          <w:instrText xml:space="preserve"> PAGEREF _Ref102634683 \h </w:instrText>
        </w:r>
        <w:r w:rsidR="00B904B2">
          <w:rPr>
            <w:webHidden/>
          </w:rPr>
        </w:r>
        <w:r w:rsidR="00B904B2">
          <w:rPr>
            <w:webHidden/>
          </w:rPr>
          <w:fldChar w:fldCharType="separate"/>
        </w:r>
        <w:r w:rsidR="00B904B2">
          <w:rPr>
            <w:webHidden/>
          </w:rPr>
          <w:t>3</w:t>
        </w:r>
        <w:r w:rsidR="00B904B2">
          <w:rPr>
            <w:webHidden/>
          </w:rPr>
          <w:fldChar w:fldCharType="end"/>
        </w:r>
      </w:hyperlink>
    </w:p>
    <w:p w14:paraId="20B17A4B" w14:textId="77777777" w:rsidR="004D104D" w:rsidRPr="007B12CE" w:rsidRDefault="003D7D78">
      <w:pPr>
        <w:pStyle w:val="TOC1"/>
        <w:rPr>
          <w:rFonts w:ascii="Calibri" w:hAnsi="Calibri"/>
          <w:sz w:val="22"/>
          <w:szCs w:val="22"/>
        </w:rPr>
      </w:pPr>
      <w:hyperlink w:anchor="_Toc529184716" w:history="1">
        <w:r w:rsidR="004D104D" w:rsidRPr="001353B2">
          <w:rPr>
            <w:rStyle w:val="Hyperlink"/>
          </w:rPr>
          <w:t>Receipts Into Pharmacy</w:t>
        </w:r>
        <w:r w:rsidR="004D104D">
          <w:rPr>
            <w:webHidden/>
          </w:rPr>
          <w:tab/>
        </w:r>
        <w:r w:rsidR="004D104D">
          <w:rPr>
            <w:webHidden/>
          </w:rPr>
          <w:fldChar w:fldCharType="begin"/>
        </w:r>
        <w:r w:rsidR="004D104D">
          <w:rPr>
            <w:webHidden/>
          </w:rPr>
          <w:instrText xml:space="preserve"> PAGEREF _Toc529184716 \h </w:instrText>
        </w:r>
        <w:r w:rsidR="004D104D">
          <w:rPr>
            <w:webHidden/>
          </w:rPr>
        </w:r>
        <w:r w:rsidR="004D104D">
          <w:rPr>
            <w:webHidden/>
          </w:rPr>
          <w:fldChar w:fldCharType="separate"/>
        </w:r>
        <w:r w:rsidR="004D104D">
          <w:rPr>
            <w:webHidden/>
          </w:rPr>
          <w:t>4</w:t>
        </w:r>
        <w:r w:rsidR="004D104D">
          <w:rPr>
            <w:webHidden/>
          </w:rPr>
          <w:fldChar w:fldCharType="end"/>
        </w:r>
      </w:hyperlink>
    </w:p>
    <w:p w14:paraId="53AD523B" w14:textId="77777777" w:rsidR="004D104D" w:rsidRPr="007B12CE" w:rsidRDefault="003D7D78">
      <w:pPr>
        <w:pStyle w:val="TOC2"/>
        <w:rPr>
          <w:rFonts w:ascii="Calibri" w:hAnsi="Calibri"/>
          <w:sz w:val="22"/>
          <w:szCs w:val="22"/>
        </w:rPr>
      </w:pPr>
      <w:hyperlink w:anchor="_Toc529184717" w:history="1">
        <w:r w:rsidR="004D104D" w:rsidRPr="001353B2">
          <w:rPr>
            <w:rStyle w:val="Hyperlink"/>
          </w:rPr>
          <w:t>Receiving</w:t>
        </w:r>
        <w:r w:rsidR="004D104D">
          <w:rPr>
            <w:webHidden/>
          </w:rPr>
          <w:tab/>
        </w:r>
        <w:r w:rsidR="004D104D">
          <w:rPr>
            <w:webHidden/>
          </w:rPr>
          <w:fldChar w:fldCharType="begin"/>
        </w:r>
        <w:r w:rsidR="004D104D">
          <w:rPr>
            <w:webHidden/>
          </w:rPr>
          <w:instrText xml:space="preserve"> PAGEREF _Toc529184717 \h </w:instrText>
        </w:r>
        <w:r w:rsidR="004D104D">
          <w:rPr>
            <w:webHidden/>
          </w:rPr>
        </w:r>
        <w:r w:rsidR="004D104D">
          <w:rPr>
            <w:webHidden/>
          </w:rPr>
          <w:fldChar w:fldCharType="separate"/>
        </w:r>
        <w:r w:rsidR="004D104D">
          <w:rPr>
            <w:webHidden/>
          </w:rPr>
          <w:t>4</w:t>
        </w:r>
        <w:r w:rsidR="004D104D">
          <w:rPr>
            <w:webHidden/>
          </w:rPr>
          <w:fldChar w:fldCharType="end"/>
        </w:r>
      </w:hyperlink>
    </w:p>
    <w:p w14:paraId="3B388A1C" w14:textId="77777777" w:rsidR="004D104D" w:rsidRPr="007B12CE" w:rsidRDefault="003D7D78">
      <w:pPr>
        <w:pStyle w:val="TOC2"/>
        <w:rPr>
          <w:rFonts w:ascii="Calibri" w:hAnsi="Calibri"/>
          <w:sz w:val="22"/>
          <w:szCs w:val="22"/>
        </w:rPr>
      </w:pPr>
      <w:hyperlink w:anchor="_Toc529184718" w:history="1">
        <w:r w:rsidR="004D104D" w:rsidRPr="001353B2">
          <w:rPr>
            <w:rStyle w:val="Hyperlink"/>
          </w:rPr>
          <w:t>Purchase Order Review</w:t>
        </w:r>
        <w:r w:rsidR="004D104D">
          <w:rPr>
            <w:webHidden/>
          </w:rPr>
          <w:tab/>
        </w:r>
        <w:r w:rsidR="004D104D">
          <w:rPr>
            <w:webHidden/>
          </w:rPr>
          <w:fldChar w:fldCharType="begin"/>
        </w:r>
        <w:r w:rsidR="004D104D">
          <w:rPr>
            <w:webHidden/>
          </w:rPr>
          <w:instrText xml:space="preserve"> PAGEREF _Toc529184718 \h </w:instrText>
        </w:r>
        <w:r w:rsidR="004D104D">
          <w:rPr>
            <w:webHidden/>
          </w:rPr>
        </w:r>
        <w:r w:rsidR="004D104D">
          <w:rPr>
            <w:webHidden/>
          </w:rPr>
          <w:fldChar w:fldCharType="separate"/>
        </w:r>
        <w:r w:rsidR="004D104D">
          <w:rPr>
            <w:webHidden/>
          </w:rPr>
          <w:t>5</w:t>
        </w:r>
        <w:r w:rsidR="004D104D">
          <w:rPr>
            <w:webHidden/>
          </w:rPr>
          <w:fldChar w:fldCharType="end"/>
        </w:r>
      </w:hyperlink>
    </w:p>
    <w:p w14:paraId="03172480" w14:textId="77777777" w:rsidR="004D104D" w:rsidRPr="007B12CE" w:rsidRDefault="003D7D78">
      <w:pPr>
        <w:pStyle w:val="TOC2"/>
        <w:rPr>
          <w:rFonts w:ascii="Calibri" w:hAnsi="Calibri"/>
          <w:sz w:val="22"/>
          <w:szCs w:val="22"/>
        </w:rPr>
      </w:pPr>
      <w:hyperlink w:anchor="_Toc529184719" w:history="1">
        <w:r w:rsidR="004D104D" w:rsidRPr="001353B2">
          <w:rPr>
            <w:rStyle w:val="Hyperlink"/>
          </w:rPr>
          <w:t>Control Point Transaction Review</w:t>
        </w:r>
        <w:r w:rsidR="004D104D">
          <w:rPr>
            <w:webHidden/>
          </w:rPr>
          <w:tab/>
        </w:r>
        <w:r w:rsidR="004D104D">
          <w:rPr>
            <w:webHidden/>
          </w:rPr>
          <w:fldChar w:fldCharType="begin"/>
        </w:r>
        <w:r w:rsidR="004D104D">
          <w:rPr>
            <w:webHidden/>
          </w:rPr>
          <w:instrText xml:space="preserve"> PAGEREF _Toc529184719 \h </w:instrText>
        </w:r>
        <w:r w:rsidR="004D104D">
          <w:rPr>
            <w:webHidden/>
          </w:rPr>
        </w:r>
        <w:r w:rsidR="004D104D">
          <w:rPr>
            <w:webHidden/>
          </w:rPr>
          <w:fldChar w:fldCharType="separate"/>
        </w:r>
        <w:r w:rsidR="004D104D">
          <w:rPr>
            <w:webHidden/>
          </w:rPr>
          <w:t>5</w:t>
        </w:r>
        <w:r w:rsidR="004D104D">
          <w:rPr>
            <w:webHidden/>
          </w:rPr>
          <w:fldChar w:fldCharType="end"/>
        </w:r>
      </w:hyperlink>
    </w:p>
    <w:p w14:paraId="29DFEB30" w14:textId="77777777" w:rsidR="004D104D" w:rsidRPr="007B12CE" w:rsidRDefault="003D7D78">
      <w:pPr>
        <w:pStyle w:val="TOC2"/>
        <w:rPr>
          <w:rFonts w:ascii="Calibri" w:hAnsi="Calibri"/>
          <w:sz w:val="22"/>
          <w:szCs w:val="22"/>
        </w:rPr>
      </w:pPr>
      <w:hyperlink w:anchor="_Toc529184720" w:history="1">
        <w:r w:rsidR="004D104D" w:rsidRPr="001353B2">
          <w:rPr>
            <w:rStyle w:val="Hyperlink"/>
          </w:rPr>
          <w:t>Drug Receipt History</w:t>
        </w:r>
        <w:r w:rsidR="004D104D">
          <w:rPr>
            <w:webHidden/>
          </w:rPr>
          <w:tab/>
        </w:r>
        <w:r w:rsidR="004D104D">
          <w:rPr>
            <w:webHidden/>
          </w:rPr>
          <w:fldChar w:fldCharType="begin"/>
        </w:r>
        <w:r w:rsidR="004D104D">
          <w:rPr>
            <w:webHidden/>
          </w:rPr>
          <w:instrText xml:space="preserve"> PAGEREF _Toc529184720 \h </w:instrText>
        </w:r>
        <w:r w:rsidR="004D104D">
          <w:rPr>
            <w:webHidden/>
          </w:rPr>
        </w:r>
        <w:r w:rsidR="004D104D">
          <w:rPr>
            <w:webHidden/>
          </w:rPr>
          <w:fldChar w:fldCharType="separate"/>
        </w:r>
        <w:r w:rsidR="004D104D">
          <w:rPr>
            <w:webHidden/>
          </w:rPr>
          <w:t>5</w:t>
        </w:r>
        <w:r w:rsidR="004D104D">
          <w:rPr>
            <w:webHidden/>
          </w:rPr>
          <w:fldChar w:fldCharType="end"/>
        </w:r>
      </w:hyperlink>
    </w:p>
    <w:p w14:paraId="0E4E5C1F" w14:textId="77777777" w:rsidR="004D104D" w:rsidRPr="007B12CE" w:rsidRDefault="003D7D78">
      <w:pPr>
        <w:pStyle w:val="TOC2"/>
        <w:rPr>
          <w:rFonts w:ascii="Calibri" w:hAnsi="Calibri"/>
          <w:sz w:val="22"/>
          <w:szCs w:val="22"/>
        </w:rPr>
      </w:pPr>
      <w:hyperlink w:anchor="_Toc529184721" w:history="1">
        <w:r w:rsidR="004D104D" w:rsidRPr="001353B2">
          <w:rPr>
            <w:rStyle w:val="Hyperlink"/>
          </w:rPr>
          <w:t>Invoice Review (Prime Vendor)</w:t>
        </w:r>
        <w:r w:rsidR="004D104D">
          <w:rPr>
            <w:webHidden/>
          </w:rPr>
          <w:tab/>
        </w:r>
        <w:r w:rsidR="004D104D">
          <w:rPr>
            <w:webHidden/>
          </w:rPr>
          <w:fldChar w:fldCharType="begin"/>
        </w:r>
        <w:r w:rsidR="004D104D">
          <w:rPr>
            <w:webHidden/>
          </w:rPr>
          <w:instrText xml:space="preserve"> PAGEREF _Toc529184721 \h </w:instrText>
        </w:r>
        <w:r w:rsidR="004D104D">
          <w:rPr>
            <w:webHidden/>
          </w:rPr>
        </w:r>
        <w:r w:rsidR="004D104D">
          <w:rPr>
            <w:webHidden/>
          </w:rPr>
          <w:fldChar w:fldCharType="separate"/>
        </w:r>
        <w:r w:rsidR="004D104D">
          <w:rPr>
            <w:webHidden/>
          </w:rPr>
          <w:t>5</w:t>
        </w:r>
        <w:r w:rsidR="004D104D">
          <w:rPr>
            <w:webHidden/>
          </w:rPr>
          <w:fldChar w:fldCharType="end"/>
        </w:r>
      </w:hyperlink>
    </w:p>
    <w:p w14:paraId="6F30C6E8" w14:textId="77777777" w:rsidR="004D104D" w:rsidRPr="007B12CE" w:rsidRDefault="003D7D78">
      <w:pPr>
        <w:pStyle w:val="TOC1"/>
        <w:rPr>
          <w:rFonts w:ascii="Calibri" w:hAnsi="Calibri"/>
          <w:sz w:val="22"/>
          <w:szCs w:val="22"/>
        </w:rPr>
      </w:pPr>
      <w:hyperlink w:anchor="_Toc529184722" w:history="1">
        <w:r w:rsidR="004D104D" w:rsidRPr="001353B2">
          <w:rPr>
            <w:rStyle w:val="Hyperlink"/>
          </w:rPr>
          <w:t>Dispensing Menu</w:t>
        </w:r>
        <w:r w:rsidR="004D104D">
          <w:rPr>
            <w:webHidden/>
          </w:rPr>
          <w:tab/>
        </w:r>
        <w:r w:rsidR="004D104D">
          <w:rPr>
            <w:webHidden/>
          </w:rPr>
          <w:fldChar w:fldCharType="begin"/>
        </w:r>
        <w:r w:rsidR="004D104D">
          <w:rPr>
            <w:webHidden/>
          </w:rPr>
          <w:instrText xml:space="preserve"> PAGEREF _Toc529184722 \h </w:instrText>
        </w:r>
        <w:r w:rsidR="004D104D">
          <w:rPr>
            <w:webHidden/>
          </w:rPr>
        </w:r>
        <w:r w:rsidR="004D104D">
          <w:rPr>
            <w:webHidden/>
          </w:rPr>
          <w:fldChar w:fldCharType="separate"/>
        </w:r>
        <w:r w:rsidR="004D104D">
          <w:rPr>
            <w:webHidden/>
          </w:rPr>
          <w:t>6</w:t>
        </w:r>
        <w:r w:rsidR="004D104D">
          <w:rPr>
            <w:webHidden/>
          </w:rPr>
          <w:fldChar w:fldCharType="end"/>
        </w:r>
      </w:hyperlink>
    </w:p>
    <w:p w14:paraId="3D4BB495" w14:textId="77777777" w:rsidR="004D104D" w:rsidRPr="007B12CE" w:rsidRDefault="003D7D78">
      <w:pPr>
        <w:pStyle w:val="TOC2"/>
        <w:rPr>
          <w:rFonts w:ascii="Calibri" w:hAnsi="Calibri"/>
          <w:sz w:val="22"/>
          <w:szCs w:val="22"/>
        </w:rPr>
      </w:pPr>
      <w:hyperlink w:anchor="_Toc529184723" w:history="1">
        <w:r w:rsidR="004D104D" w:rsidRPr="001353B2">
          <w:rPr>
            <w:rStyle w:val="Hyperlink"/>
          </w:rPr>
          <w:t>Print CS Dispensing Worksheet</w:t>
        </w:r>
        <w:r w:rsidR="004D104D">
          <w:rPr>
            <w:webHidden/>
          </w:rPr>
          <w:tab/>
        </w:r>
        <w:r w:rsidR="004D104D">
          <w:rPr>
            <w:webHidden/>
          </w:rPr>
          <w:fldChar w:fldCharType="begin"/>
        </w:r>
        <w:r w:rsidR="004D104D">
          <w:rPr>
            <w:webHidden/>
          </w:rPr>
          <w:instrText xml:space="preserve"> PAGEREF _Toc529184723 \h </w:instrText>
        </w:r>
        <w:r w:rsidR="004D104D">
          <w:rPr>
            <w:webHidden/>
          </w:rPr>
        </w:r>
        <w:r w:rsidR="004D104D">
          <w:rPr>
            <w:webHidden/>
          </w:rPr>
          <w:fldChar w:fldCharType="separate"/>
        </w:r>
        <w:r w:rsidR="004D104D">
          <w:rPr>
            <w:webHidden/>
          </w:rPr>
          <w:t>6</w:t>
        </w:r>
        <w:r w:rsidR="004D104D">
          <w:rPr>
            <w:webHidden/>
          </w:rPr>
          <w:fldChar w:fldCharType="end"/>
        </w:r>
      </w:hyperlink>
    </w:p>
    <w:p w14:paraId="1C5B8D2D" w14:textId="77777777" w:rsidR="004D104D" w:rsidRPr="007B12CE" w:rsidRDefault="003D7D78">
      <w:pPr>
        <w:pStyle w:val="TOC2"/>
        <w:rPr>
          <w:rFonts w:ascii="Calibri" w:hAnsi="Calibri"/>
          <w:sz w:val="22"/>
          <w:szCs w:val="22"/>
        </w:rPr>
      </w:pPr>
      <w:hyperlink w:anchor="_Toc529184724" w:history="1">
        <w:r w:rsidR="004D104D" w:rsidRPr="001353B2">
          <w:rPr>
            <w:rStyle w:val="Hyperlink"/>
          </w:rPr>
          <w:t>Fill/Dispense CS Orders from Worksheet</w:t>
        </w:r>
        <w:r w:rsidR="004D104D">
          <w:rPr>
            <w:webHidden/>
          </w:rPr>
          <w:tab/>
        </w:r>
        <w:r w:rsidR="004D104D">
          <w:rPr>
            <w:webHidden/>
          </w:rPr>
          <w:fldChar w:fldCharType="begin"/>
        </w:r>
        <w:r w:rsidR="004D104D">
          <w:rPr>
            <w:webHidden/>
          </w:rPr>
          <w:instrText xml:space="preserve"> PAGEREF _Toc529184724 \h </w:instrText>
        </w:r>
        <w:r w:rsidR="004D104D">
          <w:rPr>
            <w:webHidden/>
          </w:rPr>
        </w:r>
        <w:r w:rsidR="004D104D">
          <w:rPr>
            <w:webHidden/>
          </w:rPr>
          <w:fldChar w:fldCharType="separate"/>
        </w:r>
        <w:r w:rsidR="004D104D">
          <w:rPr>
            <w:webHidden/>
          </w:rPr>
          <w:t>6</w:t>
        </w:r>
        <w:r w:rsidR="004D104D">
          <w:rPr>
            <w:webHidden/>
          </w:rPr>
          <w:fldChar w:fldCharType="end"/>
        </w:r>
      </w:hyperlink>
    </w:p>
    <w:p w14:paraId="7F43B10A" w14:textId="77777777" w:rsidR="004D104D" w:rsidRPr="007B12CE" w:rsidRDefault="003D7D78">
      <w:pPr>
        <w:pStyle w:val="TOC2"/>
        <w:rPr>
          <w:rFonts w:ascii="Calibri" w:hAnsi="Calibri"/>
          <w:sz w:val="22"/>
          <w:szCs w:val="22"/>
        </w:rPr>
      </w:pPr>
      <w:hyperlink w:anchor="_Toc529184725" w:history="1">
        <w:r w:rsidR="004D104D" w:rsidRPr="001353B2">
          <w:rPr>
            <w:rStyle w:val="Hyperlink"/>
          </w:rPr>
          <w:t>Dispensing/Receiving Report (VA FORM 10-2321)</w:t>
        </w:r>
        <w:r w:rsidR="004D104D">
          <w:rPr>
            <w:webHidden/>
          </w:rPr>
          <w:tab/>
        </w:r>
        <w:r w:rsidR="004D104D">
          <w:rPr>
            <w:webHidden/>
          </w:rPr>
          <w:fldChar w:fldCharType="begin"/>
        </w:r>
        <w:r w:rsidR="004D104D">
          <w:rPr>
            <w:webHidden/>
          </w:rPr>
          <w:instrText xml:space="preserve"> PAGEREF _Toc529184725 \h </w:instrText>
        </w:r>
        <w:r w:rsidR="004D104D">
          <w:rPr>
            <w:webHidden/>
          </w:rPr>
        </w:r>
        <w:r w:rsidR="004D104D">
          <w:rPr>
            <w:webHidden/>
          </w:rPr>
          <w:fldChar w:fldCharType="separate"/>
        </w:r>
        <w:r w:rsidR="004D104D">
          <w:rPr>
            <w:webHidden/>
          </w:rPr>
          <w:t>8</w:t>
        </w:r>
        <w:r w:rsidR="004D104D">
          <w:rPr>
            <w:webHidden/>
          </w:rPr>
          <w:fldChar w:fldCharType="end"/>
        </w:r>
      </w:hyperlink>
    </w:p>
    <w:p w14:paraId="62EBC797" w14:textId="77777777" w:rsidR="004D104D" w:rsidRPr="007B12CE" w:rsidRDefault="003D7D78">
      <w:pPr>
        <w:pStyle w:val="TOC2"/>
        <w:rPr>
          <w:rFonts w:ascii="Calibri" w:hAnsi="Calibri"/>
          <w:sz w:val="22"/>
          <w:szCs w:val="22"/>
        </w:rPr>
      </w:pPr>
      <w:hyperlink w:anchor="_Toc529184726" w:history="1">
        <w:r w:rsidR="004D104D" w:rsidRPr="001353B2">
          <w:rPr>
            <w:rStyle w:val="Hyperlink"/>
          </w:rPr>
          <w:t>Green Sheet—Print (VA FORM 10-2638)</w:t>
        </w:r>
        <w:r w:rsidR="004D104D">
          <w:rPr>
            <w:webHidden/>
          </w:rPr>
          <w:tab/>
        </w:r>
        <w:r w:rsidR="004D104D">
          <w:rPr>
            <w:webHidden/>
          </w:rPr>
          <w:fldChar w:fldCharType="begin"/>
        </w:r>
        <w:r w:rsidR="004D104D">
          <w:rPr>
            <w:webHidden/>
          </w:rPr>
          <w:instrText xml:space="preserve"> PAGEREF _Toc529184726 \h </w:instrText>
        </w:r>
        <w:r w:rsidR="004D104D">
          <w:rPr>
            <w:webHidden/>
          </w:rPr>
        </w:r>
        <w:r w:rsidR="004D104D">
          <w:rPr>
            <w:webHidden/>
          </w:rPr>
          <w:fldChar w:fldCharType="separate"/>
        </w:r>
        <w:r w:rsidR="004D104D">
          <w:rPr>
            <w:webHidden/>
          </w:rPr>
          <w:t>8</w:t>
        </w:r>
        <w:r w:rsidR="004D104D">
          <w:rPr>
            <w:webHidden/>
          </w:rPr>
          <w:fldChar w:fldCharType="end"/>
        </w:r>
      </w:hyperlink>
    </w:p>
    <w:p w14:paraId="0A54C88C" w14:textId="77777777" w:rsidR="004D104D" w:rsidRPr="007B12CE" w:rsidRDefault="003D7D78">
      <w:pPr>
        <w:pStyle w:val="TOC2"/>
        <w:rPr>
          <w:rFonts w:ascii="Calibri" w:hAnsi="Calibri"/>
          <w:sz w:val="22"/>
          <w:szCs w:val="22"/>
        </w:rPr>
      </w:pPr>
      <w:hyperlink w:anchor="_Toc529184727" w:history="1">
        <w:r w:rsidR="004D104D" w:rsidRPr="001353B2">
          <w:rPr>
            <w:rStyle w:val="Hyperlink"/>
          </w:rPr>
          <w:t>Reprint Reports Menu</w:t>
        </w:r>
        <w:r w:rsidR="004D104D">
          <w:rPr>
            <w:webHidden/>
          </w:rPr>
          <w:tab/>
        </w:r>
        <w:r w:rsidR="004D104D">
          <w:rPr>
            <w:webHidden/>
          </w:rPr>
          <w:fldChar w:fldCharType="begin"/>
        </w:r>
        <w:r w:rsidR="004D104D">
          <w:rPr>
            <w:webHidden/>
          </w:rPr>
          <w:instrText xml:space="preserve"> PAGEREF _Toc529184727 \h </w:instrText>
        </w:r>
        <w:r w:rsidR="004D104D">
          <w:rPr>
            <w:webHidden/>
          </w:rPr>
        </w:r>
        <w:r w:rsidR="004D104D">
          <w:rPr>
            <w:webHidden/>
          </w:rPr>
          <w:fldChar w:fldCharType="separate"/>
        </w:r>
        <w:r w:rsidR="004D104D">
          <w:rPr>
            <w:webHidden/>
          </w:rPr>
          <w:t>9</w:t>
        </w:r>
        <w:r w:rsidR="004D104D">
          <w:rPr>
            <w:webHidden/>
          </w:rPr>
          <w:fldChar w:fldCharType="end"/>
        </w:r>
      </w:hyperlink>
    </w:p>
    <w:p w14:paraId="719E4A6B" w14:textId="77777777" w:rsidR="004D104D" w:rsidRPr="007B12CE" w:rsidRDefault="003D7D78">
      <w:pPr>
        <w:pStyle w:val="TOC3"/>
        <w:rPr>
          <w:rFonts w:ascii="Calibri" w:hAnsi="Calibri"/>
          <w:sz w:val="22"/>
          <w:szCs w:val="22"/>
        </w:rPr>
      </w:pPr>
      <w:hyperlink w:anchor="_Toc529184728" w:history="1">
        <w:r w:rsidR="004D104D" w:rsidRPr="001353B2">
          <w:rPr>
            <w:rStyle w:val="Hyperlink"/>
          </w:rPr>
          <w:t>Reprint Disp/Receiving Report (VA FORM 10-2321)</w:t>
        </w:r>
        <w:r w:rsidR="004D104D">
          <w:rPr>
            <w:webHidden/>
          </w:rPr>
          <w:tab/>
        </w:r>
        <w:r w:rsidR="004D104D">
          <w:rPr>
            <w:webHidden/>
          </w:rPr>
          <w:fldChar w:fldCharType="begin"/>
        </w:r>
        <w:r w:rsidR="004D104D">
          <w:rPr>
            <w:webHidden/>
          </w:rPr>
          <w:instrText xml:space="preserve"> PAGEREF _Toc529184728 \h </w:instrText>
        </w:r>
        <w:r w:rsidR="004D104D">
          <w:rPr>
            <w:webHidden/>
          </w:rPr>
        </w:r>
        <w:r w:rsidR="004D104D">
          <w:rPr>
            <w:webHidden/>
          </w:rPr>
          <w:fldChar w:fldCharType="separate"/>
        </w:r>
        <w:r w:rsidR="004D104D">
          <w:rPr>
            <w:webHidden/>
          </w:rPr>
          <w:t>9</w:t>
        </w:r>
        <w:r w:rsidR="004D104D">
          <w:rPr>
            <w:webHidden/>
          </w:rPr>
          <w:fldChar w:fldCharType="end"/>
        </w:r>
      </w:hyperlink>
    </w:p>
    <w:p w14:paraId="6099E77A" w14:textId="77777777" w:rsidR="004D104D" w:rsidRPr="007B12CE" w:rsidRDefault="003D7D78">
      <w:pPr>
        <w:pStyle w:val="TOC3"/>
        <w:rPr>
          <w:rFonts w:ascii="Calibri" w:hAnsi="Calibri"/>
          <w:sz w:val="22"/>
          <w:szCs w:val="22"/>
        </w:rPr>
      </w:pPr>
      <w:hyperlink w:anchor="_Toc529184729" w:history="1">
        <w:r w:rsidR="004D104D" w:rsidRPr="001353B2">
          <w:rPr>
            <w:rStyle w:val="Hyperlink"/>
          </w:rPr>
          <w:t>Green Sheet Reprint (VA FORM 10-2638)</w:t>
        </w:r>
        <w:r w:rsidR="004D104D">
          <w:rPr>
            <w:webHidden/>
          </w:rPr>
          <w:tab/>
        </w:r>
        <w:r w:rsidR="004D104D">
          <w:rPr>
            <w:webHidden/>
          </w:rPr>
          <w:fldChar w:fldCharType="begin"/>
        </w:r>
        <w:r w:rsidR="004D104D">
          <w:rPr>
            <w:webHidden/>
          </w:rPr>
          <w:instrText xml:space="preserve"> PAGEREF _Toc529184729 \h </w:instrText>
        </w:r>
        <w:r w:rsidR="004D104D">
          <w:rPr>
            <w:webHidden/>
          </w:rPr>
        </w:r>
        <w:r w:rsidR="004D104D">
          <w:rPr>
            <w:webHidden/>
          </w:rPr>
          <w:fldChar w:fldCharType="separate"/>
        </w:r>
        <w:r w:rsidR="004D104D">
          <w:rPr>
            <w:webHidden/>
          </w:rPr>
          <w:t>9</w:t>
        </w:r>
        <w:r w:rsidR="004D104D">
          <w:rPr>
            <w:webHidden/>
          </w:rPr>
          <w:fldChar w:fldCharType="end"/>
        </w:r>
      </w:hyperlink>
    </w:p>
    <w:p w14:paraId="0B520FDC" w14:textId="77777777" w:rsidR="004D104D" w:rsidRPr="007B12CE" w:rsidRDefault="003D7D78">
      <w:pPr>
        <w:pStyle w:val="TOC3"/>
        <w:rPr>
          <w:rFonts w:ascii="Calibri" w:hAnsi="Calibri"/>
          <w:sz w:val="22"/>
          <w:szCs w:val="22"/>
        </w:rPr>
      </w:pPr>
      <w:hyperlink w:anchor="_Toc529184730" w:history="1">
        <w:r w:rsidR="004D104D" w:rsidRPr="001353B2">
          <w:rPr>
            <w:rStyle w:val="Hyperlink"/>
          </w:rPr>
          <w:t>Dispensing Worksheet Reprint</w:t>
        </w:r>
        <w:r w:rsidR="004D104D">
          <w:rPr>
            <w:webHidden/>
          </w:rPr>
          <w:tab/>
        </w:r>
        <w:r w:rsidR="004D104D">
          <w:rPr>
            <w:webHidden/>
          </w:rPr>
          <w:fldChar w:fldCharType="begin"/>
        </w:r>
        <w:r w:rsidR="004D104D">
          <w:rPr>
            <w:webHidden/>
          </w:rPr>
          <w:instrText xml:space="preserve"> PAGEREF _Toc529184730 \h </w:instrText>
        </w:r>
        <w:r w:rsidR="004D104D">
          <w:rPr>
            <w:webHidden/>
          </w:rPr>
        </w:r>
        <w:r w:rsidR="004D104D">
          <w:rPr>
            <w:webHidden/>
          </w:rPr>
          <w:fldChar w:fldCharType="separate"/>
        </w:r>
        <w:r w:rsidR="004D104D">
          <w:rPr>
            <w:webHidden/>
          </w:rPr>
          <w:t>9</w:t>
        </w:r>
        <w:r w:rsidR="004D104D">
          <w:rPr>
            <w:webHidden/>
          </w:rPr>
          <w:fldChar w:fldCharType="end"/>
        </w:r>
      </w:hyperlink>
    </w:p>
    <w:p w14:paraId="66372AE9" w14:textId="77777777" w:rsidR="004D104D" w:rsidRPr="007B12CE" w:rsidRDefault="003D7D78">
      <w:pPr>
        <w:pStyle w:val="TOC3"/>
        <w:rPr>
          <w:rFonts w:ascii="Calibri" w:hAnsi="Calibri"/>
          <w:sz w:val="22"/>
          <w:szCs w:val="22"/>
        </w:rPr>
      </w:pPr>
      <w:hyperlink w:anchor="_Toc529184731" w:history="1">
        <w:r w:rsidR="004D104D" w:rsidRPr="001353B2">
          <w:rPr>
            <w:rStyle w:val="Hyperlink"/>
          </w:rPr>
          <w:t>Label Reprint for Dispensing Drug</w:t>
        </w:r>
        <w:r w:rsidR="004D104D">
          <w:rPr>
            <w:webHidden/>
          </w:rPr>
          <w:tab/>
        </w:r>
        <w:r w:rsidR="004D104D">
          <w:rPr>
            <w:webHidden/>
          </w:rPr>
          <w:fldChar w:fldCharType="begin"/>
        </w:r>
        <w:r w:rsidR="004D104D">
          <w:rPr>
            <w:webHidden/>
          </w:rPr>
          <w:instrText xml:space="preserve"> PAGEREF _Toc529184731 \h </w:instrText>
        </w:r>
        <w:r w:rsidR="004D104D">
          <w:rPr>
            <w:webHidden/>
          </w:rPr>
        </w:r>
        <w:r w:rsidR="004D104D">
          <w:rPr>
            <w:webHidden/>
          </w:rPr>
          <w:fldChar w:fldCharType="separate"/>
        </w:r>
        <w:r w:rsidR="004D104D">
          <w:rPr>
            <w:webHidden/>
          </w:rPr>
          <w:t>10</w:t>
        </w:r>
        <w:r w:rsidR="004D104D">
          <w:rPr>
            <w:webHidden/>
          </w:rPr>
          <w:fldChar w:fldCharType="end"/>
        </w:r>
      </w:hyperlink>
    </w:p>
    <w:p w14:paraId="6D760B20" w14:textId="77777777" w:rsidR="004D104D" w:rsidRPr="007B12CE" w:rsidRDefault="003D7D78">
      <w:pPr>
        <w:pStyle w:val="TOC3"/>
        <w:rPr>
          <w:rFonts w:ascii="Calibri" w:hAnsi="Calibri"/>
          <w:sz w:val="22"/>
          <w:szCs w:val="22"/>
        </w:rPr>
      </w:pPr>
      <w:hyperlink w:anchor="_Toc529184732" w:history="1">
        <w:r w:rsidR="004D104D" w:rsidRPr="001353B2">
          <w:rPr>
            <w:rStyle w:val="Hyperlink"/>
          </w:rPr>
          <w:t>Reprint Transfer Between NAOUs (VA FORM 10-2321)</w:t>
        </w:r>
        <w:r w:rsidR="004D104D">
          <w:rPr>
            <w:webHidden/>
          </w:rPr>
          <w:tab/>
        </w:r>
        <w:r w:rsidR="004D104D">
          <w:rPr>
            <w:webHidden/>
          </w:rPr>
          <w:fldChar w:fldCharType="begin"/>
        </w:r>
        <w:r w:rsidR="004D104D">
          <w:rPr>
            <w:webHidden/>
          </w:rPr>
          <w:instrText xml:space="preserve"> PAGEREF _Toc529184732 \h </w:instrText>
        </w:r>
        <w:r w:rsidR="004D104D">
          <w:rPr>
            <w:webHidden/>
          </w:rPr>
        </w:r>
        <w:r w:rsidR="004D104D">
          <w:rPr>
            <w:webHidden/>
          </w:rPr>
          <w:fldChar w:fldCharType="separate"/>
        </w:r>
        <w:r w:rsidR="004D104D">
          <w:rPr>
            <w:webHidden/>
          </w:rPr>
          <w:t>10</w:t>
        </w:r>
        <w:r w:rsidR="004D104D">
          <w:rPr>
            <w:webHidden/>
          </w:rPr>
          <w:fldChar w:fldCharType="end"/>
        </w:r>
      </w:hyperlink>
    </w:p>
    <w:p w14:paraId="6495CCB3" w14:textId="77777777" w:rsidR="004D104D" w:rsidRPr="007B12CE" w:rsidRDefault="003D7D78">
      <w:pPr>
        <w:pStyle w:val="TOC2"/>
        <w:rPr>
          <w:rFonts w:ascii="Calibri" w:hAnsi="Calibri"/>
          <w:sz w:val="22"/>
          <w:szCs w:val="22"/>
        </w:rPr>
      </w:pPr>
      <w:hyperlink w:anchor="_Toc529184733" w:history="1">
        <w:r w:rsidR="004D104D" w:rsidRPr="001353B2">
          <w:rPr>
            <w:rStyle w:val="Hyperlink"/>
          </w:rPr>
          <w:t>Pharmacy Dispense without (VA FORM 10-2638)</w:t>
        </w:r>
        <w:r w:rsidR="004D104D">
          <w:rPr>
            <w:webHidden/>
          </w:rPr>
          <w:tab/>
        </w:r>
        <w:r w:rsidR="004D104D">
          <w:rPr>
            <w:webHidden/>
          </w:rPr>
          <w:fldChar w:fldCharType="begin"/>
        </w:r>
        <w:r w:rsidR="004D104D">
          <w:rPr>
            <w:webHidden/>
          </w:rPr>
          <w:instrText xml:space="preserve"> PAGEREF _Toc529184733 \h </w:instrText>
        </w:r>
        <w:r w:rsidR="004D104D">
          <w:rPr>
            <w:webHidden/>
          </w:rPr>
        </w:r>
        <w:r w:rsidR="004D104D">
          <w:rPr>
            <w:webHidden/>
          </w:rPr>
          <w:fldChar w:fldCharType="separate"/>
        </w:r>
        <w:r w:rsidR="004D104D">
          <w:rPr>
            <w:webHidden/>
          </w:rPr>
          <w:t>11</w:t>
        </w:r>
        <w:r w:rsidR="004D104D">
          <w:rPr>
            <w:webHidden/>
          </w:rPr>
          <w:fldChar w:fldCharType="end"/>
        </w:r>
      </w:hyperlink>
    </w:p>
    <w:p w14:paraId="61DAD574" w14:textId="77777777" w:rsidR="004D104D" w:rsidRPr="007B12CE" w:rsidRDefault="003D7D78">
      <w:pPr>
        <w:pStyle w:val="TOC2"/>
        <w:rPr>
          <w:rFonts w:ascii="Calibri" w:hAnsi="Calibri"/>
          <w:sz w:val="22"/>
          <w:szCs w:val="22"/>
        </w:rPr>
      </w:pPr>
      <w:hyperlink w:anchor="_Toc529184734" w:history="1">
        <w:r w:rsidR="004D104D" w:rsidRPr="001353B2">
          <w:rPr>
            <w:rStyle w:val="Hyperlink"/>
          </w:rPr>
          <w:t>Label for Dispensing (Barcode)</w:t>
        </w:r>
        <w:r w:rsidR="004D104D">
          <w:rPr>
            <w:webHidden/>
          </w:rPr>
          <w:tab/>
        </w:r>
        <w:r w:rsidR="004D104D">
          <w:rPr>
            <w:webHidden/>
          </w:rPr>
          <w:fldChar w:fldCharType="begin"/>
        </w:r>
        <w:r w:rsidR="004D104D">
          <w:rPr>
            <w:webHidden/>
          </w:rPr>
          <w:instrText xml:space="preserve"> PAGEREF _Toc529184734 \h </w:instrText>
        </w:r>
        <w:r w:rsidR="004D104D">
          <w:rPr>
            <w:webHidden/>
          </w:rPr>
        </w:r>
        <w:r w:rsidR="004D104D">
          <w:rPr>
            <w:webHidden/>
          </w:rPr>
          <w:fldChar w:fldCharType="separate"/>
        </w:r>
        <w:r w:rsidR="004D104D">
          <w:rPr>
            <w:webHidden/>
          </w:rPr>
          <w:t>11</w:t>
        </w:r>
        <w:r w:rsidR="004D104D">
          <w:rPr>
            <w:webHidden/>
          </w:rPr>
          <w:fldChar w:fldCharType="end"/>
        </w:r>
      </w:hyperlink>
    </w:p>
    <w:p w14:paraId="233BA898" w14:textId="77777777" w:rsidR="004D104D" w:rsidRPr="007B12CE" w:rsidRDefault="003D7D78">
      <w:pPr>
        <w:pStyle w:val="TOC2"/>
        <w:rPr>
          <w:rFonts w:ascii="Calibri" w:hAnsi="Calibri"/>
          <w:sz w:val="22"/>
          <w:szCs w:val="22"/>
        </w:rPr>
      </w:pPr>
      <w:hyperlink w:anchor="_Toc529184735" w:history="1">
        <w:r w:rsidR="004D104D" w:rsidRPr="001353B2">
          <w:rPr>
            <w:rStyle w:val="Hyperlink"/>
          </w:rPr>
          <w:t>Narcotic Dispensing Equipment Orders</w:t>
        </w:r>
        <w:r w:rsidR="004D104D">
          <w:rPr>
            <w:webHidden/>
          </w:rPr>
          <w:tab/>
        </w:r>
        <w:r w:rsidR="004D104D">
          <w:rPr>
            <w:webHidden/>
          </w:rPr>
          <w:fldChar w:fldCharType="begin"/>
        </w:r>
        <w:r w:rsidR="004D104D">
          <w:rPr>
            <w:webHidden/>
          </w:rPr>
          <w:instrText xml:space="preserve"> PAGEREF _Toc529184735 \h </w:instrText>
        </w:r>
        <w:r w:rsidR="004D104D">
          <w:rPr>
            <w:webHidden/>
          </w:rPr>
        </w:r>
        <w:r w:rsidR="004D104D">
          <w:rPr>
            <w:webHidden/>
          </w:rPr>
          <w:fldChar w:fldCharType="separate"/>
        </w:r>
        <w:r w:rsidR="004D104D">
          <w:rPr>
            <w:webHidden/>
          </w:rPr>
          <w:t>12</w:t>
        </w:r>
        <w:r w:rsidR="004D104D">
          <w:rPr>
            <w:webHidden/>
          </w:rPr>
          <w:fldChar w:fldCharType="end"/>
        </w:r>
      </w:hyperlink>
    </w:p>
    <w:p w14:paraId="42BFA6CF" w14:textId="77777777" w:rsidR="004D104D" w:rsidRPr="007B12CE" w:rsidRDefault="003D7D78">
      <w:pPr>
        <w:pStyle w:val="TOC1"/>
        <w:rPr>
          <w:rFonts w:ascii="Calibri" w:hAnsi="Calibri"/>
          <w:sz w:val="22"/>
          <w:szCs w:val="22"/>
        </w:rPr>
      </w:pPr>
      <w:hyperlink w:anchor="_Toc529184736" w:history="1">
        <w:r w:rsidR="004D104D" w:rsidRPr="001353B2">
          <w:rPr>
            <w:rStyle w:val="Hyperlink"/>
          </w:rPr>
          <w:t>Complete Green Sheet</w:t>
        </w:r>
        <w:r w:rsidR="004D104D">
          <w:rPr>
            <w:webHidden/>
          </w:rPr>
          <w:tab/>
        </w:r>
        <w:r w:rsidR="004D104D">
          <w:rPr>
            <w:webHidden/>
          </w:rPr>
          <w:fldChar w:fldCharType="begin"/>
        </w:r>
        <w:r w:rsidR="004D104D">
          <w:rPr>
            <w:webHidden/>
          </w:rPr>
          <w:instrText xml:space="preserve"> PAGEREF _Toc529184736 \h </w:instrText>
        </w:r>
        <w:r w:rsidR="004D104D">
          <w:rPr>
            <w:webHidden/>
          </w:rPr>
        </w:r>
        <w:r w:rsidR="004D104D">
          <w:rPr>
            <w:webHidden/>
          </w:rPr>
          <w:fldChar w:fldCharType="separate"/>
        </w:r>
        <w:r w:rsidR="004D104D">
          <w:rPr>
            <w:webHidden/>
          </w:rPr>
          <w:t>13</w:t>
        </w:r>
        <w:r w:rsidR="004D104D">
          <w:rPr>
            <w:webHidden/>
          </w:rPr>
          <w:fldChar w:fldCharType="end"/>
        </w:r>
      </w:hyperlink>
    </w:p>
    <w:p w14:paraId="4D6F3A00" w14:textId="77777777" w:rsidR="004D104D" w:rsidRPr="007B12CE" w:rsidRDefault="003D7D78">
      <w:pPr>
        <w:pStyle w:val="TOC1"/>
        <w:rPr>
          <w:rFonts w:ascii="Calibri" w:hAnsi="Calibri"/>
          <w:sz w:val="22"/>
          <w:szCs w:val="22"/>
        </w:rPr>
      </w:pPr>
      <w:hyperlink w:anchor="_Toc529184737" w:history="1">
        <w:r w:rsidR="004D104D" w:rsidRPr="001353B2">
          <w:rPr>
            <w:rStyle w:val="Hyperlink"/>
            <w:lang w:val="fr-CA"/>
          </w:rPr>
          <w:t>Outpatient Rx’s</w:t>
        </w:r>
        <w:r w:rsidR="004D104D">
          <w:rPr>
            <w:webHidden/>
          </w:rPr>
          <w:tab/>
        </w:r>
        <w:r w:rsidR="004D104D">
          <w:rPr>
            <w:webHidden/>
          </w:rPr>
          <w:fldChar w:fldCharType="begin"/>
        </w:r>
        <w:r w:rsidR="004D104D">
          <w:rPr>
            <w:webHidden/>
          </w:rPr>
          <w:instrText xml:space="preserve"> PAGEREF _Toc529184737 \h </w:instrText>
        </w:r>
        <w:r w:rsidR="004D104D">
          <w:rPr>
            <w:webHidden/>
          </w:rPr>
        </w:r>
        <w:r w:rsidR="004D104D">
          <w:rPr>
            <w:webHidden/>
          </w:rPr>
          <w:fldChar w:fldCharType="separate"/>
        </w:r>
        <w:r w:rsidR="004D104D">
          <w:rPr>
            <w:webHidden/>
          </w:rPr>
          <w:t>15</w:t>
        </w:r>
        <w:r w:rsidR="004D104D">
          <w:rPr>
            <w:webHidden/>
          </w:rPr>
          <w:fldChar w:fldCharType="end"/>
        </w:r>
      </w:hyperlink>
    </w:p>
    <w:p w14:paraId="3F10F3EF" w14:textId="77777777" w:rsidR="004D104D" w:rsidRPr="007B12CE" w:rsidRDefault="003D7D78">
      <w:pPr>
        <w:pStyle w:val="TOC1"/>
        <w:rPr>
          <w:rFonts w:ascii="Calibri" w:hAnsi="Calibri"/>
          <w:sz w:val="22"/>
          <w:szCs w:val="22"/>
        </w:rPr>
      </w:pPr>
      <w:hyperlink w:anchor="_Toc529184738" w:history="1">
        <w:r w:rsidR="004D104D" w:rsidRPr="001353B2">
          <w:rPr>
            <w:rStyle w:val="Hyperlink"/>
          </w:rPr>
          <w:t>Transfer Drugs between Dispensing Sites</w:t>
        </w:r>
        <w:r w:rsidR="004D104D">
          <w:rPr>
            <w:webHidden/>
          </w:rPr>
          <w:tab/>
        </w:r>
        <w:r w:rsidR="004D104D">
          <w:rPr>
            <w:webHidden/>
          </w:rPr>
          <w:fldChar w:fldCharType="begin"/>
        </w:r>
        <w:r w:rsidR="004D104D">
          <w:rPr>
            <w:webHidden/>
          </w:rPr>
          <w:instrText xml:space="preserve"> PAGEREF _Toc529184738 \h </w:instrText>
        </w:r>
        <w:r w:rsidR="004D104D">
          <w:rPr>
            <w:webHidden/>
          </w:rPr>
        </w:r>
        <w:r w:rsidR="004D104D">
          <w:rPr>
            <w:webHidden/>
          </w:rPr>
          <w:fldChar w:fldCharType="separate"/>
        </w:r>
        <w:r w:rsidR="004D104D">
          <w:rPr>
            <w:webHidden/>
          </w:rPr>
          <w:t>18</w:t>
        </w:r>
        <w:r w:rsidR="004D104D">
          <w:rPr>
            <w:webHidden/>
          </w:rPr>
          <w:fldChar w:fldCharType="end"/>
        </w:r>
      </w:hyperlink>
    </w:p>
    <w:p w14:paraId="086ADAD0" w14:textId="77777777" w:rsidR="004D104D" w:rsidRPr="007B12CE" w:rsidRDefault="003D7D78">
      <w:pPr>
        <w:pStyle w:val="TOC1"/>
        <w:rPr>
          <w:rFonts w:ascii="Calibri" w:hAnsi="Calibri"/>
          <w:sz w:val="22"/>
          <w:szCs w:val="22"/>
        </w:rPr>
      </w:pPr>
      <w:hyperlink w:anchor="_Toc529184739" w:history="1">
        <w:r w:rsidR="004D104D" w:rsidRPr="001353B2">
          <w:rPr>
            <w:rStyle w:val="Hyperlink"/>
          </w:rPr>
          <w:t>Infusion Order Processing Menu</w:t>
        </w:r>
        <w:r w:rsidR="004D104D">
          <w:rPr>
            <w:webHidden/>
          </w:rPr>
          <w:tab/>
        </w:r>
        <w:r w:rsidR="004D104D">
          <w:rPr>
            <w:webHidden/>
          </w:rPr>
          <w:fldChar w:fldCharType="begin"/>
        </w:r>
        <w:r w:rsidR="004D104D">
          <w:rPr>
            <w:webHidden/>
          </w:rPr>
          <w:instrText xml:space="preserve"> PAGEREF _Toc529184739 \h </w:instrText>
        </w:r>
        <w:r w:rsidR="004D104D">
          <w:rPr>
            <w:webHidden/>
          </w:rPr>
        </w:r>
        <w:r w:rsidR="004D104D">
          <w:rPr>
            <w:webHidden/>
          </w:rPr>
          <w:fldChar w:fldCharType="separate"/>
        </w:r>
        <w:r w:rsidR="004D104D">
          <w:rPr>
            <w:webHidden/>
          </w:rPr>
          <w:t>19</w:t>
        </w:r>
        <w:r w:rsidR="004D104D">
          <w:rPr>
            <w:webHidden/>
          </w:rPr>
          <w:fldChar w:fldCharType="end"/>
        </w:r>
      </w:hyperlink>
    </w:p>
    <w:p w14:paraId="06591FE1" w14:textId="77777777" w:rsidR="004D104D" w:rsidRPr="007B12CE" w:rsidRDefault="003D7D78">
      <w:pPr>
        <w:pStyle w:val="TOC2"/>
        <w:rPr>
          <w:rFonts w:ascii="Calibri" w:hAnsi="Calibri"/>
          <w:sz w:val="22"/>
          <w:szCs w:val="22"/>
        </w:rPr>
      </w:pPr>
      <w:hyperlink w:anchor="_Toc529184740" w:history="1">
        <w:r w:rsidR="004D104D" w:rsidRPr="001353B2">
          <w:rPr>
            <w:rStyle w:val="Hyperlink"/>
          </w:rPr>
          <w:t>Infusion Order Entry</w:t>
        </w:r>
        <w:r w:rsidR="004D104D">
          <w:rPr>
            <w:webHidden/>
          </w:rPr>
          <w:tab/>
        </w:r>
        <w:r w:rsidR="004D104D">
          <w:rPr>
            <w:webHidden/>
          </w:rPr>
          <w:fldChar w:fldCharType="begin"/>
        </w:r>
        <w:r w:rsidR="004D104D">
          <w:rPr>
            <w:webHidden/>
          </w:rPr>
          <w:instrText xml:space="preserve"> PAGEREF _Toc529184740 \h </w:instrText>
        </w:r>
        <w:r w:rsidR="004D104D">
          <w:rPr>
            <w:webHidden/>
          </w:rPr>
        </w:r>
        <w:r w:rsidR="004D104D">
          <w:rPr>
            <w:webHidden/>
          </w:rPr>
          <w:fldChar w:fldCharType="separate"/>
        </w:r>
        <w:r w:rsidR="004D104D">
          <w:rPr>
            <w:webHidden/>
          </w:rPr>
          <w:t>19</w:t>
        </w:r>
        <w:r w:rsidR="004D104D">
          <w:rPr>
            <w:webHidden/>
          </w:rPr>
          <w:fldChar w:fldCharType="end"/>
        </w:r>
      </w:hyperlink>
    </w:p>
    <w:p w14:paraId="2428A4B3" w14:textId="77777777" w:rsidR="004D104D" w:rsidRPr="007B12CE" w:rsidRDefault="003D7D78">
      <w:pPr>
        <w:pStyle w:val="TOC2"/>
        <w:rPr>
          <w:rFonts w:ascii="Calibri" w:hAnsi="Calibri"/>
          <w:sz w:val="22"/>
          <w:szCs w:val="22"/>
        </w:rPr>
      </w:pPr>
      <w:hyperlink w:anchor="_Toc529184741" w:history="1">
        <w:r w:rsidR="004D104D" w:rsidRPr="001353B2">
          <w:rPr>
            <w:rStyle w:val="Hyperlink"/>
          </w:rPr>
          <w:t>Transfer Green Sheet and Drug to another NAOU</w:t>
        </w:r>
        <w:r w:rsidR="004D104D">
          <w:rPr>
            <w:webHidden/>
          </w:rPr>
          <w:tab/>
        </w:r>
        <w:r w:rsidR="004D104D">
          <w:rPr>
            <w:webHidden/>
          </w:rPr>
          <w:fldChar w:fldCharType="begin"/>
        </w:r>
        <w:r w:rsidR="004D104D">
          <w:rPr>
            <w:webHidden/>
          </w:rPr>
          <w:instrText xml:space="preserve"> PAGEREF _Toc529184741 \h </w:instrText>
        </w:r>
        <w:r w:rsidR="004D104D">
          <w:rPr>
            <w:webHidden/>
          </w:rPr>
        </w:r>
        <w:r w:rsidR="004D104D">
          <w:rPr>
            <w:webHidden/>
          </w:rPr>
          <w:fldChar w:fldCharType="separate"/>
        </w:r>
        <w:r w:rsidR="004D104D">
          <w:rPr>
            <w:webHidden/>
          </w:rPr>
          <w:t>20</w:t>
        </w:r>
        <w:r w:rsidR="004D104D">
          <w:rPr>
            <w:webHidden/>
          </w:rPr>
          <w:fldChar w:fldCharType="end"/>
        </w:r>
      </w:hyperlink>
    </w:p>
    <w:p w14:paraId="46433614" w14:textId="77777777" w:rsidR="004D104D" w:rsidRPr="007B12CE" w:rsidRDefault="003D7D78">
      <w:pPr>
        <w:pStyle w:val="TOC1"/>
        <w:rPr>
          <w:rFonts w:ascii="Calibri" w:hAnsi="Calibri"/>
          <w:sz w:val="22"/>
          <w:szCs w:val="22"/>
        </w:rPr>
      </w:pPr>
      <w:hyperlink w:anchor="_Toc529184742" w:history="1">
        <w:r w:rsidR="004D104D" w:rsidRPr="001353B2">
          <w:rPr>
            <w:rStyle w:val="Hyperlink"/>
          </w:rPr>
          <w:t>Destructions Menu</w:t>
        </w:r>
        <w:r w:rsidR="004D104D">
          <w:rPr>
            <w:webHidden/>
          </w:rPr>
          <w:tab/>
        </w:r>
        <w:r w:rsidR="004D104D">
          <w:rPr>
            <w:webHidden/>
          </w:rPr>
          <w:fldChar w:fldCharType="begin"/>
        </w:r>
        <w:r w:rsidR="004D104D">
          <w:rPr>
            <w:webHidden/>
          </w:rPr>
          <w:instrText xml:space="preserve"> PAGEREF _Toc529184742 \h </w:instrText>
        </w:r>
        <w:r w:rsidR="004D104D">
          <w:rPr>
            <w:webHidden/>
          </w:rPr>
        </w:r>
        <w:r w:rsidR="004D104D">
          <w:rPr>
            <w:webHidden/>
          </w:rPr>
          <w:fldChar w:fldCharType="separate"/>
        </w:r>
        <w:r w:rsidR="004D104D">
          <w:rPr>
            <w:webHidden/>
          </w:rPr>
          <w:t>21</w:t>
        </w:r>
        <w:r w:rsidR="004D104D">
          <w:rPr>
            <w:webHidden/>
          </w:rPr>
          <w:fldChar w:fldCharType="end"/>
        </w:r>
      </w:hyperlink>
    </w:p>
    <w:p w14:paraId="1B7E68F2" w14:textId="77777777" w:rsidR="004D104D" w:rsidRPr="007B12CE" w:rsidRDefault="003D7D78">
      <w:pPr>
        <w:pStyle w:val="TOC2"/>
        <w:rPr>
          <w:rFonts w:ascii="Calibri" w:hAnsi="Calibri"/>
          <w:sz w:val="22"/>
          <w:szCs w:val="22"/>
        </w:rPr>
      </w:pPr>
      <w:hyperlink w:anchor="_Toc529184743" w:history="1">
        <w:r w:rsidR="004D104D" w:rsidRPr="001353B2">
          <w:rPr>
            <w:rStyle w:val="Hyperlink"/>
          </w:rPr>
          <w:t>Hold a CS Drug (No Inventory Update)</w:t>
        </w:r>
        <w:r w:rsidR="004D104D">
          <w:rPr>
            <w:webHidden/>
          </w:rPr>
          <w:tab/>
        </w:r>
        <w:r w:rsidR="004D104D">
          <w:rPr>
            <w:webHidden/>
          </w:rPr>
          <w:fldChar w:fldCharType="begin"/>
        </w:r>
        <w:r w:rsidR="004D104D">
          <w:rPr>
            <w:webHidden/>
          </w:rPr>
          <w:instrText xml:space="preserve"> PAGEREF _Toc529184743 \h </w:instrText>
        </w:r>
        <w:r w:rsidR="004D104D">
          <w:rPr>
            <w:webHidden/>
          </w:rPr>
        </w:r>
        <w:r w:rsidR="004D104D">
          <w:rPr>
            <w:webHidden/>
          </w:rPr>
          <w:fldChar w:fldCharType="separate"/>
        </w:r>
        <w:r w:rsidR="004D104D">
          <w:rPr>
            <w:webHidden/>
          </w:rPr>
          <w:t>21</w:t>
        </w:r>
        <w:r w:rsidR="004D104D">
          <w:rPr>
            <w:webHidden/>
          </w:rPr>
          <w:fldChar w:fldCharType="end"/>
        </w:r>
      </w:hyperlink>
    </w:p>
    <w:p w14:paraId="5B8CD0EC" w14:textId="77777777" w:rsidR="004D104D" w:rsidRPr="007B12CE" w:rsidRDefault="003D7D78">
      <w:pPr>
        <w:pStyle w:val="TOC2"/>
        <w:rPr>
          <w:rFonts w:ascii="Calibri" w:hAnsi="Calibri"/>
          <w:sz w:val="22"/>
          <w:szCs w:val="22"/>
        </w:rPr>
      </w:pPr>
      <w:hyperlink w:anchor="_Toc529184744" w:history="1">
        <w:r w:rsidR="004D104D" w:rsidRPr="001353B2">
          <w:rPr>
            <w:rStyle w:val="Hyperlink"/>
          </w:rPr>
          <w:t>Non—VA Drug Placed on Hold for Destruction</w:t>
        </w:r>
        <w:r w:rsidR="004D104D">
          <w:rPr>
            <w:webHidden/>
          </w:rPr>
          <w:tab/>
        </w:r>
        <w:r w:rsidR="004D104D">
          <w:rPr>
            <w:webHidden/>
          </w:rPr>
          <w:fldChar w:fldCharType="begin"/>
        </w:r>
        <w:r w:rsidR="004D104D">
          <w:rPr>
            <w:webHidden/>
          </w:rPr>
          <w:instrText xml:space="preserve"> PAGEREF _Toc529184744 \h </w:instrText>
        </w:r>
        <w:r w:rsidR="004D104D">
          <w:rPr>
            <w:webHidden/>
          </w:rPr>
        </w:r>
        <w:r w:rsidR="004D104D">
          <w:rPr>
            <w:webHidden/>
          </w:rPr>
          <w:fldChar w:fldCharType="separate"/>
        </w:r>
        <w:r w:rsidR="004D104D">
          <w:rPr>
            <w:webHidden/>
          </w:rPr>
          <w:t>21</w:t>
        </w:r>
        <w:r w:rsidR="004D104D">
          <w:rPr>
            <w:webHidden/>
          </w:rPr>
          <w:fldChar w:fldCharType="end"/>
        </w:r>
      </w:hyperlink>
    </w:p>
    <w:p w14:paraId="4437D2BD" w14:textId="77777777" w:rsidR="004D104D" w:rsidRPr="007B12CE" w:rsidRDefault="003D7D78">
      <w:pPr>
        <w:pStyle w:val="TOC2"/>
        <w:rPr>
          <w:rFonts w:ascii="Calibri" w:hAnsi="Calibri"/>
          <w:sz w:val="22"/>
          <w:szCs w:val="22"/>
        </w:rPr>
      </w:pPr>
      <w:hyperlink w:anchor="_Toc529184745" w:history="1">
        <w:r w:rsidR="004D104D" w:rsidRPr="001353B2">
          <w:rPr>
            <w:rStyle w:val="Hyperlink"/>
          </w:rPr>
          <w:t>Destroy a Controlled Substances Drug</w:t>
        </w:r>
        <w:r w:rsidR="004D104D">
          <w:rPr>
            <w:webHidden/>
          </w:rPr>
          <w:tab/>
        </w:r>
        <w:r w:rsidR="004D104D">
          <w:rPr>
            <w:webHidden/>
          </w:rPr>
          <w:fldChar w:fldCharType="begin"/>
        </w:r>
        <w:r w:rsidR="004D104D">
          <w:rPr>
            <w:webHidden/>
          </w:rPr>
          <w:instrText xml:space="preserve"> PAGEREF _Toc529184745 \h </w:instrText>
        </w:r>
        <w:r w:rsidR="004D104D">
          <w:rPr>
            <w:webHidden/>
          </w:rPr>
        </w:r>
        <w:r w:rsidR="004D104D">
          <w:rPr>
            <w:webHidden/>
          </w:rPr>
          <w:fldChar w:fldCharType="separate"/>
        </w:r>
        <w:r w:rsidR="004D104D">
          <w:rPr>
            <w:webHidden/>
          </w:rPr>
          <w:t>21</w:t>
        </w:r>
        <w:r w:rsidR="004D104D">
          <w:rPr>
            <w:webHidden/>
          </w:rPr>
          <w:fldChar w:fldCharType="end"/>
        </w:r>
      </w:hyperlink>
    </w:p>
    <w:p w14:paraId="2C9C70CE" w14:textId="77777777" w:rsidR="004D104D" w:rsidRPr="007B12CE" w:rsidRDefault="003D7D78">
      <w:pPr>
        <w:pStyle w:val="TOC1"/>
        <w:rPr>
          <w:rFonts w:ascii="Calibri" w:hAnsi="Calibri"/>
          <w:sz w:val="22"/>
          <w:szCs w:val="22"/>
        </w:rPr>
      </w:pPr>
      <w:hyperlink w:anchor="_Toc529184746" w:history="1">
        <w:r w:rsidR="004D104D" w:rsidRPr="001353B2">
          <w:rPr>
            <w:rStyle w:val="Hyperlink"/>
          </w:rPr>
          <w:t>CS Order Entry For Ward</w:t>
        </w:r>
        <w:r w:rsidR="004D104D">
          <w:rPr>
            <w:webHidden/>
          </w:rPr>
          <w:tab/>
        </w:r>
        <w:r w:rsidR="004D104D">
          <w:rPr>
            <w:webHidden/>
          </w:rPr>
          <w:fldChar w:fldCharType="begin"/>
        </w:r>
        <w:r w:rsidR="004D104D">
          <w:rPr>
            <w:webHidden/>
          </w:rPr>
          <w:instrText xml:space="preserve"> PAGEREF _Toc529184746 \h </w:instrText>
        </w:r>
        <w:r w:rsidR="004D104D">
          <w:rPr>
            <w:webHidden/>
          </w:rPr>
        </w:r>
        <w:r w:rsidR="004D104D">
          <w:rPr>
            <w:webHidden/>
          </w:rPr>
          <w:fldChar w:fldCharType="separate"/>
        </w:r>
        <w:r w:rsidR="004D104D">
          <w:rPr>
            <w:webHidden/>
          </w:rPr>
          <w:t>22</w:t>
        </w:r>
        <w:r w:rsidR="004D104D">
          <w:rPr>
            <w:webHidden/>
          </w:rPr>
          <w:fldChar w:fldCharType="end"/>
        </w:r>
      </w:hyperlink>
    </w:p>
    <w:p w14:paraId="08A06801" w14:textId="77777777" w:rsidR="004D104D" w:rsidRPr="007B12CE" w:rsidRDefault="003D7D78">
      <w:pPr>
        <w:pStyle w:val="TOC1"/>
        <w:rPr>
          <w:rFonts w:ascii="Calibri" w:hAnsi="Calibri"/>
          <w:sz w:val="22"/>
          <w:szCs w:val="22"/>
        </w:rPr>
      </w:pPr>
      <w:hyperlink w:anchor="_Toc529184747" w:history="1">
        <w:r w:rsidR="004D104D" w:rsidRPr="001353B2">
          <w:rPr>
            <w:rStyle w:val="Hyperlink"/>
          </w:rPr>
          <w:t>Receipt of Controlled Substances from Pharmacy</w:t>
        </w:r>
        <w:r w:rsidR="004D104D">
          <w:rPr>
            <w:webHidden/>
          </w:rPr>
          <w:tab/>
        </w:r>
        <w:r w:rsidR="004D104D">
          <w:rPr>
            <w:webHidden/>
          </w:rPr>
          <w:fldChar w:fldCharType="begin"/>
        </w:r>
        <w:r w:rsidR="004D104D">
          <w:rPr>
            <w:webHidden/>
          </w:rPr>
          <w:instrText xml:space="preserve"> PAGEREF _Toc529184747 \h </w:instrText>
        </w:r>
        <w:r w:rsidR="004D104D">
          <w:rPr>
            <w:webHidden/>
          </w:rPr>
        </w:r>
        <w:r w:rsidR="004D104D">
          <w:rPr>
            <w:webHidden/>
          </w:rPr>
          <w:fldChar w:fldCharType="separate"/>
        </w:r>
        <w:r w:rsidR="004D104D">
          <w:rPr>
            <w:webHidden/>
          </w:rPr>
          <w:t>24</w:t>
        </w:r>
        <w:r w:rsidR="004D104D">
          <w:rPr>
            <w:webHidden/>
          </w:rPr>
          <w:fldChar w:fldCharType="end"/>
        </w:r>
      </w:hyperlink>
    </w:p>
    <w:p w14:paraId="0CC2A7B0" w14:textId="77777777" w:rsidR="004D104D" w:rsidRPr="007B12CE" w:rsidRDefault="003D7D78">
      <w:pPr>
        <w:pStyle w:val="TOC2"/>
        <w:rPr>
          <w:rFonts w:ascii="Calibri" w:hAnsi="Calibri"/>
          <w:sz w:val="22"/>
          <w:szCs w:val="22"/>
        </w:rPr>
      </w:pPr>
      <w:hyperlink w:anchor="_Toc529184748" w:history="1">
        <w:r w:rsidR="004D104D" w:rsidRPr="001353B2">
          <w:rPr>
            <w:rStyle w:val="Hyperlink"/>
          </w:rPr>
          <w:t>Load Software and Inventory into TRAKKER</w:t>
        </w:r>
        <w:r w:rsidR="004D104D">
          <w:rPr>
            <w:webHidden/>
          </w:rPr>
          <w:tab/>
        </w:r>
        <w:r w:rsidR="004D104D">
          <w:rPr>
            <w:webHidden/>
          </w:rPr>
          <w:fldChar w:fldCharType="begin"/>
        </w:r>
        <w:r w:rsidR="004D104D">
          <w:rPr>
            <w:webHidden/>
          </w:rPr>
          <w:instrText xml:space="preserve"> PAGEREF _Toc529184748 \h </w:instrText>
        </w:r>
        <w:r w:rsidR="004D104D">
          <w:rPr>
            <w:webHidden/>
          </w:rPr>
        </w:r>
        <w:r w:rsidR="004D104D">
          <w:rPr>
            <w:webHidden/>
          </w:rPr>
          <w:fldChar w:fldCharType="separate"/>
        </w:r>
        <w:r w:rsidR="004D104D">
          <w:rPr>
            <w:webHidden/>
          </w:rPr>
          <w:t>25</w:t>
        </w:r>
        <w:r w:rsidR="004D104D">
          <w:rPr>
            <w:webHidden/>
          </w:rPr>
          <w:fldChar w:fldCharType="end"/>
        </w:r>
      </w:hyperlink>
    </w:p>
    <w:p w14:paraId="22A7BCB1" w14:textId="77777777" w:rsidR="004D104D" w:rsidRPr="007B12CE" w:rsidRDefault="003D7D78">
      <w:pPr>
        <w:pStyle w:val="TOC2"/>
        <w:rPr>
          <w:rFonts w:ascii="Calibri" w:hAnsi="Calibri"/>
          <w:sz w:val="22"/>
          <w:szCs w:val="22"/>
        </w:rPr>
      </w:pPr>
      <w:hyperlink w:anchor="_Toc529184749" w:history="1">
        <w:r w:rsidR="004D104D" w:rsidRPr="001353B2">
          <w:rPr>
            <w:rStyle w:val="Hyperlink"/>
          </w:rPr>
          <w:t>Send Vault TRAKKER Inventory Data to DHCP</w:t>
        </w:r>
        <w:r w:rsidR="004D104D">
          <w:rPr>
            <w:webHidden/>
          </w:rPr>
          <w:tab/>
        </w:r>
        <w:r w:rsidR="004D104D">
          <w:rPr>
            <w:webHidden/>
          </w:rPr>
          <w:fldChar w:fldCharType="begin"/>
        </w:r>
        <w:r w:rsidR="004D104D">
          <w:rPr>
            <w:webHidden/>
          </w:rPr>
          <w:instrText xml:space="preserve"> PAGEREF _Toc529184749 \h </w:instrText>
        </w:r>
        <w:r w:rsidR="004D104D">
          <w:rPr>
            <w:webHidden/>
          </w:rPr>
        </w:r>
        <w:r w:rsidR="004D104D">
          <w:rPr>
            <w:webHidden/>
          </w:rPr>
          <w:fldChar w:fldCharType="separate"/>
        </w:r>
        <w:r w:rsidR="004D104D">
          <w:rPr>
            <w:webHidden/>
          </w:rPr>
          <w:t>28</w:t>
        </w:r>
        <w:r w:rsidR="004D104D">
          <w:rPr>
            <w:webHidden/>
          </w:rPr>
          <w:fldChar w:fldCharType="end"/>
        </w:r>
      </w:hyperlink>
    </w:p>
    <w:p w14:paraId="17FE9D28" w14:textId="77777777" w:rsidR="004D104D" w:rsidRPr="007B12CE" w:rsidRDefault="003D7D78">
      <w:pPr>
        <w:pStyle w:val="TOC1"/>
        <w:rPr>
          <w:rFonts w:ascii="Calibri" w:hAnsi="Calibri"/>
          <w:sz w:val="22"/>
          <w:szCs w:val="22"/>
        </w:rPr>
      </w:pPr>
      <w:hyperlink w:anchor="_Toc529184750" w:history="1">
        <w:r w:rsidR="004D104D" w:rsidRPr="001353B2">
          <w:rPr>
            <w:rStyle w:val="Hyperlink"/>
          </w:rPr>
          <w:t>Manufacturer, Lot #, and Exp. Date—Enter/Edit</w:t>
        </w:r>
        <w:r w:rsidR="004D104D">
          <w:rPr>
            <w:webHidden/>
          </w:rPr>
          <w:tab/>
        </w:r>
        <w:r w:rsidR="004D104D">
          <w:rPr>
            <w:webHidden/>
          </w:rPr>
          <w:fldChar w:fldCharType="begin"/>
        </w:r>
        <w:r w:rsidR="004D104D">
          <w:rPr>
            <w:webHidden/>
          </w:rPr>
          <w:instrText xml:space="preserve"> PAGEREF _Toc529184750 \h </w:instrText>
        </w:r>
        <w:r w:rsidR="004D104D">
          <w:rPr>
            <w:webHidden/>
          </w:rPr>
        </w:r>
        <w:r w:rsidR="004D104D">
          <w:rPr>
            <w:webHidden/>
          </w:rPr>
          <w:fldChar w:fldCharType="separate"/>
        </w:r>
        <w:r w:rsidR="004D104D">
          <w:rPr>
            <w:webHidden/>
          </w:rPr>
          <w:t>30</w:t>
        </w:r>
        <w:r w:rsidR="004D104D">
          <w:rPr>
            <w:webHidden/>
          </w:rPr>
          <w:fldChar w:fldCharType="end"/>
        </w:r>
      </w:hyperlink>
    </w:p>
    <w:p w14:paraId="1DDFCC9E" w14:textId="77777777" w:rsidR="004D104D" w:rsidRPr="007B12CE" w:rsidRDefault="003D7D78">
      <w:pPr>
        <w:pStyle w:val="TOC1"/>
        <w:rPr>
          <w:rFonts w:ascii="Calibri" w:hAnsi="Calibri"/>
          <w:sz w:val="22"/>
          <w:szCs w:val="22"/>
        </w:rPr>
      </w:pPr>
      <w:hyperlink w:anchor="_Toc529184751" w:history="1">
        <w:r w:rsidR="004D104D" w:rsidRPr="001353B2">
          <w:rPr>
            <w:rStyle w:val="Hyperlink"/>
          </w:rPr>
          <w:t>Glossary</w:t>
        </w:r>
        <w:r w:rsidR="004D104D">
          <w:rPr>
            <w:webHidden/>
          </w:rPr>
          <w:tab/>
        </w:r>
        <w:r w:rsidR="004D104D">
          <w:rPr>
            <w:webHidden/>
          </w:rPr>
          <w:fldChar w:fldCharType="begin"/>
        </w:r>
        <w:r w:rsidR="004D104D">
          <w:rPr>
            <w:webHidden/>
          </w:rPr>
          <w:instrText xml:space="preserve"> PAGEREF _Toc529184751 \h </w:instrText>
        </w:r>
        <w:r w:rsidR="004D104D">
          <w:rPr>
            <w:webHidden/>
          </w:rPr>
        </w:r>
        <w:r w:rsidR="004D104D">
          <w:rPr>
            <w:webHidden/>
          </w:rPr>
          <w:fldChar w:fldCharType="separate"/>
        </w:r>
        <w:r w:rsidR="004D104D">
          <w:rPr>
            <w:webHidden/>
          </w:rPr>
          <w:t>31</w:t>
        </w:r>
        <w:r w:rsidR="004D104D">
          <w:rPr>
            <w:webHidden/>
          </w:rPr>
          <w:fldChar w:fldCharType="end"/>
        </w:r>
      </w:hyperlink>
    </w:p>
    <w:p w14:paraId="2DB98F02" w14:textId="77777777" w:rsidR="004D104D" w:rsidRPr="007B12CE" w:rsidRDefault="003D7D78">
      <w:pPr>
        <w:pStyle w:val="TOC1"/>
        <w:rPr>
          <w:rFonts w:ascii="Calibri" w:hAnsi="Calibri"/>
          <w:sz w:val="22"/>
          <w:szCs w:val="22"/>
        </w:rPr>
      </w:pPr>
      <w:hyperlink w:anchor="_Toc529184752" w:history="1">
        <w:r w:rsidR="004D104D" w:rsidRPr="001353B2">
          <w:rPr>
            <w:rStyle w:val="Hyperlink"/>
          </w:rPr>
          <w:t>Index</w:t>
        </w:r>
        <w:r w:rsidR="004D104D">
          <w:rPr>
            <w:webHidden/>
          </w:rPr>
          <w:tab/>
        </w:r>
        <w:r w:rsidR="004D104D">
          <w:rPr>
            <w:webHidden/>
          </w:rPr>
          <w:fldChar w:fldCharType="begin"/>
        </w:r>
        <w:r w:rsidR="004D104D">
          <w:rPr>
            <w:webHidden/>
          </w:rPr>
          <w:instrText xml:space="preserve"> PAGEREF _Toc529184752 \h </w:instrText>
        </w:r>
        <w:r w:rsidR="004D104D">
          <w:rPr>
            <w:webHidden/>
          </w:rPr>
        </w:r>
        <w:r w:rsidR="004D104D">
          <w:rPr>
            <w:webHidden/>
          </w:rPr>
          <w:fldChar w:fldCharType="separate"/>
        </w:r>
        <w:r w:rsidR="004D104D">
          <w:rPr>
            <w:webHidden/>
          </w:rPr>
          <w:t>39</w:t>
        </w:r>
        <w:r w:rsidR="004D104D">
          <w:rPr>
            <w:webHidden/>
          </w:rPr>
          <w:fldChar w:fldCharType="end"/>
        </w:r>
      </w:hyperlink>
    </w:p>
    <w:p w14:paraId="42B00FC0" w14:textId="77777777" w:rsidR="00FB34C1" w:rsidRDefault="00C33C0E">
      <w:pPr>
        <w:rPr>
          <w:noProof w:val="0"/>
        </w:rPr>
      </w:pPr>
      <w:r>
        <w:rPr>
          <w:noProof w:val="0"/>
        </w:rPr>
        <w:fldChar w:fldCharType="end"/>
      </w:r>
    </w:p>
    <w:p w14:paraId="77591249" w14:textId="77777777" w:rsidR="00FB34C1" w:rsidRDefault="00FB34C1">
      <w:pPr>
        <w:pStyle w:val="Heading1"/>
        <w:sectPr w:rsidR="00FB34C1">
          <w:headerReference w:type="even" r:id="rId31"/>
          <w:headerReference w:type="default" r:id="rId32"/>
          <w:footerReference w:type="even" r:id="rId33"/>
          <w:footerReference w:type="default" r:id="rId34"/>
          <w:pgSz w:w="12240" w:h="15840" w:code="1"/>
          <w:pgMar w:top="1440" w:right="1440" w:bottom="1440" w:left="1440" w:header="720" w:footer="720" w:gutter="0"/>
          <w:pgNumType w:fmt="lowerRoman"/>
          <w:cols w:space="720"/>
        </w:sectPr>
      </w:pPr>
    </w:p>
    <w:p w14:paraId="2F1F7D0C" w14:textId="77777777" w:rsidR="00FB34C1" w:rsidRDefault="00FB34C1">
      <w:pPr>
        <w:rPr>
          <w:noProof w:val="0"/>
        </w:rPr>
      </w:pPr>
    </w:p>
    <w:p w14:paraId="660CF905" w14:textId="77777777" w:rsidR="00FB34C1" w:rsidRDefault="00FB34C1">
      <w:pPr>
        <w:rPr>
          <w:noProof w:val="0"/>
        </w:rPr>
      </w:pPr>
    </w:p>
    <w:p w14:paraId="1ABA0F7B" w14:textId="77777777" w:rsidR="00FB34C1" w:rsidRDefault="00FB34C1">
      <w:pPr>
        <w:rPr>
          <w:noProof w:val="0"/>
        </w:rPr>
      </w:pPr>
    </w:p>
    <w:p w14:paraId="6EF0B347" w14:textId="77777777" w:rsidR="00FB34C1" w:rsidRDefault="00FB34C1">
      <w:pPr>
        <w:rPr>
          <w:noProof w:val="0"/>
        </w:rPr>
      </w:pPr>
    </w:p>
    <w:p w14:paraId="231AA394" w14:textId="77777777" w:rsidR="00FB34C1" w:rsidRDefault="00FB34C1">
      <w:pPr>
        <w:rPr>
          <w:noProof w:val="0"/>
        </w:rPr>
      </w:pPr>
    </w:p>
    <w:p w14:paraId="5002371C" w14:textId="77777777" w:rsidR="00FB34C1" w:rsidRDefault="00FB34C1">
      <w:pPr>
        <w:rPr>
          <w:noProof w:val="0"/>
        </w:rPr>
      </w:pPr>
    </w:p>
    <w:p w14:paraId="00091EEB" w14:textId="77777777" w:rsidR="00FB34C1" w:rsidRDefault="00FB34C1">
      <w:pPr>
        <w:rPr>
          <w:b/>
          <w:noProof w:val="0"/>
        </w:rPr>
      </w:pPr>
    </w:p>
    <w:p w14:paraId="78F3C681" w14:textId="77777777" w:rsidR="00FB34C1" w:rsidRDefault="00FB34C1">
      <w:pPr>
        <w:pStyle w:val="Heading1"/>
        <w:rPr>
          <w:sz w:val="48"/>
        </w:rPr>
      </w:pPr>
      <w:bookmarkStart w:id="39" w:name="_Toc342715380"/>
      <w:bookmarkStart w:id="40" w:name="_Toc342716178"/>
      <w:bookmarkStart w:id="41" w:name="_Toc529184712"/>
      <w:r>
        <w:rPr>
          <w:sz w:val="48"/>
        </w:rPr>
        <w:t>Pharmacist User Manual</w:t>
      </w:r>
      <w:bookmarkEnd w:id="39"/>
      <w:bookmarkEnd w:id="40"/>
      <w:bookmarkEnd w:id="41"/>
    </w:p>
    <w:p w14:paraId="3B13385A" w14:textId="77777777" w:rsidR="00FB34C1" w:rsidRDefault="00FB34C1">
      <w:pPr>
        <w:rPr>
          <w:noProof w:val="0"/>
        </w:rPr>
      </w:pPr>
    </w:p>
    <w:p w14:paraId="6B65B520" w14:textId="77777777" w:rsidR="00FB34C1" w:rsidRDefault="00FB34C1">
      <w:pPr>
        <w:rPr>
          <w:noProof w:val="0"/>
        </w:rPr>
      </w:pPr>
    </w:p>
    <w:p w14:paraId="37E28410" w14:textId="77777777" w:rsidR="00FB34C1" w:rsidRDefault="00FB34C1">
      <w:pPr>
        <w:rPr>
          <w:noProof w:val="0"/>
        </w:rPr>
      </w:pPr>
    </w:p>
    <w:p w14:paraId="07F121F9" w14:textId="77777777" w:rsidR="00FB34C1" w:rsidRDefault="00FB34C1">
      <w:pPr>
        <w:rPr>
          <w:noProof w:val="0"/>
        </w:rPr>
      </w:pPr>
    </w:p>
    <w:p w14:paraId="48B0FDDC" w14:textId="77777777" w:rsidR="00FB34C1" w:rsidRDefault="00FB34C1">
      <w:pPr>
        <w:pStyle w:val="Heading21"/>
        <w:sectPr w:rsidR="00FB34C1">
          <w:headerReference w:type="even" r:id="rId35"/>
          <w:headerReference w:type="default" r:id="rId36"/>
          <w:footerReference w:type="even" r:id="rId37"/>
          <w:footerReference w:type="default" r:id="rId38"/>
          <w:pgSz w:w="12240" w:h="15840" w:code="1"/>
          <w:pgMar w:top="1440" w:right="1440" w:bottom="1440" w:left="1440" w:header="720" w:footer="720" w:gutter="0"/>
          <w:pgNumType w:start="1"/>
          <w:cols w:space="720"/>
        </w:sectPr>
      </w:pPr>
    </w:p>
    <w:p w14:paraId="4907C7CC" w14:textId="77777777" w:rsidR="00FB34C1" w:rsidRDefault="00FB34C1">
      <w:pPr>
        <w:pStyle w:val="Heading1"/>
      </w:pPr>
      <w:bookmarkStart w:id="42" w:name="_Toc529184713"/>
      <w:r>
        <w:lastRenderedPageBreak/>
        <w:t>Orientation</w:t>
      </w:r>
      <w:bookmarkEnd w:id="42"/>
    </w:p>
    <w:p w14:paraId="4A88C602" w14:textId="77777777" w:rsidR="00FB34C1" w:rsidRDefault="00FB34C1">
      <w:pPr>
        <w:tabs>
          <w:tab w:val="left" w:pos="720"/>
        </w:tabs>
        <w:rPr>
          <w:noProof w:val="0"/>
        </w:rPr>
      </w:pPr>
    </w:p>
    <w:p w14:paraId="7C211FF4" w14:textId="77777777" w:rsidR="00FB34C1" w:rsidRDefault="00FB34C1">
      <w:pPr>
        <w:tabs>
          <w:tab w:val="left" w:pos="720"/>
        </w:tabs>
        <w:ind w:left="360"/>
        <w:rPr>
          <w:noProof w:val="0"/>
        </w:rPr>
      </w:pPr>
      <w:r>
        <w:rPr>
          <w:noProof w:val="0"/>
        </w:rPr>
        <w:t xml:space="preserve">Within the terminal dialogues used as examples in this manual, the user’s input is underlined and bolded. Whenever the Return/Enter key should be pressed, you will see the symbol </w:t>
      </w:r>
      <w:r>
        <w:rPr>
          <w:rFonts w:ascii="Courier New" w:hAnsi="Courier New"/>
          <w:b/>
          <w:noProof w:val="0"/>
          <w:sz w:val="20"/>
          <w:u w:val="single"/>
        </w:rPr>
        <w:t>&lt;RET&gt;</w:t>
      </w:r>
      <w:r>
        <w:rPr>
          <w:noProof w:val="0"/>
        </w:rPr>
        <w:t xml:space="preserve">. Whenever you see the underline and bold representing the user’s input, you can assume the Return/Enter key was pressed. </w:t>
      </w:r>
    </w:p>
    <w:p w14:paraId="1DD3BCB1" w14:textId="77777777" w:rsidR="00FB34C1" w:rsidRDefault="00FB34C1">
      <w:pPr>
        <w:rPr>
          <w:noProof w:val="0"/>
        </w:rPr>
      </w:pPr>
    </w:p>
    <w:p w14:paraId="5EFA9F40" w14:textId="77777777" w:rsidR="00FB34C1" w:rsidRDefault="00FB34C1">
      <w:pPr>
        <w:pStyle w:val="Heading1"/>
      </w:pPr>
      <w:bookmarkStart w:id="43" w:name="_Toc529184714"/>
      <w:r>
        <w:t>Electronic Signature</w:t>
      </w:r>
      <w:bookmarkEnd w:id="43"/>
      <w:r>
        <w:fldChar w:fldCharType="begin"/>
      </w:r>
      <w:r>
        <w:instrText xml:space="preserve"> XE "Electronic Signature" </w:instrText>
      </w:r>
      <w:r>
        <w:fldChar w:fldCharType="end"/>
      </w:r>
    </w:p>
    <w:p w14:paraId="4FBC48FE" w14:textId="77777777" w:rsidR="00FB34C1" w:rsidRDefault="00FB34C1">
      <w:pPr>
        <w:rPr>
          <w:noProof w:val="0"/>
        </w:rPr>
      </w:pPr>
    </w:p>
    <w:p w14:paraId="054923F3" w14:textId="77777777" w:rsidR="00FB34C1" w:rsidRDefault="00FB34C1">
      <w:pPr>
        <w:ind w:left="360"/>
        <w:rPr>
          <w:noProof w:val="0"/>
        </w:rPr>
      </w:pPr>
      <w:r>
        <w:rPr>
          <w:noProof w:val="0"/>
        </w:rPr>
        <w:t>In Controlled Substances, the Electronic Signature functionality will be used for identification for pharmacy personnel, nursing personnel, and narcotic inspectors.</w:t>
      </w:r>
    </w:p>
    <w:p w14:paraId="61F4D56D" w14:textId="77777777" w:rsidR="00FB34C1" w:rsidRDefault="00FB34C1">
      <w:pPr>
        <w:ind w:left="360"/>
        <w:rPr>
          <w:noProof w:val="0"/>
        </w:rPr>
      </w:pPr>
    </w:p>
    <w:p w14:paraId="08ACA0A0" w14:textId="77777777" w:rsidR="00FB34C1" w:rsidRDefault="00FB34C1">
      <w:pPr>
        <w:ind w:left="360"/>
        <w:rPr>
          <w:noProof w:val="0"/>
        </w:rPr>
      </w:pPr>
      <w:r>
        <w:rPr>
          <w:noProof w:val="0"/>
        </w:rPr>
        <w:t>Identification will be used to reconfirm the identity of the user at the keyboard before proceeding with the next step in a critical process.</w:t>
      </w:r>
    </w:p>
    <w:p w14:paraId="619ACE6C" w14:textId="77777777" w:rsidR="00FB34C1" w:rsidRDefault="00FB34C1">
      <w:pPr>
        <w:ind w:left="360"/>
        <w:rPr>
          <w:noProof w:val="0"/>
          <w:sz w:val="20"/>
        </w:rPr>
      </w:pPr>
      <w:r>
        <w:rPr>
          <w:noProof w:val="0"/>
        </w:rPr>
        <w:t xml:space="preserve">In the documentation, when your Electronic Signature Code is to be entered, it is represented as </w:t>
      </w:r>
      <w:r>
        <w:rPr>
          <w:b/>
          <w:noProof w:val="0"/>
          <w:sz w:val="20"/>
          <w:u w:val="single"/>
        </w:rPr>
        <w:t>XXXXXX</w:t>
      </w:r>
      <w:r>
        <w:rPr>
          <w:noProof w:val="0"/>
          <w:sz w:val="20"/>
        </w:rPr>
        <w:t>.</w:t>
      </w:r>
    </w:p>
    <w:p w14:paraId="0AEDFD33" w14:textId="77777777" w:rsidR="00FB34C1" w:rsidRDefault="00FB34C1">
      <w:pPr>
        <w:ind w:left="360"/>
        <w:rPr>
          <w:noProof w:val="0"/>
          <w:sz w:val="20"/>
        </w:rPr>
      </w:pPr>
    </w:p>
    <w:p w14:paraId="67173995" w14:textId="77777777" w:rsidR="00FB34C1" w:rsidRDefault="00FB34C1">
      <w:pPr>
        <w:ind w:left="360"/>
        <w:rPr>
          <w:noProof w:val="0"/>
        </w:rPr>
      </w:pPr>
      <w:r>
        <w:rPr>
          <w:noProof w:val="0"/>
        </w:rPr>
        <w:t>If you have not previously been issued an Electronic Signature code you can assign yourself one at any menu option by entering TBOX and then choosing Edit Electronic Signature Code. You can also enter “EDIT E and follow the prompts as shown below.</w:t>
      </w:r>
    </w:p>
    <w:p w14:paraId="010901D8" w14:textId="77777777" w:rsidR="0069220D" w:rsidRDefault="0069220D" w:rsidP="0069220D">
      <w:pPr>
        <w:rPr>
          <w:noProof w:val="0"/>
        </w:rPr>
      </w:pPr>
    </w:p>
    <w:p w14:paraId="5198607C" w14:textId="77777777" w:rsidR="0069220D" w:rsidRDefault="0069220D" w:rsidP="0069220D">
      <w:pPr>
        <w:tabs>
          <w:tab w:val="left" w:pos="1440"/>
        </w:tabs>
        <w:ind w:left="360"/>
        <w:rPr>
          <w:noProof w:val="0"/>
        </w:rPr>
      </w:pPr>
      <w:r w:rsidRPr="0069220D">
        <w:rPr>
          <w:b/>
        </w:rPr>
        <w:sym w:font="ZapfDingbats" w:char="002D"/>
      </w:r>
      <w:r w:rsidRPr="0069220D">
        <w:rPr>
          <w:b/>
        </w:rPr>
        <w:t xml:space="preserve"> </w:t>
      </w:r>
      <w:r w:rsidRPr="0069220D">
        <w:rPr>
          <w:b/>
          <w:noProof w:val="0"/>
        </w:rPr>
        <w:t xml:space="preserve">Note:  </w:t>
      </w:r>
      <w:bookmarkStart w:id="44" w:name="XU_80_679"/>
      <w:bookmarkEnd w:id="44"/>
      <w:r w:rsidRPr="0069220D">
        <w:t>If the SIGNATURE BLOCK PRINTED NAME</w:t>
      </w:r>
      <w:r w:rsidRPr="0069220D">
        <w:rPr>
          <w:rStyle w:val="fontstyle01"/>
        </w:rPr>
        <w:t xml:space="preserve"> and </w:t>
      </w:r>
      <w:r w:rsidRPr="0069220D">
        <w:t>SIGNATURE BLOCK TITLE fields are disabled at your site, contact your supervisor to request entry of your name and title</w:t>
      </w:r>
      <w:r w:rsidRPr="0069220D">
        <w:rPr>
          <w:rStyle w:val="fontstyle01"/>
        </w:rPr>
        <w:t>.</w:t>
      </w:r>
      <w:r>
        <w:rPr>
          <w:rStyle w:val="fontstyle01"/>
        </w:rPr>
        <w:t xml:space="preserve"> </w:t>
      </w:r>
    </w:p>
    <w:p w14:paraId="5DBA448C" w14:textId="77777777" w:rsidR="0069220D" w:rsidRDefault="0069220D" w:rsidP="0069220D">
      <w:pPr>
        <w:rPr>
          <w:noProof w:val="0"/>
        </w:rPr>
      </w:pPr>
    </w:p>
    <w:p w14:paraId="4DE48972" w14:textId="77777777" w:rsidR="00FB34C1" w:rsidRDefault="00FB34C1">
      <w:pPr>
        <w:jc w:val="center"/>
        <w:rPr>
          <w:rFonts w:ascii="Courier New" w:hAnsi="Courier New"/>
          <w:noProof w:val="0"/>
          <w:sz w:val="20"/>
        </w:rPr>
      </w:pPr>
      <w:r>
        <w:rPr>
          <w:rFonts w:ascii="Courier New" w:hAnsi="Courier New"/>
          <w:noProof w:val="0"/>
          <w:sz w:val="20"/>
        </w:rPr>
        <w:t>Electronic Signature Codes</w:t>
      </w:r>
      <w:r>
        <w:rPr>
          <w:rFonts w:ascii="Courier New" w:hAnsi="Courier New"/>
          <w:noProof w:val="0"/>
          <w:sz w:val="20"/>
        </w:rPr>
        <w:fldChar w:fldCharType="begin"/>
      </w:r>
      <w:r>
        <w:instrText xml:space="preserve"> XE "</w:instrText>
      </w:r>
      <w:r>
        <w:rPr>
          <w:rFonts w:ascii="Courier New" w:hAnsi="Courier New"/>
          <w:noProof w:val="0"/>
          <w:sz w:val="20"/>
        </w:rPr>
        <w:instrText>Electronic Signature Codes</w:instrText>
      </w:r>
      <w:r>
        <w:instrText xml:space="preserve">" </w:instrText>
      </w:r>
      <w:r>
        <w:rPr>
          <w:rFonts w:ascii="Courier New" w:hAnsi="Courier New"/>
          <w:noProof w:val="0"/>
          <w:sz w:val="20"/>
        </w:rPr>
        <w:fldChar w:fldCharType="end"/>
      </w:r>
    </w:p>
    <w:p w14:paraId="5379CB68" w14:textId="77777777" w:rsidR="00FB34C1" w:rsidRDefault="00FB34C1">
      <w:pPr>
        <w:rPr>
          <w:rFonts w:ascii="Courier New" w:hAnsi="Courier New"/>
          <w:noProof w:val="0"/>
          <w:sz w:val="20"/>
        </w:rPr>
      </w:pPr>
      <w:r>
        <w:rPr>
          <w:rFonts w:ascii="Courier New" w:hAnsi="Courier New"/>
          <w:noProof w:val="0"/>
          <w:sz w:val="20"/>
        </w:rPr>
        <w:t xml:space="preserve"> </w:t>
      </w:r>
    </w:p>
    <w:p w14:paraId="027D2B54" w14:textId="77777777" w:rsidR="00FB34C1" w:rsidRDefault="00FB34C1">
      <w:pPr>
        <w:rPr>
          <w:rFonts w:ascii="Courier New" w:hAnsi="Courier New"/>
          <w:noProof w:val="0"/>
          <w:sz w:val="20"/>
        </w:rPr>
      </w:pPr>
      <w:r>
        <w:rPr>
          <w:rFonts w:ascii="Courier New" w:hAnsi="Courier New"/>
          <w:noProof w:val="0"/>
          <w:sz w:val="20"/>
        </w:rPr>
        <w:t>This option is designed to permit you to enter or change your</w:t>
      </w:r>
    </w:p>
    <w:p w14:paraId="16F3E120" w14:textId="77777777" w:rsidR="00FB34C1" w:rsidRDefault="00FB34C1">
      <w:pPr>
        <w:rPr>
          <w:rFonts w:ascii="Courier New" w:hAnsi="Courier New"/>
          <w:noProof w:val="0"/>
          <w:sz w:val="20"/>
        </w:rPr>
      </w:pPr>
      <w:r>
        <w:rPr>
          <w:rFonts w:ascii="Courier New" w:hAnsi="Courier New"/>
          <w:noProof w:val="0"/>
          <w:sz w:val="20"/>
        </w:rPr>
        <w:t>Initials, Signature Block Information and Office Phone number.</w:t>
      </w:r>
    </w:p>
    <w:p w14:paraId="25105787" w14:textId="77777777" w:rsidR="00FB34C1" w:rsidRDefault="00FB34C1">
      <w:pPr>
        <w:rPr>
          <w:rFonts w:ascii="Courier New" w:hAnsi="Courier New"/>
          <w:noProof w:val="0"/>
          <w:sz w:val="20"/>
        </w:rPr>
      </w:pPr>
      <w:r>
        <w:rPr>
          <w:rFonts w:ascii="Courier New" w:hAnsi="Courier New"/>
          <w:noProof w:val="0"/>
          <w:sz w:val="20"/>
        </w:rPr>
        <w:t>In addition, you are permitted to enter a new Electronic Signature Code</w:t>
      </w:r>
    </w:p>
    <w:p w14:paraId="7EFAAAC9" w14:textId="77777777" w:rsidR="00FB34C1" w:rsidRDefault="00FB34C1">
      <w:pPr>
        <w:rPr>
          <w:rFonts w:ascii="Courier New" w:hAnsi="Courier New"/>
          <w:noProof w:val="0"/>
          <w:sz w:val="20"/>
        </w:rPr>
      </w:pPr>
      <w:r>
        <w:rPr>
          <w:rFonts w:ascii="Courier New" w:hAnsi="Courier New"/>
          <w:noProof w:val="0"/>
          <w:sz w:val="20"/>
        </w:rPr>
        <w:t>or to change an existing code.</w:t>
      </w:r>
    </w:p>
    <w:p w14:paraId="7176CB91" w14:textId="77777777" w:rsidR="00FB34C1" w:rsidRDefault="00FB34C1">
      <w:pPr>
        <w:rPr>
          <w:rFonts w:ascii="Courier New" w:hAnsi="Courier New"/>
          <w:noProof w:val="0"/>
          <w:sz w:val="20"/>
        </w:rPr>
      </w:pPr>
      <w:r>
        <w:rPr>
          <w:rFonts w:ascii="Courier New" w:hAnsi="Courier New"/>
          <w:noProof w:val="0"/>
          <w:sz w:val="20"/>
        </w:rPr>
        <w:t xml:space="preserve"> </w:t>
      </w:r>
    </w:p>
    <w:p w14:paraId="756C5EE7" w14:textId="77777777" w:rsidR="00FB34C1" w:rsidRDefault="00FB34C1">
      <w:pPr>
        <w:rPr>
          <w:rFonts w:ascii="Courier New" w:hAnsi="Courier New"/>
          <w:noProof w:val="0"/>
          <w:sz w:val="20"/>
        </w:rPr>
      </w:pPr>
      <w:r>
        <w:rPr>
          <w:rFonts w:ascii="Courier New" w:hAnsi="Courier New"/>
          <w:noProof w:val="0"/>
          <w:sz w:val="20"/>
        </w:rPr>
        <w:t xml:space="preserve">INITIAL: </w:t>
      </w:r>
      <w:r w:rsidR="00A04C55">
        <w:rPr>
          <w:rFonts w:ascii="Courier New" w:hAnsi="Courier New"/>
          <w:b/>
          <w:noProof w:val="0"/>
          <w:sz w:val="20"/>
          <w:u w:val="single"/>
        </w:rPr>
        <w:t>OAC</w:t>
      </w:r>
    </w:p>
    <w:p w14:paraId="5981AD0B" w14:textId="77777777" w:rsidR="00FB34C1" w:rsidRDefault="00FB34C1">
      <w:pPr>
        <w:rPr>
          <w:rFonts w:ascii="Courier New" w:hAnsi="Courier New"/>
          <w:noProof w:val="0"/>
          <w:sz w:val="20"/>
        </w:rPr>
      </w:pPr>
      <w:r>
        <w:rPr>
          <w:rFonts w:ascii="Courier New" w:hAnsi="Courier New"/>
          <w:noProof w:val="0"/>
          <w:sz w:val="20"/>
        </w:rPr>
        <w:t xml:space="preserve">SIGNATURE BLOCK PRINTED NAME: </w:t>
      </w:r>
      <w:r w:rsidR="00A04C55">
        <w:rPr>
          <w:rFonts w:ascii="Courier New" w:hAnsi="Courier New"/>
          <w:b/>
          <w:noProof w:val="0"/>
          <w:sz w:val="20"/>
          <w:u w:val="single"/>
        </w:rPr>
        <w:t>ONE</w:t>
      </w:r>
      <w:r>
        <w:rPr>
          <w:rFonts w:ascii="Courier New" w:hAnsi="Courier New"/>
          <w:b/>
          <w:noProof w:val="0"/>
          <w:sz w:val="20"/>
          <w:u w:val="single"/>
        </w:rPr>
        <w:t xml:space="preserve"> </w:t>
      </w:r>
      <w:r w:rsidR="00A04C55">
        <w:rPr>
          <w:rFonts w:ascii="Courier New" w:hAnsi="Courier New"/>
          <w:b/>
          <w:noProof w:val="0"/>
          <w:sz w:val="20"/>
          <w:u w:val="single"/>
        </w:rPr>
        <w:t>A. CSNURSE</w:t>
      </w:r>
    </w:p>
    <w:p w14:paraId="5ED852D7" w14:textId="77777777" w:rsidR="00FB34C1" w:rsidRDefault="00FB34C1">
      <w:pPr>
        <w:rPr>
          <w:rFonts w:ascii="Courier New" w:hAnsi="Courier New"/>
          <w:noProof w:val="0"/>
          <w:sz w:val="20"/>
        </w:rPr>
      </w:pPr>
      <w:r>
        <w:rPr>
          <w:rFonts w:ascii="Courier New" w:hAnsi="Courier New"/>
          <w:noProof w:val="0"/>
          <w:sz w:val="20"/>
        </w:rPr>
        <w:t xml:space="preserve">SIGNATURE BLOCK TITLE: </w:t>
      </w:r>
      <w:r>
        <w:rPr>
          <w:rFonts w:ascii="Courier New" w:hAnsi="Courier New"/>
          <w:b/>
          <w:noProof w:val="0"/>
          <w:sz w:val="20"/>
          <w:u w:val="single"/>
        </w:rPr>
        <w:t>R.N.</w:t>
      </w:r>
    </w:p>
    <w:p w14:paraId="2BEEE5C3" w14:textId="77777777" w:rsidR="00FB34C1" w:rsidRDefault="00FB34C1">
      <w:pPr>
        <w:rPr>
          <w:rFonts w:ascii="Courier New" w:hAnsi="Courier New"/>
          <w:noProof w:val="0"/>
          <w:sz w:val="20"/>
        </w:rPr>
      </w:pPr>
      <w:r>
        <w:rPr>
          <w:rFonts w:ascii="Courier New" w:hAnsi="Courier New"/>
          <w:noProof w:val="0"/>
          <w:sz w:val="20"/>
        </w:rPr>
        <w:t xml:space="preserve">OFFICE PHONE: </w:t>
      </w:r>
      <w:r w:rsidR="00A04C55">
        <w:rPr>
          <w:rFonts w:ascii="Courier New" w:hAnsi="Courier New"/>
          <w:b/>
          <w:noProof w:val="0"/>
          <w:sz w:val="20"/>
          <w:u w:val="single"/>
        </w:rPr>
        <w:t>555</w:t>
      </w:r>
      <w:r>
        <w:rPr>
          <w:rFonts w:ascii="Courier New" w:hAnsi="Courier New"/>
          <w:b/>
          <w:noProof w:val="0"/>
          <w:sz w:val="20"/>
          <w:u w:val="single"/>
        </w:rPr>
        <w:t>-7101</w:t>
      </w:r>
    </w:p>
    <w:p w14:paraId="06F133A6" w14:textId="77777777" w:rsidR="00FB34C1" w:rsidRDefault="00FB34C1">
      <w:pPr>
        <w:rPr>
          <w:rFonts w:ascii="Courier New" w:hAnsi="Courier New"/>
          <w:noProof w:val="0"/>
          <w:sz w:val="20"/>
        </w:rPr>
      </w:pPr>
      <w:r>
        <w:rPr>
          <w:rFonts w:ascii="Courier New" w:hAnsi="Courier New"/>
          <w:noProof w:val="0"/>
          <w:sz w:val="20"/>
        </w:rPr>
        <w:t xml:space="preserve"> </w:t>
      </w:r>
    </w:p>
    <w:p w14:paraId="6E57178E" w14:textId="77777777" w:rsidR="00FB34C1" w:rsidRDefault="00FB34C1">
      <w:pPr>
        <w:rPr>
          <w:rFonts w:ascii="Courier New" w:hAnsi="Courier New"/>
          <w:noProof w:val="0"/>
          <w:sz w:val="20"/>
        </w:rPr>
      </w:pPr>
      <w:r>
        <w:rPr>
          <w:rFonts w:ascii="Courier New" w:hAnsi="Courier New"/>
          <w:noProof w:val="0"/>
          <w:sz w:val="20"/>
        </w:rPr>
        <w:t xml:space="preserve">ENTER NEW SIGNATURE CODE: </w:t>
      </w:r>
      <w:r>
        <w:rPr>
          <w:rFonts w:ascii="Courier New" w:hAnsi="Courier New"/>
          <w:b/>
          <w:noProof w:val="0"/>
          <w:sz w:val="20"/>
          <w:u w:val="single"/>
        </w:rPr>
        <w:t>XXXXXX</w:t>
      </w:r>
      <w:r>
        <w:rPr>
          <w:rFonts w:ascii="Courier New" w:hAnsi="Courier New"/>
          <w:noProof w:val="0"/>
          <w:sz w:val="20"/>
        </w:rPr>
        <w:t>(Signature Code will not appear on screen)</w:t>
      </w:r>
    </w:p>
    <w:p w14:paraId="1E2FA1E4" w14:textId="77777777" w:rsidR="00FB34C1" w:rsidRDefault="00FB34C1">
      <w:pPr>
        <w:rPr>
          <w:rFonts w:ascii="Courier New" w:hAnsi="Courier New"/>
          <w:b/>
          <w:noProof w:val="0"/>
          <w:sz w:val="20"/>
        </w:rPr>
      </w:pPr>
      <w:r>
        <w:rPr>
          <w:rFonts w:ascii="Courier New" w:hAnsi="Courier New"/>
          <w:noProof w:val="0"/>
          <w:sz w:val="20"/>
        </w:rPr>
        <w:t xml:space="preserve">RE-ENTER SIGNATURE CODE FOR VERIFICATION: </w:t>
      </w:r>
      <w:r>
        <w:rPr>
          <w:rFonts w:ascii="Courier New" w:hAnsi="Courier New"/>
          <w:b/>
          <w:noProof w:val="0"/>
          <w:sz w:val="20"/>
          <w:u w:val="single"/>
        </w:rPr>
        <w:t>XXXXXX</w:t>
      </w:r>
    </w:p>
    <w:p w14:paraId="246272AF" w14:textId="77777777" w:rsidR="00FB34C1" w:rsidRDefault="00FB34C1">
      <w:pPr>
        <w:rPr>
          <w:rFonts w:ascii="Courier New" w:hAnsi="Courier New"/>
          <w:noProof w:val="0"/>
          <w:sz w:val="20"/>
        </w:rPr>
      </w:pPr>
      <w:r>
        <w:rPr>
          <w:rFonts w:ascii="Courier New" w:hAnsi="Courier New"/>
          <w:noProof w:val="0"/>
          <w:sz w:val="20"/>
        </w:rPr>
        <w:t xml:space="preserve"> </w:t>
      </w:r>
    </w:p>
    <w:p w14:paraId="6FD668A8" w14:textId="77777777" w:rsidR="00FB34C1" w:rsidRDefault="00FB34C1">
      <w:pPr>
        <w:rPr>
          <w:rFonts w:ascii="Courier New" w:hAnsi="Courier New"/>
          <w:noProof w:val="0"/>
          <w:sz w:val="20"/>
        </w:rPr>
      </w:pPr>
      <w:r>
        <w:rPr>
          <w:rFonts w:ascii="Courier New" w:hAnsi="Courier New"/>
          <w:noProof w:val="0"/>
          <w:sz w:val="20"/>
        </w:rPr>
        <w:t>DONE</w:t>
      </w:r>
    </w:p>
    <w:p w14:paraId="0F79E102" w14:textId="77777777" w:rsidR="00FB34C1" w:rsidRDefault="00FB34C1">
      <w:pPr>
        <w:rPr>
          <w:rFonts w:ascii="Courier New" w:hAnsi="Courier New"/>
          <w:noProof w:val="0"/>
          <w:sz w:val="20"/>
        </w:rPr>
      </w:pPr>
    </w:p>
    <w:p w14:paraId="51B9B376" w14:textId="77777777" w:rsidR="00FB34C1" w:rsidRDefault="00FB34C1">
      <w:pPr>
        <w:rPr>
          <w:i/>
          <w:noProof w:val="0"/>
          <w:sz w:val="20"/>
        </w:rPr>
      </w:pPr>
      <w:r>
        <w:rPr>
          <w:i/>
          <w:noProof w:val="0"/>
          <w:sz w:val="20"/>
        </w:rPr>
        <w:t>TIP: It may help to use your access code as your Electronic Signature Code, this will help eliminate the possibility of forgetting it!</w:t>
      </w:r>
    </w:p>
    <w:p w14:paraId="5C269660" w14:textId="77777777" w:rsidR="00FB34C1" w:rsidRDefault="00FB34C1">
      <w:pPr>
        <w:rPr>
          <w:noProof w:val="0"/>
        </w:rPr>
      </w:pPr>
    </w:p>
    <w:p w14:paraId="4F63B8EA" w14:textId="74FA7C9E" w:rsidR="00FB34C1" w:rsidRDefault="00FB34C1">
      <w:pPr>
        <w:pStyle w:val="Heading1"/>
      </w:pPr>
      <w:r>
        <w:br w:type="page"/>
      </w:r>
      <w:bookmarkStart w:id="45" w:name="_Ref102634683"/>
      <w:r w:rsidR="00B904B2">
        <w:lastRenderedPageBreak/>
        <w:t>References</w:t>
      </w:r>
      <w:bookmarkEnd w:id="45"/>
      <w:r w:rsidR="00B904B2">
        <w:fldChar w:fldCharType="begin"/>
      </w:r>
      <w:r w:rsidR="00B904B2">
        <w:instrText xml:space="preserve"> XE "References" </w:instrText>
      </w:r>
      <w:r w:rsidR="00B904B2">
        <w:fldChar w:fldCharType="end"/>
      </w:r>
    </w:p>
    <w:p w14:paraId="0E07A950" w14:textId="77777777" w:rsidR="00B904B2" w:rsidRDefault="00B904B2" w:rsidP="00B904B2">
      <w:pPr>
        <w:spacing w:before="120" w:after="120"/>
        <w:ind w:left="360"/>
      </w:pPr>
      <w:r>
        <w:t>Documentation for the Controlled Substances package may be found on the VA Software Document Library (VDL), located on the Internet at:</w:t>
      </w:r>
    </w:p>
    <w:p w14:paraId="4C2B2E3E" w14:textId="2FD18701" w:rsidR="00FB34C1" w:rsidRDefault="00B904B2" w:rsidP="00B904B2">
      <w:pPr>
        <w:spacing w:before="120" w:after="120"/>
        <w:ind w:left="360"/>
      </w:pPr>
      <w:hyperlink r:id="rId39" w:history="1">
        <w:r w:rsidRPr="00FE1167">
          <w:rPr>
            <w:rStyle w:val="Hyperlink"/>
          </w:rPr>
          <w:t>https://www.va.gov/vdl/application.asp?appid=86</w:t>
        </w:r>
      </w:hyperlink>
    </w:p>
    <w:p w14:paraId="3F68D048" w14:textId="77777777" w:rsidR="00FB34C1" w:rsidRDefault="00FB34C1">
      <w:pPr>
        <w:pStyle w:val="Heading1"/>
      </w:pPr>
      <w:r>
        <w:br w:type="page"/>
      </w:r>
      <w:bookmarkStart w:id="46" w:name="_Toc529184716"/>
      <w:r>
        <w:lastRenderedPageBreak/>
        <w:t>Receipts Into Pharmacy</w:t>
      </w:r>
      <w:bookmarkEnd w:id="46"/>
      <w:r>
        <w:fldChar w:fldCharType="begin"/>
      </w:r>
      <w:r>
        <w:instrText xml:space="preserve"> XE "Receipts Into Pharmacy" </w:instrText>
      </w:r>
      <w:r>
        <w:fldChar w:fldCharType="end"/>
      </w:r>
    </w:p>
    <w:p w14:paraId="330B2B28" w14:textId="77777777" w:rsidR="00FB34C1" w:rsidRDefault="00FB34C1">
      <w:pPr>
        <w:ind w:left="360"/>
        <w:rPr>
          <w:noProof w:val="0"/>
          <w:sz w:val="16"/>
        </w:rPr>
      </w:pPr>
    </w:p>
    <w:p w14:paraId="4E835E92" w14:textId="77777777" w:rsidR="00FB34C1" w:rsidRDefault="00FB34C1">
      <w:pPr>
        <w:ind w:left="360"/>
        <w:rPr>
          <w:noProof w:val="0"/>
        </w:rPr>
      </w:pPr>
      <w:r>
        <w:rPr>
          <w:noProof w:val="0"/>
        </w:rPr>
        <w:t>Use this option to process receipts for purchase orders, control point transactions, and Prime Vendors.</w:t>
      </w:r>
    </w:p>
    <w:p w14:paraId="20CFD3FE" w14:textId="77777777" w:rsidR="00FB34C1" w:rsidRDefault="00FB34C1">
      <w:pPr>
        <w:rPr>
          <w:noProof w:val="0"/>
        </w:rPr>
      </w:pPr>
    </w:p>
    <w:p w14:paraId="60047FA7" w14:textId="77777777" w:rsidR="00FB34C1" w:rsidRDefault="00FB34C1">
      <w:pPr>
        <w:pStyle w:val="Heading21"/>
      </w:pPr>
      <w:bookmarkStart w:id="47" w:name="_Toc529184717"/>
      <w:r>
        <w:t>Receiving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47"/>
      <w:r>
        <w:fldChar w:fldCharType="begin"/>
      </w:r>
      <w:r>
        <w:instrText xml:space="preserve"> XE "Receiving" </w:instrText>
      </w:r>
      <w:r>
        <w:fldChar w:fldCharType="end"/>
      </w:r>
    </w:p>
    <w:p w14:paraId="27A21557" w14:textId="77777777" w:rsidR="00FB34C1" w:rsidRDefault="00FB34C1">
      <w:pPr>
        <w:ind w:left="360"/>
        <w:rPr>
          <w:noProof w:val="0"/>
        </w:rPr>
      </w:pPr>
    </w:p>
    <w:p w14:paraId="1019851F" w14:textId="77777777" w:rsidR="00FB34C1" w:rsidRDefault="00FB34C1">
      <w:pPr>
        <w:ind w:left="360"/>
        <w:rPr>
          <w:noProof w:val="0"/>
        </w:rPr>
      </w:pPr>
      <w:r>
        <w:rPr>
          <w:noProof w:val="0"/>
        </w:rPr>
        <w:t>The processing of receipts for Prime Vendor and IFCAP purchase orders</w:t>
      </w:r>
      <w:r>
        <w:rPr>
          <w:noProof w:val="0"/>
        </w:rPr>
        <w:fldChar w:fldCharType="begin"/>
      </w:r>
      <w:r>
        <w:instrText xml:space="preserve"> XE "</w:instrText>
      </w:r>
      <w:r>
        <w:rPr>
          <w:noProof w:val="0"/>
        </w:rPr>
        <w:instrText>IFCAP purchase orders</w:instrText>
      </w:r>
      <w:r>
        <w:instrText xml:space="preserve">" </w:instrText>
      </w:r>
      <w:r>
        <w:rPr>
          <w:noProof w:val="0"/>
        </w:rPr>
        <w:fldChar w:fldCharType="end"/>
      </w:r>
      <w:r>
        <w:rPr>
          <w:noProof w:val="0"/>
        </w:rPr>
        <w:t xml:space="preserve"> are handled slightly different.</w:t>
      </w:r>
    </w:p>
    <w:p w14:paraId="3E14B9EC" w14:textId="77777777" w:rsidR="00FB34C1" w:rsidRDefault="00FB34C1">
      <w:pPr>
        <w:rPr>
          <w:noProof w:val="0"/>
        </w:rPr>
      </w:pPr>
    </w:p>
    <w:p w14:paraId="3C2D6D66" w14:textId="77777777" w:rsidR="00FB34C1" w:rsidRDefault="00FB34C1">
      <w:pPr>
        <w:ind w:left="360"/>
        <w:rPr>
          <w:noProof w:val="0"/>
        </w:rPr>
      </w:pPr>
      <w:r>
        <w:rPr>
          <w:noProof w:val="0"/>
        </w:rPr>
        <w:t>First a Master Vault</w:t>
      </w:r>
      <w:r>
        <w:rPr>
          <w:noProof w:val="0"/>
        </w:rPr>
        <w:fldChar w:fldCharType="begin"/>
      </w:r>
      <w:r>
        <w:instrText xml:space="preserve"> XE "</w:instrText>
      </w:r>
      <w:r>
        <w:rPr>
          <w:noProof w:val="0"/>
        </w:rPr>
        <w:instrText>Master Vault</w:instrText>
      </w:r>
      <w:r>
        <w:instrText xml:space="preserve">" </w:instrText>
      </w:r>
      <w:r>
        <w:rPr>
          <w:noProof w:val="0"/>
        </w:rPr>
        <w:fldChar w:fldCharType="end"/>
      </w:r>
      <w:r>
        <w:rPr>
          <w:noProof w:val="0"/>
        </w:rPr>
        <w:t xml:space="preserve"> must be flagged as eligible for Prime Vendor receipts</w:t>
      </w:r>
      <w:r>
        <w:rPr>
          <w:noProof w:val="0"/>
        </w:rPr>
        <w:fldChar w:fldCharType="begin"/>
      </w:r>
      <w:r>
        <w:instrText xml:space="preserve"> XE "</w:instrText>
      </w:r>
      <w:r>
        <w:rPr>
          <w:noProof w:val="0"/>
        </w:rPr>
        <w:instrText>Prime Vendor receipts</w:instrText>
      </w:r>
      <w:r>
        <w:instrText xml:space="preserve">" </w:instrText>
      </w:r>
      <w:r>
        <w:rPr>
          <w:noProof w:val="0"/>
        </w:rPr>
        <w:fldChar w:fldCharType="end"/>
      </w:r>
      <w:r>
        <w:rPr>
          <w:noProof w:val="0"/>
        </w:rPr>
        <w:t>. The option will enable pharmacy personnel to acknowledge whether the receipt is from a Prime Vendor.</w:t>
      </w:r>
    </w:p>
    <w:p w14:paraId="35CAB3A7" w14:textId="77777777" w:rsidR="00FB34C1" w:rsidRDefault="00FB34C1">
      <w:pPr>
        <w:rPr>
          <w:noProof w:val="0"/>
        </w:rPr>
      </w:pPr>
    </w:p>
    <w:p w14:paraId="3C5AE017" w14:textId="77777777" w:rsidR="00FB34C1" w:rsidRDefault="00FB34C1">
      <w:pPr>
        <w:ind w:left="360"/>
        <w:rPr>
          <w:noProof w:val="0"/>
        </w:rPr>
      </w:pPr>
      <w:r>
        <w:rPr>
          <w:noProof w:val="0"/>
        </w:rPr>
        <w:t>If it is, the system will default to the Control Point Transaction number</w:t>
      </w:r>
      <w:r>
        <w:rPr>
          <w:noProof w:val="0"/>
        </w:rPr>
        <w:fldChar w:fldCharType="begin"/>
      </w:r>
      <w:r>
        <w:instrText xml:space="preserve"> XE "</w:instrText>
      </w:r>
      <w:r>
        <w:rPr>
          <w:noProof w:val="0"/>
        </w:rPr>
        <w:instrText>Control Point Transaction number</w:instrText>
      </w:r>
      <w:r>
        <w:instrText xml:space="preserve">" </w:instrText>
      </w:r>
      <w:r>
        <w:rPr>
          <w:noProof w:val="0"/>
        </w:rPr>
        <w:fldChar w:fldCharType="end"/>
      </w:r>
      <w:r>
        <w:rPr>
          <w:noProof w:val="0"/>
        </w:rPr>
        <w:t xml:space="preserve"> and the purchase order number</w:t>
      </w:r>
      <w:r>
        <w:rPr>
          <w:noProof w:val="0"/>
        </w:rPr>
        <w:fldChar w:fldCharType="begin"/>
      </w:r>
      <w:r>
        <w:instrText xml:space="preserve"> XE "</w:instrText>
      </w:r>
      <w:r>
        <w:rPr>
          <w:noProof w:val="0"/>
        </w:rPr>
        <w:instrText>purchase order number</w:instrText>
      </w:r>
      <w:r>
        <w:instrText xml:space="preserve">" </w:instrText>
      </w:r>
      <w:r>
        <w:rPr>
          <w:noProof w:val="0"/>
        </w:rPr>
        <w:fldChar w:fldCharType="end"/>
      </w:r>
      <w:r>
        <w:rPr>
          <w:noProof w:val="0"/>
        </w:rPr>
        <w:t xml:space="preserve"> (1358 obligation number</w:t>
      </w:r>
      <w:r>
        <w:rPr>
          <w:noProof w:val="0"/>
        </w:rPr>
        <w:fldChar w:fldCharType="begin"/>
      </w:r>
      <w:r>
        <w:instrText xml:space="preserve"> XE "</w:instrText>
      </w:r>
      <w:r>
        <w:rPr>
          <w:noProof w:val="0"/>
        </w:rPr>
        <w:instrText>1358 obligation number</w:instrText>
      </w:r>
      <w:r>
        <w:instrText xml:space="preserve">" </w:instrText>
      </w:r>
      <w:r>
        <w:rPr>
          <w:noProof w:val="0"/>
        </w:rPr>
        <w:fldChar w:fldCharType="end"/>
      </w:r>
      <w:r>
        <w:rPr>
          <w:noProof w:val="0"/>
        </w:rPr>
        <w:t>) currently stored for that Master Vault.</w:t>
      </w:r>
    </w:p>
    <w:p w14:paraId="0553A4B5" w14:textId="77777777" w:rsidR="00FB34C1" w:rsidRDefault="00FB34C1">
      <w:pPr>
        <w:rPr>
          <w:noProof w:val="0"/>
        </w:rPr>
      </w:pPr>
    </w:p>
    <w:p w14:paraId="74E258C4" w14:textId="77777777" w:rsidR="00FB34C1" w:rsidRDefault="00FB34C1">
      <w:pPr>
        <w:ind w:left="360"/>
        <w:rPr>
          <w:noProof w:val="0"/>
        </w:rPr>
      </w:pPr>
      <w:r>
        <w:rPr>
          <w:noProof w:val="0"/>
        </w:rPr>
        <w:t>If the entry that is being entered does not coincide with the current month’s activity, the user can correct the entry. When all the data has been entered, the files will be updated and the receipt posted.</w:t>
      </w:r>
    </w:p>
    <w:p w14:paraId="2A744D11" w14:textId="77777777" w:rsidR="00FB34C1" w:rsidRDefault="00FB34C1">
      <w:pPr>
        <w:rPr>
          <w:noProof w:val="0"/>
        </w:rPr>
      </w:pPr>
    </w:p>
    <w:p w14:paraId="4ABD5460" w14:textId="77777777" w:rsidR="00FB34C1" w:rsidRDefault="00FB34C1">
      <w:pPr>
        <w:rPr>
          <w:b/>
          <w:noProof w:val="0"/>
        </w:rPr>
      </w:pPr>
      <w:r>
        <w:rPr>
          <w:b/>
          <w:noProof w:val="0"/>
        </w:rPr>
        <w:t>Example:</w:t>
      </w:r>
    </w:p>
    <w:p w14:paraId="5C5AC07D" w14:textId="77777777" w:rsidR="00FB34C1" w:rsidRDefault="00FB34C1">
      <w:pPr>
        <w:rPr>
          <w:noProof w:val="0"/>
        </w:rPr>
      </w:pPr>
    </w:p>
    <w:p w14:paraId="20975E8B" w14:textId="77777777" w:rsidR="00FB34C1" w:rsidRDefault="00FB34C1">
      <w:pPr>
        <w:rPr>
          <w:rFonts w:ascii="Courier New" w:hAnsi="Courier New"/>
          <w:noProof w:val="0"/>
          <w:sz w:val="20"/>
        </w:rPr>
      </w:pPr>
      <w:r>
        <w:rPr>
          <w:rFonts w:ascii="Courier New" w:hAnsi="Courier New"/>
          <w:noProof w:val="0"/>
          <w:sz w:val="20"/>
        </w:rPr>
        <w:t xml:space="preserve">Select Receipts Into Pharmacy Option: </w:t>
      </w:r>
      <w:r>
        <w:rPr>
          <w:rFonts w:ascii="Courier New" w:hAnsi="Courier New"/>
          <w:b/>
          <w:noProof w:val="0"/>
          <w:sz w:val="20"/>
          <w:u w:val="single"/>
        </w:rPr>
        <w:t>REC</w:t>
      </w:r>
      <w:r>
        <w:rPr>
          <w:rFonts w:ascii="Courier New" w:hAnsi="Courier New"/>
          <w:noProof w:val="0"/>
          <w:sz w:val="20"/>
        </w:rPr>
        <w:t>eiving</w:t>
      </w:r>
    </w:p>
    <w:p w14:paraId="6A12B9E2" w14:textId="77777777" w:rsidR="00FB34C1" w:rsidRDefault="00FB34C1">
      <w:pPr>
        <w:rPr>
          <w:rFonts w:ascii="Courier New" w:hAnsi="Courier New"/>
          <w:noProof w:val="0"/>
          <w:sz w:val="20"/>
        </w:rPr>
      </w:pPr>
    </w:p>
    <w:p w14:paraId="6B720690" w14:textId="77777777" w:rsidR="00FB34C1" w:rsidRDefault="00FB34C1">
      <w:pPr>
        <w:rPr>
          <w:rFonts w:ascii="Courier New" w:hAnsi="Courier New"/>
          <w:noProof w:val="0"/>
          <w:sz w:val="20"/>
        </w:rPr>
      </w:pPr>
      <w:r>
        <w:rPr>
          <w:rFonts w:ascii="Courier New" w:hAnsi="Courier New"/>
          <w:noProof w:val="0"/>
          <w:sz w:val="20"/>
        </w:rPr>
        <w:t xml:space="preserve">Select Dispensing Site: MAST VAU// </w:t>
      </w:r>
      <w:r>
        <w:rPr>
          <w:rFonts w:ascii="Courier New" w:hAnsi="Courier New"/>
          <w:b/>
          <w:noProof w:val="0"/>
          <w:sz w:val="20"/>
          <w:u w:val="single"/>
        </w:rPr>
        <w:t>&lt;RET&gt;</w:t>
      </w:r>
      <w:r>
        <w:rPr>
          <w:rFonts w:ascii="Courier New" w:hAnsi="Courier New"/>
          <w:noProof w:val="0"/>
          <w:sz w:val="20"/>
        </w:rPr>
        <w:t xml:space="preserve">       </w:t>
      </w:r>
    </w:p>
    <w:p w14:paraId="1072BEFF" w14:textId="77777777" w:rsidR="00FB34C1" w:rsidRDefault="00FB34C1">
      <w:pPr>
        <w:rPr>
          <w:rFonts w:ascii="Courier New" w:hAnsi="Courier New"/>
          <w:noProof w:val="0"/>
          <w:sz w:val="20"/>
        </w:rPr>
      </w:pPr>
    </w:p>
    <w:p w14:paraId="1D15F9B5" w14:textId="77777777" w:rsidR="00FB34C1" w:rsidRDefault="00FB34C1">
      <w:pPr>
        <w:rPr>
          <w:rFonts w:ascii="Courier New" w:hAnsi="Courier New"/>
          <w:noProof w:val="0"/>
          <w:sz w:val="20"/>
        </w:rPr>
      </w:pPr>
      <w:r>
        <w:rPr>
          <w:rFonts w:ascii="Courier New" w:hAnsi="Courier New"/>
          <w:noProof w:val="0"/>
          <w:sz w:val="20"/>
        </w:rPr>
        <w:t xml:space="preserve">Is this a Prime Vendor receipt? Yes// </w:t>
      </w:r>
      <w:r>
        <w:rPr>
          <w:rFonts w:ascii="Courier New" w:hAnsi="Courier New"/>
          <w:b/>
          <w:noProof w:val="0"/>
          <w:sz w:val="20"/>
          <w:u w:val="single"/>
        </w:rPr>
        <w:t>&lt;RET&gt;</w:t>
      </w:r>
      <w:r>
        <w:rPr>
          <w:rFonts w:ascii="Courier New" w:hAnsi="Courier New"/>
          <w:noProof w:val="0"/>
          <w:sz w:val="20"/>
        </w:rPr>
        <w:t xml:space="preserve">  YES</w:t>
      </w:r>
    </w:p>
    <w:p w14:paraId="6F1949A7" w14:textId="77777777" w:rsidR="00FB34C1" w:rsidRDefault="00FB34C1">
      <w:pPr>
        <w:rPr>
          <w:rFonts w:ascii="Courier New" w:hAnsi="Courier New"/>
          <w:noProof w:val="0"/>
          <w:sz w:val="20"/>
        </w:rPr>
      </w:pPr>
    </w:p>
    <w:p w14:paraId="382B6EA6" w14:textId="77777777" w:rsidR="00FB34C1" w:rsidRDefault="00FB34C1">
      <w:pPr>
        <w:rPr>
          <w:rFonts w:ascii="Courier New" w:hAnsi="Courier New"/>
          <w:noProof w:val="0"/>
          <w:sz w:val="20"/>
        </w:rPr>
      </w:pPr>
      <w:r>
        <w:rPr>
          <w:rFonts w:ascii="Courier New" w:hAnsi="Courier New"/>
          <w:noProof w:val="0"/>
          <w:sz w:val="20"/>
        </w:rPr>
        <w:t>Current Prime Vendor P.O.#: 521-A00016  Date Assigned: JUN 19,1995@16:02</w:t>
      </w:r>
    </w:p>
    <w:p w14:paraId="7540AE31" w14:textId="77777777" w:rsidR="00FB34C1" w:rsidRDefault="00FB34C1">
      <w:pPr>
        <w:rPr>
          <w:rFonts w:ascii="Courier New" w:hAnsi="Courier New"/>
          <w:noProof w:val="0"/>
          <w:sz w:val="20"/>
        </w:rPr>
      </w:pPr>
    </w:p>
    <w:p w14:paraId="4D67907A" w14:textId="77777777" w:rsidR="00FB34C1" w:rsidRDefault="00FB34C1">
      <w:pPr>
        <w:rPr>
          <w:rFonts w:ascii="Courier New" w:hAnsi="Courier New"/>
          <w:noProof w:val="0"/>
          <w:sz w:val="20"/>
        </w:rPr>
      </w:pPr>
      <w:r>
        <w:rPr>
          <w:rFonts w:ascii="Courier New" w:hAnsi="Courier New"/>
          <w:noProof w:val="0"/>
          <w:sz w:val="20"/>
        </w:rPr>
        <w:t xml:space="preserve">Select Pharmacy Purchase Order Number: 521-A00016// </w:t>
      </w:r>
      <w:r>
        <w:rPr>
          <w:rFonts w:ascii="Courier New" w:hAnsi="Courier New"/>
          <w:b/>
          <w:noProof w:val="0"/>
          <w:sz w:val="20"/>
          <w:u w:val="single"/>
        </w:rPr>
        <w:t>&lt;RET&gt;</w:t>
      </w:r>
      <w:r>
        <w:rPr>
          <w:rFonts w:ascii="Courier New" w:hAnsi="Courier New"/>
          <w:noProof w:val="0"/>
          <w:sz w:val="20"/>
        </w:rPr>
        <w:t xml:space="preserve">  06-19-95  ST   Order Not Completely Prepared     FCP: 023     $ 0.00</w:t>
      </w:r>
    </w:p>
    <w:p w14:paraId="191E69C5" w14:textId="77777777" w:rsidR="00FB34C1" w:rsidRDefault="00FB34C1">
      <w:pPr>
        <w:rPr>
          <w:rFonts w:ascii="Courier New" w:hAnsi="Courier New"/>
          <w:noProof w:val="0"/>
          <w:sz w:val="20"/>
        </w:rPr>
      </w:pPr>
    </w:p>
    <w:p w14:paraId="3ECC6F0D" w14:textId="77777777" w:rsidR="00FB34C1" w:rsidRDefault="00FB34C1">
      <w:pPr>
        <w:rPr>
          <w:rFonts w:ascii="Courier New" w:hAnsi="Courier New"/>
          <w:noProof w:val="0"/>
          <w:sz w:val="20"/>
        </w:rPr>
      </w:pPr>
      <w:r>
        <w:rPr>
          <w:rFonts w:ascii="Courier New" w:hAnsi="Courier New"/>
          <w:noProof w:val="0"/>
          <w:sz w:val="20"/>
        </w:rPr>
        <w:t xml:space="preserve">Select Pharmacy Transaction number: 521-95-3-023-0013// </w:t>
      </w:r>
      <w:r>
        <w:rPr>
          <w:rFonts w:ascii="Courier New" w:hAnsi="Courier New"/>
          <w:b/>
          <w:noProof w:val="0"/>
          <w:sz w:val="20"/>
          <w:u w:val="single"/>
        </w:rPr>
        <w:t>&lt;RET&gt;</w:t>
      </w:r>
      <w:r>
        <w:rPr>
          <w:rFonts w:ascii="Courier New" w:hAnsi="Courier New"/>
          <w:noProof w:val="0"/>
          <w:sz w:val="20"/>
        </w:rPr>
        <w:t xml:space="preserve"> OBL  MEAD JOHNSON A00016     KASLKJSADFLDSA</w:t>
      </w:r>
    </w:p>
    <w:p w14:paraId="43CD2050" w14:textId="77777777" w:rsidR="00FB34C1" w:rsidRDefault="00FB34C1">
      <w:pPr>
        <w:rPr>
          <w:rFonts w:ascii="Courier New" w:hAnsi="Courier New"/>
          <w:noProof w:val="0"/>
          <w:sz w:val="20"/>
        </w:rPr>
      </w:pPr>
      <w:r>
        <w:rPr>
          <w:rFonts w:ascii="Courier New" w:hAnsi="Courier New"/>
          <w:noProof w:val="0"/>
          <w:sz w:val="20"/>
        </w:rPr>
        <w:t xml:space="preserve">  </w:t>
      </w:r>
    </w:p>
    <w:p w14:paraId="2F5D67B1" w14:textId="77777777" w:rsidR="00FB34C1" w:rsidRDefault="00FB34C1">
      <w:pPr>
        <w:rPr>
          <w:rFonts w:ascii="Courier New" w:hAnsi="Courier New"/>
          <w:noProof w:val="0"/>
          <w:sz w:val="20"/>
        </w:rPr>
      </w:pPr>
      <w:r>
        <w:rPr>
          <w:rFonts w:ascii="Courier New" w:hAnsi="Courier New"/>
          <w:noProof w:val="0"/>
          <w:sz w:val="20"/>
        </w:rPr>
        <w:t xml:space="preserve">Please enter the Prime Vendor Invoice number: </w:t>
      </w:r>
      <w:r>
        <w:rPr>
          <w:rFonts w:ascii="Courier New" w:hAnsi="Courier New"/>
          <w:b/>
          <w:noProof w:val="0"/>
          <w:sz w:val="20"/>
          <w:u w:val="single"/>
        </w:rPr>
        <w:t>&lt;RET&gt;</w:t>
      </w:r>
      <w:r>
        <w:rPr>
          <w:rFonts w:ascii="Courier New" w:hAnsi="Courier New"/>
          <w:noProof w:val="0"/>
          <w:sz w:val="20"/>
        </w:rPr>
        <w:t xml:space="preserve"> </w:t>
      </w:r>
    </w:p>
    <w:p w14:paraId="2D5FC7D8" w14:textId="77777777" w:rsidR="00FB34C1" w:rsidRDefault="00FB34C1">
      <w:pPr>
        <w:rPr>
          <w:rFonts w:ascii="Courier New" w:hAnsi="Courier New"/>
          <w:noProof w:val="0"/>
          <w:sz w:val="20"/>
        </w:rPr>
      </w:pPr>
    </w:p>
    <w:p w14:paraId="4E827B71" w14:textId="77777777" w:rsidR="00FB34C1" w:rsidRDefault="00FB34C1">
      <w:pPr>
        <w:rPr>
          <w:rFonts w:ascii="Courier New" w:hAnsi="Courier New"/>
          <w:noProof w:val="0"/>
          <w:sz w:val="20"/>
        </w:rPr>
      </w:pPr>
      <w:r>
        <w:rPr>
          <w:rFonts w:ascii="Courier New" w:hAnsi="Courier New"/>
          <w:noProof w:val="0"/>
          <w:sz w:val="20"/>
        </w:rPr>
        <w:t xml:space="preserve">Enter your Current Signature Code:  </w:t>
      </w:r>
      <w:r>
        <w:rPr>
          <w:rFonts w:ascii="Courier New" w:hAnsi="Courier New"/>
          <w:b/>
          <w:noProof w:val="0"/>
          <w:sz w:val="20"/>
          <w:u w:val="single"/>
        </w:rPr>
        <w:t>XXXXXX</w:t>
      </w:r>
      <w:r>
        <w:rPr>
          <w:rFonts w:ascii="Courier New" w:hAnsi="Courier New"/>
          <w:noProof w:val="0"/>
          <w:sz w:val="20"/>
        </w:rPr>
        <w:t xml:space="preserve"> SIGNATURE VERIFIED</w:t>
      </w:r>
    </w:p>
    <w:p w14:paraId="7EC66CF2" w14:textId="77777777" w:rsidR="00FB34C1" w:rsidRDefault="00FB34C1">
      <w:pPr>
        <w:rPr>
          <w:rFonts w:ascii="Courier New" w:hAnsi="Courier New"/>
          <w:noProof w:val="0"/>
          <w:sz w:val="20"/>
        </w:rPr>
      </w:pPr>
    </w:p>
    <w:p w14:paraId="1D4E8A62" w14:textId="77777777" w:rsidR="00FB34C1" w:rsidRDefault="00FB34C1">
      <w:pPr>
        <w:rPr>
          <w:rFonts w:ascii="Courier New" w:hAnsi="Courier New"/>
          <w:noProof w:val="0"/>
          <w:sz w:val="20"/>
        </w:rPr>
      </w:pPr>
      <w:r>
        <w:rPr>
          <w:rFonts w:ascii="Courier New" w:hAnsi="Courier New"/>
          <w:noProof w:val="0"/>
          <w:sz w:val="20"/>
        </w:rPr>
        <w:t xml:space="preserve">Select MAST VAU drug: </w:t>
      </w:r>
      <w:r>
        <w:rPr>
          <w:rFonts w:ascii="Courier New" w:hAnsi="Courier New"/>
          <w:b/>
          <w:noProof w:val="0"/>
          <w:sz w:val="20"/>
          <w:u w:val="single"/>
        </w:rPr>
        <w:t>&lt;RET&gt;</w:t>
      </w:r>
    </w:p>
    <w:p w14:paraId="691F9EDA" w14:textId="77777777" w:rsidR="00FB34C1" w:rsidRDefault="00FB34C1">
      <w:pPr>
        <w:rPr>
          <w:noProof w:val="0"/>
        </w:rPr>
      </w:pPr>
    </w:p>
    <w:p w14:paraId="7D1DF572" w14:textId="77777777" w:rsidR="00FB34C1" w:rsidRDefault="00FB34C1">
      <w:pPr>
        <w:rPr>
          <w:noProof w:val="0"/>
        </w:rPr>
      </w:pPr>
    </w:p>
    <w:p w14:paraId="015E17F8" w14:textId="77777777" w:rsidR="00FB34C1" w:rsidRDefault="00FB34C1">
      <w:pPr>
        <w:pStyle w:val="Heading21"/>
      </w:pPr>
      <w:bookmarkStart w:id="48" w:name="_Toc318108654"/>
      <w:bookmarkStart w:id="49" w:name="_Toc318172151"/>
      <w:bookmarkStart w:id="50" w:name="_Toc318181240"/>
      <w:bookmarkStart w:id="51" w:name="_Toc319392171"/>
      <w:bookmarkStart w:id="52" w:name="_Toc319393085"/>
      <w:bookmarkStart w:id="53" w:name="_Toc319394548"/>
      <w:bookmarkStart w:id="54" w:name="_Toc319399497"/>
      <w:bookmarkStart w:id="55" w:name="_Toc319726326"/>
      <w:bookmarkStart w:id="56" w:name="_Toc319726691"/>
      <w:bookmarkStart w:id="57" w:name="_Toc319898743"/>
      <w:bookmarkStart w:id="58" w:name="_Toc320495763"/>
      <w:bookmarkStart w:id="59" w:name="_Toc320496286"/>
      <w:bookmarkStart w:id="60" w:name="_Toc325963099"/>
      <w:bookmarkStart w:id="61" w:name="_Toc325963437"/>
      <w:bookmarkStart w:id="62" w:name="_Toc341691198"/>
      <w:bookmarkStart w:id="63" w:name="_Toc341691576"/>
      <w:bookmarkStart w:id="64" w:name="_Toc341692111"/>
      <w:bookmarkStart w:id="65" w:name="_Toc341692675"/>
      <w:r>
        <w:br w:type="page"/>
      </w:r>
      <w:bookmarkStart w:id="66" w:name="_Toc529184718"/>
      <w:r>
        <w:lastRenderedPageBreak/>
        <w:t>Purchase Order Review</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fldChar w:fldCharType="begin"/>
      </w:r>
      <w:r>
        <w:instrText xml:space="preserve"> XE "Purchase Order Review" </w:instrText>
      </w:r>
      <w:r>
        <w:fldChar w:fldCharType="end"/>
      </w:r>
    </w:p>
    <w:p w14:paraId="11CA3AD2" w14:textId="77777777" w:rsidR="00FB34C1" w:rsidRDefault="00FB34C1">
      <w:pPr>
        <w:ind w:left="360"/>
        <w:rPr>
          <w:noProof w:val="0"/>
        </w:rPr>
      </w:pPr>
    </w:p>
    <w:p w14:paraId="163F46D6" w14:textId="77777777" w:rsidR="00FB34C1" w:rsidRDefault="00FB34C1">
      <w:pPr>
        <w:ind w:left="360"/>
        <w:rPr>
          <w:noProof w:val="0"/>
        </w:rPr>
      </w:pPr>
      <w:r>
        <w:rPr>
          <w:noProof w:val="0"/>
        </w:rPr>
        <w:t>All receiving history for a selected Purchase Order number can be reviewed or printed. Each drug receipt will be listed along with the date, drug, quantity, and receiver.</w:t>
      </w:r>
    </w:p>
    <w:p w14:paraId="148D35BB" w14:textId="77777777" w:rsidR="00FB34C1" w:rsidRDefault="00FB34C1">
      <w:pPr>
        <w:rPr>
          <w:noProof w:val="0"/>
          <w:sz w:val="16"/>
        </w:rPr>
      </w:pPr>
    </w:p>
    <w:p w14:paraId="085308B0" w14:textId="77777777" w:rsidR="00FB34C1" w:rsidRDefault="00FB34C1">
      <w:pPr>
        <w:pStyle w:val="Heading21"/>
      </w:pPr>
      <w:bookmarkStart w:id="67" w:name="_Toc318108655"/>
      <w:bookmarkStart w:id="68" w:name="_Toc318172152"/>
      <w:bookmarkStart w:id="69" w:name="_Toc318181241"/>
      <w:bookmarkStart w:id="70" w:name="_Toc319392172"/>
      <w:bookmarkStart w:id="71" w:name="_Toc319393086"/>
      <w:bookmarkStart w:id="72" w:name="_Toc319394549"/>
      <w:bookmarkStart w:id="73" w:name="_Toc319399498"/>
      <w:bookmarkStart w:id="74" w:name="_Toc319726327"/>
      <w:bookmarkStart w:id="75" w:name="_Toc319726692"/>
      <w:bookmarkStart w:id="76" w:name="_Toc319898744"/>
      <w:bookmarkStart w:id="77" w:name="_Toc320495764"/>
      <w:bookmarkStart w:id="78" w:name="_Toc320496287"/>
      <w:bookmarkStart w:id="79" w:name="_Toc325963100"/>
      <w:bookmarkStart w:id="80" w:name="_Toc325963438"/>
      <w:bookmarkStart w:id="81" w:name="_Toc341691199"/>
      <w:bookmarkStart w:id="82" w:name="_Toc341691577"/>
      <w:bookmarkStart w:id="83" w:name="_Toc341692112"/>
      <w:bookmarkStart w:id="84" w:name="_Toc341692676"/>
      <w:bookmarkStart w:id="85" w:name="_Toc529184719"/>
      <w:r>
        <w:t>Control Point Transaction Review</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fldChar w:fldCharType="begin"/>
      </w:r>
      <w:r>
        <w:instrText xml:space="preserve"> XE "Control Point Transaction Review" </w:instrText>
      </w:r>
      <w:r>
        <w:fldChar w:fldCharType="end"/>
      </w:r>
    </w:p>
    <w:p w14:paraId="7480F72D" w14:textId="77777777" w:rsidR="00FB34C1" w:rsidRDefault="00FB34C1">
      <w:pPr>
        <w:ind w:left="360"/>
        <w:rPr>
          <w:noProof w:val="0"/>
          <w:sz w:val="16"/>
        </w:rPr>
      </w:pPr>
    </w:p>
    <w:p w14:paraId="12977A7D" w14:textId="77777777" w:rsidR="00FB34C1" w:rsidRDefault="00FB34C1">
      <w:pPr>
        <w:ind w:left="360"/>
        <w:rPr>
          <w:noProof w:val="0"/>
        </w:rPr>
      </w:pPr>
      <w:r>
        <w:rPr>
          <w:noProof w:val="0"/>
        </w:rPr>
        <w:t>This option will allow you to print the receiving history for a selected Control Point Transaction. Each drug receipt will be listed with the date, drug, quantity, received by within receiving site.</w:t>
      </w:r>
    </w:p>
    <w:p w14:paraId="5842D650" w14:textId="77777777" w:rsidR="00FB34C1" w:rsidRDefault="00FB34C1">
      <w:pPr>
        <w:rPr>
          <w:noProof w:val="0"/>
          <w:sz w:val="16"/>
        </w:rPr>
      </w:pPr>
    </w:p>
    <w:p w14:paraId="1724B127" w14:textId="77777777" w:rsidR="00FB34C1" w:rsidRDefault="00FB34C1">
      <w:pPr>
        <w:pStyle w:val="Heading21"/>
      </w:pPr>
      <w:bookmarkStart w:id="86" w:name="_Toc318108656"/>
      <w:bookmarkStart w:id="87" w:name="_Toc318172153"/>
      <w:bookmarkStart w:id="88" w:name="_Toc318181242"/>
      <w:bookmarkStart w:id="89" w:name="_Toc319392173"/>
      <w:bookmarkStart w:id="90" w:name="_Toc319393087"/>
      <w:bookmarkStart w:id="91" w:name="_Toc319394550"/>
      <w:bookmarkStart w:id="92" w:name="_Toc319399499"/>
      <w:bookmarkStart w:id="93" w:name="_Toc319726328"/>
      <w:bookmarkStart w:id="94" w:name="_Toc319726693"/>
      <w:bookmarkStart w:id="95" w:name="_Toc319898745"/>
      <w:bookmarkStart w:id="96" w:name="_Toc320495765"/>
      <w:bookmarkStart w:id="97" w:name="_Toc320496288"/>
      <w:bookmarkStart w:id="98" w:name="_Toc325963101"/>
      <w:bookmarkStart w:id="99" w:name="_Toc325963439"/>
      <w:bookmarkStart w:id="100" w:name="_Toc341691200"/>
      <w:bookmarkStart w:id="101" w:name="_Toc341691578"/>
      <w:bookmarkStart w:id="102" w:name="_Toc341692113"/>
      <w:bookmarkStart w:id="103" w:name="_Toc341692677"/>
      <w:bookmarkStart w:id="104" w:name="_Toc529184720"/>
      <w:r>
        <w:t>Drug Receipt History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fldChar w:fldCharType="begin"/>
      </w:r>
      <w:r>
        <w:instrText xml:space="preserve"> XE "Drug Receipt History" </w:instrText>
      </w:r>
      <w:r>
        <w:fldChar w:fldCharType="end"/>
      </w:r>
    </w:p>
    <w:p w14:paraId="75ACE2D5" w14:textId="77777777" w:rsidR="00FB34C1" w:rsidRDefault="00FB34C1">
      <w:pPr>
        <w:ind w:left="360"/>
        <w:rPr>
          <w:noProof w:val="0"/>
          <w:sz w:val="16"/>
        </w:rPr>
      </w:pPr>
    </w:p>
    <w:p w14:paraId="0486F207" w14:textId="77777777" w:rsidR="00FB34C1" w:rsidRDefault="00FB34C1">
      <w:pPr>
        <w:ind w:left="360"/>
        <w:rPr>
          <w:noProof w:val="0"/>
        </w:rPr>
      </w:pPr>
      <w:r>
        <w:rPr>
          <w:noProof w:val="0"/>
        </w:rPr>
        <w:t>By using this option you can see the receiving history for a selected drug or pharmaceutical. You may view or print the information which will list the drug, date, quantity, received by, Purchase Order number, Transaction number, and Invoice number within receiving site.</w:t>
      </w:r>
    </w:p>
    <w:p w14:paraId="47FFB8B4" w14:textId="77777777" w:rsidR="00FB34C1" w:rsidRDefault="00FB34C1">
      <w:pPr>
        <w:rPr>
          <w:noProof w:val="0"/>
          <w:sz w:val="16"/>
        </w:rPr>
      </w:pPr>
    </w:p>
    <w:p w14:paraId="385DBA24" w14:textId="77777777" w:rsidR="00FB34C1" w:rsidRDefault="00FB34C1">
      <w:pPr>
        <w:pStyle w:val="Heading21"/>
      </w:pPr>
      <w:bookmarkStart w:id="105" w:name="_Toc318108657"/>
      <w:bookmarkStart w:id="106" w:name="_Toc318172154"/>
      <w:bookmarkStart w:id="107" w:name="_Toc318181243"/>
      <w:bookmarkStart w:id="108" w:name="_Toc319392174"/>
      <w:bookmarkStart w:id="109" w:name="_Toc319393088"/>
      <w:bookmarkStart w:id="110" w:name="_Toc319394551"/>
      <w:bookmarkStart w:id="111" w:name="_Toc319399500"/>
      <w:bookmarkStart w:id="112" w:name="_Toc319726329"/>
      <w:bookmarkStart w:id="113" w:name="_Toc319726694"/>
      <w:bookmarkStart w:id="114" w:name="_Toc319898746"/>
      <w:bookmarkStart w:id="115" w:name="_Toc320495766"/>
      <w:bookmarkStart w:id="116" w:name="_Toc320496289"/>
      <w:bookmarkStart w:id="117" w:name="_Toc325963102"/>
      <w:bookmarkStart w:id="118" w:name="_Toc325963440"/>
      <w:bookmarkStart w:id="119" w:name="_Toc341691201"/>
      <w:bookmarkStart w:id="120" w:name="_Toc341691579"/>
      <w:bookmarkStart w:id="121" w:name="_Toc341692114"/>
      <w:bookmarkStart w:id="122" w:name="_Toc341692678"/>
      <w:bookmarkStart w:id="123" w:name="_Toc529184721"/>
      <w:r>
        <w:t>Invoice Review (Prime Vendor)</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fldChar w:fldCharType="begin"/>
      </w:r>
      <w:r>
        <w:instrText xml:space="preserve"> XE "Invoice Review (Prime Vendor)" </w:instrText>
      </w:r>
      <w:r>
        <w:fldChar w:fldCharType="end"/>
      </w:r>
    </w:p>
    <w:p w14:paraId="7EBACE5E" w14:textId="77777777" w:rsidR="00FB34C1" w:rsidRDefault="00FB34C1">
      <w:pPr>
        <w:ind w:left="360"/>
        <w:rPr>
          <w:noProof w:val="0"/>
          <w:sz w:val="16"/>
        </w:rPr>
      </w:pPr>
    </w:p>
    <w:p w14:paraId="5F8BDD70" w14:textId="77777777" w:rsidR="00FB34C1" w:rsidRDefault="00FB34C1">
      <w:pPr>
        <w:ind w:left="360"/>
        <w:rPr>
          <w:noProof w:val="0"/>
        </w:rPr>
      </w:pPr>
      <w:r>
        <w:rPr>
          <w:noProof w:val="0"/>
        </w:rPr>
        <w:t>This option will list all receipts by date, drug, quantity, and received by within receiving site that have been posted for a selected Prime Vendor invoice number.</w:t>
      </w:r>
    </w:p>
    <w:p w14:paraId="13BB041B" w14:textId="77777777" w:rsidR="00FB34C1" w:rsidRDefault="00FB34C1">
      <w:pPr>
        <w:pStyle w:val="Heading1"/>
      </w:pPr>
      <w:r>
        <w:br w:type="page"/>
      </w:r>
      <w:bookmarkStart w:id="124" w:name="_Toc529184722"/>
      <w:r>
        <w:lastRenderedPageBreak/>
        <w:t>Dispensing Menu</w:t>
      </w:r>
      <w:bookmarkEnd w:id="124"/>
      <w:r>
        <w:fldChar w:fldCharType="begin"/>
      </w:r>
      <w:r>
        <w:instrText xml:space="preserve"> XE "Dispensing Menu" </w:instrText>
      </w:r>
      <w:r>
        <w:fldChar w:fldCharType="end"/>
      </w:r>
    </w:p>
    <w:p w14:paraId="0899414D" w14:textId="77777777" w:rsidR="00FB34C1" w:rsidRDefault="00FB34C1">
      <w:pPr>
        <w:ind w:left="360"/>
        <w:rPr>
          <w:noProof w:val="0"/>
        </w:rPr>
      </w:pPr>
    </w:p>
    <w:p w14:paraId="7A6AD101" w14:textId="77777777" w:rsidR="00FB34C1" w:rsidRDefault="00FB34C1">
      <w:pPr>
        <w:ind w:left="360"/>
        <w:rPr>
          <w:noProof w:val="0"/>
        </w:rPr>
      </w:pPr>
      <w:r>
        <w:rPr>
          <w:noProof w:val="0"/>
        </w:rPr>
        <w:t>This menu contains access to all options associated with the dispensing of Controlled Substances drugs.</w:t>
      </w:r>
    </w:p>
    <w:p w14:paraId="6EE10FBE" w14:textId="77777777" w:rsidR="00FB34C1" w:rsidRDefault="00FB34C1">
      <w:pPr>
        <w:rPr>
          <w:noProof w:val="0"/>
        </w:rPr>
      </w:pPr>
    </w:p>
    <w:p w14:paraId="4B25D9F1" w14:textId="77777777" w:rsidR="00FB34C1" w:rsidRDefault="00FB34C1">
      <w:pPr>
        <w:pStyle w:val="Heading21"/>
      </w:pPr>
      <w:bookmarkStart w:id="125" w:name="_Toc529184723"/>
      <w:r>
        <w:t>Print CS Dispensing Worksheet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125"/>
      <w:r>
        <w:fldChar w:fldCharType="begin"/>
      </w:r>
      <w:r>
        <w:instrText xml:space="preserve"> XE "Print CS Dispensing Worksheet" </w:instrText>
      </w:r>
      <w:r>
        <w:fldChar w:fldCharType="end"/>
      </w:r>
    </w:p>
    <w:p w14:paraId="0626DE60" w14:textId="77777777" w:rsidR="00FB34C1" w:rsidRDefault="00FB34C1">
      <w:pPr>
        <w:ind w:left="360"/>
        <w:rPr>
          <w:noProof w:val="0"/>
        </w:rPr>
      </w:pPr>
    </w:p>
    <w:p w14:paraId="1C2DCAF7" w14:textId="77777777" w:rsidR="00FB34C1" w:rsidRDefault="00FB34C1">
      <w:pPr>
        <w:ind w:left="360"/>
        <w:rPr>
          <w:noProof w:val="0"/>
        </w:rPr>
      </w:pPr>
      <w:r>
        <w:rPr>
          <w:noProof w:val="0"/>
        </w:rPr>
        <w:t>This option will sort and print all Controlled Substances pending request/orders for a Dispensing site. If orders were previously printed on a worksheet and NOT PROCESSED they will print on every subsequent worksheet printed regardless of what you selected.</w:t>
      </w:r>
    </w:p>
    <w:p w14:paraId="23D02127" w14:textId="77777777" w:rsidR="00FB34C1" w:rsidRDefault="00FB34C1">
      <w:pPr>
        <w:rPr>
          <w:noProof w:val="0"/>
        </w:rPr>
      </w:pPr>
    </w:p>
    <w:p w14:paraId="02948A39" w14:textId="77777777" w:rsidR="00FB34C1" w:rsidRDefault="00FB34C1">
      <w:pPr>
        <w:ind w:left="360"/>
        <w:rPr>
          <w:noProof w:val="0"/>
        </w:rPr>
      </w:pPr>
      <w:r>
        <w:rPr>
          <w:noProof w:val="0"/>
        </w:rPr>
        <w:t xml:space="preserve">The worksheet MUST be printed prior to a pharmacist dispensing a Controlled Substances order. Each time this report is run, a new worksheet will be built and all new CS orders will be included. The printed sequence of CS orders will change with each new worksheet. </w:t>
      </w:r>
    </w:p>
    <w:p w14:paraId="178750E6" w14:textId="77777777" w:rsidR="00FB34C1" w:rsidRDefault="00FB34C1">
      <w:pPr>
        <w:ind w:left="360"/>
        <w:rPr>
          <w:noProof w:val="0"/>
        </w:rPr>
      </w:pPr>
    </w:p>
    <w:p w14:paraId="3D375722" w14:textId="77777777" w:rsidR="00FB34C1" w:rsidRDefault="00FB34C1">
      <w:pPr>
        <w:ind w:left="360"/>
        <w:rPr>
          <w:noProof w:val="0"/>
        </w:rPr>
      </w:pPr>
      <w:r>
        <w:rPr>
          <w:noProof w:val="0"/>
        </w:rPr>
        <w:t xml:space="preserve">The Pharmacy Dispensing Worksheet Summary List will </w:t>
      </w:r>
      <w:r>
        <w:rPr>
          <w:b/>
          <w:noProof w:val="0"/>
        </w:rPr>
        <w:t>always</w:t>
      </w:r>
      <w:r>
        <w:rPr>
          <w:noProof w:val="0"/>
        </w:rPr>
        <w:t xml:space="preserve"> print in drug name then NAOU sequence regardless of the sort selection made.</w:t>
      </w:r>
    </w:p>
    <w:p w14:paraId="0F167A16" w14:textId="77777777" w:rsidR="00FB34C1" w:rsidRDefault="00FB34C1">
      <w:pPr>
        <w:rPr>
          <w:noProof w:val="0"/>
        </w:rPr>
      </w:pPr>
    </w:p>
    <w:p w14:paraId="6C566373" w14:textId="77777777" w:rsidR="00FB34C1" w:rsidRDefault="00FB34C1">
      <w:pPr>
        <w:pStyle w:val="Heading21"/>
      </w:pPr>
      <w:bookmarkStart w:id="126" w:name="_Toc318108660"/>
      <w:bookmarkStart w:id="127" w:name="_Toc318172157"/>
      <w:bookmarkStart w:id="128" w:name="_Toc318181246"/>
      <w:bookmarkStart w:id="129" w:name="_Toc319392177"/>
      <w:bookmarkStart w:id="130" w:name="_Toc319393091"/>
      <w:bookmarkStart w:id="131" w:name="_Toc319394554"/>
      <w:bookmarkStart w:id="132" w:name="_Toc319399503"/>
      <w:bookmarkStart w:id="133" w:name="_Toc319726332"/>
      <w:bookmarkStart w:id="134" w:name="_Toc319726697"/>
      <w:bookmarkStart w:id="135" w:name="_Toc319898749"/>
      <w:bookmarkStart w:id="136" w:name="_Toc320495769"/>
      <w:bookmarkStart w:id="137" w:name="_Toc320496292"/>
      <w:bookmarkStart w:id="138" w:name="_Toc325963105"/>
      <w:bookmarkStart w:id="139" w:name="_Toc325963443"/>
      <w:bookmarkStart w:id="140" w:name="_Toc529184724"/>
      <w:r>
        <w:t>Fill/Dispense CS Orders from Worksheet</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fldChar w:fldCharType="begin"/>
      </w:r>
      <w:r>
        <w:instrText xml:space="preserve"> XE "Fill/Dispense CS Orders from Worksheet" </w:instrText>
      </w:r>
      <w:r>
        <w:fldChar w:fldCharType="end"/>
      </w:r>
    </w:p>
    <w:p w14:paraId="49321B3A" w14:textId="77777777" w:rsidR="00FB34C1" w:rsidRDefault="00FB34C1">
      <w:pPr>
        <w:ind w:left="360"/>
        <w:rPr>
          <w:noProof w:val="0"/>
        </w:rPr>
      </w:pPr>
    </w:p>
    <w:p w14:paraId="224B6201" w14:textId="77777777" w:rsidR="00FB34C1" w:rsidRDefault="00FB34C1">
      <w:pPr>
        <w:ind w:left="360"/>
        <w:rPr>
          <w:noProof w:val="0"/>
        </w:rPr>
      </w:pPr>
      <w:r>
        <w:rPr>
          <w:noProof w:val="0"/>
        </w:rPr>
        <w:t>This option is used by Pharmacy personnel to process and verify Controlled Substances orders. The information required to process this option is obtained from the Print CS Dispensing Worksheet. Therefore it is imperative that you have a current worksheet list in front of you when using this option.</w:t>
      </w:r>
    </w:p>
    <w:p w14:paraId="40FB8359" w14:textId="77777777" w:rsidR="00FB34C1" w:rsidRDefault="00FB34C1">
      <w:pPr>
        <w:rPr>
          <w:noProof w:val="0"/>
          <w:sz w:val="20"/>
        </w:rPr>
      </w:pPr>
    </w:p>
    <w:p w14:paraId="0BEAD603" w14:textId="77777777" w:rsidR="00FB34C1" w:rsidRDefault="00FB34C1">
      <w:pPr>
        <w:rPr>
          <w:b/>
          <w:noProof w:val="0"/>
        </w:rPr>
      </w:pPr>
      <w:r>
        <w:rPr>
          <w:b/>
          <w:noProof w:val="0"/>
        </w:rPr>
        <w:t>Example:</w:t>
      </w:r>
    </w:p>
    <w:p w14:paraId="4B20DB0D" w14:textId="77777777" w:rsidR="00FB34C1" w:rsidRDefault="00FB34C1">
      <w:pPr>
        <w:rPr>
          <w:noProof w:val="0"/>
        </w:rPr>
      </w:pPr>
    </w:p>
    <w:p w14:paraId="468050C6" w14:textId="77777777" w:rsidR="00FB34C1" w:rsidRDefault="00FB34C1">
      <w:pPr>
        <w:rPr>
          <w:rFonts w:ascii="Courier New" w:hAnsi="Courier New"/>
          <w:noProof w:val="0"/>
          <w:sz w:val="20"/>
        </w:rPr>
      </w:pPr>
      <w:r>
        <w:rPr>
          <w:rFonts w:ascii="Courier New" w:hAnsi="Courier New"/>
          <w:noProof w:val="0"/>
          <w:sz w:val="20"/>
        </w:rPr>
        <w:t xml:space="preserve">Select Dispensing Menu Option: </w:t>
      </w:r>
      <w:r>
        <w:rPr>
          <w:rFonts w:ascii="Courier New" w:hAnsi="Courier New"/>
          <w:b/>
          <w:noProof w:val="0"/>
          <w:sz w:val="20"/>
          <w:u w:val="single"/>
        </w:rPr>
        <w:t>FIL</w:t>
      </w:r>
      <w:r>
        <w:rPr>
          <w:rFonts w:ascii="Courier New" w:hAnsi="Courier New"/>
          <w:noProof w:val="0"/>
          <w:sz w:val="20"/>
        </w:rPr>
        <w:t>L/Dispense CS Orders from Worksheet</w:t>
      </w:r>
    </w:p>
    <w:p w14:paraId="43A7879B" w14:textId="77777777" w:rsidR="00FB34C1" w:rsidRDefault="00FB34C1">
      <w:pPr>
        <w:rPr>
          <w:rFonts w:ascii="Courier New" w:hAnsi="Courier New"/>
          <w:noProof w:val="0"/>
          <w:sz w:val="20"/>
        </w:rPr>
      </w:pPr>
      <w:r>
        <w:rPr>
          <w:rFonts w:ascii="Courier New" w:hAnsi="Courier New"/>
          <w:noProof w:val="0"/>
          <w:sz w:val="20"/>
        </w:rPr>
        <w:t xml:space="preserve">Select Primary Dispensing Site: MAST VAU// </w:t>
      </w:r>
      <w:r>
        <w:rPr>
          <w:rFonts w:ascii="Courier New" w:hAnsi="Courier New"/>
          <w:b/>
          <w:noProof w:val="0"/>
          <w:sz w:val="20"/>
          <w:u w:val="single"/>
        </w:rPr>
        <w:t>&lt;RET&gt;</w:t>
      </w:r>
      <w:r>
        <w:rPr>
          <w:rFonts w:ascii="Courier New" w:hAnsi="Courier New"/>
          <w:noProof w:val="0"/>
          <w:sz w:val="20"/>
        </w:rPr>
        <w:t xml:space="preserve">       </w:t>
      </w:r>
    </w:p>
    <w:p w14:paraId="0D0A30AF" w14:textId="77777777" w:rsidR="00FB34C1" w:rsidRDefault="00FB34C1">
      <w:pPr>
        <w:rPr>
          <w:rFonts w:ascii="Courier New" w:hAnsi="Courier New"/>
          <w:noProof w:val="0"/>
          <w:sz w:val="20"/>
        </w:rPr>
      </w:pPr>
      <w:r>
        <w:rPr>
          <w:rFonts w:ascii="Courier New" w:hAnsi="Courier New"/>
          <w:noProof w:val="0"/>
          <w:sz w:val="20"/>
        </w:rPr>
        <w:t xml:space="preserve">Dispensing Method:  (W/R): </w:t>
      </w:r>
      <w:r>
        <w:rPr>
          <w:rFonts w:ascii="Courier New" w:hAnsi="Courier New"/>
          <w:b/>
          <w:noProof w:val="0"/>
          <w:sz w:val="20"/>
          <w:u w:val="single"/>
        </w:rPr>
        <w:t>W</w:t>
      </w:r>
      <w:r>
        <w:rPr>
          <w:rFonts w:ascii="Courier New" w:hAnsi="Courier New"/>
          <w:noProof w:val="0"/>
          <w:sz w:val="20"/>
        </w:rPr>
        <w:t>orksheet</w:t>
      </w:r>
    </w:p>
    <w:p w14:paraId="5AFA6837" w14:textId="77777777" w:rsidR="00FB34C1" w:rsidRDefault="00FB34C1">
      <w:pPr>
        <w:rPr>
          <w:rFonts w:ascii="Courier New" w:hAnsi="Courier New"/>
          <w:noProof w:val="0"/>
          <w:sz w:val="20"/>
        </w:rPr>
      </w:pPr>
    </w:p>
    <w:p w14:paraId="537CDA20" w14:textId="77777777" w:rsidR="00FB34C1" w:rsidRDefault="00FB34C1">
      <w:pPr>
        <w:rPr>
          <w:rFonts w:ascii="Courier New" w:hAnsi="Courier New"/>
          <w:noProof w:val="0"/>
          <w:sz w:val="20"/>
        </w:rPr>
      </w:pPr>
      <w:r>
        <w:rPr>
          <w:rFonts w:ascii="Courier New" w:hAnsi="Courier New"/>
          <w:noProof w:val="0"/>
          <w:sz w:val="20"/>
        </w:rPr>
        <w:t xml:space="preserve">Enter your Current Signature Code: </w:t>
      </w:r>
      <w:r>
        <w:rPr>
          <w:rFonts w:ascii="Courier New" w:hAnsi="Courier New"/>
          <w:b/>
          <w:noProof w:val="0"/>
          <w:sz w:val="20"/>
          <w:u w:val="single"/>
        </w:rPr>
        <w:t>XXXXXX</w:t>
      </w:r>
      <w:r>
        <w:rPr>
          <w:rFonts w:ascii="Courier New" w:hAnsi="Courier New"/>
          <w:noProof w:val="0"/>
          <w:sz w:val="20"/>
        </w:rPr>
        <w:t xml:space="preserve">   SIGNATURE VERIFIED</w:t>
      </w:r>
    </w:p>
    <w:p w14:paraId="77C8D6C9" w14:textId="77777777" w:rsidR="00FB34C1" w:rsidRDefault="00FB34C1">
      <w:pPr>
        <w:rPr>
          <w:rFonts w:ascii="Courier New" w:hAnsi="Courier New"/>
          <w:noProof w:val="0"/>
          <w:sz w:val="20"/>
        </w:rPr>
      </w:pPr>
    </w:p>
    <w:p w14:paraId="6EE4E310" w14:textId="77777777" w:rsidR="00FB34C1" w:rsidRDefault="00FB34C1">
      <w:pPr>
        <w:rPr>
          <w:rFonts w:ascii="Courier New" w:hAnsi="Courier New"/>
          <w:noProof w:val="0"/>
          <w:sz w:val="20"/>
        </w:rPr>
      </w:pPr>
      <w:r>
        <w:rPr>
          <w:rFonts w:ascii="Courier New" w:hAnsi="Courier New"/>
          <w:noProof w:val="0"/>
          <w:sz w:val="20"/>
        </w:rPr>
        <w:t>Accessing worksheet information...</w:t>
      </w:r>
    </w:p>
    <w:p w14:paraId="5DE7DB5D" w14:textId="77777777" w:rsidR="00FB34C1" w:rsidRDefault="00FB34C1">
      <w:pPr>
        <w:rPr>
          <w:rFonts w:ascii="Courier New" w:hAnsi="Courier New"/>
          <w:noProof w:val="0"/>
          <w:sz w:val="20"/>
        </w:rPr>
      </w:pPr>
    </w:p>
    <w:p w14:paraId="22D7770C" w14:textId="77777777" w:rsidR="00FB34C1" w:rsidRDefault="00FB34C1">
      <w:pPr>
        <w:tabs>
          <w:tab w:val="center" w:leader="dot" w:pos="4860"/>
          <w:tab w:val="right" w:leader="dot" w:pos="9360"/>
        </w:tabs>
        <w:rPr>
          <w:i/>
          <w:sz w:val="20"/>
        </w:rPr>
      </w:pPr>
      <w:r>
        <w:rPr>
          <w:i/>
          <w:sz w:val="20"/>
        </w:rPr>
        <w:tab/>
        <w:t>screen displayt follows</w:t>
      </w:r>
      <w:r>
        <w:rPr>
          <w:i/>
          <w:sz w:val="20"/>
        </w:rPr>
        <w:tab/>
      </w:r>
    </w:p>
    <w:p w14:paraId="3EFECF4A" w14:textId="77777777" w:rsidR="00FB34C1" w:rsidRDefault="00FB34C1">
      <w:pPr>
        <w:rPr>
          <w:i/>
          <w:noProof w:val="0"/>
          <w:sz w:val="20"/>
        </w:rPr>
      </w:pPr>
    </w:p>
    <w:p w14:paraId="5063321B" w14:textId="77777777" w:rsidR="00FB34C1" w:rsidRDefault="00FB34C1">
      <w:pPr>
        <w:rPr>
          <w:rFonts w:ascii="Courier New" w:hAnsi="Courier New"/>
          <w:noProof w:val="0"/>
          <w:sz w:val="20"/>
        </w:rPr>
      </w:pPr>
    </w:p>
    <w:p w14:paraId="0886290D" w14:textId="77777777" w:rsidR="00FB34C1" w:rsidRDefault="00FB34C1">
      <w:pPr>
        <w:rPr>
          <w:rFonts w:ascii="Courier New" w:hAnsi="Courier New"/>
          <w:noProof w:val="0"/>
          <w:sz w:val="20"/>
        </w:rPr>
      </w:pPr>
    </w:p>
    <w:p w14:paraId="1DE19923" w14:textId="77777777" w:rsidR="00FB34C1" w:rsidRDefault="00FB34C1">
      <w:pPr>
        <w:rPr>
          <w:rFonts w:ascii="Courier New" w:hAnsi="Courier New"/>
          <w:noProof w:val="0"/>
          <w:sz w:val="20"/>
        </w:rPr>
      </w:pPr>
      <w:r>
        <w:rPr>
          <w:rFonts w:ascii="Courier New" w:hAnsi="Courier New"/>
          <w:noProof w:val="0"/>
          <w:sz w:val="20"/>
        </w:rPr>
        <w:br w:type="page"/>
      </w:r>
      <w:r>
        <w:rPr>
          <w:rFonts w:ascii="Courier New" w:hAnsi="Courier New"/>
          <w:noProof w:val="0"/>
          <w:sz w:val="20"/>
        </w:rPr>
        <w:lastRenderedPageBreak/>
        <w:t xml:space="preserve">                       Controlled Substance Order Request</w:t>
      </w:r>
    </w:p>
    <w:p w14:paraId="72BC9D24" w14:textId="77777777" w:rsidR="00FB34C1" w:rsidRDefault="00FB34C1">
      <w:pPr>
        <w:rPr>
          <w:rFonts w:ascii="Courier New" w:hAnsi="Courier New"/>
          <w:noProof w:val="0"/>
          <w:sz w:val="20"/>
        </w:rPr>
      </w:pPr>
    </w:p>
    <w:p w14:paraId="48E56E94" w14:textId="77777777" w:rsidR="00FB34C1" w:rsidRDefault="00FB34C1">
      <w:pPr>
        <w:rPr>
          <w:rFonts w:ascii="Courier New" w:hAnsi="Courier New"/>
          <w:noProof w:val="0"/>
          <w:sz w:val="20"/>
        </w:rPr>
      </w:pPr>
      <w:r>
        <w:rPr>
          <w:rFonts w:ascii="Courier New" w:hAnsi="Courier New"/>
          <w:noProof w:val="0"/>
          <w:sz w:val="20"/>
        </w:rPr>
        <w:t xml:space="preserve">Pharmacy Dispensing #: </w:t>
      </w:r>
    </w:p>
    <w:p w14:paraId="24D01163" w14:textId="77777777" w:rsidR="00FB34C1" w:rsidRDefault="00FB34C1">
      <w:pPr>
        <w:rPr>
          <w:rFonts w:ascii="Courier New" w:hAnsi="Courier New"/>
          <w:noProof w:val="0"/>
          <w:sz w:val="20"/>
        </w:rPr>
      </w:pPr>
      <w:r>
        <w:rPr>
          <w:rFonts w:ascii="Courier New" w:hAnsi="Courier New"/>
          <w:noProof w:val="0"/>
          <w:sz w:val="20"/>
        </w:rPr>
        <w:t xml:space="preserve">Requested by    : </w:t>
      </w:r>
      <w:r w:rsidR="00A04C55">
        <w:rPr>
          <w:rFonts w:ascii="Courier New" w:hAnsi="Courier New"/>
          <w:noProof w:val="0"/>
          <w:sz w:val="20"/>
        </w:rPr>
        <w:t>CSPROVIDER,ONE</w:t>
      </w:r>
      <w:r>
        <w:rPr>
          <w:rFonts w:ascii="Courier New" w:hAnsi="Courier New"/>
          <w:noProof w:val="0"/>
          <w:sz w:val="20"/>
        </w:rPr>
        <w:t xml:space="preserve">                     Request Date: JAN 4,1997</w:t>
      </w:r>
    </w:p>
    <w:p w14:paraId="5D37D2D6" w14:textId="77777777" w:rsidR="00FB34C1" w:rsidRDefault="00FB34C1">
      <w:pPr>
        <w:rPr>
          <w:rFonts w:ascii="Courier New" w:hAnsi="Courier New"/>
          <w:noProof w:val="0"/>
          <w:sz w:val="20"/>
        </w:rPr>
      </w:pPr>
      <w:r>
        <w:rPr>
          <w:rFonts w:ascii="Courier New" w:hAnsi="Courier New"/>
          <w:noProof w:val="0"/>
          <w:sz w:val="20"/>
        </w:rPr>
        <w:t>------------------------------------------------------------------------------</w:t>
      </w:r>
    </w:p>
    <w:p w14:paraId="41A04DB5" w14:textId="77777777" w:rsidR="00FB34C1" w:rsidRDefault="00FB34C1">
      <w:pPr>
        <w:rPr>
          <w:rFonts w:ascii="Courier New" w:hAnsi="Courier New"/>
          <w:noProof w:val="0"/>
          <w:sz w:val="20"/>
        </w:rPr>
      </w:pPr>
    </w:p>
    <w:p w14:paraId="3DD1FD29" w14:textId="77777777" w:rsidR="00FB34C1" w:rsidRDefault="00FB34C1">
      <w:pPr>
        <w:rPr>
          <w:rFonts w:ascii="Courier New" w:hAnsi="Courier New"/>
          <w:noProof w:val="0"/>
          <w:sz w:val="20"/>
        </w:rPr>
      </w:pPr>
      <w:r>
        <w:rPr>
          <w:rFonts w:ascii="Courier New" w:hAnsi="Courier New"/>
          <w:noProof w:val="0"/>
          <w:sz w:val="20"/>
        </w:rPr>
        <w:t>Drug            : ACETAMINOPHEN W/CODEINE 15MG TAB      Quantity: 50</w:t>
      </w:r>
    </w:p>
    <w:p w14:paraId="3BE9D0A8" w14:textId="77777777" w:rsidR="00FB34C1" w:rsidRDefault="00FB34C1">
      <w:pPr>
        <w:rPr>
          <w:rFonts w:ascii="Courier New" w:hAnsi="Courier New"/>
          <w:noProof w:val="0"/>
          <w:sz w:val="20"/>
        </w:rPr>
      </w:pPr>
      <w:r>
        <w:rPr>
          <w:rFonts w:ascii="Courier New" w:hAnsi="Courier New"/>
          <w:noProof w:val="0"/>
          <w:sz w:val="20"/>
        </w:rPr>
        <w:t xml:space="preserve">Dispensed by    : </w:t>
      </w:r>
      <w:r w:rsidR="00A04C55">
        <w:rPr>
          <w:rFonts w:ascii="Courier New" w:hAnsi="Courier New"/>
          <w:noProof w:val="0"/>
          <w:sz w:val="20"/>
        </w:rPr>
        <w:t xml:space="preserve">CSNURSE,TWO      </w:t>
      </w:r>
      <w:r>
        <w:rPr>
          <w:rFonts w:ascii="Courier New" w:hAnsi="Courier New"/>
          <w:noProof w:val="0"/>
          <w:sz w:val="20"/>
        </w:rPr>
        <w:t xml:space="preserve">               Dispensed Date: </w:t>
      </w:r>
    </w:p>
    <w:p w14:paraId="13F690CE" w14:textId="77777777" w:rsidR="00FB34C1" w:rsidRDefault="00FB34C1">
      <w:pPr>
        <w:rPr>
          <w:rFonts w:ascii="Courier New" w:hAnsi="Courier New"/>
          <w:noProof w:val="0"/>
          <w:sz w:val="20"/>
        </w:rPr>
      </w:pPr>
      <w:r>
        <w:rPr>
          <w:rFonts w:ascii="Courier New" w:hAnsi="Courier New"/>
          <w:noProof w:val="0"/>
          <w:sz w:val="20"/>
        </w:rPr>
        <w:t>Disp. Location  : MAST VAU</w:t>
      </w:r>
    </w:p>
    <w:p w14:paraId="751DE528" w14:textId="77777777" w:rsidR="00FB34C1" w:rsidRDefault="00FB34C1">
      <w:pPr>
        <w:rPr>
          <w:rFonts w:ascii="Courier New" w:hAnsi="Courier New"/>
          <w:noProof w:val="0"/>
          <w:sz w:val="20"/>
        </w:rPr>
      </w:pPr>
      <w:r>
        <w:rPr>
          <w:rFonts w:ascii="Courier New" w:hAnsi="Courier New"/>
          <w:noProof w:val="0"/>
          <w:sz w:val="20"/>
        </w:rPr>
        <w:t>Manufacturer    : JOHNSON</w:t>
      </w:r>
    </w:p>
    <w:p w14:paraId="16ED23D3" w14:textId="77777777" w:rsidR="00FB34C1" w:rsidRDefault="00FB34C1">
      <w:pPr>
        <w:rPr>
          <w:rFonts w:ascii="Courier New" w:hAnsi="Courier New"/>
          <w:noProof w:val="0"/>
          <w:sz w:val="20"/>
        </w:rPr>
      </w:pPr>
      <w:smartTag w:uri="urn:schemas-microsoft-com:office:smarttags" w:element="PlaceName">
        <w:r>
          <w:rPr>
            <w:rFonts w:ascii="Courier New" w:hAnsi="Courier New"/>
            <w:noProof w:val="0"/>
            <w:sz w:val="20"/>
          </w:rPr>
          <w:t>Lot</w:t>
        </w:r>
      </w:smartTag>
      <w:r>
        <w:rPr>
          <w:rFonts w:ascii="Courier New" w:hAnsi="Courier New"/>
          <w:noProof w:val="0"/>
          <w:sz w:val="20"/>
        </w:rPr>
        <w:t xml:space="preserve"> #           : 6789</w:t>
      </w:r>
    </w:p>
    <w:p w14:paraId="22840589" w14:textId="77777777" w:rsidR="00FB34C1" w:rsidRDefault="00FB34C1">
      <w:pPr>
        <w:rPr>
          <w:rFonts w:ascii="Courier New" w:hAnsi="Courier New"/>
          <w:noProof w:val="0"/>
          <w:sz w:val="20"/>
        </w:rPr>
      </w:pPr>
      <w:r>
        <w:rPr>
          <w:rFonts w:ascii="Courier New" w:hAnsi="Courier New"/>
          <w:noProof w:val="0"/>
          <w:sz w:val="20"/>
        </w:rPr>
        <w:t>Exp. Date       : SEP 1994</w:t>
      </w:r>
    </w:p>
    <w:p w14:paraId="3DD50EDE" w14:textId="77777777" w:rsidR="00FB34C1" w:rsidRDefault="00FB34C1">
      <w:pPr>
        <w:rPr>
          <w:rFonts w:ascii="Courier New" w:hAnsi="Courier New"/>
          <w:noProof w:val="0"/>
          <w:sz w:val="20"/>
        </w:rPr>
      </w:pPr>
      <w:r>
        <w:rPr>
          <w:rFonts w:ascii="Courier New" w:hAnsi="Courier New"/>
          <w:noProof w:val="0"/>
          <w:sz w:val="20"/>
        </w:rPr>
        <w:t>Ord. Location   : WEST 4</w:t>
      </w:r>
    </w:p>
    <w:p w14:paraId="31A83A09" w14:textId="77777777" w:rsidR="00FB34C1" w:rsidRDefault="00FB34C1">
      <w:pPr>
        <w:rPr>
          <w:rFonts w:ascii="Courier New" w:hAnsi="Courier New"/>
          <w:noProof w:val="0"/>
          <w:sz w:val="20"/>
        </w:rPr>
      </w:pPr>
      <w:r>
        <w:rPr>
          <w:rFonts w:ascii="Courier New" w:hAnsi="Courier New"/>
          <w:noProof w:val="0"/>
          <w:sz w:val="20"/>
        </w:rPr>
        <w:t>Order Status    : ORDERED - NOT PROCESSED</w:t>
      </w:r>
    </w:p>
    <w:p w14:paraId="1DC72784" w14:textId="77777777" w:rsidR="00FB34C1" w:rsidRDefault="00FB34C1">
      <w:pPr>
        <w:rPr>
          <w:rFonts w:ascii="Courier New" w:hAnsi="Courier New"/>
          <w:noProof w:val="0"/>
          <w:sz w:val="20"/>
        </w:rPr>
      </w:pPr>
      <w:r>
        <w:rPr>
          <w:rFonts w:ascii="Courier New" w:hAnsi="Courier New"/>
          <w:noProof w:val="0"/>
          <w:sz w:val="20"/>
        </w:rPr>
        <w:t>Comments:</w:t>
      </w:r>
    </w:p>
    <w:p w14:paraId="7C43A7ED" w14:textId="77777777" w:rsidR="00FB34C1" w:rsidRDefault="00FB34C1">
      <w:pPr>
        <w:rPr>
          <w:rFonts w:ascii="Courier New" w:hAnsi="Courier New"/>
          <w:noProof w:val="0"/>
          <w:sz w:val="20"/>
        </w:rPr>
      </w:pPr>
      <w:r>
        <w:rPr>
          <w:rFonts w:ascii="Courier New" w:hAnsi="Courier New"/>
          <w:noProof w:val="0"/>
          <w:sz w:val="20"/>
        </w:rPr>
        <w:t xml:space="preserve">    SAMPLE </w:t>
      </w:r>
    </w:p>
    <w:p w14:paraId="4A8E190C" w14:textId="77777777" w:rsidR="00FB34C1" w:rsidRDefault="00FB34C1">
      <w:pPr>
        <w:rPr>
          <w:rFonts w:ascii="Courier New" w:hAnsi="Courier New"/>
          <w:noProof w:val="0"/>
          <w:sz w:val="20"/>
        </w:rPr>
      </w:pPr>
    </w:p>
    <w:p w14:paraId="4863B534" w14:textId="77777777" w:rsidR="00FB34C1" w:rsidRDefault="00FB34C1">
      <w:pPr>
        <w:rPr>
          <w:rFonts w:ascii="Courier New" w:hAnsi="Courier New"/>
          <w:noProof w:val="0"/>
          <w:sz w:val="20"/>
        </w:rPr>
      </w:pPr>
    </w:p>
    <w:p w14:paraId="342B6F8C" w14:textId="77777777" w:rsidR="00FB34C1" w:rsidRDefault="00FB34C1">
      <w:pPr>
        <w:rPr>
          <w:rFonts w:ascii="Courier New" w:hAnsi="Courier New"/>
          <w:noProof w:val="0"/>
          <w:sz w:val="20"/>
        </w:rPr>
      </w:pPr>
      <w:r>
        <w:rPr>
          <w:rFonts w:ascii="Courier New" w:hAnsi="Courier New"/>
          <w:noProof w:val="0"/>
          <w:sz w:val="20"/>
        </w:rPr>
        <w:t>Old Balance: 605                   New Balance: 555</w:t>
      </w:r>
    </w:p>
    <w:p w14:paraId="016317AB" w14:textId="77777777" w:rsidR="00FB34C1" w:rsidRDefault="00FB34C1">
      <w:pPr>
        <w:rPr>
          <w:rFonts w:ascii="Courier New" w:hAnsi="Courier New"/>
          <w:noProof w:val="0"/>
          <w:sz w:val="20"/>
        </w:rPr>
      </w:pPr>
    </w:p>
    <w:p w14:paraId="518FAB60" w14:textId="77777777" w:rsidR="00FB34C1" w:rsidRDefault="00FB34C1">
      <w:pPr>
        <w:rPr>
          <w:rFonts w:ascii="Courier New" w:hAnsi="Courier New"/>
          <w:noProof w:val="0"/>
          <w:sz w:val="20"/>
        </w:rPr>
      </w:pPr>
    </w:p>
    <w:p w14:paraId="0FAE5AD2" w14:textId="77777777" w:rsidR="00FB34C1" w:rsidRDefault="00FB34C1">
      <w:pPr>
        <w:rPr>
          <w:rFonts w:ascii="Courier New" w:hAnsi="Courier New"/>
          <w:noProof w:val="0"/>
          <w:sz w:val="20"/>
        </w:rPr>
      </w:pPr>
      <w:r>
        <w:rPr>
          <w:rFonts w:ascii="Courier New" w:hAnsi="Courier New"/>
          <w:noProof w:val="0"/>
          <w:sz w:val="20"/>
        </w:rPr>
        <w:t xml:space="preserve">ACTION (V DC E B S): </w:t>
      </w:r>
      <w:r>
        <w:rPr>
          <w:rFonts w:ascii="Courier New" w:hAnsi="Courier New"/>
          <w:b/>
          <w:noProof w:val="0"/>
          <w:sz w:val="20"/>
          <w:u w:val="single"/>
        </w:rPr>
        <w:t>V</w:t>
      </w:r>
      <w:r>
        <w:rPr>
          <w:rFonts w:ascii="Courier New" w:hAnsi="Courier New"/>
          <w:noProof w:val="0"/>
          <w:sz w:val="20"/>
        </w:rPr>
        <w:t>ERIFY</w:t>
      </w:r>
    </w:p>
    <w:p w14:paraId="2EDEDA2B" w14:textId="77777777" w:rsidR="00FB34C1" w:rsidRDefault="00FB34C1">
      <w:pPr>
        <w:rPr>
          <w:rFonts w:ascii="Courier New" w:hAnsi="Courier New"/>
          <w:noProof w:val="0"/>
          <w:sz w:val="20"/>
        </w:rPr>
      </w:pPr>
    </w:p>
    <w:p w14:paraId="36648015" w14:textId="77777777" w:rsidR="00FB34C1" w:rsidRDefault="00FB34C1">
      <w:pPr>
        <w:rPr>
          <w:rFonts w:ascii="Courier New" w:hAnsi="Courier New"/>
          <w:noProof w:val="0"/>
          <w:sz w:val="20"/>
        </w:rPr>
      </w:pPr>
      <w:r>
        <w:rPr>
          <w:rFonts w:ascii="Courier New" w:hAnsi="Courier New"/>
          <w:noProof w:val="0"/>
          <w:sz w:val="20"/>
        </w:rPr>
        <w:t>Assigning Pharmacy Dispensing #...</w:t>
      </w:r>
    </w:p>
    <w:p w14:paraId="48928503" w14:textId="77777777" w:rsidR="00FB34C1" w:rsidRDefault="00FB34C1">
      <w:pPr>
        <w:rPr>
          <w:rFonts w:ascii="Courier New" w:hAnsi="Courier New"/>
          <w:noProof w:val="0"/>
          <w:sz w:val="20"/>
        </w:rPr>
      </w:pPr>
    </w:p>
    <w:p w14:paraId="3805A6B2" w14:textId="77777777" w:rsidR="00FB34C1" w:rsidRDefault="00FB34C1">
      <w:pPr>
        <w:rPr>
          <w:rFonts w:ascii="Courier New" w:hAnsi="Courier New"/>
          <w:noProof w:val="0"/>
          <w:sz w:val="20"/>
        </w:rPr>
      </w:pPr>
    </w:p>
    <w:p w14:paraId="4BD8D600" w14:textId="77777777" w:rsidR="00FB34C1" w:rsidRDefault="00FB34C1">
      <w:pPr>
        <w:rPr>
          <w:rFonts w:ascii="Courier New" w:hAnsi="Courier New"/>
          <w:noProof w:val="0"/>
          <w:sz w:val="20"/>
        </w:rPr>
      </w:pPr>
      <w:r>
        <w:rPr>
          <w:rFonts w:ascii="Courier New" w:hAnsi="Courier New"/>
          <w:noProof w:val="0"/>
          <w:sz w:val="20"/>
        </w:rPr>
        <w:t>PHARMACY DISPENSING # 499</w:t>
      </w:r>
    </w:p>
    <w:p w14:paraId="5896A7F3" w14:textId="77777777" w:rsidR="00FB34C1" w:rsidRDefault="00FB34C1">
      <w:pPr>
        <w:rPr>
          <w:rFonts w:ascii="Courier New" w:hAnsi="Courier New"/>
          <w:noProof w:val="0"/>
          <w:sz w:val="20"/>
        </w:rPr>
      </w:pPr>
    </w:p>
    <w:p w14:paraId="26B5E8F9" w14:textId="77777777" w:rsidR="00FB34C1" w:rsidRDefault="00FB34C1">
      <w:pPr>
        <w:rPr>
          <w:rFonts w:ascii="Courier New" w:hAnsi="Courier New"/>
          <w:noProof w:val="0"/>
          <w:sz w:val="20"/>
        </w:rPr>
      </w:pPr>
    </w:p>
    <w:p w14:paraId="2BB76E2D" w14:textId="77777777" w:rsidR="00FB34C1" w:rsidRDefault="00FB34C1">
      <w:pPr>
        <w:rPr>
          <w:rFonts w:ascii="Courier New" w:hAnsi="Courier New"/>
          <w:noProof w:val="0"/>
          <w:sz w:val="20"/>
        </w:rPr>
      </w:pPr>
      <w:r>
        <w:rPr>
          <w:rFonts w:ascii="Courier New" w:hAnsi="Courier New"/>
          <w:noProof w:val="0"/>
          <w:sz w:val="20"/>
        </w:rPr>
        <w:t>Accessing the order...</w:t>
      </w:r>
    </w:p>
    <w:p w14:paraId="370A8665" w14:textId="77777777" w:rsidR="00FB34C1" w:rsidRDefault="00FB34C1">
      <w:pPr>
        <w:rPr>
          <w:rFonts w:ascii="Courier New" w:hAnsi="Courier New"/>
          <w:noProof w:val="0"/>
          <w:sz w:val="20"/>
        </w:rPr>
      </w:pPr>
    </w:p>
    <w:p w14:paraId="29D2A690" w14:textId="77777777" w:rsidR="00FB34C1" w:rsidRDefault="00FB34C1">
      <w:pPr>
        <w:rPr>
          <w:rFonts w:ascii="Courier New" w:hAnsi="Courier New"/>
          <w:noProof w:val="0"/>
          <w:sz w:val="20"/>
        </w:rPr>
      </w:pPr>
    </w:p>
    <w:p w14:paraId="114C9BEF" w14:textId="77777777" w:rsidR="00FB34C1" w:rsidRDefault="00FB34C1">
      <w:pPr>
        <w:rPr>
          <w:rFonts w:ascii="Courier New" w:hAnsi="Courier New"/>
          <w:noProof w:val="0"/>
          <w:sz w:val="20"/>
        </w:rPr>
      </w:pPr>
      <w:r>
        <w:rPr>
          <w:rFonts w:ascii="Courier New" w:hAnsi="Courier New"/>
          <w:noProof w:val="0"/>
          <w:sz w:val="20"/>
        </w:rPr>
        <w:t>Old Balance : 605                  New Balance :555</w:t>
      </w:r>
    </w:p>
    <w:p w14:paraId="4306ED73" w14:textId="77777777" w:rsidR="00FB34C1" w:rsidRDefault="00FB34C1">
      <w:pPr>
        <w:rPr>
          <w:rFonts w:ascii="Courier New" w:hAnsi="Courier New"/>
          <w:noProof w:val="0"/>
          <w:sz w:val="20"/>
        </w:rPr>
      </w:pPr>
    </w:p>
    <w:p w14:paraId="7BD03582" w14:textId="77777777" w:rsidR="00FB34C1" w:rsidRDefault="00FB34C1">
      <w:pPr>
        <w:rPr>
          <w:rFonts w:ascii="Courier New" w:hAnsi="Courier New"/>
          <w:noProof w:val="0"/>
          <w:sz w:val="20"/>
        </w:rPr>
      </w:pPr>
    </w:p>
    <w:p w14:paraId="7DA1A92B" w14:textId="77777777" w:rsidR="00FB34C1" w:rsidRDefault="00FB34C1">
      <w:pPr>
        <w:rPr>
          <w:rFonts w:ascii="Courier New" w:hAnsi="Courier New"/>
          <w:noProof w:val="0"/>
          <w:sz w:val="20"/>
        </w:rPr>
      </w:pPr>
      <w:r>
        <w:rPr>
          <w:rFonts w:ascii="Courier New" w:hAnsi="Courier New"/>
          <w:noProof w:val="0"/>
          <w:sz w:val="20"/>
        </w:rPr>
        <w:t>Updating the transaction...vault activity...worksheet...order...done.</w:t>
      </w:r>
    </w:p>
    <w:p w14:paraId="3DE3DB05" w14:textId="77777777" w:rsidR="00FB34C1" w:rsidRDefault="00FB34C1">
      <w:pPr>
        <w:rPr>
          <w:rFonts w:ascii="Courier New" w:hAnsi="Courier New"/>
          <w:noProof w:val="0"/>
          <w:sz w:val="20"/>
        </w:rPr>
      </w:pPr>
    </w:p>
    <w:p w14:paraId="69562728" w14:textId="77777777" w:rsidR="00FB34C1" w:rsidRDefault="00FB34C1">
      <w:pPr>
        <w:rPr>
          <w:rFonts w:ascii="Courier New" w:hAnsi="Courier New"/>
          <w:noProof w:val="0"/>
          <w:sz w:val="20"/>
        </w:rPr>
      </w:pPr>
      <w:r>
        <w:rPr>
          <w:rFonts w:ascii="Courier New" w:hAnsi="Courier New"/>
          <w:noProof w:val="0"/>
          <w:sz w:val="20"/>
        </w:rPr>
        <w:t>This order is now FILLED - NOT DELIVERED.</w:t>
      </w:r>
    </w:p>
    <w:p w14:paraId="2929094B" w14:textId="77777777" w:rsidR="00FB34C1" w:rsidRDefault="00FB34C1">
      <w:pPr>
        <w:rPr>
          <w:rFonts w:ascii="Courier New" w:hAnsi="Courier New"/>
          <w:noProof w:val="0"/>
          <w:sz w:val="20"/>
        </w:rPr>
      </w:pPr>
    </w:p>
    <w:p w14:paraId="26563AF8" w14:textId="77777777" w:rsidR="00FB34C1" w:rsidRDefault="00FB34C1">
      <w:pPr>
        <w:rPr>
          <w:rFonts w:ascii="Courier New" w:hAnsi="Courier New"/>
          <w:noProof w:val="0"/>
          <w:sz w:val="20"/>
        </w:rPr>
      </w:pPr>
    </w:p>
    <w:p w14:paraId="552102D3" w14:textId="77777777" w:rsidR="00FB34C1" w:rsidRDefault="00FB34C1">
      <w:pPr>
        <w:rPr>
          <w:rFonts w:ascii="Courier New" w:hAnsi="Courier New"/>
          <w:noProof w:val="0"/>
          <w:sz w:val="20"/>
        </w:rPr>
      </w:pPr>
      <w:r>
        <w:rPr>
          <w:rFonts w:ascii="Courier New" w:hAnsi="Courier New"/>
          <w:noProof w:val="0"/>
          <w:sz w:val="20"/>
        </w:rPr>
        <w:t xml:space="preserve">Press &lt;RET&gt; to continue </w:t>
      </w:r>
      <w:r>
        <w:rPr>
          <w:rFonts w:ascii="Courier New" w:hAnsi="Courier New"/>
          <w:b/>
          <w:noProof w:val="0"/>
          <w:sz w:val="20"/>
          <w:u w:val="single"/>
        </w:rPr>
        <w:t>&lt;RET&gt;</w:t>
      </w:r>
      <w:r>
        <w:rPr>
          <w:rFonts w:ascii="Courier New" w:hAnsi="Courier New"/>
          <w:noProof w:val="0"/>
          <w:sz w:val="20"/>
        </w:rPr>
        <w:t xml:space="preserve"> </w:t>
      </w:r>
      <w:r>
        <w:rPr>
          <w:i/>
          <w:noProof w:val="0"/>
          <w:sz w:val="20"/>
        </w:rPr>
        <w:t>[If you press return here you will be shown order after order until you either uparrow (^) out or cycle through all of the orders]</w:t>
      </w:r>
    </w:p>
    <w:p w14:paraId="6E764479" w14:textId="77777777" w:rsidR="00FB34C1" w:rsidRDefault="00FB34C1">
      <w:pPr>
        <w:rPr>
          <w:noProof w:val="0"/>
        </w:rPr>
      </w:pPr>
    </w:p>
    <w:p w14:paraId="4A2DBE68" w14:textId="77777777" w:rsidR="00FB34C1" w:rsidRDefault="00FB34C1">
      <w:pPr>
        <w:rPr>
          <w:noProof w:val="0"/>
          <w:sz w:val="20"/>
        </w:rPr>
      </w:pPr>
      <w:r>
        <w:rPr>
          <w:noProof w:val="0"/>
          <w:sz w:val="20"/>
        </w:rPr>
        <w:br w:type="page"/>
      </w:r>
    </w:p>
    <w:p w14:paraId="57EE7DB6" w14:textId="77777777" w:rsidR="00FB34C1" w:rsidRDefault="00FB34C1">
      <w:pPr>
        <w:pStyle w:val="Heading21"/>
      </w:pPr>
      <w:bookmarkStart w:id="141" w:name="_Toc318108661"/>
      <w:bookmarkStart w:id="142" w:name="_Toc318172158"/>
      <w:bookmarkStart w:id="143" w:name="_Toc318181247"/>
      <w:bookmarkStart w:id="144" w:name="_Toc319392178"/>
      <w:bookmarkStart w:id="145" w:name="_Toc319393092"/>
      <w:bookmarkStart w:id="146" w:name="_Toc319394555"/>
      <w:bookmarkStart w:id="147" w:name="_Toc319399504"/>
      <w:bookmarkStart w:id="148" w:name="_Toc319726333"/>
      <w:bookmarkStart w:id="149" w:name="_Toc319726698"/>
      <w:bookmarkStart w:id="150" w:name="_Toc319898750"/>
      <w:bookmarkStart w:id="151" w:name="_Toc320495770"/>
      <w:bookmarkStart w:id="152" w:name="_Toc320496293"/>
      <w:bookmarkStart w:id="153" w:name="_Toc325963106"/>
      <w:bookmarkStart w:id="154" w:name="_Toc325963444"/>
      <w:bookmarkStart w:id="155" w:name="_Toc529184725"/>
      <w:r>
        <w:lastRenderedPageBreak/>
        <w:t>Dispensing/Receiving Report (VA FORM 10-2321</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w:t>
      </w:r>
      <w:bookmarkEnd w:id="155"/>
      <w:r>
        <w:fldChar w:fldCharType="begin"/>
      </w:r>
      <w:r>
        <w:instrText xml:space="preserve"> XE "Dispensing/Receiving Report (VA FORM 10-2321)" </w:instrText>
      </w:r>
      <w:r>
        <w:fldChar w:fldCharType="end"/>
      </w:r>
    </w:p>
    <w:p w14:paraId="73599877" w14:textId="77777777" w:rsidR="00FB34C1" w:rsidRDefault="00FB34C1">
      <w:pPr>
        <w:ind w:left="360"/>
        <w:rPr>
          <w:noProof w:val="0"/>
        </w:rPr>
      </w:pPr>
    </w:p>
    <w:p w14:paraId="4F3AF5E8" w14:textId="77777777" w:rsidR="00FB34C1" w:rsidRDefault="00FB34C1">
      <w:pPr>
        <w:ind w:left="360"/>
        <w:rPr>
          <w:noProof w:val="0"/>
        </w:rPr>
      </w:pPr>
      <w:r>
        <w:rPr>
          <w:noProof w:val="0"/>
        </w:rPr>
        <w:t>This report lists all the CS orders with an order status of “Filled not Delivered.” It will list by one, some, or All Narcotic Areas of Use. Signature(s) are required for the pharmacist who fills/dispenses the CS drugs and the nurse receiving the CS drugs. The technician delivering the CS drugs is required to sign the vault copy.</w:t>
      </w:r>
    </w:p>
    <w:p w14:paraId="23F895AE" w14:textId="77777777" w:rsidR="00FB34C1" w:rsidRDefault="00FB34C1">
      <w:pPr>
        <w:rPr>
          <w:noProof w:val="0"/>
        </w:rPr>
      </w:pPr>
    </w:p>
    <w:p w14:paraId="12930A3B" w14:textId="77777777" w:rsidR="00FB34C1" w:rsidRDefault="00FB34C1">
      <w:pPr>
        <w:ind w:left="360"/>
        <w:rPr>
          <w:noProof w:val="0"/>
        </w:rPr>
      </w:pPr>
      <w:r>
        <w:rPr>
          <w:noProof w:val="0"/>
        </w:rPr>
        <w:t>The report format has been modified for the vault copy only to: print a drug balance under the drug name and print an asterisk next to quantity and balance, but only if the original quantity ordered has been edited. A legend will now print at the bottom of the page.</w:t>
      </w:r>
    </w:p>
    <w:p w14:paraId="2DFC40FE" w14:textId="77777777" w:rsidR="00FB34C1" w:rsidRDefault="00FB34C1">
      <w:pPr>
        <w:ind w:left="360"/>
        <w:rPr>
          <w:noProof w:val="0"/>
        </w:rPr>
      </w:pPr>
    </w:p>
    <w:p w14:paraId="415615A8" w14:textId="77777777" w:rsidR="00FB34C1" w:rsidRDefault="00FB34C1">
      <w:pPr>
        <w:ind w:left="360"/>
        <w:rPr>
          <w:noProof w:val="0"/>
        </w:rPr>
      </w:pPr>
      <w:r>
        <w:rPr>
          <w:noProof w:val="0"/>
        </w:rPr>
        <w:t xml:space="preserve">The report can reflect more than one order being delivered to an NAOU and is retained by pharmacy. </w:t>
      </w:r>
    </w:p>
    <w:p w14:paraId="1E89AF84" w14:textId="77777777" w:rsidR="00FB34C1" w:rsidRDefault="00FB34C1">
      <w:pPr>
        <w:pStyle w:val="Heading21"/>
      </w:pPr>
      <w:bookmarkStart w:id="156" w:name="_Toc318108662"/>
      <w:bookmarkStart w:id="157" w:name="_Toc318172159"/>
      <w:bookmarkStart w:id="158" w:name="_Toc318181248"/>
      <w:bookmarkStart w:id="159" w:name="_Toc319392179"/>
      <w:bookmarkStart w:id="160" w:name="_Toc319393093"/>
      <w:bookmarkStart w:id="161" w:name="_Toc319394556"/>
      <w:bookmarkStart w:id="162" w:name="_Toc319399505"/>
      <w:bookmarkStart w:id="163" w:name="_Toc319726334"/>
      <w:bookmarkStart w:id="164" w:name="_Toc319726699"/>
    </w:p>
    <w:p w14:paraId="231F1A7F" w14:textId="77777777" w:rsidR="00FB34C1" w:rsidRDefault="00FB34C1">
      <w:pPr>
        <w:pStyle w:val="Heading21"/>
      </w:pPr>
      <w:bookmarkStart w:id="165" w:name="_Toc380892750"/>
      <w:bookmarkStart w:id="166" w:name="_Toc529184726"/>
      <w:bookmarkEnd w:id="156"/>
      <w:bookmarkEnd w:id="157"/>
      <w:bookmarkEnd w:id="158"/>
      <w:bookmarkEnd w:id="159"/>
      <w:bookmarkEnd w:id="160"/>
      <w:bookmarkEnd w:id="161"/>
      <w:bookmarkEnd w:id="162"/>
      <w:bookmarkEnd w:id="163"/>
      <w:bookmarkEnd w:id="164"/>
      <w:r>
        <w:t>Green Sheet—Print (VA FORM 10-2638)</w:t>
      </w:r>
      <w:bookmarkEnd w:id="165"/>
      <w:bookmarkEnd w:id="166"/>
      <w:r>
        <w:fldChar w:fldCharType="begin"/>
      </w:r>
      <w:r>
        <w:instrText xml:space="preserve"> XE "Green Sheet—Print (VA FORM 10-2638)" </w:instrText>
      </w:r>
      <w:r>
        <w:fldChar w:fldCharType="end"/>
      </w:r>
    </w:p>
    <w:p w14:paraId="7B482ECF" w14:textId="77777777" w:rsidR="00FB34C1" w:rsidRDefault="00FB34C1">
      <w:pPr>
        <w:ind w:left="360"/>
        <w:rPr>
          <w:noProof w:val="0"/>
        </w:rPr>
      </w:pPr>
    </w:p>
    <w:p w14:paraId="1B38AFA4" w14:textId="77777777" w:rsidR="00FB34C1" w:rsidRDefault="00FB34C1">
      <w:pPr>
        <w:ind w:left="360"/>
        <w:rPr>
          <w:strike/>
          <w:noProof w:val="0"/>
        </w:rPr>
      </w:pPr>
      <w:r>
        <w:rPr>
          <w:noProof w:val="0"/>
        </w:rPr>
        <w:t>This option will enable pharmacy personnel to print a single Green Sheet or a range of Green Sheets that have not been previously printed.</w:t>
      </w:r>
    </w:p>
    <w:p w14:paraId="68B6E48B" w14:textId="77777777" w:rsidR="00FB34C1" w:rsidRDefault="00FB34C1">
      <w:pPr>
        <w:rPr>
          <w:b/>
        </w:rPr>
      </w:pPr>
    </w:p>
    <w:p w14:paraId="4B6A8AA7" w14:textId="77777777" w:rsidR="00FB34C1" w:rsidRDefault="00FB34C1">
      <w:pPr>
        <w:tabs>
          <w:tab w:val="left" w:pos="1440"/>
        </w:tabs>
        <w:ind w:left="360"/>
        <w:rPr>
          <w:noProof w:val="0"/>
        </w:rPr>
      </w:pPr>
      <w:r>
        <w:rPr>
          <w:b/>
        </w:rPr>
        <w:sym w:font="ZapfDingbats" w:char="002D"/>
      </w:r>
      <w:r>
        <w:rPr>
          <w:b/>
        </w:rPr>
        <w:t xml:space="preserve"> </w:t>
      </w:r>
      <w:r>
        <w:rPr>
          <w:b/>
          <w:noProof w:val="0"/>
        </w:rPr>
        <w:t xml:space="preserve">Note:  </w:t>
      </w:r>
      <w:r>
        <w:rPr>
          <w:noProof w:val="0"/>
        </w:rPr>
        <w:t xml:space="preserve">Make sure that IRMS has updated your device settings (these are </w:t>
      </w:r>
      <w:r>
        <w:rPr>
          <w:noProof w:val="0"/>
        </w:rPr>
        <w:tab/>
        <w:t xml:space="preserve">documented in the Controlled Substances Technical Manual in the </w:t>
      </w:r>
      <w:bookmarkStart w:id="167" w:name="_Toc320955256"/>
      <w:bookmarkStart w:id="168" w:name="_Toc320955639"/>
      <w:bookmarkStart w:id="169" w:name="_Toc379769250"/>
      <w:r>
        <w:rPr>
          <w:noProof w:val="0"/>
        </w:rPr>
        <w:tab/>
      </w:r>
      <w:r>
        <w:t>Resource Requirements</w:t>
      </w:r>
      <w:bookmarkEnd w:id="167"/>
      <w:bookmarkEnd w:id="168"/>
      <w:bookmarkEnd w:id="169"/>
      <w:r>
        <w:rPr>
          <w:noProof w:val="0"/>
        </w:rPr>
        <w:t xml:space="preserve"> section) so that Green sheets will be properly </w:t>
      </w:r>
      <w:r>
        <w:rPr>
          <w:noProof w:val="0"/>
        </w:rPr>
        <w:tab/>
        <w:t>formatted on plain paper.</w:t>
      </w:r>
    </w:p>
    <w:p w14:paraId="5156008F" w14:textId="77777777" w:rsidR="00FB34C1" w:rsidRDefault="00FB34C1">
      <w:pPr>
        <w:pStyle w:val="Heading21"/>
      </w:pPr>
      <w:bookmarkStart w:id="170" w:name="_Toc318108664"/>
      <w:bookmarkStart w:id="171" w:name="_Toc318172161"/>
      <w:bookmarkStart w:id="172" w:name="_Toc318181250"/>
      <w:bookmarkStart w:id="173" w:name="_Toc319392180"/>
      <w:bookmarkStart w:id="174" w:name="_Toc319393094"/>
      <w:bookmarkStart w:id="175" w:name="_Toc319394557"/>
      <w:bookmarkStart w:id="176" w:name="_Toc319399506"/>
      <w:bookmarkStart w:id="177" w:name="_Toc319726335"/>
      <w:bookmarkStart w:id="178" w:name="_Toc319726700"/>
      <w:bookmarkStart w:id="179" w:name="_Toc319898751"/>
      <w:bookmarkStart w:id="180" w:name="_Toc320495771"/>
      <w:bookmarkStart w:id="181" w:name="_Toc320496294"/>
      <w:bookmarkStart w:id="182" w:name="_Toc325963107"/>
      <w:bookmarkStart w:id="183" w:name="_Toc325963445"/>
    </w:p>
    <w:p w14:paraId="6B604A42" w14:textId="77777777" w:rsidR="00FB34C1" w:rsidRDefault="00FB34C1">
      <w:pPr>
        <w:pStyle w:val="Heading21"/>
      </w:pPr>
      <w:r>
        <w:br w:type="page"/>
      </w:r>
      <w:bookmarkStart w:id="184" w:name="_Toc529184727"/>
      <w:r>
        <w:lastRenderedPageBreak/>
        <w:t>Reprint Reports Menu</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fldChar w:fldCharType="begin"/>
      </w:r>
      <w:r>
        <w:instrText xml:space="preserve"> XE "Reprint Reports Menu" </w:instrText>
      </w:r>
      <w:r>
        <w:fldChar w:fldCharType="end"/>
      </w:r>
    </w:p>
    <w:p w14:paraId="680DBDC9" w14:textId="77777777" w:rsidR="00FB34C1" w:rsidRDefault="00FB34C1">
      <w:pPr>
        <w:ind w:left="360"/>
        <w:rPr>
          <w:noProof w:val="0"/>
        </w:rPr>
      </w:pPr>
      <w:bookmarkStart w:id="185" w:name="_Toc318108665"/>
      <w:bookmarkStart w:id="186" w:name="_Toc318172162"/>
      <w:bookmarkStart w:id="187" w:name="_Toc318181251"/>
      <w:bookmarkStart w:id="188" w:name="_Toc319392181"/>
      <w:bookmarkStart w:id="189" w:name="_Toc319393095"/>
      <w:bookmarkStart w:id="190" w:name="_Toc319394558"/>
      <w:bookmarkStart w:id="191" w:name="_Toc319399507"/>
      <w:bookmarkStart w:id="192" w:name="_Toc319726336"/>
      <w:bookmarkStart w:id="193" w:name="_Toc319726701"/>
      <w:bookmarkStart w:id="194" w:name="_Toc319898752"/>
      <w:bookmarkStart w:id="195" w:name="_Toc320495772"/>
      <w:bookmarkStart w:id="196" w:name="_Toc320496295"/>
      <w:bookmarkStart w:id="197" w:name="_Toc325963108"/>
      <w:bookmarkStart w:id="198" w:name="_Toc325963446"/>
    </w:p>
    <w:p w14:paraId="7236B2F1" w14:textId="77777777" w:rsidR="00FB34C1" w:rsidRDefault="00FB34C1">
      <w:pPr>
        <w:ind w:left="360"/>
        <w:rPr>
          <w:noProof w:val="0"/>
        </w:rPr>
      </w:pPr>
      <w:r>
        <w:rPr>
          <w:noProof w:val="0"/>
        </w:rPr>
        <w:t>This menu allows various narcotic reports and forms to be reprinted. To ensure drug accountability, certain Controlled Substances documents should only be printed once. This option allows the reprinting of these controlled records.</w:t>
      </w:r>
    </w:p>
    <w:p w14:paraId="377BA91C" w14:textId="77777777" w:rsidR="00FB34C1" w:rsidRDefault="00FB34C1">
      <w:pPr>
        <w:rPr>
          <w:noProof w:val="0"/>
        </w:rPr>
      </w:pPr>
    </w:p>
    <w:p w14:paraId="1E135DD5" w14:textId="77777777" w:rsidR="00FB34C1" w:rsidRDefault="00FB34C1">
      <w:pPr>
        <w:pStyle w:val="Heading31"/>
      </w:pPr>
      <w:bookmarkStart w:id="199" w:name="_Toc529184728"/>
      <w:r>
        <w:t>Reprint Disp/Receiving Report (VA FORM 10-2321</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t>)</w:t>
      </w:r>
      <w:bookmarkEnd w:id="199"/>
      <w:r>
        <w:fldChar w:fldCharType="begin"/>
      </w:r>
      <w:r>
        <w:instrText xml:space="preserve"> XE "Reprint Disp/Receiving Report (VA FORM 10-2321)" </w:instrText>
      </w:r>
      <w:r>
        <w:fldChar w:fldCharType="end"/>
      </w:r>
    </w:p>
    <w:p w14:paraId="680372DE" w14:textId="77777777" w:rsidR="00FB34C1" w:rsidRDefault="00FB34C1">
      <w:pPr>
        <w:ind w:left="1080"/>
        <w:rPr>
          <w:noProof w:val="0"/>
        </w:rPr>
      </w:pPr>
    </w:p>
    <w:p w14:paraId="675A9B38" w14:textId="77777777" w:rsidR="00FB34C1" w:rsidRDefault="00FB34C1">
      <w:pPr>
        <w:ind w:left="1080"/>
        <w:rPr>
          <w:noProof w:val="0"/>
        </w:rPr>
      </w:pPr>
      <w:r>
        <w:rPr>
          <w:noProof w:val="0"/>
        </w:rPr>
        <w:t>The Dispensing/Receiving Report (in lieu of the VA FORM 10-2321</w:t>
      </w:r>
      <w:r>
        <w:rPr>
          <w:noProof w:val="0"/>
        </w:rPr>
        <w:fldChar w:fldCharType="begin"/>
      </w:r>
      <w:r>
        <w:instrText xml:space="preserve"> XE "</w:instrText>
      </w:r>
      <w:r>
        <w:rPr>
          <w:noProof w:val="0"/>
        </w:rPr>
        <w:instrText>VA FORM 10-2321</w:instrText>
      </w:r>
      <w:r>
        <w:instrText xml:space="preserve">" </w:instrText>
      </w:r>
      <w:r>
        <w:rPr>
          <w:noProof w:val="0"/>
        </w:rPr>
        <w:fldChar w:fldCharType="end"/>
      </w:r>
      <w:r>
        <w:rPr>
          <w:noProof w:val="0"/>
        </w:rPr>
        <w:t>) can be reprinted for a single Green Sheet or NAOUs.</w:t>
      </w:r>
    </w:p>
    <w:p w14:paraId="1A0194C1" w14:textId="77777777" w:rsidR="00FB34C1" w:rsidRDefault="00FB34C1">
      <w:pPr>
        <w:ind w:left="1080"/>
        <w:rPr>
          <w:noProof w:val="0"/>
        </w:rPr>
      </w:pPr>
    </w:p>
    <w:p w14:paraId="49B468AF" w14:textId="77777777" w:rsidR="00FB34C1" w:rsidRDefault="00FB34C1">
      <w:pPr>
        <w:ind w:left="1080"/>
        <w:rPr>
          <w:noProof w:val="0"/>
        </w:rPr>
      </w:pPr>
      <w:r>
        <w:rPr>
          <w:noProof w:val="0"/>
        </w:rPr>
        <w:t>The report format has been modified for the vault copy only to: print a drug balance under the drug name and print an asterisk next to quantity and balance, but only if the original quantity ordered has been edited. A legend will now print at the bottom of the page.</w:t>
      </w:r>
    </w:p>
    <w:p w14:paraId="2920E0BC" w14:textId="77777777" w:rsidR="00FB34C1" w:rsidRDefault="00FB34C1">
      <w:pPr>
        <w:ind w:left="1080"/>
        <w:rPr>
          <w:noProof w:val="0"/>
        </w:rPr>
      </w:pPr>
    </w:p>
    <w:p w14:paraId="6D5A59FF" w14:textId="77777777" w:rsidR="00FB34C1" w:rsidRDefault="00FB34C1">
      <w:pPr>
        <w:ind w:left="1080"/>
        <w:rPr>
          <w:noProof w:val="0"/>
        </w:rPr>
      </w:pPr>
      <w:r>
        <w:rPr>
          <w:noProof w:val="0"/>
        </w:rPr>
        <w:t xml:space="preserve">If you select </w:t>
      </w:r>
      <w:r>
        <w:rPr>
          <w:b/>
          <w:noProof w:val="0"/>
        </w:rPr>
        <w:t>N</w:t>
      </w:r>
      <w:r>
        <w:rPr>
          <w:noProof w:val="0"/>
        </w:rPr>
        <w:t xml:space="preserve"> for NAOU, you will be prompted for a start and end date and time. Enter the original date and time of the report. If you select </w:t>
      </w:r>
      <w:r>
        <w:rPr>
          <w:b/>
          <w:noProof w:val="0"/>
        </w:rPr>
        <w:t>G</w:t>
      </w:r>
      <w:r>
        <w:rPr>
          <w:noProof w:val="0"/>
        </w:rPr>
        <w:t xml:space="preserve"> for Green Sheet #, you will not be prompted for the date and time of the report.</w:t>
      </w:r>
    </w:p>
    <w:p w14:paraId="3E3B7357" w14:textId="77777777" w:rsidR="00FB34C1" w:rsidRDefault="00FB34C1">
      <w:pPr>
        <w:ind w:left="1080"/>
        <w:rPr>
          <w:noProof w:val="0"/>
        </w:rPr>
      </w:pPr>
    </w:p>
    <w:p w14:paraId="09C49312" w14:textId="77777777" w:rsidR="00FB34C1" w:rsidRDefault="00FB34C1">
      <w:pPr>
        <w:ind w:left="1080"/>
        <w:rPr>
          <w:noProof w:val="0"/>
        </w:rPr>
      </w:pPr>
      <w:r>
        <w:rPr>
          <w:noProof w:val="0"/>
        </w:rPr>
        <w:t>This report will require the signature of the dispensing pharmacist, the nurse receiving the report, and the technician delivering the orders will be required to sign the vault copy.</w:t>
      </w:r>
    </w:p>
    <w:p w14:paraId="554AD16F" w14:textId="77777777" w:rsidR="00FB34C1" w:rsidRDefault="00FB34C1">
      <w:pPr>
        <w:rPr>
          <w:noProof w:val="0"/>
          <w:sz w:val="16"/>
        </w:rPr>
      </w:pPr>
    </w:p>
    <w:p w14:paraId="32517C7F" w14:textId="77777777" w:rsidR="00FB34C1" w:rsidRDefault="00FB34C1">
      <w:pPr>
        <w:pStyle w:val="Heading31"/>
      </w:pPr>
      <w:bookmarkStart w:id="200" w:name="_Toc318108666"/>
      <w:bookmarkStart w:id="201" w:name="_Toc318172163"/>
      <w:bookmarkStart w:id="202" w:name="_Toc318181252"/>
      <w:bookmarkStart w:id="203" w:name="_Toc319392182"/>
      <w:bookmarkStart w:id="204" w:name="_Toc319393096"/>
      <w:bookmarkStart w:id="205" w:name="_Toc319394559"/>
      <w:bookmarkStart w:id="206" w:name="_Toc319399508"/>
      <w:bookmarkStart w:id="207" w:name="_Toc319726337"/>
      <w:bookmarkStart w:id="208" w:name="_Toc319726702"/>
      <w:bookmarkStart w:id="209" w:name="_Toc319898753"/>
      <w:bookmarkStart w:id="210" w:name="_Toc320495773"/>
      <w:bookmarkStart w:id="211" w:name="_Toc320496296"/>
      <w:bookmarkStart w:id="212" w:name="_Toc325963109"/>
      <w:bookmarkStart w:id="213" w:name="_Toc325963447"/>
      <w:bookmarkStart w:id="214" w:name="_Toc529184729"/>
      <w:r>
        <w:t>Green Sheet Reprint (VA FORM 10-2638)</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fldChar w:fldCharType="begin"/>
      </w:r>
      <w:r>
        <w:instrText xml:space="preserve"> XE "Green Sheet Reprint (VA FORM 10-2638)" </w:instrText>
      </w:r>
      <w:r>
        <w:fldChar w:fldCharType="end"/>
      </w:r>
    </w:p>
    <w:p w14:paraId="7B21E08F" w14:textId="77777777" w:rsidR="00FB34C1" w:rsidRDefault="00FB34C1">
      <w:pPr>
        <w:ind w:left="1080"/>
        <w:rPr>
          <w:noProof w:val="0"/>
        </w:rPr>
      </w:pPr>
    </w:p>
    <w:p w14:paraId="5DB0D8A4" w14:textId="77777777" w:rsidR="00FB34C1" w:rsidRDefault="00FB34C1">
      <w:pPr>
        <w:ind w:left="1080"/>
        <w:rPr>
          <w:noProof w:val="0"/>
        </w:rPr>
      </w:pPr>
      <w:r>
        <w:rPr>
          <w:noProof w:val="0"/>
        </w:rPr>
        <w:t>Pharmacy uses this option to reprint a single Green Sheet.</w:t>
      </w:r>
    </w:p>
    <w:p w14:paraId="6473EDCF" w14:textId="77777777" w:rsidR="00FB34C1" w:rsidRDefault="00FB34C1">
      <w:pPr>
        <w:rPr>
          <w:noProof w:val="0"/>
          <w:sz w:val="16"/>
        </w:rPr>
      </w:pPr>
    </w:p>
    <w:p w14:paraId="4E76FD0F" w14:textId="77777777" w:rsidR="00FB34C1" w:rsidRDefault="00FB34C1">
      <w:pPr>
        <w:pStyle w:val="Heading31"/>
      </w:pPr>
      <w:bookmarkStart w:id="215" w:name="_Toc318108668"/>
      <w:bookmarkStart w:id="216" w:name="_Toc318172165"/>
      <w:bookmarkStart w:id="217" w:name="_Toc318181254"/>
      <w:bookmarkStart w:id="218" w:name="_Toc319392184"/>
      <w:bookmarkStart w:id="219" w:name="_Toc319393098"/>
      <w:bookmarkStart w:id="220" w:name="_Toc319394561"/>
      <w:bookmarkStart w:id="221" w:name="_Toc319399509"/>
      <w:bookmarkStart w:id="222" w:name="_Toc319726338"/>
      <w:bookmarkStart w:id="223" w:name="_Toc319726703"/>
      <w:bookmarkStart w:id="224" w:name="_Toc319898754"/>
      <w:bookmarkStart w:id="225" w:name="_Toc320495774"/>
      <w:bookmarkStart w:id="226" w:name="_Toc320496297"/>
      <w:bookmarkStart w:id="227" w:name="_Toc325963110"/>
      <w:bookmarkStart w:id="228" w:name="_Toc325963448"/>
      <w:bookmarkStart w:id="229" w:name="_Toc529184730"/>
      <w:r>
        <w:t>Dispensing Worksheet Reprint</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45D700A4" w14:textId="77777777" w:rsidR="00FB34C1" w:rsidRDefault="00FB34C1">
      <w:pPr>
        <w:ind w:left="1080"/>
        <w:rPr>
          <w:noProof w:val="0"/>
        </w:rPr>
      </w:pPr>
    </w:p>
    <w:p w14:paraId="64406566" w14:textId="77777777" w:rsidR="00FB34C1" w:rsidRDefault="00FB34C1">
      <w:pPr>
        <w:ind w:left="1080"/>
        <w:rPr>
          <w:noProof w:val="0"/>
        </w:rPr>
      </w:pPr>
      <w:r>
        <w:rPr>
          <w:noProof w:val="0"/>
        </w:rPr>
        <w:t xml:space="preserve">This option will reprint a dispensing worksheet. The previously printed dispensing worksheet, for a given site is utilized in reprinting this worksheet listing. </w:t>
      </w:r>
    </w:p>
    <w:p w14:paraId="157EE162" w14:textId="77777777" w:rsidR="00FB34C1" w:rsidRDefault="00FB34C1">
      <w:pPr>
        <w:ind w:left="1080"/>
        <w:rPr>
          <w:noProof w:val="0"/>
        </w:rPr>
      </w:pPr>
    </w:p>
    <w:p w14:paraId="3F993296" w14:textId="77777777" w:rsidR="00FB34C1" w:rsidRDefault="00FB34C1">
      <w:pPr>
        <w:ind w:left="1080"/>
        <w:rPr>
          <w:noProof w:val="0"/>
        </w:rPr>
      </w:pPr>
      <w:r>
        <w:rPr>
          <w:noProof w:val="0"/>
        </w:rPr>
        <w:t>These orders are sequenced by the sort selected during the original printing of the worksheet. If an order has been processed by pharmacy since the original worksheet was printed, the ws# (worksheet number) will display an asterisk (*).</w:t>
      </w:r>
    </w:p>
    <w:p w14:paraId="733670FE" w14:textId="77777777" w:rsidR="00FB34C1" w:rsidRDefault="00FB34C1">
      <w:pPr>
        <w:ind w:left="1080"/>
        <w:rPr>
          <w:noProof w:val="0"/>
        </w:rPr>
      </w:pPr>
    </w:p>
    <w:p w14:paraId="0A99AB93" w14:textId="77777777" w:rsidR="00FB34C1" w:rsidRDefault="00FB34C1">
      <w:pPr>
        <w:ind w:left="1080"/>
        <w:rPr>
          <w:noProof w:val="0"/>
        </w:rPr>
      </w:pPr>
      <w:r>
        <w:rPr>
          <w:noProof w:val="0"/>
        </w:rPr>
        <w:t>The reprinting process will not generate a new worksheet, that is new orders will not be added to the reprinted worksheet.</w:t>
      </w:r>
    </w:p>
    <w:p w14:paraId="4457DE13" w14:textId="77777777" w:rsidR="00FB34C1" w:rsidRDefault="00FB34C1">
      <w:pPr>
        <w:pStyle w:val="Heading31"/>
      </w:pPr>
      <w:bookmarkStart w:id="230" w:name="_Toc318108669"/>
      <w:bookmarkStart w:id="231" w:name="_Toc318172166"/>
      <w:bookmarkStart w:id="232" w:name="_Toc318181255"/>
      <w:bookmarkStart w:id="233" w:name="_Toc319392185"/>
      <w:bookmarkStart w:id="234" w:name="_Toc319393099"/>
      <w:bookmarkStart w:id="235" w:name="_Toc319394562"/>
      <w:bookmarkStart w:id="236" w:name="_Toc319399510"/>
      <w:bookmarkStart w:id="237" w:name="_Toc319726339"/>
      <w:bookmarkStart w:id="238" w:name="_Toc319726704"/>
      <w:bookmarkStart w:id="239" w:name="_Toc319898755"/>
      <w:bookmarkStart w:id="240" w:name="_Toc320495775"/>
      <w:bookmarkStart w:id="241" w:name="_Toc320496298"/>
      <w:bookmarkStart w:id="242" w:name="_Toc325963111"/>
      <w:bookmarkStart w:id="243" w:name="_Toc325963449"/>
      <w:r>
        <w:br w:type="page"/>
      </w:r>
      <w:bookmarkStart w:id="244" w:name="_Toc529184731"/>
      <w:r>
        <w:lastRenderedPageBreak/>
        <w:t>Label Reprint for Dispensing Drug</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fldChar w:fldCharType="begin"/>
      </w:r>
      <w:r>
        <w:instrText xml:space="preserve"> XE "Label Reprint for Dispensing Drug" </w:instrText>
      </w:r>
      <w:r>
        <w:fldChar w:fldCharType="end"/>
      </w:r>
    </w:p>
    <w:p w14:paraId="79EF572A" w14:textId="77777777" w:rsidR="00FB34C1" w:rsidRDefault="00FB34C1">
      <w:pPr>
        <w:ind w:left="1080"/>
        <w:rPr>
          <w:noProof w:val="0"/>
        </w:rPr>
      </w:pPr>
    </w:p>
    <w:p w14:paraId="6DEFE569" w14:textId="77777777" w:rsidR="00FB34C1" w:rsidRDefault="00FB34C1">
      <w:pPr>
        <w:ind w:left="1080"/>
        <w:rPr>
          <w:noProof w:val="0"/>
        </w:rPr>
      </w:pPr>
      <w:r>
        <w:rPr>
          <w:noProof w:val="0"/>
        </w:rPr>
        <w:t>This option enables pharmacy to reprint the dispensing drug barcode label. The labels may be printed by selecting a range of Green Sheet numbers; i.e., dispensing numbers. After being reprinted this label should be affixed to the drug package delivered to the NAOU.</w:t>
      </w:r>
    </w:p>
    <w:p w14:paraId="2740D06D" w14:textId="77777777" w:rsidR="00FB34C1" w:rsidRDefault="00FB34C1">
      <w:pPr>
        <w:rPr>
          <w:b/>
          <w:noProof w:val="0"/>
        </w:rPr>
      </w:pPr>
    </w:p>
    <w:p w14:paraId="7C88B2FF" w14:textId="77777777" w:rsidR="00FB34C1" w:rsidRDefault="006805C4">
      <w:pPr>
        <w:rPr>
          <w:noProof w:val="0"/>
        </w:rPr>
      </w:pPr>
      <w:r>
        <w:rPr>
          <w:rFonts w:ascii="Times New Roman" w:hAnsi="Times New Roman"/>
          <w:b/>
          <w:noProof w:val="0"/>
        </w:rPr>
        <w:object w:dxaOrig="8620" w:dyaOrig="4080" w14:anchorId="5E7D6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xample of a label and reprint of the barcode" style="width:431pt;height:204pt" o:ole="" o:bordertopcolor="this" o:borderleftcolor="this" o:borderbottomcolor="this" o:borderrightcolor="this">
            <v:imagedata r:id="rId40" o:title=""/>
            <w10:bordertop type="single" width="12"/>
            <w10:borderleft type="single" width="12"/>
            <w10:borderbottom type="single" width="12"/>
            <w10:borderright type="single" width="12"/>
          </v:shape>
          <o:OLEObject Type="Embed" ProgID="Word.Document.8" ShapeID="_x0000_i1025" DrawAspect="Content" ObjectID="_1713247626" r:id="rId41"/>
        </w:object>
      </w:r>
    </w:p>
    <w:p w14:paraId="2347D2D4" w14:textId="77777777" w:rsidR="00FB34C1" w:rsidRDefault="00FB34C1">
      <w:pPr>
        <w:rPr>
          <w:noProof w:val="0"/>
        </w:rPr>
      </w:pPr>
    </w:p>
    <w:p w14:paraId="156FE1F7" w14:textId="77777777" w:rsidR="00FB34C1" w:rsidRDefault="00FB34C1">
      <w:pPr>
        <w:tabs>
          <w:tab w:val="left" w:pos="980"/>
        </w:tabs>
        <w:rPr>
          <w:noProof w:val="0"/>
          <w:position w:val="6"/>
        </w:rPr>
      </w:pPr>
    </w:p>
    <w:p w14:paraId="003C7722" w14:textId="77777777" w:rsidR="00FB34C1" w:rsidRDefault="00FB34C1">
      <w:pPr>
        <w:pStyle w:val="Heading31"/>
      </w:pPr>
      <w:bookmarkStart w:id="245" w:name="_Toc318108670"/>
      <w:bookmarkStart w:id="246" w:name="_Toc318172167"/>
      <w:bookmarkStart w:id="247" w:name="_Toc318181256"/>
      <w:bookmarkStart w:id="248" w:name="_Toc319392186"/>
      <w:bookmarkStart w:id="249" w:name="_Toc319393100"/>
      <w:bookmarkStart w:id="250" w:name="_Toc319394563"/>
      <w:bookmarkStart w:id="251" w:name="_Toc319399511"/>
      <w:bookmarkStart w:id="252" w:name="_Toc319726340"/>
      <w:bookmarkStart w:id="253" w:name="_Toc319726705"/>
      <w:bookmarkStart w:id="254" w:name="_Toc319898756"/>
      <w:bookmarkStart w:id="255" w:name="_Toc320495776"/>
      <w:bookmarkStart w:id="256" w:name="_Toc320496299"/>
      <w:bookmarkStart w:id="257" w:name="_Toc325963112"/>
      <w:bookmarkStart w:id="258" w:name="_Toc325963450"/>
      <w:bookmarkStart w:id="259" w:name="_Toc529184732"/>
      <w:r>
        <w:t>Reprint Transfer Between NAOUs (VA FORM 10-2321</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t>)</w:t>
      </w:r>
      <w:bookmarkEnd w:id="259"/>
      <w:r>
        <w:fldChar w:fldCharType="begin"/>
      </w:r>
      <w:r>
        <w:instrText xml:space="preserve"> XE "Reprint Transfer Between NAOUs (VA FORM 10-2321)" </w:instrText>
      </w:r>
      <w:r>
        <w:fldChar w:fldCharType="end"/>
      </w:r>
    </w:p>
    <w:p w14:paraId="2AB301E2" w14:textId="77777777" w:rsidR="00FB34C1" w:rsidRDefault="00FB34C1">
      <w:pPr>
        <w:ind w:left="1080"/>
        <w:rPr>
          <w:noProof w:val="0"/>
        </w:rPr>
      </w:pPr>
    </w:p>
    <w:p w14:paraId="305C0D3A" w14:textId="77777777" w:rsidR="00FB34C1" w:rsidRDefault="00FB34C1">
      <w:pPr>
        <w:ind w:left="1080"/>
        <w:rPr>
          <w:noProof w:val="0"/>
        </w:rPr>
      </w:pPr>
      <w:r>
        <w:rPr>
          <w:noProof w:val="0"/>
        </w:rPr>
        <w:t>Pharmacy personnel will be ONLY able to reprint a copy of the VA FORM 2321</w:t>
      </w:r>
      <w:r>
        <w:rPr>
          <w:noProof w:val="0"/>
        </w:rPr>
        <w:fldChar w:fldCharType="begin"/>
      </w:r>
      <w:r>
        <w:instrText xml:space="preserve"> XE "</w:instrText>
      </w:r>
      <w:r>
        <w:rPr>
          <w:noProof w:val="0"/>
        </w:rPr>
        <w:instrText>VA FORM 2321</w:instrText>
      </w:r>
      <w:r>
        <w:instrText xml:space="preserve">" </w:instrText>
      </w:r>
      <w:r>
        <w:rPr>
          <w:noProof w:val="0"/>
        </w:rPr>
        <w:fldChar w:fldCharType="end"/>
      </w:r>
      <w:r>
        <w:rPr>
          <w:noProof w:val="0"/>
        </w:rPr>
        <w:t xml:space="preserve"> for Green Sheets transferred from one NAOU to another NAOU, but have not yet been received on the transferred to NAOU.</w:t>
      </w:r>
    </w:p>
    <w:p w14:paraId="56742EEE" w14:textId="77777777" w:rsidR="00FB34C1" w:rsidRDefault="00FB34C1">
      <w:pPr>
        <w:ind w:left="1080"/>
        <w:rPr>
          <w:noProof w:val="0"/>
        </w:rPr>
      </w:pPr>
    </w:p>
    <w:p w14:paraId="42393787" w14:textId="77777777" w:rsidR="00FB34C1" w:rsidRDefault="00FB34C1">
      <w:pPr>
        <w:ind w:left="1080"/>
        <w:rPr>
          <w:noProof w:val="0"/>
        </w:rPr>
      </w:pPr>
      <w:r>
        <w:rPr>
          <w:noProof w:val="0"/>
        </w:rPr>
        <w:t>The report will show that it is a ***REPRINT</w:t>
      </w:r>
      <w:r>
        <w:rPr>
          <w:noProof w:val="0"/>
        </w:rPr>
        <w:fldChar w:fldCharType="begin"/>
      </w:r>
      <w:r>
        <w:instrText xml:space="preserve"> XE "</w:instrText>
      </w:r>
      <w:r>
        <w:rPr>
          <w:noProof w:val="0"/>
        </w:rPr>
        <w:instrText>REPRINT</w:instrText>
      </w:r>
      <w:r>
        <w:instrText xml:space="preserve">" </w:instrText>
      </w:r>
      <w:r>
        <w:rPr>
          <w:noProof w:val="0"/>
        </w:rPr>
        <w:fldChar w:fldCharType="end"/>
      </w:r>
      <w:r>
        <w:rPr>
          <w:noProof w:val="0"/>
        </w:rPr>
        <w:t>*** and print the message ***TRANSFERRED BETWEEN NAOUs</w:t>
      </w:r>
      <w:r>
        <w:rPr>
          <w:noProof w:val="0"/>
        </w:rPr>
        <w:fldChar w:fldCharType="begin"/>
      </w:r>
      <w:r>
        <w:instrText xml:space="preserve"> XE "</w:instrText>
      </w:r>
      <w:r>
        <w:rPr>
          <w:noProof w:val="0"/>
        </w:rPr>
        <w:instrText>TRANSFERRED BETWEEN NAOUs</w:instrText>
      </w:r>
      <w:r>
        <w:instrText xml:space="preserve">" </w:instrText>
      </w:r>
      <w:r>
        <w:rPr>
          <w:noProof w:val="0"/>
        </w:rPr>
        <w:fldChar w:fldCharType="end"/>
      </w:r>
      <w:r>
        <w:rPr>
          <w:noProof w:val="0"/>
        </w:rPr>
        <w:t>*** from NAOU to NAOU.</w:t>
      </w:r>
    </w:p>
    <w:p w14:paraId="2814126E" w14:textId="77777777" w:rsidR="00FB34C1" w:rsidRDefault="00FB34C1">
      <w:pPr>
        <w:ind w:left="1080"/>
        <w:rPr>
          <w:noProof w:val="0"/>
        </w:rPr>
      </w:pPr>
    </w:p>
    <w:p w14:paraId="2513DE61" w14:textId="77777777" w:rsidR="00FB34C1" w:rsidRDefault="00FB34C1">
      <w:pPr>
        <w:pStyle w:val="Heading21"/>
      </w:pPr>
      <w:r>
        <w:br w:type="page"/>
      </w:r>
      <w:bookmarkStart w:id="260" w:name="_Toc318108671"/>
      <w:bookmarkStart w:id="261" w:name="_Toc318172168"/>
      <w:bookmarkStart w:id="262" w:name="_Toc318181257"/>
      <w:bookmarkStart w:id="263" w:name="_Toc319392187"/>
      <w:bookmarkStart w:id="264" w:name="_Toc319393101"/>
      <w:bookmarkStart w:id="265" w:name="_Toc319394564"/>
      <w:bookmarkStart w:id="266" w:name="_Toc319399512"/>
      <w:bookmarkStart w:id="267" w:name="_Toc319726341"/>
      <w:bookmarkStart w:id="268" w:name="_Toc319726706"/>
      <w:bookmarkStart w:id="269" w:name="_Toc319898757"/>
      <w:bookmarkStart w:id="270" w:name="_Toc320495777"/>
      <w:bookmarkStart w:id="271" w:name="_Toc320496300"/>
      <w:bookmarkStart w:id="272" w:name="_Toc325963113"/>
      <w:bookmarkStart w:id="273" w:name="_Toc325963451"/>
      <w:bookmarkStart w:id="274" w:name="_Toc529184733"/>
      <w:r>
        <w:lastRenderedPageBreak/>
        <w:t>Pharmacy Dispense without (VA FORM 10-2638</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t>)</w:t>
      </w:r>
      <w:bookmarkEnd w:id="274"/>
      <w:r>
        <w:fldChar w:fldCharType="begin"/>
      </w:r>
      <w:r>
        <w:instrText xml:space="preserve"> XE "Pharmacy Dispense without (VA FORM 10-2638)" </w:instrText>
      </w:r>
      <w:r>
        <w:fldChar w:fldCharType="end"/>
      </w:r>
    </w:p>
    <w:p w14:paraId="0646EF9B" w14:textId="77777777" w:rsidR="00FB34C1" w:rsidRDefault="00FB34C1">
      <w:pPr>
        <w:ind w:left="360"/>
        <w:rPr>
          <w:noProof w:val="0"/>
        </w:rPr>
      </w:pPr>
    </w:p>
    <w:p w14:paraId="6A62C1E8" w14:textId="77777777" w:rsidR="00FB34C1" w:rsidRDefault="00FB34C1">
      <w:pPr>
        <w:ind w:left="360"/>
        <w:rPr>
          <w:noProof w:val="0"/>
        </w:rPr>
      </w:pPr>
      <w:r>
        <w:rPr>
          <w:noProof w:val="0"/>
        </w:rPr>
        <w:t>With this option pharmacy can dispense the Controlled Substances drugs from a dispensing site without generating the VA FORM 10-2638</w:t>
      </w:r>
      <w:r>
        <w:rPr>
          <w:noProof w:val="0"/>
        </w:rPr>
        <w:fldChar w:fldCharType="begin"/>
      </w:r>
      <w:r>
        <w:instrText xml:space="preserve"> XE "</w:instrText>
      </w:r>
      <w:r>
        <w:rPr>
          <w:noProof w:val="0"/>
        </w:rPr>
        <w:instrText>VA FORM 10-2638</w:instrText>
      </w:r>
      <w:r>
        <w:instrText xml:space="preserve">" </w:instrText>
      </w:r>
      <w:r>
        <w:rPr>
          <w:noProof w:val="0"/>
        </w:rPr>
        <w:fldChar w:fldCharType="end"/>
      </w:r>
      <w:r>
        <w:rPr>
          <w:noProof w:val="0"/>
        </w:rPr>
        <w:t xml:space="preserve">. Drugs dispensed using this option </w:t>
      </w:r>
      <w:r>
        <w:rPr>
          <w:b/>
          <w:noProof w:val="0"/>
        </w:rPr>
        <w:t>will not</w:t>
      </w:r>
      <w:r>
        <w:rPr>
          <w:noProof w:val="0"/>
        </w:rPr>
        <w:t xml:space="preserve"> be displayed on the Inspector’s log or usage reports for the NAOUs. These will be included on the Pharmacy Dispensing Report and the Daily Activity Log.</w:t>
      </w:r>
    </w:p>
    <w:p w14:paraId="69B5CEC0" w14:textId="77777777" w:rsidR="00FB34C1" w:rsidRDefault="00FB34C1">
      <w:pPr>
        <w:rPr>
          <w:noProof w:val="0"/>
        </w:rPr>
      </w:pPr>
    </w:p>
    <w:p w14:paraId="7EC9840C" w14:textId="77777777" w:rsidR="00FB34C1" w:rsidRDefault="00FB34C1">
      <w:pPr>
        <w:pStyle w:val="Heading21"/>
      </w:pPr>
      <w:bookmarkStart w:id="275" w:name="_Toc318108672"/>
      <w:bookmarkStart w:id="276" w:name="_Toc318172169"/>
      <w:bookmarkStart w:id="277" w:name="_Toc318181258"/>
      <w:bookmarkStart w:id="278" w:name="_Toc319392188"/>
      <w:bookmarkStart w:id="279" w:name="_Toc319393102"/>
      <w:bookmarkStart w:id="280" w:name="_Toc319394565"/>
      <w:bookmarkStart w:id="281" w:name="_Toc319399513"/>
      <w:bookmarkStart w:id="282" w:name="_Toc319726342"/>
      <w:bookmarkStart w:id="283" w:name="_Toc319726707"/>
      <w:bookmarkStart w:id="284" w:name="_Toc319898758"/>
      <w:bookmarkStart w:id="285" w:name="_Toc320495778"/>
      <w:bookmarkStart w:id="286" w:name="_Toc320496301"/>
      <w:bookmarkStart w:id="287" w:name="_Toc325963114"/>
      <w:bookmarkStart w:id="288" w:name="_Toc325963452"/>
      <w:bookmarkStart w:id="289" w:name="_Toc529184734"/>
      <w:r>
        <w:t>Label for Dispensing (Barcode)</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fldChar w:fldCharType="begin"/>
      </w:r>
      <w:r>
        <w:instrText xml:space="preserve"> XE "Label for Dispensing (Barcode)" </w:instrText>
      </w:r>
      <w:r>
        <w:fldChar w:fldCharType="end"/>
      </w:r>
    </w:p>
    <w:p w14:paraId="13DBBA92" w14:textId="77777777" w:rsidR="00FB34C1" w:rsidRDefault="00FB34C1">
      <w:pPr>
        <w:ind w:left="360"/>
        <w:rPr>
          <w:noProof w:val="0"/>
        </w:rPr>
      </w:pPr>
    </w:p>
    <w:p w14:paraId="6F913067" w14:textId="77777777" w:rsidR="00FB34C1" w:rsidRDefault="00FB34C1">
      <w:pPr>
        <w:ind w:left="360"/>
        <w:rPr>
          <w:noProof w:val="0"/>
        </w:rPr>
      </w:pPr>
      <w:r>
        <w:rPr>
          <w:noProof w:val="0"/>
        </w:rPr>
        <w:t>This option enables pharmacy to print the dispensing drug barcode label. The labels may be printed by selecting NAOU(s) or a range of Green Sheet numbers; i.e., dispensing numbers. After being printed, this label should be affixed to the drug package delivered to the NAOU.</w:t>
      </w:r>
    </w:p>
    <w:p w14:paraId="2FFAD68E" w14:textId="77777777" w:rsidR="00FB34C1" w:rsidRDefault="00FB34C1">
      <w:pPr>
        <w:ind w:left="360"/>
        <w:rPr>
          <w:noProof w:val="0"/>
        </w:rPr>
      </w:pPr>
    </w:p>
    <w:p w14:paraId="4505D83B" w14:textId="77777777" w:rsidR="00FB34C1" w:rsidRDefault="00FB34C1">
      <w:pPr>
        <w:tabs>
          <w:tab w:val="left" w:pos="1440"/>
        </w:tabs>
        <w:ind w:left="360"/>
        <w:rPr>
          <w:noProof w:val="0"/>
        </w:rPr>
      </w:pPr>
      <w:r>
        <w:rPr>
          <w:b/>
        </w:rPr>
        <w:sym w:font="ZapfDingbats" w:char="002D"/>
      </w:r>
      <w:r>
        <w:rPr>
          <w:b/>
        </w:rPr>
        <w:t xml:space="preserve"> </w:t>
      </w:r>
      <w:r>
        <w:rPr>
          <w:b/>
          <w:noProof w:val="0"/>
        </w:rPr>
        <w:t xml:space="preserve">Note:  </w:t>
      </w:r>
      <w:r>
        <w:rPr>
          <w:noProof w:val="0"/>
        </w:rPr>
        <w:t xml:space="preserve">Labels can be printed three across on sheet fed labels or one label </w:t>
      </w:r>
      <w:r>
        <w:rPr>
          <w:noProof w:val="0"/>
        </w:rPr>
        <w:tab/>
        <w:t>across, 15/16" high x 2-1/2" wide on pin fed labels.</w:t>
      </w:r>
    </w:p>
    <w:p w14:paraId="0C4536B0" w14:textId="77777777" w:rsidR="00FB34C1" w:rsidRDefault="00FB34C1">
      <w:pPr>
        <w:ind w:left="360"/>
        <w:rPr>
          <w:noProof w:val="0"/>
        </w:rPr>
      </w:pPr>
    </w:p>
    <w:p w14:paraId="564FBCF3" w14:textId="77777777" w:rsidR="00FB34C1" w:rsidRDefault="00FB34C1">
      <w:pPr>
        <w:ind w:left="360"/>
        <w:rPr>
          <w:noProof w:val="0"/>
        </w:rPr>
      </w:pPr>
      <w:r>
        <w:rPr>
          <w:noProof w:val="0"/>
        </w:rPr>
        <w:t>Dispensing labels may be printed for an order only once. You must use the Label Reprint for Dispensing Drug to reprint labels.</w:t>
      </w:r>
    </w:p>
    <w:p w14:paraId="4C10AD43" w14:textId="77777777" w:rsidR="00FB34C1" w:rsidRDefault="00FB34C1">
      <w:pPr>
        <w:rPr>
          <w:noProof w:val="0"/>
        </w:rPr>
      </w:pPr>
    </w:p>
    <w:p w14:paraId="36D3CE43" w14:textId="77777777" w:rsidR="00FB34C1" w:rsidRDefault="006805C4">
      <w:pPr>
        <w:rPr>
          <w:noProof w:val="0"/>
        </w:rPr>
      </w:pPr>
      <w:r>
        <w:rPr>
          <w:rFonts w:ascii="Times New Roman" w:hAnsi="Times New Roman"/>
          <w:b/>
          <w:noProof w:val="0"/>
        </w:rPr>
        <w:object w:dxaOrig="8620" w:dyaOrig="4080" w14:anchorId="0D0EF713">
          <v:shape id="_x0000_i1026" type="#_x0000_t75" alt="Example of dispensing drug barcode label" style="width:431pt;height:204pt" o:ole="" o:bordertopcolor="this" o:borderleftcolor="this" o:borderbottomcolor="this" o:borderrightcolor="this">
            <v:imagedata r:id="rId42" o:title=""/>
            <w10:bordertop type="single" width="12"/>
            <w10:borderleft type="single" width="12"/>
            <w10:borderbottom type="single" width="12"/>
            <w10:borderright type="single" width="12"/>
          </v:shape>
          <o:OLEObject Type="Embed" ProgID="Word.Document.8" ShapeID="_x0000_i1026" DrawAspect="Content" ObjectID="_1713247627" r:id="rId43"/>
        </w:object>
      </w:r>
    </w:p>
    <w:p w14:paraId="769CC1E5" w14:textId="77777777" w:rsidR="00FB34C1" w:rsidRDefault="00FB34C1">
      <w:pPr>
        <w:pStyle w:val="Heading21"/>
      </w:pPr>
      <w:r>
        <w:br w:type="page"/>
      </w:r>
      <w:bookmarkStart w:id="290" w:name="_Toc529184735"/>
      <w:r>
        <w:lastRenderedPageBreak/>
        <w:t>Narcotic Dispensing Equipment Orders</w:t>
      </w:r>
      <w:bookmarkEnd w:id="290"/>
      <w:r>
        <w:fldChar w:fldCharType="begin"/>
      </w:r>
      <w:r>
        <w:instrText xml:space="preserve"> XE "Narcotic Dispensing Equipment Orders" </w:instrText>
      </w:r>
      <w:r>
        <w:fldChar w:fldCharType="end"/>
      </w:r>
    </w:p>
    <w:p w14:paraId="76C75B0F" w14:textId="77777777" w:rsidR="00FB34C1" w:rsidRDefault="00FB34C1">
      <w:pPr>
        <w:ind w:left="360"/>
        <w:rPr>
          <w:noProof w:val="0"/>
        </w:rPr>
      </w:pPr>
    </w:p>
    <w:p w14:paraId="58FD4BCE" w14:textId="77777777" w:rsidR="00FB34C1" w:rsidRDefault="00FB34C1">
      <w:pPr>
        <w:ind w:left="360"/>
        <w:rPr>
          <w:noProof w:val="0"/>
        </w:rPr>
      </w:pPr>
      <w:r>
        <w:rPr>
          <w:noProof w:val="0"/>
        </w:rPr>
        <w:t>This option is for dispensing from Pharmacy to narcotic dispensing equipment systems.</w:t>
      </w:r>
    </w:p>
    <w:p w14:paraId="0851F355" w14:textId="77777777" w:rsidR="00FB34C1" w:rsidRDefault="00FB34C1">
      <w:pPr>
        <w:rPr>
          <w:noProof w:val="0"/>
        </w:rPr>
      </w:pPr>
    </w:p>
    <w:p w14:paraId="4AF0C105" w14:textId="77777777" w:rsidR="00FB34C1" w:rsidRDefault="00FB34C1">
      <w:pPr>
        <w:rPr>
          <w:b/>
          <w:noProof w:val="0"/>
        </w:rPr>
      </w:pPr>
      <w:r>
        <w:rPr>
          <w:b/>
          <w:noProof w:val="0"/>
        </w:rPr>
        <w:t>Example:</w:t>
      </w:r>
    </w:p>
    <w:p w14:paraId="1129BF0D" w14:textId="77777777" w:rsidR="00FB34C1" w:rsidRDefault="00FB34C1">
      <w:pPr>
        <w:rPr>
          <w:rFonts w:ascii="Courier New" w:hAnsi="Courier New"/>
          <w:noProof w:val="0"/>
          <w:sz w:val="20"/>
        </w:rPr>
      </w:pPr>
    </w:p>
    <w:p w14:paraId="09930E39" w14:textId="77777777" w:rsidR="00FB34C1" w:rsidRDefault="00FB34C1">
      <w:pPr>
        <w:rPr>
          <w:rFonts w:ascii="Courier New" w:hAnsi="Courier New"/>
          <w:noProof w:val="0"/>
          <w:sz w:val="20"/>
        </w:rPr>
      </w:pPr>
      <w:r>
        <w:rPr>
          <w:rFonts w:ascii="Courier New" w:hAnsi="Courier New"/>
          <w:noProof w:val="0"/>
          <w:sz w:val="20"/>
        </w:rPr>
        <w:t xml:space="preserve">Select Dispensing Menu Option: </w:t>
      </w:r>
      <w:r>
        <w:rPr>
          <w:rFonts w:ascii="Courier New" w:hAnsi="Courier New"/>
          <w:b/>
          <w:noProof w:val="0"/>
          <w:sz w:val="20"/>
          <w:u w:val="single"/>
        </w:rPr>
        <w:t>NAR</w:t>
      </w:r>
      <w:r>
        <w:rPr>
          <w:rFonts w:ascii="Courier New" w:hAnsi="Courier New"/>
          <w:noProof w:val="0"/>
          <w:sz w:val="20"/>
        </w:rPr>
        <w:t>cotic Dispensing Equipment Orders</w:t>
      </w:r>
    </w:p>
    <w:p w14:paraId="69955288" w14:textId="77777777" w:rsidR="00FB34C1" w:rsidRDefault="00FB34C1">
      <w:pPr>
        <w:rPr>
          <w:rFonts w:ascii="Courier New" w:hAnsi="Courier New"/>
          <w:b/>
          <w:noProof w:val="0"/>
          <w:sz w:val="20"/>
          <w:u w:val="single"/>
        </w:rPr>
      </w:pPr>
      <w:r>
        <w:rPr>
          <w:rFonts w:ascii="Courier New" w:hAnsi="Courier New"/>
          <w:noProof w:val="0"/>
          <w:sz w:val="20"/>
        </w:rPr>
        <w:t xml:space="preserve">Enter Controlled Substances Inpatient Site Name:   </w:t>
      </w:r>
      <w:r>
        <w:rPr>
          <w:rFonts w:ascii="Courier New" w:hAnsi="Courier New"/>
          <w:b/>
          <w:noProof w:val="0"/>
          <w:sz w:val="20"/>
          <w:u w:val="single"/>
        </w:rPr>
        <w:t>SITE NAME</w:t>
      </w:r>
    </w:p>
    <w:p w14:paraId="208C2398" w14:textId="77777777" w:rsidR="00FB34C1" w:rsidRDefault="00FB34C1">
      <w:pPr>
        <w:rPr>
          <w:rFonts w:ascii="Courier New" w:hAnsi="Courier New"/>
          <w:noProof w:val="0"/>
          <w:sz w:val="20"/>
        </w:rPr>
      </w:pPr>
    </w:p>
    <w:p w14:paraId="3B3E3F2F" w14:textId="77777777" w:rsidR="00FB34C1" w:rsidRDefault="00FB34C1">
      <w:pPr>
        <w:rPr>
          <w:rFonts w:ascii="Courier New" w:hAnsi="Courier New"/>
          <w:noProof w:val="0"/>
          <w:sz w:val="20"/>
        </w:rPr>
      </w:pPr>
      <w:r>
        <w:rPr>
          <w:rFonts w:ascii="Courier New" w:hAnsi="Courier New"/>
          <w:noProof w:val="0"/>
          <w:sz w:val="20"/>
        </w:rPr>
        <w:t xml:space="preserve">Select Default Dispensing Site: </w:t>
      </w:r>
      <w:r>
        <w:rPr>
          <w:rFonts w:ascii="Courier New" w:hAnsi="Courier New"/>
          <w:b/>
          <w:noProof w:val="0"/>
          <w:sz w:val="20"/>
          <w:u w:val="single"/>
        </w:rPr>
        <w:t>MAST VAU</w:t>
      </w:r>
      <w:r>
        <w:rPr>
          <w:rFonts w:ascii="Courier New" w:hAnsi="Courier New"/>
          <w:noProof w:val="0"/>
          <w:sz w:val="20"/>
        </w:rPr>
        <w:t xml:space="preserve">       </w:t>
      </w:r>
    </w:p>
    <w:p w14:paraId="5E0AB40E" w14:textId="77777777" w:rsidR="00FB34C1" w:rsidRDefault="00FB34C1">
      <w:pPr>
        <w:rPr>
          <w:rFonts w:ascii="Courier New" w:hAnsi="Courier New"/>
          <w:noProof w:val="0"/>
          <w:sz w:val="20"/>
        </w:rPr>
      </w:pPr>
    </w:p>
    <w:p w14:paraId="5BAA6FF3" w14:textId="77777777" w:rsidR="00FB34C1" w:rsidRDefault="00FB34C1">
      <w:pPr>
        <w:rPr>
          <w:rFonts w:ascii="Courier New" w:hAnsi="Courier New"/>
          <w:noProof w:val="0"/>
          <w:sz w:val="20"/>
        </w:rPr>
      </w:pPr>
      <w:r>
        <w:rPr>
          <w:rFonts w:ascii="Courier New" w:hAnsi="Courier New"/>
          <w:noProof w:val="0"/>
          <w:sz w:val="20"/>
        </w:rPr>
        <w:t>For now this option is the same as dispense w/o green sheet.</w:t>
      </w:r>
    </w:p>
    <w:p w14:paraId="3495A893" w14:textId="77777777" w:rsidR="00FB34C1" w:rsidRDefault="00FB34C1">
      <w:pPr>
        <w:rPr>
          <w:rFonts w:ascii="Courier New" w:hAnsi="Courier New"/>
          <w:noProof w:val="0"/>
          <w:sz w:val="20"/>
        </w:rPr>
      </w:pPr>
    </w:p>
    <w:p w14:paraId="6C70ED6F" w14:textId="77777777" w:rsidR="00FB34C1" w:rsidRDefault="00FB34C1">
      <w:pPr>
        <w:rPr>
          <w:rFonts w:ascii="Courier New" w:hAnsi="Courier New"/>
          <w:noProof w:val="0"/>
          <w:sz w:val="20"/>
        </w:rPr>
      </w:pPr>
    </w:p>
    <w:p w14:paraId="4351B9F4" w14:textId="77777777" w:rsidR="00FB34C1" w:rsidRDefault="00FB34C1">
      <w:pPr>
        <w:rPr>
          <w:rFonts w:ascii="Courier New" w:hAnsi="Courier New"/>
          <w:noProof w:val="0"/>
          <w:sz w:val="20"/>
        </w:rPr>
      </w:pPr>
      <w:r>
        <w:rPr>
          <w:rFonts w:ascii="Courier New" w:hAnsi="Courier New"/>
          <w:noProof w:val="0"/>
          <w:sz w:val="20"/>
        </w:rPr>
        <w:t xml:space="preserve">Select Primary Dispensing Site: MAST VAU//  </w:t>
      </w:r>
      <w:r>
        <w:rPr>
          <w:rFonts w:ascii="Courier New" w:hAnsi="Courier New"/>
          <w:b/>
          <w:noProof w:val="0"/>
          <w:sz w:val="20"/>
          <w:u w:val="single"/>
        </w:rPr>
        <w:t>&lt;RET&gt;</w:t>
      </w:r>
      <w:r>
        <w:rPr>
          <w:rFonts w:ascii="Courier New" w:hAnsi="Courier New"/>
          <w:noProof w:val="0"/>
          <w:sz w:val="20"/>
        </w:rPr>
        <w:t xml:space="preserve">      </w:t>
      </w:r>
    </w:p>
    <w:p w14:paraId="31579E95" w14:textId="77777777" w:rsidR="00FB34C1" w:rsidRDefault="00FB34C1">
      <w:pPr>
        <w:rPr>
          <w:rFonts w:ascii="Courier New" w:hAnsi="Courier New"/>
          <w:noProof w:val="0"/>
          <w:sz w:val="20"/>
        </w:rPr>
      </w:pPr>
    </w:p>
    <w:p w14:paraId="096B84E9" w14:textId="77777777" w:rsidR="00FB34C1" w:rsidRDefault="00FB34C1">
      <w:pPr>
        <w:rPr>
          <w:rFonts w:ascii="Courier New" w:hAnsi="Courier New"/>
          <w:noProof w:val="0"/>
          <w:sz w:val="20"/>
        </w:rPr>
      </w:pPr>
      <w:r>
        <w:rPr>
          <w:rFonts w:ascii="Courier New" w:hAnsi="Courier New"/>
          <w:noProof w:val="0"/>
          <w:sz w:val="20"/>
        </w:rPr>
        <w:t xml:space="preserve">Select DRUG:    </w:t>
      </w:r>
      <w:r>
        <w:rPr>
          <w:rFonts w:ascii="Courier New" w:hAnsi="Courier New"/>
          <w:b/>
          <w:noProof w:val="0"/>
          <w:sz w:val="20"/>
          <w:u w:val="single"/>
        </w:rPr>
        <w:t>LORAZEPAM 2MG</w:t>
      </w:r>
      <w:r>
        <w:rPr>
          <w:rFonts w:ascii="Courier New" w:hAnsi="Courier New"/>
          <w:noProof w:val="0"/>
          <w:sz w:val="20"/>
        </w:rPr>
        <w:t xml:space="preserve"> TAB U/D  </w:t>
      </w:r>
    </w:p>
    <w:p w14:paraId="7CD69CC2" w14:textId="77777777" w:rsidR="00FB34C1" w:rsidRDefault="00FB34C1">
      <w:pPr>
        <w:rPr>
          <w:rFonts w:ascii="Courier New" w:hAnsi="Courier New"/>
          <w:noProof w:val="0"/>
          <w:sz w:val="20"/>
        </w:rPr>
      </w:pPr>
      <w:r>
        <w:rPr>
          <w:rFonts w:ascii="Courier New" w:hAnsi="Courier New"/>
          <w:noProof w:val="0"/>
          <w:sz w:val="20"/>
        </w:rPr>
        <w:t xml:space="preserve">Select NAOU: </w:t>
      </w:r>
      <w:r>
        <w:rPr>
          <w:rFonts w:ascii="Courier New" w:hAnsi="Courier New"/>
          <w:b/>
          <w:noProof w:val="0"/>
          <w:sz w:val="20"/>
          <w:u w:val="single"/>
        </w:rPr>
        <w:t>WARD 10</w:t>
      </w:r>
      <w:r>
        <w:rPr>
          <w:rFonts w:ascii="Courier New" w:hAnsi="Courier New"/>
          <w:noProof w:val="0"/>
          <w:sz w:val="20"/>
        </w:rPr>
        <w:t xml:space="preserve">       </w:t>
      </w:r>
    </w:p>
    <w:p w14:paraId="5048AE92" w14:textId="77777777" w:rsidR="00FB34C1" w:rsidRDefault="00FB34C1">
      <w:pPr>
        <w:rPr>
          <w:rFonts w:ascii="Courier New" w:hAnsi="Courier New"/>
          <w:noProof w:val="0"/>
          <w:sz w:val="20"/>
        </w:rPr>
      </w:pPr>
      <w:r>
        <w:rPr>
          <w:rFonts w:ascii="Courier New" w:hAnsi="Courier New"/>
          <w:noProof w:val="0"/>
          <w:sz w:val="20"/>
        </w:rPr>
        <w:t>QUANTITY DISPENSED (TAB/20): 20//</w:t>
      </w:r>
      <w:r>
        <w:rPr>
          <w:rFonts w:ascii="Courier New" w:hAnsi="Courier New"/>
          <w:b/>
          <w:noProof w:val="0"/>
          <w:sz w:val="20"/>
          <w:u w:val="single"/>
        </w:rPr>
        <w:t>&lt;RET&gt;</w:t>
      </w:r>
      <w:r>
        <w:rPr>
          <w:rFonts w:ascii="Courier New" w:hAnsi="Courier New"/>
          <w:noProof w:val="0"/>
          <w:sz w:val="20"/>
        </w:rPr>
        <w:t xml:space="preserve"> 20</w:t>
      </w:r>
    </w:p>
    <w:p w14:paraId="0F5DE6B1" w14:textId="77777777" w:rsidR="00FB34C1" w:rsidRDefault="00FB34C1">
      <w:pPr>
        <w:rPr>
          <w:rFonts w:ascii="Courier New" w:hAnsi="Courier New"/>
          <w:noProof w:val="0"/>
          <w:sz w:val="20"/>
        </w:rPr>
      </w:pPr>
      <w:r>
        <w:rPr>
          <w:rFonts w:ascii="Courier New" w:hAnsi="Courier New"/>
          <w:noProof w:val="0"/>
          <w:sz w:val="20"/>
        </w:rPr>
        <w:t>MANUFACTURER: ROXANE//</w:t>
      </w:r>
      <w:r>
        <w:rPr>
          <w:rFonts w:ascii="Courier New" w:hAnsi="Courier New"/>
          <w:b/>
          <w:noProof w:val="0"/>
          <w:sz w:val="20"/>
          <w:u w:val="single"/>
        </w:rPr>
        <w:t>&lt;RET&gt;</w:t>
      </w:r>
      <w:r>
        <w:rPr>
          <w:rFonts w:ascii="Courier New" w:hAnsi="Courier New"/>
          <w:noProof w:val="0"/>
          <w:sz w:val="20"/>
        </w:rPr>
        <w:t xml:space="preserve"> ROXANE</w:t>
      </w:r>
    </w:p>
    <w:p w14:paraId="2067CB00" w14:textId="77777777" w:rsidR="00FB34C1" w:rsidRDefault="00FB34C1">
      <w:pPr>
        <w:rPr>
          <w:rFonts w:ascii="Courier New" w:hAnsi="Courier New"/>
          <w:noProof w:val="0"/>
          <w:sz w:val="20"/>
        </w:rPr>
      </w:pPr>
      <w:smartTag w:uri="urn:schemas-microsoft-com:office:smarttags" w:element="PlaceName">
        <w:r>
          <w:rPr>
            <w:rFonts w:ascii="Courier New" w:hAnsi="Courier New"/>
            <w:noProof w:val="0"/>
            <w:sz w:val="20"/>
          </w:rPr>
          <w:t>LOT</w:t>
        </w:r>
      </w:smartTag>
      <w:r>
        <w:rPr>
          <w:rFonts w:ascii="Courier New" w:hAnsi="Courier New"/>
          <w:noProof w:val="0"/>
          <w:sz w:val="20"/>
        </w:rPr>
        <w:t xml:space="preserve"> #: 5235// </w:t>
      </w:r>
      <w:r>
        <w:rPr>
          <w:rFonts w:ascii="Courier New" w:hAnsi="Courier New"/>
          <w:b/>
          <w:noProof w:val="0"/>
          <w:sz w:val="20"/>
          <w:u w:val="single"/>
        </w:rPr>
        <w:t>&lt;RET&gt;</w:t>
      </w:r>
      <w:r>
        <w:rPr>
          <w:rFonts w:ascii="Courier New" w:hAnsi="Courier New"/>
          <w:noProof w:val="0"/>
          <w:sz w:val="20"/>
        </w:rPr>
        <w:t xml:space="preserve"> 5235</w:t>
      </w:r>
    </w:p>
    <w:p w14:paraId="48E38967" w14:textId="77777777" w:rsidR="00FB34C1" w:rsidRDefault="00FB34C1">
      <w:pPr>
        <w:rPr>
          <w:rFonts w:ascii="Courier New" w:hAnsi="Courier New"/>
          <w:noProof w:val="0"/>
          <w:sz w:val="20"/>
        </w:rPr>
      </w:pPr>
      <w:r>
        <w:rPr>
          <w:rFonts w:ascii="Courier New" w:hAnsi="Courier New"/>
          <w:noProof w:val="0"/>
          <w:sz w:val="20"/>
        </w:rPr>
        <w:t xml:space="preserve">EXPIRATION DATE: JUL 17,1996//  </w:t>
      </w:r>
      <w:r>
        <w:rPr>
          <w:rFonts w:ascii="Courier New" w:hAnsi="Courier New"/>
          <w:b/>
          <w:noProof w:val="0"/>
          <w:sz w:val="20"/>
          <w:u w:val="single"/>
        </w:rPr>
        <w:t>&lt;RET&gt;</w:t>
      </w:r>
      <w:r>
        <w:rPr>
          <w:rFonts w:ascii="Courier New" w:hAnsi="Courier New"/>
          <w:noProof w:val="0"/>
          <w:sz w:val="20"/>
        </w:rPr>
        <w:t xml:space="preserve"> (JUL 17, 1996)</w:t>
      </w:r>
    </w:p>
    <w:p w14:paraId="5C1B1C6B" w14:textId="77777777" w:rsidR="00FB34C1" w:rsidRDefault="00FB34C1">
      <w:pPr>
        <w:rPr>
          <w:rFonts w:ascii="Courier New" w:hAnsi="Courier New"/>
          <w:noProof w:val="0"/>
          <w:sz w:val="20"/>
        </w:rPr>
      </w:pPr>
    </w:p>
    <w:p w14:paraId="171E1335" w14:textId="77777777" w:rsidR="00FB34C1" w:rsidRDefault="00FB34C1">
      <w:pPr>
        <w:rPr>
          <w:rFonts w:ascii="Courier New" w:hAnsi="Courier New"/>
          <w:noProof w:val="0"/>
          <w:sz w:val="20"/>
        </w:rPr>
      </w:pPr>
      <w:r>
        <w:rPr>
          <w:rFonts w:ascii="Courier New" w:hAnsi="Courier New"/>
          <w:noProof w:val="0"/>
          <w:sz w:val="20"/>
        </w:rPr>
        <w:t xml:space="preserve">Is this OK? ? YES// </w:t>
      </w:r>
      <w:r>
        <w:rPr>
          <w:rFonts w:ascii="Courier New" w:hAnsi="Courier New"/>
          <w:b/>
          <w:noProof w:val="0"/>
          <w:sz w:val="20"/>
          <w:u w:val="single"/>
        </w:rPr>
        <w:t>&lt;RET&gt;</w:t>
      </w:r>
    </w:p>
    <w:p w14:paraId="77D3A607" w14:textId="77777777" w:rsidR="00FB34C1" w:rsidRDefault="00FB34C1">
      <w:pPr>
        <w:rPr>
          <w:rFonts w:ascii="Courier New" w:hAnsi="Courier New"/>
          <w:noProof w:val="0"/>
          <w:sz w:val="20"/>
        </w:rPr>
      </w:pPr>
    </w:p>
    <w:p w14:paraId="0D954937" w14:textId="77777777" w:rsidR="00FB34C1" w:rsidRDefault="00FB34C1">
      <w:pPr>
        <w:rPr>
          <w:rFonts w:ascii="Courier New" w:hAnsi="Courier New"/>
          <w:noProof w:val="0"/>
          <w:sz w:val="20"/>
        </w:rPr>
      </w:pPr>
      <w:r>
        <w:rPr>
          <w:rFonts w:ascii="Courier New" w:hAnsi="Courier New"/>
          <w:noProof w:val="0"/>
          <w:sz w:val="20"/>
        </w:rPr>
        <w:t>Creating a dispensing transaction...vault activity</w:t>
      </w:r>
    </w:p>
    <w:p w14:paraId="33268166" w14:textId="77777777" w:rsidR="00FB34C1" w:rsidRDefault="00FB34C1">
      <w:pPr>
        <w:rPr>
          <w:rFonts w:ascii="Courier New" w:hAnsi="Courier New"/>
          <w:noProof w:val="0"/>
          <w:sz w:val="20"/>
        </w:rPr>
      </w:pPr>
    </w:p>
    <w:p w14:paraId="673EE54B" w14:textId="77777777" w:rsidR="00FB34C1" w:rsidRDefault="00FB34C1">
      <w:pPr>
        <w:rPr>
          <w:rFonts w:ascii="Courier New" w:hAnsi="Courier New"/>
          <w:noProof w:val="0"/>
          <w:sz w:val="20"/>
        </w:rPr>
      </w:pPr>
      <w:r>
        <w:rPr>
          <w:rFonts w:ascii="Courier New" w:hAnsi="Courier New"/>
          <w:noProof w:val="0"/>
          <w:sz w:val="20"/>
        </w:rPr>
        <w:t xml:space="preserve">     Updating on-hand quantity...done.</w:t>
      </w:r>
    </w:p>
    <w:p w14:paraId="72EF53C5" w14:textId="77777777" w:rsidR="00FB34C1" w:rsidRDefault="00FB34C1">
      <w:pPr>
        <w:rPr>
          <w:rFonts w:ascii="Courier New" w:hAnsi="Courier New"/>
          <w:noProof w:val="0"/>
          <w:sz w:val="20"/>
        </w:rPr>
      </w:pPr>
    </w:p>
    <w:p w14:paraId="626DB17D" w14:textId="77777777" w:rsidR="00FB34C1" w:rsidRDefault="00FB34C1">
      <w:pPr>
        <w:rPr>
          <w:rFonts w:ascii="Courier New" w:hAnsi="Courier New"/>
          <w:noProof w:val="0"/>
          <w:sz w:val="20"/>
        </w:rPr>
      </w:pPr>
    </w:p>
    <w:p w14:paraId="253EEB3E" w14:textId="77777777" w:rsidR="00FB34C1" w:rsidRDefault="00FB34C1">
      <w:pPr>
        <w:rPr>
          <w:rFonts w:ascii="Courier New" w:hAnsi="Courier New"/>
          <w:noProof w:val="0"/>
          <w:sz w:val="20"/>
        </w:rPr>
      </w:pPr>
      <w:r>
        <w:rPr>
          <w:rFonts w:ascii="Courier New" w:hAnsi="Courier New"/>
          <w:noProof w:val="0"/>
          <w:sz w:val="20"/>
        </w:rPr>
        <w:t>Old Balance : 99489                New Balance: 99469</w:t>
      </w:r>
    </w:p>
    <w:p w14:paraId="79D37366" w14:textId="77777777" w:rsidR="00FB34C1" w:rsidRDefault="00FB34C1">
      <w:pPr>
        <w:rPr>
          <w:rFonts w:ascii="Courier New" w:hAnsi="Courier New"/>
          <w:noProof w:val="0"/>
          <w:sz w:val="20"/>
        </w:rPr>
      </w:pPr>
    </w:p>
    <w:p w14:paraId="3FFF1401" w14:textId="77777777" w:rsidR="00FB34C1" w:rsidRDefault="00FB34C1">
      <w:pPr>
        <w:rPr>
          <w:rFonts w:ascii="Courier New" w:hAnsi="Courier New"/>
          <w:noProof w:val="0"/>
          <w:sz w:val="20"/>
        </w:rPr>
      </w:pPr>
      <w:r>
        <w:rPr>
          <w:rFonts w:ascii="Courier New" w:hAnsi="Courier New"/>
          <w:noProof w:val="0"/>
          <w:sz w:val="20"/>
        </w:rPr>
        <w:t>Updating your transaction history...still updating...done.</w:t>
      </w:r>
    </w:p>
    <w:p w14:paraId="37AF3F42" w14:textId="77777777" w:rsidR="00FB34C1" w:rsidRDefault="00FB34C1">
      <w:pPr>
        <w:rPr>
          <w:rFonts w:ascii="Courier New" w:hAnsi="Courier New"/>
          <w:noProof w:val="0"/>
          <w:sz w:val="20"/>
        </w:rPr>
      </w:pPr>
    </w:p>
    <w:p w14:paraId="591A9919" w14:textId="77777777" w:rsidR="00FB34C1" w:rsidRDefault="00FB34C1">
      <w:pPr>
        <w:pStyle w:val="Heading1"/>
      </w:pPr>
      <w:r>
        <w:br w:type="page"/>
      </w:r>
      <w:bookmarkStart w:id="291" w:name="_Toc318108673"/>
      <w:bookmarkStart w:id="292" w:name="_Toc318172170"/>
      <w:bookmarkStart w:id="293" w:name="_Toc318181259"/>
      <w:bookmarkStart w:id="294" w:name="_Toc319392189"/>
      <w:bookmarkStart w:id="295" w:name="_Toc319393103"/>
      <w:bookmarkStart w:id="296" w:name="_Toc319394566"/>
      <w:bookmarkStart w:id="297" w:name="_Toc319399514"/>
      <w:bookmarkStart w:id="298" w:name="_Toc319726343"/>
      <w:bookmarkStart w:id="299" w:name="_Toc319726708"/>
      <w:bookmarkStart w:id="300" w:name="_Toc319898759"/>
      <w:bookmarkStart w:id="301" w:name="_Toc320495779"/>
      <w:bookmarkStart w:id="302" w:name="_Toc320496302"/>
      <w:bookmarkStart w:id="303" w:name="_Toc325963115"/>
      <w:bookmarkStart w:id="304" w:name="_Toc325963453"/>
      <w:bookmarkStart w:id="305" w:name="_Toc341691215"/>
      <w:bookmarkStart w:id="306" w:name="_Toc341691593"/>
      <w:bookmarkStart w:id="307" w:name="_Toc341692128"/>
      <w:bookmarkStart w:id="308" w:name="_Toc341692692"/>
      <w:bookmarkStart w:id="309" w:name="_Toc529184736"/>
      <w:r>
        <w:lastRenderedPageBreak/>
        <w:t>Complete Green Sheet</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fldChar w:fldCharType="begin"/>
      </w:r>
      <w:r>
        <w:instrText xml:space="preserve"> XE "Complete Green Sheet" </w:instrText>
      </w:r>
      <w:r>
        <w:fldChar w:fldCharType="end"/>
      </w:r>
    </w:p>
    <w:p w14:paraId="6C7030EA" w14:textId="77777777" w:rsidR="00FB34C1" w:rsidRDefault="00FB34C1">
      <w:pPr>
        <w:ind w:left="360"/>
        <w:rPr>
          <w:noProof w:val="0"/>
        </w:rPr>
      </w:pPr>
    </w:p>
    <w:p w14:paraId="2711833C" w14:textId="77777777" w:rsidR="00FB34C1" w:rsidRDefault="00FB34C1">
      <w:pPr>
        <w:ind w:left="360"/>
        <w:rPr>
          <w:noProof w:val="0"/>
        </w:rPr>
      </w:pPr>
      <w:r>
        <w:rPr>
          <w:noProof w:val="0"/>
        </w:rPr>
        <w:t>This option enables pharmacy personnel to complete a Green Sheet that has the status of COMPLETE GS PICK UP or DELIVERED ACTIVELY ON NAOU.</w:t>
      </w:r>
    </w:p>
    <w:p w14:paraId="65E462F2" w14:textId="77777777" w:rsidR="00FB34C1" w:rsidRDefault="00FB34C1">
      <w:pPr>
        <w:ind w:left="360"/>
        <w:rPr>
          <w:noProof w:val="0"/>
        </w:rPr>
      </w:pPr>
    </w:p>
    <w:p w14:paraId="05B4C911" w14:textId="77777777" w:rsidR="00FB34C1" w:rsidRDefault="00FB34C1">
      <w:pPr>
        <w:ind w:left="360"/>
        <w:rPr>
          <w:noProof w:val="0"/>
        </w:rPr>
      </w:pPr>
      <w:r>
        <w:rPr>
          <w:noProof w:val="0"/>
        </w:rPr>
        <w:t>All Green Sheets must pass a manual review before entering them into this process. For each Green Sheet number entered the user must select a completion status.</w:t>
      </w:r>
    </w:p>
    <w:p w14:paraId="03923AEA" w14:textId="77777777" w:rsidR="00FB34C1" w:rsidRDefault="00FB34C1">
      <w:pPr>
        <w:ind w:left="360"/>
        <w:rPr>
          <w:noProof w:val="0"/>
        </w:rPr>
      </w:pPr>
    </w:p>
    <w:p w14:paraId="1BEADD28" w14:textId="77777777" w:rsidR="00FB34C1" w:rsidRDefault="00FB34C1">
      <w:pPr>
        <w:ind w:left="360"/>
        <w:rPr>
          <w:noProof w:val="0"/>
        </w:rPr>
      </w:pPr>
      <w:r>
        <w:rPr>
          <w:noProof w:val="0"/>
        </w:rPr>
        <w:t>The order status will be updated according to the completion status selected for each Green Sheet.</w:t>
      </w:r>
    </w:p>
    <w:p w14:paraId="1C32F936" w14:textId="77777777" w:rsidR="00FB34C1" w:rsidRDefault="00FB34C1">
      <w:pPr>
        <w:ind w:left="360"/>
        <w:rPr>
          <w:noProof w:val="0"/>
        </w:rPr>
      </w:pPr>
    </w:p>
    <w:p w14:paraId="6A8F5080" w14:textId="77777777" w:rsidR="00FB34C1" w:rsidRDefault="00FB34C1">
      <w:pPr>
        <w:ind w:left="720"/>
        <w:rPr>
          <w:noProof w:val="0"/>
        </w:rPr>
      </w:pPr>
      <w:r>
        <w:rPr>
          <w:noProof w:val="0"/>
        </w:rPr>
        <w:t>When the completion status is:</w:t>
      </w:r>
    </w:p>
    <w:p w14:paraId="17102E12" w14:textId="77777777" w:rsidR="00FB34C1" w:rsidRDefault="00FB34C1">
      <w:pPr>
        <w:spacing w:line="360" w:lineRule="atLeast"/>
        <w:ind w:left="720"/>
        <w:rPr>
          <w:noProof w:val="0"/>
        </w:rPr>
      </w:pPr>
      <w:r>
        <w:rPr>
          <w:noProof w:val="0"/>
        </w:rPr>
        <w:t>NO DISCREPANCY</w:t>
      </w:r>
      <w:r>
        <w:rPr>
          <w:noProof w:val="0"/>
        </w:rPr>
        <w:fldChar w:fldCharType="begin"/>
      </w:r>
      <w:r>
        <w:instrText xml:space="preserve"> XE "</w:instrText>
      </w:r>
      <w:r>
        <w:rPr>
          <w:noProof w:val="0"/>
        </w:rPr>
        <w:instrText>NO DISCREPANCY</w:instrText>
      </w:r>
      <w:r>
        <w:instrText xml:space="preserve">" </w:instrText>
      </w:r>
      <w:r>
        <w:rPr>
          <w:noProof w:val="0"/>
        </w:rPr>
        <w:fldChar w:fldCharType="end"/>
      </w:r>
    </w:p>
    <w:p w14:paraId="62C42DC5" w14:textId="77777777" w:rsidR="00FB34C1" w:rsidRDefault="00FB34C1">
      <w:pPr>
        <w:spacing w:line="360" w:lineRule="atLeast"/>
        <w:ind w:left="720"/>
        <w:rPr>
          <w:noProof w:val="0"/>
        </w:rPr>
      </w:pPr>
      <w:r>
        <w:rPr>
          <w:noProof w:val="0"/>
        </w:rPr>
        <w:t>RETURNED TO STOCK</w:t>
      </w:r>
      <w:r>
        <w:rPr>
          <w:noProof w:val="0"/>
        </w:rPr>
        <w:fldChar w:fldCharType="begin"/>
      </w:r>
      <w:r>
        <w:instrText xml:space="preserve"> XE "</w:instrText>
      </w:r>
      <w:r>
        <w:rPr>
          <w:noProof w:val="0"/>
        </w:rPr>
        <w:instrText>RETURNED TO STOCK</w:instrText>
      </w:r>
      <w:r>
        <w:instrText xml:space="preserve">" </w:instrText>
      </w:r>
      <w:r>
        <w:rPr>
          <w:noProof w:val="0"/>
        </w:rPr>
        <w:fldChar w:fldCharType="end"/>
      </w:r>
    </w:p>
    <w:p w14:paraId="1B1CD87A" w14:textId="77777777" w:rsidR="00FB34C1" w:rsidRDefault="00FB34C1">
      <w:pPr>
        <w:spacing w:line="360" w:lineRule="atLeast"/>
        <w:ind w:left="720"/>
        <w:rPr>
          <w:noProof w:val="0"/>
        </w:rPr>
      </w:pPr>
      <w:r>
        <w:rPr>
          <w:noProof w:val="0"/>
        </w:rPr>
        <w:t>TURN IN FOR DESTRUCTION</w:t>
      </w:r>
      <w:r>
        <w:rPr>
          <w:noProof w:val="0"/>
        </w:rPr>
        <w:fldChar w:fldCharType="begin"/>
      </w:r>
      <w:r>
        <w:instrText xml:space="preserve"> XE "</w:instrText>
      </w:r>
      <w:r>
        <w:rPr>
          <w:noProof w:val="0"/>
        </w:rPr>
        <w:instrText>TURN IN FOR DESTRUCTION</w:instrText>
      </w:r>
      <w:r>
        <w:instrText xml:space="preserve">" </w:instrText>
      </w:r>
      <w:r>
        <w:rPr>
          <w:noProof w:val="0"/>
        </w:rPr>
        <w:fldChar w:fldCharType="end"/>
      </w:r>
    </w:p>
    <w:p w14:paraId="3CA9881A" w14:textId="77777777" w:rsidR="00FB34C1" w:rsidRDefault="00FB34C1">
      <w:pPr>
        <w:spacing w:line="360" w:lineRule="atLeast"/>
        <w:ind w:left="360"/>
        <w:rPr>
          <w:noProof w:val="0"/>
        </w:rPr>
      </w:pPr>
    </w:p>
    <w:p w14:paraId="4ED727BC" w14:textId="77777777" w:rsidR="00FB34C1" w:rsidRDefault="00FB34C1">
      <w:pPr>
        <w:ind w:left="360"/>
        <w:rPr>
          <w:noProof w:val="0"/>
        </w:rPr>
      </w:pPr>
      <w:r>
        <w:rPr>
          <w:noProof w:val="0"/>
        </w:rPr>
        <w:t>the order status of the Green Sheet will be updated to COMPLETE - REVIEWED</w:t>
      </w:r>
      <w:r>
        <w:rPr>
          <w:noProof w:val="0"/>
        </w:rPr>
        <w:fldChar w:fldCharType="begin"/>
      </w:r>
      <w:r>
        <w:instrText xml:space="preserve"> XE "</w:instrText>
      </w:r>
      <w:r>
        <w:rPr>
          <w:noProof w:val="0"/>
        </w:rPr>
        <w:instrText>COMPLETE - REVIEWED</w:instrText>
      </w:r>
      <w:r>
        <w:instrText xml:space="preserve">" </w:instrText>
      </w:r>
      <w:r>
        <w:rPr>
          <w:noProof w:val="0"/>
        </w:rPr>
        <w:fldChar w:fldCharType="end"/>
      </w:r>
      <w:r>
        <w:rPr>
          <w:noProof w:val="0"/>
        </w:rPr>
        <w:t>.</w:t>
      </w:r>
    </w:p>
    <w:p w14:paraId="2F1C2C6B" w14:textId="77777777" w:rsidR="00FB34C1" w:rsidRDefault="00FB34C1">
      <w:pPr>
        <w:ind w:left="360"/>
        <w:rPr>
          <w:noProof w:val="0"/>
        </w:rPr>
      </w:pPr>
    </w:p>
    <w:p w14:paraId="66E0C588" w14:textId="77777777" w:rsidR="00FB34C1" w:rsidRDefault="00FB34C1">
      <w:pPr>
        <w:ind w:left="720"/>
        <w:rPr>
          <w:noProof w:val="0"/>
        </w:rPr>
      </w:pPr>
      <w:r>
        <w:rPr>
          <w:noProof w:val="0"/>
        </w:rPr>
        <w:t>When the completion status is:</w:t>
      </w:r>
    </w:p>
    <w:p w14:paraId="5806E93E" w14:textId="77777777" w:rsidR="00FB34C1" w:rsidRDefault="00FB34C1">
      <w:pPr>
        <w:spacing w:line="360" w:lineRule="atLeast"/>
        <w:ind w:left="720"/>
        <w:rPr>
          <w:noProof w:val="0"/>
        </w:rPr>
      </w:pPr>
      <w:r>
        <w:rPr>
          <w:noProof w:val="0"/>
        </w:rPr>
        <w:t>GREEN SHEET NOT SIGNED BY NURSE</w:t>
      </w:r>
      <w:r>
        <w:rPr>
          <w:noProof w:val="0"/>
        </w:rPr>
        <w:fldChar w:fldCharType="begin"/>
      </w:r>
      <w:r>
        <w:instrText xml:space="preserve"> XE "</w:instrText>
      </w:r>
      <w:r>
        <w:rPr>
          <w:noProof w:val="0"/>
        </w:rPr>
        <w:instrText>GREEN SHEET NOT SIGNED BY NURSE</w:instrText>
      </w:r>
      <w:r>
        <w:instrText xml:space="preserve">" </w:instrText>
      </w:r>
      <w:r>
        <w:rPr>
          <w:noProof w:val="0"/>
        </w:rPr>
        <w:fldChar w:fldCharType="end"/>
      </w:r>
    </w:p>
    <w:p w14:paraId="1C2ECC83" w14:textId="77777777" w:rsidR="00FB34C1" w:rsidRDefault="00FB34C1">
      <w:pPr>
        <w:spacing w:line="360" w:lineRule="atLeast"/>
        <w:ind w:left="720"/>
        <w:rPr>
          <w:noProof w:val="0"/>
        </w:rPr>
      </w:pPr>
      <w:r>
        <w:rPr>
          <w:noProof w:val="0"/>
        </w:rPr>
        <w:t>MATH ERROR</w:t>
      </w:r>
      <w:r>
        <w:rPr>
          <w:noProof w:val="0"/>
        </w:rPr>
        <w:fldChar w:fldCharType="begin"/>
      </w:r>
      <w:r>
        <w:instrText xml:space="preserve"> XE "</w:instrText>
      </w:r>
      <w:r>
        <w:rPr>
          <w:noProof w:val="0"/>
        </w:rPr>
        <w:instrText>MATH ERROR</w:instrText>
      </w:r>
      <w:r>
        <w:instrText xml:space="preserve">" </w:instrText>
      </w:r>
      <w:r>
        <w:rPr>
          <w:noProof w:val="0"/>
        </w:rPr>
        <w:fldChar w:fldCharType="end"/>
      </w:r>
    </w:p>
    <w:p w14:paraId="4A688106" w14:textId="77777777" w:rsidR="00FB34C1" w:rsidRDefault="00FB34C1">
      <w:pPr>
        <w:spacing w:line="360" w:lineRule="atLeast"/>
        <w:ind w:left="720"/>
        <w:rPr>
          <w:noProof w:val="0"/>
        </w:rPr>
      </w:pPr>
      <w:r>
        <w:rPr>
          <w:noProof w:val="0"/>
        </w:rPr>
        <w:t>OTHER - REFERRED TO PHARMACY SUPERVISOR</w:t>
      </w:r>
      <w:r>
        <w:rPr>
          <w:noProof w:val="0"/>
        </w:rPr>
        <w:fldChar w:fldCharType="begin"/>
      </w:r>
      <w:r>
        <w:instrText xml:space="preserve"> XE "</w:instrText>
      </w:r>
      <w:r>
        <w:rPr>
          <w:noProof w:val="0"/>
        </w:rPr>
        <w:instrText>OTHER - REFERRED TO PHARMACY SUPERVISOR</w:instrText>
      </w:r>
      <w:r>
        <w:instrText xml:space="preserve">" </w:instrText>
      </w:r>
      <w:r>
        <w:rPr>
          <w:noProof w:val="0"/>
        </w:rPr>
        <w:fldChar w:fldCharType="end"/>
      </w:r>
    </w:p>
    <w:p w14:paraId="262AAF4E" w14:textId="77777777" w:rsidR="00FB34C1" w:rsidRDefault="00FB34C1">
      <w:pPr>
        <w:spacing w:line="360" w:lineRule="atLeast"/>
        <w:ind w:left="360"/>
        <w:rPr>
          <w:noProof w:val="0"/>
        </w:rPr>
      </w:pPr>
    </w:p>
    <w:p w14:paraId="4E93FAEF" w14:textId="77777777" w:rsidR="00FB34C1" w:rsidRDefault="00FB34C1">
      <w:pPr>
        <w:ind w:left="360"/>
        <w:rPr>
          <w:noProof w:val="0"/>
        </w:rPr>
      </w:pPr>
      <w:r>
        <w:rPr>
          <w:noProof w:val="0"/>
        </w:rPr>
        <w:t>the order status of the Green Sheet will be updated to COMPLETE - PENDING PROBLEM RESOLUTION.</w:t>
      </w:r>
      <w:r>
        <w:rPr>
          <w:noProof w:val="0"/>
        </w:rPr>
        <w:fldChar w:fldCharType="begin"/>
      </w:r>
      <w:r>
        <w:instrText xml:space="preserve"> XE "</w:instrText>
      </w:r>
      <w:r>
        <w:rPr>
          <w:noProof w:val="0"/>
        </w:rPr>
        <w:instrText>COMPLETE - PENDING PROBLEM RESOLUTION.</w:instrText>
      </w:r>
      <w:r>
        <w:instrText xml:space="preserve">" </w:instrText>
      </w:r>
      <w:r>
        <w:rPr>
          <w:noProof w:val="0"/>
        </w:rPr>
        <w:fldChar w:fldCharType="end"/>
      </w:r>
    </w:p>
    <w:p w14:paraId="1E0E7420" w14:textId="77777777" w:rsidR="00FB34C1" w:rsidRDefault="00FB34C1">
      <w:pPr>
        <w:ind w:left="360"/>
        <w:rPr>
          <w:noProof w:val="0"/>
        </w:rPr>
      </w:pPr>
    </w:p>
    <w:p w14:paraId="2B89A62D" w14:textId="77777777" w:rsidR="00FB34C1" w:rsidRDefault="00FB34C1">
      <w:pPr>
        <w:ind w:left="360"/>
        <w:rPr>
          <w:noProof w:val="0"/>
        </w:rPr>
      </w:pPr>
      <w:r>
        <w:rPr>
          <w:noProof w:val="0"/>
        </w:rPr>
        <w:t>If the completion status entered is RETURNED TO STOCK</w:t>
      </w:r>
      <w:r>
        <w:rPr>
          <w:noProof w:val="0"/>
        </w:rPr>
        <w:fldChar w:fldCharType="begin"/>
      </w:r>
      <w:r>
        <w:instrText xml:space="preserve"> XE "</w:instrText>
      </w:r>
      <w:r>
        <w:rPr>
          <w:noProof w:val="0"/>
        </w:rPr>
        <w:instrText>RETURNED TO STOCK</w:instrText>
      </w:r>
      <w:r>
        <w:instrText xml:space="preserve">" </w:instrText>
      </w:r>
      <w:r>
        <w:rPr>
          <w:noProof w:val="0"/>
        </w:rPr>
        <w:fldChar w:fldCharType="end"/>
      </w:r>
      <w:r>
        <w:rPr>
          <w:noProof w:val="0"/>
        </w:rPr>
        <w:t xml:space="preserve"> or TURNED IN FOR DESTRUCTION</w:t>
      </w:r>
      <w:r>
        <w:rPr>
          <w:noProof w:val="0"/>
        </w:rPr>
        <w:fldChar w:fldCharType="begin"/>
      </w:r>
      <w:r>
        <w:instrText xml:space="preserve"> XE "</w:instrText>
      </w:r>
      <w:r>
        <w:rPr>
          <w:noProof w:val="0"/>
        </w:rPr>
        <w:instrText>TURNED IN FOR DESTRUCTION</w:instrText>
      </w:r>
      <w:r>
        <w:instrText xml:space="preserve">" </w:instrText>
      </w:r>
      <w:r>
        <w:rPr>
          <w:noProof w:val="0"/>
        </w:rPr>
        <w:fldChar w:fldCharType="end"/>
      </w:r>
      <w:r>
        <w:rPr>
          <w:noProof w:val="0"/>
        </w:rPr>
        <w:t xml:space="preserve"> a VA-FORM 10-2321</w:t>
      </w:r>
      <w:r>
        <w:rPr>
          <w:noProof w:val="0"/>
        </w:rPr>
        <w:fldChar w:fldCharType="begin"/>
      </w:r>
      <w:r>
        <w:instrText xml:space="preserve"> XE "</w:instrText>
      </w:r>
      <w:r>
        <w:rPr>
          <w:noProof w:val="0"/>
        </w:rPr>
        <w:instrText>VA-FORM 10-2321</w:instrText>
      </w:r>
      <w:r>
        <w:instrText xml:space="preserve">" </w:instrText>
      </w:r>
      <w:r>
        <w:rPr>
          <w:noProof w:val="0"/>
        </w:rPr>
        <w:fldChar w:fldCharType="end"/>
      </w:r>
      <w:r>
        <w:rPr>
          <w:noProof w:val="0"/>
        </w:rPr>
        <w:t xml:space="preserve"> Narcotic Dispensing/Receiving Report will be generated.</w:t>
      </w:r>
    </w:p>
    <w:p w14:paraId="5AB8C8D0" w14:textId="77777777" w:rsidR="00FB34C1" w:rsidRDefault="00FB34C1">
      <w:pPr>
        <w:ind w:left="360"/>
        <w:rPr>
          <w:noProof w:val="0"/>
        </w:rPr>
      </w:pPr>
    </w:p>
    <w:p w14:paraId="7DFCC3CD" w14:textId="77777777" w:rsidR="00FB34C1" w:rsidRDefault="00FB34C1">
      <w:pPr>
        <w:ind w:left="360"/>
        <w:rPr>
          <w:b/>
          <w:noProof w:val="0"/>
        </w:rPr>
      </w:pPr>
      <w:r>
        <w:rPr>
          <w:b/>
          <w:noProof w:val="0"/>
        </w:rPr>
        <w:br w:type="page"/>
      </w:r>
      <w:r>
        <w:rPr>
          <w:b/>
          <w:noProof w:val="0"/>
        </w:rPr>
        <w:lastRenderedPageBreak/>
        <w:t>Example:</w:t>
      </w:r>
    </w:p>
    <w:p w14:paraId="64F0936B" w14:textId="77777777" w:rsidR="00FB34C1" w:rsidRDefault="00FB34C1">
      <w:pPr>
        <w:ind w:left="360"/>
        <w:rPr>
          <w:noProof w:val="0"/>
          <w:sz w:val="16"/>
        </w:rPr>
      </w:pPr>
    </w:p>
    <w:p w14:paraId="7C546B20" w14:textId="77777777" w:rsidR="00FB34C1" w:rsidRDefault="00FB34C1">
      <w:pPr>
        <w:ind w:left="360"/>
        <w:rPr>
          <w:rFonts w:ascii="Courier New" w:hAnsi="Courier New"/>
          <w:noProof w:val="0"/>
          <w:sz w:val="20"/>
        </w:rPr>
      </w:pPr>
      <w:r>
        <w:rPr>
          <w:rFonts w:ascii="Courier New" w:hAnsi="Courier New"/>
          <w:noProof w:val="0"/>
          <w:sz w:val="20"/>
        </w:rPr>
        <w:t xml:space="preserve">Select Pharmacist Menu Option: </w:t>
      </w:r>
      <w:r>
        <w:rPr>
          <w:rFonts w:ascii="Courier New" w:hAnsi="Courier New"/>
          <w:b/>
          <w:noProof w:val="0"/>
          <w:sz w:val="20"/>
          <w:u w:val="single"/>
        </w:rPr>
        <w:t>COM</w:t>
      </w:r>
      <w:r>
        <w:rPr>
          <w:rFonts w:ascii="Courier New" w:hAnsi="Courier New"/>
          <w:noProof w:val="0"/>
          <w:sz w:val="20"/>
        </w:rPr>
        <w:t>plete Green Sheet</w:t>
      </w:r>
    </w:p>
    <w:p w14:paraId="4D9EA31C" w14:textId="77777777" w:rsidR="00FB34C1" w:rsidRDefault="00FB34C1">
      <w:pPr>
        <w:ind w:left="360"/>
        <w:rPr>
          <w:rFonts w:ascii="Courier New" w:hAnsi="Courier New"/>
          <w:noProof w:val="0"/>
          <w:sz w:val="16"/>
        </w:rPr>
      </w:pPr>
    </w:p>
    <w:p w14:paraId="59E44602" w14:textId="77777777" w:rsidR="00FB34C1" w:rsidRDefault="00FB34C1">
      <w:pPr>
        <w:ind w:left="360"/>
        <w:rPr>
          <w:rFonts w:ascii="Courier New" w:hAnsi="Courier New"/>
          <w:noProof w:val="0"/>
          <w:sz w:val="20"/>
        </w:rPr>
      </w:pPr>
      <w:r>
        <w:rPr>
          <w:rFonts w:ascii="Courier New" w:hAnsi="Courier New"/>
          <w:noProof w:val="0"/>
          <w:sz w:val="20"/>
        </w:rPr>
        <w:t xml:space="preserve">Enter your Current Signature Code: </w:t>
      </w:r>
      <w:r>
        <w:rPr>
          <w:rFonts w:ascii="Courier New" w:hAnsi="Courier New"/>
          <w:b/>
          <w:noProof w:val="0"/>
          <w:sz w:val="20"/>
          <w:u w:val="single"/>
        </w:rPr>
        <w:t>XXXXXX</w:t>
      </w:r>
      <w:r>
        <w:rPr>
          <w:rFonts w:ascii="Courier New" w:hAnsi="Courier New"/>
          <w:noProof w:val="0"/>
          <w:sz w:val="20"/>
        </w:rPr>
        <w:t xml:space="preserve">   SIGNATURE VERIFIED</w:t>
      </w:r>
    </w:p>
    <w:p w14:paraId="255E9697" w14:textId="77777777" w:rsidR="00FB34C1" w:rsidRDefault="00FB34C1">
      <w:pPr>
        <w:ind w:left="360"/>
        <w:rPr>
          <w:rFonts w:ascii="Courier New" w:hAnsi="Courier New"/>
          <w:noProof w:val="0"/>
          <w:sz w:val="20"/>
        </w:rPr>
      </w:pPr>
      <w:r>
        <w:rPr>
          <w:rFonts w:ascii="Courier New" w:hAnsi="Courier New"/>
          <w:noProof w:val="0"/>
          <w:sz w:val="20"/>
        </w:rPr>
        <w:t xml:space="preserve">Select Primary Dispensing Site: MAST VAU//  </w:t>
      </w:r>
      <w:r>
        <w:rPr>
          <w:rFonts w:ascii="Courier New" w:hAnsi="Courier New"/>
          <w:b/>
          <w:noProof w:val="0"/>
          <w:sz w:val="20"/>
          <w:u w:val="single"/>
        </w:rPr>
        <w:t>&lt;RET&gt;</w:t>
      </w:r>
      <w:r>
        <w:rPr>
          <w:rFonts w:ascii="Courier New" w:hAnsi="Courier New"/>
          <w:noProof w:val="0"/>
          <w:sz w:val="20"/>
        </w:rPr>
        <w:t xml:space="preserve">      </w:t>
      </w:r>
    </w:p>
    <w:p w14:paraId="38C3ECDB" w14:textId="77777777" w:rsidR="00FB34C1" w:rsidRDefault="00FB34C1">
      <w:pPr>
        <w:ind w:left="360"/>
        <w:rPr>
          <w:rFonts w:ascii="Courier New" w:hAnsi="Courier New"/>
          <w:noProof w:val="0"/>
          <w:sz w:val="16"/>
        </w:rPr>
      </w:pPr>
    </w:p>
    <w:p w14:paraId="4F626AC5" w14:textId="77777777" w:rsidR="00FB34C1" w:rsidRDefault="00FB34C1">
      <w:pPr>
        <w:ind w:left="360"/>
        <w:rPr>
          <w:rFonts w:ascii="Courier New" w:hAnsi="Courier New"/>
          <w:noProof w:val="0"/>
          <w:sz w:val="20"/>
        </w:rPr>
      </w:pPr>
      <w:r>
        <w:rPr>
          <w:rFonts w:ascii="Courier New" w:hAnsi="Courier New"/>
          <w:noProof w:val="0"/>
          <w:sz w:val="20"/>
        </w:rPr>
        <w:t>Complete a Green Sheet</w:t>
      </w:r>
    </w:p>
    <w:p w14:paraId="0DA6DFE9" w14:textId="77777777" w:rsidR="00FB34C1" w:rsidRDefault="00FB34C1">
      <w:pPr>
        <w:ind w:left="360"/>
        <w:rPr>
          <w:rFonts w:ascii="Courier New" w:hAnsi="Courier New"/>
          <w:noProof w:val="0"/>
          <w:sz w:val="20"/>
        </w:rPr>
      </w:pPr>
    </w:p>
    <w:p w14:paraId="55E8A70A" w14:textId="77777777" w:rsidR="00FB34C1" w:rsidRDefault="00FB34C1">
      <w:pPr>
        <w:ind w:left="360"/>
        <w:rPr>
          <w:rFonts w:ascii="Courier New" w:hAnsi="Courier New"/>
          <w:noProof w:val="0"/>
          <w:sz w:val="20"/>
        </w:rPr>
      </w:pPr>
      <w:r>
        <w:rPr>
          <w:rFonts w:ascii="Courier New" w:hAnsi="Courier New"/>
          <w:noProof w:val="0"/>
          <w:sz w:val="20"/>
        </w:rPr>
        <w:t xml:space="preserve">Select the Green Sheet #: </w:t>
      </w:r>
      <w:r>
        <w:rPr>
          <w:rFonts w:ascii="Courier New" w:hAnsi="Courier New"/>
          <w:b/>
          <w:noProof w:val="0"/>
          <w:sz w:val="20"/>
          <w:u w:val="single"/>
        </w:rPr>
        <w:t>192</w:t>
      </w:r>
      <w:r>
        <w:rPr>
          <w:rFonts w:ascii="Courier New" w:hAnsi="Courier New"/>
          <w:noProof w:val="0"/>
          <w:sz w:val="20"/>
        </w:rPr>
        <w:t xml:space="preserve">         LORAZEPAM 2MG TAB U/D     WEST 4</w:t>
      </w:r>
    </w:p>
    <w:p w14:paraId="595D09B7" w14:textId="77777777" w:rsidR="00FB34C1" w:rsidRDefault="00FB34C1">
      <w:pPr>
        <w:ind w:left="360"/>
        <w:rPr>
          <w:rFonts w:ascii="Courier New" w:hAnsi="Courier New"/>
          <w:noProof w:val="0"/>
          <w:sz w:val="20"/>
        </w:rPr>
      </w:pPr>
    </w:p>
    <w:p w14:paraId="614A9E93" w14:textId="77777777" w:rsidR="00FB34C1" w:rsidRDefault="00FB34C1">
      <w:pPr>
        <w:ind w:left="360"/>
        <w:rPr>
          <w:rFonts w:ascii="Courier New" w:hAnsi="Courier New"/>
          <w:noProof w:val="0"/>
          <w:sz w:val="20"/>
        </w:rPr>
      </w:pPr>
      <w:r>
        <w:rPr>
          <w:rFonts w:ascii="Courier New" w:hAnsi="Courier New"/>
          <w:noProof w:val="0"/>
          <w:sz w:val="20"/>
        </w:rPr>
        <w:t>This Green Sheet is still ACTIVE on the NAOU.</w:t>
      </w:r>
    </w:p>
    <w:p w14:paraId="06B2593A" w14:textId="77777777" w:rsidR="00FB34C1" w:rsidRDefault="00FB34C1">
      <w:pPr>
        <w:ind w:left="360"/>
        <w:rPr>
          <w:rFonts w:ascii="Courier New" w:hAnsi="Courier New"/>
          <w:noProof w:val="0"/>
          <w:sz w:val="20"/>
        </w:rPr>
      </w:pPr>
      <w:r>
        <w:rPr>
          <w:rFonts w:ascii="Courier New" w:hAnsi="Courier New"/>
          <w:noProof w:val="0"/>
          <w:sz w:val="20"/>
        </w:rPr>
        <w:t xml:space="preserve">Do you want to continue? </w:t>
      </w:r>
      <w:r>
        <w:rPr>
          <w:rFonts w:ascii="Courier New" w:hAnsi="Courier New"/>
          <w:b/>
          <w:noProof w:val="0"/>
          <w:sz w:val="20"/>
          <w:u w:val="single"/>
        </w:rPr>
        <w:t>Y</w:t>
      </w:r>
      <w:r>
        <w:rPr>
          <w:rFonts w:ascii="Courier New" w:hAnsi="Courier New"/>
          <w:noProof w:val="0"/>
          <w:sz w:val="20"/>
        </w:rPr>
        <w:t xml:space="preserve">  YES</w:t>
      </w:r>
    </w:p>
    <w:p w14:paraId="0315C829" w14:textId="77777777" w:rsidR="00FB34C1" w:rsidRDefault="00FB34C1">
      <w:pPr>
        <w:ind w:left="360"/>
        <w:rPr>
          <w:rFonts w:ascii="Courier New" w:hAnsi="Courier New"/>
          <w:noProof w:val="0"/>
          <w:sz w:val="20"/>
        </w:rPr>
      </w:pPr>
    </w:p>
    <w:p w14:paraId="75AC884F" w14:textId="77777777" w:rsidR="00FB34C1" w:rsidRDefault="00FB34C1">
      <w:pPr>
        <w:ind w:left="360"/>
        <w:rPr>
          <w:rFonts w:ascii="Courier New" w:hAnsi="Courier New"/>
          <w:noProof w:val="0"/>
          <w:sz w:val="20"/>
        </w:rPr>
      </w:pPr>
      <w:r>
        <w:rPr>
          <w:rFonts w:ascii="Courier New" w:hAnsi="Courier New"/>
          <w:noProof w:val="0"/>
          <w:sz w:val="20"/>
        </w:rPr>
        <w:t xml:space="preserve">Select Completion Status: </w:t>
      </w:r>
      <w:r>
        <w:rPr>
          <w:rFonts w:ascii="Courier New" w:hAnsi="Courier New"/>
          <w:b/>
          <w:noProof w:val="0"/>
          <w:sz w:val="20"/>
          <w:u w:val="single"/>
        </w:rPr>
        <w:t>??</w:t>
      </w:r>
    </w:p>
    <w:p w14:paraId="76F64079" w14:textId="77777777" w:rsidR="00FB34C1" w:rsidRDefault="00FB34C1">
      <w:pPr>
        <w:ind w:left="360"/>
        <w:rPr>
          <w:rFonts w:ascii="Courier New" w:hAnsi="Courier New"/>
          <w:noProof w:val="0"/>
          <w:sz w:val="16"/>
        </w:rPr>
      </w:pPr>
      <w:r>
        <w:rPr>
          <w:rFonts w:ascii="Courier New" w:hAnsi="Courier New"/>
          <w:noProof w:val="0"/>
          <w:sz w:val="16"/>
        </w:rPr>
        <w:t xml:space="preserve"> </w:t>
      </w:r>
    </w:p>
    <w:p w14:paraId="601469F3" w14:textId="77777777" w:rsidR="00FB34C1" w:rsidRDefault="00FB34C1">
      <w:pPr>
        <w:ind w:left="360"/>
        <w:rPr>
          <w:rFonts w:ascii="Courier New" w:hAnsi="Courier New"/>
          <w:noProof w:val="0"/>
          <w:sz w:val="20"/>
        </w:rPr>
      </w:pPr>
      <w:r>
        <w:rPr>
          <w:rFonts w:ascii="Courier New" w:hAnsi="Courier New"/>
          <w:noProof w:val="0"/>
          <w:sz w:val="20"/>
        </w:rPr>
        <w:t>Choose from:</w:t>
      </w:r>
    </w:p>
    <w:p w14:paraId="0A318332" w14:textId="77777777" w:rsidR="00FB34C1" w:rsidRDefault="00FB34C1">
      <w:pPr>
        <w:ind w:left="360"/>
        <w:rPr>
          <w:rFonts w:ascii="Courier New" w:hAnsi="Courier New"/>
          <w:noProof w:val="0"/>
          <w:sz w:val="20"/>
        </w:rPr>
      </w:pPr>
      <w:r>
        <w:rPr>
          <w:rFonts w:ascii="Courier New" w:hAnsi="Courier New"/>
          <w:noProof w:val="0"/>
          <w:sz w:val="20"/>
        </w:rPr>
        <w:t xml:space="preserve">   GREEN SHEET NOT SIGNED BY NURSE</w:t>
      </w:r>
    </w:p>
    <w:p w14:paraId="2882C891" w14:textId="77777777" w:rsidR="00FB34C1" w:rsidRDefault="00FB34C1">
      <w:pPr>
        <w:ind w:left="360"/>
        <w:rPr>
          <w:rFonts w:ascii="Courier New" w:hAnsi="Courier New"/>
          <w:noProof w:val="0"/>
          <w:sz w:val="20"/>
        </w:rPr>
      </w:pPr>
      <w:r>
        <w:rPr>
          <w:rFonts w:ascii="Courier New" w:hAnsi="Courier New"/>
          <w:noProof w:val="0"/>
          <w:sz w:val="20"/>
        </w:rPr>
        <w:t xml:space="preserve">   MATH ERROR</w:t>
      </w:r>
    </w:p>
    <w:p w14:paraId="3C552D61" w14:textId="77777777" w:rsidR="00FB34C1" w:rsidRDefault="00FB34C1">
      <w:pPr>
        <w:ind w:left="360"/>
        <w:rPr>
          <w:rFonts w:ascii="Courier New" w:hAnsi="Courier New"/>
          <w:noProof w:val="0"/>
          <w:sz w:val="20"/>
        </w:rPr>
      </w:pPr>
      <w:r>
        <w:rPr>
          <w:rFonts w:ascii="Courier New" w:hAnsi="Courier New"/>
          <w:noProof w:val="0"/>
          <w:sz w:val="20"/>
        </w:rPr>
        <w:t xml:space="preserve">   NO DISCREPANCY</w:t>
      </w:r>
    </w:p>
    <w:p w14:paraId="2ABABFC0" w14:textId="77777777" w:rsidR="00FB34C1" w:rsidRDefault="00FB34C1">
      <w:pPr>
        <w:ind w:left="360"/>
        <w:rPr>
          <w:rFonts w:ascii="Courier New" w:hAnsi="Courier New"/>
          <w:noProof w:val="0"/>
          <w:sz w:val="20"/>
        </w:rPr>
      </w:pPr>
      <w:r>
        <w:rPr>
          <w:rFonts w:ascii="Courier New" w:hAnsi="Courier New"/>
          <w:noProof w:val="0"/>
          <w:sz w:val="20"/>
        </w:rPr>
        <w:t xml:space="preserve">   OTHER - REFERRED TO PHARMACY SUPERVISOR</w:t>
      </w:r>
    </w:p>
    <w:p w14:paraId="595AF699" w14:textId="77777777" w:rsidR="00FB34C1" w:rsidRDefault="00FB34C1">
      <w:pPr>
        <w:ind w:left="360"/>
        <w:rPr>
          <w:rFonts w:ascii="Courier New" w:hAnsi="Courier New"/>
          <w:noProof w:val="0"/>
          <w:sz w:val="20"/>
        </w:rPr>
      </w:pPr>
      <w:r>
        <w:rPr>
          <w:rFonts w:ascii="Courier New" w:hAnsi="Courier New"/>
          <w:noProof w:val="0"/>
          <w:sz w:val="20"/>
        </w:rPr>
        <w:t xml:space="preserve">   RETURNED TO STOCK</w:t>
      </w:r>
    </w:p>
    <w:p w14:paraId="11B34139" w14:textId="77777777" w:rsidR="00FB34C1" w:rsidRDefault="00FB34C1">
      <w:pPr>
        <w:ind w:left="360"/>
        <w:rPr>
          <w:rFonts w:ascii="Courier New" w:hAnsi="Courier New"/>
          <w:noProof w:val="0"/>
          <w:sz w:val="20"/>
        </w:rPr>
      </w:pPr>
      <w:r>
        <w:rPr>
          <w:rFonts w:ascii="Courier New" w:hAnsi="Courier New"/>
          <w:noProof w:val="0"/>
          <w:sz w:val="20"/>
        </w:rPr>
        <w:t xml:space="preserve">   TURN IN FOR DESTRUCTION</w:t>
      </w:r>
    </w:p>
    <w:p w14:paraId="24D9E1EE" w14:textId="77777777" w:rsidR="00FB34C1" w:rsidRDefault="00FB34C1">
      <w:pPr>
        <w:ind w:left="360"/>
        <w:rPr>
          <w:rFonts w:ascii="Courier New" w:hAnsi="Courier New"/>
          <w:noProof w:val="0"/>
          <w:sz w:val="16"/>
        </w:rPr>
      </w:pPr>
      <w:r>
        <w:rPr>
          <w:rFonts w:ascii="Courier New" w:hAnsi="Courier New"/>
          <w:noProof w:val="0"/>
          <w:sz w:val="16"/>
        </w:rPr>
        <w:t xml:space="preserve">    </w:t>
      </w:r>
    </w:p>
    <w:p w14:paraId="55BD201B" w14:textId="77777777" w:rsidR="00FB34C1" w:rsidRDefault="00FB34C1">
      <w:pPr>
        <w:ind w:left="360"/>
        <w:rPr>
          <w:rFonts w:ascii="Courier New" w:hAnsi="Courier New"/>
          <w:noProof w:val="0"/>
          <w:sz w:val="20"/>
        </w:rPr>
      </w:pPr>
      <w:r>
        <w:rPr>
          <w:rFonts w:ascii="Courier New" w:hAnsi="Courier New"/>
          <w:noProof w:val="0"/>
          <w:sz w:val="20"/>
        </w:rPr>
        <w:t xml:space="preserve">Select Completion Status: </w:t>
      </w:r>
      <w:r>
        <w:rPr>
          <w:rFonts w:ascii="Courier New" w:hAnsi="Courier New"/>
          <w:b/>
          <w:noProof w:val="0"/>
          <w:sz w:val="20"/>
          <w:u w:val="single"/>
        </w:rPr>
        <w:t>TUR</w:t>
      </w:r>
      <w:r>
        <w:rPr>
          <w:rFonts w:ascii="Courier New" w:hAnsi="Courier New"/>
          <w:noProof w:val="0"/>
          <w:sz w:val="20"/>
        </w:rPr>
        <w:t xml:space="preserve">N IN FOR DESTRUCTION  </w:t>
      </w:r>
    </w:p>
    <w:p w14:paraId="538591EF" w14:textId="77777777" w:rsidR="00FB34C1" w:rsidRDefault="00FB34C1">
      <w:pPr>
        <w:ind w:left="360"/>
        <w:rPr>
          <w:rFonts w:ascii="Courier New" w:hAnsi="Courier New"/>
          <w:noProof w:val="0"/>
          <w:sz w:val="20"/>
        </w:rPr>
      </w:pPr>
      <w:r>
        <w:rPr>
          <w:rFonts w:ascii="Courier New" w:hAnsi="Courier New"/>
          <w:noProof w:val="0"/>
          <w:sz w:val="20"/>
        </w:rPr>
        <w:t xml:space="preserve">Is this OK? YES// </w:t>
      </w:r>
      <w:r>
        <w:rPr>
          <w:rFonts w:ascii="Courier New" w:hAnsi="Courier New"/>
          <w:b/>
          <w:noProof w:val="0"/>
          <w:sz w:val="20"/>
          <w:u w:val="single"/>
        </w:rPr>
        <w:t>&lt;RET&gt;</w:t>
      </w:r>
    </w:p>
    <w:p w14:paraId="463C6DC4" w14:textId="77777777" w:rsidR="00FB34C1" w:rsidRDefault="00FB34C1">
      <w:pPr>
        <w:ind w:left="360"/>
        <w:rPr>
          <w:rFonts w:ascii="Courier New" w:hAnsi="Courier New"/>
          <w:noProof w:val="0"/>
          <w:sz w:val="20"/>
        </w:rPr>
      </w:pPr>
      <w:r>
        <w:rPr>
          <w:rFonts w:ascii="Courier New" w:hAnsi="Courier New"/>
          <w:noProof w:val="0"/>
          <w:sz w:val="20"/>
        </w:rPr>
        <w:t xml:space="preserve">Quantity of TAB Turned in for Destruction: </w:t>
      </w:r>
      <w:r>
        <w:rPr>
          <w:rFonts w:ascii="Courier New" w:hAnsi="Courier New"/>
          <w:b/>
          <w:noProof w:val="0"/>
          <w:sz w:val="20"/>
          <w:u w:val="single"/>
        </w:rPr>
        <w:t>2</w:t>
      </w:r>
    </w:p>
    <w:p w14:paraId="174BE048" w14:textId="77777777" w:rsidR="00FB34C1" w:rsidRDefault="00FB34C1">
      <w:pPr>
        <w:ind w:left="360"/>
        <w:rPr>
          <w:rFonts w:ascii="Courier New" w:hAnsi="Courier New"/>
          <w:noProof w:val="0"/>
          <w:sz w:val="20"/>
        </w:rPr>
      </w:pPr>
      <w:r>
        <w:rPr>
          <w:rFonts w:ascii="Courier New" w:hAnsi="Courier New"/>
          <w:noProof w:val="0"/>
          <w:sz w:val="20"/>
        </w:rPr>
        <w:t xml:space="preserve">RETURNED BY NURSE: </w:t>
      </w:r>
      <w:r w:rsidR="00A04C55">
        <w:rPr>
          <w:rFonts w:ascii="Courier New" w:hAnsi="Courier New"/>
          <w:b/>
          <w:noProof w:val="0"/>
          <w:sz w:val="20"/>
          <w:u w:val="single"/>
        </w:rPr>
        <w:t>CSNURSE,T</w:t>
      </w:r>
      <w:r w:rsidR="00A04C55">
        <w:rPr>
          <w:rFonts w:ascii="Courier New" w:hAnsi="Courier New"/>
          <w:noProof w:val="0"/>
          <w:sz w:val="20"/>
        </w:rPr>
        <w:t>WO</w:t>
      </w:r>
      <w:r>
        <w:rPr>
          <w:rFonts w:ascii="Courier New" w:hAnsi="Courier New"/>
          <w:noProof w:val="0"/>
          <w:sz w:val="20"/>
        </w:rPr>
        <w:t xml:space="preserve">     </w:t>
      </w:r>
    </w:p>
    <w:p w14:paraId="54E7E918" w14:textId="77777777" w:rsidR="00FB34C1" w:rsidRDefault="00FB34C1">
      <w:pPr>
        <w:ind w:left="360"/>
        <w:rPr>
          <w:rFonts w:ascii="Courier New" w:hAnsi="Courier New"/>
          <w:noProof w:val="0"/>
          <w:sz w:val="20"/>
        </w:rPr>
      </w:pPr>
      <w:r>
        <w:rPr>
          <w:rFonts w:ascii="Courier New" w:hAnsi="Courier New"/>
          <w:noProof w:val="0"/>
          <w:sz w:val="20"/>
        </w:rPr>
        <w:t xml:space="preserve">REASON TURN IN FOR DESTROY: </w:t>
      </w:r>
      <w:r>
        <w:rPr>
          <w:rFonts w:ascii="Courier New" w:hAnsi="Courier New"/>
          <w:b/>
          <w:noProof w:val="0"/>
          <w:sz w:val="20"/>
          <w:u w:val="single"/>
        </w:rPr>
        <w:t>FELL ON FLOOR</w:t>
      </w:r>
    </w:p>
    <w:p w14:paraId="5FE62DBC" w14:textId="77777777" w:rsidR="00FB34C1" w:rsidRDefault="00FB34C1">
      <w:pPr>
        <w:ind w:left="360"/>
        <w:rPr>
          <w:rFonts w:ascii="Courier New" w:hAnsi="Courier New"/>
          <w:noProof w:val="0"/>
          <w:sz w:val="20"/>
        </w:rPr>
      </w:pPr>
      <w:r>
        <w:rPr>
          <w:rFonts w:ascii="Courier New" w:hAnsi="Courier New"/>
          <w:noProof w:val="0"/>
          <w:sz w:val="20"/>
        </w:rPr>
        <w:t xml:space="preserve">Is this OK? YES// </w:t>
      </w:r>
      <w:r>
        <w:rPr>
          <w:rFonts w:ascii="Courier New" w:hAnsi="Courier New"/>
          <w:b/>
          <w:noProof w:val="0"/>
          <w:sz w:val="20"/>
          <w:u w:val="single"/>
        </w:rPr>
        <w:t>&lt;RET&gt;</w:t>
      </w:r>
    </w:p>
    <w:p w14:paraId="1C757458" w14:textId="77777777" w:rsidR="00FB34C1" w:rsidRDefault="00FB34C1">
      <w:pPr>
        <w:ind w:left="360"/>
        <w:rPr>
          <w:rFonts w:ascii="Courier New" w:hAnsi="Courier New"/>
          <w:noProof w:val="0"/>
          <w:sz w:val="16"/>
        </w:rPr>
      </w:pPr>
    </w:p>
    <w:p w14:paraId="60FD0EC9" w14:textId="77777777" w:rsidR="00FB34C1" w:rsidRDefault="00FB34C1">
      <w:pPr>
        <w:ind w:left="360"/>
        <w:rPr>
          <w:rFonts w:ascii="Courier New" w:hAnsi="Courier New"/>
          <w:noProof w:val="0"/>
          <w:sz w:val="20"/>
        </w:rPr>
      </w:pPr>
      <w:r>
        <w:rPr>
          <w:rFonts w:ascii="Courier New" w:hAnsi="Courier New"/>
          <w:noProof w:val="0"/>
          <w:sz w:val="20"/>
        </w:rPr>
        <w:t>Accessing Green Sheet information...</w:t>
      </w:r>
    </w:p>
    <w:p w14:paraId="672D2569" w14:textId="77777777" w:rsidR="00FB34C1" w:rsidRDefault="00FB34C1">
      <w:pPr>
        <w:ind w:left="360"/>
        <w:rPr>
          <w:rFonts w:ascii="Courier New" w:hAnsi="Courier New"/>
          <w:noProof w:val="0"/>
          <w:sz w:val="16"/>
        </w:rPr>
      </w:pPr>
    </w:p>
    <w:p w14:paraId="4A0118AB" w14:textId="77777777" w:rsidR="00FB34C1" w:rsidRDefault="00FB34C1">
      <w:pPr>
        <w:ind w:left="360"/>
        <w:rPr>
          <w:rFonts w:ascii="Courier New" w:hAnsi="Courier New"/>
          <w:noProof w:val="0"/>
          <w:sz w:val="16"/>
        </w:rPr>
      </w:pPr>
    </w:p>
    <w:p w14:paraId="271C24B3" w14:textId="77777777" w:rsidR="00FB34C1" w:rsidRDefault="00FB34C1">
      <w:pPr>
        <w:ind w:left="360"/>
        <w:rPr>
          <w:rFonts w:ascii="Courier New" w:hAnsi="Courier New"/>
          <w:noProof w:val="0"/>
          <w:sz w:val="20"/>
        </w:rPr>
      </w:pPr>
      <w:r>
        <w:rPr>
          <w:rFonts w:ascii="Courier New" w:hAnsi="Courier New"/>
          <w:noProof w:val="0"/>
          <w:sz w:val="20"/>
        </w:rPr>
        <w:t>Updating your records...nursing records now...done.</w:t>
      </w:r>
    </w:p>
    <w:p w14:paraId="7DB8B2ED" w14:textId="77777777" w:rsidR="00FB34C1" w:rsidRDefault="00FB34C1">
      <w:pPr>
        <w:ind w:left="360"/>
        <w:rPr>
          <w:rFonts w:ascii="Courier New" w:hAnsi="Courier New"/>
          <w:noProof w:val="0"/>
          <w:sz w:val="20"/>
        </w:rPr>
      </w:pPr>
    </w:p>
    <w:p w14:paraId="31B52E60" w14:textId="77777777" w:rsidR="00FB34C1" w:rsidRDefault="00FB34C1">
      <w:pPr>
        <w:ind w:left="360"/>
        <w:rPr>
          <w:rFonts w:ascii="Courier New" w:hAnsi="Courier New"/>
          <w:noProof w:val="0"/>
          <w:sz w:val="20"/>
        </w:rPr>
      </w:pPr>
      <w:r>
        <w:rPr>
          <w:rFonts w:ascii="Courier New" w:hAnsi="Courier New"/>
          <w:noProof w:val="0"/>
          <w:sz w:val="20"/>
        </w:rPr>
        <w:t xml:space="preserve">  *** The status of your Green Sheet #192 *** </w:t>
      </w:r>
    </w:p>
    <w:p w14:paraId="0EC0F185" w14:textId="77777777" w:rsidR="00FB34C1" w:rsidRDefault="00FB34C1">
      <w:pPr>
        <w:ind w:left="360"/>
        <w:rPr>
          <w:rFonts w:ascii="Courier New" w:hAnsi="Courier New"/>
          <w:noProof w:val="0"/>
          <w:sz w:val="20"/>
        </w:rPr>
      </w:pPr>
      <w:r>
        <w:rPr>
          <w:rFonts w:ascii="Courier New" w:hAnsi="Courier New"/>
          <w:noProof w:val="0"/>
          <w:sz w:val="20"/>
        </w:rPr>
        <w:t xml:space="preserve">      COMPLETED - REVIEWED TURN IN FOR DESTRUCTION</w:t>
      </w:r>
    </w:p>
    <w:p w14:paraId="1AFE2A39" w14:textId="77777777" w:rsidR="00FB34C1" w:rsidRDefault="00FB34C1">
      <w:pPr>
        <w:ind w:left="360"/>
        <w:rPr>
          <w:rFonts w:ascii="Courier New" w:hAnsi="Courier New"/>
          <w:noProof w:val="0"/>
          <w:sz w:val="20"/>
        </w:rPr>
      </w:pPr>
    </w:p>
    <w:p w14:paraId="23A69B4F" w14:textId="77777777" w:rsidR="00FB34C1" w:rsidRDefault="00FB34C1">
      <w:pPr>
        <w:ind w:left="360"/>
        <w:rPr>
          <w:rFonts w:ascii="Courier New" w:hAnsi="Courier New"/>
          <w:noProof w:val="0"/>
          <w:sz w:val="20"/>
        </w:rPr>
      </w:pPr>
      <w:r>
        <w:rPr>
          <w:rFonts w:ascii="Courier New" w:hAnsi="Courier New"/>
          <w:noProof w:val="0"/>
          <w:sz w:val="20"/>
        </w:rPr>
        <w:t>Accessing your transaction history...</w:t>
      </w:r>
    </w:p>
    <w:p w14:paraId="49A0EDEE" w14:textId="77777777" w:rsidR="00FB34C1" w:rsidRDefault="00FB34C1">
      <w:pPr>
        <w:ind w:left="360"/>
        <w:rPr>
          <w:rFonts w:ascii="Courier New" w:hAnsi="Courier New"/>
          <w:noProof w:val="0"/>
          <w:sz w:val="16"/>
        </w:rPr>
      </w:pPr>
    </w:p>
    <w:p w14:paraId="3DD4A132" w14:textId="77777777" w:rsidR="00FB34C1" w:rsidRDefault="00FB34C1">
      <w:pPr>
        <w:ind w:left="360"/>
        <w:rPr>
          <w:rFonts w:ascii="Courier New" w:hAnsi="Courier New"/>
          <w:noProof w:val="0"/>
          <w:sz w:val="16"/>
        </w:rPr>
      </w:pPr>
    </w:p>
    <w:p w14:paraId="2138DDEC" w14:textId="77777777" w:rsidR="00FB34C1" w:rsidRDefault="00FB34C1">
      <w:pPr>
        <w:ind w:left="360"/>
        <w:rPr>
          <w:rFonts w:ascii="Courier New" w:hAnsi="Courier New"/>
          <w:noProof w:val="0"/>
          <w:sz w:val="20"/>
        </w:rPr>
      </w:pPr>
      <w:r>
        <w:rPr>
          <w:rFonts w:ascii="Courier New" w:hAnsi="Courier New"/>
          <w:noProof w:val="0"/>
          <w:sz w:val="20"/>
        </w:rPr>
        <w:t>Creating an entry in the Destruction file...</w:t>
      </w:r>
    </w:p>
    <w:p w14:paraId="1DA669A6" w14:textId="77777777" w:rsidR="00FB34C1" w:rsidRDefault="00FB34C1">
      <w:pPr>
        <w:ind w:left="360"/>
        <w:rPr>
          <w:rFonts w:ascii="Courier New" w:hAnsi="Courier New"/>
          <w:noProof w:val="0"/>
          <w:sz w:val="20"/>
        </w:rPr>
      </w:pPr>
    </w:p>
    <w:p w14:paraId="142FC0A7" w14:textId="77777777" w:rsidR="00FB34C1" w:rsidRDefault="00FB34C1">
      <w:pPr>
        <w:ind w:left="360"/>
        <w:rPr>
          <w:rFonts w:ascii="Courier New" w:hAnsi="Courier New"/>
          <w:noProof w:val="0"/>
          <w:sz w:val="20"/>
        </w:rPr>
      </w:pPr>
      <w:r>
        <w:rPr>
          <w:rFonts w:ascii="Courier New" w:hAnsi="Courier New"/>
          <w:noProof w:val="0"/>
          <w:sz w:val="20"/>
        </w:rPr>
        <w:t>Your Destruction Holding number is 386</w:t>
      </w:r>
    </w:p>
    <w:p w14:paraId="06FE74C1" w14:textId="77777777" w:rsidR="00FB34C1" w:rsidRDefault="00FB34C1">
      <w:pPr>
        <w:ind w:left="360"/>
        <w:rPr>
          <w:rFonts w:ascii="Courier New" w:hAnsi="Courier New"/>
          <w:noProof w:val="0"/>
          <w:sz w:val="20"/>
        </w:rPr>
      </w:pPr>
      <w:r>
        <w:rPr>
          <w:rFonts w:ascii="Courier New" w:hAnsi="Courier New"/>
          <w:noProof w:val="0"/>
          <w:sz w:val="20"/>
        </w:rPr>
        <w:t xml:space="preserve">NURSE RETURNING DRUG: </w:t>
      </w:r>
      <w:r w:rsidR="00A04C55">
        <w:rPr>
          <w:rFonts w:ascii="Courier New" w:hAnsi="Courier New"/>
          <w:b/>
          <w:noProof w:val="0"/>
          <w:sz w:val="20"/>
          <w:u w:val="single"/>
        </w:rPr>
        <w:t>CSNURSE,T</w:t>
      </w:r>
      <w:r w:rsidR="00A04C55">
        <w:rPr>
          <w:rFonts w:ascii="Courier New" w:hAnsi="Courier New"/>
          <w:noProof w:val="0"/>
          <w:sz w:val="20"/>
        </w:rPr>
        <w:t>WO</w:t>
      </w:r>
      <w:r>
        <w:rPr>
          <w:rFonts w:ascii="Courier New" w:hAnsi="Courier New"/>
          <w:noProof w:val="0"/>
          <w:sz w:val="20"/>
        </w:rPr>
        <w:t xml:space="preserve"> // </w:t>
      </w:r>
      <w:r>
        <w:rPr>
          <w:rFonts w:ascii="Courier New" w:hAnsi="Courier New"/>
          <w:b/>
          <w:noProof w:val="0"/>
          <w:sz w:val="20"/>
          <w:u w:val="single"/>
        </w:rPr>
        <w:t>&lt;RET&gt;</w:t>
      </w:r>
    </w:p>
    <w:p w14:paraId="6AD1B86C" w14:textId="77777777" w:rsidR="00FB34C1" w:rsidRDefault="00FB34C1">
      <w:pPr>
        <w:ind w:left="360"/>
        <w:rPr>
          <w:rFonts w:ascii="Courier New" w:hAnsi="Courier New"/>
          <w:noProof w:val="0"/>
          <w:sz w:val="20"/>
        </w:rPr>
      </w:pPr>
      <w:r>
        <w:rPr>
          <w:rFonts w:ascii="Courier New" w:hAnsi="Courier New"/>
          <w:noProof w:val="0"/>
          <w:sz w:val="20"/>
        </w:rPr>
        <w:t xml:space="preserve">NO. OF CONTAINERS: 1// </w:t>
      </w:r>
      <w:r>
        <w:rPr>
          <w:rFonts w:ascii="Courier New" w:hAnsi="Courier New"/>
          <w:b/>
          <w:noProof w:val="0"/>
          <w:sz w:val="20"/>
          <w:u w:val="single"/>
        </w:rPr>
        <w:t>&lt;RET&gt;</w:t>
      </w:r>
    </w:p>
    <w:p w14:paraId="0A9CFCCD" w14:textId="77777777" w:rsidR="00FB34C1" w:rsidRDefault="00FB34C1">
      <w:pPr>
        <w:ind w:left="360"/>
        <w:rPr>
          <w:rFonts w:ascii="Courier New" w:hAnsi="Courier New"/>
          <w:noProof w:val="0"/>
          <w:sz w:val="20"/>
        </w:rPr>
      </w:pPr>
      <w:r>
        <w:rPr>
          <w:rFonts w:ascii="Courier New" w:hAnsi="Courier New"/>
          <w:noProof w:val="0"/>
          <w:sz w:val="20"/>
        </w:rPr>
        <w:t xml:space="preserve">UNIT: TAB// </w:t>
      </w:r>
      <w:r>
        <w:rPr>
          <w:rFonts w:ascii="Courier New" w:hAnsi="Courier New"/>
          <w:b/>
          <w:noProof w:val="0"/>
          <w:sz w:val="20"/>
          <w:u w:val="single"/>
        </w:rPr>
        <w:t>&lt;RET&gt;</w:t>
      </w:r>
    </w:p>
    <w:p w14:paraId="439AF7CC" w14:textId="77777777" w:rsidR="00FB34C1" w:rsidRDefault="00FB34C1">
      <w:pPr>
        <w:ind w:left="360"/>
        <w:rPr>
          <w:rFonts w:ascii="Courier New" w:hAnsi="Courier New"/>
          <w:noProof w:val="0"/>
          <w:sz w:val="16"/>
        </w:rPr>
      </w:pPr>
    </w:p>
    <w:p w14:paraId="2B213736" w14:textId="77777777" w:rsidR="00FB34C1" w:rsidRDefault="00FB34C1">
      <w:pPr>
        <w:ind w:left="360"/>
        <w:rPr>
          <w:rFonts w:ascii="Courier New" w:hAnsi="Courier New"/>
          <w:noProof w:val="0"/>
          <w:sz w:val="20"/>
        </w:rPr>
      </w:pPr>
      <w:r>
        <w:rPr>
          <w:rFonts w:ascii="Courier New" w:hAnsi="Courier New"/>
          <w:noProof w:val="0"/>
          <w:sz w:val="20"/>
        </w:rPr>
        <w:t xml:space="preserve">Number of copies of VA FORM 10-2321? </w:t>
      </w:r>
      <w:r>
        <w:rPr>
          <w:rFonts w:ascii="Courier New" w:hAnsi="Courier New"/>
          <w:b/>
          <w:noProof w:val="0"/>
          <w:sz w:val="20"/>
          <w:u w:val="single"/>
        </w:rPr>
        <w:t>2</w:t>
      </w:r>
    </w:p>
    <w:p w14:paraId="344FCDE3" w14:textId="77777777" w:rsidR="00FB34C1" w:rsidRDefault="00FB34C1">
      <w:pPr>
        <w:ind w:left="360"/>
        <w:rPr>
          <w:rFonts w:ascii="Courier New" w:hAnsi="Courier New"/>
          <w:noProof w:val="0"/>
          <w:sz w:val="16"/>
        </w:rPr>
      </w:pPr>
    </w:p>
    <w:p w14:paraId="749A4AF0" w14:textId="77777777" w:rsidR="00FB34C1" w:rsidRDefault="00FB34C1">
      <w:pPr>
        <w:ind w:left="360"/>
        <w:rPr>
          <w:rFonts w:ascii="Courier New" w:hAnsi="Courier New"/>
          <w:noProof w:val="0"/>
          <w:sz w:val="20"/>
        </w:rPr>
      </w:pPr>
      <w:r>
        <w:rPr>
          <w:rFonts w:ascii="Courier New" w:hAnsi="Courier New"/>
          <w:noProof w:val="0"/>
          <w:sz w:val="20"/>
        </w:rPr>
        <w:t>This report is designed for a 132 column format.</w:t>
      </w:r>
    </w:p>
    <w:p w14:paraId="5E39D258" w14:textId="77777777" w:rsidR="00FB34C1" w:rsidRDefault="00FB34C1">
      <w:pPr>
        <w:ind w:left="360"/>
        <w:rPr>
          <w:rFonts w:ascii="Courier New" w:hAnsi="Courier New"/>
          <w:noProof w:val="0"/>
          <w:sz w:val="20"/>
        </w:rPr>
      </w:pPr>
      <w:r>
        <w:rPr>
          <w:rFonts w:ascii="Courier New" w:hAnsi="Courier New"/>
          <w:noProof w:val="0"/>
          <w:sz w:val="20"/>
        </w:rPr>
        <w:t>You may queue this report to print at a later time.</w:t>
      </w:r>
    </w:p>
    <w:p w14:paraId="6B476F3B" w14:textId="77777777" w:rsidR="00FB34C1" w:rsidRDefault="00FB34C1">
      <w:pPr>
        <w:ind w:left="360"/>
        <w:rPr>
          <w:rFonts w:ascii="Courier New" w:hAnsi="Courier New"/>
          <w:noProof w:val="0"/>
          <w:sz w:val="16"/>
        </w:rPr>
      </w:pPr>
    </w:p>
    <w:p w14:paraId="2E830E8A" w14:textId="77777777" w:rsidR="00FB34C1" w:rsidRDefault="00FB34C1">
      <w:pPr>
        <w:ind w:left="360"/>
        <w:rPr>
          <w:rFonts w:ascii="Courier New" w:hAnsi="Courier New"/>
          <w:noProof w:val="0"/>
          <w:sz w:val="16"/>
        </w:rPr>
      </w:pPr>
    </w:p>
    <w:p w14:paraId="74D19162" w14:textId="77777777" w:rsidR="00FB34C1" w:rsidRPr="00A04C55" w:rsidRDefault="00FB34C1">
      <w:pPr>
        <w:ind w:left="360"/>
        <w:rPr>
          <w:rFonts w:ascii="Courier New" w:hAnsi="Courier New"/>
          <w:noProof w:val="0"/>
          <w:sz w:val="20"/>
          <w:lang w:val="fr-CA"/>
        </w:rPr>
      </w:pPr>
      <w:r w:rsidRPr="00A04C55">
        <w:rPr>
          <w:rFonts w:ascii="Courier New" w:hAnsi="Courier New"/>
          <w:noProof w:val="0"/>
          <w:sz w:val="20"/>
          <w:lang w:val="fr-CA"/>
        </w:rPr>
        <w:t xml:space="preserve">DEVICE: </w:t>
      </w:r>
      <w:r w:rsidRPr="00A04C55">
        <w:rPr>
          <w:i/>
          <w:noProof w:val="0"/>
          <w:sz w:val="20"/>
          <w:lang w:val="fr-CA"/>
        </w:rPr>
        <w:t>[Select Print Device]</w:t>
      </w:r>
    </w:p>
    <w:p w14:paraId="26C340DC" w14:textId="77777777" w:rsidR="00FB34C1" w:rsidRDefault="00FB34C1">
      <w:pPr>
        <w:pStyle w:val="Heading1"/>
      </w:pPr>
      <w:bookmarkStart w:id="310" w:name="_Toc318108674"/>
      <w:bookmarkStart w:id="311" w:name="_Toc318172171"/>
      <w:bookmarkStart w:id="312" w:name="_Toc318181260"/>
      <w:bookmarkStart w:id="313" w:name="_Toc319392190"/>
      <w:bookmarkStart w:id="314" w:name="_Toc319393104"/>
      <w:bookmarkStart w:id="315" w:name="_Toc319394567"/>
      <w:bookmarkStart w:id="316" w:name="_Toc319399515"/>
      <w:bookmarkStart w:id="317" w:name="_Toc319726344"/>
      <w:bookmarkStart w:id="318" w:name="_Toc319726709"/>
      <w:bookmarkStart w:id="319" w:name="_Toc319898760"/>
      <w:bookmarkStart w:id="320" w:name="_Toc320495780"/>
      <w:bookmarkStart w:id="321" w:name="_Toc320496303"/>
      <w:bookmarkStart w:id="322" w:name="_Toc325963116"/>
      <w:bookmarkStart w:id="323" w:name="_Toc325963454"/>
      <w:bookmarkStart w:id="324" w:name="_Toc341691216"/>
      <w:bookmarkStart w:id="325" w:name="_Toc341691594"/>
      <w:bookmarkStart w:id="326" w:name="_Toc341692129"/>
      <w:bookmarkStart w:id="327" w:name="_Toc341692693"/>
      <w:r w:rsidRPr="00A04C55">
        <w:rPr>
          <w:lang w:val="fr-CA"/>
        </w:rPr>
        <w:br w:type="page"/>
      </w:r>
      <w:bookmarkStart w:id="328" w:name="_Toc529184737"/>
      <w:r w:rsidRPr="00A04C55">
        <w:rPr>
          <w:lang w:val="fr-CA"/>
        </w:rPr>
        <w:lastRenderedPageBreak/>
        <w:t>Outpatient Rx’s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fldChar w:fldCharType="begin"/>
      </w:r>
      <w:r w:rsidRPr="00A04C55">
        <w:rPr>
          <w:lang w:val="fr-CA"/>
        </w:rPr>
        <w:instrText xml:space="preserve"> XE "Outpatient RX’s" </w:instrText>
      </w:r>
      <w:r>
        <w:fldChar w:fldCharType="end"/>
      </w:r>
    </w:p>
    <w:p w14:paraId="2B9BECE6" w14:textId="77777777" w:rsidR="00004AA4" w:rsidRPr="00004AA4" w:rsidRDefault="00004AA4" w:rsidP="00004AA4"/>
    <w:p w14:paraId="17DBF725" w14:textId="77777777" w:rsidR="00FB34C1" w:rsidRDefault="00FB34C1">
      <w:pPr>
        <w:ind w:left="360"/>
        <w:rPr>
          <w:noProof w:val="0"/>
        </w:rPr>
      </w:pPr>
      <w:r>
        <w:rPr>
          <w:noProof w:val="0"/>
        </w:rPr>
        <w:t>This option will enable pharmacy personnel to release outpatient prescriptions from their Controlled Substances dispensing vault. For the first release of a prescription in this option, the Outpatient Site parameters must be identified. A controlled substances prescription is initiated in the Outpatient Pharmacy package.</w:t>
      </w:r>
    </w:p>
    <w:p w14:paraId="6CA4F3C5" w14:textId="77777777" w:rsidR="00FB34C1" w:rsidRDefault="00FB34C1">
      <w:pPr>
        <w:ind w:left="360"/>
        <w:rPr>
          <w:noProof w:val="0"/>
        </w:rPr>
      </w:pPr>
    </w:p>
    <w:p w14:paraId="0F28C8A7" w14:textId="77777777" w:rsidR="00FB34C1" w:rsidRDefault="00FB34C1">
      <w:pPr>
        <w:ind w:left="360"/>
        <w:rPr>
          <w:noProof w:val="0"/>
        </w:rPr>
      </w:pPr>
      <w:r>
        <w:rPr>
          <w:noProof w:val="0"/>
        </w:rPr>
        <w:t xml:space="preserve">When the pharmacist enters an outpatient prescription the software will display the most recently filled RX (new, refilled, or partial). The RX entered is then scanned for the status to determine if it can be filled and released. An Rx with any of the following statuses: </w:t>
      </w:r>
      <w:r>
        <w:rPr>
          <w:b/>
          <w:noProof w:val="0"/>
        </w:rPr>
        <w:t>DELETED</w:t>
      </w:r>
      <w:r>
        <w:rPr>
          <w:noProof w:val="0"/>
        </w:rPr>
        <w:t xml:space="preserve">, </w:t>
      </w:r>
      <w:r>
        <w:rPr>
          <w:b/>
          <w:noProof w:val="0"/>
        </w:rPr>
        <w:t>HOLD</w:t>
      </w:r>
      <w:r>
        <w:rPr>
          <w:noProof w:val="0"/>
        </w:rPr>
        <w:t xml:space="preserve">, </w:t>
      </w:r>
      <w:r>
        <w:rPr>
          <w:b/>
          <w:noProof w:val="0"/>
        </w:rPr>
        <w:t>NON-VERIFIED</w:t>
      </w:r>
      <w:r>
        <w:rPr>
          <w:noProof w:val="0"/>
        </w:rPr>
        <w:t xml:space="preserve">, </w:t>
      </w:r>
      <w:r>
        <w:rPr>
          <w:b/>
          <w:noProof w:val="0"/>
        </w:rPr>
        <w:t>PENDING DUE TO DRUG INTERACTIONS</w:t>
      </w:r>
      <w:r>
        <w:rPr>
          <w:noProof w:val="0"/>
        </w:rPr>
        <w:t xml:space="preserve">, </w:t>
      </w:r>
      <w:r>
        <w:rPr>
          <w:b/>
          <w:noProof w:val="0"/>
        </w:rPr>
        <w:t>CANCELLED</w:t>
      </w:r>
      <w:r>
        <w:rPr>
          <w:noProof w:val="0"/>
        </w:rPr>
        <w:t xml:space="preserve">, and </w:t>
      </w:r>
      <w:r>
        <w:rPr>
          <w:b/>
          <w:noProof w:val="0"/>
        </w:rPr>
        <w:t>SUSPENDED</w:t>
      </w:r>
      <w:r>
        <w:rPr>
          <w:noProof w:val="0"/>
        </w:rPr>
        <w:t xml:space="preserve"> will not be filled and released and a notification message will be issued. Refer to the glossary for an explanation of the statuses.</w:t>
      </w:r>
    </w:p>
    <w:p w14:paraId="2AA65A5A" w14:textId="77777777" w:rsidR="00FB34C1" w:rsidRDefault="00FB34C1">
      <w:pPr>
        <w:ind w:left="360"/>
        <w:rPr>
          <w:noProof w:val="0"/>
        </w:rPr>
      </w:pPr>
    </w:p>
    <w:p w14:paraId="4AE50490" w14:textId="77777777" w:rsidR="00FB34C1" w:rsidRDefault="00FB34C1">
      <w:pPr>
        <w:ind w:left="360"/>
        <w:rPr>
          <w:noProof w:val="0"/>
        </w:rPr>
      </w:pPr>
      <w:r>
        <w:rPr>
          <w:noProof w:val="0"/>
        </w:rPr>
        <w:t>The pharmacist has the option of using a barcode reader to wand the barcode label for the prescription, manually key in the number that is below the barcode label, or enter the prescription number. The barcode number should follow the format NNN-NNNNNNN.</w:t>
      </w:r>
    </w:p>
    <w:p w14:paraId="4EECE84C" w14:textId="77777777" w:rsidR="00FB34C1" w:rsidRDefault="00FB34C1">
      <w:pPr>
        <w:ind w:left="360"/>
        <w:rPr>
          <w:noProof w:val="0"/>
        </w:rPr>
      </w:pPr>
    </w:p>
    <w:p w14:paraId="7198793B" w14:textId="17A94A69" w:rsidR="002F0D86" w:rsidRPr="008B6768" w:rsidRDefault="002373AD" w:rsidP="002F0D86">
      <w:pPr>
        <w:ind w:left="360"/>
        <w:rPr>
          <w:noProof w:val="0"/>
        </w:rPr>
      </w:pPr>
      <w:bookmarkStart w:id="329" w:name="PSD_3_84_OutpatientRXStart"/>
      <w:bookmarkEnd w:id="329"/>
      <w:r>
        <w:t xml:space="preserve">If the BALANCE DISCREPANCY CHECK field (#37) in the DRUG ACCOUNTABILITY STATS file (#58.8) has been set to "ON" for the dispensing </w:t>
      </w:r>
      <w:bookmarkStart w:id="330" w:name="PSD_92_paragraph4_outpatientRx"/>
      <w:bookmarkEnd w:id="330"/>
      <w:r>
        <w:t>site, the "Enter the remaining balance (^ to quit):  (0-999999.99):" prompt is displayed to record the on-hand count of the remaining balance. If the entry is valid and does not match the VistA system count, the user is presented with a second and third opportunity to enter the on-hand count. If the incorrect balance is entered on the third attempt, the user is given the opportunity to enter a comment. After pressing Enter, a message that includes the balance discrepancy information and user's comment is sent to the CS BALANCE DISCREPANCY mail group. After the message is sent, the old and new balances are displayed to the user for confirmation. If confirmed, balances are updated and the transaction is recorded.    The user  may then be prompted to release the prescription fill. If the user decides to quit during the balance confirmation process, no transaction is recorded. If the correct balance is entered during any of the three entry opportunities, the old and new balances are displayed for confirmation.  Processing then proceeds as normal based on the user’s response.</w:t>
      </w:r>
      <w:r w:rsidR="002F0D86" w:rsidRPr="008B6768">
        <w:t xml:space="preserve"> </w:t>
      </w:r>
    </w:p>
    <w:p w14:paraId="016FD389" w14:textId="77777777" w:rsidR="002F0D86" w:rsidRPr="008B6768" w:rsidRDefault="002F0D86" w:rsidP="002F0D86">
      <w:pPr>
        <w:ind w:left="360"/>
        <w:rPr>
          <w:noProof w:val="0"/>
        </w:rPr>
      </w:pPr>
    </w:p>
    <w:p w14:paraId="3A12CF10" w14:textId="77777777" w:rsidR="002F0D86" w:rsidRPr="008B6768" w:rsidRDefault="002F0D86" w:rsidP="006B72C1">
      <w:pPr>
        <w:numPr>
          <w:ilvl w:val="0"/>
          <w:numId w:val="1"/>
        </w:numPr>
        <w:tabs>
          <w:tab w:val="left" w:pos="1080"/>
        </w:tabs>
      </w:pPr>
      <w:r w:rsidRPr="008B6768">
        <w:rPr>
          <w:b/>
          <w:noProof w:val="0"/>
        </w:rPr>
        <w:t>Note:</w:t>
      </w:r>
      <w:r w:rsidRPr="008B6768">
        <w:rPr>
          <w:noProof w:val="0"/>
        </w:rPr>
        <w:t xml:space="preserve"> </w:t>
      </w:r>
      <w:r w:rsidRPr="008B6768">
        <w:t xml:space="preserve">The CS BALANCE DISCREPANCY mail group should be populated with </w:t>
      </w:r>
      <w:r w:rsidR="00EB0ACA" w:rsidRPr="008B6768">
        <w:t>pharmacy personnel at the site who have access to the</w:t>
      </w:r>
      <w:r w:rsidR="006B72C1" w:rsidRPr="008B6768">
        <w:t xml:space="preserve"> Balance Adjustments [PSD BALANCE ADJUSTMENTS] menu</w:t>
      </w:r>
      <w:r w:rsidR="00D06D30" w:rsidRPr="008B6768">
        <w:t xml:space="preserve"> to i</w:t>
      </w:r>
      <w:r w:rsidRPr="008B6768">
        <w:t>nvestigate the discrepancy.</w:t>
      </w:r>
    </w:p>
    <w:p w14:paraId="7E9E7DAA" w14:textId="77777777" w:rsidR="002F0D86" w:rsidRPr="008B6768" w:rsidRDefault="002F0D86" w:rsidP="002F0D86">
      <w:pPr>
        <w:numPr>
          <w:ilvl w:val="0"/>
          <w:numId w:val="1"/>
        </w:numPr>
        <w:tabs>
          <w:tab w:val="left" w:pos="1080"/>
        </w:tabs>
        <w:rPr>
          <w:noProof w:val="0"/>
        </w:rPr>
      </w:pPr>
      <w:r w:rsidRPr="008B6768">
        <w:rPr>
          <w:b/>
          <w:noProof w:val="0"/>
        </w:rPr>
        <w:t xml:space="preserve">Note: </w:t>
      </w:r>
      <w:r w:rsidRPr="008B6768">
        <w:rPr>
          <w:noProof w:val="0"/>
        </w:rPr>
        <w:t>The functionality to check the remaining balances can be turned on or off for each dispensing site</w:t>
      </w:r>
      <w:r w:rsidRPr="008B6768">
        <w:t xml:space="preserve">. To turn the functionality on, a user </w:t>
      </w:r>
      <w:r w:rsidRPr="008B6768">
        <w:lastRenderedPageBreak/>
        <w:t>with access to the</w:t>
      </w:r>
      <w:r w:rsidRPr="008B6768">
        <w:rPr>
          <w:noProof w:val="0"/>
        </w:rPr>
        <w:t xml:space="preserve"> Create/Edit the Narcotic Area of Use [PSD NAOU EDIT] option must enter "ON" or "1" at the "BALANCE DISCREPANCY CHECK:" prompt. This prompt only appears when editing a Master Vault dispensing site.</w:t>
      </w:r>
    </w:p>
    <w:p w14:paraId="2147DACC" w14:textId="77777777" w:rsidR="002F0D86" w:rsidRPr="008B6768" w:rsidRDefault="002F0D86" w:rsidP="002F0D86">
      <w:pPr>
        <w:ind w:left="360"/>
        <w:rPr>
          <w:noProof w:val="0"/>
        </w:rPr>
      </w:pPr>
    </w:p>
    <w:p w14:paraId="5CA17749" w14:textId="77777777" w:rsidR="002F0D86" w:rsidRPr="008B6768" w:rsidRDefault="002F0D86" w:rsidP="002373AD">
      <w:pPr>
        <w:spacing w:after="160"/>
        <w:ind w:left="360"/>
        <w:rPr>
          <w:b/>
          <w:noProof w:val="0"/>
        </w:rPr>
      </w:pPr>
      <w:bookmarkStart w:id="331" w:name="PSD_92_Outpatient_Rx_Example_Update"/>
      <w:r w:rsidRPr="008B6768">
        <w:rPr>
          <w:b/>
          <w:noProof w:val="0"/>
        </w:rPr>
        <w:t>Example (when Balance Discrepancy Check is ON)</w:t>
      </w:r>
      <w:bookmarkEnd w:id="331"/>
      <w:r w:rsidRPr="008B6768">
        <w:rPr>
          <w:b/>
          <w:noProof w:val="0"/>
        </w:rPr>
        <w:t>:</w:t>
      </w:r>
    </w:p>
    <w:p w14:paraId="7F7BBC24"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bookmarkStart w:id="332" w:name="PSD_3_84_OutpatientRXEND"/>
      <w:r>
        <w:rPr>
          <w:rFonts w:ascii="Courier New" w:hAnsi="Courier New" w:cs="Courier New"/>
          <w:noProof w:val="0"/>
          <w:sz w:val="18"/>
          <w:szCs w:val="18"/>
        </w:rPr>
        <w:t>Select OPTION NAME: Outpatient Rx’s       Outpatient Rx's</w:t>
      </w:r>
    </w:p>
    <w:p w14:paraId="48EDB0FB"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Outpatient Rx's</w:t>
      </w:r>
    </w:p>
    <w:p w14:paraId="61AB696B"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07F81EB8"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Controlled Substances Inpatient Site Name: CHEYENNE</w:t>
      </w:r>
    </w:p>
    <w:p w14:paraId="54BF1B16"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427EF535"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 xml:space="preserve">Select Default Dispensing Site: OUTPATIENT CART    </w:t>
      </w:r>
    </w:p>
    <w:p w14:paraId="1B91C068"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418F1A91"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Enter your Current Signature Code:    SIGNATURE VERIFIED</w:t>
      </w:r>
    </w:p>
    <w:p w14:paraId="29FAFCC7"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1CC01871"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 xml:space="preserve">Select Primary Dispensing Site: OUTPATIENT CART//     </w:t>
      </w:r>
    </w:p>
    <w:p w14:paraId="107658BB"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2736C1D2"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 xml:space="preserve">Please identify Pharmacist for Outpatient Release: </w:t>
      </w:r>
      <w:proofErr w:type="gramStart"/>
      <w:r>
        <w:rPr>
          <w:rFonts w:ascii="Courier New" w:hAnsi="Courier New" w:cs="Courier New"/>
          <w:noProof w:val="0"/>
          <w:sz w:val="18"/>
          <w:szCs w:val="18"/>
        </w:rPr>
        <w:t>ONE,PHARMACIST</w:t>
      </w:r>
      <w:proofErr w:type="gramEnd"/>
      <w:r>
        <w:rPr>
          <w:rFonts w:ascii="Courier New" w:hAnsi="Courier New" w:cs="Courier New"/>
          <w:noProof w:val="0"/>
          <w:sz w:val="18"/>
          <w:szCs w:val="18"/>
        </w:rPr>
        <w:t xml:space="preserve">//        PO </w:t>
      </w:r>
    </w:p>
    <w:p w14:paraId="7AB65E7E"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4153F35F"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Enter/Wand PRESCRIPTION number: 2298627</w:t>
      </w:r>
    </w:p>
    <w:p w14:paraId="4CAC570E"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0A94A23C"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Accessing the prescription history...</w:t>
      </w:r>
    </w:p>
    <w:p w14:paraId="03208BBA"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129D0D54"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 xml:space="preserve">     Select one of the following:</w:t>
      </w:r>
    </w:p>
    <w:p w14:paraId="2E15102F"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791A9C2F"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 xml:space="preserve">          1         Original</w:t>
      </w:r>
    </w:p>
    <w:p w14:paraId="0CE6B15C"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092EDAAF"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 xml:space="preserve">Enter response: </w:t>
      </w:r>
      <w:proofErr w:type="gramStart"/>
      <w:r>
        <w:rPr>
          <w:rFonts w:ascii="Courier New" w:hAnsi="Courier New" w:cs="Courier New"/>
          <w:noProof w:val="0"/>
          <w:sz w:val="18"/>
          <w:szCs w:val="18"/>
        </w:rPr>
        <w:t>1  Original</w:t>
      </w:r>
      <w:proofErr w:type="gramEnd"/>
    </w:p>
    <w:p w14:paraId="65883141"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34D687F8"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 xml:space="preserve">                    View Controlled Substances Rx # 2298627</w:t>
      </w:r>
    </w:p>
    <w:p w14:paraId="252B0A84"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 xml:space="preserve">                            APR 6,2022</w:t>
      </w:r>
    </w:p>
    <w:p w14:paraId="7F3F201F"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w:t>
      </w:r>
    </w:p>
    <w:p w14:paraId="33C051FA"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7415C274"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Location: OUTPATIENT CART                              Original</w:t>
      </w:r>
    </w:p>
    <w:p w14:paraId="01D1C5CB"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Drug:     LORAZEPAM 1MG TAB                            Quantity: 120</w:t>
      </w:r>
    </w:p>
    <w:p w14:paraId="679DB4B7"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 xml:space="preserve">Patient:  </w:t>
      </w:r>
      <w:proofErr w:type="gramStart"/>
      <w:r>
        <w:rPr>
          <w:rFonts w:ascii="Courier New" w:hAnsi="Courier New" w:cs="Courier New"/>
          <w:noProof w:val="0"/>
          <w:sz w:val="18"/>
          <w:szCs w:val="18"/>
        </w:rPr>
        <w:t>OPATIENT,TEST</w:t>
      </w:r>
      <w:proofErr w:type="gramEnd"/>
      <w:r>
        <w:rPr>
          <w:rFonts w:ascii="Courier New" w:hAnsi="Courier New" w:cs="Courier New"/>
          <w:noProof w:val="0"/>
          <w:sz w:val="18"/>
          <w:szCs w:val="18"/>
        </w:rPr>
        <w:t xml:space="preserve">  (0123)                        Original Date: 04/06/22</w:t>
      </w:r>
    </w:p>
    <w:p w14:paraId="282AC4A0"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0BC5E713"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 NOTICE: You have 3 valid attempts to enter the correct remaining balance</w:t>
      </w:r>
    </w:p>
    <w:p w14:paraId="423E792D"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 xml:space="preserve">            before a message is sent to the CS BALANCE DISCREPANCY mail group.</w:t>
      </w:r>
    </w:p>
    <w:p w14:paraId="71BB92CE"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43FBD269"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 xml:space="preserve">            Enter the remaining balance (^ to quit)</w:t>
      </w:r>
      <w:proofErr w:type="gramStart"/>
      <w:r>
        <w:rPr>
          <w:rFonts w:ascii="Courier New" w:hAnsi="Courier New" w:cs="Courier New"/>
          <w:noProof w:val="0"/>
          <w:sz w:val="18"/>
          <w:szCs w:val="18"/>
        </w:rPr>
        <w:t>:  (</w:t>
      </w:r>
      <w:proofErr w:type="gramEnd"/>
      <w:r>
        <w:rPr>
          <w:rFonts w:ascii="Courier New" w:hAnsi="Courier New" w:cs="Courier New"/>
          <w:noProof w:val="0"/>
          <w:sz w:val="18"/>
          <w:szCs w:val="18"/>
        </w:rPr>
        <w:t xml:space="preserve">0-999999.99): </w:t>
      </w:r>
    </w:p>
    <w:p w14:paraId="2EC3DD70"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This is a required response. Enter '^' to exit</w:t>
      </w:r>
    </w:p>
    <w:p w14:paraId="2B12DC9E"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 xml:space="preserve">            Enter the remaining balance (^ to quit)</w:t>
      </w:r>
      <w:proofErr w:type="gramStart"/>
      <w:r>
        <w:rPr>
          <w:rFonts w:ascii="Courier New" w:hAnsi="Courier New" w:cs="Courier New"/>
          <w:noProof w:val="0"/>
          <w:sz w:val="18"/>
          <w:szCs w:val="18"/>
        </w:rPr>
        <w:t>:  (</w:t>
      </w:r>
      <w:proofErr w:type="gramEnd"/>
      <w:r>
        <w:rPr>
          <w:rFonts w:ascii="Courier New" w:hAnsi="Courier New" w:cs="Courier New"/>
          <w:noProof w:val="0"/>
          <w:sz w:val="18"/>
          <w:szCs w:val="18"/>
        </w:rPr>
        <w:t>0-999999.99): 12</w:t>
      </w:r>
    </w:p>
    <w:p w14:paraId="0DA66574"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438ED4A1"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Sorry the remaining balance you entered does not match the balance</w:t>
      </w:r>
    </w:p>
    <w:p w14:paraId="597FF4E3"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on record in the CS package.</w:t>
      </w:r>
    </w:p>
    <w:p w14:paraId="1CE27E7C"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381B229B"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Please check to ensure you have dispensed the right drug and</w:t>
      </w:r>
    </w:p>
    <w:p w14:paraId="040B59B2"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 xml:space="preserve"> dispensed the correct quantity.</w:t>
      </w:r>
    </w:p>
    <w:p w14:paraId="427CBCC8"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46632A8F"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 xml:space="preserve">            Enter the remaining balance (^ to quit)</w:t>
      </w:r>
      <w:proofErr w:type="gramStart"/>
      <w:r>
        <w:rPr>
          <w:rFonts w:ascii="Courier New" w:hAnsi="Courier New" w:cs="Courier New"/>
          <w:noProof w:val="0"/>
          <w:sz w:val="18"/>
          <w:szCs w:val="18"/>
        </w:rPr>
        <w:t>:  (</w:t>
      </w:r>
      <w:proofErr w:type="gramEnd"/>
      <w:r>
        <w:rPr>
          <w:rFonts w:ascii="Courier New" w:hAnsi="Courier New" w:cs="Courier New"/>
          <w:noProof w:val="0"/>
          <w:sz w:val="18"/>
          <w:szCs w:val="18"/>
        </w:rPr>
        <w:t>0-999999.99): 23</w:t>
      </w:r>
    </w:p>
    <w:p w14:paraId="65648AFC"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5D34D9FC"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This will be the last entry in the remaining balance check.</w:t>
      </w:r>
    </w:p>
    <w:p w14:paraId="4F9B7CBA"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1B0CBFCB"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If the entry still does not match a message will be sent to the</w:t>
      </w:r>
    </w:p>
    <w:p w14:paraId="53268884"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appropriate person for review.  You may proceed if you have dispensed the</w:t>
      </w:r>
    </w:p>
    <w:p w14:paraId="08500B85"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correct drug in the correct quantity.  Thank you.</w:t>
      </w:r>
    </w:p>
    <w:p w14:paraId="01D69F73"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21AF9FBF"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 xml:space="preserve">            Enter the remaining balance (^ to quit)</w:t>
      </w:r>
      <w:proofErr w:type="gramStart"/>
      <w:r>
        <w:rPr>
          <w:rFonts w:ascii="Courier New" w:hAnsi="Courier New" w:cs="Courier New"/>
          <w:noProof w:val="0"/>
          <w:sz w:val="18"/>
          <w:szCs w:val="18"/>
        </w:rPr>
        <w:t>:  (</w:t>
      </w:r>
      <w:proofErr w:type="gramEnd"/>
      <w:r>
        <w:rPr>
          <w:rFonts w:ascii="Courier New" w:hAnsi="Courier New" w:cs="Courier New"/>
          <w:noProof w:val="0"/>
          <w:sz w:val="18"/>
          <w:szCs w:val="18"/>
        </w:rPr>
        <w:t>0-999999.99): 422</w:t>
      </w:r>
    </w:p>
    <w:p w14:paraId="6990393B"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Enter a comment (^ to quit): TESTING SWITCH ON</w:t>
      </w:r>
    </w:p>
    <w:p w14:paraId="5CF06AEB"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0E429516"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Message sent to the CS BALANCE DISCREPANCY Mail Group</w:t>
      </w:r>
    </w:p>
    <w:p w14:paraId="2B5E2D0F"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56F3578A"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 xml:space="preserve">                You entered a remaining balance of 422</w:t>
      </w:r>
    </w:p>
    <w:p w14:paraId="507220B9"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455E4002"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 xml:space="preserve">               Old Balance: 229812      New Balance: 229692</w:t>
      </w:r>
    </w:p>
    <w:p w14:paraId="4BCA6EA8"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30040C62"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265BCDEA"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 xml:space="preserve">Is </w:t>
      </w:r>
      <w:proofErr w:type="gramStart"/>
      <w:r>
        <w:rPr>
          <w:rFonts w:ascii="Courier New" w:hAnsi="Courier New" w:cs="Courier New"/>
          <w:noProof w:val="0"/>
          <w:sz w:val="18"/>
          <w:szCs w:val="18"/>
        </w:rPr>
        <w:t>this</w:t>
      </w:r>
      <w:proofErr w:type="gramEnd"/>
      <w:r>
        <w:rPr>
          <w:rFonts w:ascii="Courier New" w:hAnsi="Courier New" w:cs="Courier New"/>
          <w:noProof w:val="0"/>
          <w:sz w:val="18"/>
          <w:szCs w:val="18"/>
        </w:rPr>
        <w:t xml:space="preserve"> OK? YES// </w:t>
      </w:r>
    </w:p>
    <w:p w14:paraId="2AF75A55"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p>
    <w:p w14:paraId="6E513DED" w14:textId="77777777" w:rsidR="002373AD" w:rsidRDefault="002373AD" w:rsidP="002373AD">
      <w:pPr>
        <w:shd w:val="clear" w:color="auto" w:fill="F2F2F2" w:themeFill="background1" w:themeFillShade="F2"/>
        <w:ind w:left="360"/>
        <w:rPr>
          <w:rFonts w:ascii="Courier New" w:hAnsi="Courier New" w:cs="Courier New"/>
          <w:noProof w:val="0"/>
          <w:sz w:val="18"/>
          <w:szCs w:val="18"/>
        </w:rPr>
      </w:pPr>
      <w:r>
        <w:rPr>
          <w:rFonts w:ascii="Courier New" w:hAnsi="Courier New" w:cs="Courier New"/>
          <w:noProof w:val="0"/>
          <w:sz w:val="18"/>
          <w:szCs w:val="18"/>
        </w:rPr>
        <w:t>Creating an Outpatient Transaction...updating...vault activity...done.</w:t>
      </w:r>
    </w:p>
    <w:p w14:paraId="3DC19F24" w14:textId="77777777" w:rsidR="002373AD" w:rsidRDefault="002373AD" w:rsidP="002373AD">
      <w:pPr>
        <w:shd w:val="clear" w:color="auto" w:fill="F2F2F2" w:themeFill="background1" w:themeFillShade="F2"/>
        <w:ind w:left="360"/>
        <w:rPr>
          <w:rFonts w:ascii="Courier New" w:hAnsi="Courier New" w:cs="Courier New"/>
          <w:noProof w:val="0"/>
          <w:sz w:val="20"/>
        </w:rPr>
      </w:pPr>
      <w:r>
        <w:rPr>
          <w:rFonts w:ascii="Courier New" w:hAnsi="Courier New" w:cs="Courier New"/>
          <w:noProof w:val="0"/>
          <w:sz w:val="18"/>
          <w:szCs w:val="18"/>
        </w:rPr>
        <w:t>Outpatient Pharmacy software - Version 7.0</w:t>
      </w:r>
      <w:bookmarkEnd w:id="332"/>
    </w:p>
    <w:p w14:paraId="3B75B74A" w14:textId="77777777" w:rsidR="00FB34C1" w:rsidRDefault="00FB34C1" w:rsidP="002373AD">
      <w:pPr>
        <w:spacing w:before="160"/>
        <w:ind w:left="360"/>
        <w:rPr>
          <w:noProof w:val="0"/>
        </w:rPr>
      </w:pPr>
      <w:r>
        <w:rPr>
          <w:noProof w:val="0"/>
        </w:rPr>
        <w:t xml:space="preserve">The Rx (Prescription) Outpatient Dispensing Report is available from the </w:t>
      </w:r>
      <w:r>
        <w:rPr>
          <w:i/>
          <w:noProof w:val="0"/>
        </w:rPr>
        <w:t>Production Reports</w:t>
      </w:r>
      <w:r>
        <w:rPr>
          <w:noProof w:val="0"/>
        </w:rPr>
        <w:t xml:space="preserve"> Option (this is documented in the Controlled Substances Supervisor’s User Manual).</w:t>
      </w:r>
    </w:p>
    <w:p w14:paraId="2E057012" w14:textId="77777777" w:rsidR="00FB34C1" w:rsidRDefault="00FB34C1">
      <w:pPr>
        <w:rPr>
          <w:noProof w:val="0"/>
        </w:rPr>
      </w:pPr>
    </w:p>
    <w:p w14:paraId="21A92261" w14:textId="77777777" w:rsidR="00FB34C1" w:rsidRDefault="00FB34C1">
      <w:pPr>
        <w:numPr>
          <w:ilvl w:val="0"/>
          <w:numId w:val="1"/>
        </w:numPr>
        <w:tabs>
          <w:tab w:val="left" w:pos="1080"/>
        </w:tabs>
        <w:rPr>
          <w:noProof w:val="0"/>
        </w:rPr>
      </w:pPr>
      <w:r>
        <w:rPr>
          <w:b/>
          <w:noProof w:val="0"/>
        </w:rPr>
        <w:t>Note:</w:t>
      </w:r>
      <w:r>
        <w:rPr>
          <w:noProof w:val="0"/>
        </w:rPr>
        <w:t xml:space="preserve"> You will not be able to release a prescription before a label has been </w:t>
      </w:r>
      <w:r>
        <w:rPr>
          <w:noProof w:val="0"/>
        </w:rPr>
        <w:tab/>
        <w:t>printed.</w:t>
      </w:r>
    </w:p>
    <w:p w14:paraId="7098B3C9" w14:textId="77777777" w:rsidR="00FB34C1" w:rsidRDefault="00FB34C1">
      <w:pPr>
        <w:tabs>
          <w:tab w:val="left" w:pos="1080"/>
        </w:tabs>
        <w:rPr>
          <w:noProof w:val="0"/>
        </w:rPr>
      </w:pPr>
    </w:p>
    <w:p w14:paraId="2D3609FA" w14:textId="77777777" w:rsidR="00FB34C1" w:rsidRDefault="00FB34C1">
      <w:pPr>
        <w:numPr>
          <w:ilvl w:val="0"/>
          <w:numId w:val="1"/>
        </w:numPr>
        <w:tabs>
          <w:tab w:val="left" w:pos="1080"/>
        </w:tabs>
        <w:rPr>
          <w:noProof w:val="0"/>
        </w:rPr>
      </w:pPr>
      <w:r>
        <w:rPr>
          <w:b/>
          <w:noProof w:val="0"/>
        </w:rPr>
        <w:t>Note:</w:t>
      </w:r>
      <w:r>
        <w:rPr>
          <w:noProof w:val="0"/>
        </w:rPr>
        <w:t xml:space="preserve"> All prescription labels are printed in the Outpatient Pharmacy package if </w:t>
      </w:r>
      <w:r>
        <w:rPr>
          <w:noProof w:val="0"/>
        </w:rPr>
        <w:tab/>
        <w:t>the prescription is to be filled and released.</w:t>
      </w:r>
    </w:p>
    <w:p w14:paraId="0D297B4A" w14:textId="77777777" w:rsidR="00FB34C1" w:rsidRDefault="00FB34C1">
      <w:pPr>
        <w:tabs>
          <w:tab w:val="left" w:pos="1080"/>
        </w:tabs>
        <w:rPr>
          <w:noProof w:val="0"/>
        </w:rPr>
      </w:pPr>
    </w:p>
    <w:p w14:paraId="0B6B7398" w14:textId="77777777" w:rsidR="00FB34C1" w:rsidRDefault="00FB34C1">
      <w:pPr>
        <w:numPr>
          <w:ilvl w:val="0"/>
          <w:numId w:val="1"/>
        </w:numPr>
        <w:rPr>
          <w:rFonts w:ascii="Times New Roman" w:hAnsi="Times New Roman"/>
        </w:rPr>
      </w:pPr>
      <w:r>
        <w:rPr>
          <w:b/>
          <w:noProof w:val="0"/>
        </w:rPr>
        <w:t>Note:</w:t>
      </w:r>
      <w:r>
        <w:rPr>
          <w:rFonts w:ascii="Times New Roman" w:hAnsi="Times New Roman"/>
        </w:rPr>
        <w:t xml:space="preserve"> </w:t>
      </w:r>
      <w:r>
        <w:t>The Outpatient Rx’s option prevents the releasing a controlled substance prescription if the CMOP status is transmitted, dispensed or retransmitted. Controlled substance prescriptions with the status of ‘Not dispensed’ shall be releasable.</w:t>
      </w:r>
    </w:p>
    <w:p w14:paraId="343E3A0E" w14:textId="77777777" w:rsidR="00FB34C1" w:rsidRDefault="00FB34C1">
      <w:pPr>
        <w:tabs>
          <w:tab w:val="left" w:pos="1080"/>
        </w:tabs>
        <w:ind w:left="1080"/>
        <w:rPr>
          <w:noProof w:val="0"/>
        </w:rPr>
      </w:pPr>
    </w:p>
    <w:p w14:paraId="5245E887" w14:textId="77777777" w:rsidR="00FB34C1" w:rsidRDefault="00FB34C1">
      <w:pPr>
        <w:pStyle w:val="Heading1"/>
      </w:pPr>
      <w:r>
        <w:br w:type="page"/>
      </w:r>
      <w:bookmarkStart w:id="333" w:name="_Toc318108675"/>
      <w:bookmarkStart w:id="334" w:name="_Toc318172172"/>
      <w:bookmarkStart w:id="335" w:name="_Toc318181261"/>
      <w:bookmarkStart w:id="336" w:name="_Toc319392191"/>
      <w:bookmarkStart w:id="337" w:name="_Toc319393105"/>
      <w:bookmarkStart w:id="338" w:name="_Toc319394568"/>
      <w:bookmarkStart w:id="339" w:name="_Toc319399516"/>
      <w:bookmarkStart w:id="340" w:name="_Toc319726345"/>
      <w:bookmarkStart w:id="341" w:name="_Toc319726710"/>
      <w:bookmarkStart w:id="342" w:name="_Toc319898761"/>
      <w:bookmarkStart w:id="343" w:name="_Toc320495781"/>
      <w:bookmarkStart w:id="344" w:name="_Toc320496304"/>
      <w:bookmarkStart w:id="345" w:name="_Toc325963117"/>
      <w:bookmarkStart w:id="346" w:name="_Toc325963455"/>
      <w:bookmarkStart w:id="347" w:name="_Toc341691217"/>
      <w:bookmarkStart w:id="348" w:name="_Toc341691595"/>
      <w:bookmarkStart w:id="349" w:name="_Toc341692130"/>
      <w:bookmarkStart w:id="350" w:name="_Toc341692694"/>
      <w:bookmarkStart w:id="351" w:name="_Toc529184738"/>
      <w:r>
        <w:lastRenderedPageBreak/>
        <w:t>Transfer Drugs between Dispensing Sites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fldChar w:fldCharType="begin"/>
      </w:r>
      <w:r>
        <w:instrText xml:space="preserve"> XE "Transfer Drugs between Dispensing Sites" </w:instrText>
      </w:r>
      <w:r>
        <w:fldChar w:fldCharType="end"/>
      </w:r>
    </w:p>
    <w:p w14:paraId="5EF65AC8" w14:textId="77777777" w:rsidR="00FB34C1" w:rsidRDefault="00FB34C1">
      <w:pPr>
        <w:ind w:left="360"/>
        <w:rPr>
          <w:noProof w:val="0"/>
        </w:rPr>
      </w:pPr>
    </w:p>
    <w:p w14:paraId="2C059F65" w14:textId="77777777" w:rsidR="00FB34C1" w:rsidRDefault="00FB34C1">
      <w:pPr>
        <w:ind w:left="360"/>
        <w:rPr>
          <w:noProof w:val="0"/>
        </w:rPr>
      </w:pPr>
      <w:r>
        <w:rPr>
          <w:noProof w:val="0"/>
        </w:rPr>
        <w:t>With this option pharmacy personnel are able to transfer Controlled Substances between dispensing sites, the inventory balances are updated at this time within each dispensing site.</w:t>
      </w:r>
    </w:p>
    <w:p w14:paraId="6EC0BF61" w14:textId="77777777" w:rsidR="00FB34C1" w:rsidRDefault="00FB34C1">
      <w:pPr>
        <w:rPr>
          <w:noProof w:val="0"/>
        </w:rPr>
      </w:pPr>
    </w:p>
    <w:p w14:paraId="737AD655" w14:textId="77777777" w:rsidR="00FB34C1" w:rsidRDefault="00FB34C1">
      <w:pPr>
        <w:tabs>
          <w:tab w:val="left" w:pos="990"/>
        </w:tabs>
        <w:rPr>
          <w:noProof w:val="0"/>
        </w:rPr>
      </w:pPr>
      <w:r>
        <w:rPr>
          <w:b/>
        </w:rPr>
        <w:sym w:font="ZapfDingbats" w:char="002D"/>
      </w:r>
      <w:r>
        <w:rPr>
          <w:b/>
        </w:rPr>
        <w:t xml:space="preserve"> </w:t>
      </w:r>
      <w:r>
        <w:rPr>
          <w:b/>
          <w:noProof w:val="0"/>
          <w:position w:val="6"/>
        </w:rPr>
        <w:t>Note</w:t>
      </w:r>
      <w:r>
        <w:rPr>
          <w:noProof w:val="0"/>
          <w:position w:val="6"/>
        </w:rPr>
        <w:t xml:space="preserve">: When drug(s) are being transferred from one dispensing site into </w:t>
      </w:r>
      <w:r>
        <w:rPr>
          <w:noProof w:val="0"/>
          <w:position w:val="6"/>
        </w:rPr>
        <w:tab/>
        <w:t xml:space="preserve">another, a MailMan message will be generated to the pharmacy supervisor </w:t>
      </w:r>
      <w:r>
        <w:rPr>
          <w:noProof w:val="0"/>
          <w:position w:val="6"/>
        </w:rPr>
        <w:tab/>
        <w:t>holding the PSDMGR</w:t>
      </w:r>
      <w:r>
        <w:rPr>
          <w:noProof w:val="0"/>
          <w:position w:val="6"/>
        </w:rPr>
        <w:fldChar w:fldCharType="begin"/>
      </w:r>
      <w:r>
        <w:instrText xml:space="preserve"> XE "</w:instrText>
      </w:r>
      <w:r>
        <w:rPr>
          <w:noProof w:val="0"/>
          <w:position w:val="6"/>
        </w:rPr>
        <w:instrText>PSDMGR</w:instrText>
      </w:r>
      <w:r>
        <w:instrText xml:space="preserve">" </w:instrText>
      </w:r>
      <w:r>
        <w:rPr>
          <w:noProof w:val="0"/>
          <w:position w:val="6"/>
        </w:rPr>
        <w:fldChar w:fldCharType="end"/>
      </w:r>
      <w:r>
        <w:rPr>
          <w:noProof w:val="0"/>
          <w:position w:val="6"/>
        </w:rPr>
        <w:t xml:space="preserve"> security key, only if the receiving dispensing site </w:t>
      </w:r>
      <w:r>
        <w:rPr>
          <w:noProof w:val="0"/>
          <w:position w:val="6"/>
        </w:rPr>
        <w:tab/>
        <w:t>does not normally stock a particular drug(s).</w:t>
      </w:r>
    </w:p>
    <w:p w14:paraId="4A7D82E0" w14:textId="77777777" w:rsidR="00FB34C1" w:rsidRDefault="00FB34C1">
      <w:pPr>
        <w:rPr>
          <w:noProof w:val="0"/>
        </w:rPr>
      </w:pPr>
    </w:p>
    <w:p w14:paraId="4C1298ED" w14:textId="77777777" w:rsidR="00FB34C1" w:rsidRDefault="00FB34C1">
      <w:pPr>
        <w:ind w:left="360"/>
        <w:rPr>
          <w:noProof w:val="0"/>
        </w:rPr>
      </w:pPr>
      <w:r>
        <w:rPr>
          <w:noProof w:val="0"/>
        </w:rPr>
        <w:t xml:space="preserve">To obtain a listing of these transfers use the </w:t>
      </w:r>
      <w:r>
        <w:rPr>
          <w:i/>
          <w:noProof w:val="0"/>
        </w:rPr>
        <w:t>Transfer Drugs between Dispensing Sites</w:t>
      </w:r>
      <w:r>
        <w:rPr>
          <w:noProof w:val="0"/>
        </w:rPr>
        <w:t xml:space="preserve"> option on the </w:t>
      </w:r>
      <w:r>
        <w:rPr>
          <w:i/>
          <w:noProof w:val="0"/>
        </w:rPr>
        <w:t>Production Report Menu</w:t>
      </w:r>
      <w:r>
        <w:rPr>
          <w:noProof w:val="0"/>
        </w:rPr>
        <w:t>.</w:t>
      </w:r>
    </w:p>
    <w:p w14:paraId="008195DE" w14:textId="77777777" w:rsidR="00FB34C1" w:rsidRDefault="00FB34C1">
      <w:pPr>
        <w:rPr>
          <w:noProof w:val="0"/>
        </w:rPr>
      </w:pPr>
    </w:p>
    <w:p w14:paraId="065F09FE" w14:textId="77777777" w:rsidR="00FB34C1" w:rsidRDefault="00FB34C1">
      <w:pPr>
        <w:rPr>
          <w:b/>
          <w:noProof w:val="0"/>
        </w:rPr>
      </w:pPr>
      <w:r>
        <w:rPr>
          <w:b/>
          <w:noProof w:val="0"/>
        </w:rPr>
        <w:t>Example:</w:t>
      </w:r>
    </w:p>
    <w:p w14:paraId="070F0C6D" w14:textId="77777777" w:rsidR="00FB34C1" w:rsidRDefault="00FB34C1">
      <w:pPr>
        <w:rPr>
          <w:noProof w:val="0"/>
        </w:rPr>
      </w:pPr>
    </w:p>
    <w:p w14:paraId="675C6494" w14:textId="77777777" w:rsidR="00FB34C1" w:rsidRDefault="00FB34C1">
      <w:pPr>
        <w:rPr>
          <w:rFonts w:ascii="Courier New" w:hAnsi="Courier New"/>
          <w:noProof w:val="0"/>
          <w:sz w:val="20"/>
        </w:rPr>
      </w:pPr>
      <w:r>
        <w:rPr>
          <w:rFonts w:ascii="Courier New" w:hAnsi="Courier New"/>
          <w:noProof w:val="0"/>
          <w:sz w:val="20"/>
        </w:rPr>
        <w:t xml:space="preserve">Select Pharmacist Menu Option:  </w:t>
      </w:r>
      <w:r>
        <w:rPr>
          <w:rFonts w:ascii="Courier New" w:hAnsi="Courier New"/>
          <w:b/>
          <w:noProof w:val="0"/>
          <w:sz w:val="20"/>
          <w:u w:val="single"/>
        </w:rPr>
        <w:t>TRA</w:t>
      </w:r>
      <w:r>
        <w:rPr>
          <w:rFonts w:ascii="Courier New" w:hAnsi="Courier New"/>
          <w:noProof w:val="0"/>
          <w:sz w:val="20"/>
        </w:rPr>
        <w:t>nsfer Drugs between Dispensing Sites</w:t>
      </w:r>
    </w:p>
    <w:p w14:paraId="5E8B7E6D" w14:textId="77777777" w:rsidR="00FB34C1" w:rsidRDefault="00FB34C1">
      <w:pPr>
        <w:rPr>
          <w:rFonts w:ascii="Courier New" w:hAnsi="Courier New"/>
          <w:noProof w:val="0"/>
          <w:sz w:val="20"/>
        </w:rPr>
      </w:pPr>
    </w:p>
    <w:p w14:paraId="287E06E6" w14:textId="77777777" w:rsidR="00FB34C1" w:rsidRDefault="00FB34C1">
      <w:pPr>
        <w:rPr>
          <w:rFonts w:ascii="Courier New" w:hAnsi="Courier New"/>
          <w:noProof w:val="0"/>
          <w:sz w:val="20"/>
        </w:rPr>
      </w:pPr>
      <w:r>
        <w:rPr>
          <w:rFonts w:ascii="Courier New" w:hAnsi="Courier New"/>
          <w:noProof w:val="0"/>
          <w:sz w:val="20"/>
        </w:rPr>
        <w:t xml:space="preserve">Enter your Current Signature Code: </w:t>
      </w:r>
      <w:r>
        <w:rPr>
          <w:rFonts w:ascii="Courier New" w:hAnsi="Courier New"/>
          <w:b/>
          <w:noProof w:val="0"/>
          <w:sz w:val="20"/>
          <w:u w:val="single"/>
        </w:rPr>
        <w:t>XXXXXX</w:t>
      </w:r>
      <w:r>
        <w:rPr>
          <w:rFonts w:ascii="Courier New" w:hAnsi="Courier New"/>
          <w:noProof w:val="0"/>
          <w:sz w:val="20"/>
        </w:rPr>
        <w:t xml:space="preserve">   SIGNATURE VERIFIED</w:t>
      </w:r>
    </w:p>
    <w:p w14:paraId="05DB5D3B" w14:textId="77777777" w:rsidR="00FB34C1" w:rsidRDefault="00FB34C1">
      <w:pPr>
        <w:rPr>
          <w:rFonts w:ascii="Courier New" w:hAnsi="Courier New"/>
          <w:noProof w:val="0"/>
          <w:sz w:val="20"/>
        </w:rPr>
      </w:pPr>
    </w:p>
    <w:p w14:paraId="4B945256" w14:textId="77777777" w:rsidR="00FB34C1" w:rsidRDefault="00FB34C1">
      <w:pPr>
        <w:rPr>
          <w:rFonts w:ascii="Courier New" w:hAnsi="Courier New"/>
          <w:noProof w:val="0"/>
          <w:sz w:val="20"/>
        </w:rPr>
      </w:pPr>
      <w:r>
        <w:rPr>
          <w:rFonts w:ascii="Courier New" w:hAnsi="Courier New"/>
          <w:noProof w:val="0"/>
          <w:sz w:val="20"/>
        </w:rPr>
        <w:t xml:space="preserve">Transfer from Dispensing Site:    </w:t>
      </w:r>
      <w:r>
        <w:rPr>
          <w:rFonts w:ascii="Courier New" w:hAnsi="Courier New"/>
          <w:b/>
          <w:noProof w:val="0"/>
          <w:sz w:val="20"/>
          <w:u w:val="single"/>
        </w:rPr>
        <w:t>WEST</w:t>
      </w:r>
      <w:r>
        <w:rPr>
          <w:rFonts w:ascii="Courier New" w:hAnsi="Courier New"/>
          <w:noProof w:val="0"/>
          <w:sz w:val="20"/>
        </w:rPr>
        <w:t xml:space="preserve"> 26     </w:t>
      </w:r>
    </w:p>
    <w:p w14:paraId="14278609" w14:textId="77777777" w:rsidR="00FB34C1" w:rsidRDefault="00FB34C1">
      <w:pPr>
        <w:rPr>
          <w:rFonts w:ascii="Courier New" w:hAnsi="Courier New"/>
          <w:noProof w:val="0"/>
          <w:sz w:val="20"/>
        </w:rPr>
      </w:pPr>
    </w:p>
    <w:p w14:paraId="4B4DC41C" w14:textId="77777777" w:rsidR="00FB34C1" w:rsidRDefault="00FB34C1">
      <w:pPr>
        <w:rPr>
          <w:rFonts w:ascii="Courier New" w:hAnsi="Courier New"/>
          <w:noProof w:val="0"/>
          <w:sz w:val="20"/>
        </w:rPr>
      </w:pPr>
      <w:r>
        <w:rPr>
          <w:rFonts w:ascii="Courier New" w:hAnsi="Courier New"/>
          <w:noProof w:val="0"/>
          <w:sz w:val="20"/>
        </w:rPr>
        <w:t xml:space="preserve">Select DRUG From west 26: </w:t>
      </w:r>
      <w:r>
        <w:rPr>
          <w:rFonts w:ascii="Courier New" w:hAnsi="Courier New"/>
          <w:b/>
          <w:noProof w:val="0"/>
          <w:sz w:val="20"/>
          <w:u w:val="single"/>
        </w:rPr>
        <w:t>ACET</w:t>
      </w:r>
    </w:p>
    <w:p w14:paraId="016952E6" w14:textId="77777777" w:rsidR="00FB34C1" w:rsidRDefault="00FB34C1">
      <w:pPr>
        <w:rPr>
          <w:rFonts w:ascii="Courier New" w:hAnsi="Courier New"/>
          <w:noProof w:val="0"/>
          <w:sz w:val="20"/>
        </w:rPr>
      </w:pPr>
      <w:r>
        <w:rPr>
          <w:rFonts w:ascii="Courier New" w:hAnsi="Courier New"/>
          <w:noProof w:val="0"/>
          <w:sz w:val="20"/>
        </w:rPr>
        <w:t xml:space="preserve">     1   ACETAMINOPHEN W/CODEINE 15MG TAB             CN101             </w:t>
      </w:r>
    </w:p>
    <w:p w14:paraId="409DE42C" w14:textId="77777777" w:rsidR="00FB34C1" w:rsidRDefault="00FB34C1">
      <w:pPr>
        <w:rPr>
          <w:rFonts w:ascii="Courier New" w:hAnsi="Courier New"/>
          <w:noProof w:val="0"/>
          <w:sz w:val="20"/>
        </w:rPr>
      </w:pPr>
      <w:r>
        <w:rPr>
          <w:rFonts w:ascii="Courier New" w:hAnsi="Courier New"/>
          <w:noProof w:val="0"/>
          <w:sz w:val="20"/>
        </w:rPr>
        <w:t xml:space="preserve">     2   ACETAMINOPHEN W/CODEINE 30MG TAB             CN101             </w:t>
      </w:r>
    </w:p>
    <w:p w14:paraId="044742AE" w14:textId="77777777" w:rsidR="00FB34C1" w:rsidRDefault="00FB34C1">
      <w:pPr>
        <w:rPr>
          <w:rFonts w:ascii="Courier New" w:hAnsi="Courier New"/>
          <w:noProof w:val="0"/>
          <w:sz w:val="20"/>
        </w:rPr>
      </w:pPr>
      <w:r>
        <w:rPr>
          <w:rFonts w:ascii="Courier New" w:hAnsi="Courier New"/>
          <w:noProof w:val="0"/>
          <w:sz w:val="20"/>
        </w:rPr>
        <w:t xml:space="preserve">CHOOSE 1-2: </w:t>
      </w:r>
      <w:r>
        <w:rPr>
          <w:rFonts w:ascii="Courier New" w:hAnsi="Courier New"/>
          <w:b/>
          <w:noProof w:val="0"/>
          <w:sz w:val="20"/>
          <w:u w:val="single"/>
        </w:rPr>
        <w:t>2</w:t>
      </w:r>
      <w:r>
        <w:rPr>
          <w:rFonts w:ascii="Courier New" w:hAnsi="Courier New"/>
          <w:noProof w:val="0"/>
          <w:sz w:val="20"/>
        </w:rPr>
        <w:t xml:space="preserve">      </w:t>
      </w:r>
    </w:p>
    <w:p w14:paraId="3CD5D238" w14:textId="77777777" w:rsidR="00FB34C1" w:rsidRDefault="00FB34C1">
      <w:pPr>
        <w:rPr>
          <w:rFonts w:ascii="Courier New" w:hAnsi="Courier New"/>
          <w:noProof w:val="0"/>
          <w:sz w:val="20"/>
        </w:rPr>
      </w:pPr>
    </w:p>
    <w:p w14:paraId="71EE9358" w14:textId="77777777" w:rsidR="00FB34C1" w:rsidRDefault="00FB34C1">
      <w:pPr>
        <w:rPr>
          <w:rFonts w:ascii="Courier New" w:hAnsi="Courier New"/>
          <w:noProof w:val="0"/>
          <w:sz w:val="20"/>
        </w:rPr>
      </w:pPr>
      <w:r>
        <w:rPr>
          <w:rFonts w:ascii="Courier New" w:hAnsi="Courier New"/>
          <w:noProof w:val="0"/>
          <w:sz w:val="20"/>
        </w:rPr>
        <w:t xml:space="preserve">     Breakdown Unit:               Package Size: </w:t>
      </w:r>
    </w:p>
    <w:p w14:paraId="68979179" w14:textId="77777777" w:rsidR="00FB34C1" w:rsidRDefault="00FB34C1">
      <w:pPr>
        <w:rPr>
          <w:rFonts w:ascii="Courier New" w:hAnsi="Courier New"/>
          <w:noProof w:val="0"/>
          <w:sz w:val="20"/>
        </w:rPr>
      </w:pPr>
    </w:p>
    <w:p w14:paraId="19B4CE90" w14:textId="77777777" w:rsidR="00FB34C1" w:rsidRDefault="00FB34C1">
      <w:pPr>
        <w:rPr>
          <w:rFonts w:ascii="Courier New" w:hAnsi="Courier New"/>
          <w:noProof w:val="0"/>
          <w:sz w:val="20"/>
        </w:rPr>
      </w:pPr>
      <w:r>
        <w:rPr>
          <w:rFonts w:ascii="Courier New" w:hAnsi="Courier New"/>
          <w:noProof w:val="0"/>
          <w:sz w:val="20"/>
        </w:rPr>
        <w:t xml:space="preserve">Enter Quantity to Transfer:  (1-1): </w:t>
      </w:r>
      <w:r>
        <w:rPr>
          <w:rFonts w:ascii="Courier New" w:hAnsi="Courier New"/>
          <w:b/>
          <w:noProof w:val="0"/>
          <w:sz w:val="20"/>
          <w:u w:val="single"/>
        </w:rPr>
        <w:t>1</w:t>
      </w:r>
    </w:p>
    <w:p w14:paraId="48652A9A" w14:textId="77777777" w:rsidR="00FB34C1" w:rsidRDefault="00FB34C1">
      <w:pPr>
        <w:rPr>
          <w:rFonts w:ascii="Courier New" w:hAnsi="Courier New"/>
          <w:noProof w:val="0"/>
          <w:sz w:val="20"/>
        </w:rPr>
      </w:pPr>
    </w:p>
    <w:p w14:paraId="6C2029F0" w14:textId="77777777" w:rsidR="00FB34C1" w:rsidRDefault="00FB34C1">
      <w:pPr>
        <w:rPr>
          <w:rFonts w:ascii="Courier New" w:hAnsi="Courier New"/>
          <w:noProof w:val="0"/>
          <w:sz w:val="20"/>
        </w:rPr>
      </w:pPr>
      <w:r>
        <w:rPr>
          <w:rFonts w:ascii="Courier New" w:hAnsi="Courier New"/>
          <w:noProof w:val="0"/>
          <w:sz w:val="20"/>
        </w:rPr>
        <w:t xml:space="preserve">Transfer to Dispensing Site: </w:t>
      </w:r>
      <w:r>
        <w:rPr>
          <w:rFonts w:ascii="Courier New" w:hAnsi="Courier New"/>
          <w:b/>
          <w:noProof w:val="0"/>
          <w:sz w:val="20"/>
          <w:u w:val="single"/>
        </w:rPr>
        <w:t>SOUTH 3</w:t>
      </w:r>
      <w:r>
        <w:rPr>
          <w:rFonts w:ascii="Courier New" w:hAnsi="Courier New"/>
          <w:noProof w:val="0"/>
          <w:sz w:val="20"/>
        </w:rPr>
        <w:t xml:space="preserve">       </w:t>
      </w:r>
    </w:p>
    <w:p w14:paraId="28F5CDC8" w14:textId="77777777" w:rsidR="00FB34C1" w:rsidRDefault="00FB34C1">
      <w:pPr>
        <w:rPr>
          <w:rFonts w:ascii="Courier New" w:hAnsi="Courier New"/>
          <w:noProof w:val="0"/>
          <w:sz w:val="20"/>
        </w:rPr>
      </w:pPr>
    </w:p>
    <w:p w14:paraId="78E43337" w14:textId="77777777" w:rsidR="00FB34C1" w:rsidRDefault="00FB34C1">
      <w:pPr>
        <w:rPr>
          <w:rFonts w:ascii="Courier New" w:hAnsi="Courier New"/>
          <w:noProof w:val="0"/>
          <w:sz w:val="20"/>
        </w:rPr>
      </w:pPr>
      <w:r>
        <w:rPr>
          <w:rFonts w:ascii="Courier New" w:hAnsi="Courier New"/>
          <w:noProof w:val="0"/>
          <w:sz w:val="20"/>
        </w:rPr>
        <w:t xml:space="preserve">     ** SOUTH 3 does not stock ACETAMINOPHEN W/CODEINE 30MG TAB! **</w:t>
      </w:r>
    </w:p>
    <w:p w14:paraId="658DC2B5" w14:textId="77777777" w:rsidR="00FB34C1" w:rsidRDefault="00FB34C1">
      <w:pPr>
        <w:rPr>
          <w:rFonts w:ascii="Courier New" w:hAnsi="Courier New"/>
          <w:noProof w:val="0"/>
          <w:sz w:val="20"/>
        </w:rPr>
      </w:pPr>
    </w:p>
    <w:p w14:paraId="0A73922B" w14:textId="77777777" w:rsidR="00FB34C1" w:rsidRDefault="00FB34C1">
      <w:pPr>
        <w:rPr>
          <w:rFonts w:ascii="Courier New" w:hAnsi="Courier New"/>
          <w:noProof w:val="0"/>
          <w:sz w:val="20"/>
        </w:rPr>
      </w:pPr>
      <w:r>
        <w:rPr>
          <w:rFonts w:ascii="Courier New" w:hAnsi="Courier New"/>
          <w:noProof w:val="0"/>
          <w:sz w:val="20"/>
        </w:rPr>
        <w:t xml:space="preserve">Do you want to continue? </w:t>
      </w:r>
      <w:r>
        <w:rPr>
          <w:rFonts w:ascii="Courier New" w:hAnsi="Courier New"/>
          <w:b/>
          <w:noProof w:val="0"/>
          <w:sz w:val="20"/>
          <w:u w:val="single"/>
        </w:rPr>
        <w:t>Y</w:t>
      </w:r>
      <w:r>
        <w:rPr>
          <w:rFonts w:ascii="Courier New" w:hAnsi="Courier New"/>
          <w:noProof w:val="0"/>
          <w:sz w:val="20"/>
        </w:rPr>
        <w:t xml:space="preserve">  YES</w:t>
      </w:r>
    </w:p>
    <w:p w14:paraId="0EBB2B21" w14:textId="77777777" w:rsidR="00FB34C1" w:rsidRDefault="00FB34C1">
      <w:pPr>
        <w:rPr>
          <w:rFonts w:ascii="Courier New" w:hAnsi="Courier New"/>
          <w:noProof w:val="0"/>
          <w:sz w:val="20"/>
        </w:rPr>
      </w:pPr>
    </w:p>
    <w:p w14:paraId="3D724A9C" w14:textId="77777777" w:rsidR="00FB34C1" w:rsidRDefault="00FB34C1">
      <w:pPr>
        <w:rPr>
          <w:rFonts w:ascii="Courier New" w:hAnsi="Courier New"/>
          <w:noProof w:val="0"/>
          <w:sz w:val="20"/>
        </w:rPr>
      </w:pPr>
      <w:r>
        <w:rPr>
          <w:rFonts w:ascii="Courier New" w:hAnsi="Courier New"/>
          <w:noProof w:val="0"/>
          <w:sz w:val="20"/>
        </w:rPr>
        <w:t>Transferring: 1 ()</w:t>
      </w:r>
    </w:p>
    <w:p w14:paraId="64A5104C" w14:textId="77777777" w:rsidR="00FB34C1" w:rsidRDefault="00FB34C1">
      <w:pPr>
        <w:rPr>
          <w:rFonts w:ascii="Courier New" w:hAnsi="Courier New"/>
          <w:noProof w:val="0"/>
          <w:sz w:val="20"/>
        </w:rPr>
      </w:pPr>
      <w:r>
        <w:rPr>
          <w:rFonts w:ascii="Courier New" w:hAnsi="Courier New"/>
          <w:noProof w:val="0"/>
          <w:sz w:val="20"/>
        </w:rPr>
        <w:t>From: west 26    To: SOUTH 3</w:t>
      </w:r>
    </w:p>
    <w:p w14:paraId="2B6F1458" w14:textId="77777777" w:rsidR="00FB34C1" w:rsidRDefault="00FB34C1">
      <w:pPr>
        <w:rPr>
          <w:rFonts w:ascii="Courier New" w:hAnsi="Courier New"/>
          <w:noProof w:val="0"/>
          <w:sz w:val="20"/>
        </w:rPr>
      </w:pPr>
    </w:p>
    <w:p w14:paraId="5F6C3A8D" w14:textId="77777777" w:rsidR="00FB34C1" w:rsidRDefault="00FB34C1">
      <w:pPr>
        <w:rPr>
          <w:rFonts w:ascii="Courier New" w:hAnsi="Courier New"/>
          <w:noProof w:val="0"/>
          <w:sz w:val="20"/>
        </w:rPr>
      </w:pPr>
    </w:p>
    <w:p w14:paraId="560F111B" w14:textId="77777777" w:rsidR="00FB34C1" w:rsidRDefault="00FB34C1">
      <w:pPr>
        <w:rPr>
          <w:rFonts w:ascii="Courier New" w:hAnsi="Courier New"/>
          <w:noProof w:val="0"/>
          <w:sz w:val="20"/>
        </w:rPr>
      </w:pPr>
      <w:r>
        <w:rPr>
          <w:rFonts w:ascii="Courier New" w:hAnsi="Courier New"/>
          <w:noProof w:val="0"/>
          <w:sz w:val="20"/>
        </w:rPr>
        <w:t xml:space="preserve">Is this OK? NO// </w:t>
      </w:r>
      <w:r>
        <w:rPr>
          <w:rFonts w:ascii="Courier New" w:hAnsi="Courier New"/>
          <w:b/>
          <w:noProof w:val="0"/>
          <w:sz w:val="20"/>
          <w:u w:val="single"/>
        </w:rPr>
        <w:t>Y</w:t>
      </w:r>
      <w:r>
        <w:rPr>
          <w:rFonts w:ascii="Courier New" w:hAnsi="Courier New"/>
          <w:noProof w:val="0"/>
          <w:sz w:val="20"/>
        </w:rPr>
        <w:t xml:space="preserve">  YES</w:t>
      </w:r>
    </w:p>
    <w:p w14:paraId="1B102981" w14:textId="77777777" w:rsidR="00FB34C1" w:rsidRDefault="00FB34C1">
      <w:pPr>
        <w:rPr>
          <w:rFonts w:ascii="Courier New" w:hAnsi="Courier New"/>
          <w:noProof w:val="0"/>
          <w:sz w:val="20"/>
        </w:rPr>
      </w:pPr>
    </w:p>
    <w:p w14:paraId="5614F488" w14:textId="77777777" w:rsidR="00FB34C1" w:rsidRDefault="00FB34C1">
      <w:pPr>
        <w:rPr>
          <w:rFonts w:ascii="Courier New" w:hAnsi="Courier New"/>
          <w:noProof w:val="0"/>
          <w:sz w:val="20"/>
        </w:rPr>
      </w:pPr>
      <w:r>
        <w:rPr>
          <w:rFonts w:ascii="Courier New" w:hAnsi="Courier New"/>
          <w:noProof w:val="0"/>
          <w:sz w:val="20"/>
        </w:rPr>
        <w:t>Updating vault on-hand balances now...west 26...</w:t>
      </w:r>
    </w:p>
    <w:p w14:paraId="7CF5E7DC" w14:textId="77777777" w:rsidR="00FB34C1" w:rsidRDefault="00FB34C1">
      <w:pPr>
        <w:rPr>
          <w:rFonts w:ascii="Courier New" w:hAnsi="Courier New"/>
          <w:noProof w:val="0"/>
          <w:sz w:val="20"/>
        </w:rPr>
      </w:pPr>
      <w:r>
        <w:rPr>
          <w:rFonts w:ascii="Courier New" w:hAnsi="Courier New"/>
          <w:noProof w:val="0"/>
          <w:sz w:val="20"/>
        </w:rPr>
        <w:t>Still updating...SOUTH 3...</w:t>
      </w:r>
    </w:p>
    <w:p w14:paraId="00CCD6B1" w14:textId="77777777" w:rsidR="00FB34C1" w:rsidRDefault="00FB34C1">
      <w:pPr>
        <w:rPr>
          <w:rFonts w:ascii="Courier New" w:hAnsi="Courier New"/>
          <w:noProof w:val="0"/>
          <w:sz w:val="20"/>
        </w:rPr>
      </w:pPr>
      <w:r>
        <w:rPr>
          <w:rFonts w:ascii="Courier New" w:hAnsi="Courier New"/>
          <w:noProof w:val="0"/>
          <w:sz w:val="20"/>
        </w:rPr>
        <w:t>Still updating...done!</w:t>
      </w:r>
    </w:p>
    <w:p w14:paraId="4D54E9D7" w14:textId="77777777" w:rsidR="00FB34C1" w:rsidRDefault="00FB34C1">
      <w:pPr>
        <w:rPr>
          <w:rFonts w:ascii="Courier New" w:hAnsi="Courier New"/>
          <w:noProof w:val="0"/>
          <w:sz w:val="20"/>
        </w:rPr>
      </w:pPr>
    </w:p>
    <w:p w14:paraId="4D9BB705" w14:textId="77777777" w:rsidR="00FB34C1" w:rsidRDefault="00FB34C1">
      <w:pPr>
        <w:rPr>
          <w:rFonts w:ascii="Courier New" w:hAnsi="Courier New"/>
          <w:noProof w:val="0"/>
          <w:sz w:val="20"/>
        </w:rPr>
      </w:pPr>
      <w:r>
        <w:rPr>
          <w:rFonts w:ascii="Courier New" w:hAnsi="Courier New"/>
          <w:noProof w:val="0"/>
          <w:sz w:val="20"/>
        </w:rPr>
        <w:t>........</w:t>
      </w:r>
    </w:p>
    <w:p w14:paraId="69C91EEB" w14:textId="77777777" w:rsidR="00FB34C1" w:rsidRDefault="00FB34C1">
      <w:pPr>
        <w:rPr>
          <w:noProof w:val="0"/>
        </w:rPr>
      </w:pPr>
    </w:p>
    <w:p w14:paraId="63B410FC" w14:textId="77777777" w:rsidR="00FB34C1" w:rsidRDefault="00FB34C1">
      <w:pPr>
        <w:pStyle w:val="Heading1"/>
      </w:pPr>
      <w:bookmarkStart w:id="352" w:name="_Toc318108676"/>
      <w:bookmarkStart w:id="353" w:name="_Toc318172173"/>
      <w:bookmarkStart w:id="354" w:name="_Toc318181262"/>
      <w:bookmarkStart w:id="355" w:name="_Toc319392192"/>
      <w:bookmarkStart w:id="356" w:name="_Toc319393106"/>
      <w:bookmarkStart w:id="357" w:name="_Toc319394569"/>
      <w:bookmarkStart w:id="358" w:name="_Toc319399517"/>
      <w:bookmarkStart w:id="359" w:name="_Toc319726346"/>
      <w:bookmarkStart w:id="360" w:name="_Toc319726711"/>
      <w:bookmarkStart w:id="361" w:name="_Toc319898762"/>
      <w:bookmarkStart w:id="362" w:name="_Toc320495782"/>
      <w:bookmarkStart w:id="363" w:name="_Toc320496305"/>
      <w:bookmarkStart w:id="364" w:name="_Toc325963118"/>
      <w:bookmarkStart w:id="365" w:name="_Toc325963456"/>
      <w:bookmarkStart w:id="366" w:name="_Toc341691218"/>
      <w:bookmarkStart w:id="367" w:name="_Toc341691596"/>
      <w:bookmarkStart w:id="368" w:name="_Toc341692131"/>
      <w:bookmarkStart w:id="369" w:name="_Toc341692695"/>
      <w:r>
        <w:br w:type="page"/>
      </w:r>
      <w:bookmarkStart w:id="370" w:name="_Toc529184739"/>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lastRenderedPageBreak/>
        <w:t>Infusion Order Processing Menu</w:t>
      </w:r>
      <w:bookmarkEnd w:id="370"/>
      <w:r>
        <w:fldChar w:fldCharType="begin"/>
      </w:r>
      <w:r>
        <w:instrText xml:space="preserve"> XE "Infusion Order Processing Menu" </w:instrText>
      </w:r>
      <w:r>
        <w:fldChar w:fldCharType="end"/>
      </w:r>
    </w:p>
    <w:p w14:paraId="0DFC77CE" w14:textId="77777777" w:rsidR="00FB34C1" w:rsidRDefault="00FB34C1">
      <w:pPr>
        <w:ind w:left="360"/>
        <w:rPr>
          <w:noProof w:val="0"/>
        </w:rPr>
      </w:pPr>
    </w:p>
    <w:p w14:paraId="298CCEA9" w14:textId="77777777" w:rsidR="00FB34C1" w:rsidRDefault="00FB34C1">
      <w:pPr>
        <w:ind w:left="360"/>
        <w:rPr>
          <w:noProof w:val="0"/>
        </w:rPr>
      </w:pPr>
      <w:r>
        <w:rPr>
          <w:noProof w:val="0"/>
        </w:rPr>
        <w:t>This menu contains the infusion order/entry and transferring a Green Sheet options associated with the IV pharmacist processing a Controlled Substances infusion order.</w:t>
      </w:r>
    </w:p>
    <w:p w14:paraId="19E10569" w14:textId="77777777" w:rsidR="00FB34C1" w:rsidRDefault="00FB34C1">
      <w:pPr>
        <w:rPr>
          <w:noProof w:val="0"/>
        </w:rPr>
      </w:pPr>
    </w:p>
    <w:p w14:paraId="689942B7" w14:textId="77777777" w:rsidR="00FB34C1" w:rsidRDefault="00FB34C1">
      <w:pPr>
        <w:pStyle w:val="Heading21"/>
      </w:pPr>
      <w:bookmarkStart w:id="371" w:name="_Toc318108677"/>
      <w:bookmarkStart w:id="372" w:name="_Toc318172174"/>
      <w:bookmarkStart w:id="373" w:name="_Toc318181263"/>
      <w:bookmarkStart w:id="374" w:name="_Toc319392193"/>
      <w:bookmarkStart w:id="375" w:name="_Toc319393107"/>
      <w:bookmarkStart w:id="376" w:name="_Toc319394570"/>
      <w:bookmarkStart w:id="377" w:name="_Toc319399518"/>
      <w:bookmarkStart w:id="378" w:name="_Toc319726347"/>
      <w:bookmarkStart w:id="379" w:name="_Toc319726712"/>
      <w:bookmarkStart w:id="380" w:name="_Toc319898763"/>
      <w:bookmarkStart w:id="381" w:name="_Toc320495783"/>
      <w:bookmarkStart w:id="382" w:name="_Toc320496306"/>
      <w:bookmarkStart w:id="383" w:name="_Toc325963119"/>
      <w:bookmarkStart w:id="384" w:name="_Toc325963457"/>
      <w:bookmarkStart w:id="385" w:name="_Toc341692132"/>
      <w:bookmarkStart w:id="386" w:name="_Toc529184740"/>
      <w:r>
        <w:t>Infusion Order Entry</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fldChar w:fldCharType="begin"/>
      </w:r>
      <w:r>
        <w:instrText xml:space="preserve"> XE "Infusion Order Entry" </w:instrText>
      </w:r>
      <w:r>
        <w:fldChar w:fldCharType="end"/>
      </w:r>
    </w:p>
    <w:p w14:paraId="5AA161D0" w14:textId="77777777" w:rsidR="00FB34C1" w:rsidRDefault="00FB34C1">
      <w:pPr>
        <w:ind w:left="360"/>
        <w:rPr>
          <w:noProof w:val="0"/>
        </w:rPr>
      </w:pPr>
    </w:p>
    <w:p w14:paraId="7C3241A6" w14:textId="77777777" w:rsidR="00FB34C1" w:rsidRDefault="00FB34C1">
      <w:pPr>
        <w:ind w:left="360"/>
        <w:rPr>
          <w:noProof w:val="0"/>
        </w:rPr>
      </w:pPr>
      <w:r>
        <w:rPr>
          <w:noProof w:val="0"/>
        </w:rPr>
        <w:t>The IV pharmacist uses this option to electronically request Controlled Substances drugs used in IV orders. Only infusion orders requiring the VA FORM 10-2638</w:t>
      </w:r>
      <w:r>
        <w:rPr>
          <w:noProof w:val="0"/>
        </w:rPr>
        <w:fldChar w:fldCharType="begin"/>
      </w:r>
      <w:r>
        <w:instrText xml:space="preserve"> XE "</w:instrText>
      </w:r>
      <w:r>
        <w:rPr>
          <w:noProof w:val="0"/>
        </w:rPr>
        <w:instrText>VA FORM 10-2638</w:instrText>
      </w:r>
      <w:r>
        <w:instrText xml:space="preserve">" </w:instrText>
      </w:r>
      <w:r>
        <w:rPr>
          <w:noProof w:val="0"/>
        </w:rPr>
        <w:fldChar w:fldCharType="end"/>
      </w:r>
      <w:r>
        <w:rPr>
          <w:noProof w:val="0"/>
        </w:rPr>
        <w:t xml:space="preserve"> should be requested using this option.</w:t>
      </w:r>
    </w:p>
    <w:p w14:paraId="2F0D7C62" w14:textId="77777777" w:rsidR="00FB34C1" w:rsidRDefault="00FB34C1">
      <w:pPr>
        <w:rPr>
          <w:noProof w:val="0"/>
        </w:rPr>
      </w:pPr>
    </w:p>
    <w:p w14:paraId="336997D7" w14:textId="77777777" w:rsidR="00FB34C1" w:rsidRDefault="00FB34C1">
      <w:pPr>
        <w:rPr>
          <w:b/>
          <w:noProof w:val="0"/>
          <w:u w:val="single"/>
        </w:rPr>
      </w:pPr>
      <w:r w:rsidRPr="00B83C61">
        <w:rPr>
          <w:b/>
          <w:noProof w:val="0"/>
        </w:rPr>
        <w:t>Order Entry Steps</w:t>
      </w:r>
      <w:r>
        <w:rPr>
          <w:b/>
          <w:noProof w:val="0"/>
          <w:u w:val="single"/>
        </w:rPr>
        <w:fldChar w:fldCharType="begin"/>
      </w:r>
      <w:r>
        <w:instrText xml:space="preserve"> XE "</w:instrText>
      </w:r>
      <w:r>
        <w:rPr>
          <w:b/>
          <w:noProof w:val="0"/>
          <w:u w:val="single"/>
        </w:rPr>
        <w:instrText>Order Entry Steps</w:instrText>
      </w:r>
      <w:r>
        <w:instrText xml:space="preserve">" </w:instrText>
      </w:r>
      <w:r>
        <w:rPr>
          <w:b/>
          <w:noProof w:val="0"/>
          <w:u w:val="single"/>
        </w:rPr>
        <w:fldChar w:fldCharType="end"/>
      </w:r>
    </w:p>
    <w:p w14:paraId="74F2DD95" w14:textId="77777777" w:rsidR="00FB34C1" w:rsidRDefault="00FB34C1">
      <w:pPr>
        <w:ind w:left="720"/>
        <w:rPr>
          <w:noProof w:val="0"/>
        </w:rPr>
      </w:pPr>
    </w:p>
    <w:p w14:paraId="242B8C1A" w14:textId="77777777" w:rsidR="00FB34C1" w:rsidRDefault="00FB34C1">
      <w:pPr>
        <w:tabs>
          <w:tab w:val="left" w:pos="1080"/>
        </w:tabs>
        <w:ind w:left="720"/>
        <w:rPr>
          <w:noProof w:val="0"/>
        </w:rPr>
      </w:pPr>
      <w:r>
        <w:rPr>
          <w:noProof w:val="0"/>
        </w:rPr>
        <w:t>1.  Set up IV room as an NAOU.</w:t>
      </w:r>
    </w:p>
    <w:p w14:paraId="35AA755F" w14:textId="77777777" w:rsidR="00FB34C1" w:rsidRDefault="00FB34C1">
      <w:pPr>
        <w:tabs>
          <w:tab w:val="left" w:pos="1080"/>
        </w:tabs>
        <w:ind w:left="720"/>
        <w:rPr>
          <w:noProof w:val="0"/>
        </w:rPr>
      </w:pPr>
    </w:p>
    <w:p w14:paraId="676592A1" w14:textId="77777777" w:rsidR="00FB34C1" w:rsidRDefault="00FB34C1">
      <w:pPr>
        <w:tabs>
          <w:tab w:val="left" w:pos="1080"/>
        </w:tabs>
        <w:ind w:left="720"/>
        <w:rPr>
          <w:noProof w:val="0"/>
        </w:rPr>
      </w:pPr>
      <w:r>
        <w:rPr>
          <w:noProof w:val="0"/>
        </w:rPr>
        <w:t>2.  Enter Drugs as stock items that will be used.</w:t>
      </w:r>
    </w:p>
    <w:p w14:paraId="3EB71184" w14:textId="77777777" w:rsidR="00FB34C1" w:rsidRDefault="00FB34C1">
      <w:pPr>
        <w:tabs>
          <w:tab w:val="left" w:pos="1080"/>
        </w:tabs>
        <w:ind w:left="720"/>
        <w:rPr>
          <w:noProof w:val="0"/>
        </w:rPr>
      </w:pPr>
    </w:p>
    <w:p w14:paraId="1027C56E" w14:textId="77777777" w:rsidR="00FB34C1" w:rsidRDefault="00FB34C1">
      <w:pPr>
        <w:tabs>
          <w:tab w:val="left" w:pos="1080"/>
        </w:tabs>
        <w:ind w:left="720"/>
        <w:rPr>
          <w:noProof w:val="0"/>
        </w:rPr>
      </w:pPr>
      <w:r>
        <w:rPr>
          <w:noProof w:val="0"/>
        </w:rPr>
        <w:t>(Orders placed through Inpatient Meds IV order process requiring a Controlled Substance will use this next process.)</w:t>
      </w:r>
    </w:p>
    <w:p w14:paraId="60CDC395" w14:textId="77777777" w:rsidR="00FB34C1" w:rsidRDefault="00FB34C1">
      <w:pPr>
        <w:tabs>
          <w:tab w:val="left" w:pos="1080"/>
        </w:tabs>
        <w:ind w:left="720"/>
        <w:rPr>
          <w:noProof w:val="0"/>
        </w:rPr>
      </w:pPr>
    </w:p>
    <w:p w14:paraId="50D514ED" w14:textId="77777777" w:rsidR="00FB34C1" w:rsidRDefault="00FB34C1">
      <w:pPr>
        <w:tabs>
          <w:tab w:val="left" w:pos="1080"/>
        </w:tabs>
        <w:ind w:left="720"/>
        <w:rPr>
          <w:noProof w:val="0"/>
        </w:rPr>
      </w:pPr>
      <w:r>
        <w:rPr>
          <w:noProof w:val="0"/>
        </w:rPr>
        <w:t xml:space="preserve">3.  IV pharmacist will be placing orders through </w:t>
      </w:r>
      <w:r>
        <w:rPr>
          <w:i/>
          <w:noProof w:val="0"/>
        </w:rPr>
        <w:t>Infusion Order Entry</w:t>
      </w:r>
      <w:r>
        <w:rPr>
          <w:noProof w:val="0"/>
        </w:rPr>
        <w:t xml:space="preserve"> </w:t>
      </w:r>
    </w:p>
    <w:p w14:paraId="1990B439" w14:textId="77777777" w:rsidR="00FB34C1" w:rsidRDefault="00FB34C1">
      <w:pPr>
        <w:tabs>
          <w:tab w:val="left" w:pos="1080"/>
        </w:tabs>
        <w:ind w:left="720"/>
        <w:rPr>
          <w:noProof w:val="0"/>
        </w:rPr>
      </w:pPr>
      <w:r>
        <w:rPr>
          <w:noProof w:val="0"/>
        </w:rPr>
        <w:t xml:space="preserve"> </w:t>
      </w:r>
      <w:r>
        <w:rPr>
          <w:noProof w:val="0"/>
        </w:rPr>
        <w:tab/>
        <w:t>option.</w:t>
      </w:r>
    </w:p>
    <w:p w14:paraId="5F5EA64D" w14:textId="77777777" w:rsidR="00FB34C1" w:rsidRDefault="00FB34C1">
      <w:pPr>
        <w:tabs>
          <w:tab w:val="left" w:pos="1080"/>
        </w:tabs>
        <w:ind w:left="720"/>
        <w:rPr>
          <w:noProof w:val="0"/>
        </w:rPr>
      </w:pPr>
    </w:p>
    <w:p w14:paraId="4D1ECFA2" w14:textId="77777777" w:rsidR="00FB34C1" w:rsidRDefault="00FB34C1">
      <w:pPr>
        <w:tabs>
          <w:tab w:val="left" w:pos="1080"/>
        </w:tabs>
        <w:ind w:left="720"/>
        <w:rPr>
          <w:noProof w:val="0"/>
        </w:rPr>
      </w:pPr>
      <w:r>
        <w:rPr>
          <w:noProof w:val="0"/>
        </w:rPr>
        <w:t xml:space="preserve">4.  Orders will now be processed through normal Controlled Substances </w:t>
      </w:r>
      <w:r>
        <w:rPr>
          <w:noProof w:val="0"/>
        </w:rPr>
        <w:tab/>
        <w:t>process at this point.</w:t>
      </w:r>
    </w:p>
    <w:p w14:paraId="321056C4" w14:textId="77777777" w:rsidR="00FB34C1" w:rsidRDefault="00FB34C1">
      <w:pPr>
        <w:tabs>
          <w:tab w:val="left" w:pos="1080"/>
        </w:tabs>
        <w:ind w:left="720"/>
        <w:rPr>
          <w:noProof w:val="0"/>
        </w:rPr>
      </w:pPr>
    </w:p>
    <w:p w14:paraId="37DD59AC" w14:textId="77777777" w:rsidR="00FB34C1" w:rsidRDefault="00FB34C1">
      <w:pPr>
        <w:tabs>
          <w:tab w:val="left" w:pos="1080"/>
        </w:tabs>
        <w:ind w:left="720"/>
        <w:rPr>
          <w:noProof w:val="0"/>
        </w:rPr>
      </w:pPr>
      <w:r>
        <w:rPr>
          <w:noProof w:val="0"/>
        </w:rPr>
        <w:t>5.  The drugs, along with the dispensing receiving report (in lieu of VA</w:t>
      </w:r>
    </w:p>
    <w:p w14:paraId="41C5E55D" w14:textId="77777777" w:rsidR="00FB34C1" w:rsidRDefault="00FB34C1">
      <w:pPr>
        <w:tabs>
          <w:tab w:val="left" w:pos="1080"/>
        </w:tabs>
        <w:ind w:left="720"/>
        <w:rPr>
          <w:noProof w:val="0"/>
        </w:rPr>
      </w:pPr>
      <w:r>
        <w:rPr>
          <w:noProof w:val="0"/>
        </w:rPr>
        <w:tab/>
        <w:t>FORM 10-2321</w:t>
      </w:r>
      <w:r>
        <w:rPr>
          <w:noProof w:val="0"/>
        </w:rPr>
        <w:fldChar w:fldCharType="begin"/>
      </w:r>
      <w:r>
        <w:instrText xml:space="preserve"> XE "</w:instrText>
      </w:r>
      <w:r>
        <w:rPr>
          <w:noProof w:val="0"/>
        </w:rPr>
        <w:instrText>VA</w:instrText>
      </w:r>
      <w:r>
        <w:instrText xml:space="preserve">" </w:instrText>
      </w:r>
      <w:r>
        <w:rPr>
          <w:noProof w:val="0"/>
        </w:rPr>
        <w:fldChar w:fldCharType="end"/>
      </w:r>
      <w:r>
        <w:rPr>
          <w:noProof w:val="0"/>
        </w:rPr>
        <w:t>), and the Green Sheet VA FORM 10-2638</w:t>
      </w:r>
      <w:r>
        <w:rPr>
          <w:noProof w:val="0"/>
        </w:rPr>
        <w:fldChar w:fldCharType="begin"/>
      </w:r>
      <w:r>
        <w:instrText xml:space="preserve"> XE "</w:instrText>
      </w:r>
      <w:r>
        <w:rPr>
          <w:noProof w:val="0"/>
        </w:rPr>
        <w:instrText>VA FORM 10-2638</w:instrText>
      </w:r>
      <w:r>
        <w:instrText xml:space="preserve">" </w:instrText>
      </w:r>
      <w:r>
        <w:rPr>
          <w:noProof w:val="0"/>
        </w:rPr>
        <w:fldChar w:fldCharType="end"/>
      </w:r>
      <w:r>
        <w:rPr>
          <w:noProof w:val="0"/>
        </w:rPr>
        <w:fldChar w:fldCharType="begin"/>
      </w:r>
      <w:r>
        <w:instrText xml:space="preserve"> XE "</w:instrText>
      </w:r>
      <w:r>
        <w:rPr>
          <w:noProof w:val="0"/>
        </w:rPr>
        <w:instrText>VA FORM 10-2638</w:instrText>
      </w:r>
      <w:r>
        <w:instrText xml:space="preserve">" </w:instrText>
      </w:r>
      <w:r>
        <w:rPr>
          <w:noProof w:val="0"/>
        </w:rPr>
        <w:fldChar w:fldCharType="end"/>
      </w:r>
      <w:r>
        <w:rPr>
          <w:noProof w:val="0"/>
        </w:rPr>
        <w:t xml:space="preserve"> will be delivered </w:t>
      </w:r>
      <w:r>
        <w:rPr>
          <w:noProof w:val="0"/>
        </w:rPr>
        <w:tab/>
        <w:t>to the IV pharmacist.</w:t>
      </w:r>
    </w:p>
    <w:p w14:paraId="5FFCFE5E" w14:textId="77777777" w:rsidR="00FB34C1" w:rsidRDefault="00FB34C1">
      <w:pPr>
        <w:tabs>
          <w:tab w:val="left" w:pos="1080"/>
        </w:tabs>
        <w:ind w:left="720"/>
        <w:rPr>
          <w:b/>
          <w:noProof w:val="0"/>
        </w:rPr>
      </w:pPr>
    </w:p>
    <w:p w14:paraId="07B75756" w14:textId="77777777" w:rsidR="00FB34C1" w:rsidRDefault="00FB34C1">
      <w:pPr>
        <w:tabs>
          <w:tab w:val="left" w:pos="1080"/>
        </w:tabs>
        <w:ind w:left="720"/>
        <w:rPr>
          <w:noProof w:val="0"/>
        </w:rPr>
      </w:pPr>
      <w:r>
        <w:rPr>
          <w:noProof w:val="0"/>
        </w:rPr>
        <w:t>6.</w:t>
      </w:r>
      <w:r>
        <w:rPr>
          <w:b/>
          <w:noProof w:val="0"/>
        </w:rPr>
        <w:t xml:space="preserve">  </w:t>
      </w:r>
      <w:r>
        <w:rPr>
          <w:noProof w:val="0"/>
        </w:rPr>
        <w:t xml:space="preserve">The IV pharmacist will log any unused portion of the Controlled </w:t>
      </w:r>
    </w:p>
    <w:p w14:paraId="1F9E2309" w14:textId="77777777" w:rsidR="00FB34C1" w:rsidRDefault="00FB34C1">
      <w:pPr>
        <w:tabs>
          <w:tab w:val="left" w:pos="1080"/>
        </w:tabs>
        <w:ind w:left="720"/>
        <w:rPr>
          <w:noProof w:val="0"/>
        </w:rPr>
      </w:pPr>
      <w:r>
        <w:rPr>
          <w:noProof w:val="0"/>
        </w:rPr>
        <w:tab/>
        <w:t>Substances as wasted on the Green Sheet.</w:t>
      </w:r>
    </w:p>
    <w:p w14:paraId="10B2CADE" w14:textId="77777777" w:rsidR="00FB34C1" w:rsidRDefault="00FB34C1">
      <w:pPr>
        <w:tabs>
          <w:tab w:val="left" w:pos="1080"/>
        </w:tabs>
        <w:ind w:left="720"/>
        <w:rPr>
          <w:noProof w:val="0"/>
        </w:rPr>
      </w:pPr>
    </w:p>
    <w:p w14:paraId="361D5BC6" w14:textId="77777777" w:rsidR="00FB34C1" w:rsidRDefault="00FB34C1">
      <w:pPr>
        <w:tabs>
          <w:tab w:val="left" w:pos="1080"/>
        </w:tabs>
        <w:ind w:left="720"/>
        <w:rPr>
          <w:noProof w:val="0"/>
        </w:rPr>
      </w:pPr>
      <w:r>
        <w:rPr>
          <w:noProof w:val="0"/>
        </w:rPr>
        <w:t>7.  IV pharmacist will then transfer the Green Sheet and drug to the</w:t>
      </w:r>
    </w:p>
    <w:p w14:paraId="1F568C74" w14:textId="77777777" w:rsidR="00FB34C1" w:rsidRDefault="00FB34C1">
      <w:pPr>
        <w:tabs>
          <w:tab w:val="left" w:pos="1080"/>
        </w:tabs>
        <w:ind w:left="720"/>
        <w:rPr>
          <w:noProof w:val="0"/>
        </w:rPr>
      </w:pPr>
      <w:r>
        <w:rPr>
          <w:noProof w:val="0"/>
        </w:rPr>
        <w:t xml:space="preserve"> </w:t>
      </w:r>
      <w:r>
        <w:rPr>
          <w:noProof w:val="0"/>
        </w:rPr>
        <w:tab/>
        <w:t>requesting NAOU.</w:t>
      </w:r>
    </w:p>
    <w:p w14:paraId="56570998" w14:textId="77777777" w:rsidR="00FB34C1" w:rsidRDefault="00FB34C1">
      <w:pPr>
        <w:rPr>
          <w:noProof w:val="0"/>
        </w:rPr>
      </w:pPr>
    </w:p>
    <w:p w14:paraId="6417E2AF" w14:textId="77777777" w:rsidR="00FB34C1" w:rsidRDefault="00FB34C1">
      <w:pPr>
        <w:pStyle w:val="Heading21"/>
      </w:pPr>
      <w:bookmarkStart w:id="387" w:name="_Toc318108678"/>
      <w:bookmarkStart w:id="388" w:name="_Toc318172175"/>
      <w:bookmarkStart w:id="389" w:name="_Toc318181264"/>
      <w:bookmarkStart w:id="390" w:name="_Toc319392194"/>
      <w:bookmarkStart w:id="391" w:name="_Toc319393108"/>
      <w:bookmarkStart w:id="392" w:name="_Toc319394571"/>
      <w:bookmarkStart w:id="393" w:name="_Toc319399519"/>
      <w:bookmarkStart w:id="394" w:name="_Toc319726348"/>
      <w:bookmarkStart w:id="395" w:name="_Toc319726713"/>
      <w:bookmarkStart w:id="396" w:name="_Toc319898764"/>
      <w:bookmarkStart w:id="397" w:name="_Toc320495784"/>
      <w:bookmarkStart w:id="398" w:name="_Toc320496307"/>
      <w:bookmarkStart w:id="399" w:name="_Toc325963120"/>
      <w:bookmarkStart w:id="400" w:name="_Toc325963458"/>
      <w:r>
        <w:br w:type="page"/>
      </w:r>
      <w:bookmarkStart w:id="401" w:name="_Toc529184741"/>
      <w:r>
        <w:lastRenderedPageBreak/>
        <w:t>Transfer Green Sheet and Drug to another NAOU</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fldChar w:fldCharType="begin"/>
      </w:r>
      <w:r>
        <w:instrText xml:space="preserve"> XE "Transfer Green Sheet and Drug to another NAOU" </w:instrText>
      </w:r>
      <w:r>
        <w:fldChar w:fldCharType="end"/>
      </w:r>
    </w:p>
    <w:p w14:paraId="036044F2" w14:textId="77777777" w:rsidR="00FB34C1" w:rsidRDefault="00FB34C1">
      <w:pPr>
        <w:ind w:left="360"/>
        <w:rPr>
          <w:noProof w:val="0"/>
        </w:rPr>
      </w:pPr>
    </w:p>
    <w:p w14:paraId="1F41A493" w14:textId="77777777" w:rsidR="00FB34C1" w:rsidRDefault="00FB34C1">
      <w:pPr>
        <w:ind w:left="360"/>
        <w:rPr>
          <w:noProof w:val="0"/>
        </w:rPr>
      </w:pPr>
      <w:r>
        <w:rPr>
          <w:noProof w:val="0"/>
        </w:rPr>
        <w:t>This option will enable nurses to transfer Controlled Substances drugs and their associated Green Sheets to another NAOU. The transfer of Controlled Substances drugs between NAOUs requires two processing steps.</w:t>
      </w:r>
    </w:p>
    <w:p w14:paraId="345358C5" w14:textId="77777777" w:rsidR="00FB34C1" w:rsidRDefault="00FB34C1">
      <w:pPr>
        <w:rPr>
          <w:noProof w:val="0"/>
        </w:rPr>
      </w:pPr>
    </w:p>
    <w:p w14:paraId="7C814E56" w14:textId="77777777" w:rsidR="00FB34C1" w:rsidRDefault="00FB34C1">
      <w:pPr>
        <w:ind w:left="1080"/>
      </w:pPr>
      <w:r>
        <w:t>Step 1 - The Green Sheet and Drug must be transferred to an NAOU.</w:t>
      </w:r>
    </w:p>
    <w:p w14:paraId="07A7321B" w14:textId="77777777" w:rsidR="00FB34C1" w:rsidRDefault="00FB34C1">
      <w:pPr>
        <w:ind w:left="1080"/>
      </w:pPr>
      <w:r>
        <w:t>Step 2 - The Green Sheet and Drug must then be received on that NAOU.</w:t>
      </w:r>
    </w:p>
    <w:p w14:paraId="3439E8D6" w14:textId="77777777" w:rsidR="00FB34C1" w:rsidRDefault="00FB34C1">
      <w:pPr>
        <w:pStyle w:val="Heading1"/>
      </w:pPr>
      <w:r>
        <w:br w:type="page"/>
      </w:r>
      <w:bookmarkStart w:id="402" w:name="_Toc318108679"/>
      <w:bookmarkStart w:id="403" w:name="_Toc318172176"/>
      <w:bookmarkStart w:id="404" w:name="_Toc318181265"/>
      <w:bookmarkStart w:id="405" w:name="_Toc319392195"/>
      <w:bookmarkStart w:id="406" w:name="_Toc319393109"/>
      <w:bookmarkStart w:id="407" w:name="_Toc319394572"/>
      <w:bookmarkStart w:id="408" w:name="_Toc319399520"/>
      <w:bookmarkStart w:id="409" w:name="_Toc319726349"/>
      <w:bookmarkStart w:id="410" w:name="_Toc319726714"/>
      <w:bookmarkStart w:id="411" w:name="_Toc319898765"/>
      <w:bookmarkStart w:id="412" w:name="_Toc320495785"/>
      <w:bookmarkStart w:id="413" w:name="_Toc320496308"/>
      <w:bookmarkStart w:id="414" w:name="_Toc325963121"/>
      <w:bookmarkStart w:id="415" w:name="_Toc325963459"/>
      <w:bookmarkStart w:id="416" w:name="_Toc341691219"/>
      <w:bookmarkStart w:id="417" w:name="_Toc341691597"/>
      <w:bookmarkStart w:id="418" w:name="_Toc341692133"/>
      <w:bookmarkStart w:id="419" w:name="_Toc341692696"/>
      <w:bookmarkStart w:id="420" w:name="_Toc529184742"/>
      <w:r>
        <w:lastRenderedPageBreak/>
        <w:t>Destructions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t xml:space="preserve"> Menu</w:t>
      </w:r>
      <w:bookmarkEnd w:id="420"/>
      <w:r>
        <w:fldChar w:fldCharType="begin"/>
      </w:r>
      <w:r>
        <w:instrText xml:space="preserve"> XE "Destructions Menu" </w:instrText>
      </w:r>
      <w:r>
        <w:fldChar w:fldCharType="end"/>
      </w:r>
    </w:p>
    <w:p w14:paraId="2CA627F8" w14:textId="77777777" w:rsidR="00FB34C1" w:rsidRDefault="00FB34C1">
      <w:pPr>
        <w:ind w:left="360"/>
        <w:rPr>
          <w:noProof w:val="0"/>
        </w:rPr>
      </w:pPr>
    </w:p>
    <w:p w14:paraId="7D5820D8" w14:textId="77777777" w:rsidR="00FB34C1" w:rsidRDefault="00FB34C1">
      <w:pPr>
        <w:ind w:left="360"/>
        <w:rPr>
          <w:noProof w:val="0"/>
        </w:rPr>
      </w:pPr>
      <w:r>
        <w:rPr>
          <w:noProof w:val="0"/>
        </w:rPr>
        <w:t>This menu allows pharmacy supervisors to maintain the necessary records when destroying a Controlled Substances drug.</w:t>
      </w:r>
    </w:p>
    <w:p w14:paraId="38F0F0CF" w14:textId="77777777" w:rsidR="00FB34C1" w:rsidRDefault="00FB34C1">
      <w:pPr>
        <w:rPr>
          <w:noProof w:val="0"/>
        </w:rPr>
      </w:pPr>
    </w:p>
    <w:p w14:paraId="0E53163C" w14:textId="77777777" w:rsidR="00FB34C1" w:rsidRDefault="00FB34C1">
      <w:pPr>
        <w:pStyle w:val="Heading21"/>
      </w:pPr>
      <w:bookmarkStart w:id="421" w:name="_Toc318108680"/>
      <w:bookmarkStart w:id="422" w:name="_Toc318172177"/>
      <w:bookmarkStart w:id="423" w:name="_Toc318181266"/>
      <w:bookmarkStart w:id="424" w:name="_Toc319392196"/>
      <w:bookmarkStart w:id="425" w:name="_Toc319393110"/>
      <w:bookmarkStart w:id="426" w:name="_Toc319394573"/>
      <w:bookmarkStart w:id="427" w:name="_Toc319399521"/>
      <w:bookmarkStart w:id="428" w:name="_Toc319726350"/>
      <w:bookmarkStart w:id="429" w:name="_Toc319726715"/>
      <w:bookmarkStart w:id="430" w:name="_Toc319898766"/>
      <w:bookmarkStart w:id="431" w:name="_Toc320495786"/>
      <w:bookmarkStart w:id="432" w:name="_Toc320496309"/>
      <w:bookmarkStart w:id="433" w:name="_Toc325963122"/>
      <w:bookmarkStart w:id="434" w:name="_Toc325963460"/>
      <w:bookmarkStart w:id="435" w:name="_Toc341692134"/>
      <w:bookmarkStart w:id="436" w:name="_Toc341692697"/>
      <w:bookmarkStart w:id="437" w:name="_Toc529184743"/>
      <w:r>
        <w:t>Hold a CS Drug (No Inventory Update)</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fldChar w:fldCharType="begin"/>
      </w:r>
      <w:r>
        <w:instrText xml:space="preserve"> XE "Hold a CS Drug (No Inventory Update)" </w:instrText>
      </w:r>
      <w:r>
        <w:fldChar w:fldCharType="end"/>
      </w:r>
    </w:p>
    <w:p w14:paraId="2488B7E4" w14:textId="77777777" w:rsidR="00FB34C1" w:rsidRDefault="00FB34C1">
      <w:pPr>
        <w:ind w:left="360"/>
        <w:rPr>
          <w:noProof w:val="0"/>
        </w:rPr>
      </w:pPr>
    </w:p>
    <w:p w14:paraId="2C03733B" w14:textId="77777777" w:rsidR="00FB34C1" w:rsidRDefault="00FB34C1">
      <w:pPr>
        <w:ind w:left="360"/>
        <w:rPr>
          <w:noProof w:val="0"/>
        </w:rPr>
      </w:pPr>
      <w:r>
        <w:rPr>
          <w:noProof w:val="0"/>
        </w:rPr>
        <w:t>This option allows pharmacy supervisors to place a Controlled Substances VA drug, from the DRUG file (#50), on hold for destruction. When using this option, the Controlled Substances inventory balance will not be updated. A CS DESTRUCTION file (#58.86) entry is made and is now able to be traced through the CS software. A 60 character comments field has been added enabling pharmacy to enter a reason for drugs returned.</w:t>
      </w:r>
    </w:p>
    <w:p w14:paraId="1B686A43" w14:textId="77777777" w:rsidR="00FB34C1" w:rsidRDefault="00FB34C1">
      <w:pPr>
        <w:rPr>
          <w:noProof w:val="0"/>
        </w:rPr>
      </w:pPr>
    </w:p>
    <w:p w14:paraId="0FC15F4A" w14:textId="77777777" w:rsidR="00FB34C1" w:rsidRDefault="00FB34C1">
      <w:pPr>
        <w:pStyle w:val="Heading21"/>
      </w:pPr>
      <w:bookmarkStart w:id="438" w:name="_Toc318108681"/>
      <w:bookmarkStart w:id="439" w:name="_Toc318172178"/>
      <w:bookmarkStart w:id="440" w:name="_Toc318181267"/>
      <w:bookmarkStart w:id="441" w:name="_Toc319392197"/>
      <w:bookmarkStart w:id="442" w:name="_Toc319393111"/>
      <w:bookmarkStart w:id="443" w:name="_Toc319394574"/>
      <w:bookmarkStart w:id="444" w:name="_Toc319399522"/>
      <w:bookmarkStart w:id="445" w:name="_Toc319726351"/>
      <w:bookmarkStart w:id="446" w:name="_Toc319726716"/>
      <w:bookmarkStart w:id="447" w:name="_Toc319898802"/>
      <w:bookmarkStart w:id="448" w:name="_Toc320495822"/>
      <w:bookmarkStart w:id="449" w:name="_Toc320496310"/>
      <w:bookmarkStart w:id="450" w:name="_Toc325963123"/>
      <w:bookmarkStart w:id="451" w:name="_Toc325963461"/>
      <w:bookmarkStart w:id="452" w:name="_Toc341692135"/>
      <w:bookmarkStart w:id="453" w:name="_Toc341692698"/>
      <w:bookmarkStart w:id="454" w:name="_Toc529184744"/>
      <w:r>
        <w:t>Non—VA Drug Placed on Hold for Destruction</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fldChar w:fldCharType="begin"/>
      </w:r>
      <w:r>
        <w:instrText xml:space="preserve"> XE "Non—VA Drug Placed on Hold for Destruction" </w:instrText>
      </w:r>
      <w:r>
        <w:fldChar w:fldCharType="end"/>
      </w:r>
    </w:p>
    <w:p w14:paraId="08715049" w14:textId="77777777" w:rsidR="00FB34C1" w:rsidRDefault="00FB34C1">
      <w:pPr>
        <w:ind w:left="360"/>
        <w:rPr>
          <w:noProof w:val="0"/>
        </w:rPr>
      </w:pPr>
    </w:p>
    <w:p w14:paraId="7E21AF0C" w14:textId="77777777" w:rsidR="00FB34C1" w:rsidRDefault="00FB34C1">
      <w:pPr>
        <w:ind w:left="360"/>
        <w:rPr>
          <w:noProof w:val="0"/>
        </w:rPr>
      </w:pPr>
      <w:r>
        <w:rPr>
          <w:noProof w:val="0"/>
        </w:rPr>
        <w:t>This option allows the pharmacy supervisors to place a non—VA drug, not existing in the DRUG file (#50), on hold for destruction. A CS DESTRUCTIONS file (#58.86) entry is made and traceable through the CS software.</w:t>
      </w:r>
    </w:p>
    <w:p w14:paraId="6D4557D7" w14:textId="77777777" w:rsidR="00FB34C1" w:rsidRDefault="00FB34C1">
      <w:pPr>
        <w:rPr>
          <w:noProof w:val="0"/>
        </w:rPr>
      </w:pPr>
    </w:p>
    <w:p w14:paraId="1847D64F" w14:textId="77777777" w:rsidR="00FB34C1" w:rsidRDefault="00FB34C1">
      <w:pPr>
        <w:pStyle w:val="Heading21"/>
      </w:pPr>
      <w:bookmarkStart w:id="455" w:name="_Toc318108682"/>
      <w:bookmarkStart w:id="456" w:name="_Toc318172179"/>
      <w:bookmarkStart w:id="457" w:name="_Toc318181268"/>
      <w:bookmarkStart w:id="458" w:name="_Toc319392198"/>
      <w:bookmarkStart w:id="459" w:name="_Toc319393112"/>
      <w:bookmarkStart w:id="460" w:name="_Toc319394575"/>
      <w:bookmarkStart w:id="461" w:name="_Toc319399523"/>
      <w:bookmarkStart w:id="462" w:name="_Toc319726352"/>
      <w:bookmarkStart w:id="463" w:name="_Toc319726717"/>
      <w:bookmarkStart w:id="464" w:name="_Toc319898803"/>
      <w:bookmarkStart w:id="465" w:name="_Toc320495823"/>
      <w:bookmarkStart w:id="466" w:name="_Toc320496311"/>
      <w:bookmarkStart w:id="467" w:name="_Toc325963124"/>
      <w:bookmarkStart w:id="468" w:name="_Toc325963462"/>
      <w:bookmarkStart w:id="469" w:name="_Toc341692136"/>
      <w:bookmarkStart w:id="470" w:name="_Toc341692699"/>
      <w:bookmarkStart w:id="471" w:name="_Toc529184745"/>
      <w:r>
        <w:t>Destroy a Controlled Substances Drug</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fldChar w:fldCharType="begin"/>
      </w:r>
      <w:r>
        <w:instrText xml:space="preserve"> XE "Destroy a Controlled Substances Drug" </w:instrText>
      </w:r>
      <w:r>
        <w:fldChar w:fldCharType="end"/>
      </w:r>
    </w:p>
    <w:p w14:paraId="16F54A47" w14:textId="77777777" w:rsidR="00FB34C1" w:rsidRDefault="00FB34C1">
      <w:pPr>
        <w:ind w:left="360"/>
        <w:rPr>
          <w:noProof w:val="0"/>
        </w:rPr>
      </w:pPr>
    </w:p>
    <w:p w14:paraId="5B2F3466" w14:textId="77777777" w:rsidR="00FB34C1" w:rsidRDefault="00FB34C1">
      <w:pPr>
        <w:ind w:left="360"/>
        <w:rPr>
          <w:noProof w:val="0"/>
        </w:rPr>
      </w:pPr>
      <w:r>
        <w:rPr>
          <w:noProof w:val="0"/>
        </w:rPr>
        <w:t>This option provides the supervisor with the ability to enter the destruction information for any Controlled Substances drug being destroyed.</w:t>
      </w:r>
    </w:p>
    <w:p w14:paraId="3CFA0625" w14:textId="77777777" w:rsidR="00FB34C1" w:rsidRDefault="00FB34C1">
      <w:pPr>
        <w:rPr>
          <w:noProof w:val="0"/>
        </w:rPr>
      </w:pPr>
    </w:p>
    <w:p w14:paraId="5ECA9228" w14:textId="77777777" w:rsidR="00FB34C1" w:rsidRDefault="00FB34C1">
      <w:pPr>
        <w:rPr>
          <w:noProof w:val="0"/>
        </w:rPr>
      </w:pPr>
      <w:bookmarkStart w:id="472" w:name="_Toc318108683"/>
      <w:bookmarkStart w:id="473" w:name="_Toc318172180"/>
      <w:bookmarkStart w:id="474" w:name="_Toc318181269"/>
      <w:bookmarkStart w:id="475" w:name="_Toc319392199"/>
      <w:bookmarkStart w:id="476" w:name="_Toc319393113"/>
      <w:bookmarkStart w:id="477" w:name="_Toc319394576"/>
      <w:bookmarkStart w:id="478" w:name="_Toc319399524"/>
      <w:bookmarkStart w:id="479" w:name="_Toc319726353"/>
      <w:bookmarkStart w:id="480" w:name="_Toc319726718"/>
      <w:bookmarkStart w:id="481" w:name="_Toc319898804"/>
      <w:bookmarkStart w:id="482" w:name="_Toc320495824"/>
      <w:bookmarkStart w:id="483" w:name="_Toc320496312"/>
      <w:bookmarkStart w:id="484" w:name="_Toc325963125"/>
      <w:bookmarkStart w:id="485" w:name="_Toc325963463"/>
      <w:bookmarkStart w:id="486" w:name="_Toc341691598"/>
      <w:bookmarkStart w:id="487" w:name="_Toc341692137"/>
      <w:bookmarkStart w:id="488" w:name="_Toc341692700"/>
    </w:p>
    <w:p w14:paraId="1C55E4C5" w14:textId="77777777" w:rsidR="00FB34C1" w:rsidRDefault="00FB34C1">
      <w:pPr>
        <w:rPr>
          <w:noProof w:val="0"/>
        </w:rPr>
      </w:pPr>
    </w:p>
    <w:p w14:paraId="2636240C" w14:textId="77777777" w:rsidR="00FB34C1" w:rsidRDefault="00FB34C1">
      <w:pPr>
        <w:pStyle w:val="Heading21"/>
        <w:sectPr w:rsidR="00FB34C1">
          <w:headerReference w:type="even" r:id="rId44"/>
          <w:headerReference w:type="default" r:id="rId45"/>
          <w:footerReference w:type="even" r:id="rId46"/>
          <w:footerReference w:type="default" r:id="rId47"/>
          <w:pgSz w:w="12240" w:h="15840" w:code="1"/>
          <w:pgMar w:top="1440" w:right="1440" w:bottom="1440" w:left="1440" w:header="720" w:footer="720" w:gutter="0"/>
          <w:cols w:space="720"/>
        </w:sectPr>
      </w:pPr>
    </w:p>
    <w:p w14:paraId="0611A8F8" w14:textId="77777777" w:rsidR="00FB34C1" w:rsidRDefault="00FB34C1">
      <w:pPr>
        <w:pStyle w:val="Heading1"/>
      </w:pPr>
      <w:bookmarkStart w:id="489" w:name="_Toc529184746"/>
      <w:r>
        <w:lastRenderedPageBreak/>
        <w:t>CS Order Entry</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t xml:space="preserve"> For Ward</w:t>
      </w:r>
      <w:bookmarkEnd w:id="489"/>
      <w:r>
        <w:fldChar w:fldCharType="begin"/>
      </w:r>
      <w:r>
        <w:instrText xml:space="preserve"> XE "CS Order Entry For Ward" </w:instrText>
      </w:r>
      <w:r>
        <w:fldChar w:fldCharType="end"/>
      </w:r>
    </w:p>
    <w:p w14:paraId="6E8BE5F1" w14:textId="77777777" w:rsidR="00FB34C1" w:rsidRDefault="00FB34C1">
      <w:pPr>
        <w:ind w:left="360"/>
        <w:rPr>
          <w:noProof w:val="0"/>
        </w:rPr>
      </w:pPr>
    </w:p>
    <w:p w14:paraId="08014311" w14:textId="77777777" w:rsidR="00FB34C1" w:rsidRDefault="00FB34C1">
      <w:pPr>
        <w:ind w:left="360"/>
        <w:rPr>
          <w:noProof w:val="0"/>
        </w:rPr>
      </w:pPr>
      <w:r>
        <w:rPr>
          <w:noProof w:val="0"/>
        </w:rPr>
        <w:t>This option enables pharmacy personnel to electronically enter manual Controlled Substances requests from the nursing wards that require the VA FORM 10-2638.</w:t>
      </w:r>
      <w:r>
        <w:rPr>
          <w:noProof w:val="0"/>
        </w:rPr>
        <w:fldChar w:fldCharType="begin"/>
      </w:r>
      <w:r>
        <w:instrText xml:space="preserve"> XE "</w:instrText>
      </w:r>
      <w:r>
        <w:rPr>
          <w:noProof w:val="0"/>
        </w:rPr>
        <w:instrText>VA FORM 10-2638.</w:instrText>
      </w:r>
      <w:r>
        <w:instrText xml:space="preserve">" </w:instrText>
      </w:r>
      <w:r>
        <w:rPr>
          <w:noProof w:val="0"/>
        </w:rPr>
        <w:fldChar w:fldCharType="end"/>
      </w:r>
      <w:r>
        <w:rPr>
          <w:noProof w:val="0"/>
        </w:rPr>
        <w:t xml:space="preserve"> You will be shown any pending orders and will be asked to approve or delete them before being able to enter a new one.</w:t>
      </w:r>
    </w:p>
    <w:p w14:paraId="3376A809" w14:textId="77777777" w:rsidR="00FB34C1" w:rsidRDefault="00FB34C1">
      <w:pPr>
        <w:ind w:left="360"/>
        <w:rPr>
          <w:rFonts w:ascii="Courier New" w:hAnsi="Courier New"/>
          <w:noProof w:val="0"/>
          <w:sz w:val="16"/>
        </w:rPr>
      </w:pPr>
    </w:p>
    <w:p w14:paraId="6A193855" w14:textId="77777777" w:rsidR="00FB34C1" w:rsidRDefault="00FB34C1">
      <w:pPr>
        <w:ind w:left="360"/>
        <w:rPr>
          <w:noProof w:val="0"/>
        </w:rPr>
      </w:pPr>
      <w:r>
        <w:rPr>
          <w:noProof w:val="0"/>
        </w:rPr>
        <w:t>These order requests entered by pharmacy personnel are not restricted to the ordering multiples established by the package size.</w:t>
      </w:r>
    </w:p>
    <w:p w14:paraId="649317A0" w14:textId="77777777" w:rsidR="00FB34C1" w:rsidRDefault="00FB34C1">
      <w:pPr>
        <w:rPr>
          <w:noProof w:val="0"/>
        </w:rPr>
      </w:pPr>
    </w:p>
    <w:p w14:paraId="79FE53E7" w14:textId="77777777" w:rsidR="00FB34C1" w:rsidRDefault="00FB34C1">
      <w:pPr>
        <w:rPr>
          <w:b/>
          <w:noProof w:val="0"/>
        </w:rPr>
      </w:pPr>
      <w:r>
        <w:rPr>
          <w:b/>
          <w:noProof w:val="0"/>
        </w:rPr>
        <w:t>Example:</w:t>
      </w:r>
    </w:p>
    <w:p w14:paraId="2CE5ABA5" w14:textId="77777777" w:rsidR="00FB34C1" w:rsidRDefault="00FB34C1">
      <w:pPr>
        <w:rPr>
          <w:rFonts w:ascii="Courier New" w:hAnsi="Courier New"/>
          <w:noProof w:val="0"/>
          <w:sz w:val="20"/>
        </w:rPr>
      </w:pPr>
    </w:p>
    <w:p w14:paraId="01F6B3FC" w14:textId="77777777" w:rsidR="00FB34C1" w:rsidRDefault="00FB34C1">
      <w:pPr>
        <w:rPr>
          <w:rFonts w:ascii="Courier New" w:hAnsi="Courier New"/>
          <w:noProof w:val="0"/>
          <w:sz w:val="20"/>
        </w:rPr>
      </w:pPr>
      <w:r>
        <w:rPr>
          <w:rFonts w:ascii="Courier New" w:hAnsi="Courier New"/>
          <w:noProof w:val="0"/>
          <w:sz w:val="20"/>
        </w:rPr>
        <w:t xml:space="preserve">Select Pharmacist Menu Option:  </w:t>
      </w:r>
      <w:r>
        <w:rPr>
          <w:rFonts w:ascii="Courier New" w:hAnsi="Courier New"/>
          <w:b/>
          <w:noProof w:val="0"/>
          <w:sz w:val="20"/>
          <w:u w:val="single"/>
        </w:rPr>
        <w:t>CS O</w:t>
      </w:r>
      <w:r>
        <w:rPr>
          <w:rFonts w:ascii="Courier New" w:hAnsi="Courier New"/>
          <w:noProof w:val="0"/>
          <w:sz w:val="20"/>
        </w:rPr>
        <w:t>rder Entry For Ward</w:t>
      </w:r>
    </w:p>
    <w:p w14:paraId="70637242" w14:textId="77777777" w:rsidR="00FB34C1" w:rsidRDefault="00FB34C1">
      <w:pPr>
        <w:rPr>
          <w:rFonts w:ascii="Courier New" w:hAnsi="Courier New"/>
          <w:noProof w:val="0"/>
          <w:sz w:val="20"/>
        </w:rPr>
      </w:pPr>
    </w:p>
    <w:p w14:paraId="32233229" w14:textId="77777777" w:rsidR="00FB34C1" w:rsidRDefault="00FB34C1">
      <w:pPr>
        <w:rPr>
          <w:rFonts w:ascii="Courier New" w:hAnsi="Courier New"/>
          <w:noProof w:val="0"/>
          <w:sz w:val="20"/>
        </w:rPr>
      </w:pPr>
      <w:r>
        <w:rPr>
          <w:rFonts w:ascii="Courier New" w:hAnsi="Courier New"/>
          <w:noProof w:val="0"/>
          <w:sz w:val="20"/>
        </w:rPr>
        <w:t xml:space="preserve">Select Ordering NAOU: </w:t>
      </w:r>
      <w:r>
        <w:rPr>
          <w:rFonts w:ascii="Courier New" w:hAnsi="Courier New"/>
          <w:b/>
          <w:noProof w:val="0"/>
          <w:sz w:val="20"/>
          <w:u w:val="single"/>
        </w:rPr>
        <w:t>WARD 10</w:t>
      </w:r>
      <w:r>
        <w:rPr>
          <w:rFonts w:ascii="Courier New" w:hAnsi="Courier New"/>
          <w:noProof w:val="0"/>
          <w:sz w:val="20"/>
        </w:rPr>
        <w:t xml:space="preserve">       </w:t>
      </w:r>
    </w:p>
    <w:p w14:paraId="0B4813C2" w14:textId="77777777" w:rsidR="00FB34C1" w:rsidRDefault="00FB34C1">
      <w:pPr>
        <w:rPr>
          <w:rFonts w:ascii="Courier New" w:hAnsi="Courier New"/>
          <w:noProof w:val="0"/>
          <w:sz w:val="20"/>
        </w:rPr>
      </w:pPr>
    </w:p>
    <w:p w14:paraId="672AAA2E" w14:textId="77777777" w:rsidR="00FB34C1" w:rsidRDefault="00FB34C1">
      <w:pPr>
        <w:pBdr>
          <w:top w:val="single" w:sz="6" w:space="1" w:color="auto"/>
          <w:left w:val="single" w:sz="6" w:space="1" w:color="auto"/>
          <w:bottom w:val="single" w:sz="6" w:space="1" w:color="auto"/>
          <w:right w:val="single" w:sz="6" w:space="1" w:color="auto"/>
        </w:pBdr>
        <w:shd w:val="solid" w:color="auto" w:fill="auto"/>
        <w:ind w:right="5490"/>
        <w:rPr>
          <w:rFonts w:ascii="Courier New" w:hAnsi="Courier New"/>
          <w:noProof w:val="0"/>
          <w:sz w:val="20"/>
        </w:rPr>
      </w:pPr>
      <w:r>
        <w:rPr>
          <w:rFonts w:ascii="Courier New" w:hAnsi="Courier New"/>
          <w:noProof w:val="0"/>
          <w:sz w:val="20"/>
        </w:rPr>
        <w:t>THIS IS THE ORDER ENTRY BANNER</w:t>
      </w:r>
      <w:r>
        <w:rPr>
          <w:rFonts w:ascii="Courier New" w:hAnsi="Courier New"/>
          <w:noProof w:val="0"/>
          <w:sz w:val="20"/>
        </w:rPr>
        <w:fldChar w:fldCharType="begin"/>
      </w:r>
      <w:r>
        <w:instrText xml:space="preserve"> XE "</w:instrText>
      </w:r>
      <w:r>
        <w:rPr>
          <w:rFonts w:ascii="Courier New" w:hAnsi="Courier New"/>
          <w:noProof w:val="0"/>
          <w:sz w:val="20"/>
        </w:rPr>
        <w:instrText>ORDER ENTRY BANNER</w:instrText>
      </w:r>
      <w:r>
        <w:instrText xml:space="preserve">" </w:instrText>
      </w:r>
      <w:r>
        <w:rPr>
          <w:rFonts w:ascii="Courier New" w:hAnsi="Courier New"/>
          <w:noProof w:val="0"/>
          <w:sz w:val="20"/>
        </w:rPr>
        <w:fldChar w:fldCharType="end"/>
      </w:r>
      <w:r>
        <w:rPr>
          <w:rFonts w:ascii="Courier New" w:hAnsi="Courier New"/>
          <w:noProof w:val="0"/>
          <w:sz w:val="20"/>
        </w:rPr>
        <w:t xml:space="preserve"> </w:t>
      </w:r>
    </w:p>
    <w:p w14:paraId="6ACF8318" w14:textId="77777777" w:rsidR="00FB34C1" w:rsidRDefault="00FB34C1">
      <w:pPr>
        <w:rPr>
          <w:rFonts w:ascii="Courier New" w:hAnsi="Courier New"/>
          <w:noProof w:val="0"/>
          <w:sz w:val="20"/>
        </w:rPr>
      </w:pPr>
    </w:p>
    <w:p w14:paraId="35E52E80" w14:textId="77777777" w:rsidR="00FB34C1" w:rsidRDefault="00FB34C1">
      <w:pPr>
        <w:rPr>
          <w:rFonts w:ascii="Courier New" w:hAnsi="Courier New"/>
          <w:noProof w:val="0"/>
          <w:sz w:val="20"/>
        </w:rPr>
      </w:pPr>
      <w:r>
        <w:rPr>
          <w:rFonts w:ascii="Courier New" w:hAnsi="Courier New"/>
          <w:noProof w:val="0"/>
          <w:sz w:val="20"/>
        </w:rPr>
        <w:t xml:space="preserve">Scheduled Delivery or Unscheduled Pick Up (S/U):  </w:t>
      </w:r>
      <w:r>
        <w:rPr>
          <w:rFonts w:ascii="Courier New" w:hAnsi="Courier New"/>
          <w:b/>
          <w:noProof w:val="0"/>
          <w:sz w:val="20"/>
          <w:u w:val="single"/>
        </w:rPr>
        <w:t>SCH</w:t>
      </w:r>
      <w:r>
        <w:rPr>
          <w:rFonts w:ascii="Courier New" w:hAnsi="Courier New"/>
          <w:noProof w:val="0"/>
          <w:sz w:val="20"/>
        </w:rPr>
        <w:t xml:space="preserve">eduled Delivery// </w:t>
      </w:r>
    </w:p>
    <w:p w14:paraId="3435A4DD" w14:textId="77777777" w:rsidR="00FB34C1" w:rsidRDefault="00FB34C1">
      <w:pPr>
        <w:rPr>
          <w:rFonts w:ascii="Courier New" w:hAnsi="Courier New"/>
          <w:noProof w:val="0"/>
          <w:sz w:val="20"/>
        </w:rPr>
      </w:pPr>
    </w:p>
    <w:p w14:paraId="09028D40" w14:textId="77777777" w:rsidR="00FB34C1" w:rsidRDefault="00FB34C1">
      <w:pPr>
        <w:rPr>
          <w:rFonts w:ascii="Courier New" w:hAnsi="Courier New"/>
          <w:noProof w:val="0"/>
          <w:sz w:val="20"/>
        </w:rPr>
      </w:pPr>
      <w:r>
        <w:rPr>
          <w:rFonts w:ascii="Courier New" w:hAnsi="Courier New"/>
          <w:noProof w:val="0"/>
          <w:sz w:val="20"/>
        </w:rPr>
        <w:t xml:space="preserve">Searching for </w:t>
      </w:r>
      <w:r w:rsidR="00A04C55">
        <w:rPr>
          <w:rFonts w:ascii="Courier New" w:hAnsi="Courier New"/>
          <w:noProof w:val="0"/>
          <w:sz w:val="20"/>
        </w:rPr>
        <w:t>TWO SCNURSE’S</w:t>
      </w:r>
      <w:r>
        <w:rPr>
          <w:rFonts w:ascii="Courier New" w:hAnsi="Courier New"/>
          <w:noProof w:val="0"/>
          <w:sz w:val="20"/>
        </w:rPr>
        <w:t xml:space="preserve"> pending requests..</w:t>
      </w:r>
    </w:p>
    <w:p w14:paraId="41F1975B" w14:textId="77777777" w:rsidR="00FB34C1" w:rsidRDefault="00FB34C1">
      <w:pPr>
        <w:rPr>
          <w:rFonts w:ascii="Courier New" w:hAnsi="Courier New"/>
          <w:noProof w:val="0"/>
          <w:sz w:val="20"/>
        </w:rPr>
      </w:pPr>
    </w:p>
    <w:p w14:paraId="6C48665B" w14:textId="77777777" w:rsidR="00FB34C1" w:rsidRDefault="00FB34C1">
      <w:pPr>
        <w:rPr>
          <w:rFonts w:ascii="Courier New" w:hAnsi="Courier New"/>
          <w:noProof w:val="0"/>
          <w:sz w:val="20"/>
        </w:rPr>
      </w:pPr>
    </w:p>
    <w:p w14:paraId="308BAB45" w14:textId="77777777" w:rsidR="00FB34C1" w:rsidRDefault="00FB34C1">
      <w:pPr>
        <w:rPr>
          <w:rFonts w:ascii="Courier New" w:hAnsi="Courier New"/>
          <w:noProof w:val="0"/>
          <w:sz w:val="20"/>
        </w:rPr>
      </w:pPr>
      <w:r>
        <w:rPr>
          <w:rFonts w:ascii="Courier New" w:hAnsi="Courier New"/>
          <w:noProof w:val="0"/>
          <w:sz w:val="20"/>
        </w:rPr>
        <w:t xml:space="preserve">Accessing pending requests for </w:t>
      </w:r>
      <w:r w:rsidR="00764BC8">
        <w:rPr>
          <w:rFonts w:ascii="Courier New" w:hAnsi="Courier New"/>
          <w:noProof w:val="0"/>
          <w:sz w:val="20"/>
        </w:rPr>
        <w:t>TWO CSNURSE</w:t>
      </w:r>
      <w:r>
        <w:rPr>
          <w:rFonts w:ascii="Courier New" w:hAnsi="Courier New"/>
          <w:noProof w:val="0"/>
          <w:sz w:val="20"/>
        </w:rPr>
        <w:t>...</w:t>
      </w:r>
    </w:p>
    <w:p w14:paraId="7936336E" w14:textId="77777777" w:rsidR="00FB34C1" w:rsidRDefault="00FB34C1">
      <w:pPr>
        <w:pBdr>
          <w:top w:val="single" w:sz="6" w:space="1" w:color="auto"/>
          <w:left w:val="single" w:sz="6" w:space="1" w:color="auto"/>
          <w:bottom w:val="single" w:sz="6" w:space="1" w:color="auto"/>
          <w:right w:val="single" w:sz="6" w:space="1" w:color="auto"/>
        </w:pBdr>
        <w:shd w:val="solid" w:color="auto" w:fill="auto"/>
        <w:ind w:right="5490"/>
        <w:rPr>
          <w:rFonts w:ascii="Courier New" w:hAnsi="Courier New"/>
          <w:noProof w:val="0"/>
          <w:sz w:val="20"/>
        </w:rPr>
      </w:pPr>
      <w:r>
        <w:rPr>
          <w:rFonts w:ascii="Courier New" w:hAnsi="Courier New"/>
          <w:noProof w:val="0"/>
          <w:sz w:val="20"/>
        </w:rPr>
        <w:t xml:space="preserve">THIS IS THE ORDER ENTRY BANNER </w:t>
      </w:r>
    </w:p>
    <w:p w14:paraId="2F5FFA19" w14:textId="77777777" w:rsidR="00FB34C1" w:rsidRDefault="00FB34C1">
      <w:pPr>
        <w:rPr>
          <w:rFonts w:ascii="Courier New" w:hAnsi="Courier New"/>
          <w:noProof w:val="0"/>
          <w:sz w:val="20"/>
        </w:rPr>
      </w:pPr>
    </w:p>
    <w:p w14:paraId="100A63BB" w14:textId="77777777" w:rsidR="00FB34C1" w:rsidRDefault="00FB34C1">
      <w:pPr>
        <w:rPr>
          <w:rFonts w:ascii="Courier New" w:hAnsi="Courier New"/>
          <w:noProof w:val="0"/>
          <w:sz w:val="20"/>
        </w:rPr>
      </w:pPr>
      <w:r>
        <w:rPr>
          <w:rFonts w:ascii="Courier New" w:hAnsi="Courier New"/>
          <w:noProof w:val="0"/>
          <w:sz w:val="20"/>
        </w:rPr>
        <w:t>The following request(s) may be approved or deleted:</w:t>
      </w:r>
    </w:p>
    <w:p w14:paraId="79A0BDD1" w14:textId="77777777" w:rsidR="00FB34C1" w:rsidRDefault="00FB34C1">
      <w:pPr>
        <w:rPr>
          <w:rFonts w:ascii="Courier New" w:hAnsi="Courier New"/>
          <w:noProof w:val="0"/>
          <w:sz w:val="20"/>
        </w:rPr>
      </w:pPr>
    </w:p>
    <w:p w14:paraId="269F06AB" w14:textId="77777777" w:rsidR="00FB34C1" w:rsidRDefault="00FB34C1">
      <w:pPr>
        <w:rPr>
          <w:rFonts w:ascii="Courier New" w:hAnsi="Courier New"/>
          <w:noProof w:val="0"/>
          <w:sz w:val="20"/>
        </w:rPr>
      </w:pPr>
      <w:r>
        <w:rPr>
          <w:rFonts w:ascii="Courier New" w:hAnsi="Courier New"/>
          <w:noProof w:val="0"/>
          <w:sz w:val="20"/>
        </w:rPr>
        <w:t>#  DATE ORDERED     DRUG                               QUANTITY</w:t>
      </w:r>
    </w:p>
    <w:p w14:paraId="3DCF9ED2" w14:textId="77777777" w:rsidR="00FB34C1" w:rsidRDefault="00FB34C1">
      <w:pPr>
        <w:rPr>
          <w:rFonts w:ascii="Courier New" w:hAnsi="Courier New"/>
          <w:noProof w:val="0"/>
          <w:sz w:val="16"/>
        </w:rPr>
      </w:pPr>
    </w:p>
    <w:p w14:paraId="610CA9D1" w14:textId="77777777" w:rsidR="00FB34C1" w:rsidRDefault="00FB34C1">
      <w:pPr>
        <w:rPr>
          <w:rFonts w:ascii="Courier New" w:hAnsi="Courier New"/>
          <w:noProof w:val="0"/>
          <w:sz w:val="16"/>
        </w:rPr>
      </w:pPr>
    </w:p>
    <w:p w14:paraId="3DDB945D" w14:textId="77777777" w:rsidR="00FB34C1" w:rsidRDefault="00FB34C1">
      <w:pPr>
        <w:rPr>
          <w:rFonts w:ascii="Courier New" w:hAnsi="Courier New"/>
          <w:noProof w:val="0"/>
          <w:sz w:val="20"/>
        </w:rPr>
      </w:pPr>
      <w:r>
        <w:rPr>
          <w:rFonts w:ascii="Courier New" w:hAnsi="Courier New"/>
          <w:noProof w:val="0"/>
          <w:sz w:val="20"/>
        </w:rPr>
        <w:t>1  FEB 26,1997  ACETAMINOPHEN W/CODEINE 30MG TAB                           1</w:t>
      </w:r>
    </w:p>
    <w:p w14:paraId="2BD77AAB" w14:textId="77777777" w:rsidR="00FB34C1" w:rsidRDefault="00FB34C1">
      <w:pPr>
        <w:rPr>
          <w:rFonts w:ascii="Courier New" w:hAnsi="Courier New"/>
          <w:noProof w:val="0"/>
          <w:sz w:val="20"/>
        </w:rPr>
      </w:pPr>
      <w:r>
        <w:rPr>
          <w:rFonts w:ascii="Courier New" w:hAnsi="Courier New"/>
          <w:noProof w:val="0"/>
          <w:sz w:val="20"/>
        </w:rPr>
        <w:t xml:space="preserve">Approve or Delete (A/D): Approve// </w:t>
      </w:r>
      <w:r>
        <w:rPr>
          <w:rFonts w:ascii="Courier New" w:hAnsi="Courier New"/>
          <w:b/>
          <w:noProof w:val="0"/>
          <w:sz w:val="20"/>
          <w:u w:val="single"/>
        </w:rPr>
        <w:t>&lt;RET&gt;</w:t>
      </w:r>
    </w:p>
    <w:p w14:paraId="0489C585" w14:textId="77777777" w:rsidR="00FB34C1" w:rsidRDefault="00FB34C1">
      <w:pPr>
        <w:rPr>
          <w:rFonts w:ascii="Courier New" w:hAnsi="Courier New"/>
          <w:noProof w:val="0"/>
          <w:sz w:val="20"/>
        </w:rPr>
      </w:pPr>
    </w:p>
    <w:p w14:paraId="346B3929" w14:textId="77777777" w:rsidR="00FB34C1" w:rsidRDefault="00FB34C1">
      <w:pPr>
        <w:rPr>
          <w:rFonts w:ascii="Courier New" w:hAnsi="Courier New"/>
          <w:noProof w:val="0"/>
          <w:sz w:val="20"/>
        </w:rPr>
      </w:pPr>
      <w:r>
        <w:rPr>
          <w:rFonts w:ascii="Courier New" w:hAnsi="Courier New"/>
          <w:noProof w:val="0"/>
          <w:sz w:val="20"/>
        </w:rPr>
        <w:t xml:space="preserve">Enter your Current Signature Code:  </w:t>
      </w:r>
      <w:r>
        <w:rPr>
          <w:rFonts w:ascii="Courier New" w:hAnsi="Courier New"/>
          <w:b/>
          <w:noProof w:val="0"/>
          <w:sz w:val="20"/>
          <w:u w:val="single"/>
        </w:rPr>
        <w:t>XXXXXX</w:t>
      </w:r>
      <w:r>
        <w:rPr>
          <w:rFonts w:ascii="Courier New" w:hAnsi="Courier New"/>
          <w:noProof w:val="0"/>
          <w:sz w:val="20"/>
        </w:rPr>
        <w:t xml:space="preserve">  SIGNATURE VERIFIED</w:t>
      </w:r>
    </w:p>
    <w:p w14:paraId="107CBC6E" w14:textId="77777777" w:rsidR="00FB34C1" w:rsidRDefault="00FB34C1">
      <w:pPr>
        <w:rPr>
          <w:rFonts w:ascii="Courier New" w:hAnsi="Courier New"/>
          <w:noProof w:val="0"/>
          <w:sz w:val="20"/>
        </w:rPr>
      </w:pPr>
      <w:r>
        <w:rPr>
          <w:rFonts w:ascii="Courier New" w:hAnsi="Courier New"/>
          <w:noProof w:val="0"/>
          <w:sz w:val="20"/>
        </w:rPr>
        <w:t>Processing your request #1 now...  No pending requests.</w:t>
      </w:r>
    </w:p>
    <w:p w14:paraId="1C5575F8" w14:textId="77777777" w:rsidR="00FB34C1" w:rsidRDefault="00FB34C1">
      <w:pPr>
        <w:rPr>
          <w:rFonts w:ascii="Courier New" w:hAnsi="Courier New"/>
          <w:noProof w:val="0"/>
          <w:sz w:val="20"/>
        </w:rPr>
      </w:pPr>
    </w:p>
    <w:p w14:paraId="159B72CE" w14:textId="77777777" w:rsidR="00FB34C1" w:rsidRDefault="00FB34C1">
      <w:pPr>
        <w:rPr>
          <w:rFonts w:ascii="Courier New" w:hAnsi="Courier New"/>
          <w:noProof w:val="0"/>
          <w:sz w:val="20"/>
        </w:rPr>
      </w:pPr>
      <w:r>
        <w:rPr>
          <w:rFonts w:ascii="Courier New" w:hAnsi="Courier New"/>
          <w:noProof w:val="0"/>
          <w:sz w:val="20"/>
        </w:rPr>
        <w:t xml:space="preserve">Select DRUG:    </w:t>
      </w:r>
      <w:r>
        <w:rPr>
          <w:rFonts w:ascii="Courier New" w:hAnsi="Courier New"/>
          <w:b/>
          <w:noProof w:val="0"/>
          <w:sz w:val="20"/>
          <w:u w:val="single"/>
        </w:rPr>
        <w:t>ACETAMINOPH</w:t>
      </w:r>
      <w:r>
        <w:rPr>
          <w:rFonts w:ascii="Courier New" w:hAnsi="Courier New"/>
          <w:noProof w:val="0"/>
          <w:sz w:val="20"/>
        </w:rPr>
        <w:t xml:space="preserve">EN W/CODEINE 30MG TAB  </w:t>
      </w:r>
    </w:p>
    <w:p w14:paraId="078FF5CC" w14:textId="77777777" w:rsidR="00FB34C1" w:rsidRDefault="00FB34C1">
      <w:pPr>
        <w:rPr>
          <w:rFonts w:ascii="Courier New" w:hAnsi="Courier New"/>
          <w:noProof w:val="0"/>
          <w:sz w:val="20"/>
        </w:rPr>
      </w:pPr>
    </w:p>
    <w:p w14:paraId="38D545FD" w14:textId="77777777" w:rsidR="00FB34C1" w:rsidRDefault="00FB34C1">
      <w:pPr>
        <w:rPr>
          <w:rFonts w:ascii="Courier New" w:hAnsi="Courier New"/>
          <w:noProof w:val="0"/>
          <w:sz w:val="20"/>
        </w:rPr>
      </w:pPr>
      <w:r>
        <w:rPr>
          <w:rFonts w:ascii="Courier New" w:hAnsi="Courier New"/>
          <w:noProof w:val="0"/>
          <w:sz w:val="20"/>
        </w:rPr>
        <w:t>Searching for pending orders...</w:t>
      </w:r>
    </w:p>
    <w:p w14:paraId="68EABB32" w14:textId="77777777" w:rsidR="00FB34C1" w:rsidRDefault="00FB34C1">
      <w:pPr>
        <w:rPr>
          <w:rFonts w:ascii="Courier New" w:hAnsi="Courier New"/>
          <w:noProof w:val="0"/>
          <w:sz w:val="20"/>
        </w:rPr>
      </w:pPr>
    </w:p>
    <w:p w14:paraId="101C6786" w14:textId="77777777" w:rsidR="00FB34C1" w:rsidRDefault="00FB34C1">
      <w:pPr>
        <w:rPr>
          <w:rFonts w:ascii="Courier New" w:hAnsi="Courier New"/>
          <w:noProof w:val="0"/>
          <w:sz w:val="20"/>
        </w:rPr>
      </w:pPr>
      <w:r>
        <w:rPr>
          <w:rFonts w:ascii="Courier New" w:hAnsi="Courier New"/>
          <w:noProof w:val="0"/>
          <w:sz w:val="20"/>
        </w:rPr>
        <w:t>Orders pending: 5  Quantity Ordered (TAB): 22</w:t>
      </w:r>
    </w:p>
    <w:p w14:paraId="2CBC4AE9" w14:textId="77777777" w:rsidR="00FB34C1" w:rsidRDefault="00FB34C1">
      <w:pPr>
        <w:rPr>
          <w:rFonts w:ascii="Courier New" w:hAnsi="Courier New"/>
          <w:noProof w:val="0"/>
          <w:sz w:val="16"/>
        </w:rPr>
      </w:pPr>
    </w:p>
    <w:p w14:paraId="4E928E35" w14:textId="77777777" w:rsidR="00FB34C1" w:rsidRDefault="00FB34C1">
      <w:pPr>
        <w:rPr>
          <w:rFonts w:ascii="Courier New" w:hAnsi="Courier New"/>
          <w:noProof w:val="0"/>
          <w:sz w:val="16"/>
        </w:rPr>
      </w:pPr>
    </w:p>
    <w:p w14:paraId="67665E9E" w14:textId="77777777" w:rsidR="00FB34C1" w:rsidRDefault="00FB34C1">
      <w:pPr>
        <w:rPr>
          <w:rFonts w:ascii="Courier New" w:hAnsi="Courier New"/>
          <w:noProof w:val="0"/>
          <w:sz w:val="20"/>
        </w:rPr>
      </w:pPr>
      <w:r>
        <w:rPr>
          <w:rFonts w:ascii="Courier New" w:hAnsi="Courier New"/>
          <w:noProof w:val="0"/>
          <w:sz w:val="20"/>
        </w:rPr>
        <w:t xml:space="preserve">Do you wish to cancel any pending orders? NO// </w:t>
      </w:r>
      <w:r>
        <w:rPr>
          <w:rFonts w:ascii="Courier New" w:hAnsi="Courier New"/>
          <w:b/>
          <w:noProof w:val="0"/>
          <w:sz w:val="20"/>
          <w:u w:val="single"/>
        </w:rPr>
        <w:t>&lt;RET&gt;</w:t>
      </w:r>
    </w:p>
    <w:p w14:paraId="5D48CBA8" w14:textId="77777777" w:rsidR="00FB34C1" w:rsidRDefault="00FB34C1">
      <w:pPr>
        <w:rPr>
          <w:rFonts w:ascii="Courier New" w:hAnsi="Courier New"/>
          <w:noProof w:val="0"/>
          <w:sz w:val="20"/>
        </w:rPr>
      </w:pPr>
    </w:p>
    <w:p w14:paraId="4CB9DA53" w14:textId="77777777" w:rsidR="00FB34C1" w:rsidRDefault="00FB34C1">
      <w:pPr>
        <w:rPr>
          <w:rFonts w:ascii="Courier New" w:hAnsi="Courier New"/>
          <w:noProof w:val="0"/>
          <w:sz w:val="20"/>
        </w:rPr>
      </w:pPr>
      <w:r>
        <w:rPr>
          <w:rFonts w:ascii="Courier New" w:hAnsi="Courier New"/>
          <w:noProof w:val="0"/>
          <w:sz w:val="20"/>
        </w:rPr>
        <w:t>No orders cancelled.  Continue processing your order.</w:t>
      </w:r>
    </w:p>
    <w:p w14:paraId="10F98A61" w14:textId="77777777" w:rsidR="00FB34C1" w:rsidRDefault="00FB34C1">
      <w:pPr>
        <w:rPr>
          <w:rFonts w:ascii="Courier New" w:hAnsi="Courier New"/>
          <w:noProof w:val="0"/>
          <w:sz w:val="20"/>
        </w:rPr>
      </w:pPr>
    </w:p>
    <w:p w14:paraId="503E781D" w14:textId="77777777" w:rsidR="00FB34C1" w:rsidRDefault="00FB34C1">
      <w:pPr>
        <w:rPr>
          <w:rFonts w:ascii="Courier New" w:hAnsi="Courier New"/>
          <w:noProof w:val="0"/>
          <w:sz w:val="20"/>
        </w:rPr>
      </w:pPr>
      <w:r>
        <w:rPr>
          <w:rFonts w:ascii="Courier New" w:hAnsi="Courier New"/>
          <w:noProof w:val="0"/>
          <w:sz w:val="20"/>
        </w:rPr>
        <w:t>Maximum quantity per order:  100 TAB</w:t>
      </w:r>
    </w:p>
    <w:p w14:paraId="0792D851" w14:textId="77777777" w:rsidR="00FB34C1" w:rsidRDefault="00FB34C1">
      <w:pPr>
        <w:rPr>
          <w:rFonts w:ascii="Courier New" w:hAnsi="Courier New"/>
          <w:noProof w:val="0"/>
          <w:sz w:val="20"/>
        </w:rPr>
      </w:pPr>
    </w:p>
    <w:p w14:paraId="27813E7E" w14:textId="77777777" w:rsidR="00FB34C1" w:rsidRDefault="00FB34C1">
      <w:pPr>
        <w:rPr>
          <w:rFonts w:ascii="Courier New" w:hAnsi="Courier New"/>
          <w:noProof w:val="0"/>
          <w:sz w:val="20"/>
        </w:rPr>
      </w:pPr>
      <w:r>
        <w:rPr>
          <w:rFonts w:ascii="Courier New" w:hAnsi="Courier New"/>
          <w:noProof w:val="0"/>
          <w:sz w:val="20"/>
        </w:rPr>
        <w:t xml:space="preserve">QUANTITY (TAB/1): 1// </w:t>
      </w:r>
      <w:r>
        <w:rPr>
          <w:rFonts w:ascii="Courier New" w:hAnsi="Courier New"/>
          <w:b/>
          <w:noProof w:val="0"/>
          <w:sz w:val="20"/>
          <w:u w:val="single"/>
        </w:rPr>
        <w:t>&lt;RET&gt;</w:t>
      </w:r>
    </w:p>
    <w:p w14:paraId="244741EA" w14:textId="77777777" w:rsidR="00FB34C1" w:rsidRDefault="00FB34C1">
      <w:pPr>
        <w:rPr>
          <w:rFonts w:ascii="Courier New" w:hAnsi="Courier New"/>
          <w:noProof w:val="0"/>
          <w:sz w:val="20"/>
        </w:rPr>
      </w:pPr>
    </w:p>
    <w:p w14:paraId="5CB87530" w14:textId="77777777" w:rsidR="00FB34C1" w:rsidRDefault="00FB34C1">
      <w:pPr>
        <w:rPr>
          <w:rFonts w:ascii="Courier New" w:hAnsi="Courier New"/>
          <w:noProof w:val="0"/>
          <w:sz w:val="20"/>
        </w:rPr>
      </w:pPr>
      <w:r>
        <w:rPr>
          <w:rFonts w:ascii="Courier New" w:hAnsi="Courier New"/>
          <w:noProof w:val="0"/>
          <w:sz w:val="20"/>
        </w:rPr>
        <w:t>processing now...</w:t>
      </w:r>
    </w:p>
    <w:p w14:paraId="2B74A1B5" w14:textId="77777777" w:rsidR="00FB34C1" w:rsidRDefault="00FB34C1">
      <w:pPr>
        <w:rPr>
          <w:rFonts w:ascii="Courier New" w:hAnsi="Courier New"/>
          <w:noProof w:val="0"/>
          <w:sz w:val="20"/>
        </w:rPr>
      </w:pPr>
      <w:r>
        <w:rPr>
          <w:rFonts w:ascii="Courier New" w:hAnsi="Courier New"/>
          <w:noProof w:val="0"/>
          <w:sz w:val="20"/>
        </w:rPr>
        <w:t>COMMENTS:</w:t>
      </w:r>
    </w:p>
    <w:p w14:paraId="346C6C7B" w14:textId="77777777" w:rsidR="00FB34C1" w:rsidRDefault="00FB34C1">
      <w:pPr>
        <w:rPr>
          <w:rFonts w:ascii="Courier New" w:hAnsi="Courier New"/>
          <w:noProof w:val="0"/>
          <w:sz w:val="20"/>
        </w:rPr>
      </w:pPr>
      <w:r>
        <w:rPr>
          <w:rFonts w:ascii="Courier New" w:hAnsi="Courier New"/>
          <w:noProof w:val="0"/>
          <w:sz w:val="20"/>
        </w:rPr>
        <w:lastRenderedPageBreak/>
        <w:t xml:space="preserve">  1&gt;</w:t>
      </w:r>
      <w:r>
        <w:rPr>
          <w:rFonts w:ascii="Courier New" w:hAnsi="Courier New"/>
          <w:b/>
          <w:noProof w:val="0"/>
          <w:sz w:val="20"/>
          <w:u w:val="single"/>
        </w:rPr>
        <w:t>NEED FOR PATIENT</w:t>
      </w:r>
    </w:p>
    <w:p w14:paraId="3E8A685A" w14:textId="77777777" w:rsidR="00FB34C1" w:rsidRDefault="00FB34C1">
      <w:pPr>
        <w:rPr>
          <w:rFonts w:ascii="Courier New" w:hAnsi="Courier New"/>
          <w:noProof w:val="0"/>
          <w:sz w:val="20"/>
        </w:rPr>
      </w:pPr>
      <w:r>
        <w:rPr>
          <w:rFonts w:ascii="Courier New" w:hAnsi="Courier New"/>
          <w:noProof w:val="0"/>
          <w:sz w:val="20"/>
        </w:rPr>
        <w:t xml:space="preserve">  2&gt;</w:t>
      </w:r>
      <w:r>
        <w:rPr>
          <w:rFonts w:ascii="Courier New" w:hAnsi="Courier New"/>
          <w:b/>
          <w:noProof w:val="0"/>
          <w:sz w:val="20"/>
          <w:u w:val="single"/>
        </w:rPr>
        <w:t>&lt;RET&gt;</w:t>
      </w:r>
    </w:p>
    <w:p w14:paraId="5ED20AFA" w14:textId="77777777" w:rsidR="00FB34C1" w:rsidRDefault="00FB34C1">
      <w:pPr>
        <w:rPr>
          <w:rFonts w:ascii="Courier New" w:hAnsi="Courier New"/>
          <w:noProof w:val="0"/>
          <w:sz w:val="20"/>
        </w:rPr>
      </w:pPr>
      <w:r>
        <w:rPr>
          <w:rFonts w:ascii="Courier New" w:hAnsi="Courier New"/>
          <w:noProof w:val="0"/>
          <w:sz w:val="20"/>
        </w:rPr>
        <w:t xml:space="preserve">EDIT Option: </w:t>
      </w:r>
      <w:r>
        <w:rPr>
          <w:rFonts w:ascii="Courier New" w:hAnsi="Courier New"/>
          <w:b/>
          <w:noProof w:val="0"/>
          <w:sz w:val="20"/>
          <w:u w:val="single"/>
        </w:rPr>
        <w:t>&lt;RET&gt;</w:t>
      </w:r>
    </w:p>
    <w:p w14:paraId="3AFC0132" w14:textId="77777777" w:rsidR="00FB34C1" w:rsidRDefault="00FB34C1">
      <w:pPr>
        <w:rPr>
          <w:rFonts w:ascii="Courier New" w:hAnsi="Courier New"/>
          <w:noProof w:val="0"/>
          <w:sz w:val="20"/>
        </w:rPr>
      </w:pPr>
      <w:r>
        <w:rPr>
          <w:rFonts w:ascii="Courier New" w:hAnsi="Courier New"/>
          <w:noProof w:val="0"/>
          <w:sz w:val="20"/>
        </w:rPr>
        <w:t xml:space="preserve">Select DRUG: </w:t>
      </w:r>
      <w:r>
        <w:rPr>
          <w:rFonts w:ascii="Courier New" w:hAnsi="Courier New"/>
          <w:b/>
          <w:noProof w:val="0"/>
          <w:sz w:val="20"/>
          <w:u w:val="single"/>
        </w:rPr>
        <w:t>&lt;RET&gt;</w:t>
      </w:r>
    </w:p>
    <w:p w14:paraId="70C6B5F9" w14:textId="77777777" w:rsidR="00FB34C1" w:rsidRDefault="00FB34C1">
      <w:pPr>
        <w:rPr>
          <w:rFonts w:ascii="Courier New" w:hAnsi="Courier New"/>
          <w:noProof w:val="0"/>
          <w:sz w:val="20"/>
        </w:rPr>
      </w:pPr>
    </w:p>
    <w:p w14:paraId="1240175B" w14:textId="77777777" w:rsidR="00FB34C1" w:rsidRDefault="00FB34C1">
      <w:pPr>
        <w:rPr>
          <w:rFonts w:ascii="Courier New" w:hAnsi="Courier New"/>
          <w:noProof w:val="0"/>
          <w:sz w:val="20"/>
        </w:rPr>
      </w:pPr>
    </w:p>
    <w:p w14:paraId="3FCCC850" w14:textId="77777777" w:rsidR="00FB34C1" w:rsidRDefault="00FB34C1">
      <w:pPr>
        <w:rPr>
          <w:rFonts w:ascii="Courier New" w:hAnsi="Courier New"/>
          <w:noProof w:val="0"/>
          <w:sz w:val="20"/>
        </w:rPr>
      </w:pPr>
      <w:r>
        <w:rPr>
          <w:rFonts w:ascii="Courier New" w:hAnsi="Courier New"/>
          <w:noProof w:val="0"/>
          <w:sz w:val="20"/>
        </w:rPr>
        <w:t xml:space="preserve">Accessing pending requests for </w:t>
      </w:r>
      <w:r w:rsidR="00A04C55">
        <w:rPr>
          <w:rFonts w:ascii="Courier New" w:hAnsi="Courier New"/>
          <w:noProof w:val="0"/>
          <w:sz w:val="20"/>
        </w:rPr>
        <w:t>TWO CSNURSE</w:t>
      </w:r>
      <w:r>
        <w:rPr>
          <w:rFonts w:ascii="Courier New" w:hAnsi="Courier New"/>
          <w:noProof w:val="0"/>
          <w:sz w:val="20"/>
        </w:rPr>
        <w:t>...</w:t>
      </w:r>
    </w:p>
    <w:p w14:paraId="2E2D7F21" w14:textId="77777777" w:rsidR="00FB34C1" w:rsidRDefault="00FB34C1">
      <w:pPr>
        <w:pBdr>
          <w:top w:val="single" w:sz="6" w:space="1" w:color="auto"/>
          <w:left w:val="single" w:sz="6" w:space="1" w:color="auto"/>
          <w:bottom w:val="single" w:sz="6" w:space="1" w:color="auto"/>
          <w:right w:val="single" w:sz="6" w:space="1" w:color="auto"/>
        </w:pBdr>
        <w:shd w:val="solid" w:color="auto" w:fill="auto"/>
        <w:ind w:right="5490"/>
        <w:rPr>
          <w:rFonts w:ascii="Courier New" w:hAnsi="Courier New"/>
          <w:noProof w:val="0"/>
          <w:sz w:val="20"/>
        </w:rPr>
      </w:pPr>
      <w:r>
        <w:rPr>
          <w:rFonts w:ascii="Courier New" w:hAnsi="Courier New"/>
          <w:noProof w:val="0"/>
          <w:sz w:val="20"/>
        </w:rPr>
        <w:t xml:space="preserve">THIS IS THE ORDER ENTRY BANNER </w:t>
      </w:r>
    </w:p>
    <w:p w14:paraId="2272D534" w14:textId="77777777" w:rsidR="00FB34C1" w:rsidRDefault="00FB34C1">
      <w:pPr>
        <w:rPr>
          <w:rFonts w:ascii="Courier New" w:hAnsi="Courier New"/>
          <w:noProof w:val="0"/>
          <w:sz w:val="20"/>
        </w:rPr>
      </w:pPr>
    </w:p>
    <w:p w14:paraId="2A69F8EB" w14:textId="77777777" w:rsidR="00FB34C1" w:rsidRDefault="00FB34C1">
      <w:pPr>
        <w:rPr>
          <w:rFonts w:ascii="Courier New" w:hAnsi="Courier New"/>
          <w:noProof w:val="0"/>
          <w:sz w:val="20"/>
        </w:rPr>
      </w:pPr>
      <w:r>
        <w:rPr>
          <w:rFonts w:ascii="Courier New" w:hAnsi="Courier New"/>
          <w:noProof w:val="0"/>
          <w:sz w:val="20"/>
        </w:rPr>
        <w:t>The following request(s) may be approved or deleted:</w:t>
      </w:r>
    </w:p>
    <w:p w14:paraId="3E7F1EB8" w14:textId="77777777" w:rsidR="00FB34C1" w:rsidRDefault="00FB34C1">
      <w:pPr>
        <w:rPr>
          <w:rFonts w:ascii="Courier New" w:hAnsi="Courier New"/>
          <w:noProof w:val="0"/>
          <w:sz w:val="20"/>
        </w:rPr>
      </w:pPr>
    </w:p>
    <w:p w14:paraId="2DCA6065" w14:textId="77777777" w:rsidR="00FB34C1" w:rsidRDefault="00FB34C1">
      <w:pPr>
        <w:rPr>
          <w:rFonts w:ascii="Courier New" w:hAnsi="Courier New"/>
          <w:noProof w:val="0"/>
          <w:sz w:val="20"/>
        </w:rPr>
      </w:pPr>
      <w:r>
        <w:rPr>
          <w:rFonts w:ascii="Courier New" w:hAnsi="Courier New"/>
          <w:noProof w:val="0"/>
          <w:sz w:val="20"/>
        </w:rPr>
        <w:t>#  DATE ORDERED     DRUG                                         QUANTITY</w:t>
      </w:r>
    </w:p>
    <w:p w14:paraId="47E0DD94" w14:textId="77777777" w:rsidR="00FB34C1" w:rsidRDefault="00FB34C1">
      <w:pPr>
        <w:rPr>
          <w:rFonts w:ascii="Courier New" w:hAnsi="Courier New"/>
          <w:noProof w:val="0"/>
          <w:sz w:val="20"/>
        </w:rPr>
      </w:pPr>
    </w:p>
    <w:p w14:paraId="18A15D45" w14:textId="77777777" w:rsidR="00FB34C1" w:rsidRDefault="00FB34C1">
      <w:pPr>
        <w:rPr>
          <w:rFonts w:ascii="Courier New" w:hAnsi="Courier New"/>
          <w:noProof w:val="0"/>
          <w:sz w:val="20"/>
        </w:rPr>
      </w:pPr>
    </w:p>
    <w:p w14:paraId="0183E621" w14:textId="77777777" w:rsidR="00FB34C1" w:rsidRDefault="00FB34C1">
      <w:pPr>
        <w:rPr>
          <w:rFonts w:ascii="Courier New" w:hAnsi="Courier New"/>
          <w:noProof w:val="0"/>
          <w:sz w:val="20"/>
        </w:rPr>
      </w:pPr>
      <w:r>
        <w:rPr>
          <w:rFonts w:ascii="Courier New" w:hAnsi="Courier New"/>
          <w:noProof w:val="0"/>
          <w:sz w:val="20"/>
        </w:rPr>
        <w:t>1  FEB 26,1997  ACETAMINOPHEN W/CODEINE 30MG TAB                           1</w:t>
      </w:r>
    </w:p>
    <w:p w14:paraId="3C202D18" w14:textId="77777777" w:rsidR="00FB34C1" w:rsidRDefault="00FB34C1">
      <w:pPr>
        <w:rPr>
          <w:rFonts w:ascii="Courier New" w:hAnsi="Courier New"/>
          <w:noProof w:val="0"/>
          <w:sz w:val="20"/>
        </w:rPr>
      </w:pPr>
      <w:r>
        <w:rPr>
          <w:rFonts w:ascii="Courier New" w:hAnsi="Courier New"/>
          <w:noProof w:val="0"/>
          <w:sz w:val="20"/>
        </w:rPr>
        <w:t xml:space="preserve">Approve or Delete (A/D): Approve// </w:t>
      </w:r>
      <w:r>
        <w:rPr>
          <w:rFonts w:ascii="Courier New" w:hAnsi="Courier New"/>
          <w:b/>
          <w:noProof w:val="0"/>
          <w:sz w:val="20"/>
          <w:u w:val="single"/>
        </w:rPr>
        <w:t>&lt;RET&gt;</w:t>
      </w:r>
    </w:p>
    <w:p w14:paraId="396ED8E6" w14:textId="77777777" w:rsidR="00FB34C1" w:rsidRDefault="00FB34C1">
      <w:pPr>
        <w:rPr>
          <w:rFonts w:ascii="Courier New" w:hAnsi="Courier New"/>
          <w:noProof w:val="0"/>
          <w:sz w:val="20"/>
        </w:rPr>
      </w:pPr>
    </w:p>
    <w:p w14:paraId="6C83B310" w14:textId="77777777" w:rsidR="00FB34C1" w:rsidRDefault="00FB34C1">
      <w:pPr>
        <w:rPr>
          <w:rFonts w:ascii="Courier New" w:hAnsi="Courier New"/>
          <w:noProof w:val="0"/>
          <w:sz w:val="20"/>
        </w:rPr>
      </w:pPr>
      <w:r>
        <w:rPr>
          <w:rFonts w:ascii="Courier New" w:hAnsi="Courier New"/>
          <w:noProof w:val="0"/>
          <w:sz w:val="20"/>
        </w:rPr>
        <w:t xml:space="preserve">Enter your Current Signature Code:  </w:t>
      </w:r>
      <w:r>
        <w:rPr>
          <w:rFonts w:ascii="Courier New" w:hAnsi="Courier New"/>
          <w:b/>
          <w:noProof w:val="0"/>
          <w:sz w:val="20"/>
          <w:u w:val="single"/>
        </w:rPr>
        <w:t>XXXXXX</w:t>
      </w:r>
      <w:r>
        <w:rPr>
          <w:rFonts w:ascii="Courier New" w:hAnsi="Courier New"/>
          <w:noProof w:val="0"/>
          <w:sz w:val="20"/>
        </w:rPr>
        <w:t xml:space="preserve">  SIGNATURE VERIFIED</w:t>
      </w:r>
    </w:p>
    <w:p w14:paraId="13795FE8" w14:textId="77777777" w:rsidR="00FB34C1" w:rsidRDefault="00FB34C1">
      <w:pPr>
        <w:rPr>
          <w:rFonts w:ascii="Courier New" w:hAnsi="Courier New"/>
          <w:noProof w:val="0"/>
          <w:sz w:val="20"/>
        </w:rPr>
      </w:pPr>
      <w:r>
        <w:rPr>
          <w:rFonts w:ascii="Courier New" w:hAnsi="Courier New"/>
          <w:noProof w:val="0"/>
          <w:sz w:val="20"/>
        </w:rPr>
        <w:t>Processing your request #1 now...</w:t>
      </w:r>
    </w:p>
    <w:p w14:paraId="3260FAC2" w14:textId="77777777" w:rsidR="00FB34C1" w:rsidRDefault="00FB34C1">
      <w:pPr>
        <w:rPr>
          <w:rFonts w:ascii="Courier New" w:hAnsi="Courier New"/>
          <w:noProof w:val="0"/>
          <w:sz w:val="20"/>
        </w:rPr>
      </w:pPr>
      <w:r>
        <w:rPr>
          <w:rFonts w:ascii="Courier New" w:hAnsi="Courier New"/>
          <w:noProof w:val="0"/>
          <w:sz w:val="20"/>
        </w:rPr>
        <w:br w:type="page"/>
      </w:r>
    </w:p>
    <w:p w14:paraId="4D80B626" w14:textId="77777777" w:rsidR="00FB34C1" w:rsidRDefault="00FB34C1">
      <w:pPr>
        <w:pStyle w:val="Heading21"/>
        <w:sectPr w:rsidR="00FB34C1">
          <w:headerReference w:type="even" r:id="rId48"/>
          <w:headerReference w:type="default" r:id="rId49"/>
          <w:footerReference w:type="even" r:id="rId50"/>
          <w:footerReference w:type="default" r:id="rId51"/>
          <w:pgSz w:w="12240" w:h="15840" w:code="1"/>
          <w:pgMar w:top="1440" w:right="1440" w:bottom="1440" w:left="1440" w:header="720" w:footer="720" w:gutter="0"/>
          <w:cols w:space="720"/>
        </w:sectPr>
      </w:pPr>
    </w:p>
    <w:p w14:paraId="5DD8A931" w14:textId="77777777" w:rsidR="00FB34C1" w:rsidRDefault="00FB34C1">
      <w:pPr>
        <w:pStyle w:val="Heading1"/>
      </w:pPr>
      <w:bookmarkStart w:id="490" w:name="_Toc318108684"/>
      <w:bookmarkStart w:id="491" w:name="_Toc318172181"/>
      <w:bookmarkStart w:id="492" w:name="_Toc318181270"/>
      <w:bookmarkStart w:id="493" w:name="_Toc319392200"/>
      <w:bookmarkStart w:id="494" w:name="_Toc319393114"/>
      <w:bookmarkStart w:id="495" w:name="_Toc319394577"/>
      <w:bookmarkStart w:id="496" w:name="_Toc319399525"/>
      <w:bookmarkStart w:id="497" w:name="_Toc319726354"/>
      <w:bookmarkStart w:id="498" w:name="_Toc319726719"/>
      <w:bookmarkStart w:id="499" w:name="_Toc319898805"/>
      <w:bookmarkStart w:id="500" w:name="_Toc320495825"/>
      <w:bookmarkStart w:id="501" w:name="_Toc320496313"/>
      <w:bookmarkStart w:id="502" w:name="_Toc325963126"/>
      <w:bookmarkStart w:id="503" w:name="_Toc325963464"/>
      <w:bookmarkStart w:id="504" w:name="_Toc341692138"/>
      <w:bookmarkStart w:id="505" w:name="_Toc341692701"/>
      <w:bookmarkStart w:id="506" w:name="_Toc529184747"/>
      <w:r>
        <w:lastRenderedPageBreak/>
        <w:t xml:space="preserve">Receipt </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t>of Controlled Substances from Pharmacy</w:t>
      </w:r>
      <w:bookmarkEnd w:id="506"/>
      <w:r>
        <w:fldChar w:fldCharType="begin"/>
      </w:r>
      <w:r>
        <w:instrText xml:space="preserve"> XE "Receipt of Controlled Substances from Pharmacy" </w:instrText>
      </w:r>
      <w:r>
        <w:fldChar w:fldCharType="end"/>
      </w:r>
    </w:p>
    <w:p w14:paraId="5BDFB163" w14:textId="77777777" w:rsidR="00FB34C1" w:rsidRDefault="00FB34C1">
      <w:pPr>
        <w:ind w:left="360"/>
        <w:rPr>
          <w:noProof w:val="0"/>
        </w:rPr>
      </w:pPr>
    </w:p>
    <w:p w14:paraId="2FA51515" w14:textId="77777777" w:rsidR="00FB34C1" w:rsidRDefault="00FB34C1">
      <w:pPr>
        <w:ind w:left="360"/>
        <w:rPr>
          <w:noProof w:val="0"/>
        </w:rPr>
      </w:pPr>
      <w:r>
        <w:rPr>
          <w:noProof w:val="0"/>
        </w:rPr>
        <w:t>This option enables pharmacy personnel to electronically receive CS orders for the nursing wards.</w:t>
      </w:r>
    </w:p>
    <w:p w14:paraId="6B26929B" w14:textId="77777777" w:rsidR="00C8594F" w:rsidRDefault="00C8594F">
      <w:pPr>
        <w:ind w:left="360"/>
        <w:rPr>
          <w:noProof w:val="0"/>
        </w:rPr>
      </w:pPr>
    </w:p>
    <w:p w14:paraId="41D32531" w14:textId="77777777" w:rsidR="00C8594F" w:rsidRDefault="00953CDE" w:rsidP="00953CDE">
      <w:pPr>
        <w:pStyle w:val="BodyText"/>
        <w:ind w:left="1350" w:hanging="990"/>
      </w:pPr>
      <w:bookmarkStart w:id="507" w:name="PSS_3_81"/>
      <w:bookmarkEnd w:id="507"/>
      <w:r w:rsidRPr="00502B41">
        <w:rPr>
          <w:b/>
        </w:rPr>
        <w:sym w:font="ZapfDingbats" w:char="002D"/>
      </w:r>
      <w:r w:rsidRPr="00502B41">
        <w:rPr>
          <w:b/>
        </w:rPr>
        <w:t xml:space="preserve"> </w:t>
      </w:r>
      <w:r w:rsidRPr="00502B41">
        <w:rPr>
          <w:b/>
          <w:noProof w:val="0"/>
        </w:rPr>
        <w:t xml:space="preserve">Note:  </w:t>
      </w:r>
      <w:r w:rsidR="003B691B" w:rsidRPr="00502B41">
        <w:t>Patch PSD*3.0*81 modifies the “Receipt of Controlled Substance from Pharmacy”</w:t>
      </w:r>
      <w:r w:rsidR="00B24CF1" w:rsidRPr="00502B41">
        <w:t xml:space="preserve"> </w:t>
      </w:r>
      <w:r w:rsidR="003B691B" w:rsidRPr="00502B41">
        <w:t>[PSD REC GS] option to include the dispense unit (ML, TAB, CAP, etc) of the controlled substance dispense drug being electronically received into the Narcotic Area of Use (NAOU).</w:t>
      </w:r>
    </w:p>
    <w:p w14:paraId="5C469D65" w14:textId="77777777" w:rsidR="00FB34C1" w:rsidRDefault="00FB34C1">
      <w:pPr>
        <w:rPr>
          <w:noProof w:val="0"/>
        </w:rPr>
      </w:pPr>
    </w:p>
    <w:p w14:paraId="1C11084E" w14:textId="77777777" w:rsidR="00FB34C1" w:rsidRDefault="00FB34C1">
      <w:pPr>
        <w:rPr>
          <w:b/>
          <w:noProof w:val="0"/>
        </w:rPr>
      </w:pPr>
      <w:r>
        <w:rPr>
          <w:b/>
          <w:noProof w:val="0"/>
        </w:rPr>
        <w:t>Example:</w:t>
      </w:r>
    </w:p>
    <w:p w14:paraId="54785F4B" w14:textId="77777777" w:rsidR="00FB34C1" w:rsidRDefault="00FB34C1">
      <w:pPr>
        <w:rPr>
          <w:rFonts w:ascii="Courier New" w:hAnsi="Courier New"/>
          <w:noProof w:val="0"/>
          <w:sz w:val="20"/>
        </w:rPr>
      </w:pPr>
    </w:p>
    <w:p w14:paraId="28EC9A9D" w14:textId="77777777" w:rsidR="00FB34C1" w:rsidRDefault="00FB34C1">
      <w:pPr>
        <w:rPr>
          <w:rFonts w:ascii="Courier New" w:hAnsi="Courier New"/>
          <w:noProof w:val="0"/>
          <w:sz w:val="20"/>
        </w:rPr>
      </w:pPr>
      <w:r>
        <w:rPr>
          <w:rFonts w:ascii="Courier New" w:hAnsi="Courier New"/>
          <w:noProof w:val="0"/>
          <w:sz w:val="20"/>
        </w:rPr>
        <w:t xml:space="preserve">Select Pharmacist Menu Option:  </w:t>
      </w:r>
      <w:r>
        <w:rPr>
          <w:rFonts w:ascii="Courier New" w:hAnsi="Courier New"/>
          <w:b/>
          <w:noProof w:val="0"/>
          <w:sz w:val="20"/>
          <w:u w:val="single"/>
        </w:rPr>
        <w:t>REC</w:t>
      </w:r>
      <w:r>
        <w:rPr>
          <w:rFonts w:ascii="Courier New" w:hAnsi="Courier New"/>
          <w:noProof w:val="0"/>
          <w:sz w:val="20"/>
        </w:rPr>
        <w:t>eipt of Controlled Substance from Pharmacy</w:t>
      </w:r>
    </w:p>
    <w:p w14:paraId="17F42EC3" w14:textId="77777777" w:rsidR="00FB34C1" w:rsidRDefault="00FB34C1">
      <w:pPr>
        <w:rPr>
          <w:rFonts w:ascii="Courier New" w:hAnsi="Courier New"/>
          <w:noProof w:val="0"/>
          <w:sz w:val="20"/>
        </w:rPr>
      </w:pPr>
    </w:p>
    <w:p w14:paraId="0DB2AB63" w14:textId="77777777" w:rsidR="00FB34C1" w:rsidRDefault="00FB34C1">
      <w:pPr>
        <w:rPr>
          <w:rFonts w:ascii="Courier New" w:hAnsi="Courier New"/>
          <w:noProof w:val="0"/>
          <w:sz w:val="20"/>
        </w:rPr>
      </w:pPr>
      <w:r>
        <w:rPr>
          <w:rFonts w:ascii="Courier New" w:hAnsi="Courier New"/>
          <w:noProof w:val="0"/>
          <w:sz w:val="20"/>
        </w:rPr>
        <w:t>Receive Controlled Substances Orders and Green Sheet</w:t>
      </w:r>
    </w:p>
    <w:p w14:paraId="1A659F74" w14:textId="77777777" w:rsidR="00FB34C1" w:rsidRDefault="00FB34C1">
      <w:pPr>
        <w:rPr>
          <w:rFonts w:ascii="Courier New" w:hAnsi="Courier New"/>
          <w:noProof w:val="0"/>
          <w:sz w:val="20"/>
        </w:rPr>
      </w:pPr>
    </w:p>
    <w:p w14:paraId="47A2D83E" w14:textId="77777777" w:rsidR="00FB34C1" w:rsidRDefault="00FB34C1">
      <w:pPr>
        <w:rPr>
          <w:rFonts w:ascii="Courier New" w:hAnsi="Courier New"/>
          <w:noProof w:val="0"/>
          <w:sz w:val="20"/>
        </w:rPr>
      </w:pPr>
      <w:r>
        <w:rPr>
          <w:rFonts w:ascii="Courier New" w:hAnsi="Courier New"/>
          <w:noProof w:val="0"/>
          <w:sz w:val="20"/>
        </w:rPr>
        <w:t xml:space="preserve">Enter your Current Signature Code: </w:t>
      </w:r>
      <w:r>
        <w:rPr>
          <w:rFonts w:ascii="Courier New" w:hAnsi="Courier New"/>
          <w:b/>
          <w:noProof w:val="0"/>
          <w:sz w:val="20"/>
          <w:u w:val="single"/>
        </w:rPr>
        <w:t>XXXXXX</w:t>
      </w:r>
      <w:r>
        <w:rPr>
          <w:rFonts w:ascii="Courier New" w:hAnsi="Courier New"/>
          <w:noProof w:val="0"/>
          <w:sz w:val="20"/>
        </w:rPr>
        <w:t xml:space="preserve">   SIGNATURE VERIFIED</w:t>
      </w:r>
    </w:p>
    <w:p w14:paraId="4D4E97B7" w14:textId="77777777" w:rsidR="00FB34C1" w:rsidRDefault="00FB34C1">
      <w:pPr>
        <w:rPr>
          <w:rFonts w:ascii="Courier New" w:hAnsi="Courier New"/>
          <w:noProof w:val="0"/>
          <w:sz w:val="20"/>
        </w:rPr>
      </w:pPr>
    </w:p>
    <w:p w14:paraId="5B1F3579" w14:textId="77777777" w:rsidR="00FB34C1" w:rsidRDefault="00FB34C1">
      <w:pPr>
        <w:rPr>
          <w:rFonts w:ascii="Courier New" w:hAnsi="Courier New"/>
          <w:noProof w:val="0"/>
          <w:sz w:val="20"/>
        </w:rPr>
      </w:pPr>
      <w:r>
        <w:rPr>
          <w:rFonts w:ascii="Courier New" w:hAnsi="Courier New"/>
          <w:noProof w:val="0"/>
          <w:sz w:val="20"/>
        </w:rPr>
        <w:t xml:space="preserve">Select NAOU: </w:t>
      </w:r>
      <w:r>
        <w:rPr>
          <w:rFonts w:ascii="Courier New" w:hAnsi="Courier New"/>
          <w:b/>
          <w:noProof w:val="0"/>
          <w:sz w:val="20"/>
          <w:u w:val="single"/>
        </w:rPr>
        <w:t>WEST 4</w:t>
      </w:r>
      <w:r>
        <w:rPr>
          <w:rFonts w:ascii="Courier New" w:hAnsi="Courier New"/>
          <w:noProof w:val="0"/>
          <w:sz w:val="20"/>
        </w:rPr>
        <w:t xml:space="preserve">       </w:t>
      </w:r>
    </w:p>
    <w:p w14:paraId="575355AC" w14:textId="77777777" w:rsidR="00FB34C1" w:rsidRDefault="00FB34C1">
      <w:pPr>
        <w:rPr>
          <w:rFonts w:ascii="Courier New" w:hAnsi="Courier New"/>
          <w:noProof w:val="0"/>
          <w:sz w:val="20"/>
        </w:rPr>
      </w:pPr>
    </w:p>
    <w:p w14:paraId="330A84D9" w14:textId="77777777" w:rsidR="00FB34C1" w:rsidRDefault="00FB34C1">
      <w:pPr>
        <w:rPr>
          <w:rFonts w:ascii="Courier New" w:hAnsi="Courier New"/>
          <w:noProof w:val="0"/>
          <w:sz w:val="20"/>
        </w:rPr>
      </w:pPr>
      <w:r>
        <w:rPr>
          <w:rFonts w:ascii="Courier New" w:hAnsi="Courier New"/>
          <w:noProof w:val="0"/>
          <w:sz w:val="20"/>
        </w:rPr>
        <w:t xml:space="preserve">Select the Green Sheet #: </w:t>
      </w:r>
      <w:r>
        <w:rPr>
          <w:rFonts w:ascii="Courier New" w:hAnsi="Courier New"/>
          <w:b/>
          <w:noProof w:val="0"/>
          <w:sz w:val="20"/>
          <w:u w:val="single"/>
        </w:rPr>
        <w:t>458</w:t>
      </w:r>
      <w:r>
        <w:rPr>
          <w:rFonts w:ascii="Courier New" w:hAnsi="Courier New"/>
          <w:noProof w:val="0"/>
          <w:sz w:val="20"/>
        </w:rPr>
        <w:t xml:space="preserve">         LORAZEPAM 2MG TAB U/D     WEST 4</w:t>
      </w:r>
    </w:p>
    <w:p w14:paraId="359738BF" w14:textId="77777777" w:rsidR="00FB34C1" w:rsidRDefault="00FB34C1">
      <w:pPr>
        <w:rPr>
          <w:rFonts w:ascii="Courier New" w:hAnsi="Courier New"/>
          <w:noProof w:val="0"/>
          <w:sz w:val="20"/>
        </w:rPr>
      </w:pPr>
    </w:p>
    <w:p w14:paraId="0568CEE8" w14:textId="77777777" w:rsidR="00FB34C1" w:rsidRDefault="00FB34C1">
      <w:pPr>
        <w:rPr>
          <w:rFonts w:ascii="Courier New" w:hAnsi="Courier New"/>
          <w:noProof w:val="0"/>
          <w:sz w:val="20"/>
        </w:rPr>
      </w:pPr>
      <w:r>
        <w:rPr>
          <w:rFonts w:ascii="Courier New" w:hAnsi="Courier New"/>
          <w:noProof w:val="0"/>
          <w:sz w:val="20"/>
        </w:rPr>
        <w:t>Accessing LORAZEPAM 2MG TAB U/D information...</w:t>
      </w:r>
    </w:p>
    <w:p w14:paraId="20D653C1" w14:textId="77777777" w:rsidR="00FB34C1" w:rsidRDefault="00FB34C1">
      <w:pPr>
        <w:rPr>
          <w:rFonts w:ascii="Courier New" w:hAnsi="Courier New"/>
          <w:noProof w:val="0"/>
          <w:sz w:val="16"/>
        </w:rPr>
      </w:pPr>
    </w:p>
    <w:p w14:paraId="5957D2CD" w14:textId="77777777" w:rsidR="00FB34C1" w:rsidRDefault="00FB34C1">
      <w:pPr>
        <w:rPr>
          <w:rFonts w:ascii="Courier New" w:hAnsi="Courier New"/>
          <w:noProof w:val="0"/>
          <w:sz w:val="16"/>
        </w:rPr>
      </w:pPr>
    </w:p>
    <w:p w14:paraId="193EEB73" w14:textId="77777777" w:rsidR="00FB34C1" w:rsidRDefault="00FB34C1">
      <w:pPr>
        <w:rPr>
          <w:rFonts w:ascii="Courier New" w:hAnsi="Courier New"/>
          <w:noProof w:val="0"/>
          <w:sz w:val="20"/>
        </w:rPr>
      </w:pPr>
      <w:r>
        <w:rPr>
          <w:rFonts w:ascii="Courier New" w:hAnsi="Courier New"/>
          <w:noProof w:val="0"/>
          <w:sz w:val="20"/>
        </w:rPr>
        <w:t>QUANTITY RECEIVED</w:t>
      </w:r>
      <w:r w:rsidR="00F656BB">
        <w:rPr>
          <w:rFonts w:ascii="Courier New" w:hAnsi="Courier New"/>
          <w:noProof w:val="0"/>
          <w:sz w:val="20"/>
        </w:rPr>
        <w:t xml:space="preserve"> </w:t>
      </w:r>
      <w:r w:rsidR="003B691B" w:rsidRPr="00502B41">
        <w:rPr>
          <w:rFonts w:ascii="Courier New" w:hAnsi="Courier New"/>
          <w:noProof w:val="0"/>
          <w:sz w:val="20"/>
        </w:rPr>
        <w:t>(</w:t>
      </w:r>
      <w:r w:rsidR="00F656BB" w:rsidRPr="00502B41">
        <w:rPr>
          <w:rFonts w:ascii="Courier New" w:hAnsi="Courier New"/>
          <w:noProof w:val="0"/>
          <w:sz w:val="20"/>
        </w:rPr>
        <w:t>TAB</w:t>
      </w:r>
      <w:r w:rsidR="003B691B">
        <w:rPr>
          <w:rFonts w:ascii="Courier New" w:hAnsi="Courier New"/>
          <w:noProof w:val="0"/>
          <w:sz w:val="20"/>
        </w:rPr>
        <w:t>)</w:t>
      </w:r>
      <w:r>
        <w:rPr>
          <w:rFonts w:ascii="Courier New" w:hAnsi="Courier New"/>
          <w:noProof w:val="0"/>
          <w:sz w:val="20"/>
        </w:rPr>
        <w:t xml:space="preserve">: 20// </w:t>
      </w:r>
      <w:r>
        <w:rPr>
          <w:rFonts w:ascii="Courier New" w:hAnsi="Courier New"/>
          <w:b/>
          <w:noProof w:val="0"/>
          <w:sz w:val="20"/>
          <w:u w:val="single"/>
        </w:rPr>
        <w:t>&lt;RET&gt;</w:t>
      </w:r>
      <w:r>
        <w:rPr>
          <w:rFonts w:ascii="Courier New" w:hAnsi="Courier New"/>
          <w:noProof w:val="0"/>
          <w:sz w:val="20"/>
        </w:rPr>
        <w:t xml:space="preserve"> 20</w:t>
      </w:r>
    </w:p>
    <w:p w14:paraId="1DDB609D" w14:textId="77777777" w:rsidR="00FB34C1" w:rsidRDefault="00FB34C1">
      <w:pPr>
        <w:rPr>
          <w:rFonts w:ascii="Courier New" w:hAnsi="Courier New"/>
          <w:noProof w:val="0"/>
          <w:sz w:val="20"/>
        </w:rPr>
      </w:pPr>
    </w:p>
    <w:p w14:paraId="0416259B" w14:textId="77777777" w:rsidR="00FB34C1" w:rsidRDefault="00FB34C1">
      <w:pPr>
        <w:rPr>
          <w:rFonts w:ascii="Courier New" w:hAnsi="Courier New"/>
          <w:noProof w:val="0"/>
          <w:sz w:val="20"/>
        </w:rPr>
      </w:pPr>
      <w:r>
        <w:rPr>
          <w:rFonts w:ascii="Courier New" w:hAnsi="Courier New"/>
          <w:noProof w:val="0"/>
          <w:sz w:val="20"/>
        </w:rPr>
        <w:t>Updating your records now...done.</w:t>
      </w:r>
    </w:p>
    <w:p w14:paraId="60AD521F" w14:textId="77777777" w:rsidR="00FB34C1" w:rsidRDefault="00FB34C1">
      <w:pPr>
        <w:rPr>
          <w:rFonts w:ascii="Courier New" w:hAnsi="Courier New"/>
          <w:noProof w:val="0"/>
          <w:sz w:val="20"/>
        </w:rPr>
      </w:pPr>
    </w:p>
    <w:p w14:paraId="74344C8B" w14:textId="77777777" w:rsidR="00FB34C1" w:rsidRDefault="00FB34C1">
      <w:pPr>
        <w:rPr>
          <w:rFonts w:ascii="Courier New" w:hAnsi="Courier New"/>
          <w:noProof w:val="0"/>
          <w:sz w:val="20"/>
        </w:rPr>
      </w:pPr>
      <w:r>
        <w:rPr>
          <w:rFonts w:ascii="Courier New" w:hAnsi="Courier New"/>
          <w:noProof w:val="0"/>
          <w:sz w:val="20"/>
        </w:rPr>
        <w:t xml:space="preserve">     *** Your Green Sheet #458 is now DELIVERED - PERPETUAL INVENTORY ***</w:t>
      </w:r>
    </w:p>
    <w:p w14:paraId="1569762C" w14:textId="77777777" w:rsidR="00FB34C1" w:rsidRDefault="00FB34C1">
      <w:pPr>
        <w:rPr>
          <w:rFonts w:ascii="Courier New" w:hAnsi="Courier New"/>
          <w:noProof w:val="0"/>
          <w:sz w:val="16"/>
        </w:rPr>
      </w:pPr>
    </w:p>
    <w:p w14:paraId="09E72B43" w14:textId="77777777" w:rsidR="00FB34C1" w:rsidRDefault="00FB34C1">
      <w:pPr>
        <w:rPr>
          <w:rFonts w:ascii="Courier New" w:hAnsi="Courier New"/>
          <w:noProof w:val="0"/>
          <w:sz w:val="16"/>
        </w:rPr>
      </w:pPr>
    </w:p>
    <w:p w14:paraId="04736270" w14:textId="77777777" w:rsidR="00FB34C1" w:rsidRDefault="00FB34C1">
      <w:pPr>
        <w:rPr>
          <w:rFonts w:ascii="Courier New" w:hAnsi="Courier New"/>
          <w:b/>
          <w:noProof w:val="0"/>
          <w:sz w:val="20"/>
          <w:u w:val="single"/>
        </w:rPr>
      </w:pPr>
      <w:r>
        <w:rPr>
          <w:rFonts w:ascii="Courier New" w:hAnsi="Courier New"/>
          <w:noProof w:val="0"/>
          <w:sz w:val="20"/>
        </w:rPr>
        <w:t>Select the Green Sheet #:</w:t>
      </w:r>
      <w:r>
        <w:rPr>
          <w:rFonts w:ascii="Courier New" w:hAnsi="Courier New"/>
          <w:b/>
          <w:noProof w:val="0"/>
          <w:sz w:val="20"/>
          <w:u w:val="single"/>
        </w:rPr>
        <w:t>&lt;RET&gt;</w:t>
      </w:r>
    </w:p>
    <w:p w14:paraId="599425E6" w14:textId="77777777" w:rsidR="00FB34C1" w:rsidRDefault="00FB34C1" w:rsidP="00F65651">
      <w:r>
        <w:rPr>
          <w:rFonts w:ascii="Courier New" w:hAnsi="Courier New"/>
          <w:b/>
          <w:noProof w:val="0"/>
          <w:sz w:val="20"/>
          <w:u w:val="single"/>
        </w:rPr>
        <w:br w:type="page"/>
      </w:r>
      <w:bookmarkStart w:id="508" w:name="_Toc318108685"/>
      <w:bookmarkStart w:id="509" w:name="_Toc318172182"/>
      <w:bookmarkStart w:id="510" w:name="_Toc318181271"/>
      <w:bookmarkStart w:id="511" w:name="_Toc319392201"/>
      <w:bookmarkStart w:id="512" w:name="_Toc319393115"/>
      <w:bookmarkStart w:id="513" w:name="_Toc319394578"/>
      <w:bookmarkStart w:id="514" w:name="_Toc319399526"/>
      <w:bookmarkStart w:id="515" w:name="_Toc319726355"/>
      <w:bookmarkStart w:id="516" w:name="_Toc319726720"/>
      <w:bookmarkStart w:id="517" w:name="_Toc319898806"/>
      <w:bookmarkStart w:id="518" w:name="_Toc320495826"/>
      <w:bookmarkStart w:id="519" w:name="_Toc320496314"/>
      <w:bookmarkStart w:id="520" w:name="_Toc325963127"/>
      <w:bookmarkStart w:id="521" w:name="_Toc325963465"/>
      <w:bookmarkStart w:id="522" w:name="_Toc341691271"/>
      <w:bookmarkStart w:id="523" w:name="_Toc341691599"/>
      <w:bookmarkStart w:id="524" w:name="_Toc341692139"/>
      <w:bookmarkStart w:id="525" w:name="_Toc341692702"/>
      <w:r>
        <w:lastRenderedPageBreak/>
        <w:t>Barcode TRAKKER</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t xml:space="preserve"> for Inventory</w:t>
      </w:r>
      <w:r>
        <w:fldChar w:fldCharType="begin"/>
      </w:r>
      <w:r>
        <w:instrText xml:space="preserve"> XE "Barcode TRAKKER for Inventory" </w:instrText>
      </w:r>
      <w:r>
        <w:fldChar w:fldCharType="end"/>
      </w:r>
    </w:p>
    <w:p w14:paraId="237EBFC6" w14:textId="77777777" w:rsidR="00FB34C1" w:rsidRDefault="00FB34C1">
      <w:pPr>
        <w:ind w:left="360"/>
        <w:rPr>
          <w:noProof w:val="0"/>
        </w:rPr>
      </w:pPr>
    </w:p>
    <w:p w14:paraId="508FD2E4" w14:textId="77777777" w:rsidR="00FB34C1" w:rsidRDefault="00FB34C1">
      <w:pPr>
        <w:ind w:left="360"/>
        <w:rPr>
          <w:noProof w:val="0"/>
        </w:rPr>
      </w:pPr>
      <w:r>
        <w:rPr>
          <w:noProof w:val="0"/>
        </w:rPr>
        <w:t>This menu contains the options associated with performing narcotic vault inventories using the barcode TRAKKER device.</w:t>
      </w:r>
    </w:p>
    <w:p w14:paraId="389A4501" w14:textId="77777777" w:rsidR="00FB34C1" w:rsidRDefault="00FB34C1">
      <w:pPr>
        <w:rPr>
          <w:noProof w:val="0"/>
        </w:rPr>
      </w:pPr>
    </w:p>
    <w:p w14:paraId="1155F87B" w14:textId="77777777" w:rsidR="00FB34C1" w:rsidRDefault="00FB34C1">
      <w:pPr>
        <w:pStyle w:val="Heading21"/>
      </w:pPr>
      <w:bookmarkStart w:id="526" w:name="_Toc318108686"/>
      <w:bookmarkStart w:id="527" w:name="_Toc318172183"/>
      <w:bookmarkStart w:id="528" w:name="_Toc318181272"/>
      <w:bookmarkStart w:id="529" w:name="_Toc319392202"/>
      <w:bookmarkStart w:id="530" w:name="_Toc319393116"/>
      <w:bookmarkStart w:id="531" w:name="_Toc319394579"/>
      <w:bookmarkStart w:id="532" w:name="_Toc319399527"/>
      <w:bookmarkStart w:id="533" w:name="_Toc319726356"/>
      <w:bookmarkStart w:id="534" w:name="_Toc319726721"/>
      <w:bookmarkStart w:id="535" w:name="_Toc319898807"/>
      <w:bookmarkStart w:id="536" w:name="_Toc320495827"/>
      <w:bookmarkStart w:id="537" w:name="_Toc320496315"/>
      <w:bookmarkStart w:id="538" w:name="_Toc325963128"/>
      <w:bookmarkStart w:id="539" w:name="_Toc325963466"/>
      <w:bookmarkStart w:id="540" w:name="_Toc341692140"/>
      <w:bookmarkStart w:id="541" w:name="_Toc341692703"/>
      <w:bookmarkStart w:id="542" w:name="_Toc529184748"/>
      <w:r>
        <w:t>Load Software and Inventory into TRAKKER</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fldChar w:fldCharType="begin"/>
      </w:r>
      <w:r>
        <w:instrText xml:space="preserve"> XE "Load Software and Inventory into TRAKKER" </w:instrText>
      </w:r>
      <w:r>
        <w:fldChar w:fldCharType="end"/>
      </w:r>
    </w:p>
    <w:p w14:paraId="2A2A343E" w14:textId="77777777" w:rsidR="00FB34C1" w:rsidRDefault="00FB34C1">
      <w:pPr>
        <w:ind w:left="360"/>
        <w:rPr>
          <w:noProof w:val="0"/>
        </w:rPr>
      </w:pPr>
    </w:p>
    <w:p w14:paraId="3022F2C9" w14:textId="77777777" w:rsidR="00FB34C1" w:rsidRDefault="00FB34C1">
      <w:pPr>
        <w:ind w:left="360"/>
        <w:rPr>
          <w:noProof w:val="0"/>
        </w:rPr>
      </w:pPr>
      <w:r>
        <w:rPr>
          <w:noProof w:val="0"/>
        </w:rPr>
        <w:t>This option enables pharmacy personnel to download an IRL program to the TRAKKER, download the vault drug balances to the TRAKKER, and perform the inventory via the TRAKKER.</w:t>
      </w:r>
    </w:p>
    <w:p w14:paraId="47C8CEB4" w14:textId="77777777" w:rsidR="00FB34C1" w:rsidRDefault="00FB34C1">
      <w:pPr>
        <w:ind w:left="360"/>
        <w:rPr>
          <w:noProof w:val="0"/>
        </w:rPr>
      </w:pPr>
    </w:p>
    <w:p w14:paraId="7DAEA661" w14:textId="77777777" w:rsidR="00FB34C1" w:rsidRDefault="00FB34C1">
      <w:pPr>
        <w:rPr>
          <w:b/>
        </w:rPr>
      </w:pPr>
      <w:r>
        <w:rPr>
          <w:b/>
        </w:rPr>
        <w:t>Example :</w:t>
      </w:r>
    </w:p>
    <w:p w14:paraId="3031D305" w14:textId="77777777" w:rsidR="00FB34C1" w:rsidRDefault="00FB34C1"/>
    <w:p w14:paraId="0279435B" w14:textId="77777777" w:rsidR="00FB34C1" w:rsidRDefault="00FB34C1">
      <w:r>
        <w:t>Turn the TRAKKER on and the following will be displayed</w:t>
      </w:r>
    </w:p>
    <w:p w14:paraId="0119BA0D" w14:textId="77777777" w:rsidR="00FB34C1" w:rsidRDefault="00FB34C1"/>
    <w:p w14:paraId="53033CD8" w14:textId="77777777" w:rsidR="00FB34C1" w:rsidRDefault="006805C4">
      <w:pPr>
        <w:jc w:val="center"/>
      </w:pPr>
      <w:r>
        <w:rPr>
          <w:rFonts w:ascii="Times New Roman" w:hAnsi="Times New Roman"/>
          <w:b/>
        </w:rPr>
        <w:object w:dxaOrig="2580" w:dyaOrig="1860" w14:anchorId="12294B47">
          <v:shape id="_x0000_i1027" type="#_x0000_t75" alt="Example showing TRAKKER ready" style="width:129pt;height:93pt" o:ole="" o:bordertopcolor="this" o:borderleftcolor="this" o:borderbottomcolor="this" o:borderrightcolor="this">
            <v:imagedata r:id="rId52" o:title=""/>
            <w10:bordertop type="single" width="12"/>
            <w10:borderleft type="single" width="12"/>
            <w10:borderbottom type="single" width="12"/>
            <w10:borderright type="single" width="12"/>
          </v:shape>
          <o:OLEObject Type="Embed" ProgID="Word.Document.8" ShapeID="_x0000_i1027" DrawAspect="Content" ObjectID="_1713247628" r:id="rId53"/>
        </w:object>
      </w:r>
    </w:p>
    <w:p w14:paraId="3E421D2E" w14:textId="77777777" w:rsidR="00FB34C1" w:rsidRDefault="00FB34C1">
      <w:pPr>
        <w:jc w:val="center"/>
      </w:pPr>
    </w:p>
    <w:p w14:paraId="096637F8" w14:textId="77777777" w:rsidR="00FB34C1" w:rsidRDefault="00FB34C1">
      <w:pPr>
        <w:rPr>
          <w:rFonts w:ascii="Courier" w:hAnsi="Courier"/>
          <w:sz w:val="20"/>
        </w:rPr>
      </w:pPr>
      <w:r>
        <w:rPr>
          <w:rFonts w:ascii="Courier" w:hAnsi="Courier"/>
          <w:sz w:val="20"/>
        </w:rPr>
        <w:t xml:space="preserve">Select Pharmacist Menu Option: </w:t>
      </w:r>
      <w:r>
        <w:rPr>
          <w:rFonts w:ascii="Courier" w:hAnsi="Courier"/>
          <w:b/>
          <w:sz w:val="20"/>
          <w:u w:val="single"/>
        </w:rPr>
        <w:t>BAR</w:t>
      </w:r>
      <w:r>
        <w:rPr>
          <w:rFonts w:ascii="Courier" w:hAnsi="Courier"/>
          <w:sz w:val="20"/>
        </w:rPr>
        <w:t>code TRAKKER for Inventory</w:t>
      </w:r>
    </w:p>
    <w:p w14:paraId="317DD8CC" w14:textId="77777777" w:rsidR="00FB34C1" w:rsidRDefault="00FB34C1">
      <w:pPr>
        <w:rPr>
          <w:rFonts w:ascii="Courier" w:hAnsi="Courier"/>
          <w:sz w:val="20"/>
        </w:rPr>
      </w:pPr>
    </w:p>
    <w:p w14:paraId="43F2CA53" w14:textId="77777777" w:rsidR="00FB34C1" w:rsidRDefault="00FB34C1">
      <w:pPr>
        <w:ind w:left="1440"/>
        <w:rPr>
          <w:rFonts w:ascii="Courier" w:hAnsi="Courier"/>
          <w:sz w:val="20"/>
        </w:rPr>
      </w:pPr>
      <w:r>
        <w:rPr>
          <w:rFonts w:ascii="Courier" w:hAnsi="Courier"/>
          <w:sz w:val="20"/>
        </w:rPr>
        <w:t>Load Software and Inventory into TRAKKER</w:t>
      </w:r>
    </w:p>
    <w:p w14:paraId="54489F2D" w14:textId="77777777" w:rsidR="00FB34C1" w:rsidRDefault="00FB34C1">
      <w:pPr>
        <w:ind w:left="1440"/>
        <w:rPr>
          <w:rFonts w:ascii="Courier" w:hAnsi="Courier"/>
          <w:sz w:val="20"/>
        </w:rPr>
      </w:pPr>
      <w:r>
        <w:rPr>
          <w:rFonts w:ascii="Courier" w:hAnsi="Courier"/>
          <w:sz w:val="20"/>
        </w:rPr>
        <w:t>Send Vault TRAKKER Inventory Data to DHCP</w:t>
      </w:r>
    </w:p>
    <w:p w14:paraId="010F7710" w14:textId="77777777" w:rsidR="00FB34C1" w:rsidRDefault="00FB34C1">
      <w:pPr>
        <w:rPr>
          <w:rFonts w:ascii="Courier" w:hAnsi="Courier"/>
          <w:sz w:val="20"/>
        </w:rPr>
      </w:pPr>
    </w:p>
    <w:p w14:paraId="49576200" w14:textId="77777777" w:rsidR="00FB34C1" w:rsidRDefault="00FB34C1">
      <w:pPr>
        <w:rPr>
          <w:rFonts w:ascii="Courier" w:hAnsi="Courier"/>
          <w:sz w:val="20"/>
        </w:rPr>
      </w:pPr>
      <w:r>
        <w:rPr>
          <w:rFonts w:ascii="Courier" w:hAnsi="Courier"/>
          <w:sz w:val="20"/>
        </w:rPr>
        <w:t xml:space="preserve">Select Barcode TRAKKER for Inventory:   </w:t>
      </w:r>
      <w:r>
        <w:rPr>
          <w:rFonts w:ascii="Courier" w:hAnsi="Courier"/>
          <w:b/>
          <w:sz w:val="20"/>
          <w:u w:val="single"/>
        </w:rPr>
        <w:t>LO</w:t>
      </w:r>
      <w:r>
        <w:rPr>
          <w:rFonts w:ascii="Courier" w:hAnsi="Courier"/>
          <w:sz w:val="20"/>
        </w:rPr>
        <w:t>ad Software and Inventory into TRAKKER</w:t>
      </w:r>
    </w:p>
    <w:p w14:paraId="385774E4" w14:textId="77777777" w:rsidR="00FB34C1" w:rsidRDefault="00FB34C1">
      <w:pPr>
        <w:rPr>
          <w:rFonts w:ascii="Courier" w:hAnsi="Courier"/>
          <w:sz w:val="20"/>
        </w:rPr>
      </w:pPr>
    </w:p>
    <w:p w14:paraId="0E2C1A6F" w14:textId="77777777" w:rsidR="00FB34C1" w:rsidRDefault="00FB34C1">
      <w:pPr>
        <w:rPr>
          <w:rFonts w:ascii="Courier" w:hAnsi="Courier"/>
          <w:sz w:val="20"/>
        </w:rPr>
      </w:pPr>
      <w:r>
        <w:rPr>
          <w:rFonts w:ascii="Courier" w:hAnsi="Courier"/>
          <w:sz w:val="20"/>
        </w:rPr>
        <w:t>Select Dispensing site to Inventory: INPATIENT//</w:t>
      </w:r>
      <w:r>
        <w:rPr>
          <w:rFonts w:ascii="Courier" w:hAnsi="Courier"/>
          <w:b/>
          <w:sz w:val="20"/>
          <w:u w:val="single"/>
        </w:rPr>
        <w:t>&lt;RET&gt;</w:t>
      </w:r>
    </w:p>
    <w:p w14:paraId="4CFED25D" w14:textId="77777777" w:rsidR="00FB34C1" w:rsidRDefault="00FB34C1">
      <w:pPr>
        <w:rPr>
          <w:i/>
          <w:sz w:val="20"/>
        </w:rPr>
      </w:pPr>
      <w:r>
        <w:rPr>
          <w:i/>
          <w:sz w:val="20"/>
        </w:rPr>
        <w:t>[You will only be asked this question if you have more than one dispensing vault defined for your site. If you select a default dispensing site upon entering your Controlled Substances menu, it will be offered as a default.]</w:t>
      </w:r>
    </w:p>
    <w:p w14:paraId="66D922E8" w14:textId="77777777" w:rsidR="00FB34C1" w:rsidRDefault="00FB34C1">
      <w:pPr>
        <w:rPr>
          <w:rFonts w:ascii="Courier New" w:hAnsi="Courier New"/>
          <w:sz w:val="20"/>
        </w:rPr>
      </w:pPr>
    </w:p>
    <w:p w14:paraId="331D186A" w14:textId="77777777" w:rsidR="00FB34C1" w:rsidRDefault="00FB34C1">
      <w:pPr>
        <w:rPr>
          <w:rFonts w:ascii="Courier New" w:hAnsi="Courier New"/>
          <w:sz w:val="20"/>
        </w:rPr>
      </w:pPr>
      <w:r>
        <w:rPr>
          <w:rFonts w:ascii="Courier New" w:hAnsi="Courier New"/>
          <w:sz w:val="20"/>
        </w:rPr>
        <w:t>Compiling inventory data...</w:t>
      </w:r>
    </w:p>
    <w:p w14:paraId="7E3E7731" w14:textId="77777777" w:rsidR="00FB34C1" w:rsidRDefault="00FB34C1">
      <w:pPr>
        <w:rPr>
          <w:rFonts w:ascii="Courier New" w:hAnsi="Courier New"/>
          <w:sz w:val="20"/>
        </w:rPr>
      </w:pPr>
    </w:p>
    <w:p w14:paraId="3D6F8717" w14:textId="77777777" w:rsidR="00FB34C1" w:rsidRDefault="00FB34C1">
      <w:pPr>
        <w:rPr>
          <w:rFonts w:ascii="Courier New" w:hAnsi="Courier New"/>
          <w:b/>
          <w:u w:val="single"/>
        </w:rPr>
      </w:pPr>
      <w:r>
        <w:rPr>
          <w:rFonts w:ascii="Courier New" w:hAnsi="Courier New"/>
          <w:sz w:val="20"/>
        </w:rPr>
        <w:t xml:space="preserve">DEVICE:  </w:t>
      </w:r>
      <w:r>
        <w:rPr>
          <w:rFonts w:ascii="Courier New" w:hAnsi="Courier New"/>
          <w:b/>
          <w:sz w:val="20"/>
          <w:u w:val="single"/>
        </w:rPr>
        <w:t>TRAKKERSL</w:t>
      </w:r>
    </w:p>
    <w:p w14:paraId="7A9E5398" w14:textId="77777777" w:rsidR="00FB34C1" w:rsidRDefault="00FB34C1">
      <w:pPr>
        <w:pStyle w:val="PrintoutFollows"/>
        <w:tabs>
          <w:tab w:val="clear" w:pos="1260"/>
          <w:tab w:val="clear" w:pos="2240"/>
          <w:tab w:val="clear" w:pos="3320"/>
        </w:tabs>
        <w:rPr>
          <w:i w:val="0"/>
          <w:sz w:val="24"/>
        </w:rPr>
      </w:pPr>
      <w:r>
        <w:rPr>
          <w:i w:val="0"/>
          <w:sz w:val="24"/>
        </w:rPr>
        <w:tab/>
      </w:r>
      <w:r>
        <w:t>TRAKKER information follows</w:t>
      </w:r>
      <w:r>
        <w:rPr>
          <w:i w:val="0"/>
          <w:sz w:val="24"/>
        </w:rPr>
        <w:tab/>
      </w:r>
    </w:p>
    <w:p w14:paraId="26F9F10C" w14:textId="77777777" w:rsidR="00FB34C1" w:rsidRDefault="00FB34C1">
      <w:pPr>
        <w:rPr>
          <w:i/>
          <w:sz w:val="20"/>
        </w:rPr>
      </w:pPr>
      <w:r>
        <w:rPr>
          <w:i/>
          <w:sz w:val="20"/>
        </w:rPr>
        <w:t>[You will see the IRL program scroll as it is being downloaded to the TRAKKER.]</w:t>
      </w:r>
    </w:p>
    <w:p w14:paraId="5DA11287" w14:textId="77777777" w:rsidR="00FB34C1" w:rsidRDefault="00FB34C1"/>
    <w:p w14:paraId="0750B597" w14:textId="77777777" w:rsidR="00FB34C1" w:rsidRDefault="006805C4">
      <w:pPr>
        <w:jc w:val="center"/>
        <w:rPr>
          <w:rFonts w:ascii="Courier" w:hAnsi="Courier"/>
        </w:rPr>
      </w:pPr>
      <w:r>
        <w:rPr>
          <w:rFonts w:ascii="Times New Roman" w:hAnsi="Times New Roman"/>
        </w:rPr>
        <w:object w:dxaOrig="2580" w:dyaOrig="2420" w14:anchorId="55399F2F">
          <v:shape id="_x0000_i1028" type="#_x0000_t75" alt="Example of IRL program scroll as it is being downloaded to the TRAKKER" style="width:129pt;height:121pt" o:ole="">
            <v:imagedata r:id="rId54" o:title=""/>
          </v:shape>
          <o:OLEObject Type="Embed" ProgID="Word.Document.8" ShapeID="_x0000_i1028" DrawAspect="Content" ObjectID="_1713247629" r:id="rId55"/>
        </w:object>
      </w:r>
    </w:p>
    <w:p w14:paraId="3E530E97" w14:textId="77777777" w:rsidR="00FB34C1" w:rsidRDefault="00FB34C1">
      <w:pPr>
        <w:rPr>
          <w:i/>
          <w:sz w:val="20"/>
        </w:rPr>
      </w:pPr>
      <w:r>
        <w:rPr>
          <w:i/>
          <w:sz w:val="20"/>
        </w:rPr>
        <w:t>[After the IRL program has been downloaded the following message will appear on your terminal:]</w:t>
      </w:r>
    </w:p>
    <w:p w14:paraId="13637B31" w14:textId="77777777" w:rsidR="00FB34C1" w:rsidRDefault="00FB34C1">
      <w:pPr>
        <w:rPr>
          <w:rFonts w:ascii="Courier" w:hAnsi="Courier"/>
          <w:sz w:val="20"/>
        </w:rPr>
      </w:pPr>
      <w:r>
        <w:rPr>
          <w:rFonts w:ascii="Courier" w:hAnsi="Courier"/>
          <w:sz w:val="20"/>
        </w:rPr>
        <w:t>Awaiting TRAKKER signal</w:t>
      </w:r>
    </w:p>
    <w:p w14:paraId="6A79D373" w14:textId="77777777" w:rsidR="00FB34C1" w:rsidRDefault="00FB34C1">
      <w:pPr>
        <w:rPr>
          <w:rFonts w:ascii="Courier" w:hAnsi="Courier"/>
        </w:rPr>
      </w:pPr>
    </w:p>
    <w:p w14:paraId="5EB1DC03" w14:textId="77777777" w:rsidR="00FB34C1" w:rsidRDefault="006805C4">
      <w:pPr>
        <w:jc w:val="center"/>
        <w:rPr>
          <w:rFonts w:ascii="Courier" w:hAnsi="Courier"/>
        </w:rPr>
      </w:pPr>
      <w:r>
        <w:rPr>
          <w:rFonts w:ascii="Times New Roman" w:hAnsi="Times New Roman"/>
        </w:rPr>
        <w:object w:dxaOrig="2580" w:dyaOrig="2400" w14:anchorId="1E9CB75A">
          <v:shape id="_x0000_i1029" type="#_x0000_t75" alt="Example of IRL program has been downloaded the following message will appear on your terminal Awaiting TRAKKER signal&#10;" style="width:129pt;height:120pt" o:ole="">
            <v:imagedata r:id="rId56" o:title=""/>
          </v:shape>
          <o:OLEObject Type="Embed" ProgID="Word.Document.8" ShapeID="_x0000_i1029" DrawAspect="Content" ObjectID="_1713247630" r:id="rId57"/>
        </w:object>
      </w:r>
    </w:p>
    <w:p w14:paraId="685234E1" w14:textId="77777777" w:rsidR="00FB34C1" w:rsidRDefault="00FB34C1">
      <w:pPr>
        <w:rPr>
          <w:rFonts w:ascii="Courier" w:hAnsi="Courier"/>
        </w:rPr>
      </w:pPr>
    </w:p>
    <w:p w14:paraId="34C39B1E" w14:textId="77777777" w:rsidR="00FB34C1" w:rsidRDefault="00FB34C1">
      <w:pPr>
        <w:pStyle w:val="PrintoutFollows"/>
        <w:tabs>
          <w:tab w:val="clear" w:pos="1260"/>
          <w:tab w:val="clear" w:pos="2240"/>
          <w:tab w:val="clear" w:pos="3320"/>
        </w:tabs>
      </w:pPr>
      <w:r>
        <w:tab/>
        <w:t>printout follows</w:t>
      </w:r>
      <w:r>
        <w:tab/>
      </w:r>
    </w:p>
    <w:p w14:paraId="4F229FA5" w14:textId="77777777" w:rsidR="00FB34C1" w:rsidRDefault="00FB34C1">
      <w:pPr>
        <w:jc w:val="center"/>
        <w:rPr>
          <w:rFonts w:ascii="Courier" w:hAnsi="Courier"/>
        </w:rPr>
      </w:pPr>
    </w:p>
    <w:p w14:paraId="7E535D4C" w14:textId="77777777" w:rsidR="00FB34C1" w:rsidRDefault="00FB34C1">
      <w:pPr>
        <w:jc w:val="center"/>
        <w:rPr>
          <w:rFonts w:ascii="Courier" w:hAnsi="Courier"/>
        </w:rPr>
      </w:pPr>
    </w:p>
    <w:p w14:paraId="5F2F1D13" w14:textId="77777777" w:rsidR="00FB34C1" w:rsidRDefault="006805C4">
      <w:pPr>
        <w:jc w:val="center"/>
      </w:pPr>
      <w:r>
        <w:rPr>
          <w:rFonts w:ascii="Times New Roman" w:hAnsi="Times New Roman"/>
        </w:rPr>
        <w:object w:dxaOrig="2580" w:dyaOrig="2400" w14:anchorId="7D32B309">
          <v:shape id="_x0000_i1030" type="#_x0000_t75" alt="Example of a TRAKKER printout" style="width:129pt;height:120pt" o:ole="">
            <v:imagedata r:id="rId58" o:title=""/>
          </v:shape>
          <o:OLEObject Type="Embed" ProgID="Word.Document.8" ShapeID="_x0000_i1030" DrawAspect="Content" ObjectID="_1713247631" r:id="rId59"/>
        </w:object>
      </w:r>
    </w:p>
    <w:p w14:paraId="2D7B5478" w14:textId="77777777" w:rsidR="00FB34C1" w:rsidRDefault="00FB34C1">
      <w:pPr>
        <w:jc w:val="center"/>
      </w:pPr>
    </w:p>
    <w:p w14:paraId="6F644F04" w14:textId="77777777" w:rsidR="00FB34C1" w:rsidRDefault="00FB34C1"/>
    <w:p w14:paraId="76383AF8" w14:textId="77777777" w:rsidR="00FB34C1" w:rsidRDefault="00FB34C1">
      <w:pPr>
        <w:rPr>
          <w:i/>
          <w:sz w:val="20"/>
        </w:rPr>
      </w:pPr>
      <w:r>
        <w:rPr>
          <w:i/>
          <w:sz w:val="20"/>
        </w:rPr>
        <w:t>[After the data has been downloaded the following message will appear on your terminal]</w:t>
      </w:r>
    </w:p>
    <w:p w14:paraId="663B394C" w14:textId="77777777" w:rsidR="00FB34C1" w:rsidRDefault="00FB34C1">
      <w:pPr>
        <w:rPr>
          <w:rFonts w:ascii="Courier New" w:hAnsi="Courier New"/>
          <w:i/>
          <w:sz w:val="20"/>
        </w:rPr>
      </w:pPr>
    </w:p>
    <w:p w14:paraId="09120688" w14:textId="77777777" w:rsidR="00FB34C1" w:rsidRDefault="00FB34C1">
      <w:pPr>
        <w:rPr>
          <w:rFonts w:ascii="Courier New" w:hAnsi="Courier New"/>
          <w:sz w:val="20"/>
        </w:rPr>
      </w:pPr>
      <w:r>
        <w:rPr>
          <w:rFonts w:ascii="Courier New" w:hAnsi="Courier New"/>
          <w:sz w:val="20"/>
        </w:rPr>
        <w:t>You can now disconnect the TRAKKER.</w:t>
      </w:r>
    </w:p>
    <w:p w14:paraId="139154CB" w14:textId="77777777" w:rsidR="00FB34C1" w:rsidRDefault="00FB34C1">
      <w:pPr>
        <w:rPr>
          <w:rFonts w:ascii="Courier New" w:hAnsi="Courier New"/>
        </w:rPr>
      </w:pPr>
    </w:p>
    <w:p w14:paraId="496EAADD" w14:textId="77777777" w:rsidR="00FB34C1" w:rsidRDefault="00FB34C1">
      <w:pPr>
        <w:rPr>
          <w:i/>
          <w:sz w:val="20"/>
        </w:rPr>
      </w:pPr>
      <w:r>
        <w:rPr>
          <w:i/>
          <w:sz w:val="20"/>
        </w:rPr>
        <w:t>[At this point the TRAKKER will go back and display the two available options.]</w:t>
      </w:r>
    </w:p>
    <w:p w14:paraId="359DC630" w14:textId="77777777" w:rsidR="00FB34C1" w:rsidRDefault="00FB34C1">
      <w:pPr>
        <w:rPr>
          <w:rFonts w:ascii="Courier New" w:hAnsi="Courier New"/>
        </w:rPr>
      </w:pPr>
      <w:r>
        <w:rPr>
          <w:rFonts w:ascii="Courier New" w:hAnsi="Courier New"/>
        </w:rPr>
        <w:t xml:space="preserve"> </w:t>
      </w:r>
    </w:p>
    <w:p w14:paraId="00C8FA7B" w14:textId="77777777" w:rsidR="00FB34C1" w:rsidRDefault="006805C4">
      <w:pPr>
        <w:jc w:val="center"/>
        <w:rPr>
          <w:rFonts w:ascii="Courier" w:hAnsi="Courier"/>
        </w:rPr>
      </w:pPr>
      <w:r>
        <w:rPr>
          <w:rFonts w:ascii="Times New Roman" w:hAnsi="Times New Roman"/>
        </w:rPr>
        <w:object w:dxaOrig="2580" w:dyaOrig="1860" w14:anchorId="1D0B5B14">
          <v:shape id="_x0000_i1031" type="#_x0000_t75" alt="Example of TRAKKER displaying two available options" style="width:129pt;height:93.5pt" o:ole="">
            <v:imagedata r:id="rId60" o:title=""/>
          </v:shape>
          <o:OLEObject Type="Embed" ProgID="Word.Document.8" ShapeID="_x0000_i1031" DrawAspect="Content" ObjectID="_1713247632" r:id="rId61"/>
        </w:object>
      </w:r>
      <w:r w:rsidR="00FB34C1">
        <w:rPr>
          <w:rFonts w:ascii="Courier" w:hAnsi="Courier"/>
        </w:rPr>
        <w:t xml:space="preserve"> </w:t>
      </w:r>
    </w:p>
    <w:p w14:paraId="393DE865" w14:textId="77777777" w:rsidR="00FB34C1" w:rsidRDefault="00FB34C1">
      <w:pPr>
        <w:rPr>
          <w:rFonts w:ascii="Courier" w:hAnsi="Courier"/>
        </w:rPr>
      </w:pPr>
    </w:p>
    <w:p w14:paraId="17094EE0" w14:textId="77777777" w:rsidR="00FB34C1" w:rsidRDefault="00FB34C1">
      <w:pPr>
        <w:rPr>
          <w:i/>
          <w:sz w:val="20"/>
        </w:rPr>
      </w:pPr>
      <w:r>
        <w:rPr>
          <w:i/>
          <w:sz w:val="20"/>
        </w:rPr>
        <w:t>[When you enter a 1, the system will ask you to identify yourself (scan your ID badge) and to identify the drug (scan the drug label).]</w:t>
      </w:r>
    </w:p>
    <w:p w14:paraId="5B23A0B2" w14:textId="77777777" w:rsidR="00FB34C1" w:rsidRDefault="00FB34C1">
      <w:pPr>
        <w:rPr>
          <w:i/>
          <w:sz w:val="20"/>
        </w:rPr>
      </w:pPr>
      <w:r>
        <w:rPr>
          <w:i/>
          <w:sz w:val="20"/>
        </w:rPr>
        <w:t xml:space="preserve"> </w:t>
      </w:r>
    </w:p>
    <w:p w14:paraId="00D8A4C9" w14:textId="77777777" w:rsidR="00FB34C1" w:rsidRDefault="00FB34C1">
      <w:pPr>
        <w:rPr>
          <w:i/>
          <w:sz w:val="20"/>
        </w:rPr>
      </w:pPr>
      <w:r>
        <w:rPr>
          <w:i/>
          <w:sz w:val="20"/>
        </w:rPr>
        <w:t xml:space="preserve">[The system will check the files for a match. If no match is found, the system will inform the user that this drug is not in the files. If a match is found, the drug </w:t>
      </w:r>
    </w:p>
    <w:p w14:paraId="12365783" w14:textId="77777777" w:rsidR="00FB34C1" w:rsidRDefault="00FB34C1">
      <w:pPr>
        <w:rPr>
          <w:i/>
          <w:sz w:val="20"/>
        </w:rPr>
      </w:pPr>
      <w:r>
        <w:rPr>
          <w:i/>
          <w:sz w:val="20"/>
        </w:rPr>
        <w:t>name and quantity will be displayed as follows]</w:t>
      </w:r>
    </w:p>
    <w:p w14:paraId="49C801AD" w14:textId="77777777" w:rsidR="00FB34C1" w:rsidRDefault="00FB34C1">
      <w:pPr>
        <w:rPr>
          <w:rFonts w:ascii="Courier New" w:hAnsi="Courier New"/>
        </w:rPr>
      </w:pPr>
    </w:p>
    <w:p w14:paraId="18F51AF6" w14:textId="77777777" w:rsidR="00FB34C1" w:rsidRDefault="00FB34C1">
      <w:pPr>
        <w:jc w:val="center"/>
      </w:pPr>
    </w:p>
    <w:p w14:paraId="0E1807B7" w14:textId="77777777" w:rsidR="00FB34C1" w:rsidRDefault="006805C4">
      <w:pPr>
        <w:jc w:val="center"/>
      </w:pPr>
      <w:r>
        <w:rPr>
          <w:rFonts w:ascii="Times New Roman" w:hAnsi="Times New Roman"/>
        </w:rPr>
        <w:object w:dxaOrig="2580" w:dyaOrig="1860" w14:anchorId="57B1DD04">
          <v:shape id="_x0000_i1032" type="#_x0000_t75" alt="Example of TRAKKER asking for user identification" style="width:129pt;height:93.5pt" o:ole="">
            <v:imagedata r:id="rId62" o:title=""/>
          </v:shape>
          <o:OLEObject Type="Embed" ProgID="Word.Document.8" ShapeID="_x0000_i1032" DrawAspect="Content" ObjectID="_1713247633" r:id="rId63"/>
        </w:object>
      </w:r>
    </w:p>
    <w:p w14:paraId="4AECC1BC" w14:textId="77777777" w:rsidR="00FB34C1" w:rsidRDefault="00FB34C1">
      <w:pPr>
        <w:jc w:val="center"/>
      </w:pPr>
    </w:p>
    <w:p w14:paraId="77D1235C" w14:textId="77777777" w:rsidR="00FB34C1" w:rsidRDefault="00FB34C1">
      <w:pPr>
        <w:jc w:val="center"/>
        <w:rPr>
          <w:i/>
          <w:sz w:val="20"/>
        </w:rPr>
      </w:pPr>
      <w:r>
        <w:rPr>
          <w:i/>
          <w:sz w:val="20"/>
        </w:rPr>
        <w:t>[Scan your user ID barcode]</w:t>
      </w:r>
    </w:p>
    <w:p w14:paraId="2D466700" w14:textId="77777777" w:rsidR="00FB34C1" w:rsidRDefault="00FB34C1">
      <w:pPr>
        <w:jc w:val="center"/>
      </w:pPr>
    </w:p>
    <w:p w14:paraId="00EA381B" w14:textId="77777777" w:rsidR="00FB34C1" w:rsidRDefault="006805C4">
      <w:pPr>
        <w:jc w:val="center"/>
      </w:pPr>
      <w:r>
        <w:rPr>
          <w:rFonts w:ascii="Times New Roman" w:hAnsi="Times New Roman"/>
        </w:rPr>
        <w:object w:dxaOrig="2580" w:dyaOrig="1860" w14:anchorId="5D78B89F">
          <v:shape id="_x0000_i1033" type="#_x0000_t75" alt="Example of TRAKKER barcode scan request" style="width:129pt;height:93.5pt" o:ole="">
            <v:imagedata r:id="rId64" o:title=""/>
          </v:shape>
          <o:OLEObject Type="Embed" ProgID="Word.Document.8" ShapeID="_x0000_i1033" DrawAspect="Content" ObjectID="_1713247634" r:id="rId65"/>
        </w:object>
      </w:r>
    </w:p>
    <w:p w14:paraId="347713C4" w14:textId="77777777" w:rsidR="00FB34C1" w:rsidRDefault="00FB34C1">
      <w:pPr>
        <w:jc w:val="center"/>
      </w:pPr>
    </w:p>
    <w:p w14:paraId="573E0345" w14:textId="77777777" w:rsidR="00FB34C1" w:rsidRDefault="00FB34C1">
      <w:pPr>
        <w:rPr>
          <w:rFonts w:ascii="Courier" w:hAnsi="Courier"/>
        </w:rPr>
      </w:pPr>
    </w:p>
    <w:p w14:paraId="011054D6" w14:textId="77777777" w:rsidR="00FB34C1" w:rsidRDefault="00FB34C1">
      <w:pPr>
        <w:rPr>
          <w:i/>
          <w:sz w:val="20"/>
        </w:rPr>
      </w:pPr>
      <w:r>
        <w:rPr>
          <w:i/>
          <w:sz w:val="20"/>
        </w:rPr>
        <w:t>[At this point you have the option to enter an N to adjust the count.]</w:t>
      </w:r>
    </w:p>
    <w:p w14:paraId="6A933A9B" w14:textId="77777777" w:rsidR="00FB34C1" w:rsidRDefault="00FB34C1">
      <w:pPr>
        <w:rPr>
          <w:rFonts w:ascii="Courier" w:hAnsi="Courier"/>
        </w:rPr>
      </w:pPr>
    </w:p>
    <w:p w14:paraId="2D3C343D" w14:textId="77777777" w:rsidR="00FB34C1" w:rsidRDefault="00FB34C1">
      <w:pPr>
        <w:rPr>
          <w:rFonts w:ascii="Courier" w:hAnsi="Courier"/>
        </w:rPr>
      </w:pPr>
      <w:r>
        <w:rPr>
          <w:rFonts w:ascii="Courier" w:hAnsi="Courier"/>
        </w:rPr>
        <w:t xml:space="preserve"> </w:t>
      </w:r>
    </w:p>
    <w:p w14:paraId="79ACC4A0" w14:textId="77777777" w:rsidR="00FB34C1" w:rsidRDefault="006805C4">
      <w:pPr>
        <w:jc w:val="center"/>
        <w:rPr>
          <w:rFonts w:ascii="Courier" w:hAnsi="Courier"/>
        </w:rPr>
      </w:pPr>
      <w:r>
        <w:rPr>
          <w:rFonts w:ascii="Times New Roman" w:hAnsi="Times New Roman"/>
        </w:rPr>
        <w:object w:dxaOrig="2580" w:dyaOrig="1860" w14:anchorId="7B4F8140">
          <v:shape id="_x0000_i1034" type="#_x0000_t75" alt="Example of TRAKKER requesting if quantity is correct" style="width:129pt;height:93.5pt" o:ole="">
            <v:imagedata r:id="rId66" o:title=""/>
          </v:shape>
          <o:OLEObject Type="Embed" ProgID="Word.Document.8" ShapeID="_x0000_i1034" DrawAspect="Content" ObjectID="_1713247635" r:id="rId67"/>
        </w:object>
      </w:r>
      <w:r w:rsidR="00FB34C1">
        <w:rPr>
          <w:rFonts w:ascii="Courier" w:hAnsi="Courier"/>
        </w:rPr>
        <w:t xml:space="preserve"> </w:t>
      </w:r>
    </w:p>
    <w:p w14:paraId="74001E5D" w14:textId="77777777" w:rsidR="00FB34C1" w:rsidRDefault="00FB34C1">
      <w:pPr>
        <w:ind w:left="360"/>
        <w:rPr>
          <w:noProof w:val="0"/>
        </w:rPr>
      </w:pPr>
    </w:p>
    <w:p w14:paraId="4399D9E2" w14:textId="77777777" w:rsidR="00FB34C1" w:rsidRDefault="00FB34C1">
      <w:pPr>
        <w:pStyle w:val="Heading21"/>
      </w:pPr>
      <w:bookmarkStart w:id="543" w:name="_Toc318172184"/>
      <w:bookmarkStart w:id="544" w:name="_Toc318181273"/>
      <w:bookmarkStart w:id="545" w:name="_Toc319392203"/>
      <w:bookmarkStart w:id="546" w:name="_Toc319393117"/>
      <w:bookmarkStart w:id="547" w:name="_Toc319394580"/>
      <w:bookmarkStart w:id="548" w:name="_Toc319399528"/>
      <w:bookmarkStart w:id="549" w:name="_Toc319726357"/>
      <w:bookmarkStart w:id="550" w:name="_Toc319726722"/>
      <w:bookmarkStart w:id="551" w:name="_Toc319898808"/>
      <w:bookmarkStart w:id="552" w:name="_Toc320495828"/>
      <w:bookmarkStart w:id="553" w:name="_Toc320496316"/>
      <w:bookmarkStart w:id="554" w:name="_Toc325963129"/>
      <w:bookmarkStart w:id="555" w:name="_Toc325963467"/>
      <w:bookmarkStart w:id="556" w:name="_Toc341692141"/>
      <w:bookmarkStart w:id="557" w:name="_Toc341692704"/>
    </w:p>
    <w:p w14:paraId="004895F0" w14:textId="77777777" w:rsidR="00FB34C1" w:rsidRDefault="00FB34C1">
      <w:pPr>
        <w:pStyle w:val="Heading21"/>
      </w:pPr>
      <w:r>
        <w:br w:type="page"/>
      </w:r>
      <w:bookmarkStart w:id="558" w:name="_Toc529184749"/>
      <w:r>
        <w:lastRenderedPageBreak/>
        <w:t xml:space="preserve">Send Vault TRAKKER Inventory Data to </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t>DHCP</w:t>
      </w:r>
      <w:bookmarkEnd w:id="558"/>
      <w:r>
        <w:fldChar w:fldCharType="begin"/>
      </w:r>
      <w:r>
        <w:instrText xml:space="preserve"> XE "Send Vault TRAKKER Inventory Data to DHCP" </w:instrText>
      </w:r>
      <w:r>
        <w:fldChar w:fldCharType="end"/>
      </w:r>
    </w:p>
    <w:p w14:paraId="7BACBBB3" w14:textId="77777777" w:rsidR="00FB34C1" w:rsidRDefault="00FB34C1">
      <w:pPr>
        <w:ind w:left="360"/>
        <w:rPr>
          <w:noProof w:val="0"/>
        </w:rPr>
      </w:pPr>
    </w:p>
    <w:p w14:paraId="2CA9C5FB" w14:textId="77777777" w:rsidR="00FB34C1" w:rsidRDefault="00FB34C1">
      <w:pPr>
        <w:ind w:left="360"/>
        <w:rPr>
          <w:noProof w:val="0"/>
        </w:rPr>
      </w:pPr>
      <w:r>
        <w:rPr>
          <w:noProof w:val="0"/>
        </w:rPr>
        <w:t xml:space="preserve">This option enables pharmacy personnel to upload the inventory data from the TRAKKER to </w:t>
      </w:r>
      <w:smartTag w:uri="urn:schemas-microsoft-com:office:smarttags" w:element="PlaceName">
        <w:r>
          <w:rPr>
            <w:noProof w:val="0"/>
          </w:rPr>
          <w:t>VISTA</w:t>
        </w:r>
      </w:smartTag>
      <w:r>
        <w:rPr>
          <w:noProof w:val="0"/>
        </w:rPr>
        <w:t>.</w:t>
      </w:r>
    </w:p>
    <w:p w14:paraId="081CEB1B" w14:textId="77777777" w:rsidR="00FB34C1" w:rsidRDefault="00FB34C1">
      <w:pPr>
        <w:rPr>
          <w:noProof w:val="0"/>
        </w:rPr>
      </w:pPr>
    </w:p>
    <w:p w14:paraId="587411C5" w14:textId="77777777" w:rsidR="00FB34C1" w:rsidRDefault="00FB34C1">
      <w:pPr>
        <w:rPr>
          <w:b/>
        </w:rPr>
      </w:pPr>
      <w:r>
        <w:rPr>
          <w:b/>
        </w:rPr>
        <w:t>Example :</w:t>
      </w:r>
    </w:p>
    <w:p w14:paraId="77DA9DC9" w14:textId="77777777" w:rsidR="00FB34C1" w:rsidRDefault="00FB34C1">
      <w:pPr>
        <w:rPr>
          <w:rFonts w:ascii="Courier" w:hAnsi="Courier"/>
        </w:rPr>
      </w:pPr>
    </w:p>
    <w:p w14:paraId="18E42574" w14:textId="77777777" w:rsidR="00FB34C1" w:rsidRDefault="006805C4">
      <w:pPr>
        <w:jc w:val="center"/>
      </w:pPr>
      <w:r>
        <w:rPr>
          <w:rFonts w:ascii="Times New Roman" w:hAnsi="Times New Roman"/>
        </w:rPr>
        <w:object w:dxaOrig="2580" w:dyaOrig="1860" w14:anchorId="341E7E1E">
          <v:shape id="_x0000_i1035" type="#_x0000_t75" alt="Example of TRAKKER inventory menu" style="width:129pt;height:93.5pt" o:ole="">
            <v:imagedata r:id="rId68" o:title=""/>
          </v:shape>
          <o:OLEObject Type="Embed" ProgID="Word.Document.8" ShapeID="_x0000_i1035" DrawAspect="Content" ObjectID="_1713247636" r:id="rId69"/>
        </w:object>
      </w:r>
    </w:p>
    <w:p w14:paraId="037D8951" w14:textId="77777777" w:rsidR="00FB34C1" w:rsidRDefault="00FB34C1">
      <w:pPr>
        <w:rPr>
          <w:rFonts w:ascii="Courier" w:hAnsi="Courier"/>
        </w:rPr>
      </w:pPr>
    </w:p>
    <w:p w14:paraId="0209A86B" w14:textId="77777777" w:rsidR="00FB34C1" w:rsidRDefault="00FB34C1">
      <w:pPr>
        <w:jc w:val="center"/>
      </w:pPr>
    </w:p>
    <w:p w14:paraId="478EC8FE" w14:textId="77777777" w:rsidR="00FB34C1" w:rsidRDefault="006805C4">
      <w:pPr>
        <w:jc w:val="center"/>
      </w:pPr>
      <w:r>
        <w:rPr>
          <w:rFonts w:ascii="Times New Roman" w:hAnsi="Times New Roman"/>
        </w:rPr>
        <w:object w:dxaOrig="2580" w:dyaOrig="1860" w14:anchorId="10D92722">
          <v:shape id="_x0000_i1036" type="#_x0000_t75" alt="Example of TRAKKER upload option" style="width:129pt;height:93.5pt" o:ole="">
            <v:imagedata r:id="rId70" o:title=""/>
          </v:shape>
          <o:OLEObject Type="Embed" ProgID="Word.Document.8" ShapeID="_x0000_i1036" DrawAspect="Content" ObjectID="_1713247637" r:id="rId71"/>
        </w:object>
      </w:r>
    </w:p>
    <w:p w14:paraId="4BC193FD" w14:textId="77777777" w:rsidR="00FB34C1" w:rsidRDefault="00FB34C1"/>
    <w:p w14:paraId="5C5727FA" w14:textId="77777777" w:rsidR="00FB34C1" w:rsidRDefault="00FB34C1">
      <w:pPr>
        <w:rPr>
          <w:rFonts w:ascii="Courier" w:hAnsi="Courier"/>
        </w:rPr>
      </w:pPr>
    </w:p>
    <w:p w14:paraId="16A57E36" w14:textId="77777777" w:rsidR="00FB34C1" w:rsidRDefault="00FB34C1">
      <w:pPr>
        <w:ind w:left="1440"/>
        <w:rPr>
          <w:rFonts w:ascii="Courier" w:hAnsi="Courier"/>
          <w:sz w:val="20"/>
        </w:rPr>
      </w:pPr>
      <w:r>
        <w:rPr>
          <w:rFonts w:ascii="Courier" w:hAnsi="Courier"/>
          <w:sz w:val="20"/>
        </w:rPr>
        <w:t>Load Software and Inventory into TRAKKER</w:t>
      </w:r>
    </w:p>
    <w:p w14:paraId="65E78FAB" w14:textId="77777777" w:rsidR="00FB34C1" w:rsidRDefault="00FB34C1">
      <w:pPr>
        <w:ind w:left="1440"/>
        <w:rPr>
          <w:rFonts w:ascii="Courier" w:hAnsi="Courier"/>
          <w:sz w:val="20"/>
        </w:rPr>
      </w:pPr>
      <w:r>
        <w:rPr>
          <w:rFonts w:ascii="Courier" w:hAnsi="Courier"/>
          <w:sz w:val="20"/>
        </w:rPr>
        <w:t>Send Vault TRAKKER Inventory Data to DHCP</w:t>
      </w:r>
    </w:p>
    <w:p w14:paraId="7F7F79D8" w14:textId="77777777" w:rsidR="00FB34C1" w:rsidRDefault="00FB34C1">
      <w:pPr>
        <w:rPr>
          <w:rFonts w:ascii="Courier" w:hAnsi="Courier"/>
          <w:sz w:val="20"/>
        </w:rPr>
      </w:pPr>
    </w:p>
    <w:p w14:paraId="587254CB" w14:textId="77777777" w:rsidR="00FB34C1" w:rsidRDefault="00FB34C1">
      <w:pPr>
        <w:rPr>
          <w:rFonts w:ascii="Courier" w:hAnsi="Courier"/>
          <w:sz w:val="20"/>
        </w:rPr>
      </w:pPr>
      <w:r>
        <w:rPr>
          <w:rFonts w:ascii="Courier" w:hAnsi="Courier"/>
          <w:sz w:val="20"/>
        </w:rPr>
        <w:t xml:space="preserve">Select Barcode TRAKKER for Inventory: </w:t>
      </w:r>
      <w:r>
        <w:rPr>
          <w:rFonts w:ascii="Courier" w:hAnsi="Courier"/>
          <w:b/>
          <w:sz w:val="20"/>
          <w:u w:val="single"/>
        </w:rPr>
        <w:t>SEN</w:t>
      </w:r>
      <w:r>
        <w:rPr>
          <w:rFonts w:ascii="Courier" w:hAnsi="Courier"/>
          <w:sz w:val="20"/>
        </w:rPr>
        <w:t>d Vault TRAKKER Inventory Data to DHCP</w:t>
      </w:r>
    </w:p>
    <w:p w14:paraId="352BDD5E" w14:textId="77777777" w:rsidR="00FB34C1" w:rsidRDefault="00FB34C1">
      <w:pPr>
        <w:rPr>
          <w:sz w:val="20"/>
        </w:rPr>
      </w:pPr>
    </w:p>
    <w:p w14:paraId="6ED82F05" w14:textId="77777777" w:rsidR="00FB34C1" w:rsidRDefault="00FB34C1">
      <w:pPr>
        <w:rPr>
          <w:i/>
          <w:sz w:val="20"/>
        </w:rPr>
      </w:pPr>
      <w:r>
        <w:rPr>
          <w:i/>
          <w:sz w:val="20"/>
        </w:rPr>
        <w:t>[Use the Send data to DHCP option on the TRAKKER at this time]</w:t>
      </w:r>
    </w:p>
    <w:p w14:paraId="7690C4C8" w14:textId="77777777" w:rsidR="00FB34C1" w:rsidRDefault="00FB34C1"/>
    <w:p w14:paraId="2ADA1123" w14:textId="77777777" w:rsidR="00FB34C1" w:rsidRDefault="006805C4">
      <w:pPr>
        <w:jc w:val="center"/>
        <w:rPr>
          <w:rFonts w:ascii="Courier" w:hAnsi="Courier"/>
        </w:rPr>
      </w:pPr>
      <w:r>
        <w:rPr>
          <w:rFonts w:ascii="Times New Roman" w:hAnsi="Times New Roman"/>
        </w:rPr>
        <w:object w:dxaOrig="2580" w:dyaOrig="1860" w14:anchorId="75BEFBD8">
          <v:shape id="_x0000_i1037" type="#_x0000_t75" alt="Example of TRAKKER F1 to send" style="width:129pt;height:93.5pt" o:ole="">
            <v:imagedata r:id="rId72" o:title=""/>
          </v:shape>
          <o:OLEObject Type="Embed" ProgID="Word.Document.8" ShapeID="_x0000_i1037" DrawAspect="Content" ObjectID="_1713247638" r:id="rId73"/>
        </w:object>
      </w:r>
    </w:p>
    <w:p w14:paraId="0AD03586" w14:textId="77777777" w:rsidR="00FB34C1" w:rsidRDefault="00FB34C1">
      <w:pPr>
        <w:jc w:val="center"/>
        <w:rPr>
          <w:rFonts w:ascii="Courier" w:hAnsi="Courier"/>
        </w:rPr>
      </w:pPr>
    </w:p>
    <w:p w14:paraId="70A205EE" w14:textId="77777777" w:rsidR="00FB34C1" w:rsidRDefault="00FB34C1">
      <w:pPr>
        <w:rPr>
          <w:i/>
          <w:sz w:val="20"/>
        </w:rPr>
      </w:pPr>
      <w:r>
        <w:rPr>
          <w:i/>
          <w:sz w:val="20"/>
        </w:rPr>
        <w:t>[When you press F1 the data will print across your terminal screen]</w:t>
      </w:r>
    </w:p>
    <w:p w14:paraId="12CA7AC4" w14:textId="77777777" w:rsidR="00FB34C1" w:rsidRDefault="00FB34C1"/>
    <w:p w14:paraId="7CD47C0E" w14:textId="77777777" w:rsidR="00FB34C1" w:rsidRDefault="00FB34C1">
      <w:pPr>
        <w:rPr>
          <w:rFonts w:ascii="Courier" w:hAnsi="Courier"/>
          <w:sz w:val="20"/>
        </w:rPr>
      </w:pPr>
      <w:r>
        <w:rPr>
          <w:rFonts w:ascii="Courier" w:hAnsi="Courier"/>
          <w:sz w:val="20"/>
        </w:rPr>
        <w:t>P123-45-6767^&gt;94/08/22:10:23:44*12</w:t>
      </w:r>
    </w:p>
    <w:p w14:paraId="7EA81088" w14:textId="77777777" w:rsidR="00FB34C1" w:rsidRDefault="00FB34C1">
      <w:pPr>
        <w:rPr>
          <w:rFonts w:ascii="Courier" w:hAnsi="Courier"/>
          <w:sz w:val="20"/>
        </w:rPr>
      </w:pPr>
      <w:r>
        <w:rPr>
          <w:rFonts w:ascii="Courier" w:hAnsi="Courier"/>
          <w:sz w:val="20"/>
        </w:rPr>
        <w:t>P123-45-6767^614^DIAZEPAM 2MG TAB^337^^^^335^^^^&gt;94/08/22:10:24:07</w:t>
      </w:r>
    </w:p>
    <w:p w14:paraId="108F1D88" w14:textId="77777777" w:rsidR="00FB34C1" w:rsidRDefault="00FB34C1">
      <w:pPr>
        <w:rPr>
          <w:rFonts w:ascii="Courier New" w:hAnsi="Courier New"/>
          <w:sz w:val="20"/>
        </w:rPr>
      </w:pPr>
      <w:r>
        <w:rPr>
          <w:rFonts w:ascii="Courier" w:hAnsi="Courier"/>
          <w:sz w:val="20"/>
        </w:rPr>
        <w:t>P123-45-6767^614^DIAZEPAM 2MG TAB^335^^^^^^^^</w:t>
      </w:r>
      <w:r>
        <w:rPr>
          <w:rFonts w:ascii="Courier New" w:hAnsi="Courier New"/>
          <w:sz w:val="20"/>
        </w:rPr>
        <w:t>&gt;94/08/22:10:24:22</w:t>
      </w:r>
    </w:p>
    <w:p w14:paraId="5D6CA214" w14:textId="77777777" w:rsidR="00FB34C1" w:rsidRDefault="00FB34C1">
      <w:pPr>
        <w:rPr>
          <w:rFonts w:ascii="Courier New" w:hAnsi="Courier New"/>
          <w:sz w:val="20"/>
        </w:rPr>
      </w:pPr>
      <w:r>
        <w:rPr>
          <w:rFonts w:ascii="Courier New" w:hAnsi="Courier New"/>
          <w:sz w:val="20"/>
        </w:rPr>
        <w:t xml:space="preserve">P123-45-6767^615^DIAZEPAM 10MG TAB^421^^^^^^^^&gt;94/08/22:10:24:22  </w:t>
      </w:r>
    </w:p>
    <w:p w14:paraId="2B92B188" w14:textId="77777777" w:rsidR="00FB34C1" w:rsidRDefault="00FB34C1">
      <w:pPr>
        <w:rPr>
          <w:rFonts w:ascii="Courier New" w:hAnsi="Courier New"/>
        </w:rPr>
      </w:pPr>
    </w:p>
    <w:p w14:paraId="35B18732" w14:textId="77777777" w:rsidR="00FB34C1" w:rsidRDefault="006805C4">
      <w:pPr>
        <w:jc w:val="center"/>
        <w:rPr>
          <w:rFonts w:ascii="Courier" w:hAnsi="Courier"/>
        </w:rPr>
      </w:pPr>
      <w:r>
        <w:rPr>
          <w:rFonts w:ascii="Times New Roman" w:hAnsi="Times New Roman"/>
        </w:rPr>
        <w:object w:dxaOrig="2580" w:dyaOrig="1860" w14:anchorId="3AD08C06">
          <v:shape id="_x0000_i1038" type="#_x0000_t75" alt="Example of TRAKKER data sent message" style="width:129pt;height:93.5pt" o:ole="">
            <v:imagedata r:id="rId74" o:title=""/>
          </v:shape>
          <o:OLEObject Type="Embed" ProgID="Word.Document.8" ShapeID="_x0000_i1038" DrawAspect="Content" ObjectID="_1713247639" r:id="rId75"/>
        </w:object>
      </w:r>
    </w:p>
    <w:p w14:paraId="769C6C5E" w14:textId="77777777" w:rsidR="00FB34C1" w:rsidRDefault="00FB34C1">
      <w:pPr>
        <w:rPr>
          <w:rFonts w:ascii="Courier" w:hAnsi="Courier"/>
        </w:rPr>
      </w:pPr>
    </w:p>
    <w:p w14:paraId="69F63EDE" w14:textId="77777777" w:rsidR="00FB34C1" w:rsidRDefault="00FB34C1">
      <w:pPr>
        <w:tabs>
          <w:tab w:val="left" w:pos="900"/>
        </w:tabs>
        <w:rPr>
          <w:position w:val="6"/>
          <w:sz w:val="20"/>
        </w:rPr>
      </w:pPr>
      <w:r>
        <w:rPr>
          <w:b/>
        </w:rPr>
        <w:sym w:font="ZapfDingbats" w:char="002D"/>
      </w:r>
      <w:r>
        <w:rPr>
          <w:b/>
        </w:rPr>
        <w:t xml:space="preserve"> Note:</w:t>
      </w:r>
      <w:r>
        <w:rPr>
          <w:sz w:val="20"/>
        </w:rPr>
        <w:t xml:space="preserve"> </w:t>
      </w:r>
      <w:r>
        <w:rPr>
          <w:i/>
          <w:position w:val="6"/>
          <w:sz w:val="20"/>
        </w:rPr>
        <w:t xml:space="preserve">[You will get conformation on your TRAKKER that the information was sent, press the </w:t>
      </w:r>
      <w:r>
        <w:rPr>
          <w:i/>
          <w:position w:val="6"/>
          <w:sz w:val="20"/>
        </w:rPr>
        <w:tab/>
        <w:t>return key on your terminal and you should see this message]</w:t>
      </w:r>
    </w:p>
    <w:p w14:paraId="26D6BA12" w14:textId="77777777" w:rsidR="00FB34C1" w:rsidRDefault="00FB34C1">
      <w:pPr>
        <w:rPr>
          <w:rFonts w:ascii="Courier" w:hAnsi="Courier"/>
        </w:rPr>
      </w:pPr>
    </w:p>
    <w:p w14:paraId="16ACFBD7" w14:textId="77777777" w:rsidR="00FB34C1" w:rsidRDefault="00FB34C1">
      <w:pPr>
        <w:rPr>
          <w:rFonts w:ascii="Courier" w:hAnsi="Courier"/>
        </w:rPr>
      </w:pPr>
    </w:p>
    <w:p w14:paraId="05461C89" w14:textId="77777777" w:rsidR="00FB34C1" w:rsidRDefault="00FB34C1">
      <w:pPr>
        <w:rPr>
          <w:rFonts w:ascii="Courier" w:hAnsi="Courier"/>
          <w:sz w:val="20"/>
        </w:rPr>
      </w:pPr>
      <w:r>
        <w:rPr>
          <w:rFonts w:ascii="Courier" w:hAnsi="Courier"/>
          <w:sz w:val="20"/>
        </w:rPr>
        <w:t>Updating DHCP now...done</w:t>
      </w:r>
    </w:p>
    <w:p w14:paraId="6DC15470" w14:textId="77777777" w:rsidR="00FB34C1" w:rsidRDefault="00FB34C1">
      <w:pPr>
        <w:rPr>
          <w:rFonts w:ascii="Courier" w:hAnsi="Courier"/>
        </w:rPr>
      </w:pPr>
    </w:p>
    <w:p w14:paraId="2CD12E05" w14:textId="77777777" w:rsidR="00FB34C1" w:rsidRDefault="00FB34C1">
      <w:pPr>
        <w:rPr>
          <w:rFonts w:ascii="Courier" w:hAnsi="Courier"/>
        </w:rPr>
      </w:pPr>
    </w:p>
    <w:p w14:paraId="6FDF4DDB" w14:textId="77777777" w:rsidR="00FB34C1" w:rsidRDefault="00FB34C1">
      <w:pPr>
        <w:rPr>
          <w:i/>
          <w:sz w:val="20"/>
        </w:rPr>
      </w:pPr>
      <w:r>
        <w:rPr>
          <w:i/>
          <w:sz w:val="20"/>
        </w:rPr>
        <w:t>[Anyone holding the appropriate security key {PSD ERROR</w:t>
      </w:r>
      <w:r w:rsidR="00616939">
        <w:rPr>
          <w:i/>
          <w:sz w:val="20"/>
        </w:rPr>
        <w:fldChar w:fldCharType="begin"/>
      </w:r>
      <w:r w:rsidR="00616939">
        <w:instrText xml:space="preserve"> XE "</w:instrText>
      </w:r>
      <w:r w:rsidR="00616939" w:rsidRPr="00A97234">
        <w:rPr>
          <w:i/>
          <w:sz w:val="20"/>
        </w:rPr>
        <w:instrText>PSD ERROR</w:instrText>
      </w:r>
      <w:r w:rsidR="00616939">
        <w:instrText xml:space="preserve">" </w:instrText>
      </w:r>
      <w:r w:rsidR="00616939">
        <w:rPr>
          <w:i/>
          <w:sz w:val="20"/>
        </w:rPr>
        <w:fldChar w:fldCharType="end"/>
      </w:r>
      <w:r>
        <w:rPr>
          <w:i/>
          <w:sz w:val="20"/>
        </w:rPr>
        <w:t>] will also receive a MailMan message on the adjustment.]</w:t>
      </w:r>
    </w:p>
    <w:p w14:paraId="64BAB4CE" w14:textId="77777777" w:rsidR="00FB34C1" w:rsidRDefault="00FB34C1">
      <w:pPr>
        <w:rPr>
          <w:rFonts w:ascii="Courier" w:hAnsi="Courier"/>
        </w:rPr>
      </w:pPr>
    </w:p>
    <w:p w14:paraId="69B7328D" w14:textId="77777777" w:rsidR="00FB34C1" w:rsidRDefault="00FB34C1">
      <w:pPr>
        <w:rPr>
          <w:rFonts w:ascii="Courier" w:hAnsi="Courier"/>
        </w:rPr>
      </w:pPr>
    </w:p>
    <w:p w14:paraId="341B44C2" w14:textId="77777777" w:rsidR="00FB34C1" w:rsidRDefault="00FB34C1">
      <w:pPr>
        <w:rPr>
          <w:b/>
        </w:rPr>
      </w:pPr>
      <w:r>
        <w:rPr>
          <w:b/>
        </w:rPr>
        <w:t>Example: MailMan message</w:t>
      </w:r>
    </w:p>
    <w:p w14:paraId="152991C8" w14:textId="77777777" w:rsidR="00FB34C1" w:rsidRDefault="00FB34C1">
      <w:pPr>
        <w:rPr>
          <w:rFonts w:ascii="Courier" w:hAnsi="Courier"/>
          <w:sz w:val="20"/>
        </w:rPr>
      </w:pPr>
    </w:p>
    <w:p w14:paraId="76CA6E2F" w14:textId="77777777" w:rsidR="00FB34C1" w:rsidRDefault="00FB34C1">
      <w:pPr>
        <w:rPr>
          <w:rFonts w:ascii="Courier New" w:hAnsi="Courier New"/>
          <w:sz w:val="20"/>
        </w:rPr>
      </w:pPr>
      <w:r>
        <w:rPr>
          <w:rFonts w:ascii="Courier" w:hAnsi="Courier"/>
          <w:sz w:val="20"/>
        </w:rPr>
        <w:t xml:space="preserve">Subj: CS PHARM TRAKKER ADJUSTMENT  [#3194] 22 Aug 94 13:23  7 </w:t>
      </w:r>
      <w:r>
        <w:rPr>
          <w:rFonts w:ascii="Courier New" w:hAnsi="Courier New"/>
          <w:sz w:val="20"/>
        </w:rPr>
        <w:t>Lines</w:t>
      </w:r>
    </w:p>
    <w:p w14:paraId="4EF1FAAF" w14:textId="77777777" w:rsidR="00FB34C1" w:rsidRDefault="00FB34C1">
      <w:pPr>
        <w:rPr>
          <w:rFonts w:ascii="Courier New" w:hAnsi="Courier New"/>
          <w:sz w:val="20"/>
        </w:rPr>
      </w:pPr>
      <w:r>
        <w:rPr>
          <w:rFonts w:ascii="Courier New" w:hAnsi="Courier New"/>
          <w:sz w:val="20"/>
        </w:rPr>
        <w:t>From: CONTROLLED SUBSTANCES PHARMACY  in 'IN' basket.   Page 1</w:t>
      </w:r>
    </w:p>
    <w:p w14:paraId="342ADDEC" w14:textId="77777777" w:rsidR="00FB34C1" w:rsidRDefault="00FB34C1">
      <w:pPr>
        <w:rPr>
          <w:rFonts w:ascii="Courier New" w:hAnsi="Courier New"/>
          <w:sz w:val="20"/>
        </w:rPr>
      </w:pPr>
      <w:r>
        <w:rPr>
          <w:rFonts w:ascii="Courier New" w:hAnsi="Courier New"/>
          <w:sz w:val="20"/>
        </w:rPr>
        <w:t>------------------------------------------------------------------------------</w:t>
      </w:r>
    </w:p>
    <w:p w14:paraId="6B90721C" w14:textId="77777777" w:rsidR="00FB34C1" w:rsidRDefault="00FB34C1">
      <w:pPr>
        <w:rPr>
          <w:rFonts w:ascii="Courier New" w:hAnsi="Courier New"/>
          <w:sz w:val="20"/>
        </w:rPr>
      </w:pPr>
    </w:p>
    <w:p w14:paraId="1F769209" w14:textId="77777777" w:rsidR="00FB34C1" w:rsidRDefault="00FB34C1">
      <w:pPr>
        <w:rPr>
          <w:rFonts w:ascii="Courier New" w:hAnsi="Courier New"/>
          <w:sz w:val="20"/>
        </w:rPr>
      </w:pPr>
      <w:r>
        <w:rPr>
          <w:rFonts w:ascii="Courier New" w:hAnsi="Courier New"/>
          <w:sz w:val="20"/>
        </w:rPr>
        <w:t>CS PHARM TRAKKER adjustment/error has been filed.</w:t>
      </w:r>
    </w:p>
    <w:p w14:paraId="22CD3279" w14:textId="77777777" w:rsidR="00FB34C1" w:rsidRDefault="00FB34C1">
      <w:pPr>
        <w:rPr>
          <w:rFonts w:ascii="Courier New" w:hAnsi="Courier New"/>
          <w:sz w:val="20"/>
        </w:rPr>
      </w:pPr>
      <w:r>
        <w:rPr>
          <w:rFonts w:ascii="Courier New" w:hAnsi="Courier New"/>
          <w:sz w:val="20"/>
        </w:rPr>
        <w:t>Adjustment/Error Date/Time: AUG 22,1994@13:23:46</w:t>
      </w:r>
    </w:p>
    <w:p w14:paraId="3515FF35" w14:textId="77777777" w:rsidR="00FB34C1" w:rsidRDefault="00FB34C1">
      <w:pPr>
        <w:rPr>
          <w:rFonts w:ascii="Courier New" w:hAnsi="Courier New"/>
          <w:sz w:val="20"/>
        </w:rPr>
      </w:pPr>
    </w:p>
    <w:p w14:paraId="27EC7763" w14:textId="77777777" w:rsidR="00FB34C1" w:rsidRDefault="00FB34C1">
      <w:pPr>
        <w:rPr>
          <w:rFonts w:ascii="Courier New" w:hAnsi="Courier New"/>
          <w:sz w:val="20"/>
        </w:rPr>
      </w:pPr>
      <w:r>
        <w:rPr>
          <w:rFonts w:ascii="Courier New" w:hAnsi="Courier New"/>
          <w:sz w:val="20"/>
        </w:rPr>
        <w:t>Dispensing Site: INPATIENT</w:t>
      </w:r>
    </w:p>
    <w:p w14:paraId="35ACD05B" w14:textId="77777777" w:rsidR="00FB34C1" w:rsidRDefault="00FB34C1">
      <w:pPr>
        <w:rPr>
          <w:rFonts w:ascii="Courier New" w:hAnsi="Courier New"/>
          <w:sz w:val="20"/>
        </w:rPr>
      </w:pPr>
      <w:r>
        <w:rPr>
          <w:rFonts w:ascii="Courier New" w:hAnsi="Courier New"/>
          <w:sz w:val="20"/>
        </w:rPr>
        <w:t>Drug: DIAZEPAM 2MG TAB</w:t>
      </w:r>
    </w:p>
    <w:p w14:paraId="41C20029" w14:textId="77777777" w:rsidR="00FB34C1" w:rsidRDefault="00FB34C1">
      <w:pPr>
        <w:rPr>
          <w:rFonts w:ascii="Courier New" w:hAnsi="Courier New"/>
          <w:sz w:val="20"/>
        </w:rPr>
      </w:pPr>
      <w:r>
        <w:rPr>
          <w:rFonts w:ascii="Courier New" w:hAnsi="Courier New"/>
          <w:sz w:val="20"/>
        </w:rPr>
        <w:t>Quantity Adjusted: -3</w:t>
      </w:r>
    </w:p>
    <w:p w14:paraId="4A8CFB36" w14:textId="77777777" w:rsidR="00FB34C1" w:rsidRDefault="00FB34C1">
      <w:pPr>
        <w:rPr>
          <w:rFonts w:ascii="Courier New" w:hAnsi="Courier New"/>
          <w:sz w:val="20"/>
        </w:rPr>
      </w:pPr>
      <w:r>
        <w:rPr>
          <w:rFonts w:ascii="Courier New" w:hAnsi="Courier New"/>
          <w:sz w:val="20"/>
        </w:rPr>
        <w:t>Adjusted by: PHARMACIST,JOE Q.</w:t>
      </w:r>
    </w:p>
    <w:p w14:paraId="1D8E2A0D" w14:textId="77777777" w:rsidR="00FB34C1" w:rsidRDefault="00FB34C1">
      <w:pPr>
        <w:rPr>
          <w:sz w:val="20"/>
        </w:rPr>
      </w:pPr>
    </w:p>
    <w:p w14:paraId="71EFE99F" w14:textId="77777777" w:rsidR="00FB34C1" w:rsidRDefault="00FB34C1">
      <w:pPr>
        <w:tabs>
          <w:tab w:val="left" w:pos="900"/>
        </w:tabs>
        <w:rPr>
          <w:position w:val="6"/>
        </w:rPr>
      </w:pPr>
      <w:r>
        <w:rPr>
          <w:b/>
        </w:rPr>
        <w:sym w:font="ZapfDingbats" w:char="002D"/>
      </w:r>
      <w:r>
        <w:rPr>
          <w:b/>
        </w:rPr>
        <w:t xml:space="preserve"> </w:t>
      </w:r>
      <w:r>
        <w:rPr>
          <w:sz w:val="20"/>
        </w:rPr>
        <w:t xml:space="preserve"> </w:t>
      </w:r>
      <w:r>
        <w:rPr>
          <w:b/>
          <w:position w:val="6"/>
        </w:rPr>
        <w:t>Note</w:t>
      </w:r>
      <w:r>
        <w:rPr>
          <w:b/>
          <w:position w:val="6"/>
          <w:sz w:val="20"/>
        </w:rPr>
        <w:t>:</w:t>
      </w:r>
      <w:r>
        <w:rPr>
          <w:position w:val="6"/>
          <w:sz w:val="20"/>
        </w:rPr>
        <w:t xml:space="preserve"> </w:t>
      </w:r>
      <w:r>
        <w:rPr>
          <w:position w:val="6"/>
        </w:rPr>
        <w:t>Data should be cleared out or deleted from the TRAKKER to avoid</w:t>
      </w:r>
    </w:p>
    <w:p w14:paraId="1BE25BBF" w14:textId="77777777" w:rsidR="00FB34C1" w:rsidRDefault="00FB34C1">
      <w:pPr>
        <w:tabs>
          <w:tab w:val="left" w:pos="1080"/>
        </w:tabs>
        <w:rPr>
          <w:position w:val="6"/>
        </w:rPr>
      </w:pPr>
      <w:r>
        <w:rPr>
          <w:position w:val="6"/>
        </w:rPr>
        <w:tab/>
        <w:t>duplication of inventory information.</w:t>
      </w:r>
    </w:p>
    <w:p w14:paraId="55E65FEA" w14:textId="77777777" w:rsidR="00FB34C1" w:rsidRDefault="00FB34C1">
      <w:pPr>
        <w:rPr>
          <w:position w:val="6"/>
          <w:sz w:val="20"/>
        </w:rPr>
      </w:pPr>
    </w:p>
    <w:p w14:paraId="01FA7053" w14:textId="77777777" w:rsidR="00FB34C1" w:rsidRDefault="00FB34C1">
      <w:r>
        <w:t>After the upload is completed you should clear the TRAKKER’s data files. To</w:t>
      </w:r>
      <w:r>
        <w:rPr>
          <w:position w:val="6"/>
        </w:rPr>
        <w:t xml:space="preserve"> </w:t>
      </w:r>
      <w:r>
        <w:t>accomplish this, press [Ctrl]-[enter]-[E] to end the IRL session, then press</w:t>
      </w:r>
    </w:p>
    <w:p w14:paraId="7FB3CB3C" w14:textId="77777777" w:rsidR="00FB34C1" w:rsidRDefault="00FB34C1">
      <w:r>
        <w:t xml:space="preserve">[Ctrl]-[enter]-[C], you will be asked if you want to clear the data files, enter </w:t>
      </w:r>
      <w:r>
        <w:rPr>
          <w:b/>
        </w:rPr>
        <w:t>Y</w:t>
      </w:r>
      <w:r>
        <w:t xml:space="preserve"> (YES).</w:t>
      </w:r>
    </w:p>
    <w:p w14:paraId="2F88A7A6" w14:textId="77777777" w:rsidR="00FB34C1" w:rsidRDefault="00FB34C1"/>
    <w:p w14:paraId="2894569C" w14:textId="77777777" w:rsidR="00FB34C1" w:rsidRDefault="00FB34C1">
      <w:r>
        <w:t>To restart the IRL session press [Ctrl]-[enter]-[B].</w:t>
      </w:r>
    </w:p>
    <w:p w14:paraId="5DCB6733" w14:textId="77777777" w:rsidR="00FB34C1" w:rsidRDefault="00FB34C1"/>
    <w:p w14:paraId="5F430922" w14:textId="77777777" w:rsidR="00FB34C1" w:rsidRDefault="00AF5145">
      <w:pPr>
        <w:pStyle w:val="Heading1"/>
      </w:pPr>
      <w:r>
        <w:br w:type="page"/>
      </w:r>
      <w:bookmarkStart w:id="559" w:name="_Toc318108687"/>
      <w:bookmarkStart w:id="560" w:name="_Toc318172185"/>
      <w:bookmarkStart w:id="561" w:name="_Toc318181274"/>
      <w:bookmarkStart w:id="562" w:name="_Toc319392204"/>
      <w:bookmarkStart w:id="563" w:name="_Toc319393118"/>
      <w:bookmarkStart w:id="564" w:name="_Toc319394581"/>
      <w:bookmarkStart w:id="565" w:name="_Toc319399529"/>
      <w:bookmarkStart w:id="566" w:name="_Toc319726358"/>
      <w:bookmarkStart w:id="567" w:name="_Toc319726723"/>
      <w:bookmarkStart w:id="568" w:name="_Toc319898809"/>
      <w:bookmarkStart w:id="569" w:name="_Toc320495829"/>
      <w:bookmarkStart w:id="570" w:name="_Toc320496317"/>
      <w:bookmarkStart w:id="571" w:name="_Toc325963130"/>
      <w:bookmarkStart w:id="572" w:name="_Toc325963470"/>
      <w:bookmarkStart w:id="573" w:name="_Toc341692142"/>
      <w:bookmarkStart w:id="574" w:name="_Toc341692705"/>
      <w:bookmarkStart w:id="575" w:name="_Toc529184750"/>
      <w:r w:rsidR="00FB34C1">
        <w:lastRenderedPageBreak/>
        <w:t>Manufacturer, Lot #, and Exp. Date—Enter/Edit</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00FB34C1">
        <w:fldChar w:fldCharType="begin"/>
      </w:r>
      <w:r w:rsidR="00FB34C1">
        <w:instrText xml:space="preserve"> XE "Manufacturer, Lot #, and Exp. Date—Enter/Edit" </w:instrText>
      </w:r>
      <w:r w:rsidR="00FB34C1">
        <w:fldChar w:fldCharType="end"/>
      </w:r>
    </w:p>
    <w:p w14:paraId="29C255FD" w14:textId="77777777" w:rsidR="00FB34C1" w:rsidRDefault="00FB34C1">
      <w:pPr>
        <w:ind w:left="360"/>
        <w:rPr>
          <w:noProof w:val="0"/>
        </w:rPr>
      </w:pPr>
    </w:p>
    <w:p w14:paraId="1F698F52" w14:textId="77777777" w:rsidR="00AF5145" w:rsidRPr="00836716" w:rsidRDefault="00FB34C1">
      <w:pPr>
        <w:ind w:left="360"/>
        <w:rPr>
          <w:noProof w:val="0"/>
        </w:rPr>
      </w:pPr>
      <w:r>
        <w:rPr>
          <w:noProof w:val="0"/>
        </w:rPr>
        <w:t xml:space="preserve">Use this option to edit the Manufacturer, </w:t>
      </w:r>
      <w:smartTag w:uri="urn:schemas-microsoft-com:office:smarttags" w:element="PlaceName">
        <w:r>
          <w:rPr>
            <w:noProof w:val="0"/>
          </w:rPr>
          <w:t>Lot</w:t>
        </w:r>
      </w:smartTag>
      <w:r>
        <w:rPr>
          <w:noProof w:val="0"/>
        </w:rPr>
        <w:t xml:space="preserve"> #, and Expiration date for stocked drug(s) in the </w:t>
      </w:r>
      <w:r>
        <w:rPr>
          <w:caps/>
          <w:noProof w:val="0"/>
        </w:rPr>
        <w:t>Drug Accountability Stats</w:t>
      </w:r>
      <w:r>
        <w:rPr>
          <w:noProof w:val="0"/>
        </w:rPr>
        <w:t xml:space="preserve"> file. The drug must first have been added through the </w:t>
      </w:r>
      <w:r>
        <w:rPr>
          <w:i/>
          <w:noProof w:val="0"/>
        </w:rPr>
        <w:t>Stock CS Drugs—Enter/Edit</w:t>
      </w:r>
      <w:r>
        <w:rPr>
          <w:noProof w:val="0"/>
        </w:rPr>
        <w:t xml:space="preserve"> option. This field, when defined, will be printed on the Pharmacy Dispensing Report and displayed on the CS request orders to pharmacy.</w:t>
      </w:r>
    </w:p>
    <w:p w14:paraId="2FAC1069" w14:textId="77777777" w:rsidR="00FB34C1" w:rsidRDefault="00FB34C1">
      <w:pPr>
        <w:ind w:left="360"/>
        <w:rPr>
          <w:noProof w:val="0"/>
        </w:rPr>
      </w:pPr>
    </w:p>
    <w:p w14:paraId="76FE5AE4" w14:textId="77777777" w:rsidR="00FB34C1" w:rsidRDefault="00FB34C1">
      <w:pPr>
        <w:ind w:left="360"/>
        <w:rPr>
          <w:noProof w:val="0"/>
        </w:rPr>
      </w:pPr>
    </w:p>
    <w:p w14:paraId="16F1D95D" w14:textId="77777777" w:rsidR="00FB34C1" w:rsidRDefault="00FB34C1">
      <w:pPr>
        <w:pStyle w:val="Heading1"/>
        <w:sectPr w:rsidR="00FB34C1">
          <w:headerReference w:type="even" r:id="rId76"/>
          <w:headerReference w:type="default" r:id="rId77"/>
          <w:footerReference w:type="even" r:id="rId78"/>
          <w:footerReference w:type="default" r:id="rId79"/>
          <w:type w:val="continuous"/>
          <w:pgSz w:w="12240" w:h="15840" w:code="1"/>
          <w:pgMar w:top="1440" w:right="1440" w:bottom="1440" w:left="1440" w:header="720" w:footer="720" w:gutter="0"/>
          <w:cols w:space="720"/>
        </w:sectPr>
      </w:pPr>
    </w:p>
    <w:p w14:paraId="572C7410" w14:textId="77777777" w:rsidR="00FB34C1" w:rsidRDefault="00FB34C1">
      <w:pPr>
        <w:pStyle w:val="Heading1"/>
      </w:pPr>
      <w:bookmarkStart w:id="576" w:name="_Toc529184751"/>
      <w:r>
        <w:lastRenderedPageBreak/>
        <w:t>Glossary</w:t>
      </w:r>
      <w:bookmarkEnd w:id="576"/>
    </w:p>
    <w:p w14:paraId="5F6D7B41" w14:textId="77777777" w:rsidR="009F71B8" w:rsidRDefault="009F71B8">
      <w:pPr>
        <w:tabs>
          <w:tab w:val="left" w:pos="3600"/>
        </w:tabs>
        <w:rPr>
          <w:b/>
          <w:noProof w:val="0"/>
        </w:rPr>
      </w:pPr>
    </w:p>
    <w:p w14:paraId="061E469B" w14:textId="77777777" w:rsidR="00FB34C1" w:rsidRDefault="00FB34C1">
      <w:pPr>
        <w:tabs>
          <w:tab w:val="left" w:pos="3600"/>
        </w:tabs>
        <w:rPr>
          <w:noProof w:val="0"/>
        </w:rPr>
      </w:pPr>
      <w:r>
        <w:rPr>
          <w:b/>
          <w:noProof w:val="0"/>
        </w:rPr>
        <w:t>Action Prompt</w:t>
      </w:r>
      <w:r>
        <w:rPr>
          <w:noProof w:val="0"/>
        </w:rPr>
        <w:t xml:space="preserve">   </w:t>
      </w:r>
      <w:r>
        <w:rPr>
          <w:noProof w:val="0"/>
        </w:rPr>
        <w:tab/>
        <w:t xml:space="preserve">There are two action prompts that occur during the </w:t>
      </w:r>
      <w:r>
        <w:rPr>
          <w:noProof w:val="0"/>
        </w:rPr>
        <w:tab/>
        <w:t xml:space="preserve">pharmacy dispensing process. The action codes </w:t>
      </w:r>
      <w:r>
        <w:rPr>
          <w:noProof w:val="0"/>
        </w:rPr>
        <w:tab/>
        <w:t xml:space="preserve">used with these prompts will appear in ( ). The </w:t>
      </w:r>
      <w:r>
        <w:rPr>
          <w:noProof w:val="0"/>
        </w:rPr>
        <w:tab/>
        <w:t xml:space="preserve">following codes are valid: </w:t>
      </w:r>
    </w:p>
    <w:p w14:paraId="5287618E" w14:textId="77777777" w:rsidR="00FB34C1" w:rsidRDefault="00FB34C1">
      <w:pPr>
        <w:tabs>
          <w:tab w:val="left" w:pos="3600"/>
        </w:tabs>
        <w:rPr>
          <w:noProof w:val="0"/>
        </w:rPr>
      </w:pPr>
    </w:p>
    <w:p w14:paraId="2EB655BC" w14:textId="77777777" w:rsidR="00FB34C1" w:rsidRDefault="00FB34C1">
      <w:pPr>
        <w:tabs>
          <w:tab w:val="left" w:pos="4680"/>
        </w:tabs>
        <w:ind w:left="3960"/>
        <w:rPr>
          <w:noProof w:val="0"/>
        </w:rPr>
      </w:pPr>
      <w:r>
        <w:rPr>
          <w:b/>
          <w:noProof w:val="0"/>
        </w:rPr>
        <w:t>V</w:t>
      </w:r>
      <w:r>
        <w:rPr>
          <w:noProof w:val="0"/>
        </w:rPr>
        <w:tab/>
        <w:t>Verify or Dispense the order (Displayed</w:t>
      </w:r>
    </w:p>
    <w:p w14:paraId="2403DC46" w14:textId="77777777" w:rsidR="00FB34C1" w:rsidRDefault="00FB34C1">
      <w:pPr>
        <w:tabs>
          <w:tab w:val="left" w:pos="4680"/>
        </w:tabs>
        <w:ind w:left="3960"/>
        <w:rPr>
          <w:noProof w:val="0"/>
        </w:rPr>
      </w:pPr>
      <w:r>
        <w:rPr>
          <w:noProof w:val="0"/>
        </w:rPr>
        <w:t xml:space="preserve"> </w:t>
      </w:r>
      <w:r>
        <w:rPr>
          <w:noProof w:val="0"/>
        </w:rPr>
        <w:tab/>
        <w:t>only to the dispensing pharmacist).</w:t>
      </w:r>
    </w:p>
    <w:p w14:paraId="43262E24" w14:textId="77777777" w:rsidR="00FB34C1" w:rsidRDefault="00FB34C1">
      <w:pPr>
        <w:tabs>
          <w:tab w:val="left" w:pos="4680"/>
        </w:tabs>
        <w:ind w:left="3960"/>
        <w:rPr>
          <w:noProof w:val="0"/>
        </w:rPr>
      </w:pPr>
      <w:r>
        <w:rPr>
          <w:b/>
          <w:noProof w:val="0"/>
        </w:rPr>
        <w:t>P</w:t>
      </w:r>
      <w:r>
        <w:rPr>
          <w:b/>
          <w:noProof w:val="0"/>
        </w:rPr>
        <w:tab/>
      </w:r>
      <w:r>
        <w:rPr>
          <w:noProof w:val="0"/>
        </w:rPr>
        <w:t xml:space="preserve">Process or Fill the order (Displayed only </w:t>
      </w:r>
      <w:r>
        <w:rPr>
          <w:noProof w:val="0"/>
        </w:rPr>
        <w:tab/>
        <w:t>to the pharmacy technician or pharmacist</w:t>
      </w:r>
    </w:p>
    <w:p w14:paraId="2AC4E436" w14:textId="77777777" w:rsidR="00FB34C1" w:rsidRDefault="00FB34C1">
      <w:pPr>
        <w:tabs>
          <w:tab w:val="left" w:pos="4680"/>
        </w:tabs>
        <w:ind w:left="3960"/>
        <w:rPr>
          <w:noProof w:val="0"/>
        </w:rPr>
      </w:pPr>
      <w:r>
        <w:rPr>
          <w:noProof w:val="0"/>
        </w:rPr>
        <w:t xml:space="preserve"> </w:t>
      </w:r>
      <w:r>
        <w:rPr>
          <w:noProof w:val="0"/>
        </w:rPr>
        <w:tab/>
        <w:t>filling but not dispensing the order).</w:t>
      </w:r>
    </w:p>
    <w:p w14:paraId="5E73A9E2" w14:textId="77777777" w:rsidR="00FB34C1" w:rsidRDefault="00FB34C1">
      <w:pPr>
        <w:tabs>
          <w:tab w:val="left" w:pos="4680"/>
        </w:tabs>
        <w:spacing w:line="360" w:lineRule="atLeast"/>
        <w:ind w:left="3960"/>
        <w:rPr>
          <w:noProof w:val="0"/>
        </w:rPr>
      </w:pPr>
      <w:r>
        <w:rPr>
          <w:b/>
          <w:noProof w:val="0"/>
        </w:rPr>
        <w:t>DC</w:t>
      </w:r>
      <w:r>
        <w:rPr>
          <w:noProof w:val="0"/>
        </w:rPr>
        <w:t xml:space="preserve"> </w:t>
      </w:r>
      <w:r>
        <w:rPr>
          <w:noProof w:val="0"/>
        </w:rPr>
        <w:tab/>
        <w:t>Cancel the order.</w:t>
      </w:r>
    </w:p>
    <w:p w14:paraId="16491AC5" w14:textId="77777777" w:rsidR="00FB34C1" w:rsidRDefault="00FB34C1">
      <w:pPr>
        <w:tabs>
          <w:tab w:val="left" w:pos="4680"/>
        </w:tabs>
        <w:spacing w:line="360" w:lineRule="atLeast"/>
        <w:ind w:left="3960"/>
        <w:rPr>
          <w:noProof w:val="0"/>
        </w:rPr>
      </w:pPr>
      <w:r>
        <w:rPr>
          <w:b/>
          <w:noProof w:val="0"/>
        </w:rPr>
        <w:t>E</w:t>
      </w:r>
      <w:r>
        <w:rPr>
          <w:noProof w:val="0"/>
        </w:rPr>
        <w:t xml:space="preserve"> </w:t>
      </w:r>
      <w:r>
        <w:rPr>
          <w:noProof w:val="0"/>
        </w:rPr>
        <w:tab/>
        <w:t>Edit the order.</w:t>
      </w:r>
    </w:p>
    <w:p w14:paraId="0D94BEFA" w14:textId="77777777" w:rsidR="00FB34C1" w:rsidRDefault="00FB34C1">
      <w:pPr>
        <w:tabs>
          <w:tab w:val="left" w:pos="4680"/>
        </w:tabs>
        <w:spacing w:line="360" w:lineRule="atLeast"/>
        <w:ind w:left="3960"/>
        <w:rPr>
          <w:noProof w:val="0"/>
        </w:rPr>
      </w:pPr>
      <w:r>
        <w:rPr>
          <w:b/>
          <w:noProof w:val="0"/>
        </w:rPr>
        <w:t>B</w:t>
      </w:r>
      <w:r>
        <w:rPr>
          <w:noProof w:val="0"/>
        </w:rPr>
        <w:t xml:space="preserve"> </w:t>
      </w:r>
      <w:r>
        <w:rPr>
          <w:noProof w:val="0"/>
        </w:rPr>
        <w:tab/>
        <w:t>Bypass the order.</w:t>
      </w:r>
    </w:p>
    <w:p w14:paraId="1E6F3445" w14:textId="77777777" w:rsidR="00FB34C1" w:rsidRDefault="00FB34C1">
      <w:pPr>
        <w:tabs>
          <w:tab w:val="left" w:pos="4680"/>
        </w:tabs>
        <w:spacing w:line="360" w:lineRule="atLeast"/>
        <w:ind w:left="3960"/>
        <w:rPr>
          <w:noProof w:val="0"/>
        </w:rPr>
      </w:pPr>
      <w:r>
        <w:rPr>
          <w:b/>
          <w:noProof w:val="0"/>
        </w:rPr>
        <w:t>S</w:t>
      </w:r>
      <w:r>
        <w:rPr>
          <w:noProof w:val="0"/>
        </w:rPr>
        <w:t xml:space="preserve"> </w:t>
      </w:r>
      <w:r>
        <w:rPr>
          <w:noProof w:val="0"/>
        </w:rPr>
        <w:tab/>
        <w:t>Show the order.</w:t>
      </w:r>
    </w:p>
    <w:p w14:paraId="2B34FE6E" w14:textId="77777777" w:rsidR="00FB34C1" w:rsidRDefault="00FB34C1">
      <w:pPr>
        <w:ind w:left="720"/>
        <w:rPr>
          <w:noProof w:val="0"/>
        </w:rPr>
      </w:pPr>
    </w:p>
    <w:p w14:paraId="2B1180C1" w14:textId="77777777" w:rsidR="00FB34C1" w:rsidRDefault="00FB34C1">
      <w:pPr>
        <w:tabs>
          <w:tab w:val="left" w:pos="3600"/>
        </w:tabs>
        <w:rPr>
          <w:noProof w:val="0"/>
        </w:rPr>
      </w:pPr>
      <w:r>
        <w:rPr>
          <w:b/>
          <w:noProof w:val="0"/>
        </w:rPr>
        <w:t>Completion Status</w:t>
      </w:r>
      <w:r>
        <w:rPr>
          <w:noProof w:val="0"/>
        </w:rPr>
        <w:t xml:space="preserve">   </w:t>
      </w:r>
      <w:r>
        <w:rPr>
          <w:noProof w:val="0"/>
        </w:rPr>
        <w:tab/>
        <w:t xml:space="preserve">A review status is attached to each Controlled </w:t>
      </w:r>
      <w:r>
        <w:rPr>
          <w:noProof w:val="0"/>
        </w:rPr>
        <w:tab/>
        <w:t xml:space="preserve">Substances Green Sheet returned to pharmacy. </w:t>
      </w:r>
      <w:r>
        <w:rPr>
          <w:noProof w:val="0"/>
        </w:rPr>
        <w:tab/>
        <w:t xml:space="preserve">The following are valid:   </w:t>
      </w:r>
    </w:p>
    <w:p w14:paraId="598527D4" w14:textId="77777777" w:rsidR="00FB34C1" w:rsidRDefault="00FB34C1">
      <w:pPr>
        <w:tabs>
          <w:tab w:val="left" w:pos="3600"/>
        </w:tabs>
        <w:ind w:left="3600"/>
        <w:rPr>
          <w:b/>
          <w:noProof w:val="0"/>
        </w:rPr>
      </w:pPr>
    </w:p>
    <w:p w14:paraId="6455E74D" w14:textId="77777777" w:rsidR="00FB34C1" w:rsidRDefault="00FB34C1">
      <w:pPr>
        <w:ind w:left="3960"/>
        <w:rPr>
          <w:noProof w:val="0"/>
        </w:rPr>
      </w:pPr>
      <w:r>
        <w:rPr>
          <w:b/>
          <w:noProof w:val="0"/>
        </w:rPr>
        <w:t>NO DISCREPANCY—</w:t>
      </w:r>
      <w:r>
        <w:rPr>
          <w:noProof w:val="0"/>
        </w:rPr>
        <w:t xml:space="preserve">No discrepancy found.   </w:t>
      </w:r>
    </w:p>
    <w:p w14:paraId="4E975568" w14:textId="77777777" w:rsidR="00FB34C1" w:rsidRDefault="00FB34C1">
      <w:pPr>
        <w:ind w:left="3960"/>
        <w:rPr>
          <w:b/>
          <w:noProof w:val="0"/>
        </w:rPr>
      </w:pPr>
    </w:p>
    <w:p w14:paraId="1EB447DB" w14:textId="77777777" w:rsidR="00FB34C1" w:rsidRDefault="00FB34C1">
      <w:pPr>
        <w:ind w:left="3960"/>
        <w:rPr>
          <w:noProof w:val="0"/>
        </w:rPr>
      </w:pPr>
      <w:r>
        <w:rPr>
          <w:b/>
          <w:noProof w:val="0"/>
        </w:rPr>
        <w:t>TURN IN FOR DESTRUCTION—</w:t>
      </w:r>
      <w:r>
        <w:rPr>
          <w:noProof w:val="0"/>
        </w:rPr>
        <w:t xml:space="preserve">CS drug turned in to be destroyed.   </w:t>
      </w:r>
    </w:p>
    <w:p w14:paraId="05356492" w14:textId="77777777" w:rsidR="00FB34C1" w:rsidRDefault="00FB34C1">
      <w:pPr>
        <w:ind w:left="3960"/>
        <w:rPr>
          <w:b/>
          <w:noProof w:val="0"/>
        </w:rPr>
      </w:pPr>
    </w:p>
    <w:p w14:paraId="6C5FD781" w14:textId="77777777" w:rsidR="00FB34C1" w:rsidRDefault="00FB34C1">
      <w:pPr>
        <w:ind w:left="3960"/>
        <w:rPr>
          <w:noProof w:val="0"/>
        </w:rPr>
      </w:pPr>
      <w:r>
        <w:rPr>
          <w:b/>
          <w:noProof w:val="0"/>
        </w:rPr>
        <w:t>RETURNED TO STOCK</w:t>
      </w:r>
      <w:r>
        <w:rPr>
          <w:noProof w:val="0"/>
        </w:rPr>
        <w:t xml:space="preserve">—CS Drug returned to stock. The dispensing site inventory balance will be updated.   </w:t>
      </w:r>
    </w:p>
    <w:p w14:paraId="33DB5EFC" w14:textId="77777777" w:rsidR="00FB34C1" w:rsidRDefault="00FB34C1">
      <w:pPr>
        <w:ind w:left="3960"/>
        <w:rPr>
          <w:b/>
          <w:noProof w:val="0"/>
        </w:rPr>
      </w:pPr>
    </w:p>
    <w:p w14:paraId="01D7AB6A" w14:textId="77777777" w:rsidR="00FB34C1" w:rsidRDefault="00FB34C1">
      <w:pPr>
        <w:ind w:left="3960"/>
        <w:rPr>
          <w:noProof w:val="0"/>
        </w:rPr>
      </w:pPr>
      <w:r>
        <w:rPr>
          <w:b/>
          <w:noProof w:val="0"/>
        </w:rPr>
        <w:t>MATH ERROR</w:t>
      </w:r>
      <w:r>
        <w:rPr>
          <w:noProof w:val="0"/>
        </w:rPr>
        <w:t xml:space="preserve">—CS drug discrepancy found.   </w:t>
      </w:r>
    </w:p>
    <w:p w14:paraId="49D7A805" w14:textId="77777777" w:rsidR="00FB34C1" w:rsidRDefault="00FB34C1">
      <w:pPr>
        <w:ind w:left="3960"/>
        <w:rPr>
          <w:b/>
          <w:noProof w:val="0"/>
        </w:rPr>
      </w:pPr>
    </w:p>
    <w:p w14:paraId="7155AF97" w14:textId="77777777" w:rsidR="00FB34C1" w:rsidRDefault="00FB34C1">
      <w:pPr>
        <w:ind w:left="3960"/>
        <w:rPr>
          <w:noProof w:val="0"/>
        </w:rPr>
      </w:pPr>
      <w:r>
        <w:rPr>
          <w:b/>
          <w:noProof w:val="0"/>
        </w:rPr>
        <w:t>GREEN SHEET NOT SIGNED BY NURSE</w:t>
      </w:r>
      <w:r>
        <w:rPr>
          <w:noProof w:val="0"/>
        </w:rPr>
        <w:t xml:space="preserve">—GS missing nurse’s signature.   </w:t>
      </w:r>
    </w:p>
    <w:p w14:paraId="7F3E3AA6" w14:textId="77777777" w:rsidR="00FB34C1" w:rsidRDefault="00FB34C1">
      <w:pPr>
        <w:ind w:left="3960"/>
        <w:rPr>
          <w:b/>
          <w:noProof w:val="0"/>
        </w:rPr>
      </w:pPr>
    </w:p>
    <w:p w14:paraId="115CE9D2" w14:textId="77777777" w:rsidR="00FB34C1" w:rsidRDefault="00FB34C1">
      <w:pPr>
        <w:ind w:left="3960"/>
        <w:rPr>
          <w:noProof w:val="0"/>
        </w:rPr>
      </w:pPr>
      <w:r>
        <w:rPr>
          <w:b/>
          <w:noProof w:val="0"/>
        </w:rPr>
        <w:t>OTHER—REFERRED TO PHARMACY SUPERVISOR</w:t>
      </w:r>
      <w:r>
        <w:rPr>
          <w:noProof w:val="0"/>
        </w:rPr>
        <w:t>—CS drug discrepancy referred to supervisor for resolution.</w:t>
      </w:r>
    </w:p>
    <w:p w14:paraId="3482C5FA" w14:textId="77777777" w:rsidR="00FB34C1" w:rsidRDefault="00FB34C1">
      <w:pPr>
        <w:tabs>
          <w:tab w:val="left" w:pos="3600"/>
        </w:tabs>
        <w:rPr>
          <w:noProof w:val="0"/>
        </w:rPr>
      </w:pPr>
    </w:p>
    <w:p w14:paraId="17F1D380" w14:textId="77777777" w:rsidR="00FB34C1" w:rsidRDefault="00FB34C1">
      <w:pPr>
        <w:tabs>
          <w:tab w:val="left" w:pos="3600"/>
        </w:tabs>
        <w:rPr>
          <w:noProof w:val="0"/>
        </w:rPr>
      </w:pPr>
      <w:r>
        <w:rPr>
          <w:b/>
          <w:noProof w:val="0"/>
        </w:rPr>
        <w:t>Daily Activity Log</w:t>
      </w:r>
      <w:r>
        <w:rPr>
          <w:noProof w:val="0"/>
        </w:rPr>
        <w:t xml:space="preserve">  </w:t>
      </w:r>
      <w:r>
        <w:rPr>
          <w:noProof w:val="0"/>
        </w:rPr>
        <w:tab/>
        <w:t xml:space="preserve">The Daily Activity Log lists data, within a </w:t>
      </w:r>
      <w:r>
        <w:rPr>
          <w:noProof w:val="0"/>
        </w:rPr>
        <w:tab/>
        <w:t xml:space="preserve">selected date range, associated with the VA FORM </w:t>
      </w:r>
      <w:r>
        <w:rPr>
          <w:noProof w:val="0"/>
        </w:rPr>
        <w:tab/>
        <w:t>2320</w:t>
      </w:r>
      <w:r>
        <w:rPr>
          <w:noProof w:val="0"/>
        </w:rPr>
        <w:fldChar w:fldCharType="begin"/>
      </w:r>
      <w:r>
        <w:instrText xml:space="preserve"> XE "</w:instrText>
      </w:r>
      <w:r>
        <w:rPr>
          <w:noProof w:val="0"/>
        </w:rPr>
        <w:instrText>VA FORM</w:instrText>
      </w:r>
      <w:r>
        <w:instrText xml:space="preserve"> </w:instrText>
      </w:r>
      <w:r>
        <w:rPr>
          <w:noProof w:val="0"/>
        </w:rPr>
        <w:instrText>2320</w:instrText>
      </w:r>
      <w:r>
        <w:instrText xml:space="preserve">" </w:instrText>
      </w:r>
      <w:r>
        <w:rPr>
          <w:noProof w:val="0"/>
        </w:rPr>
        <w:fldChar w:fldCharType="end"/>
      </w:r>
      <w:r>
        <w:rPr>
          <w:noProof w:val="0"/>
        </w:rPr>
        <w:t xml:space="preserve"> for a dispensing site. </w:t>
      </w:r>
    </w:p>
    <w:p w14:paraId="334B9A83" w14:textId="77777777" w:rsidR="00FB34C1" w:rsidRDefault="00FB34C1">
      <w:pPr>
        <w:tabs>
          <w:tab w:val="left" w:pos="3600"/>
        </w:tabs>
        <w:rPr>
          <w:noProof w:val="0"/>
        </w:rPr>
      </w:pPr>
      <w:r>
        <w:rPr>
          <w:b/>
          <w:noProof w:val="0"/>
        </w:rPr>
        <w:br w:type="page"/>
      </w:r>
      <w:r>
        <w:rPr>
          <w:b/>
          <w:noProof w:val="0"/>
        </w:rPr>
        <w:lastRenderedPageBreak/>
        <w:t>Dispensing Number</w:t>
      </w:r>
      <w:r>
        <w:rPr>
          <w:noProof w:val="0"/>
        </w:rPr>
        <w:t xml:space="preserve">   </w:t>
      </w:r>
      <w:r>
        <w:rPr>
          <w:noProof w:val="0"/>
        </w:rPr>
        <w:tab/>
        <w:t xml:space="preserve">Control number assigned by pharmacy when </w:t>
      </w:r>
      <w:r>
        <w:rPr>
          <w:noProof w:val="0"/>
        </w:rPr>
        <w:tab/>
        <w:t xml:space="preserve">dispensing a Controlled Substances drug. This </w:t>
      </w:r>
      <w:r>
        <w:rPr>
          <w:noProof w:val="0"/>
        </w:rPr>
        <w:tab/>
        <w:t xml:space="preserve">number is used to track the Green Sheet and drug. </w:t>
      </w:r>
    </w:p>
    <w:p w14:paraId="7673523A" w14:textId="77777777" w:rsidR="00FB34C1" w:rsidRDefault="00FB34C1">
      <w:pPr>
        <w:tabs>
          <w:tab w:val="left" w:pos="3600"/>
        </w:tabs>
        <w:rPr>
          <w:noProof w:val="0"/>
        </w:rPr>
      </w:pPr>
      <w:r>
        <w:rPr>
          <w:noProof w:val="0"/>
        </w:rPr>
        <w:tab/>
        <w:t xml:space="preserve">Also referred to as the Disp #, Green Sheet #, GS #, </w:t>
      </w:r>
      <w:r>
        <w:rPr>
          <w:noProof w:val="0"/>
        </w:rPr>
        <w:tab/>
        <w:t>or transaction # throughout the CS package.</w:t>
      </w:r>
    </w:p>
    <w:p w14:paraId="41267594" w14:textId="77777777" w:rsidR="00FB34C1" w:rsidRDefault="00FB34C1">
      <w:pPr>
        <w:ind w:left="3600" w:hanging="3600"/>
        <w:rPr>
          <w:b/>
          <w:noProof w:val="0"/>
        </w:rPr>
      </w:pPr>
    </w:p>
    <w:p w14:paraId="7B798800" w14:textId="77777777" w:rsidR="00FB34C1" w:rsidRDefault="00FB34C1">
      <w:pPr>
        <w:tabs>
          <w:tab w:val="left" w:pos="3600"/>
        </w:tabs>
        <w:rPr>
          <w:noProof w:val="0"/>
        </w:rPr>
      </w:pPr>
      <w:r>
        <w:rPr>
          <w:b/>
          <w:noProof w:val="0"/>
        </w:rPr>
        <w:t>Dispensing/Receiving Report</w:t>
      </w:r>
      <w:r>
        <w:rPr>
          <w:noProof w:val="0"/>
        </w:rPr>
        <w:t xml:space="preserve">  This report can be printed in lieu of VA FORM</w:t>
      </w:r>
    </w:p>
    <w:p w14:paraId="00637505" w14:textId="77777777" w:rsidR="00FB34C1" w:rsidRDefault="00FB34C1">
      <w:pPr>
        <w:tabs>
          <w:tab w:val="left" w:pos="3690"/>
        </w:tabs>
        <w:rPr>
          <w:noProof w:val="0"/>
        </w:rPr>
      </w:pPr>
      <w:r>
        <w:rPr>
          <w:b/>
          <w:noProof w:val="0"/>
        </w:rPr>
        <w:t>(in lieu of VA FORM 10-2321</w:t>
      </w:r>
      <w:r>
        <w:rPr>
          <w:b/>
          <w:noProof w:val="0"/>
        </w:rPr>
        <w:fldChar w:fldCharType="begin"/>
      </w:r>
      <w:r>
        <w:instrText xml:space="preserve"> XE "</w:instrText>
      </w:r>
      <w:r>
        <w:rPr>
          <w:b/>
          <w:noProof w:val="0"/>
        </w:rPr>
        <w:instrText>VA FORM 10-2321</w:instrText>
      </w:r>
      <w:r>
        <w:instrText xml:space="preserve">" </w:instrText>
      </w:r>
      <w:r>
        <w:rPr>
          <w:b/>
          <w:noProof w:val="0"/>
        </w:rPr>
        <w:fldChar w:fldCharType="end"/>
      </w:r>
      <w:r>
        <w:rPr>
          <w:b/>
          <w:noProof w:val="0"/>
        </w:rPr>
        <w:t>)</w:t>
      </w:r>
      <w:r>
        <w:rPr>
          <w:noProof w:val="0"/>
        </w:rPr>
        <w:t xml:space="preserve"> </w:t>
      </w:r>
      <w:r>
        <w:rPr>
          <w:noProof w:val="0"/>
        </w:rPr>
        <w:tab/>
        <w:t xml:space="preserve">2321 and lists all Controlled Substances orders </w:t>
      </w:r>
      <w:r>
        <w:rPr>
          <w:noProof w:val="0"/>
        </w:rPr>
        <w:tab/>
        <w:t xml:space="preserve">dispensed to an NAOU. The signatures of the </w:t>
      </w:r>
      <w:r>
        <w:rPr>
          <w:noProof w:val="0"/>
        </w:rPr>
        <w:tab/>
        <w:t xml:space="preserve">dispensing pharmacist and the nurse receiving the </w:t>
      </w:r>
      <w:r>
        <w:rPr>
          <w:noProof w:val="0"/>
        </w:rPr>
        <w:tab/>
        <w:t>drug are required.</w:t>
      </w:r>
    </w:p>
    <w:p w14:paraId="028CEE9A" w14:textId="77777777" w:rsidR="00FB34C1" w:rsidRDefault="00FB34C1">
      <w:pPr>
        <w:tabs>
          <w:tab w:val="left" w:pos="3600"/>
        </w:tabs>
        <w:rPr>
          <w:noProof w:val="0"/>
          <w:sz w:val="16"/>
        </w:rPr>
      </w:pPr>
    </w:p>
    <w:p w14:paraId="73AA3CBF" w14:textId="77777777" w:rsidR="00FB34C1" w:rsidRDefault="00FB34C1">
      <w:pPr>
        <w:tabs>
          <w:tab w:val="left" w:pos="3600"/>
        </w:tabs>
        <w:rPr>
          <w:noProof w:val="0"/>
        </w:rPr>
      </w:pPr>
      <w:r>
        <w:rPr>
          <w:b/>
          <w:noProof w:val="0"/>
        </w:rPr>
        <w:t>Dispensing Site</w:t>
      </w:r>
      <w:r>
        <w:rPr>
          <w:noProof w:val="0"/>
        </w:rPr>
        <w:t xml:space="preserve">   </w:t>
      </w:r>
      <w:r>
        <w:rPr>
          <w:noProof w:val="0"/>
        </w:rPr>
        <w:tab/>
        <w:t xml:space="preserve">An NAOU set up as a pharmacy vault that </w:t>
      </w:r>
      <w:r>
        <w:rPr>
          <w:noProof w:val="0"/>
        </w:rPr>
        <w:tab/>
        <w:t>dispenses Controlled Substances drugs.</w:t>
      </w:r>
    </w:p>
    <w:p w14:paraId="64E95971" w14:textId="77777777" w:rsidR="00FB34C1" w:rsidRDefault="00FB34C1">
      <w:pPr>
        <w:tabs>
          <w:tab w:val="left" w:pos="3600"/>
        </w:tabs>
        <w:rPr>
          <w:noProof w:val="0"/>
          <w:sz w:val="16"/>
        </w:rPr>
      </w:pPr>
    </w:p>
    <w:p w14:paraId="67193DF5" w14:textId="77777777" w:rsidR="00FB34C1" w:rsidRDefault="00FB34C1">
      <w:pPr>
        <w:tabs>
          <w:tab w:val="left" w:pos="3600"/>
        </w:tabs>
        <w:rPr>
          <w:noProof w:val="0"/>
        </w:rPr>
      </w:pPr>
      <w:r>
        <w:rPr>
          <w:b/>
          <w:noProof w:val="0"/>
        </w:rPr>
        <w:t>Dispensing Worksheet</w:t>
      </w:r>
      <w:r>
        <w:rPr>
          <w:noProof w:val="0"/>
        </w:rPr>
        <w:t xml:space="preserve">   </w:t>
      </w:r>
      <w:r>
        <w:rPr>
          <w:noProof w:val="0"/>
        </w:rPr>
        <w:tab/>
        <w:t xml:space="preserve">This worksheet compiles a list of all pending </w:t>
      </w:r>
      <w:r>
        <w:rPr>
          <w:noProof w:val="0"/>
        </w:rPr>
        <w:tab/>
        <w:t xml:space="preserve">Controlled Substances request orders for a </w:t>
      </w:r>
      <w:r>
        <w:rPr>
          <w:noProof w:val="0"/>
        </w:rPr>
        <w:tab/>
        <w:t xml:space="preserve">selected dispensing site. A worksheet number, </w:t>
      </w:r>
      <w:r>
        <w:rPr>
          <w:noProof w:val="0"/>
        </w:rPr>
        <w:tab/>
        <w:t xml:space="preserve">drug name, quantity ordered, requesting NAOU, </w:t>
      </w:r>
      <w:r>
        <w:rPr>
          <w:noProof w:val="0"/>
        </w:rPr>
        <w:tab/>
        <w:t xml:space="preserve">ordered by, comments, and blanks for pharmacy </w:t>
      </w:r>
      <w:r>
        <w:rPr>
          <w:noProof w:val="0"/>
        </w:rPr>
        <w:tab/>
        <w:t xml:space="preserve">dispensing number, manufacturer, lot number, </w:t>
      </w:r>
      <w:r>
        <w:rPr>
          <w:noProof w:val="0"/>
        </w:rPr>
        <w:tab/>
        <w:t>and expiration date are listed on the worksheet.</w:t>
      </w:r>
    </w:p>
    <w:p w14:paraId="4E6ACE26" w14:textId="77777777" w:rsidR="00FB34C1" w:rsidRDefault="00FB34C1">
      <w:pPr>
        <w:rPr>
          <w:noProof w:val="0"/>
        </w:rPr>
      </w:pPr>
    </w:p>
    <w:p w14:paraId="72736217" w14:textId="77777777" w:rsidR="00FB34C1" w:rsidRDefault="00FB34C1">
      <w:pPr>
        <w:tabs>
          <w:tab w:val="left" w:pos="3600"/>
        </w:tabs>
        <w:rPr>
          <w:noProof w:val="0"/>
        </w:rPr>
      </w:pPr>
      <w:r>
        <w:rPr>
          <w:b/>
          <w:noProof w:val="0"/>
        </w:rPr>
        <w:t xml:space="preserve">Drug Address Code </w:t>
      </w:r>
      <w:r>
        <w:rPr>
          <w:noProof w:val="0"/>
        </w:rPr>
        <w:t xml:space="preserve">   </w:t>
      </w:r>
      <w:r>
        <w:rPr>
          <w:noProof w:val="0"/>
        </w:rPr>
        <w:tab/>
        <w:t xml:space="preserve">A code that represents the location of </w:t>
      </w:r>
    </w:p>
    <w:p w14:paraId="4F8707D6" w14:textId="77777777" w:rsidR="00FB34C1" w:rsidRDefault="00FB34C1">
      <w:pPr>
        <w:tabs>
          <w:tab w:val="left" w:pos="3600"/>
        </w:tabs>
        <w:rPr>
          <w:noProof w:val="0"/>
        </w:rPr>
      </w:pPr>
      <w:r>
        <w:rPr>
          <w:b/>
          <w:noProof w:val="0"/>
        </w:rPr>
        <w:t>(Location Code)</w:t>
      </w:r>
      <w:r>
        <w:rPr>
          <w:noProof w:val="0"/>
        </w:rPr>
        <w:tab/>
        <w:t xml:space="preserve">a drug in the NAOU. For example, if TYLOX is </w:t>
      </w:r>
      <w:r>
        <w:rPr>
          <w:noProof w:val="0"/>
        </w:rPr>
        <w:tab/>
        <w:t xml:space="preserve">stored in an NAOU on the second set of shelves, </w:t>
      </w:r>
      <w:r>
        <w:rPr>
          <w:noProof w:val="0"/>
        </w:rPr>
        <w:tab/>
        <w:t xml:space="preserve">third shelf from the top, its drug address code could </w:t>
      </w:r>
      <w:r>
        <w:rPr>
          <w:noProof w:val="0"/>
        </w:rPr>
        <w:tab/>
        <w:t xml:space="preserve">be expressed as S,2,3. The address code can consist </w:t>
      </w:r>
      <w:r>
        <w:rPr>
          <w:noProof w:val="0"/>
        </w:rPr>
        <w:tab/>
        <w:t xml:space="preserve">of up to three levels separated by a comma. Each </w:t>
      </w:r>
      <w:r>
        <w:rPr>
          <w:noProof w:val="0"/>
        </w:rPr>
        <w:tab/>
        <w:t xml:space="preserve">level should further define the exact location. The </w:t>
      </w:r>
      <w:r>
        <w:rPr>
          <w:noProof w:val="0"/>
        </w:rPr>
        <w:tab/>
        <w:t xml:space="preserve">code is associated with an expansion code for </w:t>
      </w:r>
      <w:r>
        <w:rPr>
          <w:noProof w:val="0"/>
        </w:rPr>
        <w:tab/>
        <w:t>clarity.</w:t>
      </w:r>
    </w:p>
    <w:p w14:paraId="0A4483C6" w14:textId="77777777" w:rsidR="00FB34C1" w:rsidRDefault="00FB34C1">
      <w:pPr>
        <w:tabs>
          <w:tab w:val="left" w:pos="3600"/>
        </w:tabs>
        <w:rPr>
          <w:noProof w:val="0"/>
        </w:rPr>
      </w:pPr>
    </w:p>
    <w:p w14:paraId="017FED0B" w14:textId="77777777" w:rsidR="00FB34C1" w:rsidRDefault="00FB34C1">
      <w:pPr>
        <w:tabs>
          <w:tab w:val="left" w:pos="3600"/>
        </w:tabs>
        <w:rPr>
          <w:b/>
          <w:noProof w:val="0"/>
        </w:rPr>
      </w:pPr>
      <w:r>
        <w:rPr>
          <w:b/>
          <w:noProof w:val="0"/>
        </w:rPr>
        <w:t xml:space="preserve">Drug Address Code </w:t>
      </w:r>
      <w:r>
        <w:rPr>
          <w:b/>
          <w:noProof w:val="0"/>
        </w:rPr>
        <w:tab/>
      </w:r>
      <w:r>
        <w:rPr>
          <w:noProof w:val="0"/>
        </w:rPr>
        <w:t xml:space="preserve">Text used to clarify the meaning of a drug </w:t>
      </w:r>
    </w:p>
    <w:p w14:paraId="23B5759F" w14:textId="77777777" w:rsidR="00FB34C1" w:rsidRDefault="00FB34C1">
      <w:pPr>
        <w:tabs>
          <w:tab w:val="left" w:pos="3600"/>
        </w:tabs>
        <w:rPr>
          <w:noProof w:val="0"/>
        </w:rPr>
      </w:pPr>
      <w:r>
        <w:rPr>
          <w:b/>
          <w:noProof w:val="0"/>
        </w:rPr>
        <w:t>Expansion</w:t>
      </w:r>
      <w:r>
        <w:rPr>
          <w:noProof w:val="0"/>
        </w:rPr>
        <w:t xml:space="preserve"> </w:t>
      </w:r>
      <w:r>
        <w:rPr>
          <w:noProof w:val="0"/>
        </w:rPr>
        <w:tab/>
        <w:t xml:space="preserve">address code. For example, the code S would be </w:t>
      </w:r>
    </w:p>
    <w:p w14:paraId="036E1834" w14:textId="77777777" w:rsidR="00FB34C1" w:rsidRDefault="00FB34C1">
      <w:pPr>
        <w:tabs>
          <w:tab w:val="left" w:pos="3600"/>
        </w:tabs>
        <w:rPr>
          <w:noProof w:val="0"/>
        </w:rPr>
      </w:pPr>
      <w:r>
        <w:rPr>
          <w:noProof w:val="0"/>
        </w:rPr>
        <w:tab/>
        <w:t xml:space="preserve">expanded and printed as shelf. (These codes and </w:t>
      </w:r>
    </w:p>
    <w:p w14:paraId="31A32DCA" w14:textId="77777777" w:rsidR="00FB34C1" w:rsidRDefault="00FB34C1">
      <w:pPr>
        <w:tabs>
          <w:tab w:val="left" w:pos="3600"/>
        </w:tabs>
        <w:rPr>
          <w:b/>
          <w:noProof w:val="0"/>
        </w:rPr>
      </w:pPr>
      <w:r>
        <w:rPr>
          <w:noProof w:val="0"/>
        </w:rPr>
        <w:tab/>
        <w:t>expansions are locally created terms.)</w:t>
      </w:r>
    </w:p>
    <w:p w14:paraId="5C2064A0" w14:textId="77777777" w:rsidR="00FB34C1" w:rsidRDefault="00FB34C1">
      <w:pPr>
        <w:tabs>
          <w:tab w:val="left" w:pos="3600"/>
        </w:tabs>
        <w:rPr>
          <w:noProof w:val="0"/>
          <w:sz w:val="16"/>
        </w:rPr>
      </w:pPr>
    </w:p>
    <w:p w14:paraId="61C14632" w14:textId="77777777" w:rsidR="00FB34C1" w:rsidRDefault="00FB34C1">
      <w:pPr>
        <w:tabs>
          <w:tab w:val="left" w:pos="3600"/>
        </w:tabs>
        <w:rPr>
          <w:noProof w:val="0"/>
        </w:rPr>
      </w:pPr>
      <w:r>
        <w:rPr>
          <w:b/>
          <w:noProof w:val="0"/>
        </w:rPr>
        <w:t xml:space="preserve">Green Sheet </w:t>
      </w:r>
      <w:r>
        <w:rPr>
          <w:noProof w:val="0"/>
        </w:rPr>
        <w:t xml:space="preserve">   </w:t>
      </w:r>
      <w:r>
        <w:rPr>
          <w:noProof w:val="0"/>
        </w:rPr>
        <w:tab/>
        <w:t xml:space="preserve">The CONTROLLED SUBSTANCE </w:t>
      </w:r>
      <w:r>
        <w:rPr>
          <w:noProof w:val="0"/>
        </w:rPr>
        <w:tab/>
        <w:t>ADMINISTRATION RECORD (VA FORM 10-2638</w:t>
      </w:r>
      <w:r>
        <w:rPr>
          <w:noProof w:val="0"/>
        </w:rPr>
        <w:fldChar w:fldCharType="begin"/>
      </w:r>
      <w:r>
        <w:instrText xml:space="preserve"> XE "</w:instrText>
      </w:r>
      <w:r>
        <w:rPr>
          <w:noProof w:val="0"/>
        </w:rPr>
        <w:instrText>VA FORM 10-2638</w:instrText>
      </w:r>
      <w:r>
        <w:instrText xml:space="preserve">" </w:instrText>
      </w:r>
      <w:r>
        <w:rPr>
          <w:noProof w:val="0"/>
        </w:rPr>
        <w:fldChar w:fldCharType="end"/>
      </w:r>
      <w:r>
        <w:rPr>
          <w:noProof w:val="0"/>
        </w:rPr>
        <w:t xml:space="preserve">) </w:t>
      </w:r>
      <w:r>
        <w:rPr>
          <w:noProof w:val="0"/>
        </w:rPr>
        <w:tab/>
        <w:t xml:space="preserve">is referred to as a Green Sheet or GS throughout </w:t>
      </w:r>
      <w:r>
        <w:rPr>
          <w:noProof w:val="0"/>
        </w:rPr>
        <w:tab/>
        <w:t xml:space="preserve">the CS package. Pharmacy dispensing number, </w:t>
      </w:r>
      <w:r>
        <w:rPr>
          <w:noProof w:val="0"/>
        </w:rPr>
        <w:tab/>
        <w:t xml:space="preserve">drug name, expiration date, quantity dispensed, </w:t>
      </w:r>
      <w:r>
        <w:rPr>
          <w:noProof w:val="0"/>
        </w:rPr>
        <w:tab/>
        <w:t xml:space="preserve">lot number, ordered by, dispensed by, and ward </w:t>
      </w:r>
      <w:r>
        <w:rPr>
          <w:noProof w:val="0"/>
        </w:rPr>
        <w:tab/>
        <w:t>(NAOU) are printed on the form.</w:t>
      </w:r>
    </w:p>
    <w:p w14:paraId="4EAEDC42" w14:textId="77777777" w:rsidR="00FB34C1" w:rsidRDefault="00FB34C1">
      <w:pPr>
        <w:tabs>
          <w:tab w:val="left" w:pos="3600"/>
        </w:tabs>
        <w:rPr>
          <w:noProof w:val="0"/>
        </w:rPr>
      </w:pPr>
      <w:r>
        <w:rPr>
          <w:b/>
          <w:noProof w:val="0"/>
        </w:rPr>
        <w:br w:type="page"/>
      </w:r>
      <w:r>
        <w:rPr>
          <w:b/>
          <w:noProof w:val="0"/>
        </w:rPr>
        <w:lastRenderedPageBreak/>
        <w:t>Green Sheet number</w:t>
      </w:r>
      <w:r>
        <w:rPr>
          <w:noProof w:val="0"/>
        </w:rPr>
        <w:t xml:space="preserve">  </w:t>
      </w:r>
      <w:r>
        <w:rPr>
          <w:noProof w:val="0"/>
        </w:rPr>
        <w:tab/>
        <w:t xml:space="preserve">Control number assigned by pharmacy when </w:t>
      </w:r>
      <w:r>
        <w:rPr>
          <w:noProof w:val="0"/>
        </w:rPr>
        <w:tab/>
        <w:t xml:space="preserve">dispensing a Controlled Substances drug. This </w:t>
      </w:r>
      <w:r>
        <w:rPr>
          <w:noProof w:val="0"/>
        </w:rPr>
        <w:tab/>
        <w:t xml:space="preserve">number is used to track the Green Sheet and </w:t>
      </w:r>
      <w:r>
        <w:rPr>
          <w:noProof w:val="0"/>
        </w:rPr>
        <w:tab/>
        <w:t xml:space="preserve">drug. It is also referred to as the GS #, </w:t>
      </w:r>
      <w:r>
        <w:rPr>
          <w:noProof w:val="0"/>
        </w:rPr>
        <w:tab/>
        <w:t xml:space="preserve">dispensing #, or disp #, or transaction # </w:t>
      </w:r>
      <w:r>
        <w:rPr>
          <w:noProof w:val="0"/>
        </w:rPr>
        <w:tab/>
        <w:t>throughout the CS package.</w:t>
      </w:r>
    </w:p>
    <w:p w14:paraId="25449FA1" w14:textId="77777777" w:rsidR="00FB34C1" w:rsidRDefault="00FB34C1">
      <w:pPr>
        <w:rPr>
          <w:noProof w:val="0"/>
        </w:rPr>
      </w:pPr>
    </w:p>
    <w:p w14:paraId="54AC9A2F" w14:textId="77777777" w:rsidR="00FB34C1" w:rsidRDefault="00FB34C1">
      <w:pPr>
        <w:tabs>
          <w:tab w:val="left" w:pos="3600"/>
        </w:tabs>
        <w:rPr>
          <w:b/>
          <w:noProof w:val="0"/>
        </w:rPr>
      </w:pPr>
      <w:r>
        <w:rPr>
          <w:b/>
          <w:noProof w:val="0"/>
        </w:rPr>
        <w:t>Interactive Reader</w:t>
      </w:r>
      <w:r>
        <w:rPr>
          <w:b/>
          <w:noProof w:val="0"/>
        </w:rPr>
        <w:tab/>
      </w:r>
      <w:r>
        <w:rPr>
          <w:noProof w:val="0"/>
        </w:rPr>
        <w:t xml:space="preserve">The Interactive Reader Language (IRL) is a </w:t>
      </w:r>
    </w:p>
    <w:p w14:paraId="7CA3EDD7" w14:textId="77777777" w:rsidR="00FB34C1" w:rsidRDefault="00FB34C1">
      <w:pPr>
        <w:tabs>
          <w:tab w:val="left" w:pos="3600"/>
        </w:tabs>
        <w:rPr>
          <w:noProof w:val="0"/>
        </w:rPr>
      </w:pPr>
      <w:r>
        <w:rPr>
          <w:b/>
          <w:noProof w:val="0"/>
        </w:rPr>
        <w:t>Language (IRL)</w:t>
      </w:r>
      <w:r>
        <w:rPr>
          <w:b/>
          <w:noProof w:val="0"/>
        </w:rPr>
        <w:tab/>
      </w:r>
      <w:r>
        <w:rPr>
          <w:noProof w:val="0"/>
        </w:rPr>
        <w:t xml:space="preserve">language used to write programs on barcode </w:t>
      </w:r>
      <w:r>
        <w:rPr>
          <w:noProof w:val="0"/>
        </w:rPr>
        <w:tab/>
        <w:t xml:space="preserve">readers that allow the readers to interact with the </w:t>
      </w:r>
      <w:r>
        <w:rPr>
          <w:noProof w:val="0"/>
        </w:rPr>
        <w:tab/>
        <w:t>user.</w:t>
      </w:r>
    </w:p>
    <w:p w14:paraId="37E8391B" w14:textId="77777777" w:rsidR="00FB34C1" w:rsidRDefault="00FB34C1">
      <w:pPr>
        <w:tabs>
          <w:tab w:val="left" w:pos="3600"/>
        </w:tabs>
        <w:rPr>
          <w:b/>
          <w:noProof w:val="0"/>
        </w:rPr>
      </w:pPr>
    </w:p>
    <w:p w14:paraId="62E39F24" w14:textId="77777777" w:rsidR="00FB34C1" w:rsidRDefault="00FB34C1">
      <w:pPr>
        <w:tabs>
          <w:tab w:val="left" w:pos="3600"/>
        </w:tabs>
        <w:rPr>
          <w:b/>
        </w:rPr>
      </w:pPr>
      <w:r>
        <w:rPr>
          <w:b/>
        </w:rPr>
        <w:t>Intranet</w:t>
      </w:r>
      <w:r>
        <w:rPr>
          <w:b/>
        </w:rPr>
        <w:tab/>
      </w:r>
      <w:r>
        <w:t xml:space="preserve">A company wide computer network available via </w:t>
      </w:r>
      <w:r>
        <w:tab/>
        <w:t>modem that connects users.</w:t>
      </w:r>
    </w:p>
    <w:p w14:paraId="515D1C37" w14:textId="77777777" w:rsidR="00FB34C1" w:rsidRDefault="00FB34C1">
      <w:pPr>
        <w:tabs>
          <w:tab w:val="left" w:pos="3600"/>
        </w:tabs>
        <w:rPr>
          <w:b/>
          <w:noProof w:val="0"/>
        </w:rPr>
      </w:pPr>
    </w:p>
    <w:p w14:paraId="7C1058A5" w14:textId="77777777" w:rsidR="00FB34C1" w:rsidRDefault="00FB34C1">
      <w:pPr>
        <w:tabs>
          <w:tab w:val="left" w:pos="3600"/>
        </w:tabs>
        <w:rPr>
          <w:noProof w:val="0"/>
        </w:rPr>
      </w:pPr>
      <w:r>
        <w:rPr>
          <w:b/>
          <w:noProof w:val="0"/>
        </w:rPr>
        <w:t>Inpatient Site</w:t>
      </w:r>
      <w:r>
        <w:rPr>
          <w:noProof w:val="0"/>
        </w:rPr>
        <w:t xml:space="preserve">   </w:t>
      </w:r>
      <w:r>
        <w:rPr>
          <w:noProof w:val="0"/>
        </w:rPr>
        <w:tab/>
        <w:t xml:space="preserve">Inpatient Site must be defined for each NAOU. </w:t>
      </w:r>
      <w:r>
        <w:rPr>
          <w:noProof w:val="0"/>
        </w:rPr>
        <w:tab/>
        <w:t xml:space="preserve">The Controlled Substances software utilizes this </w:t>
      </w:r>
      <w:r>
        <w:rPr>
          <w:noProof w:val="0"/>
        </w:rPr>
        <w:tab/>
        <w:t>data to distinguish multi-divisional sites.</w:t>
      </w:r>
    </w:p>
    <w:p w14:paraId="1A25BD03" w14:textId="77777777" w:rsidR="00FB34C1" w:rsidRDefault="00FB34C1">
      <w:pPr>
        <w:tabs>
          <w:tab w:val="left" w:pos="3600"/>
        </w:tabs>
        <w:rPr>
          <w:b/>
          <w:noProof w:val="0"/>
        </w:rPr>
      </w:pPr>
    </w:p>
    <w:p w14:paraId="34D0D45D" w14:textId="77777777" w:rsidR="00FB34C1" w:rsidRDefault="00FB34C1">
      <w:pPr>
        <w:tabs>
          <w:tab w:val="left" w:pos="3600"/>
        </w:tabs>
        <w:rPr>
          <w:noProof w:val="0"/>
        </w:rPr>
      </w:pPr>
      <w:r>
        <w:rPr>
          <w:b/>
          <w:noProof w:val="0"/>
        </w:rPr>
        <w:t>Inspector’s Log</w:t>
      </w:r>
      <w:r>
        <w:rPr>
          <w:noProof w:val="0"/>
        </w:rPr>
        <w:t xml:space="preserve">   </w:t>
      </w:r>
      <w:r>
        <w:rPr>
          <w:noProof w:val="0"/>
        </w:rPr>
        <w:tab/>
        <w:t xml:space="preserve">This report lists all active Green Sheets by NAOU. </w:t>
      </w:r>
    </w:p>
    <w:p w14:paraId="4A6FB712" w14:textId="77777777" w:rsidR="00FB34C1" w:rsidRDefault="00FB34C1">
      <w:pPr>
        <w:tabs>
          <w:tab w:val="left" w:pos="3600"/>
        </w:tabs>
        <w:rPr>
          <w:b/>
          <w:noProof w:val="0"/>
        </w:rPr>
      </w:pPr>
      <w:r>
        <w:rPr>
          <w:noProof w:val="0"/>
        </w:rPr>
        <w:tab/>
        <w:t xml:space="preserve">It includes the following information: Green Sheet </w:t>
      </w:r>
    </w:p>
    <w:p w14:paraId="3ACF0BB9" w14:textId="77777777" w:rsidR="00FB34C1" w:rsidRDefault="00FB34C1">
      <w:pPr>
        <w:tabs>
          <w:tab w:val="left" w:pos="3600"/>
        </w:tabs>
        <w:rPr>
          <w:b/>
          <w:noProof w:val="0"/>
        </w:rPr>
      </w:pPr>
      <w:r>
        <w:rPr>
          <w:noProof w:val="0"/>
        </w:rPr>
        <w:tab/>
        <w:t xml:space="preserve">#, drug name, date dispensed, quantity dispensed, </w:t>
      </w:r>
    </w:p>
    <w:p w14:paraId="34019E69" w14:textId="77777777" w:rsidR="00FB34C1" w:rsidRDefault="00FB34C1">
      <w:pPr>
        <w:tabs>
          <w:tab w:val="left" w:pos="3600"/>
        </w:tabs>
        <w:rPr>
          <w:b/>
          <w:noProof w:val="0"/>
        </w:rPr>
      </w:pPr>
      <w:r>
        <w:rPr>
          <w:noProof w:val="0"/>
        </w:rPr>
        <w:tab/>
        <w:t xml:space="preserve">expiration date (if available), blanks for quantity </w:t>
      </w:r>
    </w:p>
    <w:p w14:paraId="3D26F2B1" w14:textId="77777777" w:rsidR="00FB34C1" w:rsidRDefault="00FB34C1">
      <w:pPr>
        <w:tabs>
          <w:tab w:val="left" w:pos="3600"/>
        </w:tabs>
        <w:rPr>
          <w:b/>
          <w:noProof w:val="0"/>
        </w:rPr>
      </w:pPr>
      <w:r>
        <w:rPr>
          <w:noProof w:val="0"/>
        </w:rPr>
        <w:tab/>
        <w:t>on hand, and a signature blank for verification.</w:t>
      </w:r>
    </w:p>
    <w:p w14:paraId="1A395442" w14:textId="77777777" w:rsidR="00FB34C1" w:rsidRDefault="00FB34C1">
      <w:pPr>
        <w:tabs>
          <w:tab w:val="left" w:pos="3600"/>
        </w:tabs>
        <w:rPr>
          <w:b/>
          <w:noProof w:val="0"/>
        </w:rPr>
      </w:pPr>
    </w:p>
    <w:p w14:paraId="2462274B" w14:textId="77777777" w:rsidR="00FB34C1" w:rsidRDefault="00FB34C1">
      <w:pPr>
        <w:tabs>
          <w:tab w:val="left" w:pos="3600"/>
        </w:tabs>
        <w:rPr>
          <w:noProof w:val="0"/>
        </w:rPr>
      </w:pPr>
      <w:r>
        <w:rPr>
          <w:b/>
          <w:noProof w:val="0"/>
        </w:rPr>
        <w:t>Master Vault</w:t>
      </w:r>
      <w:r>
        <w:rPr>
          <w:noProof w:val="0"/>
        </w:rPr>
        <w:t xml:space="preserve">   </w:t>
      </w:r>
      <w:r>
        <w:rPr>
          <w:noProof w:val="0"/>
        </w:rPr>
        <w:tab/>
        <w:t>An NAOU set up as your primary dispensing site.</w:t>
      </w:r>
    </w:p>
    <w:p w14:paraId="648A2E61" w14:textId="77777777" w:rsidR="00FB34C1" w:rsidRDefault="00FB34C1">
      <w:pPr>
        <w:rPr>
          <w:noProof w:val="0"/>
        </w:rPr>
      </w:pPr>
    </w:p>
    <w:p w14:paraId="242219AE" w14:textId="77777777" w:rsidR="00FB34C1" w:rsidRDefault="00FB34C1">
      <w:pPr>
        <w:tabs>
          <w:tab w:val="left" w:pos="3600"/>
        </w:tabs>
        <w:rPr>
          <w:b/>
          <w:noProof w:val="0"/>
        </w:rPr>
      </w:pPr>
      <w:r>
        <w:rPr>
          <w:b/>
          <w:noProof w:val="0"/>
        </w:rPr>
        <w:t xml:space="preserve">NAOU - Narcotic Area </w:t>
      </w:r>
      <w:r>
        <w:rPr>
          <w:b/>
          <w:noProof w:val="0"/>
        </w:rPr>
        <w:tab/>
      </w:r>
      <w:r>
        <w:rPr>
          <w:noProof w:val="0"/>
        </w:rPr>
        <w:t xml:space="preserve">A Narcotic Area of Use (NAOU) is a place where </w:t>
      </w:r>
    </w:p>
    <w:p w14:paraId="4B3FE4E7" w14:textId="77777777" w:rsidR="00FB34C1" w:rsidRDefault="00FB34C1">
      <w:pPr>
        <w:tabs>
          <w:tab w:val="left" w:pos="3600"/>
        </w:tabs>
        <w:rPr>
          <w:b/>
          <w:noProof w:val="0"/>
        </w:rPr>
      </w:pPr>
      <w:r>
        <w:rPr>
          <w:b/>
          <w:noProof w:val="0"/>
        </w:rPr>
        <w:t>of Use</w:t>
      </w:r>
      <w:r>
        <w:rPr>
          <w:noProof w:val="0"/>
        </w:rPr>
        <w:t xml:space="preserve">   </w:t>
      </w:r>
      <w:r>
        <w:rPr>
          <w:noProof w:val="0"/>
        </w:rPr>
        <w:tab/>
        <w:t xml:space="preserve">commonly stocked Controlled Substances drugs </w:t>
      </w:r>
      <w:r>
        <w:rPr>
          <w:noProof w:val="0"/>
        </w:rPr>
        <w:tab/>
        <w:t xml:space="preserve">are stored for use by pharmacy, wards or </w:t>
      </w:r>
      <w:r>
        <w:rPr>
          <w:noProof w:val="0"/>
        </w:rPr>
        <w:tab/>
        <w:t xml:space="preserve">treatment areas. There are three types of NAOUs: </w:t>
      </w:r>
      <w:r>
        <w:rPr>
          <w:noProof w:val="0"/>
        </w:rPr>
        <w:tab/>
        <w:t xml:space="preserve">1) Master Vault, 2) Satellite Vault, and 3) Narcotic </w:t>
      </w:r>
      <w:r>
        <w:rPr>
          <w:noProof w:val="0"/>
        </w:rPr>
        <w:tab/>
        <w:t>Locations.</w:t>
      </w:r>
    </w:p>
    <w:p w14:paraId="6D3D50B3" w14:textId="77777777" w:rsidR="00FB34C1" w:rsidRDefault="00FB34C1">
      <w:pPr>
        <w:tabs>
          <w:tab w:val="left" w:pos="3600"/>
        </w:tabs>
        <w:rPr>
          <w:b/>
          <w:noProof w:val="0"/>
        </w:rPr>
      </w:pPr>
    </w:p>
    <w:p w14:paraId="644DDA9C" w14:textId="77777777" w:rsidR="00FB34C1" w:rsidRDefault="00FB34C1">
      <w:pPr>
        <w:tabs>
          <w:tab w:val="left" w:pos="3600"/>
        </w:tabs>
        <w:rPr>
          <w:noProof w:val="0"/>
        </w:rPr>
      </w:pPr>
      <w:r>
        <w:rPr>
          <w:b/>
          <w:noProof w:val="0"/>
        </w:rPr>
        <w:t>NAOU Inventory Group</w:t>
      </w:r>
      <w:r>
        <w:rPr>
          <w:noProof w:val="0"/>
        </w:rPr>
        <w:t xml:space="preserve">   </w:t>
      </w:r>
      <w:r>
        <w:rPr>
          <w:noProof w:val="0"/>
        </w:rPr>
        <w:tab/>
        <w:t xml:space="preserve">An NAOU Inventory Group is defined by </w:t>
      </w:r>
      <w:r>
        <w:rPr>
          <w:noProof w:val="0"/>
        </w:rPr>
        <w:tab/>
        <w:t xml:space="preserve">pharmacy to represent the Narcotic Areas of Use </w:t>
      </w:r>
      <w:r>
        <w:rPr>
          <w:noProof w:val="0"/>
        </w:rPr>
        <w:tab/>
        <w:t xml:space="preserve">which are inventoried together as a group. By </w:t>
      </w:r>
      <w:r>
        <w:rPr>
          <w:noProof w:val="0"/>
        </w:rPr>
        <w:tab/>
        <w:t xml:space="preserve">grouping the commonly inventoried NAOUs under </w:t>
      </w:r>
      <w:r>
        <w:rPr>
          <w:noProof w:val="0"/>
        </w:rPr>
        <w:tab/>
        <w:t xml:space="preserve">an easy to remember group name, the elements of </w:t>
      </w:r>
      <w:r>
        <w:rPr>
          <w:noProof w:val="0"/>
        </w:rPr>
        <w:tab/>
        <w:t xml:space="preserve">the inventory are established, and do not have to </w:t>
      </w:r>
      <w:r>
        <w:rPr>
          <w:noProof w:val="0"/>
        </w:rPr>
        <w:tab/>
        <w:t>be redefined every time an inventory is scheduled.</w:t>
      </w:r>
    </w:p>
    <w:p w14:paraId="19C88EFB" w14:textId="77777777" w:rsidR="00FB34C1" w:rsidRDefault="00FB34C1">
      <w:pPr>
        <w:rPr>
          <w:noProof w:val="0"/>
        </w:rPr>
      </w:pPr>
    </w:p>
    <w:p w14:paraId="3E21F3C6" w14:textId="77777777" w:rsidR="00FB34C1" w:rsidRDefault="00FB34C1" w:rsidP="001656DA">
      <w:pPr>
        <w:tabs>
          <w:tab w:val="left" w:pos="3600"/>
        </w:tabs>
      </w:pPr>
      <w:r>
        <w:rPr>
          <w:b/>
          <w:noProof w:val="0"/>
        </w:rPr>
        <w:lastRenderedPageBreak/>
        <w:t>Narcotic Location</w:t>
      </w:r>
      <w:r>
        <w:rPr>
          <w:noProof w:val="0"/>
        </w:rPr>
        <w:t xml:space="preserve">   </w:t>
      </w:r>
      <w:r>
        <w:rPr>
          <w:noProof w:val="0"/>
        </w:rPr>
        <w:tab/>
        <w:t xml:space="preserve">An NAOU set up for the nursing wards, </w:t>
      </w:r>
      <w:r>
        <w:rPr>
          <w:noProof w:val="0"/>
        </w:rPr>
        <w:tab/>
        <w:t xml:space="preserve">pharmacy IV room, or a pharmacy working stock </w:t>
      </w:r>
      <w:r>
        <w:rPr>
          <w:noProof w:val="0"/>
        </w:rPr>
        <w:tab/>
        <w:t>area.</w:t>
      </w:r>
      <w:r>
        <w:rPr>
          <w:b/>
        </w:rPr>
        <w:br w:type="page"/>
      </w:r>
      <w:r>
        <w:rPr>
          <w:b/>
        </w:rPr>
        <w:lastRenderedPageBreak/>
        <w:t>Order Entry Banner</w:t>
      </w:r>
      <w:r>
        <w:rPr>
          <w:b/>
        </w:rPr>
        <w:fldChar w:fldCharType="begin"/>
      </w:r>
      <w:r>
        <w:instrText xml:space="preserve"> XE "Order Entry Banner" </w:instrText>
      </w:r>
      <w:r>
        <w:rPr>
          <w:b/>
        </w:rPr>
        <w:fldChar w:fldCharType="end"/>
      </w:r>
      <w:r>
        <w:rPr>
          <w:b/>
        </w:rPr>
        <w:tab/>
      </w:r>
      <w:r>
        <w:t xml:space="preserve">Provides a free text field as a site parameter to </w:t>
      </w:r>
      <w:r>
        <w:tab/>
        <w:t xml:space="preserve">appear upon Nursing CS Order Entry. When the </w:t>
      </w:r>
      <w:r>
        <w:tab/>
        <w:t xml:space="preserve">user accesses the following 3 options, the free text </w:t>
      </w:r>
      <w:r>
        <w:tab/>
        <w:t>field will be displayed:</w:t>
      </w:r>
    </w:p>
    <w:p w14:paraId="3791BC6F" w14:textId="77777777" w:rsidR="00FB34C1" w:rsidRDefault="00FB34C1">
      <w:pPr>
        <w:tabs>
          <w:tab w:val="left" w:pos="3600"/>
        </w:tabs>
      </w:pPr>
    </w:p>
    <w:p w14:paraId="6CF6CF6E" w14:textId="77777777" w:rsidR="00FB34C1" w:rsidRDefault="00FB34C1">
      <w:pPr>
        <w:tabs>
          <w:tab w:val="left" w:pos="1080"/>
          <w:tab w:val="left" w:pos="3600"/>
        </w:tabs>
        <w:ind w:left="720"/>
      </w:pPr>
      <w:r>
        <w:tab/>
      </w:r>
      <w:r>
        <w:tab/>
        <w:t xml:space="preserve">1) Nursing Order Entry </w:t>
      </w:r>
    </w:p>
    <w:p w14:paraId="53809862" w14:textId="77777777" w:rsidR="00FB34C1" w:rsidRDefault="00FB34C1">
      <w:pPr>
        <w:tabs>
          <w:tab w:val="left" w:pos="1080"/>
          <w:tab w:val="left" w:pos="3600"/>
        </w:tabs>
        <w:ind w:left="720"/>
      </w:pPr>
      <w:r>
        <w:tab/>
      </w:r>
      <w:r>
        <w:tab/>
        <w:t xml:space="preserve">2) Pharmacy Order Entry from Nursing </w:t>
      </w:r>
    </w:p>
    <w:p w14:paraId="0762D753" w14:textId="77777777" w:rsidR="00FB34C1" w:rsidRDefault="00FB34C1">
      <w:pPr>
        <w:tabs>
          <w:tab w:val="left" w:pos="1080"/>
        </w:tabs>
        <w:ind w:left="720"/>
      </w:pPr>
      <w:r>
        <w:tab/>
      </w:r>
      <w:r>
        <w:tab/>
      </w:r>
      <w:r>
        <w:tab/>
      </w:r>
      <w:r>
        <w:tab/>
      </w:r>
      <w:r>
        <w:tab/>
        <w:t xml:space="preserve">3) Infusion Order Entry </w:t>
      </w:r>
    </w:p>
    <w:p w14:paraId="75EB37F5" w14:textId="77777777" w:rsidR="00FB34C1" w:rsidRDefault="00FB34C1">
      <w:pPr>
        <w:tabs>
          <w:tab w:val="left" w:pos="3600"/>
        </w:tabs>
        <w:rPr>
          <w:b/>
          <w:noProof w:val="0"/>
        </w:rPr>
      </w:pPr>
    </w:p>
    <w:p w14:paraId="5BCEA3AB" w14:textId="77777777" w:rsidR="00FB34C1" w:rsidRDefault="00FB34C1">
      <w:pPr>
        <w:tabs>
          <w:tab w:val="left" w:pos="3600"/>
        </w:tabs>
        <w:rPr>
          <w:noProof w:val="0"/>
        </w:rPr>
      </w:pPr>
      <w:r>
        <w:rPr>
          <w:b/>
          <w:noProof w:val="0"/>
        </w:rPr>
        <w:t>Order Status</w:t>
      </w:r>
      <w:r>
        <w:rPr>
          <w:noProof w:val="0"/>
        </w:rPr>
        <w:t xml:space="preserve">   </w:t>
      </w:r>
      <w:r>
        <w:rPr>
          <w:noProof w:val="0"/>
        </w:rPr>
        <w:tab/>
        <w:t xml:space="preserve">A processing status is attached to each Controlled </w:t>
      </w:r>
      <w:r>
        <w:rPr>
          <w:noProof w:val="0"/>
        </w:rPr>
        <w:tab/>
        <w:t>Substances request order. The following are valid:</w:t>
      </w:r>
    </w:p>
    <w:p w14:paraId="2169C618" w14:textId="77777777" w:rsidR="00FB34C1" w:rsidRDefault="00FB34C1">
      <w:pPr>
        <w:tabs>
          <w:tab w:val="left" w:pos="3600"/>
        </w:tabs>
        <w:rPr>
          <w:noProof w:val="0"/>
        </w:rPr>
      </w:pPr>
    </w:p>
    <w:p w14:paraId="71E13A91" w14:textId="77777777" w:rsidR="00FB34C1" w:rsidRDefault="00FB34C1">
      <w:pPr>
        <w:ind w:left="3600"/>
        <w:rPr>
          <w:b/>
          <w:noProof w:val="0"/>
        </w:rPr>
      </w:pPr>
      <w:r>
        <w:rPr>
          <w:b/>
          <w:noProof w:val="0"/>
        </w:rPr>
        <w:t>REQUESTED—NOT ORDERED</w:t>
      </w:r>
    </w:p>
    <w:p w14:paraId="6890C130" w14:textId="77777777" w:rsidR="00FB34C1" w:rsidRDefault="00FB34C1">
      <w:pPr>
        <w:ind w:left="3600"/>
        <w:rPr>
          <w:noProof w:val="0"/>
        </w:rPr>
      </w:pPr>
      <w:r>
        <w:rPr>
          <w:noProof w:val="0"/>
        </w:rPr>
        <w:t>Requests created by batch processing but not yet approved.</w:t>
      </w:r>
    </w:p>
    <w:p w14:paraId="145039AA" w14:textId="77777777" w:rsidR="00FB34C1" w:rsidRDefault="00FB34C1">
      <w:pPr>
        <w:ind w:left="3600"/>
        <w:rPr>
          <w:b/>
          <w:noProof w:val="0"/>
        </w:rPr>
      </w:pPr>
    </w:p>
    <w:p w14:paraId="64C0DF76" w14:textId="77777777" w:rsidR="00FB34C1" w:rsidRDefault="00FB34C1">
      <w:pPr>
        <w:ind w:left="3600"/>
        <w:rPr>
          <w:noProof w:val="0"/>
        </w:rPr>
      </w:pPr>
      <w:r>
        <w:rPr>
          <w:b/>
          <w:noProof w:val="0"/>
        </w:rPr>
        <w:t>ORDERED—NOT PROCESSED</w:t>
      </w:r>
      <w:r>
        <w:rPr>
          <w:noProof w:val="0"/>
        </w:rPr>
        <w:t xml:space="preserve">  </w:t>
      </w:r>
    </w:p>
    <w:p w14:paraId="56498E41" w14:textId="77777777" w:rsidR="00FB34C1" w:rsidRDefault="00FB34C1">
      <w:pPr>
        <w:ind w:left="3600"/>
        <w:rPr>
          <w:noProof w:val="0"/>
        </w:rPr>
      </w:pPr>
      <w:r>
        <w:rPr>
          <w:noProof w:val="0"/>
        </w:rPr>
        <w:t xml:space="preserve">Ordered by nursing but not processed by pharmacy.   </w:t>
      </w:r>
    </w:p>
    <w:p w14:paraId="5EE32C07" w14:textId="77777777" w:rsidR="00FB34C1" w:rsidRDefault="00FB34C1">
      <w:pPr>
        <w:ind w:left="3600"/>
        <w:rPr>
          <w:noProof w:val="0"/>
          <w:sz w:val="18"/>
        </w:rPr>
      </w:pPr>
    </w:p>
    <w:p w14:paraId="4C1CEF45" w14:textId="77777777" w:rsidR="00FB34C1" w:rsidRDefault="00FB34C1">
      <w:pPr>
        <w:ind w:left="3600"/>
        <w:rPr>
          <w:noProof w:val="0"/>
        </w:rPr>
      </w:pPr>
      <w:r>
        <w:rPr>
          <w:b/>
          <w:noProof w:val="0"/>
        </w:rPr>
        <w:t>PROCESSED—NOT DISPENSED</w:t>
      </w:r>
      <w:r>
        <w:rPr>
          <w:noProof w:val="0"/>
        </w:rPr>
        <w:t xml:space="preserve">  Processed  (filled) by pharmacy but not yet dispensed.   </w:t>
      </w:r>
    </w:p>
    <w:p w14:paraId="0D140508" w14:textId="77777777" w:rsidR="00FB34C1" w:rsidRDefault="00FB34C1">
      <w:pPr>
        <w:ind w:left="3600"/>
        <w:rPr>
          <w:noProof w:val="0"/>
          <w:sz w:val="18"/>
        </w:rPr>
      </w:pPr>
    </w:p>
    <w:p w14:paraId="5411CB03" w14:textId="77777777" w:rsidR="00FB34C1" w:rsidRDefault="00FB34C1">
      <w:pPr>
        <w:ind w:left="3600"/>
        <w:rPr>
          <w:noProof w:val="0"/>
        </w:rPr>
      </w:pPr>
      <w:r>
        <w:rPr>
          <w:b/>
          <w:noProof w:val="0"/>
        </w:rPr>
        <w:t>FILLED—NOT DELIVERED</w:t>
      </w:r>
      <w:r>
        <w:rPr>
          <w:noProof w:val="0"/>
        </w:rPr>
        <w:t xml:space="preserve">  Dispensed and verified by pharmacy but not delivered to the requesting NAOU.   </w:t>
      </w:r>
    </w:p>
    <w:p w14:paraId="49A61A64" w14:textId="77777777" w:rsidR="00FB34C1" w:rsidRDefault="00FB34C1">
      <w:pPr>
        <w:ind w:left="3600"/>
        <w:rPr>
          <w:noProof w:val="0"/>
          <w:sz w:val="18"/>
        </w:rPr>
      </w:pPr>
    </w:p>
    <w:p w14:paraId="044F422D" w14:textId="77777777" w:rsidR="00FB34C1" w:rsidRDefault="00FB34C1">
      <w:pPr>
        <w:ind w:left="3600"/>
        <w:rPr>
          <w:noProof w:val="0"/>
        </w:rPr>
      </w:pPr>
      <w:r>
        <w:rPr>
          <w:b/>
          <w:noProof w:val="0"/>
        </w:rPr>
        <w:t>DELIVERED—ACTIVELY ON NAOU</w:t>
      </w:r>
      <w:r>
        <w:rPr>
          <w:noProof w:val="0"/>
        </w:rPr>
        <w:t xml:space="preserve">  Drug stored on the NAOU.   </w:t>
      </w:r>
    </w:p>
    <w:p w14:paraId="6FAA75A3" w14:textId="77777777" w:rsidR="00FB34C1" w:rsidRDefault="00FB34C1">
      <w:pPr>
        <w:ind w:left="3600"/>
        <w:rPr>
          <w:noProof w:val="0"/>
          <w:sz w:val="18"/>
        </w:rPr>
      </w:pPr>
    </w:p>
    <w:p w14:paraId="796FDE61" w14:textId="77777777" w:rsidR="00FB34C1" w:rsidRDefault="00FB34C1">
      <w:pPr>
        <w:ind w:left="3600"/>
        <w:rPr>
          <w:noProof w:val="0"/>
        </w:rPr>
      </w:pPr>
      <w:r>
        <w:rPr>
          <w:b/>
          <w:noProof w:val="0"/>
        </w:rPr>
        <w:t>COMPLETED—GREEN SHEET READY FOR PICKUP</w:t>
      </w:r>
      <w:r>
        <w:rPr>
          <w:noProof w:val="0"/>
        </w:rPr>
        <w:t xml:space="preserve">  Nursing has flagged the Green Sheet ready for pharmacy pickup.   </w:t>
      </w:r>
    </w:p>
    <w:p w14:paraId="53B32C4B" w14:textId="77777777" w:rsidR="00FB34C1" w:rsidRDefault="00FB34C1">
      <w:pPr>
        <w:ind w:left="3600"/>
        <w:rPr>
          <w:b/>
          <w:noProof w:val="0"/>
          <w:sz w:val="18"/>
        </w:rPr>
      </w:pPr>
    </w:p>
    <w:p w14:paraId="1BB7193B" w14:textId="77777777" w:rsidR="00FB34C1" w:rsidRDefault="00FB34C1">
      <w:pPr>
        <w:ind w:left="3600"/>
        <w:rPr>
          <w:noProof w:val="0"/>
        </w:rPr>
      </w:pPr>
      <w:r>
        <w:rPr>
          <w:b/>
          <w:noProof w:val="0"/>
        </w:rPr>
        <w:t>COMPLETED—GREEN SHEET PICKED UP</w:t>
      </w:r>
      <w:r>
        <w:rPr>
          <w:noProof w:val="0"/>
        </w:rPr>
        <w:t xml:space="preserve">  Green Sheet returned to pharmacy but not yet reviewed.   </w:t>
      </w:r>
    </w:p>
    <w:p w14:paraId="5A4FBA0F" w14:textId="77777777" w:rsidR="00FB34C1" w:rsidRDefault="00FB34C1">
      <w:pPr>
        <w:ind w:left="3600"/>
        <w:rPr>
          <w:noProof w:val="0"/>
          <w:sz w:val="18"/>
        </w:rPr>
      </w:pPr>
    </w:p>
    <w:p w14:paraId="3FA1B22F" w14:textId="77777777" w:rsidR="00FB34C1" w:rsidRDefault="00FB34C1">
      <w:pPr>
        <w:ind w:left="3600"/>
        <w:rPr>
          <w:noProof w:val="0"/>
        </w:rPr>
      </w:pPr>
      <w:r>
        <w:rPr>
          <w:b/>
          <w:noProof w:val="0"/>
        </w:rPr>
        <w:t>COMPLETED—REVIEWED</w:t>
      </w:r>
      <w:r>
        <w:rPr>
          <w:noProof w:val="0"/>
        </w:rPr>
        <w:t xml:space="preserve">  Pharmacy has reviewed the Green Sheet .  </w:t>
      </w:r>
    </w:p>
    <w:p w14:paraId="393D7BA8" w14:textId="77777777" w:rsidR="00FB34C1" w:rsidRDefault="00FB34C1">
      <w:pPr>
        <w:ind w:left="3600"/>
        <w:rPr>
          <w:noProof w:val="0"/>
          <w:sz w:val="18"/>
        </w:rPr>
      </w:pPr>
    </w:p>
    <w:p w14:paraId="06BDB9EC" w14:textId="77777777" w:rsidR="00FB34C1" w:rsidRDefault="00FB34C1">
      <w:pPr>
        <w:ind w:left="3600"/>
        <w:rPr>
          <w:b/>
          <w:noProof w:val="0"/>
        </w:rPr>
      </w:pPr>
      <w:r>
        <w:rPr>
          <w:b/>
          <w:noProof w:val="0"/>
        </w:rPr>
        <w:t xml:space="preserve">COMPLETED—PENDING PROBLEM </w:t>
      </w:r>
    </w:p>
    <w:p w14:paraId="379236B3" w14:textId="77777777" w:rsidR="00FB34C1" w:rsidRDefault="00FB34C1">
      <w:pPr>
        <w:ind w:left="3600"/>
        <w:rPr>
          <w:noProof w:val="0"/>
        </w:rPr>
      </w:pPr>
      <w:r>
        <w:rPr>
          <w:b/>
          <w:noProof w:val="0"/>
        </w:rPr>
        <w:t>RESOLUTION</w:t>
      </w:r>
      <w:r>
        <w:rPr>
          <w:noProof w:val="0"/>
        </w:rPr>
        <w:t xml:space="preserve">  Pharmacy has reviewed the Green Sheet and a problem exists  </w:t>
      </w:r>
    </w:p>
    <w:p w14:paraId="7F49520E" w14:textId="77777777" w:rsidR="00FB34C1" w:rsidRDefault="00FB34C1">
      <w:pPr>
        <w:ind w:left="3600"/>
        <w:rPr>
          <w:noProof w:val="0"/>
          <w:sz w:val="18"/>
        </w:rPr>
      </w:pPr>
    </w:p>
    <w:p w14:paraId="3ADDEBE8" w14:textId="77777777" w:rsidR="000A1BC7" w:rsidRDefault="00FB34C1">
      <w:pPr>
        <w:ind w:left="3600"/>
        <w:rPr>
          <w:noProof w:val="0"/>
        </w:rPr>
        <w:sectPr w:rsidR="000A1BC7">
          <w:headerReference w:type="even" r:id="rId80"/>
          <w:headerReference w:type="default" r:id="rId81"/>
          <w:footerReference w:type="even" r:id="rId82"/>
          <w:footerReference w:type="default" r:id="rId83"/>
          <w:pgSz w:w="12240" w:h="15840" w:code="1"/>
          <w:pgMar w:top="1440" w:right="1440" w:bottom="1440" w:left="1440" w:header="720" w:footer="720" w:gutter="0"/>
          <w:cols w:space="720"/>
        </w:sectPr>
      </w:pPr>
      <w:r>
        <w:rPr>
          <w:b/>
          <w:noProof w:val="0"/>
        </w:rPr>
        <w:t>CANCELLED</w:t>
      </w:r>
      <w:r w:rsidR="000A1BC7">
        <w:rPr>
          <w:noProof w:val="0"/>
        </w:rPr>
        <w:t xml:space="preserve">  Order cancelled.</w:t>
      </w:r>
    </w:p>
    <w:p w14:paraId="6EAFF0D4" w14:textId="77777777" w:rsidR="00FB34C1" w:rsidRDefault="00FB34C1">
      <w:pPr>
        <w:ind w:left="3600"/>
        <w:rPr>
          <w:noProof w:val="0"/>
        </w:rPr>
      </w:pPr>
      <w:r>
        <w:rPr>
          <w:b/>
          <w:noProof w:val="0"/>
        </w:rPr>
        <w:lastRenderedPageBreak/>
        <w:t>TRANSFERRED TO ANOTHER NAOU</w:t>
      </w:r>
      <w:r>
        <w:rPr>
          <w:noProof w:val="0"/>
        </w:rPr>
        <w:t xml:space="preserve">  Order and drug transferred to another NAOU.</w:t>
      </w:r>
    </w:p>
    <w:p w14:paraId="6EB6F524" w14:textId="77777777" w:rsidR="00FB34C1" w:rsidRDefault="00FB34C1">
      <w:pPr>
        <w:ind w:left="3600"/>
        <w:rPr>
          <w:b/>
          <w:noProof w:val="0"/>
          <w:sz w:val="16"/>
        </w:rPr>
      </w:pPr>
      <w:r>
        <w:rPr>
          <w:b/>
          <w:noProof w:val="0"/>
          <w:sz w:val="16"/>
        </w:rPr>
        <w:tab/>
      </w:r>
    </w:p>
    <w:p w14:paraId="7BE7574B" w14:textId="77777777" w:rsidR="00FB34C1" w:rsidRDefault="00FB34C1">
      <w:pPr>
        <w:ind w:left="3600"/>
        <w:rPr>
          <w:noProof w:val="0"/>
        </w:rPr>
      </w:pPr>
      <w:r>
        <w:rPr>
          <w:b/>
          <w:noProof w:val="0"/>
        </w:rPr>
        <w:t xml:space="preserve">UNDER REVIEW BY INSPECTOR  </w:t>
      </w:r>
      <w:r>
        <w:rPr>
          <w:noProof w:val="0"/>
        </w:rPr>
        <w:t>Order and drug pulled from NAOU by CS Inspector for review.</w:t>
      </w:r>
    </w:p>
    <w:p w14:paraId="750CC3C4" w14:textId="77777777" w:rsidR="00FB34C1" w:rsidRDefault="00FB34C1">
      <w:pPr>
        <w:ind w:left="3600"/>
        <w:rPr>
          <w:b/>
          <w:noProof w:val="0"/>
          <w:sz w:val="16"/>
        </w:rPr>
      </w:pPr>
      <w:r>
        <w:rPr>
          <w:b/>
          <w:noProof w:val="0"/>
          <w:sz w:val="16"/>
        </w:rPr>
        <w:tab/>
      </w:r>
    </w:p>
    <w:p w14:paraId="05BF2939" w14:textId="77777777" w:rsidR="00FB34C1" w:rsidRDefault="00FB34C1">
      <w:pPr>
        <w:ind w:left="3600"/>
        <w:rPr>
          <w:b/>
          <w:noProof w:val="0"/>
        </w:rPr>
      </w:pPr>
      <w:r>
        <w:rPr>
          <w:b/>
          <w:noProof w:val="0"/>
        </w:rPr>
        <w:t xml:space="preserve">LOGGED BY TRAKKER  </w:t>
      </w:r>
      <w:r>
        <w:rPr>
          <w:noProof w:val="0"/>
        </w:rPr>
        <w:t>All drug doses from this order have been logged out to patients using the TRAKKER. (Not currently used in Version 2.0.)</w:t>
      </w:r>
    </w:p>
    <w:p w14:paraId="119D1C4B" w14:textId="77777777" w:rsidR="00FB34C1" w:rsidRDefault="00FB34C1">
      <w:pPr>
        <w:tabs>
          <w:tab w:val="left" w:pos="3600"/>
        </w:tabs>
        <w:rPr>
          <w:b/>
          <w:noProof w:val="0"/>
        </w:rPr>
      </w:pPr>
    </w:p>
    <w:p w14:paraId="53531FA5" w14:textId="77777777" w:rsidR="00FB34C1" w:rsidRDefault="00FB34C1">
      <w:pPr>
        <w:ind w:left="3600" w:hanging="3600"/>
      </w:pPr>
      <w:r>
        <w:rPr>
          <w:b/>
        </w:rPr>
        <w:t>Prescription Status</w:t>
      </w:r>
      <w:r>
        <w:tab/>
        <w:t>A prescription can have one of the following status.</w:t>
      </w:r>
    </w:p>
    <w:p w14:paraId="36F1D1D6" w14:textId="77777777" w:rsidR="00FB34C1" w:rsidRDefault="00FB34C1">
      <w:pPr>
        <w:ind w:left="4320" w:hanging="2880"/>
      </w:pPr>
    </w:p>
    <w:p w14:paraId="760BD0DC" w14:textId="77777777" w:rsidR="00FB34C1" w:rsidRDefault="00FB34C1">
      <w:pPr>
        <w:tabs>
          <w:tab w:val="left" w:pos="2160"/>
        </w:tabs>
        <w:ind w:left="3600"/>
      </w:pPr>
      <w:r>
        <w:rPr>
          <w:b/>
        </w:rPr>
        <w:t>CANCELLED</w:t>
      </w:r>
      <w:r>
        <w:t xml:space="preserve">  This term is now referred to throughout the software as Discontinued.(See Discontinued.)</w:t>
      </w:r>
    </w:p>
    <w:p w14:paraId="3E588B1F" w14:textId="77777777" w:rsidR="00FB34C1" w:rsidRDefault="00FB34C1">
      <w:pPr>
        <w:tabs>
          <w:tab w:val="left" w:pos="2160"/>
        </w:tabs>
        <w:ind w:left="3600"/>
      </w:pPr>
    </w:p>
    <w:p w14:paraId="65DE0032" w14:textId="77777777" w:rsidR="00FB34C1" w:rsidRDefault="00FB34C1">
      <w:pPr>
        <w:tabs>
          <w:tab w:val="left" w:pos="2160"/>
        </w:tabs>
        <w:ind w:left="3600"/>
      </w:pPr>
      <w:r>
        <w:rPr>
          <w:b/>
        </w:rPr>
        <w:t>DELETED</w:t>
      </w:r>
      <w:r>
        <w:t xml:space="preserve">  This status is used when a prescription is deleted. Prescriptions are no longer physically deleted from the system, but marked as deleted. Once a prescription is marked deleted no access is allowed other than view.</w:t>
      </w:r>
    </w:p>
    <w:p w14:paraId="10BA7980" w14:textId="77777777" w:rsidR="00FB34C1" w:rsidRDefault="00FB34C1">
      <w:pPr>
        <w:tabs>
          <w:tab w:val="left" w:pos="2160"/>
        </w:tabs>
        <w:ind w:left="3600"/>
      </w:pPr>
    </w:p>
    <w:p w14:paraId="5CD3D63A" w14:textId="77777777" w:rsidR="00FB34C1" w:rsidRDefault="00FB34C1">
      <w:pPr>
        <w:tabs>
          <w:tab w:val="left" w:pos="2160"/>
        </w:tabs>
        <w:ind w:left="3600"/>
      </w:pPr>
      <w:r>
        <w:rPr>
          <w:b/>
        </w:rPr>
        <w:t xml:space="preserve">HOLD  </w:t>
      </w:r>
      <w:r>
        <w:t>A prescription that was placed on hold due to reasons determined by the pharmacist.</w:t>
      </w:r>
    </w:p>
    <w:p w14:paraId="45CE47C9" w14:textId="77777777" w:rsidR="00FB34C1" w:rsidRDefault="00FB34C1">
      <w:pPr>
        <w:tabs>
          <w:tab w:val="left" w:pos="2160"/>
        </w:tabs>
        <w:ind w:left="3600"/>
      </w:pPr>
    </w:p>
    <w:p w14:paraId="15A4C642" w14:textId="77777777" w:rsidR="00FB34C1" w:rsidRDefault="00FB34C1">
      <w:pPr>
        <w:tabs>
          <w:tab w:val="left" w:pos="2160"/>
        </w:tabs>
        <w:ind w:left="3600"/>
      </w:pPr>
      <w:r>
        <w:rPr>
          <w:b/>
        </w:rPr>
        <w:t>NON-VERIFIED</w:t>
      </w:r>
      <w:r>
        <w:t xml:space="preserve">  There are two types of non-verified statuses. Depending on a site parameter, prescriptions entered by a technician do not become active until they are reviewed by a pharmacist. Until such review, they remain non-verified and cannot be printed, canceled or edited except through the Verification menu.</w:t>
      </w:r>
    </w:p>
    <w:p w14:paraId="6D569C74" w14:textId="77777777" w:rsidR="00FB34C1" w:rsidRDefault="00FB34C1">
      <w:pPr>
        <w:tabs>
          <w:tab w:val="left" w:pos="2160"/>
        </w:tabs>
        <w:ind w:left="3600"/>
      </w:pPr>
    </w:p>
    <w:p w14:paraId="2EBCFD1C" w14:textId="77777777" w:rsidR="00FB34C1" w:rsidRDefault="00FB34C1">
      <w:pPr>
        <w:tabs>
          <w:tab w:val="left" w:pos="2160"/>
        </w:tabs>
        <w:ind w:left="3600"/>
      </w:pPr>
      <w:r>
        <w:t>The second non-verified status is given to prescriptions when a</w:t>
      </w:r>
      <w:r>
        <w:rPr>
          <w:b/>
        </w:rPr>
        <w:t xml:space="preserve"> </w:t>
      </w:r>
      <w:r>
        <w:t>drug/drug interaction is encountered</w:t>
      </w:r>
      <w:r>
        <w:rPr>
          <w:b/>
        </w:rPr>
        <w:t xml:space="preserve"> </w:t>
      </w:r>
      <w:r>
        <w:t xml:space="preserve">during the new order entry or editing of a prescription. </w:t>
      </w:r>
    </w:p>
    <w:p w14:paraId="2346F576" w14:textId="77777777" w:rsidR="00FB34C1" w:rsidRDefault="00FB34C1">
      <w:pPr>
        <w:tabs>
          <w:tab w:val="left" w:pos="2160"/>
        </w:tabs>
        <w:ind w:left="3600"/>
      </w:pPr>
    </w:p>
    <w:p w14:paraId="744384FC" w14:textId="77777777" w:rsidR="00FB34C1" w:rsidRDefault="00FB34C1">
      <w:pPr>
        <w:tabs>
          <w:tab w:val="left" w:pos="2160"/>
        </w:tabs>
        <w:ind w:left="3600"/>
      </w:pPr>
      <w:r>
        <w:rPr>
          <w:b/>
        </w:rPr>
        <w:t>PENDING</w:t>
      </w:r>
      <w:r>
        <w:t xml:space="preserve">  A prescription which has been entered through OERR.</w:t>
      </w:r>
    </w:p>
    <w:p w14:paraId="5D519E92" w14:textId="77777777" w:rsidR="00FB34C1" w:rsidRDefault="00FB34C1">
      <w:pPr>
        <w:tabs>
          <w:tab w:val="left" w:pos="2160"/>
        </w:tabs>
        <w:ind w:left="3600"/>
      </w:pPr>
    </w:p>
    <w:p w14:paraId="1F3D3DF4" w14:textId="77777777" w:rsidR="00BA41EE" w:rsidRDefault="00FB34C1">
      <w:pPr>
        <w:tabs>
          <w:tab w:val="left" w:pos="2160"/>
        </w:tabs>
        <w:ind w:left="3600"/>
        <w:sectPr w:rsidR="00BA41EE">
          <w:pgSz w:w="12240" w:h="15840" w:code="1"/>
          <w:pgMar w:top="1440" w:right="1440" w:bottom="1440" w:left="1440" w:header="720" w:footer="720" w:gutter="0"/>
          <w:cols w:space="720"/>
        </w:sectPr>
      </w:pPr>
      <w:r>
        <w:rPr>
          <w:b/>
        </w:rPr>
        <w:t>SUSPENDED</w:t>
      </w:r>
      <w:r>
        <w:t xml:space="preserve">  A prescription which will be filled at some future date.</w:t>
      </w:r>
    </w:p>
    <w:p w14:paraId="0B7E773C" w14:textId="77777777" w:rsidR="00FB34C1" w:rsidRDefault="00FB34C1">
      <w:pPr>
        <w:tabs>
          <w:tab w:val="left" w:pos="3600"/>
        </w:tabs>
        <w:rPr>
          <w:noProof w:val="0"/>
        </w:rPr>
      </w:pPr>
      <w:bookmarkStart w:id="577" w:name="P76_44"/>
      <w:bookmarkEnd w:id="577"/>
      <w:r>
        <w:rPr>
          <w:b/>
          <w:noProof w:val="0"/>
        </w:rPr>
        <w:lastRenderedPageBreak/>
        <w:t>PSD ERROR</w:t>
      </w:r>
      <w:r>
        <w:rPr>
          <w:b/>
          <w:noProof w:val="0"/>
        </w:rPr>
        <w:fldChar w:fldCharType="begin"/>
      </w:r>
      <w:r>
        <w:instrText xml:space="preserve"> XE "</w:instrText>
      </w:r>
      <w:r>
        <w:rPr>
          <w:b/>
          <w:noProof w:val="0"/>
        </w:rPr>
        <w:instrText>PSD ERROR</w:instrText>
      </w:r>
      <w:r>
        <w:instrText xml:space="preserve">" </w:instrText>
      </w:r>
      <w:r>
        <w:rPr>
          <w:b/>
          <w:noProof w:val="0"/>
        </w:rPr>
        <w:fldChar w:fldCharType="end"/>
      </w:r>
      <w:r w:rsidR="00616939">
        <w:rPr>
          <w:b/>
          <w:noProof w:val="0"/>
        </w:rPr>
        <w:fldChar w:fldCharType="begin"/>
      </w:r>
      <w:r w:rsidR="00616939">
        <w:instrText xml:space="preserve"> XE "</w:instrText>
      </w:r>
      <w:r w:rsidR="00616939" w:rsidRPr="00FC77DF">
        <w:rPr>
          <w:b/>
          <w:noProof w:val="0"/>
        </w:rPr>
        <w:instrText>PSD ERROR</w:instrText>
      </w:r>
      <w:r w:rsidR="00616939">
        <w:instrText xml:space="preserve">" </w:instrText>
      </w:r>
      <w:r w:rsidR="00616939">
        <w:rPr>
          <w:b/>
          <w:noProof w:val="0"/>
        </w:rPr>
        <w:fldChar w:fldCharType="end"/>
      </w:r>
      <w:r>
        <w:rPr>
          <w:noProof w:val="0"/>
        </w:rPr>
        <w:t xml:space="preserve"> </w:t>
      </w:r>
      <w:r>
        <w:rPr>
          <w:noProof w:val="0"/>
        </w:rPr>
        <w:tab/>
        <w:t xml:space="preserve">This key should be allocated to pharmacy </w:t>
      </w:r>
      <w:r>
        <w:rPr>
          <w:noProof w:val="0"/>
        </w:rPr>
        <w:tab/>
        <w:t xml:space="preserve">supervisors responsible for maintaining the </w:t>
      </w:r>
      <w:r>
        <w:rPr>
          <w:noProof w:val="0"/>
        </w:rPr>
        <w:tab/>
        <w:t xml:space="preserve">narcotic vault. This key controls access to reports </w:t>
      </w:r>
      <w:r>
        <w:rPr>
          <w:noProof w:val="0"/>
        </w:rPr>
        <w:tab/>
        <w:t xml:space="preserve">listing various error and exception conditions </w:t>
      </w:r>
      <w:r>
        <w:rPr>
          <w:noProof w:val="0"/>
        </w:rPr>
        <w:tab/>
        <w:t xml:space="preserve">generated when entries are filed from the barcode </w:t>
      </w:r>
      <w:r>
        <w:rPr>
          <w:noProof w:val="0"/>
        </w:rPr>
        <w:tab/>
        <w:t xml:space="preserve">TRAKKER. Also, the holders of this key will </w:t>
      </w:r>
      <w:r>
        <w:rPr>
          <w:noProof w:val="0"/>
        </w:rPr>
        <w:tab/>
        <w:t xml:space="preserve">receive electronic mail messages created by using </w:t>
      </w:r>
      <w:r>
        <w:rPr>
          <w:noProof w:val="0"/>
        </w:rPr>
        <w:tab/>
        <w:t>the TRAKKER.</w:t>
      </w:r>
    </w:p>
    <w:p w14:paraId="0DB0F81D" w14:textId="77777777" w:rsidR="00FB34C1" w:rsidRPr="00EA60A1" w:rsidRDefault="00FB34C1">
      <w:pPr>
        <w:tabs>
          <w:tab w:val="left" w:pos="3600"/>
        </w:tabs>
        <w:rPr>
          <w:b/>
          <w:noProof w:val="0"/>
          <w:sz w:val="16"/>
          <w:szCs w:val="16"/>
        </w:rPr>
      </w:pPr>
    </w:p>
    <w:p w14:paraId="592B36AB" w14:textId="77777777" w:rsidR="00FB34C1" w:rsidRDefault="00FB34C1" w:rsidP="00CD76EB">
      <w:pPr>
        <w:tabs>
          <w:tab w:val="left" w:pos="3600"/>
        </w:tabs>
        <w:ind w:left="3600" w:hanging="3600"/>
        <w:rPr>
          <w:b/>
          <w:noProof w:val="0"/>
        </w:rPr>
      </w:pPr>
      <w:r>
        <w:rPr>
          <w:b/>
          <w:noProof w:val="0"/>
        </w:rPr>
        <w:t>PSD NURSE</w:t>
      </w:r>
      <w:r>
        <w:rPr>
          <w:b/>
          <w:noProof w:val="0"/>
        </w:rPr>
        <w:fldChar w:fldCharType="begin"/>
      </w:r>
      <w:r>
        <w:instrText xml:space="preserve"> XE "</w:instrText>
      </w:r>
      <w:r>
        <w:rPr>
          <w:b/>
          <w:noProof w:val="0"/>
        </w:rPr>
        <w:instrText>PSD NURSE</w:instrText>
      </w:r>
      <w:r>
        <w:instrText xml:space="preserve">" </w:instrText>
      </w:r>
      <w:r>
        <w:rPr>
          <w:b/>
          <w:noProof w:val="0"/>
        </w:rPr>
        <w:fldChar w:fldCharType="end"/>
      </w:r>
      <w:r>
        <w:rPr>
          <w:b/>
          <w:noProof w:val="0"/>
        </w:rPr>
        <w:tab/>
      </w:r>
      <w:r>
        <w:rPr>
          <w:noProof w:val="0"/>
        </w:rPr>
        <w:t>This key should b</w:t>
      </w:r>
      <w:r w:rsidR="00CD76EB">
        <w:rPr>
          <w:noProof w:val="0"/>
        </w:rPr>
        <w:t xml:space="preserve">e allocated to nurses, usually </w:t>
      </w:r>
      <w:r>
        <w:rPr>
          <w:noProof w:val="0"/>
        </w:rPr>
        <w:t>LPNs, who m</w:t>
      </w:r>
      <w:r w:rsidR="00CD76EB">
        <w:rPr>
          <w:noProof w:val="0"/>
        </w:rPr>
        <w:t xml:space="preserve">ay only receive and administer </w:t>
      </w:r>
      <w:r>
        <w:rPr>
          <w:noProof w:val="0"/>
        </w:rPr>
        <w:t>controlled substan</w:t>
      </w:r>
      <w:r w:rsidR="00CD76EB">
        <w:rPr>
          <w:noProof w:val="0"/>
        </w:rPr>
        <w:t xml:space="preserve">ces but cannot place the order </w:t>
      </w:r>
      <w:r>
        <w:rPr>
          <w:noProof w:val="0"/>
        </w:rPr>
        <w:t>requests.</w:t>
      </w:r>
    </w:p>
    <w:p w14:paraId="69DD188F" w14:textId="77777777" w:rsidR="00FB34C1" w:rsidRDefault="00FB34C1">
      <w:pPr>
        <w:tabs>
          <w:tab w:val="left" w:pos="3600"/>
        </w:tabs>
        <w:rPr>
          <w:b/>
          <w:noProof w:val="0"/>
          <w:sz w:val="16"/>
        </w:rPr>
      </w:pPr>
    </w:p>
    <w:p w14:paraId="62040901" w14:textId="77777777" w:rsidR="00FB34C1" w:rsidRDefault="00FB34C1">
      <w:pPr>
        <w:tabs>
          <w:tab w:val="left" w:pos="3600"/>
        </w:tabs>
        <w:rPr>
          <w:noProof w:val="0"/>
        </w:rPr>
      </w:pPr>
      <w:r>
        <w:rPr>
          <w:b/>
          <w:noProof w:val="0"/>
        </w:rPr>
        <w:t>PSD PARAM</w:t>
      </w:r>
      <w:r>
        <w:rPr>
          <w:b/>
          <w:noProof w:val="0"/>
        </w:rPr>
        <w:fldChar w:fldCharType="begin"/>
      </w:r>
      <w:r>
        <w:instrText xml:space="preserve"> XE "</w:instrText>
      </w:r>
      <w:r>
        <w:rPr>
          <w:b/>
          <w:noProof w:val="0"/>
        </w:rPr>
        <w:instrText>PSD PARAM</w:instrText>
      </w:r>
      <w:r>
        <w:instrText xml:space="preserve">" </w:instrText>
      </w:r>
      <w:r>
        <w:rPr>
          <w:b/>
          <w:noProof w:val="0"/>
        </w:rPr>
        <w:fldChar w:fldCharType="end"/>
      </w:r>
      <w:r>
        <w:rPr>
          <w:noProof w:val="0"/>
        </w:rPr>
        <w:t xml:space="preserve">   </w:t>
      </w:r>
      <w:r>
        <w:rPr>
          <w:noProof w:val="0"/>
        </w:rPr>
        <w:tab/>
        <w:t xml:space="preserve">This key should be allocated </w:t>
      </w:r>
      <w:r>
        <w:rPr>
          <w:b/>
          <w:noProof w:val="0"/>
        </w:rPr>
        <w:t>only</w:t>
      </w:r>
      <w:r>
        <w:rPr>
          <w:noProof w:val="0"/>
        </w:rPr>
        <w:t xml:space="preserve"> to the Inpatient </w:t>
      </w:r>
      <w:r>
        <w:rPr>
          <w:noProof w:val="0"/>
        </w:rPr>
        <w:tab/>
        <w:t xml:space="preserve">Pharmacy Package Coordinator(s). This lock </w:t>
      </w:r>
      <w:r>
        <w:rPr>
          <w:noProof w:val="0"/>
        </w:rPr>
        <w:tab/>
        <w:t xml:space="preserve">controls the printing of the Green Sheets and the </w:t>
      </w:r>
      <w:r>
        <w:rPr>
          <w:noProof w:val="0"/>
        </w:rPr>
        <w:tab/>
        <w:t xml:space="preserve">range of automated dispensing numbers for a </w:t>
      </w:r>
      <w:r>
        <w:rPr>
          <w:noProof w:val="0"/>
        </w:rPr>
        <w:tab/>
        <w:t>dispensing site (vault).</w:t>
      </w:r>
    </w:p>
    <w:p w14:paraId="4FDA4A26" w14:textId="77777777" w:rsidR="00E731D0" w:rsidRPr="00D657C0" w:rsidRDefault="00E731D0" w:rsidP="0042286A">
      <w:pPr>
        <w:tabs>
          <w:tab w:val="left" w:pos="3600"/>
        </w:tabs>
        <w:rPr>
          <w:rFonts w:ascii="Times New Roman" w:hAnsi="Times New Roman"/>
          <w:szCs w:val="24"/>
        </w:rPr>
      </w:pPr>
      <w:bookmarkStart w:id="578" w:name="P45_PSDRPH"/>
      <w:bookmarkEnd w:id="578"/>
    </w:p>
    <w:p w14:paraId="045B6508" w14:textId="77777777" w:rsidR="00E731D0" w:rsidRPr="00EA60A1" w:rsidRDefault="00E731D0">
      <w:pPr>
        <w:tabs>
          <w:tab w:val="left" w:pos="3600"/>
        </w:tabs>
        <w:rPr>
          <w:b/>
          <w:noProof w:val="0"/>
          <w:sz w:val="16"/>
          <w:szCs w:val="16"/>
        </w:rPr>
      </w:pPr>
    </w:p>
    <w:p w14:paraId="413F937C" w14:textId="77777777" w:rsidR="00EA60A1" w:rsidRPr="00751845" w:rsidRDefault="00EA60A1" w:rsidP="00EA60A1">
      <w:pPr>
        <w:tabs>
          <w:tab w:val="left" w:pos="3600"/>
        </w:tabs>
        <w:ind w:left="3600" w:hanging="3600"/>
      </w:pPr>
      <w:bookmarkStart w:id="579" w:name="OLE_LINK8"/>
      <w:bookmarkEnd w:id="579"/>
      <w:r w:rsidRPr="00751845">
        <w:rPr>
          <w:b/>
        </w:rPr>
        <w:t>PSD TECH</w:t>
      </w:r>
      <w:r w:rsidRPr="00751845">
        <w:rPr>
          <w:b/>
          <w:noProof w:val="0"/>
        </w:rPr>
        <w:fldChar w:fldCharType="begin"/>
      </w:r>
      <w:r w:rsidRPr="00751845">
        <w:instrText xml:space="preserve"> XE "</w:instrText>
      </w:r>
      <w:r w:rsidRPr="00751845">
        <w:rPr>
          <w:b/>
          <w:noProof w:val="0"/>
        </w:rPr>
        <w:instrText>PSD TECH</w:instrText>
      </w:r>
      <w:r w:rsidRPr="00751845">
        <w:instrText xml:space="preserve">" </w:instrText>
      </w:r>
      <w:r w:rsidRPr="00751845">
        <w:rPr>
          <w:b/>
          <w:noProof w:val="0"/>
        </w:rPr>
        <w:fldChar w:fldCharType="end"/>
      </w:r>
      <w:r w:rsidRPr="00751845">
        <w:tab/>
        <w:t xml:space="preserve">Allocate this key to control substance technicians. This key controls access to the </w:t>
      </w:r>
      <w:r w:rsidRPr="00751845">
        <w:rPr>
          <w:i/>
        </w:rPr>
        <w:t xml:space="preserve">List On-Hand Amounts </w:t>
      </w:r>
      <w:r w:rsidR="00E40D60" w:rsidRPr="00751845">
        <w:t>[PSD ON-HA</w:t>
      </w:r>
      <w:r w:rsidRPr="00751845">
        <w:t xml:space="preserve">ND TECH], </w:t>
      </w:r>
      <w:bookmarkStart w:id="580" w:name="OLE_LINK5"/>
      <w:bookmarkStart w:id="581" w:name="OLE_LINK6"/>
      <w:r w:rsidRPr="00751845">
        <w:rPr>
          <w:i/>
        </w:rPr>
        <w:t>Transfer Drugs between Dispensing Sites Report</w:t>
      </w:r>
      <w:r w:rsidRPr="00751845">
        <w:t xml:space="preserve"> [PSD PRINT VAULT TRANSFERS TECH</w:t>
      </w:r>
      <w:bookmarkEnd w:id="580"/>
      <w:bookmarkEnd w:id="581"/>
      <w:r w:rsidR="000F1881" w:rsidRPr="00751845">
        <w:t xml:space="preserve">], </w:t>
      </w:r>
      <w:r w:rsidRPr="00751845">
        <w:t xml:space="preserve">and the </w:t>
      </w:r>
      <w:r w:rsidR="004B2BE8" w:rsidRPr="00751845">
        <w:rPr>
          <w:i/>
        </w:rPr>
        <w:t>Daily Activity Log (in lieu of VA FORM 10-2320)</w:t>
      </w:r>
      <w:r w:rsidR="004B2BE8" w:rsidRPr="00751845">
        <w:t xml:space="preserve"> </w:t>
      </w:r>
      <w:r w:rsidRPr="00751845">
        <w:t>[PSD DAILY LOG TECH] options on the Technician (CS Pharmacy) Menu [PSD PHARM TECH].</w:t>
      </w:r>
    </w:p>
    <w:p w14:paraId="3F09E300" w14:textId="77777777" w:rsidR="00EA60A1" w:rsidRPr="00751845" w:rsidRDefault="00EA60A1" w:rsidP="00EA60A1">
      <w:pPr>
        <w:ind w:left="3600" w:hanging="3600"/>
        <w:rPr>
          <w:sz w:val="16"/>
          <w:szCs w:val="16"/>
        </w:rPr>
      </w:pPr>
    </w:p>
    <w:p w14:paraId="79564080" w14:textId="77777777" w:rsidR="00EA60A1" w:rsidRDefault="00EA60A1" w:rsidP="00EA60A1">
      <w:pPr>
        <w:tabs>
          <w:tab w:val="left" w:pos="3600"/>
        </w:tabs>
        <w:ind w:left="3600" w:hanging="3600"/>
        <w:rPr>
          <w:b/>
          <w:noProof w:val="0"/>
        </w:rPr>
      </w:pPr>
      <w:bookmarkStart w:id="582" w:name="OLE_LINK10"/>
      <w:bookmarkEnd w:id="582"/>
      <w:r w:rsidRPr="00751845">
        <w:rPr>
          <w:b/>
        </w:rPr>
        <w:t>PSD TECH ADV</w:t>
      </w:r>
      <w:r w:rsidRPr="00751845">
        <w:rPr>
          <w:b/>
          <w:noProof w:val="0"/>
        </w:rPr>
        <w:fldChar w:fldCharType="begin"/>
      </w:r>
      <w:r w:rsidRPr="00751845">
        <w:instrText xml:space="preserve"> XE "</w:instrText>
      </w:r>
      <w:r w:rsidRPr="00751845">
        <w:rPr>
          <w:b/>
          <w:noProof w:val="0"/>
        </w:rPr>
        <w:instrText>PSD TECH ADV</w:instrText>
      </w:r>
      <w:r w:rsidRPr="00751845">
        <w:instrText xml:space="preserve">" </w:instrText>
      </w:r>
      <w:r w:rsidRPr="00751845">
        <w:rPr>
          <w:b/>
          <w:noProof w:val="0"/>
        </w:rPr>
        <w:fldChar w:fldCharType="end"/>
      </w:r>
      <w:r w:rsidRPr="00751845">
        <w:tab/>
      </w:r>
      <w:r w:rsidR="00983208" w:rsidRPr="003B5D3D">
        <w:t xml:space="preserve">Allocate this key to specific control substance technicians who perform advance functions. This key controls access to the </w:t>
      </w:r>
      <w:r w:rsidR="00983208" w:rsidRPr="003B5D3D">
        <w:rPr>
          <w:i/>
        </w:rPr>
        <w:t>Receipts Into Pharmacy</w:t>
      </w:r>
      <w:r w:rsidR="00983208" w:rsidRPr="003B5D3D">
        <w:t xml:space="preserve"> </w:t>
      </w:r>
      <w:r w:rsidR="00983208" w:rsidRPr="003B5D3D">
        <w:rPr>
          <w:szCs w:val="24"/>
        </w:rPr>
        <w:t>[PSD RECEIPTS MENU]</w:t>
      </w:r>
      <w:r w:rsidR="00983208" w:rsidRPr="003B5D3D">
        <w:rPr>
          <w:sz w:val="22"/>
          <w:szCs w:val="22"/>
        </w:rPr>
        <w:t>,</w:t>
      </w:r>
      <w:r w:rsidR="00983208" w:rsidRPr="003B5D3D">
        <w:t xml:space="preserve"> </w:t>
      </w:r>
      <w:r w:rsidR="00983208" w:rsidRPr="003B5D3D">
        <w:rPr>
          <w:i/>
        </w:rPr>
        <w:t>Dispensing Menu</w:t>
      </w:r>
      <w:r w:rsidR="00983208" w:rsidRPr="003B5D3D">
        <w:t xml:space="preserve"> </w:t>
      </w:r>
      <w:r w:rsidR="00983208" w:rsidRPr="003B5D3D">
        <w:rPr>
          <w:szCs w:val="24"/>
        </w:rPr>
        <w:t>[PSD DISPENSING MENU],</w:t>
      </w:r>
      <w:r w:rsidR="00983208" w:rsidRPr="003B5D3D">
        <w:t xml:space="preserve"> </w:t>
      </w:r>
      <w:r w:rsidR="00983208" w:rsidRPr="003B5D3D">
        <w:rPr>
          <w:i/>
        </w:rPr>
        <w:t xml:space="preserve">Destructions Menu </w:t>
      </w:r>
      <w:r w:rsidR="00983208" w:rsidRPr="003B5D3D">
        <w:t xml:space="preserve">[PSD DESTROY MENU], </w:t>
      </w:r>
      <w:r w:rsidR="00983208" w:rsidRPr="003B5D3D">
        <w:rPr>
          <w:i/>
        </w:rPr>
        <w:t>Manufacturer, Lot #, and Exp. Date - Enter/Edit</w:t>
      </w:r>
      <w:r w:rsidR="00983208" w:rsidRPr="003B5D3D">
        <w:t xml:space="preserve"> </w:t>
      </w:r>
      <w:r w:rsidR="00983208" w:rsidRPr="003B5D3D">
        <w:rPr>
          <w:szCs w:val="24"/>
        </w:rPr>
        <w:t>[PSD MFG/LOT/EXP]</w:t>
      </w:r>
      <w:r w:rsidR="00983208">
        <w:t xml:space="preserve">, </w:t>
      </w:r>
      <w:r w:rsidR="00983208" w:rsidRPr="003B5D3D">
        <w:rPr>
          <w:i/>
        </w:rPr>
        <w:t>Outpatient Rx's</w:t>
      </w:r>
      <w:r w:rsidR="00983208" w:rsidRPr="003B5D3D">
        <w:t xml:space="preserve"> </w:t>
      </w:r>
      <w:r w:rsidR="00983208" w:rsidRPr="003B5D3D">
        <w:rPr>
          <w:szCs w:val="24"/>
        </w:rPr>
        <w:t>[PSD OUTPATIENT]</w:t>
      </w:r>
      <w:r w:rsidR="00983208">
        <w:t xml:space="preserve">, </w:t>
      </w:r>
      <w:r w:rsidR="009243CE" w:rsidRPr="008238E8">
        <w:rPr>
          <w:rFonts w:cs="Courier New"/>
          <w:i/>
          <w:szCs w:val="24"/>
        </w:rPr>
        <w:t xml:space="preserve">Complete Green Sheet </w:t>
      </w:r>
      <w:r w:rsidR="009243CE" w:rsidRPr="008238E8">
        <w:rPr>
          <w:rFonts w:cs="Courier New"/>
          <w:szCs w:val="24"/>
        </w:rPr>
        <w:t xml:space="preserve">[PSD COMPLETE GS], </w:t>
      </w:r>
      <w:r w:rsidR="009243CE" w:rsidRPr="008238E8">
        <w:rPr>
          <w:rFonts w:cs="Courier New"/>
          <w:i/>
          <w:szCs w:val="24"/>
        </w:rPr>
        <w:t>Destroyed Drugs Report</w:t>
      </w:r>
      <w:r w:rsidR="009243CE" w:rsidRPr="008238E8">
        <w:rPr>
          <w:rFonts w:cs="Courier New"/>
          <w:szCs w:val="24"/>
        </w:rPr>
        <w:t xml:space="preserve"> [PSD DEST DRUGS REPORT], </w:t>
      </w:r>
      <w:r w:rsidR="009243CE" w:rsidRPr="008238E8">
        <w:rPr>
          <w:rFonts w:cs="Courier New"/>
          <w:i/>
          <w:szCs w:val="24"/>
        </w:rPr>
        <w:t>DEA Form 41 Destroyed Drugs Report</w:t>
      </w:r>
      <w:r w:rsidR="009243CE" w:rsidRPr="008238E8">
        <w:rPr>
          <w:rFonts w:cs="Courier New"/>
          <w:szCs w:val="24"/>
        </w:rPr>
        <w:t xml:space="preserve"> [PSD DESTROY DEA41], </w:t>
      </w:r>
      <w:r w:rsidR="009243CE" w:rsidRPr="008238E8">
        <w:rPr>
          <w:rFonts w:cs="Courier New"/>
          <w:i/>
          <w:szCs w:val="24"/>
        </w:rPr>
        <w:t>Destructions Holding Report</w:t>
      </w:r>
      <w:r w:rsidR="009243CE" w:rsidRPr="008238E8">
        <w:rPr>
          <w:rFonts w:cs="Courier New"/>
          <w:szCs w:val="24"/>
        </w:rPr>
        <w:t xml:space="preserve"> [PSD DESTRUCTION HOLDING], </w:t>
      </w:r>
      <w:r w:rsidR="009243CE" w:rsidRPr="008238E8">
        <w:rPr>
          <w:rFonts w:cs="Courier New"/>
          <w:i/>
          <w:szCs w:val="24"/>
        </w:rPr>
        <w:t>Add Existing Green Sheets at Setup</w:t>
      </w:r>
      <w:r w:rsidR="009243CE" w:rsidRPr="008238E8">
        <w:rPr>
          <w:rFonts w:cs="Courier New"/>
          <w:szCs w:val="24"/>
        </w:rPr>
        <w:t xml:space="preserve"> [PSD EXISTING GS], </w:t>
      </w:r>
      <w:r w:rsidR="009243CE" w:rsidRPr="008238E8">
        <w:rPr>
          <w:rFonts w:cs="Courier New"/>
          <w:i/>
          <w:szCs w:val="24"/>
        </w:rPr>
        <w:t>Green Sheet Transfer Between NAOUs Report</w:t>
      </w:r>
      <w:r w:rsidR="009243CE" w:rsidRPr="008238E8">
        <w:rPr>
          <w:rFonts w:cs="Courier New"/>
          <w:szCs w:val="24"/>
        </w:rPr>
        <w:t xml:space="preserve"> [PSD GS TRANSFER (NAOU) REPO</w:t>
      </w:r>
      <w:r w:rsidR="009243CE" w:rsidRPr="004131E6">
        <w:rPr>
          <w:rFonts w:cs="Courier New"/>
          <w:szCs w:val="24"/>
        </w:rPr>
        <w:t xml:space="preserve">RT], </w:t>
      </w:r>
      <w:r w:rsidR="002914EA" w:rsidRPr="004131E6">
        <w:rPr>
          <w:rFonts w:cs="Courier New"/>
          <w:szCs w:val="24"/>
        </w:rPr>
        <w:t xml:space="preserve">NAOU </w:t>
      </w:r>
      <w:bookmarkStart w:id="583" w:name="PSD_3_82"/>
      <w:bookmarkEnd w:id="583"/>
      <w:r w:rsidR="002914EA" w:rsidRPr="004131E6">
        <w:rPr>
          <w:rFonts w:cs="Courier New"/>
          <w:szCs w:val="24"/>
        </w:rPr>
        <w:t xml:space="preserve">Usage </w:t>
      </w:r>
      <w:r w:rsidR="002914EA" w:rsidRPr="004131E6">
        <w:rPr>
          <w:rFonts w:cs="Courier New"/>
          <w:szCs w:val="24"/>
        </w:rPr>
        <w:lastRenderedPageBreak/>
        <w:t xml:space="preserve">Report [PSD NAOU USAGE], </w:t>
      </w:r>
      <w:r w:rsidR="009243CE" w:rsidRPr="004131E6">
        <w:rPr>
          <w:rFonts w:cs="Courier New"/>
          <w:i/>
          <w:szCs w:val="24"/>
        </w:rPr>
        <w:t>Trans</w:t>
      </w:r>
      <w:r w:rsidR="009243CE" w:rsidRPr="008238E8">
        <w:rPr>
          <w:rFonts w:cs="Courier New"/>
          <w:i/>
          <w:szCs w:val="24"/>
        </w:rPr>
        <w:t>fer Drugs between Dispensing Sites</w:t>
      </w:r>
      <w:r w:rsidR="009243CE" w:rsidRPr="008238E8">
        <w:rPr>
          <w:rFonts w:cs="Courier New"/>
          <w:szCs w:val="24"/>
        </w:rPr>
        <w:t xml:space="preserve"> [PSD TRANSFER VAULT DRUGS] </w:t>
      </w:r>
      <w:r w:rsidR="009243CE" w:rsidRPr="008238E8">
        <w:t xml:space="preserve">options on the </w:t>
      </w:r>
      <w:r w:rsidR="009243CE" w:rsidRPr="008238E8">
        <w:rPr>
          <w:i/>
        </w:rPr>
        <w:t>Technician (CS Pharmacy) Menu</w:t>
      </w:r>
      <w:r w:rsidR="009243CE" w:rsidRPr="008238E8">
        <w:t xml:space="preserve"> [PSD PHARM TECH]. The CS technician may perform all functions of the </w:t>
      </w:r>
      <w:r w:rsidR="009243CE" w:rsidRPr="008238E8">
        <w:rPr>
          <w:i/>
        </w:rPr>
        <w:t>Outpatient Rx’s</w:t>
      </w:r>
      <w:r w:rsidR="009243CE" w:rsidRPr="008238E8">
        <w:t xml:space="preserve"> [PSD OUTPATIENT] option except releasing prescriptions.</w:t>
      </w:r>
    </w:p>
    <w:p w14:paraId="7CF575F8" w14:textId="77777777" w:rsidR="00EA60A1" w:rsidRPr="00EA60A1" w:rsidRDefault="00EA60A1">
      <w:pPr>
        <w:tabs>
          <w:tab w:val="left" w:pos="3600"/>
        </w:tabs>
        <w:rPr>
          <w:b/>
          <w:noProof w:val="0"/>
          <w:sz w:val="16"/>
          <w:szCs w:val="16"/>
        </w:rPr>
      </w:pPr>
    </w:p>
    <w:p w14:paraId="6FBB9484" w14:textId="77777777" w:rsidR="00DA3F9B" w:rsidRDefault="003C2AFD" w:rsidP="0079630C">
      <w:pPr>
        <w:tabs>
          <w:tab w:val="left" w:pos="3600"/>
        </w:tabs>
        <w:ind w:left="720" w:hanging="720"/>
        <w:rPr>
          <w:noProof w:val="0"/>
        </w:rPr>
      </w:pPr>
      <w:r>
        <w:rPr>
          <w:b/>
          <w:noProof w:val="0"/>
        </w:rPr>
        <w:t>PSD TRAN</w:t>
      </w:r>
      <w:r w:rsidRPr="000C1563">
        <w:rPr>
          <w:b/>
          <w:noProof w:val="0"/>
        </w:rPr>
        <w:fldChar w:fldCharType="begin"/>
      </w:r>
      <w:r w:rsidRPr="000C1563">
        <w:instrText xml:space="preserve"> XE "</w:instrText>
      </w:r>
      <w:r w:rsidRPr="000C1563">
        <w:rPr>
          <w:b/>
          <w:noProof w:val="0"/>
        </w:rPr>
        <w:instrText>PSD TRAN</w:instrText>
      </w:r>
      <w:r w:rsidRPr="000C1563">
        <w:instrText xml:space="preserve">" </w:instrText>
      </w:r>
      <w:r w:rsidRPr="000C1563">
        <w:rPr>
          <w:b/>
          <w:noProof w:val="0"/>
        </w:rPr>
        <w:fldChar w:fldCharType="end"/>
      </w:r>
      <w:r>
        <w:rPr>
          <w:noProof w:val="0"/>
        </w:rPr>
        <w:tab/>
        <w:t xml:space="preserve">This key should be allocated to the Inpatient </w:t>
      </w:r>
      <w:r>
        <w:rPr>
          <w:noProof w:val="0"/>
        </w:rPr>
        <w:tab/>
        <w:t xml:space="preserve">Pharmacy Coordinator(s). This key controls the </w:t>
      </w:r>
      <w:r>
        <w:rPr>
          <w:noProof w:val="0"/>
        </w:rPr>
        <w:tab/>
        <w:t xml:space="preserve">access to the </w:t>
      </w:r>
      <w:r w:rsidRPr="003C2AFD">
        <w:rPr>
          <w:i/>
          <w:noProof w:val="0"/>
        </w:rPr>
        <w:t>NAOU to NAOU Transfer Stock</w:t>
      </w:r>
      <w:r w:rsidRPr="003C2AFD">
        <w:rPr>
          <w:i/>
          <w:noProof w:val="0"/>
        </w:rPr>
        <w:tab/>
        <w:t xml:space="preserve">Entries </w:t>
      </w:r>
      <w:r w:rsidRPr="003C2AFD">
        <w:rPr>
          <w:noProof w:val="0"/>
        </w:rPr>
        <w:t>[PSD TRANSFER NAOU]</w:t>
      </w:r>
      <w:r>
        <w:rPr>
          <w:noProof w:val="0"/>
        </w:rPr>
        <w:t xml:space="preserve"> option. Users</w:t>
      </w:r>
      <w:r>
        <w:rPr>
          <w:noProof w:val="0"/>
        </w:rPr>
        <w:tab/>
        <w:t>can copy stock entries from one NAOU into another</w:t>
      </w:r>
      <w:r>
        <w:rPr>
          <w:noProof w:val="0"/>
        </w:rPr>
        <w:tab/>
        <w:t>NAOU or from an AR/WS AOU into an NAOU.</w:t>
      </w:r>
    </w:p>
    <w:p w14:paraId="0A3D7BAD" w14:textId="77777777" w:rsidR="00DA3F9B" w:rsidRDefault="00DA3F9B">
      <w:pPr>
        <w:tabs>
          <w:tab w:val="left" w:pos="3600"/>
        </w:tabs>
        <w:rPr>
          <w:b/>
          <w:noProof w:val="0"/>
        </w:rPr>
      </w:pPr>
    </w:p>
    <w:p w14:paraId="73BE48BA" w14:textId="77777777" w:rsidR="00FB34C1" w:rsidRDefault="00FB34C1">
      <w:pPr>
        <w:tabs>
          <w:tab w:val="left" w:pos="3600"/>
        </w:tabs>
        <w:rPr>
          <w:noProof w:val="0"/>
        </w:rPr>
      </w:pPr>
      <w:r>
        <w:rPr>
          <w:b/>
          <w:noProof w:val="0"/>
        </w:rPr>
        <w:t>PSDMGR</w:t>
      </w:r>
      <w:r>
        <w:rPr>
          <w:b/>
          <w:noProof w:val="0"/>
        </w:rPr>
        <w:fldChar w:fldCharType="begin"/>
      </w:r>
      <w:r>
        <w:instrText xml:space="preserve"> XE "</w:instrText>
      </w:r>
      <w:r>
        <w:rPr>
          <w:b/>
          <w:noProof w:val="0"/>
        </w:rPr>
        <w:instrText>PSDMGR</w:instrText>
      </w:r>
      <w:r>
        <w:instrText xml:space="preserve">" </w:instrText>
      </w:r>
      <w:r>
        <w:rPr>
          <w:b/>
          <w:noProof w:val="0"/>
        </w:rPr>
        <w:fldChar w:fldCharType="end"/>
      </w:r>
      <w:r>
        <w:rPr>
          <w:noProof w:val="0"/>
        </w:rPr>
        <w:t xml:space="preserve">   </w:t>
      </w:r>
      <w:r>
        <w:rPr>
          <w:noProof w:val="0"/>
        </w:rPr>
        <w:tab/>
        <w:t xml:space="preserve">This key should be allocated to the Inpatient </w:t>
      </w:r>
      <w:r>
        <w:rPr>
          <w:noProof w:val="0"/>
        </w:rPr>
        <w:tab/>
        <w:t xml:space="preserve">Pharmacy Supervisor and Package Coordinator(s) </w:t>
      </w:r>
      <w:r>
        <w:rPr>
          <w:noProof w:val="0"/>
        </w:rPr>
        <w:tab/>
        <w:t xml:space="preserve">or his/her designee. This lock controls the editing of </w:t>
      </w:r>
      <w:r>
        <w:rPr>
          <w:noProof w:val="0"/>
        </w:rPr>
        <w:tab/>
        <w:t xml:space="preserve">CS files for package set up. This key locks the </w:t>
      </w:r>
      <w:r>
        <w:rPr>
          <w:noProof w:val="0"/>
        </w:rPr>
        <w:tab/>
      </w:r>
      <w:r>
        <w:rPr>
          <w:i/>
          <w:noProof w:val="0"/>
        </w:rPr>
        <w:t xml:space="preserve">Supervisor’s </w:t>
      </w:r>
      <w:r>
        <w:rPr>
          <w:i/>
          <w:noProof w:val="0"/>
        </w:rPr>
        <w:tab/>
        <w:t>Menu</w:t>
      </w:r>
      <w:r>
        <w:rPr>
          <w:noProof w:val="0"/>
        </w:rPr>
        <w:t xml:space="preserve"> options [PSD MGR].</w:t>
      </w:r>
    </w:p>
    <w:p w14:paraId="65F90034" w14:textId="77777777" w:rsidR="0042286A" w:rsidRDefault="0042286A" w:rsidP="0042286A">
      <w:pPr>
        <w:ind w:left="3600" w:hanging="3600"/>
        <w:rPr>
          <w:b/>
        </w:rPr>
      </w:pPr>
    </w:p>
    <w:p w14:paraId="1C89B5D1" w14:textId="77777777" w:rsidR="00FB34C1" w:rsidRDefault="0042286A" w:rsidP="0042286A">
      <w:pPr>
        <w:ind w:left="3600" w:hanging="3600"/>
        <w:rPr>
          <w:noProof w:val="0"/>
        </w:rPr>
      </w:pPr>
      <w:r w:rsidRPr="000E4088">
        <w:rPr>
          <w:b/>
        </w:rPr>
        <w:t>PSDRPH</w:t>
      </w:r>
      <w:r w:rsidR="00616939">
        <w:rPr>
          <w:b/>
        </w:rPr>
        <w:fldChar w:fldCharType="begin"/>
      </w:r>
      <w:r w:rsidR="00616939">
        <w:instrText xml:space="preserve"> XE "</w:instrText>
      </w:r>
      <w:r w:rsidR="00616939" w:rsidRPr="00D53988">
        <w:rPr>
          <w:b/>
        </w:rPr>
        <w:instrText>PSDRPH</w:instrText>
      </w:r>
      <w:r w:rsidR="00616939">
        <w:instrText xml:space="preserve">" </w:instrText>
      </w:r>
      <w:r w:rsidR="00616939">
        <w:rPr>
          <w:b/>
        </w:rPr>
        <w:fldChar w:fldCharType="end"/>
      </w:r>
      <w:r w:rsidRPr="000E4088">
        <w:rPr>
          <w:b/>
        </w:rPr>
        <w:tab/>
      </w:r>
      <w:r w:rsidRPr="000E4088">
        <w:rPr>
          <w:szCs w:val="24"/>
        </w:rPr>
        <w:t xml:space="preserve">This key authorizes pharmacists to verify and dispense controlled substance prescription(s). The PSDRPH security key should be given to registered pharmacists working on controlled substances to honor Drug Enforcement Administration (DEA) </w:t>
      </w:r>
      <w:r>
        <w:rPr>
          <w:szCs w:val="24"/>
        </w:rPr>
        <w:t>regulations</w:t>
      </w:r>
      <w:r w:rsidRPr="000E4088">
        <w:rPr>
          <w:szCs w:val="24"/>
        </w:rPr>
        <w:t xml:space="preserve"> and should not be given to non-pharmacists except in cases where the package coordinator (ADPAC) is not a registered pharmacist.</w:t>
      </w:r>
    </w:p>
    <w:p w14:paraId="6A10CE1E" w14:textId="77777777" w:rsidR="0042286A" w:rsidRDefault="0042286A" w:rsidP="00212138">
      <w:pPr>
        <w:tabs>
          <w:tab w:val="left" w:pos="3600"/>
        </w:tabs>
        <w:ind w:left="3600" w:hanging="3600"/>
        <w:rPr>
          <w:b/>
          <w:noProof w:val="0"/>
        </w:rPr>
      </w:pPr>
    </w:p>
    <w:p w14:paraId="21C041C5" w14:textId="77777777" w:rsidR="00FB34C1" w:rsidRDefault="00FB34C1" w:rsidP="00212138">
      <w:pPr>
        <w:tabs>
          <w:tab w:val="left" w:pos="3600"/>
        </w:tabs>
        <w:ind w:left="3600" w:hanging="3600"/>
        <w:rPr>
          <w:noProof w:val="0"/>
        </w:rPr>
      </w:pPr>
      <w:r>
        <w:rPr>
          <w:b/>
          <w:noProof w:val="0"/>
        </w:rPr>
        <w:t>PSJ PHARM TECH</w:t>
      </w:r>
      <w:r>
        <w:rPr>
          <w:b/>
          <w:noProof w:val="0"/>
        </w:rPr>
        <w:fldChar w:fldCharType="begin"/>
      </w:r>
      <w:r>
        <w:instrText xml:space="preserve"> XE "</w:instrText>
      </w:r>
      <w:r>
        <w:rPr>
          <w:b/>
          <w:noProof w:val="0"/>
        </w:rPr>
        <w:instrText>PSJ PHARM TECH</w:instrText>
      </w:r>
      <w:r>
        <w:instrText xml:space="preserve">" </w:instrText>
      </w:r>
      <w:r>
        <w:rPr>
          <w:b/>
          <w:noProof w:val="0"/>
        </w:rPr>
        <w:fldChar w:fldCharType="end"/>
      </w:r>
      <w:r>
        <w:rPr>
          <w:noProof w:val="0"/>
        </w:rPr>
        <w:t xml:space="preserve">   </w:t>
      </w:r>
      <w:r>
        <w:rPr>
          <w:noProof w:val="0"/>
        </w:rPr>
        <w:tab/>
        <w:t>This key s</w:t>
      </w:r>
      <w:r w:rsidR="00212138">
        <w:rPr>
          <w:noProof w:val="0"/>
        </w:rPr>
        <w:t xml:space="preserve">hould be allocated to pharmacy </w:t>
      </w:r>
      <w:r>
        <w:rPr>
          <w:noProof w:val="0"/>
        </w:rPr>
        <w:t>technicians handling narcotic orders.</w:t>
      </w:r>
    </w:p>
    <w:p w14:paraId="67A7F97B" w14:textId="77777777" w:rsidR="00FB34C1" w:rsidRDefault="00FB34C1">
      <w:pPr>
        <w:tabs>
          <w:tab w:val="left" w:pos="3600"/>
        </w:tabs>
        <w:rPr>
          <w:b/>
          <w:noProof w:val="0"/>
        </w:rPr>
      </w:pPr>
    </w:p>
    <w:p w14:paraId="321AD87F" w14:textId="77777777" w:rsidR="00FB34C1" w:rsidRDefault="00FB34C1">
      <w:pPr>
        <w:tabs>
          <w:tab w:val="left" w:pos="3600"/>
        </w:tabs>
        <w:rPr>
          <w:noProof w:val="0"/>
        </w:rPr>
      </w:pPr>
      <w:r>
        <w:rPr>
          <w:b/>
          <w:noProof w:val="0"/>
        </w:rPr>
        <w:t>PSJ RNURSE</w:t>
      </w:r>
      <w:r>
        <w:rPr>
          <w:b/>
          <w:noProof w:val="0"/>
        </w:rPr>
        <w:fldChar w:fldCharType="begin"/>
      </w:r>
      <w:r>
        <w:instrText xml:space="preserve"> XE "</w:instrText>
      </w:r>
      <w:r>
        <w:rPr>
          <w:b/>
          <w:noProof w:val="0"/>
        </w:rPr>
        <w:instrText>PSJ RNURSE</w:instrText>
      </w:r>
      <w:r>
        <w:instrText xml:space="preserve">" </w:instrText>
      </w:r>
      <w:r>
        <w:rPr>
          <w:b/>
          <w:noProof w:val="0"/>
        </w:rPr>
        <w:fldChar w:fldCharType="end"/>
      </w:r>
      <w:r>
        <w:rPr>
          <w:noProof w:val="0"/>
        </w:rPr>
        <w:t xml:space="preserve">   </w:t>
      </w:r>
      <w:r>
        <w:rPr>
          <w:noProof w:val="0"/>
        </w:rPr>
        <w:tab/>
        <w:t xml:space="preserve">This key should be allocated to nurses who request </w:t>
      </w:r>
      <w:r>
        <w:rPr>
          <w:noProof w:val="0"/>
        </w:rPr>
        <w:tab/>
        <w:t xml:space="preserve">narcotic orders, receive, and administer </w:t>
      </w:r>
      <w:r>
        <w:rPr>
          <w:noProof w:val="0"/>
        </w:rPr>
        <w:tab/>
        <w:t>controlled substances on the wards.</w:t>
      </w:r>
    </w:p>
    <w:p w14:paraId="4AF060CB" w14:textId="77777777" w:rsidR="001B1B26" w:rsidRDefault="001B1B26">
      <w:pPr>
        <w:rPr>
          <w:noProof w:val="0"/>
          <w:sz w:val="18"/>
        </w:rPr>
      </w:pPr>
    </w:p>
    <w:p w14:paraId="02BE31BA" w14:textId="77777777" w:rsidR="00FB34C1" w:rsidRDefault="00FB34C1">
      <w:pPr>
        <w:tabs>
          <w:tab w:val="left" w:pos="3600"/>
        </w:tabs>
        <w:rPr>
          <w:noProof w:val="0"/>
        </w:rPr>
      </w:pPr>
      <w:r>
        <w:rPr>
          <w:b/>
          <w:noProof w:val="0"/>
        </w:rPr>
        <w:t>PSJ RPHARM</w:t>
      </w:r>
      <w:r>
        <w:rPr>
          <w:b/>
          <w:noProof w:val="0"/>
        </w:rPr>
        <w:fldChar w:fldCharType="begin"/>
      </w:r>
      <w:r>
        <w:instrText xml:space="preserve"> XE "</w:instrText>
      </w:r>
      <w:r>
        <w:rPr>
          <w:b/>
          <w:noProof w:val="0"/>
        </w:rPr>
        <w:instrText>PSJ RPHARM</w:instrText>
      </w:r>
      <w:r>
        <w:instrText xml:space="preserve">" </w:instrText>
      </w:r>
      <w:r>
        <w:rPr>
          <w:b/>
          <w:noProof w:val="0"/>
        </w:rPr>
        <w:fldChar w:fldCharType="end"/>
      </w:r>
      <w:r>
        <w:rPr>
          <w:noProof w:val="0"/>
        </w:rPr>
        <w:t xml:space="preserve">   </w:t>
      </w:r>
      <w:r>
        <w:rPr>
          <w:noProof w:val="0"/>
        </w:rPr>
        <w:tab/>
        <w:t xml:space="preserve">This key should be given to pharmacists </w:t>
      </w:r>
      <w:r>
        <w:rPr>
          <w:noProof w:val="0"/>
        </w:rPr>
        <w:tab/>
        <w:t>dispensing and receiving narcotic orders.</w:t>
      </w:r>
    </w:p>
    <w:p w14:paraId="55866836" w14:textId="77777777" w:rsidR="00FB34C1" w:rsidRDefault="00FB34C1">
      <w:pPr>
        <w:rPr>
          <w:noProof w:val="0"/>
          <w:sz w:val="18"/>
        </w:rPr>
      </w:pPr>
    </w:p>
    <w:p w14:paraId="2058CFF0" w14:textId="77777777" w:rsidR="00FB34C1" w:rsidRDefault="00FB34C1">
      <w:pPr>
        <w:tabs>
          <w:tab w:val="left" w:pos="3600"/>
        </w:tabs>
        <w:rPr>
          <w:noProof w:val="0"/>
        </w:rPr>
      </w:pPr>
      <w:r>
        <w:rPr>
          <w:b/>
          <w:noProof w:val="0"/>
        </w:rPr>
        <w:t>Satellite Vault</w:t>
      </w:r>
      <w:r>
        <w:rPr>
          <w:noProof w:val="0"/>
        </w:rPr>
        <w:t xml:space="preserve">   </w:t>
      </w:r>
      <w:r>
        <w:rPr>
          <w:noProof w:val="0"/>
        </w:rPr>
        <w:tab/>
        <w:t>An NAOU set up as a secondary dispensing site.</w:t>
      </w:r>
    </w:p>
    <w:p w14:paraId="0A2DFF62" w14:textId="77777777" w:rsidR="00FB34C1" w:rsidRDefault="00FB34C1">
      <w:pPr>
        <w:rPr>
          <w:noProof w:val="0"/>
          <w:sz w:val="18"/>
        </w:rPr>
      </w:pPr>
    </w:p>
    <w:p w14:paraId="21AB1A3C" w14:textId="77777777" w:rsidR="00FB34C1" w:rsidRDefault="00FB34C1">
      <w:pPr>
        <w:tabs>
          <w:tab w:val="left" w:pos="3600"/>
        </w:tabs>
        <w:rPr>
          <w:noProof w:val="0"/>
        </w:rPr>
      </w:pPr>
      <w:r>
        <w:rPr>
          <w:b/>
          <w:noProof w:val="0"/>
        </w:rPr>
        <w:t>Stock Drug</w:t>
      </w:r>
      <w:r>
        <w:rPr>
          <w:noProof w:val="0"/>
        </w:rPr>
        <w:t xml:space="preserve">   </w:t>
      </w:r>
      <w:r>
        <w:rPr>
          <w:noProof w:val="0"/>
        </w:rPr>
        <w:tab/>
        <w:t xml:space="preserve">A drug (from the </w:t>
      </w:r>
      <w:r>
        <w:rPr>
          <w:caps/>
          <w:noProof w:val="0"/>
        </w:rPr>
        <w:t>drug</w:t>
      </w:r>
      <w:r>
        <w:rPr>
          <w:noProof w:val="0"/>
        </w:rPr>
        <w:t xml:space="preserve"> file) stored in an NAOU.</w:t>
      </w:r>
    </w:p>
    <w:p w14:paraId="3C1A3C26" w14:textId="77777777" w:rsidR="00FB34C1" w:rsidRDefault="00FB34C1">
      <w:pPr>
        <w:rPr>
          <w:noProof w:val="0"/>
          <w:sz w:val="18"/>
        </w:rPr>
      </w:pPr>
    </w:p>
    <w:p w14:paraId="55825B2A" w14:textId="77777777" w:rsidR="007951A0" w:rsidRDefault="00FB34C1">
      <w:pPr>
        <w:tabs>
          <w:tab w:val="left" w:pos="3600"/>
        </w:tabs>
        <w:rPr>
          <w:noProof w:val="0"/>
        </w:rPr>
        <w:sectPr w:rsidR="007951A0">
          <w:pgSz w:w="12240" w:h="15840" w:code="1"/>
          <w:pgMar w:top="1440" w:right="1440" w:bottom="1440" w:left="1440" w:header="720" w:footer="720" w:gutter="0"/>
          <w:cols w:space="720"/>
        </w:sectPr>
      </w:pPr>
      <w:r>
        <w:rPr>
          <w:b/>
          <w:noProof w:val="0"/>
        </w:rPr>
        <w:t>Stock Level</w:t>
      </w:r>
      <w:r>
        <w:rPr>
          <w:noProof w:val="0"/>
        </w:rPr>
        <w:t xml:space="preserve">   </w:t>
      </w:r>
      <w:r>
        <w:rPr>
          <w:noProof w:val="0"/>
        </w:rPr>
        <w:tab/>
        <w:t>The quantity of a drug stocked in a specific NAOU.</w:t>
      </w:r>
    </w:p>
    <w:p w14:paraId="04F0408A" w14:textId="77777777" w:rsidR="00E731D0" w:rsidRDefault="00E731D0" w:rsidP="00E731D0">
      <w:pPr>
        <w:tabs>
          <w:tab w:val="left" w:pos="3600"/>
        </w:tabs>
        <w:rPr>
          <w:noProof w:val="0"/>
        </w:rPr>
      </w:pPr>
      <w:r>
        <w:rPr>
          <w:b/>
          <w:noProof w:val="0"/>
        </w:rPr>
        <w:lastRenderedPageBreak/>
        <w:t>TRAKKER</w:t>
      </w:r>
      <w:r>
        <w:rPr>
          <w:noProof w:val="0"/>
        </w:rPr>
        <w:tab/>
        <w:t xml:space="preserve">A barcode collection system utilized by scanning </w:t>
      </w:r>
      <w:r>
        <w:rPr>
          <w:noProof w:val="0"/>
        </w:rPr>
        <w:tab/>
      </w:r>
      <w:r>
        <w:rPr>
          <w:noProof w:val="0"/>
        </w:rPr>
        <w:tab/>
        <w:t xml:space="preserve">barcode labels or by pressing the key pad on the </w:t>
      </w:r>
      <w:r>
        <w:rPr>
          <w:noProof w:val="0"/>
        </w:rPr>
        <w:tab/>
      </w:r>
      <w:r>
        <w:rPr>
          <w:noProof w:val="0"/>
        </w:rPr>
        <w:tab/>
        <w:t>barcode reader device.</w:t>
      </w:r>
    </w:p>
    <w:p w14:paraId="0FE89F4A" w14:textId="77777777" w:rsidR="00E731D0" w:rsidRDefault="00E731D0" w:rsidP="00E731D0">
      <w:pPr>
        <w:tabs>
          <w:tab w:val="left" w:pos="3600"/>
        </w:tabs>
        <w:rPr>
          <w:b/>
          <w:noProof w:val="0"/>
        </w:rPr>
      </w:pPr>
    </w:p>
    <w:p w14:paraId="6A33935A" w14:textId="77777777" w:rsidR="00E731D0" w:rsidRDefault="00E731D0" w:rsidP="00E731D0">
      <w:pPr>
        <w:tabs>
          <w:tab w:val="left" w:pos="3600"/>
        </w:tabs>
        <w:rPr>
          <w:b/>
          <w:noProof w:val="0"/>
        </w:rPr>
      </w:pPr>
      <w:r>
        <w:rPr>
          <w:b/>
          <w:noProof w:val="0"/>
          <w:sz w:val="28"/>
        </w:rPr>
        <w:t>V</w:t>
      </w:r>
      <w:r>
        <w:rPr>
          <w:b/>
          <w:i/>
          <w:noProof w:val="0"/>
        </w:rPr>
        <w:t>IST</w:t>
      </w:r>
      <w:r>
        <w:rPr>
          <w:b/>
          <w:noProof w:val="0"/>
          <w:sz w:val="28"/>
        </w:rPr>
        <w:t>A</w:t>
      </w:r>
      <w:r>
        <w:rPr>
          <w:b/>
          <w:noProof w:val="0"/>
        </w:rPr>
        <w:tab/>
      </w:r>
      <w:r>
        <w:rPr>
          <w:noProof w:val="0"/>
        </w:rPr>
        <w:t xml:space="preserve">Veterans Health Information Systems and </w:t>
      </w:r>
      <w:r>
        <w:rPr>
          <w:noProof w:val="0"/>
        </w:rPr>
        <w:tab/>
        <w:t>Technology Architecture</w:t>
      </w:r>
    </w:p>
    <w:p w14:paraId="57A8C9BF" w14:textId="77777777" w:rsidR="00E731D0" w:rsidRDefault="00E731D0">
      <w:pPr>
        <w:tabs>
          <w:tab w:val="left" w:pos="3600"/>
        </w:tabs>
        <w:rPr>
          <w:b/>
          <w:noProof w:val="0"/>
        </w:rPr>
      </w:pPr>
    </w:p>
    <w:p w14:paraId="01508D5E" w14:textId="77777777" w:rsidR="00FB34C1" w:rsidRDefault="00FB34C1">
      <w:pPr>
        <w:tabs>
          <w:tab w:val="left" w:pos="3600"/>
        </w:tabs>
        <w:rPr>
          <w:noProof w:val="0"/>
        </w:rPr>
      </w:pPr>
      <w:r>
        <w:rPr>
          <w:b/>
          <w:noProof w:val="0"/>
        </w:rPr>
        <w:t>Ward (for Drug)</w:t>
      </w:r>
      <w:r>
        <w:rPr>
          <w:noProof w:val="0"/>
        </w:rPr>
        <w:t xml:space="preserve">   </w:t>
      </w:r>
      <w:r>
        <w:rPr>
          <w:noProof w:val="0"/>
        </w:rPr>
        <w:tab/>
        <w:t xml:space="preserve">The name of the ward or wards that will use this </w:t>
      </w:r>
      <w:r>
        <w:rPr>
          <w:noProof w:val="0"/>
        </w:rPr>
        <w:tab/>
        <w:t xml:space="preserve">particular drug. It is important to accurately </w:t>
      </w:r>
      <w:r>
        <w:rPr>
          <w:noProof w:val="0"/>
        </w:rPr>
        <w:tab/>
        <w:t xml:space="preserve">answer this prompt because this is the link </w:t>
      </w:r>
      <w:r>
        <w:rPr>
          <w:noProof w:val="0"/>
        </w:rPr>
        <w:tab/>
        <w:t xml:space="preserve">between the Unit Dose package and the Controlled </w:t>
      </w:r>
      <w:r>
        <w:rPr>
          <w:noProof w:val="0"/>
        </w:rPr>
        <w:tab/>
        <w:t xml:space="preserve">Substances package. The Unit Dose package looks </w:t>
      </w:r>
      <w:r>
        <w:rPr>
          <w:noProof w:val="0"/>
        </w:rPr>
        <w:tab/>
        <w:t xml:space="preserve">at this field to know if the drug is a Controlled </w:t>
      </w:r>
      <w:r>
        <w:rPr>
          <w:noProof w:val="0"/>
        </w:rPr>
        <w:tab/>
        <w:t>Substances stocked drug.</w:t>
      </w:r>
    </w:p>
    <w:p w14:paraId="0A4BEE9F" w14:textId="77777777" w:rsidR="00AF5145" w:rsidRDefault="009F71B8" w:rsidP="00AF5145">
      <w:pPr>
        <w:pStyle w:val="Heading1"/>
      </w:pPr>
      <w:bookmarkStart w:id="584" w:name="P76_47"/>
      <w:bookmarkStart w:id="585" w:name="_Toc381599316"/>
      <w:bookmarkEnd w:id="584"/>
      <w:r>
        <w:br w:type="page"/>
      </w:r>
      <w:bookmarkStart w:id="586" w:name="_Toc529184752"/>
      <w:r w:rsidR="00FB34C1">
        <w:lastRenderedPageBreak/>
        <w:t>Index</w:t>
      </w:r>
      <w:bookmarkEnd w:id="585"/>
      <w:bookmarkEnd w:id="586"/>
    </w:p>
    <w:p w14:paraId="1E0E0855" w14:textId="77777777" w:rsidR="00AF5145" w:rsidRPr="00015BF8" w:rsidRDefault="00AF5145" w:rsidP="000A1BC7">
      <w:pPr>
        <w:rPr>
          <w:szCs w:val="24"/>
        </w:rPr>
      </w:pPr>
    </w:p>
    <w:p w14:paraId="1B625732" w14:textId="77777777" w:rsidR="0033503B" w:rsidRPr="0033503B" w:rsidRDefault="00015BF8" w:rsidP="000A1BC7">
      <w:pPr>
        <w:pStyle w:val="Index1"/>
        <w:ind w:left="0" w:firstLine="0"/>
        <w:rPr>
          <w:rFonts w:ascii="Times New Roman" w:hAnsi="Times New Roman"/>
          <w:sz w:val="22"/>
          <w:szCs w:val="22"/>
        </w:rPr>
        <w:sectPr w:rsidR="0033503B" w:rsidRPr="0033503B" w:rsidSect="0033503B">
          <w:headerReference w:type="even" r:id="rId84"/>
          <w:headerReference w:type="default" r:id="rId85"/>
          <w:footerReference w:type="even" r:id="rId86"/>
          <w:footerReference w:type="default" r:id="rId87"/>
          <w:type w:val="continuous"/>
          <w:pgSz w:w="12240" w:h="15840" w:code="1"/>
          <w:pgMar w:top="1440" w:right="1440" w:bottom="1440" w:left="1440" w:header="720" w:footer="720" w:gutter="0"/>
          <w:cols w:space="720"/>
        </w:sectPr>
      </w:pPr>
      <w:r w:rsidRPr="0033503B">
        <w:rPr>
          <w:rFonts w:ascii="Times New Roman" w:hAnsi="Times New Roman"/>
          <w:noProof w:val="0"/>
          <w:sz w:val="22"/>
          <w:szCs w:val="22"/>
        </w:rPr>
        <w:fldChar w:fldCharType="begin"/>
      </w:r>
      <w:r w:rsidRPr="0033503B">
        <w:rPr>
          <w:rFonts w:ascii="Times New Roman" w:hAnsi="Times New Roman"/>
          <w:noProof w:val="0"/>
          <w:sz w:val="22"/>
          <w:szCs w:val="22"/>
        </w:rPr>
        <w:instrText xml:space="preserve"> INDEX \h "A" \c "1" \z "1033" </w:instrText>
      </w:r>
      <w:r w:rsidRPr="0033503B">
        <w:rPr>
          <w:rFonts w:ascii="Times New Roman" w:hAnsi="Times New Roman"/>
          <w:noProof w:val="0"/>
          <w:sz w:val="22"/>
          <w:szCs w:val="22"/>
        </w:rPr>
        <w:fldChar w:fldCharType="separate"/>
      </w:r>
    </w:p>
    <w:p w14:paraId="26B7DEBD"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1</w:t>
      </w:r>
    </w:p>
    <w:p w14:paraId="76E8B204"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1358 obligation number, 4</w:t>
      </w:r>
    </w:p>
    <w:p w14:paraId="5802323C"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B</w:t>
      </w:r>
    </w:p>
    <w:p w14:paraId="674E03E2"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Barcode TRAKKER for Inventory, 28</w:t>
      </w:r>
    </w:p>
    <w:p w14:paraId="36F7D802"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C</w:t>
      </w:r>
    </w:p>
    <w:p w14:paraId="5D269593"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COMPLETE - PENDING PROBLEM RESOLUTION., 14</w:t>
      </w:r>
    </w:p>
    <w:p w14:paraId="2C4501DE"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COMPLETE - REVIEWED, 14</w:t>
      </w:r>
    </w:p>
    <w:p w14:paraId="6E6576D7"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Complete Green Sheet, 14</w:t>
      </w:r>
    </w:p>
    <w:p w14:paraId="458D041A"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Control Point Transaction number, 4</w:t>
      </w:r>
    </w:p>
    <w:p w14:paraId="4DE325CC"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Control Point Transaction Review, 5</w:t>
      </w:r>
    </w:p>
    <w:p w14:paraId="1E2DE079"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CS Order Entry For Ward, 25</w:t>
      </w:r>
    </w:p>
    <w:p w14:paraId="610941DF"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D</w:t>
      </w:r>
    </w:p>
    <w:p w14:paraId="3B30DF87"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Destroy a Controlled Substances Drug, 23</w:t>
      </w:r>
    </w:p>
    <w:p w14:paraId="5CFC1DE0"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Destructions Menu, 23</w:t>
      </w:r>
    </w:p>
    <w:p w14:paraId="4F13006D"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Dispensing Menu, 6</w:t>
      </w:r>
    </w:p>
    <w:p w14:paraId="27043E93"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Dispensing/Receiving Report (VA FORM 10-2321), 8</w:t>
      </w:r>
    </w:p>
    <w:p w14:paraId="68E1533C"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Drug Receipt History, 5</w:t>
      </w:r>
    </w:p>
    <w:p w14:paraId="274309BA"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E</w:t>
      </w:r>
    </w:p>
    <w:p w14:paraId="51D8F1BF"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Electronic Signature, 2</w:t>
      </w:r>
    </w:p>
    <w:p w14:paraId="0ABF09AD"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Electronic Signature Codes, 2</w:t>
      </w:r>
    </w:p>
    <w:p w14:paraId="5DE2EACB"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F</w:t>
      </w:r>
    </w:p>
    <w:p w14:paraId="65564962"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Fill/Dispense CS Orders from Worksheet, 6</w:t>
      </w:r>
    </w:p>
    <w:p w14:paraId="3A4A1410"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G</w:t>
      </w:r>
    </w:p>
    <w:p w14:paraId="10935666"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GREEN SHEET NOT SIGNED BY NURSE, 14</w:t>
      </w:r>
    </w:p>
    <w:p w14:paraId="7F664B03"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Green Sheet Reprint (VA FORM 10-2638), 9</w:t>
      </w:r>
    </w:p>
    <w:p w14:paraId="1258A8A1"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Green Sheet—Print (VA FORM 10-2638), 8</w:t>
      </w:r>
    </w:p>
    <w:p w14:paraId="6E49E9C0"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H</w:t>
      </w:r>
    </w:p>
    <w:p w14:paraId="24994C9C"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Hold a CS Drug (No Inventory Update), 23</w:t>
      </w:r>
    </w:p>
    <w:p w14:paraId="281CB8D7"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I</w:t>
      </w:r>
    </w:p>
    <w:p w14:paraId="70EBE479"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IFCAP purchase orders, 4</w:t>
      </w:r>
    </w:p>
    <w:p w14:paraId="24A8E407"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Infusion Order Entry, 21</w:t>
      </w:r>
    </w:p>
    <w:p w14:paraId="7E40B3EF"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Infusion Order Processing Menu, 21</w:t>
      </w:r>
    </w:p>
    <w:p w14:paraId="2DB7AB39"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Invoice Review (Prime Vendor), 5</w:t>
      </w:r>
    </w:p>
    <w:p w14:paraId="7A307E13"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lastRenderedPageBreak/>
        <w:t>L</w:t>
      </w:r>
    </w:p>
    <w:p w14:paraId="31618CF9"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Label for Dispensing (Barcode), 11</w:t>
      </w:r>
    </w:p>
    <w:p w14:paraId="0669FFDB"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Label Reprint for Dispensing Drug, 10</w:t>
      </w:r>
    </w:p>
    <w:p w14:paraId="2B892E68"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Load Software and Inventory into TRAKKER, 28</w:t>
      </w:r>
    </w:p>
    <w:p w14:paraId="48C607F3"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M</w:t>
      </w:r>
    </w:p>
    <w:p w14:paraId="702BC9A5"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Manufacturer, Lot #, and Exp. Date—Enter/Edit, 34</w:t>
      </w:r>
    </w:p>
    <w:p w14:paraId="5AE3AD02"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Master Vault, 4</w:t>
      </w:r>
    </w:p>
    <w:p w14:paraId="6B711F7C"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MATH ERROR, 14</w:t>
      </w:r>
    </w:p>
    <w:p w14:paraId="6DD1B841"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N</w:t>
      </w:r>
    </w:p>
    <w:p w14:paraId="21967825"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Narcotic Dispensing Equipment Orders, 12</w:t>
      </w:r>
    </w:p>
    <w:p w14:paraId="248BF7E3"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NO DISCREPANCY, 14</w:t>
      </w:r>
    </w:p>
    <w:p w14:paraId="28B18E24"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Non—VA Drug Placed on Hold for Destruction, 23</w:t>
      </w:r>
    </w:p>
    <w:p w14:paraId="3EA6CA47"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O</w:t>
      </w:r>
    </w:p>
    <w:p w14:paraId="1FAADF69"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Order Entry Banner, 41</w:t>
      </w:r>
    </w:p>
    <w:p w14:paraId="79497BE9"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ORDER ENTRY BANNER, 25</w:t>
      </w:r>
    </w:p>
    <w:p w14:paraId="13237F66"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b/>
          <w:sz w:val="22"/>
          <w:szCs w:val="22"/>
          <w:u w:val="single"/>
        </w:rPr>
        <w:t>Order Entry Steps</w:t>
      </w:r>
      <w:r w:rsidRPr="0033503B">
        <w:rPr>
          <w:rFonts w:ascii="Times New Roman" w:hAnsi="Times New Roman"/>
          <w:sz w:val="22"/>
          <w:szCs w:val="22"/>
        </w:rPr>
        <w:t>, 21</w:t>
      </w:r>
    </w:p>
    <w:p w14:paraId="53DB394E"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OTHER - REFERRED TO PHARMACY SUPERVISOR, 14</w:t>
      </w:r>
    </w:p>
    <w:p w14:paraId="1C324998"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lang w:val="fr-CA"/>
        </w:rPr>
        <w:t>Outpatient RX’s</w:t>
      </w:r>
      <w:r w:rsidRPr="0033503B">
        <w:rPr>
          <w:rFonts w:ascii="Times New Roman" w:hAnsi="Times New Roman"/>
          <w:sz w:val="22"/>
          <w:szCs w:val="22"/>
        </w:rPr>
        <w:t>, 16</w:t>
      </w:r>
    </w:p>
    <w:p w14:paraId="503E010B"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P</w:t>
      </w:r>
    </w:p>
    <w:p w14:paraId="75BADF01"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Pharmacy Dispense without (VA FORM 10-2638), 11</w:t>
      </w:r>
    </w:p>
    <w:p w14:paraId="1D0A2BAB"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Prime Vendor receipts, 4</w:t>
      </w:r>
    </w:p>
    <w:p w14:paraId="2A39EDCE"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Print CS Dispensing Worksheet, 6</w:t>
      </w:r>
    </w:p>
    <w:p w14:paraId="0B64B189"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i/>
          <w:sz w:val="22"/>
          <w:szCs w:val="22"/>
        </w:rPr>
        <w:t>PSD ERROR</w:t>
      </w:r>
      <w:r w:rsidRPr="0033503B">
        <w:rPr>
          <w:rFonts w:ascii="Times New Roman" w:hAnsi="Times New Roman"/>
          <w:sz w:val="22"/>
          <w:szCs w:val="22"/>
        </w:rPr>
        <w:t>, 32, 43</w:t>
      </w:r>
    </w:p>
    <w:p w14:paraId="30FB8300"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b/>
          <w:sz w:val="22"/>
          <w:szCs w:val="22"/>
        </w:rPr>
        <w:t>PSD NURSE</w:t>
      </w:r>
      <w:r w:rsidRPr="0033503B">
        <w:rPr>
          <w:rFonts w:ascii="Times New Roman" w:hAnsi="Times New Roman"/>
          <w:sz w:val="22"/>
          <w:szCs w:val="22"/>
        </w:rPr>
        <w:t>, 43</w:t>
      </w:r>
    </w:p>
    <w:p w14:paraId="3BDD739D"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b/>
          <w:sz w:val="22"/>
          <w:szCs w:val="22"/>
        </w:rPr>
        <w:t>PSD PARAM</w:t>
      </w:r>
      <w:r w:rsidRPr="0033503B">
        <w:rPr>
          <w:rFonts w:ascii="Times New Roman" w:hAnsi="Times New Roman"/>
          <w:sz w:val="22"/>
          <w:szCs w:val="22"/>
        </w:rPr>
        <w:t>, 43</w:t>
      </w:r>
    </w:p>
    <w:p w14:paraId="39A914FE"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b/>
          <w:sz w:val="22"/>
          <w:szCs w:val="22"/>
        </w:rPr>
        <w:t>PSD TECH</w:t>
      </w:r>
      <w:r w:rsidRPr="0033503B">
        <w:rPr>
          <w:rFonts w:ascii="Times New Roman" w:hAnsi="Times New Roman"/>
          <w:sz w:val="22"/>
          <w:szCs w:val="22"/>
        </w:rPr>
        <w:t>, 43</w:t>
      </w:r>
    </w:p>
    <w:p w14:paraId="26972EA4"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b/>
          <w:sz w:val="22"/>
          <w:szCs w:val="22"/>
        </w:rPr>
        <w:t>PSD TECH ADV</w:t>
      </w:r>
      <w:r w:rsidRPr="0033503B">
        <w:rPr>
          <w:rFonts w:ascii="Times New Roman" w:hAnsi="Times New Roman"/>
          <w:sz w:val="22"/>
          <w:szCs w:val="22"/>
        </w:rPr>
        <w:t>, 43</w:t>
      </w:r>
    </w:p>
    <w:p w14:paraId="10E4FF4E"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b/>
          <w:sz w:val="22"/>
          <w:szCs w:val="22"/>
        </w:rPr>
        <w:t>PSD TRAN</w:t>
      </w:r>
      <w:r w:rsidRPr="0033503B">
        <w:rPr>
          <w:rFonts w:ascii="Times New Roman" w:hAnsi="Times New Roman"/>
          <w:sz w:val="22"/>
          <w:szCs w:val="22"/>
        </w:rPr>
        <w:t>, 44</w:t>
      </w:r>
    </w:p>
    <w:p w14:paraId="3C230FE1"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position w:val="6"/>
          <w:sz w:val="22"/>
          <w:szCs w:val="22"/>
        </w:rPr>
        <w:t>PSDMGR</w:t>
      </w:r>
      <w:r w:rsidRPr="0033503B">
        <w:rPr>
          <w:rFonts w:ascii="Times New Roman" w:hAnsi="Times New Roman"/>
          <w:sz w:val="22"/>
          <w:szCs w:val="22"/>
        </w:rPr>
        <w:t>, 19, 44</w:t>
      </w:r>
    </w:p>
    <w:p w14:paraId="2824FB96"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b/>
          <w:sz w:val="22"/>
          <w:szCs w:val="22"/>
        </w:rPr>
        <w:t>PSDRPH</w:t>
      </w:r>
      <w:r w:rsidRPr="0033503B">
        <w:rPr>
          <w:rFonts w:ascii="Times New Roman" w:hAnsi="Times New Roman"/>
          <w:sz w:val="22"/>
          <w:szCs w:val="22"/>
        </w:rPr>
        <w:t>, 44</w:t>
      </w:r>
    </w:p>
    <w:p w14:paraId="2DD482F5"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b/>
          <w:sz w:val="22"/>
          <w:szCs w:val="22"/>
        </w:rPr>
        <w:t>PSJ PHARM TECH</w:t>
      </w:r>
      <w:r w:rsidRPr="0033503B">
        <w:rPr>
          <w:rFonts w:ascii="Times New Roman" w:hAnsi="Times New Roman"/>
          <w:sz w:val="22"/>
          <w:szCs w:val="22"/>
        </w:rPr>
        <w:t>, 44</w:t>
      </w:r>
    </w:p>
    <w:p w14:paraId="4CB0C632"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b/>
          <w:sz w:val="22"/>
          <w:szCs w:val="22"/>
        </w:rPr>
        <w:t>PSJ RNURSE</w:t>
      </w:r>
      <w:r w:rsidRPr="0033503B">
        <w:rPr>
          <w:rFonts w:ascii="Times New Roman" w:hAnsi="Times New Roman"/>
          <w:sz w:val="22"/>
          <w:szCs w:val="22"/>
        </w:rPr>
        <w:t>, 44</w:t>
      </w:r>
    </w:p>
    <w:p w14:paraId="34B05A29"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b/>
          <w:sz w:val="22"/>
          <w:szCs w:val="22"/>
        </w:rPr>
        <w:t>PSJ RPHARM</w:t>
      </w:r>
      <w:r w:rsidRPr="0033503B">
        <w:rPr>
          <w:rFonts w:ascii="Times New Roman" w:hAnsi="Times New Roman"/>
          <w:sz w:val="22"/>
          <w:szCs w:val="22"/>
        </w:rPr>
        <w:t>, 44</w:t>
      </w:r>
    </w:p>
    <w:p w14:paraId="6C7FA33E"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purchase order number, 4</w:t>
      </w:r>
    </w:p>
    <w:p w14:paraId="77A6853F"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Purchase Order Review, 5</w:t>
      </w:r>
    </w:p>
    <w:p w14:paraId="4A52A850"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R</w:t>
      </w:r>
    </w:p>
    <w:p w14:paraId="600FEA97"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Receipt of Controlled Substances from Pharmacy, 27</w:t>
      </w:r>
    </w:p>
    <w:p w14:paraId="5DA7816A"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Receipts Into Pharmacy, 4</w:t>
      </w:r>
    </w:p>
    <w:p w14:paraId="7E1CA22F"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Receiving, 4</w:t>
      </w:r>
    </w:p>
    <w:p w14:paraId="0383F519" w14:textId="5C8B6685" w:rsidR="00B904B2" w:rsidRDefault="00B904B2">
      <w:pPr>
        <w:pStyle w:val="Index1"/>
        <w:tabs>
          <w:tab w:val="right" w:leader="dot" w:pos="9350"/>
        </w:tabs>
        <w:rPr>
          <w:rFonts w:ascii="Times New Roman" w:hAnsi="Times New Roman"/>
          <w:sz w:val="22"/>
          <w:szCs w:val="22"/>
        </w:rPr>
      </w:pPr>
      <w:r>
        <w:rPr>
          <w:rFonts w:ascii="Times New Roman" w:hAnsi="Times New Roman"/>
          <w:sz w:val="22"/>
          <w:szCs w:val="22"/>
        </w:rPr>
        <w:t>References, 3</w:t>
      </w:r>
    </w:p>
    <w:p w14:paraId="2B86EDBF" w14:textId="12EC04E1"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REPRINT, 10</w:t>
      </w:r>
    </w:p>
    <w:p w14:paraId="725B77D9"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Reprint Disp/Receiving Report (VA FORM 10-2321), 9</w:t>
      </w:r>
    </w:p>
    <w:p w14:paraId="3A11BA44"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Reprint Reports Menu, 9</w:t>
      </w:r>
    </w:p>
    <w:p w14:paraId="5523950C"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lastRenderedPageBreak/>
        <w:t>Reprint Transfer Between NAOUs (VA FORM 10-2321), 10</w:t>
      </w:r>
    </w:p>
    <w:p w14:paraId="5119DF1A"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RETURNED TO STOCK, 14</w:t>
      </w:r>
    </w:p>
    <w:p w14:paraId="6890B7F1"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S</w:t>
      </w:r>
    </w:p>
    <w:p w14:paraId="12ED8E0B"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Send Vault TRAKKER Inventory Data to DHCP, 31</w:t>
      </w:r>
    </w:p>
    <w:p w14:paraId="3E6EE847"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T</w:t>
      </w:r>
    </w:p>
    <w:p w14:paraId="3FD1D30B"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Transfer Drugs between Dispensing Sites, 19</w:t>
      </w:r>
    </w:p>
    <w:p w14:paraId="6F9A325F"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Transfer Green Sheet and Drug to another NAOU, 22</w:t>
      </w:r>
    </w:p>
    <w:p w14:paraId="098B5D80"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TRANSFERRED BETWEEN NAOUs, 10</w:t>
      </w:r>
    </w:p>
    <w:p w14:paraId="428EBC0F"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TURN IN FOR DESTRUCTION, 14</w:t>
      </w:r>
    </w:p>
    <w:p w14:paraId="78D16D01"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TURNED IN FOR DESTRUCTION, 14</w:t>
      </w:r>
    </w:p>
    <w:p w14:paraId="154FAC3D" w14:textId="77777777" w:rsidR="0033503B" w:rsidRPr="007B12CE" w:rsidRDefault="0033503B" w:rsidP="0033503B">
      <w:pPr>
        <w:pStyle w:val="IndexHeading"/>
        <w:keepNext/>
        <w:tabs>
          <w:tab w:val="right" w:leader="dot" w:pos="9350"/>
        </w:tabs>
        <w:jc w:val="left"/>
        <w:rPr>
          <w:rFonts w:ascii="Times New Roman" w:hAnsi="Times New Roman"/>
          <w:b w:val="0"/>
          <w:bCs w:val="0"/>
          <w:sz w:val="22"/>
          <w:szCs w:val="22"/>
        </w:rPr>
      </w:pPr>
      <w:r w:rsidRPr="0033503B">
        <w:rPr>
          <w:rFonts w:ascii="Times New Roman" w:hAnsi="Times New Roman"/>
          <w:sz w:val="22"/>
          <w:szCs w:val="22"/>
        </w:rPr>
        <w:t>V</w:t>
      </w:r>
    </w:p>
    <w:p w14:paraId="2C8F50CA"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VA, 21</w:t>
      </w:r>
    </w:p>
    <w:p w14:paraId="111B2ACE"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VA FORM 10-2321, 9, 39</w:t>
      </w:r>
    </w:p>
    <w:p w14:paraId="5A45D702"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VA FORM 10-2638, 11, 21, 39</w:t>
      </w:r>
    </w:p>
    <w:p w14:paraId="44564E14"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VA FORM 10-2638., 25</w:t>
      </w:r>
    </w:p>
    <w:p w14:paraId="3DFE33C0"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VA FORM 2320, 38</w:t>
      </w:r>
    </w:p>
    <w:p w14:paraId="5C142876"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VA FORM 2321, 10</w:t>
      </w:r>
    </w:p>
    <w:p w14:paraId="0C611D4C"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sz w:val="22"/>
          <w:szCs w:val="22"/>
        </w:rPr>
        <w:t>VA-FORM 10-2321, 14</w:t>
      </w:r>
    </w:p>
    <w:p w14:paraId="04ADABB4" w14:textId="77777777" w:rsidR="0033503B" w:rsidRPr="0033503B" w:rsidRDefault="0033503B">
      <w:pPr>
        <w:pStyle w:val="Index1"/>
        <w:tabs>
          <w:tab w:val="right" w:leader="dot" w:pos="9350"/>
        </w:tabs>
        <w:rPr>
          <w:rFonts w:ascii="Times New Roman" w:hAnsi="Times New Roman"/>
          <w:sz w:val="22"/>
          <w:szCs w:val="22"/>
        </w:rPr>
      </w:pPr>
      <w:r w:rsidRPr="0033503B">
        <w:rPr>
          <w:rFonts w:ascii="Times New Roman" w:hAnsi="Times New Roman"/>
          <w:b/>
          <w:sz w:val="22"/>
          <w:szCs w:val="22"/>
        </w:rPr>
        <w:t>V</w:t>
      </w:r>
      <w:r w:rsidRPr="0033503B">
        <w:rPr>
          <w:rFonts w:ascii="Times New Roman" w:hAnsi="Times New Roman"/>
          <w:i/>
          <w:sz w:val="22"/>
          <w:szCs w:val="22"/>
        </w:rPr>
        <w:t>IST</w:t>
      </w:r>
      <w:r w:rsidRPr="0033503B">
        <w:rPr>
          <w:rFonts w:ascii="Times New Roman" w:hAnsi="Times New Roman"/>
          <w:b/>
          <w:sz w:val="22"/>
          <w:szCs w:val="22"/>
        </w:rPr>
        <w:t>A</w:t>
      </w:r>
      <w:r w:rsidRPr="0033503B">
        <w:rPr>
          <w:rFonts w:ascii="Times New Roman" w:hAnsi="Times New Roman"/>
          <w:sz w:val="22"/>
          <w:szCs w:val="22"/>
        </w:rPr>
        <w:t>, iii</w:t>
      </w:r>
    </w:p>
    <w:p w14:paraId="15A0C99F" w14:textId="77777777" w:rsidR="0033503B" w:rsidRPr="0033503B" w:rsidRDefault="0033503B" w:rsidP="000A1BC7">
      <w:pPr>
        <w:pStyle w:val="Index1"/>
        <w:ind w:left="0" w:firstLine="0"/>
        <w:rPr>
          <w:rFonts w:ascii="Times New Roman" w:hAnsi="Times New Roman"/>
          <w:sz w:val="22"/>
          <w:szCs w:val="22"/>
        </w:rPr>
        <w:sectPr w:rsidR="0033503B" w:rsidRPr="0033503B" w:rsidSect="0033503B">
          <w:type w:val="continuous"/>
          <w:pgSz w:w="12240" w:h="15840" w:code="1"/>
          <w:pgMar w:top="1440" w:right="1440" w:bottom="1440" w:left="1440" w:header="720" w:footer="720" w:gutter="0"/>
          <w:cols w:space="720"/>
        </w:sectPr>
      </w:pPr>
    </w:p>
    <w:p w14:paraId="54639933" w14:textId="77777777" w:rsidR="00893716" w:rsidRPr="00893716" w:rsidRDefault="00015BF8" w:rsidP="000A1BC7">
      <w:pPr>
        <w:pStyle w:val="Index1"/>
        <w:ind w:left="0" w:firstLine="0"/>
      </w:pPr>
      <w:r w:rsidRPr="0033503B">
        <w:rPr>
          <w:rFonts w:ascii="Times New Roman" w:hAnsi="Times New Roman"/>
          <w:noProof w:val="0"/>
          <w:sz w:val="22"/>
          <w:szCs w:val="22"/>
        </w:rPr>
        <w:fldChar w:fldCharType="end"/>
      </w:r>
    </w:p>
    <w:sectPr w:rsidR="00893716" w:rsidRPr="00893716" w:rsidSect="0033503B">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4951" w14:textId="77777777" w:rsidR="003D7D78" w:rsidRDefault="003D7D78">
      <w:r>
        <w:separator/>
      </w:r>
    </w:p>
  </w:endnote>
  <w:endnote w:type="continuationSeparator" w:id="0">
    <w:p w14:paraId="72820678" w14:textId="77777777" w:rsidR="003D7D78" w:rsidRDefault="003D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ymbol"/>
    <w:panose1 w:val="00000000000000000000"/>
    <w:charset w:val="02"/>
    <w:family w:val="decorative"/>
    <w:notTrueTyp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Light">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DD2A" w14:textId="77777777" w:rsidR="009F71B8" w:rsidRDefault="009F71B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1D71"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D104D">
      <w:rPr>
        <w:rStyle w:val="PageNumber"/>
      </w:rPr>
      <w:t>vi</w:t>
    </w:r>
    <w:r>
      <w:rPr>
        <w:rStyle w:val="PageNumber"/>
      </w:rPr>
      <w:fldChar w:fldCharType="end"/>
    </w:r>
  </w:p>
  <w:p w14:paraId="6AE26E0F" w14:textId="77777777" w:rsidR="009F71B8" w:rsidRDefault="009F71B8">
    <w:pPr>
      <w:tabs>
        <w:tab w:val="center" w:pos="4400"/>
        <w:tab w:val="right" w:pos="9270"/>
      </w:tabs>
      <w:ind w:right="360" w:firstLine="360"/>
      <w:rPr>
        <w:sz w:val="20"/>
      </w:rPr>
    </w:pPr>
    <w:r>
      <w:tab/>
    </w:r>
    <w:r>
      <w:rPr>
        <w:sz w:val="20"/>
      </w:rPr>
      <w:t>Controlled Substances V. 3.0</w:t>
    </w:r>
    <w:r>
      <w:rPr>
        <w:sz w:val="20"/>
      </w:rPr>
      <w:tab/>
      <w:t>March 1997</w:t>
    </w:r>
  </w:p>
  <w:p w14:paraId="0BA538E1" w14:textId="77777777" w:rsidR="009F71B8" w:rsidRDefault="009F71B8">
    <w:pPr>
      <w:tabs>
        <w:tab w:val="center" w:pos="4400"/>
        <w:tab w:val="right" w:pos="9270"/>
      </w:tabs>
      <w:rPr>
        <w:sz w:val="20"/>
      </w:rPr>
    </w:pPr>
    <w:r>
      <w:rPr>
        <w:sz w:val="20"/>
      </w:rPr>
      <w:tab/>
      <w:t>Pharmacist User Manual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8109"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D104D">
      <w:rPr>
        <w:rStyle w:val="PageNumber"/>
      </w:rPr>
      <w:t>v</w:t>
    </w:r>
    <w:r>
      <w:rPr>
        <w:rStyle w:val="PageNumber"/>
      </w:rPr>
      <w:fldChar w:fldCharType="end"/>
    </w:r>
  </w:p>
  <w:p w14:paraId="19550C5D" w14:textId="77777777" w:rsidR="009F71B8" w:rsidRDefault="009F71B8">
    <w:pPr>
      <w:pStyle w:val="Footer"/>
      <w:ind w:right="360"/>
    </w:pPr>
    <w:r>
      <w:t>March 1997</w:t>
    </w:r>
    <w:r>
      <w:tab/>
      <w:t>Controlled Substances V. 3.0</w:t>
    </w:r>
  </w:p>
  <w:p w14:paraId="6EC81A4F" w14:textId="77777777" w:rsidR="009F71B8" w:rsidRDefault="009F71B8">
    <w:pPr>
      <w:pStyle w:val="Footer"/>
    </w:pPr>
    <w:r>
      <w:tab/>
      <w:t>Pharmacist User Manual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14CA"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46550F1" w14:textId="77777777" w:rsidR="009F71B8" w:rsidRDefault="009F71B8">
    <w:pPr>
      <w:tabs>
        <w:tab w:val="center" w:pos="4400"/>
        <w:tab w:val="right" w:pos="9270"/>
      </w:tabs>
      <w:ind w:right="360" w:firstLine="360"/>
      <w:rPr>
        <w:sz w:val="20"/>
      </w:rPr>
    </w:pPr>
    <w:r>
      <w:tab/>
    </w:r>
    <w:r>
      <w:rPr>
        <w:sz w:val="20"/>
      </w:rPr>
      <w:t>Controlled Substances V. 3.0</w:t>
    </w:r>
    <w:r>
      <w:rPr>
        <w:sz w:val="20"/>
      </w:rPr>
      <w:tab/>
      <w:t>March 1997</w:t>
    </w:r>
  </w:p>
  <w:p w14:paraId="0DDEF2F0" w14:textId="77777777" w:rsidR="009F71B8" w:rsidRDefault="009F71B8">
    <w:pPr>
      <w:tabs>
        <w:tab w:val="center" w:pos="4400"/>
        <w:tab w:val="right" w:pos="9270"/>
      </w:tabs>
      <w:rPr>
        <w:sz w:val="20"/>
      </w:rPr>
    </w:pPr>
    <w:r>
      <w:rPr>
        <w:sz w:val="20"/>
      </w:rPr>
      <w:tab/>
      <w:t>Pharmacist User Manual</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423D"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D104D">
      <w:rPr>
        <w:rStyle w:val="PageNumber"/>
      </w:rPr>
      <w:t>1</w:t>
    </w:r>
    <w:r>
      <w:rPr>
        <w:rStyle w:val="PageNumber"/>
      </w:rPr>
      <w:fldChar w:fldCharType="end"/>
    </w:r>
  </w:p>
  <w:p w14:paraId="1C58F933" w14:textId="77777777" w:rsidR="009F71B8" w:rsidRDefault="009F71B8">
    <w:pPr>
      <w:pStyle w:val="Footer"/>
      <w:ind w:right="360"/>
    </w:pPr>
    <w:r>
      <w:t>March 1997</w:t>
    </w:r>
    <w:r>
      <w:tab/>
      <w:t>Controlled Substances V. 3.0</w:t>
    </w:r>
  </w:p>
  <w:p w14:paraId="1C5CE79B" w14:textId="77777777" w:rsidR="009F71B8" w:rsidRDefault="009F71B8">
    <w:pPr>
      <w:pStyle w:val="Footer"/>
    </w:pPr>
    <w:r>
      <w:tab/>
      <w:t>Pharmacist User Manual</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AC58"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D104D">
      <w:rPr>
        <w:rStyle w:val="PageNumber"/>
      </w:rPr>
      <w:t>2</w:t>
    </w:r>
    <w:r>
      <w:rPr>
        <w:rStyle w:val="PageNumber"/>
      </w:rPr>
      <w:fldChar w:fldCharType="end"/>
    </w:r>
  </w:p>
  <w:p w14:paraId="3DC47F84" w14:textId="77777777" w:rsidR="009F71B8" w:rsidRDefault="009F71B8">
    <w:pPr>
      <w:tabs>
        <w:tab w:val="center" w:pos="4400"/>
        <w:tab w:val="right" w:pos="9270"/>
      </w:tabs>
      <w:ind w:right="360" w:firstLine="360"/>
      <w:rPr>
        <w:sz w:val="20"/>
      </w:rPr>
    </w:pPr>
    <w:r>
      <w:tab/>
    </w:r>
    <w:r>
      <w:rPr>
        <w:sz w:val="20"/>
      </w:rPr>
      <w:t>Controlled Substances V. 3.0</w:t>
    </w:r>
    <w:r>
      <w:rPr>
        <w:sz w:val="20"/>
      </w:rPr>
      <w:tab/>
      <w:t>March 1997</w:t>
    </w:r>
  </w:p>
  <w:p w14:paraId="365CB2BC" w14:textId="77777777" w:rsidR="009F71B8" w:rsidRDefault="009F71B8">
    <w:pPr>
      <w:tabs>
        <w:tab w:val="center" w:pos="4400"/>
        <w:tab w:val="right" w:pos="9270"/>
      </w:tabs>
      <w:rPr>
        <w:sz w:val="20"/>
      </w:rPr>
    </w:pPr>
    <w:r>
      <w:rPr>
        <w:sz w:val="20"/>
      </w:rPr>
      <w:tab/>
      <w:t>Pharmacist User Manual</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3F9B"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D104D">
      <w:rPr>
        <w:rStyle w:val="PageNumber"/>
      </w:rPr>
      <w:t>3</w:t>
    </w:r>
    <w:r>
      <w:rPr>
        <w:rStyle w:val="PageNumber"/>
      </w:rPr>
      <w:fldChar w:fldCharType="end"/>
    </w:r>
  </w:p>
  <w:p w14:paraId="7C352AB2" w14:textId="77777777" w:rsidR="009F71B8" w:rsidRDefault="009F71B8">
    <w:pPr>
      <w:pStyle w:val="Footer"/>
      <w:ind w:right="360"/>
    </w:pPr>
    <w:r>
      <w:t>March 1997</w:t>
    </w:r>
    <w:r>
      <w:tab/>
      <w:t>Controlled Substances V. 3.0</w:t>
    </w:r>
  </w:p>
  <w:p w14:paraId="1EB3E594" w14:textId="77777777" w:rsidR="009F71B8" w:rsidRDefault="009F71B8">
    <w:pPr>
      <w:pStyle w:val="Footer"/>
    </w:pPr>
    <w:r>
      <w:tab/>
      <w:t>Pharmacist User Manual</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F61F"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D104D">
      <w:rPr>
        <w:rStyle w:val="PageNumber"/>
      </w:rPr>
      <w:t>22</w:t>
    </w:r>
    <w:r>
      <w:rPr>
        <w:rStyle w:val="PageNumber"/>
      </w:rPr>
      <w:fldChar w:fldCharType="end"/>
    </w:r>
  </w:p>
  <w:p w14:paraId="127A0411" w14:textId="77777777" w:rsidR="009F71B8" w:rsidRDefault="009F71B8">
    <w:pPr>
      <w:tabs>
        <w:tab w:val="center" w:pos="4400"/>
        <w:tab w:val="right" w:pos="9270"/>
      </w:tabs>
      <w:ind w:right="360" w:firstLine="360"/>
      <w:rPr>
        <w:sz w:val="20"/>
      </w:rPr>
    </w:pPr>
    <w:r>
      <w:tab/>
    </w:r>
    <w:r>
      <w:rPr>
        <w:sz w:val="20"/>
      </w:rPr>
      <w:t>Controlled Substances V. 3.0</w:t>
    </w:r>
    <w:r>
      <w:rPr>
        <w:sz w:val="20"/>
      </w:rPr>
      <w:tab/>
      <w:t>March 1997</w:t>
    </w:r>
  </w:p>
  <w:p w14:paraId="6DFABCF1" w14:textId="77777777" w:rsidR="009F71B8" w:rsidRDefault="009F71B8">
    <w:pPr>
      <w:tabs>
        <w:tab w:val="center" w:pos="4400"/>
        <w:tab w:val="right" w:pos="9270"/>
      </w:tabs>
      <w:rPr>
        <w:sz w:val="20"/>
      </w:rPr>
    </w:pPr>
    <w:r>
      <w:rPr>
        <w:sz w:val="20"/>
      </w:rPr>
      <w:tab/>
      <w:t>Pharmacist User Manual</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3095"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D104D">
      <w:rPr>
        <w:rStyle w:val="PageNumber"/>
      </w:rPr>
      <w:t>23</w:t>
    </w:r>
    <w:r>
      <w:rPr>
        <w:rStyle w:val="PageNumber"/>
      </w:rPr>
      <w:fldChar w:fldCharType="end"/>
    </w:r>
  </w:p>
  <w:p w14:paraId="580ECEBF" w14:textId="77777777" w:rsidR="009F71B8" w:rsidRDefault="009F71B8">
    <w:pPr>
      <w:pStyle w:val="Footer"/>
      <w:ind w:right="360"/>
    </w:pPr>
    <w:r>
      <w:t>March 1997</w:t>
    </w:r>
    <w:r>
      <w:tab/>
      <w:t>Controlled Substances V. 3.0</w:t>
    </w:r>
  </w:p>
  <w:p w14:paraId="4B1E50B9" w14:textId="77777777" w:rsidR="009F71B8" w:rsidRDefault="009F71B8">
    <w:pPr>
      <w:pStyle w:val="Footer"/>
    </w:pPr>
    <w:r>
      <w:tab/>
      <w:t>Pharmacist User Manual</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E800"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D104D">
      <w:rPr>
        <w:rStyle w:val="PageNumber"/>
      </w:rPr>
      <w:t>26</w:t>
    </w:r>
    <w:r>
      <w:rPr>
        <w:rStyle w:val="PageNumber"/>
      </w:rPr>
      <w:fldChar w:fldCharType="end"/>
    </w:r>
  </w:p>
  <w:p w14:paraId="221915A1" w14:textId="77777777" w:rsidR="009F71B8" w:rsidRDefault="009F71B8">
    <w:pPr>
      <w:tabs>
        <w:tab w:val="center" w:pos="4400"/>
        <w:tab w:val="right" w:pos="9270"/>
      </w:tabs>
      <w:ind w:right="360" w:firstLine="360"/>
      <w:rPr>
        <w:sz w:val="20"/>
      </w:rPr>
    </w:pPr>
    <w:r>
      <w:tab/>
    </w:r>
    <w:r>
      <w:rPr>
        <w:sz w:val="20"/>
      </w:rPr>
      <w:t>Controlled Substances V. 3.0</w:t>
    </w:r>
    <w:r>
      <w:rPr>
        <w:sz w:val="20"/>
      </w:rPr>
      <w:tab/>
      <w:t>March 1997</w:t>
    </w:r>
  </w:p>
  <w:p w14:paraId="375F7BDC" w14:textId="77777777" w:rsidR="009F71B8" w:rsidRDefault="009F71B8">
    <w:pPr>
      <w:tabs>
        <w:tab w:val="center" w:pos="4400"/>
        <w:tab w:val="right" w:pos="9270"/>
      </w:tabs>
      <w:rPr>
        <w:sz w:val="20"/>
      </w:rPr>
    </w:pPr>
    <w:r>
      <w:rPr>
        <w:sz w:val="20"/>
      </w:rPr>
      <w:tab/>
      <w:t>Pharmacist User Manual</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CBC1" w14:textId="77777777" w:rsidR="009F71B8" w:rsidRDefault="009F71B8">
    <w:pPr>
      <w:tabs>
        <w:tab w:val="center" w:pos="4320"/>
        <w:tab w:val="right" w:pos="9360"/>
      </w:tabs>
      <w:rPr>
        <w:sz w:val="20"/>
      </w:rPr>
    </w:pPr>
    <w:r>
      <w:rPr>
        <w:sz w:val="20"/>
      </w:rPr>
      <w:t>March 1997</w:t>
    </w:r>
    <w:r>
      <w:rPr>
        <w:sz w:val="20"/>
      </w:rPr>
      <w:tab/>
      <w:t>Controlled Substances V. 3.0</w:t>
    </w:r>
    <w:r>
      <w:rPr>
        <w:sz w:val="20"/>
      </w:rPr>
      <w:tab/>
    </w:r>
    <w:r>
      <w:rPr>
        <w:sz w:val="20"/>
      </w:rPr>
      <w:pgNum/>
    </w:r>
  </w:p>
  <w:p w14:paraId="296D4F15" w14:textId="77777777" w:rsidR="009F71B8" w:rsidRDefault="009F71B8">
    <w:pPr>
      <w:tabs>
        <w:tab w:val="center" w:pos="4320"/>
        <w:tab w:val="right" w:pos="8820"/>
      </w:tabs>
      <w:rPr>
        <w:sz w:val="20"/>
      </w:rPr>
    </w:pPr>
    <w:r>
      <w:rPr>
        <w:sz w:val="20"/>
      </w:rPr>
      <w:tab/>
      <w:t>Pharmacist User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A9FD" w14:textId="77777777" w:rsidR="009F71B8" w:rsidRDefault="009F71B8">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w:t>
    </w:r>
    <w:r>
      <w:rPr>
        <w:rStyle w:val="PageNumber"/>
      </w:rPr>
      <w:fldChar w:fldCharType="end"/>
    </w:r>
  </w:p>
  <w:p w14:paraId="21291C3D" w14:textId="77777777" w:rsidR="009F71B8" w:rsidRDefault="009F71B8">
    <w:pPr>
      <w:pStyle w:val="Footer"/>
      <w:tabs>
        <w:tab w:val="right" w:pos="9360"/>
      </w:tabs>
      <w:ind w:right="360" w:firstLine="360"/>
    </w:pPr>
    <w:r>
      <w:t>December 1994</w:t>
    </w:r>
    <w:r>
      <w:tab/>
      <w:t xml:space="preserve">Controlled Substances V. 3.0 </w:t>
    </w:r>
    <w:r>
      <w:tab/>
    </w:r>
    <w:r>
      <w:pgNum/>
    </w:r>
  </w:p>
  <w:p w14:paraId="412D2085" w14:textId="77777777" w:rsidR="009F71B8" w:rsidRDefault="009F71B8">
    <w:pPr>
      <w:pStyle w:val="Footer"/>
      <w:tabs>
        <w:tab w:val="clear" w:pos="9270"/>
        <w:tab w:val="right" w:pos="9260"/>
      </w:tabs>
    </w:pPr>
    <w:r>
      <w:tab/>
      <w:t>Technical Manual</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BB2B"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D104D">
      <w:rPr>
        <w:rStyle w:val="PageNumber"/>
      </w:rPr>
      <w:t>32</w:t>
    </w:r>
    <w:r>
      <w:rPr>
        <w:rStyle w:val="PageNumber"/>
      </w:rPr>
      <w:fldChar w:fldCharType="end"/>
    </w:r>
  </w:p>
  <w:p w14:paraId="09D55BE2" w14:textId="77777777" w:rsidR="009F71B8" w:rsidRDefault="009F71B8" w:rsidP="007951A0">
    <w:pPr>
      <w:tabs>
        <w:tab w:val="center" w:pos="4400"/>
        <w:tab w:val="right" w:pos="9270"/>
      </w:tabs>
      <w:ind w:right="360"/>
      <w:rPr>
        <w:sz w:val="20"/>
      </w:rPr>
    </w:pPr>
    <w:r>
      <w:tab/>
    </w:r>
    <w:r>
      <w:rPr>
        <w:sz w:val="20"/>
      </w:rPr>
      <w:t>Controlled Substances V. 3.0</w:t>
    </w:r>
    <w:r>
      <w:rPr>
        <w:sz w:val="20"/>
      </w:rPr>
      <w:tab/>
      <w:t>March 1997</w:t>
    </w:r>
  </w:p>
  <w:p w14:paraId="593298EF" w14:textId="77777777" w:rsidR="009F71B8" w:rsidRDefault="009F71B8">
    <w:pPr>
      <w:tabs>
        <w:tab w:val="center" w:pos="4400"/>
        <w:tab w:val="right" w:pos="9270"/>
      </w:tabs>
      <w:rPr>
        <w:sz w:val="20"/>
      </w:rPr>
    </w:pPr>
    <w:r>
      <w:rPr>
        <w:sz w:val="20"/>
      </w:rPr>
      <w:tab/>
      <w:t>Pharmacist User Manual</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B43C" w14:textId="77777777" w:rsidR="009F71B8" w:rsidRDefault="009F71B8">
    <w:pPr>
      <w:tabs>
        <w:tab w:val="center" w:pos="4320"/>
        <w:tab w:val="right" w:pos="9360"/>
      </w:tabs>
      <w:rPr>
        <w:sz w:val="20"/>
      </w:rPr>
    </w:pPr>
    <w:r>
      <w:rPr>
        <w:sz w:val="20"/>
      </w:rPr>
      <w:t>March 1997</w:t>
    </w:r>
    <w:r>
      <w:rPr>
        <w:sz w:val="20"/>
      </w:rPr>
      <w:tab/>
      <w:t>Controlled Substances V. 3.0</w:t>
    </w:r>
    <w:r>
      <w:rPr>
        <w:sz w:val="20"/>
      </w:rPr>
      <w:tab/>
    </w:r>
    <w:r>
      <w:rPr>
        <w:sz w:val="20"/>
      </w:rPr>
      <w:pgNum/>
    </w:r>
  </w:p>
  <w:p w14:paraId="1B3209D0" w14:textId="77777777" w:rsidR="009F71B8" w:rsidRDefault="009F71B8">
    <w:pPr>
      <w:tabs>
        <w:tab w:val="center" w:pos="4320"/>
        <w:tab w:val="right" w:pos="8820"/>
      </w:tabs>
      <w:rPr>
        <w:sz w:val="20"/>
      </w:rPr>
    </w:pPr>
    <w:r>
      <w:rPr>
        <w:sz w:val="20"/>
      </w:rPr>
      <w:tab/>
      <w:t>Pharmacist User Manual</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F36B"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D104D">
      <w:rPr>
        <w:rStyle w:val="PageNumber"/>
      </w:rPr>
      <w:t>40</w:t>
    </w:r>
    <w:r>
      <w:rPr>
        <w:rStyle w:val="PageNumber"/>
      </w:rPr>
      <w:fldChar w:fldCharType="end"/>
    </w:r>
  </w:p>
  <w:p w14:paraId="72DD3F83" w14:textId="77777777" w:rsidR="009F71B8" w:rsidRDefault="009F71B8">
    <w:pPr>
      <w:tabs>
        <w:tab w:val="center" w:pos="4400"/>
        <w:tab w:val="right" w:pos="9270"/>
      </w:tabs>
      <w:ind w:right="360" w:firstLine="360"/>
      <w:rPr>
        <w:sz w:val="20"/>
      </w:rPr>
    </w:pPr>
    <w:r>
      <w:tab/>
    </w:r>
    <w:r>
      <w:rPr>
        <w:sz w:val="20"/>
      </w:rPr>
      <w:t>Controlled Substances V. 3.0</w:t>
    </w:r>
    <w:r>
      <w:rPr>
        <w:sz w:val="20"/>
      </w:rPr>
      <w:tab/>
      <w:t>March 1997</w:t>
    </w:r>
  </w:p>
  <w:p w14:paraId="2CDA7728" w14:textId="77777777" w:rsidR="009F71B8" w:rsidRDefault="009F71B8">
    <w:pPr>
      <w:tabs>
        <w:tab w:val="center" w:pos="4400"/>
        <w:tab w:val="right" w:pos="9270"/>
      </w:tabs>
      <w:rPr>
        <w:sz w:val="20"/>
      </w:rPr>
    </w:pPr>
    <w:r>
      <w:rPr>
        <w:sz w:val="20"/>
      </w:rPr>
      <w:tab/>
      <w:t>Pharmacist User Manual</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4709" w14:textId="77777777" w:rsidR="009F71B8" w:rsidRDefault="009F71B8">
    <w:pPr>
      <w:tabs>
        <w:tab w:val="center" w:pos="4320"/>
        <w:tab w:val="right" w:pos="9360"/>
      </w:tabs>
      <w:rPr>
        <w:sz w:val="20"/>
      </w:rPr>
    </w:pPr>
    <w:r>
      <w:rPr>
        <w:sz w:val="20"/>
      </w:rPr>
      <w:t>March 1997</w:t>
    </w:r>
    <w:r>
      <w:rPr>
        <w:sz w:val="20"/>
      </w:rPr>
      <w:tab/>
      <w:t>Controlled Substances V. 3.0</w:t>
    </w:r>
    <w:r>
      <w:rPr>
        <w:sz w:val="20"/>
      </w:rPr>
      <w:tab/>
    </w:r>
    <w:r>
      <w:rPr>
        <w:sz w:val="20"/>
      </w:rPr>
      <w:pgNum/>
    </w:r>
  </w:p>
  <w:p w14:paraId="7B86D08D" w14:textId="77777777" w:rsidR="009F71B8" w:rsidRDefault="009F71B8">
    <w:pPr>
      <w:tabs>
        <w:tab w:val="center" w:pos="4320"/>
        <w:tab w:val="right" w:pos="8820"/>
      </w:tabs>
      <w:rPr>
        <w:sz w:val="20"/>
      </w:rPr>
    </w:pPr>
    <w:r>
      <w:rPr>
        <w:sz w:val="20"/>
      </w:rPr>
      <w:tab/>
      <w:t>Pharmacist 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636E" w14:textId="77777777" w:rsidR="009F71B8" w:rsidRDefault="009F71B8">
    <w:pPr>
      <w:tabs>
        <w:tab w:val="center" w:pos="4400"/>
        <w:tab w:val="right" w:pos="927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C6BB"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iii</w:t>
    </w:r>
    <w:r>
      <w:rPr>
        <w:rStyle w:val="PageNumber"/>
      </w:rPr>
      <w:fldChar w:fldCharType="end"/>
    </w:r>
  </w:p>
  <w:p w14:paraId="38A0F662" w14:textId="77777777" w:rsidR="009F71B8" w:rsidRDefault="009F71B8">
    <w:pPr>
      <w:pStyle w:val="Footer"/>
      <w:ind w:right="360"/>
    </w:pPr>
    <w:r>
      <w:t>Draft 1997</w:t>
    </w:r>
    <w:r>
      <w:tab/>
      <w:t>Controlled Substances V. 3.0</w:t>
    </w:r>
  </w:p>
  <w:p w14:paraId="1218F083" w14:textId="77777777" w:rsidR="009F71B8" w:rsidRDefault="009F71B8">
    <w:pPr>
      <w:pStyle w:val="Footer"/>
    </w:pPr>
    <w:r>
      <w:tab/>
      <w:t>Pharmacy 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84AD" w14:textId="77777777" w:rsidR="009F71B8" w:rsidRDefault="009F71B8" w:rsidP="00F44C26">
    <w:pPr>
      <w:pStyle w:val="Footer"/>
      <w:rPr>
        <w:rStyle w:val="PageNumber"/>
      </w:rPr>
    </w:pPr>
    <w:r>
      <w:t>March 1997</w:t>
    </w:r>
    <w:r>
      <w:tab/>
      <w:t>Controlled Substances V. 3.0</w:t>
    </w:r>
    <w:r>
      <w:tab/>
    </w:r>
    <w:r>
      <w:rPr>
        <w:rStyle w:val="PageNumber"/>
      </w:rPr>
      <w:fldChar w:fldCharType="begin"/>
    </w:r>
    <w:r>
      <w:rPr>
        <w:rStyle w:val="PageNumber"/>
      </w:rPr>
      <w:instrText xml:space="preserve"> PAGE </w:instrText>
    </w:r>
    <w:r>
      <w:rPr>
        <w:rStyle w:val="PageNumber"/>
      </w:rPr>
      <w:fldChar w:fldCharType="separate"/>
    </w:r>
    <w:r w:rsidR="004D104D">
      <w:rPr>
        <w:rStyle w:val="PageNumber"/>
      </w:rPr>
      <w:t>i</w:t>
    </w:r>
    <w:r>
      <w:rPr>
        <w:rStyle w:val="PageNumber"/>
      </w:rPr>
      <w:fldChar w:fldCharType="end"/>
    </w:r>
  </w:p>
  <w:p w14:paraId="2087B42C" w14:textId="77777777" w:rsidR="009F71B8" w:rsidRDefault="009F71B8" w:rsidP="00593F27">
    <w:pPr>
      <w:pStyle w:val="Footer"/>
    </w:pPr>
    <w:r>
      <w:rPr>
        <w:rStyle w:val="PageNumber"/>
      </w:rPr>
      <w:tab/>
      <w:t>Pharmacist User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1493" w14:textId="77777777" w:rsidR="009F71B8" w:rsidRDefault="009F71B8" w:rsidP="00F44C26">
    <w:pPr>
      <w:pStyle w:val="Footer"/>
      <w:rPr>
        <w:rStyle w:val="PageNumber"/>
      </w:rPr>
    </w:pPr>
    <w:r>
      <w:fldChar w:fldCharType="begin"/>
    </w:r>
    <w:r>
      <w:instrText xml:space="preserve"> PAGE   \* MERGEFORMAT </w:instrText>
    </w:r>
    <w:r>
      <w:fldChar w:fldCharType="separate"/>
    </w:r>
    <w:r w:rsidR="004D104D">
      <w:t>ii</w:t>
    </w:r>
    <w:r>
      <w:fldChar w:fldCharType="end"/>
    </w:r>
    <w:r>
      <w:tab/>
      <w:t>Controlled Substances V. 3.0</w:t>
    </w:r>
    <w:r>
      <w:tab/>
      <w:t>March 1997</w:t>
    </w:r>
  </w:p>
  <w:p w14:paraId="02CE1F67" w14:textId="77777777" w:rsidR="009F71B8" w:rsidRDefault="009F71B8" w:rsidP="00F44C26">
    <w:pPr>
      <w:pStyle w:val="Footer"/>
    </w:pPr>
    <w:r>
      <w:rPr>
        <w:rStyle w:val="PageNumber"/>
      </w:rPr>
      <w:tab/>
      <w:t>Pharmacist User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AD94"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D104D">
      <w:rPr>
        <w:rStyle w:val="PageNumber"/>
      </w:rPr>
      <w:t>iv</w:t>
    </w:r>
    <w:r>
      <w:rPr>
        <w:rStyle w:val="PageNumber"/>
      </w:rPr>
      <w:fldChar w:fldCharType="end"/>
    </w:r>
  </w:p>
  <w:p w14:paraId="5375D3A4" w14:textId="77777777" w:rsidR="009F71B8" w:rsidRDefault="009F71B8">
    <w:pPr>
      <w:tabs>
        <w:tab w:val="center" w:pos="4400"/>
        <w:tab w:val="right" w:pos="9270"/>
      </w:tabs>
      <w:ind w:right="360" w:firstLine="360"/>
      <w:rPr>
        <w:sz w:val="20"/>
      </w:rPr>
    </w:pPr>
    <w:r>
      <w:tab/>
    </w:r>
    <w:r>
      <w:rPr>
        <w:sz w:val="20"/>
      </w:rPr>
      <w:t>Controlled Substances V. 3.0</w:t>
    </w:r>
    <w:r>
      <w:rPr>
        <w:sz w:val="20"/>
      </w:rPr>
      <w:tab/>
      <w:t>March 1997</w:t>
    </w:r>
  </w:p>
  <w:p w14:paraId="6A45225A" w14:textId="77777777" w:rsidR="009F71B8" w:rsidRDefault="009F71B8">
    <w:pPr>
      <w:tabs>
        <w:tab w:val="center" w:pos="4400"/>
        <w:tab w:val="right" w:pos="9270"/>
      </w:tabs>
      <w:rPr>
        <w:sz w:val="20"/>
      </w:rPr>
    </w:pPr>
    <w:r>
      <w:rPr>
        <w:sz w:val="20"/>
      </w:rPr>
      <w:tab/>
      <w:t>Pharmacist User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838D" w14:textId="77777777" w:rsidR="009F71B8" w:rsidRDefault="009F71B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vii</w:t>
    </w:r>
    <w:r>
      <w:rPr>
        <w:rStyle w:val="PageNumber"/>
      </w:rPr>
      <w:fldChar w:fldCharType="end"/>
    </w:r>
  </w:p>
  <w:p w14:paraId="1F1D7F7B" w14:textId="77777777" w:rsidR="009F71B8" w:rsidRDefault="009F71B8">
    <w:pPr>
      <w:pStyle w:val="Footer"/>
      <w:tabs>
        <w:tab w:val="clear" w:pos="9270"/>
      </w:tabs>
    </w:pPr>
    <w:r>
      <w:t>March 1997</w:t>
    </w:r>
    <w:r>
      <w:tab/>
      <w:t>Controlled Substances V. 3.0</w:t>
    </w:r>
  </w:p>
  <w:p w14:paraId="49B0618F" w14:textId="77777777" w:rsidR="009F71B8" w:rsidRDefault="009F71B8">
    <w:pPr>
      <w:pStyle w:val="Footer"/>
    </w:pPr>
    <w:r>
      <w:tab/>
      <w:t>Pharmacist User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1D19" w14:textId="77777777" w:rsidR="009F71B8" w:rsidRDefault="009F71B8">
    <w:pPr>
      <w:pStyle w:val="Footer"/>
      <w:rPr>
        <w:rStyle w:val="PageNumber"/>
      </w:rPr>
    </w:pPr>
    <w:r>
      <w:t>March 1997</w:t>
    </w:r>
    <w:r>
      <w:tab/>
      <w:t>Controlled Substances V. 3.0</w:t>
    </w:r>
    <w:r>
      <w:tab/>
    </w:r>
    <w:r>
      <w:fldChar w:fldCharType="begin"/>
    </w:r>
    <w:r>
      <w:instrText xml:space="preserve"> PAGE   \* MERGEFORMAT </w:instrText>
    </w:r>
    <w:r>
      <w:fldChar w:fldCharType="separate"/>
    </w:r>
    <w:r w:rsidR="004D104D">
      <w:t>iii</w:t>
    </w:r>
    <w:r>
      <w:fldChar w:fldCharType="end"/>
    </w:r>
  </w:p>
  <w:p w14:paraId="229C0560" w14:textId="77777777" w:rsidR="009F71B8" w:rsidRDefault="009F71B8">
    <w:pPr>
      <w:pStyle w:val="Footer"/>
    </w:pPr>
    <w:r>
      <w:rPr>
        <w:rStyle w:val="PageNumber"/>
      </w:rPr>
      <w:tab/>
      <w:t>Pharmacist 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8654" w14:textId="77777777" w:rsidR="003D7D78" w:rsidRDefault="003D7D78">
      <w:r>
        <w:separator/>
      </w:r>
    </w:p>
  </w:footnote>
  <w:footnote w:type="continuationSeparator" w:id="0">
    <w:p w14:paraId="23E77076" w14:textId="77777777" w:rsidR="003D7D78" w:rsidRDefault="003D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F526" w14:textId="77777777" w:rsidR="009F71B8" w:rsidRDefault="009F71B8">
    <w:pPr>
      <w:tabs>
        <w:tab w:val="right" w:pos="936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6CC9" w14:textId="77777777" w:rsidR="009F71B8" w:rsidRDefault="009F71B8">
    <w:pPr>
      <w:pStyle w:val="Header"/>
    </w:pPr>
    <w:r>
      <w:tab/>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C216" w14:textId="77777777" w:rsidR="009F71B8" w:rsidRDefault="009F71B8">
    <w:pPr>
      <w:pStyle w:val="Header"/>
    </w:pPr>
    <w:r>
      <w:t>Pharmacist User Manual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C77F" w14:textId="77777777" w:rsidR="009F71B8" w:rsidRDefault="009F71B8">
    <w:pPr>
      <w:pStyle w:val="Header"/>
    </w:pPr>
    <w:r>
      <w:tab/>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16D9" w14:textId="77777777" w:rsidR="009F71B8" w:rsidRDefault="009F71B8">
    <w:pPr>
      <w:pStyle w:val="Header"/>
    </w:pPr>
    <w:r>
      <w:t>Pharmacist User Manual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BB84" w14:textId="77777777" w:rsidR="009F71B8" w:rsidRDefault="009F71B8">
    <w:pPr>
      <w:pStyle w:val="Header"/>
    </w:pPr>
    <w:r>
      <w:tab/>
    </w:r>
    <w:r>
      <w:tab/>
      <w:t>Pharmacist User Manaul</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49B" w14:textId="77777777" w:rsidR="009F71B8" w:rsidRDefault="009F71B8">
    <w:pPr>
      <w:pStyle w:val="Header"/>
    </w:pPr>
    <w:r>
      <w:t>Pharmacist User Manual</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6233" w14:textId="77777777" w:rsidR="009F71B8" w:rsidRDefault="009F71B8">
    <w:pPr>
      <w:pStyle w:val="Header"/>
    </w:pPr>
    <w:r>
      <w:tab/>
    </w:r>
    <w:r>
      <w:tab/>
      <w:t>Pharmacist User Manaul</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D93B" w14:textId="77777777" w:rsidR="009F71B8" w:rsidRDefault="009F71B8">
    <w:pPr>
      <w:pStyle w:val="Header"/>
    </w:pPr>
    <w:r>
      <w:t>Pharmacist User Manual</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266F" w14:textId="77777777" w:rsidR="009F71B8" w:rsidRDefault="009F71B8">
    <w:pPr>
      <w:pStyle w:val="Header"/>
      <w:tabs>
        <w:tab w:val="clear" w:pos="9504"/>
      </w:tabs>
    </w:pPr>
    <w:r>
      <w:tab/>
    </w:r>
    <w:r>
      <w:tab/>
      <w:t>Pharmacist User Manual</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C411" w14:textId="77777777" w:rsidR="009F71B8" w:rsidRDefault="009F71B8">
    <w:pPr>
      <w:pStyle w:val="Header"/>
    </w:pPr>
    <w:r>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0106" w14:textId="77777777" w:rsidR="009F71B8" w:rsidRDefault="009F71B8">
    <w:pPr>
      <w:tabs>
        <w:tab w:val="right" w:pos="9360"/>
      </w:tabs>
    </w:pPr>
    <w:r>
      <w:tab/>
    </w:r>
    <w:r>
      <w:tab/>
      <w:t>Preface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2007" w14:textId="77777777" w:rsidR="009F71B8" w:rsidRDefault="009F71B8">
    <w:pPr>
      <w:pStyle w:val="Header"/>
      <w:tabs>
        <w:tab w:val="clear" w:pos="9504"/>
      </w:tabs>
    </w:pPr>
    <w:r>
      <w:tab/>
    </w:r>
    <w:r>
      <w:tab/>
      <w:t>Glossary</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B110" w14:textId="77777777" w:rsidR="009F71B8" w:rsidRDefault="009F71B8">
    <w:pPr>
      <w:pStyle w:val="Header"/>
    </w:pPr>
    <w:r>
      <w:t>Index</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2DD1" w14:textId="77777777" w:rsidR="009F71B8" w:rsidRDefault="009F71B8">
    <w:pPr>
      <w:pStyle w:val="Header"/>
      <w:tabs>
        <w:tab w:val="clear" w:pos="9504"/>
      </w:tabs>
    </w:pPr>
    <w:r>
      <w:tab/>
    </w:r>
    <w:r>
      <w:tab/>
      <w:t>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33AB" w14:textId="77777777" w:rsidR="009F71B8" w:rsidRDefault="009F71B8">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B751" w14:textId="77777777" w:rsidR="009F71B8" w:rsidRDefault="009F71B8">
    <w:pPr>
      <w:pStyle w:val="Header"/>
    </w:pPr>
    <w:r>
      <w:t>Pharmacy User Manual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BE5D" w14:textId="77777777" w:rsidR="009F71B8" w:rsidRDefault="009F71B8">
    <w:pPr>
      <w:pStyle w:val="Header"/>
      <w:tabs>
        <w:tab w:val="right" w:pos="61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4D16" w14:textId="77777777" w:rsidR="009F71B8" w:rsidRDefault="009F71B8">
    <w:pPr>
      <w:pStyle w:val="Header"/>
    </w:pPr>
    <w:r>
      <w:t>Preface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81D4" w14:textId="77777777" w:rsidR="009F71B8" w:rsidRDefault="009F71B8">
    <w:pPr>
      <w:pStyle w:val="Header"/>
    </w:pPr>
    <w:r>
      <w:tab/>
    </w:r>
    <w:r>
      <w:tab/>
      <w:t>Preface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E3A0" w14:textId="77777777" w:rsidR="009F71B8" w:rsidRDefault="009F71B8">
    <w:pPr>
      <w:pStyle w:val="Header"/>
      <w:tabs>
        <w:tab w:val="clear" w:pos="4320"/>
        <w:tab w:val="center" w:pos="4680"/>
        <w:tab w:val="right" w:pos="936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D2D5" w14:textId="77777777" w:rsidR="009F71B8" w:rsidRDefault="009F71B8">
    <w:pPr>
      <w:pStyle w:val="Header"/>
    </w:pPr>
    <w:r>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70E0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30D3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C412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7A88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4824E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1C7B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3C9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EE46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B448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2017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C7FFC"/>
    <w:multiLevelType w:val="hybridMultilevel"/>
    <w:tmpl w:val="6CB83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D66612"/>
    <w:multiLevelType w:val="hybridMultilevel"/>
    <w:tmpl w:val="4470CB4A"/>
    <w:lvl w:ilvl="0" w:tplc="D29C57A2">
      <w:numFmt w:val="bullet"/>
      <w:lvlText w:val="-"/>
      <w:lvlJc w:val="left"/>
      <w:pPr>
        <w:tabs>
          <w:tab w:val="num" w:pos="1440"/>
        </w:tabs>
        <w:ind w:left="1440" w:hanging="360"/>
      </w:pPr>
      <w:rPr>
        <w:rFonts w:ascii="ZapfDingbats" w:eastAsia="Times New Roman" w:hAnsi="ZapfDingbats" w:cs="Times New Roman" w:hint="default"/>
        <w:b/>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55"/>
    <w:rsid w:val="00004AA4"/>
    <w:rsid w:val="00011008"/>
    <w:rsid w:val="00015BF8"/>
    <w:rsid w:val="00032C4A"/>
    <w:rsid w:val="000530E7"/>
    <w:rsid w:val="00066C08"/>
    <w:rsid w:val="000703B1"/>
    <w:rsid w:val="000763D9"/>
    <w:rsid w:val="000A1BC7"/>
    <w:rsid w:val="000A282B"/>
    <w:rsid w:val="000A5A09"/>
    <w:rsid w:val="000A7A03"/>
    <w:rsid w:val="000C1563"/>
    <w:rsid w:val="000E4088"/>
    <w:rsid w:val="000F1881"/>
    <w:rsid w:val="000F1BEB"/>
    <w:rsid w:val="000F53B7"/>
    <w:rsid w:val="000F6F15"/>
    <w:rsid w:val="000F7768"/>
    <w:rsid w:val="00115083"/>
    <w:rsid w:val="001165ED"/>
    <w:rsid w:val="00131E36"/>
    <w:rsid w:val="0013709D"/>
    <w:rsid w:val="00150B74"/>
    <w:rsid w:val="00152226"/>
    <w:rsid w:val="00152F22"/>
    <w:rsid w:val="001539F9"/>
    <w:rsid w:val="001656DA"/>
    <w:rsid w:val="00165C32"/>
    <w:rsid w:val="00171239"/>
    <w:rsid w:val="00173179"/>
    <w:rsid w:val="001756E8"/>
    <w:rsid w:val="00180CE0"/>
    <w:rsid w:val="0018358C"/>
    <w:rsid w:val="001870B1"/>
    <w:rsid w:val="00195038"/>
    <w:rsid w:val="001A5F86"/>
    <w:rsid w:val="001B1B26"/>
    <w:rsid w:val="001B4340"/>
    <w:rsid w:val="001B63AD"/>
    <w:rsid w:val="001B769F"/>
    <w:rsid w:val="001E53E7"/>
    <w:rsid w:val="001E7B15"/>
    <w:rsid w:val="001F2C0C"/>
    <w:rsid w:val="00212138"/>
    <w:rsid w:val="00231D9D"/>
    <w:rsid w:val="002373AD"/>
    <w:rsid w:val="00264CDD"/>
    <w:rsid w:val="00280E5F"/>
    <w:rsid w:val="00281794"/>
    <w:rsid w:val="00283C88"/>
    <w:rsid w:val="00285B82"/>
    <w:rsid w:val="002914EA"/>
    <w:rsid w:val="00291B9F"/>
    <w:rsid w:val="002921BB"/>
    <w:rsid w:val="00293025"/>
    <w:rsid w:val="002A01F9"/>
    <w:rsid w:val="002B084E"/>
    <w:rsid w:val="002B32DD"/>
    <w:rsid w:val="002B3FCE"/>
    <w:rsid w:val="002D363C"/>
    <w:rsid w:val="002E7341"/>
    <w:rsid w:val="002F0D86"/>
    <w:rsid w:val="002F2BC9"/>
    <w:rsid w:val="002F519B"/>
    <w:rsid w:val="002F7C59"/>
    <w:rsid w:val="00315098"/>
    <w:rsid w:val="003319D5"/>
    <w:rsid w:val="00334398"/>
    <w:rsid w:val="0033503B"/>
    <w:rsid w:val="0034090F"/>
    <w:rsid w:val="003413BD"/>
    <w:rsid w:val="003443DD"/>
    <w:rsid w:val="00354610"/>
    <w:rsid w:val="0035508A"/>
    <w:rsid w:val="003614B9"/>
    <w:rsid w:val="003616C2"/>
    <w:rsid w:val="00384C88"/>
    <w:rsid w:val="00384E5F"/>
    <w:rsid w:val="00386367"/>
    <w:rsid w:val="003A26EF"/>
    <w:rsid w:val="003A4C66"/>
    <w:rsid w:val="003B691B"/>
    <w:rsid w:val="003C16DA"/>
    <w:rsid w:val="003C2AFD"/>
    <w:rsid w:val="003C3A87"/>
    <w:rsid w:val="003D1FB5"/>
    <w:rsid w:val="003D7536"/>
    <w:rsid w:val="003D7D78"/>
    <w:rsid w:val="003E4ADD"/>
    <w:rsid w:val="003E52CD"/>
    <w:rsid w:val="003F3171"/>
    <w:rsid w:val="00401358"/>
    <w:rsid w:val="0040184E"/>
    <w:rsid w:val="004131E6"/>
    <w:rsid w:val="004136CC"/>
    <w:rsid w:val="004164EB"/>
    <w:rsid w:val="0042286A"/>
    <w:rsid w:val="004343C0"/>
    <w:rsid w:val="004432DB"/>
    <w:rsid w:val="00476441"/>
    <w:rsid w:val="004812EC"/>
    <w:rsid w:val="004842ED"/>
    <w:rsid w:val="0049756B"/>
    <w:rsid w:val="004A56A6"/>
    <w:rsid w:val="004B2BE8"/>
    <w:rsid w:val="004B5B70"/>
    <w:rsid w:val="004C2BA9"/>
    <w:rsid w:val="004C4864"/>
    <w:rsid w:val="004D0837"/>
    <w:rsid w:val="004D104D"/>
    <w:rsid w:val="004D21D3"/>
    <w:rsid w:val="00500275"/>
    <w:rsid w:val="005029AB"/>
    <w:rsid w:val="00502B41"/>
    <w:rsid w:val="005122C5"/>
    <w:rsid w:val="00537D4F"/>
    <w:rsid w:val="00545B79"/>
    <w:rsid w:val="00550E61"/>
    <w:rsid w:val="00551DA1"/>
    <w:rsid w:val="0057383D"/>
    <w:rsid w:val="00587B1E"/>
    <w:rsid w:val="00593F27"/>
    <w:rsid w:val="005D75A4"/>
    <w:rsid w:val="005E235F"/>
    <w:rsid w:val="005E67D8"/>
    <w:rsid w:val="005F6464"/>
    <w:rsid w:val="00616939"/>
    <w:rsid w:val="00617569"/>
    <w:rsid w:val="00652DC7"/>
    <w:rsid w:val="00652EB0"/>
    <w:rsid w:val="006767B1"/>
    <w:rsid w:val="006805C4"/>
    <w:rsid w:val="00680D18"/>
    <w:rsid w:val="00684609"/>
    <w:rsid w:val="0069220D"/>
    <w:rsid w:val="006B0409"/>
    <w:rsid w:val="006B67EC"/>
    <w:rsid w:val="006B72C1"/>
    <w:rsid w:val="006C7287"/>
    <w:rsid w:val="006D1679"/>
    <w:rsid w:val="006D666A"/>
    <w:rsid w:val="006E0707"/>
    <w:rsid w:val="006E6F7B"/>
    <w:rsid w:val="006F0360"/>
    <w:rsid w:val="006F7435"/>
    <w:rsid w:val="007018F0"/>
    <w:rsid w:val="00701C1D"/>
    <w:rsid w:val="0071192B"/>
    <w:rsid w:val="00712FF9"/>
    <w:rsid w:val="00733851"/>
    <w:rsid w:val="00741B88"/>
    <w:rsid w:val="007464CB"/>
    <w:rsid w:val="00751845"/>
    <w:rsid w:val="00753C49"/>
    <w:rsid w:val="007606E8"/>
    <w:rsid w:val="00764BC8"/>
    <w:rsid w:val="007676AB"/>
    <w:rsid w:val="0077245B"/>
    <w:rsid w:val="007951A0"/>
    <w:rsid w:val="0079630C"/>
    <w:rsid w:val="007A57D5"/>
    <w:rsid w:val="007B12CE"/>
    <w:rsid w:val="007B1B6B"/>
    <w:rsid w:val="007C221C"/>
    <w:rsid w:val="007C6D43"/>
    <w:rsid w:val="007C7251"/>
    <w:rsid w:val="007D000C"/>
    <w:rsid w:val="008074DC"/>
    <w:rsid w:val="008238E8"/>
    <w:rsid w:val="00830626"/>
    <w:rsid w:val="00836716"/>
    <w:rsid w:val="008429EA"/>
    <w:rsid w:val="00854020"/>
    <w:rsid w:val="00855AF2"/>
    <w:rsid w:val="00860EB7"/>
    <w:rsid w:val="0086279E"/>
    <w:rsid w:val="00865981"/>
    <w:rsid w:val="00873AF6"/>
    <w:rsid w:val="008836B8"/>
    <w:rsid w:val="008868B0"/>
    <w:rsid w:val="00890E7B"/>
    <w:rsid w:val="00893716"/>
    <w:rsid w:val="00895221"/>
    <w:rsid w:val="008959F8"/>
    <w:rsid w:val="008A0516"/>
    <w:rsid w:val="008B145C"/>
    <w:rsid w:val="008B2CD1"/>
    <w:rsid w:val="008B6768"/>
    <w:rsid w:val="008B6852"/>
    <w:rsid w:val="008C2AAE"/>
    <w:rsid w:val="008C57BA"/>
    <w:rsid w:val="008D1D19"/>
    <w:rsid w:val="008D40BD"/>
    <w:rsid w:val="008E7B6C"/>
    <w:rsid w:val="00915CD7"/>
    <w:rsid w:val="009243CE"/>
    <w:rsid w:val="00927E53"/>
    <w:rsid w:val="00943CED"/>
    <w:rsid w:val="00946145"/>
    <w:rsid w:val="009475A6"/>
    <w:rsid w:val="00947E75"/>
    <w:rsid w:val="00950A40"/>
    <w:rsid w:val="00953CDE"/>
    <w:rsid w:val="00963029"/>
    <w:rsid w:val="00976BE2"/>
    <w:rsid w:val="00980D33"/>
    <w:rsid w:val="00983208"/>
    <w:rsid w:val="00991B8C"/>
    <w:rsid w:val="009A26CD"/>
    <w:rsid w:val="009A560C"/>
    <w:rsid w:val="009B049C"/>
    <w:rsid w:val="009D5786"/>
    <w:rsid w:val="009D589F"/>
    <w:rsid w:val="009E3D66"/>
    <w:rsid w:val="009F196F"/>
    <w:rsid w:val="009F392D"/>
    <w:rsid w:val="009F71B8"/>
    <w:rsid w:val="00A01448"/>
    <w:rsid w:val="00A04C55"/>
    <w:rsid w:val="00A209EB"/>
    <w:rsid w:val="00A21DC7"/>
    <w:rsid w:val="00A23931"/>
    <w:rsid w:val="00A23BFD"/>
    <w:rsid w:val="00A35CE9"/>
    <w:rsid w:val="00A43053"/>
    <w:rsid w:val="00A46414"/>
    <w:rsid w:val="00A54B51"/>
    <w:rsid w:val="00A56F62"/>
    <w:rsid w:val="00A7280F"/>
    <w:rsid w:val="00A729E5"/>
    <w:rsid w:val="00AE02E2"/>
    <w:rsid w:val="00AE123B"/>
    <w:rsid w:val="00AE2336"/>
    <w:rsid w:val="00AF5145"/>
    <w:rsid w:val="00B13A8B"/>
    <w:rsid w:val="00B2044B"/>
    <w:rsid w:val="00B22542"/>
    <w:rsid w:val="00B24CF1"/>
    <w:rsid w:val="00B42983"/>
    <w:rsid w:val="00B456BD"/>
    <w:rsid w:val="00B761C2"/>
    <w:rsid w:val="00B81481"/>
    <w:rsid w:val="00B81C25"/>
    <w:rsid w:val="00B83C61"/>
    <w:rsid w:val="00B904B2"/>
    <w:rsid w:val="00B971A9"/>
    <w:rsid w:val="00BA41EE"/>
    <w:rsid w:val="00BD09A6"/>
    <w:rsid w:val="00BD49A3"/>
    <w:rsid w:val="00BD5979"/>
    <w:rsid w:val="00BD7A2E"/>
    <w:rsid w:val="00BD7BE6"/>
    <w:rsid w:val="00BE6AD2"/>
    <w:rsid w:val="00BE7BC6"/>
    <w:rsid w:val="00BF2FE5"/>
    <w:rsid w:val="00BF53CF"/>
    <w:rsid w:val="00C109D9"/>
    <w:rsid w:val="00C1579C"/>
    <w:rsid w:val="00C215AD"/>
    <w:rsid w:val="00C243CB"/>
    <w:rsid w:val="00C33C0E"/>
    <w:rsid w:val="00C34477"/>
    <w:rsid w:val="00C3567E"/>
    <w:rsid w:val="00C47B74"/>
    <w:rsid w:val="00C53B4D"/>
    <w:rsid w:val="00C61908"/>
    <w:rsid w:val="00C72E85"/>
    <w:rsid w:val="00C84C5A"/>
    <w:rsid w:val="00C8594F"/>
    <w:rsid w:val="00C8705D"/>
    <w:rsid w:val="00CA53D3"/>
    <w:rsid w:val="00CB6606"/>
    <w:rsid w:val="00CC514A"/>
    <w:rsid w:val="00CD23BD"/>
    <w:rsid w:val="00CD439B"/>
    <w:rsid w:val="00CD6FA1"/>
    <w:rsid w:val="00CD76EB"/>
    <w:rsid w:val="00CF2C6E"/>
    <w:rsid w:val="00D06D30"/>
    <w:rsid w:val="00D30C28"/>
    <w:rsid w:val="00D40597"/>
    <w:rsid w:val="00D41E7E"/>
    <w:rsid w:val="00D45DB7"/>
    <w:rsid w:val="00D62AAA"/>
    <w:rsid w:val="00D657C0"/>
    <w:rsid w:val="00D74FC6"/>
    <w:rsid w:val="00D76CD2"/>
    <w:rsid w:val="00D814C5"/>
    <w:rsid w:val="00D869FD"/>
    <w:rsid w:val="00D87479"/>
    <w:rsid w:val="00D97F4D"/>
    <w:rsid w:val="00DA3F9B"/>
    <w:rsid w:val="00DB1ED3"/>
    <w:rsid w:val="00DB7748"/>
    <w:rsid w:val="00DC51E4"/>
    <w:rsid w:val="00DE6861"/>
    <w:rsid w:val="00DF4868"/>
    <w:rsid w:val="00DF6DA4"/>
    <w:rsid w:val="00E1463D"/>
    <w:rsid w:val="00E1481A"/>
    <w:rsid w:val="00E23302"/>
    <w:rsid w:val="00E248F7"/>
    <w:rsid w:val="00E40D60"/>
    <w:rsid w:val="00E4357C"/>
    <w:rsid w:val="00E731D0"/>
    <w:rsid w:val="00E732FD"/>
    <w:rsid w:val="00E73F23"/>
    <w:rsid w:val="00EA142D"/>
    <w:rsid w:val="00EA60A1"/>
    <w:rsid w:val="00EB0ACA"/>
    <w:rsid w:val="00EB45EA"/>
    <w:rsid w:val="00EB4996"/>
    <w:rsid w:val="00EC2BE7"/>
    <w:rsid w:val="00EC6CDD"/>
    <w:rsid w:val="00ED28F5"/>
    <w:rsid w:val="00EE294A"/>
    <w:rsid w:val="00EE3C30"/>
    <w:rsid w:val="00F1202C"/>
    <w:rsid w:val="00F2217E"/>
    <w:rsid w:val="00F27501"/>
    <w:rsid w:val="00F3712B"/>
    <w:rsid w:val="00F44C26"/>
    <w:rsid w:val="00F4666B"/>
    <w:rsid w:val="00F5458E"/>
    <w:rsid w:val="00F65651"/>
    <w:rsid w:val="00F656BB"/>
    <w:rsid w:val="00F8407C"/>
    <w:rsid w:val="00F92C5D"/>
    <w:rsid w:val="00FB343F"/>
    <w:rsid w:val="00FB34C1"/>
    <w:rsid w:val="00FC3C03"/>
    <w:rsid w:val="00FD7D63"/>
    <w:rsid w:val="00FE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59D73ADC"/>
  <w15:chartTrackingRefBased/>
  <w15:docId w15:val="{2D2F997D-CF09-4365-BB77-39515398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entury Schoolbook" w:hAnsi="Century Schoolbook"/>
      <w:noProof/>
      <w:sz w:val="24"/>
    </w:rPr>
  </w:style>
  <w:style w:type="paragraph" w:styleId="Heading1">
    <w:name w:val="heading 1"/>
    <w:basedOn w:val="Normal"/>
    <w:next w:val="Normal"/>
    <w:qFormat/>
    <w:pPr>
      <w:outlineLvl w:val="0"/>
    </w:pPr>
    <w:rPr>
      <w:rFonts w:ascii="Arial" w:hAnsi="Arial"/>
      <w:b/>
      <w:noProof w:val="0"/>
      <w:sz w:val="32"/>
    </w:rPr>
  </w:style>
  <w:style w:type="paragraph" w:styleId="Heading2">
    <w:name w:val="heading 2"/>
    <w:aliases w:val="head 2"/>
    <w:basedOn w:val="Normal"/>
    <w:next w:val="Normal"/>
    <w:qFormat/>
    <w:pPr>
      <w:outlineLvl w:val="1"/>
    </w:pPr>
    <w:rPr>
      <w:b/>
      <w:noProof w:val="0"/>
    </w:rPr>
  </w:style>
  <w:style w:type="paragraph" w:styleId="Heading3">
    <w:name w:val="heading 3"/>
    <w:aliases w:val="head 3"/>
    <w:basedOn w:val="Normal"/>
    <w:next w:val="Normal"/>
    <w:qFormat/>
    <w:pPr>
      <w:outlineLvl w:val="2"/>
    </w:pPr>
    <w:rPr>
      <w:b/>
      <w:noProof w:val="0"/>
    </w:rPr>
  </w:style>
  <w:style w:type="paragraph" w:styleId="Heading4">
    <w:name w:val="heading 4"/>
    <w:basedOn w:val="Normal"/>
    <w:next w:val="Normal"/>
    <w:qFormat/>
    <w:pPr>
      <w:ind w:left="720"/>
      <w:outlineLvl w:val="3"/>
    </w:pPr>
    <w:rPr>
      <w:b/>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9270"/>
        <w:tab w:val="right" w:pos="9504"/>
      </w:tabs>
    </w:pPr>
    <w:rPr>
      <w:sz w:val="20"/>
    </w:rPr>
  </w:style>
  <w:style w:type="paragraph" w:styleId="Footer">
    <w:name w:val="footer"/>
    <w:basedOn w:val="Normal"/>
    <w:pPr>
      <w:tabs>
        <w:tab w:val="center" w:pos="4680"/>
        <w:tab w:val="right" w:pos="9270"/>
      </w:tabs>
    </w:pPr>
    <w:rPr>
      <w:sz w:val="20"/>
    </w:rPr>
  </w:style>
  <w:style w:type="paragraph" w:styleId="TOC1">
    <w:name w:val="toc 1"/>
    <w:basedOn w:val="Normal"/>
    <w:next w:val="Normal"/>
    <w:uiPriority w:val="39"/>
    <w:pPr>
      <w:tabs>
        <w:tab w:val="right" w:leader="dot" w:pos="9360"/>
      </w:tabs>
    </w:pPr>
  </w:style>
  <w:style w:type="paragraph" w:customStyle="1" w:styleId="Appendix1">
    <w:name w:val="Appendix 1"/>
    <w:basedOn w:val="Normal"/>
    <w:rPr>
      <w:rFonts w:ascii="Arial Rounded MT Bold" w:hAnsi="Arial Rounded MT Bold"/>
      <w:b/>
      <w:sz w:val="36"/>
    </w:rPr>
  </w:style>
  <w:style w:type="paragraph" w:styleId="TOC2">
    <w:name w:val="toc 2"/>
    <w:basedOn w:val="Normal"/>
    <w:next w:val="Normal"/>
    <w:uiPriority w:val="39"/>
    <w:pPr>
      <w:tabs>
        <w:tab w:val="right" w:leader="dot" w:pos="9360"/>
      </w:tabs>
      <w:ind w:left="720"/>
    </w:pPr>
  </w:style>
  <w:style w:type="paragraph" w:styleId="TOC3">
    <w:name w:val="toc 3"/>
    <w:basedOn w:val="Normal"/>
    <w:next w:val="Normal"/>
    <w:uiPriority w:val="39"/>
    <w:pPr>
      <w:tabs>
        <w:tab w:val="right" w:leader="dot" w:pos="9360"/>
      </w:tabs>
      <w:ind w:left="1440"/>
    </w:pPr>
  </w:style>
  <w:style w:type="paragraph" w:styleId="TOC4">
    <w:name w:val="toc 4"/>
    <w:basedOn w:val="Normal"/>
    <w:next w:val="Normal"/>
    <w:semiHidden/>
    <w:pPr>
      <w:tabs>
        <w:tab w:val="right" w:leader="dot" w:pos="9360"/>
      </w:tabs>
      <w:ind w:left="2160"/>
    </w:pPr>
  </w:style>
  <w:style w:type="paragraph" w:styleId="TOC5">
    <w:name w:val="toc 5"/>
    <w:basedOn w:val="Normal"/>
    <w:next w:val="Normal"/>
    <w:semiHidden/>
    <w:pPr>
      <w:tabs>
        <w:tab w:val="right" w:leader="dot" w:pos="9360"/>
      </w:tabs>
      <w:ind w:left="96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Heading21">
    <w:name w:val="Heading 21"/>
    <w:basedOn w:val="Heading2"/>
    <w:pPr>
      <w:outlineLvl w:val="9"/>
    </w:pPr>
  </w:style>
  <w:style w:type="paragraph" w:customStyle="1" w:styleId="Style1">
    <w:name w:val="Style1"/>
    <w:basedOn w:val="Normal"/>
  </w:style>
  <w:style w:type="paragraph" w:customStyle="1" w:styleId="Preface">
    <w:name w:val="Preface"/>
    <w:basedOn w:val="Normal"/>
    <w:rPr>
      <w:rFonts w:ascii="Arial" w:hAnsi="Arial"/>
      <w:b/>
      <w:sz w:val="36"/>
    </w:rPr>
  </w:style>
  <w:style w:type="paragraph" w:styleId="Index1">
    <w:name w:val="index 1"/>
    <w:basedOn w:val="Normal"/>
    <w:next w:val="Normal"/>
    <w:uiPriority w:val="99"/>
    <w:semiHidden/>
    <w:pPr>
      <w:ind w:left="240" w:hanging="240"/>
    </w:pPr>
    <w:rPr>
      <w:rFonts w:ascii="Calibri" w:hAnsi="Calibri"/>
      <w:sz w:val="18"/>
      <w:szCs w:val="18"/>
    </w:rPr>
  </w:style>
  <w:style w:type="paragraph" w:customStyle="1" w:styleId="PrintoutFollows">
    <w:name w:val="Printout Follows"/>
    <w:basedOn w:val="Normal"/>
    <w:next w:val="Normal"/>
    <w:pPr>
      <w:tabs>
        <w:tab w:val="left" w:pos="1260"/>
        <w:tab w:val="left" w:pos="2240"/>
        <w:tab w:val="left" w:pos="3320"/>
        <w:tab w:val="center" w:leader="dot" w:pos="4680"/>
        <w:tab w:val="right" w:leader="dot" w:pos="9180"/>
      </w:tabs>
      <w:spacing w:before="120" w:after="240"/>
    </w:pPr>
    <w:rPr>
      <w:i/>
      <w:noProof w:val="0"/>
      <w:sz w:val="20"/>
    </w:rPr>
  </w:style>
  <w:style w:type="character" w:styleId="PageNumber">
    <w:name w:val="page number"/>
    <w:rPr>
      <w:sz w:val="20"/>
    </w:rPr>
  </w:style>
  <w:style w:type="paragraph" w:customStyle="1" w:styleId="Heading31">
    <w:name w:val="Heading 31"/>
    <w:basedOn w:val="Heading21"/>
    <w:pPr>
      <w:ind w:left="720"/>
    </w:pPr>
  </w:style>
  <w:style w:type="paragraph" w:styleId="Index2">
    <w:name w:val="index 2"/>
    <w:basedOn w:val="Normal"/>
    <w:next w:val="Normal"/>
    <w:semiHidden/>
    <w:pPr>
      <w:ind w:left="480" w:hanging="240"/>
    </w:pPr>
    <w:rPr>
      <w:rFonts w:ascii="Calibri" w:hAnsi="Calibri"/>
      <w:sz w:val="18"/>
      <w:szCs w:val="18"/>
    </w:rPr>
  </w:style>
  <w:style w:type="paragraph" w:styleId="Index3">
    <w:name w:val="index 3"/>
    <w:basedOn w:val="Normal"/>
    <w:next w:val="Normal"/>
    <w:semiHidden/>
    <w:pPr>
      <w:ind w:left="720" w:hanging="240"/>
    </w:pPr>
    <w:rPr>
      <w:rFonts w:ascii="Calibri" w:hAnsi="Calibri"/>
      <w:sz w:val="18"/>
      <w:szCs w:val="18"/>
    </w:rPr>
  </w:style>
  <w:style w:type="paragraph" w:styleId="Index4">
    <w:name w:val="index 4"/>
    <w:basedOn w:val="Normal"/>
    <w:next w:val="Normal"/>
    <w:semiHidden/>
    <w:pPr>
      <w:ind w:left="960" w:hanging="240"/>
    </w:pPr>
    <w:rPr>
      <w:rFonts w:ascii="Calibri" w:hAnsi="Calibri"/>
      <w:sz w:val="18"/>
      <w:szCs w:val="18"/>
    </w:rPr>
  </w:style>
  <w:style w:type="paragraph" w:styleId="Index5">
    <w:name w:val="index 5"/>
    <w:basedOn w:val="Normal"/>
    <w:next w:val="Normal"/>
    <w:semiHidden/>
    <w:pPr>
      <w:ind w:left="1200" w:hanging="240"/>
    </w:pPr>
    <w:rPr>
      <w:rFonts w:ascii="Calibri" w:hAnsi="Calibri"/>
      <w:sz w:val="18"/>
      <w:szCs w:val="18"/>
    </w:rPr>
  </w:style>
  <w:style w:type="paragraph" w:styleId="Index6">
    <w:name w:val="index 6"/>
    <w:basedOn w:val="Normal"/>
    <w:next w:val="Normal"/>
    <w:semiHidden/>
    <w:pPr>
      <w:ind w:left="1440" w:hanging="240"/>
    </w:pPr>
    <w:rPr>
      <w:rFonts w:ascii="Calibri" w:hAnsi="Calibri"/>
      <w:sz w:val="18"/>
      <w:szCs w:val="18"/>
    </w:rPr>
  </w:style>
  <w:style w:type="paragraph" w:styleId="Index7">
    <w:name w:val="index 7"/>
    <w:basedOn w:val="Normal"/>
    <w:next w:val="Normal"/>
    <w:semiHidden/>
    <w:pPr>
      <w:ind w:left="1680" w:hanging="240"/>
    </w:pPr>
    <w:rPr>
      <w:rFonts w:ascii="Calibri" w:hAnsi="Calibri"/>
      <w:sz w:val="18"/>
      <w:szCs w:val="18"/>
    </w:rPr>
  </w:style>
  <w:style w:type="paragraph" w:styleId="Index8">
    <w:name w:val="index 8"/>
    <w:basedOn w:val="Normal"/>
    <w:next w:val="Normal"/>
    <w:semiHidden/>
    <w:pPr>
      <w:ind w:left="1920" w:hanging="240"/>
    </w:pPr>
    <w:rPr>
      <w:rFonts w:ascii="Calibri" w:hAnsi="Calibri"/>
      <w:sz w:val="18"/>
      <w:szCs w:val="18"/>
    </w:rPr>
  </w:style>
  <w:style w:type="paragraph" w:styleId="Index9">
    <w:name w:val="index 9"/>
    <w:basedOn w:val="Normal"/>
    <w:next w:val="Normal"/>
    <w:semiHidden/>
    <w:pPr>
      <w:ind w:left="2160" w:hanging="240"/>
    </w:pPr>
    <w:rPr>
      <w:rFonts w:ascii="Calibri" w:hAnsi="Calibri"/>
      <w:sz w:val="18"/>
      <w:szCs w:val="18"/>
    </w:rPr>
  </w:style>
  <w:style w:type="paragraph" w:styleId="IndexHeading">
    <w:name w:val="index heading"/>
    <w:basedOn w:val="Normal"/>
    <w:next w:val="Index1"/>
    <w:uiPriority w:val="99"/>
    <w:semiHidden/>
    <w:pPr>
      <w:spacing w:before="240" w:after="120"/>
      <w:jc w:val="center"/>
    </w:pPr>
    <w:rPr>
      <w:rFonts w:ascii="Calibri" w:hAnsi="Calibri"/>
      <w:b/>
      <w:bCs/>
      <w:sz w:val="26"/>
      <w:szCs w:val="26"/>
    </w:rPr>
  </w:style>
  <w:style w:type="paragraph" w:customStyle="1" w:styleId="SectionHeading">
    <w:name w:val="Section Heading"/>
    <w:basedOn w:val="Heading1"/>
    <w:rsid w:val="007464CB"/>
    <w:pPr>
      <w:keepNext/>
      <w:keepLines/>
      <w:widowControl w:val="0"/>
      <w:pBdr>
        <w:top w:val="single" w:sz="30" w:space="3" w:color="FFFFFF"/>
        <w:left w:val="single" w:sz="6" w:space="3" w:color="FFFFFF"/>
        <w:bottom w:val="single" w:sz="6" w:space="3" w:color="FFFFFF"/>
      </w:pBdr>
      <w:shd w:val="solid" w:color="auto" w:fill="auto"/>
      <w:tabs>
        <w:tab w:val="left" w:pos="360"/>
      </w:tabs>
      <w:spacing w:before="240" w:after="240" w:line="240" w:lineRule="atLeast"/>
      <w:jc w:val="both"/>
      <w:outlineLvl w:val="9"/>
    </w:pPr>
    <w:rPr>
      <w:rFonts w:ascii="Arial Black" w:hAnsi="Arial Black"/>
      <w:b w:val="0"/>
      <w:color w:val="FFFFFF"/>
      <w:spacing w:val="-10"/>
      <w:kern w:val="20"/>
      <w:position w:val="8"/>
      <w:sz w:val="24"/>
      <w:lang w:eastAsia="ko-KR"/>
    </w:rPr>
  </w:style>
  <w:style w:type="paragraph" w:customStyle="1" w:styleId="Paragraph1">
    <w:name w:val="Paragraph1"/>
    <w:basedOn w:val="Normal"/>
    <w:rsid w:val="007464CB"/>
    <w:pPr>
      <w:keepNext/>
      <w:spacing w:before="80"/>
      <w:jc w:val="both"/>
    </w:pPr>
    <w:rPr>
      <w:rFonts w:ascii="Arial" w:hAnsi="Arial"/>
      <w:noProof w:val="0"/>
      <w:sz w:val="20"/>
      <w:lang w:eastAsia="ko-KR"/>
    </w:rPr>
  </w:style>
  <w:style w:type="paragraph" w:customStyle="1" w:styleId="TableText">
    <w:name w:val="Table Text"/>
    <w:rsid w:val="007464CB"/>
    <w:pPr>
      <w:overflowPunct w:val="0"/>
      <w:autoSpaceDE w:val="0"/>
      <w:autoSpaceDN w:val="0"/>
      <w:adjustRightInd w:val="0"/>
      <w:spacing w:before="40" w:after="40"/>
      <w:textAlignment w:val="baseline"/>
    </w:pPr>
    <w:rPr>
      <w:lang w:eastAsia="ko-KR"/>
    </w:rPr>
  </w:style>
  <w:style w:type="paragraph" w:styleId="Date">
    <w:name w:val="Date"/>
    <w:basedOn w:val="Normal"/>
    <w:next w:val="Normal"/>
    <w:link w:val="DateChar"/>
    <w:rsid w:val="007464CB"/>
    <w:pPr>
      <w:keepNext/>
      <w:widowControl w:val="0"/>
      <w:spacing w:line="216" w:lineRule="auto"/>
    </w:pPr>
    <w:rPr>
      <w:rFonts w:ascii="Times New Roman" w:hAnsi="Times New Roman"/>
      <w:noProof w:val="0"/>
      <w:lang w:eastAsia="ko-KR"/>
    </w:rPr>
  </w:style>
  <w:style w:type="character" w:customStyle="1" w:styleId="DateChar">
    <w:name w:val="Date Char"/>
    <w:link w:val="Date"/>
    <w:rsid w:val="007464CB"/>
    <w:rPr>
      <w:sz w:val="24"/>
      <w:lang w:eastAsia="ko-KR"/>
    </w:rPr>
  </w:style>
  <w:style w:type="character" w:styleId="Hyperlink">
    <w:name w:val="Hyperlink"/>
    <w:uiPriority w:val="99"/>
    <w:rsid w:val="007464CB"/>
    <w:rPr>
      <w:color w:val="0000FF"/>
      <w:u w:val="single"/>
    </w:rPr>
  </w:style>
  <w:style w:type="paragraph" w:styleId="BalloonText">
    <w:name w:val="Balloon Text"/>
    <w:basedOn w:val="Normal"/>
    <w:link w:val="BalloonTextChar"/>
    <w:rsid w:val="007464CB"/>
    <w:rPr>
      <w:rFonts w:ascii="Tahoma" w:hAnsi="Tahoma" w:cs="Tahoma"/>
      <w:sz w:val="16"/>
      <w:szCs w:val="16"/>
    </w:rPr>
  </w:style>
  <w:style w:type="character" w:customStyle="1" w:styleId="BalloonTextChar">
    <w:name w:val="Balloon Text Char"/>
    <w:link w:val="BalloonText"/>
    <w:rsid w:val="007464CB"/>
    <w:rPr>
      <w:rFonts w:ascii="Tahoma" w:hAnsi="Tahoma" w:cs="Tahoma"/>
      <w:noProof/>
      <w:sz w:val="16"/>
      <w:szCs w:val="16"/>
    </w:rPr>
  </w:style>
  <w:style w:type="character" w:styleId="FollowedHyperlink">
    <w:name w:val="FollowedHyperlink"/>
    <w:rsid w:val="000C1563"/>
    <w:rPr>
      <w:color w:val="800080"/>
      <w:u w:val="single"/>
    </w:rPr>
  </w:style>
  <w:style w:type="character" w:styleId="CommentReference">
    <w:name w:val="annotation reference"/>
    <w:rsid w:val="004B2BE8"/>
    <w:rPr>
      <w:sz w:val="16"/>
      <w:szCs w:val="16"/>
    </w:rPr>
  </w:style>
  <w:style w:type="paragraph" w:styleId="CommentText">
    <w:name w:val="annotation text"/>
    <w:basedOn w:val="Normal"/>
    <w:link w:val="CommentTextChar"/>
    <w:rsid w:val="004B2BE8"/>
    <w:rPr>
      <w:sz w:val="20"/>
    </w:rPr>
  </w:style>
  <w:style w:type="character" w:customStyle="1" w:styleId="CommentTextChar">
    <w:name w:val="Comment Text Char"/>
    <w:link w:val="CommentText"/>
    <w:rsid w:val="004B2BE8"/>
    <w:rPr>
      <w:rFonts w:ascii="Century Schoolbook" w:hAnsi="Century Schoolbook"/>
      <w:noProof/>
    </w:rPr>
  </w:style>
  <w:style w:type="paragraph" w:styleId="CommentSubject">
    <w:name w:val="annotation subject"/>
    <w:basedOn w:val="CommentText"/>
    <w:next w:val="CommentText"/>
    <w:link w:val="CommentSubjectChar"/>
    <w:rsid w:val="004B2BE8"/>
    <w:rPr>
      <w:b/>
      <w:bCs/>
    </w:rPr>
  </w:style>
  <w:style w:type="character" w:customStyle="1" w:styleId="CommentSubjectChar">
    <w:name w:val="Comment Subject Char"/>
    <w:link w:val="CommentSubject"/>
    <w:rsid w:val="004B2BE8"/>
    <w:rPr>
      <w:rFonts w:ascii="Century Schoolbook" w:hAnsi="Century Schoolbook"/>
      <w:b/>
      <w:bCs/>
      <w:noProof/>
    </w:rPr>
  </w:style>
  <w:style w:type="paragraph" w:styleId="Revision">
    <w:name w:val="Revision"/>
    <w:hidden/>
    <w:uiPriority w:val="99"/>
    <w:semiHidden/>
    <w:rsid w:val="004B2BE8"/>
    <w:rPr>
      <w:rFonts w:ascii="Century Schoolbook" w:hAnsi="Century Schoolbook"/>
      <w:noProof/>
      <w:sz w:val="24"/>
    </w:rPr>
  </w:style>
  <w:style w:type="paragraph" w:styleId="Bibliography">
    <w:name w:val="Bibliography"/>
    <w:basedOn w:val="Normal"/>
    <w:next w:val="Normal"/>
    <w:uiPriority w:val="37"/>
    <w:semiHidden/>
    <w:unhideWhenUsed/>
    <w:rsid w:val="00D76CD2"/>
  </w:style>
  <w:style w:type="paragraph" w:styleId="BlockText">
    <w:name w:val="Block Text"/>
    <w:basedOn w:val="Normal"/>
    <w:rsid w:val="00D76CD2"/>
    <w:pPr>
      <w:spacing w:after="120"/>
      <w:ind w:left="1440" w:right="1440"/>
    </w:pPr>
  </w:style>
  <w:style w:type="paragraph" w:styleId="BodyText">
    <w:name w:val="Body Text"/>
    <w:basedOn w:val="Normal"/>
    <w:link w:val="BodyTextChar"/>
    <w:rsid w:val="00D76CD2"/>
    <w:pPr>
      <w:spacing w:after="120"/>
    </w:pPr>
  </w:style>
  <w:style w:type="character" w:customStyle="1" w:styleId="BodyTextChar">
    <w:name w:val="Body Text Char"/>
    <w:link w:val="BodyText"/>
    <w:rsid w:val="00D76CD2"/>
    <w:rPr>
      <w:rFonts w:ascii="Century Schoolbook" w:hAnsi="Century Schoolbook"/>
      <w:noProof/>
      <w:sz w:val="24"/>
      <w:lang w:eastAsia="en-US"/>
    </w:rPr>
  </w:style>
  <w:style w:type="paragraph" w:styleId="BodyText2">
    <w:name w:val="Body Text 2"/>
    <w:basedOn w:val="Normal"/>
    <w:link w:val="BodyText2Char"/>
    <w:rsid w:val="00D76CD2"/>
    <w:pPr>
      <w:spacing w:after="120" w:line="480" w:lineRule="auto"/>
    </w:pPr>
  </w:style>
  <w:style w:type="character" w:customStyle="1" w:styleId="BodyText2Char">
    <w:name w:val="Body Text 2 Char"/>
    <w:link w:val="BodyText2"/>
    <w:rsid w:val="00D76CD2"/>
    <w:rPr>
      <w:rFonts w:ascii="Century Schoolbook" w:hAnsi="Century Schoolbook"/>
      <w:noProof/>
      <w:sz w:val="24"/>
      <w:lang w:eastAsia="en-US"/>
    </w:rPr>
  </w:style>
  <w:style w:type="paragraph" w:styleId="BodyText3">
    <w:name w:val="Body Text 3"/>
    <w:basedOn w:val="Normal"/>
    <w:link w:val="BodyText3Char"/>
    <w:rsid w:val="00D76CD2"/>
    <w:pPr>
      <w:spacing w:after="120"/>
    </w:pPr>
    <w:rPr>
      <w:sz w:val="16"/>
      <w:szCs w:val="16"/>
    </w:rPr>
  </w:style>
  <w:style w:type="character" w:customStyle="1" w:styleId="BodyText3Char">
    <w:name w:val="Body Text 3 Char"/>
    <w:link w:val="BodyText3"/>
    <w:rsid w:val="00D76CD2"/>
    <w:rPr>
      <w:rFonts w:ascii="Century Schoolbook" w:hAnsi="Century Schoolbook"/>
      <w:noProof/>
      <w:sz w:val="16"/>
      <w:szCs w:val="16"/>
      <w:lang w:eastAsia="en-US"/>
    </w:rPr>
  </w:style>
  <w:style w:type="paragraph" w:styleId="BodyTextFirstIndent">
    <w:name w:val="Body Text First Indent"/>
    <w:basedOn w:val="BodyText"/>
    <w:link w:val="BodyTextFirstIndentChar"/>
    <w:rsid w:val="00D76CD2"/>
    <w:pPr>
      <w:ind w:firstLine="210"/>
    </w:pPr>
  </w:style>
  <w:style w:type="character" w:customStyle="1" w:styleId="BodyTextFirstIndentChar">
    <w:name w:val="Body Text First Indent Char"/>
    <w:basedOn w:val="BodyTextChar"/>
    <w:link w:val="BodyTextFirstIndent"/>
    <w:rsid w:val="00D76CD2"/>
    <w:rPr>
      <w:rFonts w:ascii="Century Schoolbook" w:hAnsi="Century Schoolbook"/>
      <w:noProof/>
      <w:sz w:val="24"/>
      <w:lang w:eastAsia="en-US"/>
    </w:rPr>
  </w:style>
  <w:style w:type="paragraph" w:styleId="BodyTextIndent">
    <w:name w:val="Body Text Indent"/>
    <w:basedOn w:val="Normal"/>
    <w:link w:val="BodyTextIndentChar"/>
    <w:rsid w:val="00D76CD2"/>
    <w:pPr>
      <w:spacing w:after="120"/>
      <w:ind w:left="360"/>
    </w:pPr>
  </w:style>
  <w:style w:type="character" w:customStyle="1" w:styleId="BodyTextIndentChar">
    <w:name w:val="Body Text Indent Char"/>
    <w:link w:val="BodyTextIndent"/>
    <w:rsid w:val="00D76CD2"/>
    <w:rPr>
      <w:rFonts w:ascii="Century Schoolbook" w:hAnsi="Century Schoolbook"/>
      <w:noProof/>
      <w:sz w:val="24"/>
      <w:lang w:eastAsia="en-US"/>
    </w:rPr>
  </w:style>
  <w:style w:type="paragraph" w:styleId="BodyTextFirstIndent2">
    <w:name w:val="Body Text First Indent 2"/>
    <w:basedOn w:val="BodyTextIndent"/>
    <w:link w:val="BodyTextFirstIndent2Char"/>
    <w:rsid w:val="00D76CD2"/>
    <w:pPr>
      <w:ind w:firstLine="210"/>
    </w:pPr>
  </w:style>
  <w:style w:type="character" w:customStyle="1" w:styleId="BodyTextFirstIndent2Char">
    <w:name w:val="Body Text First Indent 2 Char"/>
    <w:basedOn w:val="BodyTextIndentChar"/>
    <w:link w:val="BodyTextFirstIndent2"/>
    <w:rsid w:val="00D76CD2"/>
    <w:rPr>
      <w:rFonts w:ascii="Century Schoolbook" w:hAnsi="Century Schoolbook"/>
      <w:noProof/>
      <w:sz w:val="24"/>
      <w:lang w:eastAsia="en-US"/>
    </w:rPr>
  </w:style>
  <w:style w:type="paragraph" w:styleId="BodyTextIndent2">
    <w:name w:val="Body Text Indent 2"/>
    <w:basedOn w:val="Normal"/>
    <w:link w:val="BodyTextIndent2Char"/>
    <w:rsid w:val="00D76CD2"/>
    <w:pPr>
      <w:spacing w:after="120" w:line="480" w:lineRule="auto"/>
      <w:ind w:left="360"/>
    </w:pPr>
  </w:style>
  <w:style w:type="character" w:customStyle="1" w:styleId="BodyTextIndent2Char">
    <w:name w:val="Body Text Indent 2 Char"/>
    <w:link w:val="BodyTextIndent2"/>
    <w:rsid w:val="00D76CD2"/>
    <w:rPr>
      <w:rFonts w:ascii="Century Schoolbook" w:hAnsi="Century Schoolbook"/>
      <w:noProof/>
      <w:sz w:val="24"/>
      <w:lang w:eastAsia="en-US"/>
    </w:rPr>
  </w:style>
  <w:style w:type="paragraph" w:styleId="BodyTextIndent3">
    <w:name w:val="Body Text Indent 3"/>
    <w:basedOn w:val="Normal"/>
    <w:link w:val="BodyTextIndent3Char"/>
    <w:rsid w:val="00D76CD2"/>
    <w:pPr>
      <w:spacing w:after="120"/>
      <w:ind w:left="360"/>
    </w:pPr>
    <w:rPr>
      <w:sz w:val="16"/>
      <w:szCs w:val="16"/>
    </w:rPr>
  </w:style>
  <w:style w:type="character" w:customStyle="1" w:styleId="BodyTextIndent3Char">
    <w:name w:val="Body Text Indent 3 Char"/>
    <w:link w:val="BodyTextIndent3"/>
    <w:rsid w:val="00D76CD2"/>
    <w:rPr>
      <w:rFonts w:ascii="Century Schoolbook" w:hAnsi="Century Schoolbook"/>
      <w:noProof/>
      <w:sz w:val="16"/>
      <w:szCs w:val="16"/>
      <w:lang w:eastAsia="en-US"/>
    </w:rPr>
  </w:style>
  <w:style w:type="paragraph" w:styleId="Caption">
    <w:name w:val="caption"/>
    <w:basedOn w:val="Normal"/>
    <w:next w:val="Normal"/>
    <w:semiHidden/>
    <w:unhideWhenUsed/>
    <w:qFormat/>
    <w:rsid w:val="00D76CD2"/>
    <w:rPr>
      <w:b/>
      <w:bCs/>
      <w:sz w:val="20"/>
    </w:rPr>
  </w:style>
  <w:style w:type="paragraph" w:styleId="Closing">
    <w:name w:val="Closing"/>
    <w:basedOn w:val="Normal"/>
    <w:link w:val="ClosingChar"/>
    <w:rsid w:val="00D76CD2"/>
    <w:pPr>
      <w:ind w:left="4320"/>
    </w:pPr>
  </w:style>
  <w:style w:type="character" w:customStyle="1" w:styleId="ClosingChar">
    <w:name w:val="Closing Char"/>
    <w:link w:val="Closing"/>
    <w:rsid w:val="00D76CD2"/>
    <w:rPr>
      <w:rFonts w:ascii="Century Schoolbook" w:hAnsi="Century Schoolbook"/>
      <w:noProof/>
      <w:sz w:val="24"/>
      <w:lang w:eastAsia="en-US"/>
    </w:rPr>
  </w:style>
  <w:style w:type="paragraph" w:styleId="DocumentMap">
    <w:name w:val="Document Map"/>
    <w:basedOn w:val="Normal"/>
    <w:link w:val="DocumentMapChar"/>
    <w:rsid w:val="00D76CD2"/>
    <w:rPr>
      <w:rFonts w:ascii="Tahoma" w:hAnsi="Tahoma" w:cs="Tahoma"/>
      <w:sz w:val="16"/>
      <w:szCs w:val="16"/>
    </w:rPr>
  </w:style>
  <w:style w:type="character" w:customStyle="1" w:styleId="DocumentMapChar">
    <w:name w:val="Document Map Char"/>
    <w:link w:val="DocumentMap"/>
    <w:rsid w:val="00D76CD2"/>
    <w:rPr>
      <w:rFonts w:ascii="Tahoma" w:hAnsi="Tahoma" w:cs="Tahoma"/>
      <w:noProof/>
      <w:sz w:val="16"/>
      <w:szCs w:val="16"/>
      <w:lang w:eastAsia="en-US"/>
    </w:rPr>
  </w:style>
  <w:style w:type="paragraph" w:styleId="E-mailSignature">
    <w:name w:val="E-mail Signature"/>
    <w:basedOn w:val="Normal"/>
    <w:link w:val="E-mailSignatureChar"/>
    <w:rsid w:val="00D76CD2"/>
  </w:style>
  <w:style w:type="character" w:customStyle="1" w:styleId="E-mailSignatureChar">
    <w:name w:val="E-mail Signature Char"/>
    <w:link w:val="E-mailSignature"/>
    <w:rsid w:val="00D76CD2"/>
    <w:rPr>
      <w:rFonts w:ascii="Century Schoolbook" w:hAnsi="Century Schoolbook"/>
      <w:noProof/>
      <w:sz w:val="24"/>
      <w:lang w:eastAsia="en-US"/>
    </w:rPr>
  </w:style>
  <w:style w:type="paragraph" w:styleId="EndnoteText">
    <w:name w:val="endnote text"/>
    <w:basedOn w:val="Normal"/>
    <w:link w:val="EndnoteTextChar"/>
    <w:rsid w:val="00D76CD2"/>
    <w:rPr>
      <w:sz w:val="20"/>
    </w:rPr>
  </w:style>
  <w:style w:type="character" w:customStyle="1" w:styleId="EndnoteTextChar">
    <w:name w:val="Endnote Text Char"/>
    <w:link w:val="EndnoteText"/>
    <w:rsid w:val="00D76CD2"/>
    <w:rPr>
      <w:rFonts w:ascii="Century Schoolbook" w:hAnsi="Century Schoolbook"/>
      <w:noProof/>
      <w:lang w:eastAsia="en-US"/>
    </w:rPr>
  </w:style>
  <w:style w:type="paragraph" w:styleId="EnvelopeAddress">
    <w:name w:val="envelope address"/>
    <w:basedOn w:val="Normal"/>
    <w:rsid w:val="00D76CD2"/>
    <w:pPr>
      <w:framePr w:w="7920" w:h="1980" w:hRule="exact" w:hSpace="180" w:wrap="auto" w:hAnchor="page" w:xAlign="center" w:yAlign="bottom"/>
      <w:ind w:left="2880"/>
    </w:pPr>
    <w:rPr>
      <w:rFonts w:ascii="Cambria" w:eastAsia="SimSun" w:hAnsi="Cambria"/>
      <w:szCs w:val="24"/>
    </w:rPr>
  </w:style>
  <w:style w:type="paragraph" w:styleId="EnvelopeReturn">
    <w:name w:val="envelope return"/>
    <w:basedOn w:val="Normal"/>
    <w:rsid w:val="00D76CD2"/>
    <w:rPr>
      <w:rFonts w:ascii="Cambria" w:eastAsia="SimSun" w:hAnsi="Cambria"/>
      <w:sz w:val="20"/>
    </w:rPr>
  </w:style>
  <w:style w:type="paragraph" w:styleId="FootnoteText">
    <w:name w:val="footnote text"/>
    <w:basedOn w:val="Normal"/>
    <w:link w:val="FootnoteTextChar"/>
    <w:rsid w:val="00D76CD2"/>
    <w:rPr>
      <w:sz w:val="20"/>
    </w:rPr>
  </w:style>
  <w:style w:type="character" w:customStyle="1" w:styleId="FootnoteTextChar">
    <w:name w:val="Footnote Text Char"/>
    <w:link w:val="FootnoteText"/>
    <w:rsid w:val="00D76CD2"/>
    <w:rPr>
      <w:rFonts w:ascii="Century Schoolbook" w:hAnsi="Century Schoolbook"/>
      <w:noProof/>
      <w:lang w:eastAsia="en-US"/>
    </w:rPr>
  </w:style>
  <w:style w:type="paragraph" w:styleId="HTMLAddress">
    <w:name w:val="HTML Address"/>
    <w:basedOn w:val="Normal"/>
    <w:link w:val="HTMLAddressChar"/>
    <w:rsid w:val="00D76CD2"/>
    <w:rPr>
      <w:i/>
      <w:iCs/>
    </w:rPr>
  </w:style>
  <w:style w:type="character" w:customStyle="1" w:styleId="HTMLAddressChar">
    <w:name w:val="HTML Address Char"/>
    <w:link w:val="HTMLAddress"/>
    <w:rsid w:val="00D76CD2"/>
    <w:rPr>
      <w:rFonts w:ascii="Century Schoolbook" w:hAnsi="Century Schoolbook"/>
      <w:i/>
      <w:iCs/>
      <w:noProof/>
      <w:sz w:val="24"/>
      <w:lang w:eastAsia="en-US"/>
    </w:rPr>
  </w:style>
  <w:style w:type="paragraph" w:styleId="HTMLPreformatted">
    <w:name w:val="HTML Preformatted"/>
    <w:basedOn w:val="Normal"/>
    <w:link w:val="HTMLPreformattedChar"/>
    <w:rsid w:val="00D76CD2"/>
    <w:rPr>
      <w:rFonts w:ascii="Courier New" w:hAnsi="Courier New" w:cs="Courier New"/>
      <w:sz w:val="20"/>
    </w:rPr>
  </w:style>
  <w:style w:type="character" w:customStyle="1" w:styleId="HTMLPreformattedChar">
    <w:name w:val="HTML Preformatted Char"/>
    <w:link w:val="HTMLPreformatted"/>
    <w:rsid w:val="00D76CD2"/>
    <w:rPr>
      <w:rFonts w:ascii="Courier New" w:hAnsi="Courier New" w:cs="Courier New"/>
      <w:noProof/>
      <w:lang w:eastAsia="en-US"/>
    </w:rPr>
  </w:style>
  <w:style w:type="paragraph" w:styleId="IntenseQuote">
    <w:name w:val="Intense Quote"/>
    <w:basedOn w:val="Normal"/>
    <w:next w:val="Normal"/>
    <w:link w:val="IntenseQuoteChar"/>
    <w:uiPriority w:val="30"/>
    <w:qFormat/>
    <w:rsid w:val="00D76CD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76CD2"/>
    <w:rPr>
      <w:rFonts w:ascii="Century Schoolbook" w:hAnsi="Century Schoolbook"/>
      <w:b/>
      <w:bCs/>
      <w:i/>
      <w:iCs/>
      <w:noProof/>
      <w:color w:val="4F81BD"/>
      <w:sz w:val="24"/>
      <w:lang w:eastAsia="en-US"/>
    </w:rPr>
  </w:style>
  <w:style w:type="paragraph" w:styleId="List">
    <w:name w:val="List"/>
    <w:basedOn w:val="Normal"/>
    <w:rsid w:val="00D76CD2"/>
    <w:pPr>
      <w:ind w:left="360" w:hanging="360"/>
      <w:contextualSpacing/>
    </w:pPr>
  </w:style>
  <w:style w:type="paragraph" w:styleId="List2">
    <w:name w:val="List 2"/>
    <w:basedOn w:val="Normal"/>
    <w:rsid w:val="00D76CD2"/>
    <w:pPr>
      <w:ind w:left="720" w:hanging="360"/>
      <w:contextualSpacing/>
    </w:pPr>
  </w:style>
  <w:style w:type="paragraph" w:styleId="List3">
    <w:name w:val="List 3"/>
    <w:basedOn w:val="Normal"/>
    <w:rsid w:val="00D76CD2"/>
    <w:pPr>
      <w:ind w:left="1080" w:hanging="360"/>
      <w:contextualSpacing/>
    </w:pPr>
  </w:style>
  <w:style w:type="paragraph" w:styleId="List4">
    <w:name w:val="List 4"/>
    <w:basedOn w:val="Normal"/>
    <w:rsid w:val="00D76CD2"/>
    <w:pPr>
      <w:ind w:left="1440" w:hanging="360"/>
      <w:contextualSpacing/>
    </w:pPr>
  </w:style>
  <w:style w:type="paragraph" w:styleId="List5">
    <w:name w:val="List 5"/>
    <w:basedOn w:val="Normal"/>
    <w:rsid w:val="00D76CD2"/>
    <w:pPr>
      <w:ind w:left="1800" w:hanging="360"/>
      <w:contextualSpacing/>
    </w:pPr>
  </w:style>
  <w:style w:type="paragraph" w:styleId="ListBullet">
    <w:name w:val="List Bullet"/>
    <w:basedOn w:val="Normal"/>
    <w:rsid w:val="00D76CD2"/>
    <w:pPr>
      <w:numPr>
        <w:numId w:val="2"/>
      </w:numPr>
      <w:contextualSpacing/>
    </w:pPr>
  </w:style>
  <w:style w:type="paragraph" w:styleId="ListBullet2">
    <w:name w:val="List Bullet 2"/>
    <w:basedOn w:val="Normal"/>
    <w:rsid w:val="00D76CD2"/>
    <w:pPr>
      <w:numPr>
        <w:numId w:val="3"/>
      </w:numPr>
      <w:contextualSpacing/>
    </w:pPr>
  </w:style>
  <w:style w:type="paragraph" w:styleId="ListBullet3">
    <w:name w:val="List Bullet 3"/>
    <w:basedOn w:val="Normal"/>
    <w:rsid w:val="00D76CD2"/>
    <w:pPr>
      <w:numPr>
        <w:numId w:val="4"/>
      </w:numPr>
      <w:contextualSpacing/>
    </w:pPr>
  </w:style>
  <w:style w:type="paragraph" w:styleId="ListBullet4">
    <w:name w:val="List Bullet 4"/>
    <w:basedOn w:val="Normal"/>
    <w:rsid w:val="00D76CD2"/>
    <w:pPr>
      <w:numPr>
        <w:numId w:val="5"/>
      </w:numPr>
      <w:contextualSpacing/>
    </w:pPr>
  </w:style>
  <w:style w:type="paragraph" w:styleId="ListBullet5">
    <w:name w:val="List Bullet 5"/>
    <w:basedOn w:val="Normal"/>
    <w:rsid w:val="00D76CD2"/>
    <w:pPr>
      <w:numPr>
        <w:numId w:val="6"/>
      </w:numPr>
      <w:contextualSpacing/>
    </w:pPr>
  </w:style>
  <w:style w:type="paragraph" w:styleId="ListContinue">
    <w:name w:val="List Continue"/>
    <w:basedOn w:val="Normal"/>
    <w:rsid w:val="00D76CD2"/>
    <w:pPr>
      <w:spacing w:after="120"/>
      <w:ind w:left="360"/>
      <w:contextualSpacing/>
    </w:pPr>
  </w:style>
  <w:style w:type="paragraph" w:styleId="ListContinue2">
    <w:name w:val="List Continue 2"/>
    <w:basedOn w:val="Normal"/>
    <w:rsid w:val="00D76CD2"/>
    <w:pPr>
      <w:spacing w:after="120"/>
      <w:ind w:left="720"/>
      <w:contextualSpacing/>
    </w:pPr>
  </w:style>
  <w:style w:type="paragraph" w:styleId="ListContinue3">
    <w:name w:val="List Continue 3"/>
    <w:basedOn w:val="Normal"/>
    <w:rsid w:val="00D76CD2"/>
    <w:pPr>
      <w:spacing w:after="120"/>
      <w:ind w:left="1080"/>
      <w:contextualSpacing/>
    </w:pPr>
  </w:style>
  <w:style w:type="paragraph" w:styleId="ListContinue4">
    <w:name w:val="List Continue 4"/>
    <w:basedOn w:val="Normal"/>
    <w:rsid w:val="00D76CD2"/>
    <w:pPr>
      <w:spacing w:after="120"/>
      <w:ind w:left="1440"/>
      <w:contextualSpacing/>
    </w:pPr>
  </w:style>
  <w:style w:type="paragraph" w:styleId="ListContinue5">
    <w:name w:val="List Continue 5"/>
    <w:basedOn w:val="Normal"/>
    <w:rsid w:val="00D76CD2"/>
    <w:pPr>
      <w:spacing w:after="120"/>
      <w:ind w:left="1800"/>
      <w:contextualSpacing/>
    </w:pPr>
  </w:style>
  <w:style w:type="paragraph" w:styleId="ListNumber">
    <w:name w:val="List Number"/>
    <w:basedOn w:val="Normal"/>
    <w:rsid w:val="00D76CD2"/>
    <w:pPr>
      <w:numPr>
        <w:numId w:val="7"/>
      </w:numPr>
      <w:contextualSpacing/>
    </w:pPr>
  </w:style>
  <w:style w:type="paragraph" w:styleId="ListNumber2">
    <w:name w:val="List Number 2"/>
    <w:basedOn w:val="Normal"/>
    <w:rsid w:val="00D76CD2"/>
    <w:pPr>
      <w:numPr>
        <w:numId w:val="8"/>
      </w:numPr>
      <w:contextualSpacing/>
    </w:pPr>
  </w:style>
  <w:style w:type="paragraph" w:styleId="ListNumber3">
    <w:name w:val="List Number 3"/>
    <w:basedOn w:val="Normal"/>
    <w:rsid w:val="00D76CD2"/>
    <w:pPr>
      <w:numPr>
        <w:numId w:val="9"/>
      </w:numPr>
      <w:contextualSpacing/>
    </w:pPr>
  </w:style>
  <w:style w:type="paragraph" w:styleId="ListNumber4">
    <w:name w:val="List Number 4"/>
    <w:basedOn w:val="Normal"/>
    <w:rsid w:val="00D76CD2"/>
    <w:pPr>
      <w:numPr>
        <w:numId w:val="10"/>
      </w:numPr>
      <w:contextualSpacing/>
    </w:pPr>
  </w:style>
  <w:style w:type="paragraph" w:styleId="ListNumber5">
    <w:name w:val="List Number 5"/>
    <w:basedOn w:val="Normal"/>
    <w:rsid w:val="00D76CD2"/>
    <w:pPr>
      <w:numPr>
        <w:numId w:val="11"/>
      </w:numPr>
      <w:contextualSpacing/>
    </w:pPr>
  </w:style>
  <w:style w:type="paragraph" w:styleId="ListParagraph">
    <w:name w:val="List Paragraph"/>
    <w:basedOn w:val="Normal"/>
    <w:uiPriority w:val="34"/>
    <w:qFormat/>
    <w:rsid w:val="00D76CD2"/>
    <w:pPr>
      <w:ind w:left="720"/>
    </w:pPr>
  </w:style>
  <w:style w:type="paragraph" w:styleId="MacroText">
    <w:name w:val="macro"/>
    <w:link w:val="MacroTextChar"/>
    <w:rsid w:val="00D76CD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noProof/>
    </w:rPr>
  </w:style>
  <w:style w:type="character" w:customStyle="1" w:styleId="MacroTextChar">
    <w:name w:val="Macro Text Char"/>
    <w:link w:val="MacroText"/>
    <w:rsid w:val="00D76CD2"/>
    <w:rPr>
      <w:rFonts w:ascii="Courier New" w:hAnsi="Courier New" w:cs="Courier New"/>
      <w:noProof/>
      <w:lang w:val="en-US" w:eastAsia="en-US" w:bidi="ar-SA"/>
    </w:rPr>
  </w:style>
  <w:style w:type="paragraph" w:styleId="MessageHeader">
    <w:name w:val="Message Header"/>
    <w:basedOn w:val="Normal"/>
    <w:link w:val="MessageHeaderChar"/>
    <w:rsid w:val="00D76CD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SimSun" w:hAnsi="Cambria"/>
      <w:szCs w:val="24"/>
    </w:rPr>
  </w:style>
  <w:style w:type="character" w:customStyle="1" w:styleId="MessageHeaderChar">
    <w:name w:val="Message Header Char"/>
    <w:link w:val="MessageHeader"/>
    <w:rsid w:val="00D76CD2"/>
    <w:rPr>
      <w:rFonts w:ascii="Cambria" w:eastAsia="SimSun" w:hAnsi="Cambria" w:cs="Times New Roman"/>
      <w:noProof/>
      <w:sz w:val="24"/>
      <w:szCs w:val="24"/>
      <w:shd w:val="pct20" w:color="auto" w:fill="auto"/>
      <w:lang w:eastAsia="en-US"/>
    </w:rPr>
  </w:style>
  <w:style w:type="paragraph" w:styleId="NoSpacing">
    <w:name w:val="No Spacing"/>
    <w:uiPriority w:val="1"/>
    <w:qFormat/>
    <w:rsid w:val="00D76CD2"/>
    <w:pPr>
      <w:overflowPunct w:val="0"/>
      <w:autoSpaceDE w:val="0"/>
      <w:autoSpaceDN w:val="0"/>
      <w:adjustRightInd w:val="0"/>
      <w:textAlignment w:val="baseline"/>
    </w:pPr>
    <w:rPr>
      <w:rFonts w:ascii="Century Schoolbook" w:hAnsi="Century Schoolbook"/>
      <w:noProof/>
      <w:sz w:val="24"/>
    </w:rPr>
  </w:style>
  <w:style w:type="paragraph" w:styleId="NormalWeb">
    <w:name w:val="Normal (Web)"/>
    <w:basedOn w:val="Normal"/>
    <w:rsid w:val="00D76CD2"/>
    <w:rPr>
      <w:rFonts w:ascii="Times New Roman" w:hAnsi="Times New Roman"/>
      <w:szCs w:val="24"/>
    </w:rPr>
  </w:style>
  <w:style w:type="paragraph" w:styleId="NormalIndent">
    <w:name w:val="Normal Indent"/>
    <w:basedOn w:val="Normal"/>
    <w:rsid w:val="00D76CD2"/>
    <w:pPr>
      <w:ind w:left="720"/>
    </w:pPr>
  </w:style>
  <w:style w:type="paragraph" w:styleId="NoteHeading">
    <w:name w:val="Note Heading"/>
    <w:basedOn w:val="Normal"/>
    <w:next w:val="Normal"/>
    <w:link w:val="NoteHeadingChar"/>
    <w:rsid w:val="00D76CD2"/>
  </w:style>
  <w:style w:type="character" w:customStyle="1" w:styleId="NoteHeadingChar">
    <w:name w:val="Note Heading Char"/>
    <w:link w:val="NoteHeading"/>
    <w:rsid w:val="00D76CD2"/>
    <w:rPr>
      <w:rFonts w:ascii="Century Schoolbook" w:hAnsi="Century Schoolbook"/>
      <w:noProof/>
      <w:sz w:val="24"/>
      <w:lang w:eastAsia="en-US"/>
    </w:rPr>
  </w:style>
  <w:style w:type="paragraph" w:styleId="PlainText">
    <w:name w:val="Plain Text"/>
    <w:basedOn w:val="Normal"/>
    <w:link w:val="PlainTextChar"/>
    <w:rsid w:val="00D76CD2"/>
    <w:rPr>
      <w:rFonts w:ascii="Courier New" w:hAnsi="Courier New" w:cs="Courier New"/>
      <w:sz w:val="20"/>
    </w:rPr>
  </w:style>
  <w:style w:type="character" w:customStyle="1" w:styleId="PlainTextChar">
    <w:name w:val="Plain Text Char"/>
    <w:link w:val="PlainText"/>
    <w:rsid w:val="00D76CD2"/>
    <w:rPr>
      <w:rFonts w:ascii="Courier New" w:hAnsi="Courier New" w:cs="Courier New"/>
      <w:noProof/>
      <w:lang w:eastAsia="en-US"/>
    </w:rPr>
  </w:style>
  <w:style w:type="paragraph" w:styleId="Quote">
    <w:name w:val="Quote"/>
    <w:basedOn w:val="Normal"/>
    <w:next w:val="Normal"/>
    <w:link w:val="QuoteChar"/>
    <w:uiPriority w:val="29"/>
    <w:qFormat/>
    <w:rsid w:val="00D76CD2"/>
    <w:rPr>
      <w:i/>
      <w:iCs/>
      <w:color w:val="000000"/>
    </w:rPr>
  </w:style>
  <w:style w:type="character" w:customStyle="1" w:styleId="QuoteChar">
    <w:name w:val="Quote Char"/>
    <w:link w:val="Quote"/>
    <w:uiPriority w:val="29"/>
    <w:rsid w:val="00D76CD2"/>
    <w:rPr>
      <w:rFonts w:ascii="Century Schoolbook" w:hAnsi="Century Schoolbook"/>
      <w:i/>
      <w:iCs/>
      <w:noProof/>
      <w:color w:val="000000"/>
      <w:sz w:val="24"/>
      <w:lang w:eastAsia="en-US"/>
    </w:rPr>
  </w:style>
  <w:style w:type="paragraph" w:styleId="Salutation">
    <w:name w:val="Salutation"/>
    <w:basedOn w:val="Normal"/>
    <w:next w:val="Normal"/>
    <w:link w:val="SalutationChar"/>
    <w:rsid w:val="00D76CD2"/>
  </w:style>
  <w:style w:type="character" w:customStyle="1" w:styleId="SalutationChar">
    <w:name w:val="Salutation Char"/>
    <w:link w:val="Salutation"/>
    <w:rsid w:val="00D76CD2"/>
    <w:rPr>
      <w:rFonts w:ascii="Century Schoolbook" w:hAnsi="Century Schoolbook"/>
      <w:noProof/>
      <w:sz w:val="24"/>
      <w:lang w:eastAsia="en-US"/>
    </w:rPr>
  </w:style>
  <w:style w:type="paragraph" w:styleId="Signature">
    <w:name w:val="Signature"/>
    <w:basedOn w:val="Normal"/>
    <w:link w:val="SignatureChar"/>
    <w:rsid w:val="00D76CD2"/>
    <w:pPr>
      <w:ind w:left="4320"/>
    </w:pPr>
  </w:style>
  <w:style w:type="character" w:customStyle="1" w:styleId="SignatureChar">
    <w:name w:val="Signature Char"/>
    <w:link w:val="Signature"/>
    <w:rsid w:val="00D76CD2"/>
    <w:rPr>
      <w:rFonts w:ascii="Century Schoolbook" w:hAnsi="Century Schoolbook"/>
      <w:noProof/>
      <w:sz w:val="24"/>
      <w:lang w:eastAsia="en-US"/>
    </w:rPr>
  </w:style>
  <w:style w:type="paragraph" w:styleId="Subtitle">
    <w:name w:val="Subtitle"/>
    <w:basedOn w:val="Normal"/>
    <w:next w:val="Normal"/>
    <w:link w:val="SubtitleChar"/>
    <w:qFormat/>
    <w:rsid w:val="00D76CD2"/>
    <w:pPr>
      <w:spacing w:after="60"/>
      <w:jc w:val="center"/>
      <w:outlineLvl w:val="1"/>
    </w:pPr>
    <w:rPr>
      <w:rFonts w:ascii="Cambria" w:eastAsia="SimSun" w:hAnsi="Cambria"/>
      <w:szCs w:val="24"/>
    </w:rPr>
  </w:style>
  <w:style w:type="character" w:customStyle="1" w:styleId="SubtitleChar">
    <w:name w:val="Subtitle Char"/>
    <w:link w:val="Subtitle"/>
    <w:rsid w:val="00D76CD2"/>
    <w:rPr>
      <w:rFonts w:ascii="Cambria" w:eastAsia="SimSun" w:hAnsi="Cambria" w:cs="Times New Roman"/>
      <w:noProof/>
      <w:sz w:val="24"/>
      <w:szCs w:val="24"/>
      <w:lang w:eastAsia="en-US"/>
    </w:rPr>
  </w:style>
  <w:style w:type="paragraph" w:styleId="TableofAuthorities">
    <w:name w:val="table of authorities"/>
    <w:basedOn w:val="Normal"/>
    <w:next w:val="Normal"/>
    <w:rsid w:val="00D76CD2"/>
    <w:pPr>
      <w:ind w:left="240" w:hanging="240"/>
    </w:pPr>
  </w:style>
  <w:style w:type="paragraph" w:styleId="TableofFigures">
    <w:name w:val="table of figures"/>
    <w:basedOn w:val="Normal"/>
    <w:next w:val="Normal"/>
    <w:rsid w:val="00D76CD2"/>
  </w:style>
  <w:style w:type="paragraph" w:styleId="Title">
    <w:name w:val="Title"/>
    <w:basedOn w:val="Normal"/>
    <w:next w:val="Normal"/>
    <w:link w:val="TitleChar"/>
    <w:qFormat/>
    <w:rsid w:val="00C61908"/>
    <w:pPr>
      <w:spacing w:before="240" w:after="60"/>
      <w:jc w:val="center"/>
      <w:outlineLvl w:val="0"/>
    </w:pPr>
    <w:rPr>
      <w:rFonts w:ascii="Arial" w:eastAsia="SimSun" w:hAnsi="Arial" w:cs="Arial"/>
      <w:b/>
      <w:bCs/>
      <w:kern w:val="28"/>
      <w:sz w:val="56"/>
      <w:szCs w:val="56"/>
    </w:rPr>
  </w:style>
  <w:style w:type="character" w:customStyle="1" w:styleId="TitleChar">
    <w:name w:val="Title Char"/>
    <w:link w:val="Title"/>
    <w:rsid w:val="00C61908"/>
    <w:rPr>
      <w:rFonts w:ascii="Arial" w:eastAsia="SimSun" w:hAnsi="Arial" w:cs="Arial"/>
      <w:b/>
      <w:bCs/>
      <w:noProof/>
      <w:kern w:val="28"/>
      <w:sz w:val="56"/>
      <w:szCs w:val="56"/>
    </w:rPr>
  </w:style>
  <w:style w:type="paragraph" w:styleId="TOAHeading">
    <w:name w:val="toa heading"/>
    <w:basedOn w:val="Normal"/>
    <w:next w:val="Normal"/>
    <w:rsid w:val="00D76CD2"/>
    <w:pPr>
      <w:spacing w:before="120"/>
    </w:pPr>
    <w:rPr>
      <w:rFonts w:ascii="Cambria" w:eastAsia="SimSun" w:hAnsi="Cambria"/>
      <w:b/>
      <w:bCs/>
      <w:szCs w:val="24"/>
    </w:rPr>
  </w:style>
  <w:style w:type="paragraph" w:styleId="TOCHeading">
    <w:name w:val="TOC Heading"/>
    <w:basedOn w:val="Heading1"/>
    <w:next w:val="Normal"/>
    <w:uiPriority w:val="39"/>
    <w:semiHidden/>
    <w:unhideWhenUsed/>
    <w:qFormat/>
    <w:rsid w:val="00D76CD2"/>
    <w:pPr>
      <w:keepNext/>
      <w:spacing w:before="240" w:after="60"/>
      <w:outlineLvl w:val="9"/>
    </w:pPr>
    <w:rPr>
      <w:rFonts w:ascii="Cambria" w:eastAsia="SimSun" w:hAnsi="Cambria"/>
      <w:bCs/>
      <w:noProof/>
      <w:kern w:val="32"/>
      <w:szCs w:val="32"/>
    </w:rPr>
  </w:style>
  <w:style w:type="paragraph" w:customStyle="1" w:styleId="Title2">
    <w:name w:val="Title2"/>
    <w:basedOn w:val="Title"/>
    <w:link w:val="Title2Char"/>
    <w:qFormat/>
    <w:rsid w:val="00E248F7"/>
    <w:rPr>
      <w:sz w:val="48"/>
      <w:szCs w:val="48"/>
    </w:rPr>
  </w:style>
  <w:style w:type="character" w:customStyle="1" w:styleId="fontstyle01">
    <w:name w:val="fontstyle01"/>
    <w:rsid w:val="0069220D"/>
    <w:rPr>
      <w:rFonts w:ascii="Calibri-Light" w:hAnsi="Calibri-Light" w:hint="default"/>
      <w:b w:val="0"/>
      <w:bCs w:val="0"/>
      <w:i w:val="0"/>
      <w:iCs w:val="0"/>
      <w:color w:val="000000"/>
      <w:sz w:val="24"/>
      <w:szCs w:val="24"/>
    </w:rPr>
  </w:style>
  <w:style w:type="character" w:customStyle="1" w:styleId="Title2Char">
    <w:name w:val="Title2 Char"/>
    <w:link w:val="Title2"/>
    <w:rsid w:val="00E248F7"/>
    <w:rPr>
      <w:rFonts w:ascii="Arial" w:eastAsia="SimSun" w:hAnsi="Arial" w:cs="Arial"/>
      <w:b/>
      <w:bCs/>
      <w:noProof/>
      <w:kern w:val="28"/>
      <w:sz w:val="48"/>
      <w:szCs w:val="48"/>
    </w:rPr>
  </w:style>
  <w:style w:type="character" w:styleId="UnresolvedMention">
    <w:name w:val="Unresolved Mention"/>
    <w:basedOn w:val="DefaultParagraphFont"/>
    <w:uiPriority w:val="99"/>
    <w:semiHidden/>
    <w:unhideWhenUsed/>
    <w:rsid w:val="00237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yperlink" Target="https://www.va.gov/vdl/application.asp?appid=86" TargetMode="Externa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image" Target="media/image3.wmf"/><Relationship Id="rId47" Type="http://schemas.openxmlformats.org/officeDocument/2006/relationships/footer" Target="footer15.xml"/><Relationship Id="rId50" Type="http://schemas.openxmlformats.org/officeDocument/2006/relationships/footer" Target="footer16.xml"/><Relationship Id="rId55" Type="http://schemas.openxmlformats.org/officeDocument/2006/relationships/oleObject" Target="embeddings/oleObject4.bin"/><Relationship Id="rId63" Type="http://schemas.openxmlformats.org/officeDocument/2006/relationships/oleObject" Target="embeddings/oleObject8.bin"/><Relationship Id="rId68" Type="http://schemas.openxmlformats.org/officeDocument/2006/relationships/image" Target="media/image12.wmf"/><Relationship Id="rId76" Type="http://schemas.openxmlformats.org/officeDocument/2006/relationships/header" Target="header17.xml"/><Relationship Id="rId84" Type="http://schemas.openxmlformats.org/officeDocument/2006/relationships/header" Target="header21.xml"/><Relationship Id="rId89"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oleObject" Target="embeddings/oleObject12.bin"/><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8.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image" Target="media/image2.wmf"/><Relationship Id="rId45" Type="http://schemas.openxmlformats.org/officeDocument/2006/relationships/header" Target="header14.xml"/><Relationship Id="rId53" Type="http://schemas.openxmlformats.org/officeDocument/2006/relationships/oleObject" Target="embeddings/oleObject3.bin"/><Relationship Id="rId58" Type="http://schemas.openxmlformats.org/officeDocument/2006/relationships/image" Target="media/image7.wmf"/><Relationship Id="rId66" Type="http://schemas.openxmlformats.org/officeDocument/2006/relationships/image" Target="media/image11.wmf"/><Relationship Id="rId74" Type="http://schemas.openxmlformats.org/officeDocument/2006/relationships/image" Target="media/image15.wmf"/><Relationship Id="rId79" Type="http://schemas.openxmlformats.org/officeDocument/2006/relationships/footer" Target="footer19.xml"/><Relationship Id="rId87" Type="http://schemas.openxmlformats.org/officeDocument/2006/relationships/footer" Target="footer23.xml"/><Relationship Id="rId5" Type="http://schemas.openxmlformats.org/officeDocument/2006/relationships/customXml" Target="../customXml/item5.xml"/><Relationship Id="rId61" Type="http://schemas.openxmlformats.org/officeDocument/2006/relationships/oleObject" Target="embeddings/oleObject7.bin"/><Relationship Id="rId82" Type="http://schemas.openxmlformats.org/officeDocument/2006/relationships/footer" Target="footer20.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1.xml"/><Relationship Id="rId43" Type="http://schemas.openxmlformats.org/officeDocument/2006/relationships/oleObject" Target="embeddings/oleObject2.bin"/><Relationship Id="rId48" Type="http://schemas.openxmlformats.org/officeDocument/2006/relationships/header" Target="header15.xml"/><Relationship Id="rId56" Type="http://schemas.openxmlformats.org/officeDocument/2006/relationships/image" Target="media/image6.wmf"/><Relationship Id="rId64" Type="http://schemas.openxmlformats.org/officeDocument/2006/relationships/image" Target="media/image10.wmf"/><Relationship Id="rId69" Type="http://schemas.openxmlformats.org/officeDocument/2006/relationships/oleObject" Target="embeddings/oleObject11.bin"/><Relationship Id="rId77" Type="http://schemas.openxmlformats.org/officeDocument/2006/relationships/header" Target="header18.xml"/><Relationship Id="rId8" Type="http://schemas.openxmlformats.org/officeDocument/2006/relationships/styles" Target="styles.xml"/><Relationship Id="rId51" Type="http://schemas.openxmlformats.org/officeDocument/2006/relationships/footer" Target="footer17.xml"/><Relationship Id="rId72" Type="http://schemas.openxmlformats.org/officeDocument/2006/relationships/image" Target="media/image14.wmf"/><Relationship Id="rId80" Type="http://schemas.openxmlformats.org/officeDocument/2006/relationships/header" Target="header19.xml"/><Relationship Id="rId85" Type="http://schemas.openxmlformats.org/officeDocument/2006/relationships/header" Target="header2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4.xml"/><Relationship Id="rId59" Type="http://schemas.openxmlformats.org/officeDocument/2006/relationships/oleObject" Target="embeddings/oleObject6.bin"/><Relationship Id="rId67" Type="http://schemas.openxmlformats.org/officeDocument/2006/relationships/oleObject" Target="embeddings/oleObject10.bin"/><Relationship Id="rId20" Type="http://schemas.openxmlformats.org/officeDocument/2006/relationships/footer" Target="footer3.xml"/><Relationship Id="rId41" Type="http://schemas.openxmlformats.org/officeDocument/2006/relationships/oleObject" Target="embeddings/oleObject1.bin"/><Relationship Id="rId54" Type="http://schemas.openxmlformats.org/officeDocument/2006/relationships/image" Target="media/image5.wmf"/><Relationship Id="rId62" Type="http://schemas.openxmlformats.org/officeDocument/2006/relationships/image" Target="media/image9.wmf"/><Relationship Id="rId70" Type="http://schemas.openxmlformats.org/officeDocument/2006/relationships/image" Target="media/image13.wmf"/><Relationship Id="rId75" Type="http://schemas.openxmlformats.org/officeDocument/2006/relationships/oleObject" Target="embeddings/oleObject14.bin"/><Relationship Id="rId83" Type="http://schemas.openxmlformats.org/officeDocument/2006/relationships/footer" Target="footer21.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eader" Target="header12.xml"/><Relationship Id="rId49" Type="http://schemas.openxmlformats.org/officeDocument/2006/relationships/header" Target="header16.xml"/><Relationship Id="rId57" Type="http://schemas.openxmlformats.org/officeDocument/2006/relationships/oleObject" Target="embeddings/oleObject5.bin"/><Relationship Id="rId10" Type="http://schemas.openxmlformats.org/officeDocument/2006/relationships/webSettings" Target="webSettings.xml"/><Relationship Id="rId31" Type="http://schemas.openxmlformats.org/officeDocument/2006/relationships/header" Target="header9.xml"/><Relationship Id="rId44" Type="http://schemas.openxmlformats.org/officeDocument/2006/relationships/header" Target="header13.xml"/><Relationship Id="rId52" Type="http://schemas.openxmlformats.org/officeDocument/2006/relationships/image" Target="media/image4.wmf"/><Relationship Id="rId60" Type="http://schemas.openxmlformats.org/officeDocument/2006/relationships/image" Target="media/image8.wmf"/><Relationship Id="rId65" Type="http://schemas.openxmlformats.org/officeDocument/2006/relationships/oleObject" Target="embeddings/oleObject9.bin"/><Relationship Id="rId73" Type="http://schemas.openxmlformats.org/officeDocument/2006/relationships/oleObject" Target="embeddings/oleObject13.bin"/><Relationship Id="rId78" Type="http://schemas.openxmlformats.org/officeDocument/2006/relationships/footer" Target="footer18.xml"/><Relationship Id="rId81" Type="http://schemas.openxmlformats.org/officeDocument/2006/relationships/header" Target="header20.xml"/><Relationship Id="rId86"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yZ2VyZGk8L1VzZXJOYW1lPjxEYXRlVGltZT44LzIwLzIwMTggNzoxMjoxMiBQTTwvRGF0ZVRpbWU+PExhYmVsU3RyaW5nPlVucmVzdHJpY3RlZDwvTGFiZWxTdHJpbmc+PC9pdGVtPjwvbGFiZWxIaXN0b3J5Pg==</Value>
</WrappedLabelHistory>
</file>

<file path=customXml/item5.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0" ma:contentTypeDescription="Create a new document." ma:contentTypeScope="" ma:versionID="b268fb629492b0dccb3453a49c6ee5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98FBC-78D2-4B0A-AFED-F24EFA36E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00647D-F186-40A6-AB3D-EFB7482FCA9F}">
  <ds:schemaRefs>
    <ds:schemaRef ds:uri="http://schemas.microsoft.com/sharepoint/v3/contenttype/forms"/>
  </ds:schemaRefs>
</ds:datastoreItem>
</file>

<file path=customXml/itemProps3.xml><?xml version="1.0" encoding="utf-8"?>
<ds:datastoreItem xmlns:ds="http://schemas.openxmlformats.org/officeDocument/2006/customXml" ds:itemID="{759D3C8E-51FA-41E3-9620-659E7D2CDF0C}">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44ADC1F6-9E7B-49E2-9D5E-FD87A124706F}">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7487334D-6AF4-4654-A855-FF787A312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86699CD8-4602-48C9-9015-1941420B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52</Pages>
  <Words>8630</Words>
  <Characters>49194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Department of Veterans Affairs Controlled Substances Pharmacist's User Manual</vt:lpstr>
    </vt:vector>
  </TitlesOfParts>
  <Company>Department of Veterans Affairs</Company>
  <LinksUpToDate>false</LinksUpToDate>
  <CharactersWithSpaces>57709</CharactersWithSpaces>
  <SharedDoc>false</SharedDoc>
  <HLinks>
    <vt:vector size="258" baseType="variant">
      <vt:variant>
        <vt:i4>1376307</vt:i4>
      </vt:variant>
      <vt:variant>
        <vt:i4>275</vt:i4>
      </vt:variant>
      <vt:variant>
        <vt:i4>0</vt:i4>
      </vt:variant>
      <vt:variant>
        <vt:i4>5</vt:i4>
      </vt:variant>
      <vt:variant>
        <vt:lpwstr/>
      </vt:variant>
      <vt:variant>
        <vt:lpwstr>_Toc529184752</vt:lpwstr>
      </vt:variant>
      <vt:variant>
        <vt:i4>1376307</vt:i4>
      </vt:variant>
      <vt:variant>
        <vt:i4>269</vt:i4>
      </vt:variant>
      <vt:variant>
        <vt:i4>0</vt:i4>
      </vt:variant>
      <vt:variant>
        <vt:i4>5</vt:i4>
      </vt:variant>
      <vt:variant>
        <vt:lpwstr/>
      </vt:variant>
      <vt:variant>
        <vt:lpwstr>_Toc529184751</vt:lpwstr>
      </vt:variant>
      <vt:variant>
        <vt:i4>1376307</vt:i4>
      </vt:variant>
      <vt:variant>
        <vt:i4>263</vt:i4>
      </vt:variant>
      <vt:variant>
        <vt:i4>0</vt:i4>
      </vt:variant>
      <vt:variant>
        <vt:i4>5</vt:i4>
      </vt:variant>
      <vt:variant>
        <vt:lpwstr/>
      </vt:variant>
      <vt:variant>
        <vt:lpwstr>_Toc529184750</vt:lpwstr>
      </vt:variant>
      <vt:variant>
        <vt:i4>1310771</vt:i4>
      </vt:variant>
      <vt:variant>
        <vt:i4>257</vt:i4>
      </vt:variant>
      <vt:variant>
        <vt:i4>0</vt:i4>
      </vt:variant>
      <vt:variant>
        <vt:i4>5</vt:i4>
      </vt:variant>
      <vt:variant>
        <vt:lpwstr/>
      </vt:variant>
      <vt:variant>
        <vt:lpwstr>_Toc529184749</vt:lpwstr>
      </vt:variant>
      <vt:variant>
        <vt:i4>1310771</vt:i4>
      </vt:variant>
      <vt:variant>
        <vt:i4>251</vt:i4>
      </vt:variant>
      <vt:variant>
        <vt:i4>0</vt:i4>
      </vt:variant>
      <vt:variant>
        <vt:i4>5</vt:i4>
      </vt:variant>
      <vt:variant>
        <vt:lpwstr/>
      </vt:variant>
      <vt:variant>
        <vt:lpwstr>_Toc529184748</vt:lpwstr>
      </vt:variant>
      <vt:variant>
        <vt:i4>1310771</vt:i4>
      </vt:variant>
      <vt:variant>
        <vt:i4>245</vt:i4>
      </vt:variant>
      <vt:variant>
        <vt:i4>0</vt:i4>
      </vt:variant>
      <vt:variant>
        <vt:i4>5</vt:i4>
      </vt:variant>
      <vt:variant>
        <vt:lpwstr/>
      </vt:variant>
      <vt:variant>
        <vt:lpwstr>_Toc529184747</vt:lpwstr>
      </vt:variant>
      <vt:variant>
        <vt:i4>1310771</vt:i4>
      </vt:variant>
      <vt:variant>
        <vt:i4>239</vt:i4>
      </vt:variant>
      <vt:variant>
        <vt:i4>0</vt:i4>
      </vt:variant>
      <vt:variant>
        <vt:i4>5</vt:i4>
      </vt:variant>
      <vt:variant>
        <vt:lpwstr/>
      </vt:variant>
      <vt:variant>
        <vt:lpwstr>_Toc529184746</vt:lpwstr>
      </vt:variant>
      <vt:variant>
        <vt:i4>1310771</vt:i4>
      </vt:variant>
      <vt:variant>
        <vt:i4>233</vt:i4>
      </vt:variant>
      <vt:variant>
        <vt:i4>0</vt:i4>
      </vt:variant>
      <vt:variant>
        <vt:i4>5</vt:i4>
      </vt:variant>
      <vt:variant>
        <vt:lpwstr/>
      </vt:variant>
      <vt:variant>
        <vt:lpwstr>_Toc529184745</vt:lpwstr>
      </vt:variant>
      <vt:variant>
        <vt:i4>1310771</vt:i4>
      </vt:variant>
      <vt:variant>
        <vt:i4>227</vt:i4>
      </vt:variant>
      <vt:variant>
        <vt:i4>0</vt:i4>
      </vt:variant>
      <vt:variant>
        <vt:i4>5</vt:i4>
      </vt:variant>
      <vt:variant>
        <vt:lpwstr/>
      </vt:variant>
      <vt:variant>
        <vt:lpwstr>_Toc529184744</vt:lpwstr>
      </vt:variant>
      <vt:variant>
        <vt:i4>1310771</vt:i4>
      </vt:variant>
      <vt:variant>
        <vt:i4>221</vt:i4>
      </vt:variant>
      <vt:variant>
        <vt:i4>0</vt:i4>
      </vt:variant>
      <vt:variant>
        <vt:i4>5</vt:i4>
      </vt:variant>
      <vt:variant>
        <vt:lpwstr/>
      </vt:variant>
      <vt:variant>
        <vt:lpwstr>_Toc529184743</vt:lpwstr>
      </vt:variant>
      <vt:variant>
        <vt:i4>1310771</vt:i4>
      </vt:variant>
      <vt:variant>
        <vt:i4>215</vt:i4>
      </vt:variant>
      <vt:variant>
        <vt:i4>0</vt:i4>
      </vt:variant>
      <vt:variant>
        <vt:i4>5</vt:i4>
      </vt:variant>
      <vt:variant>
        <vt:lpwstr/>
      </vt:variant>
      <vt:variant>
        <vt:lpwstr>_Toc529184742</vt:lpwstr>
      </vt:variant>
      <vt:variant>
        <vt:i4>1310771</vt:i4>
      </vt:variant>
      <vt:variant>
        <vt:i4>209</vt:i4>
      </vt:variant>
      <vt:variant>
        <vt:i4>0</vt:i4>
      </vt:variant>
      <vt:variant>
        <vt:i4>5</vt:i4>
      </vt:variant>
      <vt:variant>
        <vt:lpwstr/>
      </vt:variant>
      <vt:variant>
        <vt:lpwstr>_Toc529184741</vt:lpwstr>
      </vt:variant>
      <vt:variant>
        <vt:i4>1310771</vt:i4>
      </vt:variant>
      <vt:variant>
        <vt:i4>203</vt:i4>
      </vt:variant>
      <vt:variant>
        <vt:i4>0</vt:i4>
      </vt:variant>
      <vt:variant>
        <vt:i4>5</vt:i4>
      </vt:variant>
      <vt:variant>
        <vt:lpwstr/>
      </vt:variant>
      <vt:variant>
        <vt:lpwstr>_Toc529184740</vt:lpwstr>
      </vt:variant>
      <vt:variant>
        <vt:i4>1245235</vt:i4>
      </vt:variant>
      <vt:variant>
        <vt:i4>197</vt:i4>
      </vt:variant>
      <vt:variant>
        <vt:i4>0</vt:i4>
      </vt:variant>
      <vt:variant>
        <vt:i4>5</vt:i4>
      </vt:variant>
      <vt:variant>
        <vt:lpwstr/>
      </vt:variant>
      <vt:variant>
        <vt:lpwstr>_Toc529184739</vt:lpwstr>
      </vt:variant>
      <vt:variant>
        <vt:i4>1245235</vt:i4>
      </vt:variant>
      <vt:variant>
        <vt:i4>191</vt:i4>
      </vt:variant>
      <vt:variant>
        <vt:i4>0</vt:i4>
      </vt:variant>
      <vt:variant>
        <vt:i4>5</vt:i4>
      </vt:variant>
      <vt:variant>
        <vt:lpwstr/>
      </vt:variant>
      <vt:variant>
        <vt:lpwstr>_Toc529184738</vt:lpwstr>
      </vt:variant>
      <vt:variant>
        <vt:i4>1245235</vt:i4>
      </vt:variant>
      <vt:variant>
        <vt:i4>185</vt:i4>
      </vt:variant>
      <vt:variant>
        <vt:i4>0</vt:i4>
      </vt:variant>
      <vt:variant>
        <vt:i4>5</vt:i4>
      </vt:variant>
      <vt:variant>
        <vt:lpwstr/>
      </vt:variant>
      <vt:variant>
        <vt:lpwstr>_Toc529184737</vt:lpwstr>
      </vt:variant>
      <vt:variant>
        <vt:i4>1245235</vt:i4>
      </vt:variant>
      <vt:variant>
        <vt:i4>179</vt:i4>
      </vt:variant>
      <vt:variant>
        <vt:i4>0</vt:i4>
      </vt:variant>
      <vt:variant>
        <vt:i4>5</vt:i4>
      </vt:variant>
      <vt:variant>
        <vt:lpwstr/>
      </vt:variant>
      <vt:variant>
        <vt:lpwstr>_Toc529184736</vt:lpwstr>
      </vt:variant>
      <vt:variant>
        <vt:i4>1245235</vt:i4>
      </vt:variant>
      <vt:variant>
        <vt:i4>173</vt:i4>
      </vt:variant>
      <vt:variant>
        <vt:i4>0</vt:i4>
      </vt:variant>
      <vt:variant>
        <vt:i4>5</vt:i4>
      </vt:variant>
      <vt:variant>
        <vt:lpwstr/>
      </vt:variant>
      <vt:variant>
        <vt:lpwstr>_Toc529184735</vt:lpwstr>
      </vt:variant>
      <vt:variant>
        <vt:i4>1245235</vt:i4>
      </vt:variant>
      <vt:variant>
        <vt:i4>167</vt:i4>
      </vt:variant>
      <vt:variant>
        <vt:i4>0</vt:i4>
      </vt:variant>
      <vt:variant>
        <vt:i4>5</vt:i4>
      </vt:variant>
      <vt:variant>
        <vt:lpwstr/>
      </vt:variant>
      <vt:variant>
        <vt:lpwstr>_Toc529184734</vt:lpwstr>
      </vt:variant>
      <vt:variant>
        <vt:i4>1245235</vt:i4>
      </vt:variant>
      <vt:variant>
        <vt:i4>161</vt:i4>
      </vt:variant>
      <vt:variant>
        <vt:i4>0</vt:i4>
      </vt:variant>
      <vt:variant>
        <vt:i4>5</vt:i4>
      </vt:variant>
      <vt:variant>
        <vt:lpwstr/>
      </vt:variant>
      <vt:variant>
        <vt:lpwstr>_Toc529184733</vt:lpwstr>
      </vt:variant>
      <vt:variant>
        <vt:i4>1245235</vt:i4>
      </vt:variant>
      <vt:variant>
        <vt:i4>155</vt:i4>
      </vt:variant>
      <vt:variant>
        <vt:i4>0</vt:i4>
      </vt:variant>
      <vt:variant>
        <vt:i4>5</vt:i4>
      </vt:variant>
      <vt:variant>
        <vt:lpwstr/>
      </vt:variant>
      <vt:variant>
        <vt:lpwstr>_Toc529184732</vt:lpwstr>
      </vt:variant>
      <vt:variant>
        <vt:i4>1245235</vt:i4>
      </vt:variant>
      <vt:variant>
        <vt:i4>149</vt:i4>
      </vt:variant>
      <vt:variant>
        <vt:i4>0</vt:i4>
      </vt:variant>
      <vt:variant>
        <vt:i4>5</vt:i4>
      </vt:variant>
      <vt:variant>
        <vt:lpwstr/>
      </vt:variant>
      <vt:variant>
        <vt:lpwstr>_Toc529184731</vt:lpwstr>
      </vt:variant>
      <vt:variant>
        <vt:i4>1245235</vt:i4>
      </vt:variant>
      <vt:variant>
        <vt:i4>143</vt:i4>
      </vt:variant>
      <vt:variant>
        <vt:i4>0</vt:i4>
      </vt:variant>
      <vt:variant>
        <vt:i4>5</vt:i4>
      </vt:variant>
      <vt:variant>
        <vt:lpwstr/>
      </vt:variant>
      <vt:variant>
        <vt:lpwstr>_Toc529184730</vt:lpwstr>
      </vt:variant>
      <vt:variant>
        <vt:i4>1179699</vt:i4>
      </vt:variant>
      <vt:variant>
        <vt:i4>137</vt:i4>
      </vt:variant>
      <vt:variant>
        <vt:i4>0</vt:i4>
      </vt:variant>
      <vt:variant>
        <vt:i4>5</vt:i4>
      </vt:variant>
      <vt:variant>
        <vt:lpwstr/>
      </vt:variant>
      <vt:variant>
        <vt:lpwstr>_Toc529184729</vt:lpwstr>
      </vt:variant>
      <vt:variant>
        <vt:i4>1179699</vt:i4>
      </vt:variant>
      <vt:variant>
        <vt:i4>131</vt:i4>
      </vt:variant>
      <vt:variant>
        <vt:i4>0</vt:i4>
      </vt:variant>
      <vt:variant>
        <vt:i4>5</vt:i4>
      </vt:variant>
      <vt:variant>
        <vt:lpwstr/>
      </vt:variant>
      <vt:variant>
        <vt:lpwstr>_Toc529184728</vt:lpwstr>
      </vt:variant>
      <vt:variant>
        <vt:i4>1179699</vt:i4>
      </vt:variant>
      <vt:variant>
        <vt:i4>125</vt:i4>
      </vt:variant>
      <vt:variant>
        <vt:i4>0</vt:i4>
      </vt:variant>
      <vt:variant>
        <vt:i4>5</vt:i4>
      </vt:variant>
      <vt:variant>
        <vt:lpwstr/>
      </vt:variant>
      <vt:variant>
        <vt:lpwstr>_Toc529184727</vt:lpwstr>
      </vt:variant>
      <vt:variant>
        <vt:i4>1179699</vt:i4>
      </vt:variant>
      <vt:variant>
        <vt:i4>119</vt:i4>
      </vt:variant>
      <vt:variant>
        <vt:i4>0</vt:i4>
      </vt:variant>
      <vt:variant>
        <vt:i4>5</vt:i4>
      </vt:variant>
      <vt:variant>
        <vt:lpwstr/>
      </vt:variant>
      <vt:variant>
        <vt:lpwstr>_Toc529184726</vt:lpwstr>
      </vt:variant>
      <vt:variant>
        <vt:i4>1179699</vt:i4>
      </vt:variant>
      <vt:variant>
        <vt:i4>113</vt:i4>
      </vt:variant>
      <vt:variant>
        <vt:i4>0</vt:i4>
      </vt:variant>
      <vt:variant>
        <vt:i4>5</vt:i4>
      </vt:variant>
      <vt:variant>
        <vt:lpwstr/>
      </vt:variant>
      <vt:variant>
        <vt:lpwstr>_Toc529184725</vt:lpwstr>
      </vt:variant>
      <vt:variant>
        <vt:i4>1179699</vt:i4>
      </vt:variant>
      <vt:variant>
        <vt:i4>107</vt:i4>
      </vt:variant>
      <vt:variant>
        <vt:i4>0</vt:i4>
      </vt:variant>
      <vt:variant>
        <vt:i4>5</vt:i4>
      </vt:variant>
      <vt:variant>
        <vt:lpwstr/>
      </vt:variant>
      <vt:variant>
        <vt:lpwstr>_Toc529184724</vt:lpwstr>
      </vt:variant>
      <vt:variant>
        <vt:i4>1179699</vt:i4>
      </vt:variant>
      <vt:variant>
        <vt:i4>101</vt:i4>
      </vt:variant>
      <vt:variant>
        <vt:i4>0</vt:i4>
      </vt:variant>
      <vt:variant>
        <vt:i4>5</vt:i4>
      </vt:variant>
      <vt:variant>
        <vt:lpwstr/>
      </vt:variant>
      <vt:variant>
        <vt:lpwstr>_Toc529184723</vt:lpwstr>
      </vt:variant>
      <vt:variant>
        <vt:i4>1179699</vt:i4>
      </vt:variant>
      <vt:variant>
        <vt:i4>95</vt:i4>
      </vt:variant>
      <vt:variant>
        <vt:i4>0</vt:i4>
      </vt:variant>
      <vt:variant>
        <vt:i4>5</vt:i4>
      </vt:variant>
      <vt:variant>
        <vt:lpwstr/>
      </vt:variant>
      <vt:variant>
        <vt:lpwstr>_Toc529184722</vt:lpwstr>
      </vt:variant>
      <vt:variant>
        <vt:i4>1179699</vt:i4>
      </vt:variant>
      <vt:variant>
        <vt:i4>89</vt:i4>
      </vt:variant>
      <vt:variant>
        <vt:i4>0</vt:i4>
      </vt:variant>
      <vt:variant>
        <vt:i4>5</vt:i4>
      </vt:variant>
      <vt:variant>
        <vt:lpwstr/>
      </vt:variant>
      <vt:variant>
        <vt:lpwstr>_Toc529184721</vt:lpwstr>
      </vt:variant>
      <vt:variant>
        <vt:i4>1179699</vt:i4>
      </vt:variant>
      <vt:variant>
        <vt:i4>83</vt:i4>
      </vt:variant>
      <vt:variant>
        <vt:i4>0</vt:i4>
      </vt:variant>
      <vt:variant>
        <vt:i4>5</vt:i4>
      </vt:variant>
      <vt:variant>
        <vt:lpwstr/>
      </vt:variant>
      <vt:variant>
        <vt:lpwstr>_Toc529184720</vt:lpwstr>
      </vt:variant>
      <vt:variant>
        <vt:i4>1114163</vt:i4>
      </vt:variant>
      <vt:variant>
        <vt:i4>77</vt:i4>
      </vt:variant>
      <vt:variant>
        <vt:i4>0</vt:i4>
      </vt:variant>
      <vt:variant>
        <vt:i4>5</vt:i4>
      </vt:variant>
      <vt:variant>
        <vt:lpwstr/>
      </vt:variant>
      <vt:variant>
        <vt:lpwstr>_Toc529184719</vt:lpwstr>
      </vt:variant>
      <vt:variant>
        <vt:i4>1114163</vt:i4>
      </vt:variant>
      <vt:variant>
        <vt:i4>71</vt:i4>
      </vt:variant>
      <vt:variant>
        <vt:i4>0</vt:i4>
      </vt:variant>
      <vt:variant>
        <vt:i4>5</vt:i4>
      </vt:variant>
      <vt:variant>
        <vt:lpwstr/>
      </vt:variant>
      <vt:variant>
        <vt:lpwstr>_Toc529184718</vt:lpwstr>
      </vt:variant>
      <vt:variant>
        <vt:i4>1114163</vt:i4>
      </vt:variant>
      <vt:variant>
        <vt:i4>65</vt:i4>
      </vt:variant>
      <vt:variant>
        <vt:i4>0</vt:i4>
      </vt:variant>
      <vt:variant>
        <vt:i4>5</vt:i4>
      </vt:variant>
      <vt:variant>
        <vt:lpwstr/>
      </vt:variant>
      <vt:variant>
        <vt:lpwstr>_Toc529184717</vt:lpwstr>
      </vt:variant>
      <vt:variant>
        <vt:i4>1114163</vt:i4>
      </vt:variant>
      <vt:variant>
        <vt:i4>59</vt:i4>
      </vt:variant>
      <vt:variant>
        <vt:i4>0</vt:i4>
      </vt:variant>
      <vt:variant>
        <vt:i4>5</vt:i4>
      </vt:variant>
      <vt:variant>
        <vt:lpwstr/>
      </vt:variant>
      <vt:variant>
        <vt:lpwstr>_Toc529184716</vt:lpwstr>
      </vt:variant>
      <vt:variant>
        <vt:i4>1114163</vt:i4>
      </vt:variant>
      <vt:variant>
        <vt:i4>53</vt:i4>
      </vt:variant>
      <vt:variant>
        <vt:i4>0</vt:i4>
      </vt:variant>
      <vt:variant>
        <vt:i4>5</vt:i4>
      </vt:variant>
      <vt:variant>
        <vt:lpwstr/>
      </vt:variant>
      <vt:variant>
        <vt:lpwstr>_Toc529184715</vt:lpwstr>
      </vt:variant>
      <vt:variant>
        <vt:i4>1114163</vt:i4>
      </vt:variant>
      <vt:variant>
        <vt:i4>47</vt:i4>
      </vt:variant>
      <vt:variant>
        <vt:i4>0</vt:i4>
      </vt:variant>
      <vt:variant>
        <vt:i4>5</vt:i4>
      </vt:variant>
      <vt:variant>
        <vt:lpwstr/>
      </vt:variant>
      <vt:variant>
        <vt:lpwstr>_Toc529184714</vt:lpwstr>
      </vt:variant>
      <vt:variant>
        <vt:i4>1114163</vt:i4>
      </vt:variant>
      <vt:variant>
        <vt:i4>41</vt:i4>
      </vt:variant>
      <vt:variant>
        <vt:i4>0</vt:i4>
      </vt:variant>
      <vt:variant>
        <vt:i4>5</vt:i4>
      </vt:variant>
      <vt:variant>
        <vt:lpwstr/>
      </vt:variant>
      <vt:variant>
        <vt:lpwstr>_Toc529184713</vt:lpwstr>
      </vt:variant>
      <vt:variant>
        <vt:i4>1114163</vt:i4>
      </vt:variant>
      <vt:variant>
        <vt:i4>35</vt:i4>
      </vt:variant>
      <vt:variant>
        <vt:i4>0</vt:i4>
      </vt:variant>
      <vt:variant>
        <vt:i4>5</vt:i4>
      </vt:variant>
      <vt:variant>
        <vt:lpwstr/>
      </vt:variant>
      <vt:variant>
        <vt:lpwstr>_Toc529184712</vt:lpwstr>
      </vt:variant>
      <vt:variant>
        <vt:i4>1114163</vt:i4>
      </vt:variant>
      <vt:variant>
        <vt:i4>29</vt:i4>
      </vt:variant>
      <vt:variant>
        <vt:i4>0</vt:i4>
      </vt:variant>
      <vt:variant>
        <vt:i4>5</vt:i4>
      </vt:variant>
      <vt:variant>
        <vt:lpwstr/>
      </vt:variant>
      <vt:variant>
        <vt:lpwstr>_Toc529184711</vt:lpwstr>
      </vt:variant>
      <vt:variant>
        <vt:i4>1114163</vt:i4>
      </vt:variant>
      <vt:variant>
        <vt:i4>23</vt:i4>
      </vt:variant>
      <vt:variant>
        <vt:i4>0</vt:i4>
      </vt:variant>
      <vt:variant>
        <vt:i4>5</vt:i4>
      </vt:variant>
      <vt:variant>
        <vt:lpwstr/>
      </vt:variant>
      <vt:variant>
        <vt:lpwstr>_Toc529184710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Pharmacist's User Manual</dc:title>
  <dc:subject>Unrestricted</dc:subject>
  <dc:creator>Department of Veterans Affairs, Veterans Health Information Technology, Office of Enterprise Development</dc:creator>
  <cp:keywords>Controlled Substances Pharmacist's User Manual, VistA</cp:keywords>
  <cp:revision>4</cp:revision>
  <cp:lastPrinted>2017-09-11T17:35:00Z</cp:lastPrinted>
  <dcterms:created xsi:type="dcterms:W3CDTF">2021-08-19T18:16:00Z</dcterms:created>
  <dcterms:modified xsi:type="dcterms:W3CDTF">2022-05-05T13:20:00Z</dcterms:modified>
  <cp:category>User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vt:lpwstr>
  </property>
  <property fmtid="{D5CDD505-2E9C-101B-9397-08002B2CF9AE}" pid="3" name="DateCreated">
    <vt:lpwstr>20100510</vt:lpwstr>
  </property>
  <property fmtid="{D5CDD505-2E9C-101B-9397-08002B2CF9AE}" pid="4" name="DateReviewed">
    <vt:lpwstr>20100510</vt:lpwstr>
  </property>
  <property fmtid="{D5CDD505-2E9C-101B-9397-08002B2CF9AE}" pid="5" name="Language">
    <vt:lpwstr>en</vt:lpwstr>
  </property>
  <property fmtid="{D5CDD505-2E9C-101B-9397-08002B2CF9AE}" pid="6" name="Type">
    <vt:lpwstr>Manual</vt:lpwstr>
  </property>
  <property fmtid="{D5CDD505-2E9C-101B-9397-08002B2CF9AE}" pid="7" name="Version">
    <vt:lpwstr>3.0</vt:lpwstr>
  </property>
  <property fmtid="{D5CDD505-2E9C-101B-9397-08002B2CF9AE}" pid="8" name="docIndexRef">
    <vt:lpwstr>30bd960a-cc7d-49af-b24d-fcda440268a7</vt:lpwstr>
  </property>
  <property fmtid="{D5CDD505-2E9C-101B-9397-08002B2CF9AE}" pid="9" name="bjSaver">
    <vt:lpwstr>Nt5yThBtSOIlQwMxYGVv641lUJCqRV5i</vt:lpwstr>
  </property>
  <property fmtid="{D5CDD505-2E9C-101B-9397-08002B2CF9AE}" pid="10"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1" name="bjDocumentLabelXML-0">
    <vt:lpwstr>ames.com/2008/01/sie/internal/label"&gt;&lt;element uid="42834bfb-1ec1-4beb-bd64-eb83fb3cb3f3" value="" /&gt;&lt;/sisl&gt;</vt:lpwstr>
  </property>
  <property fmtid="{D5CDD505-2E9C-101B-9397-08002B2CF9AE}" pid="12" name="bjDocumentSecurityLabel">
    <vt:lpwstr>Unrestricted</vt:lpwstr>
  </property>
  <property fmtid="{D5CDD505-2E9C-101B-9397-08002B2CF9AE}" pid="13" name="bjLabelHistoryID">
    <vt:lpwstr>{44ADC1F6-9E7B-49E2-9D5E-FD87A124706F}</vt:lpwstr>
  </property>
</Properties>
</file>