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2632" w14:textId="77777777" w:rsidR="00203929" w:rsidRDefault="00C91CA4">
      <w:pPr>
        <w:pStyle w:val="BodyText"/>
        <w:spacing w:before="8"/>
        <w:rPr>
          <w:sz w:val="23"/>
        </w:rPr>
      </w:pPr>
      <w:r>
        <w:pict w14:anchorId="3E953A91">
          <v:shape id="_x0000_s1090" style="position:absolute;margin-left:390pt;margin-top:112.75pt;width:174pt;height:.1pt;z-index:15729152;mso-position-horizontal-relative:page;mso-position-vertical-relative:page" coordorigin="7800,2255" coordsize="3480,0" o:spt="100" adj="0,,0" path="m7800,2255r3480,m7800,2255r3480,e" filled="f">
            <v:stroke joinstyle="round"/>
            <v:formulas/>
            <v:path arrowok="t" o:connecttype="segments"/>
            <w10:wrap anchorx="page" anchory="page"/>
          </v:shape>
        </w:pict>
      </w:r>
    </w:p>
    <w:p w14:paraId="4CA72986" w14:textId="77777777" w:rsidR="00203929" w:rsidRDefault="00C91CA4">
      <w:pPr>
        <w:tabs>
          <w:tab w:val="left" w:pos="3470"/>
        </w:tabs>
        <w:ind w:left="-608"/>
        <w:rPr>
          <w:sz w:val="20"/>
        </w:rPr>
      </w:pPr>
      <w:r>
        <w:rPr>
          <w:position w:val="102"/>
          <w:sz w:val="20"/>
        </w:rPr>
      </w:r>
      <w:r>
        <w:rPr>
          <w:position w:val="102"/>
          <w:sz w:val="20"/>
        </w:rPr>
        <w:pict w14:anchorId="2BA53EA6">
          <v:group id="_x0000_s1088" style="width:186pt;height:.75pt;mso-position-horizontal-relative:char;mso-position-vertical-relative:line" coordsize="3720,15">
            <v:shape id="_x0000_s1089" style="position:absolute;top:7;width:3720;height:2" coordorigin=",8" coordsize="3720,0" o:spt="100" adj="0,,0" path="m,8r3720,m,8r3720,e" filled="f">
              <v:stroke joinstyle="round"/>
              <v:formulas/>
              <v:path arrowok="t" o:connecttype="segments"/>
            </v:shape>
            <w10:anchorlock/>
          </v:group>
        </w:pict>
      </w:r>
      <w:r w:rsidR="008A4FCB">
        <w:rPr>
          <w:position w:val="102"/>
          <w:sz w:val="20"/>
        </w:rPr>
        <w:tab/>
      </w:r>
      <w:r w:rsidR="008A4FCB">
        <w:rPr>
          <w:noProof/>
          <w:sz w:val="20"/>
        </w:rPr>
        <w:drawing>
          <wp:inline distT="0" distB="0" distL="0" distR="0" wp14:anchorId="7D611DF9" wp14:editId="11C7D817">
            <wp:extent cx="1790868" cy="960120"/>
            <wp:effectExtent l="0" t="0" r="0" b="0"/>
            <wp:docPr id="1" name="image1.png" descr="VistALogo. PHARMACY DATA MANAGEMENT USER MANUAL. Version 1.0 September 1997 (Revised October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868" cy="960120"/>
                    </a:xfrm>
                    <a:prstGeom prst="rect">
                      <a:avLst/>
                    </a:prstGeom>
                  </pic:spPr>
                </pic:pic>
              </a:graphicData>
            </a:graphic>
          </wp:inline>
        </w:drawing>
      </w:r>
    </w:p>
    <w:p w14:paraId="43F0DFF5" w14:textId="77777777" w:rsidR="00203929" w:rsidRDefault="00203929">
      <w:pPr>
        <w:pStyle w:val="BodyText"/>
        <w:rPr>
          <w:sz w:val="20"/>
        </w:rPr>
      </w:pPr>
    </w:p>
    <w:p w14:paraId="0ACC9186" w14:textId="77777777" w:rsidR="00203929" w:rsidRDefault="00203929">
      <w:pPr>
        <w:pStyle w:val="BodyText"/>
        <w:rPr>
          <w:sz w:val="20"/>
        </w:rPr>
      </w:pPr>
    </w:p>
    <w:p w14:paraId="64F77B26" w14:textId="77777777" w:rsidR="00203929" w:rsidRDefault="00203929">
      <w:pPr>
        <w:pStyle w:val="BodyText"/>
        <w:spacing w:before="2"/>
        <w:rPr>
          <w:sz w:val="26"/>
        </w:rPr>
      </w:pPr>
    </w:p>
    <w:p w14:paraId="053C46DC" w14:textId="77777777" w:rsidR="00203929" w:rsidRDefault="008A4FCB">
      <w:pPr>
        <w:pStyle w:val="Title"/>
      </w:pPr>
      <w:r>
        <w:t>PHARMACY DATA MANAGEMENT</w:t>
      </w:r>
    </w:p>
    <w:p w14:paraId="74772888" w14:textId="77777777" w:rsidR="00203929" w:rsidRDefault="00203929">
      <w:pPr>
        <w:pStyle w:val="BodyText"/>
        <w:spacing w:before="10"/>
        <w:rPr>
          <w:rFonts w:ascii="Arial"/>
          <w:b/>
          <w:sz w:val="63"/>
        </w:rPr>
      </w:pPr>
    </w:p>
    <w:p w14:paraId="1A5AD59B" w14:textId="77777777" w:rsidR="00203929" w:rsidRDefault="008A4FCB">
      <w:pPr>
        <w:ind w:left="2028" w:right="2010"/>
        <w:jc w:val="center"/>
        <w:rPr>
          <w:rFonts w:ascii="Arial"/>
          <w:b/>
          <w:sz w:val="48"/>
        </w:rPr>
      </w:pPr>
      <w:r>
        <w:rPr>
          <w:rFonts w:ascii="Arial"/>
          <w:b/>
          <w:sz w:val="48"/>
        </w:rPr>
        <w:t>USER MANUAL</w:t>
      </w:r>
    </w:p>
    <w:p w14:paraId="29C159E0" w14:textId="77777777" w:rsidR="00203929" w:rsidRDefault="00203929">
      <w:pPr>
        <w:pStyle w:val="BodyText"/>
        <w:rPr>
          <w:rFonts w:ascii="Arial"/>
          <w:b/>
          <w:sz w:val="48"/>
        </w:rPr>
      </w:pPr>
    </w:p>
    <w:p w14:paraId="79A1B38C" w14:textId="77777777" w:rsidR="00203929" w:rsidRDefault="008A4FCB">
      <w:pPr>
        <w:spacing w:line="413" w:lineRule="exact"/>
        <w:ind w:left="2025" w:right="2010"/>
        <w:jc w:val="center"/>
        <w:rPr>
          <w:rFonts w:ascii="Arial"/>
          <w:sz w:val="36"/>
        </w:rPr>
      </w:pPr>
      <w:r>
        <w:rPr>
          <w:rFonts w:ascii="Arial"/>
          <w:sz w:val="36"/>
        </w:rPr>
        <w:t>Version 1.0</w:t>
      </w:r>
    </w:p>
    <w:p w14:paraId="4B720582" w14:textId="77777777" w:rsidR="00203929" w:rsidRDefault="008A4FCB">
      <w:pPr>
        <w:spacing w:line="413" w:lineRule="exact"/>
        <w:ind w:left="2024" w:right="2010"/>
        <w:jc w:val="center"/>
        <w:rPr>
          <w:rFonts w:ascii="Arial"/>
          <w:sz w:val="36"/>
        </w:rPr>
      </w:pPr>
      <w:r>
        <w:rPr>
          <w:rFonts w:ascii="Arial"/>
          <w:sz w:val="36"/>
        </w:rPr>
        <w:t>September 1997</w:t>
      </w:r>
    </w:p>
    <w:p w14:paraId="704A2B9C" w14:textId="77777777" w:rsidR="00203929" w:rsidRDefault="00203929">
      <w:pPr>
        <w:pStyle w:val="BodyText"/>
        <w:rPr>
          <w:rFonts w:ascii="Arial"/>
          <w:sz w:val="36"/>
        </w:rPr>
      </w:pPr>
    </w:p>
    <w:p w14:paraId="6877E246" w14:textId="77777777" w:rsidR="00203929" w:rsidRDefault="008A4FCB">
      <w:pPr>
        <w:pStyle w:val="BodyText"/>
        <w:ind w:left="2030" w:right="2010"/>
        <w:jc w:val="center"/>
        <w:rPr>
          <w:rFonts w:ascii="Arial"/>
        </w:rPr>
      </w:pPr>
      <w:r>
        <w:rPr>
          <w:rFonts w:ascii="Arial"/>
        </w:rPr>
        <w:t>(Revised June 2010)</w:t>
      </w:r>
    </w:p>
    <w:p w14:paraId="5A309921" w14:textId="77777777" w:rsidR="00203929" w:rsidRDefault="00203929">
      <w:pPr>
        <w:pStyle w:val="BodyText"/>
        <w:rPr>
          <w:rFonts w:ascii="Arial"/>
          <w:sz w:val="26"/>
        </w:rPr>
      </w:pPr>
    </w:p>
    <w:p w14:paraId="156F70F1" w14:textId="77777777" w:rsidR="00203929" w:rsidRDefault="00203929">
      <w:pPr>
        <w:pStyle w:val="BodyText"/>
        <w:rPr>
          <w:rFonts w:ascii="Arial"/>
          <w:sz w:val="26"/>
        </w:rPr>
      </w:pPr>
    </w:p>
    <w:p w14:paraId="6F4C7AE1" w14:textId="77777777" w:rsidR="00203929" w:rsidRDefault="00203929">
      <w:pPr>
        <w:pStyle w:val="BodyText"/>
        <w:rPr>
          <w:rFonts w:ascii="Arial"/>
          <w:sz w:val="26"/>
        </w:rPr>
      </w:pPr>
    </w:p>
    <w:p w14:paraId="641305D1" w14:textId="77777777" w:rsidR="00203929" w:rsidRDefault="00203929">
      <w:pPr>
        <w:pStyle w:val="BodyText"/>
        <w:rPr>
          <w:rFonts w:ascii="Arial"/>
          <w:sz w:val="26"/>
        </w:rPr>
      </w:pPr>
    </w:p>
    <w:p w14:paraId="48D31B56" w14:textId="77777777" w:rsidR="00203929" w:rsidRDefault="00203929">
      <w:pPr>
        <w:pStyle w:val="BodyText"/>
        <w:rPr>
          <w:rFonts w:ascii="Arial"/>
          <w:sz w:val="26"/>
        </w:rPr>
      </w:pPr>
    </w:p>
    <w:p w14:paraId="65CC881C" w14:textId="77777777" w:rsidR="00203929" w:rsidRDefault="00203929">
      <w:pPr>
        <w:pStyle w:val="BodyText"/>
        <w:rPr>
          <w:rFonts w:ascii="Arial"/>
          <w:sz w:val="26"/>
        </w:rPr>
      </w:pPr>
    </w:p>
    <w:p w14:paraId="728E7A27" w14:textId="77777777" w:rsidR="00203929" w:rsidRDefault="00203929">
      <w:pPr>
        <w:pStyle w:val="BodyText"/>
        <w:rPr>
          <w:rFonts w:ascii="Arial"/>
          <w:sz w:val="26"/>
        </w:rPr>
      </w:pPr>
    </w:p>
    <w:p w14:paraId="5EF11E28" w14:textId="77777777" w:rsidR="00203929" w:rsidRDefault="00203929">
      <w:pPr>
        <w:pStyle w:val="BodyText"/>
        <w:rPr>
          <w:rFonts w:ascii="Arial"/>
          <w:sz w:val="26"/>
        </w:rPr>
      </w:pPr>
    </w:p>
    <w:p w14:paraId="631EC543" w14:textId="77777777" w:rsidR="00203929" w:rsidRDefault="00203929">
      <w:pPr>
        <w:pStyle w:val="BodyText"/>
        <w:rPr>
          <w:rFonts w:ascii="Arial"/>
          <w:sz w:val="26"/>
        </w:rPr>
      </w:pPr>
    </w:p>
    <w:p w14:paraId="2E828849" w14:textId="77777777" w:rsidR="00203929" w:rsidRDefault="00203929">
      <w:pPr>
        <w:pStyle w:val="BodyText"/>
        <w:rPr>
          <w:rFonts w:ascii="Arial"/>
          <w:sz w:val="26"/>
        </w:rPr>
      </w:pPr>
    </w:p>
    <w:p w14:paraId="60B33667" w14:textId="77777777" w:rsidR="00203929" w:rsidRDefault="00203929">
      <w:pPr>
        <w:pStyle w:val="BodyText"/>
        <w:rPr>
          <w:rFonts w:ascii="Arial"/>
          <w:sz w:val="26"/>
        </w:rPr>
      </w:pPr>
    </w:p>
    <w:p w14:paraId="563AFE1C" w14:textId="77777777" w:rsidR="00203929" w:rsidRDefault="00203929">
      <w:pPr>
        <w:pStyle w:val="BodyText"/>
        <w:rPr>
          <w:rFonts w:ascii="Arial"/>
          <w:sz w:val="26"/>
        </w:rPr>
      </w:pPr>
    </w:p>
    <w:p w14:paraId="30335935" w14:textId="77777777" w:rsidR="00203929" w:rsidRDefault="00203929">
      <w:pPr>
        <w:pStyle w:val="BodyText"/>
        <w:rPr>
          <w:rFonts w:ascii="Arial"/>
          <w:sz w:val="26"/>
        </w:rPr>
      </w:pPr>
    </w:p>
    <w:p w14:paraId="3CF20259" w14:textId="77777777" w:rsidR="00203929" w:rsidRDefault="00203929">
      <w:pPr>
        <w:pStyle w:val="BodyText"/>
        <w:rPr>
          <w:rFonts w:ascii="Arial"/>
          <w:sz w:val="26"/>
        </w:rPr>
      </w:pPr>
    </w:p>
    <w:p w14:paraId="2B50DDBC" w14:textId="77777777" w:rsidR="00203929" w:rsidRDefault="00203929">
      <w:pPr>
        <w:pStyle w:val="BodyText"/>
        <w:rPr>
          <w:rFonts w:ascii="Arial"/>
          <w:sz w:val="26"/>
        </w:rPr>
      </w:pPr>
    </w:p>
    <w:p w14:paraId="58574120" w14:textId="77777777" w:rsidR="00203929" w:rsidRDefault="00C91CA4">
      <w:pPr>
        <w:pStyle w:val="BodyText"/>
        <w:spacing w:before="207"/>
        <w:ind w:left="3091" w:right="3069"/>
        <w:jc w:val="center"/>
        <w:rPr>
          <w:rFonts w:ascii="Arial"/>
        </w:rPr>
      </w:pPr>
      <w:r>
        <w:pict w14:anchorId="3AB99CEF">
          <v:line id="_x0000_s1087" style="position:absolute;left:0;text-align:left;z-index:15729664;mso-position-horizontal-relative:page" from="396pt,19.85pt" to="547.2pt,19.85pt" strokeweight=".5pt">
            <w10:wrap anchorx="page"/>
          </v:line>
        </w:pict>
      </w:r>
      <w:r>
        <w:pict w14:anchorId="7DC64799">
          <v:line id="_x0000_s1086" style="position:absolute;left:0;text-align:left;z-index:15730176;mso-position-horizontal-relative:page" from="3in,19.85pt" to="1in,19.85pt" strokeweight=".5pt">
            <w10:wrap anchorx="page"/>
          </v:line>
        </w:pict>
      </w:r>
      <w:r w:rsidR="008A4FCB">
        <w:rPr>
          <w:rFonts w:ascii="Arial"/>
        </w:rPr>
        <w:t>Department of Veterans Affairs Office of Enterprise Development</w:t>
      </w:r>
    </w:p>
    <w:p w14:paraId="266A3B93" w14:textId="77777777" w:rsidR="00203929" w:rsidRDefault="00203929">
      <w:pPr>
        <w:jc w:val="center"/>
        <w:rPr>
          <w:rFonts w:ascii="Arial"/>
        </w:rPr>
        <w:sectPr w:rsidR="00203929">
          <w:type w:val="continuous"/>
          <w:pgSz w:w="12240" w:h="15840"/>
          <w:pgMar w:top="1500" w:right="1280" w:bottom="280" w:left="1260" w:header="720" w:footer="720" w:gutter="0"/>
          <w:cols w:space="720"/>
        </w:sectPr>
      </w:pPr>
    </w:p>
    <w:p w14:paraId="547C2CCD" w14:textId="77777777" w:rsidR="00203929" w:rsidRDefault="00203929">
      <w:pPr>
        <w:pStyle w:val="BodyText"/>
        <w:spacing w:before="4"/>
        <w:rPr>
          <w:rFonts w:ascii="Arial"/>
          <w:sz w:val="17"/>
        </w:rPr>
      </w:pPr>
    </w:p>
    <w:p w14:paraId="3ACF895E" w14:textId="77777777" w:rsidR="00203929" w:rsidRDefault="00203929">
      <w:pPr>
        <w:rPr>
          <w:rFonts w:ascii="Arial"/>
          <w:sz w:val="17"/>
        </w:rPr>
        <w:sectPr w:rsidR="00203929">
          <w:pgSz w:w="12240" w:h="15840"/>
          <w:pgMar w:top="1500" w:right="1280" w:bottom="280" w:left="1260" w:header="720" w:footer="720" w:gutter="0"/>
          <w:cols w:space="720"/>
        </w:sectPr>
      </w:pPr>
    </w:p>
    <w:p w14:paraId="46D5AD45" w14:textId="77777777" w:rsidR="00203929" w:rsidRDefault="008A4FCB">
      <w:pPr>
        <w:pStyle w:val="Heading1"/>
        <w:tabs>
          <w:tab w:val="left" w:pos="9417"/>
        </w:tabs>
        <w:spacing w:before="63"/>
      </w:pPr>
      <w:r>
        <w:rPr>
          <w:color w:val="FFFFFF"/>
          <w:spacing w:val="12"/>
          <w:shd w:val="clear" w:color="auto" w:fill="000000"/>
        </w:rPr>
        <w:lastRenderedPageBreak/>
        <w:t xml:space="preserve"> </w:t>
      </w:r>
      <w:r>
        <w:rPr>
          <w:color w:val="FFFFFF"/>
          <w:shd w:val="clear" w:color="auto" w:fill="000000"/>
        </w:rPr>
        <w:t>Revision</w:t>
      </w:r>
      <w:r>
        <w:rPr>
          <w:color w:val="FFFFFF"/>
          <w:spacing w:val="-10"/>
          <w:shd w:val="clear" w:color="auto" w:fill="000000"/>
        </w:rPr>
        <w:t xml:space="preserve"> </w:t>
      </w:r>
      <w:r>
        <w:rPr>
          <w:color w:val="FFFFFF"/>
          <w:shd w:val="clear" w:color="auto" w:fill="000000"/>
        </w:rPr>
        <w:t>History</w:t>
      </w:r>
      <w:r>
        <w:rPr>
          <w:color w:val="FFFFFF"/>
          <w:shd w:val="clear" w:color="auto" w:fill="000000"/>
        </w:rPr>
        <w:tab/>
      </w:r>
    </w:p>
    <w:p w14:paraId="0E650CE8" w14:textId="77777777" w:rsidR="00203929" w:rsidRDefault="00203929">
      <w:pPr>
        <w:pStyle w:val="BodyText"/>
        <w:rPr>
          <w:rFonts w:ascii="Arial"/>
          <w:b/>
          <w:sz w:val="20"/>
        </w:rPr>
      </w:pPr>
    </w:p>
    <w:p w14:paraId="55ACD5C7" w14:textId="77777777" w:rsidR="00203929" w:rsidRDefault="00203929">
      <w:pPr>
        <w:pStyle w:val="BodyText"/>
        <w:spacing w:before="10"/>
        <w:rPr>
          <w:rFonts w:ascii="Arial"/>
          <w:b/>
          <w:sz w:val="20"/>
        </w:rPr>
      </w:pPr>
    </w:p>
    <w:p w14:paraId="629227A8" w14:textId="77777777" w:rsidR="00203929" w:rsidRDefault="008A4FCB">
      <w:pPr>
        <w:pStyle w:val="BodyText"/>
        <w:ind w:left="180" w:right="2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C08353F" w14:textId="77777777" w:rsidR="00203929" w:rsidRDefault="00203929">
      <w:pPr>
        <w:pStyle w:val="BodyText"/>
        <w:spacing w:before="8"/>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203929" w14:paraId="17901F9E" w14:textId="77777777">
        <w:trPr>
          <w:trHeight w:val="632"/>
        </w:trPr>
        <w:tc>
          <w:tcPr>
            <w:tcW w:w="792" w:type="dxa"/>
            <w:shd w:val="clear" w:color="auto" w:fill="DADADA"/>
          </w:tcPr>
          <w:p w14:paraId="01EF63DE" w14:textId="77777777" w:rsidR="00203929" w:rsidRDefault="008A4FCB">
            <w:pPr>
              <w:pStyle w:val="TableParagraph"/>
              <w:spacing w:before="38"/>
              <w:ind w:left="88" w:right="128"/>
              <w:jc w:val="center"/>
              <w:rPr>
                <w:rFonts w:ascii="Arial"/>
                <w:b/>
                <w:sz w:val="24"/>
              </w:rPr>
            </w:pPr>
            <w:r>
              <w:rPr>
                <w:rFonts w:ascii="Arial"/>
                <w:b/>
                <w:sz w:val="24"/>
              </w:rPr>
              <w:t>Date</w:t>
            </w:r>
          </w:p>
        </w:tc>
        <w:tc>
          <w:tcPr>
            <w:tcW w:w="1704" w:type="dxa"/>
            <w:shd w:val="clear" w:color="auto" w:fill="DADADA"/>
          </w:tcPr>
          <w:p w14:paraId="57D6F50B" w14:textId="77777777" w:rsidR="00203929" w:rsidRDefault="008A4FCB">
            <w:pPr>
              <w:pStyle w:val="TableParagraph"/>
              <w:spacing w:before="41" w:line="237" w:lineRule="auto"/>
              <w:ind w:right="641"/>
              <w:rPr>
                <w:rFonts w:ascii="Arial"/>
                <w:b/>
                <w:sz w:val="24"/>
              </w:rPr>
            </w:pPr>
            <w:r>
              <w:rPr>
                <w:rFonts w:ascii="Arial"/>
                <w:b/>
                <w:sz w:val="24"/>
              </w:rPr>
              <w:t>Revised Pages</w:t>
            </w:r>
          </w:p>
        </w:tc>
        <w:tc>
          <w:tcPr>
            <w:tcW w:w="1464" w:type="dxa"/>
            <w:shd w:val="clear" w:color="auto" w:fill="DADADA"/>
          </w:tcPr>
          <w:p w14:paraId="6C838614" w14:textId="77777777" w:rsidR="00203929" w:rsidRDefault="008A4FCB">
            <w:pPr>
              <w:pStyle w:val="TableParagraph"/>
              <w:spacing w:before="41" w:line="237" w:lineRule="auto"/>
              <w:ind w:left="278" w:right="244" w:firstLine="124"/>
              <w:rPr>
                <w:rFonts w:ascii="Arial"/>
                <w:b/>
                <w:sz w:val="24"/>
              </w:rPr>
            </w:pPr>
            <w:r>
              <w:rPr>
                <w:rFonts w:ascii="Arial"/>
                <w:b/>
                <w:sz w:val="24"/>
              </w:rPr>
              <w:t>Patch Number</w:t>
            </w:r>
          </w:p>
        </w:tc>
        <w:tc>
          <w:tcPr>
            <w:tcW w:w="5347" w:type="dxa"/>
            <w:shd w:val="clear" w:color="auto" w:fill="DADADA"/>
          </w:tcPr>
          <w:p w14:paraId="0CBBB15E" w14:textId="77777777" w:rsidR="00203929" w:rsidRDefault="008A4FCB">
            <w:pPr>
              <w:pStyle w:val="TableParagraph"/>
              <w:spacing w:before="38"/>
              <w:rPr>
                <w:rFonts w:ascii="Arial"/>
                <w:b/>
                <w:sz w:val="24"/>
              </w:rPr>
            </w:pPr>
            <w:r>
              <w:rPr>
                <w:rFonts w:ascii="Arial"/>
                <w:b/>
                <w:sz w:val="24"/>
              </w:rPr>
              <w:t>Description</w:t>
            </w:r>
          </w:p>
        </w:tc>
      </w:tr>
      <w:tr w:rsidR="00203929" w14:paraId="7BEE96BB" w14:textId="77777777">
        <w:trPr>
          <w:trHeight w:val="769"/>
        </w:trPr>
        <w:tc>
          <w:tcPr>
            <w:tcW w:w="792" w:type="dxa"/>
          </w:tcPr>
          <w:p w14:paraId="0F19BA48" w14:textId="77777777" w:rsidR="00203929" w:rsidRDefault="008A4FCB">
            <w:pPr>
              <w:pStyle w:val="TableParagraph"/>
              <w:ind w:left="26" w:right="128"/>
              <w:jc w:val="center"/>
              <w:rPr>
                <w:sz w:val="20"/>
              </w:rPr>
            </w:pPr>
            <w:r>
              <w:rPr>
                <w:sz w:val="20"/>
              </w:rPr>
              <w:t>06/10</w:t>
            </w:r>
          </w:p>
        </w:tc>
        <w:tc>
          <w:tcPr>
            <w:tcW w:w="1704" w:type="dxa"/>
          </w:tcPr>
          <w:p w14:paraId="690C1360" w14:textId="77777777" w:rsidR="00203929" w:rsidRDefault="008A4FCB">
            <w:pPr>
              <w:pStyle w:val="TableParagraph"/>
              <w:ind w:left="309" w:right="193"/>
              <w:rPr>
                <w:sz w:val="20"/>
              </w:rPr>
            </w:pPr>
            <w:r>
              <w:rPr>
                <w:sz w:val="20"/>
              </w:rPr>
              <w:t>i, iii, 84, 84a- 84b, 203, 205-</w:t>
            </w:r>
          </w:p>
          <w:p w14:paraId="0F50450F" w14:textId="77777777" w:rsidR="00203929" w:rsidRDefault="008A4FCB">
            <w:pPr>
              <w:pStyle w:val="TableParagraph"/>
              <w:spacing w:before="0" w:line="229" w:lineRule="exact"/>
              <w:ind w:left="309"/>
              <w:rPr>
                <w:sz w:val="20"/>
              </w:rPr>
            </w:pPr>
            <w:r>
              <w:rPr>
                <w:sz w:val="20"/>
              </w:rPr>
              <w:t>206</w:t>
            </w:r>
          </w:p>
        </w:tc>
        <w:tc>
          <w:tcPr>
            <w:tcW w:w="1464" w:type="dxa"/>
          </w:tcPr>
          <w:p w14:paraId="15761B9B" w14:textId="77777777" w:rsidR="00203929" w:rsidRDefault="008A4FCB">
            <w:pPr>
              <w:pStyle w:val="TableParagraph"/>
              <w:spacing w:before="34"/>
              <w:ind w:left="263"/>
              <w:rPr>
                <w:sz w:val="20"/>
              </w:rPr>
            </w:pPr>
            <w:r>
              <w:rPr>
                <w:sz w:val="20"/>
              </w:rPr>
              <w:t>PSS*1*143</w:t>
            </w:r>
          </w:p>
        </w:tc>
        <w:tc>
          <w:tcPr>
            <w:tcW w:w="5347" w:type="dxa"/>
          </w:tcPr>
          <w:p w14:paraId="6F0DC3E6" w14:textId="77777777" w:rsidR="00203929" w:rsidRDefault="008A4FCB">
            <w:pPr>
              <w:pStyle w:val="TableParagraph"/>
              <w:spacing w:before="15"/>
              <w:rPr>
                <w:sz w:val="20"/>
              </w:rPr>
            </w:pPr>
            <w:r>
              <w:rPr>
                <w:sz w:val="20"/>
              </w:rPr>
              <w:t>Added new Schedule Validation Requirements. Updated Index.</w:t>
            </w:r>
          </w:p>
          <w:p w14:paraId="7E215067" w14:textId="77777777" w:rsidR="00203929" w:rsidRDefault="00203929">
            <w:pPr>
              <w:pStyle w:val="TableParagraph"/>
              <w:spacing w:before="6"/>
              <w:ind w:left="0"/>
              <w:rPr>
                <w:sz w:val="23"/>
              </w:rPr>
            </w:pPr>
          </w:p>
          <w:p w14:paraId="5F167760" w14:textId="77777777" w:rsidR="00203929" w:rsidRDefault="008A4FCB">
            <w:pPr>
              <w:pStyle w:val="TableParagraph"/>
              <w:spacing w:before="1"/>
              <w:rPr>
                <w:sz w:val="20"/>
              </w:rPr>
            </w:pPr>
            <w:r>
              <w:rPr>
                <w:highlight w:val="yellow"/>
              </w:rPr>
              <w:t>REDACTED</w:t>
            </w:r>
          </w:p>
        </w:tc>
      </w:tr>
      <w:tr w:rsidR="00203929" w14:paraId="376CC737" w14:textId="77777777">
        <w:trPr>
          <w:trHeight w:val="4050"/>
        </w:trPr>
        <w:tc>
          <w:tcPr>
            <w:tcW w:w="792" w:type="dxa"/>
          </w:tcPr>
          <w:p w14:paraId="0B19839D" w14:textId="77777777" w:rsidR="00203929" w:rsidRDefault="008A4FCB">
            <w:pPr>
              <w:pStyle w:val="TableParagraph"/>
              <w:ind w:left="27" w:right="128"/>
              <w:jc w:val="center"/>
              <w:rPr>
                <w:sz w:val="20"/>
              </w:rPr>
            </w:pPr>
            <w:r>
              <w:rPr>
                <w:sz w:val="20"/>
              </w:rPr>
              <w:t>02/10</w:t>
            </w:r>
          </w:p>
        </w:tc>
        <w:tc>
          <w:tcPr>
            <w:tcW w:w="1704" w:type="dxa"/>
          </w:tcPr>
          <w:p w14:paraId="6CDAE54A" w14:textId="77777777" w:rsidR="00203929" w:rsidRDefault="008A4FCB">
            <w:pPr>
              <w:pStyle w:val="TableParagraph"/>
              <w:ind w:left="309"/>
              <w:rPr>
                <w:sz w:val="20"/>
              </w:rPr>
            </w:pPr>
            <w:r>
              <w:rPr>
                <w:sz w:val="20"/>
              </w:rPr>
              <w:t>iii-iv, 3-4, 44a-</w:t>
            </w:r>
          </w:p>
          <w:p w14:paraId="249B3E1F" w14:textId="77777777" w:rsidR="00203929" w:rsidRDefault="008A4FCB">
            <w:pPr>
              <w:pStyle w:val="TableParagraph"/>
              <w:spacing w:before="1"/>
              <w:ind w:left="309" w:right="326"/>
              <w:rPr>
                <w:sz w:val="20"/>
              </w:rPr>
            </w:pPr>
            <w:r>
              <w:rPr>
                <w:sz w:val="20"/>
              </w:rPr>
              <w:t>d, 47-48, 61- 62d, 89-90b,</w:t>
            </w:r>
          </w:p>
          <w:p w14:paraId="72AAF703" w14:textId="77777777" w:rsidR="00203929" w:rsidRDefault="008A4FCB">
            <w:pPr>
              <w:pStyle w:val="TableParagraph"/>
              <w:spacing w:before="0" w:line="229" w:lineRule="exact"/>
              <w:ind w:left="309"/>
              <w:rPr>
                <w:sz w:val="20"/>
              </w:rPr>
            </w:pPr>
            <w:r>
              <w:rPr>
                <w:sz w:val="20"/>
              </w:rPr>
              <w:t>112, 203-206</w:t>
            </w:r>
          </w:p>
        </w:tc>
        <w:tc>
          <w:tcPr>
            <w:tcW w:w="1464" w:type="dxa"/>
          </w:tcPr>
          <w:p w14:paraId="23D3206F" w14:textId="77777777" w:rsidR="00203929" w:rsidRDefault="008A4FCB">
            <w:pPr>
              <w:pStyle w:val="TableParagraph"/>
              <w:spacing w:before="34"/>
              <w:ind w:left="263"/>
              <w:rPr>
                <w:sz w:val="20"/>
              </w:rPr>
            </w:pPr>
            <w:r>
              <w:rPr>
                <w:sz w:val="20"/>
              </w:rPr>
              <w:t>PSS*1*147</w:t>
            </w:r>
          </w:p>
        </w:tc>
        <w:tc>
          <w:tcPr>
            <w:tcW w:w="5347" w:type="dxa"/>
          </w:tcPr>
          <w:p w14:paraId="758FFCFD" w14:textId="77777777" w:rsidR="00203929" w:rsidRDefault="008A4FCB">
            <w:pPr>
              <w:pStyle w:val="TableParagraph"/>
              <w:spacing w:before="15"/>
              <w:ind w:right="534"/>
              <w:rPr>
                <w:sz w:val="20"/>
              </w:rPr>
            </w:pPr>
            <w:r>
              <w:rPr>
                <w:sz w:val="20"/>
              </w:rPr>
              <w:t>Described new process for requesting changes to Standard Medication Routes and the New Term Rapid Turnaround (NTRT) process;</w:t>
            </w:r>
          </w:p>
          <w:p w14:paraId="2FE97EBB" w14:textId="77777777" w:rsidR="00203929" w:rsidRDefault="008A4FCB">
            <w:pPr>
              <w:pStyle w:val="TableParagraph"/>
              <w:spacing w:before="20" w:line="249" w:lineRule="auto"/>
              <w:ind w:right="394"/>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2BAF997C" w14:textId="77777777" w:rsidR="00203929" w:rsidRDefault="008A4FCB">
            <w:pPr>
              <w:pStyle w:val="TableParagraph"/>
              <w:spacing w:before="10"/>
              <w:ind w:right="95"/>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0AA003D1" w14:textId="77777777" w:rsidR="00203929" w:rsidRDefault="008A4FCB">
            <w:pPr>
              <w:pStyle w:val="TableParagraph"/>
              <w:spacing w:before="1"/>
              <w:ind w:right="189"/>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37BF0D44" w14:textId="77777777" w:rsidR="00203929" w:rsidRDefault="008A4FCB">
            <w:pPr>
              <w:pStyle w:val="TableParagraph"/>
              <w:spacing w:before="16" w:line="502" w:lineRule="exact"/>
              <w:ind w:right="2128"/>
              <w:rPr>
                <w:sz w:val="20"/>
              </w:rPr>
            </w:pPr>
            <w:r>
              <w:rPr>
                <w:sz w:val="20"/>
              </w:rPr>
              <w:t xml:space="preserve">Updated Table of Contents and Index </w:t>
            </w:r>
            <w:r>
              <w:rPr>
                <w:highlight w:val="yellow"/>
              </w:rPr>
              <w:t>REDACTED</w:t>
            </w:r>
          </w:p>
        </w:tc>
      </w:tr>
      <w:tr w:rsidR="00203929" w14:paraId="088A02F1" w14:textId="77777777">
        <w:trPr>
          <w:trHeight w:val="1176"/>
        </w:trPr>
        <w:tc>
          <w:tcPr>
            <w:tcW w:w="792" w:type="dxa"/>
          </w:tcPr>
          <w:p w14:paraId="632356D4" w14:textId="77777777" w:rsidR="00203929" w:rsidRDefault="008A4FCB">
            <w:pPr>
              <w:pStyle w:val="TableParagraph"/>
              <w:spacing w:before="1"/>
              <w:ind w:left="27" w:right="128"/>
              <w:jc w:val="center"/>
              <w:rPr>
                <w:sz w:val="20"/>
              </w:rPr>
            </w:pPr>
            <w:r>
              <w:rPr>
                <w:sz w:val="20"/>
              </w:rPr>
              <w:t>10/09</w:t>
            </w:r>
          </w:p>
        </w:tc>
        <w:tc>
          <w:tcPr>
            <w:tcW w:w="1704" w:type="dxa"/>
          </w:tcPr>
          <w:p w14:paraId="5DC6F8A7" w14:textId="77777777" w:rsidR="00203929" w:rsidRDefault="008A4FCB">
            <w:pPr>
              <w:pStyle w:val="TableParagraph"/>
              <w:spacing w:before="1" w:line="229" w:lineRule="exact"/>
              <w:ind w:left="309"/>
              <w:rPr>
                <w:sz w:val="20"/>
              </w:rPr>
            </w:pPr>
            <w:r>
              <w:rPr>
                <w:sz w:val="20"/>
              </w:rPr>
              <w:t>i, 64a-b, 65,</w:t>
            </w:r>
          </w:p>
          <w:p w14:paraId="353DFF40" w14:textId="77777777" w:rsidR="00203929" w:rsidRDefault="008A4FCB">
            <w:pPr>
              <w:pStyle w:val="TableParagraph"/>
              <w:spacing w:before="0" w:line="229" w:lineRule="exact"/>
              <w:ind w:left="309"/>
              <w:rPr>
                <w:sz w:val="20"/>
              </w:rPr>
            </w:pPr>
            <w:r>
              <w:rPr>
                <w:sz w:val="20"/>
              </w:rPr>
              <w:t>65a-b, 66</w:t>
            </w:r>
          </w:p>
        </w:tc>
        <w:tc>
          <w:tcPr>
            <w:tcW w:w="1464" w:type="dxa"/>
          </w:tcPr>
          <w:p w14:paraId="26761943" w14:textId="77777777" w:rsidR="00203929" w:rsidRDefault="008A4FCB">
            <w:pPr>
              <w:pStyle w:val="TableParagraph"/>
              <w:spacing w:before="1"/>
              <w:ind w:left="263"/>
              <w:rPr>
                <w:sz w:val="20"/>
              </w:rPr>
            </w:pPr>
            <w:r>
              <w:rPr>
                <w:sz w:val="20"/>
              </w:rPr>
              <w:t>PSS*1*141</w:t>
            </w:r>
          </w:p>
        </w:tc>
        <w:tc>
          <w:tcPr>
            <w:tcW w:w="5347" w:type="dxa"/>
          </w:tcPr>
          <w:p w14:paraId="1BB3DF1B" w14:textId="77777777" w:rsidR="00203929" w:rsidRDefault="008A4FCB">
            <w:pPr>
              <w:pStyle w:val="TableParagraph"/>
              <w:spacing w:before="0" w:line="211" w:lineRule="exact"/>
              <w:jc w:val="both"/>
              <w:rPr>
                <w:i/>
                <w:sz w:val="20"/>
              </w:rPr>
            </w:pPr>
            <w:r>
              <w:rPr>
                <w:sz w:val="20"/>
              </w:rPr>
              <w:t xml:space="preserve">Added ASSOCIATED IMMUNIZATION field to </w:t>
            </w:r>
            <w:r>
              <w:rPr>
                <w:i/>
                <w:sz w:val="20"/>
              </w:rPr>
              <w:t>Edit</w:t>
            </w:r>
          </w:p>
          <w:p w14:paraId="5E82D863" w14:textId="77777777" w:rsidR="00203929" w:rsidRDefault="008A4FCB">
            <w:pPr>
              <w:pStyle w:val="TableParagraph"/>
              <w:spacing w:before="0" w:line="242" w:lineRule="auto"/>
              <w:ind w:right="409"/>
              <w:jc w:val="both"/>
              <w:rPr>
                <w:sz w:val="20"/>
              </w:rPr>
            </w:pPr>
            <w:r>
              <w:rPr>
                <w:i/>
                <w:sz w:val="20"/>
              </w:rPr>
              <w:t xml:space="preserve">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5CB4360A" w14:textId="77777777" w:rsidR="00203929" w:rsidRDefault="008A4FCB">
            <w:pPr>
              <w:pStyle w:val="TableParagraph"/>
              <w:spacing w:before="15"/>
              <w:jc w:val="both"/>
              <w:rPr>
                <w:sz w:val="20"/>
              </w:rPr>
            </w:pPr>
            <w:r>
              <w:rPr>
                <w:highlight w:val="yellow"/>
              </w:rPr>
              <w:t>REDACTED</w:t>
            </w:r>
          </w:p>
        </w:tc>
      </w:tr>
      <w:tr w:rsidR="00203929" w14:paraId="7533D696" w14:textId="77777777">
        <w:trPr>
          <w:trHeight w:val="1208"/>
        </w:trPr>
        <w:tc>
          <w:tcPr>
            <w:tcW w:w="792" w:type="dxa"/>
          </w:tcPr>
          <w:p w14:paraId="319F7AD8" w14:textId="77777777" w:rsidR="00203929" w:rsidRDefault="008A4FCB">
            <w:pPr>
              <w:pStyle w:val="TableParagraph"/>
              <w:ind w:left="27" w:right="128"/>
              <w:jc w:val="center"/>
              <w:rPr>
                <w:sz w:val="20"/>
              </w:rPr>
            </w:pPr>
            <w:r>
              <w:rPr>
                <w:sz w:val="20"/>
              </w:rPr>
              <w:t>08/09</w:t>
            </w:r>
          </w:p>
        </w:tc>
        <w:tc>
          <w:tcPr>
            <w:tcW w:w="1704" w:type="dxa"/>
          </w:tcPr>
          <w:p w14:paraId="4E387926" w14:textId="77777777" w:rsidR="00203929" w:rsidRDefault="008A4FCB">
            <w:pPr>
              <w:pStyle w:val="TableParagraph"/>
              <w:ind w:left="309"/>
              <w:rPr>
                <w:sz w:val="20"/>
              </w:rPr>
            </w:pPr>
            <w:r>
              <w:rPr>
                <w:sz w:val="20"/>
              </w:rPr>
              <w:t>iii-iv, 53,</w:t>
            </w:r>
          </w:p>
          <w:p w14:paraId="678C87FC" w14:textId="77777777" w:rsidR="00203929" w:rsidRDefault="008A4FCB">
            <w:pPr>
              <w:pStyle w:val="TableParagraph"/>
              <w:spacing w:before="39"/>
              <w:ind w:left="309"/>
              <w:rPr>
                <w:sz w:val="20"/>
              </w:rPr>
            </w:pPr>
            <w:r>
              <w:rPr>
                <w:sz w:val="20"/>
              </w:rPr>
              <w:t>62a-b, 63, 81,</w:t>
            </w:r>
          </w:p>
          <w:p w14:paraId="1549BEF1" w14:textId="77777777" w:rsidR="00203929" w:rsidRDefault="008A4FCB">
            <w:pPr>
              <w:pStyle w:val="TableParagraph"/>
              <w:spacing w:before="1"/>
              <w:ind w:left="309"/>
              <w:rPr>
                <w:sz w:val="20"/>
              </w:rPr>
            </w:pPr>
            <w:r>
              <w:rPr>
                <w:sz w:val="20"/>
              </w:rPr>
              <w:t>203</w:t>
            </w:r>
          </w:p>
        </w:tc>
        <w:tc>
          <w:tcPr>
            <w:tcW w:w="1464" w:type="dxa"/>
          </w:tcPr>
          <w:p w14:paraId="492EE8B6" w14:textId="77777777" w:rsidR="00203929" w:rsidRDefault="008A4FCB">
            <w:pPr>
              <w:pStyle w:val="TableParagraph"/>
              <w:ind w:left="263"/>
              <w:rPr>
                <w:sz w:val="20"/>
              </w:rPr>
            </w:pPr>
            <w:r>
              <w:rPr>
                <w:sz w:val="20"/>
              </w:rPr>
              <w:t>PSS*1*140</w:t>
            </w:r>
          </w:p>
        </w:tc>
        <w:tc>
          <w:tcPr>
            <w:tcW w:w="5347" w:type="dxa"/>
          </w:tcPr>
          <w:p w14:paraId="27A25AB2" w14:textId="77777777" w:rsidR="00203929" w:rsidRDefault="008A4FCB">
            <w:pPr>
              <w:pStyle w:val="TableParagraph"/>
              <w:spacing w:before="14"/>
              <w:ind w:right="116"/>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 route being defined for an orderable item.</w:t>
            </w:r>
          </w:p>
          <w:p w14:paraId="1A7E2A92" w14:textId="77777777" w:rsidR="00203929" w:rsidRDefault="008A4FCB">
            <w:pPr>
              <w:pStyle w:val="TableParagraph"/>
              <w:spacing w:before="21"/>
              <w:rPr>
                <w:sz w:val="20"/>
              </w:rPr>
            </w:pPr>
            <w:r>
              <w:rPr>
                <w:highlight w:val="yellow"/>
              </w:rPr>
              <w:t>REDACTED</w:t>
            </w:r>
          </w:p>
        </w:tc>
      </w:tr>
      <w:tr w:rsidR="00203929" w14:paraId="6077D2A8" w14:textId="77777777">
        <w:trPr>
          <w:trHeight w:val="851"/>
        </w:trPr>
        <w:tc>
          <w:tcPr>
            <w:tcW w:w="792" w:type="dxa"/>
          </w:tcPr>
          <w:p w14:paraId="60BC377E" w14:textId="77777777" w:rsidR="00203929" w:rsidRDefault="008A4FCB">
            <w:pPr>
              <w:pStyle w:val="TableParagraph"/>
              <w:spacing w:before="36"/>
              <w:ind w:left="27" w:right="128"/>
              <w:jc w:val="center"/>
              <w:rPr>
                <w:sz w:val="20"/>
              </w:rPr>
            </w:pPr>
            <w:r>
              <w:rPr>
                <w:sz w:val="20"/>
              </w:rPr>
              <w:t>07/09</w:t>
            </w:r>
          </w:p>
        </w:tc>
        <w:tc>
          <w:tcPr>
            <w:tcW w:w="1704" w:type="dxa"/>
          </w:tcPr>
          <w:p w14:paraId="2FA9D87B" w14:textId="77777777" w:rsidR="00203929" w:rsidRDefault="008A4FCB">
            <w:pPr>
              <w:pStyle w:val="TableParagraph"/>
              <w:spacing w:before="36"/>
              <w:ind w:left="309"/>
              <w:rPr>
                <w:sz w:val="20"/>
              </w:rPr>
            </w:pPr>
            <w:r>
              <w:rPr>
                <w:sz w:val="20"/>
              </w:rPr>
              <w:t>27-34</w:t>
            </w:r>
          </w:p>
        </w:tc>
        <w:tc>
          <w:tcPr>
            <w:tcW w:w="1464" w:type="dxa"/>
          </w:tcPr>
          <w:p w14:paraId="21E2BC41" w14:textId="77777777" w:rsidR="00203929" w:rsidRDefault="008A4FCB">
            <w:pPr>
              <w:pStyle w:val="TableParagraph"/>
              <w:spacing w:before="36"/>
              <w:ind w:left="263"/>
              <w:rPr>
                <w:sz w:val="20"/>
              </w:rPr>
            </w:pPr>
            <w:r>
              <w:rPr>
                <w:sz w:val="20"/>
              </w:rPr>
              <w:t>PSS*1*131</w:t>
            </w:r>
          </w:p>
        </w:tc>
        <w:tc>
          <w:tcPr>
            <w:tcW w:w="5347" w:type="dxa"/>
          </w:tcPr>
          <w:p w14:paraId="125CCDBA" w14:textId="77777777" w:rsidR="00203929" w:rsidRDefault="008A4FCB">
            <w:pPr>
              <w:pStyle w:val="TableParagraph"/>
              <w:spacing w:before="17"/>
              <w:ind w:right="672"/>
              <w:rPr>
                <w:sz w:val="20"/>
              </w:rPr>
            </w:pPr>
            <w:r>
              <w:rPr>
                <w:sz w:val="20"/>
              </w:rPr>
              <w:t>Added explanations of DEA special handling code U for sensitive drug.</w:t>
            </w:r>
          </w:p>
          <w:p w14:paraId="0D4D1052" w14:textId="77777777" w:rsidR="00203929" w:rsidRDefault="008A4FCB">
            <w:pPr>
              <w:pStyle w:val="TableParagraph"/>
              <w:spacing w:before="20"/>
              <w:rPr>
                <w:sz w:val="20"/>
              </w:rPr>
            </w:pPr>
            <w:r>
              <w:rPr>
                <w:highlight w:val="yellow"/>
              </w:rPr>
              <w:t>REDACTED</w:t>
            </w:r>
          </w:p>
        </w:tc>
      </w:tr>
      <w:tr w:rsidR="00203929" w14:paraId="63C3AF35" w14:textId="77777777">
        <w:trPr>
          <w:trHeight w:val="750"/>
        </w:trPr>
        <w:tc>
          <w:tcPr>
            <w:tcW w:w="792" w:type="dxa"/>
          </w:tcPr>
          <w:p w14:paraId="6FD97210" w14:textId="77777777" w:rsidR="00203929" w:rsidRDefault="008A4FCB">
            <w:pPr>
              <w:pStyle w:val="TableParagraph"/>
              <w:ind w:left="27" w:right="128"/>
              <w:jc w:val="center"/>
              <w:rPr>
                <w:sz w:val="20"/>
              </w:rPr>
            </w:pPr>
            <w:r>
              <w:rPr>
                <w:sz w:val="20"/>
              </w:rPr>
              <w:t>05/09</w:t>
            </w:r>
          </w:p>
        </w:tc>
        <w:tc>
          <w:tcPr>
            <w:tcW w:w="1704" w:type="dxa"/>
          </w:tcPr>
          <w:p w14:paraId="03F9B365" w14:textId="77777777" w:rsidR="00203929" w:rsidRDefault="008A4FCB">
            <w:pPr>
              <w:pStyle w:val="TableParagraph"/>
              <w:ind w:left="309"/>
              <w:rPr>
                <w:sz w:val="20"/>
              </w:rPr>
            </w:pPr>
            <w:r>
              <w:rPr>
                <w:sz w:val="20"/>
              </w:rPr>
              <w:t>81</w:t>
            </w:r>
          </w:p>
        </w:tc>
        <w:tc>
          <w:tcPr>
            <w:tcW w:w="1464" w:type="dxa"/>
          </w:tcPr>
          <w:p w14:paraId="1D63EC9B" w14:textId="77777777" w:rsidR="00203929" w:rsidRDefault="008A4FCB">
            <w:pPr>
              <w:pStyle w:val="TableParagraph"/>
              <w:ind w:left="263"/>
              <w:rPr>
                <w:sz w:val="20"/>
              </w:rPr>
            </w:pPr>
            <w:r>
              <w:rPr>
                <w:sz w:val="20"/>
              </w:rPr>
              <w:t>PSS*1*137</w:t>
            </w:r>
          </w:p>
        </w:tc>
        <w:tc>
          <w:tcPr>
            <w:tcW w:w="5347" w:type="dxa"/>
          </w:tcPr>
          <w:p w14:paraId="1D78B1A7" w14:textId="77777777" w:rsidR="00203929" w:rsidRDefault="008A4FCB">
            <w:pPr>
              <w:pStyle w:val="TableParagraph"/>
              <w:spacing w:before="14"/>
              <w:ind w:right="394"/>
              <w:rPr>
                <w:sz w:val="20"/>
              </w:rPr>
            </w:pPr>
            <w:r>
              <w:rPr>
                <w:sz w:val="20"/>
              </w:rPr>
              <w:t xml:space="preserve">Added Automate CPRS Refill field to the </w:t>
            </w:r>
            <w:r>
              <w:rPr>
                <w:i/>
                <w:sz w:val="20"/>
              </w:rPr>
              <w:t xml:space="preserve">Pharmacy System Parameters Edit </w:t>
            </w:r>
            <w:r>
              <w:rPr>
                <w:sz w:val="20"/>
              </w:rPr>
              <w:t>[PSS MGR] option.</w:t>
            </w:r>
          </w:p>
          <w:p w14:paraId="3A44281D" w14:textId="77777777" w:rsidR="00203929" w:rsidRDefault="008A4FCB">
            <w:pPr>
              <w:pStyle w:val="TableParagraph"/>
              <w:spacing w:before="20"/>
              <w:rPr>
                <w:sz w:val="20"/>
              </w:rPr>
            </w:pPr>
            <w:r>
              <w:rPr>
                <w:highlight w:val="yellow"/>
              </w:rPr>
              <w:t>REDACTED</w:t>
            </w:r>
          </w:p>
        </w:tc>
      </w:tr>
    </w:tbl>
    <w:p w14:paraId="652579D0" w14:textId="77777777" w:rsidR="00203929" w:rsidRDefault="00203929">
      <w:pPr>
        <w:rPr>
          <w:sz w:val="20"/>
        </w:rPr>
        <w:sectPr w:rsidR="00203929">
          <w:footerReference w:type="even" r:id="rId8"/>
          <w:footerReference w:type="default" r:id="rId9"/>
          <w:pgSz w:w="12240" w:h="15840"/>
          <w:pgMar w:top="1500" w:right="1280" w:bottom="1480" w:left="1260" w:header="0" w:footer="1293" w:gutter="0"/>
          <w:pgNumType w:start="1"/>
          <w:cols w:space="720"/>
        </w:sectPr>
      </w:pPr>
    </w:p>
    <w:p w14:paraId="69BF208A" w14:textId="77777777" w:rsidR="00203929" w:rsidRDefault="00203929">
      <w:pPr>
        <w:pStyle w:val="BodyText"/>
        <w:spacing w:before="9"/>
        <w:rPr>
          <w:sz w:val="18"/>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203929" w14:paraId="4F65519C" w14:textId="77777777">
        <w:trPr>
          <w:trHeight w:val="632"/>
        </w:trPr>
        <w:tc>
          <w:tcPr>
            <w:tcW w:w="792" w:type="dxa"/>
            <w:shd w:val="clear" w:color="auto" w:fill="DADADA"/>
          </w:tcPr>
          <w:p w14:paraId="64503143" w14:textId="77777777" w:rsidR="00203929" w:rsidRDefault="008A4FCB">
            <w:pPr>
              <w:pStyle w:val="TableParagraph"/>
              <w:spacing w:before="36"/>
              <w:ind w:left="88" w:right="128"/>
              <w:jc w:val="center"/>
              <w:rPr>
                <w:rFonts w:ascii="Arial"/>
                <w:b/>
                <w:sz w:val="24"/>
              </w:rPr>
            </w:pPr>
            <w:r>
              <w:rPr>
                <w:rFonts w:ascii="Arial"/>
                <w:b/>
                <w:sz w:val="24"/>
              </w:rPr>
              <w:t>Date</w:t>
            </w:r>
          </w:p>
        </w:tc>
        <w:tc>
          <w:tcPr>
            <w:tcW w:w="1704" w:type="dxa"/>
            <w:shd w:val="clear" w:color="auto" w:fill="DADADA"/>
          </w:tcPr>
          <w:p w14:paraId="737EBD17" w14:textId="77777777" w:rsidR="00203929" w:rsidRDefault="008A4FCB">
            <w:pPr>
              <w:pStyle w:val="TableParagraph"/>
              <w:spacing w:before="36"/>
              <w:ind w:right="641"/>
              <w:rPr>
                <w:rFonts w:ascii="Arial"/>
                <w:b/>
                <w:sz w:val="24"/>
              </w:rPr>
            </w:pPr>
            <w:r>
              <w:rPr>
                <w:rFonts w:ascii="Arial"/>
                <w:b/>
                <w:sz w:val="24"/>
              </w:rPr>
              <w:t>Revised Pages</w:t>
            </w:r>
          </w:p>
        </w:tc>
        <w:tc>
          <w:tcPr>
            <w:tcW w:w="1464" w:type="dxa"/>
            <w:shd w:val="clear" w:color="auto" w:fill="DADADA"/>
          </w:tcPr>
          <w:p w14:paraId="60290ED1" w14:textId="77777777" w:rsidR="00203929" w:rsidRDefault="008A4FCB">
            <w:pPr>
              <w:pStyle w:val="TableParagraph"/>
              <w:spacing w:before="36"/>
              <w:ind w:right="415"/>
              <w:rPr>
                <w:rFonts w:ascii="Arial"/>
                <w:b/>
                <w:sz w:val="24"/>
              </w:rPr>
            </w:pPr>
            <w:r>
              <w:rPr>
                <w:rFonts w:ascii="Arial"/>
                <w:b/>
                <w:sz w:val="24"/>
              </w:rPr>
              <w:t>Patch Number</w:t>
            </w:r>
          </w:p>
        </w:tc>
        <w:tc>
          <w:tcPr>
            <w:tcW w:w="5347" w:type="dxa"/>
            <w:shd w:val="clear" w:color="auto" w:fill="DADADA"/>
          </w:tcPr>
          <w:p w14:paraId="222A64AF" w14:textId="77777777" w:rsidR="00203929" w:rsidRDefault="008A4FCB">
            <w:pPr>
              <w:pStyle w:val="TableParagraph"/>
              <w:spacing w:before="36"/>
              <w:rPr>
                <w:rFonts w:ascii="Arial"/>
                <w:b/>
                <w:sz w:val="24"/>
              </w:rPr>
            </w:pPr>
            <w:r>
              <w:rPr>
                <w:rFonts w:ascii="Arial"/>
                <w:b/>
                <w:sz w:val="24"/>
              </w:rPr>
              <w:t>Description</w:t>
            </w:r>
          </w:p>
        </w:tc>
      </w:tr>
      <w:tr w:rsidR="00203929" w14:paraId="6215805F" w14:textId="77777777">
        <w:trPr>
          <w:trHeight w:val="4777"/>
        </w:trPr>
        <w:tc>
          <w:tcPr>
            <w:tcW w:w="792" w:type="dxa"/>
          </w:tcPr>
          <w:p w14:paraId="7CF8A4CF" w14:textId="77777777" w:rsidR="00203929" w:rsidRDefault="008A4FCB">
            <w:pPr>
              <w:pStyle w:val="TableParagraph"/>
              <w:ind w:left="27" w:right="128"/>
              <w:jc w:val="center"/>
              <w:rPr>
                <w:sz w:val="20"/>
              </w:rPr>
            </w:pPr>
            <w:r>
              <w:rPr>
                <w:sz w:val="20"/>
              </w:rPr>
              <w:t>02/09</w:t>
            </w:r>
          </w:p>
        </w:tc>
        <w:tc>
          <w:tcPr>
            <w:tcW w:w="1704" w:type="dxa"/>
          </w:tcPr>
          <w:p w14:paraId="69D7A2EA" w14:textId="77777777" w:rsidR="00203929" w:rsidRDefault="008A4FCB">
            <w:pPr>
              <w:pStyle w:val="TableParagraph"/>
              <w:ind w:left="309"/>
              <w:rPr>
                <w:sz w:val="20"/>
              </w:rPr>
            </w:pPr>
            <w:r>
              <w:rPr>
                <w:sz w:val="20"/>
              </w:rPr>
              <w:t>All</w:t>
            </w:r>
          </w:p>
        </w:tc>
        <w:tc>
          <w:tcPr>
            <w:tcW w:w="1464" w:type="dxa"/>
          </w:tcPr>
          <w:p w14:paraId="1091E5D2" w14:textId="77777777" w:rsidR="00203929" w:rsidRDefault="008A4FCB">
            <w:pPr>
              <w:pStyle w:val="TableParagraph"/>
              <w:ind w:left="263"/>
              <w:rPr>
                <w:sz w:val="20"/>
              </w:rPr>
            </w:pPr>
            <w:r>
              <w:rPr>
                <w:sz w:val="20"/>
              </w:rPr>
              <w:t>PSS*1*129</w:t>
            </w:r>
          </w:p>
        </w:tc>
        <w:tc>
          <w:tcPr>
            <w:tcW w:w="5347" w:type="dxa"/>
          </w:tcPr>
          <w:p w14:paraId="482A519A" w14:textId="77777777" w:rsidR="00203929" w:rsidRDefault="008A4FCB">
            <w:pPr>
              <w:pStyle w:val="TableParagraph"/>
              <w:spacing w:before="14" w:line="261" w:lineRule="auto"/>
              <w:ind w:right="1089"/>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1A895026" w14:textId="77777777" w:rsidR="00203929" w:rsidRDefault="008A4FCB">
            <w:pPr>
              <w:pStyle w:val="TableParagraph"/>
              <w:numPr>
                <w:ilvl w:val="0"/>
                <w:numId w:val="4"/>
              </w:numPr>
              <w:tabs>
                <w:tab w:val="left" w:pos="223"/>
              </w:tabs>
              <w:spacing w:before="0"/>
              <w:ind w:right="191"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20D4750F" w14:textId="77777777" w:rsidR="00203929" w:rsidRDefault="008A4FCB">
            <w:pPr>
              <w:pStyle w:val="TableParagraph"/>
              <w:numPr>
                <w:ilvl w:val="0"/>
                <w:numId w:val="4"/>
              </w:numPr>
              <w:tabs>
                <w:tab w:val="left" w:pos="226"/>
              </w:tabs>
              <w:spacing w:before="0" w:line="230" w:lineRule="exact"/>
              <w:ind w:left="225" w:hanging="119"/>
              <w:rPr>
                <w:i/>
                <w:sz w:val="20"/>
              </w:rPr>
            </w:pPr>
            <w:r>
              <w:rPr>
                <w:sz w:val="20"/>
              </w:rPr>
              <w:t xml:space="preserve">Added temporary </w:t>
            </w:r>
            <w:r>
              <w:rPr>
                <w:i/>
                <w:sz w:val="20"/>
              </w:rPr>
              <w:t>Enhanced Order Checks Setup</w:t>
            </w:r>
            <w:r>
              <w:rPr>
                <w:i/>
                <w:spacing w:val="-9"/>
                <w:sz w:val="20"/>
              </w:rPr>
              <w:t xml:space="preserve"> </w:t>
            </w:r>
            <w:r>
              <w:rPr>
                <w:i/>
                <w:sz w:val="20"/>
              </w:rPr>
              <w:t>Menu</w:t>
            </w:r>
          </w:p>
          <w:p w14:paraId="119B7D38" w14:textId="77777777" w:rsidR="00203929" w:rsidRDefault="008A4FCB">
            <w:pPr>
              <w:pStyle w:val="TableParagraph"/>
              <w:numPr>
                <w:ilvl w:val="0"/>
                <w:numId w:val="4"/>
              </w:numPr>
              <w:tabs>
                <w:tab w:val="left" w:pos="226"/>
              </w:tabs>
              <w:spacing w:before="19"/>
              <w:ind w:right="135"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7"/>
                <w:sz w:val="20"/>
              </w:rPr>
              <w:t xml:space="preserve"> </w:t>
            </w:r>
            <w:r>
              <w:rPr>
                <w:i/>
                <w:sz w:val="20"/>
              </w:rPr>
              <w:t>Route</w:t>
            </w:r>
          </w:p>
          <w:p w14:paraId="151F8CBC" w14:textId="77777777" w:rsidR="00203929" w:rsidRDefault="008A4FCB">
            <w:pPr>
              <w:pStyle w:val="TableParagraph"/>
              <w:numPr>
                <w:ilvl w:val="0"/>
                <w:numId w:val="4"/>
              </w:numPr>
              <w:tabs>
                <w:tab w:val="left" w:pos="226"/>
              </w:tabs>
              <w:spacing w:before="19"/>
              <w:ind w:right="311"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2"/>
                <w:sz w:val="20"/>
              </w:rPr>
              <w:t xml:space="preserve"> </w:t>
            </w:r>
            <w:r>
              <w:rPr>
                <w:i/>
                <w:sz w:val="20"/>
              </w:rPr>
              <w:t>Report</w:t>
            </w:r>
          </w:p>
          <w:p w14:paraId="7666D565" w14:textId="77777777" w:rsidR="00203929" w:rsidRDefault="008A4FCB">
            <w:pPr>
              <w:pStyle w:val="TableParagraph"/>
              <w:numPr>
                <w:ilvl w:val="0"/>
                <w:numId w:val="4"/>
              </w:numPr>
              <w:tabs>
                <w:tab w:val="left" w:pos="223"/>
              </w:tabs>
              <w:spacing w:before="2" w:line="250" w:lineRule="atLeast"/>
              <w:ind w:right="1239" w:firstLine="0"/>
              <w:rPr>
                <w:sz w:val="20"/>
              </w:rPr>
            </w:pPr>
            <w:r>
              <w:rPr>
                <w:sz w:val="20"/>
              </w:rPr>
              <w:t xml:space="preserve">Updated Table of Contents, Index, and Glossary </w:t>
            </w:r>
            <w:r>
              <w:rPr>
                <w:highlight w:val="yellow"/>
              </w:rPr>
              <w:t>REDACTED</w:t>
            </w:r>
          </w:p>
        </w:tc>
      </w:tr>
      <w:tr w:rsidR="00203929" w14:paraId="548FC730" w14:textId="77777777">
        <w:trPr>
          <w:trHeight w:val="311"/>
        </w:trPr>
        <w:tc>
          <w:tcPr>
            <w:tcW w:w="792" w:type="dxa"/>
          </w:tcPr>
          <w:p w14:paraId="6DEA9FF0" w14:textId="77777777" w:rsidR="00203929" w:rsidRDefault="008A4FCB">
            <w:pPr>
              <w:pStyle w:val="TableParagraph"/>
              <w:spacing w:before="36"/>
              <w:ind w:left="88" w:right="72"/>
              <w:jc w:val="center"/>
              <w:rPr>
                <w:sz w:val="20"/>
              </w:rPr>
            </w:pPr>
            <w:r>
              <w:rPr>
                <w:sz w:val="20"/>
              </w:rPr>
              <w:t>09/97</w:t>
            </w:r>
          </w:p>
        </w:tc>
        <w:tc>
          <w:tcPr>
            <w:tcW w:w="1704" w:type="dxa"/>
          </w:tcPr>
          <w:p w14:paraId="5D06BBD0" w14:textId="77777777" w:rsidR="00203929" w:rsidRDefault="00203929">
            <w:pPr>
              <w:pStyle w:val="TableParagraph"/>
              <w:spacing w:before="0"/>
              <w:ind w:left="0"/>
              <w:rPr>
                <w:sz w:val="20"/>
              </w:rPr>
            </w:pPr>
          </w:p>
        </w:tc>
        <w:tc>
          <w:tcPr>
            <w:tcW w:w="1464" w:type="dxa"/>
          </w:tcPr>
          <w:p w14:paraId="665FFDB1" w14:textId="77777777" w:rsidR="00203929" w:rsidRDefault="00203929">
            <w:pPr>
              <w:pStyle w:val="TableParagraph"/>
              <w:spacing w:before="0"/>
              <w:ind w:left="0"/>
              <w:rPr>
                <w:sz w:val="20"/>
              </w:rPr>
            </w:pPr>
          </w:p>
        </w:tc>
        <w:tc>
          <w:tcPr>
            <w:tcW w:w="5347" w:type="dxa"/>
          </w:tcPr>
          <w:p w14:paraId="0B94550F" w14:textId="77777777" w:rsidR="00203929" w:rsidRDefault="008A4FCB">
            <w:pPr>
              <w:pStyle w:val="TableParagraph"/>
              <w:spacing w:before="36"/>
              <w:rPr>
                <w:sz w:val="20"/>
              </w:rPr>
            </w:pPr>
            <w:r>
              <w:rPr>
                <w:sz w:val="20"/>
              </w:rPr>
              <w:t>Original Release of User Manual</w:t>
            </w:r>
          </w:p>
        </w:tc>
      </w:tr>
    </w:tbl>
    <w:p w14:paraId="2AD952C2" w14:textId="77777777" w:rsidR="00203929" w:rsidRDefault="00203929">
      <w:pPr>
        <w:rPr>
          <w:sz w:val="20"/>
        </w:rPr>
        <w:sectPr w:rsidR="00203929">
          <w:pgSz w:w="12240" w:h="15840"/>
          <w:pgMar w:top="1500" w:right="1280" w:bottom="1180" w:left="1260" w:header="0" w:footer="982" w:gutter="0"/>
          <w:cols w:space="720"/>
        </w:sectPr>
      </w:pPr>
    </w:p>
    <w:p w14:paraId="6E48998A" w14:textId="77777777" w:rsidR="00203929" w:rsidRDefault="008A4FCB">
      <w:pPr>
        <w:pStyle w:val="Heading1"/>
        <w:ind w:left="180"/>
      </w:pPr>
      <w:r>
        <w:lastRenderedPageBreak/>
        <w:t>Table of Contents</w:t>
      </w:r>
    </w:p>
    <w:p w14:paraId="723744C2" w14:textId="77777777" w:rsidR="00203929" w:rsidRDefault="00203929">
      <w:pPr>
        <w:sectPr w:rsidR="00203929">
          <w:pgSz w:w="12240" w:h="15840"/>
          <w:pgMar w:top="1360" w:right="1280" w:bottom="1862" w:left="1260" w:header="0" w:footer="1293" w:gutter="0"/>
          <w:cols w:space="720"/>
        </w:sectPr>
      </w:pPr>
    </w:p>
    <w:sdt>
      <w:sdtPr>
        <w:id w:val="-1523311055"/>
        <w:docPartObj>
          <w:docPartGallery w:val="Table of Contents"/>
          <w:docPartUnique/>
        </w:docPartObj>
      </w:sdtPr>
      <w:sdtEndPr/>
      <w:sdtContent>
        <w:p w14:paraId="4D55A99B" w14:textId="77777777" w:rsidR="00203929" w:rsidRDefault="008A4FCB">
          <w:pPr>
            <w:pStyle w:val="TOC1"/>
            <w:tabs>
              <w:tab w:val="right" w:leader="dot" w:pos="9395"/>
            </w:tabs>
            <w:spacing w:before="242"/>
            <w:ind w:left="539" w:firstLine="0"/>
          </w:pPr>
          <w:r>
            <w:t>Introduction</w:t>
          </w:r>
          <w:r>
            <w:tab/>
            <w:t>1</w:t>
          </w:r>
        </w:p>
        <w:p w14:paraId="6A588522" w14:textId="77777777" w:rsidR="00203929" w:rsidRDefault="008A4FCB">
          <w:pPr>
            <w:pStyle w:val="TOC3"/>
            <w:tabs>
              <w:tab w:val="right" w:leader="dot" w:pos="9395"/>
            </w:tabs>
          </w:pPr>
          <w:r>
            <w:t>Chapter One   Pharmacy Data</w:t>
          </w:r>
          <w:r>
            <w:rPr>
              <w:spacing w:val="-3"/>
            </w:rPr>
            <w:t xml:space="preserve"> </w:t>
          </w:r>
          <w:r>
            <w:t>Management</w:t>
          </w:r>
          <w:r>
            <w:rPr>
              <w:spacing w:val="-2"/>
            </w:rPr>
            <w:t xml:space="preserve"> </w:t>
          </w:r>
          <w:r>
            <w:t>Options</w:t>
          </w:r>
          <w:r>
            <w:tab/>
            <w:t>3</w:t>
          </w:r>
        </w:p>
        <w:p w14:paraId="60F863C8" w14:textId="77777777" w:rsidR="00203929" w:rsidRDefault="008A4FCB">
          <w:pPr>
            <w:pStyle w:val="TOC1"/>
            <w:numPr>
              <w:ilvl w:val="1"/>
              <w:numId w:val="3"/>
            </w:numPr>
            <w:tabs>
              <w:tab w:val="left" w:pos="1267"/>
              <w:tab w:val="left" w:pos="1268"/>
              <w:tab w:val="right" w:leader="dot" w:pos="9395"/>
            </w:tabs>
          </w:pPr>
          <w:r>
            <w:t>CMOP Mark/Unmark</w:t>
          </w:r>
          <w:r>
            <w:rPr>
              <w:spacing w:val="-2"/>
            </w:rPr>
            <w:t xml:space="preserve"> </w:t>
          </w:r>
          <w:r>
            <w:t>(Single</w:t>
          </w:r>
          <w:r>
            <w:rPr>
              <w:spacing w:val="-1"/>
            </w:rPr>
            <w:t xml:space="preserve"> </w:t>
          </w:r>
          <w:r>
            <w:t>drug)</w:t>
          </w:r>
          <w:r>
            <w:tab/>
            <w:t>5</w:t>
          </w:r>
        </w:p>
        <w:p w14:paraId="3418E838" w14:textId="77777777" w:rsidR="00203929" w:rsidRDefault="008A4FCB">
          <w:pPr>
            <w:pStyle w:val="TOC1"/>
            <w:numPr>
              <w:ilvl w:val="1"/>
              <w:numId w:val="3"/>
            </w:numPr>
            <w:tabs>
              <w:tab w:val="left" w:pos="1267"/>
              <w:tab w:val="left" w:pos="1268"/>
              <w:tab w:val="right" w:leader="dot" w:pos="9395"/>
            </w:tabs>
            <w:spacing w:line="274" w:lineRule="exact"/>
          </w:pPr>
          <w:r>
            <w:t>Dosages</w:t>
          </w:r>
          <w:r>
            <w:tab/>
            <w:t>7</w:t>
          </w:r>
        </w:p>
        <w:p w14:paraId="3A9169C9" w14:textId="77777777" w:rsidR="00203929" w:rsidRDefault="008A4FCB">
          <w:pPr>
            <w:pStyle w:val="TOC5"/>
            <w:numPr>
              <w:ilvl w:val="2"/>
              <w:numId w:val="3"/>
            </w:numPr>
            <w:tabs>
              <w:tab w:val="left" w:pos="1259"/>
              <w:tab w:val="left" w:pos="1260"/>
              <w:tab w:val="right" w:leader="dot" w:pos="9395"/>
            </w:tabs>
            <w:spacing w:line="274" w:lineRule="exact"/>
          </w:pPr>
          <w:r>
            <w:t>Auto</w:t>
          </w:r>
          <w:r>
            <w:rPr>
              <w:spacing w:val="-1"/>
            </w:rPr>
            <w:t xml:space="preserve"> </w:t>
          </w:r>
          <w:r>
            <w:t>Create</w:t>
          </w:r>
          <w:r>
            <w:rPr>
              <w:spacing w:val="-1"/>
            </w:rPr>
            <w:t xml:space="preserve"> </w:t>
          </w:r>
          <w:r>
            <w:t>Dosages</w:t>
          </w:r>
          <w:r>
            <w:tab/>
            <w:t>7</w:t>
          </w:r>
        </w:p>
        <w:p w14:paraId="77941BC2" w14:textId="77777777" w:rsidR="00203929" w:rsidRDefault="008A4FCB">
          <w:pPr>
            <w:pStyle w:val="TOC5"/>
            <w:numPr>
              <w:ilvl w:val="2"/>
              <w:numId w:val="3"/>
            </w:numPr>
            <w:tabs>
              <w:tab w:val="left" w:pos="1259"/>
              <w:tab w:val="left" w:pos="1260"/>
              <w:tab w:val="right" w:leader="dot" w:pos="9395"/>
            </w:tabs>
          </w:pPr>
          <w:r>
            <w:t>Dosage Form</w:t>
          </w:r>
          <w:r>
            <w:rPr>
              <w:spacing w:val="-3"/>
            </w:rPr>
            <w:t xml:space="preserve"> </w:t>
          </w:r>
          <w:r>
            <w:t>File</w:t>
          </w:r>
          <w:r>
            <w:rPr>
              <w:spacing w:val="-1"/>
            </w:rPr>
            <w:t xml:space="preserve"> </w:t>
          </w:r>
          <w:r>
            <w:t>Enter/Edit</w:t>
          </w:r>
          <w:r>
            <w:tab/>
            <w:t>8</w:t>
          </w:r>
        </w:p>
        <w:p w14:paraId="07F9D638" w14:textId="77777777" w:rsidR="00203929" w:rsidRDefault="008A4FCB">
          <w:pPr>
            <w:pStyle w:val="TOC5"/>
            <w:numPr>
              <w:ilvl w:val="2"/>
              <w:numId w:val="3"/>
            </w:numPr>
            <w:tabs>
              <w:tab w:val="left" w:pos="1259"/>
              <w:tab w:val="left" w:pos="1260"/>
              <w:tab w:val="right" w:leader="dot" w:pos="9395"/>
            </w:tabs>
          </w:pPr>
          <w:r>
            <w:t>Enter/Edit</w:t>
          </w:r>
          <w:r>
            <w:rPr>
              <w:spacing w:val="-1"/>
            </w:rPr>
            <w:t xml:space="preserve"> </w:t>
          </w:r>
          <w:r>
            <w:t>Dosages</w:t>
          </w:r>
          <w:r>
            <w:tab/>
            <w:t>9</w:t>
          </w:r>
        </w:p>
        <w:p w14:paraId="169BD5D3" w14:textId="77777777" w:rsidR="00203929" w:rsidRDefault="008A4FCB">
          <w:pPr>
            <w:pStyle w:val="TOC5"/>
            <w:numPr>
              <w:ilvl w:val="2"/>
              <w:numId w:val="3"/>
            </w:numPr>
            <w:tabs>
              <w:tab w:val="left" w:pos="1259"/>
              <w:tab w:val="left" w:pos="1260"/>
              <w:tab w:val="right" w:leader="dot" w:pos="9395"/>
            </w:tabs>
          </w:pPr>
          <w:r>
            <w:t>Most Common</w:t>
          </w:r>
          <w:r>
            <w:rPr>
              <w:spacing w:val="-1"/>
            </w:rPr>
            <w:t xml:space="preserve"> </w:t>
          </w:r>
          <w:r>
            <w:t>Dosages</w:t>
          </w:r>
          <w:r>
            <w:rPr>
              <w:spacing w:val="2"/>
            </w:rPr>
            <w:t xml:space="preserve"> </w:t>
          </w:r>
          <w:r>
            <w:t>Report</w:t>
          </w:r>
          <w:r>
            <w:tab/>
            <w:t>17</w:t>
          </w:r>
        </w:p>
        <w:p w14:paraId="7366AAF5" w14:textId="77777777" w:rsidR="00203929" w:rsidRDefault="008A4FCB">
          <w:pPr>
            <w:pStyle w:val="TOC5"/>
            <w:numPr>
              <w:ilvl w:val="2"/>
              <w:numId w:val="3"/>
            </w:numPr>
            <w:tabs>
              <w:tab w:val="left" w:pos="1259"/>
              <w:tab w:val="left" w:pos="1260"/>
              <w:tab w:val="right" w:leader="dot" w:pos="9395"/>
            </w:tabs>
          </w:pPr>
          <w:r>
            <w:t>Noun/Dosage</w:t>
          </w:r>
          <w:r>
            <w:rPr>
              <w:spacing w:val="-2"/>
            </w:rPr>
            <w:t xml:space="preserve"> </w:t>
          </w:r>
          <w:r>
            <w:t>Form</w:t>
          </w:r>
          <w:r>
            <w:rPr>
              <w:spacing w:val="-1"/>
            </w:rPr>
            <w:t xml:space="preserve"> </w:t>
          </w:r>
          <w:r>
            <w:t>Report</w:t>
          </w:r>
          <w:r>
            <w:tab/>
            <w:t>19</w:t>
          </w:r>
        </w:p>
        <w:p w14:paraId="44B978C2" w14:textId="77777777" w:rsidR="00203929" w:rsidRDefault="008A4FCB">
          <w:pPr>
            <w:pStyle w:val="TOC5"/>
            <w:numPr>
              <w:ilvl w:val="2"/>
              <w:numId w:val="3"/>
            </w:numPr>
            <w:tabs>
              <w:tab w:val="left" w:pos="1259"/>
              <w:tab w:val="left" w:pos="1260"/>
              <w:tab w:val="right" w:leader="dot" w:pos="9395"/>
            </w:tabs>
          </w:pPr>
          <w:r>
            <w:t>Review</w:t>
          </w:r>
          <w:r>
            <w:rPr>
              <w:spacing w:val="-1"/>
            </w:rPr>
            <w:t xml:space="preserve"> </w:t>
          </w:r>
          <w:r>
            <w:t>Dosages Report</w:t>
          </w:r>
          <w:r>
            <w:tab/>
            <w:t>21</w:t>
          </w:r>
        </w:p>
        <w:p w14:paraId="1A5A78C7" w14:textId="77777777" w:rsidR="00203929" w:rsidRDefault="008A4FCB">
          <w:pPr>
            <w:pStyle w:val="TOC5"/>
            <w:numPr>
              <w:ilvl w:val="2"/>
              <w:numId w:val="3"/>
            </w:numPr>
            <w:tabs>
              <w:tab w:val="left" w:pos="1259"/>
              <w:tab w:val="left" w:pos="1260"/>
              <w:tab w:val="right" w:leader="dot" w:pos="9395"/>
            </w:tabs>
          </w:pPr>
          <w:r>
            <w:t>Local Possible</w:t>
          </w:r>
          <w:r>
            <w:rPr>
              <w:spacing w:val="-2"/>
            </w:rPr>
            <w:t xml:space="preserve"> </w:t>
          </w:r>
          <w:r>
            <w:t>Dosages Report</w:t>
          </w:r>
          <w:r>
            <w:tab/>
            <w:t>23</w:t>
          </w:r>
        </w:p>
        <w:p w14:paraId="1BD83D04" w14:textId="77777777" w:rsidR="00203929" w:rsidRDefault="008A4FCB">
          <w:pPr>
            <w:pStyle w:val="TOC5"/>
            <w:numPr>
              <w:ilvl w:val="2"/>
              <w:numId w:val="3"/>
            </w:numPr>
            <w:tabs>
              <w:tab w:val="left" w:pos="1259"/>
              <w:tab w:val="left" w:pos="1260"/>
              <w:tab w:val="right" w:leader="dot" w:pos="9395"/>
            </w:tabs>
            <w:spacing w:before="1"/>
          </w:pPr>
          <w:r>
            <w:t>Request Change to</w:t>
          </w:r>
          <w:r>
            <w:rPr>
              <w:spacing w:val="-2"/>
            </w:rPr>
            <w:t xml:space="preserve"> </w:t>
          </w:r>
          <w:r>
            <w:t>Dose</w:t>
          </w:r>
          <w:r>
            <w:rPr>
              <w:spacing w:val="1"/>
            </w:rPr>
            <w:t xml:space="preserve"> </w:t>
          </w:r>
          <w:r>
            <w:t>Unit</w:t>
          </w:r>
          <w:r>
            <w:tab/>
            <w:t>25</w:t>
          </w:r>
        </w:p>
        <w:p w14:paraId="51A98A4F" w14:textId="77777777" w:rsidR="00203929" w:rsidRDefault="008A4FCB">
          <w:pPr>
            <w:pStyle w:val="TOC1"/>
            <w:numPr>
              <w:ilvl w:val="1"/>
              <w:numId w:val="3"/>
            </w:numPr>
            <w:tabs>
              <w:tab w:val="left" w:pos="1267"/>
              <w:tab w:val="left" w:pos="1268"/>
              <w:tab w:val="right" w:leader="dot" w:pos="9395"/>
            </w:tabs>
            <w:spacing w:before="4"/>
          </w:pPr>
          <w:r>
            <w:t>Drug</w:t>
          </w:r>
          <w:r>
            <w:rPr>
              <w:spacing w:val="-1"/>
            </w:rPr>
            <w:t xml:space="preserve"> </w:t>
          </w:r>
          <w:r>
            <w:t>Enter/Edit</w:t>
          </w:r>
          <w:r>
            <w:tab/>
            <w:t>26</w:t>
          </w:r>
        </w:p>
        <w:p w14:paraId="702BD9F4" w14:textId="77777777" w:rsidR="00203929" w:rsidRDefault="008A4FCB">
          <w:pPr>
            <w:pStyle w:val="TOC1"/>
            <w:numPr>
              <w:ilvl w:val="1"/>
              <w:numId w:val="3"/>
            </w:numPr>
            <w:tabs>
              <w:tab w:val="left" w:pos="1267"/>
              <w:tab w:val="left" w:pos="1268"/>
              <w:tab w:val="right" w:leader="dot" w:pos="9395"/>
            </w:tabs>
            <w:spacing w:line="274" w:lineRule="exact"/>
          </w:pPr>
          <w:r>
            <w:t>Drug</w:t>
          </w:r>
          <w:r>
            <w:rPr>
              <w:spacing w:val="-1"/>
            </w:rPr>
            <w:t xml:space="preserve"> </w:t>
          </w:r>
          <w:r>
            <w:t>Interaction Management</w:t>
          </w:r>
          <w:r>
            <w:tab/>
            <w:t>45</w:t>
          </w:r>
        </w:p>
        <w:p w14:paraId="5D555D00" w14:textId="77777777" w:rsidR="00203929" w:rsidRDefault="008A4FCB">
          <w:pPr>
            <w:pStyle w:val="TOC5"/>
            <w:numPr>
              <w:ilvl w:val="2"/>
              <w:numId w:val="3"/>
            </w:numPr>
            <w:tabs>
              <w:tab w:val="left" w:pos="1259"/>
              <w:tab w:val="left" w:pos="1260"/>
              <w:tab w:val="right" w:leader="dot" w:pos="9395"/>
            </w:tabs>
            <w:spacing w:line="274" w:lineRule="exact"/>
          </w:pPr>
          <w:r>
            <w:t>Enter/Edit Local</w:t>
          </w:r>
          <w:r>
            <w:rPr>
              <w:spacing w:val="-1"/>
            </w:rPr>
            <w:t xml:space="preserve"> </w:t>
          </w:r>
          <w:r>
            <w:t>Drug Interaction</w:t>
          </w:r>
          <w:r>
            <w:tab/>
            <w:t>45</w:t>
          </w:r>
        </w:p>
        <w:p w14:paraId="2EDDB07A" w14:textId="77777777" w:rsidR="00203929" w:rsidRDefault="008A4FCB">
          <w:pPr>
            <w:pStyle w:val="TOC5"/>
            <w:numPr>
              <w:ilvl w:val="2"/>
              <w:numId w:val="3"/>
            </w:numPr>
            <w:tabs>
              <w:tab w:val="left" w:pos="1259"/>
              <w:tab w:val="left" w:pos="1260"/>
              <w:tab w:val="right" w:leader="dot" w:pos="9395"/>
            </w:tabs>
          </w:pPr>
          <w:r>
            <w:t>Report of Locally</w:t>
          </w:r>
          <w:r>
            <w:rPr>
              <w:spacing w:val="-2"/>
            </w:rPr>
            <w:t xml:space="preserve"> </w:t>
          </w:r>
          <w:r>
            <w:t>Entered Interactions</w:t>
          </w:r>
          <w:r>
            <w:tab/>
            <w:t>46</w:t>
          </w:r>
        </w:p>
        <w:p w14:paraId="09C80C3E" w14:textId="77777777" w:rsidR="00203929" w:rsidRDefault="008A4FCB">
          <w:pPr>
            <w:pStyle w:val="TOC1"/>
            <w:numPr>
              <w:ilvl w:val="1"/>
              <w:numId w:val="3"/>
            </w:numPr>
            <w:tabs>
              <w:tab w:val="left" w:pos="1267"/>
              <w:tab w:val="left" w:pos="1268"/>
              <w:tab w:val="right" w:leader="dot" w:pos="9395"/>
            </w:tabs>
            <w:spacing w:before="5"/>
          </w:pPr>
          <w:r>
            <w:t>Electrolyte File</w:t>
          </w:r>
          <w:r>
            <w:rPr>
              <w:spacing w:val="1"/>
            </w:rPr>
            <w:t xml:space="preserve"> </w:t>
          </w:r>
          <w:r>
            <w:t>(IV)</w:t>
          </w:r>
          <w:r>
            <w:tab/>
            <w:t>47</w:t>
          </w:r>
        </w:p>
        <w:p w14:paraId="5A8A6AC8" w14:textId="77777777" w:rsidR="00203929" w:rsidRDefault="008A4FCB">
          <w:pPr>
            <w:pStyle w:val="TOC1"/>
            <w:numPr>
              <w:ilvl w:val="1"/>
              <w:numId w:val="3"/>
            </w:numPr>
            <w:tabs>
              <w:tab w:val="left" w:pos="1267"/>
              <w:tab w:val="left" w:pos="1268"/>
              <w:tab w:val="right" w:leader="dot" w:pos="9395"/>
            </w:tabs>
          </w:pPr>
          <w:r>
            <w:t>Lookup into Dispense</w:t>
          </w:r>
          <w:r>
            <w:rPr>
              <w:spacing w:val="-7"/>
            </w:rPr>
            <w:t xml:space="preserve"> </w:t>
          </w:r>
          <w:r>
            <w:t>Drug File</w:t>
          </w:r>
          <w:r>
            <w:tab/>
            <w:t>47</w:t>
          </w:r>
        </w:p>
        <w:p w14:paraId="0B2F66B5" w14:textId="77777777" w:rsidR="00203929" w:rsidRDefault="008A4FCB">
          <w:pPr>
            <w:pStyle w:val="TOC1"/>
            <w:numPr>
              <w:ilvl w:val="1"/>
              <w:numId w:val="3"/>
            </w:numPr>
            <w:tabs>
              <w:tab w:val="left" w:pos="1267"/>
              <w:tab w:val="left" w:pos="1268"/>
              <w:tab w:val="right" w:leader="dot" w:pos="9395"/>
            </w:tabs>
            <w:spacing w:line="274" w:lineRule="exact"/>
          </w:pPr>
          <w:r>
            <w:t>Medication</w:t>
          </w:r>
          <w:r>
            <w:rPr>
              <w:spacing w:val="-1"/>
            </w:rPr>
            <w:t xml:space="preserve"> </w:t>
          </w:r>
          <w:r>
            <w:t>Instruction Management</w:t>
          </w:r>
          <w:r>
            <w:tab/>
            <w:t>49</w:t>
          </w:r>
        </w:p>
        <w:p w14:paraId="3483DE62" w14:textId="77777777" w:rsidR="00203929" w:rsidRDefault="008A4FCB">
          <w:pPr>
            <w:pStyle w:val="TOC5"/>
            <w:numPr>
              <w:ilvl w:val="2"/>
              <w:numId w:val="3"/>
            </w:numPr>
            <w:tabs>
              <w:tab w:val="left" w:pos="1259"/>
              <w:tab w:val="left" w:pos="1260"/>
              <w:tab w:val="right" w:leader="dot" w:pos="9395"/>
            </w:tabs>
            <w:spacing w:line="274" w:lineRule="exact"/>
          </w:pPr>
          <w:r>
            <w:t>Medication Instruction</w:t>
          </w:r>
          <w:r>
            <w:rPr>
              <w:spacing w:val="-1"/>
            </w:rPr>
            <w:t xml:space="preserve"> </w:t>
          </w:r>
          <w:r>
            <w:t>File</w:t>
          </w:r>
          <w:r>
            <w:rPr>
              <w:spacing w:val="-1"/>
            </w:rPr>
            <w:t xml:space="preserve"> </w:t>
          </w:r>
          <w:r>
            <w:t>Add/Edit</w:t>
          </w:r>
          <w:r>
            <w:tab/>
            <w:t>49</w:t>
          </w:r>
        </w:p>
        <w:p w14:paraId="41F72B05" w14:textId="77777777" w:rsidR="00203929" w:rsidRDefault="008A4FCB">
          <w:pPr>
            <w:pStyle w:val="TOC5"/>
            <w:numPr>
              <w:ilvl w:val="2"/>
              <w:numId w:val="3"/>
            </w:numPr>
            <w:tabs>
              <w:tab w:val="left" w:pos="1259"/>
              <w:tab w:val="left" w:pos="1260"/>
              <w:tab w:val="right" w:leader="dot" w:pos="9395"/>
            </w:tabs>
          </w:pPr>
          <w:r>
            <w:t>Medication Instruction</w:t>
          </w:r>
          <w:r>
            <w:rPr>
              <w:spacing w:val="-1"/>
            </w:rPr>
            <w:t xml:space="preserve"> </w:t>
          </w:r>
          <w:r>
            <w:t>File</w:t>
          </w:r>
          <w:r>
            <w:rPr>
              <w:spacing w:val="-1"/>
            </w:rPr>
            <w:t xml:space="preserve"> </w:t>
          </w:r>
          <w:r>
            <w:t>Report</w:t>
          </w:r>
          <w:r>
            <w:tab/>
            <w:t>51</w:t>
          </w:r>
        </w:p>
        <w:p w14:paraId="423A3B5A" w14:textId="77777777" w:rsidR="00203929" w:rsidRDefault="008A4FCB">
          <w:pPr>
            <w:pStyle w:val="TOC2"/>
            <w:numPr>
              <w:ilvl w:val="1"/>
              <w:numId w:val="3"/>
            </w:numPr>
            <w:tabs>
              <w:tab w:val="left" w:pos="1267"/>
              <w:tab w:val="left" w:pos="1268"/>
              <w:tab w:val="right" w:leader="dot" w:pos="9395"/>
            </w:tabs>
          </w:pPr>
          <w:r>
            <w:rPr>
              <w:spacing w:val="4"/>
            </w:rPr>
            <w:t>Medication</w:t>
          </w:r>
          <w:r>
            <w:rPr>
              <w:spacing w:val="14"/>
            </w:rPr>
            <w:t xml:space="preserve"> </w:t>
          </w:r>
          <w:r>
            <w:rPr>
              <w:spacing w:val="6"/>
            </w:rPr>
            <w:t>Routes</w:t>
          </w:r>
          <w:r>
            <w:t xml:space="preserve"> </w:t>
          </w:r>
          <w:r>
            <w:rPr>
              <w:spacing w:val="7"/>
            </w:rPr>
            <w:t>Management</w:t>
          </w:r>
          <w:r>
            <w:rPr>
              <w:spacing w:val="7"/>
            </w:rPr>
            <w:tab/>
          </w:r>
          <w:r>
            <w:t>53</w:t>
          </w:r>
        </w:p>
        <w:p w14:paraId="4F03D20C" w14:textId="77777777" w:rsidR="00203929" w:rsidRDefault="008A4FCB">
          <w:pPr>
            <w:pStyle w:val="TOC5"/>
            <w:numPr>
              <w:ilvl w:val="2"/>
              <w:numId w:val="3"/>
            </w:numPr>
            <w:tabs>
              <w:tab w:val="left" w:pos="1259"/>
              <w:tab w:val="left" w:pos="1260"/>
              <w:tab w:val="right" w:leader="dot" w:pos="9395"/>
            </w:tabs>
            <w:spacing w:line="274" w:lineRule="exact"/>
          </w:pPr>
          <w:r>
            <w:t>Medication Route</w:t>
          </w:r>
          <w:r>
            <w:rPr>
              <w:spacing w:val="-2"/>
            </w:rPr>
            <w:t xml:space="preserve"> </w:t>
          </w:r>
          <w:r>
            <w:t>File</w:t>
          </w:r>
          <w:r>
            <w:rPr>
              <w:spacing w:val="-1"/>
            </w:rPr>
            <w:t xml:space="preserve"> </w:t>
          </w:r>
          <w:r>
            <w:t>Enter/Edit</w:t>
          </w:r>
          <w:r>
            <w:tab/>
            <w:t>54</w:t>
          </w:r>
        </w:p>
        <w:p w14:paraId="609DF4D8" w14:textId="77777777" w:rsidR="00203929" w:rsidRDefault="008A4FCB">
          <w:pPr>
            <w:pStyle w:val="TOC5"/>
            <w:numPr>
              <w:ilvl w:val="2"/>
              <w:numId w:val="3"/>
            </w:numPr>
            <w:tabs>
              <w:tab w:val="left" w:pos="1259"/>
              <w:tab w:val="left" w:pos="1260"/>
              <w:tab w:val="right" w:leader="dot" w:pos="9395"/>
            </w:tabs>
          </w:pPr>
          <w:r>
            <w:t>Medication Route</w:t>
          </w:r>
          <w:r>
            <w:rPr>
              <w:spacing w:val="-2"/>
            </w:rPr>
            <w:t xml:space="preserve"> </w:t>
          </w:r>
          <w:r>
            <w:t>Mapping Report</w:t>
          </w:r>
          <w:r>
            <w:tab/>
            <w:t>56</w:t>
          </w:r>
        </w:p>
        <w:p w14:paraId="26C6DE2F" w14:textId="77777777" w:rsidR="00203929" w:rsidRDefault="008A4FCB">
          <w:pPr>
            <w:pStyle w:val="TOC5"/>
            <w:numPr>
              <w:ilvl w:val="2"/>
              <w:numId w:val="3"/>
            </w:numPr>
            <w:tabs>
              <w:tab w:val="left" w:pos="1259"/>
              <w:tab w:val="left" w:pos="1260"/>
              <w:tab w:val="right" w:leader="dot" w:pos="9395"/>
            </w:tabs>
          </w:pPr>
          <w:r>
            <w:t>Medication Route Mapping</w:t>
          </w:r>
          <w:r>
            <w:rPr>
              <w:spacing w:val="-2"/>
            </w:rPr>
            <w:t xml:space="preserve"> </w:t>
          </w:r>
          <w:r>
            <w:t>History</w:t>
          </w:r>
          <w:r>
            <w:rPr>
              <w:spacing w:val="-1"/>
            </w:rPr>
            <w:t xml:space="preserve"> </w:t>
          </w:r>
          <w:r>
            <w:t>Report</w:t>
          </w:r>
          <w:r>
            <w:tab/>
            <w:t>59</w:t>
          </w:r>
        </w:p>
        <w:p w14:paraId="36467124" w14:textId="77777777" w:rsidR="00203929" w:rsidRDefault="008A4FCB">
          <w:pPr>
            <w:pStyle w:val="TOC5"/>
            <w:numPr>
              <w:ilvl w:val="2"/>
              <w:numId w:val="3"/>
            </w:numPr>
            <w:tabs>
              <w:tab w:val="left" w:pos="1259"/>
              <w:tab w:val="left" w:pos="1260"/>
              <w:tab w:val="right" w:leader="dot" w:pos="9395"/>
            </w:tabs>
          </w:pPr>
          <w:r>
            <w:t>Request Change to Standard</w:t>
          </w:r>
          <w:r>
            <w:rPr>
              <w:spacing w:val="-2"/>
            </w:rPr>
            <w:t xml:space="preserve"> </w:t>
          </w:r>
          <w:r>
            <w:t>Medication Route</w:t>
          </w:r>
          <w:r>
            <w:tab/>
            <w:t>61</w:t>
          </w:r>
        </w:p>
        <w:p w14:paraId="476F312B" w14:textId="77777777" w:rsidR="00203929" w:rsidRDefault="008A4FCB">
          <w:pPr>
            <w:pStyle w:val="TOC5"/>
            <w:numPr>
              <w:ilvl w:val="2"/>
              <w:numId w:val="3"/>
            </w:numPr>
            <w:tabs>
              <w:tab w:val="left" w:pos="1259"/>
              <w:tab w:val="left" w:pos="1260"/>
              <w:tab w:val="left" w:leader="dot" w:pos="9035"/>
            </w:tabs>
          </w:pPr>
          <w:r>
            <w:t>Default Med Route for</w:t>
          </w:r>
          <w:r>
            <w:rPr>
              <w:spacing w:val="-5"/>
            </w:rPr>
            <w:t xml:space="preserve"> </w:t>
          </w:r>
          <w:r>
            <w:t>OI</w:t>
          </w:r>
          <w:r>
            <w:rPr>
              <w:spacing w:val="-2"/>
            </w:rPr>
            <w:t xml:space="preserve"> </w:t>
          </w:r>
          <w:r>
            <w:t>Report</w:t>
          </w:r>
          <w:r>
            <w:tab/>
            <w:t>62d</w:t>
          </w:r>
        </w:p>
        <w:p w14:paraId="0FBE1637" w14:textId="77777777" w:rsidR="00203929" w:rsidRDefault="008A4FCB">
          <w:pPr>
            <w:pStyle w:val="TOC2"/>
            <w:numPr>
              <w:ilvl w:val="1"/>
              <w:numId w:val="3"/>
            </w:numPr>
            <w:tabs>
              <w:tab w:val="left" w:pos="1267"/>
              <w:tab w:val="left" w:pos="1268"/>
              <w:tab w:val="right" w:leader="dot" w:pos="9395"/>
            </w:tabs>
          </w:pPr>
          <w:r>
            <w:rPr>
              <w:spacing w:val="11"/>
            </w:rPr>
            <w:t>Orderable</w:t>
          </w:r>
          <w:r>
            <w:rPr>
              <w:spacing w:val="-1"/>
            </w:rPr>
            <w:t xml:space="preserve"> </w:t>
          </w:r>
          <w:r>
            <w:rPr>
              <w:spacing w:val="6"/>
            </w:rPr>
            <w:t>Item</w:t>
          </w:r>
          <w:r>
            <w:rPr>
              <w:spacing w:val="12"/>
            </w:rPr>
            <w:t xml:space="preserve"> </w:t>
          </w:r>
          <w:r>
            <w:rPr>
              <w:spacing w:val="9"/>
            </w:rPr>
            <w:t>Management</w:t>
          </w:r>
          <w:r>
            <w:rPr>
              <w:spacing w:val="9"/>
            </w:rPr>
            <w:tab/>
          </w:r>
          <w:r>
            <w:t>63</w:t>
          </w:r>
        </w:p>
        <w:p w14:paraId="0A66FC6C" w14:textId="77777777" w:rsidR="00203929" w:rsidRDefault="008A4FCB">
          <w:pPr>
            <w:pStyle w:val="TOC5"/>
            <w:numPr>
              <w:ilvl w:val="2"/>
              <w:numId w:val="3"/>
            </w:numPr>
            <w:tabs>
              <w:tab w:val="left" w:pos="1259"/>
              <w:tab w:val="left" w:pos="1260"/>
              <w:tab w:val="right" w:leader="dot" w:pos="9395"/>
            </w:tabs>
            <w:spacing w:line="274" w:lineRule="exact"/>
          </w:pPr>
          <w:r>
            <w:t>Edit</w:t>
          </w:r>
          <w:r>
            <w:rPr>
              <w:spacing w:val="-1"/>
            </w:rPr>
            <w:t xml:space="preserve"> </w:t>
          </w:r>
          <w:r>
            <w:t>Orderable</w:t>
          </w:r>
          <w:r>
            <w:rPr>
              <w:spacing w:val="-1"/>
            </w:rPr>
            <w:t xml:space="preserve"> </w:t>
          </w:r>
          <w:r>
            <w:t>Items</w:t>
          </w:r>
          <w:r>
            <w:tab/>
            <w:t>63</w:t>
          </w:r>
        </w:p>
        <w:p w14:paraId="2BEE76CE" w14:textId="77777777" w:rsidR="00203929" w:rsidRDefault="008A4FCB">
          <w:pPr>
            <w:pStyle w:val="TOC5"/>
            <w:numPr>
              <w:ilvl w:val="2"/>
              <w:numId w:val="3"/>
            </w:numPr>
            <w:tabs>
              <w:tab w:val="left" w:pos="1259"/>
              <w:tab w:val="left" w:pos="1260"/>
              <w:tab w:val="right" w:leader="dot" w:pos="9395"/>
            </w:tabs>
          </w:pPr>
          <w:r>
            <w:t>Dispense Drug/Orderable</w:t>
          </w:r>
          <w:r>
            <w:rPr>
              <w:spacing w:val="-3"/>
            </w:rPr>
            <w:t xml:space="preserve"> </w:t>
          </w:r>
          <w:r>
            <w:t>Item</w:t>
          </w:r>
          <w:r>
            <w:rPr>
              <w:spacing w:val="-1"/>
            </w:rPr>
            <w:t xml:space="preserve"> </w:t>
          </w:r>
          <w:r>
            <w:t>Maintenance</w:t>
          </w:r>
          <w:r>
            <w:tab/>
            <w:t>65</w:t>
          </w:r>
        </w:p>
        <w:p w14:paraId="76507FD2" w14:textId="77777777" w:rsidR="00203929" w:rsidRDefault="008A4FCB">
          <w:pPr>
            <w:pStyle w:val="TOC5"/>
            <w:numPr>
              <w:ilvl w:val="2"/>
              <w:numId w:val="3"/>
            </w:numPr>
            <w:tabs>
              <w:tab w:val="left" w:pos="1259"/>
              <w:tab w:val="left" w:pos="1260"/>
              <w:tab w:val="right" w:leader="dot" w:pos="9395"/>
            </w:tabs>
          </w:pPr>
          <w:r>
            <w:t>Orderable</w:t>
          </w:r>
          <w:r>
            <w:rPr>
              <w:spacing w:val="-2"/>
            </w:rPr>
            <w:t xml:space="preserve"> </w:t>
          </w:r>
          <w:r>
            <w:t>Item/Dosages</w:t>
          </w:r>
          <w:r>
            <w:rPr>
              <w:spacing w:val="2"/>
            </w:rPr>
            <w:t xml:space="preserve"> </w:t>
          </w:r>
          <w:r>
            <w:t>Report</w:t>
          </w:r>
          <w:r>
            <w:tab/>
            <w:t>68</w:t>
          </w:r>
        </w:p>
        <w:p w14:paraId="094483F8" w14:textId="77777777" w:rsidR="00203929" w:rsidRDefault="008A4FCB">
          <w:pPr>
            <w:pStyle w:val="TOC5"/>
            <w:numPr>
              <w:ilvl w:val="2"/>
              <w:numId w:val="3"/>
            </w:numPr>
            <w:tabs>
              <w:tab w:val="left" w:pos="1259"/>
              <w:tab w:val="left" w:pos="1260"/>
              <w:tab w:val="right" w:leader="dot" w:pos="9395"/>
            </w:tabs>
          </w:pPr>
          <w:r>
            <w:t>Patient</w:t>
          </w:r>
          <w:r>
            <w:rPr>
              <w:spacing w:val="-1"/>
            </w:rPr>
            <w:t xml:space="preserve"> </w:t>
          </w:r>
          <w:r>
            <w:t>Instructions Report</w:t>
          </w:r>
          <w:r>
            <w:tab/>
            <w:t>70</w:t>
          </w:r>
        </w:p>
        <w:p w14:paraId="24876B21" w14:textId="77777777" w:rsidR="00203929" w:rsidRDefault="008A4FCB">
          <w:pPr>
            <w:pStyle w:val="TOC5"/>
            <w:numPr>
              <w:ilvl w:val="2"/>
              <w:numId w:val="3"/>
            </w:numPr>
            <w:tabs>
              <w:tab w:val="left" w:pos="1259"/>
              <w:tab w:val="left" w:pos="1260"/>
              <w:tab w:val="right" w:leader="dot" w:pos="9395"/>
            </w:tabs>
          </w:pPr>
          <w:r>
            <w:t>Orderable</w:t>
          </w:r>
          <w:r>
            <w:rPr>
              <w:spacing w:val="-2"/>
            </w:rPr>
            <w:t xml:space="preserve"> </w:t>
          </w:r>
          <w:r>
            <w:t>Item</w:t>
          </w:r>
          <w:r>
            <w:rPr>
              <w:spacing w:val="-1"/>
            </w:rPr>
            <w:t xml:space="preserve"> </w:t>
          </w:r>
          <w:r>
            <w:t>Report</w:t>
          </w:r>
          <w:r>
            <w:tab/>
            <w:t>71</w:t>
          </w:r>
        </w:p>
        <w:p w14:paraId="7A25A701" w14:textId="77777777" w:rsidR="00203929" w:rsidRDefault="008A4FCB">
          <w:pPr>
            <w:pStyle w:val="TOC1"/>
            <w:numPr>
              <w:ilvl w:val="1"/>
              <w:numId w:val="3"/>
            </w:numPr>
            <w:tabs>
              <w:tab w:val="left" w:pos="1267"/>
              <w:tab w:val="left" w:pos="1268"/>
              <w:tab w:val="right" w:leader="dot" w:pos="9395"/>
            </w:tabs>
            <w:spacing w:before="5"/>
          </w:pPr>
          <w:r>
            <w:t>Formulary</w:t>
          </w:r>
          <w:r>
            <w:rPr>
              <w:spacing w:val="-1"/>
            </w:rPr>
            <w:t xml:space="preserve"> </w:t>
          </w:r>
          <w:r>
            <w:t>Information</w:t>
          </w:r>
          <w:r>
            <w:rPr>
              <w:spacing w:val="3"/>
            </w:rPr>
            <w:t xml:space="preserve"> </w:t>
          </w:r>
          <w:r>
            <w:t>Report</w:t>
          </w:r>
          <w:r>
            <w:tab/>
            <w:t>75</w:t>
          </w:r>
        </w:p>
        <w:p w14:paraId="1184BF49" w14:textId="77777777" w:rsidR="00203929" w:rsidRDefault="008A4FCB">
          <w:pPr>
            <w:pStyle w:val="TOC1"/>
            <w:numPr>
              <w:ilvl w:val="1"/>
              <w:numId w:val="3"/>
            </w:numPr>
            <w:tabs>
              <w:tab w:val="left" w:pos="1267"/>
              <w:tab w:val="left" w:pos="1268"/>
              <w:tab w:val="right" w:leader="dot" w:pos="9395"/>
            </w:tabs>
            <w:spacing w:line="274" w:lineRule="exact"/>
          </w:pPr>
          <w:r>
            <w:t>Drug</w:t>
          </w:r>
          <w:r>
            <w:rPr>
              <w:spacing w:val="-1"/>
            </w:rPr>
            <w:t xml:space="preserve"> </w:t>
          </w:r>
          <w:r>
            <w:t>Text</w:t>
          </w:r>
          <w:r>
            <w:rPr>
              <w:spacing w:val="-1"/>
            </w:rPr>
            <w:t xml:space="preserve"> </w:t>
          </w:r>
          <w:r>
            <w:t>Management</w:t>
          </w:r>
          <w:r>
            <w:tab/>
            <w:t>77</w:t>
          </w:r>
        </w:p>
        <w:p w14:paraId="2CAB18FB" w14:textId="77777777" w:rsidR="00203929" w:rsidRDefault="008A4FCB">
          <w:pPr>
            <w:pStyle w:val="TOC5"/>
            <w:numPr>
              <w:ilvl w:val="2"/>
              <w:numId w:val="3"/>
            </w:numPr>
            <w:tabs>
              <w:tab w:val="left" w:pos="1260"/>
              <w:tab w:val="right" w:leader="dot" w:pos="9395"/>
            </w:tabs>
            <w:spacing w:line="274" w:lineRule="exact"/>
          </w:pPr>
          <w:r>
            <w:t>Drug</w:t>
          </w:r>
          <w:r>
            <w:rPr>
              <w:spacing w:val="-1"/>
            </w:rPr>
            <w:t xml:space="preserve"> </w:t>
          </w:r>
          <w:r>
            <w:t>Text Enter/Edit</w:t>
          </w:r>
          <w:r>
            <w:tab/>
            <w:t>77</w:t>
          </w:r>
        </w:p>
        <w:p w14:paraId="3AEA1745" w14:textId="77777777" w:rsidR="00203929" w:rsidRDefault="008A4FCB">
          <w:pPr>
            <w:pStyle w:val="TOC5"/>
            <w:numPr>
              <w:ilvl w:val="2"/>
              <w:numId w:val="3"/>
            </w:numPr>
            <w:tabs>
              <w:tab w:val="left" w:pos="1260"/>
              <w:tab w:val="right" w:leader="dot" w:pos="9395"/>
            </w:tabs>
          </w:pPr>
          <w:r>
            <w:t>Drug Text</w:t>
          </w:r>
          <w:r>
            <w:rPr>
              <w:spacing w:val="-1"/>
            </w:rPr>
            <w:t xml:space="preserve"> </w:t>
          </w:r>
          <w:r>
            <w:t>File</w:t>
          </w:r>
          <w:r>
            <w:rPr>
              <w:spacing w:val="-1"/>
            </w:rPr>
            <w:t xml:space="preserve"> </w:t>
          </w:r>
          <w:r>
            <w:t>Report</w:t>
          </w:r>
          <w:r>
            <w:tab/>
            <w:t>79</w:t>
          </w:r>
        </w:p>
        <w:p w14:paraId="418B93D9" w14:textId="77777777" w:rsidR="00203929" w:rsidRDefault="008A4FCB">
          <w:pPr>
            <w:pStyle w:val="TOC1"/>
            <w:numPr>
              <w:ilvl w:val="1"/>
              <w:numId w:val="3"/>
            </w:numPr>
            <w:tabs>
              <w:tab w:val="left" w:pos="1267"/>
              <w:tab w:val="left" w:pos="1268"/>
              <w:tab w:val="right" w:leader="dot" w:pos="9395"/>
            </w:tabs>
            <w:spacing w:before="5"/>
          </w:pPr>
          <w:r>
            <w:t>Pharmacy System</w:t>
          </w:r>
          <w:r>
            <w:rPr>
              <w:spacing w:val="-2"/>
            </w:rPr>
            <w:t xml:space="preserve"> </w:t>
          </w:r>
          <w:r>
            <w:t>Parameters Edit</w:t>
          </w:r>
          <w:r>
            <w:tab/>
            <w:t>81</w:t>
          </w:r>
        </w:p>
        <w:p w14:paraId="22B3C73F" w14:textId="77777777" w:rsidR="00203929" w:rsidRDefault="00C91CA4">
          <w:pPr>
            <w:pStyle w:val="TOC1"/>
            <w:numPr>
              <w:ilvl w:val="1"/>
              <w:numId w:val="3"/>
            </w:numPr>
            <w:tabs>
              <w:tab w:val="left" w:pos="1267"/>
              <w:tab w:val="left" w:pos="1268"/>
              <w:tab w:val="right" w:leader="dot" w:pos="9395"/>
            </w:tabs>
            <w:spacing w:line="274" w:lineRule="exact"/>
          </w:pPr>
          <w:hyperlink w:anchor="_TOC_250002" w:history="1">
            <w:r w:rsidR="008A4FCB">
              <w:t>Standard</w:t>
            </w:r>
            <w:r w:rsidR="008A4FCB">
              <w:rPr>
                <w:spacing w:val="-1"/>
              </w:rPr>
              <w:t xml:space="preserve"> </w:t>
            </w:r>
            <w:r w:rsidR="008A4FCB">
              <w:t>Schedule</w:t>
            </w:r>
            <w:r w:rsidR="008A4FCB">
              <w:rPr>
                <w:spacing w:val="-1"/>
              </w:rPr>
              <w:t xml:space="preserve"> </w:t>
            </w:r>
            <w:r w:rsidR="008A4FCB">
              <w:t>Management</w:t>
            </w:r>
            <w:r w:rsidR="008A4FCB">
              <w:tab/>
              <w:t>83</w:t>
            </w:r>
          </w:hyperlink>
        </w:p>
        <w:p w14:paraId="65EF8670" w14:textId="77777777" w:rsidR="00203929" w:rsidRDefault="00C91CA4">
          <w:pPr>
            <w:pStyle w:val="TOC5"/>
            <w:numPr>
              <w:ilvl w:val="2"/>
              <w:numId w:val="3"/>
            </w:numPr>
            <w:tabs>
              <w:tab w:val="left" w:pos="1260"/>
              <w:tab w:val="right" w:leader="dot" w:pos="9395"/>
            </w:tabs>
            <w:spacing w:line="274" w:lineRule="exact"/>
          </w:pPr>
          <w:hyperlink w:anchor="_TOC_250001" w:history="1">
            <w:r w:rsidR="008A4FCB">
              <w:t>Standard</w:t>
            </w:r>
            <w:r w:rsidR="008A4FCB">
              <w:rPr>
                <w:spacing w:val="-1"/>
              </w:rPr>
              <w:t xml:space="preserve"> </w:t>
            </w:r>
            <w:r w:rsidR="008A4FCB">
              <w:t>Schedule</w:t>
            </w:r>
            <w:r w:rsidR="008A4FCB">
              <w:rPr>
                <w:spacing w:val="-1"/>
              </w:rPr>
              <w:t xml:space="preserve"> </w:t>
            </w:r>
            <w:r w:rsidR="008A4FCB">
              <w:t>Edit</w:t>
            </w:r>
            <w:r w:rsidR="008A4FCB">
              <w:tab/>
              <w:t>83</w:t>
            </w:r>
          </w:hyperlink>
        </w:p>
        <w:p w14:paraId="31056CA0" w14:textId="77777777" w:rsidR="00203929" w:rsidRDefault="008A4FCB">
          <w:pPr>
            <w:pStyle w:val="TOC5"/>
            <w:numPr>
              <w:ilvl w:val="2"/>
              <w:numId w:val="3"/>
            </w:numPr>
            <w:tabs>
              <w:tab w:val="left" w:pos="1260"/>
              <w:tab w:val="left" w:leader="dot" w:pos="9035"/>
            </w:tabs>
          </w:pPr>
          <w:r>
            <w:t>Administration Schedule</w:t>
          </w:r>
          <w:r>
            <w:rPr>
              <w:spacing w:val="-4"/>
            </w:rPr>
            <w:t xml:space="preserve"> </w:t>
          </w:r>
          <w:r>
            <w:t>File</w:t>
          </w:r>
          <w:r>
            <w:rPr>
              <w:spacing w:val="-3"/>
            </w:rPr>
            <w:t xml:space="preserve"> </w:t>
          </w:r>
          <w:r>
            <w:t>Report</w:t>
          </w:r>
          <w:r>
            <w:tab/>
            <w:t>84b</w:t>
          </w:r>
        </w:p>
        <w:p w14:paraId="38250C38" w14:textId="77777777" w:rsidR="00203929" w:rsidRDefault="008A4FCB">
          <w:pPr>
            <w:pStyle w:val="TOC1"/>
            <w:numPr>
              <w:ilvl w:val="1"/>
              <w:numId w:val="3"/>
            </w:numPr>
            <w:tabs>
              <w:tab w:val="left" w:pos="1267"/>
              <w:tab w:val="left" w:pos="1268"/>
              <w:tab w:val="right" w:leader="dot" w:pos="9395"/>
            </w:tabs>
            <w:spacing w:before="5"/>
          </w:pPr>
          <w:r>
            <w:t>Synonym</w:t>
          </w:r>
          <w:r>
            <w:rPr>
              <w:spacing w:val="-5"/>
            </w:rPr>
            <w:t xml:space="preserve"> </w:t>
          </w:r>
          <w:r>
            <w:t>Enter/Edit</w:t>
          </w:r>
          <w:r>
            <w:tab/>
            <w:t>85</w:t>
          </w:r>
        </w:p>
        <w:p w14:paraId="00528EDF" w14:textId="77777777" w:rsidR="00203929" w:rsidRDefault="008A4FCB">
          <w:pPr>
            <w:pStyle w:val="TOC1"/>
            <w:numPr>
              <w:ilvl w:val="1"/>
              <w:numId w:val="3"/>
            </w:numPr>
            <w:tabs>
              <w:tab w:val="left" w:pos="1267"/>
              <w:tab w:val="left" w:pos="1268"/>
              <w:tab w:val="right" w:leader="dot" w:pos="9395"/>
            </w:tabs>
            <w:spacing w:after="20"/>
          </w:pPr>
          <w:r>
            <w:t>Other Language</w:t>
          </w:r>
          <w:r>
            <w:rPr>
              <w:spacing w:val="-3"/>
            </w:rPr>
            <w:t xml:space="preserve"> </w:t>
          </w:r>
          <w:r>
            <w:t>Translation Setup</w:t>
          </w:r>
          <w:r>
            <w:tab/>
            <w:t>87</w:t>
          </w:r>
        </w:p>
        <w:p w14:paraId="7A3FC245" w14:textId="77777777" w:rsidR="00203929" w:rsidRDefault="008A4FCB">
          <w:pPr>
            <w:pStyle w:val="TOC1"/>
            <w:numPr>
              <w:ilvl w:val="1"/>
              <w:numId w:val="3"/>
            </w:numPr>
            <w:tabs>
              <w:tab w:val="left" w:pos="1267"/>
              <w:tab w:val="left" w:pos="1268"/>
              <w:tab w:val="right" w:leader="dot" w:pos="9395"/>
            </w:tabs>
            <w:spacing w:before="76"/>
          </w:pPr>
          <w:r>
            <w:lastRenderedPageBreak/>
            <w:t>Controlled</w:t>
          </w:r>
          <w:r>
            <w:rPr>
              <w:spacing w:val="-1"/>
            </w:rPr>
            <w:t xml:space="preserve"> </w:t>
          </w:r>
          <w:r>
            <w:t>Substances/PKI Reports</w:t>
          </w:r>
          <w:r>
            <w:tab/>
            <w:t>87</w:t>
          </w:r>
        </w:p>
        <w:p w14:paraId="7B0CD949" w14:textId="77777777" w:rsidR="00203929" w:rsidRDefault="008A4FCB">
          <w:pPr>
            <w:pStyle w:val="TOC1"/>
            <w:numPr>
              <w:ilvl w:val="1"/>
              <w:numId w:val="3"/>
            </w:numPr>
            <w:tabs>
              <w:tab w:val="left" w:pos="1267"/>
              <w:tab w:val="left" w:pos="1268"/>
              <w:tab w:val="right" w:leader="dot" w:pos="9395"/>
            </w:tabs>
          </w:pPr>
          <w:r>
            <w:t>Send Entire Drug File to</w:t>
          </w:r>
          <w:r>
            <w:rPr>
              <w:spacing w:val="-4"/>
            </w:rPr>
            <w:t xml:space="preserve"> </w:t>
          </w:r>
          <w:r>
            <w:t>External Interface</w:t>
          </w:r>
          <w:r>
            <w:tab/>
            <w:t>89</w:t>
          </w:r>
        </w:p>
        <w:p w14:paraId="36F8B64A" w14:textId="77777777" w:rsidR="00203929" w:rsidRDefault="008A4FCB">
          <w:pPr>
            <w:pStyle w:val="TOC1"/>
            <w:numPr>
              <w:ilvl w:val="1"/>
              <w:numId w:val="3"/>
            </w:numPr>
            <w:tabs>
              <w:tab w:val="left" w:pos="1267"/>
              <w:tab w:val="left" w:pos="1268"/>
              <w:tab w:val="right" w:leader="dot" w:pos="9395"/>
            </w:tabs>
            <w:spacing w:line="274" w:lineRule="exact"/>
          </w:pPr>
          <w:r>
            <w:t>IV</w:t>
          </w:r>
          <w:r>
            <w:rPr>
              <w:spacing w:val="-2"/>
            </w:rPr>
            <w:t xml:space="preserve"> </w:t>
          </w:r>
          <w:r>
            <w:t>Additive/Solution Reports</w:t>
          </w:r>
          <w:r>
            <w:tab/>
            <w:t>89</w:t>
          </w:r>
        </w:p>
        <w:p w14:paraId="7E75F697" w14:textId="77777777" w:rsidR="00203929" w:rsidRDefault="008A4FCB">
          <w:pPr>
            <w:pStyle w:val="TOC5"/>
            <w:numPr>
              <w:ilvl w:val="2"/>
              <w:numId w:val="3"/>
            </w:numPr>
            <w:tabs>
              <w:tab w:val="left" w:pos="1260"/>
              <w:tab w:val="right" w:leader="dot" w:pos="9395"/>
            </w:tabs>
            <w:spacing w:line="274" w:lineRule="exact"/>
          </w:pPr>
          <w:r>
            <w:t>IV</w:t>
          </w:r>
          <w:r>
            <w:rPr>
              <w:spacing w:val="-2"/>
            </w:rPr>
            <w:t xml:space="preserve"> </w:t>
          </w:r>
          <w:r>
            <w:t>Additive</w:t>
          </w:r>
          <w:r>
            <w:rPr>
              <w:spacing w:val="-1"/>
            </w:rPr>
            <w:t xml:space="preserve"> </w:t>
          </w:r>
          <w:r>
            <w:t>Report</w:t>
          </w:r>
          <w:r>
            <w:tab/>
            <w:t>90</w:t>
          </w:r>
        </w:p>
        <w:p w14:paraId="0E820A86" w14:textId="77777777" w:rsidR="00203929" w:rsidRDefault="008A4FCB">
          <w:pPr>
            <w:pStyle w:val="TOC5"/>
            <w:numPr>
              <w:ilvl w:val="2"/>
              <w:numId w:val="3"/>
            </w:numPr>
            <w:tabs>
              <w:tab w:val="left" w:pos="1260"/>
              <w:tab w:val="left" w:leader="dot" w:pos="9050"/>
            </w:tabs>
            <w:spacing w:before="1"/>
          </w:pPr>
          <w:r>
            <w:t>IV</w:t>
          </w:r>
          <w:r>
            <w:rPr>
              <w:spacing w:val="-2"/>
            </w:rPr>
            <w:t xml:space="preserve"> </w:t>
          </w:r>
          <w:r>
            <w:t>Solution</w:t>
          </w:r>
          <w:r>
            <w:rPr>
              <w:spacing w:val="-1"/>
            </w:rPr>
            <w:t xml:space="preserve"> </w:t>
          </w:r>
          <w:r>
            <w:t>Report</w:t>
          </w:r>
          <w:r>
            <w:tab/>
            <w:t>90c</w:t>
          </w:r>
        </w:p>
        <w:p w14:paraId="2DDA8056" w14:textId="77777777" w:rsidR="00203929" w:rsidRDefault="008A4FCB">
          <w:pPr>
            <w:pStyle w:val="TOC1"/>
            <w:numPr>
              <w:ilvl w:val="1"/>
              <w:numId w:val="3"/>
            </w:numPr>
            <w:tabs>
              <w:tab w:val="left" w:pos="1267"/>
              <w:tab w:val="left" w:pos="1268"/>
              <w:tab w:val="right" w:leader="dot" w:pos="9395"/>
            </w:tabs>
            <w:spacing w:before="4"/>
          </w:pPr>
          <w:r>
            <w:t>Warning</w:t>
          </w:r>
          <w:r>
            <w:rPr>
              <w:spacing w:val="-1"/>
            </w:rPr>
            <w:t xml:space="preserve"> </w:t>
          </w:r>
          <w:r>
            <w:t>Builder</w:t>
          </w:r>
          <w:r>
            <w:tab/>
            <w:t>91</w:t>
          </w:r>
        </w:p>
        <w:p w14:paraId="327A2BEC" w14:textId="77777777" w:rsidR="00203929" w:rsidRDefault="008A4FCB">
          <w:pPr>
            <w:pStyle w:val="TOC1"/>
            <w:numPr>
              <w:ilvl w:val="1"/>
              <w:numId w:val="3"/>
            </w:numPr>
            <w:tabs>
              <w:tab w:val="left" w:pos="1267"/>
              <w:tab w:val="left" w:pos="1268"/>
              <w:tab w:val="right" w:leader="dot" w:pos="9395"/>
            </w:tabs>
          </w:pPr>
          <w:r>
            <w:t>Warning</w:t>
          </w:r>
          <w:r>
            <w:rPr>
              <w:spacing w:val="-1"/>
            </w:rPr>
            <w:t xml:space="preserve"> </w:t>
          </w:r>
          <w:r>
            <w:t>Mapping</w:t>
          </w:r>
          <w:r>
            <w:tab/>
            <w:t>97</w:t>
          </w:r>
        </w:p>
        <w:p w14:paraId="13F3DDEB" w14:textId="77777777" w:rsidR="00203929" w:rsidRDefault="008A4FCB">
          <w:pPr>
            <w:pStyle w:val="TOC1"/>
            <w:numPr>
              <w:ilvl w:val="1"/>
              <w:numId w:val="3"/>
            </w:numPr>
            <w:tabs>
              <w:tab w:val="left" w:pos="1267"/>
              <w:tab w:val="left" w:pos="1268"/>
              <w:tab w:val="right" w:leader="dot" w:pos="9395"/>
            </w:tabs>
            <w:spacing w:line="274" w:lineRule="exact"/>
          </w:pPr>
          <w:r>
            <w:t>Enhanced Order Checks</w:t>
          </w:r>
          <w:r>
            <w:rPr>
              <w:spacing w:val="-2"/>
            </w:rPr>
            <w:t xml:space="preserve"> </w:t>
          </w:r>
          <w:r>
            <w:t>Setup Menu</w:t>
          </w:r>
          <w:r>
            <w:tab/>
            <w:t>99</w:t>
          </w:r>
        </w:p>
        <w:p w14:paraId="0D954A67" w14:textId="77777777" w:rsidR="00203929" w:rsidRDefault="008A4FCB">
          <w:pPr>
            <w:pStyle w:val="TOC5"/>
            <w:numPr>
              <w:ilvl w:val="2"/>
              <w:numId w:val="3"/>
            </w:numPr>
            <w:tabs>
              <w:tab w:val="left" w:pos="1260"/>
              <w:tab w:val="right" w:leader="dot" w:pos="9395"/>
            </w:tabs>
            <w:spacing w:line="274" w:lineRule="exact"/>
          </w:pPr>
          <w:r>
            <w:t>Find Unmapped Local</w:t>
          </w:r>
          <w:r>
            <w:rPr>
              <w:spacing w:val="-1"/>
            </w:rPr>
            <w:t xml:space="preserve"> </w:t>
          </w:r>
          <w:r>
            <w:t>Medication Routes</w:t>
          </w:r>
          <w:r>
            <w:tab/>
            <w:t>99</w:t>
          </w:r>
        </w:p>
        <w:p w14:paraId="33541694" w14:textId="77777777" w:rsidR="00203929" w:rsidRDefault="008A4FCB">
          <w:pPr>
            <w:pStyle w:val="TOC5"/>
            <w:numPr>
              <w:ilvl w:val="2"/>
              <w:numId w:val="3"/>
            </w:numPr>
            <w:tabs>
              <w:tab w:val="left" w:pos="1260"/>
              <w:tab w:val="right" w:leader="dot" w:pos="9395"/>
            </w:tabs>
          </w:pPr>
          <w:r>
            <w:t>Map Local Medication Route</w:t>
          </w:r>
          <w:r>
            <w:rPr>
              <w:spacing w:val="-2"/>
            </w:rPr>
            <w:t xml:space="preserve"> </w:t>
          </w:r>
          <w:r>
            <w:t>to Standard</w:t>
          </w:r>
          <w:r>
            <w:tab/>
            <w:t>102</w:t>
          </w:r>
        </w:p>
        <w:p w14:paraId="3BF2F858" w14:textId="77777777" w:rsidR="00203929" w:rsidRDefault="008A4FCB">
          <w:pPr>
            <w:pStyle w:val="TOC5"/>
            <w:numPr>
              <w:ilvl w:val="2"/>
              <w:numId w:val="3"/>
            </w:numPr>
            <w:tabs>
              <w:tab w:val="left" w:pos="1260"/>
              <w:tab w:val="right" w:leader="dot" w:pos="9395"/>
            </w:tabs>
          </w:pPr>
          <w:r>
            <w:t>Medication Route</w:t>
          </w:r>
          <w:r>
            <w:rPr>
              <w:spacing w:val="-2"/>
            </w:rPr>
            <w:t xml:space="preserve"> </w:t>
          </w:r>
          <w:r>
            <w:t>Mapping Report</w:t>
          </w:r>
          <w:r>
            <w:tab/>
            <w:t>104</w:t>
          </w:r>
        </w:p>
        <w:p w14:paraId="732E13DE" w14:textId="77777777" w:rsidR="00203929" w:rsidRDefault="008A4FCB">
          <w:pPr>
            <w:pStyle w:val="TOC5"/>
            <w:numPr>
              <w:ilvl w:val="2"/>
              <w:numId w:val="3"/>
            </w:numPr>
            <w:tabs>
              <w:tab w:val="left" w:pos="1260"/>
              <w:tab w:val="right" w:leader="dot" w:pos="9395"/>
            </w:tabs>
          </w:pPr>
          <w:r>
            <w:t>Medication Route</w:t>
          </w:r>
          <w:r>
            <w:rPr>
              <w:spacing w:val="-2"/>
            </w:rPr>
            <w:t xml:space="preserve"> </w:t>
          </w:r>
          <w:r>
            <w:t>File</w:t>
          </w:r>
          <w:r>
            <w:rPr>
              <w:spacing w:val="-1"/>
            </w:rPr>
            <w:t xml:space="preserve"> </w:t>
          </w:r>
          <w:r>
            <w:t>Enter/Edit</w:t>
          </w:r>
          <w:r>
            <w:tab/>
            <w:t>104</w:t>
          </w:r>
        </w:p>
        <w:p w14:paraId="49BD2BED" w14:textId="77777777" w:rsidR="00203929" w:rsidRDefault="008A4FCB">
          <w:pPr>
            <w:pStyle w:val="TOC5"/>
            <w:numPr>
              <w:ilvl w:val="2"/>
              <w:numId w:val="3"/>
            </w:numPr>
            <w:tabs>
              <w:tab w:val="left" w:pos="1260"/>
              <w:tab w:val="right" w:leader="dot" w:pos="9395"/>
            </w:tabs>
          </w:pPr>
          <w:r>
            <w:t>Medication Route Mapping</w:t>
          </w:r>
          <w:r>
            <w:rPr>
              <w:spacing w:val="-2"/>
            </w:rPr>
            <w:t xml:space="preserve"> </w:t>
          </w:r>
          <w:r>
            <w:t>History</w:t>
          </w:r>
          <w:r>
            <w:rPr>
              <w:spacing w:val="-1"/>
            </w:rPr>
            <w:t xml:space="preserve"> </w:t>
          </w:r>
          <w:r>
            <w:t>Report</w:t>
          </w:r>
          <w:r>
            <w:tab/>
            <w:t>104</w:t>
          </w:r>
        </w:p>
        <w:p w14:paraId="794AFBBC" w14:textId="77777777" w:rsidR="00203929" w:rsidRDefault="008A4FCB">
          <w:pPr>
            <w:pStyle w:val="TOC5"/>
            <w:numPr>
              <w:ilvl w:val="2"/>
              <w:numId w:val="3"/>
            </w:numPr>
            <w:tabs>
              <w:tab w:val="left" w:pos="1260"/>
              <w:tab w:val="right" w:leader="dot" w:pos="9395"/>
            </w:tabs>
          </w:pPr>
          <w:r>
            <w:t>Request Change to Standard</w:t>
          </w:r>
          <w:r>
            <w:rPr>
              <w:spacing w:val="-2"/>
            </w:rPr>
            <w:t xml:space="preserve"> </w:t>
          </w:r>
          <w:r>
            <w:t>Medication Route</w:t>
          </w:r>
          <w:r>
            <w:tab/>
            <w:t>104</w:t>
          </w:r>
        </w:p>
        <w:p w14:paraId="4CA856EE" w14:textId="77777777" w:rsidR="00203929" w:rsidRDefault="008A4FCB">
          <w:pPr>
            <w:pStyle w:val="TOC5"/>
            <w:numPr>
              <w:ilvl w:val="2"/>
              <w:numId w:val="3"/>
            </w:numPr>
            <w:tabs>
              <w:tab w:val="left" w:pos="1260"/>
              <w:tab w:val="right" w:leader="dot" w:pos="9395"/>
            </w:tabs>
            <w:spacing w:before="1"/>
          </w:pPr>
          <w:r>
            <w:t>Find Unmapped Local</w:t>
          </w:r>
          <w:r>
            <w:rPr>
              <w:spacing w:val="-1"/>
            </w:rPr>
            <w:t xml:space="preserve"> </w:t>
          </w:r>
          <w:r>
            <w:t>Possible</w:t>
          </w:r>
          <w:r>
            <w:rPr>
              <w:spacing w:val="-1"/>
            </w:rPr>
            <w:t xml:space="preserve"> </w:t>
          </w:r>
          <w:r>
            <w:t>Dosages</w:t>
          </w:r>
          <w:r>
            <w:tab/>
            <w:t>104</w:t>
          </w:r>
        </w:p>
        <w:p w14:paraId="711BB735" w14:textId="77777777" w:rsidR="00203929" w:rsidRDefault="008A4FCB">
          <w:pPr>
            <w:pStyle w:val="TOC5"/>
            <w:numPr>
              <w:ilvl w:val="2"/>
              <w:numId w:val="3"/>
            </w:numPr>
            <w:tabs>
              <w:tab w:val="left" w:pos="1260"/>
              <w:tab w:val="right" w:leader="dot" w:pos="9395"/>
            </w:tabs>
          </w:pPr>
          <w:r>
            <w:t>Map Local</w:t>
          </w:r>
          <w:r>
            <w:rPr>
              <w:spacing w:val="-1"/>
            </w:rPr>
            <w:t xml:space="preserve"> </w:t>
          </w:r>
          <w:r>
            <w:t>Possible</w:t>
          </w:r>
          <w:r>
            <w:rPr>
              <w:spacing w:val="-1"/>
            </w:rPr>
            <w:t xml:space="preserve"> </w:t>
          </w:r>
          <w:r>
            <w:t>Dosages</w:t>
          </w:r>
          <w:r>
            <w:tab/>
            <w:t>107</w:t>
          </w:r>
        </w:p>
        <w:p w14:paraId="4F5068C9" w14:textId="77777777" w:rsidR="00203929" w:rsidRDefault="008A4FCB">
          <w:pPr>
            <w:pStyle w:val="TOC5"/>
            <w:numPr>
              <w:ilvl w:val="2"/>
              <w:numId w:val="3"/>
            </w:numPr>
            <w:tabs>
              <w:tab w:val="left" w:pos="1260"/>
              <w:tab w:val="right" w:leader="dot" w:pos="9395"/>
            </w:tabs>
          </w:pPr>
          <w:r>
            <w:t>Local Possible</w:t>
          </w:r>
          <w:r>
            <w:rPr>
              <w:spacing w:val="-2"/>
            </w:rPr>
            <w:t xml:space="preserve"> </w:t>
          </w:r>
          <w:r>
            <w:t>Dosages Report</w:t>
          </w:r>
          <w:r>
            <w:tab/>
            <w:t>109</w:t>
          </w:r>
        </w:p>
        <w:p w14:paraId="5AD0BCA9" w14:textId="77777777" w:rsidR="00203929" w:rsidRDefault="008A4FCB">
          <w:pPr>
            <w:pStyle w:val="TOC5"/>
            <w:numPr>
              <w:ilvl w:val="2"/>
              <w:numId w:val="3"/>
            </w:numPr>
            <w:tabs>
              <w:tab w:val="left" w:pos="1619"/>
              <w:tab w:val="left" w:pos="1620"/>
              <w:tab w:val="right" w:leader="dot" w:pos="9395"/>
            </w:tabs>
            <w:ind w:left="1620" w:hanging="1080"/>
          </w:pPr>
          <w:r>
            <w:t>Strength</w:t>
          </w:r>
          <w:r>
            <w:rPr>
              <w:spacing w:val="-1"/>
            </w:rPr>
            <w:t xml:space="preserve"> </w:t>
          </w:r>
          <w:r>
            <w:t>Mismatch Report</w:t>
          </w:r>
          <w:r>
            <w:tab/>
            <w:t>110</w:t>
          </w:r>
        </w:p>
        <w:p w14:paraId="14E290D7" w14:textId="77777777" w:rsidR="00203929" w:rsidRDefault="008A4FCB">
          <w:pPr>
            <w:pStyle w:val="TOC5"/>
            <w:numPr>
              <w:ilvl w:val="2"/>
              <w:numId w:val="3"/>
            </w:numPr>
            <w:tabs>
              <w:tab w:val="left" w:pos="1619"/>
              <w:tab w:val="left" w:pos="1620"/>
              <w:tab w:val="right" w:leader="dot" w:pos="9395"/>
            </w:tabs>
            <w:ind w:left="1620" w:hanging="1080"/>
          </w:pPr>
          <w:r>
            <w:t>Enter/Edit</w:t>
          </w:r>
          <w:r>
            <w:rPr>
              <w:spacing w:val="-1"/>
            </w:rPr>
            <w:t xml:space="preserve"> </w:t>
          </w:r>
          <w:r>
            <w:t>Dosages</w:t>
          </w:r>
          <w:r>
            <w:tab/>
            <w:t>111</w:t>
          </w:r>
        </w:p>
        <w:p w14:paraId="52DB3BBB" w14:textId="77777777" w:rsidR="00203929" w:rsidRDefault="008A4FCB">
          <w:pPr>
            <w:pStyle w:val="TOC5"/>
            <w:numPr>
              <w:ilvl w:val="2"/>
              <w:numId w:val="3"/>
            </w:numPr>
            <w:tabs>
              <w:tab w:val="left" w:pos="1619"/>
              <w:tab w:val="left" w:pos="1620"/>
              <w:tab w:val="right" w:leader="dot" w:pos="9395"/>
            </w:tabs>
            <w:ind w:left="1620" w:hanging="1080"/>
          </w:pPr>
          <w:r>
            <w:t>Request Change to</w:t>
          </w:r>
          <w:r>
            <w:rPr>
              <w:spacing w:val="-2"/>
            </w:rPr>
            <w:t xml:space="preserve"> </w:t>
          </w:r>
          <w:r>
            <w:t>Dose</w:t>
          </w:r>
          <w:r>
            <w:rPr>
              <w:spacing w:val="1"/>
            </w:rPr>
            <w:t xml:space="preserve"> </w:t>
          </w:r>
          <w:r>
            <w:t>Unit</w:t>
          </w:r>
          <w:r>
            <w:tab/>
            <w:t>111</w:t>
          </w:r>
        </w:p>
        <w:p w14:paraId="3F8F548B" w14:textId="77777777" w:rsidR="00203929" w:rsidRDefault="008A4FCB">
          <w:pPr>
            <w:pStyle w:val="TOC5"/>
            <w:numPr>
              <w:ilvl w:val="2"/>
              <w:numId w:val="3"/>
            </w:numPr>
            <w:tabs>
              <w:tab w:val="left" w:pos="1619"/>
              <w:tab w:val="left" w:pos="1620"/>
              <w:tab w:val="right" w:leader="dot" w:pos="9395"/>
            </w:tabs>
            <w:ind w:left="1620" w:hanging="1080"/>
          </w:pPr>
          <w:r>
            <w:t>Mark</w:t>
          </w:r>
          <w:r>
            <w:rPr>
              <w:spacing w:val="-2"/>
            </w:rPr>
            <w:t xml:space="preserve"> </w:t>
          </w:r>
          <w:r>
            <w:t>PreMix</w:t>
          </w:r>
          <w:r>
            <w:rPr>
              <w:spacing w:val="1"/>
            </w:rPr>
            <w:t xml:space="preserve"> </w:t>
          </w:r>
          <w:r>
            <w:t>Solutions</w:t>
          </w:r>
          <w:r>
            <w:tab/>
            <w:t>111</w:t>
          </w:r>
        </w:p>
        <w:p w14:paraId="78AB29A4" w14:textId="77777777" w:rsidR="00203929" w:rsidRDefault="008A4FCB">
          <w:pPr>
            <w:pStyle w:val="TOC5"/>
            <w:numPr>
              <w:ilvl w:val="2"/>
              <w:numId w:val="3"/>
            </w:numPr>
            <w:tabs>
              <w:tab w:val="left" w:pos="1619"/>
              <w:tab w:val="left" w:pos="1620"/>
              <w:tab w:val="right" w:leader="dot" w:pos="9395"/>
            </w:tabs>
            <w:ind w:left="1620" w:hanging="1080"/>
          </w:pPr>
          <w:r>
            <w:t>IV</w:t>
          </w:r>
          <w:r>
            <w:rPr>
              <w:spacing w:val="-2"/>
            </w:rPr>
            <w:t xml:space="preserve"> </w:t>
          </w:r>
          <w:r>
            <w:t>Solution Report</w:t>
          </w:r>
          <w:r>
            <w:tab/>
            <w:t>112</w:t>
          </w:r>
        </w:p>
        <w:p w14:paraId="59696DEA" w14:textId="77777777" w:rsidR="00203929" w:rsidRDefault="008A4FCB">
          <w:pPr>
            <w:pStyle w:val="TOC5"/>
            <w:numPr>
              <w:ilvl w:val="2"/>
              <w:numId w:val="3"/>
            </w:numPr>
            <w:tabs>
              <w:tab w:val="left" w:pos="1619"/>
              <w:tab w:val="left" w:pos="1620"/>
              <w:tab w:val="right" w:leader="dot" w:pos="9395"/>
            </w:tabs>
            <w:ind w:left="1620" w:hanging="1080"/>
          </w:pPr>
          <w:r>
            <w:t>Administration Schedule</w:t>
          </w:r>
          <w:r>
            <w:rPr>
              <w:spacing w:val="-2"/>
            </w:rPr>
            <w:t xml:space="preserve"> </w:t>
          </w:r>
          <w:r>
            <w:t>File</w:t>
          </w:r>
          <w:r>
            <w:rPr>
              <w:spacing w:val="-1"/>
            </w:rPr>
            <w:t xml:space="preserve"> </w:t>
          </w:r>
          <w:r>
            <w:t>Report</w:t>
          </w:r>
          <w:r>
            <w:tab/>
            <w:t>112</w:t>
          </w:r>
        </w:p>
        <w:p w14:paraId="3CAA953B" w14:textId="77777777" w:rsidR="00203929" w:rsidRDefault="008A4FCB">
          <w:pPr>
            <w:pStyle w:val="TOC5"/>
            <w:numPr>
              <w:ilvl w:val="2"/>
              <w:numId w:val="3"/>
            </w:numPr>
            <w:tabs>
              <w:tab w:val="left" w:pos="1619"/>
              <w:tab w:val="left" w:pos="1620"/>
              <w:tab w:val="right" w:leader="dot" w:pos="9395"/>
            </w:tabs>
            <w:ind w:left="1620" w:hanging="1080"/>
          </w:pPr>
          <w:r>
            <w:t>Medication Instruction</w:t>
          </w:r>
          <w:r>
            <w:rPr>
              <w:spacing w:val="-1"/>
            </w:rPr>
            <w:t xml:space="preserve"> </w:t>
          </w:r>
          <w:r>
            <w:t>File</w:t>
          </w:r>
          <w:r>
            <w:rPr>
              <w:spacing w:val="-1"/>
            </w:rPr>
            <w:t xml:space="preserve"> </w:t>
          </w:r>
          <w:r>
            <w:t>Report</w:t>
          </w:r>
          <w:r>
            <w:tab/>
            <w:t>112</w:t>
          </w:r>
        </w:p>
        <w:p w14:paraId="772BCF7F" w14:textId="77777777" w:rsidR="00203929" w:rsidRDefault="008A4FCB">
          <w:pPr>
            <w:pStyle w:val="TOC4"/>
            <w:tabs>
              <w:tab w:val="right" w:leader="dot" w:pos="9395"/>
            </w:tabs>
            <w:spacing w:before="5"/>
          </w:pPr>
          <w:r>
            <w:rPr>
              <w:spacing w:val="9"/>
            </w:rPr>
            <w:t xml:space="preserve">Chapter </w:t>
          </w:r>
          <w:r>
            <w:rPr>
              <w:spacing w:val="5"/>
            </w:rPr>
            <w:t xml:space="preserve">Two  </w:t>
          </w:r>
          <w:r>
            <w:rPr>
              <w:spacing w:val="6"/>
            </w:rPr>
            <w:t xml:space="preserve"> </w:t>
          </w:r>
          <w:r>
            <w:rPr>
              <w:spacing w:val="9"/>
            </w:rPr>
            <w:t>Understanding</w:t>
          </w:r>
          <w:r>
            <w:t xml:space="preserve"> Dosages</w:t>
          </w:r>
          <w:r>
            <w:tab/>
            <w:t>113</w:t>
          </w:r>
        </w:p>
        <w:p w14:paraId="66C43DE2" w14:textId="77777777" w:rsidR="00203929" w:rsidRDefault="008A4FCB">
          <w:pPr>
            <w:pStyle w:val="TOC1"/>
            <w:numPr>
              <w:ilvl w:val="1"/>
              <w:numId w:val="2"/>
            </w:numPr>
            <w:tabs>
              <w:tab w:val="left" w:pos="1267"/>
              <w:tab w:val="left" w:pos="1268"/>
              <w:tab w:val="right" w:leader="dot" w:pos="9395"/>
            </w:tabs>
          </w:pPr>
          <w:r>
            <w:t>Possible</w:t>
          </w:r>
          <w:r>
            <w:rPr>
              <w:spacing w:val="-2"/>
            </w:rPr>
            <w:t xml:space="preserve"> </w:t>
          </w:r>
          <w:r>
            <w:t>Dosages</w:t>
          </w:r>
          <w:r>
            <w:tab/>
            <w:t>113</w:t>
          </w:r>
        </w:p>
        <w:p w14:paraId="118705F5" w14:textId="77777777" w:rsidR="00203929" w:rsidRDefault="008A4FCB">
          <w:pPr>
            <w:pStyle w:val="TOC1"/>
            <w:numPr>
              <w:ilvl w:val="1"/>
              <w:numId w:val="2"/>
            </w:numPr>
            <w:tabs>
              <w:tab w:val="left" w:pos="1267"/>
              <w:tab w:val="left" w:pos="1268"/>
              <w:tab w:val="right" w:leader="dot" w:pos="9395"/>
            </w:tabs>
          </w:pPr>
          <w:r>
            <w:t>Local</w:t>
          </w:r>
          <w:r>
            <w:rPr>
              <w:spacing w:val="-1"/>
            </w:rPr>
            <w:t xml:space="preserve"> </w:t>
          </w:r>
          <w:r>
            <w:t>Possible</w:t>
          </w:r>
          <w:r>
            <w:rPr>
              <w:spacing w:val="-1"/>
            </w:rPr>
            <w:t xml:space="preserve"> </w:t>
          </w:r>
          <w:r>
            <w:t>Dosages</w:t>
          </w:r>
          <w:r>
            <w:tab/>
            <w:t>127</w:t>
          </w:r>
        </w:p>
        <w:p w14:paraId="03FC4F57" w14:textId="77777777" w:rsidR="00203929" w:rsidRDefault="008A4FCB">
          <w:pPr>
            <w:pStyle w:val="TOC1"/>
            <w:numPr>
              <w:ilvl w:val="1"/>
              <w:numId w:val="2"/>
            </w:numPr>
            <w:tabs>
              <w:tab w:val="left" w:pos="1267"/>
              <w:tab w:val="left" w:pos="1268"/>
              <w:tab w:val="right" w:leader="dot" w:pos="9395"/>
            </w:tabs>
          </w:pPr>
          <w:r>
            <w:t>Possible Dosages and Local</w:t>
          </w:r>
          <w:r>
            <w:rPr>
              <w:spacing w:val="-2"/>
            </w:rPr>
            <w:t xml:space="preserve"> </w:t>
          </w:r>
          <w:r>
            <w:t>Possible</w:t>
          </w:r>
          <w:r>
            <w:rPr>
              <w:spacing w:val="-1"/>
            </w:rPr>
            <w:t xml:space="preserve"> </w:t>
          </w:r>
          <w:r>
            <w:t>Dosages</w:t>
          </w:r>
          <w:r>
            <w:tab/>
            <w:t>133</w:t>
          </w:r>
        </w:p>
        <w:p w14:paraId="017C6D17" w14:textId="77777777" w:rsidR="00203929" w:rsidRDefault="008A4FCB">
          <w:pPr>
            <w:pStyle w:val="TOC1"/>
            <w:numPr>
              <w:ilvl w:val="1"/>
              <w:numId w:val="2"/>
            </w:numPr>
            <w:tabs>
              <w:tab w:val="left" w:pos="1267"/>
              <w:tab w:val="left" w:pos="1268"/>
              <w:tab w:val="right" w:leader="dot" w:pos="9395"/>
            </w:tabs>
          </w:pPr>
          <w:r>
            <w:t>Multi-Ingredient</w:t>
          </w:r>
          <w:r>
            <w:rPr>
              <w:spacing w:val="-2"/>
            </w:rPr>
            <w:t xml:space="preserve"> </w:t>
          </w:r>
          <w:r>
            <w:t>Drugs</w:t>
          </w:r>
          <w:r>
            <w:tab/>
            <w:t>137</w:t>
          </w:r>
        </w:p>
        <w:p w14:paraId="1D71AC7A" w14:textId="77777777" w:rsidR="00203929" w:rsidRDefault="008A4FCB">
          <w:pPr>
            <w:pStyle w:val="TOC4"/>
            <w:tabs>
              <w:tab w:val="right" w:leader="dot" w:pos="9395"/>
            </w:tabs>
          </w:pPr>
          <w:r>
            <w:rPr>
              <w:spacing w:val="9"/>
            </w:rPr>
            <w:t xml:space="preserve">Chapter Thr </w:t>
          </w:r>
          <w:r>
            <w:t>ee</w:t>
          </w:r>
          <w:r>
            <w:rPr>
              <w:spacing w:val="43"/>
            </w:rPr>
            <w:t xml:space="preserve"> </w:t>
          </w:r>
          <w:r>
            <w:rPr>
              <w:spacing w:val="7"/>
            </w:rPr>
            <w:t xml:space="preserve">Cr </w:t>
          </w:r>
          <w:r>
            <w:rPr>
              <w:spacing w:val="6"/>
            </w:rPr>
            <w:t xml:space="preserve">eating </w:t>
          </w:r>
          <w:r>
            <w:rPr>
              <w:spacing w:val="8"/>
            </w:rPr>
            <w:t>the</w:t>
          </w:r>
          <w:r>
            <w:rPr>
              <w:spacing w:val="-1"/>
            </w:rPr>
            <w:t xml:space="preserve"> </w:t>
          </w:r>
          <w:r>
            <w:t>Sig</w:t>
          </w:r>
          <w:r>
            <w:tab/>
            <w:t>139</w:t>
          </w:r>
        </w:p>
        <w:p w14:paraId="2CF282BD" w14:textId="77777777" w:rsidR="00203929" w:rsidRDefault="008A4FCB">
          <w:pPr>
            <w:pStyle w:val="TOC4"/>
            <w:tabs>
              <w:tab w:val="left" w:pos="1267"/>
              <w:tab w:val="right" w:leader="dot" w:pos="9395"/>
            </w:tabs>
            <w:spacing w:line="275" w:lineRule="exact"/>
          </w:pPr>
          <w:r>
            <w:t>3.1</w:t>
          </w:r>
          <w:r>
            <w:tab/>
          </w:r>
          <w:r>
            <w:rPr>
              <w:spacing w:val="4"/>
            </w:rPr>
            <w:t>SIG</w:t>
          </w:r>
          <w:r>
            <w:rPr>
              <w:spacing w:val="11"/>
            </w:rPr>
            <w:t xml:space="preserve"> </w:t>
          </w:r>
          <w:r>
            <w:rPr>
              <w:spacing w:val="9"/>
            </w:rPr>
            <w:t>Formulas</w:t>
          </w:r>
          <w:r>
            <w:rPr>
              <w:spacing w:val="9"/>
            </w:rPr>
            <w:tab/>
          </w:r>
          <w:r>
            <w:t>143</w:t>
          </w:r>
        </w:p>
        <w:p w14:paraId="6E8E5766" w14:textId="77777777" w:rsidR="00203929" w:rsidRDefault="008A4FCB">
          <w:pPr>
            <w:pStyle w:val="TOC3"/>
            <w:tabs>
              <w:tab w:val="right" w:leader="dot" w:pos="9395"/>
            </w:tabs>
            <w:spacing w:line="275" w:lineRule="exact"/>
          </w:pPr>
          <w:r>
            <w:t>Glossary</w:t>
          </w:r>
          <w:r>
            <w:tab/>
            <w:t>151</w:t>
          </w:r>
        </w:p>
        <w:p w14:paraId="65BBD83B" w14:textId="77777777" w:rsidR="00203929" w:rsidRDefault="008A4FCB">
          <w:pPr>
            <w:pStyle w:val="TOC3"/>
            <w:tabs>
              <w:tab w:val="right" w:leader="dot" w:pos="9395"/>
            </w:tabs>
          </w:pPr>
          <w:r>
            <w:t>Appendix A Convertible Dosage</w:t>
          </w:r>
          <w:r>
            <w:rPr>
              <w:spacing w:val="-3"/>
            </w:rPr>
            <w:t xml:space="preserve"> </w:t>
          </w:r>
          <w:r>
            <w:t>Form/Unit</w:t>
          </w:r>
          <w:r>
            <w:rPr>
              <w:spacing w:val="-1"/>
            </w:rPr>
            <w:t xml:space="preserve"> </w:t>
          </w:r>
          <w:r>
            <w:t>Combinations</w:t>
          </w:r>
          <w:r>
            <w:tab/>
            <w:t>155</w:t>
          </w:r>
        </w:p>
        <w:p w14:paraId="72632E84" w14:textId="77777777" w:rsidR="00203929" w:rsidRDefault="008A4FCB">
          <w:pPr>
            <w:pStyle w:val="TOC3"/>
            <w:tabs>
              <w:tab w:val="right" w:leader="dot" w:pos="9395"/>
            </w:tabs>
          </w:pPr>
          <w:r>
            <w:t>Appendix B Original Drug Text File</w:t>
          </w:r>
          <w:r>
            <w:rPr>
              <w:spacing w:val="-5"/>
            </w:rPr>
            <w:t xml:space="preserve"> </w:t>
          </w:r>
          <w:r>
            <w:t>Entries Combinations</w:t>
          </w:r>
          <w:r>
            <w:tab/>
            <w:t>163</w:t>
          </w:r>
        </w:p>
        <w:p w14:paraId="61FC6B0C" w14:textId="77777777" w:rsidR="00203929" w:rsidRDefault="008A4FCB">
          <w:pPr>
            <w:pStyle w:val="TOC3"/>
            <w:tabs>
              <w:tab w:val="right" w:leader="dot" w:pos="9395"/>
            </w:tabs>
          </w:pPr>
          <w:r>
            <w:t>Appendix C Administration Schedules -</w:t>
          </w:r>
          <w:r>
            <w:rPr>
              <w:spacing w:val="-5"/>
            </w:rPr>
            <w:t xml:space="preserve"> </w:t>
          </w:r>
          <w:r>
            <w:t>Spanish Translations</w:t>
          </w:r>
          <w:r>
            <w:tab/>
            <w:t>165</w:t>
          </w:r>
        </w:p>
        <w:p w14:paraId="2BA3972F" w14:textId="77777777" w:rsidR="00203929" w:rsidRDefault="008A4FCB">
          <w:pPr>
            <w:pStyle w:val="TOC3"/>
            <w:tabs>
              <w:tab w:val="right" w:leader="dot" w:pos="9395"/>
            </w:tabs>
          </w:pPr>
          <w:r>
            <w:t>Appendix D Dosage Forms -</w:t>
          </w:r>
          <w:r>
            <w:rPr>
              <w:spacing w:val="-4"/>
            </w:rPr>
            <w:t xml:space="preserve"> </w:t>
          </w:r>
          <w:r>
            <w:t>Spanish</w:t>
          </w:r>
          <w:r>
            <w:rPr>
              <w:spacing w:val="-1"/>
            </w:rPr>
            <w:t xml:space="preserve"> </w:t>
          </w:r>
          <w:r>
            <w:t>Translations</w:t>
          </w:r>
          <w:r>
            <w:tab/>
            <w:t>171</w:t>
          </w:r>
        </w:p>
        <w:p w14:paraId="3DEBA829" w14:textId="77777777" w:rsidR="00203929" w:rsidRDefault="008A4FCB">
          <w:pPr>
            <w:pStyle w:val="TOC3"/>
            <w:tabs>
              <w:tab w:val="right" w:leader="dot" w:pos="9395"/>
            </w:tabs>
          </w:pPr>
          <w:r>
            <w:t>Appendix E Local Possible Dosages -</w:t>
          </w:r>
          <w:r>
            <w:rPr>
              <w:spacing w:val="-6"/>
            </w:rPr>
            <w:t xml:space="preserve"> </w:t>
          </w:r>
          <w:r>
            <w:t>Spanish</w:t>
          </w:r>
          <w:r>
            <w:rPr>
              <w:spacing w:val="-2"/>
            </w:rPr>
            <w:t xml:space="preserve"> </w:t>
          </w:r>
          <w:r>
            <w:t>Translations</w:t>
          </w:r>
          <w:r>
            <w:tab/>
            <w:t>179</w:t>
          </w:r>
        </w:p>
        <w:p w14:paraId="149F0EAE" w14:textId="77777777" w:rsidR="00203929" w:rsidRDefault="008A4FCB">
          <w:pPr>
            <w:pStyle w:val="TOC3"/>
            <w:tabs>
              <w:tab w:val="right" w:leader="dot" w:pos="9395"/>
            </w:tabs>
          </w:pPr>
          <w:r>
            <w:t>Appendix F Medication Instructions -</w:t>
          </w:r>
          <w:r>
            <w:rPr>
              <w:spacing w:val="-6"/>
            </w:rPr>
            <w:t xml:space="preserve"> </w:t>
          </w:r>
          <w:r>
            <w:t>Spanish</w:t>
          </w:r>
          <w:r>
            <w:rPr>
              <w:spacing w:val="-3"/>
            </w:rPr>
            <w:t xml:space="preserve"> </w:t>
          </w:r>
          <w:r>
            <w:t>Translations</w:t>
          </w:r>
          <w:r>
            <w:tab/>
            <w:t>185</w:t>
          </w:r>
        </w:p>
        <w:p w14:paraId="3502DE43" w14:textId="77777777" w:rsidR="00203929" w:rsidRDefault="008A4FCB">
          <w:pPr>
            <w:pStyle w:val="TOC3"/>
            <w:tabs>
              <w:tab w:val="right" w:leader="dot" w:pos="9395"/>
            </w:tabs>
          </w:pPr>
          <w:r>
            <w:t>Appendix G Medication Routes –</w:t>
          </w:r>
          <w:r>
            <w:rPr>
              <w:spacing w:val="-4"/>
            </w:rPr>
            <w:t xml:space="preserve"> </w:t>
          </w:r>
          <w:r>
            <w:t>Spanish Translations</w:t>
          </w:r>
          <w:r>
            <w:tab/>
            <w:t>199</w:t>
          </w:r>
        </w:p>
        <w:p w14:paraId="4A157AE5" w14:textId="77777777" w:rsidR="00203929" w:rsidRDefault="00C91CA4">
          <w:pPr>
            <w:pStyle w:val="TOC3"/>
            <w:tabs>
              <w:tab w:val="right" w:leader="dot" w:pos="9395"/>
            </w:tabs>
          </w:pPr>
          <w:hyperlink w:anchor="_TOC_250000" w:history="1">
            <w:r w:rsidR="008A4FCB">
              <w:t>Index</w:t>
            </w:r>
            <w:r w:rsidR="008A4FCB">
              <w:tab/>
              <w:t>203</w:t>
            </w:r>
          </w:hyperlink>
        </w:p>
      </w:sdtContent>
    </w:sdt>
    <w:p w14:paraId="351872C4" w14:textId="77777777" w:rsidR="00203929" w:rsidRDefault="00203929">
      <w:pPr>
        <w:sectPr w:rsidR="00203929">
          <w:type w:val="continuous"/>
          <w:pgSz w:w="12240" w:h="15840"/>
          <w:pgMar w:top="1360" w:right="1280" w:bottom="1862" w:left="1260" w:header="720" w:footer="720" w:gutter="0"/>
          <w:cols w:space="720"/>
        </w:sectPr>
      </w:pPr>
    </w:p>
    <w:p w14:paraId="05F79F4D" w14:textId="77777777" w:rsidR="00203929" w:rsidRDefault="008A4FCB">
      <w:pPr>
        <w:pStyle w:val="Heading1"/>
        <w:numPr>
          <w:ilvl w:val="1"/>
          <w:numId w:val="1"/>
        </w:numPr>
        <w:tabs>
          <w:tab w:val="left" w:pos="1303"/>
          <w:tab w:val="left" w:pos="1304"/>
        </w:tabs>
      </w:pPr>
      <w:bookmarkStart w:id="0" w:name="_TOC_250002"/>
      <w:r>
        <w:lastRenderedPageBreak/>
        <w:t>Standard Schedule</w:t>
      </w:r>
      <w:r>
        <w:rPr>
          <w:spacing w:val="-2"/>
        </w:rPr>
        <w:t xml:space="preserve"> </w:t>
      </w:r>
      <w:bookmarkEnd w:id="0"/>
      <w:r>
        <w:t>Management</w:t>
      </w:r>
    </w:p>
    <w:p w14:paraId="07A6F523" w14:textId="77777777" w:rsidR="00203929" w:rsidRDefault="008A4FCB">
      <w:pPr>
        <w:pStyle w:val="Heading3"/>
        <w:spacing w:before="2"/>
        <w:ind w:left="1303"/>
      </w:pPr>
      <w:r>
        <w:t>[PSS SCHEDULE</w:t>
      </w:r>
      <w:r>
        <w:rPr>
          <w:spacing w:val="-16"/>
        </w:rPr>
        <w:t xml:space="preserve"> </w:t>
      </w:r>
      <w:r>
        <w:t>MANAGEMENT]</w:t>
      </w:r>
    </w:p>
    <w:p w14:paraId="2B1700FB" w14:textId="77777777" w:rsidR="00203929" w:rsidRDefault="00203929">
      <w:pPr>
        <w:pStyle w:val="BodyText"/>
        <w:spacing w:before="7"/>
        <w:rPr>
          <w:b/>
          <w:sz w:val="23"/>
        </w:rPr>
      </w:pPr>
    </w:p>
    <w:p w14:paraId="2C8D58AE" w14:textId="77777777" w:rsidR="00203929" w:rsidRDefault="008A4FCB">
      <w:pPr>
        <w:ind w:left="180" w:right="871"/>
        <w:rPr>
          <w:sz w:val="24"/>
        </w:rPr>
      </w:pPr>
      <w:r>
        <w:rPr>
          <w:sz w:val="24"/>
        </w:rPr>
        <w:t xml:space="preserve">The </w:t>
      </w:r>
      <w:r>
        <w:rPr>
          <w:i/>
          <w:sz w:val="24"/>
        </w:rPr>
        <w:t xml:space="preserve">Standard Schedule Management </w:t>
      </w:r>
      <w:r>
        <w:rPr>
          <w:sz w:val="24"/>
        </w:rPr>
        <w:t>option was created to provide an umbrella for all</w:t>
      </w:r>
      <w:r>
        <w:rPr>
          <w:spacing w:val="-15"/>
          <w:sz w:val="24"/>
        </w:rPr>
        <w:t xml:space="preserve"> </w:t>
      </w:r>
      <w:r>
        <w:rPr>
          <w:sz w:val="24"/>
        </w:rPr>
        <w:t>the options related to working with standard</w:t>
      </w:r>
      <w:r>
        <w:rPr>
          <w:spacing w:val="-4"/>
          <w:sz w:val="24"/>
        </w:rPr>
        <w:t xml:space="preserve"> </w:t>
      </w:r>
      <w:r>
        <w:rPr>
          <w:sz w:val="24"/>
        </w:rPr>
        <w:t>schedules.</w:t>
      </w:r>
    </w:p>
    <w:p w14:paraId="458FC73A" w14:textId="77777777" w:rsidR="00203929" w:rsidRDefault="00203929">
      <w:pPr>
        <w:pStyle w:val="BodyText"/>
        <w:spacing w:before="6"/>
      </w:pPr>
    </w:p>
    <w:p w14:paraId="37DAE8DE" w14:textId="77777777" w:rsidR="00203929" w:rsidRDefault="008A4FCB">
      <w:pPr>
        <w:pStyle w:val="Heading2"/>
        <w:numPr>
          <w:ilvl w:val="2"/>
          <w:numId w:val="1"/>
        </w:numPr>
        <w:tabs>
          <w:tab w:val="left" w:pos="1259"/>
          <w:tab w:val="left" w:pos="1260"/>
        </w:tabs>
      </w:pPr>
      <w:bookmarkStart w:id="1" w:name="_TOC_250001"/>
      <w:r>
        <w:rPr>
          <w:spacing w:val="13"/>
        </w:rPr>
        <w:t xml:space="preserve">Standard </w:t>
      </w:r>
      <w:r>
        <w:rPr>
          <w:spacing w:val="5"/>
        </w:rPr>
        <w:t>Schedule</w:t>
      </w:r>
      <w:r>
        <w:rPr>
          <w:spacing w:val="-1"/>
        </w:rPr>
        <w:t xml:space="preserve"> </w:t>
      </w:r>
      <w:bookmarkEnd w:id="1"/>
      <w:r>
        <w:rPr>
          <w:spacing w:val="7"/>
        </w:rPr>
        <w:t>Edit</w:t>
      </w:r>
    </w:p>
    <w:p w14:paraId="64245C98" w14:textId="77777777" w:rsidR="00203929" w:rsidRDefault="008A4FCB">
      <w:pPr>
        <w:pStyle w:val="Heading3"/>
        <w:spacing w:before="1"/>
        <w:ind w:left="1303"/>
      </w:pPr>
      <w:r>
        <w:t>[PSS SCHEDULE EDIT]</w:t>
      </w:r>
    </w:p>
    <w:p w14:paraId="62012C27" w14:textId="77777777" w:rsidR="00203929" w:rsidRDefault="00203929">
      <w:pPr>
        <w:pStyle w:val="BodyText"/>
        <w:spacing w:before="6"/>
        <w:rPr>
          <w:b/>
          <w:sz w:val="23"/>
        </w:rPr>
      </w:pPr>
    </w:p>
    <w:p w14:paraId="6207B473" w14:textId="77777777" w:rsidR="00203929" w:rsidRDefault="008A4FCB">
      <w:pPr>
        <w:pStyle w:val="BodyText"/>
        <w:spacing w:before="1"/>
        <w:ind w:left="179" w:right="176"/>
      </w:pPr>
      <w:r>
        <w:t xml:space="preserve">The </w:t>
      </w:r>
      <w:r>
        <w:rPr>
          <w:i/>
        </w:rPr>
        <w:t xml:space="preserve">Standard Schedule Edit </w:t>
      </w:r>
      <w:r>
        <w:t>option allows the user to enter or edit entries in the ADMINISTRATION SCHEDULE file (#51.1). The set of times associated with the standard dosage administration schedules can be assigned, as can ward-specific administration times. This feature may be used to define the outpatient expansion to be used when the schedule is entered for an Outpatient Pharmacy medication order. Entry of a frequency in minutes allows the software to calculate the interval between dosages for Inpatient Medication orders and BCMA and is used by Outpatient Pharmacy to calculate default quantities. When the frequency is entered, a message displays telling the user, in hours, how often the administration will occur. If the schedule type is on call, the system does not require a frequency.</w:t>
      </w:r>
    </w:p>
    <w:p w14:paraId="5CA28946" w14:textId="77777777" w:rsidR="00203929" w:rsidRDefault="00203929">
      <w:pPr>
        <w:pStyle w:val="BodyText"/>
        <w:spacing w:before="9"/>
        <w:rPr>
          <w:sz w:val="23"/>
        </w:rPr>
      </w:pPr>
    </w:p>
    <w:p w14:paraId="6279390A" w14:textId="77777777" w:rsidR="00203929" w:rsidRDefault="008A4FCB">
      <w:pPr>
        <w:pStyle w:val="BodyText"/>
        <w:ind w:left="179" w:right="283"/>
      </w:pPr>
      <w:r>
        <w:t>Schedules with a frequency that is not evenly divisible into or by 24 hours are considered ‘odd’. Odd schedules are not allowed to have administration times. If the schedule type is continuous and it is an odd schedule, the system does not allow the entry of administration times.</w:t>
      </w:r>
    </w:p>
    <w:p w14:paraId="5F8E2313" w14:textId="77777777" w:rsidR="00203929" w:rsidRDefault="008A4FCB">
      <w:pPr>
        <w:pStyle w:val="BodyText"/>
        <w:ind w:left="179"/>
      </w:pPr>
      <w:r>
        <w:t>Continuous, non-odd schedules still require administration times.</w:t>
      </w:r>
    </w:p>
    <w:p w14:paraId="6AE48610" w14:textId="77777777" w:rsidR="00203929" w:rsidRDefault="00203929">
      <w:pPr>
        <w:pStyle w:val="BodyText"/>
      </w:pPr>
    </w:p>
    <w:p w14:paraId="5BF7FECF" w14:textId="77777777" w:rsidR="00203929" w:rsidRDefault="008A4FCB">
      <w:pPr>
        <w:pStyle w:val="BodyText"/>
        <w:ind w:left="179" w:right="176"/>
      </w:pPr>
      <w:r>
        <w:t xml:space="preserve">The </w:t>
      </w:r>
      <w:r>
        <w:rPr>
          <w:i/>
        </w:rPr>
        <w:t xml:space="preserve">Standard Schedule Edit </w:t>
      </w:r>
      <w:r>
        <w:t>option allows the user to enter the outpatient expansion value in a language other than English. PDM does not translate English terms into another language; instead, it allows the user to enter a translation of a term. If a value has not been entered in the OTHER LANGUAGE EXPANSION field, PDM defaults to the value entered in the OUTPATIENT EXPANSION field. If no values exist in the OUTPATIENT EXPANSION and OTHER LANGUAGE EXPANSION fields, the system will not present default values for those fields to the user during CPRS or Outpatient Pharmacy prescription order processing. However, when building the SIG, Outpatient Pharmacy will default to the value the user input through Outpatient Pharmacy backdoor order entry. See Appendix C for a list of Spanish equivalents for some of the more common administration schedules.</w:t>
      </w:r>
    </w:p>
    <w:p w14:paraId="53F733B9" w14:textId="77777777" w:rsidR="00203929" w:rsidRDefault="00203929">
      <w:pPr>
        <w:pStyle w:val="BodyText"/>
      </w:pPr>
    </w:p>
    <w:p w14:paraId="4D8828F5" w14:textId="77777777" w:rsidR="00203929" w:rsidRDefault="008A4FCB">
      <w:pPr>
        <w:pStyle w:val="BodyText"/>
        <w:ind w:left="179" w:right="396"/>
      </w:pPr>
      <w:r>
        <w:t>In order to perform a daily dose range check on a prescribed medication, the software needs to determine how many times per day the single dosage is taken. The schedule from an order will be used to obtain that information. If the schedule is found, the value in the FREQUENCY (IN MINUTES) field (#2) in the ADMINISTRATION SCHEDULE file (#51.1) will be used to calculate the frequency.</w:t>
      </w:r>
    </w:p>
    <w:p w14:paraId="7B98164B" w14:textId="77777777" w:rsidR="00203929" w:rsidRDefault="00203929">
      <w:pPr>
        <w:pStyle w:val="BodyText"/>
      </w:pPr>
    </w:p>
    <w:p w14:paraId="149C2C8A" w14:textId="77777777" w:rsidR="00203929" w:rsidRDefault="008A4FCB">
      <w:pPr>
        <w:pStyle w:val="BodyText"/>
        <w:spacing w:before="1"/>
        <w:ind w:left="179" w:right="407"/>
        <w:jc w:val="both"/>
      </w:pPr>
      <w:r>
        <w:t>If a frequency cannot be determined, a daily dose range check will not be performed. The user will be informed of this and a reason given as to why. A maximum single dose check will still be performed and general dosing information for the drug will be provided.</w:t>
      </w:r>
    </w:p>
    <w:p w14:paraId="4665762F" w14:textId="77777777" w:rsidR="00203929" w:rsidRDefault="00203929">
      <w:pPr>
        <w:jc w:val="both"/>
        <w:sectPr w:rsidR="00203929">
          <w:footerReference w:type="even" r:id="rId10"/>
          <w:footerReference w:type="default" r:id="rId11"/>
          <w:pgSz w:w="12240" w:h="15840"/>
          <w:pgMar w:top="1360" w:right="1280" w:bottom="1160" w:left="1260" w:header="0" w:footer="978" w:gutter="0"/>
          <w:cols w:space="720"/>
        </w:sectPr>
      </w:pPr>
    </w:p>
    <w:p w14:paraId="3D73D0ED" w14:textId="77777777" w:rsidR="00203929" w:rsidRDefault="008A4FCB">
      <w:pPr>
        <w:pStyle w:val="BodyText"/>
        <w:spacing w:before="72"/>
        <w:ind w:left="180" w:right="342"/>
      </w:pPr>
      <w:r>
        <w:lastRenderedPageBreak/>
        <w:t>If the type of schedule for an administration schedule used for an order is designated as ONE- TIME or ON CALL or if the Schedule Type for a Unit Dose order is ONE-TIME or ON CALL only a maximum single dosage check will be performed on the order and a frequency is not needed. General dosing information for the drug will also be provided.</w:t>
      </w:r>
    </w:p>
    <w:p w14:paraId="1F22E47F" w14:textId="77777777" w:rsidR="00203929" w:rsidRDefault="00203929">
      <w:pPr>
        <w:pStyle w:val="BodyText"/>
      </w:pPr>
    </w:p>
    <w:p w14:paraId="18A4B228" w14:textId="77777777" w:rsidR="00203929" w:rsidRDefault="008A4FCB">
      <w:pPr>
        <w:pStyle w:val="BodyText"/>
        <w:ind w:left="180" w:right="444"/>
      </w:pPr>
      <w:r>
        <w:t>If the TYPE OF SCHEDULE for an Administration Schedule within an order is designated as DAY OF THE WEEK, the number of administration times will be used to determine the frequency in order to perform a daily dose range check. If none are defined, a frequency of ‘1’ will be assumed.</w:t>
      </w:r>
    </w:p>
    <w:p w14:paraId="01537018" w14:textId="77777777" w:rsidR="00203929" w:rsidRDefault="00203929">
      <w:pPr>
        <w:pStyle w:val="BodyText"/>
        <w:rPr>
          <w:sz w:val="20"/>
        </w:rPr>
      </w:pPr>
    </w:p>
    <w:p w14:paraId="78FFE7BC" w14:textId="77777777" w:rsidR="00203929" w:rsidRDefault="00203929">
      <w:pPr>
        <w:pStyle w:val="BodyText"/>
        <w:rPr>
          <w:sz w:val="20"/>
        </w:rPr>
      </w:pPr>
    </w:p>
    <w:p w14:paraId="0C6A1F26" w14:textId="77777777" w:rsidR="00203929" w:rsidRDefault="00203929">
      <w:pPr>
        <w:pStyle w:val="BodyText"/>
        <w:rPr>
          <w:sz w:val="20"/>
        </w:rPr>
      </w:pPr>
    </w:p>
    <w:p w14:paraId="5E399998" w14:textId="77777777" w:rsidR="00203929" w:rsidRDefault="00203929">
      <w:pPr>
        <w:pStyle w:val="BodyText"/>
        <w:spacing w:before="4"/>
        <w:rPr>
          <w:sz w:val="21"/>
        </w:rPr>
      </w:pPr>
    </w:p>
    <w:p w14:paraId="62C63D2D" w14:textId="77777777" w:rsidR="00203929" w:rsidRDefault="00C91CA4">
      <w:pPr>
        <w:pStyle w:val="BodyText"/>
        <w:spacing w:line="237" w:lineRule="auto"/>
        <w:ind w:left="1044" w:right="167" w:hanging="24"/>
      </w:pPr>
      <w:r>
        <w:pict w14:anchorId="3AB5C36D">
          <v:group id="_x0000_s1081" style="position:absolute;left:0;text-align:left;margin-left:74.35pt;margin-top:-18.95pt;width:39.7pt;height:32.1pt;z-index:15731200;mso-position-horizontal-relative:page" coordorigin="1487,-379" coordsize="794,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654;top:-379;width:627;height:642">
              <v:imagedata r:id="rId12" o:title=""/>
            </v:shape>
            <v:shape id="_x0000_s1084" style="position:absolute;left:1522;top:-235;width:418;height:127" coordorigin="1523,-234" coordsize="418,127" o:spt="100" adj="0,,0" path="m1523,-234r27,24l1581,-188r32,19l1645,-151r36,14l1716,-125r37,8l1791,-111r37,3l1866,-108r38,-4l1940,-115m1523,-234r27,24l1581,-188r32,19l1645,-151r36,14l1716,-125r37,8l1791,-111r37,3l1866,-108r38,-4l1940,-115e" filled="f" strokeweight=".00458mm">
              <v:stroke joinstyle="round"/>
              <v:formulas/>
              <v:path arrowok="t" o:connecttype="segments"/>
            </v:shape>
            <v:shape id="_x0000_s1083" type="#_x0000_t75" style="position:absolute;left:1876;top:-91;width:284;height:200">
              <v:imagedata r:id="rId13" o:title=""/>
            </v:shape>
            <v:shape id="_x0000_s1082" type="#_x0000_t75" style="position:absolute;left:1487;top:95;width:274;height:168">
              <v:imagedata r:id="rId14" o:title=""/>
            </v:shape>
            <w10:wrap anchorx="page"/>
          </v:group>
        </w:pict>
      </w:r>
      <w:r w:rsidR="008A4FCB">
        <w:rPr>
          <w:b/>
        </w:rPr>
        <w:t xml:space="preserve">Note: </w:t>
      </w:r>
      <w:r w:rsidR="008A4FCB">
        <w:t>A schedule name of OTHER is not allowed. This name is used to allow building a Day-of-Week and/or admin-time schedule in CPRS.</w:t>
      </w:r>
    </w:p>
    <w:p w14:paraId="6A25C2D5" w14:textId="77777777" w:rsidR="00203929" w:rsidRDefault="00203929">
      <w:pPr>
        <w:pStyle w:val="BodyText"/>
        <w:spacing w:before="7"/>
      </w:pPr>
    </w:p>
    <w:p w14:paraId="45B05D44" w14:textId="77777777" w:rsidR="00203929" w:rsidRDefault="008A4FCB">
      <w:pPr>
        <w:spacing w:after="3"/>
        <w:ind w:left="180"/>
        <w:rPr>
          <w:b/>
          <w:sz w:val="20"/>
        </w:rPr>
      </w:pPr>
      <w:r>
        <w:rPr>
          <w:b/>
          <w:sz w:val="20"/>
        </w:rPr>
        <w:t>Example: Standard Schedule Edit</w:t>
      </w:r>
    </w:p>
    <w:p w14:paraId="19F6C529" w14:textId="77777777" w:rsidR="00203929" w:rsidRDefault="00C91CA4">
      <w:pPr>
        <w:pStyle w:val="BodyText"/>
        <w:ind w:left="525"/>
        <w:rPr>
          <w:sz w:val="20"/>
        </w:rPr>
      </w:pPr>
      <w:r>
        <w:rPr>
          <w:sz w:val="20"/>
        </w:rPr>
      </w:r>
      <w:r>
        <w:rPr>
          <w:sz w:val="20"/>
        </w:rPr>
        <w:pict w14:anchorId="0DF7A40A">
          <v:shapetype id="_x0000_t202" coordsize="21600,21600" o:spt="202" path="m,l,21600r21600,l21600,xe">
            <v:stroke joinstyle="miter"/>
            <v:path gradientshapeok="t" o:connecttype="rect"/>
          </v:shapetype>
          <v:shape id="_x0000_s1091" type="#_x0000_t202" style="width:452.2pt;height:108.75pt;mso-left-percent:-10001;mso-top-percent:-10001;mso-position-horizontal:absolute;mso-position-horizontal-relative:char;mso-position-vertical:absolute;mso-position-vertical-relative:line;mso-left-percent:-10001;mso-top-percent:-10001" fillcolor="#e7e7e7" stroked="f">
            <v:textbox inset="0,0,0,0">
              <w:txbxContent>
                <w:p w14:paraId="2FE346FD" w14:textId="77777777" w:rsidR="00203929" w:rsidRDefault="008A4FCB">
                  <w:pPr>
                    <w:spacing w:line="480" w:lineRule="auto"/>
                    <w:ind w:left="28" w:right="3043"/>
                    <w:rPr>
                      <w:rFonts w:ascii="Courier New"/>
                      <w:b/>
                      <w:sz w:val="16"/>
                    </w:rPr>
                  </w:pPr>
                  <w:r>
                    <w:rPr>
                      <w:rFonts w:ascii="Courier New"/>
                      <w:sz w:val="16"/>
                    </w:rPr>
                    <w:t xml:space="preserve">Select Pharmacy Data Management Option: </w:t>
                  </w:r>
                  <w:r>
                    <w:rPr>
                      <w:rFonts w:ascii="Courier New"/>
                      <w:b/>
                      <w:sz w:val="16"/>
                    </w:rPr>
                    <w:t>STA</w:t>
                  </w:r>
                  <w:r>
                    <w:rPr>
                      <w:rFonts w:ascii="Courier New"/>
                      <w:sz w:val="16"/>
                    </w:rPr>
                    <w:t xml:space="preserve">ndard Schedule Edit Select ADMINISTRATION SCHEDULE: </w:t>
                  </w:r>
                  <w:r>
                    <w:rPr>
                      <w:rFonts w:ascii="Courier New"/>
                      <w:b/>
                      <w:sz w:val="16"/>
                    </w:rPr>
                    <w:t>BID</w:t>
                  </w:r>
                </w:p>
                <w:p w14:paraId="3D2712BB" w14:textId="77777777" w:rsidR="00203929" w:rsidRDefault="008A4FCB">
                  <w:pPr>
                    <w:spacing w:line="180" w:lineRule="exact"/>
                    <w:ind w:left="28"/>
                    <w:rPr>
                      <w:rFonts w:ascii="Courier New"/>
                      <w:b/>
                      <w:sz w:val="16"/>
                    </w:rPr>
                  </w:pPr>
                  <w:r>
                    <w:rPr>
                      <w:rFonts w:ascii="Courier New"/>
                      <w:sz w:val="16"/>
                    </w:rPr>
                    <w:t xml:space="preserve">NAME: BID// </w:t>
                  </w:r>
                  <w:r>
                    <w:rPr>
                      <w:rFonts w:ascii="Courier New"/>
                      <w:b/>
                      <w:sz w:val="16"/>
                    </w:rPr>
                    <w:t>&lt;Enter&gt;</w:t>
                  </w:r>
                </w:p>
                <w:p w14:paraId="1F0659F7" w14:textId="77777777" w:rsidR="00203929" w:rsidRDefault="008A4FCB">
                  <w:pPr>
                    <w:spacing w:line="181" w:lineRule="exact"/>
                    <w:ind w:left="28"/>
                    <w:rPr>
                      <w:rFonts w:ascii="Courier New"/>
                      <w:b/>
                      <w:sz w:val="16"/>
                    </w:rPr>
                  </w:pPr>
                  <w:r>
                    <w:rPr>
                      <w:rFonts w:ascii="Courier New"/>
                      <w:sz w:val="16"/>
                    </w:rPr>
                    <w:t xml:space="preserve">OUTPATIENT EXPANSION: TWO TIMES A DAY// </w:t>
                  </w:r>
                  <w:r>
                    <w:rPr>
                      <w:rFonts w:ascii="Courier New"/>
                      <w:b/>
                      <w:sz w:val="16"/>
                    </w:rPr>
                    <w:t>&lt;Enter&gt;</w:t>
                  </w:r>
                </w:p>
                <w:p w14:paraId="51B61DE3" w14:textId="77777777" w:rsidR="00203929" w:rsidRDefault="008A4FCB">
                  <w:pPr>
                    <w:ind w:left="28"/>
                    <w:rPr>
                      <w:rFonts w:ascii="Courier New"/>
                      <w:b/>
                      <w:sz w:val="16"/>
                    </w:rPr>
                  </w:pPr>
                  <w:r>
                    <w:rPr>
                      <w:rFonts w:ascii="Courier New"/>
                      <w:sz w:val="16"/>
                    </w:rPr>
                    <w:t xml:space="preserve">OTHER LANGUAGE EXPANSION: </w:t>
                  </w:r>
                  <w:r>
                    <w:rPr>
                      <w:rFonts w:ascii="Courier New"/>
                      <w:b/>
                      <w:sz w:val="16"/>
                    </w:rPr>
                    <w:t>DOS VECES AL DIA</w:t>
                  </w:r>
                </w:p>
                <w:p w14:paraId="52A58067" w14:textId="77777777" w:rsidR="00203929" w:rsidRDefault="008A4FCB">
                  <w:pPr>
                    <w:spacing w:before="1" w:line="181" w:lineRule="exact"/>
                    <w:ind w:left="28"/>
                    <w:rPr>
                      <w:rFonts w:ascii="Courier New"/>
                      <w:b/>
                      <w:sz w:val="16"/>
                    </w:rPr>
                  </w:pPr>
                  <w:r>
                    <w:rPr>
                      <w:rFonts w:ascii="Courier New"/>
                      <w:sz w:val="16"/>
                    </w:rPr>
                    <w:t xml:space="preserve">TYPE OF SCHEDULE: CONTINUOUS// </w:t>
                  </w:r>
                  <w:r>
                    <w:rPr>
                      <w:rFonts w:ascii="Courier New"/>
                      <w:b/>
                      <w:sz w:val="16"/>
                    </w:rPr>
                    <w:t>&lt;Enter&gt;</w:t>
                  </w:r>
                </w:p>
                <w:p w14:paraId="323BE1AF" w14:textId="77777777" w:rsidR="00203929" w:rsidRDefault="008A4FCB">
                  <w:pPr>
                    <w:spacing w:line="181" w:lineRule="exact"/>
                    <w:ind w:left="28"/>
                    <w:rPr>
                      <w:rFonts w:ascii="Courier New"/>
                      <w:b/>
                      <w:sz w:val="16"/>
                    </w:rPr>
                  </w:pPr>
                  <w:r>
                    <w:rPr>
                      <w:rFonts w:ascii="Courier New"/>
                      <w:sz w:val="16"/>
                    </w:rPr>
                    <w:t xml:space="preserve">STANDARD ADMINISTRATION TIMES: 0900-1700// </w:t>
                  </w:r>
                  <w:r>
                    <w:rPr>
                      <w:rFonts w:ascii="Courier New"/>
                      <w:b/>
                      <w:sz w:val="16"/>
                    </w:rPr>
                    <w:t>&lt;Enter&gt;</w:t>
                  </w:r>
                </w:p>
                <w:p w14:paraId="3E4DD07D" w14:textId="77777777" w:rsidR="00203929" w:rsidRDefault="008A4FCB">
                  <w:pPr>
                    <w:spacing w:before="1"/>
                    <w:ind w:left="28"/>
                    <w:rPr>
                      <w:rFonts w:ascii="Courier New"/>
                      <w:b/>
                      <w:sz w:val="16"/>
                    </w:rPr>
                  </w:pPr>
                  <w:r>
                    <w:rPr>
                      <w:rFonts w:ascii="Courier New"/>
                      <w:sz w:val="16"/>
                    </w:rPr>
                    <w:t xml:space="preserve">FREQUENCY (IN MINUTES): 720// </w:t>
                  </w:r>
                  <w:r>
                    <w:rPr>
                      <w:rFonts w:ascii="Courier New"/>
                      <w:b/>
                      <w:sz w:val="16"/>
                    </w:rPr>
                    <w:t>&lt;Enter&gt;</w:t>
                  </w:r>
                </w:p>
                <w:p w14:paraId="4A44240D" w14:textId="77777777" w:rsidR="00203929" w:rsidRDefault="00203929">
                  <w:pPr>
                    <w:pStyle w:val="BodyText"/>
                    <w:rPr>
                      <w:rFonts w:ascii="Courier New"/>
                      <w:b/>
                      <w:sz w:val="16"/>
                    </w:rPr>
                  </w:pPr>
                </w:p>
                <w:p w14:paraId="3327DBFE" w14:textId="77777777" w:rsidR="00203929" w:rsidRDefault="008A4FCB">
                  <w:pPr>
                    <w:ind w:left="28"/>
                    <w:rPr>
                      <w:rFonts w:ascii="Courier New"/>
                      <w:b/>
                      <w:sz w:val="16"/>
                    </w:rPr>
                  </w:pPr>
                  <w:r>
                    <w:rPr>
                      <w:rFonts w:ascii="Courier New"/>
                      <w:sz w:val="16"/>
                    </w:rPr>
                    <w:t xml:space="preserve">Select WARD ADMINISTRATION SCHEDULE: </w:t>
                  </w:r>
                  <w:r>
                    <w:rPr>
                      <w:rFonts w:ascii="Courier New"/>
                      <w:b/>
                      <w:sz w:val="16"/>
                    </w:rPr>
                    <w:t>&lt;Enter&gt;</w:t>
                  </w:r>
                </w:p>
              </w:txbxContent>
            </v:textbox>
            <w10:anchorlock/>
          </v:shape>
        </w:pict>
      </w:r>
    </w:p>
    <w:p w14:paraId="2AF66600" w14:textId="77777777" w:rsidR="00203929" w:rsidRDefault="00203929">
      <w:pPr>
        <w:pStyle w:val="BodyText"/>
        <w:rPr>
          <w:b/>
          <w:sz w:val="20"/>
        </w:rPr>
      </w:pPr>
    </w:p>
    <w:p w14:paraId="49B3D901" w14:textId="77777777" w:rsidR="00203929" w:rsidRDefault="008A4FCB">
      <w:pPr>
        <w:pStyle w:val="Heading3"/>
        <w:numPr>
          <w:ilvl w:val="3"/>
          <w:numId w:val="1"/>
        </w:numPr>
        <w:tabs>
          <w:tab w:val="left" w:pos="1979"/>
          <w:tab w:val="left" w:pos="1980"/>
        </w:tabs>
        <w:spacing w:before="220"/>
        <w:rPr>
          <w:rFonts w:ascii="Arial"/>
        </w:rPr>
      </w:pPr>
      <w:r>
        <w:rPr>
          <w:rFonts w:ascii="Arial"/>
        </w:rPr>
        <w:t>PSS Schedule Edit Option</w:t>
      </w:r>
      <w:r>
        <w:rPr>
          <w:rFonts w:ascii="Arial"/>
          <w:spacing w:val="-2"/>
        </w:rPr>
        <w:t xml:space="preserve"> </w:t>
      </w:r>
      <w:r>
        <w:rPr>
          <w:rFonts w:ascii="Arial"/>
        </w:rPr>
        <w:t>Validation</w:t>
      </w:r>
    </w:p>
    <w:p w14:paraId="1398CE63" w14:textId="77777777" w:rsidR="00203929" w:rsidRDefault="00203929">
      <w:pPr>
        <w:pStyle w:val="BodyText"/>
        <w:spacing w:before="8"/>
        <w:rPr>
          <w:rFonts w:ascii="Arial"/>
          <w:b/>
          <w:sz w:val="23"/>
        </w:rPr>
      </w:pPr>
    </w:p>
    <w:p w14:paraId="68326954" w14:textId="77777777" w:rsidR="00203929" w:rsidRDefault="008A4FCB">
      <w:pPr>
        <w:pStyle w:val="BodyText"/>
        <w:ind w:left="180" w:right="241"/>
      </w:pPr>
      <w:r>
        <w:t>Validation checks were added to the Standard Schedule Edit [PSS SCHEDULE EDIT] option to prevent the Standard Administration Times, Ward Administration Times, Frequency and Schedule Type fields of a schedule from conflicting with one another.</w:t>
      </w:r>
    </w:p>
    <w:p w14:paraId="70FFB2A6" w14:textId="77777777" w:rsidR="00203929" w:rsidRDefault="00203929">
      <w:pPr>
        <w:pStyle w:val="BodyText"/>
        <w:spacing w:before="5"/>
      </w:pPr>
    </w:p>
    <w:p w14:paraId="1C75832B" w14:textId="77777777" w:rsidR="00203929" w:rsidRDefault="008A4FCB">
      <w:pPr>
        <w:pStyle w:val="Heading3"/>
        <w:spacing w:line="274" w:lineRule="exact"/>
      </w:pPr>
      <w:r>
        <w:t>Schedule Edit Validation One</w:t>
      </w:r>
    </w:p>
    <w:p w14:paraId="6335BBA5" w14:textId="77777777" w:rsidR="00203929" w:rsidRDefault="008A4FCB">
      <w:pPr>
        <w:pStyle w:val="BodyText"/>
        <w:ind w:left="180" w:right="181"/>
      </w:pPr>
      <w:r>
        <w:t>The system shall validate, for schedules with a Schedule Type of Continuous and a frequency of 1 day (1440 minutes) or less that the number of administration times is less than or equal to 1440 divided by the frequency. For example, a schedule frequency of 720 minutes must have at least one administration time and cannot exceed two administration times. Similarly, a schedule frequency of 360 minutes must have at least one administration time but cannot exceed four administration times.</w:t>
      </w:r>
    </w:p>
    <w:p w14:paraId="1F6C9D88" w14:textId="77777777" w:rsidR="00203929" w:rsidRDefault="00203929">
      <w:pPr>
        <w:pStyle w:val="BodyText"/>
        <w:spacing w:before="9"/>
        <w:rPr>
          <w:sz w:val="23"/>
        </w:rPr>
      </w:pPr>
    </w:p>
    <w:p w14:paraId="24E43629" w14:textId="77777777" w:rsidR="00203929" w:rsidRDefault="008A4FCB">
      <w:pPr>
        <w:pStyle w:val="BodyText"/>
        <w:ind w:left="179" w:right="210"/>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w:t>
      </w:r>
    </w:p>
    <w:p w14:paraId="61FE8EDF" w14:textId="77777777" w:rsidR="00203929" w:rsidRDefault="00203929">
      <w:pPr>
        <w:sectPr w:rsidR="00203929">
          <w:pgSz w:w="12240" w:h="15840"/>
          <w:pgMar w:top="1360" w:right="1280" w:bottom="1400" w:left="1260" w:header="0" w:footer="1206" w:gutter="0"/>
          <w:cols w:space="720"/>
        </w:sectPr>
      </w:pPr>
    </w:p>
    <w:p w14:paraId="7DBBE1E4" w14:textId="77777777" w:rsidR="00203929" w:rsidRDefault="008A4FCB">
      <w:pPr>
        <w:pStyle w:val="BodyText"/>
        <w:spacing w:before="72"/>
        <w:ind w:left="180" w:right="223"/>
      </w:pPr>
      <w:r>
        <w:lastRenderedPageBreak/>
        <w:t>than the maximum admin times calculated for the schedule, the error message: “The number of admin times entered is greater than indicated by the schedule.” shall appear. The user will not be allowed to accept the order until the number of admin times is adjusted. If no admin times are entered, the error message: “This order requires at least one administration time.” shall appear. The user will not be allowed to accept the order until at least one admin time is entered.</w:t>
      </w:r>
    </w:p>
    <w:p w14:paraId="2BD5E2B6" w14:textId="77777777" w:rsidR="00203929" w:rsidRDefault="00203929">
      <w:pPr>
        <w:pStyle w:val="BodyText"/>
        <w:spacing w:before="4"/>
      </w:pPr>
    </w:p>
    <w:p w14:paraId="476735C3" w14:textId="77777777" w:rsidR="00203929" w:rsidRDefault="008A4FCB">
      <w:pPr>
        <w:pStyle w:val="Heading3"/>
        <w:spacing w:before="1" w:line="274" w:lineRule="exact"/>
      </w:pPr>
      <w:r>
        <w:t>Schedule Edit Validation Two</w:t>
      </w:r>
    </w:p>
    <w:p w14:paraId="5D8644EB" w14:textId="77777777" w:rsidR="00203929" w:rsidRDefault="008A4FCB">
      <w:pPr>
        <w:pStyle w:val="BodyText"/>
        <w:ind w:left="180" w:right="435"/>
      </w:pPr>
      <w:r>
        <w:t>The system shall validate for frequencies greater than one day (1440 minutes), that only one administration time is permitted. The system shall present an error message to the user if more than one administration time is entered.</w:t>
      </w:r>
    </w:p>
    <w:p w14:paraId="030EC55D" w14:textId="77777777" w:rsidR="00203929" w:rsidRDefault="00203929">
      <w:pPr>
        <w:pStyle w:val="BodyText"/>
        <w:spacing w:before="9"/>
        <w:rPr>
          <w:sz w:val="23"/>
        </w:rPr>
      </w:pPr>
    </w:p>
    <w:p w14:paraId="68B63A07" w14:textId="77777777" w:rsidR="00203929" w:rsidRDefault="008A4FCB">
      <w:pPr>
        <w:pStyle w:val="BodyText"/>
        <w:ind w:left="180" w:right="430"/>
      </w:pPr>
      <w:r>
        <w:t>The error message: “This schedule has a frequency greater than one day (1440 minutes). More than one Administration Time is not permitted.” shall appear if more than one administration time is entered.</w:t>
      </w:r>
    </w:p>
    <w:p w14:paraId="31DD160F" w14:textId="77777777" w:rsidR="00203929" w:rsidRDefault="00203929">
      <w:pPr>
        <w:pStyle w:val="BodyText"/>
        <w:spacing w:before="4"/>
      </w:pPr>
    </w:p>
    <w:p w14:paraId="09A3FD11" w14:textId="77777777" w:rsidR="00203929" w:rsidRDefault="008A4FCB">
      <w:pPr>
        <w:pStyle w:val="Heading3"/>
        <w:spacing w:before="1" w:line="274" w:lineRule="exact"/>
      </w:pPr>
      <w:r>
        <w:t>Schedule Edit Validation Three</w:t>
      </w:r>
    </w:p>
    <w:p w14:paraId="733030D1" w14:textId="77777777" w:rsidR="00203929" w:rsidRDefault="008A4FCB">
      <w:pPr>
        <w:pStyle w:val="BodyText"/>
        <w:ind w:left="180" w:right="475"/>
      </w:pPr>
      <w:r>
        <w:t>In the Standard Administration Times and the Ward Administration Times fields in the PSS SCHEDULE EDIT option, for a schedule that has a Schedule Type of Continuous, the system shall prevent a user from entering administration times to Odd Schedules {a schedule whose frequency is not evenly divisible by or into 1440 minutes (1 day)}.</w:t>
      </w:r>
    </w:p>
    <w:p w14:paraId="1ACDB23F" w14:textId="77777777" w:rsidR="00203929" w:rsidRDefault="00203929">
      <w:pPr>
        <w:pStyle w:val="BodyText"/>
        <w:spacing w:before="9"/>
        <w:rPr>
          <w:sz w:val="23"/>
        </w:rPr>
      </w:pPr>
    </w:p>
    <w:p w14:paraId="603BD927" w14:textId="77777777" w:rsidR="00203929" w:rsidRDefault="008A4FCB">
      <w:pPr>
        <w:pStyle w:val="BodyText"/>
        <w:ind w:left="180" w:right="361"/>
      </w:pPr>
      <w:r>
        <w:t>The system shall present an error message to the user if an administration time is entered. The error message: “This is an odd schedule that does not require administration times. BCMA will determine the administration times based off the start date/time of the medication order.” shall appear.</w:t>
      </w:r>
    </w:p>
    <w:p w14:paraId="730684D5" w14:textId="77777777" w:rsidR="00203929" w:rsidRDefault="00203929">
      <w:pPr>
        <w:pStyle w:val="BodyText"/>
        <w:spacing w:before="5"/>
      </w:pPr>
    </w:p>
    <w:p w14:paraId="5C22CD26" w14:textId="77777777" w:rsidR="00203929" w:rsidRDefault="008A4FCB">
      <w:pPr>
        <w:pStyle w:val="Heading3"/>
        <w:spacing w:line="274" w:lineRule="exact"/>
      </w:pPr>
      <w:r>
        <w:t>Schedule Edit Validation Four</w:t>
      </w:r>
    </w:p>
    <w:p w14:paraId="3E2508B1" w14:textId="77777777" w:rsidR="00203929" w:rsidRDefault="008A4FCB">
      <w:pPr>
        <w:pStyle w:val="BodyText"/>
        <w:ind w:left="180" w:right="147"/>
      </w:pPr>
      <w:r>
        <w:t>A validation to TYPE OF SCHEDULE field in the PSS SCHEDULE EDIT was added to remove frequency from the schedule file entry, if the TYPE OF SCHEDULE is changed from CONTINUOUS to ONE TIME, PRN, ON CALL, or DAY OF WEEK.</w:t>
      </w:r>
    </w:p>
    <w:p w14:paraId="2DCB38A2" w14:textId="77777777" w:rsidR="00203929" w:rsidRDefault="00203929">
      <w:pPr>
        <w:pStyle w:val="BodyText"/>
        <w:spacing w:before="9"/>
        <w:rPr>
          <w:sz w:val="23"/>
        </w:rPr>
      </w:pPr>
    </w:p>
    <w:p w14:paraId="68485985" w14:textId="77777777" w:rsidR="00203929" w:rsidRDefault="008A4FCB">
      <w:pPr>
        <w:pStyle w:val="BodyText"/>
        <w:ind w:left="180" w:right="289"/>
      </w:pPr>
      <w:r>
        <w:t>The warning message: “The Type of Schedule has changed. The frequency will be removed.” shall appear.</w:t>
      </w:r>
    </w:p>
    <w:p w14:paraId="3A9F25C6" w14:textId="77777777" w:rsidR="00203929" w:rsidRDefault="00203929">
      <w:pPr>
        <w:pStyle w:val="BodyText"/>
        <w:spacing w:before="5"/>
      </w:pPr>
    </w:p>
    <w:p w14:paraId="0678EA56" w14:textId="77777777" w:rsidR="00203929" w:rsidRDefault="008A4FCB">
      <w:pPr>
        <w:pStyle w:val="Heading3"/>
        <w:spacing w:line="274" w:lineRule="exact"/>
      </w:pPr>
      <w:r>
        <w:t>Schedule Edit Validation Five</w:t>
      </w:r>
    </w:p>
    <w:p w14:paraId="67C28AB4" w14:textId="77777777" w:rsidR="00203929" w:rsidRDefault="008A4FCB">
      <w:pPr>
        <w:pStyle w:val="BodyText"/>
        <w:ind w:left="180" w:right="167"/>
      </w:pPr>
      <w:r>
        <w:t>In the PSS SCHEDULE EDIT option, the system shall prevent a user from creating Day of Week (DOW) schedules that are not in the correct day of week order. The correct order is: SU- MO-TU-WE-TH-FR-SA. The system shall display an error message if the user does not enter the correct</w:t>
      </w:r>
      <w:r>
        <w:rPr>
          <w:spacing w:val="-1"/>
        </w:rPr>
        <w:t xml:space="preserve"> </w:t>
      </w:r>
      <w:r>
        <w:t>order.</w:t>
      </w:r>
    </w:p>
    <w:p w14:paraId="2D5014B3" w14:textId="77777777" w:rsidR="00203929" w:rsidRDefault="00203929">
      <w:pPr>
        <w:pStyle w:val="BodyText"/>
        <w:spacing w:before="9"/>
        <w:rPr>
          <w:sz w:val="23"/>
        </w:rPr>
      </w:pPr>
    </w:p>
    <w:p w14:paraId="7436F3C9" w14:textId="77777777" w:rsidR="00203929" w:rsidRDefault="008A4FCB">
      <w:pPr>
        <w:pStyle w:val="BodyText"/>
        <w:ind w:left="180" w:right="203"/>
      </w:pPr>
      <w:r>
        <w:t>The error message: “The day of the week schedule must be in the correct day of week order. The correct order is: SU-MO-TU-WE-TH-FR-SA.” shall appear.</w:t>
      </w:r>
    </w:p>
    <w:p w14:paraId="7B336146" w14:textId="77777777" w:rsidR="00203929" w:rsidRDefault="00203929">
      <w:pPr>
        <w:sectPr w:rsidR="00203929">
          <w:footerReference w:type="even" r:id="rId15"/>
          <w:footerReference w:type="default" r:id="rId16"/>
          <w:pgSz w:w="12240" w:h="15840"/>
          <w:pgMar w:top="1360" w:right="1280" w:bottom="1400" w:left="1260" w:header="0" w:footer="1206" w:gutter="0"/>
          <w:cols w:space="720"/>
        </w:sectPr>
      </w:pPr>
    </w:p>
    <w:p w14:paraId="7D27B2FC" w14:textId="77777777" w:rsidR="00203929" w:rsidRDefault="008A4FCB">
      <w:pPr>
        <w:pStyle w:val="Heading2"/>
        <w:numPr>
          <w:ilvl w:val="2"/>
          <w:numId w:val="1"/>
        </w:numPr>
        <w:tabs>
          <w:tab w:val="left" w:pos="1259"/>
          <w:tab w:val="left" w:pos="1260"/>
        </w:tabs>
        <w:spacing w:before="165" w:line="321" w:lineRule="exact"/>
      </w:pPr>
      <w:r>
        <w:rPr>
          <w:spacing w:val="8"/>
        </w:rPr>
        <w:lastRenderedPageBreak/>
        <w:t xml:space="preserve">Administration </w:t>
      </w:r>
      <w:r>
        <w:rPr>
          <w:spacing w:val="5"/>
        </w:rPr>
        <w:t xml:space="preserve">Schedule </w:t>
      </w:r>
      <w:r>
        <w:rPr>
          <w:spacing w:val="3"/>
        </w:rPr>
        <w:t>File</w:t>
      </w:r>
      <w:r>
        <w:rPr>
          <w:spacing w:val="1"/>
        </w:rPr>
        <w:t xml:space="preserve"> </w:t>
      </w:r>
      <w:r>
        <w:rPr>
          <w:spacing w:val="9"/>
        </w:rPr>
        <w:t>Report</w:t>
      </w:r>
    </w:p>
    <w:p w14:paraId="770A77C9" w14:textId="77777777" w:rsidR="00203929" w:rsidRDefault="008A4FCB">
      <w:pPr>
        <w:pStyle w:val="Heading3"/>
        <w:spacing w:line="275" w:lineRule="exact"/>
        <w:ind w:left="1303"/>
      </w:pPr>
      <w:r>
        <w:t>[PSS SCHEDULE REPORT]</w:t>
      </w:r>
    </w:p>
    <w:p w14:paraId="67A25F2A" w14:textId="77777777" w:rsidR="00203929" w:rsidRDefault="00203929">
      <w:pPr>
        <w:pStyle w:val="BodyText"/>
        <w:spacing w:before="2"/>
        <w:rPr>
          <w:b/>
          <w:sz w:val="21"/>
        </w:rPr>
      </w:pPr>
    </w:p>
    <w:p w14:paraId="5B29C5EB" w14:textId="77777777" w:rsidR="00203929" w:rsidRDefault="008A4FCB">
      <w:pPr>
        <w:pStyle w:val="BodyText"/>
        <w:spacing w:line="216" w:lineRule="auto"/>
        <w:ind w:left="179" w:right="193"/>
      </w:pPr>
      <w:r>
        <w:t xml:space="preserve">The </w:t>
      </w:r>
      <w:r>
        <w:rPr>
          <w:i/>
        </w:rPr>
        <w:t xml:space="preserve">Administration Schedule File Report </w:t>
      </w:r>
      <w:r>
        <w:t>option prints out entries from the ADMINISTRATION SCHEDULE file (#51.1) in order to check to see if a frequency is defined. A report can be run for all administration schedules or only the administration schedules without a defined frequency.</w:t>
      </w:r>
    </w:p>
    <w:p w14:paraId="6C9AA548" w14:textId="77777777" w:rsidR="00203929" w:rsidRDefault="00203929">
      <w:pPr>
        <w:pStyle w:val="BodyText"/>
        <w:spacing w:before="8"/>
        <w:rPr>
          <w:sz w:val="21"/>
        </w:rPr>
      </w:pPr>
    </w:p>
    <w:p w14:paraId="03C39DFE" w14:textId="77777777" w:rsidR="00203929" w:rsidRDefault="008A4FCB">
      <w:pPr>
        <w:pStyle w:val="BodyText"/>
        <w:spacing w:line="216" w:lineRule="auto"/>
        <w:ind w:left="179"/>
      </w:pPr>
      <w:r>
        <w:t>Only administration schedules with a PACKAGE PREFIX field (#4) in the</w:t>
      </w:r>
      <w:r>
        <w:rPr>
          <w:spacing w:val="-31"/>
        </w:rPr>
        <w:t xml:space="preserve"> </w:t>
      </w:r>
      <w:r>
        <w:t>ADMINISTRATION SCHEDULE file (#51.1) set to ‘PSJ’ will be included in the</w:t>
      </w:r>
      <w:r>
        <w:rPr>
          <w:spacing w:val="-5"/>
        </w:rPr>
        <w:t xml:space="preserve"> </w:t>
      </w:r>
      <w:r>
        <w:t>report.</w:t>
      </w:r>
    </w:p>
    <w:p w14:paraId="0290BCDE" w14:textId="77777777" w:rsidR="00203929" w:rsidRDefault="008A4FCB">
      <w:pPr>
        <w:pStyle w:val="BodyText"/>
        <w:spacing w:before="225"/>
        <w:ind w:left="179"/>
      </w:pPr>
      <w:r>
        <w:t>The report can be set to print in either an 80 or 132 column</w:t>
      </w:r>
      <w:r>
        <w:rPr>
          <w:spacing w:val="-14"/>
        </w:rPr>
        <w:t xml:space="preserve"> </w:t>
      </w:r>
      <w:r>
        <w:t>format.</w:t>
      </w:r>
    </w:p>
    <w:p w14:paraId="05AA4ED8" w14:textId="77777777" w:rsidR="00203929" w:rsidRDefault="00203929">
      <w:pPr>
        <w:sectPr w:rsidR="00203929">
          <w:pgSz w:w="12240" w:h="15840"/>
          <w:pgMar w:top="1500" w:right="1280" w:bottom="1400" w:left="1260" w:header="0" w:footer="1206" w:gutter="0"/>
          <w:cols w:space="720"/>
        </w:sectPr>
      </w:pPr>
    </w:p>
    <w:p w14:paraId="719F5ECE" w14:textId="77777777" w:rsidR="00203929" w:rsidRDefault="008A4FCB">
      <w:pPr>
        <w:pStyle w:val="Heading1"/>
        <w:ind w:left="2030" w:right="2010"/>
        <w:jc w:val="center"/>
      </w:pPr>
      <w:bookmarkStart w:id="2" w:name="_TOC_250000"/>
      <w:bookmarkEnd w:id="2"/>
      <w:r>
        <w:lastRenderedPageBreak/>
        <w:t>Index</w:t>
      </w:r>
    </w:p>
    <w:p w14:paraId="0A04E75C" w14:textId="77777777" w:rsidR="00203929" w:rsidRDefault="00C91CA4">
      <w:pPr>
        <w:pStyle w:val="BodyText"/>
        <w:spacing w:before="8"/>
        <w:rPr>
          <w:rFonts w:ascii="Arial"/>
          <w:b/>
          <w:sz w:val="21"/>
        </w:rPr>
      </w:pPr>
      <w:r>
        <w:pict w14:anchorId="705CC635">
          <v:group id="_x0000_s1077" style="position:absolute;margin-left:68.4pt;margin-top:14.45pt;width:477.4pt;height:19.8pt;z-index:-15725568;mso-wrap-distance-left:0;mso-wrap-distance-right:0;mso-position-horizontal-relative:page" coordorigin="1368,289" coordsize="9548,396">
            <v:shape id="_x0000_s1079" style="position:absolute;left:1368;top:289;width:9548;height:396" coordorigin="1368,289" coordsize="9548,396" o:spt="100" adj="0,,0" path="m10843,318r-14,l10829,332r,267l1411,599r,-267l10829,332r,-14l1411,318r-14,l1397,332r,267l1397,613r14,l10829,613r14,l10843,599r,-267l10843,318xm10915,332r-43,l10872,303r,-14l10872,289r-43,l1411,289r-43,l1368,289r,14l1368,332r,267l1382,599r,-267l1382,303r29,l10829,303r29,l10858,332r,267l10872,599r,l10858,599r,28l10829,627r-9418,l1382,627r,-28l1368,599r,28l1368,642r14,l1411,642r,43l10829,685r43,l10915,685r,-43l10915,599r,-267xe" fillcolor="black" stroked="f">
              <v:stroke joinstyle="round"/>
              <v:formulas/>
              <v:path arrowok="t" o:connecttype="segments"/>
            </v:shape>
            <v:shape id="_x0000_s1078" type="#_x0000_t202" style="position:absolute;left:1396;top:317;width:9447;height:296" filled="f" stroked="f">
              <v:textbox inset="0,0,0,0">
                <w:txbxContent>
                  <w:p w14:paraId="0596F29C" w14:textId="77777777" w:rsidR="00203929" w:rsidRDefault="008A4FCB">
                    <w:pPr>
                      <w:spacing w:before="21"/>
                      <w:jc w:val="center"/>
                      <w:rPr>
                        <w:rFonts w:ascii="Cambria"/>
                        <w:b/>
                      </w:rPr>
                    </w:pPr>
                    <w:r>
                      <w:rPr>
                        <w:rFonts w:ascii="Cambria"/>
                        <w:b/>
                      </w:rPr>
                      <w:t>A</w:t>
                    </w:r>
                  </w:p>
                </w:txbxContent>
              </v:textbox>
            </v:shape>
            <w10:wrap type="topAndBottom" anchorx="page"/>
          </v:group>
        </w:pict>
      </w:r>
    </w:p>
    <w:p w14:paraId="792C7994" w14:textId="77777777" w:rsidR="00203929" w:rsidRDefault="008A4FCB">
      <w:pPr>
        <w:pStyle w:val="BodyText"/>
        <w:spacing w:before="83"/>
        <w:ind w:left="180" w:right="4407"/>
      </w:pPr>
      <w:r>
        <w:t xml:space="preserve">Administration Schedule File Report, </w:t>
      </w:r>
      <w:r>
        <w:rPr>
          <w:b/>
        </w:rPr>
        <w:t xml:space="preserve">84b, 112 </w:t>
      </w:r>
      <w:r>
        <w:t xml:space="preserve">Administration Schedules, Spanish Translations, </w:t>
      </w:r>
      <w:r>
        <w:rPr>
          <w:b/>
        </w:rPr>
        <w:t xml:space="preserve">177 </w:t>
      </w:r>
      <w:r>
        <w:t>Appendix A</w:t>
      </w:r>
    </w:p>
    <w:p w14:paraId="3A4115B5" w14:textId="77777777" w:rsidR="00203929" w:rsidRDefault="008A4FCB">
      <w:pPr>
        <w:pStyle w:val="BodyText"/>
        <w:ind w:left="420"/>
        <w:rPr>
          <w:b/>
        </w:rPr>
      </w:pPr>
      <w:r>
        <w:rPr>
          <w:i/>
        </w:rPr>
        <w:t xml:space="preserve">See </w:t>
      </w:r>
      <w:r>
        <w:t xml:space="preserve">Convertible Dosage Form/Unit Combinations, </w:t>
      </w:r>
      <w:r>
        <w:rPr>
          <w:b/>
        </w:rPr>
        <w:t>167</w:t>
      </w:r>
    </w:p>
    <w:p w14:paraId="6DEA8CCE" w14:textId="77777777" w:rsidR="00203929" w:rsidRDefault="008A4FCB">
      <w:pPr>
        <w:pStyle w:val="BodyText"/>
        <w:ind w:left="180"/>
      </w:pPr>
      <w:r>
        <w:t>Appendix B</w:t>
      </w:r>
    </w:p>
    <w:p w14:paraId="5A28A2AF" w14:textId="77777777" w:rsidR="00203929" w:rsidRDefault="008A4FCB">
      <w:pPr>
        <w:pStyle w:val="BodyText"/>
        <w:ind w:left="420"/>
        <w:rPr>
          <w:b/>
        </w:rPr>
      </w:pPr>
      <w:r>
        <w:rPr>
          <w:i/>
        </w:rPr>
        <w:t xml:space="preserve">See </w:t>
      </w:r>
      <w:r>
        <w:t xml:space="preserve">Original Drug Text File Entries Combinations, </w:t>
      </w:r>
      <w:r>
        <w:rPr>
          <w:b/>
        </w:rPr>
        <w:t>175</w:t>
      </w:r>
    </w:p>
    <w:p w14:paraId="63F60A7C" w14:textId="77777777" w:rsidR="00203929" w:rsidRDefault="008A4FCB">
      <w:pPr>
        <w:pStyle w:val="BodyText"/>
        <w:ind w:left="180"/>
      </w:pPr>
      <w:r>
        <w:t>Appendix C</w:t>
      </w:r>
    </w:p>
    <w:p w14:paraId="70FD1B00" w14:textId="77777777" w:rsidR="00203929" w:rsidRDefault="008A4FCB">
      <w:pPr>
        <w:pStyle w:val="BodyText"/>
        <w:ind w:left="420"/>
        <w:rPr>
          <w:b/>
        </w:rPr>
      </w:pPr>
      <w:r>
        <w:rPr>
          <w:i/>
        </w:rPr>
        <w:t xml:space="preserve">See </w:t>
      </w:r>
      <w:r>
        <w:t xml:space="preserve">Administration Schedules, Spanish Translations, </w:t>
      </w:r>
      <w:r>
        <w:rPr>
          <w:b/>
        </w:rPr>
        <w:t>177</w:t>
      </w:r>
    </w:p>
    <w:p w14:paraId="3901B4AE" w14:textId="77777777" w:rsidR="00203929" w:rsidRDefault="008A4FCB">
      <w:pPr>
        <w:pStyle w:val="BodyText"/>
        <w:ind w:left="180"/>
      </w:pPr>
      <w:r>
        <w:t>Appendix D</w:t>
      </w:r>
    </w:p>
    <w:p w14:paraId="117D3D6C" w14:textId="77777777" w:rsidR="00203929" w:rsidRDefault="008A4FCB">
      <w:pPr>
        <w:pStyle w:val="BodyText"/>
        <w:ind w:left="420"/>
        <w:rPr>
          <w:b/>
        </w:rPr>
      </w:pPr>
      <w:r>
        <w:rPr>
          <w:i/>
        </w:rPr>
        <w:t xml:space="preserve">See </w:t>
      </w:r>
      <w:r>
        <w:t xml:space="preserve">Dosage Forms, Spanish Translations, </w:t>
      </w:r>
      <w:r>
        <w:rPr>
          <w:b/>
        </w:rPr>
        <w:t>183</w:t>
      </w:r>
    </w:p>
    <w:p w14:paraId="0CAA1348" w14:textId="77777777" w:rsidR="00203929" w:rsidRDefault="008A4FCB">
      <w:pPr>
        <w:pStyle w:val="BodyText"/>
        <w:ind w:left="180"/>
      </w:pPr>
      <w:r>
        <w:t>Appendix E</w:t>
      </w:r>
    </w:p>
    <w:p w14:paraId="73B269B9" w14:textId="77777777" w:rsidR="00203929" w:rsidRDefault="008A4FCB">
      <w:pPr>
        <w:pStyle w:val="BodyText"/>
        <w:ind w:left="420"/>
        <w:rPr>
          <w:b/>
        </w:rPr>
      </w:pPr>
      <w:r>
        <w:rPr>
          <w:i/>
        </w:rPr>
        <w:t xml:space="preserve">See </w:t>
      </w:r>
      <w:r>
        <w:t xml:space="preserve">Local Possible Dosages, Spanish Translations, </w:t>
      </w:r>
      <w:r>
        <w:rPr>
          <w:b/>
        </w:rPr>
        <w:t>191</w:t>
      </w:r>
    </w:p>
    <w:p w14:paraId="1E8EE3BB" w14:textId="77777777" w:rsidR="00203929" w:rsidRDefault="008A4FCB">
      <w:pPr>
        <w:pStyle w:val="BodyText"/>
        <w:ind w:left="180"/>
      </w:pPr>
      <w:r>
        <w:t>Appendix F</w:t>
      </w:r>
    </w:p>
    <w:p w14:paraId="6AC34AC8" w14:textId="77777777" w:rsidR="00203929" w:rsidRDefault="008A4FCB">
      <w:pPr>
        <w:pStyle w:val="BodyText"/>
        <w:ind w:left="420"/>
        <w:rPr>
          <w:b/>
        </w:rPr>
      </w:pPr>
      <w:r>
        <w:rPr>
          <w:i/>
        </w:rPr>
        <w:t xml:space="preserve">See </w:t>
      </w:r>
      <w:r>
        <w:t xml:space="preserve">Medication Instructions, Spanish Translations, </w:t>
      </w:r>
      <w:r>
        <w:rPr>
          <w:b/>
        </w:rPr>
        <w:t>197</w:t>
      </w:r>
    </w:p>
    <w:p w14:paraId="6118D04B" w14:textId="77777777" w:rsidR="00203929" w:rsidRDefault="008A4FCB">
      <w:pPr>
        <w:pStyle w:val="BodyText"/>
        <w:ind w:left="180"/>
      </w:pPr>
      <w:r>
        <w:t>Appendix G</w:t>
      </w:r>
    </w:p>
    <w:p w14:paraId="0FFBADD5" w14:textId="77777777" w:rsidR="00203929" w:rsidRDefault="008A4FCB">
      <w:pPr>
        <w:pStyle w:val="BodyText"/>
        <w:ind w:left="420"/>
        <w:rPr>
          <w:b/>
        </w:rPr>
      </w:pPr>
      <w:r>
        <w:rPr>
          <w:i/>
        </w:rPr>
        <w:t xml:space="preserve">See </w:t>
      </w:r>
      <w:r>
        <w:t xml:space="preserve">Medication Routes, Spanish Translations, </w:t>
      </w:r>
      <w:r>
        <w:rPr>
          <w:b/>
        </w:rPr>
        <w:t>211</w:t>
      </w:r>
    </w:p>
    <w:p w14:paraId="45487D06" w14:textId="77777777" w:rsidR="00203929" w:rsidRDefault="008A4FCB">
      <w:pPr>
        <w:pStyle w:val="BodyText"/>
        <w:ind w:left="180"/>
        <w:rPr>
          <w:b/>
        </w:rPr>
      </w:pPr>
      <w:r>
        <w:t xml:space="preserve">Auto Create Dosages, </w:t>
      </w:r>
      <w:r>
        <w:rPr>
          <w:b/>
        </w:rPr>
        <w:t>7</w:t>
      </w:r>
    </w:p>
    <w:p w14:paraId="08F13550" w14:textId="77777777" w:rsidR="00203929" w:rsidRDefault="00C91CA4">
      <w:pPr>
        <w:pStyle w:val="BodyText"/>
        <w:spacing w:before="11"/>
        <w:rPr>
          <w:b/>
          <w:sz w:val="21"/>
        </w:rPr>
      </w:pPr>
      <w:r>
        <w:pict w14:anchorId="322CD066">
          <v:group id="_x0000_s1074" style="position:absolute;margin-left:68.4pt;margin-top:14.6pt;width:477.4pt;height:19.7pt;z-index:-15725056;mso-wrap-distance-left:0;mso-wrap-distance-right:0;mso-position-horizontal-relative:page" coordorigin="1368,292" coordsize="9548,394">
            <v:shape id="_x0000_s1076" style="position:absolute;left:1368;top:291;width:9548;height:394" coordorigin="1368,292" coordsize="9548,394" o:spt="100" adj="0,,0" path="m10843,335r-14,l10829,599r-9418,l1411,335r-14,l1397,599r,14l1411,613r9418,l10843,613r,-14l10843,335xm10843,320r-14,l1411,320r-14,l1397,335r14,l10829,335r14,l10843,320xm10872,292r-14,l10829,292r-9418,l1382,292r-14,l1368,306r,29l1382,335r,-29l1411,306r9418,l10858,306r,29l10872,335r,-29l10872,292xm10915,335r-43,l10858,335r,264l10858,628r-29,l1411,628r-29,l1382,599r,-264l1368,335r,264l1368,628r,14l1382,642r29,l1411,685r9418,l10872,685r43,l10915,642r,-43l10915,335xe" fillcolor="black" stroked="f">
              <v:stroke joinstyle="round"/>
              <v:formulas/>
              <v:path arrowok="t" o:connecttype="segments"/>
            </v:shape>
            <v:shape id="_x0000_s1075" type="#_x0000_t202" style="position:absolute;left:1396;top:320;width:9447;height:293" filled="f" stroked="f">
              <v:textbox inset="0,0,0,0">
                <w:txbxContent>
                  <w:p w14:paraId="34E942C1" w14:textId="77777777" w:rsidR="00203929" w:rsidRDefault="008A4FCB">
                    <w:pPr>
                      <w:spacing w:before="21"/>
                      <w:jc w:val="center"/>
                      <w:rPr>
                        <w:rFonts w:ascii="Cambria"/>
                        <w:b/>
                      </w:rPr>
                    </w:pPr>
                    <w:r>
                      <w:rPr>
                        <w:rFonts w:ascii="Cambria"/>
                        <w:b/>
                      </w:rPr>
                      <w:t>B</w:t>
                    </w:r>
                  </w:p>
                </w:txbxContent>
              </v:textbox>
            </v:shape>
            <w10:wrap type="topAndBottom" anchorx="page"/>
          </v:group>
        </w:pict>
      </w:r>
    </w:p>
    <w:p w14:paraId="2896E148" w14:textId="77777777" w:rsidR="00203929" w:rsidRDefault="008A4FCB">
      <w:pPr>
        <w:pStyle w:val="BodyText"/>
        <w:spacing w:before="83"/>
        <w:ind w:left="180"/>
      </w:pPr>
      <w:r>
        <w:t>BCMA prompts</w:t>
      </w:r>
    </w:p>
    <w:p w14:paraId="3F4D48DE" w14:textId="77777777" w:rsidR="00203929" w:rsidRDefault="008A4FCB">
      <w:pPr>
        <w:pStyle w:val="BodyText"/>
        <w:ind w:left="419"/>
        <w:rPr>
          <w:b/>
        </w:rPr>
      </w:pPr>
      <w:r>
        <w:t xml:space="preserve">DSPLY ON IVP/IVPB TAB IN BCMA?, </w:t>
      </w:r>
      <w:r>
        <w:rPr>
          <w:b/>
        </w:rPr>
        <w:t>54</w:t>
      </w:r>
    </w:p>
    <w:p w14:paraId="12F151F4" w14:textId="77777777" w:rsidR="00203929" w:rsidRDefault="008A4FCB">
      <w:pPr>
        <w:pStyle w:val="BodyText"/>
        <w:ind w:left="420"/>
        <w:rPr>
          <w:b/>
        </w:rPr>
      </w:pPr>
      <w:r>
        <w:t xml:space="preserve">PROMPT FOR INJ. SITE IN BCMA, </w:t>
      </w:r>
      <w:r>
        <w:rPr>
          <w:b/>
        </w:rPr>
        <w:t>54</w:t>
      </w:r>
    </w:p>
    <w:p w14:paraId="4EE1C74B" w14:textId="77777777" w:rsidR="00203929" w:rsidRDefault="00C91CA4">
      <w:pPr>
        <w:pStyle w:val="BodyText"/>
        <w:spacing w:before="10"/>
        <w:rPr>
          <w:b/>
          <w:sz w:val="21"/>
        </w:rPr>
      </w:pPr>
      <w:r>
        <w:pict w14:anchorId="7C439751">
          <v:group id="_x0000_s1071" style="position:absolute;margin-left:68.4pt;margin-top:14.55pt;width:477.4pt;height:19.8pt;z-index:-15724544;mso-wrap-distance-left:0;mso-wrap-distance-right:0;mso-position-horizontal-relative:page" coordorigin="1368,291" coordsize="9548,396">
            <v:shape id="_x0000_s1073"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72" type="#_x0000_t202" style="position:absolute;left:1396;top:320;width:9447;height:296" filled="f" stroked="f">
              <v:textbox inset="0,0,0,0">
                <w:txbxContent>
                  <w:p w14:paraId="280B2CE3" w14:textId="77777777" w:rsidR="00203929" w:rsidRDefault="008A4FCB">
                    <w:pPr>
                      <w:spacing w:before="21"/>
                      <w:ind w:right="1"/>
                      <w:jc w:val="center"/>
                      <w:rPr>
                        <w:rFonts w:ascii="Cambria"/>
                        <w:b/>
                      </w:rPr>
                    </w:pPr>
                    <w:r>
                      <w:rPr>
                        <w:rFonts w:ascii="Cambria"/>
                        <w:b/>
                      </w:rPr>
                      <w:t>C</w:t>
                    </w:r>
                  </w:p>
                </w:txbxContent>
              </v:textbox>
            </v:shape>
            <w10:wrap type="topAndBottom" anchorx="page"/>
          </v:group>
        </w:pict>
      </w:r>
    </w:p>
    <w:p w14:paraId="46A7774A" w14:textId="77777777" w:rsidR="00203929" w:rsidRDefault="008A4FCB">
      <w:pPr>
        <w:spacing w:before="83"/>
        <w:ind w:left="179" w:right="4646"/>
        <w:rPr>
          <w:b/>
          <w:sz w:val="24"/>
        </w:rPr>
      </w:pPr>
      <w:r>
        <w:rPr>
          <w:sz w:val="24"/>
        </w:rPr>
        <w:t xml:space="preserve">CMOP Mark/Unmark (Single drug) option, </w:t>
      </w:r>
      <w:r>
        <w:rPr>
          <w:b/>
          <w:sz w:val="24"/>
        </w:rPr>
        <w:t>3</w:t>
      </w:r>
      <w:r>
        <w:rPr>
          <w:sz w:val="24"/>
        </w:rPr>
        <w:t xml:space="preserve">, </w:t>
      </w:r>
      <w:r>
        <w:rPr>
          <w:b/>
          <w:sz w:val="24"/>
        </w:rPr>
        <w:t>5</w:t>
      </w:r>
      <w:r>
        <w:rPr>
          <w:sz w:val="24"/>
        </w:rPr>
        <w:t xml:space="preserve">, </w:t>
      </w:r>
      <w:r>
        <w:rPr>
          <w:b/>
          <w:sz w:val="24"/>
        </w:rPr>
        <w:t xml:space="preserve">6 </w:t>
      </w:r>
      <w:r>
        <w:rPr>
          <w:sz w:val="24"/>
        </w:rPr>
        <w:t xml:space="preserve">Complex Local Possible Dosages, </w:t>
      </w:r>
      <w:r>
        <w:rPr>
          <w:b/>
          <w:sz w:val="24"/>
        </w:rPr>
        <w:t xml:space="preserve">151 </w:t>
      </w:r>
      <w:r>
        <w:rPr>
          <w:sz w:val="24"/>
        </w:rPr>
        <w:t>Convertible Dosage Form/Unit Combinations,</w:t>
      </w:r>
      <w:r>
        <w:rPr>
          <w:spacing w:val="-14"/>
          <w:sz w:val="24"/>
        </w:rPr>
        <w:t xml:space="preserve"> </w:t>
      </w:r>
      <w:r>
        <w:rPr>
          <w:b/>
          <w:sz w:val="24"/>
        </w:rPr>
        <w:t>167 Creating the Sig</w:t>
      </w:r>
      <w:r>
        <w:rPr>
          <w:sz w:val="24"/>
        </w:rPr>
        <w:t>,</w:t>
      </w:r>
      <w:r>
        <w:rPr>
          <w:spacing w:val="-2"/>
          <w:sz w:val="24"/>
        </w:rPr>
        <w:t xml:space="preserve"> </w:t>
      </w:r>
      <w:r>
        <w:rPr>
          <w:b/>
          <w:sz w:val="24"/>
        </w:rPr>
        <w:t>151</w:t>
      </w:r>
    </w:p>
    <w:p w14:paraId="21983311" w14:textId="77777777" w:rsidR="00203929" w:rsidRDefault="00C91CA4">
      <w:pPr>
        <w:pStyle w:val="BodyText"/>
        <w:spacing w:before="10"/>
        <w:rPr>
          <w:b/>
          <w:sz w:val="21"/>
        </w:rPr>
      </w:pPr>
      <w:r>
        <w:pict w14:anchorId="4810FC74">
          <v:group id="_x0000_s1068" style="position:absolute;margin-left:68.4pt;margin-top:14.55pt;width:477.4pt;height:19.7pt;z-index:-15724032;mso-wrap-distance-left:0;mso-wrap-distance-right:0;mso-position-horizontal-relative:page" coordorigin="1368,291" coordsize="9548,394">
            <v:shape id="_x0000_s1070" style="position:absolute;left:1368;top:291;width:9548;height:394" coordorigin="1368,291" coordsize="9548,394" o:spt="100" adj="0,,0" path="m10843,335r-14,l10829,598r-9418,l1411,335r-14,l1397,598r,15l1411,613r9418,l10843,613r,-15l10843,335xm10843,320r-14,l1411,320r-14,l1397,334r14,l10829,334r14,l10843,320xm10872,291r-14,l10829,291r-9418,l1382,291r-14,l1368,306r,28l1382,334r,-28l1411,306r9418,l10858,306r,28l10872,334r,-28l10872,291xm10915,335r-43,l10858,335r,263l10858,627r-29,l1411,627r-29,l1382,598r,-263l1368,335r,263l1368,627r,15l1382,642r29,l1411,685r9418,l10872,685r43,l10915,642r,-44l10915,335xe" fillcolor="black" stroked="f">
              <v:stroke joinstyle="round"/>
              <v:formulas/>
              <v:path arrowok="t" o:connecttype="segments"/>
            </v:shape>
            <v:shape id="_x0000_s1069" type="#_x0000_t202" style="position:absolute;left:1396;top:320;width:9447;height:293" filled="f" stroked="f">
              <v:textbox inset="0,0,0,0">
                <w:txbxContent>
                  <w:p w14:paraId="7385BD51" w14:textId="77777777" w:rsidR="00203929" w:rsidRDefault="008A4FCB">
                    <w:pPr>
                      <w:spacing w:before="21"/>
                      <w:jc w:val="center"/>
                      <w:rPr>
                        <w:rFonts w:ascii="Cambria"/>
                        <w:b/>
                      </w:rPr>
                    </w:pPr>
                    <w:r>
                      <w:rPr>
                        <w:rFonts w:ascii="Cambria"/>
                        <w:b/>
                      </w:rPr>
                      <w:t>D</w:t>
                    </w:r>
                  </w:p>
                </w:txbxContent>
              </v:textbox>
            </v:shape>
            <w10:wrap type="topAndBottom" anchorx="page"/>
          </v:group>
        </w:pict>
      </w:r>
    </w:p>
    <w:p w14:paraId="66EBDD34" w14:textId="77777777" w:rsidR="00203929" w:rsidRDefault="008A4FCB">
      <w:pPr>
        <w:pStyle w:val="BodyText"/>
        <w:spacing w:before="83"/>
        <w:ind w:left="180"/>
        <w:rPr>
          <w:b/>
        </w:rPr>
      </w:pPr>
      <w:r>
        <w:t xml:space="preserve">DEA Special Handling Code, </w:t>
      </w:r>
      <w:r>
        <w:rPr>
          <w:b/>
        </w:rPr>
        <w:t>28</w:t>
      </w:r>
    </w:p>
    <w:p w14:paraId="0191FF6B" w14:textId="77777777" w:rsidR="00203929" w:rsidRDefault="008A4FCB">
      <w:pPr>
        <w:pStyle w:val="BodyText"/>
        <w:ind w:left="180" w:right="4900"/>
        <w:rPr>
          <w:b/>
        </w:rPr>
      </w:pPr>
      <w:r>
        <w:t xml:space="preserve">Default Med Route For OI Report, 62a Dispense Drug/Orderable Item Maintenance, </w:t>
      </w:r>
      <w:r>
        <w:rPr>
          <w:b/>
        </w:rPr>
        <w:t xml:space="preserve">77 </w:t>
      </w:r>
      <w:r>
        <w:t xml:space="preserve">Dosage Form Enter/Edit, </w:t>
      </w:r>
      <w:r>
        <w:rPr>
          <w:b/>
        </w:rPr>
        <w:t>8</w:t>
      </w:r>
    </w:p>
    <w:p w14:paraId="59005215" w14:textId="77777777" w:rsidR="00203929" w:rsidRDefault="008A4FCB">
      <w:pPr>
        <w:pStyle w:val="BodyText"/>
        <w:ind w:left="180"/>
        <w:rPr>
          <w:b/>
        </w:rPr>
      </w:pPr>
      <w:r>
        <w:t xml:space="preserve">Dosage Forms, Spanish Translations, </w:t>
      </w:r>
      <w:r>
        <w:rPr>
          <w:b/>
        </w:rPr>
        <w:t>183</w:t>
      </w:r>
    </w:p>
    <w:p w14:paraId="7C59E1E4" w14:textId="77777777" w:rsidR="00203929" w:rsidRDefault="008A4FCB">
      <w:pPr>
        <w:ind w:left="180"/>
        <w:rPr>
          <w:b/>
          <w:sz w:val="24"/>
        </w:rPr>
      </w:pPr>
      <w:r>
        <w:rPr>
          <w:sz w:val="24"/>
        </w:rPr>
        <w:t xml:space="preserve">Dosages, </w:t>
      </w:r>
      <w:r>
        <w:rPr>
          <w:b/>
          <w:sz w:val="24"/>
        </w:rPr>
        <w:t>7</w:t>
      </w:r>
      <w:r>
        <w:rPr>
          <w:sz w:val="24"/>
        </w:rPr>
        <w:t xml:space="preserve">, </w:t>
      </w:r>
      <w:r>
        <w:rPr>
          <w:b/>
          <w:sz w:val="24"/>
        </w:rPr>
        <w:t>125</w:t>
      </w:r>
    </w:p>
    <w:p w14:paraId="1F3BF392" w14:textId="77777777" w:rsidR="00203929" w:rsidRDefault="008A4FCB">
      <w:pPr>
        <w:pStyle w:val="BodyText"/>
        <w:ind w:left="180"/>
        <w:rPr>
          <w:b/>
        </w:rPr>
      </w:pPr>
      <w:r>
        <w:t xml:space="preserve">Drug Enter/Edit, </w:t>
      </w:r>
      <w:r>
        <w:rPr>
          <w:b/>
        </w:rPr>
        <w:t>26</w:t>
      </w:r>
    </w:p>
    <w:p w14:paraId="59FBF8BC" w14:textId="77777777" w:rsidR="00203929" w:rsidRDefault="008A4FCB">
      <w:pPr>
        <w:pStyle w:val="BodyText"/>
        <w:ind w:left="180"/>
        <w:rPr>
          <w:b/>
        </w:rPr>
      </w:pPr>
      <w:r>
        <w:t xml:space="preserve">Drug Enter/Edit option, </w:t>
      </w:r>
      <w:r>
        <w:rPr>
          <w:b/>
        </w:rPr>
        <w:t>6</w:t>
      </w:r>
    </w:p>
    <w:p w14:paraId="32823630" w14:textId="77777777" w:rsidR="00203929" w:rsidRDefault="008A4FCB">
      <w:pPr>
        <w:pStyle w:val="BodyText"/>
        <w:ind w:left="180"/>
        <w:rPr>
          <w:b/>
        </w:rPr>
      </w:pPr>
      <w:r>
        <w:t xml:space="preserve">Drug Interaction Management, </w:t>
      </w:r>
      <w:r>
        <w:rPr>
          <w:b/>
        </w:rPr>
        <w:t>45</w:t>
      </w:r>
    </w:p>
    <w:p w14:paraId="4865ACDF" w14:textId="77777777" w:rsidR="00203929" w:rsidRDefault="00203929">
      <w:pPr>
        <w:sectPr w:rsidR="00203929">
          <w:footerReference w:type="even" r:id="rId17"/>
          <w:footerReference w:type="default" r:id="rId18"/>
          <w:pgSz w:w="12240" w:h="15840"/>
          <w:pgMar w:top="1360" w:right="1280" w:bottom="1400" w:left="1260" w:header="0" w:footer="1206" w:gutter="0"/>
          <w:pgNumType w:start="203"/>
          <w:cols w:space="720"/>
        </w:sectPr>
      </w:pPr>
    </w:p>
    <w:p w14:paraId="7FA5D441" w14:textId="77777777" w:rsidR="00203929" w:rsidRDefault="008A4FCB">
      <w:pPr>
        <w:pStyle w:val="BodyText"/>
        <w:spacing w:before="72"/>
        <w:ind w:left="180" w:right="6834"/>
        <w:rPr>
          <w:b/>
        </w:rPr>
      </w:pPr>
      <w:r>
        <w:lastRenderedPageBreak/>
        <w:t xml:space="preserve">Drug Text Enter/Edit, </w:t>
      </w:r>
      <w:r>
        <w:rPr>
          <w:b/>
        </w:rPr>
        <w:t xml:space="preserve">89 </w:t>
      </w:r>
      <w:r>
        <w:t xml:space="preserve">Drug Text File Report, </w:t>
      </w:r>
      <w:r>
        <w:rPr>
          <w:b/>
        </w:rPr>
        <w:t xml:space="preserve">91 </w:t>
      </w:r>
      <w:r>
        <w:t xml:space="preserve">Drug Text Management, </w:t>
      </w:r>
      <w:r>
        <w:rPr>
          <w:b/>
        </w:rPr>
        <w:t>89</w:t>
      </w:r>
    </w:p>
    <w:p w14:paraId="17CCBB60" w14:textId="77777777" w:rsidR="00203929" w:rsidRDefault="008A4FCB">
      <w:pPr>
        <w:pStyle w:val="BodyText"/>
        <w:ind w:left="180"/>
        <w:rPr>
          <w:b/>
        </w:rPr>
      </w:pPr>
      <w:r>
        <w:t xml:space="preserve">DSPLY ON IVP/IVPB TAB IN BCMA?, </w:t>
      </w:r>
      <w:r>
        <w:rPr>
          <w:b/>
        </w:rPr>
        <w:t>54</w:t>
      </w:r>
    </w:p>
    <w:p w14:paraId="243D0BCC" w14:textId="77777777" w:rsidR="00203929" w:rsidRDefault="00C91CA4">
      <w:pPr>
        <w:pStyle w:val="BodyText"/>
        <w:spacing w:before="10"/>
        <w:rPr>
          <w:b/>
          <w:sz w:val="21"/>
        </w:rPr>
      </w:pPr>
      <w:r>
        <w:pict w14:anchorId="4EB1DC0F">
          <v:group id="_x0000_s1065" style="position:absolute;margin-left:68.4pt;margin-top:14.55pt;width:477.4pt;height:19.7pt;z-index:-15723520;mso-wrap-distance-left:0;mso-wrap-distance-right:0;mso-position-horizontal-relative:page" coordorigin="1368,291" coordsize="9548,394">
            <v:shape id="_x0000_s1067"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66" type="#_x0000_t202" style="position:absolute;left:1396;top:320;width:9447;height:293" filled="f" stroked="f">
              <v:textbox inset="0,0,0,0">
                <w:txbxContent>
                  <w:p w14:paraId="206AE09A" w14:textId="77777777" w:rsidR="00203929" w:rsidRDefault="008A4FCB">
                    <w:pPr>
                      <w:spacing w:before="21"/>
                      <w:jc w:val="center"/>
                      <w:rPr>
                        <w:rFonts w:ascii="Cambria"/>
                        <w:b/>
                      </w:rPr>
                    </w:pPr>
                    <w:r>
                      <w:rPr>
                        <w:rFonts w:ascii="Cambria"/>
                        <w:b/>
                      </w:rPr>
                      <w:t>E</w:t>
                    </w:r>
                  </w:p>
                </w:txbxContent>
              </v:textbox>
            </v:shape>
            <w10:wrap type="topAndBottom" anchorx="page"/>
          </v:group>
        </w:pict>
      </w:r>
    </w:p>
    <w:p w14:paraId="54FA543F" w14:textId="77777777" w:rsidR="00203929" w:rsidRDefault="008A4FCB">
      <w:pPr>
        <w:pStyle w:val="BodyText"/>
        <w:spacing w:before="83"/>
        <w:ind w:left="180"/>
        <w:rPr>
          <w:b/>
        </w:rPr>
      </w:pPr>
      <w:r>
        <w:t xml:space="preserve">Edit Orderable Items, </w:t>
      </w:r>
      <w:r>
        <w:rPr>
          <w:b/>
        </w:rPr>
        <w:t>75</w:t>
      </w:r>
    </w:p>
    <w:p w14:paraId="227EC523" w14:textId="77777777" w:rsidR="00203929" w:rsidRDefault="008A4FCB">
      <w:pPr>
        <w:pStyle w:val="BodyText"/>
        <w:ind w:left="180"/>
        <w:rPr>
          <w:b/>
        </w:rPr>
      </w:pPr>
      <w:r>
        <w:t xml:space="preserve">Enhanced Order Checks Setup Menu, </w:t>
      </w:r>
      <w:r>
        <w:rPr>
          <w:b/>
        </w:rPr>
        <w:t>111</w:t>
      </w:r>
    </w:p>
    <w:p w14:paraId="745D97CB" w14:textId="77777777" w:rsidR="00203929" w:rsidRDefault="008A4FCB">
      <w:pPr>
        <w:pStyle w:val="BodyText"/>
        <w:ind w:left="180"/>
        <w:rPr>
          <w:b/>
        </w:rPr>
      </w:pPr>
      <w:r>
        <w:t xml:space="preserve">Enter/Edit Dosages, </w:t>
      </w:r>
      <w:r>
        <w:rPr>
          <w:b/>
        </w:rPr>
        <w:t>9</w:t>
      </w:r>
      <w:r>
        <w:t xml:space="preserve">, </w:t>
      </w:r>
      <w:r>
        <w:rPr>
          <w:b/>
        </w:rPr>
        <w:t>123</w:t>
      </w:r>
    </w:p>
    <w:p w14:paraId="45953CE8" w14:textId="77777777" w:rsidR="00203929" w:rsidRDefault="008A4FCB">
      <w:pPr>
        <w:pStyle w:val="BodyText"/>
        <w:ind w:left="180"/>
        <w:rPr>
          <w:b/>
        </w:rPr>
      </w:pPr>
      <w:r>
        <w:t xml:space="preserve">Enter/Edit Local Drug Interaction, </w:t>
      </w:r>
      <w:r>
        <w:rPr>
          <w:b/>
        </w:rPr>
        <w:t>45</w:t>
      </w:r>
    </w:p>
    <w:p w14:paraId="094E7B5C" w14:textId="77777777" w:rsidR="00203929" w:rsidRDefault="00C91CA4">
      <w:pPr>
        <w:pStyle w:val="BodyText"/>
        <w:spacing w:before="10"/>
        <w:rPr>
          <w:b/>
          <w:sz w:val="21"/>
        </w:rPr>
      </w:pPr>
      <w:r>
        <w:pict w14:anchorId="18541733">
          <v:group id="_x0000_s1062" style="position:absolute;margin-left:68.4pt;margin-top:14.55pt;width:477.4pt;height:19.8pt;z-index:-15723008;mso-wrap-distance-left:0;mso-wrap-distance-right:0;mso-position-horizontal-relative:page" coordorigin="1368,291" coordsize="9548,396">
            <v:shape id="_x0000_s1064"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915,334xe" fillcolor="black" stroked="f">
              <v:stroke joinstyle="round"/>
              <v:formulas/>
              <v:path arrowok="t" o:connecttype="segments"/>
            </v:shape>
            <v:shape id="_x0000_s1063" type="#_x0000_t202" style="position:absolute;left:1396;top:320;width:9447;height:296" filled="f" stroked="f">
              <v:textbox inset="0,0,0,0">
                <w:txbxContent>
                  <w:p w14:paraId="4462CFB7" w14:textId="77777777" w:rsidR="00203929" w:rsidRDefault="008A4FCB">
                    <w:pPr>
                      <w:spacing w:before="21"/>
                      <w:ind w:right="1"/>
                      <w:jc w:val="center"/>
                      <w:rPr>
                        <w:rFonts w:ascii="Cambria"/>
                        <w:b/>
                      </w:rPr>
                    </w:pPr>
                    <w:r>
                      <w:rPr>
                        <w:rFonts w:ascii="Cambria"/>
                        <w:b/>
                      </w:rPr>
                      <w:t>F</w:t>
                    </w:r>
                  </w:p>
                </w:txbxContent>
              </v:textbox>
            </v:shape>
            <w10:wrap type="topAndBottom" anchorx="page"/>
          </v:group>
        </w:pict>
      </w:r>
    </w:p>
    <w:p w14:paraId="22DF1B31" w14:textId="77777777" w:rsidR="00203929" w:rsidRDefault="008A4FCB">
      <w:pPr>
        <w:pStyle w:val="BodyText"/>
        <w:spacing w:before="83"/>
        <w:ind w:left="180" w:right="4980"/>
        <w:rPr>
          <w:b/>
        </w:rPr>
      </w:pPr>
      <w:r>
        <w:t xml:space="preserve">Find Unmapped Local Medication Routes, </w:t>
      </w:r>
      <w:r>
        <w:rPr>
          <w:b/>
        </w:rPr>
        <w:t xml:space="preserve">111 </w:t>
      </w:r>
      <w:r>
        <w:t xml:space="preserve">Find Unmapped Local Possible Dosages, </w:t>
      </w:r>
      <w:r>
        <w:rPr>
          <w:b/>
        </w:rPr>
        <w:t xml:space="preserve">116 </w:t>
      </w:r>
      <w:r>
        <w:t xml:space="preserve">Formulary Information Report, </w:t>
      </w:r>
      <w:r>
        <w:rPr>
          <w:b/>
        </w:rPr>
        <w:t>87</w:t>
      </w:r>
    </w:p>
    <w:p w14:paraId="6422E510" w14:textId="77777777" w:rsidR="00203929" w:rsidRDefault="00C91CA4">
      <w:pPr>
        <w:pStyle w:val="BodyText"/>
        <w:spacing w:before="10"/>
        <w:rPr>
          <w:b/>
          <w:sz w:val="21"/>
        </w:rPr>
      </w:pPr>
      <w:r>
        <w:pict w14:anchorId="6D0ABAA5">
          <v:group id="_x0000_s1059" style="position:absolute;margin-left:68.4pt;margin-top:14.55pt;width:477.4pt;height:19.7pt;z-index:-15722496;mso-wrap-distance-left:0;mso-wrap-distance-right:0;mso-position-horizontal-relative:page" coordorigin="1368,291" coordsize="9548,394">
            <v:shape id="_x0000_s1061"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60" type="#_x0000_t202" style="position:absolute;left:1396;top:320;width:9447;height:293" filled="f" stroked="f">
              <v:textbox inset="0,0,0,0">
                <w:txbxContent>
                  <w:p w14:paraId="060DACEB" w14:textId="77777777" w:rsidR="00203929" w:rsidRDefault="008A4FCB">
                    <w:pPr>
                      <w:spacing w:before="21"/>
                      <w:ind w:right="1"/>
                      <w:jc w:val="center"/>
                      <w:rPr>
                        <w:rFonts w:ascii="Cambria"/>
                        <w:b/>
                      </w:rPr>
                    </w:pPr>
                    <w:r>
                      <w:rPr>
                        <w:rFonts w:ascii="Cambria"/>
                        <w:b/>
                      </w:rPr>
                      <w:t>G</w:t>
                    </w:r>
                  </w:p>
                </w:txbxContent>
              </v:textbox>
            </v:shape>
            <w10:wrap type="topAndBottom" anchorx="page"/>
          </v:group>
        </w:pict>
      </w:r>
    </w:p>
    <w:p w14:paraId="29BA94D8" w14:textId="77777777" w:rsidR="00203929" w:rsidRDefault="008A4FCB">
      <w:pPr>
        <w:spacing w:before="83"/>
        <w:ind w:left="180"/>
        <w:rPr>
          <w:b/>
          <w:sz w:val="24"/>
        </w:rPr>
      </w:pPr>
      <w:r>
        <w:rPr>
          <w:sz w:val="24"/>
        </w:rPr>
        <w:t xml:space="preserve">Glossary, </w:t>
      </w:r>
      <w:r>
        <w:rPr>
          <w:b/>
          <w:sz w:val="24"/>
        </w:rPr>
        <w:t>163</w:t>
      </w:r>
    </w:p>
    <w:p w14:paraId="75ECE9DF" w14:textId="77777777" w:rsidR="00203929" w:rsidRDefault="00C91CA4">
      <w:pPr>
        <w:pStyle w:val="BodyText"/>
        <w:spacing w:before="10"/>
        <w:rPr>
          <w:b/>
          <w:sz w:val="21"/>
        </w:rPr>
      </w:pPr>
      <w:r>
        <w:pict w14:anchorId="4FA731D8">
          <v:group id="_x0000_s1056" style="position:absolute;margin-left:68.4pt;margin-top:14.55pt;width:477.4pt;height:19.8pt;z-index:-15721984;mso-wrap-distance-left:0;mso-wrap-distance-right:0;mso-position-horizontal-relative:page" coordorigin="1368,291" coordsize="9548,396">
            <v:shape id="_x0000_s1058"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57" type="#_x0000_t202" style="position:absolute;left:1396;top:320;width:9447;height:296" filled="f" stroked="f">
              <v:textbox inset="0,0,0,0">
                <w:txbxContent>
                  <w:p w14:paraId="42DBBD98" w14:textId="77777777" w:rsidR="00203929" w:rsidRDefault="008A4FCB">
                    <w:pPr>
                      <w:spacing w:before="21"/>
                      <w:jc w:val="center"/>
                      <w:rPr>
                        <w:rFonts w:ascii="Cambria"/>
                        <w:b/>
                      </w:rPr>
                    </w:pPr>
                    <w:r>
                      <w:rPr>
                        <w:rFonts w:ascii="Cambria"/>
                        <w:b/>
                      </w:rPr>
                      <w:t>I</w:t>
                    </w:r>
                  </w:p>
                </w:txbxContent>
              </v:textbox>
            </v:shape>
            <w10:wrap type="topAndBottom" anchorx="page"/>
          </v:group>
        </w:pict>
      </w:r>
    </w:p>
    <w:p w14:paraId="1CD51430" w14:textId="77777777" w:rsidR="00203929" w:rsidRDefault="008A4FCB">
      <w:pPr>
        <w:pStyle w:val="BodyText"/>
        <w:spacing w:before="83"/>
        <w:ind w:left="180"/>
        <w:rPr>
          <w:b/>
        </w:rPr>
      </w:pPr>
      <w:r>
        <w:t xml:space="preserve">Introduction, </w:t>
      </w:r>
      <w:r>
        <w:rPr>
          <w:b/>
        </w:rPr>
        <w:t>1</w:t>
      </w:r>
    </w:p>
    <w:p w14:paraId="357438CD" w14:textId="77777777" w:rsidR="00203929" w:rsidRDefault="008A4FCB">
      <w:pPr>
        <w:ind w:left="180"/>
        <w:rPr>
          <w:b/>
          <w:sz w:val="24"/>
        </w:rPr>
      </w:pPr>
      <w:r>
        <w:rPr>
          <w:sz w:val="24"/>
        </w:rPr>
        <w:t xml:space="preserve">IV Solution Report, </w:t>
      </w:r>
      <w:r>
        <w:rPr>
          <w:b/>
          <w:sz w:val="24"/>
        </w:rPr>
        <w:t>101</w:t>
      </w:r>
      <w:r>
        <w:rPr>
          <w:sz w:val="24"/>
        </w:rPr>
        <w:t xml:space="preserve">, </w:t>
      </w:r>
      <w:r>
        <w:rPr>
          <w:b/>
          <w:sz w:val="24"/>
        </w:rPr>
        <w:t>124</w:t>
      </w:r>
    </w:p>
    <w:p w14:paraId="46B3CF43" w14:textId="77777777" w:rsidR="00203929" w:rsidRDefault="00C91CA4">
      <w:pPr>
        <w:pStyle w:val="BodyText"/>
        <w:spacing w:before="10"/>
        <w:rPr>
          <w:b/>
          <w:sz w:val="21"/>
        </w:rPr>
      </w:pPr>
      <w:r>
        <w:pict w14:anchorId="5C300681">
          <v:group id="_x0000_s1053" style="position:absolute;margin-left:68.4pt;margin-top:14.55pt;width:477.4pt;height:19.7pt;z-index:-15721472;mso-wrap-distance-left:0;mso-wrap-distance-right:0;mso-position-horizontal-relative:page" coordorigin="1368,291" coordsize="9548,394">
            <v:shape id="_x0000_s1055"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54" type="#_x0000_t202" style="position:absolute;left:1396;top:320;width:9447;height:293" filled="f" stroked="f">
              <v:textbox inset="0,0,0,0">
                <w:txbxContent>
                  <w:p w14:paraId="7BF9FE80" w14:textId="77777777" w:rsidR="00203929" w:rsidRDefault="008A4FCB">
                    <w:pPr>
                      <w:spacing w:before="21"/>
                      <w:ind w:left="1"/>
                      <w:jc w:val="center"/>
                      <w:rPr>
                        <w:rFonts w:ascii="Cambria"/>
                        <w:b/>
                      </w:rPr>
                    </w:pPr>
                    <w:r>
                      <w:rPr>
                        <w:rFonts w:ascii="Cambria"/>
                        <w:b/>
                      </w:rPr>
                      <w:t>L</w:t>
                    </w:r>
                  </w:p>
                </w:txbxContent>
              </v:textbox>
            </v:shape>
            <w10:wrap type="topAndBottom" anchorx="page"/>
          </v:group>
        </w:pict>
      </w:r>
    </w:p>
    <w:p w14:paraId="7B231F6B" w14:textId="77777777" w:rsidR="00203929" w:rsidRDefault="008A4FCB">
      <w:pPr>
        <w:pStyle w:val="BodyText"/>
        <w:spacing w:before="83"/>
        <w:ind w:left="180"/>
        <w:rPr>
          <w:b/>
        </w:rPr>
      </w:pPr>
      <w:r>
        <w:t xml:space="preserve">Local Possible Dosages, </w:t>
      </w:r>
      <w:r>
        <w:rPr>
          <w:b/>
        </w:rPr>
        <w:t>125</w:t>
      </w:r>
    </w:p>
    <w:p w14:paraId="0D794329" w14:textId="77777777" w:rsidR="00203929" w:rsidRDefault="008A4FCB">
      <w:pPr>
        <w:pStyle w:val="BodyText"/>
        <w:ind w:left="180"/>
        <w:rPr>
          <w:b/>
        </w:rPr>
      </w:pPr>
      <w:r>
        <w:t xml:space="preserve">Local Possible Dosages Report, </w:t>
      </w:r>
      <w:r>
        <w:rPr>
          <w:b/>
        </w:rPr>
        <w:t>23</w:t>
      </w:r>
      <w:r>
        <w:t xml:space="preserve">, </w:t>
      </w:r>
      <w:r>
        <w:rPr>
          <w:b/>
        </w:rPr>
        <w:t>121</w:t>
      </w:r>
    </w:p>
    <w:p w14:paraId="001235F8" w14:textId="77777777" w:rsidR="00203929" w:rsidRDefault="008A4FCB">
      <w:pPr>
        <w:pStyle w:val="BodyText"/>
        <w:ind w:left="180"/>
        <w:rPr>
          <w:b/>
        </w:rPr>
      </w:pPr>
      <w:r>
        <w:t xml:space="preserve">Local Possible Dosages, Spanish Translations, </w:t>
      </w:r>
      <w:r>
        <w:rPr>
          <w:b/>
        </w:rPr>
        <w:t>191</w:t>
      </w:r>
    </w:p>
    <w:p w14:paraId="55AD15CD" w14:textId="77777777" w:rsidR="00203929" w:rsidRDefault="008A4FCB">
      <w:pPr>
        <w:pStyle w:val="BodyText"/>
        <w:ind w:left="180"/>
        <w:rPr>
          <w:b/>
        </w:rPr>
      </w:pPr>
      <w:r>
        <w:t xml:space="preserve">Lookup into Dispense Drug File, </w:t>
      </w:r>
      <w:r>
        <w:rPr>
          <w:b/>
        </w:rPr>
        <w:t>47</w:t>
      </w:r>
    </w:p>
    <w:p w14:paraId="6C2A47D7" w14:textId="77777777" w:rsidR="00203929" w:rsidRDefault="00C91CA4">
      <w:pPr>
        <w:pStyle w:val="BodyText"/>
        <w:spacing w:before="10"/>
        <w:rPr>
          <w:b/>
          <w:sz w:val="21"/>
        </w:rPr>
      </w:pPr>
      <w:r>
        <w:pict w14:anchorId="3976774D">
          <v:group id="_x0000_s1050" style="position:absolute;margin-left:68.4pt;margin-top:14.55pt;width:477.4pt;height:19.8pt;z-index:-15720960;mso-wrap-distance-left:0;mso-wrap-distance-right:0;mso-position-horizontal-relative:page" coordorigin="1368,291" coordsize="9548,396">
            <v:shape id="_x0000_s1052"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0829,644r29,l10872,644r,l10829,644r-9418,l1411,687r9418,l10872,687r43,l10915,644r,-43l10872,601r,l10915,601r,-267xe" fillcolor="black" stroked="f">
              <v:stroke joinstyle="round"/>
              <v:formulas/>
              <v:path arrowok="t" o:connecttype="segments"/>
            </v:shape>
            <v:shape id="_x0000_s1051" type="#_x0000_t202" style="position:absolute;left:1396;top:320;width:9447;height:296" filled="f" stroked="f">
              <v:textbox inset="0,0,0,0">
                <w:txbxContent>
                  <w:p w14:paraId="2344EB0E" w14:textId="77777777" w:rsidR="00203929" w:rsidRDefault="008A4FCB">
                    <w:pPr>
                      <w:spacing w:before="21"/>
                      <w:jc w:val="center"/>
                      <w:rPr>
                        <w:rFonts w:ascii="Cambria"/>
                        <w:b/>
                      </w:rPr>
                    </w:pPr>
                    <w:r>
                      <w:rPr>
                        <w:rFonts w:ascii="Cambria"/>
                        <w:b/>
                      </w:rPr>
                      <w:t>M</w:t>
                    </w:r>
                  </w:p>
                </w:txbxContent>
              </v:textbox>
            </v:shape>
            <w10:wrap type="topAndBottom" anchorx="page"/>
          </v:group>
        </w:pict>
      </w:r>
    </w:p>
    <w:p w14:paraId="2D12FFF0" w14:textId="77777777" w:rsidR="00203929" w:rsidRDefault="008A4FCB">
      <w:pPr>
        <w:pStyle w:val="Heading3"/>
        <w:spacing w:before="83"/>
      </w:pPr>
      <w:r>
        <w:t>Mail Message following completion of Auto Create Dosages</w:t>
      </w:r>
      <w:r>
        <w:rPr>
          <w:b w:val="0"/>
        </w:rPr>
        <w:t xml:space="preserve">, </w:t>
      </w:r>
      <w:r>
        <w:t>7</w:t>
      </w:r>
    </w:p>
    <w:p w14:paraId="4CF16557" w14:textId="77777777" w:rsidR="00203929" w:rsidRDefault="008A4FCB">
      <w:pPr>
        <w:pStyle w:val="BodyText"/>
        <w:ind w:left="180"/>
      </w:pPr>
      <w:r>
        <w:t>Map Local Medication Routes to Standard, 114</w:t>
      </w:r>
    </w:p>
    <w:p w14:paraId="63C99B90" w14:textId="77777777" w:rsidR="00203929" w:rsidRDefault="008A4FCB">
      <w:pPr>
        <w:ind w:left="180"/>
        <w:rPr>
          <w:b/>
          <w:sz w:val="24"/>
        </w:rPr>
      </w:pPr>
      <w:r>
        <w:rPr>
          <w:i/>
          <w:sz w:val="24"/>
        </w:rPr>
        <w:t>Map Local Possible Dosage</w:t>
      </w:r>
      <w:r>
        <w:rPr>
          <w:sz w:val="24"/>
        </w:rPr>
        <w:t xml:space="preserve">, </w:t>
      </w:r>
      <w:r>
        <w:rPr>
          <w:b/>
          <w:sz w:val="24"/>
        </w:rPr>
        <w:t>119</w:t>
      </w:r>
    </w:p>
    <w:p w14:paraId="4861BECD" w14:textId="77777777" w:rsidR="00203929" w:rsidRDefault="008A4FCB">
      <w:pPr>
        <w:pStyle w:val="BodyText"/>
        <w:ind w:left="180"/>
        <w:rPr>
          <w:b/>
        </w:rPr>
      </w:pPr>
      <w:r>
        <w:t xml:space="preserve">Mark PreMix Solutions, </w:t>
      </w:r>
      <w:r>
        <w:rPr>
          <w:b/>
        </w:rPr>
        <w:t>123</w:t>
      </w:r>
    </w:p>
    <w:p w14:paraId="68E18FFE" w14:textId="77777777" w:rsidR="00203929" w:rsidRDefault="008A4FCB">
      <w:pPr>
        <w:pStyle w:val="BodyText"/>
        <w:ind w:left="180" w:right="4533"/>
        <w:rPr>
          <w:b/>
        </w:rPr>
      </w:pPr>
      <w:r>
        <w:t xml:space="preserve">Marking a CMOP Drug (Single drug), </w:t>
      </w:r>
      <w:r>
        <w:rPr>
          <w:b/>
        </w:rPr>
        <w:t xml:space="preserve">6 </w:t>
      </w:r>
      <w:r>
        <w:t xml:space="preserve">Medication Instruction File Add/Edit, </w:t>
      </w:r>
      <w:r>
        <w:rPr>
          <w:b/>
        </w:rPr>
        <w:t xml:space="preserve">49 </w:t>
      </w:r>
      <w:r>
        <w:t xml:space="preserve">Medication Instruction File Report, </w:t>
      </w:r>
      <w:r>
        <w:rPr>
          <w:b/>
        </w:rPr>
        <w:t>51</w:t>
      </w:r>
      <w:r>
        <w:t xml:space="preserve">, </w:t>
      </w:r>
      <w:r>
        <w:rPr>
          <w:b/>
        </w:rPr>
        <w:t xml:space="preserve">124 </w:t>
      </w:r>
      <w:r>
        <w:t xml:space="preserve">Medication Instruction Management, </w:t>
      </w:r>
      <w:r>
        <w:rPr>
          <w:b/>
        </w:rPr>
        <w:t xml:space="preserve">49 </w:t>
      </w:r>
      <w:r>
        <w:t xml:space="preserve">Medication Instructions, Spanish Translations, </w:t>
      </w:r>
      <w:r>
        <w:rPr>
          <w:b/>
        </w:rPr>
        <w:t xml:space="preserve">197 </w:t>
      </w:r>
      <w:r>
        <w:t xml:space="preserve">Medication Route File Enter/Edit, </w:t>
      </w:r>
      <w:r>
        <w:rPr>
          <w:b/>
        </w:rPr>
        <w:t>54</w:t>
      </w:r>
      <w:r>
        <w:t xml:space="preserve">, </w:t>
      </w:r>
      <w:r>
        <w:rPr>
          <w:b/>
        </w:rPr>
        <w:t xml:space="preserve">116 </w:t>
      </w:r>
      <w:r>
        <w:t xml:space="preserve">Medication Route Mapping History Report, </w:t>
      </w:r>
      <w:r>
        <w:rPr>
          <w:b/>
        </w:rPr>
        <w:t>59</w:t>
      </w:r>
      <w:r>
        <w:t>,</w:t>
      </w:r>
      <w:r>
        <w:rPr>
          <w:spacing w:val="-11"/>
        </w:rPr>
        <w:t xml:space="preserve"> </w:t>
      </w:r>
      <w:r>
        <w:rPr>
          <w:b/>
        </w:rPr>
        <w:t>116</w:t>
      </w:r>
    </w:p>
    <w:p w14:paraId="305DF517" w14:textId="77777777" w:rsidR="00203929" w:rsidRDefault="00203929">
      <w:pPr>
        <w:sectPr w:rsidR="00203929">
          <w:pgSz w:w="12240" w:h="15840"/>
          <w:pgMar w:top="1360" w:right="1280" w:bottom="1160" w:left="1260" w:header="0" w:footer="978" w:gutter="0"/>
          <w:cols w:space="720"/>
        </w:sectPr>
      </w:pPr>
    </w:p>
    <w:p w14:paraId="1F9049D3" w14:textId="77777777" w:rsidR="00203929" w:rsidRDefault="008A4FCB">
      <w:pPr>
        <w:pStyle w:val="BodyText"/>
        <w:spacing w:before="72"/>
        <w:ind w:left="180" w:right="5073"/>
        <w:rPr>
          <w:b/>
        </w:rPr>
      </w:pPr>
      <w:r>
        <w:lastRenderedPageBreak/>
        <w:t xml:space="preserve">Medication Route Mapping Report, </w:t>
      </w:r>
      <w:r>
        <w:rPr>
          <w:b/>
        </w:rPr>
        <w:t>56</w:t>
      </w:r>
      <w:r>
        <w:t xml:space="preserve">, </w:t>
      </w:r>
      <w:r>
        <w:rPr>
          <w:b/>
        </w:rPr>
        <w:t xml:space="preserve">116 </w:t>
      </w:r>
      <w:r>
        <w:t xml:space="preserve">Medication Routes Management, </w:t>
      </w:r>
      <w:r>
        <w:rPr>
          <w:b/>
        </w:rPr>
        <w:t xml:space="preserve">53 </w:t>
      </w:r>
      <w:r>
        <w:t xml:space="preserve">Medication Routes, Spanish Translations, </w:t>
      </w:r>
      <w:r>
        <w:rPr>
          <w:b/>
        </w:rPr>
        <w:t xml:space="preserve">211 </w:t>
      </w:r>
      <w:r>
        <w:t xml:space="preserve">Menu Options, </w:t>
      </w:r>
      <w:r>
        <w:rPr>
          <w:b/>
        </w:rPr>
        <w:t>1</w:t>
      </w:r>
    </w:p>
    <w:p w14:paraId="7D6CEEA7" w14:textId="77777777" w:rsidR="00203929" w:rsidRDefault="008A4FCB">
      <w:pPr>
        <w:pStyle w:val="BodyText"/>
        <w:ind w:left="180"/>
        <w:rPr>
          <w:b/>
        </w:rPr>
      </w:pPr>
      <w:r>
        <w:t xml:space="preserve">Most Common Dosages Report, </w:t>
      </w:r>
      <w:r>
        <w:rPr>
          <w:b/>
        </w:rPr>
        <w:t>17</w:t>
      </w:r>
    </w:p>
    <w:p w14:paraId="570C760D" w14:textId="77777777" w:rsidR="00203929" w:rsidRDefault="00C91CA4">
      <w:pPr>
        <w:pStyle w:val="BodyText"/>
        <w:spacing w:before="10"/>
        <w:rPr>
          <w:b/>
          <w:sz w:val="21"/>
        </w:rPr>
      </w:pPr>
      <w:r>
        <w:pict w14:anchorId="10CBA928">
          <v:group id="_x0000_s1047" style="position:absolute;margin-left:68.4pt;margin-top:14.55pt;width:477.4pt;height:19.7pt;z-index:-15720448;mso-wrap-distance-left:0;mso-wrap-distance-right:0;mso-position-horizontal-relative:page" coordorigin="1368,291" coordsize="9548,394">
            <v:shape id="_x0000_s1049" style="position:absolute;left:1368;top:291;width:9548;height:394" coordorigin="1368,291" coordsize="9548,394" o:spt="100" adj="0,,0" path="m10843,320r-14,l10829,335r,264l1411,599r,-264l10829,335r,-15l1411,320r-14,l1397,335r,264l1397,613r14,l10829,613r14,l10843,599r,-264l10843,320xm10915,335r-43,l10872,306r,-15l10872,291r-14,l10858,306r,29l10858,599r,28l10829,627r-9418,l1382,627r,-28l1382,335r,-29l1411,306r9418,l10858,306r,-15l10829,291r-9418,l1368,291r,l1368,306r,29l1368,599r,28l1368,642r14,l1411,642r9418,l10858,642r14,l10872,642r-43,l1411,642r,43l10829,685r43,l10915,685r,-43l10915,599r,-264xe" fillcolor="black" stroked="f">
              <v:stroke joinstyle="round"/>
              <v:formulas/>
              <v:path arrowok="t" o:connecttype="segments"/>
            </v:shape>
            <v:shape id="_x0000_s1048" type="#_x0000_t202" style="position:absolute;left:1396;top:320;width:9447;height:293" filled="f" stroked="f">
              <v:textbox inset="0,0,0,0">
                <w:txbxContent>
                  <w:p w14:paraId="0C208590" w14:textId="77777777" w:rsidR="00203929" w:rsidRDefault="008A4FCB">
                    <w:pPr>
                      <w:spacing w:before="21"/>
                      <w:ind w:left="1"/>
                      <w:jc w:val="center"/>
                      <w:rPr>
                        <w:rFonts w:ascii="Cambria"/>
                        <w:b/>
                      </w:rPr>
                    </w:pPr>
                    <w:r>
                      <w:rPr>
                        <w:rFonts w:ascii="Cambria"/>
                        <w:b/>
                      </w:rPr>
                      <w:t>N</w:t>
                    </w:r>
                  </w:p>
                </w:txbxContent>
              </v:textbox>
            </v:shape>
            <w10:wrap type="topAndBottom" anchorx="page"/>
          </v:group>
        </w:pict>
      </w:r>
    </w:p>
    <w:p w14:paraId="1419B475" w14:textId="77777777" w:rsidR="00203929" w:rsidRDefault="008A4FCB">
      <w:pPr>
        <w:pStyle w:val="Heading3"/>
        <w:spacing w:before="83"/>
      </w:pPr>
      <w:r>
        <w:t>Non-VA Meds, Drug Enter/Edit</w:t>
      </w:r>
      <w:r>
        <w:rPr>
          <w:b w:val="0"/>
        </w:rPr>
        <w:t xml:space="preserve">, </w:t>
      </w:r>
      <w:r>
        <w:t>39</w:t>
      </w:r>
      <w:r>
        <w:rPr>
          <w:b w:val="0"/>
        </w:rPr>
        <w:t xml:space="preserve">, </w:t>
      </w:r>
      <w:r>
        <w:t>40</w:t>
      </w:r>
    </w:p>
    <w:p w14:paraId="392C96EA" w14:textId="77777777" w:rsidR="00203929" w:rsidRDefault="008A4FCB">
      <w:pPr>
        <w:pStyle w:val="BodyText"/>
        <w:ind w:left="180"/>
        <w:rPr>
          <w:b/>
        </w:rPr>
      </w:pPr>
      <w:r>
        <w:t xml:space="preserve">Noun/Dosage Form Report, </w:t>
      </w:r>
      <w:r>
        <w:rPr>
          <w:b/>
        </w:rPr>
        <w:t>19</w:t>
      </w:r>
    </w:p>
    <w:p w14:paraId="7EA66180" w14:textId="77777777" w:rsidR="00203929" w:rsidRDefault="00C91CA4">
      <w:pPr>
        <w:pStyle w:val="BodyText"/>
        <w:spacing w:before="10"/>
        <w:rPr>
          <w:b/>
          <w:sz w:val="21"/>
        </w:rPr>
      </w:pPr>
      <w:r>
        <w:pict w14:anchorId="70251162">
          <v:group id="_x0000_s1044" style="position:absolute;margin-left:68.4pt;margin-top:14.55pt;width:477.4pt;height:19.8pt;z-index:-15719936;mso-wrap-distance-left:0;mso-wrap-distance-right:0;mso-position-horizontal-relative:page" coordorigin="1368,291" coordsize="9548,396">
            <v:shape id="_x0000_s1046" style="position:absolute;left:1368;top:291;width:9548;height:396" coordorigin="1368,291" coordsize="9548,396" o:spt="100" adj="0,,0" path="m10843,320r-14,l10829,334r,267l1411,601r,-267l10829,334r,-14l1411,320r-14,l1397,334r,267l1397,615r14,l10829,615r14,l10843,601r,-267l10843,320xm10915,334r-43,l10872,306r,-15l10858,291r,15l10858,334r,267l10858,630r-29,l1411,630r-29,l1382,601r,-267l1382,306r29,l10829,306r29,l10858,291r-29,l1411,291r-29,l1368,291r,15l1368,334r,267l1368,630r,14l1382,644r29,l1411,687r9418,l10872,687r43,l10915,644r,-43l10915,334xe" fillcolor="black" stroked="f">
              <v:stroke joinstyle="round"/>
              <v:formulas/>
              <v:path arrowok="t" o:connecttype="segments"/>
            </v:shape>
            <v:shape id="_x0000_s1045" type="#_x0000_t202" style="position:absolute;left:1396;top:320;width:9447;height:296" filled="f" stroked="f">
              <v:textbox inset="0,0,0,0">
                <w:txbxContent>
                  <w:p w14:paraId="4F38B6AF" w14:textId="77777777" w:rsidR="00203929" w:rsidRDefault="008A4FCB">
                    <w:pPr>
                      <w:spacing w:before="21"/>
                      <w:jc w:val="center"/>
                      <w:rPr>
                        <w:rFonts w:ascii="Cambria"/>
                        <w:b/>
                      </w:rPr>
                    </w:pPr>
                    <w:r>
                      <w:rPr>
                        <w:rFonts w:ascii="Cambria"/>
                        <w:b/>
                      </w:rPr>
                      <w:t>O</w:t>
                    </w:r>
                  </w:p>
                </w:txbxContent>
              </v:textbox>
            </v:shape>
            <w10:wrap type="topAndBottom" anchorx="page"/>
          </v:group>
        </w:pict>
      </w:r>
    </w:p>
    <w:p w14:paraId="4FF76B2D" w14:textId="77777777" w:rsidR="00203929" w:rsidRDefault="008A4FCB">
      <w:pPr>
        <w:pStyle w:val="BodyText"/>
        <w:spacing w:before="83"/>
        <w:ind w:left="180"/>
        <w:rPr>
          <w:b/>
        </w:rPr>
      </w:pPr>
      <w:r>
        <w:t xml:space="preserve">Orderable Item Management, </w:t>
      </w:r>
      <w:r>
        <w:rPr>
          <w:b/>
        </w:rPr>
        <w:t>75</w:t>
      </w:r>
    </w:p>
    <w:p w14:paraId="61D78AF7" w14:textId="77777777" w:rsidR="00203929" w:rsidRDefault="008A4FCB">
      <w:pPr>
        <w:pStyle w:val="BodyText"/>
        <w:ind w:left="180"/>
        <w:rPr>
          <w:b/>
        </w:rPr>
      </w:pPr>
      <w:r>
        <w:t xml:space="preserve">Orderable Item Report, </w:t>
      </w:r>
      <w:r>
        <w:rPr>
          <w:b/>
        </w:rPr>
        <w:t>83</w:t>
      </w:r>
    </w:p>
    <w:p w14:paraId="24FB1BF8" w14:textId="77777777" w:rsidR="00203929" w:rsidRDefault="008A4FCB">
      <w:pPr>
        <w:pStyle w:val="BodyText"/>
        <w:ind w:left="180"/>
        <w:rPr>
          <w:b/>
        </w:rPr>
      </w:pPr>
      <w:r>
        <w:t xml:space="preserve">Original Drug Text File Entries Combinations, </w:t>
      </w:r>
      <w:r>
        <w:rPr>
          <w:b/>
        </w:rPr>
        <w:t>175</w:t>
      </w:r>
    </w:p>
    <w:p w14:paraId="506CC4B2" w14:textId="77777777" w:rsidR="00203929" w:rsidRDefault="008A4FCB">
      <w:pPr>
        <w:pStyle w:val="BodyText"/>
        <w:ind w:left="180"/>
        <w:rPr>
          <w:b/>
        </w:rPr>
      </w:pPr>
      <w:r>
        <w:t xml:space="preserve">Other Language Translation Setup option, </w:t>
      </w:r>
      <w:r>
        <w:rPr>
          <w:b/>
        </w:rPr>
        <w:t>99</w:t>
      </w:r>
    </w:p>
    <w:p w14:paraId="77C2C511" w14:textId="77777777" w:rsidR="00203929" w:rsidRDefault="00C91CA4">
      <w:pPr>
        <w:pStyle w:val="BodyText"/>
        <w:spacing w:before="10"/>
        <w:rPr>
          <w:b/>
          <w:sz w:val="21"/>
        </w:rPr>
      </w:pPr>
      <w:r>
        <w:pict w14:anchorId="5918E319">
          <v:group id="_x0000_s1041" style="position:absolute;margin-left:68.4pt;margin-top:14.55pt;width:477.4pt;height:19.7pt;z-index:-15719424;mso-wrap-distance-left:0;mso-wrap-distance-right:0;mso-position-horizontal-relative:page" coordorigin="1368,291" coordsize="9548,394">
            <v:shape id="_x0000_s1043" style="position:absolute;left:1368;top:291;width:9548;height:394" coordorigin="1368,291" coordsize="9548,394" o:spt="100" adj="0,,0" path="m10843,320r-14,l10829,334r,264l1411,598r,-264l10829,334r,-14l1411,320r-14,l1397,334r,264l1397,613r14,l10829,613r14,l10843,598r,-264l10843,320xm10915,334r-43,l10872,306r,-15l10858,291r,15l10858,334r,264l10858,627r-29,l1411,627r-29,l1382,598r,-264l1382,306r29,l10829,306r29,l10858,291r-29,l1411,291r-29,l1368,291r,15l1368,334r,264l1368,627r,15l1382,642r29,l1411,685r9418,l10872,685r43,l10915,642r,-44l10915,334xe" fillcolor="black" stroked="f">
              <v:stroke joinstyle="round"/>
              <v:formulas/>
              <v:path arrowok="t" o:connecttype="segments"/>
            </v:shape>
            <v:shape id="_x0000_s1042" type="#_x0000_t202" style="position:absolute;left:1396;top:320;width:9447;height:293" filled="f" stroked="f">
              <v:textbox inset="0,0,0,0">
                <w:txbxContent>
                  <w:p w14:paraId="22E58B96" w14:textId="77777777" w:rsidR="00203929" w:rsidRDefault="008A4FCB">
                    <w:pPr>
                      <w:spacing w:before="21"/>
                      <w:ind w:left="1"/>
                      <w:jc w:val="center"/>
                      <w:rPr>
                        <w:rFonts w:ascii="Cambria"/>
                        <w:b/>
                      </w:rPr>
                    </w:pPr>
                    <w:r>
                      <w:rPr>
                        <w:rFonts w:ascii="Cambria"/>
                        <w:b/>
                      </w:rPr>
                      <w:t>P</w:t>
                    </w:r>
                  </w:p>
                </w:txbxContent>
              </v:textbox>
            </v:shape>
            <w10:wrap type="topAndBottom" anchorx="page"/>
          </v:group>
        </w:pict>
      </w:r>
    </w:p>
    <w:p w14:paraId="060F064E" w14:textId="77777777" w:rsidR="00203929" w:rsidRDefault="008A4FCB">
      <w:pPr>
        <w:pStyle w:val="BodyText"/>
        <w:spacing w:before="83"/>
        <w:ind w:left="180" w:right="5707"/>
        <w:rPr>
          <w:b/>
        </w:rPr>
      </w:pPr>
      <w:r>
        <w:t xml:space="preserve">Pharmacy Data Management options, </w:t>
      </w:r>
      <w:r>
        <w:rPr>
          <w:b/>
        </w:rPr>
        <w:t xml:space="preserve">3 </w:t>
      </w:r>
      <w:r>
        <w:t xml:space="preserve">Pharmacy System Parameters Edit, </w:t>
      </w:r>
      <w:r>
        <w:rPr>
          <w:b/>
        </w:rPr>
        <w:t xml:space="preserve">93 </w:t>
      </w:r>
      <w:r>
        <w:t xml:space="preserve">Possible Dosages, </w:t>
      </w:r>
      <w:r>
        <w:rPr>
          <w:b/>
        </w:rPr>
        <w:t>125</w:t>
      </w:r>
      <w:r>
        <w:t xml:space="preserve">, </w:t>
      </w:r>
      <w:r>
        <w:rPr>
          <w:b/>
        </w:rPr>
        <w:t>155</w:t>
      </w:r>
    </w:p>
    <w:p w14:paraId="09718BD2" w14:textId="77777777" w:rsidR="00203929" w:rsidRDefault="008A4FCB">
      <w:pPr>
        <w:pStyle w:val="BodyText"/>
        <w:ind w:left="180"/>
        <w:rPr>
          <w:b/>
        </w:rPr>
      </w:pPr>
      <w:r>
        <w:t xml:space="preserve">PROMPT FOR INJ. SITE IN BCMA, </w:t>
      </w:r>
      <w:r>
        <w:rPr>
          <w:b/>
        </w:rPr>
        <w:t>54</w:t>
      </w:r>
    </w:p>
    <w:p w14:paraId="640DB494" w14:textId="77777777" w:rsidR="00203929" w:rsidRDefault="008A4FCB">
      <w:pPr>
        <w:pStyle w:val="BodyText"/>
        <w:ind w:left="180" w:right="5540"/>
        <w:rPr>
          <w:b/>
        </w:rPr>
      </w:pPr>
      <w:r>
        <w:t>PSS Schedule Edit Option Validation, 84 PSXCMOPMGR key,</w:t>
      </w:r>
      <w:r>
        <w:rPr>
          <w:spacing w:val="-1"/>
        </w:rPr>
        <w:t xml:space="preserve"> </w:t>
      </w:r>
      <w:r>
        <w:rPr>
          <w:b/>
        </w:rPr>
        <w:t>5</w:t>
      </w:r>
    </w:p>
    <w:p w14:paraId="7CD581EE" w14:textId="77777777" w:rsidR="00203929" w:rsidRDefault="008A4FCB">
      <w:pPr>
        <w:pStyle w:val="BodyText"/>
        <w:ind w:left="180"/>
        <w:rPr>
          <w:b/>
        </w:rPr>
      </w:pPr>
      <w:r>
        <w:t>PSXCOMPMGR key,</w:t>
      </w:r>
      <w:r>
        <w:rPr>
          <w:spacing w:val="-11"/>
        </w:rPr>
        <w:t xml:space="preserve"> </w:t>
      </w:r>
      <w:r>
        <w:rPr>
          <w:b/>
        </w:rPr>
        <w:t>1</w:t>
      </w:r>
    </w:p>
    <w:p w14:paraId="25E68471" w14:textId="77777777" w:rsidR="00203929" w:rsidRDefault="00C91CA4">
      <w:pPr>
        <w:pStyle w:val="BodyText"/>
        <w:spacing w:before="10"/>
        <w:rPr>
          <w:b/>
          <w:sz w:val="21"/>
        </w:rPr>
      </w:pPr>
      <w:r>
        <w:pict w14:anchorId="2ACD11B9">
          <v:group id="_x0000_s1038" style="position:absolute;margin-left:68.4pt;margin-top:14.55pt;width:477.4pt;height:19.8pt;z-index:-15718912;mso-wrap-distance-left:0;mso-wrap-distance-right:0;mso-position-horizontal-relative:page" coordorigin="1368,291" coordsize="9548,396">
            <v:shape id="_x0000_s1040" style="position:absolute;left:1368;top:291;width:9548;height:396" coordorigin="1368,291" coordsize="9548,396" o:spt="100" adj="0,,0" path="m10843,320r-14,l10829,335r,266l1411,601r,-266l10829,335r,-15l1411,320r-14,l1397,335r,266l1397,615r14,l10829,615r14,l10843,601r,-266l10843,320xm10915,335r-43,l10872,306r,-15l10858,291r,15l10858,335r,266l10858,630r-29,l1411,630r-29,l1382,601r,-266l1382,306r29,l10829,306r29,l10858,291r-29,l1411,291r-29,l1368,291r,15l1368,335r,266l1368,630r,14l1382,644r29,l1411,687r9418,l10872,687r43,l10915,644r,-43l10915,335xe" fillcolor="black" stroked="f">
              <v:stroke joinstyle="round"/>
              <v:formulas/>
              <v:path arrowok="t" o:connecttype="segments"/>
            </v:shape>
            <v:shape id="_x0000_s1039" type="#_x0000_t202" style="position:absolute;left:1396;top:320;width:9447;height:296" filled="f" stroked="f">
              <v:textbox inset="0,0,0,0">
                <w:txbxContent>
                  <w:p w14:paraId="42C85488" w14:textId="77777777" w:rsidR="00203929" w:rsidRDefault="008A4FCB">
                    <w:pPr>
                      <w:spacing w:before="21"/>
                      <w:jc w:val="center"/>
                      <w:rPr>
                        <w:rFonts w:ascii="Cambria"/>
                        <w:b/>
                      </w:rPr>
                    </w:pPr>
                    <w:r>
                      <w:rPr>
                        <w:rFonts w:ascii="Cambria"/>
                        <w:b/>
                      </w:rPr>
                      <w:t>R</w:t>
                    </w:r>
                  </w:p>
                </w:txbxContent>
              </v:textbox>
            </v:shape>
            <w10:wrap type="topAndBottom" anchorx="page"/>
          </v:group>
        </w:pict>
      </w:r>
    </w:p>
    <w:p w14:paraId="1773BBFE" w14:textId="77777777" w:rsidR="00203929" w:rsidRDefault="008A4FCB">
      <w:pPr>
        <w:pStyle w:val="BodyText"/>
        <w:spacing w:before="83"/>
        <w:ind w:left="180"/>
        <w:rPr>
          <w:b/>
        </w:rPr>
      </w:pPr>
      <w:r>
        <w:t xml:space="preserve">Request Change to Standard Medication Route, </w:t>
      </w:r>
      <w:r>
        <w:rPr>
          <w:b/>
        </w:rPr>
        <w:t>61</w:t>
      </w:r>
      <w:r>
        <w:t xml:space="preserve">, </w:t>
      </w:r>
      <w:r>
        <w:rPr>
          <w:b/>
        </w:rPr>
        <w:t>116</w:t>
      </w:r>
    </w:p>
    <w:p w14:paraId="4DFFCA0D" w14:textId="77777777" w:rsidR="00203929" w:rsidRDefault="008A4FCB">
      <w:pPr>
        <w:ind w:left="180" w:right="5713"/>
        <w:rPr>
          <w:b/>
          <w:sz w:val="24"/>
        </w:rPr>
      </w:pPr>
      <w:r>
        <w:rPr>
          <w:sz w:val="24"/>
        </w:rPr>
        <w:t xml:space="preserve">Request Changes to Dose Unit, </w:t>
      </w:r>
      <w:r>
        <w:rPr>
          <w:b/>
          <w:sz w:val="24"/>
        </w:rPr>
        <w:t>25</w:t>
      </w:r>
      <w:r>
        <w:rPr>
          <w:sz w:val="24"/>
        </w:rPr>
        <w:t xml:space="preserve">, </w:t>
      </w:r>
      <w:r>
        <w:rPr>
          <w:b/>
          <w:sz w:val="24"/>
        </w:rPr>
        <w:t>123 Rerun Auto Create Dosages</w:t>
      </w:r>
      <w:r>
        <w:rPr>
          <w:sz w:val="24"/>
        </w:rPr>
        <w:t xml:space="preserve">, </w:t>
      </w:r>
      <w:r>
        <w:rPr>
          <w:b/>
          <w:sz w:val="24"/>
        </w:rPr>
        <w:t xml:space="preserve">7 </w:t>
      </w:r>
      <w:r>
        <w:rPr>
          <w:sz w:val="24"/>
        </w:rPr>
        <w:t xml:space="preserve">Review Dosages Report, </w:t>
      </w:r>
      <w:r>
        <w:rPr>
          <w:b/>
          <w:sz w:val="24"/>
        </w:rPr>
        <w:t>21</w:t>
      </w:r>
    </w:p>
    <w:p w14:paraId="68F73933" w14:textId="77777777" w:rsidR="00203929" w:rsidRDefault="008A4FCB">
      <w:pPr>
        <w:pStyle w:val="BodyText"/>
        <w:ind w:left="180"/>
        <w:rPr>
          <w:b/>
        </w:rPr>
      </w:pPr>
      <w:r>
        <w:t xml:space="preserve">Revision History, </w:t>
      </w:r>
      <w:r>
        <w:rPr>
          <w:b/>
        </w:rPr>
        <w:t>i</w:t>
      </w:r>
    </w:p>
    <w:p w14:paraId="6F5A499E" w14:textId="77777777" w:rsidR="00203929" w:rsidRDefault="00C91CA4">
      <w:pPr>
        <w:pStyle w:val="BodyText"/>
        <w:spacing w:before="10"/>
        <w:rPr>
          <w:b/>
          <w:sz w:val="21"/>
        </w:rPr>
      </w:pPr>
      <w:r>
        <w:pict w14:anchorId="182D9F4E">
          <v:group id="_x0000_s1035" style="position:absolute;margin-left:68.4pt;margin-top:14.55pt;width:477.4pt;height:19.7pt;z-index:-15718400;mso-wrap-distance-left:0;mso-wrap-distance-right:0;mso-position-horizontal-relative:page" coordorigin="1368,291" coordsize="9548,394">
            <v:shape id="_x0000_s1037" style="position:absolute;left:1368;top:291;width:9548;height:394" coordorigin="1368,291" coordsize="9548,394" o:spt="100" adj="0,,0" path="m10843,335r-14,l10829,599r-9418,l1411,335r-14,l1397,599r,14l1411,613r9418,l10843,613r,-14l10843,335xm10843,320r-14,l1411,320r-14,l1397,335r14,l10829,335r14,l10843,320xm10872,291r-14,l10829,291r-9418,l1382,291r-14,l1368,306r,29l1382,335r,-29l1411,306r9418,l10858,306r,29l10872,335r,-29l10872,291xm10915,335r-43,l10858,335r,264l10858,627r-29,l1411,627r-29,l1382,599r,-264l1368,335r,264l1368,627r,15l1382,642r29,l1411,685r9418,l10872,685r43,l10915,642r,-43l10915,335xe" fillcolor="black" stroked="f">
              <v:stroke joinstyle="round"/>
              <v:formulas/>
              <v:path arrowok="t" o:connecttype="segments"/>
            </v:shape>
            <v:shape id="_x0000_s1036" type="#_x0000_t202" style="position:absolute;left:1396;top:320;width:9447;height:293" filled="f" stroked="f">
              <v:textbox inset="0,0,0,0">
                <w:txbxContent>
                  <w:p w14:paraId="67F63183" w14:textId="77777777" w:rsidR="00203929" w:rsidRDefault="008A4FCB">
                    <w:pPr>
                      <w:spacing w:before="21"/>
                      <w:ind w:right="1"/>
                      <w:jc w:val="center"/>
                      <w:rPr>
                        <w:rFonts w:ascii="Cambria"/>
                        <w:b/>
                      </w:rPr>
                    </w:pPr>
                    <w:r>
                      <w:rPr>
                        <w:rFonts w:ascii="Cambria"/>
                        <w:b/>
                      </w:rPr>
                      <w:t>S</w:t>
                    </w:r>
                  </w:p>
                </w:txbxContent>
              </v:textbox>
            </v:shape>
            <w10:wrap type="topAndBottom" anchorx="page"/>
          </v:group>
        </w:pict>
      </w:r>
    </w:p>
    <w:p w14:paraId="75C72868" w14:textId="77777777" w:rsidR="00203929" w:rsidRDefault="008A4FCB">
      <w:pPr>
        <w:pStyle w:val="BodyText"/>
        <w:spacing w:before="83"/>
        <w:ind w:left="180"/>
        <w:rPr>
          <w:b/>
        </w:rPr>
      </w:pPr>
      <w:r>
        <w:t xml:space="preserve">Screen prompts, </w:t>
      </w:r>
      <w:r>
        <w:rPr>
          <w:b/>
        </w:rPr>
        <w:t>1</w:t>
      </w:r>
    </w:p>
    <w:p w14:paraId="74662147" w14:textId="77777777" w:rsidR="00203929" w:rsidRDefault="008A4FCB">
      <w:pPr>
        <w:pStyle w:val="BodyText"/>
        <w:ind w:left="180"/>
        <w:rPr>
          <w:b/>
        </w:rPr>
      </w:pPr>
      <w:r>
        <w:t xml:space="preserve">Sig formula, </w:t>
      </w:r>
      <w:r>
        <w:rPr>
          <w:b/>
        </w:rPr>
        <w:t>155</w:t>
      </w:r>
    </w:p>
    <w:p w14:paraId="0D17989B" w14:textId="77777777" w:rsidR="00203929" w:rsidRDefault="008A4FCB">
      <w:pPr>
        <w:pStyle w:val="BodyText"/>
        <w:ind w:left="180"/>
        <w:rPr>
          <w:b/>
        </w:rPr>
      </w:pPr>
      <w:r>
        <w:t xml:space="preserve">Sig Formulas (Formulas), </w:t>
      </w:r>
      <w:r>
        <w:rPr>
          <w:b/>
        </w:rPr>
        <w:t>153</w:t>
      </w:r>
    </w:p>
    <w:p w14:paraId="5D4636DE" w14:textId="77777777" w:rsidR="00203929" w:rsidRDefault="008A4FCB">
      <w:pPr>
        <w:pStyle w:val="BodyText"/>
        <w:ind w:left="180" w:right="5826"/>
        <w:rPr>
          <w:b/>
        </w:rPr>
      </w:pPr>
      <w:r>
        <w:t xml:space="preserve">Simple Local Possible Dosages, </w:t>
      </w:r>
      <w:r>
        <w:rPr>
          <w:b/>
        </w:rPr>
        <w:t xml:space="preserve">151 </w:t>
      </w:r>
      <w:r>
        <w:t xml:space="preserve">Simple Possible Dosage Formula, </w:t>
      </w:r>
      <w:r>
        <w:rPr>
          <w:b/>
        </w:rPr>
        <w:t xml:space="preserve">155 </w:t>
      </w:r>
      <w:r>
        <w:t xml:space="preserve">Simple Possible Dosages, </w:t>
      </w:r>
      <w:r>
        <w:rPr>
          <w:b/>
        </w:rPr>
        <w:t xml:space="preserve">151 </w:t>
      </w:r>
      <w:r>
        <w:t xml:space="preserve">Standard Schedule Management, </w:t>
      </w:r>
      <w:r>
        <w:rPr>
          <w:b/>
        </w:rPr>
        <w:t xml:space="preserve">95 </w:t>
      </w:r>
      <w:r>
        <w:t xml:space="preserve">Strength Mismatch Report, </w:t>
      </w:r>
      <w:r>
        <w:rPr>
          <w:b/>
        </w:rPr>
        <w:t xml:space="preserve">122 </w:t>
      </w:r>
      <w:r>
        <w:t xml:space="preserve">Synonym Enter/Edit, </w:t>
      </w:r>
      <w:r>
        <w:rPr>
          <w:b/>
        </w:rPr>
        <w:t>97</w:t>
      </w:r>
    </w:p>
    <w:p w14:paraId="69B3C434" w14:textId="77777777" w:rsidR="00203929" w:rsidRDefault="00203929">
      <w:pPr>
        <w:sectPr w:rsidR="00203929">
          <w:pgSz w:w="12240" w:h="15840"/>
          <w:pgMar w:top="1360" w:right="1280" w:bottom="1400" w:left="1260" w:header="0" w:footer="1206" w:gutter="0"/>
          <w:cols w:space="720"/>
        </w:sectPr>
      </w:pPr>
    </w:p>
    <w:p w14:paraId="307AEBC3" w14:textId="77777777" w:rsidR="00203929" w:rsidRDefault="00C91CA4">
      <w:pPr>
        <w:pStyle w:val="BodyText"/>
        <w:ind w:left="108" w:right="-15"/>
        <w:rPr>
          <w:sz w:val="20"/>
        </w:rPr>
      </w:pPr>
      <w:r>
        <w:rPr>
          <w:sz w:val="20"/>
        </w:rPr>
      </w:r>
      <w:r>
        <w:rPr>
          <w:sz w:val="20"/>
        </w:rPr>
        <w:pict w14:anchorId="5F4A7013">
          <v:group id="_x0000_s1032" style="width:477.4pt;height:19.7pt;mso-position-horizontal-relative:char;mso-position-vertical-relative:line" coordsize="9548,394">
            <v:shape id="_x0000_s1034" style="position:absolute;width:9548;height:394" coordsize="9548,394" o:spt="100" adj="0,,0" path="m9475,29r-14,l9461,43r,264l43,307,43,43r9418,l9461,29,43,29r-14,l29,43r,264l29,322r14,l9461,322r14,l9475,307r,-264l9475,29xm9547,43r-43,l9504,14r,-14l9504,r-14,l9490,14r,29l9490,307r,29l9461,336,43,336r-29,l14,307,14,43r,-29l43,14r9418,l9490,14r,-14l9461,,43,,,,,,,14,,43,,307r,29l,350r14,l43,350r9418,l9490,350r14,l9504,350r-43,l43,350r,44l9461,394r43,l9547,394r,-44l9547,307r,-264xe" fillcolor="black" stroked="f">
              <v:stroke joinstyle="round"/>
              <v:formulas/>
              <v:path arrowok="t" o:connecttype="segments"/>
            </v:shape>
            <v:shape id="_x0000_s1033" type="#_x0000_t202" style="position:absolute;left:28;top:28;width:9447;height:293" filled="f" stroked="f">
              <v:textbox inset="0,0,0,0">
                <w:txbxContent>
                  <w:p w14:paraId="3B96BF43" w14:textId="77777777" w:rsidR="00203929" w:rsidRDefault="008A4FCB">
                    <w:pPr>
                      <w:spacing w:before="21"/>
                      <w:jc w:val="center"/>
                      <w:rPr>
                        <w:rFonts w:ascii="Cambria"/>
                        <w:b/>
                      </w:rPr>
                    </w:pPr>
                    <w:r>
                      <w:rPr>
                        <w:rFonts w:ascii="Cambria"/>
                        <w:b/>
                      </w:rPr>
                      <w:t>T</w:t>
                    </w:r>
                  </w:p>
                </w:txbxContent>
              </v:textbox>
            </v:shape>
            <w10:anchorlock/>
          </v:group>
        </w:pict>
      </w:r>
    </w:p>
    <w:p w14:paraId="76B36EC1" w14:textId="77777777" w:rsidR="00203929" w:rsidRDefault="008A4FCB">
      <w:pPr>
        <w:pStyle w:val="BodyText"/>
        <w:spacing w:before="78"/>
        <w:ind w:left="180"/>
        <w:rPr>
          <w:b/>
        </w:rPr>
      </w:pPr>
      <w:r>
        <w:t xml:space="preserve">Table of Contents, </w:t>
      </w:r>
      <w:r>
        <w:rPr>
          <w:b/>
        </w:rPr>
        <w:t>iii</w:t>
      </w:r>
    </w:p>
    <w:p w14:paraId="5CACD6ED" w14:textId="77777777" w:rsidR="00203929" w:rsidRDefault="00C91CA4">
      <w:pPr>
        <w:pStyle w:val="BodyText"/>
        <w:rPr>
          <w:b/>
          <w:sz w:val="22"/>
        </w:rPr>
      </w:pPr>
      <w:r>
        <w:pict w14:anchorId="45BA733A">
          <v:group id="_x0000_s1029" style="position:absolute;margin-left:68.4pt;margin-top:14.6pt;width:477.4pt;height:19.8pt;z-index:-15717376;mso-wrap-distance-left:0;mso-wrap-distance-right:0;mso-position-horizontal-relative:page" coordorigin="1368,292" coordsize="9548,396">
            <v:shape id="_x0000_s1031" style="position:absolute;left:1368;top:292;width:9548;height:396" coordorigin="1368,292" coordsize="9548,396" o:spt="100" adj="0,,0" path="m10843,321r-14,l10829,335r,267l1411,602r,-267l10829,335r,-14l1411,321r-14,l1397,335r,267l1397,616r14,l10829,616r14,l10843,602r,-267l10843,321xm10915,335r-43,l10872,306r,-14l10872,292r-43,l1411,292r-43,l1368,292r,14l1368,335r,267l1382,602r,-267l1382,306r29,l10829,306r29,l10858,335r,267l10872,602r,l10858,602r,28l10829,630r-9418,l1382,630r,-28l1368,602r,28l1368,645r14,l1411,645r,43l10829,688r43,l10915,688r,-43l10915,602r,-267xe" fillcolor="black" stroked="f">
              <v:stroke joinstyle="round"/>
              <v:formulas/>
              <v:path arrowok="t" o:connecttype="segments"/>
            </v:shape>
            <v:shape id="_x0000_s1030" type="#_x0000_t202" style="position:absolute;left:1396;top:320;width:9447;height:296" filled="f" stroked="f">
              <v:textbox inset="0,0,0,0">
                <w:txbxContent>
                  <w:p w14:paraId="6A31A8B2" w14:textId="77777777" w:rsidR="00203929" w:rsidRDefault="008A4FCB">
                    <w:pPr>
                      <w:spacing w:before="21"/>
                      <w:jc w:val="center"/>
                      <w:rPr>
                        <w:rFonts w:ascii="Cambria"/>
                        <w:b/>
                      </w:rPr>
                    </w:pPr>
                    <w:r>
                      <w:rPr>
                        <w:rFonts w:ascii="Cambria"/>
                        <w:b/>
                      </w:rPr>
                      <w:t>U</w:t>
                    </w:r>
                  </w:p>
                </w:txbxContent>
              </v:textbox>
            </v:shape>
            <w10:wrap type="topAndBottom" anchorx="page"/>
          </v:group>
        </w:pict>
      </w:r>
    </w:p>
    <w:p w14:paraId="6DBE22D4" w14:textId="77777777" w:rsidR="00203929" w:rsidRDefault="008A4FCB">
      <w:pPr>
        <w:pStyle w:val="BodyText"/>
        <w:spacing w:before="83"/>
        <w:ind w:left="180"/>
        <w:rPr>
          <w:b/>
        </w:rPr>
      </w:pPr>
      <w:r>
        <w:t xml:space="preserve">Unmarking a CMOP Drug (Single drug), </w:t>
      </w:r>
      <w:r>
        <w:rPr>
          <w:b/>
        </w:rPr>
        <w:t>6</w:t>
      </w:r>
    </w:p>
    <w:p w14:paraId="324B0BF6" w14:textId="77777777" w:rsidR="00203929" w:rsidRDefault="00C91CA4">
      <w:pPr>
        <w:pStyle w:val="BodyText"/>
        <w:spacing w:before="10"/>
        <w:rPr>
          <w:b/>
          <w:sz w:val="21"/>
        </w:rPr>
      </w:pPr>
      <w:r>
        <w:pict w14:anchorId="1CE3483F">
          <v:group id="_x0000_s1026" style="position:absolute;margin-left:68.4pt;margin-top:14.55pt;width:477.4pt;height:19.7pt;z-index:-15716864;mso-wrap-distance-left:0;mso-wrap-distance-right:0;mso-position-horizontal-relative:page" coordorigin="1368,291" coordsize="9548,394">
            <v:shape id="_x0000_s1028" style="position:absolute;left:1368;top:291;width:9548;height:394" coordorigin="1368,291" coordsize="9548,394" o:spt="100" adj="0,,0" path="m10843,320r-14,l10829,334r,264l1411,598r,-264l10829,334r,-14l1411,320r-14,l1397,334r,264l1397,613r14,l10829,613r14,l10843,598r,-264l10843,320xm10915,334r-43,l10872,306r,-15l10872,291r-43,l1411,291r-43,l1368,291r,15l1368,334r,264l1382,598r,-264l1382,306r29,l10829,306r29,l10858,334r,264l10872,598r,l10858,598r,29l10829,627r-9418,l1382,627r,-29l1368,598r,29l1368,642r14,l1411,642r,43l10829,685r43,l10915,685r,-43l10915,598r,-264xe" fillcolor="black" stroked="f">
              <v:stroke joinstyle="round"/>
              <v:formulas/>
              <v:path arrowok="t" o:connecttype="segments"/>
            </v:shape>
            <v:shape id="_x0000_s1027" type="#_x0000_t202" style="position:absolute;left:1396;top:320;width:9447;height:293" filled="f" stroked="f">
              <v:textbox inset="0,0,0,0">
                <w:txbxContent>
                  <w:p w14:paraId="3C1951DC" w14:textId="77777777" w:rsidR="00203929" w:rsidRDefault="008A4FCB">
                    <w:pPr>
                      <w:spacing w:before="21"/>
                      <w:ind w:left="1"/>
                      <w:jc w:val="center"/>
                      <w:rPr>
                        <w:rFonts w:ascii="Cambria"/>
                        <w:b/>
                      </w:rPr>
                    </w:pPr>
                    <w:r>
                      <w:rPr>
                        <w:rFonts w:ascii="Cambria"/>
                        <w:b/>
                      </w:rPr>
                      <w:t>W</w:t>
                    </w:r>
                  </w:p>
                </w:txbxContent>
              </v:textbox>
            </v:shape>
            <w10:wrap type="topAndBottom" anchorx="page"/>
          </v:group>
        </w:pict>
      </w:r>
    </w:p>
    <w:p w14:paraId="0416BA68" w14:textId="77777777" w:rsidR="00203929" w:rsidRDefault="008A4FCB">
      <w:pPr>
        <w:pStyle w:val="BodyText"/>
        <w:spacing w:before="83"/>
        <w:ind w:left="180"/>
        <w:rPr>
          <w:b/>
        </w:rPr>
      </w:pPr>
      <w:r>
        <w:t xml:space="preserve">Warning Builder, </w:t>
      </w:r>
      <w:r>
        <w:rPr>
          <w:b/>
        </w:rPr>
        <w:t>103</w:t>
      </w:r>
    </w:p>
    <w:p w14:paraId="76F9D9AE" w14:textId="77777777" w:rsidR="00203929" w:rsidRDefault="008A4FCB">
      <w:pPr>
        <w:pStyle w:val="BodyText"/>
        <w:ind w:left="180"/>
        <w:rPr>
          <w:b/>
        </w:rPr>
      </w:pPr>
      <w:r>
        <w:t xml:space="preserve">Warning Mapping, </w:t>
      </w:r>
      <w:r>
        <w:rPr>
          <w:b/>
        </w:rPr>
        <w:t>109</w:t>
      </w:r>
    </w:p>
    <w:p w14:paraId="6A20E75D" w14:textId="77777777" w:rsidR="00203929" w:rsidRDefault="00203929">
      <w:pPr>
        <w:pStyle w:val="BodyText"/>
        <w:rPr>
          <w:b/>
          <w:sz w:val="20"/>
        </w:rPr>
      </w:pPr>
    </w:p>
    <w:p w14:paraId="0B58BE12" w14:textId="77777777" w:rsidR="00203929" w:rsidRDefault="00203929">
      <w:pPr>
        <w:pStyle w:val="BodyText"/>
        <w:rPr>
          <w:b/>
          <w:sz w:val="20"/>
        </w:rPr>
      </w:pPr>
    </w:p>
    <w:p w14:paraId="66805F80" w14:textId="77777777" w:rsidR="00203929" w:rsidRDefault="00203929">
      <w:pPr>
        <w:pStyle w:val="BodyText"/>
        <w:rPr>
          <w:b/>
          <w:sz w:val="20"/>
        </w:rPr>
      </w:pPr>
    </w:p>
    <w:p w14:paraId="65DC9CB8" w14:textId="77777777" w:rsidR="00203929" w:rsidRDefault="00203929">
      <w:pPr>
        <w:pStyle w:val="BodyText"/>
        <w:rPr>
          <w:b/>
          <w:sz w:val="20"/>
        </w:rPr>
      </w:pPr>
    </w:p>
    <w:p w14:paraId="5B753C46" w14:textId="77777777" w:rsidR="00203929" w:rsidRDefault="00203929">
      <w:pPr>
        <w:pStyle w:val="BodyText"/>
        <w:rPr>
          <w:b/>
          <w:sz w:val="20"/>
        </w:rPr>
      </w:pPr>
    </w:p>
    <w:p w14:paraId="3B9625D1" w14:textId="77777777" w:rsidR="00203929" w:rsidRDefault="00203929">
      <w:pPr>
        <w:pStyle w:val="BodyText"/>
        <w:rPr>
          <w:b/>
          <w:sz w:val="20"/>
        </w:rPr>
      </w:pPr>
    </w:p>
    <w:p w14:paraId="0A359B58" w14:textId="77777777" w:rsidR="00203929" w:rsidRDefault="00203929">
      <w:pPr>
        <w:pStyle w:val="BodyText"/>
        <w:rPr>
          <w:b/>
          <w:sz w:val="20"/>
        </w:rPr>
      </w:pPr>
    </w:p>
    <w:p w14:paraId="45953F55" w14:textId="77777777" w:rsidR="00203929" w:rsidRDefault="00203929">
      <w:pPr>
        <w:pStyle w:val="BodyText"/>
        <w:rPr>
          <w:b/>
          <w:sz w:val="20"/>
        </w:rPr>
      </w:pPr>
    </w:p>
    <w:p w14:paraId="09AB7AD8" w14:textId="77777777" w:rsidR="00203929" w:rsidRDefault="00203929">
      <w:pPr>
        <w:pStyle w:val="BodyText"/>
        <w:rPr>
          <w:b/>
          <w:sz w:val="20"/>
        </w:rPr>
      </w:pPr>
    </w:p>
    <w:p w14:paraId="12947794" w14:textId="77777777" w:rsidR="00203929" w:rsidRDefault="00203929">
      <w:pPr>
        <w:pStyle w:val="BodyText"/>
        <w:rPr>
          <w:b/>
          <w:sz w:val="20"/>
        </w:rPr>
      </w:pPr>
    </w:p>
    <w:p w14:paraId="64BC2AB3" w14:textId="77777777" w:rsidR="00203929" w:rsidRDefault="00203929">
      <w:pPr>
        <w:pStyle w:val="BodyText"/>
        <w:rPr>
          <w:b/>
          <w:sz w:val="20"/>
        </w:rPr>
      </w:pPr>
    </w:p>
    <w:p w14:paraId="21BF0F3D" w14:textId="77777777" w:rsidR="00203929" w:rsidRDefault="00203929">
      <w:pPr>
        <w:pStyle w:val="BodyText"/>
        <w:rPr>
          <w:b/>
          <w:sz w:val="20"/>
        </w:rPr>
      </w:pPr>
    </w:p>
    <w:p w14:paraId="39B85474" w14:textId="77777777" w:rsidR="00203929" w:rsidRDefault="00203929">
      <w:pPr>
        <w:pStyle w:val="BodyText"/>
        <w:rPr>
          <w:b/>
          <w:sz w:val="20"/>
        </w:rPr>
      </w:pPr>
    </w:p>
    <w:p w14:paraId="6F8CAFF1" w14:textId="77777777" w:rsidR="00203929" w:rsidRDefault="00203929">
      <w:pPr>
        <w:pStyle w:val="BodyText"/>
        <w:rPr>
          <w:b/>
          <w:sz w:val="20"/>
        </w:rPr>
      </w:pPr>
    </w:p>
    <w:p w14:paraId="0346AD89" w14:textId="77777777" w:rsidR="00203929" w:rsidRDefault="00203929">
      <w:pPr>
        <w:pStyle w:val="BodyText"/>
        <w:rPr>
          <w:b/>
          <w:sz w:val="20"/>
        </w:rPr>
      </w:pPr>
    </w:p>
    <w:p w14:paraId="497C1359" w14:textId="77777777" w:rsidR="00203929" w:rsidRDefault="00203929">
      <w:pPr>
        <w:pStyle w:val="BodyText"/>
        <w:rPr>
          <w:b/>
          <w:sz w:val="20"/>
        </w:rPr>
      </w:pPr>
    </w:p>
    <w:p w14:paraId="37FF081D" w14:textId="77777777" w:rsidR="00203929" w:rsidRDefault="00203929">
      <w:pPr>
        <w:pStyle w:val="BodyText"/>
        <w:rPr>
          <w:b/>
          <w:sz w:val="20"/>
        </w:rPr>
      </w:pPr>
    </w:p>
    <w:p w14:paraId="4DE715A7" w14:textId="77777777" w:rsidR="00203929" w:rsidRDefault="00203929">
      <w:pPr>
        <w:pStyle w:val="BodyText"/>
        <w:rPr>
          <w:b/>
          <w:sz w:val="20"/>
        </w:rPr>
      </w:pPr>
    </w:p>
    <w:p w14:paraId="35368EB2" w14:textId="77777777" w:rsidR="00203929" w:rsidRDefault="00203929">
      <w:pPr>
        <w:pStyle w:val="BodyText"/>
        <w:rPr>
          <w:b/>
          <w:sz w:val="20"/>
        </w:rPr>
      </w:pPr>
    </w:p>
    <w:p w14:paraId="090D1324" w14:textId="77777777" w:rsidR="00203929" w:rsidRDefault="00203929">
      <w:pPr>
        <w:pStyle w:val="BodyText"/>
        <w:rPr>
          <w:b/>
          <w:sz w:val="20"/>
        </w:rPr>
      </w:pPr>
    </w:p>
    <w:p w14:paraId="55A402B3" w14:textId="77777777" w:rsidR="00203929" w:rsidRDefault="00203929">
      <w:pPr>
        <w:pStyle w:val="BodyText"/>
        <w:rPr>
          <w:b/>
          <w:sz w:val="20"/>
        </w:rPr>
      </w:pPr>
    </w:p>
    <w:p w14:paraId="100876D4" w14:textId="77777777" w:rsidR="00203929" w:rsidRDefault="00203929">
      <w:pPr>
        <w:pStyle w:val="BodyText"/>
        <w:rPr>
          <w:b/>
          <w:sz w:val="20"/>
        </w:rPr>
      </w:pPr>
    </w:p>
    <w:p w14:paraId="2FC368C6" w14:textId="77777777" w:rsidR="00203929" w:rsidRDefault="00203929">
      <w:pPr>
        <w:pStyle w:val="BodyText"/>
        <w:rPr>
          <w:b/>
          <w:sz w:val="20"/>
        </w:rPr>
      </w:pPr>
    </w:p>
    <w:p w14:paraId="769751E3" w14:textId="77777777" w:rsidR="00203929" w:rsidRDefault="00203929">
      <w:pPr>
        <w:pStyle w:val="BodyText"/>
        <w:rPr>
          <w:b/>
          <w:sz w:val="20"/>
        </w:rPr>
      </w:pPr>
    </w:p>
    <w:p w14:paraId="262D6921" w14:textId="77777777" w:rsidR="00203929" w:rsidRDefault="00203929">
      <w:pPr>
        <w:pStyle w:val="BodyText"/>
        <w:rPr>
          <w:b/>
          <w:sz w:val="20"/>
        </w:rPr>
      </w:pPr>
    </w:p>
    <w:p w14:paraId="3726CD9D" w14:textId="77777777" w:rsidR="00203929" w:rsidRDefault="00203929">
      <w:pPr>
        <w:pStyle w:val="BodyText"/>
        <w:rPr>
          <w:b/>
          <w:sz w:val="20"/>
        </w:rPr>
      </w:pPr>
    </w:p>
    <w:p w14:paraId="66AAC378" w14:textId="77777777" w:rsidR="00203929" w:rsidRDefault="00203929">
      <w:pPr>
        <w:pStyle w:val="BodyText"/>
        <w:rPr>
          <w:b/>
          <w:sz w:val="20"/>
        </w:rPr>
      </w:pPr>
    </w:p>
    <w:p w14:paraId="4019BEB7" w14:textId="77777777" w:rsidR="00203929" w:rsidRDefault="00203929">
      <w:pPr>
        <w:pStyle w:val="BodyText"/>
        <w:rPr>
          <w:b/>
          <w:sz w:val="20"/>
        </w:rPr>
      </w:pPr>
    </w:p>
    <w:p w14:paraId="36B65071" w14:textId="77777777" w:rsidR="00203929" w:rsidRDefault="00203929">
      <w:pPr>
        <w:pStyle w:val="BodyText"/>
        <w:rPr>
          <w:b/>
          <w:sz w:val="20"/>
        </w:rPr>
      </w:pPr>
    </w:p>
    <w:p w14:paraId="0B38D05A" w14:textId="77777777" w:rsidR="00203929" w:rsidRDefault="00203929">
      <w:pPr>
        <w:pStyle w:val="BodyText"/>
        <w:rPr>
          <w:b/>
          <w:sz w:val="20"/>
        </w:rPr>
      </w:pPr>
    </w:p>
    <w:p w14:paraId="1D9DC33F" w14:textId="77777777" w:rsidR="00203929" w:rsidRDefault="00203929">
      <w:pPr>
        <w:pStyle w:val="BodyText"/>
        <w:rPr>
          <w:b/>
          <w:sz w:val="20"/>
        </w:rPr>
      </w:pPr>
    </w:p>
    <w:p w14:paraId="4858045B" w14:textId="77777777" w:rsidR="00203929" w:rsidRDefault="00203929">
      <w:pPr>
        <w:pStyle w:val="BodyText"/>
        <w:rPr>
          <w:b/>
          <w:sz w:val="20"/>
        </w:rPr>
      </w:pPr>
    </w:p>
    <w:p w14:paraId="73ABE0EF" w14:textId="77777777" w:rsidR="00203929" w:rsidRDefault="00203929">
      <w:pPr>
        <w:pStyle w:val="BodyText"/>
        <w:rPr>
          <w:b/>
          <w:sz w:val="20"/>
        </w:rPr>
      </w:pPr>
    </w:p>
    <w:p w14:paraId="23E134C6" w14:textId="77777777" w:rsidR="00203929" w:rsidRDefault="00203929">
      <w:pPr>
        <w:pStyle w:val="BodyText"/>
        <w:rPr>
          <w:b/>
          <w:sz w:val="20"/>
        </w:rPr>
      </w:pPr>
    </w:p>
    <w:p w14:paraId="11B264D4" w14:textId="77777777" w:rsidR="00203929" w:rsidRDefault="00203929">
      <w:pPr>
        <w:pStyle w:val="BodyText"/>
        <w:rPr>
          <w:b/>
          <w:sz w:val="20"/>
        </w:rPr>
      </w:pPr>
    </w:p>
    <w:p w14:paraId="03D2C4C7" w14:textId="77777777" w:rsidR="00203929" w:rsidRDefault="00203929">
      <w:pPr>
        <w:pStyle w:val="BodyText"/>
        <w:rPr>
          <w:b/>
          <w:sz w:val="20"/>
        </w:rPr>
      </w:pPr>
    </w:p>
    <w:p w14:paraId="47D3BCC4" w14:textId="77777777" w:rsidR="00203929" w:rsidRDefault="00203929">
      <w:pPr>
        <w:pStyle w:val="BodyText"/>
        <w:rPr>
          <w:b/>
          <w:sz w:val="20"/>
        </w:rPr>
      </w:pPr>
    </w:p>
    <w:p w14:paraId="20FD8711" w14:textId="77777777" w:rsidR="00203929" w:rsidRDefault="00203929">
      <w:pPr>
        <w:pStyle w:val="BodyText"/>
        <w:rPr>
          <w:b/>
          <w:sz w:val="20"/>
        </w:rPr>
      </w:pPr>
    </w:p>
    <w:p w14:paraId="3933652D" w14:textId="77777777" w:rsidR="00203929" w:rsidRDefault="00203929">
      <w:pPr>
        <w:pStyle w:val="BodyText"/>
        <w:rPr>
          <w:b/>
          <w:sz w:val="20"/>
        </w:rPr>
      </w:pPr>
    </w:p>
    <w:p w14:paraId="03BD4C90" w14:textId="77777777" w:rsidR="00203929" w:rsidRDefault="00203929">
      <w:pPr>
        <w:pStyle w:val="BodyText"/>
        <w:rPr>
          <w:b/>
          <w:sz w:val="20"/>
        </w:rPr>
      </w:pPr>
    </w:p>
    <w:p w14:paraId="102EE24B" w14:textId="77777777" w:rsidR="00203929" w:rsidRDefault="00203929">
      <w:pPr>
        <w:pStyle w:val="BodyText"/>
        <w:rPr>
          <w:b/>
          <w:sz w:val="20"/>
        </w:rPr>
      </w:pPr>
    </w:p>
    <w:p w14:paraId="71AC10A3" w14:textId="77777777" w:rsidR="00203929" w:rsidRDefault="00203929">
      <w:pPr>
        <w:pStyle w:val="BodyText"/>
        <w:spacing w:before="8"/>
        <w:rPr>
          <w:b/>
          <w:sz w:val="18"/>
        </w:rPr>
      </w:pPr>
    </w:p>
    <w:p w14:paraId="710742A9" w14:textId="77777777" w:rsidR="00203929" w:rsidRDefault="008A4FCB">
      <w:pPr>
        <w:tabs>
          <w:tab w:val="left" w:pos="3427"/>
          <w:tab w:val="left" w:pos="8723"/>
        </w:tabs>
        <w:spacing w:before="91"/>
        <w:ind w:left="180"/>
        <w:rPr>
          <w:sz w:val="20"/>
        </w:rPr>
      </w:pPr>
      <w:r>
        <w:rPr>
          <w:sz w:val="20"/>
        </w:rPr>
        <w:t>206</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June 2010</w:t>
      </w:r>
    </w:p>
    <w:sectPr w:rsidR="00203929">
      <w:footerReference w:type="even" r:id="rId19"/>
      <w:pgSz w:w="12240" w:h="15840"/>
      <w:pgMar w:top="1480" w:right="1280" w:bottom="1100" w:left="126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0EA6" w14:textId="77777777" w:rsidR="008651F2" w:rsidRDefault="008A4FCB">
      <w:r>
        <w:separator/>
      </w:r>
    </w:p>
  </w:endnote>
  <w:endnote w:type="continuationSeparator" w:id="0">
    <w:p w14:paraId="54C2F9A4" w14:textId="77777777" w:rsidR="008651F2" w:rsidRDefault="008A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E506" w14:textId="77777777" w:rsidR="00203929" w:rsidRDefault="00C91CA4">
    <w:pPr>
      <w:pStyle w:val="BodyText"/>
      <w:spacing w:line="14" w:lineRule="auto"/>
      <w:rPr>
        <w:sz w:val="20"/>
      </w:rPr>
    </w:pPr>
    <w:r>
      <w:pict w14:anchorId="1B1C0408">
        <v:shapetype id="_x0000_t202" coordsize="21600,21600" o:spt="202" path="m,l,21600r21600,l21600,xe">
          <v:stroke joinstyle="miter"/>
          <v:path gradientshapeok="t" o:connecttype="rect"/>
        </v:shapetype>
        <v:shape id="_x0000_s2070" type="#_x0000_t202" style="position:absolute;margin-left:69pt;margin-top:727.9pt;width:13.75pt;height:17.4pt;z-index:-16134656;mso-position-horizontal-relative:page;mso-position-vertical-relative:page" filled="f" stroked="f">
          <v:textbox inset="0,0,0,0">
            <w:txbxContent>
              <w:p w14:paraId="5E052CC8" w14:textId="77777777" w:rsidR="00203929" w:rsidRDefault="008A4FCB">
                <w:pPr>
                  <w:spacing w:before="97"/>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1CD374FC">
        <v:shape id="_x0000_s2069" type="#_x0000_t202" style="position:absolute;margin-left:233.35pt;margin-top:732.1pt;width:145.35pt;height:24.6pt;z-index:-16134144;mso-position-horizontal-relative:page;mso-position-vertical-relative:page" filled="f" stroked="f">
          <v:textbox inset="0,0,0,0">
            <w:txbxContent>
              <w:p w14:paraId="4EA775D0" w14:textId="77777777" w:rsidR="00203929" w:rsidRDefault="008A4FCB">
                <w:pPr>
                  <w:spacing w:before="10"/>
                  <w:ind w:left="934" w:right="2" w:hanging="915"/>
                  <w:rPr>
                    <w:sz w:val="20"/>
                  </w:rPr>
                </w:pPr>
                <w:r>
                  <w:rPr>
                    <w:sz w:val="20"/>
                  </w:rPr>
                  <w:t>Pharmacy Data Management V. 1.0 User Manual</w:t>
                </w:r>
              </w:p>
            </w:txbxContent>
          </v:textbox>
          <w10:wrap anchorx="page" anchory="page"/>
        </v:shape>
      </w:pict>
    </w:r>
    <w:r>
      <w:pict w14:anchorId="773BA55C">
        <v:shape id="_x0000_s2068" type="#_x0000_t202" style="position:absolute;margin-left:480.45pt;margin-top:732.1pt;width:60.7pt;height:13.05pt;z-index:-16133632;mso-position-horizontal-relative:page;mso-position-vertical-relative:page" filled="f" stroked="f">
          <v:textbox inset="0,0,0,0">
            <w:txbxContent>
              <w:p w14:paraId="32FB74D6" w14:textId="77777777" w:rsidR="00203929" w:rsidRDefault="008A4FCB">
                <w:pPr>
                  <w:spacing w:before="10"/>
                  <w:ind w:left="20"/>
                  <w:rPr>
                    <w:sz w:val="20"/>
                  </w:rPr>
                </w:pPr>
                <w:r>
                  <w:rPr>
                    <w:sz w:val="20"/>
                  </w:rPr>
                  <w:t>February 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D806" w14:textId="77777777" w:rsidR="00203929" w:rsidRDefault="00C91CA4">
    <w:pPr>
      <w:pStyle w:val="BodyText"/>
      <w:spacing w:line="14" w:lineRule="auto"/>
      <w:rPr>
        <w:sz w:val="20"/>
      </w:rPr>
    </w:pPr>
    <w:r>
      <w:pict w14:anchorId="4643B501">
        <v:shapetype id="_x0000_t202" coordsize="21600,21600" o:spt="202" path="m,l,21600r21600,l21600,xe">
          <v:stroke joinstyle="miter"/>
          <v:path gradientshapeok="t" o:connecttype="rect"/>
        </v:shapetype>
        <v:shape id="_x0000_s2073" type="#_x0000_t202" style="position:absolute;margin-left:71pt;margin-top:720.7pt;width:42.95pt;height:13.05pt;z-index:-16136192;mso-position-horizontal-relative:page;mso-position-vertical-relative:page" filled="f" stroked="f">
          <v:textbox inset="0,0,0,0">
            <w:txbxContent>
              <w:p w14:paraId="5E73ECC6" w14:textId="77777777" w:rsidR="00203929" w:rsidRDefault="008A4FCB">
                <w:pPr>
                  <w:spacing w:before="10"/>
                  <w:ind w:left="20"/>
                  <w:rPr>
                    <w:sz w:val="20"/>
                  </w:rPr>
                </w:pPr>
                <w:r>
                  <w:rPr>
                    <w:sz w:val="20"/>
                  </w:rPr>
                  <w:t>June 2010</w:t>
                </w:r>
              </w:p>
            </w:txbxContent>
          </v:textbox>
          <w10:wrap anchorx="page" anchory="page"/>
        </v:shape>
      </w:pict>
    </w:r>
    <w:r>
      <w:pict w14:anchorId="2E83C77F">
        <v:shape id="_x0000_s2072" type="#_x0000_t202" style="position:absolute;margin-left:233.35pt;margin-top:720.7pt;width:145.35pt;height:36pt;z-index:-16135680;mso-position-horizontal-relative:page;mso-position-vertical-relative:page" filled="f" stroked="f">
          <v:textbox inset="0,0,0,0">
            <w:txbxContent>
              <w:p w14:paraId="1B9AF43E" w14:textId="77777777" w:rsidR="00203929" w:rsidRDefault="008A4FCB">
                <w:pPr>
                  <w:spacing w:before="10"/>
                  <w:ind w:left="934" w:right="2" w:hanging="915"/>
                  <w:rPr>
                    <w:sz w:val="20"/>
                  </w:rPr>
                </w:pPr>
                <w:r>
                  <w:rPr>
                    <w:sz w:val="20"/>
                  </w:rPr>
                  <w:t>Pharmacy Data Management V. 1.0 User Manual PSS*1*143</w:t>
                </w:r>
              </w:p>
            </w:txbxContent>
          </v:textbox>
          <w10:wrap anchorx="page" anchory="page"/>
        </v:shape>
      </w:pict>
    </w:r>
    <w:r>
      <w:pict w14:anchorId="10892EB4">
        <v:shape id="_x0000_s2071" type="#_x0000_t202" style="position:absolute;margin-left:528.6pt;margin-top:716.35pt;width:14.3pt;height:17.35pt;z-index:-16135168;mso-position-horizontal-relative:page;mso-position-vertical-relative:page" filled="f" stroked="f">
          <v:textbox inset="0,0,0,0">
            <w:txbxContent>
              <w:p w14:paraId="547A6C72" w14:textId="77777777" w:rsidR="00203929" w:rsidRDefault="008A4FCB">
                <w:pPr>
                  <w:spacing w:before="97"/>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82D7" w14:textId="77777777" w:rsidR="00203929" w:rsidRDefault="00C91CA4">
    <w:pPr>
      <w:pStyle w:val="BodyText"/>
      <w:spacing w:line="14" w:lineRule="auto"/>
      <w:rPr>
        <w:sz w:val="20"/>
      </w:rPr>
    </w:pPr>
    <w:r>
      <w:pict w14:anchorId="79D16184">
        <v:shapetype id="_x0000_t202" coordsize="21600,21600" o:spt="202" path="m,l,21600r21600,l21600,xe">
          <v:stroke joinstyle="miter"/>
          <v:path gradientshapeok="t" o:connecttype="rect"/>
        </v:shapetype>
        <v:shape id="_x0000_s2064" type="#_x0000_t202" style="position:absolute;margin-left:71pt;margin-top:720.7pt;width:12.1pt;height:13.05pt;z-index:-16131584;mso-position-horizontal-relative:page;mso-position-vertical-relative:page" filled="f" stroked="f">
          <v:textbox inset="0,0,0,0">
            <w:txbxContent>
              <w:p w14:paraId="33EE8462" w14:textId="77777777" w:rsidR="00203929" w:rsidRDefault="008A4FCB">
                <w:pPr>
                  <w:spacing w:before="10"/>
                  <w:ind w:left="20"/>
                  <w:rPr>
                    <w:sz w:val="20"/>
                  </w:rPr>
                </w:pPr>
                <w:r>
                  <w:rPr>
                    <w:sz w:val="20"/>
                  </w:rPr>
                  <w:t>84</w:t>
                </w:r>
              </w:p>
            </w:txbxContent>
          </v:textbox>
          <w10:wrap anchorx="page" anchory="page"/>
        </v:shape>
      </w:pict>
    </w:r>
    <w:r>
      <w:pict w14:anchorId="7096F2A5">
        <v:shape id="_x0000_s2063" type="#_x0000_t202" style="position:absolute;margin-left:233.35pt;margin-top:720.7pt;width:145.35pt;height:36pt;z-index:-16131072;mso-position-horizontal-relative:page;mso-position-vertical-relative:page" filled="f" stroked="f">
          <v:textbox inset="0,0,0,0">
            <w:txbxContent>
              <w:p w14:paraId="65421D4E" w14:textId="77777777" w:rsidR="00203929" w:rsidRDefault="008A4FCB">
                <w:pPr>
                  <w:spacing w:before="10"/>
                  <w:ind w:left="934" w:right="2" w:hanging="915"/>
                  <w:rPr>
                    <w:sz w:val="20"/>
                  </w:rPr>
                </w:pPr>
                <w:r>
                  <w:rPr>
                    <w:sz w:val="20"/>
                  </w:rPr>
                  <w:t>Pharmacy Data Management V. 1.0 User Manual PSS*1*143</w:t>
                </w:r>
              </w:p>
            </w:txbxContent>
          </v:textbox>
          <w10:wrap anchorx="page" anchory="page"/>
        </v:shape>
      </w:pict>
    </w:r>
    <w:r>
      <w:pict w14:anchorId="69E7A125">
        <v:shape id="_x0000_s2062" type="#_x0000_t202" style="position:absolute;margin-left:498.2pt;margin-top:720.7pt;width:42.95pt;height:13.05pt;z-index:-16130560;mso-position-horizontal-relative:page;mso-position-vertical-relative:page" filled="f" stroked="f">
          <v:textbox inset="0,0,0,0">
            <w:txbxContent>
              <w:p w14:paraId="0EAE0A47" w14:textId="77777777" w:rsidR="00203929" w:rsidRDefault="008A4FCB">
                <w:pPr>
                  <w:spacing w:before="10"/>
                  <w:ind w:left="20"/>
                  <w:rPr>
                    <w:sz w:val="20"/>
                  </w:rPr>
                </w:pPr>
                <w:r>
                  <w:rPr>
                    <w:sz w:val="20"/>
                  </w:rPr>
                  <w:t>June 2010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D3F6" w14:textId="77777777" w:rsidR="00203929" w:rsidRDefault="00C91CA4">
    <w:pPr>
      <w:pStyle w:val="BodyText"/>
      <w:spacing w:line="14" w:lineRule="auto"/>
      <w:rPr>
        <w:sz w:val="20"/>
      </w:rPr>
    </w:pPr>
    <w:r>
      <w:pict w14:anchorId="761DF65C">
        <v:shapetype id="_x0000_t202" coordsize="21600,21600" o:spt="202" path="m,l,21600r21600,l21600,xe">
          <v:stroke joinstyle="miter"/>
          <v:path gradientshapeok="t" o:connecttype="rect"/>
        </v:shapetype>
        <v:shape id="_x0000_s2067" type="#_x0000_t202" style="position:absolute;margin-left:71pt;margin-top:732.1pt;width:60.7pt;height:13.05pt;z-index:-16133120;mso-position-horizontal-relative:page;mso-position-vertical-relative:page" filled="f" stroked="f">
          <v:textbox inset="0,0,0,0">
            <w:txbxContent>
              <w:p w14:paraId="627B29A2" w14:textId="77777777" w:rsidR="00203929" w:rsidRDefault="008A4FCB">
                <w:pPr>
                  <w:spacing w:before="10"/>
                  <w:ind w:left="20"/>
                  <w:rPr>
                    <w:sz w:val="20"/>
                  </w:rPr>
                </w:pPr>
                <w:r>
                  <w:rPr>
                    <w:sz w:val="20"/>
                  </w:rPr>
                  <w:t>February 2009</w:t>
                </w:r>
              </w:p>
            </w:txbxContent>
          </v:textbox>
          <w10:wrap anchorx="page" anchory="page"/>
        </v:shape>
      </w:pict>
    </w:r>
    <w:r>
      <w:pict w14:anchorId="7681132A">
        <v:shape id="_x0000_s2066" type="#_x0000_t202" style="position:absolute;margin-left:233.35pt;margin-top:732.1pt;width:145.35pt;height:24.6pt;z-index:-16132608;mso-position-horizontal-relative:page;mso-position-vertical-relative:page" filled="f" stroked="f">
          <v:textbox inset="0,0,0,0">
            <w:txbxContent>
              <w:p w14:paraId="565E2F4B" w14:textId="77777777" w:rsidR="00203929" w:rsidRDefault="008A4FCB">
                <w:pPr>
                  <w:spacing w:before="10"/>
                  <w:ind w:left="934" w:right="2" w:hanging="915"/>
                  <w:rPr>
                    <w:sz w:val="20"/>
                  </w:rPr>
                </w:pPr>
                <w:r>
                  <w:rPr>
                    <w:sz w:val="20"/>
                  </w:rPr>
                  <w:t>Pharmacy Data Management V. 1.0 User Manual</w:t>
                </w:r>
              </w:p>
            </w:txbxContent>
          </v:textbox>
          <w10:wrap anchorx="page" anchory="page"/>
        </v:shape>
      </w:pict>
    </w:r>
    <w:r>
      <w:pict w14:anchorId="50C93A41">
        <v:shape id="_x0000_s2065" type="#_x0000_t202" style="position:absolute;margin-left:528.55pt;margin-top:732.1pt;width:12.1pt;height:13.05pt;z-index:-16132096;mso-position-horizontal-relative:page;mso-position-vertical-relative:page" filled="f" stroked="f">
          <v:textbox inset="0,0,0,0">
            <w:txbxContent>
              <w:p w14:paraId="70535A7D" w14:textId="77777777" w:rsidR="00203929" w:rsidRDefault="008A4FCB">
                <w:pPr>
                  <w:spacing w:before="10"/>
                  <w:ind w:left="20"/>
                  <w:rPr>
                    <w:sz w:val="20"/>
                  </w:rPr>
                </w:pPr>
                <w:r>
                  <w:rPr>
                    <w:sz w:val="20"/>
                  </w:rPr>
                  <w:t>83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43F9" w14:textId="77777777" w:rsidR="00203929" w:rsidRDefault="00C91CA4">
    <w:pPr>
      <w:pStyle w:val="BodyText"/>
      <w:spacing w:line="14" w:lineRule="auto"/>
      <w:rPr>
        <w:sz w:val="20"/>
      </w:rPr>
    </w:pPr>
    <w:r>
      <w:pict w14:anchorId="52CC9D2A">
        <v:shapetype id="_x0000_t202" coordsize="21600,21600" o:spt="202" path="m,l,21600r21600,l21600,xe">
          <v:stroke joinstyle="miter"/>
          <v:path gradientshapeok="t" o:connecttype="rect"/>
        </v:shapetype>
        <v:shape id="_x0000_s2058" type="#_x0000_t202" style="position:absolute;margin-left:71pt;margin-top:720.7pt;width:17.15pt;height:13.05pt;z-index:-16128512;mso-position-horizontal-relative:page;mso-position-vertical-relative:page" filled="f" stroked="f">
          <v:textbox inset="0,0,0,0">
            <w:txbxContent>
              <w:p w14:paraId="0A9085F6" w14:textId="77777777" w:rsidR="00203929" w:rsidRDefault="008A4FCB">
                <w:pPr>
                  <w:spacing w:before="10"/>
                  <w:ind w:left="20"/>
                  <w:rPr>
                    <w:sz w:val="20"/>
                  </w:rPr>
                </w:pPr>
                <w:r>
                  <w:rPr>
                    <w:sz w:val="20"/>
                  </w:rPr>
                  <w:t>84b</w:t>
                </w:r>
              </w:p>
            </w:txbxContent>
          </v:textbox>
          <w10:wrap anchorx="page" anchory="page"/>
        </v:shape>
      </w:pict>
    </w:r>
    <w:r>
      <w:pict w14:anchorId="0EB62E06">
        <v:shape id="_x0000_s2057" type="#_x0000_t202" style="position:absolute;margin-left:233.35pt;margin-top:720.7pt;width:145.35pt;height:36pt;z-index:-16128000;mso-position-horizontal-relative:page;mso-position-vertical-relative:page" filled="f" stroked="f">
          <v:textbox inset="0,0,0,0">
            <w:txbxContent>
              <w:p w14:paraId="0FCD91EE" w14:textId="77777777" w:rsidR="00203929" w:rsidRDefault="008A4FCB">
                <w:pPr>
                  <w:spacing w:before="10"/>
                  <w:ind w:left="934" w:right="2" w:hanging="915"/>
                  <w:rPr>
                    <w:sz w:val="20"/>
                  </w:rPr>
                </w:pPr>
                <w:r>
                  <w:rPr>
                    <w:sz w:val="20"/>
                  </w:rPr>
                  <w:t>Pharmacy Data Management V. 1.0 User Manual PSS*1*143</w:t>
                </w:r>
              </w:p>
            </w:txbxContent>
          </v:textbox>
          <w10:wrap anchorx="page" anchory="page"/>
        </v:shape>
      </w:pict>
    </w:r>
    <w:r>
      <w:pict w14:anchorId="7E1066E1">
        <v:shape id="_x0000_s2056" type="#_x0000_t202" style="position:absolute;margin-left:498.2pt;margin-top:720.7pt;width:42.95pt;height:13.05pt;z-index:-16127488;mso-position-horizontal-relative:page;mso-position-vertical-relative:page" filled="f" stroked="f">
          <v:textbox inset="0,0,0,0">
            <w:txbxContent>
              <w:p w14:paraId="04CDCD52" w14:textId="77777777" w:rsidR="00203929" w:rsidRDefault="008A4FCB">
                <w:pPr>
                  <w:spacing w:before="10"/>
                  <w:ind w:left="20"/>
                  <w:rPr>
                    <w:sz w:val="20"/>
                  </w:rPr>
                </w:pPr>
                <w:r>
                  <w:rPr>
                    <w:sz w:val="20"/>
                  </w:rPr>
                  <w:t>June 2010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EBE2" w14:textId="77777777" w:rsidR="00203929" w:rsidRDefault="00C91CA4">
    <w:pPr>
      <w:pStyle w:val="BodyText"/>
      <w:spacing w:line="14" w:lineRule="auto"/>
      <w:rPr>
        <w:sz w:val="20"/>
      </w:rPr>
    </w:pPr>
    <w:r>
      <w:pict w14:anchorId="5647C99C">
        <v:shapetype id="_x0000_t202" coordsize="21600,21600" o:spt="202" path="m,l,21600r21600,l21600,xe">
          <v:stroke joinstyle="miter"/>
          <v:path gradientshapeok="t" o:connecttype="rect"/>
        </v:shapetype>
        <v:shape id="_x0000_s2061" type="#_x0000_t202" style="position:absolute;margin-left:71pt;margin-top:720.7pt;width:42.95pt;height:13.05pt;z-index:-16130048;mso-position-horizontal-relative:page;mso-position-vertical-relative:page" filled="f" stroked="f">
          <v:textbox inset="0,0,0,0">
            <w:txbxContent>
              <w:p w14:paraId="51D2FE6F" w14:textId="77777777" w:rsidR="00203929" w:rsidRDefault="008A4FCB">
                <w:pPr>
                  <w:spacing w:before="10"/>
                  <w:ind w:left="20"/>
                  <w:rPr>
                    <w:sz w:val="20"/>
                  </w:rPr>
                </w:pPr>
                <w:r>
                  <w:rPr>
                    <w:sz w:val="20"/>
                  </w:rPr>
                  <w:t>June 2010</w:t>
                </w:r>
              </w:p>
            </w:txbxContent>
          </v:textbox>
          <w10:wrap anchorx="page" anchory="page"/>
        </v:shape>
      </w:pict>
    </w:r>
    <w:r>
      <w:pict w14:anchorId="1B0E59E3">
        <v:shape id="_x0000_s2060" type="#_x0000_t202" style="position:absolute;margin-left:233.35pt;margin-top:720.7pt;width:145.35pt;height:36pt;z-index:-16129536;mso-position-horizontal-relative:page;mso-position-vertical-relative:page" filled="f" stroked="f">
          <v:textbox inset="0,0,0,0">
            <w:txbxContent>
              <w:p w14:paraId="5D8B5DF8" w14:textId="77777777" w:rsidR="00203929" w:rsidRDefault="008A4FCB">
                <w:pPr>
                  <w:spacing w:before="10"/>
                  <w:ind w:left="934" w:right="2" w:hanging="915"/>
                  <w:rPr>
                    <w:sz w:val="20"/>
                  </w:rPr>
                </w:pPr>
                <w:r>
                  <w:rPr>
                    <w:sz w:val="20"/>
                  </w:rPr>
                  <w:t>Pharmacy Data Management V. 1.0 User Manual PSS*1*143</w:t>
                </w:r>
              </w:p>
            </w:txbxContent>
          </v:textbox>
          <w10:wrap anchorx="page" anchory="page"/>
        </v:shape>
      </w:pict>
    </w:r>
    <w:r>
      <w:pict w14:anchorId="109B28BE">
        <v:shape id="_x0000_s2059" type="#_x0000_t202" style="position:absolute;margin-left:524.1pt;margin-top:720.7pt;width:16.6pt;height:13.05pt;z-index:-16129024;mso-position-horizontal-relative:page;mso-position-vertical-relative:page" filled="f" stroked="f">
          <v:textbox inset="0,0,0,0">
            <w:txbxContent>
              <w:p w14:paraId="235B4D8E" w14:textId="77777777" w:rsidR="00203929" w:rsidRDefault="008A4FCB">
                <w:pPr>
                  <w:spacing w:before="10"/>
                  <w:ind w:left="20"/>
                  <w:rPr>
                    <w:sz w:val="20"/>
                  </w:rPr>
                </w:pPr>
                <w:r>
                  <w:rPr>
                    <w:sz w:val="20"/>
                  </w:rPr>
                  <w:t>84a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1A03" w14:textId="77777777" w:rsidR="00203929" w:rsidRDefault="00C91CA4">
    <w:pPr>
      <w:pStyle w:val="BodyText"/>
      <w:spacing w:line="14" w:lineRule="auto"/>
      <w:rPr>
        <w:sz w:val="20"/>
      </w:rPr>
    </w:pPr>
    <w:r>
      <w:pict w14:anchorId="2B76BB3F">
        <v:shapetype id="_x0000_t202" coordsize="21600,21600" o:spt="202" path="m,l,21600r21600,l21600,xe">
          <v:stroke joinstyle="miter"/>
          <v:path gradientshapeok="t" o:connecttype="rect"/>
        </v:shapetype>
        <v:shape id="_x0000_s2052" type="#_x0000_t202" style="position:absolute;margin-left:71pt;margin-top:732.1pt;width:17.15pt;height:13.05pt;z-index:-16125440;mso-position-horizontal-relative:page;mso-position-vertical-relative:page" filled="f" stroked="f">
          <v:textbox inset="0,0,0,0">
            <w:txbxContent>
              <w:p w14:paraId="2475FED5" w14:textId="77777777" w:rsidR="00203929" w:rsidRDefault="008A4FCB">
                <w:pPr>
                  <w:spacing w:before="10"/>
                  <w:ind w:left="20"/>
                  <w:rPr>
                    <w:sz w:val="20"/>
                  </w:rPr>
                </w:pPr>
                <w:r>
                  <w:rPr>
                    <w:sz w:val="20"/>
                  </w:rPr>
                  <w:t>204</w:t>
                </w:r>
              </w:p>
            </w:txbxContent>
          </v:textbox>
          <w10:wrap anchorx="page" anchory="page"/>
        </v:shape>
      </w:pict>
    </w:r>
    <w:r>
      <w:pict w14:anchorId="04FA1889">
        <v:shape id="_x0000_s2051" type="#_x0000_t202" style="position:absolute;margin-left:233.35pt;margin-top:732.1pt;width:145.35pt;height:24.6pt;z-index:-16124928;mso-position-horizontal-relative:page;mso-position-vertical-relative:page" filled="f" stroked="f">
          <v:textbox inset="0,0,0,0">
            <w:txbxContent>
              <w:p w14:paraId="5C7F7A83" w14:textId="77777777" w:rsidR="00203929" w:rsidRDefault="008A4FCB">
                <w:pPr>
                  <w:spacing w:before="10"/>
                  <w:ind w:left="934" w:right="2" w:hanging="915"/>
                  <w:rPr>
                    <w:sz w:val="20"/>
                  </w:rPr>
                </w:pPr>
                <w:r>
                  <w:rPr>
                    <w:sz w:val="20"/>
                  </w:rPr>
                  <w:t>Pharmacy Data Management V. 1.0 User Manual</w:t>
                </w:r>
              </w:p>
            </w:txbxContent>
          </v:textbox>
          <w10:wrap anchorx="page" anchory="page"/>
        </v:shape>
      </w:pict>
    </w:r>
    <w:r>
      <w:pict w14:anchorId="098BFF8A">
        <v:shape id="_x0000_s2050" type="#_x0000_t202" style="position:absolute;margin-left:480.45pt;margin-top:732.1pt;width:60.7pt;height:13.05pt;z-index:-16124416;mso-position-horizontal-relative:page;mso-position-vertical-relative:page" filled="f" stroked="f">
          <v:textbox inset="0,0,0,0">
            <w:txbxContent>
              <w:p w14:paraId="0B1E2918" w14:textId="77777777" w:rsidR="00203929" w:rsidRDefault="008A4FCB">
                <w:pPr>
                  <w:spacing w:before="10"/>
                  <w:ind w:left="20"/>
                  <w:rPr>
                    <w:sz w:val="20"/>
                  </w:rPr>
                </w:pPr>
                <w:r>
                  <w:rPr>
                    <w:sz w:val="20"/>
                  </w:rPr>
                  <w:t>February 2009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22C7" w14:textId="77777777" w:rsidR="00203929" w:rsidRDefault="00C91CA4">
    <w:pPr>
      <w:pStyle w:val="BodyText"/>
      <w:spacing w:line="14" w:lineRule="auto"/>
      <w:rPr>
        <w:sz w:val="20"/>
      </w:rPr>
    </w:pPr>
    <w:r>
      <w:pict w14:anchorId="5AD6F459">
        <v:shapetype id="_x0000_t202" coordsize="21600,21600" o:spt="202" path="m,l,21600r21600,l21600,xe">
          <v:stroke joinstyle="miter"/>
          <v:path gradientshapeok="t" o:connecttype="rect"/>
        </v:shapetype>
        <v:shape id="_x0000_s2055" type="#_x0000_t202" style="position:absolute;margin-left:71pt;margin-top:720.7pt;width:42.95pt;height:13.05pt;z-index:-16126976;mso-position-horizontal-relative:page;mso-position-vertical-relative:page" filled="f" stroked="f">
          <v:textbox inset="0,0,0,0">
            <w:txbxContent>
              <w:p w14:paraId="71663AE5" w14:textId="77777777" w:rsidR="00203929" w:rsidRDefault="008A4FCB">
                <w:pPr>
                  <w:spacing w:before="10"/>
                  <w:ind w:left="20"/>
                  <w:rPr>
                    <w:sz w:val="20"/>
                  </w:rPr>
                </w:pPr>
                <w:r>
                  <w:rPr>
                    <w:sz w:val="20"/>
                  </w:rPr>
                  <w:t>June 2010</w:t>
                </w:r>
              </w:p>
            </w:txbxContent>
          </v:textbox>
          <w10:wrap anchorx="page" anchory="page"/>
        </v:shape>
      </w:pict>
    </w:r>
    <w:r>
      <w:pict w14:anchorId="0368E269">
        <v:shape id="_x0000_s2054" type="#_x0000_t202" style="position:absolute;margin-left:233.35pt;margin-top:720.7pt;width:145.35pt;height:36pt;z-index:-16126464;mso-position-horizontal-relative:page;mso-position-vertical-relative:page" filled="f" stroked="f">
          <v:textbox inset="0,0,0,0">
            <w:txbxContent>
              <w:p w14:paraId="45D2F49E" w14:textId="77777777" w:rsidR="00203929" w:rsidRDefault="008A4FCB">
                <w:pPr>
                  <w:spacing w:before="10"/>
                  <w:ind w:left="934" w:right="2" w:hanging="915"/>
                  <w:rPr>
                    <w:sz w:val="20"/>
                  </w:rPr>
                </w:pPr>
                <w:r>
                  <w:rPr>
                    <w:sz w:val="20"/>
                  </w:rPr>
                  <w:t>Pharmacy Data Management V. 1.0 User Manual PSS*1*143</w:t>
                </w:r>
              </w:p>
            </w:txbxContent>
          </v:textbox>
          <w10:wrap anchorx="page" anchory="page"/>
        </v:shape>
      </w:pict>
    </w:r>
    <w:r>
      <w:pict w14:anchorId="69C29515">
        <v:shape id="_x0000_s2053" type="#_x0000_t202" style="position:absolute;margin-left:522pt;margin-top:720.7pt;width:21.15pt;height:13.05pt;z-index:-16125952;mso-position-horizontal-relative:page;mso-position-vertical-relative:page" filled="f" stroked="f">
          <v:textbox inset="0,0,0,0">
            <w:txbxContent>
              <w:p w14:paraId="01A603C4" w14:textId="77777777" w:rsidR="00203929" w:rsidRDefault="008A4FCB">
                <w:pPr>
                  <w:spacing w:before="10"/>
                  <w:ind w:left="60"/>
                  <w:rPr>
                    <w:sz w:val="20"/>
                  </w:rPr>
                </w:pPr>
                <w:r>
                  <w:fldChar w:fldCharType="begin"/>
                </w:r>
                <w:r>
                  <w:rPr>
                    <w:sz w:val="20"/>
                  </w:rPr>
                  <w:instrText xml:space="preserve"> PAGE </w:instrText>
                </w:r>
                <w:r>
                  <w:fldChar w:fldCharType="separate"/>
                </w:r>
                <w:r>
                  <w:t>203</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351A" w14:textId="77777777" w:rsidR="00203929" w:rsidRDefault="00C91CA4">
    <w:pPr>
      <w:pStyle w:val="BodyText"/>
      <w:spacing w:line="14" w:lineRule="auto"/>
      <w:rPr>
        <w:sz w:val="20"/>
      </w:rPr>
    </w:pPr>
    <w:r>
      <w:pict w14:anchorId="68DE36A5">
        <v:shapetype id="_x0000_t202" coordsize="21600,21600" o:spt="202" path="m,l,21600r21600,l21600,xe">
          <v:stroke joinstyle="miter"/>
          <v:path gradientshapeok="t" o:connecttype="rect"/>
        </v:shapetype>
        <v:shape id="_x0000_s2049" type="#_x0000_t202" style="position:absolute;margin-left:279.1pt;margin-top:732.1pt;width:53.9pt;height:24.6pt;z-index:-16123904;mso-position-horizontal-relative:page;mso-position-vertical-relative:page" filled="f" stroked="f">
          <v:textbox inset="0,0,0,0">
            <w:txbxContent>
              <w:p w14:paraId="4F91168F" w14:textId="77777777" w:rsidR="00203929" w:rsidRDefault="008A4FCB">
                <w:pPr>
                  <w:spacing w:before="10"/>
                  <w:ind w:left="72" w:hanging="53"/>
                  <w:rPr>
                    <w:sz w:val="20"/>
                  </w:rPr>
                </w:pPr>
                <w:r>
                  <w:rPr>
                    <w:sz w:val="20"/>
                  </w:rPr>
                  <w:t>User Manual PSS*1*143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5A00" w14:textId="77777777" w:rsidR="008651F2" w:rsidRDefault="008A4FCB">
      <w:r>
        <w:separator/>
      </w:r>
    </w:p>
  </w:footnote>
  <w:footnote w:type="continuationSeparator" w:id="0">
    <w:p w14:paraId="443272FE" w14:textId="77777777" w:rsidR="008651F2" w:rsidRDefault="008A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DD7"/>
    <w:multiLevelType w:val="hybridMultilevel"/>
    <w:tmpl w:val="DEFCE5A8"/>
    <w:lvl w:ilvl="0" w:tplc="099639D6">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33A6C86E">
      <w:numFmt w:val="bullet"/>
      <w:lvlText w:val="•"/>
      <w:lvlJc w:val="left"/>
      <w:pPr>
        <w:ind w:left="623" w:hanging="116"/>
      </w:pPr>
      <w:rPr>
        <w:rFonts w:hint="default"/>
        <w:lang w:val="en-US" w:eastAsia="en-US" w:bidi="ar-SA"/>
      </w:rPr>
    </w:lvl>
    <w:lvl w:ilvl="2" w:tplc="B344BE58">
      <w:numFmt w:val="bullet"/>
      <w:lvlText w:val="•"/>
      <w:lvlJc w:val="left"/>
      <w:pPr>
        <w:ind w:left="1146" w:hanging="116"/>
      </w:pPr>
      <w:rPr>
        <w:rFonts w:hint="default"/>
        <w:lang w:val="en-US" w:eastAsia="en-US" w:bidi="ar-SA"/>
      </w:rPr>
    </w:lvl>
    <w:lvl w:ilvl="3" w:tplc="E006C696">
      <w:numFmt w:val="bullet"/>
      <w:lvlText w:val="•"/>
      <w:lvlJc w:val="left"/>
      <w:pPr>
        <w:ind w:left="1669" w:hanging="116"/>
      </w:pPr>
      <w:rPr>
        <w:rFonts w:hint="default"/>
        <w:lang w:val="en-US" w:eastAsia="en-US" w:bidi="ar-SA"/>
      </w:rPr>
    </w:lvl>
    <w:lvl w:ilvl="4" w:tplc="18DC2CB2">
      <w:numFmt w:val="bullet"/>
      <w:lvlText w:val="•"/>
      <w:lvlJc w:val="left"/>
      <w:pPr>
        <w:ind w:left="2192" w:hanging="116"/>
      </w:pPr>
      <w:rPr>
        <w:rFonts w:hint="default"/>
        <w:lang w:val="en-US" w:eastAsia="en-US" w:bidi="ar-SA"/>
      </w:rPr>
    </w:lvl>
    <w:lvl w:ilvl="5" w:tplc="1430B988">
      <w:numFmt w:val="bullet"/>
      <w:lvlText w:val="•"/>
      <w:lvlJc w:val="left"/>
      <w:pPr>
        <w:ind w:left="2716" w:hanging="116"/>
      </w:pPr>
      <w:rPr>
        <w:rFonts w:hint="default"/>
        <w:lang w:val="en-US" w:eastAsia="en-US" w:bidi="ar-SA"/>
      </w:rPr>
    </w:lvl>
    <w:lvl w:ilvl="6" w:tplc="27F64BBC">
      <w:numFmt w:val="bullet"/>
      <w:lvlText w:val="•"/>
      <w:lvlJc w:val="left"/>
      <w:pPr>
        <w:ind w:left="3239" w:hanging="116"/>
      </w:pPr>
      <w:rPr>
        <w:rFonts w:hint="default"/>
        <w:lang w:val="en-US" w:eastAsia="en-US" w:bidi="ar-SA"/>
      </w:rPr>
    </w:lvl>
    <w:lvl w:ilvl="7" w:tplc="DFC885B6">
      <w:numFmt w:val="bullet"/>
      <w:lvlText w:val="•"/>
      <w:lvlJc w:val="left"/>
      <w:pPr>
        <w:ind w:left="3762" w:hanging="116"/>
      </w:pPr>
      <w:rPr>
        <w:rFonts w:hint="default"/>
        <w:lang w:val="en-US" w:eastAsia="en-US" w:bidi="ar-SA"/>
      </w:rPr>
    </w:lvl>
    <w:lvl w:ilvl="8" w:tplc="38BE55A2">
      <w:numFmt w:val="bullet"/>
      <w:lvlText w:val="•"/>
      <w:lvlJc w:val="left"/>
      <w:pPr>
        <w:ind w:left="4285" w:hanging="116"/>
      </w:pPr>
      <w:rPr>
        <w:rFonts w:hint="default"/>
        <w:lang w:val="en-US" w:eastAsia="en-US" w:bidi="ar-SA"/>
      </w:rPr>
    </w:lvl>
  </w:abstractNum>
  <w:abstractNum w:abstractNumId="1" w15:restartNumberingAfterBreak="0">
    <w:nsid w:val="1CC67BA6"/>
    <w:multiLevelType w:val="multilevel"/>
    <w:tmpl w:val="5F500056"/>
    <w:lvl w:ilvl="0">
      <w:start w:val="2"/>
      <w:numFmt w:val="decimal"/>
      <w:lvlText w:val="%1"/>
      <w:lvlJc w:val="left"/>
      <w:pPr>
        <w:ind w:left="1267" w:hanging="728"/>
        <w:jc w:val="left"/>
      </w:pPr>
      <w:rPr>
        <w:rFonts w:hint="default"/>
        <w:lang w:val="en-US" w:eastAsia="en-US" w:bidi="ar-SA"/>
      </w:rPr>
    </w:lvl>
    <w:lvl w:ilvl="1">
      <w:start w:val="1"/>
      <w:numFmt w:val="decimal"/>
      <w:lvlText w:val="%1.%2"/>
      <w:lvlJc w:val="left"/>
      <w:pPr>
        <w:ind w:left="1267" w:hanging="728"/>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948" w:hanging="728"/>
      </w:pPr>
      <w:rPr>
        <w:rFonts w:hint="default"/>
        <w:lang w:val="en-US" w:eastAsia="en-US" w:bidi="ar-SA"/>
      </w:rPr>
    </w:lvl>
    <w:lvl w:ilvl="3">
      <w:numFmt w:val="bullet"/>
      <w:lvlText w:val="•"/>
      <w:lvlJc w:val="left"/>
      <w:pPr>
        <w:ind w:left="3792" w:hanging="728"/>
      </w:pPr>
      <w:rPr>
        <w:rFonts w:hint="default"/>
        <w:lang w:val="en-US" w:eastAsia="en-US" w:bidi="ar-SA"/>
      </w:rPr>
    </w:lvl>
    <w:lvl w:ilvl="4">
      <w:numFmt w:val="bullet"/>
      <w:lvlText w:val="•"/>
      <w:lvlJc w:val="left"/>
      <w:pPr>
        <w:ind w:left="4636" w:hanging="728"/>
      </w:pPr>
      <w:rPr>
        <w:rFonts w:hint="default"/>
        <w:lang w:val="en-US" w:eastAsia="en-US" w:bidi="ar-SA"/>
      </w:rPr>
    </w:lvl>
    <w:lvl w:ilvl="5">
      <w:numFmt w:val="bullet"/>
      <w:lvlText w:val="•"/>
      <w:lvlJc w:val="left"/>
      <w:pPr>
        <w:ind w:left="5480" w:hanging="728"/>
      </w:pPr>
      <w:rPr>
        <w:rFonts w:hint="default"/>
        <w:lang w:val="en-US" w:eastAsia="en-US" w:bidi="ar-SA"/>
      </w:rPr>
    </w:lvl>
    <w:lvl w:ilvl="6">
      <w:numFmt w:val="bullet"/>
      <w:lvlText w:val="•"/>
      <w:lvlJc w:val="left"/>
      <w:pPr>
        <w:ind w:left="6324" w:hanging="728"/>
      </w:pPr>
      <w:rPr>
        <w:rFonts w:hint="default"/>
        <w:lang w:val="en-US" w:eastAsia="en-US" w:bidi="ar-SA"/>
      </w:rPr>
    </w:lvl>
    <w:lvl w:ilvl="7">
      <w:numFmt w:val="bullet"/>
      <w:lvlText w:val="•"/>
      <w:lvlJc w:val="left"/>
      <w:pPr>
        <w:ind w:left="7168" w:hanging="728"/>
      </w:pPr>
      <w:rPr>
        <w:rFonts w:hint="default"/>
        <w:lang w:val="en-US" w:eastAsia="en-US" w:bidi="ar-SA"/>
      </w:rPr>
    </w:lvl>
    <w:lvl w:ilvl="8">
      <w:numFmt w:val="bullet"/>
      <w:lvlText w:val="•"/>
      <w:lvlJc w:val="left"/>
      <w:pPr>
        <w:ind w:left="8012" w:hanging="728"/>
      </w:pPr>
      <w:rPr>
        <w:rFonts w:hint="default"/>
        <w:lang w:val="en-US" w:eastAsia="en-US" w:bidi="ar-SA"/>
      </w:rPr>
    </w:lvl>
  </w:abstractNum>
  <w:abstractNum w:abstractNumId="2" w15:restartNumberingAfterBreak="0">
    <w:nsid w:val="34B70B7E"/>
    <w:multiLevelType w:val="multilevel"/>
    <w:tmpl w:val="4D6475A6"/>
    <w:lvl w:ilvl="0">
      <w:start w:val="1"/>
      <w:numFmt w:val="decimal"/>
      <w:lvlText w:val="%1"/>
      <w:lvlJc w:val="left"/>
      <w:pPr>
        <w:ind w:left="1267" w:hanging="728"/>
        <w:jc w:val="left"/>
      </w:pPr>
      <w:rPr>
        <w:rFonts w:hint="default"/>
        <w:lang w:val="en-US" w:eastAsia="en-US" w:bidi="ar-SA"/>
      </w:rPr>
    </w:lvl>
    <w:lvl w:ilvl="1">
      <w:start w:val="1"/>
      <w:numFmt w:val="decimal"/>
      <w:lvlText w:val="%1.%2"/>
      <w:lvlJc w:val="left"/>
      <w:pPr>
        <w:ind w:left="1267" w:hanging="728"/>
        <w:jc w:val="left"/>
      </w:pPr>
      <w:rPr>
        <w:rFonts w:hint="default"/>
        <w:b/>
        <w:bCs/>
        <w:w w:val="100"/>
        <w:lang w:val="en-US" w:eastAsia="en-US" w:bidi="ar-SA"/>
      </w:rPr>
    </w:lvl>
    <w:lvl w:ilvl="2">
      <w:start w:val="1"/>
      <w:numFmt w:val="decimal"/>
      <w:lvlText w:val="%1.%2.%3"/>
      <w:lvlJc w:val="left"/>
      <w:pPr>
        <w:ind w:left="1260" w:hanging="720"/>
        <w:jc w:val="left"/>
      </w:pPr>
      <w:rPr>
        <w:rFonts w:ascii="Times New Roman" w:eastAsia="Times New Roman" w:hAnsi="Times New Roman" w:cs="Times New Roman" w:hint="default"/>
        <w:i/>
        <w:w w:val="100"/>
        <w:sz w:val="24"/>
        <w:szCs w:val="24"/>
        <w:lang w:val="en-US" w:eastAsia="en-US" w:bidi="ar-SA"/>
      </w:rPr>
    </w:lvl>
    <w:lvl w:ilvl="3">
      <w:numFmt w:val="bullet"/>
      <w:lvlText w:val="•"/>
      <w:lvlJc w:val="left"/>
      <w:pPr>
        <w:ind w:left="3792" w:hanging="720"/>
      </w:pPr>
      <w:rPr>
        <w:rFonts w:hint="default"/>
        <w:lang w:val="en-US" w:eastAsia="en-US" w:bidi="ar-SA"/>
      </w:rPr>
    </w:lvl>
    <w:lvl w:ilvl="4">
      <w:numFmt w:val="bullet"/>
      <w:lvlText w:val="•"/>
      <w:lvlJc w:val="left"/>
      <w:pPr>
        <w:ind w:left="4636"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324" w:hanging="720"/>
      </w:pPr>
      <w:rPr>
        <w:rFonts w:hint="default"/>
        <w:lang w:val="en-US" w:eastAsia="en-US" w:bidi="ar-SA"/>
      </w:rPr>
    </w:lvl>
    <w:lvl w:ilvl="7">
      <w:numFmt w:val="bullet"/>
      <w:lvlText w:val="•"/>
      <w:lvlJc w:val="left"/>
      <w:pPr>
        <w:ind w:left="7168" w:hanging="720"/>
      </w:pPr>
      <w:rPr>
        <w:rFonts w:hint="default"/>
        <w:lang w:val="en-US" w:eastAsia="en-US" w:bidi="ar-SA"/>
      </w:rPr>
    </w:lvl>
    <w:lvl w:ilvl="8">
      <w:numFmt w:val="bullet"/>
      <w:lvlText w:val="•"/>
      <w:lvlJc w:val="left"/>
      <w:pPr>
        <w:ind w:left="8012" w:hanging="720"/>
      </w:pPr>
      <w:rPr>
        <w:rFonts w:hint="default"/>
        <w:lang w:val="en-US" w:eastAsia="en-US" w:bidi="ar-SA"/>
      </w:rPr>
    </w:lvl>
  </w:abstractNum>
  <w:abstractNum w:abstractNumId="3" w15:restartNumberingAfterBreak="0">
    <w:nsid w:val="6D6F0494"/>
    <w:multiLevelType w:val="multilevel"/>
    <w:tmpl w:val="C6624936"/>
    <w:lvl w:ilvl="0">
      <w:start w:val="1"/>
      <w:numFmt w:val="decimal"/>
      <w:lvlText w:val="%1"/>
      <w:lvlJc w:val="left"/>
      <w:pPr>
        <w:ind w:left="1303" w:hanging="1124"/>
        <w:jc w:val="left"/>
      </w:pPr>
      <w:rPr>
        <w:rFonts w:hint="default"/>
        <w:lang w:val="en-US" w:eastAsia="en-US" w:bidi="ar-SA"/>
      </w:rPr>
    </w:lvl>
    <w:lvl w:ilvl="1">
      <w:start w:val="13"/>
      <w:numFmt w:val="decimal"/>
      <w:lvlText w:val="%1.%2"/>
      <w:lvlJc w:val="left"/>
      <w:pPr>
        <w:ind w:left="1303" w:hanging="1124"/>
        <w:jc w:val="left"/>
      </w:pPr>
      <w:rPr>
        <w:rFonts w:ascii="Arial" w:eastAsia="Arial" w:hAnsi="Arial" w:cs="Arial" w:hint="default"/>
        <w:b/>
        <w:bCs/>
        <w:spacing w:val="-2"/>
        <w:w w:val="99"/>
        <w:sz w:val="36"/>
        <w:szCs w:val="36"/>
        <w:lang w:val="en-US" w:eastAsia="en-US" w:bidi="ar-SA"/>
      </w:rPr>
    </w:lvl>
    <w:lvl w:ilvl="2">
      <w:start w:val="1"/>
      <w:numFmt w:val="decimal"/>
      <w:lvlText w:val="%1.%2.%3"/>
      <w:lvlJc w:val="left"/>
      <w:pPr>
        <w:ind w:left="1259" w:hanging="1080"/>
        <w:jc w:val="left"/>
      </w:pPr>
      <w:rPr>
        <w:rFonts w:ascii="Times New Roman" w:eastAsia="Times New Roman" w:hAnsi="Times New Roman" w:cs="Times New Roman" w:hint="default"/>
        <w:b/>
        <w:bCs/>
        <w:spacing w:val="-2"/>
        <w:w w:val="100"/>
        <w:sz w:val="28"/>
        <w:szCs w:val="28"/>
        <w:lang w:val="en-US" w:eastAsia="en-US" w:bidi="ar-SA"/>
      </w:rPr>
    </w:lvl>
    <w:lvl w:ilvl="3">
      <w:start w:val="1"/>
      <w:numFmt w:val="decimal"/>
      <w:lvlText w:val="%1.%2.%3.%4"/>
      <w:lvlJc w:val="left"/>
      <w:pPr>
        <w:ind w:left="1980" w:hanging="1080"/>
        <w:jc w:val="left"/>
      </w:pPr>
      <w:rPr>
        <w:rFonts w:ascii="Arial" w:eastAsia="Arial" w:hAnsi="Arial" w:cs="Arial" w:hint="default"/>
        <w:b/>
        <w:bCs/>
        <w:spacing w:val="-2"/>
        <w:w w:val="99"/>
        <w:sz w:val="24"/>
        <w:szCs w:val="24"/>
        <w:lang w:val="en-US" w:eastAsia="en-US" w:bidi="ar-SA"/>
      </w:rPr>
    </w:lvl>
    <w:lvl w:ilvl="4">
      <w:numFmt w:val="bullet"/>
      <w:lvlText w:val="•"/>
      <w:lvlJc w:val="left"/>
      <w:pPr>
        <w:ind w:left="3910" w:hanging="1080"/>
      </w:pPr>
      <w:rPr>
        <w:rFonts w:hint="default"/>
        <w:lang w:val="en-US" w:eastAsia="en-US" w:bidi="ar-SA"/>
      </w:rPr>
    </w:lvl>
    <w:lvl w:ilvl="5">
      <w:numFmt w:val="bullet"/>
      <w:lvlText w:val="•"/>
      <w:lvlJc w:val="left"/>
      <w:pPr>
        <w:ind w:left="4875" w:hanging="1080"/>
      </w:pPr>
      <w:rPr>
        <w:rFonts w:hint="default"/>
        <w:lang w:val="en-US" w:eastAsia="en-US" w:bidi="ar-SA"/>
      </w:rPr>
    </w:lvl>
    <w:lvl w:ilvl="6">
      <w:numFmt w:val="bullet"/>
      <w:lvlText w:val="•"/>
      <w:lvlJc w:val="left"/>
      <w:pPr>
        <w:ind w:left="5840" w:hanging="1080"/>
      </w:pPr>
      <w:rPr>
        <w:rFonts w:hint="default"/>
        <w:lang w:val="en-US" w:eastAsia="en-US" w:bidi="ar-SA"/>
      </w:rPr>
    </w:lvl>
    <w:lvl w:ilvl="7">
      <w:numFmt w:val="bullet"/>
      <w:lvlText w:val="•"/>
      <w:lvlJc w:val="left"/>
      <w:pPr>
        <w:ind w:left="6805" w:hanging="1080"/>
      </w:pPr>
      <w:rPr>
        <w:rFonts w:hint="default"/>
        <w:lang w:val="en-US" w:eastAsia="en-US" w:bidi="ar-SA"/>
      </w:rPr>
    </w:lvl>
    <w:lvl w:ilvl="8">
      <w:numFmt w:val="bullet"/>
      <w:lvlText w:val="•"/>
      <w:lvlJc w:val="left"/>
      <w:pPr>
        <w:ind w:left="7770" w:hanging="108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03929"/>
    <w:rsid w:val="00203929"/>
    <w:rsid w:val="008651F2"/>
    <w:rsid w:val="008A4FCB"/>
    <w:rsid w:val="00C91CA4"/>
    <w:rsid w:val="00D2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2567A549"/>
  <w15:docId w15:val="{DDCD6750-6E8C-4BA6-A139-EC71E043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75"/>
      <w:outlineLvl w:val="0"/>
    </w:pPr>
    <w:rPr>
      <w:rFonts w:ascii="Arial" w:eastAsia="Arial" w:hAnsi="Arial" w:cs="Arial"/>
      <w:b/>
      <w:bCs/>
      <w:sz w:val="36"/>
      <w:szCs w:val="36"/>
    </w:rPr>
  </w:style>
  <w:style w:type="paragraph" w:styleId="Heading2">
    <w:name w:val="heading 2"/>
    <w:basedOn w:val="Normal"/>
    <w:uiPriority w:val="9"/>
    <w:unhideWhenUsed/>
    <w:qFormat/>
    <w:pPr>
      <w:ind w:left="1259" w:hanging="1080"/>
      <w:outlineLvl w:val="1"/>
    </w:pPr>
    <w:rPr>
      <w:sz w:val="28"/>
      <w:szCs w:val="28"/>
    </w:rPr>
  </w:style>
  <w:style w:type="paragraph" w:styleId="Heading3">
    <w:name w:val="heading 3"/>
    <w:basedOn w:val="Normal"/>
    <w:uiPriority w:val="9"/>
    <w:unhideWhenUsed/>
    <w:qFormat/>
    <w:pPr>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267" w:hanging="728"/>
    </w:pPr>
    <w:rPr>
      <w:b/>
      <w:bCs/>
      <w:sz w:val="24"/>
      <w:szCs w:val="24"/>
    </w:rPr>
  </w:style>
  <w:style w:type="paragraph" w:styleId="TOC2">
    <w:name w:val="toc 2"/>
    <w:basedOn w:val="Normal"/>
    <w:uiPriority w:val="1"/>
    <w:qFormat/>
    <w:pPr>
      <w:spacing w:before="5" w:line="274" w:lineRule="exact"/>
      <w:ind w:left="1267" w:hanging="728"/>
    </w:pPr>
    <w:rPr>
      <w:sz w:val="24"/>
      <w:szCs w:val="24"/>
    </w:rPr>
  </w:style>
  <w:style w:type="paragraph" w:styleId="TOC3">
    <w:name w:val="toc 3"/>
    <w:basedOn w:val="Normal"/>
    <w:uiPriority w:val="1"/>
    <w:qFormat/>
    <w:pPr>
      <w:ind w:left="540"/>
    </w:pPr>
    <w:rPr>
      <w:b/>
      <w:bCs/>
      <w:sz w:val="24"/>
      <w:szCs w:val="24"/>
    </w:rPr>
  </w:style>
  <w:style w:type="paragraph" w:styleId="TOC4">
    <w:name w:val="toc 4"/>
    <w:basedOn w:val="Normal"/>
    <w:uiPriority w:val="1"/>
    <w:qFormat/>
    <w:pPr>
      <w:ind w:left="540"/>
    </w:pPr>
    <w:rPr>
      <w:sz w:val="24"/>
      <w:szCs w:val="24"/>
    </w:rPr>
  </w:style>
  <w:style w:type="paragraph" w:styleId="TOC5">
    <w:name w:val="toc 5"/>
    <w:basedOn w:val="Normal"/>
    <w:uiPriority w:val="1"/>
    <w:qFormat/>
    <w:pPr>
      <w:ind w:left="1260" w:hanging="720"/>
    </w:pPr>
    <w:rPr>
      <w:i/>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032" w:right="2010"/>
      <w:jc w:val="center"/>
    </w:pPr>
    <w:rPr>
      <w:rFonts w:ascii="Arial" w:eastAsia="Arial" w:hAnsi="Arial" w:cs="Arial"/>
      <w:b/>
      <w:bCs/>
      <w:sz w:val="64"/>
      <w:szCs w:val="64"/>
    </w:rPr>
  </w:style>
  <w:style w:type="paragraph" w:styleId="ListParagraph">
    <w:name w:val="List Paragraph"/>
    <w:basedOn w:val="Normal"/>
    <w:uiPriority w:val="1"/>
    <w:qFormat/>
    <w:pPr>
      <w:ind w:left="1260" w:hanging="720"/>
    </w:pPr>
  </w:style>
  <w:style w:type="paragraph" w:customStyle="1" w:styleId="TableParagraph">
    <w:name w:val="Table Paragraph"/>
    <w:basedOn w:val="Normal"/>
    <w:uiPriority w:val="1"/>
    <w:qFormat/>
    <w:pPr>
      <w:spacing w:before="3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2631</Words>
  <Characters>14998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Pharmacy Data Management User Manual</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dc:title>
  <dc:subject>Pharmacy Data Management PSS*1*129 Update</dc:subject>
  <dc:creator>Department of Veterans Affairs; Veterans Health Administration; Office of Information; Health Systems Design and Development</dc:creator>
  <cp:keywords>Pharmacy Data Management; User Manual; PSS*1*129</cp:keywords>
  <cp:lastModifiedBy>Department of Veterans Affairs</cp:lastModifiedBy>
  <cp:revision>2</cp:revision>
  <dcterms:created xsi:type="dcterms:W3CDTF">2021-08-18T21:15:00Z</dcterms:created>
  <dcterms:modified xsi:type="dcterms:W3CDTF">2021-08-18T21:15:00Z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2010-06-02T00:00:00Z</vt:filetime>
  </property>
  <property fmtid="{D5CDD505-2E9C-101B-9397-08002B2CF9AE}" pid="3" name="Creator">
    <vt:lpwstr>Acrobat PDFMaker 9.1 for Word</vt:lpwstr>
  </property>
  <property fmtid="{D5CDD505-2E9C-101B-9397-08002B2CF9AE}" pid="4" name="LastSaved">
    <vt:filetime>2020-11-19T00:00:00Z</vt:filetime>
  </property>
</Properties>
</file>