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B550D" w14:textId="77777777" w:rsidR="00AA7720" w:rsidRDefault="00F1558C">
      <w:pPr>
        <w:pStyle w:val="BodyText"/>
        <w:spacing w:before="5" w:after="1"/>
        <w:rPr>
          <w:rFonts w:ascii="Times New Roman"/>
          <w:sz w:val="23"/>
        </w:rPr>
      </w:pPr>
      <w:r>
        <w:pict w14:anchorId="7B4CB2C6">
          <v:shape id="_x0000_s1093" style="position:absolute;margin-left:390pt;margin-top:112.75pt;width:174pt;height:.1pt;z-index:15729152;mso-position-horizontal-relative:page;mso-position-vertical-relative:page" coordorigin="7800,2255" coordsize="3480,0" o:spt="100" adj="0,,0" path="m7800,2255r3480,m7800,2255r3480,e" filled="f">
            <v:stroke joinstyle="round"/>
            <v:formulas/>
            <v:path arrowok="t" o:connecttype="segments"/>
            <w10:wrap anchorx="page" anchory="page"/>
          </v:shape>
        </w:pict>
      </w:r>
    </w:p>
    <w:p w14:paraId="7CAA9F8C" w14:textId="77777777" w:rsidR="00AA7720" w:rsidRDefault="00F1558C">
      <w:pPr>
        <w:pStyle w:val="Heading5"/>
        <w:tabs>
          <w:tab w:val="left" w:pos="3514"/>
        </w:tabs>
        <w:spacing w:before="0"/>
        <w:ind w:left="-568"/>
      </w:pPr>
      <w:r>
        <w:rPr>
          <w:position w:val="102"/>
        </w:rPr>
      </w:r>
      <w:r>
        <w:rPr>
          <w:position w:val="102"/>
        </w:rPr>
        <w:pict w14:anchorId="0C57611E">
          <v:group id="_x0000_s1091" style="width:186pt;height:.75pt;mso-position-horizontal-relative:char;mso-position-vertical-relative:line" coordsize="3720,15">
            <v:shape id="_x0000_s1092" style="position:absolute;top:7;width:3720;height:2" coordorigin=",8" coordsize="3720,0" o:spt="100" adj="0,,0" path="m,8r3720,m,8r3720,e" filled="f">
              <v:stroke joinstyle="round"/>
              <v:formulas/>
              <v:path arrowok="t" o:connecttype="segments"/>
            </v:shape>
            <w10:anchorlock/>
          </v:group>
        </w:pict>
      </w:r>
      <w:r w:rsidR="00E22353">
        <w:rPr>
          <w:position w:val="102"/>
        </w:rPr>
        <w:tab/>
      </w:r>
      <w:r w:rsidR="00E22353">
        <w:rPr>
          <w:noProof/>
        </w:rPr>
        <w:drawing>
          <wp:inline distT="0" distB="0" distL="0" distR="0" wp14:anchorId="0F357D8A" wp14:editId="121DCF1B">
            <wp:extent cx="1791695" cy="960120"/>
            <wp:effectExtent l="0" t="0" r="0" b="0"/>
            <wp:docPr id="1" name="image1.png" descr="VistALogo. PHARMACY DATA MANAGEMENT USER MANUAL. Version 1.0 September 1997 (Revised January 2009) Department of Veterans Affairs Office of Enterprise Development Veterans Health Information Techn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791695" cy="960120"/>
                    </a:xfrm>
                    <a:prstGeom prst="rect">
                      <a:avLst/>
                    </a:prstGeom>
                  </pic:spPr>
                </pic:pic>
              </a:graphicData>
            </a:graphic>
          </wp:inline>
        </w:drawing>
      </w:r>
    </w:p>
    <w:p w14:paraId="38B7B72B" w14:textId="77777777" w:rsidR="00AA7720" w:rsidRDefault="00AA7720">
      <w:pPr>
        <w:pStyle w:val="BodyText"/>
        <w:rPr>
          <w:rFonts w:ascii="Times New Roman"/>
          <w:sz w:val="20"/>
        </w:rPr>
      </w:pPr>
    </w:p>
    <w:p w14:paraId="7AFAC974" w14:textId="77777777" w:rsidR="00AA7720" w:rsidRDefault="00AA7720">
      <w:pPr>
        <w:pStyle w:val="BodyText"/>
        <w:rPr>
          <w:rFonts w:ascii="Times New Roman"/>
          <w:sz w:val="20"/>
        </w:rPr>
      </w:pPr>
    </w:p>
    <w:p w14:paraId="020F695F" w14:textId="77777777" w:rsidR="00AA7720" w:rsidRDefault="00AA7720">
      <w:pPr>
        <w:pStyle w:val="BodyText"/>
        <w:rPr>
          <w:rFonts w:ascii="Times New Roman"/>
          <w:sz w:val="26"/>
        </w:rPr>
      </w:pPr>
    </w:p>
    <w:p w14:paraId="244A094D" w14:textId="77777777" w:rsidR="00AA7720" w:rsidRDefault="00E22353">
      <w:pPr>
        <w:pStyle w:val="Title"/>
      </w:pPr>
      <w:r>
        <w:t>PHARMACY DATA MANAGEMENT</w:t>
      </w:r>
    </w:p>
    <w:p w14:paraId="475393C2" w14:textId="77777777" w:rsidR="00AA7720" w:rsidRDefault="00AA7720">
      <w:pPr>
        <w:pStyle w:val="BodyText"/>
        <w:spacing w:before="2"/>
        <w:rPr>
          <w:rFonts w:ascii="Arial"/>
          <w:b/>
          <w:sz w:val="64"/>
        </w:rPr>
      </w:pPr>
    </w:p>
    <w:p w14:paraId="6C586093" w14:textId="77777777" w:rsidR="00AA7720" w:rsidRDefault="00E22353">
      <w:pPr>
        <w:ind w:left="2050" w:right="2061"/>
        <w:jc w:val="center"/>
        <w:rPr>
          <w:rFonts w:ascii="Arial"/>
          <w:b/>
          <w:sz w:val="48"/>
        </w:rPr>
      </w:pPr>
      <w:r>
        <w:rPr>
          <w:rFonts w:ascii="Arial"/>
          <w:b/>
          <w:sz w:val="48"/>
        </w:rPr>
        <w:t>USER MANUAL</w:t>
      </w:r>
    </w:p>
    <w:p w14:paraId="157DE536" w14:textId="77777777" w:rsidR="00AA7720" w:rsidRDefault="00AA7720">
      <w:pPr>
        <w:pStyle w:val="BodyText"/>
        <w:spacing w:before="7"/>
        <w:rPr>
          <w:rFonts w:ascii="Arial"/>
          <w:b/>
          <w:sz w:val="48"/>
        </w:rPr>
      </w:pPr>
    </w:p>
    <w:p w14:paraId="19CEFB32" w14:textId="77777777" w:rsidR="00AA7720" w:rsidRDefault="00E22353">
      <w:pPr>
        <w:spacing w:line="413" w:lineRule="exact"/>
        <w:ind w:left="2061" w:right="2061"/>
        <w:jc w:val="center"/>
        <w:rPr>
          <w:rFonts w:ascii="Arial"/>
          <w:sz w:val="36"/>
        </w:rPr>
      </w:pPr>
      <w:r>
        <w:rPr>
          <w:rFonts w:ascii="Arial"/>
          <w:sz w:val="36"/>
        </w:rPr>
        <w:t>Version 1.0</w:t>
      </w:r>
    </w:p>
    <w:p w14:paraId="348777F2" w14:textId="77777777" w:rsidR="00AA7720" w:rsidRDefault="00E22353">
      <w:pPr>
        <w:spacing w:line="413" w:lineRule="exact"/>
        <w:ind w:left="2064" w:right="2061"/>
        <w:jc w:val="center"/>
        <w:rPr>
          <w:rFonts w:ascii="Arial"/>
          <w:sz w:val="36"/>
        </w:rPr>
      </w:pPr>
      <w:r>
        <w:rPr>
          <w:rFonts w:ascii="Arial"/>
          <w:sz w:val="36"/>
        </w:rPr>
        <w:t>September 1997</w:t>
      </w:r>
    </w:p>
    <w:p w14:paraId="4C113D07" w14:textId="77777777" w:rsidR="00AA7720" w:rsidRDefault="00AA7720">
      <w:pPr>
        <w:pStyle w:val="BodyText"/>
        <w:spacing w:before="11"/>
        <w:rPr>
          <w:rFonts w:ascii="Arial"/>
          <w:sz w:val="35"/>
        </w:rPr>
      </w:pPr>
    </w:p>
    <w:p w14:paraId="4C5F25A3" w14:textId="77777777" w:rsidR="00AA7720" w:rsidRDefault="00E22353">
      <w:pPr>
        <w:pStyle w:val="Heading3"/>
        <w:ind w:left="2060" w:right="2061"/>
        <w:jc w:val="center"/>
        <w:rPr>
          <w:rFonts w:ascii="Arial"/>
        </w:rPr>
      </w:pPr>
      <w:r>
        <w:rPr>
          <w:rFonts w:ascii="Arial"/>
        </w:rPr>
        <w:t>(Revised April</w:t>
      </w:r>
      <w:r>
        <w:rPr>
          <w:rFonts w:ascii="Arial"/>
          <w:spacing w:val="60"/>
        </w:rPr>
        <w:t xml:space="preserve"> </w:t>
      </w:r>
      <w:r>
        <w:rPr>
          <w:rFonts w:ascii="Arial"/>
        </w:rPr>
        <w:t>2011)</w:t>
      </w:r>
    </w:p>
    <w:p w14:paraId="7933ADDC" w14:textId="77777777" w:rsidR="00AA7720" w:rsidRDefault="00AA7720">
      <w:pPr>
        <w:pStyle w:val="BodyText"/>
        <w:rPr>
          <w:rFonts w:ascii="Arial"/>
          <w:sz w:val="26"/>
        </w:rPr>
      </w:pPr>
    </w:p>
    <w:p w14:paraId="4EA1D458" w14:textId="77777777" w:rsidR="00AA7720" w:rsidRDefault="00AA7720">
      <w:pPr>
        <w:pStyle w:val="BodyText"/>
        <w:rPr>
          <w:rFonts w:ascii="Arial"/>
          <w:sz w:val="26"/>
        </w:rPr>
      </w:pPr>
    </w:p>
    <w:p w14:paraId="315C24E3" w14:textId="77777777" w:rsidR="00AA7720" w:rsidRDefault="00AA7720">
      <w:pPr>
        <w:pStyle w:val="BodyText"/>
        <w:rPr>
          <w:rFonts w:ascii="Arial"/>
          <w:sz w:val="26"/>
        </w:rPr>
      </w:pPr>
    </w:p>
    <w:p w14:paraId="36FFE80A" w14:textId="77777777" w:rsidR="00AA7720" w:rsidRDefault="00AA7720">
      <w:pPr>
        <w:pStyle w:val="BodyText"/>
        <w:rPr>
          <w:rFonts w:ascii="Arial"/>
          <w:sz w:val="26"/>
        </w:rPr>
      </w:pPr>
    </w:p>
    <w:p w14:paraId="12759DBB" w14:textId="77777777" w:rsidR="00AA7720" w:rsidRDefault="00AA7720">
      <w:pPr>
        <w:pStyle w:val="BodyText"/>
        <w:rPr>
          <w:rFonts w:ascii="Arial"/>
          <w:sz w:val="26"/>
        </w:rPr>
      </w:pPr>
    </w:p>
    <w:p w14:paraId="4530B718" w14:textId="77777777" w:rsidR="00AA7720" w:rsidRDefault="00AA7720">
      <w:pPr>
        <w:pStyle w:val="BodyText"/>
        <w:rPr>
          <w:rFonts w:ascii="Arial"/>
          <w:sz w:val="26"/>
        </w:rPr>
      </w:pPr>
    </w:p>
    <w:p w14:paraId="78ECFB57" w14:textId="77777777" w:rsidR="00AA7720" w:rsidRDefault="00AA7720">
      <w:pPr>
        <w:pStyle w:val="BodyText"/>
        <w:rPr>
          <w:rFonts w:ascii="Arial"/>
          <w:sz w:val="26"/>
        </w:rPr>
      </w:pPr>
    </w:p>
    <w:p w14:paraId="367340D3" w14:textId="77777777" w:rsidR="00AA7720" w:rsidRDefault="00AA7720">
      <w:pPr>
        <w:pStyle w:val="BodyText"/>
        <w:rPr>
          <w:rFonts w:ascii="Arial"/>
          <w:sz w:val="26"/>
        </w:rPr>
      </w:pPr>
    </w:p>
    <w:p w14:paraId="7E8AC12E" w14:textId="77777777" w:rsidR="00AA7720" w:rsidRDefault="00AA7720">
      <w:pPr>
        <w:pStyle w:val="BodyText"/>
        <w:rPr>
          <w:rFonts w:ascii="Arial"/>
          <w:sz w:val="26"/>
        </w:rPr>
      </w:pPr>
    </w:p>
    <w:p w14:paraId="2C21FC72" w14:textId="77777777" w:rsidR="00AA7720" w:rsidRDefault="00AA7720">
      <w:pPr>
        <w:pStyle w:val="BodyText"/>
        <w:rPr>
          <w:rFonts w:ascii="Arial"/>
          <w:sz w:val="26"/>
        </w:rPr>
      </w:pPr>
    </w:p>
    <w:p w14:paraId="2EDE6946" w14:textId="77777777" w:rsidR="00AA7720" w:rsidRDefault="00AA7720">
      <w:pPr>
        <w:pStyle w:val="BodyText"/>
        <w:rPr>
          <w:rFonts w:ascii="Arial"/>
          <w:sz w:val="26"/>
        </w:rPr>
      </w:pPr>
    </w:p>
    <w:p w14:paraId="25795D53" w14:textId="77777777" w:rsidR="00AA7720" w:rsidRDefault="00AA7720">
      <w:pPr>
        <w:pStyle w:val="BodyText"/>
        <w:rPr>
          <w:rFonts w:ascii="Arial"/>
          <w:sz w:val="26"/>
        </w:rPr>
      </w:pPr>
    </w:p>
    <w:p w14:paraId="3BFE0A27" w14:textId="77777777" w:rsidR="00AA7720" w:rsidRDefault="00AA7720">
      <w:pPr>
        <w:pStyle w:val="BodyText"/>
        <w:rPr>
          <w:rFonts w:ascii="Arial"/>
          <w:sz w:val="26"/>
        </w:rPr>
      </w:pPr>
    </w:p>
    <w:p w14:paraId="1BD83B35" w14:textId="77777777" w:rsidR="00AA7720" w:rsidRDefault="00AA7720">
      <w:pPr>
        <w:pStyle w:val="BodyText"/>
        <w:rPr>
          <w:rFonts w:ascii="Arial"/>
          <w:sz w:val="26"/>
        </w:rPr>
      </w:pPr>
    </w:p>
    <w:p w14:paraId="51642D34" w14:textId="77777777" w:rsidR="00AA7720" w:rsidRDefault="00AA7720">
      <w:pPr>
        <w:pStyle w:val="BodyText"/>
        <w:rPr>
          <w:rFonts w:ascii="Arial"/>
          <w:sz w:val="26"/>
        </w:rPr>
      </w:pPr>
    </w:p>
    <w:p w14:paraId="0B2712A3" w14:textId="77777777" w:rsidR="00AA7720" w:rsidRDefault="00F1558C">
      <w:pPr>
        <w:spacing w:before="210" w:line="237" w:lineRule="auto"/>
        <w:ind w:left="3253" w:right="3246"/>
        <w:jc w:val="center"/>
        <w:rPr>
          <w:rFonts w:ascii="Arial"/>
          <w:sz w:val="24"/>
        </w:rPr>
      </w:pPr>
      <w:r>
        <w:pict w14:anchorId="1C9F0C96">
          <v:line id="_x0000_s1090" style="position:absolute;left:0;text-align:left;z-index:15729664;mso-position-horizontal-relative:page" from="396pt,19.75pt" to="547.2pt,19.75pt" strokeweight=".5pt">
            <w10:wrap anchorx="page"/>
          </v:line>
        </w:pict>
      </w:r>
      <w:r>
        <w:pict w14:anchorId="1CB29ECD">
          <v:line id="_x0000_s1089" style="position:absolute;left:0;text-align:left;z-index:15730176;mso-position-horizontal-relative:page" from="3in,19.75pt" to="1in,19.75pt" strokeweight=".5pt">
            <w10:wrap anchorx="page"/>
          </v:line>
        </w:pict>
      </w:r>
      <w:r w:rsidR="00E22353">
        <w:rPr>
          <w:rFonts w:ascii="Arial"/>
          <w:sz w:val="24"/>
        </w:rPr>
        <w:t>Department of Veterans</w:t>
      </w:r>
      <w:r w:rsidR="00E22353">
        <w:rPr>
          <w:rFonts w:ascii="Arial"/>
          <w:spacing w:val="-13"/>
          <w:sz w:val="24"/>
        </w:rPr>
        <w:t xml:space="preserve"> </w:t>
      </w:r>
      <w:r w:rsidR="00E22353">
        <w:rPr>
          <w:rFonts w:ascii="Arial"/>
          <w:sz w:val="24"/>
        </w:rPr>
        <w:t>Affairs Product</w:t>
      </w:r>
      <w:r w:rsidR="00E22353">
        <w:rPr>
          <w:rFonts w:ascii="Arial"/>
          <w:spacing w:val="-1"/>
          <w:sz w:val="24"/>
        </w:rPr>
        <w:t xml:space="preserve"> </w:t>
      </w:r>
      <w:r w:rsidR="00E22353">
        <w:rPr>
          <w:rFonts w:ascii="Arial"/>
          <w:sz w:val="24"/>
        </w:rPr>
        <w:t>Development</w:t>
      </w:r>
    </w:p>
    <w:p w14:paraId="7502BC85" w14:textId="77777777" w:rsidR="00AA7720" w:rsidRDefault="00AA7720">
      <w:pPr>
        <w:spacing w:line="237" w:lineRule="auto"/>
        <w:jc w:val="center"/>
        <w:rPr>
          <w:rFonts w:ascii="Arial"/>
          <w:sz w:val="24"/>
        </w:rPr>
        <w:sectPr w:rsidR="00AA7720">
          <w:type w:val="continuous"/>
          <w:pgSz w:w="12240" w:h="15840"/>
          <w:pgMar w:top="1500" w:right="1220" w:bottom="280" w:left="1220" w:header="720" w:footer="720" w:gutter="0"/>
          <w:cols w:space="720"/>
        </w:sectPr>
      </w:pPr>
    </w:p>
    <w:p w14:paraId="05073B32" w14:textId="77777777" w:rsidR="00AA7720" w:rsidRDefault="00AA7720">
      <w:pPr>
        <w:pStyle w:val="BodyText"/>
        <w:spacing w:before="4"/>
        <w:rPr>
          <w:rFonts w:ascii="Arial"/>
          <w:sz w:val="17"/>
        </w:rPr>
      </w:pPr>
    </w:p>
    <w:p w14:paraId="0176B0D4" w14:textId="77777777" w:rsidR="00AA7720" w:rsidRDefault="00AA7720">
      <w:pPr>
        <w:rPr>
          <w:rFonts w:ascii="Arial"/>
          <w:sz w:val="17"/>
        </w:rPr>
        <w:sectPr w:rsidR="00AA7720">
          <w:pgSz w:w="12240" w:h="15840"/>
          <w:pgMar w:top="1500" w:right="1220" w:bottom="280" w:left="1220" w:header="720" w:footer="720" w:gutter="0"/>
          <w:cols w:space="720"/>
        </w:sectPr>
      </w:pPr>
    </w:p>
    <w:p w14:paraId="416A6951" w14:textId="77777777" w:rsidR="00AA7720" w:rsidRDefault="00AA7720">
      <w:pPr>
        <w:pStyle w:val="BodyText"/>
        <w:spacing w:before="4"/>
        <w:rPr>
          <w:rFonts w:ascii="Arial"/>
          <w:sz w:val="17"/>
        </w:rPr>
      </w:pPr>
    </w:p>
    <w:p w14:paraId="2A571A07" w14:textId="77777777" w:rsidR="00AA7720" w:rsidRDefault="00AA7720">
      <w:pPr>
        <w:rPr>
          <w:rFonts w:ascii="Arial"/>
          <w:sz w:val="17"/>
        </w:rPr>
        <w:sectPr w:rsidR="00AA7720">
          <w:pgSz w:w="12240" w:h="15840"/>
          <w:pgMar w:top="1500" w:right="1220" w:bottom="280" w:left="1220" w:header="720" w:footer="720" w:gutter="0"/>
          <w:cols w:space="720"/>
        </w:sectPr>
      </w:pPr>
    </w:p>
    <w:p w14:paraId="6A8E3610" w14:textId="77777777" w:rsidR="00AA7720" w:rsidRDefault="00E22353">
      <w:pPr>
        <w:pStyle w:val="Heading1"/>
        <w:tabs>
          <w:tab w:val="left" w:pos="9455"/>
        </w:tabs>
      </w:pPr>
      <w:r>
        <w:rPr>
          <w:color w:val="FFFFFF"/>
          <w:spacing w:val="10"/>
          <w:shd w:val="clear" w:color="auto" w:fill="000000"/>
        </w:rPr>
        <w:lastRenderedPageBreak/>
        <w:t xml:space="preserve"> </w:t>
      </w:r>
      <w:r>
        <w:rPr>
          <w:color w:val="FFFFFF"/>
          <w:shd w:val="clear" w:color="auto" w:fill="000000"/>
        </w:rPr>
        <w:t>Revision History</w:t>
      </w:r>
      <w:r>
        <w:rPr>
          <w:color w:val="FFFFFF"/>
          <w:shd w:val="clear" w:color="auto" w:fill="000000"/>
        </w:rPr>
        <w:tab/>
      </w:r>
    </w:p>
    <w:p w14:paraId="6CBCF481" w14:textId="77777777" w:rsidR="00AA7720" w:rsidRDefault="00AA7720">
      <w:pPr>
        <w:pStyle w:val="BodyText"/>
        <w:rPr>
          <w:rFonts w:ascii="Arial"/>
          <w:b/>
          <w:sz w:val="20"/>
        </w:rPr>
      </w:pPr>
    </w:p>
    <w:p w14:paraId="27FCD9E6" w14:textId="77777777" w:rsidR="00AA7720" w:rsidRDefault="00AA7720">
      <w:pPr>
        <w:pStyle w:val="BodyText"/>
        <w:spacing w:before="6"/>
        <w:rPr>
          <w:rFonts w:ascii="Arial"/>
          <w:b/>
          <w:sz w:val="21"/>
        </w:rPr>
      </w:pPr>
    </w:p>
    <w:p w14:paraId="2A4008B9" w14:textId="77777777" w:rsidR="00AA7720" w:rsidRDefault="00E22353">
      <w:pPr>
        <w:pStyle w:val="Heading3"/>
        <w:ind w:right="349"/>
      </w:pPr>
      <w:r>
        <w:t>Each time this manual is updated, the Title Page lists the new revised date and this page describes the changes. If the Revised Pages column lists “All,” replace the existing manual with the reissued manual. If the Revised Pages column lists individual entries (e.g., 25, 32), either update the existing manual with the Change Pages Document or print the entire new manual.</w:t>
      </w:r>
    </w:p>
    <w:p w14:paraId="759B7593" w14:textId="77777777" w:rsidR="00AA7720" w:rsidRDefault="00AA7720">
      <w:pPr>
        <w:pStyle w:val="BodyText"/>
        <w:spacing w:before="5" w:after="1"/>
        <w:rPr>
          <w:rFonts w:ascii="Times New Roman"/>
          <w:sz w:val="24"/>
        </w:rPr>
      </w:pPr>
    </w:p>
    <w:tbl>
      <w:tblPr>
        <w:tblW w:w="0" w:type="auto"/>
        <w:tblInd w:w="24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97"/>
        <w:gridCol w:w="1699"/>
        <w:gridCol w:w="1469"/>
        <w:gridCol w:w="5343"/>
      </w:tblGrid>
      <w:tr w:rsidR="00AA7720" w14:paraId="78F4EB25" w14:textId="77777777">
        <w:trPr>
          <w:trHeight w:val="632"/>
        </w:trPr>
        <w:tc>
          <w:tcPr>
            <w:tcW w:w="797" w:type="dxa"/>
            <w:shd w:val="clear" w:color="auto" w:fill="DADADA"/>
          </w:tcPr>
          <w:p w14:paraId="67FA7678" w14:textId="77777777" w:rsidR="00AA7720" w:rsidRDefault="00E22353">
            <w:pPr>
              <w:pStyle w:val="TableParagraph"/>
              <w:spacing w:before="33"/>
              <w:ind w:left="94" w:right="126"/>
              <w:jc w:val="center"/>
              <w:rPr>
                <w:rFonts w:ascii="Arial"/>
                <w:b/>
                <w:sz w:val="24"/>
              </w:rPr>
            </w:pPr>
            <w:r>
              <w:rPr>
                <w:rFonts w:ascii="Arial"/>
                <w:b/>
                <w:sz w:val="24"/>
              </w:rPr>
              <w:t>Date</w:t>
            </w:r>
          </w:p>
        </w:tc>
        <w:tc>
          <w:tcPr>
            <w:tcW w:w="1699" w:type="dxa"/>
            <w:shd w:val="clear" w:color="auto" w:fill="DADADA"/>
          </w:tcPr>
          <w:p w14:paraId="0E9FD35B" w14:textId="77777777" w:rsidR="00AA7720" w:rsidRDefault="00E22353">
            <w:pPr>
              <w:pStyle w:val="TableParagraph"/>
              <w:spacing w:before="29" w:line="242" w:lineRule="auto"/>
              <w:ind w:left="107" w:right="321"/>
              <w:rPr>
                <w:rFonts w:ascii="Arial"/>
                <w:b/>
                <w:sz w:val="24"/>
              </w:rPr>
            </w:pPr>
            <w:r>
              <w:rPr>
                <w:rFonts w:ascii="Arial"/>
                <w:b/>
                <w:w w:val="95"/>
                <w:sz w:val="24"/>
              </w:rPr>
              <w:t xml:space="preserve">Revised </w:t>
            </w:r>
            <w:r>
              <w:rPr>
                <w:rFonts w:ascii="Arial"/>
                <w:b/>
                <w:sz w:val="24"/>
              </w:rPr>
              <w:t>Pages</w:t>
            </w:r>
          </w:p>
        </w:tc>
        <w:tc>
          <w:tcPr>
            <w:tcW w:w="1469" w:type="dxa"/>
            <w:shd w:val="clear" w:color="auto" w:fill="DADADA"/>
          </w:tcPr>
          <w:p w14:paraId="247C03E8" w14:textId="77777777" w:rsidR="00AA7720" w:rsidRDefault="00E22353">
            <w:pPr>
              <w:pStyle w:val="TableParagraph"/>
              <w:spacing w:before="29" w:line="242" w:lineRule="auto"/>
              <w:ind w:left="280" w:right="247" w:firstLine="129"/>
              <w:rPr>
                <w:rFonts w:ascii="Arial"/>
                <w:b/>
                <w:sz w:val="24"/>
              </w:rPr>
            </w:pPr>
            <w:r>
              <w:rPr>
                <w:rFonts w:ascii="Arial"/>
                <w:b/>
                <w:sz w:val="24"/>
              </w:rPr>
              <w:t>Patch Number</w:t>
            </w:r>
          </w:p>
        </w:tc>
        <w:tc>
          <w:tcPr>
            <w:tcW w:w="5343" w:type="dxa"/>
            <w:shd w:val="clear" w:color="auto" w:fill="DADADA"/>
          </w:tcPr>
          <w:p w14:paraId="44AE9773" w14:textId="77777777" w:rsidR="00AA7720" w:rsidRDefault="00E22353">
            <w:pPr>
              <w:pStyle w:val="TableParagraph"/>
              <w:spacing w:before="33"/>
              <w:ind w:left="107"/>
              <w:rPr>
                <w:rFonts w:ascii="Arial"/>
                <w:b/>
                <w:sz w:val="24"/>
              </w:rPr>
            </w:pPr>
            <w:r>
              <w:rPr>
                <w:rFonts w:ascii="Arial"/>
                <w:b/>
                <w:sz w:val="24"/>
              </w:rPr>
              <w:t>Description</w:t>
            </w:r>
          </w:p>
        </w:tc>
      </w:tr>
      <w:tr w:rsidR="00AA7720" w14:paraId="7CA0A0B3" w14:textId="77777777">
        <w:trPr>
          <w:trHeight w:val="1477"/>
        </w:trPr>
        <w:tc>
          <w:tcPr>
            <w:tcW w:w="797" w:type="dxa"/>
          </w:tcPr>
          <w:p w14:paraId="66EDD882" w14:textId="77777777" w:rsidR="00AA7720" w:rsidRDefault="00E22353">
            <w:pPr>
              <w:pStyle w:val="TableParagraph"/>
              <w:spacing w:before="33"/>
              <w:ind w:left="32" w:right="126"/>
              <w:jc w:val="center"/>
              <w:rPr>
                <w:sz w:val="20"/>
              </w:rPr>
            </w:pPr>
            <w:r>
              <w:rPr>
                <w:sz w:val="20"/>
              </w:rPr>
              <w:t>04/11</w:t>
            </w:r>
          </w:p>
        </w:tc>
        <w:tc>
          <w:tcPr>
            <w:tcW w:w="1699" w:type="dxa"/>
          </w:tcPr>
          <w:p w14:paraId="4D97ECFC" w14:textId="77777777" w:rsidR="00AA7720" w:rsidRDefault="00E22353">
            <w:pPr>
              <w:pStyle w:val="TableParagraph"/>
              <w:spacing w:before="33"/>
              <w:ind w:left="309"/>
              <w:rPr>
                <w:sz w:val="20"/>
              </w:rPr>
            </w:pPr>
            <w:r>
              <w:rPr>
                <w:sz w:val="20"/>
              </w:rPr>
              <w:t>i-ii, 38, 40,</w:t>
            </w:r>
          </w:p>
          <w:p w14:paraId="586B5FC1" w14:textId="77777777" w:rsidR="00AA7720" w:rsidRDefault="00E22353">
            <w:pPr>
              <w:pStyle w:val="TableParagraph"/>
              <w:spacing w:before="1"/>
              <w:ind w:left="309"/>
              <w:rPr>
                <w:sz w:val="20"/>
              </w:rPr>
            </w:pPr>
            <w:r>
              <w:rPr>
                <w:sz w:val="20"/>
              </w:rPr>
              <w:t>62d-f, 64, 64a</w:t>
            </w:r>
          </w:p>
        </w:tc>
        <w:tc>
          <w:tcPr>
            <w:tcW w:w="1469" w:type="dxa"/>
          </w:tcPr>
          <w:p w14:paraId="2A4551A5" w14:textId="77777777" w:rsidR="00AA7720" w:rsidRDefault="00E22353">
            <w:pPr>
              <w:pStyle w:val="TableParagraph"/>
              <w:spacing w:before="33"/>
              <w:ind w:right="244"/>
              <w:jc w:val="right"/>
              <w:rPr>
                <w:sz w:val="20"/>
              </w:rPr>
            </w:pPr>
            <w:r>
              <w:rPr>
                <w:sz w:val="20"/>
              </w:rPr>
              <w:t>PSS*1*153</w:t>
            </w:r>
          </w:p>
        </w:tc>
        <w:tc>
          <w:tcPr>
            <w:tcW w:w="5343" w:type="dxa"/>
          </w:tcPr>
          <w:p w14:paraId="4059FB50" w14:textId="77777777" w:rsidR="00AA7720" w:rsidRDefault="00E22353">
            <w:pPr>
              <w:pStyle w:val="TableParagraph"/>
              <w:spacing w:before="37" w:line="235" w:lineRule="auto"/>
              <w:ind w:left="107" w:right="296"/>
              <w:rPr>
                <w:sz w:val="20"/>
              </w:rPr>
            </w:pPr>
            <w:r>
              <w:rPr>
                <w:sz w:val="20"/>
              </w:rPr>
              <w:t>Renamed the MED ROUTE field (#.06) of the PHARMACY ORDERABLE ITEM file (#50.7) to be DEFAULT MED</w:t>
            </w:r>
          </w:p>
          <w:p w14:paraId="570AF3C5" w14:textId="77777777" w:rsidR="00AA7720" w:rsidRDefault="00E22353">
            <w:pPr>
              <w:pStyle w:val="TableParagraph"/>
              <w:spacing w:before="2" w:line="242" w:lineRule="auto"/>
              <w:ind w:left="107" w:right="385"/>
              <w:rPr>
                <w:sz w:val="20"/>
              </w:rPr>
            </w:pPr>
            <w:r>
              <w:rPr>
                <w:sz w:val="20"/>
              </w:rPr>
              <w:t xml:space="preserve">ROUTE. Provided the ability to print the POSSIBLE MED ROUTES multiple on </w:t>
            </w:r>
            <w:r>
              <w:rPr>
                <w:i/>
                <w:sz w:val="20"/>
              </w:rPr>
              <w:t xml:space="preserve">the Default Med Route For OI Report </w:t>
            </w:r>
            <w:r>
              <w:rPr>
                <w:sz w:val="20"/>
              </w:rPr>
              <w:t>[PSS DEF MED ROUTE OI RPT] option.</w:t>
            </w:r>
          </w:p>
          <w:p w14:paraId="5A369FE3" w14:textId="77777777" w:rsidR="00AA7720" w:rsidRDefault="00E22353">
            <w:pPr>
              <w:pStyle w:val="TableParagraph"/>
              <w:spacing w:before="37"/>
              <w:ind w:left="107"/>
              <w:rPr>
                <w:sz w:val="20"/>
              </w:rPr>
            </w:pPr>
            <w:r>
              <w:rPr>
                <w:highlight w:val="yellow"/>
              </w:rPr>
              <w:t>REDACTED</w:t>
            </w:r>
          </w:p>
        </w:tc>
      </w:tr>
      <w:tr w:rsidR="00AA7720" w14:paraId="04B3D65E" w14:textId="77777777">
        <w:trPr>
          <w:trHeight w:val="1151"/>
        </w:trPr>
        <w:tc>
          <w:tcPr>
            <w:tcW w:w="797" w:type="dxa"/>
          </w:tcPr>
          <w:p w14:paraId="3942000B" w14:textId="77777777" w:rsidR="00AA7720" w:rsidRDefault="00E22353">
            <w:pPr>
              <w:pStyle w:val="TableParagraph"/>
              <w:spacing w:before="33"/>
              <w:ind w:left="32" w:right="126"/>
              <w:jc w:val="center"/>
              <w:rPr>
                <w:sz w:val="20"/>
              </w:rPr>
            </w:pPr>
            <w:r>
              <w:rPr>
                <w:sz w:val="20"/>
              </w:rPr>
              <w:t>02/11</w:t>
            </w:r>
          </w:p>
        </w:tc>
        <w:tc>
          <w:tcPr>
            <w:tcW w:w="1699" w:type="dxa"/>
          </w:tcPr>
          <w:p w14:paraId="34087A24" w14:textId="77777777" w:rsidR="00AA7720" w:rsidRDefault="00E22353">
            <w:pPr>
              <w:pStyle w:val="TableParagraph"/>
              <w:spacing w:before="33"/>
              <w:ind w:left="299"/>
              <w:rPr>
                <w:sz w:val="20"/>
              </w:rPr>
            </w:pPr>
            <w:r>
              <w:rPr>
                <w:sz w:val="20"/>
              </w:rPr>
              <w:t>i, 63</w:t>
            </w:r>
          </w:p>
        </w:tc>
        <w:tc>
          <w:tcPr>
            <w:tcW w:w="1469" w:type="dxa"/>
          </w:tcPr>
          <w:p w14:paraId="4442903E" w14:textId="77777777" w:rsidR="00AA7720" w:rsidRDefault="00E22353">
            <w:pPr>
              <w:pStyle w:val="TableParagraph"/>
              <w:spacing w:before="33"/>
              <w:ind w:right="244"/>
              <w:jc w:val="right"/>
              <w:rPr>
                <w:sz w:val="20"/>
              </w:rPr>
            </w:pPr>
            <w:r>
              <w:rPr>
                <w:sz w:val="20"/>
              </w:rPr>
              <w:t>PSS*1*142</w:t>
            </w:r>
          </w:p>
        </w:tc>
        <w:tc>
          <w:tcPr>
            <w:tcW w:w="5343" w:type="dxa"/>
          </w:tcPr>
          <w:p w14:paraId="48A47A35" w14:textId="77777777" w:rsidR="00AA7720" w:rsidRDefault="00E22353">
            <w:pPr>
              <w:pStyle w:val="TableParagraph"/>
              <w:ind w:left="107" w:right="164"/>
              <w:rPr>
                <w:sz w:val="20"/>
              </w:rPr>
            </w:pPr>
            <w:r>
              <w:rPr>
                <w:sz w:val="20"/>
              </w:rPr>
              <w:t xml:space="preserve">Added functionality to denote the default med route for IV orders </w:t>
            </w:r>
            <w:r>
              <w:rPr>
                <w:color w:val="1F497D"/>
                <w:sz w:val="20"/>
              </w:rPr>
              <w:t xml:space="preserve">in the </w:t>
            </w:r>
            <w:r>
              <w:rPr>
                <w:sz w:val="20"/>
              </w:rPr>
              <w:t>selection list in CPRS if all of the orderable items on the order have the same default med route defined. Updated TOC. Released with CPRS version 28.</w:t>
            </w:r>
          </w:p>
          <w:p w14:paraId="68F11B5E" w14:textId="77777777" w:rsidR="00AA7720" w:rsidRDefault="00E22353">
            <w:pPr>
              <w:pStyle w:val="TableParagraph"/>
              <w:spacing w:line="219" w:lineRule="exact"/>
              <w:ind w:left="107"/>
              <w:rPr>
                <w:sz w:val="20"/>
              </w:rPr>
            </w:pPr>
            <w:r>
              <w:rPr>
                <w:highlight w:val="yellow"/>
              </w:rPr>
              <w:t>REDACTED</w:t>
            </w:r>
          </w:p>
        </w:tc>
      </w:tr>
      <w:tr w:rsidR="00AA7720" w14:paraId="5CD82234" w14:textId="77777777">
        <w:trPr>
          <w:trHeight w:val="4050"/>
        </w:trPr>
        <w:tc>
          <w:tcPr>
            <w:tcW w:w="797" w:type="dxa"/>
          </w:tcPr>
          <w:p w14:paraId="0233993D" w14:textId="77777777" w:rsidR="00AA7720" w:rsidRDefault="00E22353">
            <w:pPr>
              <w:pStyle w:val="TableParagraph"/>
              <w:spacing w:before="33"/>
              <w:ind w:left="32" w:right="126"/>
              <w:jc w:val="center"/>
              <w:rPr>
                <w:sz w:val="20"/>
              </w:rPr>
            </w:pPr>
            <w:r>
              <w:rPr>
                <w:sz w:val="20"/>
              </w:rPr>
              <w:t>02/10</w:t>
            </w:r>
          </w:p>
        </w:tc>
        <w:tc>
          <w:tcPr>
            <w:tcW w:w="1699" w:type="dxa"/>
          </w:tcPr>
          <w:p w14:paraId="108A5869" w14:textId="77777777" w:rsidR="00AA7720" w:rsidRDefault="00E22353">
            <w:pPr>
              <w:pStyle w:val="TableParagraph"/>
              <w:spacing w:before="33" w:line="228" w:lineRule="exact"/>
              <w:ind w:left="309"/>
              <w:rPr>
                <w:sz w:val="20"/>
              </w:rPr>
            </w:pPr>
            <w:r>
              <w:rPr>
                <w:sz w:val="20"/>
              </w:rPr>
              <w:t>iii-iv, 3-4, 44a-</w:t>
            </w:r>
          </w:p>
          <w:p w14:paraId="266E5DCF" w14:textId="77777777" w:rsidR="00AA7720" w:rsidRDefault="00E22353">
            <w:pPr>
              <w:pStyle w:val="TableParagraph"/>
              <w:ind w:left="309" w:right="321"/>
              <w:rPr>
                <w:sz w:val="20"/>
              </w:rPr>
            </w:pPr>
            <w:r>
              <w:rPr>
                <w:sz w:val="20"/>
              </w:rPr>
              <w:t>d, 47-48, 61- 62d, 89-90b,</w:t>
            </w:r>
          </w:p>
          <w:p w14:paraId="73119860" w14:textId="77777777" w:rsidR="00AA7720" w:rsidRDefault="00E22353">
            <w:pPr>
              <w:pStyle w:val="TableParagraph"/>
              <w:spacing w:before="4"/>
              <w:ind w:left="309"/>
              <w:rPr>
                <w:sz w:val="20"/>
              </w:rPr>
            </w:pPr>
            <w:r>
              <w:rPr>
                <w:sz w:val="20"/>
              </w:rPr>
              <w:t>112, 203-206</w:t>
            </w:r>
          </w:p>
        </w:tc>
        <w:tc>
          <w:tcPr>
            <w:tcW w:w="1469" w:type="dxa"/>
          </w:tcPr>
          <w:p w14:paraId="050F9456" w14:textId="77777777" w:rsidR="00AA7720" w:rsidRDefault="00E22353">
            <w:pPr>
              <w:pStyle w:val="TableParagraph"/>
              <w:spacing w:before="33"/>
              <w:ind w:right="244"/>
              <w:jc w:val="right"/>
              <w:rPr>
                <w:sz w:val="20"/>
              </w:rPr>
            </w:pPr>
            <w:r>
              <w:rPr>
                <w:sz w:val="20"/>
              </w:rPr>
              <w:t>PSS*1*147</w:t>
            </w:r>
          </w:p>
        </w:tc>
        <w:tc>
          <w:tcPr>
            <w:tcW w:w="5343" w:type="dxa"/>
          </w:tcPr>
          <w:p w14:paraId="41BA6BA7" w14:textId="77777777" w:rsidR="00AA7720" w:rsidRDefault="00E22353">
            <w:pPr>
              <w:pStyle w:val="TableParagraph"/>
              <w:spacing w:before="14"/>
              <w:ind w:left="107" w:right="530"/>
              <w:rPr>
                <w:sz w:val="20"/>
              </w:rPr>
            </w:pPr>
            <w:r>
              <w:rPr>
                <w:sz w:val="20"/>
              </w:rPr>
              <w:t>Described new process for requesting changes to Standard Medication Routes and the New Term Rapid Turnaround (NTRT) process;</w:t>
            </w:r>
          </w:p>
          <w:p w14:paraId="27C0B94A" w14:textId="77777777" w:rsidR="00AA7720" w:rsidRDefault="00E22353">
            <w:pPr>
              <w:pStyle w:val="TableParagraph"/>
              <w:spacing w:before="21" w:line="249" w:lineRule="auto"/>
              <w:ind w:left="107" w:right="385"/>
              <w:rPr>
                <w:sz w:val="20"/>
              </w:rPr>
            </w:pPr>
            <w:r>
              <w:rPr>
                <w:sz w:val="20"/>
              </w:rPr>
              <w:t xml:space="preserve">Added </w:t>
            </w:r>
            <w:r>
              <w:rPr>
                <w:i/>
                <w:sz w:val="20"/>
              </w:rPr>
              <w:t xml:space="preserve">IV Additive/Solution Reports </w:t>
            </w:r>
            <w:r>
              <w:rPr>
                <w:sz w:val="20"/>
              </w:rPr>
              <w:t xml:space="preserve">menu, with suboptions </w:t>
            </w:r>
            <w:r>
              <w:rPr>
                <w:i/>
                <w:sz w:val="20"/>
              </w:rPr>
              <w:t xml:space="preserve">IV Solution Report </w:t>
            </w:r>
            <w:r>
              <w:rPr>
                <w:sz w:val="20"/>
              </w:rPr>
              <w:t xml:space="preserve">option and </w:t>
            </w:r>
            <w:r>
              <w:rPr>
                <w:i/>
                <w:sz w:val="20"/>
              </w:rPr>
              <w:t xml:space="preserve">V Additive Report </w:t>
            </w:r>
            <w:r>
              <w:rPr>
                <w:sz w:val="20"/>
              </w:rPr>
              <w:t>[PSS IV ADDITIVE REPORT] option</w:t>
            </w:r>
          </w:p>
          <w:p w14:paraId="27911AA2" w14:textId="77777777" w:rsidR="00AA7720" w:rsidRDefault="00E22353">
            <w:pPr>
              <w:pStyle w:val="TableParagraph"/>
              <w:spacing w:before="7"/>
              <w:ind w:left="107" w:right="91"/>
              <w:rPr>
                <w:sz w:val="20"/>
              </w:rPr>
            </w:pPr>
            <w:r>
              <w:rPr>
                <w:sz w:val="20"/>
              </w:rPr>
              <w:t xml:space="preserve">Added </w:t>
            </w:r>
            <w:r>
              <w:rPr>
                <w:i/>
                <w:sz w:val="20"/>
              </w:rPr>
              <w:t xml:space="preserve">Default Med Route for OI Report </w:t>
            </w:r>
            <w:r>
              <w:rPr>
                <w:sz w:val="20"/>
              </w:rPr>
              <w:t xml:space="preserve">option to the </w:t>
            </w:r>
            <w:r>
              <w:rPr>
                <w:i/>
                <w:sz w:val="20"/>
              </w:rPr>
              <w:t xml:space="preserve">Medication Routes Management... </w:t>
            </w:r>
            <w:r>
              <w:rPr>
                <w:sz w:val="20"/>
              </w:rPr>
              <w:t>menu</w:t>
            </w:r>
            <w:r>
              <w:rPr>
                <w:i/>
                <w:sz w:val="20"/>
              </w:rPr>
              <w:t>.</w:t>
            </w:r>
            <w:r>
              <w:rPr>
                <w:sz w:val="20"/>
              </w:rPr>
              <w:t>(this change was made but not documented with PSS*1*140)</w:t>
            </w:r>
          </w:p>
          <w:p w14:paraId="04B78F06" w14:textId="77777777" w:rsidR="00AA7720" w:rsidRDefault="00E22353">
            <w:pPr>
              <w:pStyle w:val="TableParagraph"/>
              <w:spacing w:before="1"/>
              <w:ind w:left="107" w:right="185"/>
              <w:rPr>
                <w:sz w:val="20"/>
              </w:rPr>
            </w:pPr>
            <w:r>
              <w:rPr>
                <w:sz w:val="20"/>
              </w:rPr>
              <w:t xml:space="preserve">Updated </w:t>
            </w:r>
            <w:r>
              <w:rPr>
                <w:i/>
                <w:sz w:val="20"/>
              </w:rPr>
              <w:t xml:space="preserve">Drug Enter/Edit </w:t>
            </w:r>
            <w:r>
              <w:rPr>
                <w:sz w:val="20"/>
              </w:rPr>
              <w:t>option to display NUMERIC DOSE and DOSE UNIT fields defined for Local Possible Dosage Updated the Drug Enter/Edit option display to include the new ADDITIVE FREQUENCY field</w:t>
            </w:r>
          </w:p>
          <w:p w14:paraId="10F68850" w14:textId="77777777" w:rsidR="00AA7720" w:rsidRDefault="00E22353">
            <w:pPr>
              <w:pStyle w:val="TableParagraph"/>
              <w:spacing w:before="16" w:line="504" w:lineRule="exact"/>
              <w:ind w:left="107" w:right="2124"/>
              <w:rPr>
                <w:sz w:val="20"/>
              </w:rPr>
            </w:pPr>
            <w:r>
              <w:rPr>
                <w:sz w:val="20"/>
              </w:rPr>
              <w:t xml:space="preserve">Updated Table of Contents and Index </w:t>
            </w:r>
            <w:r>
              <w:rPr>
                <w:highlight w:val="yellow"/>
              </w:rPr>
              <w:t>REDACTED</w:t>
            </w:r>
          </w:p>
        </w:tc>
      </w:tr>
      <w:tr w:rsidR="00AA7720" w14:paraId="16B09998" w14:textId="77777777">
        <w:trPr>
          <w:trHeight w:val="1174"/>
        </w:trPr>
        <w:tc>
          <w:tcPr>
            <w:tcW w:w="797" w:type="dxa"/>
          </w:tcPr>
          <w:p w14:paraId="6AA5071F" w14:textId="77777777" w:rsidR="00AA7720" w:rsidRDefault="00E22353">
            <w:pPr>
              <w:pStyle w:val="TableParagraph"/>
              <w:ind w:left="32" w:right="126"/>
              <w:jc w:val="center"/>
              <w:rPr>
                <w:sz w:val="20"/>
              </w:rPr>
            </w:pPr>
            <w:r>
              <w:rPr>
                <w:sz w:val="20"/>
              </w:rPr>
              <w:t>10/09</w:t>
            </w:r>
          </w:p>
        </w:tc>
        <w:tc>
          <w:tcPr>
            <w:tcW w:w="1699" w:type="dxa"/>
          </w:tcPr>
          <w:p w14:paraId="580F0F1F" w14:textId="77777777" w:rsidR="00AA7720" w:rsidRDefault="00E22353">
            <w:pPr>
              <w:pStyle w:val="TableParagraph"/>
              <w:ind w:left="309"/>
              <w:rPr>
                <w:sz w:val="20"/>
              </w:rPr>
            </w:pPr>
            <w:r>
              <w:rPr>
                <w:color w:val="0000FF"/>
                <w:sz w:val="20"/>
              </w:rPr>
              <w:t>i</w:t>
            </w:r>
            <w:r>
              <w:rPr>
                <w:sz w:val="20"/>
              </w:rPr>
              <w:t>, 64a-b, 65,</w:t>
            </w:r>
          </w:p>
          <w:p w14:paraId="54C3F074" w14:textId="77777777" w:rsidR="00AA7720" w:rsidRDefault="00F1558C">
            <w:pPr>
              <w:pStyle w:val="TableParagraph"/>
              <w:spacing w:line="20" w:lineRule="exact"/>
              <w:ind w:left="309"/>
              <w:rPr>
                <w:sz w:val="2"/>
              </w:rPr>
            </w:pPr>
            <w:r>
              <w:rPr>
                <w:sz w:val="2"/>
              </w:rPr>
            </w:r>
            <w:r>
              <w:rPr>
                <w:sz w:val="2"/>
              </w:rPr>
              <w:pict w14:anchorId="365DF633">
                <v:group id="_x0000_s1087" style="width:2.9pt;height:.5pt;mso-position-horizontal-relative:char;mso-position-vertical-relative:line" coordsize="58,10">
                  <v:rect id="_x0000_s1088" style="position:absolute;width:58;height:10" fillcolor="blue" stroked="f"/>
                  <w10:wrap type="none"/>
                  <w10:anchorlock/>
                </v:group>
              </w:pict>
            </w:r>
          </w:p>
          <w:p w14:paraId="7BEC63F6" w14:textId="77777777" w:rsidR="00AA7720" w:rsidRDefault="00E22353">
            <w:pPr>
              <w:pStyle w:val="TableParagraph"/>
              <w:ind w:left="309"/>
              <w:rPr>
                <w:sz w:val="20"/>
              </w:rPr>
            </w:pPr>
            <w:r>
              <w:rPr>
                <w:sz w:val="20"/>
              </w:rPr>
              <w:t>65a-b, 66</w:t>
            </w:r>
          </w:p>
        </w:tc>
        <w:tc>
          <w:tcPr>
            <w:tcW w:w="1469" w:type="dxa"/>
          </w:tcPr>
          <w:p w14:paraId="36C3BBB2" w14:textId="77777777" w:rsidR="00AA7720" w:rsidRDefault="00E22353">
            <w:pPr>
              <w:pStyle w:val="TableParagraph"/>
              <w:ind w:right="244"/>
              <w:jc w:val="right"/>
              <w:rPr>
                <w:sz w:val="20"/>
              </w:rPr>
            </w:pPr>
            <w:r>
              <w:rPr>
                <w:sz w:val="20"/>
              </w:rPr>
              <w:t>PSS*1*141</w:t>
            </w:r>
          </w:p>
        </w:tc>
        <w:tc>
          <w:tcPr>
            <w:tcW w:w="5343" w:type="dxa"/>
          </w:tcPr>
          <w:p w14:paraId="0E0461BA" w14:textId="77777777" w:rsidR="00AA7720" w:rsidRDefault="00E22353">
            <w:pPr>
              <w:pStyle w:val="TableParagraph"/>
              <w:spacing w:line="209" w:lineRule="exact"/>
              <w:ind w:left="107"/>
              <w:jc w:val="both"/>
              <w:rPr>
                <w:i/>
                <w:sz w:val="20"/>
              </w:rPr>
            </w:pPr>
            <w:r>
              <w:rPr>
                <w:sz w:val="20"/>
              </w:rPr>
              <w:t xml:space="preserve">Added ASSOCIATED IMMUNIZATION field to </w:t>
            </w:r>
            <w:r>
              <w:rPr>
                <w:i/>
                <w:sz w:val="20"/>
              </w:rPr>
              <w:t>Edit</w:t>
            </w:r>
          </w:p>
          <w:p w14:paraId="5925C9AD" w14:textId="77777777" w:rsidR="00AA7720" w:rsidRDefault="00E22353">
            <w:pPr>
              <w:pStyle w:val="TableParagraph"/>
              <w:spacing w:line="242" w:lineRule="auto"/>
              <w:ind w:left="107" w:right="397"/>
              <w:jc w:val="both"/>
              <w:rPr>
                <w:sz w:val="20"/>
              </w:rPr>
            </w:pPr>
            <w:r>
              <w:rPr>
                <w:i/>
                <w:sz w:val="20"/>
              </w:rPr>
              <w:t xml:space="preserve">Orderable Items </w:t>
            </w:r>
            <w:r>
              <w:rPr>
                <w:sz w:val="20"/>
              </w:rPr>
              <w:t xml:space="preserve">option and </w:t>
            </w:r>
            <w:r>
              <w:rPr>
                <w:i/>
                <w:sz w:val="20"/>
              </w:rPr>
              <w:t xml:space="preserve">Dispense Drug/Orderable Item Maintenance </w:t>
            </w:r>
            <w:r>
              <w:rPr>
                <w:sz w:val="20"/>
              </w:rPr>
              <w:t>option. Reorganized content within sections to accommodate new information.</w:t>
            </w:r>
          </w:p>
          <w:p w14:paraId="19B6D907" w14:textId="77777777" w:rsidR="00AA7720" w:rsidRDefault="00E22353">
            <w:pPr>
              <w:pStyle w:val="TableParagraph"/>
              <w:spacing w:before="16"/>
              <w:ind w:left="107"/>
              <w:jc w:val="both"/>
              <w:rPr>
                <w:sz w:val="20"/>
              </w:rPr>
            </w:pPr>
            <w:r>
              <w:rPr>
                <w:highlight w:val="yellow"/>
              </w:rPr>
              <w:t>REDACTED</w:t>
            </w:r>
          </w:p>
        </w:tc>
      </w:tr>
      <w:tr w:rsidR="00AA7720" w14:paraId="68B4763C" w14:textId="77777777">
        <w:trPr>
          <w:trHeight w:val="1209"/>
        </w:trPr>
        <w:tc>
          <w:tcPr>
            <w:tcW w:w="797" w:type="dxa"/>
          </w:tcPr>
          <w:p w14:paraId="10010A9A" w14:textId="77777777" w:rsidR="00AA7720" w:rsidRDefault="00E22353">
            <w:pPr>
              <w:pStyle w:val="TableParagraph"/>
              <w:spacing w:before="33"/>
              <w:ind w:left="32" w:right="126"/>
              <w:jc w:val="center"/>
              <w:rPr>
                <w:sz w:val="20"/>
              </w:rPr>
            </w:pPr>
            <w:r>
              <w:rPr>
                <w:sz w:val="20"/>
              </w:rPr>
              <w:t>08/09</w:t>
            </w:r>
          </w:p>
        </w:tc>
        <w:tc>
          <w:tcPr>
            <w:tcW w:w="1699" w:type="dxa"/>
          </w:tcPr>
          <w:p w14:paraId="13007A22" w14:textId="77777777" w:rsidR="00AA7720" w:rsidRDefault="00E22353">
            <w:pPr>
              <w:pStyle w:val="TableParagraph"/>
              <w:spacing w:before="33"/>
              <w:ind w:left="309"/>
              <w:rPr>
                <w:sz w:val="20"/>
              </w:rPr>
            </w:pPr>
            <w:r>
              <w:rPr>
                <w:sz w:val="20"/>
              </w:rPr>
              <w:t>iii-iv, 53,</w:t>
            </w:r>
          </w:p>
          <w:p w14:paraId="145A2912" w14:textId="77777777" w:rsidR="00AA7720" w:rsidRDefault="00E22353">
            <w:pPr>
              <w:pStyle w:val="TableParagraph"/>
              <w:spacing w:before="39"/>
              <w:ind w:left="309"/>
              <w:rPr>
                <w:sz w:val="20"/>
              </w:rPr>
            </w:pPr>
            <w:r>
              <w:rPr>
                <w:sz w:val="20"/>
              </w:rPr>
              <w:t>62a-b, 63, 81,</w:t>
            </w:r>
          </w:p>
          <w:p w14:paraId="61E64C49" w14:textId="77777777" w:rsidR="00AA7720" w:rsidRDefault="00E22353">
            <w:pPr>
              <w:pStyle w:val="TableParagraph"/>
              <w:spacing w:before="6"/>
              <w:ind w:left="309"/>
              <w:rPr>
                <w:sz w:val="20"/>
              </w:rPr>
            </w:pPr>
            <w:r>
              <w:rPr>
                <w:sz w:val="20"/>
              </w:rPr>
              <w:t>203</w:t>
            </w:r>
          </w:p>
        </w:tc>
        <w:tc>
          <w:tcPr>
            <w:tcW w:w="1469" w:type="dxa"/>
          </w:tcPr>
          <w:p w14:paraId="5B0987ED" w14:textId="77777777" w:rsidR="00AA7720" w:rsidRDefault="00E22353">
            <w:pPr>
              <w:pStyle w:val="TableParagraph"/>
              <w:spacing w:before="33"/>
              <w:ind w:right="244"/>
              <w:jc w:val="right"/>
              <w:rPr>
                <w:sz w:val="20"/>
              </w:rPr>
            </w:pPr>
            <w:r>
              <w:rPr>
                <w:sz w:val="20"/>
              </w:rPr>
              <w:t>PSS*1*140</w:t>
            </w:r>
          </w:p>
        </w:tc>
        <w:tc>
          <w:tcPr>
            <w:tcW w:w="5343" w:type="dxa"/>
          </w:tcPr>
          <w:p w14:paraId="17B06F29" w14:textId="77777777" w:rsidR="00AA7720" w:rsidRDefault="00E22353">
            <w:pPr>
              <w:pStyle w:val="TableParagraph"/>
              <w:spacing w:before="14"/>
              <w:ind w:left="107" w:right="112"/>
              <w:rPr>
                <w:sz w:val="20"/>
              </w:rPr>
            </w:pPr>
            <w:r>
              <w:rPr>
                <w:sz w:val="20"/>
              </w:rPr>
              <w:t xml:space="preserve">Added DEFAULT MED ROUTE FOR CPRS field and </w:t>
            </w:r>
            <w:r>
              <w:rPr>
                <w:i/>
                <w:sz w:val="20"/>
              </w:rPr>
              <w:t xml:space="preserve">Default Med Route For OI Report </w:t>
            </w:r>
            <w:r>
              <w:rPr>
                <w:sz w:val="20"/>
              </w:rPr>
              <w:t>[PSS DEF MED ROUTE OI RPT] option for the enhancement of default medication route being defined for an orderable item.</w:t>
            </w:r>
          </w:p>
          <w:p w14:paraId="66A52620" w14:textId="77777777" w:rsidR="00AA7720" w:rsidRDefault="00E22353">
            <w:pPr>
              <w:pStyle w:val="TableParagraph"/>
              <w:spacing w:before="21"/>
              <w:ind w:left="107"/>
              <w:rPr>
                <w:sz w:val="20"/>
              </w:rPr>
            </w:pPr>
            <w:r>
              <w:rPr>
                <w:highlight w:val="yellow"/>
              </w:rPr>
              <w:t>REDACTED</w:t>
            </w:r>
          </w:p>
        </w:tc>
      </w:tr>
      <w:tr w:rsidR="00AA7720" w14:paraId="566CBD7E" w14:textId="77777777">
        <w:trPr>
          <w:trHeight w:val="580"/>
        </w:trPr>
        <w:tc>
          <w:tcPr>
            <w:tcW w:w="797" w:type="dxa"/>
          </w:tcPr>
          <w:p w14:paraId="6E28C91D" w14:textId="77777777" w:rsidR="00AA7720" w:rsidRDefault="00E22353">
            <w:pPr>
              <w:pStyle w:val="TableParagraph"/>
              <w:spacing w:before="33"/>
              <w:ind w:left="32" w:right="126"/>
              <w:jc w:val="center"/>
              <w:rPr>
                <w:sz w:val="20"/>
              </w:rPr>
            </w:pPr>
            <w:r>
              <w:rPr>
                <w:sz w:val="20"/>
              </w:rPr>
              <w:t>07/09</w:t>
            </w:r>
          </w:p>
        </w:tc>
        <w:tc>
          <w:tcPr>
            <w:tcW w:w="1699" w:type="dxa"/>
          </w:tcPr>
          <w:p w14:paraId="2DB85E43" w14:textId="77777777" w:rsidR="00AA7720" w:rsidRDefault="00E22353">
            <w:pPr>
              <w:pStyle w:val="TableParagraph"/>
              <w:spacing w:before="33"/>
              <w:ind w:left="309"/>
              <w:rPr>
                <w:sz w:val="20"/>
              </w:rPr>
            </w:pPr>
            <w:r>
              <w:rPr>
                <w:sz w:val="20"/>
              </w:rPr>
              <w:t>27-34</w:t>
            </w:r>
          </w:p>
        </w:tc>
        <w:tc>
          <w:tcPr>
            <w:tcW w:w="1469" w:type="dxa"/>
          </w:tcPr>
          <w:p w14:paraId="15050C94" w14:textId="77777777" w:rsidR="00AA7720" w:rsidRDefault="00E22353">
            <w:pPr>
              <w:pStyle w:val="TableParagraph"/>
              <w:spacing w:before="33"/>
              <w:ind w:right="244"/>
              <w:jc w:val="right"/>
              <w:rPr>
                <w:sz w:val="20"/>
              </w:rPr>
            </w:pPr>
            <w:r>
              <w:rPr>
                <w:sz w:val="20"/>
              </w:rPr>
              <w:t>PSS*1*131</w:t>
            </w:r>
          </w:p>
        </w:tc>
        <w:tc>
          <w:tcPr>
            <w:tcW w:w="5343" w:type="dxa"/>
          </w:tcPr>
          <w:p w14:paraId="7DC0543E" w14:textId="77777777" w:rsidR="00AA7720" w:rsidRDefault="00E22353">
            <w:pPr>
              <w:pStyle w:val="TableParagraph"/>
              <w:spacing w:before="14"/>
              <w:ind w:left="107" w:right="296" w:hanging="1"/>
              <w:rPr>
                <w:sz w:val="20"/>
              </w:rPr>
            </w:pPr>
            <w:r>
              <w:rPr>
                <w:sz w:val="20"/>
              </w:rPr>
              <w:t>Added explanations of DEA special handling code U for sensitive drug.</w:t>
            </w:r>
          </w:p>
        </w:tc>
      </w:tr>
    </w:tbl>
    <w:p w14:paraId="24AE6510" w14:textId="77777777" w:rsidR="00AA7720" w:rsidRDefault="00AA7720">
      <w:pPr>
        <w:rPr>
          <w:sz w:val="20"/>
        </w:rPr>
        <w:sectPr w:rsidR="00AA7720">
          <w:footerReference w:type="default" r:id="rId8"/>
          <w:pgSz w:w="12240" w:h="15840"/>
          <w:pgMar w:top="1500" w:right="1220" w:bottom="1320" w:left="1220" w:header="0" w:footer="1133" w:gutter="0"/>
          <w:cols w:space="720"/>
        </w:sectPr>
      </w:pPr>
    </w:p>
    <w:tbl>
      <w:tblPr>
        <w:tblW w:w="0" w:type="auto"/>
        <w:tblInd w:w="24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97"/>
        <w:gridCol w:w="1699"/>
        <w:gridCol w:w="1469"/>
        <w:gridCol w:w="5343"/>
      </w:tblGrid>
      <w:tr w:rsidR="00AA7720" w14:paraId="56CDF7CA" w14:textId="77777777">
        <w:trPr>
          <w:trHeight w:val="632"/>
        </w:trPr>
        <w:tc>
          <w:tcPr>
            <w:tcW w:w="797" w:type="dxa"/>
            <w:shd w:val="clear" w:color="auto" w:fill="DADADA"/>
          </w:tcPr>
          <w:p w14:paraId="5167EBEE" w14:textId="77777777" w:rsidR="00AA7720" w:rsidRDefault="00E22353">
            <w:pPr>
              <w:pStyle w:val="TableParagraph"/>
              <w:spacing w:before="33"/>
              <w:ind w:left="94" w:right="126"/>
              <w:jc w:val="center"/>
              <w:rPr>
                <w:rFonts w:ascii="Arial"/>
                <w:b/>
                <w:sz w:val="24"/>
              </w:rPr>
            </w:pPr>
            <w:r>
              <w:rPr>
                <w:rFonts w:ascii="Arial"/>
                <w:b/>
                <w:sz w:val="24"/>
              </w:rPr>
              <w:lastRenderedPageBreak/>
              <w:t>Date</w:t>
            </w:r>
          </w:p>
        </w:tc>
        <w:tc>
          <w:tcPr>
            <w:tcW w:w="1699" w:type="dxa"/>
            <w:shd w:val="clear" w:color="auto" w:fill="DADADA"/>
          </w:tcPr>
          <w:p w14:paraId="1AD2F07D" w14:textId="77777777" w:rsidR="00AA7720" w:rsidRDefault="00E22353">
            <w:pPr>
              <w:pStyle w:val="TableParagraph"/>
              <w:spacing w:before="29" w:line="242" w:lineRule="auto"/>
              <w:ind w:left="107" w:right="321"/>
              <w:rPr>
                <w:rFonts w:ascii="Arial"/>
                <w:b/>
                <w:sz w:val="24"/>
              </w:rPr>
            </w:pPr>
            <w:r>
              <w:rPr>
                <w:rFonts w:ascii="Arial"/>
                <w:b/>
                <w:w w:val="95"/>
                <w:sz w:val="24"/>
              </w:rPr>
              <w:t xml:space="preserve">Revised </w:t>
            </w:r>
            <w:r>
              <w:rPr>
                <w:rFonts w:ascii="Arial"/>
                <w:b/>
                <w:sz w:val="24"/>
              </w:rPr>
              <w:t>Pages</w:t>
            </w:r>
          </w:p>
        </w:tc>
        <w:tc>
          <w:tcPr>
            <w:tcW w:w="1469" w:type="dxa"/>
            <w:shd w:val="clear" w:color="auto" w:fill="DADADA"/>
          </w:tcPr>
          <w:p w14:paraId="2960BBE3" w14:textId="77777777" w:rsidR="00AA7720" w:rsidRDefault="00E22353">
            <w:pPr>
              <w:pStyle w:val="TableParagraph"/>
              <w:spacing w:before="29" w:line="242" w:lineRule="auto"/>
              <w:ind w:left="280" w:right="247" w:firstLine="129"/>
              <w:rPr>
                <w:rFonts w:ascii="Arial"/>
                <w:b/>
                <w:sz w:val="24"/>
              </w:rPr>
            </w:pPr>
            <w:r>
              <w:rPr>
                <w:rFonts w:ascii="Arial"/>
                <w:b/>
                <w:sz w:val="24"/>
              </w:rPr>
              <w:t>Patch Number</w:t>
            </w:r>
          </w:p>
        </w:tc>
        <w:tc>
          <w:tcPr>
            <w:tcW w:w="5343" w:type="dxa"/>
            <w:shd w:val="clear" w:color="auto" w:fill="DADADA"/>
          </w:tcPr>
          <w:p w14:paraId="7F14AA16" w14:textId="77777777" w:rsidR="00AA7720" w:rsidRDefault="00E22353">
            <w:pPr>
              <w:pStyle w:val="TableParagraph"/>
              <w:spacing w:before="33"/>
              <w:ind w:left="107"/>
              <w:rPr>
                <w:rFonts w:ascii="Arial"/>
                <w:b/>
                <w:sz w:val="24"/>
              </w:rPr>
            </w:pPr>
            <w:r>
              <w:rPr>
                <w:rFonts w:ascii="Arial"/>
                <w:b/>
                <w:sz w:val="24"/>
              </w:rPr>
              <w:t>Description</w:t>
            </w:r>
          </w:p>
        </w:tc>
      </w:tr>
      <w:tr w:rsidR="00AA7720" w14:paraId="5517AC44" w14:textId="77777777">
        <w:trPr>
          <w:trHeight w:val="268"/>
        </w:trPr>
        <w:tc>
          <w:tcPr>
            <w:tcW w:w="797" w:type="dxa"/>
          </w:tcPr>
          <w:p w14:paraId="36A7EC81" w14:textId="77777777" w:rsidR="00AA7720" w:rsidRDefault="00AA7720">
            <w:pPr>
              <w:pStyle w:val="TableParagraph"/>
              <w:rPr>
                <w:sz w:val="18"/>
              </w:rPr>
            </w:pPr>
          </w:p>
        </w:tc>
        <w:tc>
          <w:tcPr>
            <w:tcW w:w="1699" w:type="dxa"/>
          </w:tcPr>
          <w:p w14:paraId="6328EED2" w14:textId="77777777" w:rsidR="00AA7720" w:rsidRDefault="00AA7720">
            <w:pPr>
              <w:pStyle w:val="TableParagraph"/>
              <w:rPr>
                <w:sz w:val="18"/>
              </w:rPr>
            </w:pPr>
          </w:p>
        </w:tc>
        <w:tc>
          <w:tcPr>
            <w:tcW w:w="1469" w:type="dxa"/>
          </w:tcPr>
          <w:p w14:paraId="345EE5F3" w14:textId="77777777" w:rsidR="00AA7720" w:rsidRDefault="00AA7720">
            <w:pPr>
              <w:pStyle w:val="TableParagraph"/>
              <w:rPr>
                <w:sz w:val="18"/>
              </w:rPr>
            </w:pPr>
          </w:p>
        </w:tc>
        <w:tc>
          <w:tcPr>
            <w:tcW w:w="5343" w:type="dxa"/>
          </w:tcPr>
          <w:p w14:paraId="37A87830" w14:textId="77777777" w:rsidR="00AA7720" w:rsidRDefault="00E22353">
            <w:pPr>
              <w:pStyle w:val="TableParagraph"/>
              <w:spacing w:line="225" w:lineRule="exact"/>
              <w:ind w:left="107"/>
              <w:rPr>
                <w:sz w:val="20"/>
              </w:rPr>
            </w:pPr>
            <w:r>
              <w:rPr>
                <w:highlight w:val="yellow"/>
              </w:rPr>
              <w:t>REDACTED</w:t>
            </w:r>
          </w:p>
        </w:tc>
      </w:tr>
      <w:tr w:rsidR="00AA7720" w14:paraId="4968BCDD" w14:textId="77777777">
        <w:trPr>
          <w:trHeight w:val="752"/>
        </w:trPr>
        <w:tc>
          <w:tcPr>
            <w:tcW w:w="797" w:type="dxa"/>
          </w:tcPr>
          <w:p w14:paraId="08389CF3" w14:textId="77777777" w:rsidR="00AA7720" w:rsidRDefault="00E22353">
            <w:pPr>
              <w:pStyle w:val="TableParagraph"/>
              <w:spacing w:before="33"/>
              <w:ind w:left="32" w:right="126"/>
              <w:jc w:val="center"/>
              <w:rPr>
                <w:sz w:val="20"/>
              </w:rPr>
            </w:pPr>
            <w:r>
              <w:rPr>
                <w:sz w:val="20"/>
              </w:rPr>
              <w:t>05/09</w:t>
            </w:r>
          </w:p>
        </w:tc>
        <w:tc>
          <w:tcPr>
            <w:tcW w:w="1699" w:type="dxa"/>
          </w:tcPr>
          <w:p w14:paraId="7EE9CD7F" w14:textId="77777777" w:rsidR="00AA7720" w:rsidRDefault="00E22353">
            <w:pPr>
              <w:pStyle w:val="TableParagraph"/>
              <w:spacing w:before="33"/>
              <w:ind w:left="309"/>
              <w:rPr>
                <w:sz w:val="20"/>
              </w:rPr>
            </w:pPr>
            <w:r>
              <w:rPr>
                <w:sz w:val="20"/>
              </w:rPr>
              <w:t>81</w:t>
            </w:r>
          </w:p>
        </w:tc>
        <w:tc>
          <w:tcPr>
            <w:tcW w:w="1469" w:type="dxa"/>
          </w:tcPr>
          <w:p w14:paraId="6A7D7C51" w14:textId="77777777" w:rsidR="00AA7720" w:rsidRDefault="00E22353">
            <w:pPr>
              <w:pStyle w:val="TableParagraph"/>
              <w:spacing w:before="33"/>
              <w:ind w:right="244"/>
              <w:jc w:val="right"/>
              <w:rPr>
                <w:sz w:val="20"/>
              </w:rPr>
            </w:pPr>
            <w:r>
              <w:rPr>
                <w:sz w:val="20"/>
              </w:rPr>
              <w:t>PSS*1*137</w:t>
            </w:r>
          </w:p>
        </w:tc>
        <w:tc>
          <w:tcPr>
            <w:tcW w:w="5343" w:type="dxa"/>
          </w:tcPr>
          <w:p w14:paraId="6B1720F1" w14:textId="77777777" w:rsidR="00AA7720" w:rsidRDefault="00E22353">
            <w:pPr>
              <w:pStyle w:val="TableParagraph"/>
              <w:spacing w:before="14"/>
              <w:ind w:left="107" w:right="390"/>
              <w:rPr>
                <w:sz w:val="20"/>
              </w:rPr>
            </w:pPr>
            <w:r>
              <w:rPr>
                <w:sz w:val="20"/>
              </w:rPr>
              <w:t xml:space="preserve">Added Automate CPRS Refill field to the </w:t>
            </w:r>
            <w:r>
              <w:rPr>
                <w:i/>
                <w:sz w:val="20"/>
              </w:rPr>
              <w:t xml:space="preserve">Pharmacy System Parameters Edit </w:t>
            </w:r>
            <w:r>
              <w:rPr>
                <w:sz w:val="20"/>
              </w:rPr>
              <w:t>[PSS MGR] option.</w:t>
            </w:r>
          </w:p>
          <w:p w14:paraId="71579E81" w14:textId="77777777" w:rsidR="00AA7720" w:rsidRDefault="00E22353">
            <w:pPr>
              <w:pStyle w:val="TableParagraph"/>
              <w:spacing w:before="20"/>
              <w:ind w:left="107"/>
              <w:rPr>
                <w:sz w:val="20"/>
              </w:rPr>
            </w:pPr>
            <w:r>
              <w:rPr>
                <w:highlight w:val="yellow"/>
              </w:rPr>
              <w:t>REDACTED</w:t>
            </w:r>
          </w:p>
        </w:tc>
      </w:tr>
      <w:tr w:rsidR="00AA7720" w14:paraId="5A369631" w14:textId="77777777">
        <w:trPr>
          <w:trHeight w:val="4799"/>
        </w:trPr>
        <w:tc>
          <w:tcPr>
            <w:tcW w:w="797" w:type="dxa"/>
          </w:tcPr>
          <w:p w14:paraId="522249D1" w14:textId="77777777" w:rsidR="00AA7720" w:rsidRDefault="00E22353">
            <w:pPr>
              <w:pStyle w:val="TableParagraph"/>
              <w:spacing w:before="33"/>
              <w:ind w:left="32" w:right="126"/>
              <w:jc w:val="center"/>
              <w:rPr>
                <w:sz w:val="20"/>
              </w:rPr>
            </w:pPr>
            <w:r>
              <w:rPr>
                <w:sz w:val="20"/>
              </w:rPr>
              <w:t>02/09</w:t>
            </w:r>
          </w:p>
        </w:tc>
        <w:tc>
          <w:tcPr>
            <w:tcW w:w="1699" w:type="dxa"/>
          </w:tcPr>
          <w:p w14:paraId="0876C779" w14:textId="77777777" w:rsidR="00AA7720" w:rsidRDefault="00E22353">
            <w:pPr>
              <w:pStyle w:val="TableParagraph"/>
              <w:spacing w:before="33"/>
              <w:ind w:left="309"/>
              <w:rPr>
                <w:sz w:val="20"/>
              </w:rPr>
            </w:pPr>
            <w:r>
              <w:rPr>
                <w:sz w:val="20"/>
              </w:rPr>
              <w:t>All</w:t>
            </w:r>
          </w:p>
        </w:tc>
        <w:tc>
          <w:tcPr>
            <w:tcW w:w="1469" w:type="dxa"/>
          </w:tcPr>
          <w:p w14:paraId="4FCF19B0" w14:textId="77777777" w:rsidR="00AA7720" w:rsidRDefault="00E22353">
            <w:pPr>
              <w:pStyle w:val="TableParagraph"/>
              <w:spacing w:before="33"/>
              <w:ind w:right="244"/>
              <w:jc w:val="right"/>
              <w:rPr>
                <w:sz w:val="20"/>
              </w:rPr>
            </w:pPr>
            <w:r>
              <w:rPr>
                <w:sz w:val="20"/>
              </w:rPr>
              <w:t>PSS*1*129</w:t>
            </w:r>
          </w:p>
        </w:tc>
        <w:tc>
          <w:tcPr>
            <w:tcW w:w="5343" w:type="dxa"/>
          </w:tcPr>
          <w:p w14:paraId="57195FA2" w14:textId="77777777" w:rsidR="00AA7720" w:rsidRDefault="00E22353">
            <w:pPr>
              <w:pStyle w:val="TableParagraph"/>
              <w:spacing w:before="14" w:line="261" w:lineRule="auto"/>
              <w:ind w:left="107" w:right="530"/>
              <w:rPr>
                <w:sz w:val="20"/>
              </w:rPr>
            </w:pPr>
            <w:r>
              <w:rPr>
                <w:sz w:val="20"/>
              </w:rPr>
              <w:t xml:space="preserve">Pages renumbered to accommodate added pages. Pharmacy Reengineering (PRE) V.0.5 Pre-Release. Restructured </w:t>
            </w:r>
            <w:r>
              <w:rPr>
                <w:i/>
                <w:sz w:val="20"/>
              </w:rPr>
              <w:t xml:space="preserve">Pharmacy Data Management </w:t>
            </w:r>
            <w:r>
              <w:rPr>
                <w:sz w:val="20"/>
              </w:rPr>
              <w:t>menu:</w:t>
            </w:r>
          </w:p>
          <w:p w14:paraId="0376BCDF" w14:textId="77777777" w:rsidR="00AA7720" w:rsidRDefault="00E22353">
            <w:pPr>
              <w:pStyle w:val="TableParagraph"/>
              <w:numPr>
                <w:ilvl w:val="0"/>
                <w:numId w:val="6"/>
              </w:numPr>
              <w:tabs>
                <w:tab w:val="left" w:pos="228"/>
              </w:tabs>
              <w:spacing w:line="242" w:lineRule="auto"/>
              <w:ind w:right="190" w:firstLine="0"/>
              <w:rPr>
                <w:i/>
                <w:sz w:val="20"/>
              </w:rPr>
            </w:pPr>
            <w:r>
              <w:rPr>
                <w:sz w:val="20"/>
              </w:rPr>
              <w:t>Grouped related options under the following new</w:t>
            </w:r>
            <w:r>
              <w:rPr>
                <w:spacing w:val="-29"/>
                <w:sz w:val="20"/>
              </w:rPr>
              <w:t xml:space="preserve"> </w:t>
            </w:r>
            <w:r>
              <w:rPr>
                <w:sz w:val="20"/>
              </w:rPr>
              <w:t xml:space="preserve">sub-menus: </w:t>
            </w:r>
            <w:r>
              <w:rPr>
                <w:i/>
                <w:sz w:val="20"/>
              </w:rPr>
              <w:t xml:space="preserve">Drug Text Management, Medication Instruction Management, Medication Routes Management, </w:t>
            </w:r>
            <w:r>
              <w:rPr>
                <w:sz w:val="20"/>
              </w:rPr>
              <w:t xml:space="preserve">and </w:t>
            </w:r>
            <w:r>
              <w:rPr>
                <w:i/>
                <w:sz w:val="20"/>
              </w:rPr>
              <w:t>Standard Schedule Management</w:t>
            </w:r>
          </w:p>
          <w:p w14:paraId="7D386384" w14:textId="77777777" w:rsidR="00AA7720" w:rsidRDefault="00E22353">
            <w:pPr>
              <w:pStyle w:val="TableParagraph"/>
              <w:numPr>
                <w:ilvl w:val="0"/>
                <w:numId w:val="6"/>
              </w:numPr>
              <w:tabs>
                <w:tab w:val="left" w:pos="228"/>
              </w:tabs>
              <w:spacing w:before="9"/>
              <w:ind w:left="227" w:hanging="121"/>
              <w:rPr>
                <w:i/>
                <w:sz w:val="20"/>
              </w:rPr>
            </w:pPr>
            <w:r>
              <w:rPr>
                <w:sz w:val="20"/>
              </w:rPr>
              <w:t xml:space="preserve">Added temporary </w:t>
            </w:r>
            <w:r>
              <w:rPr>
                <w:i/>
                <w:sz w:val="20"/>
              </w:rPr>
              <w:t>Enhanced Order Checks Setup</w:t>
            </w:r>
            <w:r>
              <w:rPr>
                <w:i/>
                <w:spacing w:val="-21"/>
                <w:sz w:val="20"/>
              </w:rPr>
              <w:t xml:space="preserve"> </w:t>
            </w:r>
            <w:r>
              <w:rPr>
                <w:i/>
                <w:sz w:val="20"/>
              </w:rPr>
              <w:t>Menu</w:t>
            </w:r>
          </w:p>
          <w:p w14:paraId="774EBB1B" w14:textId="77777777" w:rsidR="00AA7720" w:rsidRDefault="00E22353">
            <w:pPr>
              <w:pStyle w:val="TableParagraph"/>
              <w:numPr>
                <w:ilvl w:val="0"/>
                <w:numId w:val="6"/>
              </w:numPr>
              <w:tabs>
                <w:tab w:val="left" w:pos="228"/>
              </w:tabs>
              <w:spacing w:before="15" w:line="242" w:lineRule="auto"/>
              <w:ind w:right="127" w:firstLine="0"/>
              <w:rPr>
                <w:i/>
                <w:sz w:val="20"/>
              </w:rPr>
            </w:pPr>
            <w:r>
              <w:rPr>
                <w:sz w:val="20"/>
              </w:rPr>
              <w:t xml:space="preserve">Added the following options: </w:t>
            </w:r>
            <w:r>
              <w:rPr>
                <w:i/>
                <w:sz w:val="20"/>
              </w:rPr>
              <w:t>Find Unmapped Local Medication Routes, Find Unmapped Local Possible Dosages, Map Local Medication Route to Standard, Map Local Possible Dosages, Mark PreMix Solutions, Request Change to Dose Unit</w:t>
            </w:r>
            <w:r>
              <w:rPr>
                <w:sz w:val="20"/>
              </w:rPr>
              <w:t xml:space="preserve">, and </w:t>
            </w:r>
            <w:r>
              <w:rPr>
                <w:i/>
                <w:sz w:val="20"/>
              </w:rPr>
              <w:t>Request Change to Standard Medication</w:t>
            </w:r>
            <w:r>
              <w:rPr>
                <w:i/>
                <w:spacing w:val="-12"/>
                <w:sz w:val="20"/>
              </w:rPr>
              <w:t xml:space="preserve"> </w:t>
            </w:r>
            <w:r>
              <w:rPr>
                <w:i/>
                <w:sz w:val="20"/>
              </w:rPr>
              <w:t>Route</w:t>
            </w:r>
          </w:p>
          <w:p w14:paraId="226CFA44" w14:textId="77777777" w:rsidR="00AA7720" w:rsidRDefault="00E22353">
            <w:pPr>
              <w:pStyle w:val="TableParagraph"/>
              <w:numPr>
                <w:ilvl w:val="0"/>
                <w:numId w:val="6"/>
              </w:numPr>
              <w:tabs>
                <w:tab w:val="left" w:pos="228"/>
              </w:tabs>
              <w:spacing w:before="9"/>
              <w:ind w:right="305" w:firstLine="0"/>
              <w:rPr>
                <w:i/>
                <w:sz w:val="20"/>
              </w:rPr>
            </w:pPr>
            <w:r>
              <w:rPr>
                <w:sz w:val="20"/>
              </w:rPr>
              <w:t xml:space="preserve">Added the following reports: </w:t>
            </w:r>
            <w:r>
              <w:rPr>
                <w:i/>
                <w:sz w:val="20"/>
              </w:rPr>
              <w:t xml:space="preserve">Administration Schedule File Report, IV Solution Report, Local Possible Dosages Report, Medication Instruction File Report, Medication Route Mapping Report, Medication Route Mapping History Report, </w:t>
            </w:r>
            <w:r>
              <w:rPr>
                <w:sz w:val="20"/>
              </w:rPr>
              <w:t xml:space="preserve">and </w:t>
            </w:r>
            <w:r>
              <w:rPr>
                <w:i/>
                <w:sz w:val="20"/>
              </w:rPr>
              <w:t>Strength Mismatch</w:t>
            </w:r>
            <w:r>
              <w:rPr>
                <w:i/>
                <w:spacing w:val="-9"/>
                <w:sz w:val="20"/>
              </w:rPr>
              <w:t xml:space="preserve"> </w:t>
            </w:r>
            <w:r>
              <w:rPr>
                <w:i/>
                <w:sz w:val="20"/>
              </w:rPr>
              <w:t>Report</w:t>
            </w:r>
          </w:p>
          <w:p w14:paraId="49C9B521" w14:textId="77777777" w:rsidR="00AA7720" w:rsidRDefault="00E22353">
            <w:pPr>
              <w:pStyle w:val="TableParagraph"/>
              <w:numPr>
                <w:ilvl w:val="0"/>
                <w:numId w:val="6"/>
              </w:numPr>
              <w:tabs>
                <w:tab w:val="left" w:pos="228"/>
              </w:tabs>
              <w:spacing w:before="2" w:line="250" w:lineRule="atLeast"/>
              <w:ind w:left="106" w:right="1230" w:firstLine="0"/>
              <w:rPr>
                <w:sz w:val="20"/>
              </w:rPr>
            </w:pPr>
            <w:r>
              <w:rPr>
                <w:sz w:val="20"/>
              </w:rPr>
              <w:t xml:space="preserve">Updated Table </w:t>
            </w:r>
            <w:r>
              <w:rPr>
                <w:spacing w:val="-3"/>
                <w:sz w:val="20"/>
              </w:rPr>
              <w:t xml:space="preserve">of </w:t>
            </w:r>
            <w:r>
              <w:rPr>
                <w:sz w:val="20"/>
              </w:rPr>
              <w:t xml:space="preserve">Contents, Index, and Glossary </w:t>
            </w:r>
            <w:r>
              <w:rPr>
                <w:highlight w:val="yellow"/>
              </w:rPr>
              <w:t>REDACTED</w:t>
            </w:r>
          </w:p>
        </w:tc>
      </w:tr>
      <w:tr w:rsidR="00AA7720" w14:paraId="33DE643A" w14:textId="77777777">
        <w:trPr>
          <w:trHeight w:val="306"/>
        </w:trPr>
        <w:tc>
          <w:tcPr>
            <w:tcW w:w="797" w:type="dxa"/>
          </w:tcPr>
          <w:p w14:paraId="7B2CC285" w14:textId="77777777" w:rsidR="00AA7720" w:rsidRDefault="00E22353">
            <w:pPr>
              <w:pStyle w:val="TableParagraph"/>
              <w:spacing w:before="33"/>
              <w:ind w:left="94" w:right="75"/>
              <w:jc w:val="center"/>
              <w:rPr>
                <w:sz w:val="20"/>
              </w:rPr>
            </w:pPr>
            <w:r>
              <w:rPr>
                <w:sz w:val="20"/>
              </w:rPr>
              <w:t>09/97</w:t>
            </w:r>
          </w:p>
        </w:tc>
        <w:tc>
          <w:tcPr>
            <w:tcW w:w="1699" w:type="dxa"/>
          </w:tcPr>
          <w:p w14:paraId="7F2F57A8" w14:textId="77777777" w:rsidR="00AA7720" w:rsidRDefault="00AA7720">
            <w:pPr>
              <w:pStyle w:val="TableParagraph"/>
              <w:rPr>
                <w:sz w:val="20"/>
              </w:rPr>
            </w:pPr>
          </w:p>
        </w:tc>
        <w:tc>
          <w:tcPr>
            <w:tcW w:w="1469" w:type="dxa"/>
          </w:tcPr>
          <w:p w14:paraId="5642C53C" w14:textId="77777777" w:rsidR="00AA7720" w:rsidRDefault="00AA7720">
            <w:pPr>
              <w:pStyle w:val="TableParagraph"/>
              <w:rPr>
                <w:sz w:val="20"/>
              </w:rPr>
            </w:pPr>
          </w:p>
        </w:tc>
        <w:tc>
          <w:tcPr>
            <w:tcW w:w="5343" w:type="dxa"/>
          </w:tcPr>
          <w:p w14:paraId="5A957CB7" w14:textId="77777777" w:rsidR="00AA7720" w:rsidRDefault="00E22353">
            <w:pPr>
              <w:pStyle w:val="TableParagraph"/>
              <w:spacing w:before="33"/>
              <w:ind w:left="107"/>
              <w:rPr>
                <w:sz w:val="20"/>
              </w:rPr>
            </w:pPr>
            <w:r>
              <w:rPr>
                <w:sz w:val="20"/>
              </w:rPr>
              <w:t>Original Release of User Manual</w:t>
            </w:r>
          </w:p>
        </w:tc>
      </w:tr>
    </w:tbl>
    <w:p w14:paraId="75B7E68D" w14:textId="77777777" w:rsidR="00AA7720" w:rsidRDefault="00AA7720">
      <w:pPr>
        <w:rPr>
          <w:sz w:val="20"/>
        </w:rPr>
        <w:sectPr w:rsidR="00AA7720">
          <w:footerReference w:type="default" r:id="rId9"/>
          <w:pgSz w:w="12240" w:h="15840"/>
          <w:pgMar w:top="1440" w:right="1220" w:bottom="1320" w:left="1220" w:header="0" w:footer="1133" w:gutter="0"/>
          <w:cols w:space="720"/>
        </w:sectPr>
      </w:pPr>
    </w:p>
    <w:p w14:paraId="2B149520" w14:textId="77777777" w:rsidR="00AA7720" w:rsidRDefault="00F1558C">
      <w:pPr>
        <w:pStyle w:val="Heading4"/>
      </w:pPr>
      <w:r>
        <w:lastRenderedPageBreak/>
        <w:pict w14:anchorId="4DBAC5D0">
          <v:shape id="_x0000_s1086" style="position:absolute;left:0;text-align:left;margin-left:89.3pt;margin-top:83.5pt;width:452.2pt;height:634.35pt;z-index:-16483840;mso-position-horizontal-relative:page;mso-position-vertical-relative:page" coordorigin="1786,1670" coordsize="9044,12687" o:spt="100" adj="0,,0" path="m10829,9466r-9043,l1786,9643r,183l1786,10008r,182l1786,10368r,182l1786,10733r,182l1786,11093r,182l1786,11458r,182l1786,11818r,182l1786,12182r,183l1786,12547r,178l1786,12907r,183l1786,13272r,178l1786,13632r,182l1786,13997r,177l1786,14357r9043,l10829,14174r,-177l10829,13814r,-182l10829,13450r,-178l10829,13090r,-183l10829,12725r,-178l10829,12365r,-183l10829,12000r,-182l10829,11640r,-182l10829,11275r,-182l10829,10915r,-182l10829,10550r,-182l10829,10190r,-182l10829,9826r,-183l10829,9466xm10829,1670r-9043,l1786,1853r,177l1786,2213r,182l1786,2578r,177l1786,2938r,182l1786,3302r,183l1786,3662r,183l1786,4027r,183l1786,4387r,183l1786,4752r,182l1786,5112r,182l1786,5477r,182l1786,5837r,182l1786,6202r,182l1786,6562r,182l1786,6926r,183l1786,7286r,183l1786,7651r,183l1786,8016r,178l1786,8376r,182l1786,8741r,177l1786,9101r,182l1786,9466r9043,l10829,9283r,-182l10829,8918r,-177l10829,8558r,-182l10829,8194r,-178l10829,7834r,-183l10829,7469r,-183l10829,7109r,-183l10829,6744r,-182l10829,6384r,-182l10829,6019r,-182l10829,5659r,-182l10829,5294r,-182l10829,4934r,-182l10829,4570r,-183l10829,4210r,-183l10829,3845r,-183l10829,3485r,-183l10829,3120r,-182l10829,2755r,-177l10829,2395r,-182l10829,2030r,-177l10829,1670xe" fillcolor="#dadada" stroked="f">
            <v:stroke joinstyle="round"/>
            <v:formulas/>
            <v:path arrowok="t" o:connecttype="segments"/>
            <w10:wrap anchorx="page" anchory="page"/>
          </v:shape>
        </w:pict>
      </w:r>
      <w:r w:rsidR="00E22353">
        <w:t>Example 3: Drug Enter/Edit Editing Local Possible Dosages and Orderable Item (continued)</w:t>
      </w:r>
    </w:p>
    <w:p w14:paraId="4FA9C7AA" w14:textId="77777777" w:rsidR="00AA7720" w:rsidRDefault="00E22353">
      <w:pPr>
        <w:pStyle w:val="BodyText"/>
        <w:spacing w:before="1"/>
        <w:ind w:left="594"/>
      </w:pPr>
      <w:r>
        <w:t>Do you wish to match/rematch to NATIONAL DRUG file? No// &lt;</w:t>
      </w:r>
      <w:r>
        <w:rPr>
          <w:b/>
        </w:rPr>
        <w:t>Enter</w:t>
      </w:r>
      <w:r>
        <w:t>&gt;</w:t>
      </w:r>
      <w:r>
        <w:rPr>
          <w:spacing w:val="80"/>
        </w:rPr>
        <w:t xml:space="preserve"> </w:t>
      </w:r>
      <w:r>
        <w:t>(No)</w:t>
      </w:r>
    </w:p>
    <w:p w14:paraId="3F5D92D5" w14:textId="77777777" w:rsidR="00AA7720" w:rsidRDefault="00AA7720">
      <w:pPr>
        <w:pStyle w:val="BodyText"/>
        <w:spacing w:before="2"/>
      </w:pPr>
    </w:p>
    <w:p w14:paraId="03D6D990" w14:textId="77777777" w:rsidR="00AA7720" w:rsidRDefault="00E22353">
      <w:pPr>
        <w:pStyle w:val="BodyText"/>
        <w:ind w:left="594"/>
      </w:pPr>
      <w:r>
        <w:t>Just a reminder...you are editing TIMOLOL MALEATE 0.5% OPH SOLN.</w:t>
      </w:r>
    </w:p>
    <w:p w14:paraId="6465172B" w14:textId="77777777" w:rsidR="00AA7720" w:rsidRDefault="00AA7720">
      <w:pPr>
        <w:pStyle w:val="BodyText"/>
        <w:spacing w:before="2"/>
      </w:pPr>
    </w:p>
    <w:p w14:paraId="1536ACC2" w14:textId="77777777" w:rsidR="00AA7720" w:rsidRDefault="00E22353">
      <w:pPr>
        <w:pStyle w:val="BodyText"/>
        <w:ind w:left="594"/>
      </w:pPr>
      <w:r>
        <w:t>LOCAL POSSIBLE DOSAGES:</w:t>
      </w:r>
    </w:p>
    <w:p w14:paraId="6D8E43AC" w14:textId="77777777" w:rsidR="00AA7720" w:rsidRDefault="00E22353">
      <w:pPr>
        <w:pStyle w:val="ListParagraph"/>
        <w:numPr>
          <w:ilvl w:val="0"/>
          <w:numId w:val="5"/>
        </w:numPr>
        <w:tabs>
          <w:tab w:val="left" w:pos="979"/>
          <w:tab w:val="left" w:pos="6066"/>
        </w:tabs>
        <w:spacing w:before="1"/>
        <w:ind w:hanging="193"/>
        <w:rPr>
          <w:sz w:val="16"/>
        </w:rPr>
      </w:pPr>
      <w:r>
        <w:rPr>
          <w:sz w:val="16"/>
        </w:rPr>
        <w:t>DROP</w:t>
      </w:r>
      <w:r>
        <w:rPr>
          <w:sz w:val="16"/>
        </w:rPr>
        <w:tab/>
        <w:t>PACKAGE:</w:t>
      </w:r>
      <w:r>
        <w:rPr>
          <w:spacing w:val="-10"/>
          <w:sz w:val="16"/>
        </w:rPr>
        <w:t xml:space="preserve"> </w:t>
      </w:r>
      <w:r>
        <w:rPr>
          <w:sz w:val="16"/>
        </w:rPr>
        <w:t>IO</w:t>
      </w:r>
    </w:p>
    <w:p w14:paraId="05C71C58" w14:textId="77777777" w:rsidR="00AA7720" w:rsidRDefault="00E22353">
      <w:pPr>
        <w:pStyle w:val="ListParagraph"/>
        <w:numPr>
          <w:ilvl w:val="0"/>
          <w:numId w:val="5"/>
        </w:numPr>
        <w:tabs>
          <w:tab w:val="left" w:pos="979"/>
          <w:tab w:val="left" w:pos="6066"/>
        </w:tabs>
        <w:ind w:hanging="193"/>
        <w:rPr>
          <w:sz w:val="16"/>
        </w:rPr>
      </w:pPr>
      <w:r>
        <w:rPr>
          <w:sz w:val="16"/>
        </w:rPr>
        <w:t>DROPS</w:t>
      </w:r>
      <w:r>
        <w:rPr>
          <w:sz w:val="16"/>
        </w:rPr>
        <w:tab/>
        <w:t>PACKAGE:</w:t>
      </w:r>
      <w:r>
        <w:rPr>
          <w:spacing w:val="-10"/>
          <w:sz w:val="16"/>
        </w:rPr>
        <w:t xml:space="preserve"> </w:t>
      </w:r>
      <w:r>
        <w:rPr>
          <w:sz w:val="16"/>
        </w:rPr>
        <w:t>IO</w:t>
      </w:r>
    </w:p>
    <w:p w14:paraId="4296FD03" w14:textId="77777777" w:rsidR="00AA7720" w:rsidRDefault="00AA7720">
      <w:pPr>
        <w:pStyle w:val="BodyText"/>
        <w:spacing w:before="9"/>
        <w:rPr>
          <w:sz w:val="15"/>
        </w:rPr>
      </w:pPr>
    </w:p>
    <w:p w14:paraId="357539E7" w14:textId="77777777" w:rsidR="00AA7720" w:rsidRDefault="00E22353">
      <w:pPr>
        <w:pStyle w:val="BodyText"/>
        <w:ind w:left="594"/>
        <w:rPr>
          <w:b/>
        </w:rPr>
      </w:pPr>
      <w:r>
        <w:t>Do you want to edit Local Possible Dosages? N//</w:t>
      </w:r>
      <w:r>
        <w:rPr>
          <w:spacing w:val="-41"/>
        </w:rPr>
        <w:t xml:space="preserve"> </w:t>
      </w:r>
      <w:r>
        <w:rPr>
          <w:b/>
        </w:rPr>
        <w:t>YES</w:t>
      </w:r>
    </w:p>
    <w:p w14:paraId="6D3B1647" w14:textId="77777777" w:rsidR="00AA7720" w:rsidRDefault="00AA7720">
      <w:pPr>
        <w:pStyle w:val="BodyText"/>
        <w:spacing w:before="7"/>
        <w:rPr>
          <w:b/>
        </w:rPr>
      </w:pPr>
    </w:p>
    <w:p w14:paraId="0ED286F3" w14:textId="77777777" w:rsidR="00AA7720" w:rsidRDefault="00E22353">
      <w:pPr>
        <w:pStyle w:val="BodyText"/>
        <w:ind w:left="594"/>
      </w:pPr>
      <w:r>
        <w:t>This drug has the following Local Possible</w:t>
      </w:r>
      <w:r>
        <w:rPr>
          <w:spacing w:val="-43"/>
        </w:rPr>
        <w:t xml:space="preserve"> </w:t>
      </w:r>
      <w:r>
        <w:t>Dosages:</w:t>
      </w:r>
    </w:p>
    <w:p w14:paraId="3D8FD425" w14:textId="77777777" w:rsidR="00AA7720" w:rsidRDefault="00AA7720">
      <w:pPr>
        <w:pStyle w:val="BodyText"/>
        <w:spacing w:before="9"/>
        <w:rPr>
          <w:sz w:val="15"/>
        </w:rPr>
      </w:pPr>
    </w:p>
    <w:p w14:paraId="51CA6E4D" w14:textId="77777777" w:rsidR="00AA7720" w:rsidRDefault="00E22353">
      <w:pPr>
        <w:pStyle w:val="ListParagraph"/>
        <w:numPr>
          <w:ilvl w:val="0"/>
          <w:numId w:val="4"/>
        </w:numPr>
        <w:tabs>
          <w:tab w:val="left" w:pos="787"/>
          <w:tab w:val="left" w:pos="5874"/>
        </w:tabs>
        <w:spacing w:line="240" w:lineRule="auto"/>
        <w:ind w:hanging="193"/>
        <w:rPr>
          <w:sz w:val="16"/>
        </w:rPr>
      </w:pPr>
      <w:r>
        <w:rPr>
          <w:sz w:val="16"/>
        </w:rPr>
        <w:t>DROP</w:t>
      </w:r>
      <w:r>
        <w:rPr>
          <w:sz w:val="16"/>
        </w:rPr>
        <w:tab/>
        <w:t>PACKAGE:</w:t>
      </w:r>
      <w:r>
        <w:rPr>
          <w:spacing w:val="-10"/>
          <w:sz w:val="16"/>
        </w:rPr>
        <w:t xml:space="preserve"> </w:t>
      </w:r>
      <w:r>
        <w:rPr>
          <w:sz w:val="16"/>
        </w:rPr>
        <w:t>IO</w:t>
      </w:r>
    </w:p>
    <w:p w14:paraId="5DF65829" w14:textId="77777777" w:rsidR="00AA7720" w:rsidRDefault="00E22353">
      <w:pPr>
        <w:pStyle w:val="ListParagraph"/>
        <w:numPr>
          <w:ilvl w:val="0"/>
          <w:numId w:val="4"/>
        </w:numPr>
        <w:tabs>
          <w:tab w:val="left" w:pos="787"/>
          <w:tab w:val="left" w:pos="5874"/>
        </w:tabs>
        <w:spacing w:before="1" w:line="240" w:lineRule="auto"/>
        <w:ind w:hanging="193"/>
        <w:rPr>
          <w:sz w:val="16"/>
        </w:rPr>
      </w:pPr>
      <w:r>
        <w:rPr>
          <w:sz w:val="16"/>
        </w:rPr>
        <w:t>DROPS</w:t>
      </w:r>
      <w:r>
        <w:rPr>
          <w:sz w:val="16"/>
        </w:rPr>
        <w:tab/>
        <w:t>PACKAGE:</w:t>
      </w:r>
      <w:r>
        <w:rPr>
          <w:spacing w:val="-10"/>
          <w:sz w:val="16"/>
        </w:rPr>
        <w:t xml:space="preserve"> </w:t>
      </w:r>
      <w:r>
        <w:rPr>
          <w:sz w:val="16"/>
        </w:rPr>
        <w:t>IO</w:t>
      </w:r>
    </w:p>
    <w:p w14:paraId="4EA11514" w14:textId="77777777" w:rsidR="00AA7720" w:rsidRDefault="00AA7720">
      <w:pPr>
        <w:pStyle w:val="BodyText"/>
        <w:spacing w:before="4"/>
        <w:rPr>
          <w:sz w:val="15"/>
        </w:rPr>
      </w:pPr>
    </w:p>
    <w:p w14:paraId="14B28798" w14:textId="77777777" w:rsidR="00AA7720" w:rsidRDefault="00E22353">
      <w:pPr>
        <w:pStyle w:val="BodyText"/>
        <w:ind w:left="594"/>
        <w:rPr>
          <w:b/>
        </w:rPr>
      </w:pPr>
      <w:r>
        <w:t>Do you want to merge new Local Possible Dosages? Y//</w:t>
      </w:r>
      <w:r>
        <w:rPr>
          <w:spacing w:val="87"/>
        </w:rPr>
        <w:t xml:space="preserve"> </w:t>
      </w:r>
      <w:r>
        <w:rPr>
          <w:b/>
        </w:rPr>
        <w:t>NO</w:t>
      </w:r>
    </w:p>
    <w:p w14:paraId="20089834" w14:textId="77777777" w:rsidR="00AA7720" w:rsidRDefault="00AA7720">
      <w:pPr>
        <w:pStyle w:val="BodyText"/>
        <w:spacing w:before="7"/>
        <w:rPr>
          <w:b/>
        </w:rPr>
      </w:pPr>
    </w:p>
    <w:p w14:paraId="04C3CF65" w14:textId="77777777" w:rsidR="00AA7720" w:rsidRDefault="00E22353">
      <w:pPr>
        <w:pStyle w:val="BodyText"/>
        <w:tabs>
          <w:tab w:val="left" w:pos="3570"/>
        </w:tabs>
        <w:ind w:left="594"/>
      </w:pPr>
      <w:r>
        <w:t>Strength:</w:t>
      </w:r>
      <w:r>
        <w:rPr>
          <w:spacing w:val="-7"/>
        </w:rPr>
        <w:t xml:space="preserve"> </w:t>
      </w:r>
      <w:r>
        <w:t>0.5</w:t>
      </w:r>
      <w:r>
        <w:tab/>
        <w:t>Unit: %</w:t>
      </w:r>
    </w:p>
    <w:p w14:paraId="66F81AA0" w14:textId="77777777" w:rsidR="00AA7720" w:rsidRDefault="00AA7720">
      <w:pPr>
        <w:pStyle w:val="BodyText"/>
        <w:spacing w:before="9"/>
        <w:rPr>
          <w:sz w:val="15"/>
        </w:rPr>
      </w:pPr>
    </w:p>
    <w:p w14:paraId="57224A29" w14:textId="77777777" w:rsidR="00AA7720" w:rsidRDefault="00E22353">
      <w:pPr>
        <w:pStyle w:val="BodyText"/>
        <w:tabs>
          <w:tab w:val="left" w:pos="4434"/>
        </w:tabs>
        <w:ind w:left="594"/>
      </w:pPr>
      <w:r>
        <w:t>Select LOCAL POSSIBLE DOSAGE:</w:t>
      </w:r>
      <w:r>
        <w:rPr>
          <w:spacing w:val="-21"/>
        </w:rPr>
        <w:t xml:space="preserve"> </w:t>
      </w:r>
      <w:r>
        <w:t>1</w:t>
      </w:r>
      <w:r>
        <w:rPr>
          <w:spacing w:val="-5"/>
        </w:rPr>
        <w:t xml:space="preserve"> </w:t>
      </w:r>
      <w:r>
        <w:t>DROP</w:t>
      </w:r>
      <w:r>
        <w:tab/>
        <w:t>IO</w:t>
      </w:r>
    </w:p>
    <w:p w14:paraId="5983DF29" w14:textId="77777777" w:rsidR="00AA7720" w:rsidRDefault="00AA7720">
      <w:pPr>
        <w:pStyle w:val="BodyText"/>
        <w:spacing w:before="9"/>
        <w:rPr>
          <w:sz w:val="15"/>
        </w:rPr>
      </w:pPr>
    </w:p>
    <w:p w14:paraId="331500B0" w14:textId="77777777" w:rsidR="00AA7720" w:rsidRDefault="00E22353">
      <w:pPr>
        <w:pStyle w:val="BodyText"/>
        <w:ind w:left="594" w:right="5556"/>
        <w:jc w:val="both"/>
      </w:pPr>
      <w:r>
        <w:t>LOCAL POSSIBLE DOSAGE: 1 DROP//&lt;</w:t>
      </w:r>
      <w:r>
        <w:rPr>
          <w:b/>
        </w:rPr>
        <w:t>Enter</w:t>
      </w:r>
      <w:r>
        <w:t>&gt; OTHER LANGUAGE DOSAGE NAME: &lt;</w:t>
      </w:r>
      <w:r>
        <w:rPr>
          <w:b/>
        </w:rPr>
        <w:t>Enter</w:t>
      </w:r>
      <w:r>
        <w:t>&gt;</w:t>
      </w:r>
    </w:p>
    <w:p w14:paraId="47C81CC7" w14:textId="77777777" w:rsidR="00AA7720" w:rsidRDefault="00E22353">
      <w:pPr>
        <w:spacing w:line="179" w:lineRule="exact"/>
        <w:ind w:left="594"/>
        <w:jc w:val="both"/>
        <w:rPr>
          <w:sz w:val="16"/>
        </w:rPr>
      </w:pPr>
      <w:r>
        <w:rPr>
          <w:sz w:val="16"/>
        </w:rPr>
        <w:t>PACKAGE: Both// &lt;</w:t>
      </w:r>
      <w:r>
        <w:rPr>
          <w:b/>
          <w:sz w:val="16"/>
        </w:rPr>
        <w:t>Enter</w:t>
      </w:r>
      <w:r>
        <w:rPr>
          <w:sz w:val="16"/>
        </w:rPr>
        <w:t>&gt;</w:t>
      </w:r>
    </w:p>
    <w:p w14:paraId="6304EB03" w14:textId="77777777" w:rsidR="00AA7720" w:rsidRDefault="00E22353">
      <w:pPr>
        <w:pStyle w:val="BodyText"/>
        <w:spacing w:before="1"/>
        <w:ind w:left="594" w:right="6516"/>
        <w:jc w:val="both"/>
      </w:pPr>
      <w:r>
        <w:t>BCMA UNITS PER DOSE: &lt;</w:t>
      </w:r>
      <w:r>
        <w:rPr>
          <w:b/>
        </w:rPr>
        <w:t>Enter</w:t>
      </w:r>
      <w:r>
        <w:t>&gt; DOSE UNIT: DROP(S)// &lt;</w:t>
      </w:r>
      <w:r>
        <w:rPr>
          <w:b/>
        </w:rPr>
        <w:t>Enter</w:t>
      </w:r>
      <w:r>
        <w:t>&gt; NUMERIC DOSE: 1// &lt;</w:t>
      </w:r>
      <w:r>
        <w:rPr>
          <w:b/>
        </w:rPr>
        <w:t>Enter</w:t>
      </w:r>
      <w:r>
        <w:t>&gt;</w:t>
      </w:r>
    </w:p>
    <w:p w14:paraId="4EB8C16F" w14:textId="77777777" w:rsidR="00AA7720" w:rsidRDefault="00AA7720">
      <w:pPr>
        <w:pStyle w:val="BodyText"/>
        <w:spacing w:before="5"/>
      </w:pPr>
    </w:p>
    <w:p w14:paraId="20E19605" w14:textId="77777777" w:rsidR="00AA7720" w:rsidRDefault="00E22353">
      <w:pPr>
        <w:pStyle w:val="BodyText"/>
        <w:tabs>
          <w:tab w:val="left" w:pos="3474"/>
        </w:tabs>
        <w:ind w:left="594"/>
      </w:pPr>
      <w:r>
        <w:t>Strength:</w:t>
      </w:r>
      <w:r>
        <w:rPr>
          <w:spacing w:val="-7"/>
        </w:rPr>
        <w:t xml:space="preserve"> </w:t>
      </w:r>
      <w:r>
        <w:t>0.5</w:t>
      </w:r>
      <w:r>
        <w:tab/>
        <w:t>Unit:</w:t>
      </w:r>
      <w:r>
        <w:rPr>
          <w:spacing w:val="-5"/>
        </w:rPr>
        <w:t xml:space="preserve"> </w:t>
      </w:r>
      <w:r>
        <w:t>%</w:t>
      </w:r>
    </w:p>
    <w:p w14:paraId="0944F75D" w14:textId="77777777" w:rsidR="00AA7720" w:rsidRDefault="00AA7720">
      <w:pPr>
        <w:pStyle w:val="BodyText"/>
        <w:spacing w:before="8"/>
        <w:rPr>
          <w:sz w:val="15"/>
        </w:rPr>
      </w:pPr>
    </w:p>
    <w:p w14:paraId="35D27172" w14:textId="77777777" w:rsidR="00AA7720" w:rsidRDefault="00E22353">
      <w:pPr>
        <w:pStyle w:val="BodyText"/>
        <w:spacing w:before="1"/>
        <w:ind w:left="594"/>
      </w:pPr>
      <w:r>
        <w:t>Select LOCAL POSSIBLE DOSAGE:</w:t>
      </w:r>
      <w:r>
        <w:rPr>
          <w:spacing w:val="-32"/>
        </w:rPr>
        <w:t xml:space="preserve"> </w:t>
      </w:r>
      <w:r>
        <w:t>&lt;</w:t>
      </w:r>
      <w:r>
        <w:rPr>
          <w:b/>
        </w:rPr>
        <w:t>Enter</w:t>
      </w:r>
      <w:r>
        <w:t>&gt;</w:t>
      </w:r>
    </w:p>
    <w:p w14:paraId="6556E0E7" w14:textId="77777777" w:rsidR="00AA7720" w:rsidRDefault="00AA7720">
      <w:pPr>
        <w:pStyle w:val="BodyText"/>
        <w:spacing w:before="2"/>
      </w:pPr>
    </w:p>
    <w:p w14:paraId="50FEEA7D" w14:textId="77777777" w:rsidR="00AA7720" w:rsidRDefault="00E22353">
      <w:pPr>
        <w:pStyle w:val="BodyText"/>
        <w:ind w:left="594" w:right="1795"/>
      </w:pPr>
      <w:r>
        <w:rPr>
          <w:w w:val="95"/>
        </w:rPr>
        <w:t xml:space="preserve">******************************************************************************* </w:t>
      </w:r>
      <w:r>
        <w:t>This entry is marked for the following PHARMACY packages:</w:t>
      </w:r>
    </w:p>
    <w:p w14:paraId="5E769ED1" w14:textId="77777777" w:rsidR="00AA7720" w:rsidRDefault="00E22353">
      <w:pPr>
        <w:pStyle w:val="BodyText"/>
        <w:spacing w:before="3" w:line="237" w:lineRule="auto"/>
        <w:ind w:left="690" w:right="8147"/>
      </w:pPr>
      <w:r>
        <w:rPr>
          <w:w w:val="95"/>
        </w:rPr>
        <w:t xml:space="preserve">Outpatient </w:t>
      </w:r>
      <w:r>
        <w:t>Unit Dose Non-VA Med</w:t>
      </w:r>
    </w:p>
    <w:p w14:paraId="07B796DD" w14:textId="77777777" w:rsidR="00AA7720" w:rsidRDefault="00AA7720">
      <w:pPr>
        <w:pStyle w:val="BodyText"/>
        <w:spacing w:before="4"/>
      </w:pPr>
    </w:p>
    <w:p w14:paraId="29235515" w14:textId="77777777" w:rsidR="00AA7720" w:rsidRDefault="00E22353">
      <w:pPr>
        <w:pStyle w:val="BodyText"/>
        <w:ind w:left="594"/>
      </w:pPr>
      <w:r>
        <w:t>MARK THIS DRUG AND EDIT IT FOR:</w:t>
      </w:r>
    </w:p>
    <w:p w14:paraId="4B83D454" w14:textId="77777777" w:rsidR="00AA7720" w:rsidRDefault="00E22353">
      <w:pPr>
        <w:pStyle w:val="BodyText"/>
        <w:spacing w:before="3" w:line="237" w:lineRule="auto"/>
        <w:ind w:left="594" w:right="7859"/>
      </w:pPr>
      <w:r>
        <w:t>O - Outpatient U - Unit Dose I -</w:t>
      </w:r>
      <w:r>
        <w:rPr>
          <w:spacing w:val="-1"/>
        </w:rPr>
        <w:t xml:space="preserve"> </w:t>
      </w:r>
      <w:r>
        <w:t>IV</w:t>
      </w:r>
    </w:p>
    <w:p w14:paraId="1B758238" w14:textId="77777777" w:rsidR="00AA7720" w:rsidRDefault="00E22353">
      <w:pPr>
        <w:pStyle w:val="BodyText"/>
        <w:spacing w:before="3"/>
        <w:ind w:left="594"/>
      </w:pPr>
      <w:r>
        <w:t>W - Ward Stock</w:t>
      </w:r>
    </w:p>
    <w:p w14:paraId="061160CF" w14:textId="77777777" w:rsidR="00AA7720" w:rsidRDefault="00E22353">
      <w:pPr>
        <w:pStyle w:val="BodyText"/>
        <w:spacing w:before="1" w:line="179" w:lineRule="exact"/>
        <w:ind w:left="594"/>
      </w:pPr>
      <w:r>
        <w:t>D - Drug Accountability</w:t>
      </w:r>
    </w:p>
    <w:p w14:paraId="63BB9D18" w14:textId="77777777" w:rsidR="00AA7720" w:rsidRDefault="00E22353">
      <w:pPr>
        <w:pStyle w:val="BodyText"/>
        <w:ind w:left="594" w:right="6785"/>
      </w:pPr>
      <w:r>
        <w:t>C - Controlled Substances X - Non-VA Med</w:t>
      </w:r>
    </w:p>
    <w:p w14:paraId="2F868EE4" w14:textId="77777777" w:rsidR="00AA7720" w:rsidRDefault="00E22353">
      <w:pPr>
        <w:pStyle w:val="BodyText"/>
        <w:ind w:left="594"/>
      </w:pPr>
      <w:r>
        <w:t>A - ALL</w:t>
      </w:r>
    </w:p>
    <w:p w14:paraId="58248D41" w14:textId="77777777" w:rsidR="00AA7720" w:rsidRDefault="00AA7720">
      <w:pPr>
        <w:pStyle w:val="BodyText"/>
        <w:spacing w:before="4"/>
        <w:rPr>
          <w:sz w:val="15"/>
        </w:rPr>
      </w:pPr>
    </w:p>
    <w:p w14:paraId="0D4BDAF2" w14:textId="77777777" w:rsidR="00AA7720" w:rsidRDefault="00E22353">
      <w:pPr>
        <w:pStyle w:val="BodyText"/>
        <w:ind w:left="594"/>
        <w:rPr>
          <w:b/>
        </w:rPr>
      </w:pPr>
      <w:r>
        <w:t xml:space="preserve">Enter your choice(s) separated by commas : </w:t>
      </w:r>
      <w:r>
        <w:rPr>
          <w:b/>
        </w:rPr>
        <w:t>O</w:t>
      </w:r>
    </w:p>
    <w:p w14:paraId="321B31B5" w14:textId="77777777" w:rsidR="00AA7720" w:rsidRDefault="00E22353">
      <w:pPr>
        <w:pStyle w:val="BodyText"/>
        <w:spacing w:before="6"/>
        <w:ind w:left="2077" w:right="1089"/>
        <w:jc w:val="center"/>
      </w:pPr>
      <w:r>
        <w:t>O - Outpatient</w:t>
      </w:r>
    </w:p>
    <w:p w14:paraId="584EC4A5" w14:textId="77777777" w:rsidR="00AA7720" w:rsidRDefault="00E22353">
      <w:pPr>
        <w:pStyle w:val="BodyText"/>
        <w:spacing w:before="1"/>
        <w:ind w:left="594"/>
      </w:pPr>
      <w:r>
        <w:t>** You are NOW editing OUTPATIENT fields. **</w:t>
      </w:r>
    </w:p>
    <w:p w14:paraId="60DACA40" w14:textId="77777777" w:rsidR="00AA7720" w:rsidRDefault="00AA7720">
      <w:pPr>
        <w:pStyle w:val="BodyText"/>
        <w:spacing w:before="4"/>
        <w:rPr>
          <w:sz w:val="15"/>
        </w:rPr>
      </w:pPr>
    </w:p>
    <w:p w14:paraId="448DF10F" w14:textId="77777777" w:rsidR="00AA7720" w:rsidRDefault="00E22353">
      <w:pPr>
        <w:pStyle w:val="BodyText"/>
        <w:ind w:left="594" w:right="4577"/>
      </w:pPr>
      <w:r>
        <w:t>AN Outpatient Pharmacy ITEM? Yes// &lt;</w:t>
      </w:r>
      <w:r>
        <w:rPr>
          <w:b/>
        </w:rPr>
        <w:t>Enter</w:t>
      </w:r>
      <w:r>
        <w:t>&gt; (Yes) CORRESPONDING INPATIENT DRUG: &lt;</w:t>
      </w:r>
      <w:r>
        <w:rPr>
          <w:b/>
        </w:rPr>
        <w:t>Enter</w:t>
      </w:r>
      <w:r>
        <w:t>&gt;</w:t>
      </w:r>
    </w:p>
    <w:p w14:paraId="1465B74D" w14:textId="77777777" w:rsidR="00AA7720" w:rsidRDefault="00E22353">
      <w:pPr>
        <w:pStyle w:val="BodyText"/>
        <w:spacing w:before="3"/>
        <w:ind w:left="594" w:right="6209"/>
      </w:pPr>
      <w:r>
        <w:t>MAXIMUM DOSE PER DAY: &lt;</w:t>
      </w:r>
      <w:r>
        <w:rPr>
          <w:b/>
        </w:rPr>
        <w:t>Enter</w:t>
      </w:r>
      <w:r>
        <w:t>&gt; LOCAL NON-FORMULARY: &lt;</w:t>
      </w:r>
      <w:r>
        <w:rPr>
          <w:b/>
        </w:rPr>
        <w:t>Enter</w:t>
      </w:r>
      <w:r>
        <w:t>&gt; NORMAL AMOUNT TO ORDER: &lt;</w:t>
      </w:r>
      <w:r>
        <w:rPr>
          <w:b/>
        </w:rPr>
        <w:t>Enter</w:t>
      </w:r>
      <w:r>
        <w:t>&gt; SOURCE OF SUPPLY: 6P// &lt;</w:t>
      </w:r>
      <w:r>
        <w:rPr>
          <w:b/>
        </w:rPr>
        <w:t>Enter</w:t>
      </w:r>
      <w:r>
        <w:t>&gt; CURRENT INVENTORY: &lt;</w:t>
      </w:r>
      <w:r>
        <w:rPr>
          <w:b/>
        </w:rPr>
        <w:t>Enter</w:t>
      </w:r>
      <w:r>
        <w:t>&gt;</w:t>
      </w:r>
    </w:p>
    <w:p w14:paraId="1D35B933" w14:textId="77777777" w:rsidR="00AA7720" w:rsidRDefault="00E22353">
      <w:pPr>
        <w:pStyle w:val="BodyText"/>
        <w:spacing w:before="1"/>
        <w:ind w:left="594" w:right="5729"/>
      </w:pPr>
      <w:r>
        <w:t>ACTION PROFILE MESSAGE (OP): &lt;</w:t>
      </w:r>
      <w:r>
        <w:rPr>
          <w:b/>
        </w:rPr>
        <w:t>Enter</w:t>
      </w:r>
      <w:r>
        <w:t>&gt; MESSAGE: &lt;</w:t>
      </w:r>
      <w:r>
        <w:rPr>
          <w:b/>
        </w:rPr>
        <w:t>Enter</w:t>
      </w:r>
      <w:r>
        <w:t>&gt;</w:t>
      </w:r>
    </w:p>
    <w:p w14:paraId="310EA428" w14:textId="77777777" w:rsidR="00AA7720" w:rsidRDefault="00E22353">
      <w:pPr>
        <w:pStyle w:val="BodyText"/>
        <w:spacing w:line="242" w:lineRule="auto"/>
        <w:ind w:left="594" w:right="5921"/>
      </w:pPr>
      <w:r>
        <w:t>QUANTITY DISPENSE MESSAGE: &lt;</w:t>
      </w:r>
      <w:r>
        <w:rPr>
          <w:b/>
        </w:rPr>
        <w:t>Enter</w:t>
      </w:r>
      <w:r>
        <w:t>&gt; OP EXTERNAL DISPENSE: &lt;</w:t>
      </w:r>
      <w:r>
        <w:rPr>
          <w:b/>
        </w:rPr>
        <w:t>Enter</w:t>
      </w:r>
      <w:r>
        <w:t>&gt;</w:t>
      </w:r>
    </w:p>
    <w:p w14:paraId="19BC6913" w14:textId="77777777" w:rsidR="00AA7720" w:rsidRDefault="00AA7720">
      <w:pPr>
        <w:pStyle w:val="BodyText"/>
        <w:spacing w:before="8"/>
      </w:pPr>
    </w:p>
    <w:p w14:paraId="6C17CFDF" w14:textId="77777777" w:rsidR="00AA7720" w:rsidRDefault="00E22353">
      <w:pPr>
        <w:pStyle w:val="BodyText"/>
        <w:spacing w:line="228" w:lineRule="auto"/>
        <w:ind w:left="594" w:right="5345"/>
        <w:rPr>
          <w:b/>
        </w:rPr>
      </w:pPr>
      <w:r>
        <w:t xml:space="preserve">Do you wish to mark to transmit to CMOP? Enter Yes or No: </w:t>
      </w:r>
      <w:r>
        <w:rPr>
          <w:b/>
        </w:rPr>
        <w:t>YES</w:t>
      </w:r>
    </w:p>
    <w:p w14:paraId="688E9346" w14:textId="77777777" w:rsidR="00AA7720" w:rsidRDefault="00AA7720">
      <w:pPr>
        <w:pStyle w:val="BodyText"/>
        <w:spacing w:before="10"/>
        <w:rPr>
          <w:b/>
        </w:rPr>
      </w:pPr>
    </w:p>
    <w:p w14:paraId="40B4C89C" w14:textId="77777777" w:rsidR="00AA7720" w:rsidRDefault="00E22353">
      <w:pPr>
        <w:pStyle w:val="BodyText"/>
        <w:spacing w:before="1"/>
        <w:ind w:left="594" w:right="1795"/>
      </w:pPr>
      <w:r>
        <w:t>This option allows you to choose entries from your drug file and helps</w:t>
      </w:r>
      <w:r>
        <w:rPr>
          <w:spacing w:val="-57"/>
        </w:rPr>
        <w:t xml:space="preserve"> </w:t>
      </w:r>
      <w:r>
        <w:t>you review your NDF matches and mark individual entries to send to CMOP.</w:t>
      </w:r>
    </w:p>
    <w:p w14:paraId="7280DCE3" w14:textId="77777777" w:rsidR="00AA7720" w:rsidRDefault="00AA7720">
      <w:pPr>
        <w:sectPr w:rsidR="00AA7720">
          <w:footerReference w:type="default" r:id="rId10"/>
          <w:pgSz w:w="12240" w:h="15840"/>
          <w:pgMar w:top="1360" w:right="1220" w:bottom="1400" w:left="1220" w:header="0" w:footer="1213" w:gutter="0"/>
          <w:cols w:space="720"/>
        </w:sectPr>
      </w:pPr>
    </w:p>
    <w:p w14:paraId="54A6F6F6" w14:textId="77777777" w:rsidR="00AA7720" w:rsidRDefault="00F1558C">
      <w:pPr>
        <w:pStyle w:val="Heading4"/>
        <w:ind w:left="219"/>
      </w:pPr>
      <w:r>
        <w:lastRenderedPageBreak/>
        <w:pict w14:anchorId="11439AC0">
          <v:shape id="_x0000_s1085" style="position:absolute;left:0;text-align:left;margin-left:89.3pt;margin-top:83.5pt;width:452.2pt;height:616.35pt;z-index:-16483328;mso-position-horizontal-relative:page;mso-position-vertical-relative:page" coordorigin="1786,1670" coordsize="9044,12327" o:spt="100" adj="0,,0" path="m10829,9466r-9043,l1786,9643r,183l1786,10008r,182l1786,10368r,182l1786,10733r,182l1786,11093r,182l1786,11458r,182l1786,11818r,182l1786,12182r,183l1786,12547r,178l1786,12907r,183l1786,13272r,178l1786,13632r,182l1786,13997r9043,l10829,13814r,-182l10829,13450r,-178l10829,13090r,-183l10829,12725r,-178l10829,12365r,-183l10829,12000r,-182l10829,11640r,-182l10829,11275r,-182l10829,10915r,-182l10829,10550r,-182l10829,10190r,-182l10829,9826r,-183l10829,9466xm10829,1670r-9043,l1786,1853r,177l1786,2213r,182l1786,2578r,177l1786,2938r,182l1786,3302r,183l1786,3662r,183l1786,4027r,183l1786,4387r,183l1786,4752r,182l1786,5112r,182l1786,5477r,182l1786,5837r,182l1786,6202r,182l1786,6562r,182l1786,6926r,183l1786,7286r,183l1786,7651r,183l1786,8016r,178l1786,8376r,182l1786,8741r,177l1786,9101r,182l1786,9466r9043,l10829,9283r,-182l10829,8918r,-177l10829,8558r,-182l10829,8194r,-178l10829,7834r,-183l10829,7469r,-183l10829,7109r,-183l10829,6744r,-182l10829,6384r,-182l10829,6019r,-182l10829,5659r,-182l10829,5294r,-182l10829,4934r,-182l10829,4570r,-183l10829,4210r,-183l10829,3845r,-183l10829,3485r,-183l10829,3120r,-182l10829,2755r,-177l10829,2395r,-182l10829,2030r,-177l10829,1670xe" fillcolor="#dadada" stroked="f">
            <v:stroke joinstyle="round"/>
            <v:formulas/>
            <v:path arrowok="t" o:connecttype="segments"/>
            <w10:wrap anchorx="page" anchory="page"/>
          </v:shape>
        </w:pict>
      </w:r>
      <w:r w:rsidR="00E22353">
        <w:t>Example 3: Drug Enter/Edit Editing Local Possible Dosages and Orderable Item (continued)</w:t>
      </w:r>
    </w:p>
    <w:p w14:paraId="245D1702" w14:textId="77777777" w:rsidR="00AA7720" w:rsidRDefault="00E22353">
      <w:pPr>
        <w:pStyle w:val="BodyText"/>
        <w:spacing w:before="7" w:line="237" w:lineRule="auto"/>
        <w:ind w:left="594" w:right="1812"/>
        <w:jc w:val="both"/>
      </w:pPr>
      <w:r>
        <w:t>If you mark the entry to transmit to CMOP, it will replace your Dispense</w:t>
      </w:r>
      <w:r>
        <w:rPr>
          <w:spacing w:val="-59"/>
        </w:rPr>
        <w:t xml:space="preserve"> </w:t>
      </w:r>
      <w:r>
        <w:t>Unit with the VA Dispense Unit. In addition, you may overwrite the local drug</w:t>
      </w:r>
      <w:r>
        <w:rPr>
          <w:spacing w:val="-60"/>
        </w:rPr>
        <w:t xml:space="preserve"> </w:t>
      </w:r>
      <w:r>
        <w:t>name with the VA Print Name and the entry will remain uneditable.</w:t>
      </w:r>
    </w:p>
    <w:p w14:paraId="224860D3" w14:textId="77777777" w:rsidR="00AA7720" w:rsidRDefault="00AA7720">
      <w:pPr>
        <w:pStyle w:val="BodyText"/>
        <w:spacing w:before="8"/>
        <w:rPr>
          <w:sz w:val="23"/>
        </w:rPr>
      </w:pPr>
    </w:p>
    <w:p w14:paraId="4DB741DD" w14:textId="77777777" w:rsidR="00AA7720" w:rsidRDefault="00E22353">
      <w:pPr>
        <w:pStyle w:val="BodyText"/>
        <w:spacing w:before="99"/>
        <w:ind w:left="882"/>
      </w:pPr>
      <w:r>
        <w:t>Local Drug Generic Name: TIMOLOL MALEATE 0.5% OPH SOLN</w:t>
      </w:r>
    </w:p>
    <w:p w14:paraId="0A669281" w14:textId="77777777" w:rsidR="00AA7720" w:rsidRDefault="00AA7720">
      <w:pPr>
        <w:pStyle w:val="BodyText"/>
        <w:spacing w:before="8"/>
        <w:rPr>
          <w:sz w:val="15"/>
        </w:rPr>
      </w:pPr>
    </w:p>
    <w:p w14:paraId="1C0F22D3" w14:textId="77777777" w:rsidR="00AA7720" w:rsidRDefault="00E22353">
      <w:pPr>
        <w:pStyle w:val="BodyText"/>
        <w:ind w:left="594" w:right="6401" w:firstLine="1248"/>
      </w:pPr>
      <w:r>
        <w:t>ORDER UNIT: BT DISPENSE UNITS/ORDER UNITS: 5</w:t>
      </w:r>
    </w:p>
    <w:p w14:paraId="0BB7C8D4" w14:textId="77777777" w:rsidR="00AA7720" w:rsidRDefault="00E22353">
      <w:pPr>
        <w:pStyle w:val="BodyText"/>
        <w:spacing w:before="3"/>
        <w:ind w:left="882" w:right="5921" w:firstLine="960"/>
      </w:pPr>
      <w:r>
        <w:t>DISPENSE UNIT: ML PRICE PER DISPENSE UNIT: 0.1780</w:t>
      </w:r>
    </w:p>
    <w:p w14:paraId="24A02E21" w14:textId="77777777" w:rsidR="00AA7720" w:rsidRDefault="00AA7720">
      <w:pPr>
        <w:pStyle w:val="BodyText"/>
        <w:spacing w:before="10"/>
        <w:rPr>
          <w:sz w:val="15"/>
        </w:rPr>
      </w:pPr>
    </w:p>
    <w:p w14:paraId="30167BE9" w14:textId="77777777" w:rsidR="00AA7720" w:rsidRDefault="00E22353">
      <w:pPr>
        <w:pStyle w:val="BodyText"/>
        <w:tabs>
          <w:tab w:val="left" w:pos="5394"/>
          <w:tab w:val="left" w:pos="6258"/>
        </w:tabs>
        <w:ind w:left="594" w:right="1619"/>
      </w:pPr>
      <w:r>
        <w:t>VA Print Name: TIMOLOL MALEATE 0.5%</w:t>
      </w:r>
      <w:r>
        <w:rPr>
          <w:spacing w:val="-28"/>
        </w:rPr>
        <w:t xml:space="preserve"> </w:t>
      </w:r>
      <w:r>
        <w:t>OPH</w:t>
      </w:r>
      <w:r>
        <w:rPr>
          <w:spacing w:val="-4"/>
        </w:rPr>
        <w:t xml:space="preserve"> </w:t>
      </w:r>
      <w:r>
        <w:t>SOLN</w:t>
      </w:r>
      <w:r>
        <w:tab/>
      </w:r>
      <w:r>
        <w:tab/>
        <w:t>VA Dispense Unit: ML VA Drug</w:t>
      </w:r>
      <w:r>
        <w:rPr>
          <w:spacing w:val="-9"/>
        </w:rPr>
        <w:t xml:space="preserve"> </w:t>
      </w:r>
      <w:r>
        <w:t>Class:</w:t>
      </w:r>
      <w:r>
        <w:rPr>
          <w:spacing w:val="-4"/>
        </w:rPr>
        <w:t xml:space="preserve"> </w:t>
      </w:r>
      <w:r>
        <w:t>OP101</w:t>
      </w:r>
      <w:r>
        <w:tab/>
        <w:t>CMOP ID:</w:t>
      </w:r>
      <w:r>
        <w:rPr>
          <w:spacing w:val="-1"/>
        </w:rPr>
        <w:t xml:space="preserve"> </w:t>
      </w:r>
      <w:r>
        <w:t>T0056</w:t>
      </w:r>
    </w:p>
    <w:p w14:paraId="699C5DE7" w14:textId="77777777" w:rsidR="00AA7720" w:rsidRDefault="00AA7720">
      <w:pPr>
        <w:pStyle w:val="BodyText"/>
        <w:spacing w:before="1"/>
      </w:pPr>
    </w:p>
    <w:p w14:paraId="2ECB52F7" w14:textId="77777777" w:rsidR="00AA7720" w:rsidRDefault="00E22353">
      <w:pPr>
        <w:pStyle w:val="BodyText"/>
        <w:spacing w:line="235" w:lineRule="auto"/>
        <w:ind w:left="594" w:right="4385"/>
        <w:rPr>
          <w:b/>
        </w:rPr>
      </w:pPr>
      <w:r>
        <w:t xml:space="preserve">Do you wish to mark this drug to transmit to CMOP? Enter Yes or No: </w:t>
      </w:r>
      <w:r>
        <w:rPr>
          <w:b/>
        </w:rPr>
        <w:t>YES</w:t>
      </w:r>
    </w:p>
    <w:p w14:paraId="493AA4B9" w14:textId="77777777" w:rsidR="00AA7720" w:rsidRDefault="00E22353">
      <w:pPr>
        <w:pStyle w:val="BodyText"/>
        <w:spacing w:before="7"/>
        <w:ind w:left="594"/>
      </w:pPr>
      <w:r>
        <w:t>QUANTITY DISPENSE MESSAGE: DISP IN MLS</w:t>
      </w:r>
    </w:p>
    <w:p w14:paraId="69CE22A0" w14:textId="77777777" w:rsidR="00AA7720" w:rsidRDefault="00AA7720">
      <w:pPr>
        <w:pStyle w:val="BodyText"/>
      </w:pPr>
    </w:p>
    <w:p w14:paraId="241330AA" w14:textId="77777777" w:rsidR="00AA7720" w:rsidRDefault="00E22353">
      <w:pPr>
        <w:pStyle w:val="BodyText"/>
        <w:spacing w:line="235" w:lineRule="auto"/>
        <w:ind w:left="594" w:right="5153"/>
        <w:rPr>
          <w:b/>
        </w:rPr>
      </w:pPr>
      <w:r>
        <w:t>Do you wish to overwrite your local</w:t>
      </w:r>
      <w:r>
        <w:rPr>
          <w:spacing w:val="-32"/>
        </w:rPr>
        <w:t xml:space="preserve"> </w:t>
      </w:r>
      <w:r>
        <w:t>name? Enter Yes or No:</w:t>
      </w:r>
      <w:r>
        <w:rPr>
          <w:spacing w:val="-3"/>
        </w:rPr>
        <w:t xml:space="preserve"> </w:t>
      </w:r>
      <w:r>
        <w:rPr>
          <w:b/>
        </w:rPr>
        <w:t>NO</w:t>
      </w:r>
    </w:p>
    <w:p w14:paraId="0F3EA9C0" w14:textId="77777777" w:rsidR="00AA7720" w:rsidRDefault="00AA7720">
      <w:pPr>
        <w:pStyle w:val="BodyText"/>
        <w:spacing w:before="3"/>
        <w:rPr>
          <w:b/>
          <w:sz w:val="17"/>
        </w:rPr>
      </w:pPr>
    </w:p>
    <w:p w14:paraId="7202E2DE" w14:textId="77777777" w:rsidR="00AA7720" w:rsidRDefault="00E22353">
      <w:pPr>
        <w:pStyle w:val="BodyText"/>
        <w:spacing w:line="228" w:lineRule="auto"/>
        <w:ind w:left="594" w:right="2840"/>
        <w:rPr>
          <w:b/>
        </w:rPr>
      </w:pPr>
      <w:r>
        <w:t>Do you wish to mark/unmark as a LAB MONITOR or CLOZAPINE</w:t>
      </w:r>
      <w:r>
        <w:rPr>
          <w:spacing w:val="-48"/>
        </w:rPr>
        <w:t xml:space="preserve"> </w:t>
      </w:r>
      <w:r>
        <w:t>DRUG? Enter Yes or No:</w:t>
      </w:r>
      <w:r>
        <w:rPr>
          <w:spacing w:val="-2"/>
        </w:rPr>
        <w:t xml:space="preserve"> </w:t>
      </w:r>
      <w:r>
        <w:rPr>
          <w:b/>
        </w:rPr>
        <w:t>NO</w:t>
      </w:r>
    </w:p>
    <w:p w14:paraId="73C660B9" w14:textId="77777777" w:rsidR="00AA7720" w:rsidRDefault="00AA7720">
      <w:pPr>
        <w:pStyle w:val="BodyText"/>
        <w:spacing w:before="10"/>
        <w:rPr>
          <w:b/>
        </w:rPr>
      </w:pPr>
    </w:p>
    <w:p w14:paraId="1C797FA3" w14:textId="77777777" w:rsidR="00AA7720" w:rsidRDefault="00E22353">
      <w:pPr>
        <w:pStyle w:val="BodyText"/>
        <w:spacing w:before="1"/>
        <w:ind w:left="594"/>
      </w:pPr>
      <w:r>
        <w:t>** You are NOW in the ORDERABLE ITEM matching for the dispense drug. **</w:t>
      </w:r>
    </w:p>
    <w:p w14:paraId="7C224F60" w14:textId="77777777" w:rsidR="00AA7720" w:rsidRDefault="00AA7720">
      <w:pPr>
        <w:pStyle w:val="BodyText"/>
        <w:spacing w:before="1"/>
        <w:rPr>
          <w:sz w:val="23"/>
        </w:rPr>
      </w:pPr>
    </w:p>
    <w:p w14:paraId="4B4C1ACC" w14:textId="77777777" w:rsidR="00AA7720" w:rsidRDefault="00E22353">
      <w:pPr>
        <w:pStyle w:val="BodyText"/>
        <w:spacing w:before="99"/>
        <w:ind w:left="594"/>
      </w:pPr>
      <w:r>
        <w:t>TIMOLOL MALEATE 0.5% OPH SOLN is already matched to</w:t>
      </w:r>
    </w:p>
    <w:p w14:paraId="41ACE6F1" w14:textId="77777777" w:rsidR="00AA7720" w:rsidRDefault="00AA7720">
      <w:pPr>
        <w:pStyle w:val="BodyText"/>
        <w:spacing w:before="2"/>
      </w:pPr>
    </w:p>
    <w:p w14:paraId="2124756F" w14:textId="77777777" w:rsidR="00AA7720" w:rsidRDefault="00E22353">
      <w:pPr>
        <w:pStyle w:val="BodyText"/>
        <w:spacing w:before="1"/>
        <w:ind w:left="1074"/>
      </w:pPr>
      <w:r>
        <w:t>TIMOLOL SOLN,OPH</w:t>
      </w:r>
    </w:p>
    <w:p w14:paraId="0EB9DA8D" w14:textId="77777777" w:rsidR="00AA7720" w:rsidRDefault="00AA7720">
      <w:pPr>
        <w:pStyle w:val="BodyText"/>
        <w:spacing w:before="8"/>
        <w:rPr>
          <w:sz w:val="22"/>
        </w:rPr>
      </w:pPr>
    </w:p>
    <w:p w14:paraId="0B0201AF" w14:textId="77777777" w:rsidR="00AA7720" w:rsidRDefault="00E22353">
      <w:pPr>
        <w:pStyle w:val="BodyText"/>
        <w:spacing w:before="99"/>
        <w:ind w:left="594"/>
        <w:rPr>
          <w:b/>
        </w:rPr>
      </w:pPr>
      <w:r>
        <w:t xml:space="preserve">Do you want to match to a different Orderable Item? NO// </w:t>
      </w:r>
      <w:r>
        <w:rPr>
          <w:b/>
        </w:rPr>
        <w:t>YES</w:t>
      </w:r>
    </w:p>
    <w:p w14:paraId="67073B5D" w14:textId="77777777" w:rsidR="00AA7720" w:rsidRDefault="00AA7720">
      <w:pPr>
        <w:pStyle w:val="BodyText"/>
        <w:spacing w:before="7"/>
        <w:rPr>
          <w:b/>
        </w:rPr>
      </w:pPr>
    </w:p>
    <w:p w14:paraId="1B7D3FBF" w14:textId="77777777" w:rsidR="00AA7720" w:rsidRDefault="00E22353">
      <w:pPr>
        <w:pStyle w:val="BodyText"/>
        <w:ind w:left="882"/>
      </w:pPr>
      <w:r>
        <w:t>Dosage Form -&gt; SOLN,OPH</w:t>
      </w:r>
    </w:p>
    <w:p w14:paraId="2F033783" w14:textId="77777777" w:rsidR="00AA7720" w:rsidRDefault="00AA7720">
      <w:pPr>
        <w:pStyle w:val="BodyText"/>
        <w:spacing w:before="8"/>
        <w:rPr>
          <w:sz w:val="22"/>
        </w:rPr>
      </w:pPr>
    </w:p>
    <w:p w14:paraId="29756E1D" w14:textId="77777777" w:rsidR="00AA7720" w:rsidRDefault="00E22353">
      <w:pPr>
        <w:pStyle w:val="BodyText"/>
        <w:spacing w:before="99"/>
        <w:ind w:left="594"/>
      </w:pPr>
      <w:r>
        <w:t>Match to another Orderable Item with same Dosage Form? NO// &lt;</w:t>
      </w:r>
      <w:r>
        <w:rPr>
          <w:b/>
        </w:rPr>
        <w:t>Enter</w:t>
      </w:r>
      <w:r>
        <w:t>&gt;</w:t>
      </w:r>
    </w:p>
    <w:p w14:paraId="190E19FE" w14:textId="77777777" w:rsidR="00AA7720" w:rsidRDefault="00AA7720">
      <w:pPr>
        <w:pStyle w:val="BodyText"/>
        <w:spacing w:before="6"/>
        <w:rPr>
          <w:sz w:val="23"/>
        </w:rPr>
      </w:pPr>
    </w:p>
    <w:p w14:paraId="4D07D560" w14:textId="77777777" w:rsidR="00AA7720" w:rsidRDefault="00E22353">
      <w:pPr>
        <w:pStyle w:val="BodyText"/>
        <w:tabs>
          <w:tab w:val="left" w:pos="2226"/>
        </w:tabs>
        <w:spacing w:before="99"/>
        <w:ind w:left="882"/>
      </w:pPr>
      <w:r>
        <w:t>Dosage</w:t>
      </w:r>
      <w:r>
        <w:rPr>
          <w:spacing w:val="-6"/>
        </w:rPr>
        <w:t xml:space="preserve"> </w:t>
      </w:r>
      <w:r>
        <w:t>Form</w:t>
      </w:r>
      <w:r>
        <w:tab/>
        <w:t>-&gt; SOLN,OPH</w:t>
      </w:r>
    </w:p>
    <w:p w14:paraId="4091B53E" w14:textId="77777777" w:rsidR="00AA7720" w:rsidRDefault="00E22353">
      <w:pPr>
        <w:pStyle w:val="BodyText"/>
        <w:spacing w:before="1"/>
        <w:ind w:left="882"/>
      </w:pPr>
      <w:r>
        <w:t>Dispense Drug -&gt; TIMOLOL MALEATE 0.5% OPH SOLN</w:t>
      </w:r>
    </w:p>
    <w:p w14:paraId="30E2DE8C" w14:textId="77777777" w:rsidR="00AA7720" w:rsidRDefault="00AA7720">
      <w:pPr>
        <w:pStyle w:val="BodyText"/>
        <w:spacing w:before="9"/>
        <w:rPr>
          <w:sz w:val="22"/>
        </w:rPr>
      </w:pPr>
    </w:p>
    <w:p w14:paraId="0A805E3B" w14:textId="77777777" w:rsidR="00AA7720" w:rsidRDefault="00E22353">
      <w:pPr>
        <w:pStyle w:val="BodyText"/>
        <w:spacing w:before="99"/>
        <w:ind w:left="594"/>
      </w:pPr>
      <w:r>
        <w:t>Orderable Item Name: TIMOLOL//</w:t>
      </w:r>
      <w:r>
        <w:rPr>
          <w:spacing w:val="-33"/>
        </w:rPr>
        <w:t xml:space="preserve"> </w:t>
      </w:r>
      <w:r>
        <w:t>&lt;</w:t>
      </w:r>
      <w:r>
        <w:rPr>
          <w:b/>
        </w:rPr>
        <w:t>Enter</w:t>
      </w:r>
      <w:r>
        <w:t>&gt;</w:t>
      </w:r>
    </w:p>
    <w:p w14:paraId="79ABA7D7" w14:textId="77777777" w:rsidR="00AA7720" w:rsidRDefault="00AA7720">
      <w:pPr>
        <w:pStyle w:val="BodyText"/>
        <w:spacing w:before="6"/>
      </w:pPr>
    </w:p>
    <w:p w14:paraId="4952DBF7" w14:textId="77777777" w:rsidR="00AA7720" w:rsidRDefault="00E22353">
      <w:pPr>
        <w:pStyle w:val="BodyText"/>
        <w:spacing w:before="1" w:line="179" w:lineRule="exact"/>
        <w:ind w:left="594"/>
      </w:pPr>
      <w:r>
        <w:t>Matching TIMOLOL MALEATE 0.5% OPH</w:t>
      </w:r>
      <w:r>
        <w:rPr>
          <w:spacing w:val="-33"/>
        </w:rPr>
        <w:t xml:space="preserve"> </w:t>
      </w:r>
      <w:r>
        <w:t>SOLN</w:t>
      </w:r>
    </w:p>
    <w:p w14:paraId="0ACD6C20" w14:textId="77777777" w:rsidR="00AA7720" w:rsidRDefault="00E22353">
      <w:pPr>
        <w:pStyle w:val="BodyText"/>
        <w:spacing w:line="179" w:lineRule="exact"/>
        <w:ind w:left="882"/>
      </w:pPr>
      <w:r>
        <w:t>to</w:t>
      </w:r>
    </w:p>
    <w:p w14:paraId="05B9AF7E" w14:textId="77777777" w:rsidR="00AA7720" w:rsidRDefault="00E22353">
      <w:pPr>
        <w:pStyle w:val="BodyText"/>
        <w:spacing w:before="1"/>
        <w:ind w:left="594"/>
      </w:pPr>
      <w:r>
        <w:t>TIMOLOL SOLN,OPH</w:t>
      </w:r>
    </w:p>
    <w:p w14:paraId="3F8E1A2A" w14:textId="77777777" w:rsidR="00AA7720" w:rsidRDefault="00AA7720">
      <w:pPr>
        <w:pStyle w:val="BodyText"/>
        <w:spacing w:before="8"/>
        <w:rPr>
          <w:sz w:val="15"/>
        </w:rPr>
      </w:pPr>
    </w:p>
    <w:p w14:paraId="498E893C" w14:textId="77777777" w:rsidR="00AA7720" w:rsidRDefault="00E22353">
      <w:pPr>
        <w:pStyle w:val="BodyText"/>
        <w:spacing w:before="1"/>
        <w:ind w:left="594" w:right="6785"/>
      </w:pPr>
      <w:r>
        <w:t>Is this OK? YES// &lt;</w:t>
      </w:r>
      <w:r>
        <w:rPr>
          <w:b/>
        </w:rPr>
        <w:t>Enter</w:t>
      </w:r>
      <w:r>
        <w:t>&gt; Match Complete!</w:t>
      </w:r>
    </w:p>
    <w:p w14:paraId="7C33A3AD" w14:textId="77777777" w:rsidR="00AA7720" w:rsidRDefault="00AA7720">
      <w:pPr>
        <w:pStyle w:val="BodyText"/>
        <w:spacing w:before="3"/>
      </w:pPr>
    </w:p>
    <w:p w14:paraId="641B1EBA" w14:textId="77777777" w:rsidR="00AA7720" w:rsidRDefault="00E22353">
      <w:pPr>
        <w:pStyle w:val="BodyText"/>
        <w:ind w:left="882" w:right="6305"/>
      </w:pPr>
      <w:r>
        <w:t>Now editing Orderable Item: TIMOLOL</w:t>
      </w:r>
      <w:r>
        <w:rPr>
          <w:spacing w:val="93"/>
        </w:rPr>
        <w:t xml:space="preserve"> </w:t>
      </w:r>
      <w:r>
        <w:t>SOLN,OPH</w:t>
      </w:r>
    </w:p>
    <w:p w14:paraId="7F76C193" w14:textId="77777777" w:rsidR="00AA7720" w:rsidRDefault="00AA7720">
      <w:pPr>
        <w:pStyle w:val="BodyText"/>
        <w:spacing w:before="5"/>
        <w:rPr>
          <w:sz w:val="15"/>
        </w:rPr>
      </w:pPr>
    </w:p>
    <w:p w14:paraId="09ED15D9" w14:textId="77777777" w:rsidR="00AA7720" w:rsidRDefault="00E22353">
      <w:pPr>
        <w:pStyle w:val="BodyText"/>
        <w:ind w:left="594"/>
      </w:pPr>
      <w:r>
        <w:t>FORMULARY STATUS: &lt;</w:t>
      </w:r>
      <w:r>
        <w:rPr>
          <w:b/>
        </w:rPr>
        <w:t>Enter</w:t>
      </w:r>
      <w:r>
        <w:t>&gt;</w:t>
      </w:r>
    </w:p>
    <w:p w14:paraId="676BD99B" w14:textId="77777777" w:rsidR="00AA7720" w:rsidRDefault="00E22353">
      <w:pPr>
        <w:pStyle w:val="BodyText"/>
        <w:spacing w:before="1"/>
        <w:ind w:left="594" w:right="5921"/>
      </w:pPr>
      <w:r>
        <w:t>Select OI-DRUG TEXT ENTRY: &lt;</w:t>
      </w:r>
      <w:r>
        <w:rPr>
          <w:b/>
        </w:rPr>
        <w:t>Enter</w:t>
      </w:r>
      <w:r>
        <w:t>&gt; INACTIVE DATE: &lt;</w:t>
      </w:r>
      <w:r>
        <w:rPr>
          <w:b/>
        </w:rPr>
        <w:t>Enter</w:t>
      </w:r>
      <w:r>
        <w:t>&gt;</w:t>
      </w:r>
    </w:p>
    <w:p w14:paraId="2F87FCDB" w14:textId="77777777" w:rsidR="00AA7720" w:rsidRDefault="00E22353">
      <w:pPr>
        <w:pStyle w:val="BodyText"/>
        <w:spacing w:before="5" w:line="235" w:lineRule="auto"/>
        <w:ind w:left="594" w:right="5729"/>
      </w:pPr>
      <w:r>
        <w:t>DAY (nD) or DOSE (nL) LIMIT: &lt;</w:t>
      </w:r>
      <w:r>
        <w:rPr>
          <w:b/>
        </w:rPr>
        <w:t>Enter</w:t>
      </w:r>
      <w:r>
        <w:t>&gt; DEFAULT MED ROUTE: &lt;</w:t>
      </w:r>
      <w:r>
        <w:rPr>
          <w:b/>
        </w:rPr>
        <w:t>Enter</w:t>
      </w:r>
      <w:r>
        <w:t>&gt;</w:t>
      </w:r>
    </w:p>
    <w:p w14:paraId="0EFC2678" w14:textId="77777777" w:rsidR="00AA7720" w:rsidRDefault="00E22353">
      <w:pPr>
        <w:spacing w:before="2"/>
        <w:ind w:left="594" w:right="7073"/>
        <w:rPr>
          <w:sz w:val="16"/>
        </w:rPr>
      </w:pPr>
      <w:r>
        <w:rPr>
          <w:sz w:val="16"/>
        </w:rPr>
        <w:t>SCHEDULE TYPE: &lt;</w:t>
      </w:r>
      <w:r>
        <w:rPr>
          <w:b/>
          <w:sz w:val="16"/>
        </w:rPr>
        <w:t>Enter</w:t>
      </w:r>
      <w:r>
        <w:rPr>
          <w:sz w:val="16"/>
        </w:rPr>
        <w:t>&gt; SCHEDULE: &lt;</w:t>
      </w:r>
      <w:r>
        <w:rPr>
          <w:b/>
          <w:sz w:val="16"/>
        </w:rPr>
        <w:t>Enter</w:t>
      </w:r>
      <w:r>
        <w:rPr>
          <w:sz w:val="16"/>
        </w:rPr>
        <w:t>&gt;</w:t>
      </w:r>
    </w:p>
    <w:p w14:paraId="7A5C72F3" w14:textId="77777777" w:rsidR="00AA7720" w:rsidRDefault="00E22353">
      <w:pPr>
        <w:pStyle w:val="BodyText"/>
        <w:spacing w:before="3" w:line="179" w:lineRule="exact"/>
        <w:ind w:left="594"/>
      </w:pPr>
      <w:r>
        <w:t>PATIENT INSTRUCTIONS: &lt;</w:t>
      </w:r>
      <w:r>
        <w:rPr>
          <w:b/>
        </w:rPr>
        <w:t>Enter</w:t>
      </w:r>
      <w:r>
        <w:t>&gt;</w:t>
      </w:r>
    </w:p>
    <w:p w14:paraId="47B2DEAB" w14:textId="77777777" w:rsidR="00AA7720" w:rsidRDefault="00E22353">
      <w:pPr>
        <w:pStyle w:val="BodyText"/>
        <w:spacing w:line="179" w:lineRule="exact"/>
        <w:ind w:left="594"/>
      </w:pPr>
      <w:r>
        <w:t>OTHER LANGUAGE INSTRUCTIONS: &lt;</w:t>
      </w:r>
      <w:r>
        <w:rPr>
          <w:b/>
        </w:rPr>
        <w:t>Enter</w:t>
      </w:r>
      <w:r>
        <w:t>&gt;</w:t>
      </w:r>
    </w:p>
    <w:p w14:paraId="341532D8" w14:textId="77777777" w:rsidR="00AA7720" w:rsidRDefault="00AA7720">
      <w:pPr>
        <w:pStyle w:val="BodyText"/>
        <w:spacing w:before="2"/>
      </w:pPr>
    </w:p>
    <w:p w14:paraId="2C4C5173" w14:textId="77777777" w:rsidR="00AA7720" w:rsidRDefault="00E22353">
      <w:pPr>
        <w:ind w:left="594"/>
        <w:rPr>
          <w:sz w:val="16"/>
        </w:rPr>
      </w:pPr>
      <w:r>
        <w:rPr>
          <w:sz w:val="16"/>
        </w:rPr>
        <w:t>Select SYNONYM: &lt;</w:t>
      </w:r>
      <w:r>
        <w:rPr>
          <w:b/>
          <w:sz w:val="16"/>
        </w:rPr>
        <w:t>Enter</w:t>
      </w:r>
      <w:r>
        <w:rPr>
          <w:sz w:val="16"/>
        </w:rPr>
        <w:t>&gt;</w:t>
      </w:r>
    </w:p>
    <w:p w14:paraId="06DD7F79" w14:textId="77777777" w:rsidR="00AA7720" w:rsidRDefault="00AA7720">
      <w:pPr>
        <w:rPr>
          <w:sz w:val="16"/>
        </w:rPr>
        <w:sectPr w:rsidR="00AA7720">
          <w:footerReference w:type="default" r:id="rId11"/>
          <w:pgSz w:w="12240" w:h="15840"/>
          <w:pgMar w:top="1360" w:right="1220" w:bottom="1400" w:left="1220" w:header="0" w:footer="1213" w:gutter="0"/>
          <w:cols w:space="720"/>
        </w:sectPr>
      </w:pPr>
    </w:p>
    <w:p w14:paraId="7A6FFE80" w14:textId="77777777" w:rsidR="00AA7720" w:rsidRDefault="00E22353">
      <w:pPr>
        <w:pStyle w:val="Heading4"/>
        <w:spacing w:before="118"/>
      </w:pPr>
      <w:r>
        <w:lastRenderedPageBreak/>
        <w:t>Example 4: Drug Enter/Edit Editing Non-VA Medications</w:t>
      </w:r>
    </w:p>
    <w:p w14:paraId="35836186" w14:textId="77777777" w:rsidR="00AA7720" w:rsidRDefault="00E22353">
      <w:pPr>
        <w:spacing w:before="1"/>
        <w:ind w:left="594"/>
        <w:rPr>
          <w:b/>
          <w:sz w:val="16"/>
        </w:rPr>
      </w:pPr>
      <w:r>
        <w:rPr>
          <w:sz w:val="16"/>
        </w:rPr>
        <w:t xml:space="preserve">Select DRUG GENERIC NAME: </w:t>
      </w:r>
      <w:r>
        <w:rPr>
          <w:b/>
          <w:sz w:val="16"/>
        </w:rPr>
        <w:t>GINGER ROOT TAB/CAP</w:t>
      </w:r>
    </w:p>
    <w:p w14:paraId="0C411040" w14:textId="77777777" w:rsidR="00AA7720" w:rsidRDefault="00E22353">
      <w:pPr>
        <w:pStyle w:val="BodyText"/>
        <w:spacing w:before="1"/>
        <w:ind w:left="882" w:right="2302" w:hanging="96"/>
        <w:rPr>
          <w:b/>
        </w:rPr>
      </w:pPr>
      <w:r>
        <w:t xml:space="preserve">Are you adding 'GINGER ROOT' as a new DRUG (the 1756TH)? No// </w:t>
      </w:r>
      <w:r>
        <w:rPr>
          <w:b/>
        </w:rPr>
        <w:t xml:space="preserve">Y </w:t>
      </w:r>
      <w:r>
        <w:t xml:space="preserve">(Yes) DRUG NUMBER: 112// </w:t>
      </w:r>
      <w:r>
        <w:rPr>
          <w:b/>
        </w:rPr>
        <w:t>&lt;Enter&gt;</w:t>
      </w:r>
    </w:p>
    <w:p w14:paraId="37190E10" w14:textId="77777777" w:rsidR="00AA7720" w:rsidRDefault="00E22353">
      <w:pPr>
        <w:spacing w:before="2" w:line="179" w:lineRule="exact"/>
        <w:ind w:left="882"/>
        <w:rPr>
          <w:b/>
          <w:sz w:val="16"/>
        </w:rPr>
      </w:pPr>
      <w:r>
        <w:rPr>
          <w:sz w:val="16"/>
        </w:rPr>
        <w:t xml:space="preserve">DRUG VA CLASSIFICATION: </w:t>
      </w:r>
      <w:r>
        <w:rPr>
          <w:b/>
          <w:sz w:val="16"/>
        </w:rPr>
        <w:t>&lt;Enter&gt;</w:t>
      </w:r>
    </w:p>
    <w:p w14:paraId="573D5919" w14:textId="77777777" w:rsidR="00AA7720" w:rsidRDefault="00E22353">
      <w:pPr>
        <w:spacing w:line="179" w:lineRule="exact"/>
        <w:ind w:left="882"/>
        <w:rPr>
          <w:b/>
          <w:sz w:val="16"/>
        </w:rPr>
      </w:pPr>
      <w:r>
        <w:rPr>
          <w:sz w:val="16"/>
        </w:rPr>
        <w:t xml:space="preserve">DRUG FSN: </w:t>
      </w:r>
      <w:r>
        <w:rPr>
          <w:b/>
          <w:sz w:val="16"/>
        </w:rPr>
        <w:t>&lt;Enter&gt;</w:t>
      </w:r>
    </w:p>
    <w:p w14:paraId="678FF364" w14:textId="77777777" w:rsidR="00AA7720" w:rsidRDefault="00E22353">
      <w:pPr>
        <w:spacing w:before="2"/>
        <w:ind w:left="882"/>
        <w:rPr>
          <w:b/>
          <w:sz w:val="16"/>
        </w:rPr>
      </w:pPr>
      <w:r>
        <w:rPr>
          <w:sz w:val="16"/>
        </w:rPr>
        <w:t xml:space="preserve">DRUG NATIONAL DRUG CLASS: </w:t>
      </w:r>
      <w:r>
        <w:rPr>
          <w:b/>
          <w:sz w:val="16"/>
        </w:rPr>
        <w:t>&lt;Enter&gt;</w:t>
      </w:r>
    </w:p>
    <w:p w14:paraId="18791EF8" w14:textId="77777777" w:rsidR="00AA7720" w:rsidRDefault="00E22353">
      <w:pPr>
        <w:spacing w:before="1"/>
        <w:ind w:left="882" w:right="5153"/>
        <w:rPr>
          <w:b/>
          <w:sz w:val="16"/>
        </w:rPr>
      </w:pPr>
      <w:r>
        <w:rPr>
          <w:sz w:val="16"/>
        </w:rPr>
        <w:t xml:space="preserve">DRUG LOCAL NON-FORMULARY: </w:t>
      </w:r>
      <w:r>
        <w:rPr>
          <w:b/>
          <w:sz w:val="16"/>
        </w:rPr>
        <w:t xml:space="preserve">N &lt;Enter&gt; </w:t>
      </w:r>
      <w:r>
        <w:rPr>
          <w:sz w:val="16"/>
        </w:rPr>
        <w:t xml:space="preserve">N/F DRUG INACTIVE DATE: </w:t>
      </w:r>
      <w:r>
        <w:rPr>
          <w:b/>
          <w:sz w:val="16"/>
        </w:rPr>
        <w:t>&lt;Enter&gt;</w:t>
      </w:r>
    </w:p>
    <w:p w14:paraId="79A5C930" w14:textId="77777777" w:rsidR="00AA7720" w:rsidRDefault="00E22353">
      <w:pPr>
        <w:spacing w:line="179" w:lineRule="exact"/>
        <w:ind w:left="882"/>
        <w:rPr>
          <w:b/>
          <w:sz w:val="16"/>
        </w:rPr>
      </w:pPr>
      <w:r>
        <w:rPr>
          <w:sz w:val="16"/>
        </w:rPr>
        <w:t xml:space="preserve">DRUG MESSAGE: </w:t>
      </w:r>
      <w:r>
        <w:rPr>
          <w:b/>
          <w:sz w:val="16"/>
        </w:rPr>
        <w:t>&lt;Enter&gt;</w:t>
      </w:r>
    </w:p>
    <w:p w14:paraId="68242002" w14:textId="77777777" w:rsidR="00AA7720" w:rsidRDefault="00E22353">
      <w:pPr>
        <w:spacing w:before="1"/>
        <w:ind w:left="882"/>
        <w:rPr>
          <w:b/>
          <w:sz w:val="16"/>
        </w:rPr>
      </w:pPr>
      <w:r>
        <w:rPr>
          <w:sz w:val="16"/>
        </w:rPr>
        <w:t xml:space="preserve">DRUG RESTRICTION: </w:t>
      </w:r>
      <w:r>
        <w:rPr>
          <w:b/>
          <w:sz w:val="16"/>
        </w:rPr>
        <w:t>&lt;Enter&gt;</w:t>
      </w:r>
    </w:p>
    <w:p w14:paraId="4CECEA61" w14:textId="77777777" w:rsidR="00AA7720" w:rsidRDefault="00E22353">
      <w:pPr>
        <w:pStyle w:val="BodyText"/>
        <w:spacing w:before="1"/>
        <w:ind w:left="594"/>
        <w:rPr>
          <w:b/>
        </w:rPr>
      </w:pPr>
      <w:r>
        <w:t xml:space="preserve">GENERIC NAME: GINGER ROOT TAB/CAP// </w:t>
      </w:r>
      <w:r>
        <w:rPr>
          <w:b/>
        </w:rPr>
        <w:t>^DI</w:t>
      </w:r>
    </w:p>
    <w:p w14:paraId="37E87C88" w14:textId="77777777" w:rsidR="00AA7720" w:rsidRDefault="00E22353">
      <w:pPr>
        <w:pStyle w:val="ListParagraph"/>
        <w:numPr>
          <w:ilvl w:val="0"/>
          <w:numId w:val="2"/>
        </w:numPr>
        <w:tabs>
          <w:tab w:val="left" w:pos="1458"/>
          <w:tab w:val="left" w:pos="1459"/>
        </w:tabs>
        <w:spacing w:before="6"/>
        <w:ind w:hanging="385"/>
        <w:rPr>
          <w:sz w:val="16"/>
        </w:rPr>
      </w:pPr>
      <w:r>
        <w:rPr>
          <w:sz w:val="16"/>
        </w:rPr>
        <w:t>DISPENSE</w:t>
      </w:r>
      <w:r>
        <w:rPr>
          <w:spacing w:val="-1"/>
          <w:sz w:val="16"/>
        </w:rPr>
        <w:t xml:space="preserve"> </w:t>
      </w:r>
      <w:r>
        <w:rPr>
          <w:sz w:val="16"/>
        </w:rPr>
        <w:t>UNIT</w:t>
      </w:r>
    </w:p>
    <w:p w14:paraId="6CFE3975" w14:textId="77777777" w:rsidR="00AA7720" w:rsidRDefault="00E22353">
      <w:pPr>
        <w:pStyle w:val="ListParagraph"/>
        <w:numPr>
          <w:ilvl w:val="0"/>
          <w:numId w:val="2"/>
        </w:numPr>
        <w:tabs>
          <w:tab w:val="left" w:pos="1458"/>
          <w:tab w:val="left" w:pos="1459"/>
        </w:tabs>
        <w:spacing w:line="237" w:lineRule="auto"/>
        <w:ind w:left="594" w:right="4979" w:firstLine="479"/>
        <w:rPr>
          <w:b/>
          <w:sz w:val="16"/>
        </w:rPr>
      </w:pPr>
      <w:r>
        <w:rPr>
          <w:sz w:val="16"/>
        </w:rPr>
        <w:t xml:space="preserve">DISPENSE UNITS PER ORDER UNIT CHOOSE 1-2: </w:t>
      </w:r>
      <w:r>
        <w:rPr>
          <w:b/>
          <w:sz w:val="16"/>
        </w:rPr>
        <w:t xml:space="preserve">2 </w:t>
      </w:r>
      <w:r>
        <w:rPr>
          <w:sz w:val="16"/>
        </w:rPr>
        <w:t>DISPENSE UNITS PER ORDER UNIT DISPENSE UNITS PER ORDER UNIT:</w:t>
      </w:r>
      <w:r>
        <w:rPr>
          <w:spacing w:val="-14"/>
          <w:sz w:val="16"/>
        </w:rPr>
        <w:t xml:space="preserve"> </w:t>
      </w:r>
      <w:r>
        <w:rPr>
          <w:b/>
          <w:sz w:val="16"/>
        </w:rPr>
        <w:t>&lt;Enter&gt;</w:t>
      </w:r>
    </w:p>
    <w:p w14:paraId="6FEF255A" w14:textId="77777777" w:rsidR="00AA7720" w:rsidRDefault="00E22353">
      <w:pPr>
        <w:pStyle w:val="BodyText"/>
        <w:spacing w:before="7" w:line="181" w:lineRule="exact"/>
        <w:ind w:left="594"/>
      </w:pPr>
      <w:r>
        <w:t>PRICE PER DISPENSE UNIT: 0.0000</w:t>
      </w:r>
    </w:p>
    <w:p w14:paraId="4478E49B" w14:textId="77777777" w:rsidR="00AA7720" w:rsidRDefault="00E22353">
      <w:pPr>
        <w:spacing w:line="203" w:lineRule="exact"/>
        <w:ind w:left="594"/>
        <w:rPr>
          <w:sz w:val="18"/>
        </w:rPr>
      </w:pPr>
      <w:r>
        <w:rPr>
          <w:sz w:val="16"/>
        </w:rPr>
        <w:t xml:space="preserve">DAW CODE: 0// </w:t>
      </w:r>
      <w:r>
        <w:rPr>
          <w:b/>
          <w:sz w:val="16"/>
        </w:rPr>
        <w:t xml:space="preserve">&lt;Enter&gt; </w:t>
      </w:r>
      <w:r>
        <w:rPr>
          <w:sz w:val="18"/>
        </w:rPr>
        <w:t>- NO PRODUCT SELECTION INDICATED</w:t>
      </w:r>
    </w:p>
    <w:p w14:paraId="6CE6F256" w14:textId="77777777" w:rsidR="00AA7720" w:rsidRDefault="00AA7720">
      <w:pPr>
        <w:pStyle w:val="BodyText"/>
        <w:spacing w:before="1"/>
      </w:pPr>
    </w:p>
    <w:p w14:paraId="72EBB9E3" w14:textId="77777777" w:rsidR="00AA7720" w:rsidRDefault="00E22353">
      <w:pPr>
        <w:pStyle w:val="BodyText"/>
        <w:tabs>
          <w:tab w:val="left" w:pos="6353"/>
        </w:tabs>
        <w:ind w:left="594"/>
      </w:pPr>
      <w:r>
        <w:t>Do you wish to match/rematch to NATIONAL DRUG</w:t>
      </w:r>
      <w:r>
        <w:rPr>
          <w:spacing w:val="-38"/>
        </w:rPr>
        <w:t xml:space="preserve"> </w:t>
      </w:r>
      <w:r>
        <w:t>file?</w:t>
      </w:r>
      <w:r>
        <w:rPr>
          <w:spacing w:val="-5"/>
        </w:rPr>
        <w:t xml:space="preserve"> </w:t>
      </w:r>
      <w:r>
        <w:t>Yes//</w:t>
      </w:r>
      <w:r>
        <w:tab/>
        <w:t>(Yes)</w:t>
      </w:r>
    </w:p>
    <w:p w14:paraId="584721FD" w14:textId="77777777" w:rsidR="00AA7720" w:rsidRDefault="00AA7720">
      <w:pPr>
        <w:pStyle w:val="BodyText"/>
        <w:spacing w:before="9"/>
        <w:rPr>
          <w:sz w:val="15"/>
        </w:rPr>
      </w:pPr>
    </w:p>
    <w:p w14:paraId="3BEFCFBC" w14:textId="77777777" w:rsidR="00AA7720" w:rsidRDefault="00E22353">
      <w:pPr>
        <w:pStyle w:val="BodyText"/>
        <w:ind w:left="594"/>
      </w:pPr>
      <w:r>
        <w:t>Deleting Possible Dosages...</w:t>
      </w:r>
    </w:p>
    <w:p w14:paraId="7A013D8E" w14:textId="77777777" w:rsidR="00AA7720" w:rsidRDefault="00AA7720">
      <w:pPr>
        <w:pStyle w:val="BodyText"/>
        <w:spacing w:before="2"/>
      </w:pPr>
    </w:p>
    <w:p w14:paraId="1CA35DC2" w14:textId="77777777" w:rsidR="00AA7720" w:rsidRDefault="00E22353">
      <w:pPr>
        <w:pStyle w:val="BodyText"/>
        <w:spacing w:line="179" w:lineRule="exact"/>
        <w:ind w:left="575" w:right="6400"/>
        <w:jc w:val="center"/>
      </w:pPr>
      <w:r>
        <w:t>Match local drug GINGER ROOT</w:t>
      </w:r>
    </w:p>
    <w:p w14:paraId="4250A7FB" w14:textId="77777777" w:rsidR="00AA7720" w:rsidRDefault="00E22353">
      <w:pPr>
        <w:pStyle w:val="BodyText"/>
        <w:spacing w:line="179" w:lineRule="exact"/>
        <w:ind w:left="2077" w:right="1954"/>
        <w:jc w:val="center"/>
      </w:pPr>
      <w:r>
        <w:t>ORDER UNIT:</w:t>
      </w:r>
    </w:p>
    <w:p w14:paraId="2B490D1F" w14:textId="77777777" w:rsidR="00AA7720" w:rsidRDefault="00AA7720">
      <w:pPr>
        <w:spacing w:line="179" w:lineRule="exact"/>
        <w:jc w:val="center"/>
        <w:sectPr w:rsidR="00AA7720">
          <w:footerReference w:type="default" r:id="rId12"/>
          <w:pgSz w:w="12240" w:h="15840"/>
          <w:pgMar w:top="1500" w:right="1220" w:bottom="1400" w:left="1220" w:header="0" w:footer="1213" w:gutter="0"/>
          <w:cols w:space="720"/>
        </w:sectPr>
      </w:pPr>
    </w:p>
    <w:p w14:paraId="2C8915EF" w14:textId="77777777" w:rsidR="00AA7720" w:rsidRDefault="00AA7720">
      <w:pPr>
        <w:pStyle w:val="BodyText"/>
        <w:rPr>
          <w:sz w:val="18"/>
        </w:rPr>
      </w:pPr>
    </w:p>
    <w:p w14:paraId="221B4A18" w14:textId="77777777" w:rsidR="00AA7720" w:rsidRDefault="00AA7720">
      <w:pPr>
        <w:pStyle w:val="BodyText"/>
        <w:spacing w:before="3"/>
        <w:rPr>
          <w:sz w:val="14"/>
        </w:rPr>
      </w:pPr>
    </w:p>
    <w:p w14:paraId="0BF62D26" w14:textId="77777777" w:rsidR="00AA7720" w:rsidRDefault="00E22353">
      <w:pPr>
        <w:pStyle w:val="BodyText"/>
        <w:spacing w:before="1"/>
        <w:ind w:left="594"/>
      </w:pPr>
      <w:r>
        <w:t>No NDC to match...</w:t>
      </w:r>
    </w:p>
    <w:p w14:paraId="7E2EC7A5" w14:textId="77777777" w:rsidR="00AA7720" w:rsidRDefault="00E22353">
      <w:pPr>
        <w:pStyle w:val="BodyText"/>
        <w:spacing w:before="1"/>
        <w:ind w:left="535"/>
      </w:pPr>
      <w:r>
        <w:br w:type="column"/>
      </w:r>
      <w:r>
        <w:t>DISPENSE UNITS/ORDER UNITS: 2</w:t>
      </w:r>
    </w:p>
    <w:p w14:paraId="63ADF1A9" w14:textId="77777777" w:rsidR="00AA7720" w:rsidRDefault="00E22353">
      <w:pPr>
        <w:pStyle w:val="BodyText"/>
        <w:spacing w:before="2"/>
        <w:ind w:left="1783"/>
      </w:pPr>
      <w:r>
        <w:t>DISPENSE UNIT:</w:t>
      </w:r>
    </w:p>
    <w:p w14:paraId="231CCFD1" w14:textId="77777777" w:rsidR="00AA7720" w:rsidRDefault="00AA7720">
      <w:pPr>
        <w:sectPr w:rsidR="00AA7720">
          <w:type w:val="continuous"/>
          <w:pgSz w:w="12240" w:h="15840"/>
          <w:pgMar w:top="1500" w:right="1220" w:bottom="280" w:left="1220" w:header="720" w:footer="720" w:gutter="0"/>
          <w:cols w:num="2" w:space="720" w:equalWidth="0">
            <w:col w:w="2323" w:space="40"/>
            <w:col w:w="7437"/>
          </w:cols>
        </w:sectPr>
      </w:pPr>
    </w:p>
    <w:p w14:paraId="235D3C3A" w14:textId="77777777" w:rsidR="00AA7720" w:rsidRDefault="00F1558C">
      <w:pPr>
        <w:pStyle w:val="BodyText"/>
        <w:spacing w:before="8"/>
        <w:rPr>
          <w:sz w:val="15"/>
        </w:rPr>
      </w:pPr>
      <w:r>
        <w:pict w14:anchorId="69947796">
          <v:shape id="_x0000_s1084" style="position:absolute;margin-left:89.3pt;margin-top:92.65pt;width:452.2pt;height:599.3pt;z-index:-16482816;mso-position-horizontal-relative:page;mso-position-vertical-relative:page" coordorigin="1786,1853" coordsize="9044,11986" o:spt="100" adj="0,,0" path="m10829,11304r-9043,l1786,11482r,182l1786,11846r,183l1786,12206r,183l1786,12571r,183l1786,12931r,183l1786,13296r,182l1786,13656r,182l10829,13838r,-182l10829,13478r,-182l10829,13114r,-183l10829,12754r,-183l10829,12389r,-183l10829,12029r,-183l10829,11664r,-182l10829,11304xm10829,10397r-9043,l1786,10574r,183l1786,10939r,183l1786,11304r9043,l10829,11122r,-183l10829,10757r,-183l10829,10397xm10829,5866r-9043,l1786,6043r,183l1786,6408r,182l1786,6768r,182l1786,7133r,182l1786,7498r,177l1786,7858r,182l1786,8222r,178l1786,8582r,183l1786,8947r,178l1786,9307r,183l1786,9672r,178l1786,10032r,182l1786,10397r9043,l10829,10214r,-182l10829,9850r,-178l10829,9490r,-183l10829,9125r,-178l10829,8765r,-183l10829,8400r,-178l10829,8040r,-182l10829,7675r,-177l10829,7315r,-182l10829,6950r,-182l10829,6590r,-182l10829,6226r,-183l10829,5866xm10829,5501r-9043,l1786,5683r,183l10829,5866r,-183l10829,5501xm10829,1853r-9043,l1786,2035r,183l1786,2400r,178l1786,2760r,182l1786,3125r,177l1786,3485r,182l1786,3850r,177l1786,4210r,182l1786,4574r,178l1786,4958r,183l1786,5318r,183l10829,5501r,-183l10829,5141r,-183l10829,4752r,-178l10829,4392r,-182l10829,4027r,-177l10829,3667r,-182l10829,3302r,-177l10829,2942r,-182l10829,2578r,-178l10829,2218r,-183l10829,1853xe" fillcolor="#dadada" stroked="f">
            <v:stroke joinstyle="round"/>
            <v:formulas/>
            <v:path arrowok="t" o:connecttype="segments"/>
            <w10:wrap anchorx="page" anchory="page"/>
          </v:shape>
        </w:pict>
      </w:r>
    </w:p>
    <w:p w14:paraId="4ADC327E" w14:textId="77777777" w:rsidR="00AA7720" w:rsidRDefault="00E22353">
      <w:pPr>
        <w:pStyle w:val="BodyText"/>
        <w:ind w:left="1074"/>
      </w:pPr>
      <w:r>
        <w:t>I will attempt to match the NDCs from your SYNONYMS.</w:t>
      </w:r>
    </w:p>
    <w:p w14:paraId="7C89F92A" w14:textId="77777777" w:rsidR="00AA7720" w:rsidRDefault="00AA7720">
      <w:pPr>
        <w:pStyle w:val="BodyText"/>
        <w:spacing w:before="3"/>
      </w:pPr>
    </w:p>
    <w:p w14:paraId="5428C7F4" w14:textId="77777777" w:rsidR="00AA7720" w:rsidRDefault="00E22353">
      <w:pPr>
        <w:pStyle w:val="BodyText"/>
        <w:ind w:left="594"/>
      </w:pPr>
      <w:r>
        <w:t>No match by Synonym NDC... now first word</w:t>
      </w:r>
    </w:p>
    <w:p w14:paraId="3B8BB3AF" w14:textId="77777777" w:rsidR="00AA7720" w:rsidRDefault="00AA7720">
      <w:pPr>
        <w:pStyle w:val="BodyText"/>
        <w:spacing w:before="8"/>
        <w:rPr>
          <w:sz w:val="15"/>
        </w:rPr>
      </w:pPr>
    </w:p>
    <w:p w14:paraId="79790475" w14:textId="77777777" w:rsidR="00AA7720" w:rsidRDefault="00E22353">
      <w:pPr>
        <w:pStyle w:val="BodyText"/>
        <w:spacing w:before="1"/>
        <w:ind w:left="786" w:right="5825" w:hanging="192"/>
      </w:pPr>
      <w:r>
        <w:t>Match made with GINGER ROOT TAB/CAP Now select VA Product Name</w:t>
      </w:r>
    </w:p>
    <w:p w14:paraId="32ACEC13" w14:textId="77777777" w:rsidR="00AA7720" w:rsidRDefault="00E22353">
      <w:pPr>
        <w:pStyle w:val="BodyText"/>
        <w:tabs>
          <w:tab w:val="left" w:pos="2514"/>
        </w:tabs>
        <w:spacing w:before="16" w:line="350" w:lineRule="atLeast"/>
        <w:ind w:left="594" w:right="5345"/>
        <w:rPr>
          <w:b/>
        </w:rPr>
      </w:pPr>
      <w:r>
        <w:t>1</w:t>
      </w:r>
      <w:r>
        <w:rPr>
          <w:spacing w:val="-5"/>
        </w:rPr>
        <w:t xml:space="preserve"> </w:t>
      </w:r>
      <w:r>
        <w:t>GINGER</w:t>
      </w:r>
      <w:r>
        <w:rPr>
          <w:spacing w:val="-5"/>
        </w:rPr>
        <w:t xml:space="preserve"> </w:t>
      </w:r>
      <w:r>
        <w:t>CAP/TAB</w:t>
      </w:r>
      <w:r>
        <w:tab/>
        <w:t>CAP/TAB HA000 G0226 Enter your choice:</w:t>
      </w:r>
      <w:r>
        <w:rPr>
          <w:spacing w:val="-3"/>
        </w:rPr>
        <w:t xml:space="preserve"> </w:t>
      </w:r>
      <w:r>
        <w:rPr>
          <w:b/>
        </w:rPr>
        <w:t>1</w:t>
      </w:r>
    </w:p>
    <w:p w14:paraId="2EE95A36" w14:textId="77777777" w:rsidR="00AA7720" w:rsidRDefault="00E22353">
      <w:pPr>
        <w:pStyle w:val="BodyText"/>
        <w:spacing w:before="6"/>
        <w:ind w:left="1554"/>
        <w:rPr>
          <w:b/>
        </w:rPr>
      </w:pPr>
      <w:r>
        <w:t>Is this a match &lt; Reply Y, N or press return to continue &gt; :</w:t>
      </w:r>
      <w:r>
        <w:rPr>
          <w:spacing w:val="76"/>
        </w:rPr>
        <w:t xml:space="preserve"> </w:t>
      </w:r>
      <w:r>
        <w:rPr>
          <w:b/>
        </w:rPr>
        <w:t>Y</w:t>
      </w:r>
    </w:p>
    <w:p w14:paraId="4936A421" w14:textId="77777777" w:rsidR="00AA7720" w:rsidRDefault="00AA7720">
      <w:pPr>
        <w:pStyle w:val="BodyText"/>
        <w:spacing w:before="2"/>
        <w:rPr>
          <w:b/>
        </w:rPr>
      </w:pPr>
    </w:p>
    <w:p w14:paraId="50437003" w14:textId="77777777" w:rsidR="00AA7720" w:rsidRDefault="00E22353">
      <w:pPr>
        <w:pStyle w:val="BodyText"/>
        <w:ind w:left="594"/>
      </w:pPr>
      <w:r>
        <w:t>CHOOSE FROM:</w:t>
      </w:r>
    </w:p>
    <w:p w14:paraId="462CFDC1" w14:textId="77777777" w:rsidR="00AA7720" w:rsidRDefault="00E22353">
      <w:pPr>
        <w:pStyle w:val="ListParagraph"/>
        <w:numPr>
          <w:ilvl w:val="0"/>
          <w:numId w:val="1"/>
        </w:numPr>
        <w:tabs>
          <w:tab w:val="left" w:pos="1266"/>
          <w:tab w:val="left" w:pos="1267"/>
        </w:tabs>
        <w:spacing w:before="1" w:line="240" w:lineRule="auto"/>
        <w:ind w:hanging="481"/>
        <w:rPr>
          <w:sz w:val="16"/>
        </w:rPr>
      </w:pPr>
      <w:r>
        <w:rPr>
          <w:sz w:val="16"/>
        </w:rPr>
        <w:t>60</w:t>
      </w:r>
      <w:r>
        <w:rPr>
          <w:spacing w:val="95"/>
          <w:sz w:val="16"/>
        </w:rPr>
        <w:t xml:space="preserve"> </w:t>
      </w:r>
      <w:r>
        <w:rPr>
          <w:sz w:val="16"/>
        </w:rPr>
        <w:t>BOTTLE</w:t>
      </w:r>
    </w:p>
    <w:p w14:paraId="470FA6B6" w14:textId="77777777" w:rsidR="00AA7720" w:rsidRDefault="00E22353">
      <w:pPr>
        <w:pStyle w:val="ListParagraph"/>
        <w:numPr>
          <w:ilvl w:val="0"/>
          <w:numId w:val="1"/>
        </w:numPr>
        <w:tabs>
          <w:tab w:val="left" w:pos="1266"/>
          <w:tab w:val="left" w:pos="1267"/>
        </w:tabs>
        <w:spacing w:before="2"/>
        <w:ind w:hanging="481"/>
        <w:rPr>
          <w:sz w:val="16"/>
        </w:rPr>
      </w:pPr>
      <w:r>
        <w:rPr>
          <w:sz w:val="16"/>
        </w:rPr>
        <w:t>OTHER</w:t>
      </w:r>
    </w:p>
    <w:p w14:paraId="3E7B668A" w14:textId="77777777" w:rsidR="00AA7720" w:rsidRDefault="00E22353">
      <w:pPr>
        <w:pStyle w:val="BodyText"/>
        <w:spacing w:line="179" w:lineRule="exact"/>
        <w:ind w:left="1554"/>
        <w:rPr>
          <w:b/>
        </w:rPr>
      </w:pPr>
      <w:r>
        <w:t xml:space="preserve">Enter Package Size &amp; Type Combination: </w:t>
      </w:r>
      <w:r>
        <w:rPr>
          <w:b/>
        </w:rPr>
        <w:t>1</w:t>
      </w:r>
    </w:p>
    <w:p w14:paraId="1F198E7B" w14:textId="77777777" w:rsidR="00AA7720" w:rsidRDefault="00AA7720">
      <w:pPr>
        <w:pStyle w:val="BodyText"/>
        <w:spacing w:before="2"/>
        <w:rPr>
          <w:b/>
        </w:rPr>
      </w:pPr>
    </w:p>
    <w:p w14:paraId="327BD010" w14:textId="77777777" w:rsidR="00AA7720" w:rsidRDefault="00E22353">
      <w:pPr>
        <w:pStyle w:val="BodyText"/>
        <w:tabs>
          <w:tab w:val="left" w:pos="1650"/>
        </w:tabs>
        <w:ind w:left="594" w:right="6803"/>
      </w:pPr>
      <w:r>
        <w:t>Local drug ginger root matches</w:t>
      </w:r>
      <w:r>
        <w:tab/>
        <w:t>GINGER CAP/TAB PACKAGE SIZE: OTHER PACKAGE TYPE:</w:t>
      </w:r>
      <w:r>
        <w:rPr>
          <w:spacing w:val="-5"/>
        </w:rPr>
        <w:t xml:space="preserve"> </w:t>
      </w:r>
      <w:r>
        <w:t>OTHER</w:t>
      </w:r>
    </w:p>
    <w:p w14:paraId="52E9C550" w14:textId="77777777" w:rsidR="00AA7720" w:rsidRDefault="00AA7720">
      <w:pPr>
        <w:pStyle w:val="BodyText"/>
        <w:spacing w:before="1"/>
      </w:pPr>
    </w:p>
    <w:p w14:paraId="6D435D2F" w14:textId="77777777" w:rsidR="00AA7720" w:rsidRDefault="00E22353">
      <w:pPr>
        <w:pStyle w:val="BodyText"/>
        <w:spacing w:line="179" w:lineRule="exact"/>
        <w:ind w:left="594"/>
      </w:pPr>
      <w:r>
        <w:t>&lt; Enter "Y" for yes &gt;</w:t>
      </w:r>
    </w:p>
    <w:p w14:paraId="4C5ACD15" w14:textId="77777777" w:rsidR="00AA7720" w:rsidRDefault="00E22353">
      <w:pPr>
        <w:pStyle w:val="BodyText"/>
        <w:tabs>
          <w:tab w:val="left" w:pos="5393"/>
        </w:tabs>
        <w:spacing w:line="179" w:lineRule="exact"/>
        <w:ind w:left="594"/>
        <w:rPr>
          <w:b/>
        </w:rPr>
      </w:pPr>
      <w:r>
        <w:t>&lt; Enter "N" for</w:t>
      </w:r>
      <w:r>
        <w:rPr>
          <w:spacing w:val="-10"/>
        </w:rPr>
        <w:t xml:space="preserve"> </w:t>
      </w:r>
      <w:r>
        <w:t>no</w:t>
      </w:r>
      <w:r>
        <w:rPr>
          <w:spacing w:val="-3"/>
        </w:rPr>
        <w:t xml:space="preserve"> </w:t>
      </w:r>
      <w:r>
        <w:t>&gt;</w:t>
      </w:r>
      <w:r>
        <w:tab/>
        <w:t xml:space="preserve">OK? :  </w:t>
      </w:r>
      <w:r>
        <w:rPr>
          <w:b/>
        </w:rPr>
        <w:t>Y</w:t>
      </w:r>
    </w:p>
    <w:p w14:paraId="527A85F4" w14:textId="77777777" w:rsidR="00AA7720" w:rsidRDefault="00AA7720">
      <w:pPr>
        <w:pStyle w:val="BodyText"/>
        <w:spacing w:before="2"/>
        <w:rPr>
          <w:b/>
        </w:rPr>
      </w:pPr>
    </w:p>
    <w:p w14:paraId="4171CDFD" w14:textId="77777777" w:rsidR="00AA7720" w:rsidRDefault="00E22353">
      <w:pPr>
        <w:pStyle w:val="BodyText"/>
        <w:ind w:left="575" w:right="5728"/>
        <w:jc w:val="center"/>
      </w:pPr>
      <w:r>
        <w:t>LOCAL DRUG NAME: GINGER ROOT TAB/CAP</w:t>
      </w:r>
    </w:p>
    <w:p w14:paraId="45F82F69" w14:textId="77777777" w:rsidR="00AA7720" w:rsidRDefault="00E22353">
      <w:pPr>
        <w:pStyle w:val="BodyText"/>
        <w:spacing w:before="1"/>
        <w:ind w:left="2077" w:right="1954"/>
        <w:jc w:val="center"/>
      </w:pPr>
      <w:r>
        <w:t>ORDER</w:t>
      </w:r>
      <w:r>
        <w:rPr>
          <w:spacing w:val="-10"/>
        </w:rPr>
        <w:t xml:space="preserve"> </w:t>
      </w:r>
      <w:r>
        <w:t>UNIT:</w:t>
      </w:r>
    </w:p>
    <w:p w14:paraId="5D3FBA71" w14:textId="77777777" w:rsidR="00AA7720" w:rsidRDefault="00E22353">
      <w:pPr>
        <w:pStyle w:val="BodyText"/>
        <w:spacing w:before="1"/>
        <w:ind w:right="4308"/>
        <w:jc w:val="right"/>
      </w:pPr>
      <w:r>
        <w:t>DISPENSE UNITS/ORDER</w:t>
      </w:r>
      <w:r>
        <w:rPr>
          <w:spacing w:val="-25"/>
        </w:rPr>
        <w:t xml:space="preserve"> </w:t>
      </w:r>
      <w:r>
        <w:t>UNITS:</w:t>
      </w:r>
    </w:p>
    <w:p w14:paraId="70E05F15" w14:textId="77777777" w:rsidR="00AA7720" w:rsidRDefault="00E22353">
      <w:pPr>
        <w:pStyle w:val="BodyText"/>
        <w:spacing w:before="2"/>
        <w:ind w:right="4308"/>
        <w:jc w:val="right"/>
      </w:pPr>
      <w:r>
        <w:t>DISPENSE</w:t>
      </w:r>
      <w:r>
        <w:rPr>
          <w:spacing w:val="-13"/>
        </w:rPr>
        <w:t xml:space="preserve"> </w:t>
      </w:r>
      <w:r>
        <w:t>UNIT:</w:t>
      </w:r>
    </w:p>
    <w:p w14:paraId="6AACA741" w14:textId="77777777" w:rsidR="00AA7720" w:rsidRDefault="00AA7720">
      <w:pPr>
        <w:pStyle w:val="BodyText"/>
        <w:spacing w:before="8"/>
        <w:rPr>
          <w:sz w:val="15"/>
        </w:rPr>
      </w:pPr>
    </w:p>
    <w:p w14:paraId="7C9967EA" w14:textId="77777777" w:rsidR="00AA7720" w:rsidRDefault="00E22353">
      <w:pPr>
        <w:pStyle w:val="BodyText"/>
        <w:ind w:left="594"/>
      </w:pPr>
      <w:r>
        <w:t>VA PRODUCT NAME: GINGER CAP/TAB</w:t>
      </w:r>
    </w:p>
    <w:p w14:paraId="24346D27" w14:textId="77777777" w:rsidR="00AA7720" w:rsidRDefault="00E22353">
      <w:pPr>
        <w:pStyle w:val="BodyText"/>
        <w:tabs>
          <w:tab w:val="left" w:pos="6065"/>
        </w:tabs>
        <w:spacing w:before="1"/>
        <w:ind w:left="594"/>
      </w:pPr>
      <w:r>
        <w:t>VA PRINT NAME:</w:t>
      </w:r>
      <w:r>
        <w:rPr>
          <w:spacing w:val="-15"/>
        </w:rPr>
        <w:t xml:space="preserve"> </w:t>
      </w:r>
      <w:r>
        <w:t>GINGER</w:t>
      </w:r>
      <w:r>
        <w:rPr>
          <w:spacing w:val="-5"/>
        </w:rPr>
        <w:t xml:space="preserve"> </w:t>
      </w:r>
      <w:r>
        <w:t>CAP/TAB</w:t>
      </w:r>
      <w:r>
        <w:tab/>
        <w:t>CMOP ID:</w:t>
      </w:r>
      <w:r>
        <w:rPr>
          <w:spacing w:val="-1"/>
        </w:rPr>
        <w:t xml:space="preserve"> </w:t>
      </w:r>
      <w:r>
        <w:t>G0226</w:t>
      </w:r>
    </w:p>
    <w:p w14:paraId="0A4C2F70" w14:textId="77777777" w:rsidR="00AA7720" w:rsidRDefault="00AA7720">
      <w:pPr>
        <w:pStyle w:val="BodyText"/>
        <w:spacing w:before="9"/>
        <w:rPr>
          <w:sz w:val="15"/>
        </w:rPr>
      </w:pPr>
    </w:p>
    <w:p w14:paraId="27C48CFE" w14:textId="77777777" w:rsidR="00AA7720" w:rsidRDefault="00E22353">
      <w:pPr>
        <w:pStyle w:val="BodyText"/>
        <w:tabs>
          <w:tab w:val="left" w:pos="6065"/>
        </w:tabs>
        <w:ind w:left="1074" w:right="1716" w:hanging="480"/>
      </w:pPr>
      <w:r>
        <w:t>VA DISPENSE</w:t>
      </w:r>
      <w:r>
        <w:rPr>
          <w:spacing w:val="-11"/>
        </w:rPr>
        <w:t xml:space="preserve"> </w:t>
      </w:r>
      <w:r>
        <w:t>UNIT:</w:t>
      </w:r>
      <w:r>
        <w:rPr>
          <w:spacing w:val="-6"/>
        </w:rPr>
        <w:t xml:space="preserve"> </w:t>
      </w:r>
      <w:r>
        <w:t>CAP/TAB</w:t>
      </w:r>
      <w:r>
        <w:tab/>
        <w:t>MARKABLE FOR CMOP: NO PACKAGE SIZE:</w:t>
      </w:r>
      <w:r>
        <w:rPr>
          <w:spacing w:val="-1"/>
        </w:rPr>
        <w:t xml:space="preserve"> </w:t>
      </w:r>
      <w:r>
        <w:t>BOTTLE</w:t>
      </w:r>
    </w:p>
    <w:p w14:paraId="3A61B3AE" w14:textId="77777777" w:rsidR="00AA7720" w:rsidRDefault="00E22353">
      <w:pPr>
        <w:pStyle w:val="BodyText"/>
        <w:spacing w:before="3"/>
        <w:ind w:left="1074"/>
      </w:pPr>
      <w:r>
        <w:t>PACKAGE TYPE: OTHER</w:t>
      </w:r>
    </w:p>
    <w:p w14:paraId="5136F805" w14:textId="77777777" w:rsidR="00AA7720" w:rsidRDefault="00E22353">
      <w:pPr>
        <w:pStyle w:val="BodyText"/>
        <w:spacing w:before="3" w:line="235" w:lineRule="auto"/>
        <w:ind w:left="594" w:right="4577"/>
      </w:pPr>
      <w:r>
        <w:t>VA CLASS: HA000 HERBS/ALTERNATIVE THERAPIES INGREDIENTS:</w:t>
      </w:r>
    </w:p>
    <w:p w14:paraId="44D5C18A" w14:textId="77777777" w:rsidR="00AA7720" w:rsidRDefault="00AA7720">
      <w:pPr>
        <w:spacing w:line="235" w:lineRule="auto"/>
        <w:sectPr w:rsidR="00AA7720">
          <w:type w:val="continuous"/>
          <w:pgSz w:w="12240" w:h="15840"/>
          <w:pgMar w:top="1500" w:right="1220" w:bottom="280" w:left="1220" w:header="720" w:footer="720" w:gutter="0"/>
          <w:cols w:space="720"/>
        </w:sectPr>
      </w:pPr>
    </w:p>
    <w:p w14:paraId="576EB049" w14:textId="77777777" w:rsidR="00AA7720" w:rsidRDefault="00F1558C">
      <w:pPr>
        <w:pStyle w:val="Heading4"/>
        <w:ind w:left="219"/>
      </w:pPr>
      <w:r>
        <w:lastRenderedPageBreak/>
        <w:pict w14:anchorId="7FBCAC66">
          <v:group id="_x0000_s1080" style="position:absolute;left:0;text-align:left;margin-left:89.3pt;margin-top:83.5pt;width:452.2pt;height:607.7pt;z-index:-16482304;mso-position-horizontal-relative:page;mso-position-vertical-relative:page" coordorigin="1786,1670" coordsize="9044,12154">
            <v:shape id="_x0000_s1083" style="position:absolute;left:1785;top:1670;width:9044;height:11789" coordorigin="1786,1670" coordsize="9044,11789" o:spt="100" adj="0,,0" path="m10829,11006r-2468,l8361,11827r,183l8361,12192r,178l8361,12552r,182l5481,12734r,-182l5481,12370r,-178l5481,12010r,-183l8361,11827r,-821l1786,11006r,279l1786,11467r,178l1786,11723r,104l1786,12010r,182l1786,12370r,182l1786,12734r,69l1786,12917r,182l1786,13277r,182l10829,13459r,-182l10829,13099r,-182l10829,12803r,-69l10829,12552r,-182l10829,12192r,-182l10829,11827r,-104l10829,11645r,-178l10829,11285r,-279xm10829,1670r-9043,l1786,1853r,177l1786,2213r,182l1786,2578r,177l1786,2938r,182l1786,3302r,183l1786,3662r,183l1786,4027r,274l1786,4483r,183l1786,4848r,178l1786,5208r,182l1786,5573r,177l1786,5933r,182l1786,6298r,177l1786,6658r,182l1786,7022r,178l1786,7382r,183l1786,7747r,183l1786,8107r,183l1786,8472r,182l1786,8832r,182l1786,9197r,182l1786,9557r,182l1786,9922r,182l1786,10282r,182l1786,10646r,183l1786,11006r9043,l10829,10829r,-183l10829,10464r,-182l10829,10104r,-182l10829,9739r,-182l10829,9379r,-182l10829,9014r,-182l10829,8654r,-182l10829,8290r,-183l10829,7930r,-183l10829,7565r,-183l10829,7200r,-178l10829,6840r,-182l10829,6475r,-177l10829,6115r,-182l10829,5750r,-177l10829,5390r,-182l10829,5026r,-178l10829,4666r,-183l10829,4301r,-274l10829,3845r,-183l10829,3485r,-183l10829,3120r,-182l10829,2755r,-177l10829,2395r,-182l10829,2030r,-177l10829,1670xe" fillcolor="#dadada" stroked="f">
              <v:stroke joinstyle="round"/>
              <v:formulas/>
              <v:path arrowok="t" o:connecttype="segments"/>
            </v:shape>
            <v:shape id="_x0000_s1082" style="position:absolute;left:1785;top:13276;width:9044;height:548" coordorigin="1786,13277" coordsize="9044,548" path="m10829,13277r-9043,l1786,13459r,183l1786,13824r9043,l10829,13642r,-183l10829,13277xe" fillcolor="#dadada" stroked="f">
              <v:path arrowok="t"/>
            </v:shape>
            <v:rect id="_x0000_s1081" style="position:absolute;left:5481;top:11723;width:2880;height:1080" stroked="f"/>
            <w10:wrap anchorx="page" anchory="page"/>
          </v:group>
        </w:pict>
      </w:r>
      <w:r w:rsidR="00E22353">
        <w:t>Example 4: Drug Enter/Edit Editing Non-VA Medications (continued)</w:t>
      </w:r>
    </w:p>
    <w:p w14:paraId="4C6DC29A" w14:textId="77777777" w:rsidR="00AA7720" w:rsidRDefault="00E22353">
      <w:pPr>
        <w:pStyle w:val="BodyText"/>
        <w:spacing w:before="5"/>
        <w:ind w:left="594" w:right="6113"/>
      </w:pPr>
      <w:r>
        <w:t>NATIONAL FORMULARY INDICATOR: NO NATIONAL FORMULARY RESTRICTION:</w:t>
      </w:r>
    </w:p>
    <w:p w14:paraId="29CF5EDF" w14:textId="77777777" w:rsidR="00AA7720" w:rsidRDefault="00AA7720">
      <w:pPr>
        <w:pStyle w:val="BodyText"/>
        <w:spacing w:before="10"/>
        <w:rPr>
          <w:sz w:val="15"/>
        </w:rPr>
      </w:pPr>
    </w:p>
    <w:p w14:paraId="13774B16" w14:textId="77777777" w:rsidR="00AA7720" w:rsidRDefault="00E22353">
      <w:pPr>
        <w:pStyle w:val="BodyText"/>
        <w:ind w:left="594"/>
      </w:pPr>
      <w:r>
        <w:t>&lt; Enter "Y" for yes, "N" for no &gt;</w:t>
      </w:r>
    </w:p>
    <w:p w14:paraId="628835B3" w14:textId="77777777" w:rsidR="00AA7720" w:rsidRDefault="00AA7720">
      <w:pPr>
        <w:pStyle w:val="BodyText"/>
        <w:spacing w:before="9"/>
        <w:rPr>
          <w:sz w:val="15"/>
        </w:rPr>
      </w:pPr>
    </w:p>
    <w:p w14:paraId="1E810266" w14:textId="77777777" w:rsidR="00AA7720" w:rsidRDefault="00E22353">
      <w:pPr>
        <w:pStyle w:val="BodyText"/>
        <w:ind w:left="1554"/>
        <w:rPr>
          <w:b/>
        </w:rPr>
      </w:pPr>
      <w:r>
        <w:t xml:space="preserve">Is this a match ? </w:t>
      </w:r>
      <w:r>
        <w:rPr>
          <w:b/>
        </w:rPr>
        <w:t>Y</w:t>
      </w:r>
    </w:p>
    <w:p w14:paraId="5645CBE2" w14:textId="77777777" w:rsidR="00AA7720" w:rsidRDefault="00AA7720">
      <w:pPr>
        <w:pStyle w:val="BodyText"/>
        <w:spacing w:before="2"/>
        <w:rPr>
          <w:b/>
        </w:rPr>
      </w:pPr>
    </w:p>
    <w:p w14:paraId="4EAB8C38" w14:textId="77777777" w:rsidR="00AA7720" w:rsidRDefault="00E22353">
      <w:pPr>
        <w:pStyle w:val="BodyText"/>
        <w:ind w:left="594"/>
      </w:pPr>
      <w:r>
        <w:t>You have just VERIFIED this match and MERGED the entry.</w:t>
      </w:r>
    </w:p>
    <w:p w14:paraId="262F287F" w14:textId="77777777" w:rsidR="00AA7720" w:rsidRDefault="00AA7720">
      <w:pPr>
        <w:pStyle w:val="BodyText"/>
        <w:spacing w:before="3"/>
      </w:pPr>
    </w:p>
    <w:p w14:paraId="7A31560B" w14:textId="77777777" w:rsidR="00AA7720" w:rsidRDefault="00E22353">
      <w:pPr>
        <w:pStyle w:val="BodyText"/>
        <w:ind w:left="594"/>
      </w:pPr>
      <w:r>
        <w:t>Resetting Possible Dosages..</w:t>
      </w:r>
    </w:p>
    <w:p w14:paraId="51BECFE4" w14:textId="77777777" w:rsidR="00AA7720" w:rsidRDefault="00AA7720">
      <w:pPr>
        <w:pStyle w:val="BodyText"/>
        <w:spacing w:before="8"/>
        <w:rPr>
          <w:sz w:val="15"/>
        </w:rPr>
      </w:pPr>
    </w:p>
    <w:p w14:paraId="203A4D40" w14:textId="77777777" w:rsidR="00AA7720" w:rsidRDefault="00E22353">
      <w:pPr>
        <w:pStyle w:val="BodyText"/>
        <w:spacing w:before="1"/>
        <w:ind w:left="594"/>
      </w:pPr>
      <w:r>
        <w:t>Press Return to continue:</w:t>
      </w:r>
    </w:p>
    <w:p w14:paraId="77B2478B" w14:textId="77777777" w:rsidR="00AA7720" w:rsidRDefault="00E22353">
      <w:pPr>
        <w:pStyle w:val="BodyText"/>
        <w:spacing w:before="1"/>
        <w:ind w:left="594"/>
      </w:pPr>
      <w:r>
        <w:t>Just a reminder...you are editing GINGER ROOT TAB/CAP..</w:t>
      </w:r>
    </w:p>
    <w:p w14:paraId="0D6FA1A6" w14:textId="77777777" w:rsidR="00AA7720" w:rsidRDefault="00AA7720">
      <w:pPr>
        <w:pStyle w:val="BodyText"/>
        <w:spacing w:before="6"/>
        <w:rPr>
          <w:sz w:val="15"/>
        </w:rPr>
      </w:pPr>
    </w:p>
    <w:p w14:paraId="0E99246A" w14:textId="77777777" w:rsidR="00AA7720" w:rsidRDefault="00E22353">
      <w:pPr>
        <w:pStyle w:val="BodyText"/>
        <w:spacing w:before="99"/>
        <w:ind w:left="594"/>
      </w:pPr>
      <w:r>
        <w:t>LOCAL POSSIBLE DOSAGES:</w:t>
      </w:r>
    </w:p>
    <w:p w14:paraId="2416B872" w14:textId="77777777" w:rsidR="00AA7720" w:rsidRDefault="00AA7720">
      <w:pPr>
        <w:pStyle w:val="BodyText"/>
        <w:spacing w:before="8"/>
        <w:rPr>
          <w:sz w:val="15"/>
        </w:rPr>
      </w:pPr>
    </w:p>
    <w:p w14:paraId="16AEC143" w14:textId="77777777" w:rsidR="00AA7720" w:rsidRDefault="00E22353">
      <w:pPr>
        <w:pStyle w:val="BodyText"/>
        <w:ind w:left="594"/>
        <w:rPr>
          <w:b/>
        </w:rPr>
      </w:pPr>
      <w:r>
        <w:t xml:space="preserve">Do you want to edit Local Possible Dosages? N// </w:t>
      </w:r>
      <w:r>
        <w:rPr>
          <w:b/>
        </w:rPr>
        <w:t>&lt;Enter&gt; O</w:t>
      </w:r>
    </w:p>
    <w:p w14:paraId="4938E4A2" w14:textId="77777777" w:rsidR="00AA7720" w:rsidRDefault="00AA7720">
      <w:pPr>
        <w:pStyle w:val="BodyText"/>
        <w:spacing w:before="2"/>
        <w:rPr>
          <w:b/>
        </w:rPr>
      </w:pPr>
    </w:p>
    <w:p w14:paraId="26A7E4A8" w14:textId="77777777" w:rsidR="00AA7720" w:rsidRDefault="00E22353">
      <w:pPr>
        <w:pStyle w:val="BodyText"/>
        <w:spacing w:before="1"/>
        <w:ind w:left="594"/>
      </w:pPr>
      <w:r>
        <w:t>MARK THIS DRUG AND EDIT IT FOR:</w:t>
      </w:r>
    </w:p>
    <w:p w14:paraId="11FBD7A7" w14:textId="77777777" w:rsidR="00AA7720" w:rsidRDefault="00E22353">
      <w:pPr>
        <w:pStyle w:val="BodyText"/>
        <w:spacing w:before="1"/>
        <w:ind w:left="594" w:right="7765"/>
      </w:pPr>
      <w:r>
        <w:t>O - Outpatient U  - Unit Dose I -</w:t>
      </w:r>
      <w:r>
        <w:rPr>
          <w:spacing w:val="-2"/>
        </w:rPr>
        <w:t xml:space="preserve"> </w:t>
      </w:r>
      <w:r>
        <w:t>IV</w:t>
      </w:r>
    </w:p>
    <w:p w14:paraId="058CD440" w14:textId="77777777" w:rsidR="00AA7720" w:rsidRDefault="00E22353">
      <w:pPr>
        <w:pStyle w:val="BodyText"/>
        <w:spacing w:line="180" w:lineRule="exact"/>
        <w:ind w:left="594"/>
      </w:pPr>
      <w:r>
        <w:t>W - Ward Stock</w:t>
      </w:r>
    </w:p>
    <w:p w14:paraId="06B73FAB" w14:textId="77777777" w:rsidR="00AA7720" w:rsidRDefault="00E22353">
      <w:pPr>
        <w:pStyle w:val="BodyText"/>
        <w:spacing w:before="1"/>
        <w:ind w:left="594"/>
      </w:pPr>
      <w:r>
        <w:t>D - Drug Accountability</w:t>
      </w:r>
    </w:p>
    <w:p w14:paraId="3F12413D" w14:textId="77777777" w:rsidR="00AA7720" w:rsidRDefault="00E22353">
      <w:pPr>
        <w:pStyle w:val="BodyText"/>
        <w:spacing w:before="1"/>
        <w:ind w:left="594" w:right="6751"/>
      </w:pPr>
      <w:r>
        <w:t>C - Controlled Substances X - Non-VA</w:t>
      </w:r>
      <w:r>
        <w:rPr>
          <w:spacing w:val="-3"/>
        </w:rPr>
        <w:t xml:space="preserve"> </w:t>
      </w:r>
      <w:r>
        <w:t>Med</w:t>
      </w:r>
    </w:p>
    <w:p w14:paraId="3A5D8AE4" w14:textId="77777777" w:rsidR="00AA7720" w:rsidRDefault="00E22353">
      <w:pPr>
        <w:pStyle w:val="BodyText"/>
        <w:spacing w:line="177" w:lineRule="exact"/>
        <w:ind w:left="594"/>
      </w:pPr>
      <w:r>
        <w:t>A - ALL</w:t>
      </w:r>
    </w:p>
    <w:p w14:paraId="31A61C7A" w14:textId="77777777" w:rsidR="00AA7720" w:rsidRDefault="00E22353">
      <w:pPr>
        <w:pStyle w:val="BodyText"/>
        <w:spacing w:line="179" w:lineRule="exact"/>
        <w:ind w:left="594"/>
        <w:rPr>
          <w:b/>
        </w:rPr>
      </w:pPr>
      <w:r>
        <w:t xml:space="preserve">Enter your choice(s) separated by commas : </w:t>
      </w:r>
      <w:r>
        <w:rPr>
          <w:b/>
        </w:rPr>
        <w:t>X</w:t>
      </w:r>
    </w:p>
    <w:p w14:paraId="4C9F5161" w14:textId="77777777" w:rsidR="00AA7720" w:rsidRDefault="00E22353">
      <w:pPr>
        <w:pStyle w:val="BodyText"/>
        <w:spacing w:before="6"/>
        <w:ind w:left="4721"/>
      </w:pPr>
      <w:r>
        <w:t>X - Non-VA Med</w:t>
      </w:r>
    </w:p>
    <w:p w14:paraId="1701E702" w14:textId="77777777" w:rsidR="00AA7720" w:rsidRDefault="00E22353">
      <w:pPr>
        <w:pStyle w:val="BodyText"/>
        <w:spacing w:before="1" w:line="470" w:lineRule="auto"/>
        <w:ind w:left="594" w:right="4193"/>
      </w:pPr>
      <w:r>
        <w:t xml:space="preserve">** You are NOW Marking/Unmarking for NON-VA MEDS. ** A Non-VA Med ITEM? No// </w:t>
      </w:r>
      <w:r>
        <w:rPr>
          <w:b/>
        </w:rPr>
        <w:t>Y</w:t>
      </w:r>
      <w:r>
        <w:rPr>
          <w:b/>
          <w:spacing w:val="90"/>
        </w:rPr>
        <w:t xml:space="preserve"> </w:t>
      </w:r>
      <w:r>
        <w:t>(Yes)</w:t>
      </w:r>
    </w:p>
    <w:p w14:paraId="3F07F95D" w14:textId="77777777" w:rsidR="00AA7720" w:rsidRDefault="00E22353">
      <w:pPr>
        <w:pStyle w:val="BodyText"/>
        <w:spacing w:before="15"/>
        <w:ind w:left="594"/>
      </w:pPr>
      <w:r>
        <w:t>** You are NOW in the ORDERABLE ITEM matching for the dispense drug. **</w:t>
      </w:r>
    </w:p>
    <w:p w14:paraId="2FF6431F" w14:textId="77777777" w:rsidR="00AA7720" w:rsidRDefault="00AA7720">
      <w:pPr>
        <w:pStyle w:val="BodyText"/>
        <w:spacing w:before="8"/>
        <w:rPr>
          <w:sz w:val="15"/>
        </w:rPr>
      </w:pPr>
    </w:p>
    <w:p w14:paraId="1579CA0A" w14:textId="77777777" w:rsidR="00AA7720" w:rsidRDefault="00E22353">
      <w:pPr>
        <w:pStyle w:val="BodyText"/>
        <w:ind w:left="594" w:right="1795"/>
      </w:pPr>
      <w:r>
        <w:t>There are other Dispense Drugs with the same VA Generic Name and same Dose Form already matched to orderable items. Choose a number to match, or</w:t>
      </w:r>
      <w:r>
        <w:rPr>
          <w:spacing w:val="-59"/>
        </w:rPr>
        <w:t xml:space="preserve"> </w:t>
      </w:r>
      <w:r>
        <w:t>enter '^' to enter a new one.</w:t>
      </w:r>
    </w:p>
    <w:p w14:paraId="7C48A9EF" w14:textId="77777777" w:rsidR="00AA7720" w:rsidRDefault="00AA7720">
      <w:pPr>
        <w:pStyle w:val="BodyText"/>
      </w:pPr>
    </w:p>
    <w:p w14:paraId="0AAC40E5" w14:textId="77777777" w:rsidR="00AA7720" w:rsidRDefault="00E22353">
      <w:pPr>
        <w:pStyle w:val="BodyText"/>
        <w:ind w:left="1170"/>
      </w:pPr>
      <w:r>
        <w:t>Disp. drug -&gt; GINGER ROOT TAB/CAP</w:t>
      </w:r>
    </w:p>
    <w:p w14:paraId="0D424977" w14:textId="77777777" w:rsidR="00AA7720" w:rsidRDefault="00AA7720">
      <w:pPr>
        <w:pStyle w:val="BodyText"/>
        <w:spacing w:before="2"/>
      </w:pPr>
    </w:p>
    <w:p w14:paraId="43091D84" w14:textId="77777777" w:rsidR="00AA7720" w:rsidRDefault="00E22353">
      <w:pPr>
        <w:pStyle w:val="BodyText"/>
        <w:ind w:left="594"/>
      </w:pPr>
      <w:r>
        <w:t>1 GINGER CAP/TAB</w:t>
      </w:r>
    </w:p>
    <w:p w14:paraId="4FBE2F23" w14:textId="77777777" w:rsidR="00AA7720" w:rsidRDefault="00AA7720">
      <w:pPr>
        <w:pStyle w:val="BodyText"/>
        <w:spacing w:before="9"/>
        <w:rPr>
          <w:sz w:val="15"/>
        </w:rPr>
      </w:pPr>
    </w:p>
    <w:p w14:paraId="4E2337EB" w14:textId="77777777" w:rsidR="00AA7720" w:rsidRDefault="00E22353">
      <w:pPr>
        <w:pStyle w:val="BodyText"/>
        <w:ind w:left="594"/>
      </w:pPr>
      <w:r>
        <w:t>Choose number of Orderable Item to match, or '^' to enter a new one:</w:t>
      </w:r>
      <w:r>
        <w:rPr>
          <w:spacing w:val="75"/>
        </w:rPr>
        <w:t xml:space="preserve"> </w:t>
      </w:r>
      <w:r>
        <w:t>1</w:t>
      </w:r>
    </w:p>
    <w:p w14:paraId="382502EB" w14:textId="77777777" w:rsidR="00AA7720" w:rsidRDefault="00AA7720">
      <w:pPr>
        <w:pStyle w:val="BodyText"/>
        <w:spacing w:before="2"/>
      </w:pPr>
    </w:p>
    <w:p w14:paraId="7EEDD552" w14:textId="77777777" w:rsidR="00AA7720" w:rsidRDefault="00E22353">
      <w:pPr>
        <w:pStyle w:val="BodyText"/>
        <w:spacing w:before="1"/>
        <w:ind w:left="882" w:right="6497" w:hanging="288"/>
      </w:pPr>
      <w:r>
        <w:t>Matching GINGER ROOT TAB/CAP to</w:t>
      </w:r>
    </w:p>
    <w:p w14:paraId="051DB6D5" w14:textId="77777777" w:rsidR="00AA7720" w:rsidRDefault="00E22353">
      <w:pPr>
        <w:pStyle w:val="BodyText"/>
        <w:spacing w:line="179" w:lineRule="exact"/>
        <w:ind w:left="594"/>
      </w:pPr>
      <w:r>
        <w:t>GINGER CAP/TAB</w:t>
      </w:r>
    </w:p>
    <w:p w14:paraId="5FFBCF96" w14:textId="77777777" w:rsidR="00AA7720" w:rsidRDefault="00AA7720">
      <w:pPr>
        <w:pStyle w:val="BodyText"/>
        <w:spacing w:before="8"/>
        <w:rPr>
          <w:sz w:val="15"/>
        </w:rPr>
      </w:pPr>
    </w:p>
    <w:p w14:paraId="5A578EE6" w14:textId="77777777" w:rsidR="00AA7720" w:rsidRDefault="00E22353">
      <w:pPr>
        <w:ind w:left="594"/>
        <w:rPr>
          <w:b/>
          <w:sz w:val="16"/>
        </w:rPr>
      </w:pPr>
      <w:r>
        <w:rPr>
          <w:sz w:val="16"/>
        </w:rPr>
        <w:t xml:space="preserve">Is this OK? YES// </w:t>
      </w:r>
      <w:r>
        <w:rPr>
          <w:b/>
          <w:sz w:val="16"/>
        </w:rPr>
        <w:t>&lt;Enter&gt;</w:t>
      </w:r>
    </w:p>
    <w:p w14:paraId="6C11EC7D" w14:textId="77777777" w:rsidR="00AA7720" w:rsidRDefault="00E22353">
      <w:pPr>
        <w:pStyle w:val="BodyText"/>
        <w:spacing w:before="6"/>
        <w:ind w:left="594"/>
      </w:pPr>
      <w:r>
        <w:t>Match Complete!</w:t>
      </w:r>
    </w:p>
    <w:p w14:paraId="06AA5693" w14:textId="77777777" w:rsidR="00AA7720" w:rsidRDefault="00AA7720">
      <w:pPr>
        <w:pStyle w:val="BodyText"/>
        <w:spacing w:before="6"/>
        <w:rPr>
          <w:sz w:val="15"/>
        </w:rPr>
      </w:pPr>
    </w:p>
    <w:p w14:paraId="4FC7ECE4" w14:textId="77777777" w:rsidR="00AA7720" w:rsidRDefault="00F1558C">
      <w:pPr>
        <w:pStyle w:val="BodyText"/>
        <w:tabs>
          <w:tab w:val="left" w:pos="1746"/>
        </w:tabs>
        <w:spacing w:before="99"/>
        <w:ind w:left="882" w:right="6429" w:hanging="106"/>
      </w:pPr>
      <w:r>
        <w:pict w14:anchorId="042ECF60">
          <v:shapetype id="_x0000_t202" coordsize="21600,21600" o:spt="202" path="m,l,21600r21600,l21600,xe">
            <v:stroke joinstyle="miter"/>
            <v:path gradientshapeok="t" o:connecttype="rect"/>
          </v:shapetype>
          <v:shape id="_x0000_s1079" type="#_x0000_t202" style="position:absolute;left:0;text-align:left;margin-left:274.05pt;margin-top:26.8pt;width:2in;height:54pt;z-index:15733248;mso-position-horizontal-relative:page" filled="f">
            <v:textbox inset="0,0,0,0">
              <w:txbxContent>
                <w:p w14:paraId="490FF358" w14:textId="77777777" w:rsidR="00AA7720" w:rsidRDefault="00E22353">
                  <w:pPr>
                    <w:spacing w:before="67"/>
                    <w:ind w:left="146" w:right="688"/>
                    <w:rPr>
                      <w:rFonts w:ascii="Arial" w:hAnsi="Arial"/>
                      <w:sz w:val="18"/>
                    </w:rPr>
                  </w:pPr>
                  <w:r>
                    <w:rPr>
                      <w:rFonts w:ascii="Arial" w:hAnsi="Arial"/>
                      <w:sz w:val="18"/>
                    </w:rPr>
                    <w:t>Enter an up-arrow at the “FORMULARY STATUS”</w:t>
                  </w:r>
                </w:p>
                <w:p w14:paraId="03F74845" w14:textId="77777777" w:rsidR="00AA7720" w:rsidRDefault="00E22353">
                  <w:pPr>
                    <w:ind w:left="146" w:right="387"/>
                    <w:rPr>
                      <w:rFonts w:ascii="Arial" w:hAnsi="Arial"/>
                      <w:sz w:val="18"/>
                    </w:rPr>
                  </w:pPr>
                  <w:r>
                    <w:rPr>
                      <w:rFonts w:ascii="Arial" w:hAnsi="Arial"/>
                      <w:sz w:val="18"/>
                    </w:rPr>
                    <w:t>prompt to jump to the “Select SYNONYM” prompt.</w:t>
                  </w:r>
                </w:p>
              </w:txbxContent>
            </v:textbox>
            <w10:wrap anchorx="page"/>
          </v:shape>
        </w:pict>
      </w:r>
      <w:r w:rsidR="00E22353">
        <w:t>Now editing Orderable Item: GINGER</w:t>
      </w:r>
      <w:r w:rsidR="00E22353">
        <w:tab/>
        <w:t>CAP/TAB</w:t>
      </w:r>
    </w:p>
    <w:p w14:paraId="43D7B61A" w14:textId="77777777" w:rsidR="00AA7720" w:rsidRDefault="00AA7720">
      <w:pPr>
        <w:pStyle w:val="BodyText"/>
        <w:spacing w:before="5"/>
        <w:rPr>
          <w:sz w:val="15"/>
        </w:rPr>
      </w:pPr>
    </w:p>
    <w:p w14:paraId="4571E407" w14:textId="77777777" w:rsidR="00AA7720" w:rsidRDefault="00E22353">
      <w:pPr>
        <w:ind w:left="594"/>
        <w:rPr>
          <w:b/>
          <w:sz w:val="16"/>
        </w:rPr>
      </w:pPr>
      <w:r>
        <w:rPr>
          <w:sz w:val="16"/>
        </w:rPr>
        <w:t xml:space="preserve">FORMULARY STATUS: </w:t>
      </w:r>
      <w:r>
        <w:rPr>
          <w:b/>
          <w:sz w:val="16"/>
        </w:rPr>
        <w:t>&lt;Enter&gt;</w:t>
      </w:r>
    </w:p>
    <w:p w14:paraId="3D45BF8D" w14:textId="77777777" w:rsidR="00AA7720" w:rsidRDefault="00E22353">
      <w:pPr>
        <w:spacing w:before="1"/>
        <w:ind w:left="594"/>
        <w:rPr>
          <w:b/>
          <w:sz w:val="16"/>
        </w:rPr>
      </w:pPr>
      <w:r>
        <w:rPr>
          <w:sz w:val="16"/>
        </w:rPr>
        <w:t xml:space="preserve">Select OI-DRUG TEXT ENTRY: </w:t>
      </w:r>
      <w:r>
        <w:rPr>
          <w:b/>
          <w:sz w:val="16"/>
        </w:rPr>
        <w:t>&lt;Enter&gt;</w:t>
      </w:r>
    </w:p>
    <w:p w14:paraId="37D26A5A" w14:textId="77777777" w:rsidR="00AA7720" w:rsidRDefault="00E22353">
      <w:pPr>
        <w:spacing w:before="2" w:line="179" w:lineRule="exact"/>
        <w:ind w:left="594"/>
        <w:rPr>
          <w:b/>
          <w:sz w:val="16"/>
        </w:rPr>
      </w:pPr>
      <w:r>
        <w:rPr>
          <w:sz w:val="16"/>
        </w:rPr>
        <w:t xml:space="preserve">INACTIVE DATE: </w:t>
      </w:r>
      <w:r>
        <w:rPr>
          <w:b/>
          <w:sz w:val="16"/>
        </w:rPr>
        <w:t>&lt;Enter&gt;</w:t>
      </w:r>
    </w:p>
    <w:p w14:paraId="1E46C847" w14:textId="77777777" w:rsidR="00AA7720" w:rsidRDefault="00E22353">
      <w:pPr>
        <w:pStyle w:val="BodyText"/>
        <w:spacing w:line="179" w:lineRule="exact"/>
        <w:ind w:left="594"/>
        <w:rPr>
          <w:b/>
        </w:rPr>
      </w:pPr>
      <w:r>
        <w:t xml:space="preserve">DAY (nD) or DOSE (nL) LIMIT: </w:t>
      </w:r>
      <w:r>
        <w:rPr>
          <w:b/>
        </w:rPr>
        <w:t>&lt;Enter&gt;</w:t>
      </w:r>
    </w:p>
    <w:p w14:paraId="1C7E0D82" w14:textId="77777777" w:rsidR="00AA7720" w:rsidRDefault="00E22353">
      <w:pPr>
        <w:spacing w:before="1"/>
        <w:ind w:left="594" w:right="6689"/>
        <w:rPr>
          <w:b/>
          <w:sz w:val="16"/>
        </w:rPr>
      </w:pPr>
      <w:r>
        <w:rPr>
          <w:sz w:val="16"/>
        </w:rPr>
        <w:t xml:space="preserve">DEFAULT MED ROUTE: </w:t>
      </w:r>
      <w:r>
        <w:rPr>
          <w:b/>
          <w:sz w:val="16"/>
        </w:rPr>
        <w:t xml:space="preserve">&lt;Enter&gt; </w:t>
      </w:r>
      <w:r>
        <w:rPr>
          <w:sz w:val="16"/>
        </w:rPr>
        <w:t xml:space="preserve">SCHEDULE TYPE: </w:t>
      </w:r>
      <w:r>
        <w:rPr>
          <w:b/>
          <w:sz w:val="16"/>
        </w:rPr>
        <w:t xml:space="preserve">&lt;Enter&gt; </w:t>
      </w:r>
      <w:r>
        <w:rPr>
          <w:sz w:val="16"/>
        </w:rPr>
        <w:t xml:space="preserve">SCHEDULE: </w:t>
      </w:r>
      <w:r>
        <w:rPr>
          <w:b/>
          <w:sz w:val="16"/>
        </w:rPr>
        <w:t>&lt;Enter&gt;</w:t>
      </w:r>
    </w:p>
    <w:p w14:paraId="2AD8F32B" w14:textId="77777777" w:rsidR="00AA7720" w:rsidRDefault="00E22353">
      <w:pPr>
        <w:spacing w:before="3" w:line="179" w:lineRule="exact"/>
        <w:ind w:left="594"/>
        <w:rPr>
          <w:b/>
          <w:sz w:val="16"/>
        </w:rPr>
      </w:pPr>
      <w:r>
        <w:rPr>
          <w:sz w:val="16"/>
        </w:rPr>
        <w:t xml:space="preserve">PATIENT INSTRUCTIONS: </w:t>
      </w:r>
      <w:r>
        <w:rPr>
          <w:b/>
          <w:sz w:val="16"/>
        </w:rPr>
        <w:t>&lt;Enter&gt;</w:t>
      </w:r>
    </w:p>
    <w:p w14:paraId="5FF58246" w14:textId="77777777" w:rsidR="00AA7720" w:rsidRDefault="00E22353">
      <w:pPr>
        <w:pStyle w:val="BodyText"/>
        <w:spacing w:line="179" w:lineRule="exact"/>
        <w:ind w:left="594"/>
        <w:rPr>
          <w:b/>
        </w:rPr>
      </w:pPr>
      <w:r>
        <w:t xml:space="preserve">OTHER LANGUAGE INSTRUCTIONS: </w:t>
      </w:r>
      <w:r>
        <w:rPr>
          <w:b/>
        </w:rPr>
        <w:t>&lt;Enter&gt;</w:t>
      </w:r>
    </w:p>
    <w:p w14:paraId="6893A679" w14:textId="77777777" w:rsidR="00AA7720" w:rsidRDefault="00AA7720">
      <w:pPr>
        <w:pStyle w:val="BodyText"/>
        <w:spacing w:before="2"/>
        <w:rPr>
          <w:b/>
        </w:rPr>
      </w:pPr>
    </w:p>
    <w:p w14:paraId="03665125" w14:textId="77777777" w:rsidR="00AA7720" w:rsidRDefault="00E22353">
      <w:pPr>
        <w:spacing w:before="1"/>
        <w:ind w:left="594"/>
        <w:rPr>
          <w:b/>
          <w:sz w:val="16"/>
        </w:rPr>
      </w:pPr>
      <w:r>
        <w:rPr>
          <w:sz w:val="16"/>
        </w:rPr>
        <w:t xml:space="preserve">Select SYNONYM: </w:t>
      </w:r>
      <w:r>
        <w:rPr>
          <w:b/>
          <w:sz w:val="16"/>
        </w:rPr>
        <w:t>&lt;Enter&gt;</w:t>
      </w:r>
    </w:p>
    <w:p w14:paraId="07439C1C" w14:textId="77777777" w:rsidR="00AA7720" w:rsidRDefault="00AA7720">
      <w:pPr>
        <w:rPr>
          <w:sz w:val="16"/>
        </w:rPr>
        <w:sectPr w:rsidR="00AA7720">
          <w:footerReference w:type="default" r:id="rId13"/>
          <w:pgSz w:w="12240" w:h="15840"/>
          <w:pgMar w:top="1360" w:right="1220" w:bottom="1400" w:left="1220" w:header="0" w:footer="1213" w:gutter="0"/>
          <w:cols w:space="720"/>
        </w:sectPr>
      </w:pPr>
    </w:p>
    <w:p w14:paraId="47C8A355" w14:textId="77777777" w:rsidR="00AA7720" w:rsidRDefault="00AA7720">
      <w:pPr>
        <w:pStyle w:val="BodyText"/>
        <w:spacing w:before="3"/>
        <w:rPr>
          <w:b/>
          <w:sz w:val="10"/>
        </w:rPr>
      </w:pPr>
    </w:p>
    <w:p w14:paraId="772EC074" w14:textId="77777777" w:rsidR="00AA7720" w:rsidRDefault="00E22353">
      <w:pPr>
        <w:pStyle w:val="Heading4"/>
        <w:spacing w:before="93"/>
      </w:pPr>
      <w:r>
        <w:t>Example 4: Reactivated Standard Medication Route</w:t>
      </w:r>
    </w:p>
    <w:p w14:paraId="579A1468" w14:textId="77777777" w:rsidR="00AA7720" w:rsidRDefault="00AA7720">
      <w:pPr>
        <w:pStyle w:val="BodyText"/>
        <w:spacing w:before="1"/>
        <w:rPr>
          <w:rFonts w:ascii="Times New Roman"/>
          <w:b/>
        </w:rPr>
      </w:pPr>
    </w:p>
    <w:p w14:paraId="4D0DB3C5" w14:textId="77777777" w:rsidR="00AA7720" w:rsidRDefault="00F1558C">
      <w:pPr>
        <w:pStyle w:val="BodyText"/>
        <w:tabs>
          <w:tab w:val="left" w:pos="6555"/>
        </w:tabs>
        <w:spacing w:before="99"/>
        <w:ind w:left="220" w:right="1994"/>
      </w:pPr>
      <w:r>
        <w:pict w14:anchorId="12D65558">
          <v:group id="_x0000_s1075" style="position:absolute;left:0;text-align:left;margin-left:70.55pt;margin-top:4.9pt;width:470.9pt;height:471.15pt;z-index:-16481280;mso-position-horizontal-relative:page" coordorigin="1411,98" coordsize="9418,9423">
            <v:shape id="_x0000_s1078" style="position:absolute;left:1411;top:97;width:9418;height:543" coordorigin="1411,98" coordsize="9418,543" path="m10829,98r-9418,l1411,280r,178l1411,640r9418,l10829,458r,-178l10829,98xe" fillcolor="#dadada" stroked="f">
              <v:path arrowok="t"/>
            </v:shape>
            <v:line id="_x0000_s1077" style="position:absolute" from="1440,547" to="9023,547" strokeweight=".16483mm">
              <v:stroke dashstyle="dash"/>
            </v:line>
            <v:shape id="_x0000_s1076" style="position:absolute;left:1411;top:640;width:9418;height:8880" coordorigin="1411,640" coordsize="9418,8880" path="m10829,640r-9418,l1411,823r,182l1411,9520r9418,l10829,823r,-183xe" fillcolor="#dadada" stroked="f">
              <v:path arrowok="t"/>
            </v:shape>
            <w10:wrap anchorx="page"/>
          </v:group>
        </w:pict>
      </w:r>
      <w:r w:rsidR="00E22353">
        <w:t>Subj: Standard Medication Route File Update [#136380] 08/21/09@09:58 64 lines From: STANDARD MEDICATION ROUTE FILE PROCESSOR  In</w:t>
      </w:r>
      <w:r w:rsidR="00E22353">
        <w:rPr>
          <w:spacing w:val="-43"/>
        </w:rPr>
        <w:t xml:space="preserve"> </w:t>
      </w:r>
      <w:r w:rsidR="00E22353">
        <w:t>'IN'</w:t>
      </w:r>
      <w:r w:rsidR="00E22353">
        <w:rPr>
          <w:spacing w:val="-5"/>
        </w:rPr>
        <w:t xml:space="preserve"> </w:t>
      </w:r>
      <w:r w:rsidR="00E22353">
        <w:t>basket.</w:t>
      </w:r>
      <w:r w:rsidR="00E22353">
        <w:tab/>
        <w:t>Page 1</w:t>
      </w:r>
      <w:r w:rsidR="00E22353">
        <w:rPr>
          <w:spacing w:val="86"/>
        </w:rPr>
        <w:t xml:space="preserve"> </w:t>
      </w:r>
      <w:r w:rsidR="00E22353">
        <w:t>*New*</w:t>
      </w:r>
    </w:p>
    <w:p w14:paraId="21B66C2D" w14:textId="77777777" w:rsidR="00AA7720" w:rsidRDefault="00AA7720">
      <w:pPr>
        <w:pStyle w:val="BodyText"/>
        <w:spacing w:before="10"/>
        <w:rPr>
          <w:sz w:val="15"/>
        </w:rPr>
      </w:pPr>
    </w:p>
    <w:p w14:paraId="6E60CB7E" w14:textId="77777777" w:rsidR="00AA7720" w:rsidRDefault="00E22353">
      <w:pPr>
        <w:pStyle w:val="BodyText"/>
        <w:ind w:left="220" w:right="2302"/>
      </w:pPr>
      <w:r>
        <w:t>The following entries have been added to the Standard Medication</w:t>
      </w:r>
      <w:r>
        <w:rPr>
          <w:spacing w:val="-56"/>
        </w:rPr>
        <w:t xml:space="preserve"> </w:t>
      </w:r>
      <w:r>
        <w:t>Routes (#51.23) File:</w:t>
      </w:r>
    </w:p>
    <w:p w14:paraId="126B961D" w14:textId="77777777" w:rsidR="00AA7720" w:rsidRDefault="00AA7720">
      <w:pPr>
        <w:pStyle w:val="BodyText"/>
        <w:spacing w:before="10"/>
        <w:rPr>
          <w:sz w:val="15"/>
        </w:rPr>
      </w:pPr>
    </w:p>
    <w:p w14:paraId="446A9B65" w14:textId="77777777" w:rsidR="00AA7720" w:rsidRDefault="00E22353">
      <w:pPr>
        <w:pStyle w:val="BodyText"/>
        <w:ind w:left="507"/>
      </w:pPr>
      <w:r>
        <w:t>(None)</w:t>
      </w:r>
    </w:p>
    <w:p w14:paraId="48D848C2" w14:textId="77777777" w:rsidR="00AA7720" w:rsidRDefault="00AA7720">
      <w:pPr>
        <w:pStyle w:val="BodyText"/>
        <w:spacing w:before="2"/>
      </w:pPr>
    </w:p>
    <w:p w14:paraId="2C6C16DD" w14:textId="77777777" w:rsidR="00AA7720" w:rsidRDefault="00E22353">
      <w:pPr>
        <w:pStyle w:val="BodyText"/>
        <w:ind w:left="220" w:right="2840"/>
      </w:pPr>
      <w:r>
        <w:t>The following entries have been inactivated in the Standard</w:t>
      </w:r>
      <w:r>
        <w:rPr>
          <w:spacing w:val="-56"/>
        </w:rPr>
        <w:t xml:space="preserve"> </w:t>
      </w:r>
      <w:r>
        <w:t>Medication Routes (#51.23) File:</w:t>
      </w:r>
    </w:p>
    <w:p w14:paraId="49B5F4B3" w14:textId="77777777" w:rsidR="00AA7720" w:rsidRDefault="00AA7720">
      <w:pPr>
        <w:pStyle w:val="BodyText"/>
        <w:spacing w:before="10"/>
        <w:rPr>
          <w:sz w:val="15"/>
        </w:rPr>
      </w:pPr>
    </w:p>
    <w:p w14:paraId="64795DC1" w14:textId="77777777" w:rsidR="00AA7720" w:rsidRDefault="00E22353">
      <w:pPr>
        <w:pStyle w:val="BodyText"/>
        <w:ind w:left="507"/>
      </w:pPr>
      <w:r>
        <w:t>(None)</w:t>
      </w:r>
    </w:p>
    <w:p w14:paraId="1F0E9014" w14:textId="77777777" w:rsidR="00AA7720" w:rsidRDefault="00AA7720">
      <w:pPr>
        <w:pStyle w:val="BodyText"/>
        <w:spacing w:before="7"/>
        <w:rPr>
          <w:sz w:val="23"/>
        </w:rPr>
      </w:pPr>
    </w:p>
    <w:p w14:paraId="0CBA1660" w14:textId="77777777" w:rsidR="00AA7720" w:rsidRDefault="00E22353">
      <w:pPr>
        <w:pStyle w:val="BodyText"/>
        <w:spacing w:before="101" w:line="235" w:lineRule="auto"/>
        <w:ind w:left="220" w:right="2840"/>
      </w:pPr>
      <w:r>
        <w:t>The following entries have been reactivated in the Standard</w:t>
      </w:r>
      <w:r>
        <w:rPr>
          <w:spacing w:val="-56"/>
        </w:rPr>
        <w:t xml:space="preserve"> </w:t>
      </w:r>
      <w:r>
        <w:t>Medication Routes (#51.23) File:</w:t>
      </w:r>
    </w:p>
    <w:p w14:paraId="59F922D0" w14:textId="77777777" w:rsidR="00AA7720" w:rsidRDefault="00AA7720">
      <w:pPr>
        <w:pStyle w:val="BodyText"/>
        <w:spacing w:before="3"/>
      </w:pPr>
    </w:p>
    <w:p w14:paraId="45B95968" w14:textId="77777777" w:rsidR="00AA7720" w:rsidRDefault="00E22353">
      <w:pPr>
        <w:pStyle w:val="BodyText"/>
        <w:spacing w:before="1"/>
        <w:ind w:left="507"/>
      </w:pPr>
      <w:r>
        <w:t>INTRADUCTAL</w:t>
      </w:r>
    </w:p>
    <w:p w14:paraId="72A7CE6F" w14:textId="77777777" w:rsidR="00AA7720" w:rsidRDefault="00E22353">
      <w:pPr>
        <w:pStyle w:val="BodyText"/>
        <w:spacing w:before="1"/>
        <w:ind w:left="699"/>
      </w:pPr>
      <w:r>
        <w:t>FDB Route: INTRADUCTAL</w:t>
      </w:r>
    </w:p>
    <w:p w14:paraId="2AA7687E" w14:textId="77777777" w:rsidR="00AA7720" w:rsidRDefault="00AA7720">
      <w:pPr>
        <w:pStyle w:val="BodyText"/>
        <w:spacing w:before="8"/>
        <w:rPr>
          <w:sz w:val="15"/>
        </w:rPr>
      </w:pPr>
    </w:p>
    <w:p w14:paraId="73608076" w14:textId="77777777" w:rsidR="00AA7720" w:rsidRDefault="00E22353">
      <w:pPr>
        <w:pStyle w:val="BodyText"/>
        <w:spacing w:before="1"/>
        <w:ind w:left="220" w:right="1795"/>
      </w:pPr>
      <w:r>
        <w:t>The following entries in the Medication Routes (#51.2) File have</w:t>
      </w:r>
      <w:r>
        <w:rPr>
          <w:spacing w:val="-55"/>
        </w:rPr>
        <w:t xml:space="preserve"> </w:t>
      </w:r>
      <w:r>
        <w:t>been mapped/remapped to a Standard Medication Route (#51.23) File entry.</w:t>
      </w:r>
    </w:p>
    <w:p w14:paraId="582D3523" w14:textId="77777777" w:rsidR="00AA7720" w:rsidRDefault="00AA7720">
      <w:pPr>
        <w:pStyle w:val="BodyText"/>
        <w:spacing w:before="9"/>
        <w:rPr>
          <w:sz w:val="15"/>
        </w:rPr>
      </w:pPr>
    </w:p>
    <w:p w14:paraId="595C6CBC" w14:textId="77777777" w:rsidR="00AA7720" w:rsidRDefault="00E22353">
      <w:pPr>
        <w:pStyle w:val="BodyText"/>
        <w:spacing w:before="1"/>
        <w:ind w:left="507"/>
      </w:pPr>
      <w:r>
        <w:t>(None)</w:t>
      </w:r>
    </w:p>
    <w:p w14:paraId="49C44D26" w14:textId="77777777" w:rsidR="00AA7720" w:rsidRDefault="00AA7720">
      <w:pPr>
        <w:pStyle w:val="BodyText"/>
        <w:spacing w:before="2"/>
      </w:pPr>
    </w:p>
    <w:p w14:paraId="0AD09761" w14:textId="77777777" w:rsidR="00AA7720" w:rsidRDefault="00E22353">
      <w:pPr>
        <w:pStyle w:val="BodyText"/>
        <w:ind w:left="220"/>
      </w:pPr>
      <w:r>
        <w:t>PLEASE REVIEW, MAY REQUIRE YOUR ATTENTION!</w:t>
      </w:r>
    </w:p>
    <w:p w14:paraId="7F4C1F47" w14:textId="77777777" w:rsidR="00AA7720" w:rsidRDefault="00AA7720">
      <w:pPr>
        <w:pStyle w:val="BodyText"/>
        <w:spacing w:before="8"/>
        <w:rPr>
          <w:sz w:val="15"/>
        </w:rPr>
      </w:pPr>
    </w:p>
    <w:p w14:paraId="2658EC18" w14:textId="77777777" w:rsidR="00AA7720" w:rsidRDefault="00E22353">
      <w:pPr>
        <w:pStyle w:val="BodyText"/>
        <w:spacing w:before="1"/>
        <w:ind w:left="220" w:right="2840"/>
      </w:pPr>
      <w:r>
        <w:t>The following entries in the Medication Routes (#51.2) File have</w:t>
      </w:r>
      <w:r>
        <w:rPr>
          <w:spacing w:val="-55"/>
        </w:rPr>
        <w:t xml:space="preserve"> </w:t>
      </w:r>
      <w:r>
        <w:t>been unmapped from a Standard Medication Route (#51.23) File entry.</w:t>
      </w:r>
    </w:p>
    <w:p w14:paraId="3C660D97" w14:textId="77777777" w:rsidR="00AA7720" w:rsidRDefault="00AA7720">
      <w:pPr>
        <w:pStyle w:val="BodyText"/>
        <w:spacing w:before="3"/>
      </w:pPr>
    </w:p>
    <w:p w14:paraId="32242E87" w14:textId="77777777" w:rsidR="00AA7720" w:rsidRDefault="00E22353">
      <w:pPr>
        <w:pStyle w:val="BodyText"/>
        <w:ind w:left="507"/>
      </w:pPr>
      <w:r>
        <w:t>(None)</w:t>
      </w:r>
    </w:p>
    <w:p w14:paraId="3119AE43" w14:textId="77777777" w:rsidR="00AA7720" w:rsidRDefault="00AA7720">
      <w:pPr>
        <w:pStyle w:val="BodyText"/>
        <w:spacing w:before="9"/>
        <w:rPr>
          <w:sz w:val="15"/>
        </w:rPr>
      </w:pPr>
    </w:p>
    <w:p w14:paraId="413F032D" w14:textId="77777777" w:rsidR="00AA7720" w:rsidRDefault="00E22353">
      <w:pPr>
        <w:pStyle w:val="BodyText"/>
        <w:ind w:left="220" w:right="1795"/>
      </w:pPr>
      <w:r>
        <w:t>The following entries in the Standard Medication Routes (#51.23) File have</w:t>
      </w:r>
      <w:r>
        <w:rPr>
          <w:spacing w:val="-62"/>
        </w:rPr>
        <w:t xml:space="preserve"> </w:t>
      </w:r>
      <w:r>
        <w:t>had changes to the associated First DataBank Med Route and/or Replacement Term.</w:t>
      </w:r>
    </w:p>
    <w:p w14:paraId="2969B016" w14:textId="77777777" w:rsidR="00AA7720" w:rsidRDefault="00AA7720">
      <w:pPr>
        <w:pStyle w:val="BodyText"/>
        <w:spacing w:before="3"/>
      </w:pPr>
    </w:p>
    <w:p w14:paraId="5695148E" w14:textId="77777777" w:rsidR="00AA7720" w:rsidRDefault="00E22353">
      <w:pPr>
        <w:pStyle w:val="BodyText"/>
        <w:spacing w:line="179" w:lineRule="exact"/>
        <w:ind w:left="507"/>
      </w:pPr>
      <w:r>
        <w:t>INTRADUCTAL</w:t>
      </w:r>
    </w:p>
    <w:p w14:paraId="30428040" w14:textId="77777777" w:rsidR="00AA7720" w:rsidRDefault="00E22353">
      <w:pPr>
        <w:pStyle w:val="BodyText"/>
        <w:spacing w:line="179" w:lineRule="exact"/>
        <w:ind w:left="699"/>
      </w:pPr>
      <w:r>
        <w:t>Replacement Term: &lt;deleted&gt;</w:t>
      </w:r>
    </w:p>
    <w:p w14:paraId="023EE9FA" w14:textId="77777777" w:rsidR="00AA7720" w:rsidRDefault="00AA7720">
      <w:pPr>
        <w:pStyle w:val="BodyText"/>
        <w:spacing w:before="4"/>
      </w:pPr>
    </w:p>
    <w:p w14:paraId="42A2BD50" w14:textId="77777777" w:rsidR="00AA7720" w:rsidRDefault="00E22353">
      <w:pPr>
        <w:pStyle w:val="BodyText"/>
        <w:spacing w:line="237" w:lineRule="auto"/>
        <w:ind w:left="220" w:right="2302"/>
      </w:pPr>
      <w:r>
        <w:t>The following entries in the Medication Routes (#51.2) File were to be mapped/remapped to a Standard Medication Route (#51.23) File entry, but could not occur because the Medication Route (#51.2) File entry was</w:t>
      </w:r>
      <w:r>
        <w:rPr>
          <w:spacing w:val="-59"/>
        </w:rPr>
        <w:t xml:space="preserve"> </w:t>
      </w:r>
      <w:r>
        <w:t>locked.</w:t>
      </w:r>
    </w:p>
    <w:p w14:paraId="78458752" w14:textId="77777777" w:rsidR="00AA7720" w:rsidRDefault="00AA7720">
      <w:pPr>
        <w:pStyle w:val="BodyText"/>
        <w:spacing w:before="4"/>
      </w:pPr>
    </w:p>
    <w:p w14:paraId="1E653CCB" w14:textId="77777777" w:rsidR="00AA7720" w:rsidRDefault="00E22353">
      <w:pPr>
        <w:pStyle w:val="BodyText"/>
        <w:ind w:left="507"/>
      </w:pPr>
      <w:r>
        <w:t>(None)</w:t>
      </w:r>
    </w:p>
    <w:p w14:paraId="2CD9EFB8" w14:textId="77777777" w:rsidR="00AA7720" w:rsidRDefault="00AA7720">
      <w:pPr>
        <w:pStyle w:val="BodyText"/>
        <w:spacing w:before="9"/>
        <w:rPr>
          <w:sz w:val="15"/>
        </w:rPr>
      </w:pPr>
    </w:p>
    <w:p w14:paraId="3FCE339F" w14:textId="77777777" w:rsidR="00AA7720" w:rsidRDefault="00E22353">
      <w:pPr>
        <w:pStyle w:val="BodyText"/>
        <w:ind w:left="220" w:right="2840"/>
      </w:pPr>
      <w:r>
        <w:t>The following entries in the Medication Routes (#51.2) File were to</w:t>
      </w:r>
      <w:r>
        <w:rPr>
          <w:spacing w:val="-55"/>
        </w:rPr>
        <w:t xml:space="preserve"> </w:t>
      </w:r>
      <w:r>
        <w:t>be unmapped from a Standard Medication Route (#51.23) File entry, but</w:t>
      </w:r>
    </w:p>
    <w:p w14:paraId="649F2311" w14:textId="77777777" w:rsidR="00AA7720" w:rsidRDefault="00E22353">
      <w:pPr>
        <w:pStyle w:val="BodyText"/>
        <w:spacing w:before="2"/>
        <w:ind w:left="220"/>
      </w:pPr>
      <w:r>
        <w:t>could not occur because the Medication Route (#51.2) File entry was locked.</w:t>
      </w:r>
    </w:p>
    <w:p w14:paraId="481127E1" w14:textId="77777777" w:rsidR="00AA7720" w:rsidRDefault="00AA7720">
      <w:pPr>
        <w:pStyle w:val="BodyText"/>
        <w:spacing w:before="9"/>
        <w:rPr>
          <w:sz w:val="15"/>
        </w:rPr>
      </w:pPr>
    </w:p>
    <w:p w14:paraId="5533C15F" w14:textId="77777777" w:rsidR="00AA7720" w:rsidRDefault="00E22353">
      <w:pPr>
        <w:pStyle w:val="BodyText"/>
        <w:ind w:left="507"/>
      </w:pPr>
      <w:r>
        <w:t>(None)</w:t>
      </w:r>
    </w:p>
    <w:p w14:paraId="3D8E4329" w14:textId="77777777" w:rsidR="00AA7720" w:rsidRDefault="00AA7720">
      <w:pPr>
        <w:pStyle w:val="BodyText"/>
        <w:spacing w:before="2"/>
      </w:pPr>
    </w:p>
    <w:p w14:paraId="15B35A15" w14:textId="77777777" w:rsidR="00AA7720" w:rsidRDefault="00E22353">
      <w:pPr>
        <w:pStyle w:val="BodyText"/>
        <w:ind w:left="220"/>
      </w:pPr>
      <w:r>
        <w:t>Enter message action (in IN basket): Ignore //</w:t>
      </w:r>
    </w:p>
    <w:p w14:paraId="1C939778" w14:textId="77777777" w:rsidR="00AA7720" w:rsidRDefault="00AA7720">
      <w:pPr>
        <w:sectPr w:rsidR="00AA7720">
          <w:footerReference w:type="default" r:id="rId14"/>
          <w:pgSz w:w="12240" w:h="15840"/>
          <w:pgMar w:top="1500" w:right="1220" w:bottom="1400" w:left="1220" w:header="0" w:footer="1213" w:gutter="0"/>
          <w:cols w:space="720"/>
        </w:sectPr>
      </w:pPr>
    </w:p>
    <w:p w14:paraId="6526A724" w14:textId="77777777" w:rsidR="00AA7720" w:rsidRDefault="00E22353">
      <w:pPr>
        <w:spacing w:before="57" w:line="321" w:lineRule="exact"/>
        <w:ind w:left="220"/>
        <w:rPr>
          <w:rFonts w:ascii="Times New Roman"/>
          <w:sz w:val="28"/>
        </w:rPr>
      </w:pPr>
      <w:bookmarkStart w:id="0" w:name="1.8.1__Default_Med_Route_for_OI_Report"/>
      <w:bookmarkEnd w:id="0"/>
      <w:r>
        <w:rPr>
          <w:rFonts w:ascii="Times New Roman"/>
          <w:sz w:val="28"/>
        </w:rPr>
        <w:lastRenderedPageBreak/>
        <w:t>1.8.1 Default Med Route for OI Report</w:t>
      </w:r>
    </w:p>
    <w:p w14:paraId="16E6F409" w14:textId="77777777" w:rsidR="00AA7720" w:rsidRDefault="00E22353">
      <w:pPr>
        <w:spacing w:line="275" w:lineRule="exact"/>
        <w:ind w:left="940"/>
        <w:rPr>
          <w:rFonts w:ascii="Times New Roman"/>
          <w:b/>
          <w:sz w:val="24"/>
        </w:rPr>
      </w:pPr>
      <w:bookmarkStart w:id="1" w:name="[PSS_DEF_MED_ROUTE_OI_RPT]"/>
      <w:bookmarkEnd w:id="1"/>
      <w:r>
        <w:rPr>
          <w:rFonts w:ascii="Times New Roman"/>
          <w:b/>
          <w:sz w:val="24"/>
        </w:rPr>
        <w:t>[PSS DEF MED ROUTE OI RPT]</w:t>
      </w:r>
    </w:p>
    <w:p w14:paraId="352CBC96" w14:textId="77777777" w:rsidR="00AA7720" w:rsidRDefault="00E22353">
      <w:pPr>
        <w:spacing w:before="181"/>
        <w:ind w:left="219" w:right="304"/>
        <w:rPr>
          <w:rFonts w:ascii="Times New Roman"/>
          <w:sz w:val="24"/>
        </w:rPr>
      </w:pPr>
      <w:r>
        <w:rPr>
          <w:rFonts w:ascii="Times New Roman"/>
          <w:sz w:val="24"/>
        </w:rPr>
        <w:t xml:space="preserve">The </w:t>
      </w:r>
      <w:r>
        <w:rPr>
          <w:rFonts w:ascii="Times New Roman"/>
          <w:i/>
          <w:sz w:val="24"/>
        </w:rPr>
        <w:t xml:space="preserve">Default Med Route for OI Report </w:t>
      </w:r>
      <w:r>
        <w:rPr>
          <w:rFonts w:ascii="Times New Roman"/>
          <w:sz w:val="24"/>
        </w:rPr>
        <w:t xml:space="preserve">option is listed on the </w:t>
      </w:r>
      <w:r>
        <w:rPr>
          <w:rFonts w:ascii="Times New Roman"/>
          <w:i/>
          <w:sz w:val="24"/>
        </w:rPr>
        <w:t xml:space="preserve">Medication Routes Management </w:t>
      </w:r>
      <w:r>
        <w:rPr>
          <w:rFonts w:ascii="Times New Roman"/>
          <w:sz w:val="24"/>
        </w:rPr>
        <w:t>[PSS MEDICATION ROUTES MGMT] menu. This report can be used to help identify the current default medication routes for the orderable items. Example 3 below illustrates the report.</w:t>
      </w:r>
    </w:p>
    <w:p w14:paraId="104B8CA1" w14:textId="77777777" w:rsidR="00AA7720" w:rsidRDefault="00E22353">
      <w:pPr>
        <w:pStyle w:val="Heading3"/>
        <w:spacing w:before="184"/>
      </w:pPr>
      <w:r>
        <w:t xml:space="preserve">Patch PSS*1*153 added the ability </w:t>
      </w:r>
      <w:r>
        <w:rPr>
          <w:spacing w:val="2"/>
        </w:rPr>
        <w:t xml:space="preserve">to </w:t>
      </w:r>
      <w:r>
        <w:t xml:space="preserve">include printing the POSSIBLE MED ROUTES </w:t>
      </w:r>
      <w:r>
        <w:rPr>
          <w:spacing w:val="-2"/>
        </w:rPr>
        <w:t xml:space="preserve">multiple. </w:t>
      </w:r>
      <w:r>
        <w:t xml:space="preserve">If the DEFAULT MED ROUTE </w:t>
      </w:r>
      <w:r>
        <w:rPr>
          <w:spacing w:val="-3"/>
        </w:rPr>
        <w:t xml:space="preserve">field is </w:t>
      </w:r>
      <w:r>
        <w:t xml:space="preserve">populated then that </w:t>
      </w:r>
      <w:r>
        <w:rPr>
          <w:spacing w:val="-3"/>
        </w:rPr>
        <w:t xml:space="preserve">value </w:t>
      </w:r>
      <w:r>
        <w:t xml:space="preserve">will </w:t>
      </w:r>
      <w:r>
        <w:rPr>
          <w:spacing w:val="-3"/>
        </w:rPr>
        <w:t xml:space="preserve">be </w:t>
      </w:r>
      <w:r>
        <w:t xml:space="preserve">returned as the default value. </w:t>
      </w:r>
      <w:r>
        <w:rPr>
          <w:spacing w:val="3"/>
        </w:rPr>
        <w:t xml:space="preserve">If </w:t>
      </w:r>
      <w:r>
        <w:t xml:space="preserve">the DEFAULT MED ROUTE </w:t>
      </w:r>
      <w:r>
        <w:rPr>
          <w:spacing w:val="-4"/>
        </w:rPr>
        <w:t xml:space="preserve">field </w:t>
      </w:r>
      <w:r>
        <w:rPr>
          <w:spacing w:val="-3"/>
        </w:rPr>
        <w:t xml:space="preserve">is </w:t>
      </w:r>
      <w:r>
        <w:t xml:space="preserve">not populated and the POSSIBLE MED  ROUTES </w:t>
      </w:r>
      <w:r>
        <w:rPr>
          <w:spacing w:val="-3"/>
        </w:rPr>
        <w:t xml:space="preserve">multiple is </w:t>
      </w:r>
      <w:r>
        <w:t xml:space="preserve">populated with a single entry and the USE DOSAGE FORM MED ROUTE LIST </w:t>
      </w:r>
      <w:r>
        <w:rPr>
          <w:spacing w:val="-3"/>
        </w:rPr>
        <w:t xml:space="preserve">field </w:t>
      </w:r>
      <w:r>
        <w:rPr>
          <w:spacing w:val="-5"/>
        </w:rPr>
        <w:t xml:space="preserve">is </w:t>
      </w:r>
      <w:r>
        <w:t xml:space="preserve">set to “NO”, the single entry will </w:t>
      </w:r>
      <w:r>
        <w:rPr>
          <w:spacing w:val="-3"/>
        </w:rPr>
        <w:t xml:space="preserve">be </w:t>
      </w:r>
      <w:r>
        <w:t xml:space="preserve">returned as the default value. If the DEFAULT MED ROUTE </w:t>
      </w:r>
      <w:r>
        <w:rPr>
          <w:spacing w:val="-4"/>
        </w:rPr>
        <w:t xml:space="preserve">field </w:t>
      </w:r>
      <w:r>
        <w:rPr>
          <w:spacing w:val="-3"/>
        </w:rPr>
        <w:t xml:space="preserve">is </w:t>
      </w:r>
      <w:r>
        <w:t xml:space="preserve">not populated and the POSSIBLE MED ROUTES multiple </w:t>
      </w:r>
      <w:r>
        <w:rPr>
          <w:spacing w:val="-3"/>
        </w:rPr>
        <w:t xml:space="preserve">is </w:t>
      </w:r>
      <w:r>
        <w:t xml:space="preserve">populated with more than one entry and the USE DOSAGE FORM MED ROUTE LIST </w:t>
      </w:r>
      <w:r>
        <w:rPr>
          <w:spacing w:val="-3"/>
        </w:rPr>
        <w:t xml:space="preserve">field is </w:t>
      </w:r>
      <w:r>
        <w:t xml:space="preserve">set to “NO”, </w:t>
      </w:r>
      <w:r>
        <w:rPr>
          <w:spacing w:val="-3"/>
        </w:rPr>
        <w:t xml:space="preserve">no value </w:t>
      </w:r>
      <w:r>
        <w:t xml:space="preserve">will </w:t>
      </w:r>
      <w:r>
        <w:rPr>
          <w:spacing w:val="-3"/>
        </w:rPr>
        <w:t xml:space="preserve">be </w:t>
      </w:r>
      <w:r>
        <w:t xml:space="preserve">returned as the default value. The </w:t>
      </w:r>
      <w:r>
        <w:rPr>
          <w:spacing w:val="-4"/>
        </w:rPr>
        <w:t xml:space="preserve">med </w:t>
      </w:r>
      <w:r>
        <w:t xml:space="preserve">routes selection list </w:t>
      </w:r>
      <w:r>
        <w:rPr>
          <w:spacing w:val="-3"/>
        </w:rPr>
        <w:t xml:space="preserve">in </w:t>
      </w:r>
      <w:r>
        <w:t xml:space="preserve">CPRS will </w:t>
      </w:r>
      <w:r>
        <w:rPr>
          <w:spacing w:val="-3"/>
        </w:rPr>
        <w:t xml:space="preserve">be </w:t>
      </w:r>
      <w:r>
        <w:t xml:space="preserve">populated with entries </w:t>
      </w:r>
      <w:r>
        <w:rPr>
          <w:spacing w:val="-3"/>
        </w:rPr>
        <w:t xml:space="preserve">in </w:t>
      </w:r>
      <w:r>
        <w:t xml:space="preserve">all the medication routes associated with the orderable item’s dosage form </w:t>
      </w:r>
      <w:r>
        <w:rPr>
          <w:spacing w:val="-3"/>
        </w:rPr>
        <w:t xml:space="preserve">if </w:t>
      </w:r>
      <w:r>
        <w:t xml:space="preserve">the USE DOSAGE FORM MED ROUTE LIST </w:t>
      </w:r>
      <w:r>
        <w:rPr>
          <w:spacing w:val="-3"/>
        </w:rPr>
        <w:t xml:space="preserve">field </w:t>
      </w:r>
      <w:r>
        <w:rPr>
          <w:spacing w:val="-5"/>
        </w:rPr>
        <w:t xml:space="preserve">is </w:t>
      </w:r>
      <w:r>
        <w:t xml:space="preserve">set to "YES"; otherwise </w:t>
      </w:r>
      <w:r>
        <w:rPr>
          <w:spacing w:val="-5"/>
        </w:rPr>
        <w:t xml:space="preserve">it </w:t>
      </w:r>
      <w:r>
        <w:t xml:space="preserve">will be populated from the POSSIBLE MED ROUTES multiple. These conditions are shown </w:t>
      </w:r>
      <w:r>
        <w:rPr>
          <w:spacing w:val="-3"/>
        </w:rPr>
        <w:t xml:space="preserve">in </w:t>
      </w:r>
      <w:r>
        <w:t>the following table and examples are</w:t>
      </w:r>
      <w:r>
        <w:rPr>
          <w:spacing w:val="4"/>
        </w:rPr>
        <w:t xml:space="preserve"> </w:t>
      </w:r>
      <w:r>
        <w:t>provided.</w:t>
      </w:r>
    </w:p>
    <w:p w14:paraId="3D5EB090" w14:textId="77777777" w:rsidR="00AA7720" w:rsidRDefault="00AA7720">
      <w:pPr>
        <w:pStyle w:val="BodyText"/>
        <w:spacing w:before="7"/>
        <w:rPr>
          <w:rFonts w:ascii="Times New Roman"/>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9"/>
        <w:gridCol w:w="2251"/>
        <w:gridCol w:w="1891"/>
        <w:gridCol w:w="3619"/>
      </w:tblGrid>
      <w:tr w:rsidR="00AA7720" w14:paraId="399BA1B0" w14:textId="77777777">
        <w:trPr>
          <w:trHeight w:val="767"/>
        </w:trPr>
        <w:tc>
          <w:tcPr>
            <w:tcW w:w="1819" w:type="dxa"/>
            <w:shd w:val="clear" w:color="auto" w:fill="F2F2F2"/>
          </w:tcPr>
          <w:p w14:paraId="74A8675D" w14:textId="77777777" w:rsidR="00AA7720" w:rsidRDefault="00E22353">
            <w:pPr>
              <w:pStyle w:val="TableParagraph"/>
              <w:spacing w:before="38"/>
              <w:ind w:left="225" w:right="154" w:hanging="53"/>
              <w:jc w:val="both"/>
              <w:rPr>
                <w:b/>
                <w:sz w:val="20"/>
              </w:rPr>
            </w:pPr>
            <w:r>
              <w:rPr>
                <w:b/>
                <w:sz w:val="20"/>
              </w:rPr>
              <w:t>DEFAULT MED ROUTE FIELD POPULATED?</w:t>
            </w:r>
          </w:p>
        </w:tc>
        <w:tc>
          <w:tcPr>
            <w:tcW w:w="2251" w:type="dxa"/>
            <w:shd w:val="clear" w:color="auto" w:fill="F2F2F2"/>
          </w:tcPr>
          <w:p w14:paraId="7B925FEE" w14:textId="77777777" w:rsidR="00AA7720" w:rsidRDefault="00E22353">
            <w:pPr>
              <w:pStyle w:val="TableParagraph"/>
              <w:spacing w:before="38"/>
              <w:ind w:left="383" w:right="348" w:hanging="5"/>
              <w:rPr>
                <w:b/>
                <w:sz w:val="20"/>
              </w:rPr>
            </w:pPr>
            <w:r>
              <w:rPr>
                <w:b/>
                <w:sz w:val="20"/>
              </w:rPr>
              <w:t>POSSIBLE MED ROUTES FIELD</w:t>
            </w:r>
          </w:p>
        </w:tc>
        <w:tc>
          <w:tcPr>
            <w:tcW w:w="1891" w:type="dxa"/>
            <w:shd w:val="clear" w:color="auto" w:fill="F2F2F2"/>
          </w:tcPr>
          <w:p w14:paraId="3977251F" w14:textId="77777777" w:rsidR="00AA7720" w:rsidRDefault="00E22353">
            <w:pPr>
              <w:pStyle w:val="TableParagraph"/>
              <w:spacing w:before="38"/>
              <w:ind w:left="297" w:right="294"/>
              <w:jc w:val="center"/>
              <w:rPr>
                <w:b/>
                <w:sz w:val="20"/>
              </w:rPr>
            </w:pPr>
            <w:r>
              <w:rPr>
                <w:b/>
                <w:sz w:val="20"/>
              </w:rPr>
              <w:t>USE DOSAGE FORM MED ROUTE LIST</w:t>
            </w:r>
          </w:p>
        </w:tc>
        <w:tc>
          <w:tcPr>
            <w:tcW w:w="3619" w:type="dxa"/>
            <w:shd w:val="clear" w:color="auto" w:fill="F2F2F2"/>
          </w:tcPr>
          <w:p w14:paraId="2AD7F340" w14:textId="77777777" w:rsidR="00AA7720" w:rsidRDefault="00E22353">
            <w:pPr>
              <w:pStyle w:val="TableParagraph"/>
              <w:spacing w:before="38"/>
              <w:ind w:left="365" w:right="339" w:firstLine="172"/>
              <w:rPr>
                <w:b/>
                <w:sz w:val="20"/>
              </w:rPr>
            </w:pPr>
            <w:r>
              <w:rPr>
                <w:b/>
                <w:sz w:val="20"/>
              </w:rPr>
              <w:t>VALUE RETURNED – MED ROUTES SELECTION IN CPRS</w:t>
            </w:r>
          </w:p>
        </w:tc>
      </w:tr>
      <w:tr w:rsidR="00AA7720" w14:paraId="74E82145" w14:textId="77777777">
        <w:trPr>
          <w:trHeight w:val="335"/>
        </w:trPr>
        <w:tc>
          <w:tcPr>
            <w:tcW w:w="1819" w:type="dxa"/>
          </w:tcPr>
          <w:p w14:paraId="2296A2B3" w14:textId="77777777" w:rsidR="00AA7720" w:rsidRDefault="00E22353">
            <w:pPr>
              <w:pStyle w:val="TableParagraph"/>
              <w:spacing w:before="39"/>
              <w:ind w:left="10"/>
              <w:jc w:val="center"/>
            </w:pPr>
            <w:r>
              <w:t>Y</w:t>
            </w:r>
          </w:p>
        </w:tc>
        <w:tc>
          <w:tcPr>
            <w:tcW w:w="2251" w:type="dxa"/>
          </w:tcPr>
          <w:p w14:paraId="07EC64A1" w14:textId="77777777" w:rsidR="00AA7720" w:rsidRDefault="00E22353">
            <w:pPr>
              <w:pStyle w:val="TableParagraph"/>
              <w:spacing w:before="39"/>
              <w:ind w:left="110"/>
            </w:pPr>
            <w:r>
              <w:t>--</w:t>
            </w:r>
          </w:p>
        </w:tc>
        <w:tc>
          <w:tcPr>
            <w:tcW w:w="1891" w:type="dxa"/>
          </w:tcPr>
          <w:p w14:paraId="12DD1F6D" w14:textId="77777777" w:rsidR="00AA7720" w:rsidRDefault="00E22353">
            <w:pPr>
              <w:pStyle w:val="TableParagraph"/>
              <w:spacing w:before="39"/>
              <w:ind w:left="869"/>
            </w:pPr>
            <w:r>
              <w:t>--</w:t>
            </w:r>
          </w:p>
        </w:tc>
        <w:tc>
          <w:tcPr>
            <w:tcW w:w="3619" w:type="dxa"/>
          </w:tcPr>
          <w:p w14:paraId="480B4F25" w14:textId="77777777" w:rsidR="00AA7720" w:rsidRDefault="00E22353">
            <w:pPr>
              <w:pStyle w:val="TableParagraph"/>
              <w:spacing w:before="39"/>
              <w:ind w:left="106"/>
            </w:pPr>
            <w:r>
              <w:t>DEFAULT MED ROUTE field value</w:t>
            </w:r>
          </w:p>
        </w:tc>
      </w:tr>
      <w:tr w:rsidR="00AA7720" w14:paraId="49874CD7" w14:textId="77777777">
        <w:trPr>
          <w:trHeight w:val="330"/>
        </w:trPr>
        <w:tc>
          <w:tcPr>
            <w:tcW w:w="1819" w:type="dxa"/>
          </w:tcPr>
          <w:p w14:paraId="08514450" w14:textId="77777777" w:rsidR="00AA7720" w:rsidRDefault="00E22353">
            <w:pPr>
              <w:pStyle w:val="TableParagraph"/>
              <w:spacing w:before="34"/>
              <w:ind w:left="10"/>
              <w:jc w:val="center"/>
            </w:pPr>
            <w:r>
              <w:t>N</w:t>
            </w:r>
          </w:p>
        </w:tc>
        <w:tc>
          <w:tcPr>
            <w:tcW w:w="2251" w:type="dxa"/>
          </w:tcPr>
          <w:p w14:paraId="30B66870" w14:textId="77777777" w:rsidR="00AA7720" w:rsidRDefault="00E22353">
            <w:pPr>
              <w:pStyle w:val="TableParagraph"/>
              <w:spacing w:before="34"/>
              <w:ind w:left="110"/>
            </w:pPr>
            <w:r>
              <w:t>Single Entry</w:t>
            </w:r>
          </w:p>
        </w:tc>
        <w:tc>
          <w:tcPr>
            <w:tcW w:w="1891" w:type="dxa"/>
          </w:tcPr>
          <w:p w14:paraId="60D14D14" w14:textId="77777777" w:rsidR="00AA7720" w:rsidRDefault="00E22353">
            <w:pPr>
              <w:pStyle w:val="TableParagraph"/>
              <w:spacing w:before="34"/>
              <w:ind w:left="864"/>
            </w:pPr>
            <w:r>
              <w:t>N</w:t>
            </w:r>
          </w:p>
        </w:tc>
        <w:tc>
          <w:tcPr>
            <w:tcW w:w="3619" w:type="dxa"/>
          </w:tcPr>
          <w:p w14:paraId="5886E18A" w14:textId="77777777" w:rsidR="00AA7720" w:rsidRDefault="00E22353">
            <w:pPr>
              <w:pStyle w:val="TableParagraph"/>
              <w:spacing w:before="34"/>
              <w:ind w:left="105"/>
            </w:pPr>
            <w:r>
              <w:t>Single Entry</w:t>
            </w:r>
          </w:p>
        </w:tc>
      </w:tr>
      <w:tr w:rsidR="00AA7720" w14:paraId="126FFC93" w14:textId="77777777">
        <w:trPr>
          <w:trHeight w:val="335"/>
        </w:trPr>
        <w:tc>
          <w:tcPr>
            <w:tcW w:w="1819" w:type="dxa"/>
          </w:tcPr>
          <w:p w14:paraId="669BA88C" w14:textId="77777777" w:rsidR="00AA7720" w:rsidRDefault="00E22353">
            <w:pPr>
              <w:pStyle w:val="TableParagraph"/>
              <w:spacing w:before="34"/>
              <w:ind w:left="10"/>
              <w:jc w:val="center"/>
            </w:pPr>
            <w:r>
              <w:t>N</w:t>
            </w:r>
          </w:p>
        </w:tc>
        <w:tc>
          <w:tcPr>
            <w:tcW w:w="2251" w:type="dxa"/>
          </w:tcPr>
          <w:p w14:paraId="7C9DF7E5" w14:textId="77777777" w:rsidR="00AA7720" w:rsidRDefault="00E22353">
            <w:pPr>
              <w:pStyle w:val="TableParagraph"/>
              <w:spacing w:before="34"/>
              <w:ind w:left="110"/>
            </w:pPr>
            <w:r>
              <w:t>More Than One Entry</w:t>
            </w:r>
          </w:p>
        </w:tc>
        <w:tc>
          <w:tcPr>
            <w:tcW w:w="1891" w:type="dxa"/>
          </w:tcPr>
          <w:p w14:paraId="533C01C1" w14:textId="77777777" w:rsidR="00AA7720" w:rsidRDefault="00E22353">
            <w:pPr>
              <w:pStyle w:val="TableParagraph"/>
              <w:spacing w:before="34"/>
              <w:ind w:left="864"/>
            </w:pPr>
            <w:r>
              <w:t>N</w:t>
            </w:r>
          </w:p>
        </w:tc>
        <w:tc>
          <w:tcPr>
            <w:tcW w:w="3619" w:type="dxa"/>
          </w:tcPr>
          <w:p w14:paraId="401C22CE" w14:textId="77777777" w:rsidR="00AA7720" w:rsidRDefault="00E22353">
            <w:pPr>
              <w:pStyle w:val="TableParagraph"/>
              <w:spacing w:before="34"/>
              <w:ind w:left="105"/>
            </w:pPr>
            <w:r>
              <w:t>None</w:t>
            </w:r>
          </w:p>
        </w:tc>
      </w:tr>
      <w:tr w:rsidR="00AA7720" w14:paraId="4A2005B2" w14:textId="77777777">
        <w:trPr>
          <w:trHeight w:val="585"/>
        </w:trPr>
        <w:tc>
          <w:tcPr>
            <w:tcW w:w="1819" w:type="dxa"/>
          </w:tcPr>
          <w:p w14:paraId="6D394EAB" w14:textId="77777777" w:rsidR="00AA7720" w:rsidRDefault="00AA7720">
            <w:pPr>
              <w:pStyle w:val="TableParagraph"/>
            </w:pPr>
          </w:p>
        </w:tc>
        <w:tc>
          <w:tcPr>
            <w:tcW w:w="2251" w:type="dxa"/>
          </w:tcPr>
          <w:p w14:paraId="4A8BE9F6" w14:textId="77777777" w:rsidR="00AA7720" w:rsidRDefault="00AA7720">
            <w:pPr>
              <w:pStyle w:val="TableParagraph"/>
            </w:pPr>
          </w:p>
        </w:tc>
        <w:tc>
          <w:tcPr>
            <w:tcW w:w="1891" w:type="dxa"/>
          </w:tcPr>
          <w:p w14:paraId="749B554F" w14:textId="77777777" w:rsidR="00AA7720" w:rsidRDefault="00E22353">
            <w:pPr>
              <w:pStyle w:val="TableParagraph"/>
              <w:spacing w:before="34"/>
              <w:ind w:left="864"/>
            </w:pPr>
            <w:r>
              <w:t>Y</w:t>
            </w:r>
          </w:p>
        </w:tc>
        <w:tc>
          <w:tcPr>
            <w:tcW w:w="3619" w:type="dxa"/>
          </w:tcPr>
          <w:p w14:paraId="0624BAD4" w14:textId="77777777" w:rsidR="00AA7720" w:rsidRDefault="00E22353">
            <w:pPr>
              <w:pStyle w:val="TableParagraph"/>
              <w:spacing w:before="34"/>
              <w:ind w:left="106" w:right="171"/>
            </w:pPr>
            <w:r>
              <w:t>All medication routes associated with orderable item’s dosage form</w:t>
            </w:r>
          </w:p>
        </w:tc>
      </w:tr>
    </w:tbl>
    <w:p w14:paraId="49875DB9" w14:textId="77777777" w:rsidR="00AA7720" w:rsidRDefault="00E22353">
      <w:pPr>
        <w:pStyle w:val="Heading4"/>
        <w:spacing w:before="226" w:after="5"/>
      </w:pPr>
      <w:r>
        <w:t>Example 1: Edit Orderable Items with USE DOSAGE FORM MED ROUTE LIST set to “NO”</w:t>
      </w:r>
    </w:p>
    <w:p w14:paraId="692356CD" w14:textId="77777777" w:rsidR="00AA7720" w:rsidRDefault="00F1558C">
      <w:pPr>
        <w:pStyle w:val="BodyText"/>
        <w:ind w:left="191"/>
        <w:rPr>
          <w:rFonts w:ascii="Times New Roman"/>
          <w:sz w:val="20"/>
        </w:rPr>
      </w:pPr>
      <w:r>
        <w:rPr>
          <w:rFonts w:ascii="Times New Roman"/>
          <w:sz w:val="20"/>
        </w:rPr>
      </w:r>
      <w:r>
        <w:rPr>
          <w:rFonts w:ascii="Times New Roman"/>
          <w:sz w:val="20"/>
        </w:rPr>
        <w:pict w14:anchorId="3C63C50B">
          <v:group id="_x0000_s1066" style="width:470.9pt;height:224.5pt;mso-position-horizontal-relative:char;mso-position-vertical-relative:line" coordsize="9418,4490">
            <v:shape id="_x0000_s1074" style="position:absolute;width:9418;height:3058" coordsize="9418,3058" o:spt="100" adj="0,,0" path="m9418,1834l,1834r,206l,2242r,206l,2650r,206l,3058r9418,l9418,2856r,-206l9418,2448r,-206l9418,2040r,-206xm9418,408l,408,,610,,816r,202l,1224r,202l,1632r,202l9418,1834r,-202l9418,1426r,-202l9418,1018r,-202l9418,610r,-202xm9418,l,,,202,,408r9418,l9418,202,9418,xe" fillcolor="#dadada" stroked="f">
              <v:stroke joinstyle="round"/>
              <v:formulas/>
              <v:path arrowok="t" o:connecttype="segments"/>
            </v:shape>
            <v:line id="_x0000_s1073" style="position:absolute" from="29,2958" to="1656,2958" strokeweight=".18983mm">
              <v:stroke dashstyle="dash"/>
            </v:line>
            <v:shape id="_x0000_s1072" style="position:absolute;top:3057;width:9418;height:1426" coordorigin=",3058" coordsize="9418,1426" o:spt="100" adj="0,,0" path="m9418,4282l,4282r,201l9418,4483r,-201xm9418,3058l,3058r,206l,3466r,206l,3874r,201l,4282r9418,l9418,4075r,-201l9418,3672r,-206l9418,3264r,-206xe" fillcolor="#dadada" stroked="f">
              <v:stroke joinstyle="round"/>
              <v:formulas/>
              <v:path arrowok="t" o:connecttype="segments"/>
            </v:shape>
            <v:shape id="_x0000_s1071" type="#_x0000_t202" style="position:absolute;left:28;top:1;width:6725;height:207" filled="f" stroked="f">
              <v:textbox inset="0,0,0,0">
                <w:txbxContent>
                  <w:p w14:paraId="43C1AADE" w14:textId="77777777" w:rsidR="00AA7720" w:rsidRDefault="00E22353">
                    <w:pPr>
                      <w:tabs>
                        <w:tab w:val="left" w:pos="4539"/>
                      </w:tabs>
                      <w:spacing w:before="2"/>
                      <w:rPr>
                        <w:sz w:val="18"/>
                      </w:rPr>
                    </w:pPr>
                    <w:r>
                      <w:rPr>
                        <w:sz w:val="18"/>
                      </w:rPr>
                      <w:t>Select Orderable Item</w:t>
                    </w:r>
                    <w:r>
                      <w:rPr>
                        <w:spacing w:val="-12"/>
                        <w:sz w:val="18"/>
                      </w:rPr>
                      <w:t xml:space="preserve"> </w:t>
                    </w:r>
                    <w:r>
                      <w:rPr>
                        <w:sz w:val="18"/>
                      </w:rPr>
                      <w:t>Management</w:t>
                    </w:r>
                    <w:r>
                      <w:rPr>
                        <w:spacing w:val="-4"/>
                        <w:sz w:val="18"/>
                      </w:rPr>
                      <w:t xml:space="preserve"> </w:t>
                    </w:r>
                    <w:r>
                      <w:rPr>
                        <w:sz w:val="18"/>
                      </w:rPr>
                      <w:t>Option:</w:t>
                    </w:r>
                    <w:r>
                      <w:rPr>
                        <w:sz w:val="18"/>
                      </w:rPr>
                      <w:tab/>
                      <w:t>Edit Orderable</w:t>
                    </w:r>
                    <w:r>
                      <w:rPr>
                        <w:spacing w:val="-4"/>
                        <w:sz w:val="18"/>
                      </w:rPr>
                      <w:t xml:space="preserve"> </w:t>
                    </w:r>
                    <w:r>
                      <w:rPr>
                        <w:sz w:val="18"/>
                      </w:rPr>
                      <w:t>Items</w:t>
                    </w:r>
                  </w:p>
                </w:txbxContent>
              </v:textbox>
            </v:shape>
            <v:shape id="_x0000_s1070" type="#_x0000_t202" style="position:absolute;left:28;top:409;width:3912;height:207" filled="f" stroked="f">
              <v:textbox inset="0,0,0,0">
                <w:txbxContent>
                  <w:p w14:paraId="5480A8A1" w14:textId="77777777" w:rsidR="00AA7720" w:rsidRDefault="00E22353">
                    <w:pPr>
                      <w:spacing w:before="2"/>
                      <w:rPr>
                        <w:sz w:val="18"/>
                      </w:rPr>
                    </w:pPr>
                    <w:r>
                      <w:rPr>
                        <w:sz w:val="18"/>
                      </w:rPr>
                      <w:t>Select PHARMACY ORDERABLE ITEM NAME:</w:t>
                    </w:r>
                  </w:p>
                </w:txbxContent>
              </v:textbox>
            </v:shape>
            <v:shape id="_x0000_s1069" type="#_x0000_t202" style="position:absolute;left:4353;top:409;width:1320;height:207" filled="f" stroked="f">
              <v:textbox inset="0,0,0,0">
                <w:txbxContent>
                  <w:p w14:paraId="20F26ABA" w14:textId="77777777" w:rsidR="00AA7720" w:rsidRDefault="00E22353">
                    <w:pPr>
                      <w:tabs>
                        <w:tab w:val="left" w:pos="974"/>
                      </w:tabs>
                      <w:spacing w:before="2"/>
                      <w:rPr>
                        <w:sz w:val="18"/>
                      </w:rPr>
                    </w:pPr>
                    <w:r>
                      <w:rPr>
                        <w:sz w:val="18"/>
                      </w:rPr>
                      <w:t>INSULIN</w:t>
                    </w:r>
                    <w:r>
                      <w:rPr>
                        <w:sz w:val="18"/>
                      </w:rPr>
                      <w:tab/>
                      <w:t>INJ</w:t>
                    </w:r>
                  </w:p>
                </w:txbxContent>
              </v:textbox>
            </v:shape>
            <v:shape id="_x0000_s1068" type="#_x0000_t202" style="position:absolute;left:28;top:1019;width:8237;height:2247" filled="f" stroked="f">
              <v:textbox inset="0,0,0,0">
                <w:txbxContent>
                  <w:p w14:paraId="6BA839DB" w14:textId="77777777" w:rsidR="00AA7720" w:rsidRDefault="00E22353">
                    <w:pPr>
                      <w:tabs>
                        <w:tab w:val="left" w:pos="2164"/>
                      </w:tabs>
                      <w:spacing w:before="2" w:line="242" w:lineRule="auto"/>
                      <w:ind w:left="542" w:right="4990"/>
                      <w:rPr>
                        <w:sz w:val="18"/>
                      </w:rPr>
                    </w:pPr>
                    <w:r>
                      <w:rPr>
                        <w:sz w:val="18"/>
                      </w:rPr>
                      <w:t>Orderable Item -&gt; INSULIN Dosage</w:t>
                    </w:r>
                    <w:r>
                      <w:rPr>
                        <w:spacing w:val="-3"/>
                        <w:sz w:val="18"/>
                      </w:rPr>
                      <w:t xml:space="preserve"> </w:t>
                    </w:r>
                    <w:r>
                      <w:rPr>
                        <w:sz w:val="18"/>
                      </w:rPr>
                      <w:t>Form</w:t>
                    </w:r>
                    <w:r>
                      <w:rPr>
                        <w:sz w:val="18"/>
                      </w:rPr>
                      <w:tab/>
                      <w:t>-&gt;</w:t>
                    </w:r>
                    <w:r>
                      <w:rPr>
                        <w:spacing w:val="-3"/>
                        <w:sz w:val="18"/>
                      </w:rPr>
                      <w:t xml:space="preserve"> </w:t>
                    </w:r>
                    <w:r>
                      <w:rPr>
                        <w:sz w:val="18"/>
                      </w:rPr>
                      <w:t>INJ</w:t>
                    </w:r>
                  </w:p>
                  <w:p w14:paraId="2FC07AEC" w14:textId="77777777" w:rsidR="00AA7720" w:rsidRDefault="00E22353">
                    <w:pPr>
                      <w:tabs>
                        <w:tab w:val="left" w:pos="2702"/>
                        <w:tab w:val="left" w:pos="7890"/>
                      </w:tabs>
                      <w:spacing w:before="26" w:line="408" w:lineRule="exact"/>
                      <w:ind w:left="652" w:right="18" w:hanging="653"/>
                      <w:rPr>
                        <w:sz w:val="18"/>
                      </w:rPr>
                    </w:pPr>
                    <w:r>
                      <w:rPr>
                        <w:sz w:val="18"/>
                      </w:rPr>
                      <w:t>List all Drugs/Additives/Solutions tied to this Orderable Item?</w:t>
                    </w:r>
                    <w:r>
                      <w:rPr>
                        <w:spacing w:val="-26"/>
                        <w:sz w:val="18"/>
                      </w:rPr>
                      <w:t xml:space="preserve"> </w:t>
                    </w:r>
                    <w:r>
                      <w:rPr>
                        <w:sz w:val="18"/>
                      </w:rPr>
                      <w:t>YES//</w:t>
                    </w:r>
                    <w:r>
                      <w:rPr>
                        <w:spacing w:val="-3"/>
                        <w:sz w:val="18"/>
                      </w:rPr>
                      <w:t xml:space="preserve"> </w:t>
                    </w:r>
                    <w:r>
                      <w:rPr>
                        <w:sz w:val="18"/>
                      </w:rPr>
                      <w:t>Y</w:t>
                    </w:r>
                    <w:r>
                      <w:rPr>
                        <w:sz w:val="18"/>
                      </w:rPr>
                      <w:tab/>
                    </w:r>
                    <w:r>
                      <w:rPr>
                        <w:spacing w:val="-8"/>
                        <w:sz w:val="18"/>
                      </w:rPr>
                      <w:t xml:space="preserve">YES </w:t>
                    </w:r>
                    <w:r>
                      <w:rPr>
                        <w:sz w:val="18"/>
                      </w:rPr>
                      <w:t>Orderable</w:t>
                    </w:r>
                    <w:r>
                      <w:rPr>
                        <w:spacing w:val="-3"/>
                        <w:sz w:val="18"/>
                      </w:rPr>
                      <w:t xml:space="preserve"> </w:t>
                    </w:r>
                    <w:r>
                      <w:rPr>
                        <w:sz w:val="18"/>
                      </w:rPr>
                      <w:t>Item</w:t>
                    </w:r>
                    <w:r>
                      <w:rPr>
                        <w:spacing w:val="-3"/>
                        <w:sz w:val="18"/>
                      </w:rPr>
                      <w:t xml:space="preserve"> </w:t>
                    </w:r>
                    <w:r>
                      <w:rPr>
                        <w:sz w:val="18"/>
                      </w:rPr>
                      <w:t>-&gt;</w:t>
                    </w:r>
                    <w:r>
                      <w:rPr>
                        <w:sz w:val="18"/>
                      </w:rPr>
                      <w:tab/>
                    </w:r>
                    <w:r>
                      <w:rPr>
                        <w:spacing w:val="-3"/>
                        <w:sz w:val="18"/>
                      </w:rPr>
                      <w:t>INSULIN</w:t>
                    </w:r>
                  </w:p>
                  <w:p w14:paraId="06388D06" w14:textId="77777777" w:rsidR="00AA7720" w:rsidRDefault="00E22353">
                    <w:pPr>
                      <w:tabs>
                        <w:tab w:val="left" w:pos="2269"/>
                        <w:tab w:val="left" w:pos="2702"/>
                      </w:tabs>
                      <w:spacing w:line="174" w:lineRule="exact"/>
                      <w:ind w:left="652"/>
                      <w:rPr>
                        <w:sz w:val="18"/>
                      </w:rPr>
                    </w:pPr>
                    <w:r>
                      <w:rPr>
                        <w:spacing w:val="-2"/>
                        <w:sz w:val="18"/>
                      </w:rPr>
                      <w:t>Dosage</w:t>
                    </w:r>
                    <w:r>
                      <w:rPr>
                        <w:spacing w:val="3"/>
                        <w:sz w:val="18"/>
                      </w:rPr>
                      <w:t xml:space="preserve"> </w:t>
                    </w:r>
                    <w:r>
                      <w:rPr>
                        <w:sz w:val="18"/>
                      </w:rPr>
                      <w:t>Form</w:t>
                    </w:r>
                    <w:r>
                      <w:rPr>
                        <w:sz w:val="18"/>
                      </w:rPr>
                      <w:tab/>
                      <w:t>-&gt;</w:t>
                    </w:r>
                    <w:r>
                      <w:rPr>
                        <w:sz w:val="18"/>
                      </w:rPr>
                      <w:tab/>
                    </w:r>
                    <w:r>
                      <w:rPr>
                        <w:spacing w:val="-3"/>
                        <w:sz w:val="18"/>
                      </w:rPr>
                      <w:t>INJ</w:t>
                    </w:r>
                  </w:p>
                  <w:p w14:paraId="4286D820" w14:textId="77777777" w:rsidR="00AA7720" w:rsidRDefault="00AA7720">
                    <w:pPr>
                      <w:rPr>
                        <w:sz w:val="18"/>
                      </w:rPr>
                    </w:pPr>
                  </w:p>
                  <w:p w14:paraId="4A1E1F43" w14:textId="77777777" w:rsidR="00AA7720" w:rsidRDefault="00E22353">
                    <w:pPr>
                      <w:rPr>
                        <w:sz w:val="18"/>
                      </w:rPr>
                    </w:pPr>
                    <w:r>
                      <w:rPr>
                        <w:sz w:val="18"/>
                      </w:rPr>
                      <w:t>Dispense Drugs:</w:t>
                    </w:r>
                  </w:p>
                  <w:p w14:paraId="00A22CCD" w14:textId="77777777" w:rsidR="00AA7720" w:rsidRDefault="00AA7720">
                    <w:pPr>
                      <w:rPr>
                        <w:sz w:val="18"/>
                      </w:rPr>
                    </w:pPr>
                  </w:p>
                  <w:p w14:paraId="689D77AE" w14:textId="77777777" w:rsidR="00AA7720" w:rsidRDefault="00E22353">
                    <w:pPr>
                      <w:rPr>
                        <w:sz w:val="18"/>
                      </w:rPr>
                    </w:pPr>
                    <w:r>
                      <w:rPr>
                        <w:sz w:val="18"/>
                      </w:rPr>
                      <w:t>INSULIN REGULAR U-100 INJ</w:t>
                    </w:r>
                  </w:p>
                </w:txbxContent>
              </v:textbox>
            </v:shape>
            <v:shape id="_x0000_s1067" type="#_x0000_t202" style="position:absolute;left:28;top:3673;width:6509;height:817" filled="f" stroked="f">
              <v:textbox inset="0,0,0,0">
                <w:txbxContent>
                  <w:p w14:paraId="72397A2B" w14:textId="77777777" w:rsidR="00AA7720" w:rsidRDefault="00E22353">
                    <w:pPr>
                      <w:spacing w:before="2"/>
                      <w:rPr>
                        <w:sz w:val="18"/>
                      </w:rPr>
                    </w:pPr>
                    <w:r>
                      <w:rPr>
                        <w:sz w:val="18"/>
                      </w:rPr>
                      <w:t>Are you sure you want to edit this Orderable Item? NO//Y YES</w:t>
                    </w:r>
                  </w:p>
                  <w:p w14:paraId="2210B224" w14:textId="77777777" w:rsidR="00AA7720" w:rsidRDefault="00AA7720">
                    <w:pPr>
                      <w:spacing w:before="6"/>
                      <w:rPr>
                        <w:sz w:val="17"/>
                      </w:rPr>
                    </w:pPr>
                  </w:p>
                  <w:p w14:paraId="758EE5EB" w14:textId="77777777" w:rsidR="00AA7720" w:rsidRDefault="00E22353">
                    <w:pPr>
                      <w:tabs>
                        <w:tab w:val="left" w:pos="1406"/>
                      </w:tabs>
                      <w:spacing w:line="242" w:lineRule="auto"/>
                      <w:ind w:left="326" w:right="3584" w:hanging="327"/>
                      <w:rPr>
                        <w:sz w:val="18"/>
                      </w:rPr>
                    </w:pPr>
                    <w:r>
                      <w:rPr>
                        <w:sz w:val="18"/>
                      </w:rPr>
                      <w:t>Now editing Orderable Item: INSULIN</w:t>
                    </w:r>
                    <w:r>
                      <w:rPr>
                        <w:sz w:val="18"/>
                      </w:rPr>
                      <w:tab/>
                      <w:t>INJ</w:t>
                    </w:r>
                  </w:p>
                </w:txbxContent>
              </v:textbox>
            </v:shape>
            <w10:anchorlock/>
          </v:group>
        </w:pict>
      </w:r>
    </w:p>
    <w:p w14:paraId="0BC5D316" w14:textId="77777777" w:rsidR="00AA7720" w:rsidRDefault="00AA7720">
      <w:pPr>
        <w:rPr>
          <w:rFonts w:ascii="Times New Roman"/>
          <w:sz w:val="20"/>
        </w:rPr>
        <w:sectPr w:rsidR="00AA7720">
          <w:footerReference w:type="default" r:id="rId15"/>
          <w:pgSz w:w="12240" w:h="15840"/>
          <w:pgMar w:top="1380" w:right="1220" w:bottom="1180" w:left="1220" w:header="0" w:footer="983" w:gutter="0"/>
          <w:cols w:space="720"/>
        </w:sectPr>
      </w:pPr>
    </w:p>
    <w:p w14:paraId="3F3FB9F3" w14:textId="77777777" w:rsidR="00AA7720" w:rsidRDefault="00E22353">
      <w:pPr>
        <w:spacing w:before="75" w:after="5"/>
        <w:ind w:left="330"/>
        <w:rPr>
          <w:rFonts w:ascii="Times New Roman" w:hAnsi="Times New Roman"/>
          <w:b/>
          <w:sz w:val="20"/>
        </w:rPr>
      </w:pPr>
      <w:r>
        <w:rPr>
          <w:rFonts w:ascii="Times New Roman" w:hAnsi="Times New Roman"/>
          <w:b/>
          <w:sz w:val="20"/>
        </w:rPr>
        <w:lastRenderedPageBreak/>
        <w:t>Example 1: Edit Orderable Items with USE DOSAGE FORM MED ROUTE LIST set to “NO” continued</w:t>
      </w:r>
    </w:p>
    <w:p w14:paraId="0ACD79A5" w14:textId="77777777" w:rsidR="00AA7720" w:rsidRDefault="00F1558C">
      <w:pPr>
        <w:pStyle w:val="BodyText"/>
        <w:ind w:left="191"/>
        <w:rPr>
          <w:rFonts w:ascii="Times New Roman"/>
          <w:sz w:val="20"/>
        </w:rPr>
      </w:pPr>
      <w:r>
        <w:rPr>
          <w:rFonts w:ascii="Times New Roman"/>
          <w:sz w:val="20"/>
        </w:rPr>
      </w:r>
      <w:r>
        <w:rPr>
          <w:rFonts w:ascii="Times New Roman"/>
          <w:sz w:val="20"/>
        </w:rPr>
        <w:pict w14:anchorId="25900237">
          <v:group id="_x0000_s1054" style="width:470.9pt;height:459pt;mso-position-horizontal-relative:char;mso-position-vertical-relative:line" coordsize="9418,9180">
            <v:shape id="_x0000_s1065" style="position:absolute;width:9418;height:9178" coordsize="9418,9178" o:spt="100" adj="0,,0" path="m9418,8155l,8155r,207l,8563r,207l,8971r,207l9418,9178r,-207l9418,8770r,-207l9418,8362r,-207xm9418,7138l,7138r,201l,7546r,201l,7954r,201l9418,8155r,-201l9418,7747r,-201l9418,7339r,-201xm9418,6115l,6115r,207l,6523r,207l,6931r,207l9418,7138r,-207l9418,6730r,-207l9418,6322r,-207xm9418,5098l,5098r,201l,5506r,201l,5914r,201l9418,6115r,-201l9418,5707r,-201l9418,5299r,-201xm9418,4080l,4080r,202l,4483r,207l,4891r,207l9418,5098r,-207l9418,4690r,-207l9418,4282r,-202xm9418,l,,,202,,408,,610,,816r,202l,1224r,202l,1632r,202l,2040r,202l,2448r,202l,2856r,202l,3264r,202l,3672r,202l,3874r,206l9418,4080r,-206l9418,3874r,-202l9418,3466r,-202l9418,3058r,-202l9418,2650r,-202l9418,2242r,-202l9418,1834r,-202l9418,1426r,-202l9418,1018r,-202l9418,610r,-202l9418,202,9418,xe" fillcolor="#dadada" stroked="f">
              <v:stroke joinstyle="round"/>
              <v:formulas/>
              <v:path arrowok="t" o:connecttype="segments"/>
            </v:shape>
            <v:shape id="_x0000_s1064" type="#_x0000_t202" style="position:absolute;left:28;top:1;width:8020;height:3063" filled="f" stroked="f">
              <v:textbox inset="0,0,0,0">
                <w:txbxContent>
                  <w:p w14:paraId="485360E9" w14:textId="77777777" w:rsidR="00AA7720" w:rsidRDefault="00E22353">
                    <w:pPr>
                      <w:spacing w:before="2" w:line="480" w:lineRule="auto"/>
                      <w:ind w:right="4435"/>
                      <w:rPr>
                        <w:sz w:val="18"/>
                      </w:rPr>
                    </w:pPr>
                    <w:r>
                      <w:rPr>
                        <w:sz w:val="18"/>
                      </w:rPr>
                      <w:t>Orderable Item Name: INSULIN// This Orderable Item is Formulary.</w:t>
                    </w:r>
                  </w:p>
                  <w:p w14:paraId="41B997D2" w14:textId="77777777" w:rsidR="00AA7720" w:rsidRDefault="00E22353">
                    <w:pPr>
                      <w:rPr>
                        <w:sz w:val="18"/>
                      </w:rPr>
                    </w:pPr>
                    <w:r>
                      <w:rPr>
                        <w:sz w:val="18"/>
                      </w:rPr>
                      <w:t>This Orderable Item is marked as a Non-VA Med.</w:t>
                    </w:r>
                  </w:p>
                  <w:p w14:paraId="08023094" w14:textId="77777777" w:rsidR="00AA7720" w:rsidRDefault="00AA7720">
                    <w:pPr>
                      <w:rPr>
                        <w:sz w:val="18"/>
                      </w:rPr>
                    </w:pPr>
                  </w:p>
                  <w:p w14:paraId="570E56B6" w14:textId="77777777" w:rsidR="00AA7720" w:rsidRDefault="00E22353">
                    <w:pPr>
                      <w:spacing w:line="203" w:lineRule="exact"/>
                      <w:rPr>
                        <w:sz w:val="18"/>
                      </w:rPr>
                    </w:pPr>
                    <w:r>
                      <w:rPr>
                        <w:sz w:val="18"/>
                      </w:rPr>
                      <w:t>Select OI-DRUG TEXT ENTRY:</w:t>
                    </w:r>
                  </w:p>
                  <w:p w14:paraId="5C215FC1" w14:textId="77777777" w:rsidR="00AA7720" w:rsidRDefault="00E22353">
                    <w:pPr>
                      <w:spacing w:line="203" w:lineRule="exact"/>
                      <w:rPr>
                        <w:sz w:val="18"/>
                      </w:rPr>
                    </w:pPr>
                    <w:r>
                      <w:rPr>
                        <w:sz w:val="18"/>
                      </w:rPr>
                      <w:t>INACTIVE DATE:</w:t>
                    </w:r>
                  </w:p>
                  <w:p w14:paraId="07634E93" w14:textId="77777777" w:rsidR="00AA7720" w:rsidRDefault="00E22353">
                    <w:pPr>
                      <w:spacing w:before="3" w:line="203" w:lineRule="exact"/>
                      <w:rPr>
                        <w:sz w:val="18"/>
                      </w:rPr>
                    </w:pPr>
                    <w:r>
                      <w:rPr>
                        <w:sz w:val="18"/>
                      </w:rPr>
                      <w:t>DAY (nD) or DOSE (nL) LIMIT:</w:t>
                    </w:r>
                  </w:p>
                  <w:p w14:paraId="07CA209E" w14:textId="77777777" w:rsidR="00AA7720" w:rsidRDefault="00E22353">
                    <w:pPr>
                      <w:spacing w:line="203" w:lineRule="exact"/>
                      <w:rPr>
                        <w:sz w:val="18"/>
                      </w:rPr>
                    </w:pPr>
                    <w:r>
                      <w:rPr>
                        <w:sz w:val="18"/>
                      </w:rPr>
                      <w:t>DEFAULT MED ROUTE: SUBCUTANEOUS//</w:t>
                    </w:r>
                  </w:p>
                  <w:p w14:paraId="7051FE40" w14:textId="77777777" w:rsidR="00AA7720" w:rsidRDefault="00E22353">
                    <w:pPr>
                      <w:spacing w:before="8" w:line="400" w:lineRule="atLeast"/>
                      <w:ind w:left="326" w:right="4" w:hanging="216"/>
                      <w:rPr>
                        <w:sz w:val="18"/>
                      </w:rPr>
                    </w:pPr>
                    <w:r>
                      <w:rPr>
                        <w:sz w:val="18"/>
                      </w:rPr>
                      <w:t>List of med routes associated with the dosage form of the orderable item: INTRAVENOUS</w:t>
                    </w:r>
                  </w:p>
                  <w:p w14:paraId="1493C794" w14:textId="77777777" w:rsidR="00AA7720" w:rsidRDefault="00E22353">
                    <w:pPr>
                      <w:spacing w:before="10"/>
                      <w:ind w:left="326"/>
                      <w:rPr>
                        <w:sz w:val="18"/>
                      </w:rPr>
                    </w:pPr>
                    <w:r>
                      <w:rPr>
                        <w:sz w:val="18"/>
                      </w:rPr>
                      <w:t>INTRAMUSCULAR</w:t>
                    </w:r>
                  </w:p>
                </w:txbxContent>
              </v:textbox>
            </v:shape>
            <v:shape id="_x0000_s1063" type="#_x0000_t202" style="position:absolute;left:28;top:3467;width:7907;height:2655" filled="f" stroked="f">
              <v:textbox inset="0,0,0,0">
                <w:txbxContent>
                  <w:p w14:paraId="5DAA28BF" w14:textId="77777777" w:rsidR="00AA7720" w:rsidRDefault="00E22353">
                    <w:pPr>
                      <w:spacing w:before="2"/>
                      <w:ind w:left="110" w:right="-1"/>
                      <w:rPr>
                        <w:sz w:val="18"/>
                      </w:rPr>
                    </w:pPr>
                    <w:r>
                      <w:rPr>
                        <w:sz w:val="18"/>
                      </w:rPr>
                      <w:t>If you answer YES to the next prompt, the DEFAULT MED ROUTE (if defined) and this list will be displayed as selectable med routes in CPRS in the medication ordering dialog. If you answer NO, the DEFAULT MED ROUTE (if defined) and POSSIBLE MED ROUTES list will be displayed instead.</w:t>
                    </w:r>
                  </w:p>
                  <w:p w14:paraId="63EA1D8C" w14:textId="77777777" w:rsidR="00AA7720" w:rsidRDefault="00AA7720">
                    <w:pPr>
                      <w:spacing w:before="9"/>
                      <w:rPr>
                        <w:sz w:val="17"/>
                      </w:rPr>
                    </w:pPr>
                  </w:p>
                  <w:p w14:paraId="277C6EDC" w14:textId="77777777" w:rsidR="00AA7720" w:rsidRDefault="00E22353">
                    <w:pPr>
                      <w:tabs>
                        <w:tab w:val="left" w:pos="3781"/>
                      </w:tabs>
                      <w:rPr>
                        <w:sz w:val="18"/>
                      </w:rPr>
                    </w:pPr>
                    <w:r>
                      <w:rPr>
                        <w:sz w:val="18"/>
                      </w:rPr>
                      <w:t xml:space="preserve">USE </w:t>
                    </w:r>
                    <w:r>
                      <w:rPr>
                        <w:spacing w:val="-2"/>
                        <w:sz w:val="18"/>
                      </w:rPr>
                      <w:t xml:space="preserve">DOSAGE </w:t>
                    </w:r>
                    <w:r>
                      <w:rPr>
                        <w:sz w:val="18"/>
                      </w:rPr>
                      <w:t>FORM MED ROUTE</w:t>
                    </w:r>
                    <w:r>
                      <w:rPr>
                        <w:spacing w:val="2"/>
                        <w:sz w:val="18"/>
                      </w:rPr>
                      <w:t xml:space="preserve"> </w:t>
                    </w:r>
                    <w:r>
                      <w:rPr>
                        <w:sz w:val="18"/>
                      </w:rPr>
                      <w:t>LIST: N</w:t>
                    </w:r>
                    <w:r>
                      <w:rPr>
                        <w:sz w:val="18"/>
                      </w:rPr>
                      <w:tab/>
                      <w:t>NO</w:t>
                    </w:r>
                  </w:p>
                  <w:p w14:paraId="6BB5B015" w14:textId="77777777" w:rsidR="00AA7720" w:rsidRDefault="00AA7720">
                    <w:pPr>
                      <w:rPr>
                        <w:sz w:val="18"/>
                      </w:rPr>
                    </w:pPr>
                  </w:p>
                  <w:p w14:paraId="3430FE61" w14:textId="77777777" w:rsidR="00AA7720" w:rsidRDefault="00E22353">
                    <w:pPr>
                      <w:spacing w:line="480" w:lineRule="auto"/>
                      <w:ind w:left="326" w:right="971" w:hanging="216"/>
                      <w:rPr>
                        <w:sz w:val="18"/>
                      </w:rPr>
                    </w:pPr>
                    <w:r>
                      <w:rPr>
                        <w:sz w:val="18"/>
                      </w:rPr>
                      <w:t>List of Possible Med Routes associated with the orderable item: INTRAVENOUS</w:t>
                    </w:r>
                  </w:p>
                  <w:p w14:paraId="569BA6AE" w14:textId="77777777" w:rsidR="00AA7720" w:rsidRDefault="00E22353">
                    <w:pPr>
                      <w:spacing w:before="1"/>
                      <w:rPr>
                        <w:sz w:val="18"/>
                      </w:rPr>
                    </w:pPr>
                    <w:r>
                      <w:rPr>
                        <w:sz w:val="18"/>
                      </w:rPr>
                      <w:t>Select POSSIBLE MED ROUTES: ORAL</w:t>
                    </w:r>
                  </w:p>
                  <w:p w14:paraId="2C563A14" w14:textId="77777777" w:rsidR="00AA7720" w:rsidRDefault="00E22353">
                    <w:pPr>
                      <w:tabs>
                        <w:tab w:val="left" w:pos="974"/>
                        <w:tab w:val="left" w:pos="2270"/>
                      </w:tabs>
                      <w:spacing w:before="2"/>
                      <w:ind w:left="542"/>
                      <w:rPr>
                        <w:sz w:val="18"/>
                      </w:rPr>
                    </w:pPr>
                    <w:r>
                      <w:rPr>
                        <w:sz w:val="18"/>
                      </w:rPr>
                      <w:t>1</w:t>
                    </w:r>
                    <w:r>
                      <w:rPr>
                        <w:sz w:val="18"/>
                      </w:rPr>
                      <w:tab/>
                      <w:t>ORAL</w:t>
                    </w:r>
                    <w:r>
                      <w:rPr>
                        <w:sz w:val="18"/>
                      </w:rPr>
                      <w:tab/>
                      <w:t>PO</w:t>
                    </w:r>
                  </w:p>
                </w:txbxContent>
              </v:textbox>
            </v:shape>
            <v:shape id="_x0000_s1062" type="#_x0000_t202" style="position:absolute;left:571;top:6116;width:130;height:615" filled="f" stroked="f">
              <v:textbox inset="0,0,0,0">
                <w:txbxContent>
                  <w:p w14:paraId="05412282" w14:textId="77777777" w:rsidR="00AA7720" w:rsidRDefault="00E22353">
                    <w:pPr>
                      <w:spacing w:before="2"/>
                      <w:rPr>
                        <w:sz w:val="18"/>
                      </w:rPr>
                    </w:pPr>
                    <w:r>
                      <w:rPr>
                        <w:w w:val="101"/>
                        <w:sz w:val="18"/>
                      </w:rPr>
                      <w:t>2</w:t>
                    </w:r>
                  </w:p>
                  <w:p w14:paraId="2ED57839" w14:textId="77777777" w:rsidR="00AA7720" w:rsidRDefault="00E22353">
                    <w:pPr>
                      <w:spacing w:before="2" w:line="203" w:lineRule="exact"/>
                      <w:rPr>
                        <w:sz w:val="18"/>
                      </w:rPr>
                    </w:pPr>
                    <w:r>
                      <w:rPr>
                        <w:w w:val="101"/>
                        <w:sz w:val="18"/>
                      </w:rPr>
                      <w:t>3</w:t>
                    </w:r>
                  </w:p>
                  <w:p w14:paraId="4E71E682" w14:textId="77777777" w:rsidR="00AA7720" w:rsidRDefault="00E22353">
                    <w:pPr>
                      <w:spacing w:line="203" w:lineRule="exact"/>
                      <w:rPr>
                        <w:sz w:val="18"/>
                      </w:rPr>
                    </w:pPr>
                    <w:r>
                      <w:rPr>
                        <w:w w:val="101"/>
                        <w:sz w:val="18"/>
                      </w:rPr>
                      <w:t>4</w:t>
                    </w:r>
                  </w:p>
                </w:txbxContent>
              </v:textbox>
            </v:shape>
            <v:shape id="_x0000_s1061" type="#_x0000_t202" style="position:absolute;left:1003;top:6116;width:1638;height:207" filled="f" stroked="f">
              <v:textbox inset="0,0,0,0">
                <w:txbxContent>
                  <w:p w14:paraId="0A9525BB" w14:textId="77777777" w:rsidR="00AA7720" w:rsidRDefault="00E22353">
                    <w:pPr>
                      <w:spacing w:before="2"/>
                      <w:rPr>
                        <w:sz w:val="18"/>
                      </w:rPr>
                    </w:pPr>
                    <w:r>
                      <w:rPr>
                        <w:sz w:val="18"/>
                      </w:rPr>
                      <w:t>ORAL (BY MOUTH)</w:t>
                    </w:r>
                  </w:p>
                </w:txbxContent>
              </v:textbox>
            </v:shape>
            <v:shape id="_x0000_s1060" type="#_x0000_t202" style="position:absolute;left:3489;top:6116;width:232;height:207" filled="f" stroked="f">
              <v:textbox inset="0,0,0,0">
                <w:txbxContent>
                  <w:p w14:paraId="0981358F" w14:textId="77777777" w:rsidR="00AA7720" w:rsidRDefault="00E22353">
                    <w:pPr>
                      <w:spacing w:before="2"/>
                      <w:rPr>
                        <w:sz w:val="18"/>
                      </w:rPr>
                    </w:pPr>
                    <w:r>
                      <w:rPr>
                        <w:sz w:val="18"/>
                      </w:rPr>
                      <w:t>PO</w:t>
                    </w:r>
                  </w:p>
                </w:txbxContent>
              </v:textbox>
            </v:shape>
            <v:shape id="_x0000_s1059" type="#_x0000_t202" style="position:absolute;left:1003;top:6323;width:1638;height:207" filled="f" stroked="f">
              <v:textbox inset="0,0,0,0">
                <w:txbxContent>
                  <w:p w14:paraId="6AB0EBB7" w14:textId="77777777" w:rsidR="00AA7720" w:rsidRDefault="00E22353">
                    <w:pPr>
                      <w:spacing w:before="2"/>
                      <w:rPr>
                        <w:sz w:val="18"/>
                      </w:rPr>
                    </w:pPr>
                    <w:r>
                      <w:rPr>
                        <w:sz w:val="18"/>
                      </w:rPr>
                      <w:t>ORAL INHALATION</w:t>
                    </w:r>
                  </w:p>
                </w:txbxContent>
              </v:textbox>
            </v:shape>
            <v:shape id="_x0000_s1058" type="#_x0000_t202" style="position:absolute;left:3489;top:6323;width:880;height:207" filled="f" stroked="f">
              <v:textbox inset="0,0,0,0">
                <w:txbxContent>
                  <w:p w14:paraId="2D23CE54" w14:textId="77777777" w:rsidR="00AA7720" w:rsidRDefault="00E22353">
                    <w:pPr>
                      <w:spacing w:before="2"/>
                      <w:rPr>
                        <w:sz w:val="18"/>
                      </w:rPr>
                    </w:pPr>
                    <w:r>
                      <w:rPr>
                        <w:sz w:val="18"/>
                      </w:rPr>
                      <w:t>ORALINHL</w:t>
                    </w:r>
                  </w:p>
                </w:txbxContent>
              </v:textbox>
            </v:shape>
            <v:shape id="_x0000_s1057" type="#_x0000_t202" style="position:absolute;left:1003;top:6524;width:2937;height:207" filled="f" stroked="f">
              <v:textbox inset="0,0,0,0">
                <w:txbxContent>
                  <w:p w14:paraId="4BEE8572" w14:textId="77777777" w:rsidR="00AA7720" w:rsidRDefault="00E22353">
                    <w:pPr>
                      <w:spacing w:before="2"/>
                      <w:rPr>
                        <w:sz w:val="18"/>
                      </w:rPr>
                    </w:pPr>
                    <w:r>
                      <w:rPr>
                        <w:sz w:val="18"/>
                      </w:rPr>
                      <w:t>ORAL INTRADERMAL PERIOSTEAL</w:t>
                    </w:r>
                  </w:p>
                </w:txbxContent>
              </v:textbox>
            </v:shape>
            <v:shape id="_x0000_s1056" type="#_x0000_t202" style="position:absolute;left:4784;top:6524;width:1105;height:207" filled="f" stroked="f">
              <v:textbox inset="0,0,0,0">
                <w:txbxContent>
                  <w:p w14:paraId="594F1F1E" w14:textId="77777777" w:rsidR="00AA7720" w:rsidRDefault="00E22353">
                    <w:pPr>
                      <w:spacing w:before="2"/>
                      <w:rPr>
                        <w:sz w:val="18"/>
                      </w:rPr>
                    </w:pPr>
                    <w:r>
                      <w:rPr>
                        <w:sz w:val="18"/>
                      </w:rPr>
                      <w:t>ORALID PER</w:t>
                    </w:r>
                  </w:p>
                </w:txbxContent>
              </v:textbox>
            </v:shape>
            <v:shape id="_x0000_s1055" type="#_x0000_t202" style="position:absolute;left:28;top:6731;width:7588;height:2449" filled="f" stroked="f">
              <v:textbox inset="0,0,0,0">
                <w:txbxContent>
                  <w:p w14:paraId="30C16E37" w14:textId="77777777" w:rsidR="00AA7720" w:rsidRDefault="00E22353">
                    <w:pPr>
                      <w:tabs>
                        <w:tab w:val="left" w:pos="974"/>
                        <w:tab w:val="left" w:pos="3781"/>
                      </w:tabs>
                      <w:spacing w:before="2" w:line="203" w:lineRule="exact"/>
                      <w:ind w:left="542"/>
                      <w:rPr>
                        <w:sz w:val="18"/>
                      </w:rPr>
                    </w:pPr>
                    <w:r>
                      <w:rPr>
                        <w:sz w:val="18"/>
                      </w:rPr>
                      <w:t>5</w:t>
                    </w:r>
                    <w:r>
                      <w:rPr>
                        <w:sz w:val="18"/>
                      </w:rPr>
                      <w:tab/>
                      <w:t>ORAL</w:t>
                    </w:r>
                    <w:r>
                      <w:rPr>
                        <w:spacing w:val="-4"/>
                        <w:sz w:val="18"/>
                      </w:rPr>
                      <w:t xml:space="preserve"> </w:t>
                    </w:r>
                    <w:r>
                      <w:rPr>
                        <w:sz w:val="18"/>
                      </w:rPr>
                      <w:t>INTRAMUSCULAR</w:t>
                    </w:r>
                    <w:r>
                      <w:rPr>
                        <w:sz w:val="18"/>
                      </w:rPr>
                      <w:tab/>
                      <w:t>ORALIM</w:t>
                    </w:r>
                  </w:p>
                  <w:p w14:paraId="07AE13E4" w14:textId="77777777" w:rsidR="00AA7720" w:rsidRDefault="00E22353">
                    <w:pPr>
                      <w:tabs>
                        <w:tab w:val="left" w:pos="1622"/>
                        <w:tab w:val="left" w:pos="2701"/>
                      </w:tabs>
                      <w:spacing w:line="242" w:lineRule="auto"/>
                      <w:ind w:right="1859"/>
                      <w:rPr>
                        <w:sz w:val="18"/>
                      </w:rPr>
                    </w:pPr>
                    <w:r>
                      <w:rPr>
                        <w:sz w:val="18"/>
                      </w:rPr>
                      <w:t xml:space="preserve">Press &lt;RETURN&gt; to see more, '^' to exit this list, </w:t>
                    </w:r>
                    <w:r>
                      <w:rPr>
                        <w:spacing w:val="-4"/>
                        <w:sz w:val="18"/>
                      </w:rPr>
                      <w:t xml:space="preserve">OR </w:t>
                    </w:r>
                    <w:r>
                      <w:rPr>
                        <w:sz w:val="18"/>
                      </w:rPr>
                      <w:t>CHOOSE</w:t>
                    </w:r>
                    <w:r>
                      <w:rPr>
                        <w:spacing w:val="-1"/>
                        <w:sz w:val="18"/>
                      </w:rPr>
                      <w:t xml:space="preserve"> </w:t>
                    </w:r>
                    <w:r>
                      <w:rPr>
                        <w:sz w:val="18"/>
                      </w:rPr>
                      <w:t>1-5:</w:t>
                    </w:r>
                    <w:r>
                      <w:rPr>
                        <w:spacing w:val="-1"/>
                        <w:sz w:val="18"/>
                      </w:rPr>
                      <w:t xml:space="preserve"> </w:t>
                    </w:r>
                    <w:r>
                      <w:rPr>
                        <w:sz w:val="18"/>
                      </w:rPr>
                      <w:t>1</w:t>
                    </w:r>
                    <w:r>
                      <w:rPr>
                        <w:sz w:val="18"/>
                      </w:rPr>
                      <w:tab/>
                      <w:t>ORAL</w:t>
                    </w:r>
                    <w:r>
                      <w:rPr>
                        <w:sz w:val="18"/>
                      </w:rPr>
                      <w:tab/>
                      <w:t>PO</w:t>
                    </w:r>
                  </w:p>
                  <w:p w14:paraId="3C3DD87C" w14:textId="77777777" w:rsidR="00AA7720" w:rsidRDefault="00AA7720">
                    <w:pPr>
                      <w:spacing w:before="10"/>
                      <w:rPr>
                        <w:sz w:val="17"/>
                      </w:rPr>
                    </w:pPr>
                  </w:p>
                  <w:p w14:paraId="2BA6F1E7" w14:textId="77777777" w:rsidR="00AA7720" w:rsidRDefault="00E22353">
                    <w:pPr>
                      <w:spacing w:line="237" w:lineRule="auto"/>
                      <w:ind w:left="220" w:right="2"/>
                      <w:rPr>
                        <w:sz w:val="18"/>
                      </w:rPr>
                    </w:pPr>
                    <w:r>
                      <w:rPr>
                        <w:sz w:val="18"/>
                      </w:rPr>
                      <w:t>The selected entry does not match any of the dosage form med routes. Are you adding 'ORAL' as a new POSSIBLE MED ROUTE? NO// YES</w:t>
                    </w:r>
                  </w:p>
                  <w:p w14:paraId="3E9AF120" w14:textId="77777777" w:rsidR="00AA7720" w:rsidRDefault="00AA7720">
                    <w:pPr>
                      <w:rPr>
                        <w:sz w:val="18"/>
                      </w:rPr>
                    </w:pPr>
                  </w:p>
                  <w:p w14:paraId="59213A08" w14:textId="77777777" w:rsidR="00AA7720" w:rsidRDefault="00E22353">
                    <w:pPr>
                      <w:spacing w:line="242" w:lineRule="auto"/>
                      <w:ind w:right="4651"/>
                      <w:rPr>
                        <w:sz w:val="18"/>
                      </w:rPr>
                    </w:pPr>
                    <w:r>
                      <w:rPr>
                        <w:sz w:val="18"/>
                      </w:rPr>
                      <w:t>Select POSSIBLE MED ROUTES: SCHEDULE TYPE:</w:t>
                    </w:r>
                  </w:p>
                  <w:p w14:paraId="6ABC23D7" w14:textId="77777777" w:rsidR="00AA7720" w:rsidRDefault="00E22353">
                    <w:pPr>
                      <w:spacing w:line="200" w:lineRule="exact"/>
                      <w:rPr>
                        <w:sz w:val="18"/>
                      </w:rPr>
                    </w:pPr>
                    <w:r>
                      <w:rPr>
                        <w:sz w:val="18"/>
                      </w:rPr>
                      <w:t>SCHEDULE:</w:t>
                    </w:r>
                  </w:p>
                  <w:p w14:paraId="4EB7CE44" w14:textId="77777777" w:rsidR="00AA7720" w:rsidRDefault="00E22353">
                    <w:pPr>
                      <w:spacing w:before="3" w:line="203" w:lineRule="exact"/>
                      <w:rPr>
                        <w:sz w:val="18"/>
                      </w:rPr>
                    </w:pPr>
                    <w:r>
                      <w:rPr>
                        <w:sz w:val="18"/>
                      </w:rPr>
                      <w:t>PATIENT INSTRUCTIONS:</w:t>
                    </w:r>
                  </w:p>
                  <w:p w14:paraId="7C70D467" w14:textId="77777777" w:rsidR="00AA7720" w:rsidRDefault="00E22353">
                    <w:pPr>
                      <w:spacing w:line="203" w:lineRule="exact"/>
                      <w:rPr>
                        <w:sz w:val="18"/>
                      </w:rPr>
                    </w:pPr>
                    <w:r>
                      <w:rPr>
                        <w:sz w:val="18"/>
                      </w:rPr>
                      <w:t>Select SYNONYM:</w:t>
                    </w:r>
                  </w:p>
                </w:txbxContent>
              </v:textbox>
            </v:shape>
            <w10:anchorlock/>
          </v:group>
        </w:pict>
      </w:r>
    </w:p>
    <w:p w14:paraId="07C064AB" w14:textId="77777777" w:rsidR="00AA7720" w:rsidRDefault="00AA7720">
      <w:pPr>
        <w:pStyle w:val="BodyText"/>
        <w:spacing w:before="8"/>
        <w:rPr>
          <w:rFonts w:ascii="Times New Roman"/>
          <w:b/>
          <w:sz w:val="8"/>
        </w:rPr>
      </w:pPr>
    </w:p>
    <w:p w14:paraId="7AE2B0A9" w14:textId="77777777" w:rsidR="00AA7720" w:rsidRDefault="00E22353">
      <w:pPr>
        <w:pStyle w:val="Heading4"/>
        <w:spacing w:before="94" w:after="5"/>
      </w:pPr>
      <w:r>
        <w:t>Example 2: Edit Orderable Items with USE DOSAGE FORM MED ROUTE LIST set to “YES”</w:t>
      </w:r>
    </w:p>
    <w:p w14:paraId="65A03A9A" w14:textId="77777777" w:rsidR="00AA7720" w:rsidRDefault="00F1558C">
      <w:pPr>
        <w:pStyle w:val="BodyText"/>
        <w:ind w:left="191"/>
        <w:rPr>
          <w:rFonts w:ascii="Times New Roman"/>
          <w:sz w:val="20"/>
        </w:rPr>
      </w:pPr>
      <w:r>
        <w:rPr>
          <w:rFonts w:ascii="Times New Roman"/>
          <w:sz w:val="20"/>
        </w:rPr>
      </w:r>
      <w:r>
        <w:rPr>
          <w:rFonts w:ascii="Times New Roman"/>
          <w:sz w:val="20"/>
        </w:rPr>
        <w:pict w14:anchorId="5F136ABF">
          <v:group id="_x0000_s1049" style="width:470.9pt;height:142.8pt;mso-position-horizontal-relative:char;mso-position-vertical-relative:line" coordsize="9418,2856">
            <v:shape id="_x0000_s1053" style="position:absolute;width:9418;height:2856" coordsize="9418,2856" path="m9418,l,,,206,,408,,2856r9418,l9418,206,9418,xe" fillcolor="#dadada" stroked="f">
              <v:path arrowok="t"/>
            </v:shape>
            <v:shape id="_x0000_s1052" type="#_x0000_t202" style="position:absolute;left:28;top:1;width:3912;height:207" filled="f" stroked="f">
              <v:textbox inset="0,0,0,0">
                <w:txbxContent>
                  <w:p w14:paraId="566176B9" w14:textId="77777777" w:rsidR="00AA7720" w:rsidRDefault="00E22353">
                    <w:pPr>
                      <w:spacing w:before="2"/>
                      <w:rPr>
                        <w:sz w:val="18"/>
                      </w:rPr>
                    </w:pPr>
                    <w:r>
                      <w:rPr>
                        <w:sz w:val="18"/>
                      </w:rPr>
                      <w:t>Select PHARMACY ORDERABLE ITEM NAME:</w:t>
                    </w:r>
                  </w:p>
                </w:txbxContent>
              </v:textbox>
            </v:shape>
            <v:shape id="_x0000_s1051" type="#_x0000_t202" style="position:absolute;left:4353;top:1;width:1320;height:207" filled="f" stroked="f">
              <v:textbox inset="0,0,0,0">
                <w:txbxContent>
                  <w:p w14:paraId="4FEB4366" w14:textId="77777777" w:rsidR="00AA7720" w:rsidRDefault="00E22353">
                    <w:pPr>
                      <w:tabs>
                        <w:tab w:val="left" w:pos="974"/>
                      </w:tabs>
                      <w:spacing w:before="2"/>
                      <w:rPr>
                        <w:sz w:val="18"/>
                      </w:rPr>
                    </w:pPr>
                    <w:r>
                      <w:rPr>
                        <w:sz w:val="18"/>
                      </w:rPr>
                      <w:t>INSULIN</w:t>
                    </w:r>
                    <w:r>
                      <w:rPr>
                        <w:sz w:val="18"/>
                      </w:rPr>
                      <w:tab/>
                      <w:t>INJ</w:t>
                    </w:r>
                  </w:p>
                </w:txbxContent>
              </v:textbox>
            </v:shape>
            <v:shape id="_x0000_s1050" type="#_x0000_t202" style="position:absolute;left:28;top:616;width:8237;height:2041" filled="f" stroked="f">
              <v:textbox inset="0,0,0,0">
                <w:txbxContent>
                  <w:p w14:paraId="12622CAC" w14:textId="77777777" w:rsidR="00AA7720" w:rsidRDefault="00E22353">
                    <w:pPr>
                      <w:tabs>
                        <w:tab w:val="left" w:pos="2164"/>
                      </w:tabs>
                      <w:spacing w:before="3" w:line="237" w:lineRule="auto"/>
                      <w:ind w:left="542" w:right="4990"/>
                      <w:rPr>
                        <w:sz w:val="18"/>
                      </w:rPr>
                    </w:pPr>
                    <w:r>
                      <w:rPr>
                        <w:sz w:val="18"/>
                      </w:rPr>
                      <w:t>Orderable Item -&gt; INSULIN Dosage</w:t>
                    </w:r>
                    <w:r>
                      <w:rPr>
                        <w:spacing w:val="-3"/>
                        <w:sz w:val="18"/>
                      </w:rPr>
                      <w:t xml:space="preserve"> </w:t>
                    </w:r>
                    <w:r>
                      <w:rPr>
                        <w:sz w:val="18"/>
                      </w:rPr>
                      <w:t>Form</w:t>
                    </w:r>
                    <w:r>
                      <w:rPr>
                        <w:sz w:val="18"/>
                      </w:rPr>
                      <w:tab/>
                      <w:t>-&gt;</w:t>
                    </w:r>
                    <w:r>
                      <w:rPr>
                        <w:spacing w:val="-3"/>
                        <w:sz w:val="18"/>
                      </w:rPr>
                      <w:t xml:space="preserve"> </w:t>
                    </w:r>
                    <w:r>
                      <w:rPr>
                        <w:sz w:val="18"/>
                      </w:rPr>
                      <w:t>INJ</w:t>
                    </w:r>
                  </w:p>
                  <w:p w14:paraId="5B587A28" w14:textId="77777777" w:rsidR="00AA7720" w:rsidRDefault="00E22353">
                    <w:pPr>
                      <w:tabs>
                        <w:tab w:val="left" w:pos="2702"/>
                        <w:tab w:val="left" w:pos="7891"/>
                      </w:tabs>
                      <w:spacing w:before="8" w:line="400" w:lineRule="atLeast"/>
                      <w:ind w:left="652" w:right="18" w:hanging="653"/>
                      <w:rPr>
                        <w:sz w:val="18"/>
                      </w:rPr>
                    </w:pPr>
                    <w:r>
                      <w:rPr>
                        <w:sz w:val="18"/>
                      </w:rPr>
                      <w:t>List all Drugs/Additives/Solutions tied to this Orderable Item?</w:t>
                    </w:r>
                    <w:r>
                      <w:rPr>
                        <w:spacing w:val="-26"/>
                        <w:sz w:val="18"/>
                      </w:rPr>
                      <w:t xml:space="preserve"> </w:t>
                    </w:r>
                    <w:r>
                      <w:rPr>
                        <w:sz w:val="18"/>
                      </w:rPr>
                      <w:t>YES//</w:t>
                    </w:r>
                    <w:r>
                      <w:rPr>
                        <w:spacing w:val="-3"/>
                        <w:sz w:val="18"/>
                      </w:rPr>
                      <w:t xml:space="preserve"> </w:t>
                    </w:r>
                    <w:r>
                      <w:rPr>
                        <w:sz w:val="18"/>
                      </w:rPr>
                      <w:t>Y</w:t>
                    </w:r>
                    <w:r>
                      <w:rPr>
                        <w:sz w:val="18"/>
                      </w:rPr>
                      <w:tab/>
                    </w:r>
                    <w:r>
                      <w:rPr>
                        <w:spacing w:val="-8"/>
                        <w:sz w:val="18"/>
                      </w:rPr>
                      <w:t xml:space="preserve">YES </w:t>
                    </w:r>
                    <w:r>
                      <w:rPr>
                        <w:sz w:val="18"/>
                      </w:rPr>
                      <w:t>Orderable</w:t>
                    </w:r>
                    <w:r>
                      <w:rPr>
                        <w:spacing w:val="-3"/>
                        <w:sz w:val="18"/>
                      </w:rPr>
                      <w:t xml:space="preserve"> </w:t>
                    </w:r>
                    <w:r>
                      <w:rPr>
                        <w:sz w:val="18"/>
                      </w:rPr>
                      <w:t>Item</w:t>
                    </w:r>
                    <w:r>
                      <w:rPr>
                        <w:spacing w:val="-3"/>
                        <w:sz w:val="18"/>
                      </w:rPr>
                      <w:t xml:space="preserve"> </w:t>
                    </w:r>
                    <w:r>
                      <w:rPr>
                        <w:sz w:val="18"/>
                      </w:rPr>
                      <w:t>-&gt;</w:t>
                    </w:r>
                    <w:r>
                      <w:rPr>
                        <w:sz w:val="18"/>
                      </w:rPr>
                      <w:tab/>
                    </w:r>
                    <w:r>
                      <w:rPr>
                        <w:spacing w:val="-3"/>
                        <w:sz w:val="18"/>
                      </w:rPr>
                      <w:t>INSULIN</w:t>
                    </w:r>
                  </w:p>
                  <w:p w14:paraId="6C5328CB" w14:textId="77777777" w:rsidR="00AA7720" w:rsidRDefault="00E22353">
                    <w:pPr>
                      <w:tabs>
                        <w:tab w:val="left" w:pos="2269"/>
                        <w:tab w:val="left" w:pos="2702"/>
                      </w:tabs>
                      <w:spacing w:before="11"/>
                      <w:ind w:left="652"/>
                      <w:rPr>
                        <w:sz w:val="18"/>
                      </w:rPr>
                    </w:pPr>
                    <w:r>
                      <w:rPr>
                        <w:spacing w:val="-2"/>
                        <w:sz w:val="18"/>
                      </w:rPr>
                      <w:t>Dosage</w:t>
                    </w:r>
                    <w:r>
                      <w:rPr>
                        <w:spacing w:val="3"/>
                        <w:sz w:val="18"/>
                      </w:rPr>
                      <w:t xml:space="preserve"> </w:t>
                    </w:r>
                    <w:r>
                      <w:rPr>
                        <w:sz w:val="18"/>
                      </w:rPr>
                      <w:t>Form</w:t>
                    </w:r>
                    <w:r>
                      <w:rPr>
                        <w:sz w:val="18"/>
                      </w:rPr>
                      <w:tab/>
                      <w:t>-&gt;</w:t>
                    </w:r>
                    <w:r>
                      <w:rPr>
                        <w:sz w:val="18"/>
                      </w:rPr>
                      <w:tab/>
                    </w:r>
                    <w:r>
                      <w:rPr>
                        <w:spacing w:val="-3"/>
                        <w:sz w:val="18"/>
                      </w:rPr>
                      <w:t>INJ</w:t>
                    </w:r>
                  </w:p>
                  <w:p w14:paraId="4D50F2E6" w14:textId="77777777" w:rsidR="00AA7720" w:rsidRDefault="00AA7720">
                    <w:pPr>
                      <w:rPr>
                        <w:sz w:val="18"/>
                      </w:rPr>
                    </w:pPr>
                  </w:p>
                  <w:p w14:paraId="358344D6" w14:textId="77777777" w:rsidR="00AA7720" w:rsidRDefault="00E22353">
                    <w:pPr>
                      <w:spacing w:line="203" w:lineRule="exact"/>
                      <w:rPr>
                        <w:sz w:val="18"/>
                      </w:rPr>
                    </w:pPr>
                    <w:r>
                      <w:rPr>
                        <w:sz w:val="18"/>
                      </w:rPr>
                      <w:t>Dispense Drugs:</w:t>
                    </w:r>
                  </w:p>
                  <w:p w14:paraId="07F49312" w14:textId="77777777" w:rsidR="00AA7720" w:rsidRDefault="00E22353">
                    <w:pPr>
                      <w:spacing w:line="203" w:lineRule="exact"/>
                      <w:rPr>
                        <w:sz w:val="18"/>
                      </w:rPr>
                    </w:pPr>
                    <w:r>
                      <w:rPr>
                        <w:sz w:val="18"/>
                      </w:rPr>
                      <w:t>INSULIN REGULAR U-100 INJ</w:t>
                    </w:r>
                  </w:p>
                </w:txbxContent>
              </v:textbox>
            </v:shape>
            <w10:anchorlock/>
          </v:group>
        </w:pict>
      </w:r>
    </w:p>
    <w:p w14:paraId="4EF525D9" w14:textId="77777777" w:rsidR="00AA7720" w:rsidRDefault="00AA7720">
      <w:pPr>
        <w:rPr>
          <w:rFonts w:ascii="Times New Roman"/>
          <w:sz w:val="20"/>
        </w:rPr>
        <w:sectPr w:rsidR="00AA7720">
          <w:footerReference w:type="default" r:id="rId16"/>
          <w:pgSz w:w="12240" w:h="15840"/>
          <w:pgMar w:top="1360" w:right="1220" w:bottom="1400" w:left="1220" w:header="0" w:footer="1213" w:gutter="0"/>
          <w:cols w:space="720"/>
        </w:sectPr>
      </w:pPr>
    </w:p>
    <w:p w14:paraId="2DB9D1FF" w14:textId="77777777" w:rsidR="00AA7720" w:rsidRDefault="00E22353">
      <w:pPr>
        <w:spacing w:before="76"/>
        <w:ind w:left="219"/>
        <w:rPr>
          <w:rFonts w:ascii="Times New Roman" w:hAnsi="Times New Roman"/>
          <w:b/>
          <w:sz w:val="20"/>
        </w:rPr>
      </w:pPr>
      <w:r>
        <w:rPr>
          <w:rFonts w:ascii="Times New Roman" w:hAnsi="Times New Roman"/>
          <w:b/>
          <w:sz w:val="20"/>
        </w:rPr>
        <w:lastRenderedPageBreak/>
        <w:t>Example 2: Edit Orderable Items with USE DOSAGE FORM MED ROUTE LIST set to “YES” continued</w:t>
      </w:r>
    </w:p>
    <w:p w14:paraId="4CB9E726" w14:textId="77777777" w:rsidR="00AA7720" w:rsidRDefault="00AA7720">
      <w:pPr>
        <w:pStyle w:val="BodyText"/>
        <w:spacing w:before="3"/>
        <w:rPr>
          <w:rFonts w:ascii="Times New Roman"/>
          <w:b/>
          <w:sz w:val="27"/>
        </w:rPr>
      </w:pPr>
    </w:p>
    <w:p w14:paraId="12E56989" w14:textId="77777777" w:rsidR="00AA7720" w:rsidRDefault="00F1558C">
      <w:pPr>
        <w:pStyle w:val="Heading6"/>
        <w:spacing w:before="102"/>
      </w:pPr>
      <w:r>
        <w:pict w14:anchorId="06F30B7D">
          <v:group id="_x0000_s1045" style="position:absolute;left:0;text-align:left;margin-left:70.55pt;margin-top:-15.5pt;width:470.9pt;height:326.2pt;z-index:-16479232;mso-position-horizontal-relative:page" coordorigin="1411,-310" coordsize="9418,6524">
            <v:rect id="_x0000_s1048" style="position:absolute;left:1411;top:-310;width:9418;height:202" fillcolor="#dadada" stroked="f"/>
            <v:line id="_x0000_s1047" style="position:absolute" from="1440,-208" to="3067,-208" strokeweight=".18983mm">
              <v:stroke dashstyle="dash"/>
            </v:line>
            <v:shape id="_x0000_s1046" style="position:absolute;left:1411;top:-109;width:9418;height:6322" coordorigin="1411,-108" coordsize="9418,6322" o:spt="100" adj="0,,0" path="m10829,5805r-9418,l1411,6012r,201l10829,6213r,-201l10829,5805xm10829,4788r-9418,l1411,4989r,207l1411,5397r,207l1411,5805r9418,l10829,5604r,-207l10829,5196r,-207l10829,4788xm10829,3770r-9418,l1411,3972r,201l1411,4380r,201l1411,4788r9418,l10829,4581r,-201l10829,4173r,-201l10829,3770xm10829,-108r-9418,l1411,98r,202l1411,506r,202l1411,914r,202l1411,1322r,202l1411,1730r,202l1411,2138r,202l1411,2546r,202l1411,2954r,202l1411,3362r,202l1411,3564r,206l10829,3770r,-206l10829,3564r,-202l10829,3156r,-202l10829,2748r,-202l10829,2340r,-202l10829,1932r,-202l10829,1524r,-202l10829,1116r,-202l10829,708r,-202l10829,300r,-202l10829,-108xe" fillcolor="#dadada" stroked="f">
              <v:stroke joinstyle="round"/>
              <v:formulas/>
              <v:path arrowok="t" o:connecttype="segments"/>
            </v:shape>
            <w10:wrap anchorx="page"/>
          </v:group>
        </w:pict>
      </w:r>
      <w:r w:rsidR="00E22353">
        <w:t>Are you sure you want to edit this Orderable Item? NO//Y YES</w:t>
      </w:r>
    </w:p>
    <w:p w14:paraId="060E6040" w14:textId="77777777" w:rsidR="00AA7720" w:rsidRDefault="00AA7720">
      <w:pPr>
        <w:pStyle w:val="BodyText"/>
        <w:rPr>
          <w:sz w:val="18"/>
        </w:rPr>
      </w:pPr>
    </w:p>
    <w:p w14:paraId="708F228E" w14:textId="77777777" w:rsidR="00AA7720" w:rsidRDefault="00E22353">
      <w:pPr>
        <w:spacing w:before="1" w:line="203" w:lineRule="exact"/>
        <w:ind w:left="546"/>
        <w:rPr>
          <w:sz w:val="18"/>
        </w:rPr>
      </w:pPr>
      <w:r>
        <w:rPr>
          <w:sz w:val="18"/>
        </w:rPr>
        <w:t>Now editing Orderable Item:</w:t>
      </w:r>
    </w:p>
    <w:p w14:paraId="3E2DA157" w14:textId="77777777" w:rsidR="00AA7720" w:rsidRDefault="00E22353">
      <w:pPr>
        <w:pStyle w:val="Heading6"/>
        <w:tabs>
          <w:tab w:val="left" w:pos="1626"/>
        </w:tabs>
        <w:spacing w:line="203" w:lineRule="exact"/>
        <w:ind w:left="546"/>
      </w:pPr>
      <w:r>
        <w:t>INSULIN</w:t>
      </w:r>
      <w:r>
        <w:tab/>
        <w:t>INJ</w:t>
      </w:r>
    </w:p>
    <w:p w14:paraId="779354E7" w14:textId="77777777" w:rsidR="00AA7720" w:rsidRDefault="00E22353">
      <w:pPr>
        <w:spacing w:before="2" w:line="480" w:lineRule="auto"/>
        <w:ind w:left="220" w:right="5995"/>
        <w:rPr>
          <w:sz w:val="18"/>
        </w:rPr>
      </w:pPr>
      <w:r>
        <w:rPr>
          <w:sz w:val="18"/>
        </w:rPr>
        <w:t>Orderable Item Name: INSULIN// This Orderable Item is Formulary.</w:t>
      </w:r>
    </w:p>
    <w:p w14:paraId="6A2D1B00" w14:textId="77777777" w:rsidR="00AA7720" w:rsidRDefault="00E22353">
      <w:pPr>
        <w:pStyle w:val="Heading6"/>
      </w:pPr>
      <w:r>
        <w:t>This Orderable Item is marked as a Non-VA Med.</w:t>
      </w:r>
    </w:p>
    <w:p w14:paraId="5F71BD38" w14:textId="77777777" w:rsidR="00AA7720" w:rsidRDefault="00AA7720">
      <w:pPr>
        <w:pStyle w:val="BodyText"/>
        <w:rPr>
          <w:sz w:val="18"/>
        </w:rPr>
      </w:pPr>
    </w:p>
    <w:p w14:paraId="2974EE9A" w14:textId="77777777" w:rsidR="00AA7720" w:rsidRDefault="00E22353">
      <w:pPr>
        <w:spacing w:before="1" w:line="203" w:lineRule="exact"/>
        <w:ind w:left="220"/>
        <w:rPr>
          <w:sz w:val="18"/>
        </w:rPr>
      </w:pPr>
      <w:r>
        <w:rPr>
          <w:sz w:val="18"/>
        </w:rPr>
        <w:t>Select OI-DRUG TEXT ENTRY:</w:t>
      </w:r>
    </w:p>
    <w:p w14:paraId="05F25AF2" w14:textId="77777777" w:rsidR="00AA7720" w:rsidRDefault="00E22353">
      <w:pPr>
        <w:pStyle w:val="Heading6"/>
        <w:spacing w:line="203" w:lineRule="exact"/>
      </w:pPr>
      <w:r>
        <w:t>INACTIVE DATE:</w:t>
      </w:r>
    </w:p>
    <w:p w14:paraId="3D97B6F4" w14:textId="77777777" w:rsidR="00AA7720" w:rsidRDefault="00E22353">
      <w:pPr>
        <w:spacing w:before="2" w:line="203" w:lineRule="exact"/>
        <w:ind w:left="220"/>
        <w:rPr>
          <w:sz w:val="18"/>
        </w:rPr>
      </w:pPr>
      <w:r>
        <w:rPr>
          <w:sz w:val="18"/>
        </w:rPr>
        <w:t>DAY (nD) or DOSE (nL) LIMIT:</w:t>
      </w:r>
    </w:p>
    <w:p w14:paraId="00527B99" w14:textId="77777777" w:rsidR="00AA7720" w:rsidRDefault="00E22353">
      <w:pPr>
        <w:pStyle w:val="Heading6"/>
        <w:spacing w:line="203" w:lineRule="exact"/>
      </w:pPr>
      <w:r>
        <w:t>DEFAULT MED ROUTE: SUBCUTANEOUS//</w:t>
      </w:r>
    </w:p>
    <w:p w14:paraId="775C3E99" w14:textId="77777777" w:rsidR="00AA7720" w:rsidRDefault="00E22353">
      <w:pPr>
        <w:spacing w:line="410" w:lineRule="atLeast"/>
        <w:ind w:left="546" w:right="1564" w:hanging="216"/>
        <w:rPr>
          <w:sz w:val="18"/>
        </w:rPr>
      </w:pPr>
      <w:r>
        <w:rPr>
          <w:sz w:val="18"/>
        </w:rPr>
        <w:t>List of med routes associated with the dosage form of the orderable item: INTRAVENOUS</w:t>
      </w:r>
    </w:p>
    <w:p w14:paraId="28DA5F42" w14:textId="77777777" w:rsidR="00AA7720" w:rsidRDefault="00E22353">
      <w:pPr>
        <w:pStyle w:val="Heading6"/>
        <w:ind w:left="546"/>
      </w:pPr>
      <w:r>
        <w:t>INTRAMUSCULAR</w:t>
      </w:r>
    </w:p>
    <w:p w14:paraId="5C852996" w14:textId="77777777" w:rsidR="00AA7720" w:rsidRDefault="00AA7720">
      <w:pPr>
        <w:pStyle w:val="BodyText"/>
        <w:spacing w:before="5"/>
        <w:rPr>
          <w:sz w:val="17"/>
        </w:rPr>
      </w:pPr>
    </w:p>
    <w:p w14:paraId="7B994BAF" w14:textId="77777777" w:rsidR="00AA7720" w:rsidRDefault="00E22353">
      <w:pPr>
        <w:spacing w:line="242" w:lineRule="auto"/>
        <w:ind w:left="440" w:right="1670" w:hanging="111"/>
        <w:rPr>
          <w:sz w:val="18"/>
        </w:rPr>
      </w:pPr>
      <w:r>
        <w:rPr>
          <w:sz w:val="18"/>
        </w:rPr>
        <w:t>If you answer YES to the next prompt, the DEFAULT MED ROUTE (if defined) and this list will be displayed as selectable med routes in CPRS in the</w:t>
      </w:r>
    </w:p>
    <w:p w14:paraId="42F983DE" w14:textId="77777777" w:rsidR="00AA7720" w:rsidRDefault="00E22353">
      <w:pPr>
        <w:pStyle w:val="Heading6"/>
        <w:spacing w:line="242" w:lineRule="auto"/>
        <w:ind w:left="330" w:right="1780"/>
      </w:pPr>
      <w:r>
        <w:t>medication ordering dialog. If you answer NO, the DEFAULT MED ROUTE (if defined) and POSSIBLE MED ROUTES list will be displayed instead.</w:t>
      </w:r>
    </w:p>
    <w:p w14:paraId="7944A8E5" w14:textId="77777777" w:rsidR="00AA7720" w:rsidRDefault="00AA7720">
      <w:pPr>
        <w:pStyle w:val="BodyText"/>
        <w:spacing w:before="8"/>
        <w:rPr>
          <w:sz w:val="17"/>
        </w:rPr>
      </w:pPr>
    </w:p>
    <w:p w14:paraId="5A1063CF" w14:textId="77777777" w:rsidR="00AA7720" w:rsidRDefault="00E22353">
      <w:pPr>
        <w:tabs>
          <w:tab w:val="left" w:pos="4001"/>
        </w:tabs>
        <w:spacing w:line="237" w:lineRule="auto"/>
        <w:ind w:left="220" w:right="5474"/>
        <w:rPr>
          <w:sz w:val="18"/>
        </w:rPr>
      </w:pPr>
      <w:r>
        <w:rPr>
          <w:sz w:val="18"/>
        </w:rPr>
        <w:t xml:space="preserve">USE </w:t>
      </w:r>
      <w:r>
        <w:rPr>
          <w:spacing w:val="-2"/>
          <w:sz w:val="18"/>
        </w:rPr>
        <w:t xml:space="preserve">DOSAGE </w:t>
      </w:r>
      <w:r>
        <w:rPr>
          <w:sz w:val="18"/>
        </w:rPr>
        <w:t>FORM MED ROUTE</w:t>
      </w:r>
      <w:r>
        <w:rPr>
          <w:spacing w:val="2"/>
          <w:sz w:val="18"/>
        </w:rPr>
        <w:t xml:space="preserve"> </w:t>
      </w:r>
      <w:r>
        <w:rPr>
          <w:sz w:val="18"/>
        </w:rPr>
        <w:t>LIST: Y</w:t>
      </w:r>
      <w:r>
        <w:rPr>
          <w:sz w:val="18"/>
        </w:rPr>
        <w:tab/>
      </w:r>
      <w:r>
        <w:rPr>
          <w:spacing w:val="-9"/>
          <w:sz w:val="18"/>
        </w:rPr>
        <w:t xml:space="preserve">YES </w:t>
      </w:r>
      <w:r>
        <w:rPr>
          <w:sz w:val="18"/>
        </w:rPr>
        <w:t>SCHEDULE</w:t>
      </w:r>
      <w:r>
        <w:rPr>
          <w:spacing w:val="-3"/>
          <w:sz w:val="18"/>
        </w:rPr>
        <w:t xml:space="preserve"> </w:t>
      </w:r>
      <w:r>
        <w:rPr>
          <w:sz w:val="18"/>
        </w:rPr>
        <w:t>TYPE:</w:t>
      </w:r>
    </w:p>
    <w:p w14:paraId="41D1D789" w14:textId="77777777" w:rsidR="00AA7720" w:rsidRDefault="00E22353">
      <w:pPr>
        <w:pStyle w:val="Heading6"/>
        <w:spacing w:before="3" w:line="203" w:lineRule="exact"/>
      </w:pPr>
      <w:r>
        <w:t>SCHEDULE:</w:t>
      </w:r>
    </w:p>
    <w:p w14:paraId="2A468CB8" w14:textId="77777777" w:rsidR="00AA7720" w:rsidRDefault="00E22353">
      <w:pPr>
        <w:spacing w:line="203" w:lineRule="exact"/>
        <w:ind w:left="220"/>
        <w:rPr>
          <w:sz w:val="18"/>
        </w:rPr>
      </w:pPr>
      <w:r>
        <w:rPr>
          <w:sz w:val="18"/>
        </w:rPr>
        <w:t>PATIENT INSTRUCTIONS:</w:t>
      </w:r>
    </w:p>
    <w:p w14:paraId="6F914289" w14:textId="77777777" w:rsidR="00AA7720" w:rsidRDefault="00E22353">
      <w:pPr>
        <w:spacing w:before="2"/>
        <w:ind w:left="220"/>
        <w:rPr>
          <w:sz w:val="18"/>
        </w:rPr>
      </w:pPr>
      <w:r>
        <w:rPr>
          <w:sz w:val="18"/>
        </w:rPr>
        <w:t>Select SYNONYM:</w:t>
      </w:r>
    </w:p>
    <w:p w14:paraId="32B27DDA" w14:textId="77777777" w:rsidR="00AA7720" w:rsidRDefault="00AA7720">
      <w:pPr>
        <w:pStyle w:val="BodyText"/>
        <w:rPr>
          <w:sz w:val="20"/>
        </w:rPr>
      </w:pPr>
    </w:p>
    <w:p w14:paraId="0492E63F" w14:textId="77777777" w:rsidR="00AA7720" w:rsidRDefault="00AA7720">
      <w:pPr>
        <w:pStyle w:val="BodyText"/>
        <w:spacing w:before="9"/>
        <w:rPr>
          <w:sz w:val="19"/>
        </w:rPr>
      </w:pPr>
    </w:p>
    <w:p w14:paraId="1297AE65" w14:textId="77777777" w:rsidR="00AA7720" w:rsidRDefault="00E22353">
      <w:pPr>
        <w:spacing w:after="5"/>
        <w:ind w:left="220"/>
        <w:rPr>
          <w:rFonts w:ascii="Times New Roman"/>
          <w:b/>
          <w:sz w:val="20"/>
        </w:rPr>
      </w:pPr>
      <w:r>
        <w:rPr>
          <w:rFonts w:ascii="Times New Roman"/>
          <w:b/>
          <w:sz w:val="20"/>
        </w:rPr>
        <w:t>Example 3: Default Med Route for Orderable Item Report</w:t>
      </w:r>
    </w:p>
    <w:tbl>
      <w:tblPr>
        <w:tblW w:w="0" w:type="auto"/>
        <w:tblInd w:w="198" w:type="dxa"/>
        <w:tblLayout w:type="fixed"/>
        <w:tblCellMar>
          <w:left w:w="0" w:type="dxa"/>
          <w:right w:w="0" w:type="dxa"/>
        </w:tblCellMar>
        <w:tblLook w:val="01E0" w:firstRow="1" w:lastRow="1" w:firstColumn="1" w:lastColumn="1" w:noHBand="0" w:noVBand="0"/>
      </w:tblPr>
      <w:tblGrid>
        <w:gridCol w:w="1132"/>
        <w:gridCol w:w="1056"/>
        <w:gridCol w:w="1296"/>
        <w:gridCol w:w="720"/>
        <w:gridCol w:w="1584"/>
        <w:gridCol w:w="864"/>
        <w:gridCol w:w="336"/>
        <w:gridCol w:w="720"/>
        <w:gridCol w:w="1710"/>
      </w:tblGrid>
      <w:tr w:rsidR="00AA7720" w14:paraId="5DE80E93" w14:textId="77777777">
        <w:trPr>
          <w:trHeight w:val="627"/>
        </w:trPr>
        <w:tc>
          <w:tcPr>
            <w:tcW w:w="1132" w:type="dxa"/>
            <w:tcBorders>
              <w:bottom w:val="dashed" w:sz="4" w:space="0" w:color="000000"/>
            </w:tcBorders>
            <w:shd w:val="clear" w:color="auto" w:fill="DADADA"/>
          </w:tcPr>
          <w:p w14:paraId="600A124F" w14:textId="77777777" w:rsidR="00AA7720" w:rsidRDefault="00E22353">
            <w:pPr>
              <w:pStyle w:val="TableParagraph"/>
              <w:spacing w:before="1"/>
              <w:ind w:left="28"/>
              <w:rPr>
                <w:rFonts w:ascii="Courier New"/>
                <w:sz w:val="16"/>
              </w:rPr>
            </w:pPr>
            <w:r>
              <w:rPr>
                <w:rFonts w:ascii="Courier New"/>
                <w:sz w:val="16"/>
              </w:rPr>
              <w:t>DEFAULT MED</w:t>
            </w:r>
          </w:p>
          <w:p w14:paraId="7D6D54AF" w14:textId="77777777" w:rsidR="00AA7720" w:rsidRDefault="00AA7720">
            <w:pPr>
              <w:pStyle w:val="TableParagraph"/>
              <w:spacing w:before="11"/>
              <w:rPr>
                <w:b/>
                <w:sz w:val="15"/>
              </w:rPr>
            </w:pPr>
          </w:p>
          <w:p w14:paraId="6656C4AB" w14:textId="77777777" w:rsidR="00AA7720" w:rsidRDefault="00E22353">
            <w:pPr>
              <w:pStyle w:val="TableParagraph"/>
              <w:ind w:left="28"/>
              <w:rPr>
                <w:rFonts w:ascii="Courier New"/>
                <w:sz w:val="16"/>
              </w:rPr>
            </w:pPr>
            <w:r>
              <w:rPr>
                <w:rFonts w:ascii="Courier New"/>
                <w:sz w:val="16"/>
              </w:rPr>
              <w:t>OI NAME</w:t>
            </w:r>
          </w:p>
        </w:tc>
        <w:tc>
          <w:tcPr>
            <w:tcW w:w="2352" w:type="dxa"/>
            <w:gridSpan w:val="2"/>
            <w:tcBorders>
              <w:bottom w:val="dashed" w:sz="4" w:space="0" w:color="000000"/>
            </w:tcBorders>
            <w:shd w:val="clear" w:color="auto" w:fill="DADADA"/>
          </w:tcPr>
          <w:p w14:paraId="29C3C125" w14:textId="77777777" w:rsidR="00AA7720" w:rsidRDefault="00E22353">
            <w:pPr>
              <w:pStyle w:val="TableParagraph"/>
              <w:spacing w:before="1"/>
              <w:ind w:left="48" w:right="-15"/>
              <w:rPr>
                <w:rFonts w:ascii="Courier New"/>
                <w:sz w:val="16"/>
              </w:rPr>
            </w:pPr>
            <w:r>
              <w:rPr>
                <w:rFonts w:ascii="Courier New"/>
                <w:sz w:val="16"/>
              </w:rPr>
              <w:t>ROUTE FOR ORDERABLE</w:t>
            </w:r>
            <w:r>
              <w:rPr>
                <w:rFonts w:ascii="Courier New"/>
                <w:spacing w:val="-19"/>
                <w:sz w:val="16"/>
              </w:rPr>
              <w:t xml:space="preserve"> </w:t>
            </w:r>
            <w:r>
              <w:rPr>
                <w:rFonts w:ascii="Courier New"/>
                <w:sz w:val="16"/>
              </w:rPr>
              <w:t>ITEM</w:t>
            </w:r>
          </w:p>
          <w:p w14:paraId="55D566EE" w14:textId="77777777" w:rsidR="00AA7720" w:rsidRDefault="00AA7720">
            <w:pPr>
              <w:pStyle w:val="TableParagraph"/>
              <w:spacing w:before="11"/>
              <w:rPr>
                <w:b/>
                <w:sz w:val="15"/>
              </w:rPr>
            </w:pPr>
          </w:p>
          <w:p w14:paraId="76DAA507" w14:textId="77777777" w:rsidR="00AA7720" w:rsidRDefault="00E22353">
            <w:pPr>
              <w:pStyle w:val="TableParagraph"/>
              <w:ind w:left="48"/>
              <w:rPr>
                <w:rFonts w:ascii="Courier New"/>
                <w:sz w:val="16"/>
              </w:rPr>
            </w:pPr>
            <w:r>
              <w:rPr>
                <w:rFonts w:ascii="Courier New"/>
                <w:sz w:val="16"/>
              </w:rPr>
              <w:t>DOSAGE FORM</w:t>
            </w:r>
            <w:r>
              <w:rPr>
                <w:rFonts w:ascii="Courier New"/>
                <w:spacing w:val="82"/>
                <w:sz w:val="16"/>
              </w:rPr>
              <w:t xml:space="preserve"> </w:t>
            </w:r>
            <w:r>
              <w:rPr>
                <w:rFonts w:ascii="Courier New"/>
                <w:sz w:val="16"/>
              </w:rPr>
              <w:t>ASSOCIATED</w:t>
            </w:r>
          </w:p>
        </w:tc>
        <w:tc>
          <w:tcPr>
            <w:tcW w:w="720" w:type="dxa"/>
            <w:tcBorders>
              <w:bottom w:val="dashed" w:sz="4" w:space="0" w:color="000000"/>
            </w:tcBorders>
            <w:shd w:val="clear" w:color="auto" w:fill="DADADA"/>
          </w:tcPr>
          <w:p w14:paraId="3CFA0550" w14:textId="77777777" w:rsidR="00AA7720" w:rsidRDefault="00E22353">
            <w:pPr>
              <w:pStyle w:val="TableParagraph"/>
              <w:spacing w:before="1"/>
              <w:ind w:left="96"/>
              <w:rPr>
                <w:rFonts w:ascii="Courier New"/>
                <w:sz w:val="16"/>
              </w:rPr>
            </w:pPr>
            <w:r>
              <w:rPr>
                <w:rFonts w:ascii="Courier New"/>
                <w:sz w:val="16"/>
              </w:rPr>
              <w:t>REPORT</w:t>
            </w:r>
          </w:p>
          <w:p w14:paraId="5EAAACFF" w14:textId="77777777" w:rsidR="00AA7720" w:rsidRDefault="00AA7720">
            <w:pPr>
              <w:pStyle w:val="TableParagraph"/>
              <w:spacing w:before="11"/>
              <w:rPr>
                <w:b/>
                <w:sz w:val="15"/>
              </w:rPr>
            </w:pPr>
          </w:p>
          <w:p w14:paraId="54BB91CB" w14:textId="77777777" w:rsidR="00AA7720" w:rsidRDefault="00E22353">
            <w:pPr>
              <w:pStyle w:val="TableParagraph"/>
              <w:rPr>
                <w:rFonts w:ascii="Courier New"/>
                <w:sz w:val="16"/>
              </w:rPr>
            </w:pPr>
            <w:r>
              <w:rPr>
                <w:rFonts w:ascii="Courier New"/>
                <w:sz w:val="16"/>
              </w:rPr>
              <w:t>ROUTES</w:t>
            </w:r>
          </w:p>
        </w:tc>
        <w:tc>
          <w:tcPr>
            <w:tcW w:w="1584" w:type="dxa"/>
            <w:tcBorders>
              <w:bottom w:val="dashed" w:sz="4" w:space="0" w:color="000000"/>
            </w:tcBorders>
            <w:shd w:val="clear" w:color="auto" w:fill="DADADA"/>
          </w:tcPr>
          <w:p w14:paraId="3AD50CD0" w14:textId="77777777" w:rsidR="00AA7720" w:rsidRDefault="00E22353">
            <w:pPr>
              <w:pStyle w:val="TableParagraph"/>
              <w:spacing w:before="1"/>
              <w:ind w:left="528" w:right="-15"/>
              <w:rPr>
                <w:rFonts w:ascii="Courier New"/>
                <w:sz w:val="16"/>
              </w:rPr>
            </w:pPr>
            <w:r>
              <w:rPr>
                <w:rFonts w:ascii="Courier New"/>
                <w:sz w:val="16"/>
              </w:rPr>
              <w:t>JUN</w:t>
            </w:r>
            <w:r>
              <w:rPr>
                <w:rFonts w:ascii="Courier New"/>
                <w:spacing w:val="-8"/>
                <w:sz w:val="16"/>
              </w:rPr>
              <w:t xml:space="preserve"> </w:t>
            </w:r>
            <w:r>
              <w:rPr>
                <w:rFonts w:ascii="Courier New"/>
                <w:sz w:val="16"/>
              </w:rPr>
              <w:t>17,2009</w:t>
            </w:r>
          </w:p>
          <w:p w14:paraId="1A5948E7" w14:textId="77777777" w:rsidR="00AA7720" w:rsidRDefault="00AA7720">
            <w:pPr>
              <w:pStyle w:val="TableParagraph"/>
              <w:spacing w:before="11"/>
              <w:rPr>
                <w:b/>
                <w:sz w:val="15"/>
              </w:rPr>
            </w:pPr>
          </w:p>
          <w:p w14:paraId="6E4E8860" w14:textId="77777777" w:rsidR="00AA7720" w:rsidRDefault="00E22353">
            <w:pPr>
              <w:pStyle w:val="TableParagraph"/>
              <w:ind w:left="144"/>
              <w:rPr>
                <w:rFonts w:ascii="Courier New"/>
                <w:sz w:val="16"/>
              </w:rPr>
            </w:pPr>
            <w:r>
              <w:rPr>
                <w:rFonts w:ascii="Courier New"/>
                <w:sz w:val="16"/>
              </w:rPr>
              <w:t>DEFAULT ROUTE</w:t>
            </w:r>
          </w:p>
        </w:tc>
        <w:tc>
          <w:tcPr>
            <w:tcW w:w="864" w:type="dxa"/>
            <w:tcBorders>
              <w:bottom w:val="dashed" w:sz="4" w:space="0" w:color="000000"/>
            </w:tcBorders>
            <w:shd w:val="clear" w:color="auto" w:fill="DADADA"/>
          </w:tcPr>
          <w:p w14:paraId="55D2CF7F" w14:textId="77777777" w:rsidR="00AA7720" w:rsidRDefault="00E22353">
            <w:pPr>
              <w:pStyle w:val="TableParagraph"/>
              <w:spacing w:before="1"/>
              <w:ind w:right="-15"/>
              <w:jc w:val="right"/>
              <w:rPr>
                <w:rFonts w:ascii="Courier New"/>
                <w:sz w:val="16"/>
              </w:rPr>
            </w:pPr>
            <w:r>
              <w:rPr>
                <w:rFonts w:ascii="Courier New"/>
                <w:w w:val="95"/>
                <w:sz w:val="16"/>
              </w:rPr>
              <w:t>PAGE</w:t>
            </w:r>
          </w:p>
          <w:p w14:paraId="136F2876" w14:textId="77777777" w:rsidR="00AA7720" w:rsidRDefault="00AA7720">
            <w:pPr>
              <w:pStyle w:val="TableParagraph"/>
              <w:spacing w:before="11"/>
              <w:rPr>
                <w:b/>
                <w:sz w:val="15"/>
              </w:rPr>
            </w:pPr>
          </w:p>
          <w:p w14:paraId="2A6FEADE" w14:textId="77777777" w:rsidR="00AA7720" w:rsidRDefault="00E22353">
            <w:pPr>
              <w:pStyle w:val="TableParagraph"/>
              <w:ind w:right="93"/>
              <w:jc w:val="right"/>
              <w:rPr>
                <w:rFonts w:ascii="Courier New"/>
                <w:sz w:val="16"/>
              </w:rPr>
            </w:pPr>
            <w:r>
              <w:rPr>
                <w:rFonts w:ascii="Courier New"/>
                <w:w w:val="95"/>
                <w:sz w:val="16"/>
              </w:rPr>
              <w:t>POSSIBLE</w:t>
            </w:r>
          </w:p>
        </w:tc>
        <w:tc>
          <w:tcPr>
            <w:tcW w:w="336" w:type="dxa"/>
            <w:tcBorders>
              <w:bottom w:val="dashed" w:sz="4" w:space="0" w:color="000000"/>
            </w:tcBorders>
            <w:shd w:val="clear" w:color="auto" w:fill="DADADA"/>
          </w:tcPr>
          <w:p w14:paraId="229222BD" w14:textId="77777777" w:rsidR="00AA7720" w:rsidRDefault="00E22353">
            <w:pPr>
              <w:pStyle w:val="TableParagraph"/>
              <w:spacing w:before="1"/>
              <w:ind w:left="96"/>
              <w:rPr>
                <w:rFonts w:ascii="Courier New"/>
                <w:sz w:val="16"/>
              </w:rPr>
            </w:pPr>
            <w:r>
              <w:rPr>
                <w:rFonts w:ascii="Courier New"/>
                <w:w w:val="98"/>
                <w:sz w:val="16"/>
              </w:rPr>
              <w:t>1</w:t>
            </w:r>
          </w:p>
          <w:p w14:paraId="5B4B6933" w14:textId="77777777" w:rsidR="00AA7720" w:rsidRDefault="00AA7720">
            <w:pPr>
              <w:pStyle w:val="TableParagraph"/>
              <w:spacing w:before="11"/>
              <w:rPr>
                <w:b/>
                <w:sz w:val="15"/>
              </w:rPr>
            </w:pPr>
          </w:p>
          <w:p w14:paraId="770FC0BC" w14:textId="77777777" w:rsidR="00AA7720" w:rsidRDefault="00E22353">
            <w:pPr>
              <w:pStyle w:val="TableParagraph"/>
              <w:rPr>
                <w:rFonts w:ascii="Courier New"/>
                <w:sz w:val="16"/>
              </w:rPr>
            </w:pPr>
            <w:r>
              <w:rPr>
                <w:rFonts w:ascii="Courier New"/>
                <w:sz w:val="16"/>
              </w:rPr>
              <w:t>MED</w:t>
            </w:r>
          </w:p>
        </w:tc>
        <w:tc>
          <w:tcPr>
            <w:tcW w:w="720" w:type="dxa"/>
            <w:tcBorders>
              <w:bottom w:val="dashed" w:sz="4" w:space="0" w:color="000000"/>
            </w:tcBorders>
            <w:shd w:val="clear" w:color="auto" w:fill="DADADA"/>
          </w:tcPr>
          <w:p w14:paraId="3261EC20" w14:textId="77777777" w:rsidR="00AA7720" w:rsidRDefault="00AA7720">
            <w:pPr>
              <w:pStyle w:val="TableParagraph"/>
              <w:rPr>
                <w:b/>
                <w:sz w:val="18"/>
              </w:rPr>
            </w:pPr>
          </w:p>
          <w:p w14:paraId="71AC5CF7" w14:textId="77777777" w:rsidR="00AA7720" w:rsidRDefault="00E22353">
            <w:pPr>
              <w:pStyle w:val="TableParagraph"/>
              <w:spacing w:before="159"/>
              <w:ind w:left="48"/>
              <w:rPr>
                <w:rFonts w:ascii="Courier New"/>
                <w:sz w:val="16"/>
              </w:rPr>
            </w:pPr>
            <w:r>
              <w:rPr>
                <w:rFonts w:ascii="Courier New"/>
                <w:sz w:val="16"/>
              </w:rPr>
              <w:t>ROUTES</w:t>
            </w:r>
          </w:p>
        </w:tc>
        <w:tc>
          <w:tcPr>
            <w:tcW w:w="1710" w:type="dxa"/>
            <w:tcBorders>
              <w:bottom w:val="dashed" w:sz="4" w:space="0" w:color="000000"/>
            </w:tcBorders>
            <w:shd w:val="clear" w:color="auto" w:fill="DADADA"/>
          </w:tcPr>
          <w:p w14:paraId="7C776BA9" w14:textId="77777777" w:rsidR="00AA7720" w:rsidRDefault="00AA7720">
            <w:pPr>
              <w:pStyle w:val="TableParagraph"/>
              <w:rPr>
                <w:b/>
                <w:sz w:val="18"/>
              </w:rPr>
            </w:pPr>
          </w:p>
          <w:p w14:paraId="0C6A1D05" w14:textId="77777777" w:rsidR="00AA7720" w:rsidRDefault="00E22353">
            <w:pPr>
              <w:pStyle w:val="TableParagraph"/>
              <w:spacing w:before="159"/>
              <w:ind w:left="96"/>
              <w:rPr>
                <w:rFonts w:ascii="Courier New"/>
                <w:sz w:val="16"/>
              </w:rPr>
            </w:pPr>
            <w:r>
              <w:rPr>
                <w:rFonts w:ascii="Courier New"/>
                <w:sz w:val="16"/>
              </w:rPr>
              <w:t>DRUG</w:t>
            </w:r>
          </w:p>
        </w:tc>
      </w:tr>
      <w:tr w:rsidR="00AA7720" w14:paraId="5BBDCC18" w14:textId="77777777">
        <w:trPr>
          <w:trHeight w:val="453"/>
        </w:trPr>
        <w:tc>
          <w:tcPr>
            <w:tcW w:w="1132" w:type="dxa"/>
            <w:tcBorders>
              <w:top w:val="dashed" w:sz="4" w:space="0" w:color="000000"/>
            </w:tcBorders>
            <w:shd w:val="clear" w:color="auto" w:fill="DADADA"/>
          </w:tcPr>
          <w:p w14:paraId="2A83FB5D" w14:textId="77777777" w:rsidR="00AA7720" w:rsidRDefault="00AA7720">
            <w:pPr>
              <w:pStyle w:val="TableParagraph"/>
              <w:spacing w:before="6"/>
              <w:rPr>
                <w:b/>
                <w:sz w:val="23"/>
              </w:rPr>
            </w:pPr>
          </w:p>
          <w:p w14:paraId="244EF016" w14:textId="77777777" w:rsidR="00AA7720" w:rsidRDefault="00E22353">
            <w:pPr>
              <w:pStyle w:val="TableParagraph"/>
              <w:spacing w:before="1" w:line="162" w:lineRule="exact"/>
              <w:ind w:left="28"/>
              <w:rPr>
                <w:rFonts w:ascii="Courier New"/>
                <w:sz w:val="16"/>
              </w:rPr>
            </w:pPr>
            <w:r>
              <w:rPr>
                <w:rFonts w:ascii="Courier New"/>
                <w:sz w:val="16"/>
              </w:rPr>
              <w:t>IBERET</w:t>
            </w:r>
          </w:p>
        </w:tc>
        <w:tc>
          <w:tcPr>
            <w:tcW w:w="1056" w:type="dxa"/>
            <w:tcBorders>
              <w:top w:val="dashed" w:sz="4" w:space="0" w:color="000000"/>
            </w:tcBorders>
            <w:shd w:val="clear" w:color="auto" w:fill="DADADA"/>
          </w:tcPr>
          <w:p w14:paraId="035D328B" w14:textId="77777777" w:rsidR="00AA7720" w:rsidRDefault="00AA7720">
            <w:pPr>
              <w:pStyle w:val="TableParagraph"/>
              <w:spacing w:before="6"/>
              <w:rPr>
                <w:b/>
                <w:sz w:val="23"/>
              </w:rPr>
            </w:pPr>
          </w:p>
          <w:p w14:paraId="2968BAF7" w14:textId="77777777" w:rsidR="00AA7720" w:rsidRDefault="00E22353">
            <w:pPr>
              <w:pStyle w:val="TableParagraph"/>
              <w:spacing w:before="1" w:line="162" w:lineRule="exact"/>
              <w:ind w:left="48"/>
              <w:rPr>
                <w:rFonts w:ascii="Courier New"/>
                <w:sz w:val="16"/>
              </w:rPr>
            </w:pPr>
            <w:r>
              <w:rPr>
                <w:rFonts w:ascii="Courier New"/>
                <w:sz w:val="16"/>
              </w:rPr>
              <w:t>LIQUID</w:t>
            </w:r>
          </w:p>
        </w:tc>
        <w:tc>
          <w:tcPr>
            <w:tcW w:w="2016" w:type="dxa"/>
            <w:gridSpan w:val="2"/>
            <w:tcBorders>
              <w:top w:val="dashed" w:sz="4" w:space="0" w:color="000000"/>
            </w:tcBorders>
            <w:shd w:val="clear" w:color="auto" w:fill="DADADA"/>
          </w:tcPr>
          <w:p w14:paraId="31D95F9C" w14:textId="77777777" w:rsidR="00AA7720" w:rsidRDefault="00AA7720">
            <w:pPr>
              <w:pStyle w:val="TableParagraph"/>
              <w:spacing w:before="6"/>
              <w:rPr>
                <w:b/>
                <w:sz w:val="23"/>
              </w:rPr>
            </w:pPr>
          </w:p>
          <w:p w14:paraId="7B35C141" w14:textId="77777777" w:rsidR="00AA7720" w:rsidRDefault="00E22353">
            <w:pPr>
              <w:pStyle w:val="TableParagraph"/>
              <w:spacing w:before="1" w:line="162" w:lineRule="exact"/>
              <w:ind w:left="240"/>
              <w:rPr>
                <w:rFonts w:ascii="Courier New"/>
                <w:sz w:val="16"/>
              </w:rPr>
            </w:pPr>
            <w:r>
              <w:rPr>
                <w:rFonts w:ascii="Courier New"/>
                <w:sz w:val="16"/>
              </w:rPr>
              <w:t>ORAL (BY MOUTH)</w:t>
            </w:r>
          </w:p>
        </w:tc>
        <w:tc>
          <w:tcPr>
            <w:tcW w:w="1584" w:type="dxa"/>
            <w:tcBorders>
              <w:top w:val="dashed" w:sz="4" w:space="0" w:color="000000"/>
            </w:tcBorders>
            <w:shd w:val="clear" w:color="auto" w:fill="DADADA"/>
          </w:tcPr>
          <w:p w14:paraId="5843D5CB" w14:textId="77777777" w:rsidR="00AA7720" w:rsidRDefault="00AA7720">
            <w:pPr>
              <w:pStyle w:val="TableParagraph"/>
              <w:rPr>
                <w:sz w:val="16"/>
              </w:rPr>
            </w:pPr>
          </w:p>
        </w:tc>
        <w:tc>
          <w:tcPr>
            <w:tcW w:w="3630" w:type="dxa"/>
            <w:gridSpan w:val="4"/>
            <w:tcBorders>
              <w:top w:val="dashed" w:sz="4" w:space="0" w:color="000000"/>
            </w:tcBorders>
            <w:shd w:val="clear" w:color="auto" w:fill="DADADA"/>
          </w:tcPr>
          <w:p w14:paraId="3D6DBE43" w14:textId="77777777" w:rsidR="00AA7720" w:rsidRDefault="00AA7720">
            <w:pPr>
              <w:pStyle w:val="TableParagraph"/>
              <w:spacing w:before="6"/>
              <w:rPr>
                <w:b/>
                <w:sz w:val="23"/>
              </w:rPr>
            </w:pPr>
          </w:p>
          <w:p w14:paraId="3628F14C" w14:textId="77777777" w:rsidR="00AA7720" w:rsidRDefault="00E22353">
            <w:pPr>
              <w:pStyle w:val="TableParagraph"/>
              <w:spacing w:before="1" w:line="162" w:lineRule="exact"/>
              <w:ind w:left="2016"/>
              <w:rPr>
                <w:rFonts w:ascii="Courier New"/>
                <w:sz w:val="16"/>
              </w:rPr>
            </w:pPr>
            <w:r>
              <w:rPr>
                <w:rFonts w:ascii="Courier New"/>
                <w:sz w:val="16"/>
              </w:rPr>
              <w:t>IBERET-500 ORAL</w:t>
            </w:r>
          </w:p>
        </w:tc>
      </w:tr>
      <w:tr w:rsidR="00AA7720" w14:paraId="3B63A0BF" w14:textId="77777777">
        <w:trPr>
          <w:trHeight w:val="180"/>
        </w:trPr>
        <w:tc>
          <w:tcPr>
            <w:tcW w:w="1132" w:type="dxa"/>
            <w:shd w:val="clear" w:color="auto" w:fill="DADADA"/>
          </w:tcPr>
          <w:p w14:paraId="1B4BAC9B" w14:textId="77777777" w:rsidR="00AA7720" w:rsidRDefault="00E22353">
            <w:pPr>
              <w:pStyle w:val="TableParagraph"/>
              <w:spacing w:line="160" w:lineRule="exact"/>
              <w:ind w:left="28"/>
              <w:rPr>
                <w:rFonts w:ascii="Courier New"/>
                <w:sz w:val="16"/>
              </w:rPr>
            </w:pPr>
            <w:r>
              <w:rPr>
                <w:rFonts w:ascii="Courier New"/>
                <w:sz w:val="16"/>
              </w:rPr>
              <w:t>IBUPROFEN</w:t>
            </w:r>
          </w:p>
        </w:tc>
        <w:tc>
          <w:tcPr>
            <w:tcW w:w="1056" w:type="dxa"/>
            <w:shd w:val="clear" w:color="auto" w:fill="DADADA"/>
          </w:tcPr>
          <w:p w14:paraId="412981C3" w14:textId="77777777" w:rsidR="00AA7720" w:rsidRDefault="00E22353">
            <w:pPr>
              <w:pStyle w:val="TableParagraph"/>
              <w:spacing w:line="160" w:lineRule="exact"/>
              <w:ind w:left="48"/>
              <w:rPr>
                <w:rFonts w:ascii="Courier New"/>
                <w:sz w:val="16"/>
              </w:rPr>
            </w:pPr>
            <w:r>
              <w:rPr>
                <w:rFonts w:ascii="Courier New"/>
                <w:sz w:val="16"/>
              </w:rPr>
              <w:t>TAB</w:t>
            </w:r>
          </w:p>
        </w:tc>
        <w:tc>
          <w:tcPr>
            <w:tcW w:w="2016" w:type="dxa"/>
            <w:gridSpan w:val="2"/>
            <w:shd w:val="clear" w:color="auto" w:fill="DADADA"/>
          </w:tcPr>
          <w:p w14:paraId="7063EC4E" w14:textId="77777777" w:rsidR="00AA7720" w:rsidRDefault="00E22353">
            <w:pPr>
              <w:pStyle w:val="TableParagraph"/>
              <w:spacing w:line="160" w:lineRule="exact"/>
              <w:ind w:left="240"/>
              <w:rPr>
                <w:rFonts w:ascii="Courier New"/>
                <w:sz w:val="16"/>
              </w:rPr>
            </w:pPr>
            <w:r>
              <w:rPr>
                <w:rFonts w:ascii="Courier New"/>
                <w:sz w:val="16"/>
              </w:rPr>
              <w:t>ORAL (BY MOUTH)</w:t>
            </w:r>
          </w:p>
        </w:tc>
        <w:tc>
          <w:tcPr>
            <w:tcW w:w="1584" w:type="dxa"/>
            <w:shd w:val="clear" w:color="auto" w:fill="DADADA"/>
          </w:tcPr>
          <w:p w14:paraId="446D5DB4" w14:textId="77777777" w:rsidR="00AA7720" w:rsidRDefault="00AA7720">
            <w:pPr>
              <w:pStyle w:val="TableParagraph"/>
              <w:rPr>
                <w:sz w:val="12"/>
              </w:rPr>
            </w:pPr>
          </w:p>
        </w:tc>
        <w:tc>
          <w:tcPr>
            <w:tcW w:w="3630" w:type="dxa"/>
            <w:gridSpan w:val="4"/>
            <w:shd w:val="clear" w:color="auto" w:fill="DADADA"/>
          </w:tcPr>
          <w:p w14:paraId="32B0957D" w14:textId="77777777" w:rsidR="00AA7720" w:rsidRDefault="00E22353">
            <w:pPr>
              <w:pStyle w:val="TableParagraph"/>
              <w:spacing w:line="160" w:lineRule="exact"/>
              <w:ind w:left="2016"/>
              <w:rPr>
                <w:rFonts w:ascii="Courier New"/>
                <w:sz w:val="16"/>
              </w:rPr>
            </w:pPr>
            <w:r>
              <w:rPr>
                <w:rFonts w:ascii="Courier New"/>
                <w:sz w:val="16"/>
              </w:rPr>
              <w:t>IBUPROFEN 600MG</w:t>
            </w:r>
          </w:p>
        </w:tc>
      </w:tr>
      <w:tr w:rsidR="00AA7720" w14:paraId="36390893" w14:textId="77777777">
        <w:trPr>
          <w:trHeight w:val="180"/>
        </w:trPr>
        <w:tc>
          <w:tcPr>
            <w:tcW w:w="1132" w:type="dxa"/>
            <w:shd w:val="clear" w:color="auto" w:fill="DADADA"/>
          </w:tcPr>
          <w:p w14:paraId="781A8C09" w14:textId="77777777" w:rsidR="00AA7720" w:rsidRDefault="00E22353">
            <w:pPr>
              <w:pStyle w:val="TableParagraph"/>
              <w:spacing w:line="160" w:lineRule="exact"/>
              <w:ind w:left="28"/>
              <w:rPr>
                <w:rFonts w:ascii="Courier New"/>
                <w:sz w:val="16"/>
              </w:rPr>
            </w:pPr>
            <w:r>
              <w:rPr>
                <w:rFonts w:ascii="Courier New"/>
                <w:sz w:val="16"/>
              </w:rPr>
              <w:t>IDOXURIDINE</w:t>
            </w:r>
          </w:p>
        </w:tc>
        <w:tc>
          <w:tcPr>
            <w:tcW w:w="1056" w:type="dxa"/>
            <w:shd w:val="clear" w:color="auto" w:fill="DADADA"/>
          </w:tcPr>
          <w:p w14:paraId="2D7B2E81" w14:textId="77777777" w:rsidR="00AA7720" w:rsidRDefault="00E22353">
            <w:pPr>
              <w:pStyle w:val="TableParagraph"/>
              <w:spacing w:line="160" w:lineRule="exact"/>
              <w:ind w:left="48"/>
              <w:rPr>
                <w:rFonts w:ascii="Courier New"/>
                <w:sz w:val="16"/>
              </w:rPr>
            </w:pPr>
            <w:r>
              <w:rPr>
                <w:rFonts w:ascii="Courier New"/>
                <w:sz w:val="16"/>
              </w:rPr>
              <w:t>OINT,OPH</w:t>
            </w:r>
          </w:p>
        </w:tc>
        <w:tc>
          <w:tcPr>
            <w:tcW w:w="2016" w:type="dxa"/>
            <w:gridSpan w:val="2"/>
            <w:shd w:val="clear" w:color="auto" w:fill="DADADA"/>
          </w:tcPr>
          <w:p w14:paraId="69B3E0CE" w14:textId="77777777" w:rsidR="00AA7720" w:rsidRDefault="00E22353">
            <w:pPr>
              <w:pStyle w:val="TableParagraph"/>
              <w:spacing w:line="160" w:lineRule="exact"/>
              <w:ind w:left="240"/>
              <w:rPr>
                <w:rFonts w:ascii="Courier New"/>
                <w:sz w:val="16"/>
              </w:rPr>
            </w:pPr>
            <w:r>
              <w:rPr>
                <w:rFonts w:ascii="Courier New"/>
                <w:sz w:val="16"/>
              </w:rPr>
              <w:t>RIGHT EYE</w:t>
            </w:r>
          </w:p>
        </w:tc>
        <w:tc>
          <w:tcPr>
            <w:tcW w:w="1584" w:type="dxa"/>
            <w:shd w:val="clear" w:color="auto" w:fill="DADADA"/>
          </w:tcPr>
          <w:p w14:paraId="34C425CA" w14:textId="77777777" w:rsidR="00AA7720" w:rsidRDefault="00AA7720">
            <w:pPr>
              <w:pStyle w:val="TableParagraph"/>
              <w:rPr>
                <w:sz w:val="12"/>
              </w:rPr>
            </w:pPr>
          </w:p>
        </w:tc>
        <w:tc>
          <w:tcPr>
            <w:tcW w:w="3630" w:type="dxa"/>
            <w:gridSpan w:val="4"/>
            <w:shd w:val="clear" w:color="auto" w:fill="DADADA"/>
          </w:tcPr>
          <w:p w14:paraId="63EA7FE3" w14:textId="77777777" w:rsidR="00AA7720" w:rsidRDefault="00AA7720">
            <w:pPr>
              <w:pStyle w:val="TableParagraph"/>
              <w:rPr>
                <w:sz w:val="12"/>
              </w:rPr>
            </w:pPr>
          </w:p>
        </w:tc>
      </w:tr>
      <w:tr w:rsidR="00AA7720" w14:paraId="0CDACC25" w14:textId="77777777">
        <w:trPr>
          <w:trHeight w:val="182"/>
        </w:trPr>
        <w:tc>
          <w:tcPr>
            <w:tcW w:w="2188" w:type="dxa"/>
            <w:gridSpan w:val="2"/>
            <w:shd w:val="clear" w:color="auto" w:fill="DADADA"/>
          </w:tcPr>
          <w:p w14:paraId="450AB277" w14:textId="77777777" w:rsidR="00AA7720" w:rsidRDefault="00AA7720">
            <w:pPr>
              <w:pStyle w:val="TableParagraph"/>
              <w:rPr>
                <w:sz w:val="12"/>
              </w:rPr>
            </w:pPr>
          </w:p>
        </w:tc>
        <w:tc>
          <w:tcPr>
            <w:tcW w:w="2016" w:type="dxa"/>
            <w:gridSpan w:val="2"/>
            <w:shd w:val="clear" w:color="auto" w:fill="DADADA"/>
          </w:tcPr>
          <w:p w14:paraId="466D4883" w14:textId="77777777" w:rsidR="00AA7720" w:rsidRDefault="00E22353">
            <w:pPr>
              <w:pStyle w:val="TableParagraph"/>
              <w:spacing w:line="162" w:lineRule="exact"/>
              <w:ind w:left="240"/>
              <w:rPr>
                <w:rFonts w:ascii="Courier New"/>
                <w:sz w:val="16"/>
              </w:rPr>
            </w:pPr>
            <w:r>
              <w:rPr>
                <w:rFonts w:ascii="Courier New"/>
                <w:sz w:val="16"/>
              </w:rPr>
              <w:t>LEFT EYE</w:t>
            </w:r>
          </w:p>
        </w:tc>
        <w:tc>
          <w:tcPr>
            <w:tcW w:w="1584" w:type="dxa"/>
            <w:shd w:val="clear" w:color="auto" w:fill="DADADA"/>
          </w:tcPr>
          <w:p w14:paraId="698395CA" w14:textId="77777777" w:rsidR="00AA7720" w:rsidRDefault="00AA7720">
            <w:pPr>
              <w:pStyle w:val="TableParagraph"/>
              <w:rPr>
                <w:sz w:val="12"/>
              </w:rPr>
            </w:pPr>
          </w:p>
        </w:tc>
        <w:tc>
          <w:tcPr>
            <w:tcW w:w="3630" w:type="dxa"/>
            <w:gridSpan w:val="4"/>
            <w:shd w:val="clear" w:color="auto" w:fill="DADADA"/>
          </w:tcPr>
          <w:p w14:paraId="78165C2B" w14:textId="77777777" w:rsidR="00AA7720" w:rsidRDefault="00AA7720">
            <w:pPr>
              <w:pStyle w:val="TableParagraph"/>
              <w:rPr>
                <w:sz w:val="12"/>
              </w:rPr>
            </w:pPr>
          </w:p>
        </w:tc>
      </w:tr>
      <w:tr w:rsidR="00AA7720" w14:paraId="1FAA4EAB" w14:textId="77777777">
        <w:trPr>
          <w:trHeight w:val="182"/>
        </w:trPr>
        <w:tc>
          <w:tcPr>
            <w:tcW w:w="2188" w:type="dxa"/>
            <w:gridSpan w:val="2"/>
            <w:shd w:val="clear" w:color="auto" w:fill="DADADA"/>
          </w:tcPr>
          <w:p w14:paraId="40D657EC" w14:textId="77777777" w:rsidR="00AA7720" w:rsidRDefault="00AA7720">
            <w:pPr>
              <w:pStyle w:val="TableParagraph"/>
              <w:rPr>
                <w:sz w:val="12"/>
              </w:rPr>
            </w:pPr>
          </w:p>
        </w:tc>
        <w:tc>
          <w:tcPr>
            <w:tcW w:w="2016" w:type="dxa"/>
            <w:gridSpan w:val="2"/>
            <w:shd w:val="clear" w:color="auto" w:fill="DADADA"/>
          </w:tcPr>
          <w:p w14:paraId="79F7C036" w14:textId="77777777" w:rsidR="00AA7720" w:rsidRDefault="00E22353">
            <w:pPr>
              <w:pStyle w:val="TableParagraph"/>
              <w:spacing w:line="162" w:lineRule="exact"/>
              <w:ind w:left="240"/>
              <w:rPr>
                <w:rFonts w:ascii="Courier New"/>
                <w:sz w:val="16"/>
              </w:rPr>
            </w:pPr>
            <w:r>
              <w:rPr>
                <w:rFonts w:ascii="Courier New"/>
                <w:sz w:val="16"/>
              </w:rPr>
              <w:t>BOTH EYES</w:t>
            </w:r>
          </w:p>
        </w:tc>
        <w:tc>
          <w:tcPr>
            <w:tcW w:w="1584" w:type="dxa"/>
            <w:shd w:val="clear" w:color="auto" w:fill="DADADA"/>
          </w:tcPr>
          <w:p w14:paraId="3095E2C3" w14:textId="77777777" w:rsidR="00AA7720" w:rsidRDefault="00AA7720">
            <w:pPr>
              <w:pStyle w:val="TableParagraph"/>
              <w:rPr>
                <w:sz w:val="12"/>
              </w:rPr>
            </w:pPr>
          </w:p>
        </w:tc>
        <w:tc>
          <w:tcPr>
            <w:tcW w:w="3630" w:type="dxa"/>
            <w:gridSpan w:val="4"/>
            <w:shd w:val="clear" w:color="auto" w:fill="DADADA"/>
          </w:tcPr>
          <w:p w14:paraId="01291229" w14:textId="77777777" w:rsidR="00AA7720" w:rsidRDefault="00E22353">
            <w:pPr>
              <w:pStyle w:val="TableParagraph"/>
              <w:spacing w:line="162" w:lineRule="exact"/>
              <w:ind w:left="2016"/>
              <w:rPr>
                <w:rFonts w:ascii="Courier New"/>
                <w:sz w:val="16"/>
              </w:rPr>
            </w:pPr>
            <w:r>
              <w:rPr>
                <w:rFonts w:ascii="Courier New"/>
                <w:sz w:val="16"/>
              </w:rPr>
              <w:t>IDOXURIDINE 0.5%</w:t>
            </w:r>
          </w:p>
        </w:tc>
      </w:tr>
      <w:tr w:rsidR="00AA7720" w14:paraId="483865F1" w14:textId="77777777">
        <w:trPr>
          <w:trHeight w:val="180"/>
        </w:trPr>
        <w:tc>
          <w:tcPr>
            <w:tcW w:w="1132" w:type="dxa"/>
            <w:shd w:val="clear" w:color="auto" w:fill="DADADA"/>
          </w:tcPr>
          <w:p w14:paraId="6398AA32" w14:textId="77777777" w:rsidR="00AA7720" w:rsidRDefault="00E22353">
            <w:pPr>
              <w:pStyle w:val="TableParagraph"/>
              <w:spacing w:line="160" w:lineRule="exact"/>
              <w:ind w:left="28"/>
              <w:rPr>
                <w:rFonts w:ascii="Courier New"/>
                <w:sz w:val="16"/>
              </w:rPr>
            </w:pPr>
            <w:r>
              <w:rPr>
                <w:rFonts w:ascii="Courier New"/>
                <w:sz w:val="16"/>
              </w:rPr>
              <w:t>IMIPRAMINE</w:t>
            </w:r>
          </w:p>
        </w:tc>
        <w:tc>
          <w:tcPr>
            <w:tcW w:w="1056" w:type="dxa"/>
            <w:shd w:val="clear" w:color="auto" w:fill="DADADA"/>
          </w:tcPr>
          <w:p w14:paraId="72C62EB8" w14:textId="77777777" w:rsidR="00AA7720" w:rsidRDefault="00E22353">
            <w:pPr>
              <w:pStyle w:val="TableParagraph"/>
              <w:spacing w:line="160" w:lineRule="exact"/>
              <w:ind w:left="48"/>
              <w:rPr>
                <w:rFonts w:ascii="Courier New"/>
                <w:sz w:val="16"/>
              </w:rPr>
            </w:pPr>
            <w:r>
              <w:rPr>
                <w:rFonts w:ascii="Courier New"/>
                <w:sz w:val="16"/>
              </w:rPr>
              <w:t>TAB</w:t>
            </w:r>
          </w:p>
        </w:tc>
        <w:tc>
          <w:tcPr>
            <w:tcW w:w="2016" w:type="dxa"/>
            <w:gridSpan w:val="2"/>
            <w:shd w:val="clear" w:color="auto" w:fill="DADADA"/>
          </w:tcPr>
          <w:p w14:paraId="37FB363D" w14:textId="77777777" w:rsidR="00AA7720" w:rsidRDefault="00E22353">
            <w:pPr>
              <w:pStyle w:val="TableParagraph"/>
              <w:spacing w:line="160" w:lineRule="exact"/>
              <w:ind w:left="240"/>
              <w:rPr>
                <w:rFonts w:ascii="Courier New"/>
                <w:sz w:val="16"/>
              </w:rPr>
            </w:pPr>
            <w:r>
              <w:rPr>
                <w:rFonts w:ascii="Courier New"/>
                <w:sz w:val="16"/>
              </w:rPr>
              <w:t>ORAL (BY MOUTH)</w:t>
            </w:r>
          </w:p>
        </w:tc>
        <w:tc>
          <w:tcPr>
            <w:tcW w:w="1584" w:type="dxa"/>
            <w:shd w:val="clear" w:color="auto" w:fill="DADADA"/>
          </w:tcPr>
          <w:p w14:paraId="3B5CA37E" w14:textId="77777777" w:rsidR="00AA7720" w:rsidRDefault="00AA7720">
            <w:pPr>
              <w:pStyle w:val="TableParagraph"/>
              <w:rPr>
                <w:sz w:val="12"/>
              </w:rPr>
            </w:pPr>
          </w:p>
        </w:tc>
        <w:tc>
          <w:tcPr>
            <w:tcW w:w="3630" w:type="dxa"/>
            <w:gridSpan w:val="4"/>
            <w:shd w:val="clear" w:color="auto" w:fill="DADADA"/>
          </w:tcPr>
          <w:p w14:paraId="6BF8F0BD" w14:textId="77777777" w:rsidR="00AA7720" w:rsidRDefault="00E22353">
            <w:pPr>
              <w:pStyle w:val="TableParagraph"/>
              <w:spacing w:line="160" w:lineRule="exact"/>
              <w:ind w:left="2016"/>
              <w:rPr>
                <w:rFonts w:ascii="Courier New"/>
                <w:sz w:val="16"/>
              </w:rPr>
            </w:pPr>
            <w:r>
              <w:rPr>
                <w:rFonts w:ascii="Courier New"/>
                <w:sz w:val="16"/>
              </w:rPr>
              <w:t>IMIPRAMINE 25MG</w:t>
            </w:r>
          </w:p>
        </w:tc>
      </w:tr>
      <w:tr w:rsidR="00AA7720" w14:paraId="25703CF5" w14:textId="77777777">
        <w:trPr>
          <w:trHeight w:val="180"/>
        </w:trPr>
        <w:tc>
          <w:tcPr>
            <w:tcW w:w="2188" w:type="dxa"/>
            <w:gridSpan w:val="2"/>
            <w:shd w:val="clear" w:color="auto" w:fill="DADADA"/>
          </w:tcPr>
          <w:p w14:paraId="36AB9BF4" w14:textId="77777777" w:rsidR="00AA7720" w:rsidRDefault="00AA7720">
            <w:pPr>
              <w:pStyle w:val="TableParagraph"/>
              <w:rPr>
                <w:sz w:val="12"/>
              </w:rPr>
            </w:pPr>
          </w:p>
        </w:tc>
        <w:tc>
          <w:tcPr>
            <w:tcW w:w="2016" w:type="dxa"/>
            <w:gridSpan w:val="2"/>
            <w:shd w:val="clear" w:color="auto" w:fill="DADADA"/>
          </w:tcPr>
          <w:p w14:paraId="708AAB77" w14:textId="77777777" w:rsidR="00AA7720" w:rsidRDefault="00AA7720">
            <w:pPr>
              <w:pStyle w:val="TableParagraph"/>
              <w:rPr>
                <w:sz w:val="12"/>
              </w:rPr>
            </w:pPr>
          </w:p>
        </w:tc>
        <w:tc>
          <w:tcPr>
            <w:tcW w:w="1584" w:type="dxa"/>
            <w:shd w:val="clear" w:color="auto" w:fill="DADADA"/>
          </w:tcPr>
          <w:p w14:paraId="12E0ED8B" w14:textId="77777777" w:rsidR="00AA7720" w:rsidRDefault="00AA7720">
            <w:pPr>
              <w:pStyle w:val="TableParagraph"/>
              <w:rPr>
                <w:sz w:val="12"/>
              </w:rPr>
            </w:pPr>
          </w:p>
        </w:tc>
        <w:tc>
          <w:tcPr>
            <w:tcW w:w="3630" w:type="dxa"/>
            <w:gridSpan w:val="4"/>
            <w:shd w:val="clear" w:color="auto" w:fill="DADADA"/>
          </w:tcPr>
          <w:p w14:paraId="5A05A3F8" w14:textId="77777777" w:rsidR="00AA7720" w:rsidRDefault="00E22353">
            <w:pPr>
              <w:pStyle w:val="TableParagraph"/>
              <w:spacing w:line="160" w:lineRule="exact"/>
              <w:ind w:left="2016"/>
              <w:rPr>
                <w:rFonts w:ascii="Courier New"/>
                <w:sz w:val="16"/>
              </w:rPr>
            </w:pPr>
            <w:r>
              <w:rPr>
                <w:rFonts w:ascii="Courier New"/>
                <w:sz w:val="16"/>
              </w:rPr>
              <w:t>IMIPRAMINE 50MG</w:t>
            </w:r>
          </w:p>
        </w:tc>
      </w:tr>
      <w:tr w:rsidR="00AA7720" w14:paraId="11063DC2" w14:textId="77777777">
        <w:trPr>
          <w:trHeight w:val="182"/>
        </w:trPr>
        <w:tc>
          <w:tcPr>
            <w:tcW w:w="1132" w:type="dxa"/>
            <w:shd w:val="clear" w:color="auto" w:fill="DADADA"/>
          </w:tcPr>
          <w:p w14:paraId="5DDF5101" w14:textId="77777777" w:rsidR="00AA7720" w:rsidRDefault="00E22353">
            <w:pPr>
              <w:pStyle w:val="TableParagraph"/>
              <w:spacing w:line="162" w:lineRule="exact"/>
              <w:ind w:left="28"/>
              <w:rPr>
                <w:rFonts w:ascii="Courier New"/>
                <w:sz w:val="16"/>
              </w:rPr>
            </w:pPr>
            <w:r>
              <w:rPr>
                <w:rFonts w:ascii="Courier New"/>
                <w:sz w:val="16"/>
              </w:rPr>
              <w:t>INDOCYANINE</w:t>
            </w:r>
          </w:p>
        </w:tc>
        <w:tc>
          <w:tcPr>
            <w:tcW w:w="1056" w:type="dxa"/>
            <w:shd w:val="clear" w:color="auto" w:fill="DADADA"/>
          </w:tcPr>
          <w:p w14:paraId="5B337093" w14:textId="77777777" w:rsidR="00AA7720" w:rsidRDefault="00E22353">
            <w:pPr>
              <w:pStyle w:val="TableParagraph"/>
              <w:spacing w:line="162" w:lineRule="exact"/>
              <w:ind w:left="48"/>
              <w:rPr>
                <w:rFonts w:ascii="Courier New"/>
                <w:sz w:val="16"/>
              </w:rPr>
            </w:pPr>
            <w:r>
              <w:rPr>
                <w:rFonts w:ascii="Courier New"/>
                <w:sz w:val="16"/>
              </w:rPr>
              <w:t>INJ,SOLN</w:t>
            </w:r>
          </w:p>
        </w:tc>
        <w:tc>
          <w:tcPr>
            <w:tcW w:w="2016" w:type="dxa"/>
            <w:gridSpan w:val="2"/>
            <w:shd w:val="clear" w:color="auto" w:fill="DADADA"/>
          </w:tcPr>
          <w:p w14:paraId="5F728FBE" w14:textId="77777777" w:rsidR="00AA7720" w:rsidRDefault="00E22353">
            <w:pPr>
              <w:pStyle w:val="TableParagraph"/>
              <w:spacing w:line="162" w:lineRule="exact"/>
              <w:ind w:left="240"/>
              <w:rPr>
                <w:rFonts w:ascii="Courier New"/>
                <w:sz w:val="16"/>
              </w:rPr>
            </w:pPr>
            <w:r>
              <w:rPr>
                <w:rFonts w:ascii="Courier New"/>
                <w:sz w:val="16"/>
              </w:rPr>
              <w:t>INTRAMUSCULAR</w:t>
            </w:r>
          </w:p>
        </w:tc>
        <w:tc>
          <w:tcPr>
            <w:tcW w:w="1584" w:type="dxa"/>
            <w:shd w:val="clear" w:color="auto" w:fill="DADADA"/>
          </w:tcPr>
          <w:p w14:paraId="49014BC8" w14:textId="77777777" w:rsidR="00AA7720" w:rsidRDefault="00AA7720">
            <w:pPr>
              <w:pStyle w:val="TableParagraph"/>
              <w:rPr>
                <w:sz w:val="12"/>
              </w:rPr>
            </w:pPr>
          </w:p>
        </w:tc>
        <w:tc>
          <w:tcPr>
            <w:tcW w:w="3630" w:type="dxa"/>
            <w:gridSpan w:val="4"/>
            <w:shd w:val="clear" w:color="auto" w:fill="DADADA"/>
          </w:tcPr>
          <w:p w14:paraId="51C516BD" w14:textId="77777777" w:rsidR="00AA7720" w:rsidRDefault="00AA7720">
            <w:pPr>
              <w:pStyle w:val="TableParagraph"/>
              <w:rPr>
                <w:sz w:val="12"/>
              </w:rPr>
            </w:pPr>
          </w:p>
        </w:tc>
      </w:tr>
      <w:tr w:rsidR="00AA7720" w14:paraId="38F07876" w14:textId="77777777">
        <w:trPr>
          <w:trHeight w:val="182"/>
        </w:trPr>
        <w:tc>
          <w:tcPr>
            <w:tcW w:w="2188" w:type="dxa"/>
            <w:gridSpan w:val="2"/>
            <w:shd w:val="clear" w:color="auto" w:fill="DADADA"/>
          </w:tcPr>
          <w:p w14:paraId="377C00F0" w14:textId="77777777" w:rsidR="00AA7720" w:rsidRDefault="00AA7720">
            <w:pPr>
              <w:pStyle w:val="TableParagraph"/>
              <w:rPr>
                <w:sz w:val="12"/>
              </w:rPr>
            </w:pPr>
          </w:p>
        </w:tc>
        <w:tc>
          <w:tcPr>
            <w:tcW w:w="2016" w:type="dxa"/>
            <w:gridSpan w:val="2"/>
            <w:shd w:val="clear" w:color="auto" w:fill="DADADA"/>
          </w:tcPr>
          <w:p w14:paraId="2B3CB947" w14:textId="77777777" w:rsidR="00AA7720" w:rsidRDefault="00E22353">
            <w:pPr>
              <w:pStyle w:val="TableParagraph"/>
              <w:spacing w:line="162" w:lineRule="exact"/>
              <w:ind w:left="240"/>
              <w:rPr>
                <w:rFonts w:ascii="Courier New"/>
                <w:sz w:val="16"/>
              </w:rPr>
            </w:pPr>
            <w:r>
              <w:rPr>
                <w:rFonts w:ascii="Courier New"/>
                <w:sz w:val="16"/>
              </w:rPr>
              <w:t>INTRAVENOUS</w:t>
            </w:r>
          </w:p>
        </w:tc>
        <w:tc>
          <w:tcPr>
            <w:tcW w:w="1584" w:type="dxa"/>
            <w:shd w:val="clear" w:color="auto" w:fill="DADADA"/>
          </w:tcPr>
          <w:p w14:paraId="539C9436" w14:textId="77777777" w:rsidR="00AA7720" w:rsidRDefault="00E22353">
            <w:pPr>
              <w:pStyle w:val="TableParagraph"/>
              <w:spacing w:line="162" w:lineRule="exact"/>
              <w:ind w:left="48"/>
              <w:rPr>
                <w:rFonts w:ascii="Courier New"/>
                <w:sz w:val="16"/>
              </w:rPr>
            </w:pPr>
            <w:r>
              <w:rPr>
                <w:rFonts w:ascii="Courier New"/>
                <w:sz w:val="16"/>
              </w:rPr>
              <w:t>INTRAVENOUS</w:t>
            </w:r>
          </w:p>
        </w:tc>
        <w:tc>
          <w:tcPr>
            <w:tcW w:w="3630" w:type="dxa"/>
            <w:gridSpan w:val="4"/>
            <w:shd w:val="clear" w:color="auto" w:fill="DADADA"/>
          </w:tcPr>
          <w:p w14:paraId="38EEB708" w14:textId="77777777" w:rsidR="00AA7720" w:rsidRDefault="00E22353">
            <w:pPr>
              <w:pStyle w:val="TableParagraph"/>
              <w:spacing w:line="162" w:lineRule="exact"/>
              <w:ind w:left="2016"/>
              <w:rPr>
                <w:rFonts w:ascii="Courier New"/>
                <w:sz w:val="16"/>
              </w:rPr>
            </w:pPr>
            <w:r>
              <w:rPr>
                <w:rFonts w:ascii="Courier New"/>
                <w:sz w:val="16"/>
              </w:rPr>
              <w:t>INDOCYANINE 25MG</w:t>
            </w:r>
          </w:p>
        </w:tc>
      </w:tr>
      <w:tr w:rsidR="00AA7720" w14:paraId="5299AA97" w14:textId="77777777">
        <w:trPr>
          <w:trHeight w:val="180"/>
        </w:trPr>
        <w:tc>
          <w:tcPr>
            <w:tcW w:w="1132" w:type="dxa"/>
            <w:shd w:val="clear" w:color="auto" w:fill="DADADA"/>
          </w:tcPr>
          <w:p w14:paraId="7C4A1670" w14:textId="77777777" w:rsidR="00AA7720" w:rsidRDefault="00E22353">
            <w:pPr>
              <w:pStyle w:val="TableParagraph"/>
              <w:spacing w:line="160" w:lineRule="exact"/>
              <w:ind w:left="28"/>
              <w:rPr>
                <w:rFonts w:ascii="Courier New"/>
                <w:sz w:val="16"/>
              </w:rPr>
            </w:pPr>
            <w:r>
              <w:rPr>
                <w:rFonts w:ascii="Courier New"/>
                <w:sz w:val="16"/>
              </w:rPr>
              <w:t>INSULIN</w:t>
            </w:r>
          </w:p>
        </w:tc>
        <w:tc>
          <w:tcPr>
            <w:tcW w:w="1056" w:type="dxa"/>
            <w:shd w:val="clear" w:color="auto" w:fill="DADADA"/>
          </w:tcPr>
          <w:p w14:paraId="414BC325" w14:textId="77777777" w:rsidR="00AA7720" w:rsidRDefault="00E22353">
            <w:pPr>
              <w:pStyle w:val="TableParagraph"/>
              <w:spacing w:line="160" w:lineRule="exact"/>
              <w:ind w:left="48"/>
              <w:rPr>
                <w:rFonts w:ascii="Courier New"/>
                <w:sz w:val="16"/>
              </w:rPr>
            </w:pPr>
            <w:r>
              <w:rPr>
                <w:rFonts w:ascii="Courier New"/>
                <w:sz w:val="16"/>
              </w:rPr>
              <w:t>INJ</w:t>
            </w:r>
          </w:p>
        </w:tc>
        <w:tc>
          <w:tcPr>
            <w:tcW w:w="2016" w:type="dxa"/>
            <w:gridSpan w:val="2"/>
            <w:shd w:val="clear" w:color="auto" w:fill="DADADA"/>
          </w:tcPr>
          <w:p w14:paraId="128A310B" w14:textId="77777777" w:rsidR="00AA7720" w:rsidRDefault="00E22353">
            <w:pPr>
              <w:pStyle w:val="TableParagraph"/>
              <w:spacing w:line="160" w:lineRule="exact"/>
              <w:ind w:left="240"/>
              <w:rPr>
                <w:rFonts w:ascii="Courier New"/>
                <w:sz w:val="16"/>
              </w:rPr>
            </w:pPr>
            <w:r>
              <w:rPr>
                <w:rFonts w:ascii="Courier New"/>
                <w:sz w:val="16"/>
              </w:rPr>
              <w:t>INTRAMUSCULAR</w:t>
            </w:r>
          </w:p>
        </w:tc>
        <w:tc>
          <w:tcPr>
            <w:tcW w:w="1584" w:type="dxa"/>
            <w:shd w:val="clear" w:color="auto" w:fill="DADADA"/>
          </w:tcPr>
          <w:p w14:paraId="5A883B3A" w14:textId="77777777" w:rsidR="00AA7720" w:rsidRDefault="00AA7720">
            <w:pPr>
              <w:pStyle w:val="TableParagraph"/>
              <w:rPr>
                <w:sz w:val="12"/>
              </w:rPr>
            </w:pPr>
          </w:p>
        </w:tc>
        <w:tc>
          <w:tcPr>
            <w:tcW w:w="3630" w:type="dxa"/>
            <w:gridSpan w:val="4"/>
            <w:shd w:val="clear" w:color="auto" w:fill="DADADA"/>
          </w:tcPr>
          <w:p w14:paraId="3754FDCE" w14:textId="77777777" w:rsidR="00AA7720" w:rsidRDefault="00AA7720">
            <w:pPr>
              <w:pStyle w:val="TableParagraph"/>
              <w:rPr>
                <w:sz w:val="12"/>
              </w:rPr>
            </w:pPr>
          </w:p>
        </w:tc>
      </w:tr>
      <w:tr w:rsidR="00AA7720" w14:paraId="2070C809" w14:textId="77777777">
        <w:trPr>
          <w:trHeight w:val="180"/>
        </w:trPr>
        <w:tc>
          <w:tcPr>
            <w:tcW w:w="2188" w:type="dxa"/>
            <w:gridSpan w:val="2"/>
            <w:shd w:val="clear" w:color="auto" w:fill="DADADA"/>
          </w:tcPr>
          <w:p w14:paraId="6C324C21" w14:textId="77777777" w:rsidR="00AA7720" w:rsidRDefault="00AA7720">
            <w:pPr>
              <w:pStyle w:val="TableParagraph"/>
              <w:rPr>
                <w:sz w:val="12"/>
              </w:rPr>
            </w:pPr>
          </w:p>
        </w:tc>
        <w:tc>
          <w:tcPr>
            <w:tcW w:w="2016" w:type="dxa"/>
            <w:gridSpan w:val="2"/>
            <w:shd w:val="clear" w:color="auto" w:fill="DADADA"/>
          </w:tcPr>
          <w:p w14:paraId="609F6FB1" w14:textId="77777777" w:rsidR="00AA7720" w:rsidRDefault="00E22353">
            <w:pPr>
              <w:pStyle w:val="TableParagraph"/>
              <w:spacing w:line="160" w:lineRule="exact"/>
              <w:ind w:left="240"/>
              <w:rPr>
                <w:rFonts w:ascii="Courier New"/>
                <w:sz w:val="16"/>
              </w:rPr>
            </w:pPr>
            <w:r>
              <w:rPr>
                <w:rFonts w:ascii="Courier New"/>
                <w:sz w:val="16"/>
              </w:rPr>
              <w:t>INTRAVENOUS</w:t>
            </w:r>
          </w:p>
        </w:tc>
        <w:tc>
          <w:tcPr>
            <w:tcW w:w="1584" w:type="dxa"/>
            <w:shd w:val="clear" w:color="auto" w:fill="DADADA"/>
          </w:tcPr>
          <w:p w14:paraId="5F8CD41B" w14:textId="77777777" w:rsidR="00AA7720" w:rsidRDefault="00AA7720">
            <w:pPr>
              <w:pStyle w:val="TableParagraph"/>
              <w:rPr>
                <w:sz w:val="12"/>
              </w:rPr>
            </w:pPr>
          </w:p>
        </w:tc>
        <w:tc>
          <w:tcPr>
            <w:tcW w:w="3630" w:type="dxa"/>
            <w:gridSpan w:val="4"/>
            <w:shd w:val="clear" w:color="auto" w:fill="DADADA"/>
          </w:tcPr>
          <w:p w14:paraId="38B204D9" w14:textId="77777777" w:rsidR="00AA7720" w:rsidRDefault="00AA7720">
            <w:pPr>
              <w:pStyle w:val="TableParagraph"/>
              <w:rPr>
                <w:sz w:val="12"/>
              </w:rPr>
            </w:pPr>
          </w:p>
        </w:tc>
      </w:tr>
      <w:tr w:rsidR="00AA7720" w14:paraId="74B9F156" w14:textId="77777777">
        <w:trPr>
          <w:trHeight w:val="182"/>
        </w:trPr>
        <w:tc>
          <w:tcPr>
            <w:tcW w:w="2188" w:type="dxa"/>
            <w:gridSpan w:val="2"/>
            <w:shd w:val="clear" w:color="auto" w:fill="DADADA"/>
          </w:tcPr>
          <w:p w14:paraId="21B6B486" w14:textId="77777777" w:rsidR="00AA7720" w:rsidRDefault="00AA7720">
            <w:pPr>
              <w:pStyle w:val="TableParagraph"/>
              <w:rPr>
                <w:sz w:val="12"/>
              </w:rPr>
            </w:pPr>
          </w:p>
        </w:tc>
        <w:tc>
          <w:tcPr>
            <w:tcW w:w="2016" w:type="dxa"/>
            <w:gridSpan w:val="2"/>
            <w:shd w:val="clear" w:color="auto" w:fill="DADADA"/>
          </w:tcPr>
          <w:p w14:paraId="79383572" w14:textId="77777777" w:rsidR="00AA7720" w:rsidRDefault="00E22353">
            <w:pPr>
              <w:pStyle w:val="TableParagraph"/>
              <w:spacing w:line="162" w:lineRule="exact"/>
              <w:ind w:left="240"/>
              <w:rPr>
                <w:rFonts w:ascii="Courier New"/>
                <w:sz w:val="16"/>
              </w:rPr>
            </w:pPr>
            <w:r>
              <w:rPr>
                <w:rFonts w:ascii="Courier New"/>
                <w:sz w:val="16"/>
              </w:rPr>
              <w:t>ORAL</w:t>
            </w:r>
          </w:p>
        </w:tc>
        <w:tc>
          <w:tcPr>
            <w:tcW w:w="1584" w:type="dxa"/>
            <w:shd w:val="clear" w:color="auto" w:fill="DADADA"/>
          </w:tcPr>
          <w:p w14:paraId="7C673C2A" w14:textId="77777777" w:rsidR="00AA7720" w:rsidRDefault="00AA7720">
            <w:pPr>
              <w:pStyle w:val="TableParagraph"/>
              <w:rPr>
                <w:sz w:val="12"/>
              </w:rPr>
            </w:pPr>
          </w:p>
        </w:tc>
        <w:tc>
          <w:tcPr>
            <w:tcW w:w="3630" w:type="dxa"/>
            <w:gridSpan w:val="4"/>
            <w:shd w:val="clear" w:color="auto" w:fill="DADADA"/>
          </w:tcPr>
          <w:p w14:paraId="1F7C0AE0" w14:textId="77777777" w:rsidR="00AA7720" w:rsidRDefault="00AA7720">
            <w:pPr>
              <w:pStyle w:val="TableParagraph"/>
              <w:rPr>
                <w:sz w:val="12"/>
              </w:rPr>
            </w:pPr>
          </w:p>
        </w:tc>
      </w:tr>
      <w:tr w:rsidR="00AA7720" w14:paraId="53AFFC22" w14:textId="77777777">
        <w:trPr>
          <w:trHeight w:val="182"/>
        </w:trPr>
        <w:tc>
          <w:tcPr>
            <w:tcW w:w="2188" w:type="dxa"/>
            <w:gridSpan w:val="2"/>
            <w:shd w:val="clear" w:color="auto" w:fill="DADADA"/>
          </w:tcPr>
          <w:p w14:paraId="1C6C78C4" w14:textId="77777777" w:rsidR="00AA7720" w:rsidRDefault="00AA7720">
            <w:pPr>
              <w:pStyle w:val="TableParagraph"/>
              <w:rPr>
                <w:sz w:val="12"/>
              </w:rPr>
            </w:pPr>
          </w:p>
        </w:tc>
        <w:tc>
          <w:tcPr>
            <w:tcW w:w="2016" w:type="dxa"/>
            <w:gridSpan w:val="2"/>
            <w:shd w:val="clear" w:color="auto" w:fill="DADADA"/>
          </w:tcPr>
          <w:p w14:paraId="0861A8E2" w14:textId="77777777" w:rsidR="00AA7720" w:rsidRDefault="00E22353">
            <w:pPr>
              <w:pStyle w:val="TableParagraph"/>
              <w:spacing w:line="162" w:lineRule="exact"/>
              <w:ind w:left="240"/>
              <w:rPr>
                <w:rFonts w:ascii="Courier New"/>
                <w:sz w:val="16"/>
              </w:rPr>
            </w:pPr>
            <w:r>
              <w:rPr>
                <w:rFonts w:ascii="Courier New"/>
                <w:sz w:val="16"/>
              </w:rPr>
              <w:t>SUBCUTANEOUS</w:t>
            </w:r>
          </w:p>
        </w:tc>
        <w:tc>
          <w:tcPr>
            <w:tcW w:w="1584" w:type="dxa"/>
            <w:shd w:val="clear" w:color="auto" w:fill="DADADA"/>
          </w:tcPr>
          <w:p w14:paraId="2598A9FD" w14:textId="77777777" w:rsidR="00AA7720" w:rsidRDefault="00E22353">
            <w:pPr>
              <w:pStyle w:val="TableParagraph"/>
              <w:spacing w:line="162" w:lineRule="exact"/>
              <w:ind w:left="48"/>
              <w:rPr>
                <w:rFonts w:ascii="Courier New"/>
                <w:sz w:val="16"/>
              </w:rPr>
            </w:pPr>
            <w:r>
              <w:rPr>
                <w:rFonts w:ascii="Courier New"/>
                <w:sz w:val="16"/>
              </w:rPr>
              <w:t>INTRAVENOUS</w:t>
            </w:r>
          </w:p>
        </w:tc>
        <w:tc>
          <w:tcPr>
            <w:tcW w:w="3630" w:type="dxa"/>
            <w:gridSpan w:val="4"/>
            <w:shd w:val="clear" w:color="auto" w:fill="DADADA"/>
          </w:tcPr>
          <w:p w14:paraId="6CBE181D" w14:textId="77777777" w:rsidR="00AA7720" w:rsidRDefault="00E22353">
            <w:pPr>
              <w:pStyle w:val="TableParagraph"/>
              <w:spacing w:line="162" w:lineRule="exact"/>
              <w:ind w:left="2016"/>
              <w:rPr>
                <w:rFonts w:ascii="Courier New"/>
                <w:sz w:val="16"/>
              </w:rPr>
            </w:pPr>
            <w:r>
              <w:rPr>
                <w:rFonts w:ascii="Courier New"/>
                <w:sz w:val="16"/>
              </w:rPr>
              <w:t>INSULIN LENTE</w:t>
            </w:r>
          </w:p>
        </w:tc>
      </w:tr>
      <w:tr w:rsidR="00AA7720" w14:paraId="3B4260B5" w14:textId="77777777">
        <w:trPr>
          <w:trHeight w:val="176"/>
        </w:trPr>
        <w:tc>
          <w:tcPr>
            <w:tcW w:w="2188" w:type="dxa"/>
            <w:gridSpan w:val="2"/>
            <w:shd w:val="clear" w:color="auto" w:fill="DADADA"/>
          </w:tcPr>
          <w:p w14:paraId="216877E6" w14:textId="77777777" w:rsidR="00AA7720" w:rsidRDefault="00AA7720">
            <w:pPr>
              <w:pStyle w:val="TableParagraph"/>
              <w:rPr>
                <w:sz w:val="10"/>
              </w:rPr>
            </w:pPr>
          </w:p>
        </w:tc>
        <w:tc>
          <w:tcPr>
            <w:tcW w:w="2016" w:type="dxa"/>
            <w:gridSpan w:val="2"/>
            <w:shd w:val="clear" w:color="auto" w:fill="DADADA"/>
          </w:tcPr>
          <w:p w14:paraId="3FCC7A56" w14:textId="77777777" w:rsidR="00AA7720" w:rsidRDefault="00AA7720">
            <w:pPr>
              <w:pStyle w:val="TableParagraph"/>
              <w:rPr>
                <w:sz w:val="10"/>
              </w:rPr>
            </w:pPr>
          </w:p>
        </w:tc>
        <w:tc>
          <w:tcPr>
            <w:tcW w:w="1584" w:type="dxa"/>
            <w:shd w:val="clear" w:color="auto" w:fill="DADADA"/>
          </w:tcPr>
          <w:p w14:paraId="227E0F88" w14:textId="77777777" w:rsidR="00AA7720" w:rsidRDefault="00AA7720">
            <w:pPr>
              <w:pStyle w:val="TableParagraph"/>
              <w:rPr>
                <w:sz w:val="10"/>
              </w:rPr>
            </w:pPr>
          </w:p>
        </w:tc>
        <w:tc>
          <w:tcPr>
            <w:tcW w:w="3630" w:type="dxa"/>
            <w:gridSpan w:val="4"/>
            <w:shd w:val="clear" w:color="auto" w:fill="DADADA"/>
          </w:tcPr>
          <w:p w14:paraId="5926A986" w14:textId="77777777" w:rsidR="00AA7720" w:rsidRDefault="00E22353">
            <w:pPr>
              <w:pStyle w:val="TableParagraph"/>
              <w:spacing w:line="156" w:lineRule="exact"/>
              <w:ind w:left="2016"/>
              <w:rPr>
                <w:rFonts w:ascii="Courier New"/>
                <w:sz w:val="16"/>
              </w:rPr>
            </w:pPr>
            <w:r>
              <w:rPr>
                <w:rFonts w:ascii="Courier New"/>
                <w:sz w:val="16"/>
              </w:rPr>
              <w:t>INSULIN NPH</w:t>
            </w:r>
          </w:p>
        </w:tc>
      </w:tr>
    </w:tbl>
    <w:p w14:paraId="7C84D039" w14:textId="77777777" w:rsidR="00AA7720" w:rsidRDefault="00AA7720">
      <w:pPr>
        <w:spacing w:line="156" w:lineRule="exact"/>
        <w:rPr>
          <w:sz w:val="16"/>
        </w:rPr>
        <w:sectPr w:rsidR="00AA7720">
          <w:footerReference w:type="default" r:id="rId17"/>
          <w:pgSz w:w="12240" w:h="15840"/>
          <w:pgMar w:top="1360" w:right="1220" w:bottom="1400" w:left="1220" w:header="0" w:footer="1213" w:gutter="0"/>
          <w:cols w:space="720"/>
        </w:sectPr>
      </w:pPr>
    </w:p>
    <w:p w14:paraId="0E351E0F" w14:textId="77777777" w:rsidR="00AA7720" w:rsidRDefault="00AA7720">
      <w:pPr>
        <w:pStyle w:val="BodyText"/>
        <w:spacing w:before="10"/>
        <w:rPr>
          <w:rFonts w:ascii="Times New Roman"/>
          <w:b/>
          <w:sz w:val="9"/>
        </w:rPr>
      </w:pPr>
    </w:p>
    <w:p w14:paraId="26CEE8F6" w14:textId="77777777" w:rsidR="00AA7720" w:rsidRDefault="00E22353">
      <w:pPr>
        <w:pStyle w:val="Heading1"/>
        <w:tabs>
          <w:tab w:val="left" w:pos="939"/>
        </w:tabs>
        <w:spacing w:before="89"/>
        <w:ind w:left="220"/>
      </w:pPr>
      <w:r>
        <w:t>1</w:t>
      </w:r>
      <w:bookmarkStart w:id="2" w:name="1.5_Orderable_Item_Management"/>
      <w:bookmarkEnd w:id="2"/>
      <w:r>
        <w:t>.5</w:t>
      </w:r>
      <w:r>
        <w:tab/>
        <w:t>Orderable Item</w:t>
      </w:r>
      <w:r>
        <w:rPr>
          <w:spacing w:val="3"/>
        </w:rPr>
        <w:t xml:space="preserve"> </w:t>
      </w:r>
      <w:r>
        <w:t>Management</w:t>
      </w:r>
    </w:p>
    <w:p w14:paraId="6ACBF217" w14:textId="77777777" w:rsidR="00AA7720" w:rsidRDefault="00E22353">
      <w:pPr>
        <w:pStyle w:val="Heading2"/>
        <w:spacing w:before="11" w:line="240" w:lineRule="auto"/>
      </w:pPr>
      <w:bookmarkStart w:id="3" w:name="[PSS_ORDERABLE_ITEM_MANAGEMENT]"/>
      <w:bookmarkEnd w:id="3"/>
      <w:r>
        <w:t>[PSS ORDERABLE ITEM MANAGEMENT]</w:t>
      </w:r>
    </w:p>
    <w:p w14:paraId="2D135C8F" w14:textId="77777777" w:rsidR="00AA7720" w:rsidRDefault="00AA7720">
      <w:pPr>
        <w:pStyle w:val="BodyText"/>
        <w:spacing w:before="8"/>
        <w:rPr>
          <w:rFonts w:ascii="Times New Roman"/>
          <w:b/>
          <w:sz w:val="21"/>
        </w:rPr>
      </w:pPr>
    </w:p>
    <w:p w14:paraId="5AD2ABB2" w14:textId="77777777" w:rsidR="00AA7720" w:rsidRDefault="00E22353">
      <w:pPr>
        <w:spacing w:line="237" w:lineRule="auto"/>
        <w:ind w:left="220"/>
        <w:rPr>
          <w:rFonts w:ascii="Times New Roman"/>
          <w:sz w:val="24"/>
        </w:rPr>
      </w:pPr>
      <w:r>
        <w:rPr>
          <w:rFonts w:ascii="Times New Roman"/>
          <w:sz w:val="24"/>
        </w:rPr>
        <w:t xml:space="preserve">The </w:t>
      </w:r>
      <w:r>
        <w:rPr>
          <w:rFonts w:ascii="Times New Roman"/>
          <w:i/>
          <w:sz w:val="24"/>
        </w:rPr>
        <w:t xml:space="preserve">Orderable Item Management </w:t>
      </w:r>
      <w:r>
        <w:rPr>
          <w:rFonts w:ascii="Times New Roman"/>
          <w:sz w:val="24"/>
        </w:rPr>
        <w:t>sub-menu provides an option through which the Pharmacy Orderable Items are maintained.</w:t>
      </w:r>
    </w:p>
    <w:p w14:paraId="5F11AC05" w14:textId="77777777" w:rsidR="00AA7720" w:rsidRDefault="00AA7720">
      <w:pPr>
        <w:pStyle w:val="BodyText"/>
        <w:spacing w:before="7"/>
        <w:rPr>
          <w:rFonts w:ascii="Times New Roman"/>
          <w:sz w:val="24"/>
        </w:rPr>
      </w:pPr>
    </w:p>
    <w:p w14:paraId="44012C49" w14:textId="77777777" w:rsidR="00AA7720" w:rsidRDefault="00E22353">
      <w:pPr>
        <w:spacing w:line="321" w:lineRule="exact"/>
        <w:ind w:left="220"/>
        <w:rPr>
          <w:rFonts w:ascii="Times New Roman"/>
          <w:sz w:val="28"/>
        </w:rPr>
      </w:pPr>
      <w:r>
        <w:rPr>
          <w:rFonts w:ascii="Times New Roman"/>
          <w:b/>
          <w:sz w:val="28"/>
        </w:rPr>
        <w:t xml:space="preserve">1.9.1 </w:t>
      </w:r>
      <w:r>
        <w:rPr>
          <w:rFonts w:ascii="Times New Roman"/>
          <w:sz w:val="28"/>
        </w:rPr>
        <w:t>Edit Order</w:t>
      </w:r>
      <w:bookmarkStart w:id="4" w:name="1.9.1_Edit_Orderable_Items"/>
      <w:bookmarkEnd w:id="4"/>
      <w:r>
        <w:rPr>
          <w:rFonts w:ascii="Times New Roman"/>
          <w:sz w:val="28"/>
        </w:rPr>
        <w:t>ab</w:t>
      </w:r>
      <w:bookmarkStart w:id="5" w:name="[PSS_EDIT_ORDERABLE_ITEMS]"/>
      <w:bookmarkEnd w:id="5"/>
      <w:r>
        <w:rPr>
          <w:rFonts w:ascii="Times New Roman"/>
          <w:sz w:val="28"/>
        </w:rPr>
        <w:t>le Items</w:t>
      </w:r>
    </w:p>
    <w:p w14:paraId="7C0CB8A5" w14:textId="77777777" w:rsidR="00AA7720" w:rsidRDefault="00E22353">
      <w:pPr>
        <w:pStyle w:val="Heading2"/>
      </w:pPr>
      <w:r>
        <w:t>[PSS EDIT ORDERABLE ITEMS]</w:t>
      </w:r>
    </w:p>
    <w:p w14:paraId="0F1480C3" w14:textId="77777777" w:rsidR="00AA7720" w:rsidRDefault="00E22353">
      <w:pPr>
        <w:pStyle w:val="Heading3"/>
        <w:spacing w:before="228"/>
      </w:pPr>
      <w:r>
        <w:t xml:space="preserve">The </w:t>
      </w:r>
      <w:r>
        <w:rPr>
          <w:i/>
        </w:rPr>
        <w:t>Edit Orderabl</w:t>
      </w:r>
      <w:r>
        <w:t xml:space="preserve">e </w:t>
      </w:r>
      <w:r>
        <w:rPr>
          <w:i/>
        </w:rPr>
        <w:t xml:space="preserve">Items </w:t>
      </w:r>
      <w:r>
        <w:t>option allows the user to enter and edit data in the PHARMACY ORDERABLE ITEM file (#50.7). If a Pharmacy Orderable Item Drug Text Entry is identified at the “OI-DRUG-TEXT” prompt, it will be viewable during medication order entry processes through CPRS, Outpatient Pharmacy, and Inpatient Medications. Pharmacy Orderable Item defaults can be entered for selected fields. These defaults will be displayed to the user during the medication order entry processes for all applications through which medication orders can be entered.</w:t>
      </w:r>
    </w:p>
    <w:p w14:paraId="209C8532" w14:textId="77777777" w:rsidR="00AA7720" w:rsidRDefault="00AA7720">
      <w:pPr>
        <w:pStyle w:val="BodyText"/>
        <w:rPr>
          <w:rFonts w:ascii="Times New Roman"/>
          <w:sz w:val="24"/>
        </w:rPr>
      </w:pPr>
    </w:p>
    <w:p w14:paraId="2FAE862A" w14:textId="77777777" w:rsidR="00AA7720" w:rsidRDefault="00E22353">
      <w:pPr>
        <w:ind w:left="219" w:right="329"/>
        <w:rPr>
          <w:rFonts w:ascii="Times New Roman"/>
          <w:sz w:val="24"/>
        </w:rPr>
      </w:pPr>
      <w:r>
        <w:rPr>
          <w:rFonts w:ascii="Times New Roman"/>
          <w:sz w:val="24"/>
        </w:rPr>
        <w:t xml:space="preserve">The </w:t>
      </w:r>
      <w:r>
        <w:rPr>
          <w:rFonts w:ascii="Times New Roman"/>
          <w:i/>
          <w:sz w:val="24"/>
        </w:rPr>
        <w:t xml:space="preserve">Edit Orderable Items </w:t>
      </w:r>
      <w:r>
        <w:rPr>
          <w:rFonts w:ascii="Times New Roman"/>
          <w:sz w:val="24"/>
        </w:rPr>
        <w:t xml:space="preserve">option allows the user to enter a default medication route. If a default medication route has been defined for an orderable item and the Default Med Route for CPRS field is set to YES (see the </w:t>
      </w:r>
      <w:r>
        <w:rPr>
          <w:rFonts w:ascii="Times New Roman"/>
          <w:i/>
          <w:sz w:val="24"/>
        </w:rPr>
        <w:t xml:space="preserve">Pharmacy System Parameters Edit </w:t>
      </w:r>
      <w:r>
        <w:rPr>
          <w:rFonts w:ascii="Times New Roman"/>
          <w:sz w:val="24"/>
        </w:rPr>
        <w:t>[PSS SYS EDIT] section for details), that default medication route will be the only route displayed for selection from the drop-down list on the CPRS Inpatient Medications dialog and the Outpatient Pharmacy dialog. However, the provider can still type in a valid medication route or valid medication route abbreviation to change the medication route for the order. If the Default Med Route for CPRS is set to NO and a default medication route has been defined for an orderable item, the medication route in the order dialog will be the default medication route; however the additional medication routes associated with the dosage form will display for selection from the drop-down list. If a default medication route has not been defined for the orderable item, all possible medication routes for the dosage form will be available for the provider to select in CPRS.</w:t>
      </w:r>
    </w:p>
    <w:p w14:paraId="555DB92C" w14:textId="77777777" w:rsidR="00AA7720" w:rsidRDefault="00AA7720">
      <w:pPr>
        <w:pStyle w:val="BodyText"/>
        <w:spacing w:before="5"/>
        <w:rPr>
          <w:rFonts w:ascii="Times New Roman"/>
          <w:sz w:val="20"/>
        </w:rPr>
      </w:pPr>
    </w:p>
    <w:p w14:paraId="0795A481" w14:textId="77777777" w:rsidR="00AA7720" w:rsidRDefault="00F1558C">
      <w:pPr>
        <w:pStyle w:val="Heading3"/>
        <w:spacing w:before="1"/>
        <w:ind w:left="1194" w:right="323"/>
        <w:jc w:val="both"/>
      </w:pPr>
      <w:r>
        <w:pict w14:anchorId="350C75AE">
          <v:group id="_x0000_s1040" style="position:absolute;left:0;text-align:left;margin-left:72.15pt;margin-top:.5pt;width:39.7pt;height:32.25pt;z-index:15736320;mso-position-horizontal-relative:page" coordorigin="1443,10" coordsize="794,6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left:1609;top:9;width:627;height:645">
              <v:imagedata r:id="rId18" o:title=""/>
            </v:shape>
            <v:shape id="_x0000_s1043" style="position:absolute;left:1477;top:154;width:419;height:128" coordorigin="1478,155" coordsize="419,128" o:spt="100" adj="0,,0" path="m1478,155r28,24l1536,201r32,20l1601,239r35,13l1672,264r37,9l1746,278r37,4l1822,282r37,-4l1896,274m1478,155r28,24l1536,201r32,20l1601,239r35,13l1672,264r37,9l1746,278r37,4l1822,282r37,-4l1896,274e" filled="f" strokeweight=".00461mm">
              <v:stroke joinstyle="round"/>
              <v:formulas/>
              <v:path arrowok="t" o:connecttype="segments"/>
            </v:shape>
            <v:shape id="_x0000_s1042" type="#_x0000_t75" style="position:absolute;left:1831;top:298;width:284;height:200">
              <v:imagedata r:id="rId19" o:title=""/>
            </v:shape>
            <v:shape id="_x0000_s1041" type="#_x0000_t75" style="position:absolute;left:1442;top:485;width:274;height:168">
              <v:imagedata r:id="rId20" o:title=""/>
            </v:shape>
            <w10:wrap anchorx="page"/>
          </v:group>
        </w:pict>
      </w:r>
      <w:r w:rsidR="00E22353">
        <w:t xml:space="preserve">Additionally, a report is available to view all current default medication routes for the listed orderable items. See the section entitled </w:t>
      </w:r>
      <w:r w:rsidR="00E22353">
        <w:rPr>
          <w:i/>
        </w:rPr>
        <w:t xml:space="preserve">Default Med Route For OI Report </w:t>
      </w:r>
      <w:r w:rsidR="00E22353">
        <w:t>[PSS DEF MED ROUTE OI RPT].</w:t>
      </w:r>
    </w:p>
    <w:p w14:paraId="12D4A256" w14:textId="77777777" w:rsidR="00AA7720" w:rsidRDefault="00AA7720">
      <w:pPr>
        <w:pStyle w:val="BodyText"/>
        <w:rPr>
          <w:rFonts w:ascii="Times New Roman"/>
          <w:sz w:val="24"/>
        </w:rPr>
      </w:pPr>
    </w:p>
    <w:p w14:paraId="02647CEF" w14:textId="77777777" w:rsidR="00AA7720" w:rsidRDefault="00E22353">
      <w:pPr>
        <w:ind w:left="220" w:right="255"/>
        <w:rPr>
          <w:rFonts w:ascii="Times New Roman"/>
          <w:sz w:val="24"/>
        </w:rPr>
      </w:pPr>
      <w:r>
        <w:rPr>
          <w:rFonts w:ascii="Times New Roman"/>
          <w:sz w:val="24"/>
        </w:rPr>
        <w:t xml:space="preserve">The </w:t>
      </w:r>
      <w:r>
        <w:rPr>
          <w:rFonts w:ascii="Times New Roman"/>
          <w:i/>
          <w:sz w:val="24"/>
        </w:rPr>
        <w:t xml:space="preserve">Edit Orderable Items </w:t>
      </w:r>
      <w:r>
        <w:rPr>
          <w:rFonts w:ascii="Times New Roman"/>
          <w:sz w:val="24"/>
        </w:rPr>
        <w:t>option allows the user to enter patient instructions in a language other than English. PDM does not translate English terms into another language; instead, it allows the user to enter a translation of a term. If a value has not been entered in the OTHER LANGUAGE INSTRUCTIONS field, PDM will default to the value entered in the PATIENT INSTRUCTIONS field. If the PATIENT INSTRUCTIONS field does not contain data for the selected orderable item, the system will not present default patient instructions to the user during CPRS or Outpatient Pharmacy prescription order processing. However, when building the SIG, Outpatient Pharmacy will default to the value the user input through backdoor Outpatient Pharmacy order entry.</w:t>
      </w:r>
    </w:p>
    <w:p w14:paraId="64199F6F" w14:textId="77777777" w:rsidR="00AA7720" w:rsidRDefault="00AA7720">
      <w:pPr>
        <w:rPr>
          <w:rFonts w:ascii="Times New Roman"/>
          <w:sz w:val="24"/>
        </w:rPr>
        <w:sectPr w:rsidR="00AA7720">
          <w:footerReference w:type="default" r:id="rId21"/>
          <w:pgSz w:w="12240" w:h="15840"/>
          <w:pgMar w:top="1500" w:right="1220" w:bottom="1400" w:left="1220" w:header="0" w:footer="1213" w:gutter="0"/>
          <w:cols w:space="720"/>
        </w:sectPr>
      </w:pPr>
    </w:p>
    <w:p w14:paraId="46065186" w14:textId="77777777" w:rsidR="00AA7720" w:rsidRDefault="00E22353">
      <w:pPr>
        <w:pStyle w:val="Heading4"/>
        <w:ind w:left="219"/>
      </w:pPr>
      <w:r>
        <w:lastRenderedPageBreak/>
        <w:t>Example: Editing Pharmacy Orderable Items</w:t>
      </w:r>
    </w:p>
    <w:p w14:paraId="7B72573F" w14:textId="77777777" w:rsidR="00AA7720" w:rsidRDefault="00F1558C">
      <w:pPr>
        <w:pStyle w:val="BodyText"/>
        <w:ind w:left="565"/>
        <w:rPr>
          <w:rFonts w:ascii="Times New Roman"/>
          <w:sz w:val="20"/>
        </w:rPr>
      </w:pPr>
      <w:r>
        <w:rPr>
          <w:rFonts w:ascii="Times New Roman"/>
          <w:sz w:val="20"/>
        </w:rPr>
      </w:r>
      <w:r>
        <w:rPr>
          <w:rFonts w:ascii="Times New Roman"/>
          <w:sz w:val="20"/>
        </w:rPr>
        <w:pict w14:anchorId="61AF6FBB">
          <v:group id="_x0000_s1034" style="width:452.2pt;height:265.25pt;mso-position-horizontal-relative:char;mso-position-vertical-relative:line" coordsize="9044,5305">
            <v:shape id="_x0000_s1039" style="position:absolute;top:3;width:9044;height:4282" coordorigin=",3" coordsize="9044,4282" o:spt="100" adj="0,,0" path="m9043,4083l,4083r,202l9043,4285r,-202xm9043,3l,3,,205,,411,,613,,819r,202l,1227r,202l,1635r,202l,2043r,202l,2451r,202l,2859r,202l,3267r,202l,3675r,202l,3877r,206l9043,4083r,-206l9043,3877r,-202l9043,3469r,-202l9043,3061r,-202l9043,2653r,-202l9043,2245r,-202l9043,1837r,-202l9043,1429r,-202l9043,1021r,-202l9043,613r,-202l9043,205r,-202xe" fillcolor="#e7e7e7" stroked="f">
              <v:stroke joinstyle="round"/>
              <v:formulas/>
              <v:path arrowok="t" o:connecttype="segments"/>
            </v:shape>
            <v:line id="_x0000_s1038" style="position:absolute" from="29,4185" to="1656,4185" strokeweight=".18983mm">
              <v:stroke dashstyle="dash"/>
            </v:line>
            <v:shape id="_x0000_s1037" style="position:absolute;top:4284;width:9044;height:1018" coordorigin=",4285" coordsize="9044,1018" o:spt="100" adj="0,,0" path="m9043,5101l,5101r,201l9043,5302r,-201xm9043,4285l,4285r,201l,4693r,201l,5101r9043,l9043,4894r,-201l9043,4486r,-201xe" fillcolor="#e7e7e7" stroked="f">
              <v:stroke joinstyle="round"/>
              <v:formulas/>
              <v:path arrowok="t" o:connecttype="segments"/>
            </v:shape>
            <v:shape id="_x0000_s1036" type="#_x0000_t202" style="position:absolute;left:28;width:7689;height:1839" filled="f" stroked="f">
              <v:textbox inset="0,0,0,0">
                <w:txbxContent>
                  <w:p w14:paraId="37F2C61F" w14:textId="77777777" w:rsidR="00AA7720" w:rsidRDefault="00E22353">
                    <w:pPr>
                      <w:spacing w:before="2"/>
                      <w:rPr>
                        <w:sz w:val="18"/>
                      </w:rPr>
                    </w:pPr>
                    <w:r>
                      <w:rPr>
                        <w:sz w:val="18"/>
                      </w:rPr>
                      <w:t xml:space="preserve">Select Orderable Item Management Option: </w:t>
                    </w:r>
                    <w:r>
                      <w:rPr>
                        <w:b/>
                        <w:sz w:val="18"/>
                      </w:rPr>
                      <w:t xml:space="preserve">EDIT </w:t>
                    </w:r>
                    <w:r>
                      <w:rPr>
                        <w:sz w:val="18"/>
                      </w:rPr>
                      <w:t>Orderable Items</w:t>
                    </w:r>
                  </w:p>
                  <w:p w14:paraId="77A76FA5" w14:textId="77777777" w:rsidR="00AA7720" w:rsidRDefault="00AA7720">
                    <w:pPr>
                      <w:spacing w:before="6"/>
                      <w:rPr>
                        <w:sz w:val="18"/>
                      </w:rPr>
                    </w:pPr>
                  </w:p>
                  <w:p w14:paraId="6D730BB8" w14:textId="77777777" w:rsidR="00AA7720" w:rsidRDefault="00E22353">
                    <w:pPr>
                      <w:spacing w:line="237" w:lineRule="auto"/>
                      <w:ind w:right="-1"/>
                      <w:rPr>
                        <w:sz w:val="18"/>
                      </w:rPr>
                    </w:pPr>
                    <w:r>
                      <w:rPr>
                        <w:sz w:val="18"/>
                      </w:rPr>
                      <w:t>This option enables you to edit Orderable Item names, Formulary status, drug text, Inactive Dates, and Synonyms.</w:t>
                    </w:r>
                  </w:p>
                  <w:p w14:paraId="71957891" w14:textId="77777777" w:rsidR="00AA7720" w:rsidRDefault="00AA7720">
                    <w:pPr>
                      <w:spacing w:before="7"/>
                      <w:rPr>
                        <w:sz w:val="17"/>
                      </w:rPr>
                    </w:pPr>
                  </w:p>
                  <w:p w14:paraId="0E3F5415" w14:textId="77777777" w:rsidR="00AA7720" w:rsidRDefault="00E22353">
                    <w:pPr>
                      <w:rPr>
                        <w:b/>
                        <w:sz w:val="18"/>
                      </w:rPr>
                    </w:pPr>
                    <w:r>
                      <w:rPr>
                        <w:sz w:val="18"/>
                      </w:rPr>
                      <w:t xml:space="preserve">Select PHARMACY ORDERABLE ITEM NAME: </w:t>
                    </w:r>
                    <w:r>
                      <w:rPr>
                        <w:b/>
                        <w:sz w:val="18"/>
                      </w:rPr>
                      <w:t>IBUPROFEN</w:t>
                    </w:r>
                  </w:p>
                  <w:p w14:paraId="2E89516B" w14:textId="77777777" w:rsidR="00AA7720" w:rsidRDefault="00E22353">
                    <w:pPr>
                      <w:numPr>
                        <w:ilvl w:val="0"/>
                        <w:numId w:val="3"/>
                      </w:numPr>
                      <w:tabs>
                        <w:tab w:val="left" w:pos="974"/>
                        <w:tab w:val="left" w:pos="975"/>
                        <w:tab w:val="left" w:pos="2380"/>
                      </w:tabs>
                      <w:spacing w:before="7" w:line="203" w:lineRule="exact"/>
                      <w:ind w:hanging="433"/>
                      <w:rPr>
                        <w:sz w:val="18"/>
                      </w:rPr>
                    </w:pPr>
                    <w:r>
                      <w:rPr>
                        <w:sz w:val="18"/>
                      </w:rPr>
                      <w:t>IBUPROFEN</w:t>
                    </w:r>
                    <w:r>
                      <w:rPr>
                        <w:sz w:val="18"/>
                      </w:rPr>
                      <w:tab/>
                      <w:t>TAB</w:t>
                    </w:r>
                  </w:p>
                  <w:p w14:paraId="65053AA7" w14:textId="77777777" w:rsidR="00AA7720" w:rsidRDefault="00E22353">
                    <w:pPr>
                      <w:numPr>
                        <w:ilvl w:val="0"/>
                        <w:numId w:val="3"/>
                      </w:numPr>
                      <w:tabs>
                        <w:tab w:val="left" w:pos="974"/>
                        <w:tab w:val="left" w:pos="975"/>
                        <w:tab w:val="left" w:pos="1622"/>
                        <w:tab w:val="left" w:pos="2380"/>
                        <w:tab w:val="left" w:pos="2812"/>
                      </w:tabs>
                      <w:spacing w:before="1" w:line="237" w:lineRule="auto"/>
                      <w:ind w:left="0" w:right="4549" w:firstLine="542"/>
                      <w:rPr>
                        <w:sz w:val="18"/>
                      </w:rPr>
                    </w:pPr>
                    <w:r>
                      <w:rPr>
                        <w:sz w:val="18"/>
                      </w:rPr>
                      <w:t>IBUPROFEN</w:t>
                    </w:r>
                    <w:r>
                      <w:rPr>
                        <w:sz w:val="18"/>
                      </w:rPr>
                      <w:tab/>
                      <w:t>SUSP CHOOSE</w:t>
                    </w:r>
                    <w:r>
                      <w:rPr>
                        <w:spacing w:val="-1"/>
                        <w:sz w:val="18"/>
                      </w:rPr>
                      <w:t xml:space="preserve"> </w:t>
                    </w:r>
                    <w:r>
                      <w:rPr>
                        <w:sz w:val="18"/>
                      </w:rPr>
                      <w:t>1-2:</w:t>
                    </w:r>
                    <w:r>
                      <w:rPr>
                        <w:spacing w:val="-1"/>
                        <w:sz w:val="18"/>
                      </w:rPr>
                      <w:t xml:space="preserve"> </w:t>
                    </w:r>
                    <w:r>
                      <w:rPr>
                        <w:b/>
                        <w:sz w:val="18"/>
                      </w:rPr>
                      <w:t>1</w:t>
                    </w:r>
                    <w:r>
                      <w:rPr>
                        <w:b/>
                        <w:sz w:val="18"/>
                      </w:rPr>
                      <w:tab/>
                    </w:r>
                    <w:r>
                      <w:rPr>
                        <w:sz w:val="18"/>
                      </w:rPr>
                      <w:t>IBUPROFEN</w:t>
                    </w:r>
                    <w:r>
                      <w:rPr>
                        <w:sz w:val="18"/>
                      </w:rPr>
                      <w:tab/>
                    </w:r>
                    <w:r>
                      <w:rPr>
                        <w:spacing w:val="-8"/>
                        <w:sz w:val="18"/>
                      </w:rPr>
                      <w:t>TAB</w:t>
                    </w:r>
                  </w:p>
                </w:txbxContent>
              </v:textbox>
            </v:shape>
            <v:shape id="_x0000_s1035" type="#_x0000_t202" style="position:absolute;left:28;top:2246;width:8339;height:3058" filled="f" stroked="f">
              <v:textbox inset="0,0,0,0">
                <w:txbxContent>
                  <w:p w14:paraId="0E594580" w14:textId="77777777" w:rsidR="00AA7720" w:rsidRDefault="00E22353">
                    <w:pPr>
                      <w:tabs>
                        <w:tab w:val="left" w:pos="2164"/>
                      </w:tabs>
                      <w:spacing w:before="2" w:line="242" w:lineRule="auto"/>
                      <w:ind w:left="542" w:right="4876"/>
                      <w:rPr>
                        <w:sz w:val="18"/>
                      </w:rPr>
                    </w:pPr>
                    <w:r>
                      <w:rPr>
                        <w:sz w:val="18"/>
                      </w:rPr>
                      <w:t>Orderable Item -&gt; IBUPROFEN Dosage</w:t>
                    </w:r>
                    <w:r>
                      <w:rPr>
                        <w:spacing w:val="-3"/>
                        <w:sz w:val="18"/>
                      </w:rPr>
                      <w:t xml:space="preserve"> </w:t>
                    </w:r>
                    <w:r>
                      <w:rPr>
                        <w:sz w:val="18"/>
                      </w:rPr>
                      <w:t>Form</w:t>
                    </w:r>
                    <w:r>
                      <w:rPr>
                        <w:sz w:val="18"/>
                      </w:rPr>
                      <w:tab/>
                      <w:t>-&gt;</w:t>
                    </w:r>
                    <w:r>
                      <w:rPr>
                        <w:spacing w:val="-3"/>
                        <w:sz w:val="18"/>
                      </w:rPr>
                      <w:t xml:space="preserve"> </w:t>
                    </w:r>
                    <w:r>
                      <w:rPr>
                        <w:sz w:val="18"/>
                      </w:rPr>
                      <w:t>TAB</w:t>
                    </w:r>
                  </w:p>
                  <w:p w14:paraId="11CBF12E" w14:textId="77777777" w:rsidR="00AA7720" w:rsidRDefault="00AA7720">
                    <w:pPr>
                      <w:spacing w:before="5"/>
                      <w:rPr>
                        <w:sz w:val="17"/>
                      </w:rPr>
                    </w:pPr>
                  </w:p>
                  <w:p w14:paraId="57F03598" w14:textId="77777777" w:rsidR="00AA7720" w:rsidRDefault="00E22353">
                    <w:pPr>
                      <w:rPr>
                        <w:b/>
                        <w:sz w:val="18"/>
                      </w:rPr>
                    </w:pPr>
                    <w:r>
                      <w:rPr>
                        <w:sz w:val="18"/>
                      </w:rPr>
                      <w:t xml:space="preserve">List all Drugs/Additives/Solutions tied to this Orderable Item? YES// </w:t>
                    </w:r>
                    <w:r>
                      <w:rPr>
                        <w:b/>
                        <w:sz w:val="18"/>
                      </w:rPr>
                      <w:t>&lt;Enter&gt;</w:t>
                    </w:r>
                  </w:p>
                  <w:p w14:paraId="3544F7CA" w14:textId="77777777" w:rsidR="00AA7720" w:rsidRDefault="00AA7720">
                    <w:pPr>
                      <w:spacing w:before="6"/>
                      <w:rPr>
                        <w:b/>
                        <w:sz w:val="18"/>
                      </w:rPr>
                    </w:pPr>
                  </w:p>
                  <w:p w14:paraId="31E2C59E" w14:textId="77777777" w:rsidR="00AA7720" w:rsidRDefault="00E22353">
                    <w:pPr>
                      <w:tabs>
                        <w:tab w:val="left" w:pos="2269"/>
                        <w:tab w:val="left" w:pos="2702"/>
                      </w:tabs>
                      <w:spacing w:line="237" w:lineRule="auto"/>
                      <w:ind w:left="652" w:right="4664"/>
                      <w:rPr>
                        <w:sz w:val="18"/>
                      </w:rPr>
                    </w:pPr>
                    <w:r>
                      <w:rPr>
                        <w:sz w:val="18"/>
                      </w:rPr>
                      <w:t>Orderable</w:t>
                    </w:r>
                    <w:r>
                      <w:rPr>
                        <w:spacing w:val="-3"/>
                        <w:sz w:val="18"/>
                      </w:rPr>
                      <w:t xml:space="preserve"> </w:t>
                    </w:r>
                    <w:r>
                      <w:rPr>
                        <w:sz w:val="18"/>
                      </w:rPr>
                      <w:t>Item</w:t>
                    </w:r>
                    <w:r>
                      <w:rPr>
                        <w:spacing w:val="-3"/>
                        <w:sz w:val="18"/>
                      </w:rPr>
                      <w:t xml:space="preserve"> </w:t>
                    </w:r>
                    <w:r>
                      <w:rPr>
                        <w:sz w:val="18"/>
                      </w:rPr>
                      <w:t>-&gt;</w:t>
                    </w:r>
                    <w:r>
                      <w:rPr>
                        <w:sz w:val="18"/>
                      </w:rPr>
                      <w:tab/>
                    </w:r>
                    <w:r>
                      <w:rPr>
                        <w:spacing w:val="-5"/>
                        <w:sz w:val="18"/>
                      </w:rPr>
                      <w:t xml:space="preserve">IBUPROFEN </w:t>
                    </w:r>
                    <w:r>
                      <w:rPr>
                        <w:spacing w:val="-2"/>
                        <w:sz w:val="18"/>
                      </w:rPr>
                      <w:t>Dosage</w:t>
                    </w:r>
                    <w:r>
                      <w:rPr>
                        <w:spacing w:val="3"/>
                        <w:sz w:val="18"/>
                      </w:rPr>
                      <w:t xml:space="preserve"> </w:t>
                    </w:r>
                    <w:r>
                      <w:rPr>
                        <w:sz w:val="18"/>
                      </w:rPr>
                      <w:t>Form</w:t>
                    </w:r>
                    <w:r>
                      <w:rPr>
                        <w:sz w:val="18"/>
                      </w:rPr>
                      <w:tab/>
                      <w:t>-&gt;</w:t>
                    </w:r>
                    <w:r>
                      <w:rPr>
                        <w:sz w:val="18"/>
                      </w:rPr>
                      <w:tab/>
                    </w:r>
                    <w:r>
                      <w:rPr>
                        <w:spacing w:val="-3"/>
                        <w:sz w:val="18"/>
                      </w:rPr>
                      <w:t>TAB</w:t>
                    </w:r>
                  </w:p>
                  <w:p w14:paraId="63C411F1" w14:textId="77777777" w:rsidR="00AA7720" w:rsidRDefault="00AA7720">
                    <w:pPr>
                      <w:spacing w:before="1"/>
                      <w:rPr>
                        <w:sz w:val="18"/>
                      </w:rPr>
                    </w:pPr>
                  </w:p>
                  <w:p w14:paraId="73F138B1" w14:textId="77777777" w:rsidR="00AA7720" w:rsidRDefault="00E22353">
                    <w:pPr>
                      <w:rPr>
                        <w:sz w:val="18"/>
                      </w:rPr>
                    </w:pPr>
                    <w:r>
                      <w:rPr>
                        <w:sz w:val="18"/>
                      </w:rPr>
                      <w:t>Dispense Drugs:</w:t>
                    </w:r>
                  </w:p>
                  <w:p w14:paraId="0818DEF5" w14:textId="77777777" w:rsidR="00AA7720" w:rsidRDefault="00AA7720">
                    <w:pPr>
                      <w:rPr>
                        <w:sz w:val="18"/>
                      </w:rPr>
                    </w:pPr>
                  </w:p>
                  <w:p w14:paraId="3D2E0BD6" w14:textId="77777777" w:rsidR="00AA7720" w:rsidRDefault="00E22353">
                    <w:pPr>
                      <w:ind w:right="6278"/>
                      <w:jc w:val="both"/>
                      <w:rPr>
                        <w:sz w:val="18"/>
                      </w:rPr>
                    </w:pPr>
                    <w:r>
                      <w:rPr>
                        <w:sz w:val="18"/>
                      </w:rPr>
                      <w:t>IBUPROFEN 200MG TAB IBUPROFEN 400MG TAB IBUPROFEN 800MG TAB</w:t>
                    </w:r>
                  </w:p>
                  <w:p w14:paraId="2A88D860" w14:textId="77777777" w:rsidR="00AA7720" w:rsidRDefault="00AA7720">
                    <w:pPr>
                      <w:spacing w:before="7"/>
                      <w:rPr>
                        <w:sz w:val="17"/>
                      </w:rPr>
                    </w:pPr>
                  </w:p>
                  <w:p w14:paraId="5EE1A73A" w14:textId="77777777" w:rsidR="00AA7720" w:rsidRDefault="00E22353">
                    <w:pPr>
                      <w:rPr>
                        <w:b/>
                        <w:sz w:val="18"/>
                      </w:rPr>
                    </w:pPr>
                    <w:r>
                      <w:rPr>
                        <w:sz w:val="18"/>
                      </w:rPr>
                      <w:t xml:space="preserve">Are you sure you want to edit this Orderable Item? NO// </w:t>
                    </w:r>
                    <w:r>
                      <w:rPr>
                        <w:b/>
                        <w:sz w:val="18"/>
                      </w:rPr>
                      <w:t>YES</w:t>
                    </w:r>
                  </w:p>
                </w:txbxContent>
              </v:textbox>
            </v:shape>
            <w10:anchorlock/>
          </v:group>
        </w:pict>
      </w:r>
    </w:p>
    <w:p w14:paraId="6C89F65C" w14:textId="77777777" w:rsidR="00AA7720" w:rsidRDefault="00AA7720">
      <w:pPr>
        <w:pStyle w:val="BodyText"/>
        <w:spacing w:before="9"/>
        <w:rPr>
          <w:rFonts w:ascii="Times New Roman"/>
          <w:b/>
          <w:sz w:val="8"/>
        </w:rPr>
      </w:pPr>
    </w:p>
    <w:p w14:paraId="03BD059C" w14:textId="77777777" w:rsidR="00AA7720" w:rsidRDefault="00E22353">
      <w:pPr>
        <w:spacing w:before="93" w:after="4"/>
        <w:ind w:left="220"/>
        <w:rPr>
          <w:rFonts w:ascii="Times New Roman"/>
          <w:b/>
          <w:sz w:val="20"/>
        </w:rPr>
      </w:pPr>
      <w:r>
        <w:rPr>
          <w:rFonts w:ascii="Times New Roman"/>
          <w:b/>
          <w:sz w:val="20"/>
        </w:rPr>
        <w:t>Example: Editing Pharmacy Orderable Items (continued)</w:t>
      </w:r>
    </w:p>
    <w:p w14:paraId="058CF197" w14:textId="77777777" w:rsidR="00AA7720" w:rsidRDefault="00F1558C">
      <w:pPr>
        <w:pStyle w:val="BodyText"/>
        <w:ind w:left="378"/>
        <w:rPr>
          <w:rFonts w:ascii="Times New Roman"/>
          <w:sz w:val="20"/>
        </w:rPr>
      </w:pPr>
      <w:r>
        <w:rPr>
          <w:rFonts w:ascii="Times New Roman"/>
          <w:sz w:val="20"/>
        </w:rPr>
      </w:r>
      <w:r>
        <w:rPr>
          <w:rFonts w:ascii="Times New Roman"/>
          <w:sz w:val="20"/>
        </w:rPr>
        <w:pict w14:anchorId="16E7D867">
          <v:shape id="_x0000_s1095" type="#_x0000_t202" style="width:461.55pt;height:183.6pt;mso-left-percent:-10001;mso-top-percent:-10001;mso-position-horizontal:absolute;mso-position-horizontal-relative:char;mso-position-vertical:absolute;mso-position-vertical-relative:line;mso-left-percent:-10001;mso-top-percent:-10001" fillcolor="#dadada" stroked="f">
            <v:textbox inset="0,0,0,0">
              <w:txbxContent>
                <w:p w14:paraId="557D173D" w14:textId="77777777" w:rsidR="00AA7720" w:rsidRDefault="00E22353">
                  <w:pPr>
                    <w:tabs>
                      <w:tab w:val="left" w:pos="1650"/>
                    </w:tabs>
                    <w:spacing w:before="3" w:line="242" w:lineRule="auto"/>
                    <w:ind w:left="355" w:right="5956"/>
                    <w:rPr>
                      <w:sz w:val="18"/>
                    </w:rPr>
                  </w:pPr>
                  <w:r>
                    <w:rPr>
                      <w:sz w:val="18"/>
                    </w:rPr>
                    <w:t>Now editing Orderable Item: IBUPROFEN</w:t>
                  </w:r>
                  <w:r>
                    <w:rPr>
                      <w:sz w:val="18"/>
                    </w:rPr>
                    <w:tab/>
                    <w:t>TAB</w:t>
                  </w:r>
                </w:p>
                <w:p w14:paraId="3AF156AD" w14:textId="77777777" w:rsidR="00AA7720" w:rsidRDefault="00E22353">
                  <w:pPr>
                    <w:spacing w:line="195" w:lineRule="exact"/>
                    <w:ind w:left="28"/>
                    <w:rPr>
                      <w:b/>
                      <w:sz w:val="18"/>
                    </w:rPr>
                  </w:pPr>
                  <w:r>
                    <w:rPr>
                      <w:sz w:val="18"/>
                    </w:rPr>
                    <w:t xml:space="preserve">Orderable Item Name: IBUPROFEN// </w:t>
                  </w:r>
                  <w:r>
                    <w:rPr>
                      <w:b/>
                      <w:sz w:val="18"/>
                    </w:rPr>
                    <w:t>&lt;Enter&gt;</w:t>
                  </w:r>
                </w:p>
                <w:p w14:paraId="57970AAE" w14:textId="77777777" w:rsidR="00AA7720" w:rsidRDefault="00AA7720">
                  <w:pPr>
                    <w:pStyle w:val="BodyText"/>
                    <w:spacing w:before="5"/>
                    <w:rPr>
                      <w:b/>
                      <w:sz w:val="18"/>
                    </w:rPr>
                  </w:pPr>
                </w:p>
                <w:p w14:paraId="58819B43" w14:textId="77777777" w:rsidR="00AA7720" w:rsidRDefault="00E22353">
                  <w:pPr>
                    <w:ind w:left="28"/>
                    <w:rPr>
                      <w:sz w:val="18"/>
                    </w:rPr>
                  </w:pPr>
                  <w:r>
                    <w:rPr>
                      <w:sz w:val="18"/>
                    </w:rPr>
                    <w:t>This Orderable Item is Formulary.</w:t>
                  </w:r>
                </w:p>
                <w:p w14:paraId="7F2E4250" w14:textId="77777777" w:rsidR="00AA7720" w:rsidRDefault="00E22353">
                  <w:pPr>
                    <w:spacing w:before="8" w:line="400" w:lineRule="atLeast"/>
                    <w:ind w:left="28" w:right="4214"/>
                    <w:rPr>
                      <w:b/>
                      <w:sz w:val="18"/>
                    </w:rPr>
                  </w:pPr>
                  <w:r>
                    <w:rPr>
                      <w:sz w:val="18"/>
                    </w:rPr>
                    <w:t xml:space="preserve">This Orderable Item is marked as a Non-VA Med. Select OI-DRUG TEXT ENTRY: </w:t>
                  </w:r>
                  <w:r>
                    <w:rPr>
                      <w:b/>
                      <w:sz w:val="18"/>
                    </w:rPr>
                    <w:t>&lt;Enter&gt;</w:t>
                  </w:r>
                </w:p>
                <w:p w14:paraId="2CB2E343" w14:textId="77777777" w:rsidR="00AA7720" w:rsidRDefault="00E22353">
                  <w:pPr>
                    <w:tabs>
                      <w:tab w:val="left" w:pos="1761"/>
                    </w:tabs>
                    <w:spacing w:before="6" w:line="203" w:lineRule="exact"/>
                    <w:ind w:left="28"/>
                    <w:rPr>
                      <w:b/>
                      <w:sz w:val="18"/>
                    </w:rPr>
                  </w:pPr>
                  <w:r>
                    <w:rPr>
                      <w:sz w:val="18"/>
                    </w:rPr>
                    <w:t>INACTIVE</w:t>
                  </w:r>
                  <w:r>
                    <w:rPr>
                      <w:spacing w:val="-3"/>
                      <w:sz w:val="18"/>
                    </w:rPr>
                    <w:t xml:space="preserve"> </w:t>
                  </w:r>
                  <w:r>
                    <w:rPr>
                      <w:sz w:val="18"/>
                    </w:rPr>
                    <w:t>DATE:</w:t>
                  </w:r>
                  <w:r>
                    <w:rPr>
                      <w:sz w:val="18"/>
                    </w:rPr>
                    <w:tab/>
                  </w:r>
                  <w:r>
                    <w:rPr>
                      <w:b/>
                      <w:sz w:val="18"/>
                    </w:rPr>
                    <w:t>&lt;Enter&gt;</w:t>
                  </w:r>
                </w:p>
                <w:p w14:paraId="65C53FE7" w14:textId="77777777" w:rsidR="00AA7720" w:rsidRDefault="00E22353">
                  <w:pPr>
                    <w:spacing w:line="203" w:lineRule="exact"/>
                    <w:ind w:left="28"/>
                    <w:rPr>
                      <w:b/>
                      <w:sz w:val="18"/>
                    </w:rPr>
                  </w:pPr>
                  <w:r>
                    <w:rPr>
                      <w:sz w:val="18"/>
                    </w:rPr>
                    <w:t xml:space="preserve">DAY (nD) or DOSE (nL) LIMIT: 7D// </w:t>
                  </w:r>
                  <w:r>
                    <w:rPr>
                      <w:b/>
                      <w:sz w:val="18"/>
                    </w:rPr>
                    <w:t>&lt;Enter&gt;</w:t>
                  </w:r>
                </w:p>
                <w:p w14:paraId="5B317475" w14:textId="77777777" w:rsidR="00AA7720" w:rsidRDefault="00E22353">
                  <w:pPr>
                    <w:spacing w:before="4" w:line="237" w:lineRule="auto"/>
                    <w:ind w:left="28" w:right="6158"/>
                    <w:rPr>
                      <w:b/>
                      <w:sz w:val="18"/>
                    </w:rPr>
                  </w:pPr>
                  <w:r>
                    <w:rPr>
                      <w:sz w:val="18"/>
                    </w:rPr>
                    <w:t xml:space="preserve">DEFAULT MED ROUTE: </w:t>
                  </w:r>
                  <w:r>
                    <w:rPr>
                      <w:b/>
                      <w:sz w:val="18"/>
                    </w:rPr>
                    <w:t xml:space="preserve">&lt;Enter&gt; </w:t>
                  </w:r>
                  <w:r>
                    <w:rPr>
                      <w:sz w:val="18"/>
                    </w:rPr>
                    <w:t xml:space="preserve">SCHEDULE TYPE: PRN// </w:t>
                  </w:r>
                  <w:r>
                    <w:rPr>
                      <w:b/>
                      <w:sz w:val="18"/>
                    </w:rPr>
                    <w:t xml:space="preserve">&lt;Enter&gt; </w:t>
                  </w:r>
                  <w:r>
                    <w:rPr>
                      <w:sz w:val="18"/>
                    </w:rPr>
                    <w:t xml:space="preserve">SCHEDULE: BID// </w:t>
                  </w:r>
                  <w:r>
                    <w:rPr>
                      <w:b/>
                      <w:sz w:val="18"/>
                    </w:rPr>
                    <w:t>&lt;Enter&gt;</w:t>
                  </w:r>
                </w:p>
                <w:p w14:paraId="134D89CB" w14:textId="77777777" w:rsidR="00AA7720" w:rsidRDefault="00E22353">
                  <w:pPr>
                    <w:tabs>
                      <w:tab w:val="left" w:pos="2514"/>
                    </w:tabs>
                    <w:spacing w:before="3" w:line="203" w:lineRule="exact"/>
                    <w:ind w:left="28"/>
                    <w:rPr>
                      <w:b/>
                      <w:sz w:val="18"/>
                    </w:rPr>
                  </w:pPr>
                  <w:r>
                    <w:rPr>
                      <w:sz w:val="18"/>
                    </w:rPr>
                    <w:t>PATIENT</w:t>
                  </w:r>
                  <w:r>
                    <w:rPr>
                      <w:spacing w:val="-4"/>
                      <w:sz w:val="18"/>
                    </w:rPr>
                    <w:t xml:space="preserve"> </w:t>
                  </w:r>
                  <w:r>
                    <w:rPr>
                      <w:sz w:val="18"/>
                    </w:rPr>
                    <w:t>INSTRUCTIONS:</w:t>
                  </w:r>
                  <w:r>
                    <w:rPr>
                      <w:sz w:val="18"/>
                    </w:rPr>
                    <w:tab/>
                    <w:t>WF//</w:t>
                  </w:r>
                  <w:r>
                    <w:rPr>
                      <w:spacing w:val="-2"/>
                      <w:sz w:val="18"/>
                    </w:rPr>
                    <w:t xml:space="preserve"> </w:t>
                  </w:r>
                  <w:r>
                    <w:rPr>
                      <w:b/>
                      <w:sz w:val="18"/>
                    </w:rPr>
                    <w:t>&lt;Enter&gt;</w:t>
                  </w:r>
                </w:p>
                <w:p w14:paraId="20ABE9B2" w14:textId="77777777" w:rsidR="00AA7720" w:rsidRDefault="00E22353">
                  <w:pPr>
                    <w:spacing w:line="203" w:lineRule="exact"/>
                    <w:ind w:left="28"/>
                    <w:rPr>
                      <w:b/>
                      <w:sz w:val="18"/>
                    </w:rPr>
                  </w:pPr>
                  <w:r>
                    <w:rPr>
                      <w:sz w:val="18"/>
                    </w:rPr>
                    <w:t xml:space="preserve">OTHER LANGUAGE INSTRUCTIONS: </w:t>
                  </w:r>
                  <w:r>
                    <w:rPr>
                      <w:b/>
                      <w:sz w:val="18"/>
                    </w:rPr>
                    <w:t>CON ALIMENTO</w:t>
                  </w:r>
                </w:p>
                <w:p w14:paraId="7E3106EF" w14:textId="77777777" w:rsidR="00AA7720" w:rsidRDefault="00AA7720">
                  <w:pPr>
                    <w:pStyle w:val="BodyText"/>
                    <w:rPr>
                      <w:b/>
                      <w:sz w:val="18"/>
                    </w:rPr>
                  </w:pPr>
                </w:p>
                <w:p w14:paraId="39E404A6" w14:textId="77777777" w:rsidR="00AA7720" w:rsidRDefault="00E22353">
                  <w:pPr>
                    <w:ind w:left="28"/>
                    <w:rPr>
                      <w:b/>
                      <w:sz w:val="18"/>
                    </w:rPr>
                  </w:pPr>
                  <w:r>
                    <w:rPr>
                      <w:sz w:val="18"/>
                    </w:rPr>
                    <w:t xml:space="preserve">Select SYNONYM: </w:t>
                  </w:r>
                  <w:r>
                    <w:rPr>
                      <w:b/>
                      <w:sz w:val="18"/>
                    </w:rPr>
                    <w:t>&lt;Enter&gt;</w:t>
                  </w:r>
                </w:p>
              </w:txbxContent>
            </v:textbox>
            <w10:anchorlock/>
          </v:shape>
        </w:pict>
      </w:r>
    </w:p>
    <w:p w14:paraId="0B1CDF03" w14:textId="77777777" w:rsidR="00AA7720" w:rsidRDefault="00AA7720">
      <w:pPr>
        <w:rPr>
          <w:rFonts w:ascii="Times New Roman"/>
          <w:sz w:val="20"/>
        </w:rPr>
        <w:sectPr w:rsidR="00AA7720">
          <w:footerReference w:type="default" r:id="rId22"/>
          <w:pgSz w:w="12240" w:h="15840"/>
          <w:pgMar w:top="1360" w:right="1220" w:bottom="1400" w:left="1220" w:header="0" w:footer="1213" w:gutter="0"/>
          <w:cols w:space="720"/>
        </w:sectPr>
      </w:pPr>
    </w:p>
    <w:p w14:paraId="6DA42F8F" w14:textId="77777777" w:rsidR="00AA7720" w:rsidRDefault="00E22353">
      <w:pPr>
        <w:pStyle w:val="Heading3"/>
        <w:spacing w:before="72"/>
        <w:ind w:right="255"/>
      </w:pPr>
      <w:r>
        <w:lastRenderedPageBreak/>
        <w:t>If the orderable item being edited is matched to any dispense drugs that are in VA drug classes IM100 through IM900, an additional prompt will appear to permit mapping for the orderable item to an associated immunization file entry. This feature is introduced with the Immunizations Documentation by BCMA application in patches PSS*1*141 and PSB*3*47.</w:t>
      </w:r>
    </w:p>
    <w:p w14:paraId="4EC16700" w14:textId="77777777" w:rsidR="00AA7720" w:rsidRDefault="00E22353">
      <w:pPr>
        <w:pStyle w:val="Heading4"/>
        <w:spacing w:before="186"/>
      </w:pPr>
      <w:r>
        <w:t>Example: Editing Immunization-Related Pharmacy Orderable Items</w:t>
      </w:r>
    </w:p>
    <w:p w14:paraId="6C99541F" w14:textId="77777777" w:rsidR="00AA7720" w:rsidRDefault="00F1558C">
      <w:pPr>
        <w:pStyle w:val="Heading6"/>
        <w:tabs>
          <w:tab w:val="left" w:pos="5408"/>
          <w:tab w:val="left" w:pos="6598"/>
        </w:tabs>
        <w:spacing w:before="4"/>
      </w:pPr>
      <w:r>
        <w:pict w14:anchorId="5765926D">
          <v:group id="_x0000_s1028" style="position:absolute;left:0;text-align:left;margin-left:70.55pt;margin-top:.25pt;width:470.9pt;height:375.85pt;z-index:-16476672;mso-position-horizontal-relative:page" coordorigin="1411,5" coordsize="9418,7517">
            <v:shape id="_x0000_s1032" style="position:absolute;left:1411;top:5;width:9418;height:2688" coordorigin="1411,5" coordsize="9418,2688" o:spt="100" adj="0,,0" path="m10829,2247r-9418,l1411,2467r,226l10829,2693r,-226l10829,2247xm10829,1349r-9418,l1411,1575r,220l1411,2021r,226l10829,2247r,-226l10829,1795r,-220l10829,1349xm10829,456r-9418,l1411,677r,226l1411,1123r,226l10829,1349r,-226l10829,903r,-226l10829,456xm10829,5l1411,5r,226l1411,456r9418,l10829,231r,-226xe" fillcolor="#dadada" stroked="f">
              <v:stroke joinstyle="round"/>
              <v:formulas/>
              <v:path arrowok="t" o:connecttype="segments"/>
            </v:shape>
            <v:line id="_x0000_s1031" style="position:absolute" from="1440,2570" to="3067,2570" strokeweight=".18983mm">
              <v:stroke dashstyle="dash"/>
            </v:line>
            <v:shape id="_x0000_s1030" style="position:absolute;left:1411;top:2693;width:9418;height:4829" coordorigin="1411,2693" coordsize="9418,4829" o:spt="100" adj="0,,0" path="m6850,5074r-5439,l1411,5280r,202l1411,5683r,207l6850,5890r,-207l6850,5482r,-202l6850,5074xm10829,7114r-9418,l1411,7315r,207l10829,7522r,-207l10829,7114xm10829,5890r-254,l10575,6091r-3725,l6850,5890r-5439,l1411,6091r,67l1411,6298r,201l1411,6706r,201l1411,7114r9418,l10829,6907r,-201l10829,6499r,-201l10829,6158r,-67l10829,5890xm10829,5074r-254,l10575,5280r,202l10575,5683r,207l10829,5890r,-207l10829,5482r,-202l10829,5074xm10829,3365r-9418,l1411,3515r,76l1411,3811r,226l1411,4248r,207l1411,4666r,206l1411,5074r5439,l6850,4872r,-206l6850,4455r,-207l6850,4037r,-226l6850,3591r3725,l10575,3811r,226l10575,4248r,207l10575,4666r,206l10575,5074r254,l10829,4872r,-206l10829,4455r,-207l10829,4037r,-226l10829,3591r,-76l10829,3365xm10829,2693r-9418,l1411,2919r,220l1411,3365r9418,l10829,3139r,-220l10829,2693xe" fillcolor="#dadada" stroked="f">
              <v:stroke joinstyle="round"/>
              <v:formulas/>
              <v:path arrowok="t" o:connecttype="segments"/>
            </v:shape>
            <v:rect id="_x0000_s1029" style="position:absolute;left:6850;top:3515;width:3725;height:2643" stroked="f"/>
            <w10:wrap anchorx="page"/>
          </v:group>
        </w:pict>
      </w:r>
      <w:r w:rsidR="00E22353">
        <w:t>Select PHARMACY ORDERABLE ITEM</w:t>
      </w:r>
      <w:r w:rsidR="00E22353">
        <w:rPr>
          <w:spacing w:val="-15"/>
        </w:rPr>
        <w:t xml:space="preserve"> </w:t>
      </w:r>
      <w:r w:rsidR="00E22353">
        <w:t>NAME:</w:t>
      </w:r>
      <w:r w:rsidR="00E22353">
        <w:rPr>
          <w:spacing w:val="-4"/>
        </w:rPr>
        <w:t xml:space="preserve"> </w:t>
      </w:r>
      <w:r w:rsidR="00E22353">
        <w:rPr>
          <w:b/>
        </w:rPr>
        <w:t>INFLUENZA</w:t>
      </w:r>
      <w:r w:rsidR="00E22353">
        <w:rPr>
          <w:b/>
        </w:rPr>
        <w:tab/>
      </w:r>
      <w:r w:rsidR="00E22353">
        <w:t>INFLUENZA</w:t>
      </w:r>
      <w:r w:rsidR="00E22353">
        <w:tab/>
        <w:t>INJ</w:t>
      </w:r>
    </w:p>
    <w:p w14:paraId="513D2365" w14:textId="77777777" w:rsidR="00AA7720" w:rsidRDefault="00AA7720">
      <w:pPr>
        <w:pStyle w:val="BodyText"/>
        <w:spacing w:before="2"/>
        <w:rPr>
          <w:sz w:val="13"/>
        </w:rPr>
      </w:pPr>
    </w:p>
    <w:p w14:paraId="3183B687" w14:textId="77777777" w:rsidR="00AA7720" w:rsidRDefault="00E22353">
      <w:pPr>
        <w:tabs>
          <w:tab w:val="left" w:pos="2384"/>
        </w:tabs>
        <w:spacing w:before="102" w:line="259" w:lineRule="auto"/>
        <w:ind w:left="762" w:right="6118"/>
        <w:rPr>
          <w:sz w:val="18"/>
        </w:rPr>
      </w:pPr>
      <w:r>
        <w:rPr>
          <w:sz w:val="18"/>
        </w:rPr>
        <w:t>Orderable Item -&gt; INFLUENZA Dosage</w:t>
      </w:r>
      <w:r>
        <w:rPr>
          <w:spacing w:val="-3"/>
          <w:sz w:val="18"/>
        </w:rPr>
        <w:t xml:space="preserve"> </w:t>
      </w:r>
      <w:r>
        <w:rPr>
          <w:sz w:val="18"/>
        </w:rPr>
        <w:t>Form</w:t>
      </w:r>
      <w:r>
        <w:rPr>
          <w:sz w:val="18"/>
        </w:rPr>
        <w:tab/>
        <w:t>-&gt;</w:t>
      </w:r>
      <w:r>
        <w:rPr>
          <w:spacing w:val="-3"/>
          <w:sz w:val="18"/>
        </w:rPr>
        <w:t xml:space="preserve"> </w:t>
      </w:r>
      <w:r>
        <w:rPr>
          <w:sz w:val="18"/>
        </w:rPr>
        <w:t>INJ</w:t>
      </w:r>
    </w:p>
    <w:p w14:paraId="24FE34E8" w14:textId="77777777" w:rsidR="00AA7720" w:rsidRDefault="00AA7720">
      <w:pPr>
        <w:pStyle w:val="BodyText"/>
        <w:spacing w:before="7"/>
        <w:rPr>
          <w:sz w:val="10"/>
        </w:rPr>
      </w:pPr>
    </w:p>
    <w:p w14:paraId="47407648" w14:textId="77777777" w:rsidR="00AA7720" w:rsidRDefault="00E22353">
      <w:pPr>
        <w:pStyle w:val="Heading6"/>
        <w:spacing w:before="102"/>
        <w:rPr>
          <w:b/>
        </w:rPr>
      </w:pPr>
      <w:r>
        <w:t xml:space="preserve">List all Drugs/Additives/Solutions tied to this Orderable Item? YES// </w:t>
      </w:r>
      <w:r>
        <w:rPr>
          <w:b/>
        </w:rPr>
        <w:t>&lt;Enter&gt;</w:t>
      </w:r>
    </w:p>
    <w:p w14:paraId="0F06855F" w14:textId="77777777" w:rsidR="00AA7720" w:rsidRDefault="00AA7720">
      <w:pPr>
        <w:pStyle w:val="BodyText"/>
        <w:spacing w:before="3"/>
        <w:rPr>
          <w:b/>
          <w:sz w:val="13"/>
        </w:rPr>
      </w:pPr>
    </w:p>
    <w:p w14:paraId="08373F7E" w14:textId="77777777" w:rsidR="00AA7720" w:rsidRDefault="00E22353">
      <w:pPr>
        <w:tabs>
          <w:tab w:val="left" w:pos="2489"/>
          <w:tab w:val="left" w:pos="2922"/>
        </w:tabs>
        <w:spacing w:before="102" w:line="259" w:lineRule="auto"/>
        <w:ind w:left="872" w:right="5906"/>
        <w:rPr>
          <w:sz w:val="18"/>
        </w:rPr>
      </w:pPr>
      <w:r>
        <w:rPr>
          <w:sz w:val="18"/>
        </w:rPr>
        <w:t>Orderable</w:t>
      </w:r>
      <w:r>
        <w:rPr>
          <w:spacing w:val="-3"/>
          <w:sz w:val="18"/>
        </w:rPr>
        <w:t xml:space="preserve"> </w:t>
      </w:r>
      <w:r>
        <w:rPr>
          <w:sz w:val="18"/>
        </w:rPr>
        <w:t>Item</w:t>
      </w:r>
      <w:r>
        <w:rPr>
          <w:spacing w:val="-3"/>
          <w:sz w:val="18"/>
        </w:rPr>
        <w:t xml:space="preserve"> </w:t>
      </w:r>
      <w:r>
        <w:rPr>
          <w:sz w:val="18"/>
        </w:rPr>
        <w:t>-&gt;</w:t>
      </w:r>
      <w:r>
        <w:rPr>
          <w:sz w:val="18"/>
        </w:rPr>
        <w:tab/>
      </w:r>
      <w:r>
        <w:rPr>
          <w:spacing w:val="-5"/>
          <w:sz w:val="18"/>
        </w:rPr>
        <w:t xml:space="preserve">INFLUENZA </w:t>
      </w:r>
      <w:r>
        <w:rPr>
          <w:spacing w:val="-2"/>
          <w:sz w:val="18"/>
        </w:rPr>
        <w:t>Dosage</w:t>
      </w:r>
      <w:r>
        <w:rPr>
          <w:spacing w:val="3"/>
          <w:sz w:val="18"/>
        </w:rPr>
        <w:t xml:space="preserve"> </w:t>
      </w:r>
      <w:r>
        <w:rPr>
          <w:sz w:val="18"/>
        </w:rPr>
        <w:t>Form</w:t>
      </w:r>
      <w:r>
        <w:rPr>
          <w:sz w:val="18"/>
        </w:rPr>
        <w:tab/>
        <w:t>-&gt;</w:t>
      </w:r>
      <w:r>
        <w:rPr>
          <w:sz w:val="18"/>
        </w:rPr>
        <w:tab/>
      </w:r>
      <w:r>
        <w:rPr>
          <w:spacing w:val="-3"/>
          <w:sz w:val="18"/>
        </w:rPr>
        <w:t>INJ</w:t>
      </w:r>
    </w:p>
    <w:p w14:paraId="4A8B7E2B" w14:textId="77777777" w:rsidR="00AA7720" w:rsidRDefault="00AA7720">
      <w:pPr>
        <w:pStyle w:val="BodyText"/>
        <w:spacing w:before="5"/>
        <w:rPr>
          <w:sz w:val="11"/>
        </w:rPr>
      </w:pPr>
    </w:p>
    <w:p w14:paraId="647416B4" w14:textId="77777777" w:rsidR="00AA7720" w:rsidRDefault="00E22353">
      <w:pPr>
        <w:pStyle w:val="Heading6"/>
        <w:spacing w:before="102"/>
      </w:pPr>
      <w:r>
        <w:t>Dispense Drugs:</w:t>
      </w:r>
    </w:p>
    <w:p w14:paraId="5497E47C" w14:textId="77777777" w:rsidR="00AA7720" w:rsidRDefault="00AA7720">
      <w:pPr>
        <w:pStyle w:val="BodyText"/>
        <w:spacing w:before="4"/>
        <w:rPr>
          <w:sz w:val="12"/>
        </w:rPr>
      </w:pPr>
    </w:p>
    <w:p w14:paraId="622554DE" w14:textId="77777777" w:rsidR="00AA7720" w:rsidRDefault="00E22353">
      <w:pPr>
        <w:spacing w:before="102"/>
        <w:ind w:left="220"/>
        <w:rPr>
          <w:sz w:val="18"/>
        </w:rPr>
      </w:pPr>
      <w:r>
        <w:rPr>
          <w:sz w:val="18"/>
        </w:rPr>
        <w:t>INFLUENZA VACCINE</w:t>
      </w:r>
    </w:p>
    <w:p w14:paraId="4D35B119" w14:textId="77777777" w:rsidR="00AA7720" w:rsidRDefault="00AA7720">
      <w:pPr>
        <w:pStyle w:val="BodyText"/>
        <w:rPr>
          <w:sz w:val="12"/>
        </w:rPr>
      </w:pPr>
    </w:p>
    <w:p w14:paraId="1FD7EDDE" w14:textId="77777777" w:rsidR="00AA7720" w:rsidRDefault="00E22353">
      <w:pPr>
        <w:pStyle w:val="Heading6"/>
        <w:spacing w:before="102"/>
        <w:rPr>
          <w:b/>
        </w:rPr>
      </w:pPr>
      <w:r>
        <w:t xml:space="preserve">Are you sure you want to edit this Orderable Item? NO// </w:t>
      </w:r>
      <w:r>
        <w:rPr>
          <w:b/>
        </w:rPr>
        <w:t>YES</w:t>
      </w:r>
    </w:p>
    <w:p w14:paraId="39CD12B3" w14:textId="77777777" w:rsidR="00AA7720" w:rsidRDefault="00AA7720">
      <w:pPr>
        <w:pStyle w:val="BodyText"/>
        <w:spacing w:before="3"/>
        <w:rPr>
          <w:b/>
          <w:sz w:val="13"/>
        </w:rPr>
      </w:pPr>
    </w:p>
    <w:p w14:paraId="0B532796" w14:textId="77777777" w:rsidR="00AA7720" w:rsidRDefault="00F1558C">
      <w:pPr>
        <w:spacing w:before="102"/>
        <w:ind w:left="546"/>
        <w:rPr>
          <w:sz w:val="18"/>
        </w:rPr>
      </w:pPr>
      <w:r>
        <w:pict w14:anchorId="6EAF4379">
          <v:shape id="_x0000_s1027" type="#_x0000_t202" style="position:absolute;left:0;text-align:left;margin-left:342.5pt;margin-top:3.05pt;width:186.25pt;height:130.3pt;z-index:15738880;mso-position-horizontal-relative:page" filled="f">
            <v:textbox inset="0,0,0,0">
              <w:txbxContent>
                <w:p w14:paraId="54FFB9E9" w14:textId="77777777" w:rsidR="00AA7720" w:rsidRDefault="00E22353">
                  <w:pPr>
                    <w:spacing w:before="26"/>
                    <w:ind w:left="145"/>
                    <w:rPr>
                      <w:rFonts w:ascii="Times New Roman"/>
                    </w:rPr>
                  </w:pPr>
                  <w:r>
                    <w:rPr>
                      <w:rFonts w:ascii="Times New Roman"/>
                    </w:rPr>
                    <w:t>Note: The ASSOCIATED</w:t>
                  </w:r>
                </w:p>
                <w:p w14:paraId="718C01DF" w14:textId="77777777" w:rsidR="00AA7720" w:rsidRDefault="00E22353">
                  <w:pPr>
                    <w:spacing w:before="2"/>
                    <w:ind w:left="145" w:right="276" w:hanging="1"/>
                    <w:rPr>
                      <w:rFonts w:ascii="Times New Roman"/>
                    </w:rPr>
                  </w:pPr>
                  <w:r>
                    <w:rPr>
                      <w:rFonts w:ascii="Times New Roman"/>
                    </w:rPr>
                    <w:t xml:space="preserve">IMMUNIZATION field (#9) is </w:t>
                  </w:r>
                  <w:r>
                    <w:rPr>
                      <w:rFonts w:ascii="Times New Roman"/>
                      <w:b/>
                      <w:u w:val="single"/>
                    </w:rPr>
                    <w:t>only</w:t>
                  </w:r>
                  <w:r>
                    <w:rPr>
                      <w:rFonts w:ascii="Times New Roman"/>
                      <w:b/>
                    </w:rPr>
                    <w:t xml:space="preserve"> </w:t>
                  </w:r>
                  <w:r>
                    <w:rPr>
                      <w:rFonts w:ascii="Times New Roman"/>
                    </w:rPr>
                    <w:t>presented when at least one of the dispense drugs tied to the selected orderable item is in a VA Drug Class in the IM100 to IM900 range.</w:t>
                  </w:r>
                </w:p>
                <w:p w14:paraId="2330CD3C" w14:textId="77777777" w:rsidR="00AA7720" w:rsidRDefault="00AA7720">
                  <w:pPr>
                    <w:pStyle w:val="BodyText"/>
                    <w:spacing w:before="10"/>
                    <w:rPr>
                      <w:rFonts w:ascii="Times New Roman"/>
                      <w:sz w:val="21"/>
                    </w:rPr>
                  </w:pPr>
                </w:p>
                <w:p w14:paraId="223E4F24" w14:textId="77777777" w:rsidR="00AA7720" w:rsidRDefault="00E22353">
                  <w:pPr>
                    <w:ind w:left="145" w:right="282"/>
                    <w:rPr>
                      <w:rFonts w:ascii="Times New Roman"/>
                    </w:rPr>
                  </w:pPr>
                  <w:r>
                    <w:rPr>
                      <w:rFonts w:ascii="Times New Roman"/>
                    </w:rPr>
                    <w:t>Immunizations are typically found in VA Drug Classes IM100, IM105, IM109, IM700 or IM900.</w:t>
                  </w:r>
                </w:p>
              </w:txbxContent>
            </v:textbox>
            <w10:wrap anchorx="page"/>
          </v:shape>
        </w:pict>
      </w:r>
      <w:r w:rsidR="00E22353">
        <w:rPr>
          <w:sz w:val="18"/>
        </w:rPr>
        <w:t>Now editing Orderable Item:</w:t>
      </w:r>
    </w:p>
    <w:p w14:paraId="10224EB5" w14:textId="77777777" w:rsidR="00AA7720" w:rsidRDefault="00E22353">
      <w:pPr>
        <w:pStyle w:val="Heading6"/>
        <w:tabs>
          <w:tab w:val="left" w:pos="1841"/>
        </w:tabs>
        <w:spacing w:before="17"/>
        <w:ind w:left="546"/>
      </w:pPr>
      <w:r>
        <w:t>INFLUENZA</w:t>
      </w:r>
      <w:r>
        <w:tab/>
        <w:t>INJ</w:t>
      </w:r>
    </w:p>
    <w:p w14:paraId="0F32257D" w14:textId="77777777" w:rsidR="00AA7720" w:rsidRDefault="00E22353">
      <w:pPr>
        <w:spacing w:before="17"/>
        <w:ind w:left="220"/>
        <w:rPr>
          <w:b/>
          <w:sz w:val="18"/>
        </w:rPr>
      </w:pPr>
      <w:r>
        <w:rPr>
          <w:sz w:val="18"/>
        </w:rPr>
        <w:t xml:space="preserve">Orderable Item Name: INFLUENZA// </w:t>
      </w:r>
      <w:r>
        <w:rPr>
          <w:b/>
          <w:sz w:val="18"/>
        </w:rPr>
        <w:t>&lt;Enter&gt;</w:t>
      </w:r>
    </w:p>
    <w:p w14:paraId="11D4D493" w14:textId="77777777" w:rsidR="00AA7720" w:rsidRDefault="00AA7720">
      <w:pPr>
        <w:pStyle w:val="BodyText"/>
        <w:spacing w:before="3"/>
        <w:rPr>
          <w:b/>
          <w:sz w:val="19"/>
        </w:rPr>
      </w:pPr>
    </w:p>
    <w:p w14:paraId="2CEBCCAB" w14:textId="77777777" w:rsidR="00AA7720" w:rsidRDefault="00E22353">
      <w:pPr>
        <w:pStyle w:val="Heading6"/>
      </w:pPr>
      <w:r>
        <w:t>This Orderable Item is Formulary.</w:t>
      </w:r>
    </w:p>
    <w:p w14:paraId="6D17779D" w14:textId="77777777" w:rsidR="00AA7720" w:rsidRDefault="00E22353">
      <w:pPr>
        <w:spacing w:before="18" w:line="400" w:lineRule="atLeast"/>
        <w:ind w:left="220" w:right="4591"/>
        <w:rPr>
          <w:b/>
          <w:sz w:val="18"/>
        </w:rPr>
      </w:pPr>
      <w:r>
        <w:rPr>
          <w:sz w:val="18"/>
        </w:rPr>
        <w:t xml:space="preserve">This Orderable Item is marked as a Non-VA Med. Select OI-DRUG TEXT ENTRY: </w:t>
      </w:r>
      <w:r>
        <w:rPr>
          <w:b/>
          <w:sz w:val="18"/>
        </w:rPr>
        <w:t>&lt;Enter&gt;</w:t>
      </w:r>
    </w:p>
    <w:p w14:paraId="3854A46B" w14:textId="77777777" w:rsidR="00AA7720" w:rsidRDefault="00F1558C">
      <w:pPr>
        <w:pStyle w:val="BodyText"/>
        <w:spacing w:line="206" w:lineRule="exact"/>
        <w:ind w:left="220"/>
        <w:rPr>
          <w:sz w:val="20"/>
        </w:rPr>
      </w:pPr>
      <w:r>
        <w:rPr>
          <w:position w:val="-3"/>
          <w:sz w:val="20"/>
        </w:rPr>
      </w:r>
      <w:r>
        <w:rPr>
          <w:position w:val="-3"/>
          <w:sz w:val="20"/>
        </w:rPr>
        <w:pict w14:anchorId="5E3BC329">
          <v:shape id="_x0000_s1094" type="#_x0000_t202" style="width:124.55pt;height:10.35pt;mso-left-percent:-10001;mso-top-percent:-10001;mso-position-horizontal:absolute;mso-position-horizontal-relative:char;mso-position-vertical:absolute;mso-position-vertical-relative:line;mso-left-percent:-10001;mso-top-percent:-10001" filled="f" stroked="f">
            <v:textbox inset="0,0,0,0">
              <w:txbxContent>
                <w:p w14:paraId="7566EE0A" w14:textId="77777777" w:rsidR="00AA7720" w:rsidRDefault="00E22353">
                  <w:pPr>
                    <w:tabs>
                      <w:tab w:val="left" w:pos="1732"/>
                    </w:tabs>
                    <w:spacing w:before="2"/>
                    <w:rPr>
                      <w:b/>
                      <w:sz w:val="18"/>
                    </w:rPr>
                  </w:pPr>
                  <w:r>
                    <w:rPr>
                      <w:sz w:val="18"/>
                    </w:rPr>
                    <w:t>INACTIVE</w:t>
                  </w:r>
                  <w:r>
                    <w:rPr>
                      <w:spacing w:val="-3"/>
                      <w:sz w:val="18"/>
                    </w:rPr>
                    <w:t xml:space="preserve"> </w:t>
                  </w:r>
                  <w:r>
                    <w:rPr>
                      <w:sz w:val="18"/>
                    </w:rPr>
                    <w:t>DATE:</w:t>
                  </w:r>
                  <w:r>
                    <w:rPr>
                      <w:sz w:val="18"/>
                    </w:rPr>
                    <w:tab/>
                  </w:r>
                  <w:r>
                    <w:rPr>
                      <w:b/>
                      <w:spacing w:val="-5"/>
                      <w:sz w:val="18"/>
                    </w:rPr>
                    <w:t>&lt;Enter&gt;</w:t>
                  </w:r>
                </w:p>
              </w:txbxContent>
            </v:textbox>
            <w10:anchorlock/>
          </v:shape>
        </w:pict>
      </w:r>
    </w:p>
    <w:p w14:paraId="22346361" w14:textId="77777777" w:rsidR="00AA7720" w:rsidRDefault="00E22353">
      <w:pPr>
        <w:pStyle w:val="Heading6"/>
        <w:rPr>
          <w:b/>
        </w:rPr>
      </w:pPr>
      <w:r>
        <w:t xml:space="preserve">DAY (nD) or DOSE (nL) LIMIT: </w:t>
      </w:r>
      <w:r>
        <w:rPr>
          <w:b/>
        </w:rPr>
        <w:t>&lt;Enter&gt;</w:t>
      </w:r>
    </w:p>
    <w:p w14:paraId="4ED55728" w14:textId="77777777" w:rsidR="00AA7720" w:rsidRDefault="00E22353">
      <w:pPr>
        <w:spacing w:before="2"/>
        <w:ind w:left="220" w:right="6751"/>
        <w:rPr>
          <w:b/>
          <w:sz w:val="18"/>
        </w:rPr>
      </w:pPr>
      <w:r>
        <w:rPr>
          <w:sz w:val="18"/>
        </w:rPr>
        <w:t xml:space="preserve">DEFAULT MED ROUTE: </w:t>
      </w:r>
      <w:r>
        <w:rPr>
          <w:b/>
          <w:sz w:val="18"/>
        </w:rPr>
        <w:t xml:space="preserve">&lt;Enter&gt; </w:t>
      </w:r>
      <w:r>
        <w:rPr>
          <w:sz w:val="18"/>
        </w:rPr>
        <w:t xml:space="preserve">SCHEDULE TYPE: </w:t>
      </w:r>
      <w:r>
        <w:rPr>
          <w:b/>
          <w:sz w:val="18"/>
        </w:rPr>
        <w:t xml:space="preserve">&lt;Enter&gt; </w:t>
      </w:r>
      <w:r>
        <w:rPr>
          <w:sz w:val="18"/>
        </w:rPr>
        <w:t xml:space="preserve">SCHEDULE: </w:t>
      </w:r>
      <w:r>
        <w:rPr>
          <w:b/>
          <w:sz w:val="18"/>
        </w:rPr>
        <w:t>&lt;Enter&gt;</w:t>
      </w:r>
    </w:p>
    <w:p w14:paraId="697D67FB" w14:textId="77777777" w:rsidR="00AA7720" w:rsidRDefault="00E22353">
      <w:pPr>
        <w:spacing w:line="202" w:lineRule="exact"/>
        <w:ind w:left="220"/>
        <w:rPr>
          <w:b/>
          <w:sz w:val="18"/>
        </w:rPr>
      </w:pPr>
      <w:r>
        <w:rPr>
          <w:sz w:val="18"/>
        </w:rPr>
        <w:t xml:space="preserve">PATIENT INSTRUCTIONS: </w:t>
      </w:r>
      <w:r>
        <w:rPr>
          <w:b/>
          <w:sz w:val="18"/>
        </w:rPr>
        <w:t>&lt;Enter&gt;</w:t>
      </w:r>
    </w:p>
    <w:p w14:paraId="0B0AE8D8" w14:textId="77777777" w:rsidR="00AA7720" w:rsidRDefault="00AA7720">
      <w:pPr>
        <w:pStyle w:val="BodyText"/>
        <w:rPr>
          <w:b/>
          <w:sz w:val="18"/>
        </w:rPr>
      </w:pPr>
    </w:p>
    <w:p w14:paraId="3C936615" w14:textId="77777777" w:rsidR="00AA7720" w:rsidRDefault="00E22353">
      <w:pPr>
        <w:pStyle w:val="Heading6"/>
        <w:tabs>
          <w:tab w:val="left" w:pos="4112"/>
          <w:tab w:val="left" w:pos="5624"/>
        </w:tabs>
      </w:pPr>
      <w:r>
        <w:t>ASSOCIATED</w:t>
      </w:r>
      <w:r>
        <w:rPr>
          <w:spacing w:val="-6"/>
        </w:rPr>
        <w:t xml:space="preserve"> </w:t>
      </w:r>
      <w:r>
        <w:t>IMMUNIZATION:</w:t>
      </w:r>
      <w:r>
        <w:rPr>
          <w:spacing w:val="-5"/>
        </w:rPr>
        <w:t xml:space="preserve"> </w:t>
      </w:r>
      <w:r>
        <w:rPr>
          <w:b/>
        </w:rPr>
        <w:t>INFLUENZA</w:t>
      </w:r>
      <w:r>
        <w:rPr>
          <w:b/>
        </w:rPr>
        <w:tab/>
      </w:r>
      <w:r>
        <w:t>FLU,3</w:t>
      </w:r>
      <w:r>
        <w:rPr>
          <w:spacing w:val="-3"/>
        </w:rPr>
        <w:t xml:space="preserve"> </w:t>
      </w:r>
      <w:r>
        <w:t>YRS</w:t>
      </w:r>
      <w:r>
        <w:tab/>
      </w:r>
      <w:r>
        <w:rPr>
          <w:spacing w:val="-3"/>
        </w:rPr>
        <w:t>INFLUENZA</w:t>
      </w:r>
    </w:p>
    <w:p w14:paraId="7DC015A2" w14:textId="77777777" w:rsidR="00AA7720" w:rsidRDefault="00AA7720">
      <w:pPr>
        <w:pStyle w:val="BodyText"/>
        <w:rPr>
          <w:sz w:val="18"/>
        </w:rPr>
      </w:pPr>
    </w:p>
    <w:p w14:paraId="4D0AD82B" w14:textId="77777777" w:rsidR="00AA7720" w:rsidRDefault="00E22353">
      <w:pPr>
        <w:spacing w:before="1"/>
        <w:ind w:left="220"/>
        <w:rPr>
          <w:b/>
          <w:sz w:val="18"/>
        </w:rPr>
      </w:pPr>
      <w:r>
        <w:rPr>
          <w:sz w:val="18"/>
        </w:rPr>
        <w:t xml:space="preserve">Select SYNONYM: </w:t>
      </w:r>
      <w:r>
        <w:rPr>
          <w:b/>
          <w:sz w:val="18"/>
        </w:rPr>
        <w:t>&lt;Enter&gt;</w:t>
      </w:r>
    </w:p>
    <w:p w14:paraId="3413CE40" w14:textId="77777777" w:rsidR="00AA7720" w:rsidRDefault="00AA7720">
      <w:pPr>
        <w:rPr>
          <w:sz w:val="18"/>
        </w:rPr>
        <w:sectPr w:rsidR="00AA7720">
          <w:footerReference w:type="default" r:id="rId23"/>
          <w:pgSz w:w="12240" w:h="15840"/>
          <w:pgMar w:top="1360" w:right="1220" w:bottom="1400" w:left="1220" w:header="0" w:footer="1213" w:gutter="0"/>
          <w:cols w:space="720"/>
        </w:sectPr>
      </w:pPr>
    </w:p>
    <w:p w14:paraId="76DC44EA" w14:textId="77777777" w:rsidR="00AA7720" w:rsidRDefault="00E22353">
      <w:pPr>
        <w:spacing w:before="72"/>
        <w:ind w:left="2060" w:right="2061"/>
        <w:jc w:val="center"/>
        <w:rPr>
          <w:rFonts w:ascii="Times New Roman"/>
          <w:i/>
          <w:sz w:val="24"/>
        </w:rPr>
      </w:pPr>
      <w:r>
        <w:rPr>
          <w:rFonts w:ascii="Times New Roman"/>
          <w:i/>
          <w:sz w:val="24"/>
        </w:rPr>
        <w:lastRenderedPageBreak/>
        <w:t>(This page included for two-sided copying)</w:t>
      </w:r>
    </w:p>
    <w:sectPr w:rsidR="00AA7720">
      <w:footerReference w:type="default" r:id="rId24"/>
      <w:pgSz w:w="12240" w:h="15840"/>
      <w:pgMar w:top="1360" w:right="1220" w:bottom="1400" w:left="1220" w:header="0" w:footer="12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3DF749" w14:textId="77777777" w:rsidR="00F3408B" w:rsidRDefault="00E22353">
      <w:r>
        <w:separator/>
      </w:r>
    </w:p>
  </w:endnote>
  <w:endnote w:type="continuationSeparator" w:id="0">
    <w:p w14:paraId="04A4E826" w14:textId="77777777" w:rsidR="00F3408B" w:rsidRDefault="00E22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AEAF2" w14:textId="77777777" w:rsidR="00AA7720" w:rsidRDefault="00F1558C">
    <w:pPr>
      <w:pStyle w:val="BodyText"/>
      <w:spacing w:line="14" w:lineRule="auto"/>
      <w:rPr>
        <w:sz w:val="20"/>
      </w:rPr>
    </w:pPr>
    <w:r>
      <w:pict w14:anchorId="00F05176">
        <v:shapetype id="_x0000_t202" coordsize="21600,21600" o:spt="202" path="m,l,21600r21600,l21600,xe">
          <v:stroke joinstyle="miter"/>
          <v:path gradientshapeok="t" o:connecttype="rect"/>
        </v:shapetype>
        <v:shape id="_x0000_s2090" type="#_x0000_t202" style="position:absolute;margin-left:71pt;margin-top:720.35pt;width:45.95pt;height:13.2pt;z-index:-16486400;mso-position-horizontal-relative:page;mso-position-vertical-relative:page" filled="f" stroked="f">
          <v:textbox inset="0,0,0,0">
            <w:txbxContent>
              <w:p w14:paraId="5E1115C7" w14:textId="77777777" w:rsidR="00AA7720" w:rsidRDefault="00E22353">
                <w:pPr>
                  <w:spacing w:before="13"/>
                  <w:ind w:left="20"/>
                  <w:rPr>
                    <w:rFonts w:ascii="Times New Roman"/>
                    <w:sz w:val="20"/>
                  </w:rPr>
                </w:pPr>
                <w:r>
                  <w:rPr>
                    <w:rFonts w:ascii="Times New Roman"/>
                    <w:sz w:val="20"/>
                  </w:rPr>
                  <w:t>April 2011</w:t>
                </w:r>
              </w:p>
            </w:txbxContent>
          </v:textbox>
          <w10:wrap anchorx="page" anchory="page"/>
        </v:shape>
      </w:pict>
    </w:r>
    <w:r>
      <w:pict w14:anchorId="1E71D813">
        <v:shape id="_x0000_s2089" type="#_x0000_t202" style="position:absolute;margin-left:233.5pt;margin-top:720.35pt;width:145.65pt;height:36.25pt;z-index:-16485888;mso-position-horizontal-relative:page;mso-position-vertical-relative:page" filled="f" stroked="f">
          <v:textbox inset="0,0,0,0">
            <w:txbxContent>
              <w:p w14:paraId="73359550" w14:textId="77777777" w:rsidR="00AA7720" w:rsidRDefault="00E22353">
                <w:pPr>
                  <w:spacing w:before="13"/>
                  <w:ind w:left="932" w:right="8" w:hanging="913"/>
                  <w:rPr>
                    <w:rFonts w:ascii="Times New Roman"/>
                    <w:sz w:val="20"/>
                  </w:rPr>
                </w:pPr>
                <w:r>
                  <w:rPr>
                    <w:rFonts w:ascii="Times New Roman"/>
                    <w:sz w:val="20"/>
                  </w:rPr>
                  <w:t>Pharmacy Data Management V. 1.0 User Manual PSS*1*153</w:t>
                </w:r>
              </w:p>
            </w:txbxContent>
          </v:textbox>
          <w10:wrap anchorx="page" anchory="page"/>
        </v:shape>
      </w:pict>
    </w:r>
    <w:r>
      <w:pict w14:anchorId="107B1594">
        <v:shape id="_x0000_s2088" type="#_x0000_t202" style="position:absolute;margin-left:535.65pt;margin-top:720.35pt;width:4.85pt;height:13.2pt;z-index:-16485376;mso-position-horizontal-relative:page;mso-position-vertical-relative:page" filled="f" stroked="f">
          <v:textbox inset="0,0,0,0">
            <w:txbxContent>
              <w:p w14:paraId="558182D5" w14:textId="77777777" w:rsidR="00AA7720" w:rsidRDefault="00E22353">
                <w:pPr>
                  <w:spacing w:before="13"/>
                  <w:ind w:left="20"/>
                  <w:rPr>
                    <w:rFonts w:ascii="Times New Roman"/>
                    <w:sz w:val="20"/>
                  </w:rPr>
                </w:pPr>
                <w:r>
                  <w:rPr>
                    <w:rFonts w:ascii="Times New Roman"/>
                    <w:sz w:val="20"/>
                  </w:rPr>
                  <w:t>i</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29CEE" w14:textId="77777777" w:rsidR="00AA7720" w:rsidRDefault="00F1558C">
    <w:pPr>
      <w:pStyle w:val="BodyText"/>
      <w:spacing w:line="14" w:lineRule="auto"/>
      <w:rPr>
        <w:sz w:val="20"/>
      </w:rPr>
    </w:pPr>
    <w:r>
      <w:pict w14:anchorId="7CD4CCCD">
        <v:shapetype id="_x0000_t202" coordsize="21600,21600" o:spt="202" path="m,l,21600r21600,l21600,xe">
          <v:stroke joinstyle="miter"/>
          <v:path gradientshapeok="t" o:connecttype="rect"/>
        </v:shapetype>
        <v:shape id="_x0000_s2063" type="#_x0000_t202" style="position:absolute;margin-left:71pt;margin-top:720.35pt;width:15.45pt;height:13.2pt;z-index:-16472576;mso-position-horizontal-relative:page;mso-position-vertical-relative:page" filled="f" stroked="f">
          <v:textbox inset="0,0,0,0">
            <w:txbxContent>
              <w:p w14:paraId="303E80E5" w14:textId="77777777" w:rsidR="00AA7720" w:rsidRDefault="00E22353">
                <w:pPr>
                  <w:spacing w:before="13"/>
                  <w:ind w:left="20"/>
                  <w:rPr>
                    <w:rFonts w:ascii="Times New Roman"/>
                    <w:sz w:val="20"/>
                  </w:rPr>
                </w:pPr>
                <w:r>
                  <w:rPr>
                    <w:rFonts w:ascii="Times New Roman"/>
                    <w:sz w:val="20"/>
                  </w:rPr>
                  <w:t>62f</w:t>
                </w:r>
              </w:p>
            </w:txbxContent>
          </v:textbox>
          <w10:wrap anchorx="page" anchory="page"/>
        </v:shape>
      </w:pict>
    </w:r>
    <w:r>
      <w:pict w14:anchorId="0AC1DB59">
        <v:shape id="_x0000_s2062" type="#_x0000_t202" style="position:absolute;margin-left:233.5pt;margin-top:720.35pt;width:145.5pt;height:36.25pt;z-index:-16472064;mso-position-horizontal-relative:page;mso-position-vertical-relative:page" filled="f" stroked="f">
          <v:textbox inset="0,0,0,0">
            <w:txbxContent>
              <w:p w14:paraId="7FD4D2B5" w14:textId="77777777" w:rsidR="00AA7720" w:rsidRDefault="00E22353">
                <w:pPr>
                  <w:spacing w:before="13"/>
                  <w:ind w:left="931" w:right="6" w:hanging="912"/>
                  <w:rPr>
                    <w:rFonts w:ascii="Times New Roman"/>
                    <w:sz w:val="20"/>
                  </w:rPr>
                </w:pPr>
                <w:r>
                  <w:rPr>
                    <w:rFonts w:ascii="Times New Roman"/>
                    <w:sz w:val="20"/>
                  </w:rPr>
                  <w:t>Pharmacy Data Management V. 1.0 User Manual PSS*1*153</w:t>
                </w:r>
              </w:p>
            </w:txbxContent>
          </v:textbox>
          <w10:wrap anchorx="page" anchory="page"/>
        </v:shape>
      </w:pict>
    </w:r>
    <w:r>
      <w:pict w14:anchorId="4A089702">
        <v:shape id="_x0000_s2061" type="#_x0000_t202" style="position:absolute;margin-left:495.3pt;margin-top:720.35pt;width:45.95pt;height:13.2pt;z-index:-16471552;mso-position-horizontal-relative:page;mso-position-vertical-relative:page" filled="f" stroked="f">
          <v:textbox inset="0,0,0,0">
            <w:txbxContent>
              <w:p w14:paraId="15F52B09" w14:textId="77777777" w:rsidR="00AA7720" w:rsidRDefault="00E22353">
                <w:pPr>
                  <w:spacing w:before="13"/>
                  <w:ind w:left="20"/>
                  <w:rPr>
                    <w:rFonts w:ascii="Times New Roman"/>
                    <w:sz w:val="20"/>
                  </w:rPr>
                </w:pPr>
                <w:r>
                  <w:rPr>
                    <w:rFonts w:ascii="Times New Roman"/>
                    <w:sz w:val="20"/>
                  </w:rPr>
                  <w:t>April 2011</w:t>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43427" w14:textId="77777777" w:rsidR="00AA7720" w:rsidRDefault="00F1558C">
    <w:pPr>
      <w:pStyle w:val="BodyText"/>
      <w:spacing w:line="14" w:lineRule="auto"/>
      <w:rPr>
        <w:sz w:val="20"/>
      </w:rPr>
    </w:pPr>
    <w:r>
      <w:pict w14:anchorId="469611FA">
        <v:shapetype id="_x0000_t202" coordsize="21600,21600" o:spt="202" path="m,l,21600r21600,l21600,xe">
          <v:stroke joinstyle="miter"/>
          <v:path gradientshapeok="t" o:connecttype="rect"/>
        </v:shapetype>
        <v:shape id="_x0000_s2060" type="#_x0000_t202" style="position:absolute;margin-left:71pt;margin-top:720.35pt;width:60.8pt;height:13.2pt;z-index:-16471040;mso-position-horizontal-relative:page;mso-position-vertical-relative:page" filled="f" stroked="f">
          <v:textbox inset="0,0,0,0">
            <w:txbxContent>
              <w:p w14:paraId="5A6E975B" w14:textId="77777777" w:rsidR="00AA7720" w:rsidRDefault="00E22353">
                <w:pPr>
                  <w:spacing w:before="13"/>
                  <w:ind w:left="20"/>
                  <w:rPr>
                    <w:rFonts w:ascii="Times New Roman"/>
                    <w:sz w:val="20"/>
                  </w:rPr>
                </w:pPr>
                <w:r>
                  <w:rPr>
                    <w:rFonts w:ascii="Times New Roman"/>
                    <w:sz w:val="20"/>
                  </w:rPr>
                  <w:t>February 2009</w:t>
                </w:r>
              </w:p>
            </w:txbxContent>
          </v:textbox>
          <w10:wrap anchorx="page" anchory="page"/>
        </v:shape>
      </w:pict>
    </w:r>
    <w:r>
      <w:pict w14:anchorId="063C6D07">
        <v:shape id="_x0000_s2059" type="#_x0000_t202" style="position:absolute;margin-left:233.5pt;margin-top:720.35pt;width:145.5pt;height:24.7pt;z-index:-16470528;mso-position-horizontal-relative:page;mso-position-vertical-relative:page" filled="f" stroked="f">
          <v:textbox inset="0,0,0,0">
            <w:txbxContent>
              <w:p w14:paraId="343D84EE" w14:textId="77777777" w:rsidR="00AA7720" w:rsidRDefault="00E22353">
                <w:pPr>
                  <w:spacing w:before="13"/>
                  <w:ind w:left="932" w:right="5" w:hanging="913"/>
                  <w:rPr>
                    <w:rFonts w:ascii="Times New Roman"/>
                    <w:sz w:val="20"/>
                  </w:rPr>
                </w:pPr>
                <w:r>
                  <w:rPr>
                    <w:rFonts w:ascii="Times New Roman"/>
                    <w:sz w:val="20"/>
                  </w:rPr>
                  <w:t>Pharmacy Data Management V. 1.0 User Manual</w:t>
                </w:r>
              </w:p>
            </w:txbxContent>
          </v:textbox>
          <w10:wrap anchorx="page" anchory="page"/>
        </v:shape>
      </w:pict>
    </w:r>
    <w:r>
      <w:pict w14:anchorId="572F6AC7">
        <v:shape id="_x0000_s2058" type="#_x0000_t202" style="position:absolute;margin-left:528.45pt;margin-top:720.35pt;width:12.1pt;height:13.2pt;z-index:-16470016;mso-position-horizontal-relative:page;mso-position-vertical-relative:page" filled="f" stroked="f">
          <v:textbox inset="0,0,0,0">
            <w:txbxContent>
              <w:p w14:paraId="1A05742A" w14:textId="77777777" w:rsidR="00AA7720" w:rsidRDefault="00E22353">
                <w:pPr>
                  <w:spacing w:before="13"/>
                  <w:ind w:left="20"/>
                  <w:rPr>
                    <w:rFonts w:ascii="Times New Roman"/>
                    <w:sz w:val="20"/>
                  </w:rPr>
                </w:pPr>
                <w:r>
                  <w:rPr>
                    <w:rFonts w:ascii="Times New Roman"/>
                    <w:sz w:val="20"/>
                  </w:rPr>
                  <w:t>63</w:t>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07728" w14:textId="77777777" w:rsidR="00AA7720" w:rsidRDefault="00F1558C">
    <w:pPr>
      <w:pStyle w:val="BodyText"/>
      <w:spacing w:line="14" w:lineRule="auto"/>
      <w:rPr>
        <w:sz w:val="20"/>
      </w:rPr>
    </w:pPr>
    <w:r>
      <w:pict w14:anchorId="512027D6">
        <v:shapetype id="_x0000_t202" coordsize="21600,21600" o:spt="202" path="m,l,21600r21600,l21600,xe">
          <v:stroke joinstyle="miter"/>
          <v:path gradientshapeok="t" o:connecttype="rect"/>
        </v:shapetype>
        <v:shape id="_x0000_s2057" type="#_x0000_t202" style="position:absolute;margin-left:71pt;margin-top:720.35pt;width:12.1pt;height:13.2pt;z-index:-16469504;mso-position-horizontal-relative:page;mso-position-vertical-relative:page" filled="f" stroked="f">
          <v:textbox inset="0,0,0,0">
            <w:txbxContent>
              <w:p w14:paraId="46167C4B" w14:textId="77777777" w:rsidR="00AA7720" w:rsidRDefault="00E22353">
                <w:pPr>
                  <w:spacing w:before="13"/>
                  <w:ind w:left="20"/>
                  <w:rPr>
                    <w:rFonts w:ascii="Times New Roman"/>
                    <w:sz w:val="20"/>
                  </w:rPr>
                </w:pPr>
                <w:r>
                  <w:rPr>
                    <w:rFonts w:ascii="Times New Roman"/>
                    <w:sz w:val="20"/>
                  </w:rPr>
                  <w:t>64</w:t>
                </w:r>
              </w:p>
            </w:txbxContent>
          </v:textbox>
          <w10:wrap anchorx="page" anchory="page"/>
        </v:shape>
      </w:pict>
    </w:r>
    <w:r>
      <w:pict w14:anchorId="59A52AE3">
        <v:shape id="_x0000_s2056" type="#_x0000_t202" style="position:absolute;margin-left:233.5pt;margin-top:720.35pt;width:145.5pt;height:36.25pt;z-index:-16468992;mso-position-horizontal-relative:page;mso-position-vertical-relative:page" filled="f" stroked="f">
          <v:textbox inset="0,0,0,0">
            <w:txbxContent>
              <w:p w14:paraId="2B6DD4AA" w14:textId="77777777" w:rsidR="00AA7720" w:rsidRDefault="00E22353">
                <w:pPr>
                  <w:spacing w:before="13"/>
                  <w:ind w:left="931" w:right="6" w:hanging="912"/>
                  <w:rPr>
                    <w:rFonts w:ascii="Times New Roman"/>
                    <w:sz w:val="20"/>
                  </w:rPr>
                </w:pPr>
                <w:r>
                  <w:rPr>
                    <w:rFonts w:ascii="Times New Roman"/>
                    <w:sz w:val="20"/>
                  </w:rPr>
                  <w:t>Pharmacy Data Management V. 1.0 User Manual PSS*1*153</w:t>
                </w:r>
              </w:p>
            </w:txbxContent>
          </v:textbox>
          <w10:wrap anchorx="page" anchory="page"/>
        </v:shape>
      </w:pict>
    </w:r>
    <w:r>
      <w:pict w14:anchorId="306B20C1">
        <v:shape id="_x0000_s2055" type="#_x0000_t202" style="position:absolute;margin-left:495.3pt;margin-top:720.35pt;width:45.95pt;height:13.2pt;z-index:-16468480;mso-position-horizontal-relative:page;mso-position-vertical-relative:page" filled="f" stroked="f">
          <v:textbox inset="0,0,0,0">
            <w:txbxContent>
              <w:p w14:paraId="03101B09" w14:textId="77777777" w:rsidR="00AA7720" w:rsidRDefault="00E22353">
                <w:pPr>
                  <w:spacing w:before="13"/>
                  <w:ind w:left="20"/>
                  <w:rPr>
                    <w:rFonts w:ascii="Times New Roman"/>
                    <w:sz w:val="20"/>
                  </w:rPr>
                </w:pPr>
                <w:r>
                  <w:rPr>
                    <w:rFonts w:ascii="Times New Roman"/>
                    <w:sz w:val="20"/>
                  </w:rPr>
                  <w:t>April 2011</w:t>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6F40A" w14:textId="77777777" w:rsidR="00AA7720" w:rsidRDefault="00F1558C">
    <w:pPr>
      <w:pStyle w:val="BodyText"/>
      <w:spacing w:line="14" w:lineRule="auto"/>
      <w:rPr>
        <w:sz w:val="20"/>
      </w:rPr>
    </w:pPr>
    <w:r>
      <w:pict w14:anchorId="18D4613C">
        <v:shapetype id="_x0000_t202" coordsize="21600,21600" o:spt="202" path="m,l,21600r21600,l21600,xe">
          <v:stroke joinstyle="miter"/>
          <v:path gradientshapeok="t" o:connecttype="rect"/>
        </v:shapetype>
        <v:shape id="_x0000_s2054" type="#_x0000_t202" style="position:absolute;margin-left:71pt;margin-top:720.35pt;width:45.95pt;height:13.2pt;z-index:-16467968;mso-position-horizontal-relative:page;mso-position-vertical-relative:page" filled="f" stroked="f">
          <v:textbox inset="0,0,0,0">
            <w:txbxContent>
              <w:p w14:paraId="7383985F" w14:textId="77777777" w:rsidR="00AA7720" w:rsidRDefault="00E22353">
                <w:pPr>
                  <w:spacing w:before="13"/>
                  <w:ind w:left="20"/>
                  <w:rPr>
                    <w:rFonts w:ascii="Times New Roman"/>
                    <w:sz w:val="20"/>
                  </w:rPr>
                </w:pPr>
                <w:r>
                  <w:rPr>
                    <w:rFonts w:ascii="Times New Roman"/>
                    <w:sz w:val="20"/>
                  </w:rPr>
                  <w:t>April 2011</w:t>
                </w:r>
              </w:p>
            </w:txbxContent>
          </v:textbox>
          <w10:wrap anchorx="page" anchory="page"/>
        </v:shape>
      </w:pict>
    </w:r>
    <w:r>
      <w:pict w14:anchorId="26A2FB76">
        <v:shape id="_x0000_s2053" type="#_x0000_t202" style="position:absolute;margin-left:233.5pt;margin-top:720.35pt;width:145.5pt;height:36.25pt;z-index:-16467456;mso-position-horizontal-relative:page;mso-position-vertical-relative:page" filled="f" stroked="f">
          <v:textbox inset="0,0,0,0">
            <w:txbxContent>
              <w:p w14:paraId="3F405082" w14:textId="77777777" w:rsidR="00AA7720" w:rsidRDefault="00E22353">
                <w:pPr>
                  <w:spacing w:before="13"/>
                  <w:ind w:left="932" w:right="5" w:hanging="913"/>
                  <w:rPr>
                    <w:rFonts w:ascii="Times New Roman"/>
                    <w:sz w:val="20"/>
                  </w:rPr>
                </w:pPr>
                <w:r>
                  <w:rPr>
                    <w:rFonts w:ascii="Times New Roman"/>
                    <w:sz w:val="20"/>
                  </w:rPr>
                  <w:t>Pharmacy Data Management V. 1.0 User Manual PSS*1*153</w:t>
                </w:r>
              </w:p>
            </w:txbxContent>
          </v:textbox>
          <w10:wrap anchorx="page" anchory="page"/>
        </v:shape>
      </w:pict>
    </w:r>
    <w:r>
      <w:pict w14:anchorId="5595AE57">
        <v:shape id="_x0000_s2052" type="#_x0000_t202" style="position:absolute;margin-left:524.6pt;margin-top:720.35pt;width:16.6pt;height:13.2pt;z-index:-16466944;mso-position-horizontal-relative:page;mso-position-vertical-relative:page" filled="f" stroked="f">
          <v:textbox inset="0,0,0,0">
            <w:txbxContent>
              <w:p w14:paraId="1679B4AC" w14:textId="77777777" w:rsidR="00AA7720" w:rsidRDefault="00E22353">
                <w:pPr>
                  <w:spacing w:before="13"/>
                  <w:ind w:left="20"/>
                  <w:rPr>
                    <w:rFonts w:ascii="Times New Roman"/>
                    <w:sz w:val="20"/>
                  </w:rPr>
                </w:pPr>
                <w:r>
                  <w:rPr>
                    <w:rFonts w:ascii="Times New Roman"/>
                    <w:sz w:val="20"/>
                  </w:rPr>
                  <w:t>64a</w:t>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491EA" w14:textId="77777777" w:rsidR="00AA7720" w:rsidRDefault="00F1558C">
    <w:pPr>
      <w:pStyle w:val="BodyText"/>
      <w:spacing w:line="14" w:lineRule="auto"/>
      <w:rPr>
        <w:sz w:val="20"/>
      </w:rPr>
    </w:pPr>
    <w:r>
      <w:pict w14:anchorId="6A4E1C97">
        <v:shapetype id="_x0000_t202" coordsize="21600,21600" o:spt="202" path="m,l,21600r21600,l21600,xe">
          <v:stroke joinstyle="miter"/>
          <v:path gradientshapeok="t" o:connecttype="rect"/>
        </v:shapetype>
        <v:shape id="_x0000_s2051" type="#_x0000_t202" style="position:absolute;margin-left:71pt;margin-top:720.35pt;width:17.15pt;height:13.2pt;z-index:-16466432;mso-position-horizontal-relative:page;mso-position-vertical-relative:page" filled="f" stroked="f">
          <v:textbox inset="0,0,0,0">
            <w:txbxContent>
              <w:p w14:paraId="788E63CE" w14:textId="77777777" w:rsidR="00AA7720" w:rsidRDefault="00E22353">
                <w:pPr>
                  <w:spacing w:before="13"/>
                  <w:ind w:left="20"/>
                  <w:rPr>
                    <w:rFonts w:ascii="Times New Roman"/>
                    <w:sz w:val="20"/>
                  </w:rPr>
                </w:pPr>
                <w:r>
                  <w:rPr>
                    <w:rFonts w:ascii="Times New Roman"/>
                    <w:sz w:val="20"/>
                  </w:rPr>
                  <w:t>64b</w:t>
                </w:r>
              </w:p>
            </w:txbxContent>
          </v:textbox>
          <w10:wrap anchorx="page" anchory="page"/>
        </v:shape>
      </w:pict>
    </w:r>
    <w:r>
      <w:pict w14:anchorId="51ABB6A7">
        <v:shape id="_x0000_s2050" type="#_x0000_t202" style="position:absolute;margin-left:233.5pt;margin-top:720.35pt;width:145.5pt;height:24.7pt;z-index:-16465920;mso-position-horizontal-relative:page;mso-position-vertical-relative:page" filled="f" stroked="f">
          <v:textbox inset="0,0,0,0">
            <w:txbxContent>
              <w:p w14:paraId="1F9F3F1B" w14:textId="77777777" w:rsidR="00AA7720" w:rsidRDefault="00E22353">
                <w:pPr>
                  <w:spacing w:before="13"/>
                  <w:ind w:left="932" w:right="5" w:hanging="913"/>
                  <w:rPr>
                    <w:rFonts w:ascii="Times New Roman"/>
                    <w:sz w:val="20"/>
                  </w:rPr>
                </w:pPr>
                <w:r>
                  <w:rPr>
                    <w:rFonts w:ascii="Times New Roman"/>
                    <w:sz w:val="20"/>
                  </w:rPr>
                  <w:t>Pharmacy Data Management V. 1.0 User Manual</w:t>
                </w:r>
              </w:p>
            </w:txbxContent>
          </v:textbox>
          <w10:wrap anchorx="page" anchory="page"/>
        </v:shape>
      </w:pict>
    </w:r>
    <w:r>
      <w:pict w14:anchorId="438B10CA">
        <v:shape id="_x0000_s2049" type="#_x0000_t202" style="position:absolute;margin-left:480.45pt;margin-top:720.35pt;width:60.8pt;height:13.2pt;z-index:-16465408;mso-position-horizontal-relative:page;mso-position-vertical-relative:page" filled="f" stroked="f">
          <v:textbox inset="0,0,0,0">
            <w:txbxContent>
              <w:p w14:paraId="5515250B" w14:textId="77777777" w:rsidR="00AA7720" w:rsidRDefault="00E22353">
                <w:pPr>
                  <w:spacing w:before="13"/>
                  <w:ind w:left="20"/>
                  <w:rPr>
                    <w:rFonts w:ascii="Times New Roman"/>
                    <w:sz w:val="20"/>
                  </w:rPr>
                </w:pPr>
                <w:r>
                  <w:rPr>
                    <w:rFonts w:ascii="Times New Roman"/>
                    <w:sz w:val="20"/>
                  </w:rPr>
                  <w:t>February 2009</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14B56" w14:textId="77777777" w:rsidR="00AA7720" w:rsidRDefault="00F1558C">
    <w:pPr>
      <w:pStyle w:val="BodyText"/>
      <w:spacing w:line="14" w:lineRule="auto"/>
      <w:rPr>
        <w:sz w:val="20"/>
      </w:rPr>
    </w:pPr>
    <w:r>
      <w:pict w14:anchorId="5CF78CBB">
        <v:shapetype id="_x0000_t202" coordsize="21600,21600" o:spt="202" path="m,l,21600r21600,l21600,xe">
          <v:stroke joinstyle="miter"/>
          <v:path gradientshapeok="t" o:connecttype="rect"/>
        </v:shapetype>
        <v:shape id="_x0000_s2087" type="#_x0000_t202" style="position:absolute;margin-left:71pt;margin-top:720.35pt;width:7.8pt;height:13.2pt;z-index:-16484864;mso-position-horizontal-relative:page;mso-position-vertical-relative:page" filled="f" stroked="f">
          <v:textbox inset="0,0,0,0">
            <w:txbxContent>
              <w:p w14:paraId="5DBB7374" w14:textId="77777777" w:rsidR="00AA7720" w:rsidRDefault="00E22353">
                <w:pPr>
                  <w:spacing w:before="13"/>
                  <w:ind w:left="20"/>
                  <w:rPr>
                    <w:rFonts w:ascii="Times New Roman"/>
                    <w:sz w:val="20"/>
                  </w:rPr>
                </w:pPr>
                <w:r>
                  <w:rPr>
                    <w:rFonts w:ascii="Times New Roman"/>
                    <w:sz w:val="20"/>
                  </w:rPr>
                  <w:t>ii</w:t>
                </w:r>
              </w:p>
            </w:txbxContent>
          </v:textbox>
          <w10:wrap anchorx="page" anchory="page"/>
        </v:shape>
      </w:pict>
    </w:r>
    <w:r>
      <w:pict w14:anchorId="1FDEC418">
        <v:shape id="_x0000_s2086" type="#_x0000_t202" style="position:absolute;margin-left:233.5pt;margin-top:720.35pt;width:145.5pt;height:36.25pt;z-index:-16484352;mso-position-horizontal-relative:page;mso-position-vertical-relative:page" filled="f" stroked="f">
          <v:textbox inset="0,0,0,0">
            <w:txbxContent>
              <w:p w14:paraId="3D23706A" w14:textId="77777777" w:rsidR="00AA7720" w:rsidRDefault="00E22353">
                <w:pPr>
                  <w:spacing w:before="13"/>
                  <w:ind w:left="931" w:right="6" w:hanging="912"/>
                  <w:rPr>
                    <w:rFonts w:ascii="Times New Roman"/>
                    <w:sz w:val="20"/>
                  </w:rPr>
                </w:pPr>
                <w:r>
                  <w:rPr>
                    <w:rFonts w:ascii="Times New Roman"/>
                    <w:sz w:val="20"/>
                  </w:rPr>
                  <w:t>Pharmacy Data Management V. 1.0 User Manual PSS*1*153</w:t>
                </w:r>
              </w:p>
            </w:txbxContent>
          </v:textbox>
          <w10:wrap anchorx="page" anchory="page"/>
        </v:shape>
      </w:pict>
    </w:r>
    <w:r>
      <w:pict w14:anchorId="40157E3F">
        <v:shape id="_x0000_s2085" type="#_x0000_t202" style="position:absolute;margin-left:495.3pt;margin-top:720.35pt;width:45.95pt;height:13.2pt;z-index:-16483840;mso-position-horizontal-relative:page;mso-position-vertical-relative:page" filled="f" stroked="f">
          <v:textbox inset="0,0,0,0">
            <w:txbxContent>
              <w:p w14:paraId="712978B1" w14:textId="77777777" w:rsidR="00AA7720" w:rsidRDefault="00E22353">
                <w:pPr>
                  <w:spacing w:before="13"/>
                  <w:ind w:left="20"/>
                  <w:rPr>
                    <w:rFonts w:ascii="Times New Roman"/>
                    <w:sz w:val="20"/>
                  </w:rPr>
                </w:pPr>
                <w:r>
                  <w:rPr>
                    <w:rFonts w:ascii="Times New Roman"/>
                    <w:sz w:val="20"/>
                  </w:rPr>
                  <w:t>April 2011</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08FA9" w14:textId="77777777" w:rsidR="00AA7720" w:rsidRDefault="00F1558C">
    <w:pPr>
      <w:pStyle w:val="BodyText"/>
      <w:spacing w:line="14" w:lineRule="auto"/>
      <w:rPr>
        <w:sz w:val="20"/>
      </w:rPr>
    </w:pPr>
    <w:r>
      <w:pict w14:anchorId="13991334">
        <v:shapetype id="_x0000_t202" coordsize="21600,21600" o:spt="202" path="m,l,21600r21600,l21600,xe">
          <v:stroke joinstyle="miter"/>
          <v:path gradientshapeok="t" o:connecttype="rect"/>
        </v:shapetype>
        <v:shape id="_x0000_s2084" type="#_x0000_t202" style="position:absolute;margin-left:71pt;margin-top:720.35pt;width:60.8pt;height:13.2pt;z-index:-16483328;mso-position-horizontal-relative:page;mso-position-vertical-relative:page" filled="f" stroked="f">
          <v:textbox inset="0,0,0,0">
            <w:txbxContent>
              <w:p w14:paraId="5689C0F8" w14:textId="77777777" w:rsidR="00AA7720" w:rsidRDefault="00E22353">
                <w:pPr>
                  <w:spacing w:before="13"/>
                  <w:ind w:left="20"/>
                  <w:rPr>
                    <w:rFonts w:ascii="Times New Roman"/>
                    <w:sz w:val="20"/>
                  </w:rPr>
                </w:pPr>
                <w:r>
                  <w:rPr>
                    <w:rFonts w:ascii="Times New Roman"/>
                    <w:sz w:val="20"/>
                  </w:rPr>
                  <w:t>February 2009</w:t>
                </w:r>
              </w:p>
            </w:txbxContent>
          </v:textbox>
          <w10:wrap anchorx="page" anchory="page"/>
        </v:shape>
      </w:pict>
    </w:r>
    <w:r>
      <w:pict w14:anchorId="72825CF9">
        <v:shape id="_x0000_s2083" type="#_x0000_t202" style="position:absolute;margin-left:233.5pt;margin-top:720.35pt;width:145.65pt;height:24.7pt;z-index:-16482816;mso-position-horizontal-relative:page;mso-position-vertical-relative:page" filled="f" stroked="f">
          <v:textbox inset="0,0,0,0">
            <w:txbxContent>
              <w:p w14:paraId="50983842" w14:textId="77777777" w:rsidR="00AA7720" w:rsidRDefault="00E22353">
                <w:pPr>
                  <w:spacing w:before="13"/>
                  <w:ind w:left="932" w:right="8" w:hanging="913"/>
                  <w:rPr>
                    <w:rFonts w:ascii="Times New Roman"/>
                    <w:sz w:val="20"/>
                  </w:rPr>
                </w:pPr>
                <w:r>
                  <w:rPr>
                    <w:rFonts w:ascii="Times New Roman"/>
                    <w:sz w:val="20"/>
                  </w:rPr>
                  <w:t>Pharmacy Data Management V. 1.0 User Manual</w:t>
                </w:r>
              </w:p>
            </w:txbxContent>
          </v:textbox>
          <w10:wrap anchorx="page" anchory="page"/>
        </v:shape>
      </w:pict>
    </w:r>
    <w:r>
      <w:pict w14:anchorId="0E35A74F">
        <v:shape id="_x0000_s2082" type="#_x0000_t202" style="position:absolute;margin-left:528.45pt;margin-top:720.35pt;width:12.1pt;height:13.2pt;z-index:-16482304;mso-position-horizontal-relative:page;mso-position-vertical-relative:page" filled="f" stroked="f">
          <v:textbox inset="0,0,0,0">
            <w:txbxContent>
              <w:p w14:paraId="458C2B40" w14:textId="77777777" w:rsidR="00AA7720" w:rsidRDefault="00E22353">
                <w:pPr>
                  <w:spacing w:before="13"/>
                  <w:ind w:left="20"/>
                  <w:rPr>
                    <w:rFonts w:ascii="Times New Roman"/>
                    <w:sz w:val="20"/>
                  </w:rPr>
                </w:pPr>
                <w:r>
                  <w:rPr>
                    <w:rFonts w:ascii="Times New Roman"/>
                    <w:sz w:val="20"/>
                  </w:rPr>
                  <w:t>37</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11A75" w14:textId="77777777" w:rsidR="00AA7720" w:rsidRDefault="00F1558C">
    <w:pPr>
      <w:pStyle w:val="BodyText"/>
      <w:spacing w:line="14" w:lineRule="auto"/>
      <w:rPr>
        <w:sz w:val="20"/>
      </w:rPr>
    </w:pPr>
    <w:r>
      <w:pict w14:anchorId="3B603613">
        <v:shapetype id="_x0000_t202" coordsize="21600,21600" o:spt="202" path="m,l,21600r21600,l21600,xe">
          <v:stroke joinstyle="miter"/>
          <v:path gradientshapeok="t" o:connecttype="rect"/>
        </v:shapetype>
        <v:shape id="_x0000_s2081" type="#_x0000_t202" style="position:absolute;margin-left:71pt;margin-top:720.35pt;width:12.1pt;height:13.2pt;z-index:-16481792;mso-position-horizontal-relative:page;mso-position-vertical-relative:page" filled="f" stroked="f">
          <v:textbox inset="0,0,0,0">
            <w:txbxContent>
              <w:p w14:paraId="726E182A" w14:textId="77777777" w:rsidR="00AA7720" w:rsidRDefault="00E22353">
                <w:pPr>
                  <w:spacing w:before="13"/>
                  <w:ind w:left="20"/>
                  <w:rPr>
                    <w:rFonts w:ascii="Times New Roman"/>
                    <w:sz w:val="20"/>
                  </w:rPr>
                </w:pPr>
                <w:r>
                  <w:rPr>
                    <w:rFonts w:ascii="Times New Roman"/>
                    <w:sz w:val="20"/>
                  </w:rPr>
                  <w:t>38</w:t>
                </w:r>
              </w:p>
            </w:txbxContent>
          </v:textbox>
          <w10:wrap anchorx="page" anchory="page"/>
        </v:shape>
      </w:pict>
    </w:r>
    <w:r>
      <w:pict w14:anchorId="75074F77">
        <v:shape id="_x0000_s2080" type="#_x0000_t202" style="position:absolute;margin-left:233.5pt;margin-top:720.35pt;width:145.5pt;height:36.25pt;z-index:-16481280;mso-position-horizontal-relative:page;mso-position-vertical-relative:page" filled="f" stroked="f">
          <v:textbox inset="0,0,0,0">
            <w:txbxContent>
              <w:p w14:paraId="531E7DA3" w14:textId="77777777" w:rsidR="00AA7720" w:rsidRDefault="00E22353">
                <w:pPr>
                  <w:spacing w:before="13"/>
                  <w:ind w:left="931" w:right="6" w:hanging="912"/>
                  <w:rPr>
                    <w:rFonts w:ascii="Times New Roman"/>
                    <w:sz w:val="20"/>
                  </w:rPr>
                </w:pPr>
                <w:r>
                  <w:rPr>
                    <w:rFonts w:ascii="Times New Roman"/>
                    <w:sz w:val="20"/>
                  </w:rPr>
                  <w:t>Pharmacy Data Management V. 1.0 User Manual PSS*1*153</w:t>
                </w:r>
              </w:p>
            </w:txbxContent>
          </v:textbox>
          <w10:wrap anchorx="page" anchory="page"/>
        </v:shape>
      </w:pict>
    </w:r>
    <w:r>
      <w:pict w14:anchorId="34807CE5">
        <v:shape id="_x0000_s2079" type="#_x0000_t202" style="position:absolute;margin-left:495.3pt;margin-top:720.35pt;width:45.95pt;height:13.2pt;z-index:-16480768;mso-position-horizontal-relative:page;mso-position-vertical-relative:page" filled="f" stroked="f">
          <v:textbox inset="0,0,0,0">
            <w:txbxContent>
              <w:p w14:paraId="06EFCB30" w14:textId="77777777" w:rsidR="00AA7720" w:rsidRDefault="00E22353">
                <w:pPr>
                  <w:spacing w:before="13"/>
                  <w:ind w:left="20"/>
                  <w:rPr>
                    <w:rFonts w:ascii="Times New Roman"/>
                    <w:sz w:val="20"/>
                  </w:rPr>
                </w:pPr>
                <w:r>
                  <w:rPr>
                    <w:rFonts w:ascii="Times New Roman"/>
                    <w:sz w:val="20"/>
                  </w:rPr>
                  <w:t>April 2011</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E1B89" w14:textId="77777777" w:rsidR="00AA7720" w:rsidRDefault="00F1558C">
    <w:pPr>
      <w:pStyle w:val="BodyText"/>
      <w:spacing w:line="14" w:lineRule="auto"/>
      <w:rPr>
        <w:sz w:val="20"/>
      </w:rPr>
    </w:pPr>
    <w:r>
      <w:pict w14:anchorId="40442FFD">
        <v:shapetype id="_x0000_t202" coordsize="21600,21600" o:spt="202" path="m,l,21600r21600,l21600,xe">
          <v:stroke joinstyle="miter"/>
          <v:path gradientshapeok="t" o:connecttype="rect"/>
        </v:shapetype>
        <v:shape id="_x0000_s2078" type="#_x0000_t202" style="position:absolute;margin-left:71pt;margin-top:720.35pt;width:60.8pt;height:13.2pt;z-index:-16480256;mso-position-horizontal-relative:page;mso-position-vertical-relative:page" filled="f" stroked="f">
          <v:textbox inset="0,0,0,0">
            <w:txbxContent>
              <w:p w14:paraId="5347D21F" w14:textId="77777777" w:rsidR="00AA7720" w:rsidRDefault="00E22353">
                <w:pPr>
                  <w:spacing w:before="13"/>
                  <w:ind w:left="20"/>
                  <w:rPr>
                    <w:rFonts w:ascii="Times New Roman"/>
                    <w:sz w:val="20"/>
                  </w:rPr>
                </w:pPr>
                <w:r>
                  <w:rPr>
                    <w:rFonts w:ascii="Times New Roman"/>
                    <w:sz w:val="20"/>
                  </w:rPr>
                  <w:t>February 2009</w:t>
                </w:r>
              </w:p>
            </w:txbxContent>
          </v:textbox>
          <w10:wrap anchorx="page" anchory="page"/>
        </v:shape>
      </w:pict>
    </w:r>
    <w:r>
      <w:pict w14:anchorId="12F1CBBD">
        <v:shape id="_x0000_s2077" type="#_x0000_t202" style="position:absolute;margin-left:233.5pt;margin-top:720.35pt;width:145.65pt;height:24.7pt;z-index:-16479744;mso-position-horizontal-relative:page;mso-position-vertical-relative:page" filled="f" stroked="f">
          <v:textbox inset="0,0,0,0">
            <w:txbxContent>
              <w:p w14:paraId="226008DA" w14:textId="77777777" w:rsidR="00AA7720" w:rsidRDefault="00E22353">
                <w:pPr>
                  <w:spacing w:before="13"/>
                  <w:ind w:left="932" w:right="8" w:hanging="913"/>
                  <w:rPr>
                    <w:rFonts w:ascii="Times New Roman"/>
                    <w:sz w:val="20"/>
                  </w:rPr>
                </w:pPr>
                <w:r>
                  <w:rPr>
                    <w:rFonts w:ascii="Times New Roman"/>
                    <w:sz w:val="20"/>
                  </w:rPr>
                  <w:t>Pharmacy Data Management V. 1.0 User Manual</w:t>
                </w:r>
              </w:p>
            </w:txbxContent>
          </v:textbox>
          <w10:wrap anchorx="page" anchory="page"/>
        </v:shape>
      </w:pict>
    </w:r>
    <w:r>
      <w:pict w14:anchorId="6121C86E">
        <v:shape id="_x0000_s2076" type="#_x0000_t202" style="position:absolute;margin-left:528.45pt;margin-top:720.35pt;width:12.1pt;height:13.2pt;z-index:-16479232;mso-position-horizontal-relative:page;mso-position-vertical-relative:page" filled="f" stroked="f">
          <v:textbox inset="0,0,0,0">
            <w:txbxContent>
              <w:p w14:paraId="11CA2753" w14:textId="77777777" w:rsidR="00AA7720" w:rsidRDefault="00E22353">
                <w:pPr>
                  <w:spacing w:before="13"/>
                  <w:ind w:left="20"/>
                  <w:rPr>
                    <w:rFonts w:ascii="Times New Roman"/>
                    <w:sz w:val="20"/>
                  </w:rPr>
                </w:pPr>
                <w:r>
                  <w:rPr>
                    <w:rFonts w:ascii="Times New Roman"/>
                    <w:sz w:val="20"/>
                  </w:rPr>
                  <w:t>39</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DA580" w14:textId="77777777" w:rsidR="00AA7720" w:rsidRDefault="00F1558C">
    <w:pPr>
      <w:pStyle w:val="BodyText"/>
      <w:spacing w:line="14" w:lineRule="auto"/>
      <w:rPr>
        <w:sz w:val="20"/>
      </w:rPr>
    </w:pPr>
    <w:r>
      <w:pict w14:anchorId="68131BB2">
        <v:shapetype id="_x0000_t202" coordsize="21600,21600" o:spt="202" path="m,l,21600r21600,l21600,xe">
          <v:stroke joinstyle="miter"/>
          <v:path gradientshapeok="t" o:connecttype="rect"/>
        </v:shapetype>
        <v:shape id="_x0000_s2075" type="#_x0000_t202" style="position:absolute;margin-left:71pt;margin-top:720.35pt;width:12.1pt;height:13.2pt;z-index:-16478720;mso-position-horizontal-relative:page;mso-position-vertical-relative:page" filled="f" stroked="f">
          <v:textbox inset="0,0,0,0">
            <w:txbxContent>
              <w:p w14:paraId="7DBA2B22" w14:textId="77777777" w:rsidR="00AA7720" w:rsidRDefault="00E22353">
                <w:pPr>
                  <w:spacing w:before="13"/>
                  <w:ind w:left="20"/>
                  <w:rPr>
                    <w:rFonts w:ascii="Times New Roman"/>
                    <w:sz w:val="20"/>
                  </w:rPr>
                </w:pPr>
                <w:r>
                  <w:rPr>
                    <w:rFonts w:ascii="Times New Roman"/>
                    <w:sz w:val="20"/>
                  </w:rPr>
                  <w:t>40</w:t>
                </w:r>
              </w:p>
            </w:txbxContent>
          </v:textbox>
          <w10:wrap anchorx="page" anchory="page"/>
        </v:shape>
      </w:pict>
    </w:r>
    <w:r>
      <w:pict w14:anchorId="401A5F8B">
        <v:shape id="_x0000_s2074" type="#_x0000_t202" style="position:absolute;margin-left:233.5pt;margin-top:720.35pt;width:145.5pt;height:36.25pt;z-index:-16478208;mso-position-horizontal-relative:page;mso-position-vertical-relative:page" filled="f" stroked="f">
          <v:textbox inset="0,0,0,0">
            <w:txbxContent>
              <w:p w14:paraId="5B13583B" w14:textId="77777777" w:rsidR="00AA7720" w:rsidRDefault="00E22353">
                <w:pPr>
                  <w:spacing w:before="13"/>
                  <w:ind w:left="931" w:right="6" w:hanging="912"/>
                  <w:rPr>
                    <w:rFonts w:ascii="Times New Roman"/>
                    <w:sz w:val="20"/>
                  </w:rPr>
                </w:pPr>
                <w:r>
                  <w:rPr>
                    <w:rFonts w:ascii="Times New Roman"/>
                    <w:sz w:val="20"/>
                  </w:rPr>
                  <w:t>Pharmacy Data Management V. 1.0 User Manual PSS*1*153</w:t>
                </w:r>
              </w:p>
            </w:txbxContent>
          </v:textbox>
          <w10:wrap anchorx="page" anchory="page"/>
        </v:shape>
      </w:pict>
    </w:r>
    <w:r>
      <w:pict w14:anchorId="4ED03634">
        <v:shape id="_x0000_s2073" type="#_x0000_t202" style="position:absolute;margin-left:495.3pt;margin-top:720.35pt;width:45.95pt;height:13.2pt;z-index:-16477696;mso-position-horizontal-relative:page;mso-position-vertical-relative:page" filled="f" stroked="f">
          <v:textbox inset="0,0,0,0">
            <w:txbxContent>
              <w:p w14:paraId="1D04CCFE" w14:textId="77777777" w:rsidR="00AA7720" w:rsidRDefault="00E22353">
                <w:pPr>
                  <w:spacing w:before="13"/>
                  <w:ind w:left="20"/>
                  <w:rPr>
                    <w:rFonts w:ascii="Times New Roman"/>
                    <w:sz w:val="20"/>
                  </w:rPr>
                </w:pPr>
                <w:r>
                  <w:rPr>
                    <w:rFonts w:ascii="Times New Roman"/>
                    <w:sz w:val="20"/>
                  </w:rPr>
                  <w:t>April 2011</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4EBDD" w14:textId="77777777" w:rsidR="00AA7720" w:rsidRDefault="00F1558C">
    <w:pPr>
      <w:pStyle w:val="BodyText"/>
      <w:spacing w:line="14" w:lineRule="auto"/>
      <w:rPr>
        <w:sz w:val="20"/>
      </w:rPr>
    </w:pPr>
    <w:r>
      <w:pict w14:anchorId="24BC5983">
        <v:shapetype id="_x0000_t202" coordsize="21600,21600" o:spt="202" path="m,l,21600r21600,l21600,xe">
          <v:stroke joinstyle="miter"/>
          <v:path gradientshapeok="t" o:connecttype="rect"/>
        </v:shapetype>
        <v:shape id="_x0000_s2072" type="#_x0000_t202" style="position:absolute;margin-left:71pt;margin-top:720.35pt;width:17.15pt;height:13.2pt;z-index:-16477184;mso-position-horizontal-relative:page;mso-position-vertical-relative:page" filled="f" stroked="f">
          <v:textbox inset="0,0,0,0">
            <w:txbxContent>
              <w:p w14:paraId="0D62751F" w14:textId="77777777" w:rsidR="00AA7720" w:rsidRDefault="00E22353">
                <w:pPr>
                  <w:spacing w:before="13"/>
                  <w:ind w:left="20"/>
                  <w:rPr>
                    <w:rFonts w:ascii="Times New Roman"/>
                    <w:sz w:val="20"/>
                  </w:rPr>
                </w:pPr>
                <w:r>
                  <w:rPr>
                    <w:rFonts w:ascii="Times New Roman"/>
                    <w:sz w:val="20"/>
                  </w:rPr>
                  <w:t>62d</w:t>
                </w:r>
              </w:p>
            </w:txbxContent>
          </v:textbox>
          <w10:wrap anchorx="page" anchory="page"/>
        </v:shape>
      </w:pict>
    </w:r>
    <w:r>
      <w:pict w14:anchorId="68C2AA4A">
        <v:shape id="_x0000_s2071" type="#_x0000_t202" style="position:absolute;margin-left:233.5pt;margin-top:720.35pt;width:145.5pt;height:24.7pt;z-index:-16476672;mso-position-horizontal-relative:page;mso-position-vertical-relative:page" filled="f" stroked="f">
          <v:textbox inset="0,0,0,0">
            <w:txbxContent>
              <w:p w14:paraId="049072AB" w14:textId="77777777" w:rsidR="00AA7720" w:rsidRDefault="00E22353">
                <w:pPr>
                  <w:spacing w:before="13"/>
                  <w:ind w:left="932" w:right="5" w:hanging="913"/>
                  <w:rPr>
                    <w:rFonts w:ascii="Times New Roman"/>
                    <w:sz w:val="20"/>
                  </w:rPr>
                </w:pPr>
                <w:r>
                  <w:rPr>
                    <w:rFonts w:ascii="Times New Roman"/>
                    <w:sz w:val="20"/>
                  </w:rPr>
                  <w:t>Pharmacy Data Management V. 1.0 User Manual</w:t>
                </w:r>
              </w:p>
            </w:txbxContent>
          </v:textbox>
          <w10:wrap anchorx="page" anchory="page"/>
        </v:shape>
      </w:pict>
    </w:r>
    <w:r>
      <w:pict w14:anchorId="0F0BBF77">
        <v:shape id="_x0000_s2070" type="#_x0000_t202" style="position:absolute;margin-left:479.95pt;margin-top:720.35pt;width:60.8pt;height:13.2pt;z-index:-16476160;mso-position-horizontal-relative:page;mso-position-vertical-relative:page" filled="f" stroked="f">
          <v:textbox inset="0,0,0,0">
            <w:txbxContent>
              <w:p w14:paraId="6F34D0EB" w14:textId="77777777" w:rsidR="00AA7720" w:rsidRDefault="00E22353">
                <w:pPr>
                  <w:spacing w:before="13"/>
                  <w:ind w:left="20"/>
                  <w:rPr>
                    <w:rFonts w:ascii="Times New Roman"/>
                    <w:sz w:val="20"/>
                  </w:rPr>
                </w:pPr>
                <w:r>
                  <w:rPr>
                    <w:rFonts w:ascii="Times New Roman"/>
                    <w:sz w:val="20"/>
                  </w:rPr>
                  <w:t>February 2009</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1AD70" w14:textId="77777777" w:rsidR="00AA7720" w:rsidRDefault="00F1558C">
    <w:pPr>
      <w:pStyle w:val="BodyText"/>
      <w:spacing w:line="14" w:lineRule="auto"/>
      <w:rPr>
        <w:sz w:val="20"/>
      </w:rPr>
    </w:pPr>
    <w:r>
      <w:pict w14:anchorId="50BCDEE5">
        <v:shapetype id="_x0000_t202" coordsize="21600,21600" o:spt="202" path="m,l,21600r21600,l21600,xe">
          <v:stroke joinstyle="miter"/>
          <v:path gradientshapeok="t" o:connecttype="rect"/>
        </v:shapetype>
        <v:shape id="_x0000_s2069" type="#_x0000_t202" style="position:absolute;margin-left:71pt;margin-top:731.85pt;width:17.15pt;height:13.2pt;z-index:-16475648;mso-position-horizontal-relative:page;mso-position-vertical-relative:page" filled="f" stroked="f">
          <v:textbox inset="0,0,0,0">
            <w:txbxContent>
              <w:p w14:paraId="1D297A28" w14:textId="77777777" w:rsidR="00AA7720" w:rsidRDefault="00E22353">
                <w:pPr>
                  <w:spacing w:before="13"/>
                  <w:ind w:left="20"/>
                  <w:rPr>
                    <w:rFonts w:ascii="Times New Roman"/>
                    <w:sz w:val="20"/>
                  </w:rPr>
                </w:pPr>
                <w:r>
                  <w:rPr>
                    <w:rFonts w:ascii="Times New Roman"/>
                    <w:sz w:val="20"/>
                  </w:rPr>
                  <w:t>62d</w:t>
                </w:r>
              </w:p>
            </w:txbxContent>
          </v:textbox>
          <w10:wrap anchorx="page" anchory="page"/>
        </v:shape>
      </w:pict>
    </w:r>
    <w:r>
      <w:pict w14:anchorId="78BFC68A">
        <v:shape id="_x0000_s2068" type="#_x0000_t202" style="position:absolute;margin-left:233.5pt;margin-top:731.85pt;width:145.5pt;height:24.7pt;z-index:-16475136;mso-position-horizontal-relative:page;mso-position-vertical-relative:page" filled="f" stroked="f">
          <v:textbox inset="0,0,0,0">
            <w:txbxContent>
              <w:p w14:paraId="42BE28B3" w14:textId="77777777" w:rsidR="00AA7720" w:rsidRDefault="00E22353">
                <w:pPr>
                  <w:spacing w:before="13"/>
                  <w:ind w:left="932" w:right="5" w:hanging="913"/>
                  <w:rPr>
                    <w:rFonts w:ascii="Times New Roman"/>
                    <w:sz w:val="20"/>
                  </w:rPr>
                </w:pPr>
                <w:r>
                  <w:rPr>
                    <w:rFonts w:ascii="Times New Roman"/>
                    <w:sz w:val="20"/>
                  </w:rPr>
                  <w:t>Pharmacy Data Management V. 1.0 User Manual</w:t>
                </w:r>
              </w:p>
            </w:txbxContent>
          </v:textbox>
          <w10:wrap anchorx="page" anchory="page"/>
        </v:shape>
      </w:pict>
    </w:r>
    <w:r>
      <w:pict w14:anchorId="703083AE">
        <v:shape id="_x0000_s2067" type="#_x0000_t202" style="position:absolute;margin-left:480.45pt;margin-top:731.85pt;width:60.8pt;height:13.2pt;z-index:-16474624;mso-position-horizontal-relative:page;mso-position-vertical-relative:page" filled="f" stroked="f">
          <v:textbox inset="0,0,0,0">
            <w:txbxContent>
              <w:p w14:paraId="7E905ED8" w14:textId="77777777" w:rsidR="00AA7720" w:rsidRDefault="00E22353">
                <w:pPr>
                  <w:spacing w:before="13"/>
                  <w:ind w:left="20"/>
                  <w:rPr>
                    <w:rFonts w:ascii="Times New Roman"/>
                    <w:sz w:val="20"/>
                  </w:rPr>
                </w:pPr>
                <w:r>
                  <w:rPr>
                    <w:rFonts w:ascii="Times New Roman"/>
                    <w:sz w:val="20"/>
                  </w:rPr>
                  <w:t>February 2009</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74042" w14:textId="77777777" w:rsidR="00AA7720" w:rsidRDefault="00F1558C">
    <w:pPr>
      <w:pStyle w:val="BodyText"/>
      <w:spacing w:line="14" w:lineRule="auto"/>
      <w:rPr>
        <w:sz w:val="20"/>
      </w:rPr>
    </w:pPr>
    <w:r>
      <w:pict w14:anchorId="1038AB9E">
        <v:shapetype id="_x0000_t202" coordsize="21600,21600" o:spt="202" path="m,l,21600r21600,l21600,xe">
          <v:stroke joinstyle="miter"/>
          <v:path gradientshapeok="t" o:connecttype="rect"/>
        </v:shapetype>
        <v:shape id="_x0000_s2066" type="#_x0000_t202" style="position:absolute;margin-left:71pt;margin-top:720.35pt;width:45.95pt;height:13.2pt;z-index:-16474112;mso-position-horizontal-relative:page;mso-position-vertical-relative:page" filled="f" stroked="f">
          <v:textbox inset="0,0,0,0">
            <w:txbxContent>
              <w:p w14:paraId="4BE2BCFD" w14:textId="77777777" w:rsidR="00AA7720" w:rsidRDefault="00E22353">
                <w:pPr>
                  <w:spacing w:before="13"/>
                  <w:ind w:left="20"/>
                  <w:rPr>
                    <w:rFonts w:ascii="Times New Roman"/>
                    <w:sz w:val="20"/>
                  </w:rPr>
                </w:pPr>
                <w:r>
                  <w:rPr>
                    <w:rFonts w:ascii="Times New Roman"/>
                    <w:sz w:val="20"/>
                  </w:rPr>
                  <w:t>April 2011</w:t>
                </w:r>
              </w:p>
            </w:txbxContent>
          </v:textbox>
          <w10:wrap anchorx="page" anchory="page"/>
        </v:shape>
      </w:pict>
    </w:r>
    <w:r>
      <w:pict w14:anchorId="691C742F">
        <v:shape id="_x0000_s2065" type="#_x0000_t202" style="position:absolute;margin-left:233.5pt;margin-top:720.35pt;width:145.5pt;height:36.25pt;z-index:-16473600;mso-position-horizontal-relative:page;mso-position-vertical-relative:page" filled="f" stroked="f">
          <v:textbox inset="0,0,0,0">
            <w:txbxContent>
              <w:p w14:paraId="44919C96" w14:textId="77777777" w:rsidR="00AA7720" w:rsidRDefault="00E22353">
                <w:pPr>
                  <w:spacing w:before="13"/>
                  <w:ind w:left="932" w:right="5" w:hanging="913"/>
                  <w:rPr>
                    <w:rFonts w:ascii="Times New Roman"/>
                    <w:sz w:val="20"/>
                  </w:rPr>
                </w:pPr>
                <w:r>
                  <w:rPr>
                    <w:rFonts w:ascii="Times New Roman"/>
                    <w:sz w:val="20"/>
                  </w:rPr>
                  <w:t>Pharmacy Data Management V. 1.0 User Manual PSS*1*153</w:t>
                </w:r>
              </w:p>
            </w:txbxContent>
          </v:textbox>
          <w10:wrap anchorx="page" anchory="page"/>
        </v:shape>
      </w:pict>
    </w:r>
    <w:r>
      <w:pict w14:anchorId="03A21A3A">
        <v:shape id="_x0000_s2064" type="#_x0000_t202" style="position:absolute;margin-left:524.1pt;margin-top:720.35pt;width:16.6pt;height:13.2pt;z-index:-16473088;mso-position-horizontal-relative:page;mso-position-vertical-relative:page" filled="f" stroked="f">
          <v:textbox inset="0,0,0,0">
            <w:txbxContent>
              <w:p w14:paraId="6CFE100B" w14:textId="77777777" w:rsidR="00AA7720" w:rsidRDefault="00E22353">
                <w:pPr>
                  <w:spacing w:before="13"/>
                  <w:ind w:left="20"/>
                  <w:rPr>
                    <w:rFonts w:ascii="Times New Roman"/>
                    <w:sz w:val="20"/>
                  </w:rPr>
                </w:pPr>
                <w:r>
                  <w:rPr>
                    <w:rFonts w:ascii="Times New Roman"/>
                    <w:sz w:val="20"/>
                  </w:rPr>
                  <w:t>62e</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BAD5F6" w14:textId="77777777" w:rsidR="00F3408B" w:rsidRDefault="00E22353">
      <w:r>
        <w:separator/>
      </w:r>
    </w:p>
  </w:footnote>
  <w:footnote w:type="continuationSeparator" w:id="0">
    <w:p w14:paraId="63696727" w14:textId="77777777" w:rsidR="00F3408B" w:rsidRDefault="00E223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166B"/>
    <w:multiLevelType w:val="hybridMultilevel"/>
    <w:tmpl w:val="78EED150"/>
    <w:lvl w:ilvl="0" w:tplc="6510788C">
      <w:numFmt w:val="bullet"/>
      <w:lvlText w:val="-"/>
      <w:lvlJc w:val="left"/>
      <w:pPr>
        <w:ind w:left="107" w:hanging="120"/>
      </w:pPr>
      <w:rPr>
        <w:rFonts w:ascii="Times New Roman" w:eastAsia="Times New Roman" w:hAnsi="Times New Roman" w:cs="Times New Roman" w:hint="default"/>
        <w:w w:val="100"/>
        <w:sz w:val="20"/>
        <w:szCs w:val="20"/>
      </w:rPr>
    </w:lvl>
    <w:lvl w:ilvl="1" w:tplc="FEEE96F0">
      <w:numFmt w:val="bullet"/>
      <w:lvlText w:val="•"/>
      <w:lvlJc w:val="left"/>
      <w:pPr>
        <w:ind w:left="622" w:hanging="120"/>
      </w:pPr>
      <w:rPr>
        <w:rFonts w:hint="default"/>
      </w:rPr>
    </w:lvl>
    <w:lvl w:ilvl="2" w:tplc="0DD0287C">
      <w:numFmt w:val="bullet"/>
      <w:lvlText w:val="•"/>
      <w:lvlJc w:val="left"/>
      <w:pPr>
        <w:ind w:left="1145" w:hanging="120"/>
      </w:pPr>
      <w:rPr>
        <w:rFonts w:hint="default"/>
      </w:rPr>
    </w:lvl>
    <w:lvl w:ilvl="3" w:tplc="8E9A0F34">
      <w:numFmt w:val="bullet"/>
      <w:lvlText w:val="•"/>
      <w:lvlJc w:val="left"/>
      <w:pPr>
        <w:ind w:left="1668" w:hanging="120"/>
      </w:pPr>
      <w:rPr>
        <w:rFonts w:hint="default"/>
      </w:rPr>
    </w:lvl>
    <w:lvl w:ilvl="4" w:tplc="98A205F4">
      <w:numFmt w:val="bullet"/>
      <w:lvlText w:val="•"/>
      <w:lvlJc w:val="left"/>
      <w:pPr>
        <w:ind w:left="2191" w:hanging="120"/>
      </w:pPr>
      <w:rPr>
        <w:rFonts w:hint="default"/>
      </w:rPr>
    </w:lvl>
    <w:lvl w:ilvl="5" w:tplc="B4547B70">
      <w:numFmt w:val="bullet"/>
      <w:lvlText w:val="•"/>
      <w:lvlJc w:val="left"/>
      <w:pPr>
        <w:ind w:left="2714" w:hanging="120"/>
      </w:pPr>
      <w:rPr>
        <w:rFonts w:hint="default"/>
      </w:rPr>
    </w:lvl>
    <w:lvl w:ilvl="6" w:tplc="E84E9A28">
      <w:numFmt w:val="bullet"/>
      <w:lvlText w:val="•"/>
      <w:lvlJc w:val="left"/>
      <w:pPr>
        <w:ind w:left="3236" w:hanging="120"/>
      </w:pPr>
      <w:rPr>
        <w:rFonts w:hint="default"/>
      </w:rPr>
    </w:lvl>
    <w:lvl w:ilvl="7" w:tplc="7BC264E0">
      <w:numFmt w:val="bullet"/>
      <w:lvlText w:val="•"/>
      <w:lvlJc w:val="left"/>
      <w:pPr>
        <w:ind w:left="3759" w:hanging="120"/>
      </w:pPr>
      <w:rPr>
        <w:rFonts w:hint="default"/>
      </w:rPr>
    </w:lvl>
    <w:lvl w:ilvl="8" w:tplc="650E5908">
      <w:numFmt w:val="bullet"/>
      <w:lvlText w:val="•"/>
      <w:lvlJc w:val="left"/>
      <w:pPr>
        <w:ind w:left="4282" w:hanging="120"/>
      </w:pPr>
      <w:rPr>
        <w:rFonts w:hint="default"/>
      </w:rPr>
    </w:lvl>
  </w:abstractNum>
  <w:abstractNum w:abstractNumId="1" w15:restartNumberingAfterBreak="0">
    <w:nsid w:val="14DA258A"/>
    <w:multiLevelType w:val="hybridMultilevel"/>
    <w:tmpl w:val="CB8EC2B8"/>
    <w:lvl w:ilvl="0" w:tplc="A212F636">
      <w:start w:val="1"/>
      <w:numFmt w:val="decimal"/>
      <w:lvlText w:val="%1"/>
      <w:lvlJc w:val="left"/>
      <w:pPr>
        <w:ind w:left="786" w:hanging="192"/>
        <w:jc w:val="left"/>
      </w:pPr>
      <w:rPr>
        <w:rFonts w:ascii="Courier New" w:eastAsia="Courier New" w:hAnsi="Courier New" w:cs="Courier New" w:hint="default"/>
        <w:w w:val="98"/>
        <w:sz w:val="16"/>
        <w:szCs w:val="16"/>
      </w:rPr>
    </w:lvl>
    <w:lvl w:ilvl="1" w:tplc="0A5E064E">
      <w:numFmt w:val="bullet"/>
      <w:lvlText w:val="•"/>
      <w:lvlJc w:val="left"/>
      <w:pPr>
        <w:ind w:left="1682" w:hanging="192"/>
      </w:pPr>
      <w:rPr>
        <w:rFonts w:hint="default"/>
      </w:rPr>
    </w:lvl>
    <w:lvl w:ilvl="2" w:tplc="589E010E">
      <w:numFmt w:val="bullet"/>
      <w:lvlText w:val="•"/>
      <w:lvlJc w:val="left"/>
      <w:pPr>
        <w:ind w:left="2584" w:hanging="192"/>
      </w:pPr>
      <w:rPr>
        <w:rFonts w:hint="default"/>
      </w:rPr>
    </w:lvl>
    <w:lvl w:ilvl="3" w:tplc="C97A04A2">
      <w:numFmt w:val="bullet"/>
      <w:lvlText w:val="•"/>
      <w:lvlJc w:val="left"/>
      <w:pPr>
        <w:ind w:left="3486" w:hanging="192"/>
      </w:pPr>
      <w:rPr>
        <w:rFonts w:hint="default"/>
      </w:rPr>
    </w:lvl>
    <w:lvl w:ilvl="4" w:tplc="26A2781A">
      <w:numFmt w:val="bullet"/>
      <w:lvlText w:val="•"/>
      <w:lvlJc w:val="left"/>
      <w:pPr>
        <w:ind w:left="4388" w:hanging="192"/>
      </w:pPr>
      <w:rPr>
        <w:rFonts w:hint="default"/>
      </w:rPr>
    </w:lvl>
    <w:lvl w:ilvl="5" w:tplc="E60C0694">
      <w:numFmt w:val="bullet"/>
      <w:lvlText w:val="•"/>
      <w:lvlJc w:val="left"/>
      <w:pPr>
        <w:ind w:left="5290" w:hanging="192"/>
      </w:pPr>
      <w:rPr>
        <w:rFonts w:hint="default"/>
      </w:rPr>
    </w:lvl>
    <w:lvl w:ilvl="6" w:tplc="D4C2A58E">
      <w:numFmt w:val="bullet"/>
      <w:lvlText w:val="•"/>
      <w:lvlJc w:val="left"/>
      <w:pPr>
        <w:ind w:left="6192" w:hanging="192"/>
      </w:pPr>
      <w:rPr>
        <w:rFonts w:hint="default"/>
      </w:rPr>
    </w:lvl>
    <w:lvl w:ilvl="7" w:tplc="C616E33C">
      <w:numFmt w:val="bullet"/>
      <w:lvlText w:val="•"/>
      <w:lvlJc w:val="left"/>
      <w:pPr>
        <w:ind w:left="7094" w:hanging="192"/>
      </w:pPr>
      <w:rPr>
        <w:rFonts w:hint="default"/>
      </w:rPr>
    </w:lvl>
    <w:lvl w:ilvl="8" w:tplc="060A2474">
      <w:numFmt w:val="bullet"/>
      <w:lvlText w:val="•"/>
      <w:lvlJc w:val="left"/>
      <w:pPr>
        <w:ind w:left="7996" w:hanging="192"/>
      </w:pPr>
      <w:rPr>
        <w:rFonts w:hint="default"/>
      </w:rPr>
    </w:lvl>
  </w:abstractNum>
  <w:abstractNum w:abstractNumId="2" w15:restartNumberingAfterBreak="0">
    <w:nsid w:val="1C85568A"/>
    <w:multiLevelType w:val="hybridMultilevel"/>
    <w:tmpl w:val="4F803D9C"/>
    <w:lvl w:ilvl="0" w:tplc="D3B44584">
      <w:start w:val="1"/>
      <w:numFmt w:val="decimal"/>
      <w:lvlText w:val="%1"/>
      <w:lvlJc w:val="left"/>
      <w:pPr>
        <w:ind w:left="974" w:hanging="432"/>
        <w:jc w:val="left"/>
      </w:pPr>
      <w:rPr>
        <w:rFonts w:ascii="Courier New" w:eastAsia="Courier New" w:hAnsi="Courier New" w:cs="Courier New" w:hint="default"/>
        <w:w w:val="101"/>
        <w:sz w:val="18"/>
        <w:szCs w:val="18"/>
      </w:rPr>
    </w:lvl>
    <w:lvl w:ilvl="1" w:tplc="59F20D0E">
      <w:numFmt w:val="bullet"/>
      <w:lvlText w:val="•"/>
      <w:lvlJc w:val="left"/>
      <w:pPr>
        <w:ind w:left="1650" w:hanging="432"/>
      </w:pPr>
      <w:rPr>
        <w:rFonts w:hint="default"/>
      </w:rPr>
    </w:lvl>
    <w:lvl w:ilvl="2" w:tplc="2ACC2D26">
      <w:numFmt w:val="bullet"/>
      <w:lvlText w:val="•"/>
      <w:lvlJc w:val="left"/>
      <w:pPr>
        <w:ind w:left="2321" w:hanging="432"/>
      </w:pPr>
      <w:rPr>
        <w:rFonts w:hint="default"/>
      </w:rPr>
    </w:lvl>
    <w:lvl w:ilvl="3" w:tplc="90E4E3BE">
      <w:numFmt w:val="bullet"/>
      <w:lvlText w:val="•"/>
      <w:lvlJc w:val="left"/>
      <w:pPr>
        <w:ind w:left="2992" w:hanging="432"/>
      </w:pPr>
      <w:rPr>
        <w:rFonts w:hint="default"/>
      </w:rPr>
    </w:lvl>
    <w:lvl w:ilvl="4" w:tplc="B4686C60">
      <w:numFmt w:val="bullet"/>
      <w:lvlText w:val="•"/>
      <w:lvlJc w:val="left"/>
      <w:pPr>
        <w:ind w:left="3663" w:hanging="432"/>
      </w:pPr>
      <w:rPr>
        <w:rFonts w:hint="default"/>
      </w:rPr>
    </w:lvl>
    <w:lvl w:ilvl="5" w:tplc="38BAB966">
      <w:numFmt w:val="bullet"/>
      <w:lvlText w:val="•"/>
      <w:lvlJc w:val="left"/>
      <w:pPr>
        <w:ind w:left="4334" w:hanging="432"/>
      </w:pPr>
      <w:rPr>
        <w:rFonts w:hint="default"/>
      </w:rPr>
    </w:lvl>
    <w:lvl w:ilvl="6" w:tplc="02E0A952">
      <w:numFmt w:val="bullet"/>
      <w:lvlText w:val="•"/>
      <w:lvlJc w:val="left"/>
      <w:pPr>
        <w:ind w:left="5005" w:hanging="432"/>
      </w:pPr>
      <w:rPr>
        <w:rFonts w:hint="default"/>
      </w:rPr>
    </w:lvl>
    <w:lvl w:ilvl="7" w:tplc="2EBEA846">
      <w:numFmt w:val="bullet"/>
      <w:lvlText w:val="•"/>
      <w:lvlJc w:val="left"/>
      <w:pPr>
        <w:ind w:left="5676" w:hanging="432"/>
      </w:pPr>
      <w:rPr>
        <w:rFonts w:hint="default"/>
      </w:rPr>
    </w:lvl>
    <w:lvl w:ilvl="8" w:tplc="29E0C578">
      <w:numFmt w:val="bullet"/>
      <w:lvlText w:val="•"/>
      <w:lvlJc w:val="left"/>
      <w:pPr>
        <w:ind w:left="6347" w:hanging="432"/>
      </w:pPr>
      <w:rPr>
        <w:rFonts w:hint="default"/>
      </w:rPr>
    </w:lvl>
  </w:abstractNum>
  <w:abstractNum w:abstractNumId="3" w15:restartNumberingAfterBreak="0">
    <w:nsid w:val="55597CCF"/>
    <w:multiLevelType w:val="hybridMultilevel"/>
    <w:tmpl w:val="E30E3640"/>
    <w:lvl w:ilvl="0" w:tplc="C6AEA150">
      <w:start w:val="1"/>
      <w:numFmt w:val="decimal"/>
      <w:lvlText w:val="%1"/>
      <w:lvlJc w:val="left"/>
      <w:pPr>
        <w:ind w:left="1266" w:hanging="480"/>
        <w:jc w:val="left"/>
      </w:pPr>
      <w:rPr>
        <w:rFonts w:ascii="Courier New" w:eastAsia="Courier New" w:hAnsi="Courier New" w:cs="Courier New" w:hint="default"/>
        <w:w w:val="98"/>
        <w:sz w:val="16"/>
        <w:szCs w:val="16"/>
      </w:rPr>
    </w:lvl>
    <w:lvl w:ilvl="1" w:tplc="17323E7E">
      <w:numFmt w:val="bullet"/>
      <w:lvlText w:val="•"/>
      <w:lvlJc w:val="left"/>
      <w:pPr>
        <w:ind w:left="2114" w:hanging="480"/>
      </w:pPr>
      <w:rPr>
        <w:rFonts w:hint="default"/>
      </w:rPr>
    </w:lvl>
    <w:lvl w:ilvl="2" w:tplc="E0EECD88">
      <w:numFmt w:val="bullet"/>
      <w:lvlText w:val="•"/>
      <w:lvlJc w:val="left"/>
      <w:pPr>
        <w:ind w:left="2968" w:hanging="480"/>
      </w:pPr>
      <w:rPr>
        <w:rFonts w:hint="default"/>
      </w:rPr>
    </w:lvl>
    <w:lvl w:ilvl="3" w:tplc="94C00536">
      <w:numFmt w:val="bullet"/>
      <w:lvlText w:val="•"/>
      <w:lvlJc w:val="left"/>
      <w:pPr>
        <w:ind w:left="3822" w:hanging="480"/>
      </w:pPr>
      <w:rPr>
        <w:rFonts w:hint="default"/>
      </w:rPr>
    </w:lvl>
    <w:lvl w:ilvl="4" w:tplc="28AE0170">
      <w:numFmt w:val="bullet"/>
      <w:lvlText w:val="•"/>
      <w:lvlJc w:val="left"/>
      <w:pPr>
        <w:ind w:left="4676" w:hanging="480"/>
      </w:pPr>
      <w:rPr>
        <w:rFonts w:hint="default"/>
      </w:rPr>
    </w:lvl>
    <w:lvl w:ilvl="5" w:tplc="8C981A6C">
      <w:numFmt w:val="bullet"/>
      <w:lvlText w:val="•"/>
      <w:lvlJc w:val="left"/>
      <w:pPr>
        <w:ind w:left="5530" w:hanging="480"/>
      </w:pPr>
      <w:rPr>
        <w:rFonts w:hint="default"/>
      </w:rPr>
    </w:lvl>
    <w:lvl w:ilvl="6" w:tplc="22904A7E">
      <w:numFmt w:val="bullet"/>
      <w:lvlText w:val="•"/>
      <w:lvlJc w:val="left"/>
      <w:pPr>
        <w:ind w:left="6384" w:hanging="480"/>
      </w:pPr>
      <w:rPr>
        <w:rFonts w:hint="default"/>
      </w:rPr>
    </w:lvl>
    <w:lvl w:ilvl="7" w:tplc="3EB64A30">
      <w:numFmt w:val="bullet"/>
      <w:lvlText w:val="•"/>
      <w:lvlJc w:val="left"/>
      <w:pPr>
        <w:ind w:left="7238" w:hanging="480"/>
      </w:pPr>
      <w:rPr>
        <w:rFonts w:hint="default"/>
      </w:rPr>
    </w:lvl>
    <w:lvl w:ilvl="8" w:tplc="83024608">
      <w:numFmt w:val="bullet"/>
      <w:lvlText w:val="•"/>
      <w:lvlJc w:val="left"/>
      <w:pPr>
        <w:ind w:left="8092" w:hanging="480"/>
      </w:pPr>
      <w:rPr>
        <w:rFonts w:hint="default"/>
      </w:rPr>
    </w:lvl>
  </w:abstractNum>
  <w:abstractNum w:abstractNumId="4" w15:restartNumberingAfterBreak="0">
    <w:nsid w:val="627033F4"/>
    <w:multiLevelType w:val="hybridMultilevel"/>
    <w:tmpl w:val="CB0C16C2"/>
    <w:lvl w:ilvl="0" w:tplc="5EE4E8A8">
      <w:start w:val="1"/>
      <w:numFmt w:val="decimal"/>
      <w:lvlText w:val="%1"/>
      <w:lvlJc w:val="left"/>
      <w:pPr>
        <w:ind w:left="978" w:hanging="192"/>
        <w:jc w:val="left"/>
      </w:pPr>
      <w:rPr>
        <w:rFonts w:ascii="Courier New" w:eastAsia="Courier New" w:hAnsi="Courier New" w:cs="Courier New" w:hint="default"/>
        <w:w w:val="98"/>
        <w:sz w:val="16"/>
        <w:szCs w:val="16"/>
      </w:rPr>
    </w:lvl>
    <w:lvl w:ilvl="1" w:tplc="3A5C27CE">
      <w:numFmt w:val="bullet"/>
      <w:lvlText w:val="•"/>
      <w:lvlJc w:val="left"/>
      <w:pPr>
        <w:ind w:left="1862" w:hanging="192"/>
      </w:pPr>
      <w:rPr>
        <w:rFonts w:hint="default"/>
      </w:rPr>
    </w:lvl>
    <w:lvl w:ilvl="2" w:tplc="8806F3B6">
      <w:numFmt w:val="bullet"/>
      <w:lvlText w:val="•"/>
      <w:lvlJc w:val="left"/>
      <w:pPr>
        <w:ind w:left="2744" w:hanging="192"/>
      </w:pPr>
      <w:rPr>
        <w:rFonts w:hint="default"/>
      </w:rPr>
    </w:lvl>
    <w:lvl w:ilvl="3" w:tplc="0DD05914">
      <w:numFmt w:val="bullet"/>
      <w:lvlText w:val="•"/>
      <w:lvlJc w:val="left"/>
      <w:pPr>
        <w:ind w:left="3626" w:hanging="192"/>
      </w:pPr>
      <w:rPr>
        <w:rFonts w:hint="default"/>
      </w:rPr>
    </w:lvl>
    <w:lvl w:ilvl="4" w:tplc="C63EAB2C">
      <w:numFmt w:val="bullet"/>
      <w:lvlText w:val="•"/>
      <w:lvlJc w:val="left"/>
      <w:pPr>
        <w:ind w:left="4508" w:hanging="192"/>
      </w:pPr>
      <w:rPr>
        <w:rFonts w:hint="default"/>
      </w:rPr>
    </w:lvl>
    <w:lvl w:ilvl="5" w:tplc="5478080C">
      <w:numFmt w:val="bullet"/>
      <w:lvlText w:val="•"/>
      <w:lvlJc w:val="left"/>
      <w:pPr>
        <w:ind w:left="5390" w:hanging="192"/>
      </w:pPr>
      <w:rPr>
        <w:rFonts w:hint="default"/>
      </w:rPr>
    </w:lvl>
    <w:lvl w:ilvl="6" w:tplc="13D42C32">
      <w:numFmt w:val="bullet"/>
      <w:lvlText w:val="•"/>
      <w:lvlJc w:val="left"/>
      <w:pPr>
        <w:ind w:left="6272" w:hanging="192"/>
      </w:pPr>
      <w:rPr>
        <w:rFonts w:hint="default"/>
      </w:rPr>
    </w:lvl>
    <w:lvl w:ilvl="7" w:tplc="D0F4DC36">
      <w:numFmt w:val="bullet"/>
      <w:lvlText w:val="•"/>
      <w:lvlJc w:val="left"/>
      <w:pPr>
        <w:ind w:left="7154" w:hanging="192"/>
      </w:pPr>
      <w:rPr>
        <w:rFonts w:hint="default"/>
      </w:rPr>
    </w:lvl>
    <w:lvl w:ilvl="8" w:tplc="A6BA9DB8">
      <w:numFmt w:val="bullet"/>
      <w:lvlText w:val="•"/>
      <w:lvlJc w:val="left"/>
      <w:pPr>
        <w:ind w:left="8036" w:hanging="192"/>
      </w:pPr>
      <w:rPr>
        <w:rFonts w:hint="default"/>
      </w:rPr>
    </w:lvl>
  </w:abstractNum>
  <w:abstractNum w:abstractNumId="5" w15:restartNumberingAfterBreak="0">
    <w:nsid w:val="7CA508B3"/>
    <w:multiLevelType w:val="hybridMultilevel"/>
    <w:tmpl w:val="B8589BCC"/>
    <w:lvl w:ilvl="0" w:tplc="869235AC">
      <w:start w:val="1"/>
      <w:numFmt w:val="decimal"/>
      <w:lvlText w:val="%1"/>
      <w:lvlJc w:val="left"/>
      <w:pPr>
        <w:ind w:left="1458" w:hanging="384"/>
        <w:jc w:val="left"/>
      </w:pPr>
      <w:rPr>
        <w:rFonts w:ascii="Courier New" w:eastAsia="Courier New" w:hAnsi="Courier New" w:cs="Courier New" w:hint="default"/>
        <w:w w:val="98"/>
        <w:sz w:val="16"/>
        <w:szCs w:val="16"/>
      </w:rPr>
    </w:lvl>
    <w:lvl w:ilvl="1" w:tplc="89D8CF62">
      <w:numFmt w:val="bullet"/>
      <w:lvlText w:val="•"/>
      <w:lvlJc w:val="left"/>
      <w:pPr>
        <w:ind w:left="2294" w:hanging="384"/>
      </w:pPr>
      <w:rPr>
        <w:rFonts w:hint="default"/>
      </w:rPr>
    </w:lvl>
    <w:lvl w:ilvl="2" w:tplc="8D7C3248">
      <w:numFmt w:val="bullet"/>
      <w:lvlText w:val="•"/>
      <w:lvlJc w:val="left"/>
      <w:pPr>
        <w:ind w:left="3128" w:hanging="384"/>
      </w:pPr>
      <w:rPr>
        <w:rFonts w:hint="default"/>
      </w:rPr>
    </w:lvl>
    <w:lvl w:ilvl="3" w:tplc="82405488">
      <w:numFmt w:val="bullet"/>
      <w:lvlText w:val="•"/>
      <w:lvlJc w:val="left"/>
      <w:pPr>
        <w:ind w:left="3962" w:hanging="384"/>
      </w:pPr>
      <w:rPr>
        <w:rFonts w:hint="default"/>
      </w:rPr>
    </w:lvl>
    <w:lvl w:ilvl="4" w:tplc="4134D9FC">
      <w:numFmt w:val="bullet"/>
      <w:lvlText w:val="•"/>
      <w:lvlJc w:val="left"/>
      <w:pPr>
        <w:ind w:left="4796" w:hanging="384"/>
      </w:pPr>
      <w:rPr>
        <w:rFonts w:hint="default"/>
      </w:rPr>
    </w:lvl>
    <w:lvl w:ilvl="5" w:tplc="484E4E58">
      <w:numFmt w:val="bullet"/>
      <w:lvlText w:val="•"/>
      <w:lvlJc w:val="left"/>
      <w:pPr>
        <w:ind w:left="5630" w:hanging="384"/>
      </w:pPr>
      <w:rPr>
        <w:rFonts w:hint="default"/>
      </w:rPr>
    </w:lvl>
    <w:lvl w:ilvl="6" w:tplc="06FA173A">
      <w:numFmt w:val="bullet"/>
      <w:lvlText w:val="•"/>
      <w:lvlJc w:val="left"/>
      <w:pPr>
        <w:ind w:left="6464" w:hanging="384"/>
      </w:pPr>
      <w:rPr>
        <w:rFonts w:hint="default"/>
      </w:rPr>
    </w:lvl>
    <w:lvl w:ilvl="7" w:tplc="6B74C222">
      <w:numFmt w:val="bullet"/>
      <w:lvlText w:val="•"/>
      <w:lvlJc w:val="left"/>
      <w:pPr>
        <w:ind w:left="7298" w:hanging="384"/>
      </w:pPr>
      <w:rPr>
        <w:rFonts w:hint="default"/>
      </w:rPr>
    </w:lvl>
    <w:lvl w:ilvl="8" w:tplc="469055F0">
      <w:numFmt w:val="bullet"/>
      <w:lvlText w:val="•"/>
      <w:lvlJc w:val="left"/>
      <w:pPr>
        <w:ind w:left="8132" w:hanging="384"/>
      </w:pPr>
      <w:rPr>
        <w:rFonts w:hint="default"/>
      </w:rPr>
    </w:lvl>
  </w:abstractNum>
  <w:num w:numId="1">
    <w:abstractNumId w:val="3"/>
  </w:num>
  <w:num w:numId="2">
    <w:abstractNumId w:val="5"/>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hdrShapeDefaults>
    <o:shapedefaults v:ext="edit" spidmax="2105"/>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AA7720"/>
    <w:rsid w:val="00AA7720"/>
    <w:rsid w:val="00E22353"/>
    <w:rsid w:val="00F1558C"/>
    <w:rsid w:val="00F34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05"/>
    <o:shapelayout v:ext="edit">
      <o:idmap v:ext="edit" data="1"/>
    </o:shapelayout>
  </w:shapeDefaults>
  <w:decimalSymbol w:val="."/>
  <w:listSeparator w:val=","/>
  <w14:docId w14:val="193296D8"/>
  <w15:docId w15:val="{DC479412-370B-45A1-B160-85354E4AB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New" w:eastAsia="Courier New" w:hAnsi="Courier New" w:cs="Courier New"/>
    </w:rPr>
  </w:style>
  <w:style w:type="paragraph" w:styleId="Heading1">
    <w:name w:val="heading 1"/>
    <w:basedOn w:val="Normal"/>
    <w:uiPriority w:val="9"/>
    <w:qFormat/>
    <w:pPr>
      <w:spacing w:before="58"/>
      <w:ind w:left="215"/>
      <w:outlineLvl w:val="0"/>
    </w:pPr>
    <w:rPr>
      <w:rFonts w:ascii="Arial" w:eastAsia="Arial" w:hAnsi="Arial" w:cs="Arial"/>
      <w:b/>
      <w:bCs/>
      <w:sz w:val="36"/>
      <w:szCs w:val="36"/>
    </w:rPr>
  </w:style>
  <w:style w:type="paragraph" w:styleId="Heading2">
    <w:name w:val="heading 2"/>
    <w:basedOn w:val="Normal"/>
    <w:uiPriority w:val="9"/>
    <w:unhideWhenUsed/>
    <w:qFormat/>
    <w:pPr>
      <w:spacing w:line="275" w:lineRule="exact"/>
      <w:ind w:left="940"/>
      <w:outlineLvl w:val="1"/>
    </w:pPr>
    <w:rPr>
      <w:rFonts w:ascii="Times New Roman" w:eastAsia="Times New Roman" w:hAnsi="Times New Roman" w:cs="Times New Roman"/>
      <w:b/>
      <w:bCs/>
      <w:sz w:val="24"/>
      <w:szCs w:val="24"/>
    </w:rPr>
  </w:style>
  <w:style w:type="paragraph" w:styleId="Heading3">
    <w:name w:val="heading 3"/>
    <w:basedOn w:val="Normal"/>
    <w:uiPriority w:val="9"/>
    <w:unhideWhenUsed/>
    <w:qFormat/>
    <w:pPr>
      <w:ind w:left="220" w:right="220"/>
      <w:outlineLvl w:val="2"/>
    </w:pPr>
    <w:rPr>
      <w:rFonts w:ascii="Times New Roman" w:eastAsia="Times New Roman" w:hAnsi="Times New Roman" w:cs="Times New Roman"/>
      <w:sz w:val="24"/>
      <w:szCs w:val="24"/>
    </w:rPr>
  </w:style>
  <w:style w:type="paragraph" w:styleId="Heading4">
    <w:name w:val="heading 4"/>
    <w:basedOn w:val="Normal"/>
    <w:uiPriority w:val="9"/>
    <w:unhideWhenUsed/>
    <w:qFormat/>
    <w:pPr>
      <w:spacing w:before="76"/>
      <w:ind w:left="220"/>
      <w:outlineLvl w:val="3"/>
    </w:pPr>
    <w:rPr>
      <w:rFonts w:ascii="Times New Roman" w:eastAsia="Times New Roman" w:hAnsi="Times New Roman" w:cs="Times New Roman"/>
      <w:b/>
      <w:bCs/>
      <w:sz w:val="20"/>
      <w:szCs w:val="20"/>
    </w:rPr>
  </w:style>
  <w:style w:type="paragraph" w:styleId="Heading5">
    <w:name w:val="heading 5"/>
    <w:basedOn w:val="Normal"/>
    <w:uiPriority w:val="9"/>
    <w:unhideWhenUsed/>
    <w:qFormat/>
    <w:pPr>
      <w:spacing w:before="13"/>
      <w:ind w:left="20"/>
      <w:outlineLvl w:val="4"/>
    </w:pPr>
    <w:rPr>
      <w:rFonts w:ascii="Times New Roman" w:eastAsia="Times New Roman" w:hAnsi="Times New Roman" w:cs="Times New Roman"/>
      <w:sz w:val="20"/>
      <w:szCs w:val="20"/>
    </w:rPr>
  </w:style>
  <w:style w:type="paragraph" w:styleId="Heading6">
    <w:name w:val="heading 6"/>
    <w:basedOn w:val="Normal"/>
    <w:uiPriority w:val="9"/>
    <w:unhideWhenUsed/>
    <w:qFormat/>
    <w:pPr>
      <w:ind w:left="220"/>
      <w:outlineLvl w:val="5"/>
    </w:pPr>
    <w:rPr>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Title">
    <w:name w:val="Title"/>
    <w:basedOn w:val="Normal"/>
    <w:uiPriority w:val="10"/>
    <w:qFormat/>
    <w:pPr>
      <w:spacing w:before="77"/>
      <w:ind w:left="2077" w:right="2061"/>
      <w:jc w:val="center"/>
    </w:pPr>
    <w:rPr>
      <w:rFonts w:ascii="Arial" w:eastAsia="Arial" w:hAnsi="Arial" w:cs="Arial"/>
      <w:b/>
      <w:bCs/>
      <w:sz w:val="64"/>
      <w:szCs w:val="64"/>
    </w:rPr>
  </w:style>
  <w:style w:type="paragraph" w:styleId="ListParagraph">
    <w:name w:val="List Paragraph"/>
    <w:basedOn w:val="Normal"/>
    <w:uiPriority w:val="1"/>
    <w:qFormat/>
    <w:pPr>
      <w:spacing w:line="179" w:lineRule="exact"/>
      <w:ind w:left="786" w:hanging="193"/>
    </w:pPr>
  </w:style>
  <w:style w:type="paragraph" w:customStyle="1" w:styleId="TableParagraph">
    <w:name w:val="Table Paragraph"/>
    <w:basedOn w:val="Normal"/>
    <w:uiPriority w:val="1"/>
    <w:qFormat/>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1.xml"/><Relationship Id="rId7" Type="http://schemas.openxmlformats.org/officeDocument/2006/relationships/image" Target="media/image1.png"/><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footer" Target="footer14.xml"/><Relationship Id="rId5" Type="http://schemas.openxmlformats.org/officeDocument/2006/relationships/footnotes" Target="footnotes.xml"/><Relationship Id="rId15" Type="http://schemas.openxmlformats.org/officeDocument/2006/relationships/footer" Target="footer8.xml"/><Relationship Id="rId23" Type="http://schemas.openxmlformats.org/officeDocument/2006/relationships/footer" Target="footer13.xml"/><Relationship Id="rId10" Type="http://schemas.openxmlformats.org/officeDocument/2006/relationships/footer" Target="footer3.xm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2946</Words>
  <Characters>16798</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Pharmacy Data Management User Manual</vt:lpstr>
    </vt:vector>
  </TitlesOfParts>
  <Company/>
  <LinksUpToDate>false</LinksUpToDate>
  <CharactersWithSpaces>19705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Data Management User Manual</dc:title>
  <dc:subject>Pharmacy Data Management PSS*1*141 Update</dc:subject>
  <dc:creator>Department of Veterans Affairs; Veterans Health Administration; Product Development; Health Systems Design and Development</dc:creator>
  <cp:keywords>Pharmacy Data Management; User Manual;</cp:keywords>
  <cp:lastModifiedBy>Department of Veterans Affairs</cp:lastModifiedBy>
  <cp:revision>2</cp:revision>
  <dcterms:created xsi:type="dcterms:W3CDTF">2021-08-18T21:40:00Z</dcterms:created>
  <dcterms:modified xsi:type="dcterms:W3CDTF">2021-08-18T21:40:00Z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2011-03-15T00:00:00Z</vt:filetime>
  </property>
  <property fmtid="{D5CDD505-2E9C-101B-9397-08002B2CF9AE}" pid="3" name="Creator">
    <vt:lpwstr>Acrobat PDFMaker 9.1 for Word</vt:lpwstr>
  </property>
  <property fmtid="{D5CDD505-2E9C-101B-9397-08002B2CF9AE}" pid="4" name="LastSaved">
    <vt:filetime>2020-11-19T00:00:00Z</vt:filetime>
  </property>
</Properties>
</file>