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B03A3" w14:textId="77777777" w:rsidR="00E65E98" w:rsidRDefault="00E65E98">
      <w:pPr>
        <w:pStyle w:val="BodyText"/>
        <w:spacing w:before="8"/>
        <w:rPr>
          <w:sz w:val="23"/>
        </w:rPr>
      </w:pPr>
    </w:p>
    <w:p w14:paraId="2AF757FC" w14:textId="77777777" w:rsidR="00E65E98" w:rsidRDefault="004C5999">
      <w:pPr>
        <w:tabs>
          <w:tab w:val="left" w:pos="3528"/>
        </w:tabs>
        <w:ind w:left="255"/>
        <w:rPr>
          <w:sz w:val="20"/>
        </w:rPr>
      </w:pPr>
      <w:r>
        <w:rPr>
          <w:position w:val="116"/>
          <w:sz w:val="20"/>
        </w:rPr>
      </w:r>
      <w:r>
        <w:rPr>
          <w:position w:val="116"/>
          <w:sz w:val="20"/>
        </w:rPr>
        <w:pict w14:anchorId="6A593426">
          <v:group id="_x0000_s1086" style="width:151.2pt;height:.5pt;mso-position-horizontal-relative:char;mso-position-vertical-relative:line" coordsize="3024,10">
            <v:line id="_x0000_s1087" style="position:absolute" from="0,5" to="3024,5" strokeweight=".5pt"/>
            <w10:anchorlock/>
          </v:group>
        </w:pict>
      </w:r>
      <w:r w:rsidR="00A4284D">
        <w:rPr>
          <w:position w:val="116"/>
          <w:sz w:val="20"/>
        </w:rPr>
        <w:tab/>
      </w:r>
      <w:r w:rsidR="00A4284D">
        <w:rPr>
          <w:noProof/>
          <w:sz w:val="20"/>
        </w:rPr>
        <w:drawing>
          <wp:inline distT="0" distB="0" distL="0" distR="0" wp14:anchorId="7B32793B" wp14:editId="5A61CE0F">
            <wp:extent cx="1770534"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0534" cy="960120"/>
                    </a:xfrm>
                    <a:prstGeom prst="rect">
                      <a:avLst/>
                    </a:prstGeom>
                  </pic:spPr>
                </pic:pic>
              </a:graphicData>
            </a:graphic>
          </wp:inline>
        </w:drawing>
      </w:r>
      <w:r w:rsidR="00A4284D">
        <w:rPr>
          <w:spacing w:val="127"/>
          <w:sz w:val="2"/>
        </w:rPr>
        <w:t xml:space="preserve"> </w:t>
      </w:r>
      <w:r>
        <w:rPr>
          <w:spacing w:val="127"/>
          <w:position w:val="116"/>
          <w:sz w:val="20"/>
        </w:rPr>
      </w:r>
      <w:r>
        <w:rPr>
          <w:spacing w:val="127"/>
          <w:position w:val="116"/>
          <w:sz w:val="20"/>
        </w:rPr>
        <w:pict w14:anchorId="0C8F2B86">
          <v:group id="_x0000_s1084" style="width:158.4pt;height:.5pt;mso-position-horizontal-relative:char;mso-position-vertical-relative:line" coordsize="3168,10">
            <v:line id="_x0000_s1085" style="position:absolute" from="0,5" to="3168,5" strokeweight=".5pt"/>
            <w10:anchorlock/>
          </v:group>
        </w:pict>
      </w:r>
    </w:p>
    <w:p w14:paraId="6DF73B3B" w14:textId="77777777" w:rsidR="00E65E98" w:rsidRDefault="00E65E98">
      <w:pPr>
        <w:pStyle w:val="BodyText"/>
        <w:rPr>
          <w:sz w:val="20"/>
        </w:rPr>
      </w:pPr>
    </w:p>
    <w:p w14:paraId="40A83AB9" w14:textId="77777777" w:rsidR="00E65E98" w:rsidRDefault="00E65E98">
      <w:pPr>
        <w:pStyle w:val="BodyText"/>
        <w:rPr>
          <w:sz w:val="20"/>
        </w:rPr>
      </w:pPr>
    </w:p>
    <w:p w14:paraId="10E1A174" w14:textId="77777777" w:rsidR="00E65E98" w:rsidRDefault="00E65E98">
      <w:pPr>
        <w:pStyle w:val="BodyText"/>
        <w:rPr>
          <w:sz w:val="20"/>
        </w:rPr>
      </w:pPr>
    </w:p>
    <w:p w14:paraId="3AFB953D" w14:textId="77777777" w:rsidR="00E65E98" w:rsidRDefault="00E65E98">
      <w:pPr>
        <w:pStyle w:val="BodyText"/>
        <w:rPr>
          <w:sz w:val="20"/>
        </w:rPr>
      </w:pPr>
    </w:p>
    <w:p w14:paraId="6099248B" w14:textId="77777777" w:rsidR="00E65E98" w:rsidRDefault="00E65E98">
      <w:pPr>
        <w:pStyle w:val="BodyText"/>
        <w:rPr>
          <w:sz w:val="20"/>
        </w:rPr>
      </w:pPr>
    </w:p>
    <w:p w14:paraId="6E1BCB19" w14:textId="77777777" w:rsidR="00E65E98" w:rsidRDefault="00E65E98">
      <w:pPr>
        <w:pStyle w:val="BodyText"/>
        <w:rPr>
          <w:sz w:val="20"/>
        </w:rPr>
      </w:pPr>
    </w:p>
    <w:p w14:paraId="3B4B7FC9" w14:textId="77777777" w:rsidR="00E65E98" w:rsidRDefault="00E65E98">
      <w:pPr>
        <w:pStyle w:val="BodyText"/>
        <w:spacing w:before="4"/>
        <w:rPr>
          <w:sz w:val="18"/>
        </w:rPr>
      </w:pPr>
    </w:p>
    <w:p w14:paraId="5A7205AE" w14:textId="77777777" w:rsidR="00E65E98" w:rsidRDefault="00A4284D">
      <w:pPr>
        <w:pStyle w:val="Title"/>
      </w:pPr>
      <w:r>
        <w:t>PHARMACY DATA MANAGEMENT</w:t>
      </w:r>
    </w:p>
    <w:p w14:paraId="6350BEDF" w14:textId="77777777" w:rsidR="00E65E98" w:rsidRDefault="00E65E98">
      <w:pPr>
        <w:pStyle w:val="BodyText"/>
        <w:spacing w:before="2"/>
        <w:rPr>
          <w:rFonts w:ascii="Arial"/>
          <w:b/>
          <w:sz w:val="64"/>
        </w:rPr>
      </w:pPr>
    </w:p>
    <w:p w14:paraId="2BB768F9" w14:textId="77777777" w:rsidR="00E65E98" w:rsidRDefault="00A4284D">
      <w:pPr>
        <w:ind w:left="2090" w:right="2101"/>
        <w:jc w:val="center"/>
        <w:rPr>
          <w:rFonts w:ascii="Arial"/>
          <w:b/>
          <w:sz w:val="48"/>
        </w:rPr>
      </w:pPr>
      <w:r>
        <w:rPr>
          <w:rFonts w:ascii="Arial"/>
          <w:b/>
          <w:sz w:val="48"/>
        </w:rPr>
        <w:t>USER MA</w:t>
      </w:r>
      <w:bookmarkStart w:id="0" w:name="USER_MANUAL"/>
      <w:bookmarkEnd w:id="0"/>
      <w:r>
        <w:rPr>
          <w:rFonts w:ascii="Arial"/>
          <w:b/>
          <w:sz w:val="48"/>
        </w:rPr>
        <w:t>NUAL</w:t>
      </w:r>
    </w:p>
    <w:p w14:paraId="3642EAE1" w14:textId="77777777" w:rsidR="00E65E98" w:rsidRDefault="00E65E98">
      <w:pPr>
        <w:pStyle w:val="BodyText"/>
        <w:spacing w:before="7"/>
        <w:rPr>
          <w:rFonts w:ascii="Arial"/>
          <w:b/>
          <w:sz w:val="48"/>
        </w:rPr>
      </w:pPr>
    </w:p>
    <w:p w14:paraId="40398C16" w14:textId="77777777" w:rsidR="00E65E98" w:rsidRDefault="00A4284D">
      <w:pPr>
        <w:pStyle w:val="Heading2"/>
        <w:ind w:left="2098"/>
      </w:pPr>
      <w:r>
        <w:t>Version 1.0</w:t>
      </w:r>
    </w:p>
    <w:p w14:paraId="7ABFF35E" w14:textId="77777777" w:rsidR="00E65E98" w:rsidRDefault="00A4284D">
      <w:pPr>
        <w:spacing w:before="3"/>
        <w:ind w:left="2104" w:right="2101"/>
        <w:jc w:val="center"/>
        <w:rPr>
          <w:rFonts w:ascii="Arial"/>
          <w:sz w:val="36"/>
        </w:rPr>
      </w:pPr>
      <w:r>
        <w:rPr>
          <w:rFonts w:ascii="Arial"/>
          <w:sz w:val="36"/>
        </w:rPr>
        <w:t>September 1997</w:t>
      </w:r>
    </w:p>
    <w:p w14:paraId="30E85303" w14:textId="77777777" w:rsidR="00E65E98" w:rsidRDefault="00E65E98">
      <w:pPr>
        <w:pStyle w:val="BodyText"/>
        <w:spacing w:before="7"/>
        <w:rPr>
          <w:rFonts w:ascii="Arial"/>
          <w:sz w:val="35"/>
        </w:rPr>
      </w:pPr>
    </w:p>
    <w:p w14:paraId="5BC5694A" w14:textId="77777777" w:rsidR="00E65E98" w:rsidRDefault="00A4284D">
      <w:pPr>
        <w:pStyle w:val="BodyText"/>
        <w:ind w:left="2104" w:right="2101"/>
        <w:jc w:val="center"/>
        <w:rPr>
          <w:rFonts w:ascii="Arial"/>
        </w:rPr>
      </w:pPr>
      <w:r>
        <w:rPr>
          <w:rFonts w:ascii="Arial"/>
        </w:rPr>
        <w:t>(Revised March</w:t>
      </w:r>
      <w:r>
        <w:rPr>
          <w:rFonts w:ascii="Arial"/>
          <w:spacing w:val="-7"/>
        </w:rPr>
        <w:t xml:space="preserve"> </w:t>
      </w:r>
      <w:r>
        <w:rPr>
          <w:rFonts w:ascii="Arial"/>
        </w:rPr>
        <w:t>2012)</w:t>
      </w:r>
    </w:p>
    <w:p w14:paraId="3F65157F" w14:textId="77777777" w:rsidR="00E65E98" w:rsidRDefault="00E65E98">
      <w:pPr>
        <w:pStyle w:val="BodyText"/>
        <w:rPr>
          <w:rFonts w:ascii="Arial"/>
          <w:sz w:val="26"/>
        </w:rPr>
      </w:pPr>
    </w:p>
    <w:p w14:paraId="23F68C45" w14:textId="77777777" w:rsidR="00E65E98" w:rsidRDefault="00E65E98">
      <w:pPr>
        <w:pStyle w:val="BodyText"/>
        <w:rPr>
          <w:rFonts w:ascii="Arial"/>
          <w:sz w:val="26"/>
        </w:rPr>
      </w:pPr>
    </w:p>
    <w:p w14:paraId="446FF275" w14:textId="77777777" w:rsidR="00E65E98" w:rsidRDefault="00E65E98">
      <w:pPr>
        <w:pStyle w:val="BodyText"/>
        <w:rPr>
          <w:rFonts w:ascii="Arial"/>
          <w:sz w:val="26"/>
        </w:rPr>
      </w:pPr>
    </w:p>
    <w:p w14:paraId="15B53F9C" w14:textId="77777777" w:rsidR="00E65E98" w:rsidRDefault="00E65E98">
      <w:pPr>
        <w:pStyle w:val="BodyText"/>
        <w:rPr>
          <w:rFonts w:ascii="Arial"/>
          <w:sz w:val="26"/>
        </w:rPr>
      </w:pPr>
    </w:p>
    <w:p w14:paraId="6555F3A0" w14:textId="77777777" w:rsidR="00E65E98" w:rsidRDefault="00E65E98">
      <w:pPr>
        <w:pStyle w:val="BodyText"/>
        <w:rPr>
          <w:rFonts w:ascii="Arial"/>
          <w:sz w:val="26"/>
        </w:rPr>
      </w:pPr>
    </w:p>
    <w:p w14:paraId="2D70248E" w14:textId="77777777" w:rsidR="00E65E98" w:rsidRDefault="00E65E98">
      <w:pPr>
        <w:pStyle w:val="BodyText"/>
        <w:rPr>
          <w:rFonts w:ascii="Arial"/>
          <w:sz w:val="26"/>
        </w:rPr>
      </w:pPr>
    </w:p>
    <w:p w14:paraId="423736D9" w14:textId="77777777" w:rsidR="00E65E98" w:rsidRDefault="00E65E98">
      <w:pPr>
        <w:pStyle w:val="BodyText"/>
        <w:rPr>
          <w:rFonts w:ascii="Arial"/>
          <w:sz w:val="26"/>
        </w:rPr>
      </w:pPr>
    </w:p>
    <w:p w14:paraId="5B4005D0" w14:textId="77777777" w:rsidR="00E65E98" w:rsidRDefault="00E65E98">
      <w:pPr>
        <w:pStyle w:val="BodyText"/>
        <w:rPr>
          <w:rFonts w:ascii="Arial"/>
          <w:sz w:val="26"/>
        </w:rPr>
      </w:pPr>
    </w:p>
    <w:p w14:paraId="422BD461" w14:textId="77777777" w:rsidR="00E65E98" w:rsidRDefault="00E65E98">
      <w:pPr>
        <w:pStyle w:val="BodyText"/>
        <w:rPr>
          <w:rFonts w:ascii="Arial"/>
          <w:sz w:val="26"/>
        </w:rPr>
      </w:pPr>
    </w:p>
    <w:p w14:paraId="267F6295" w14:textId="77777777" w:rsidR="00E65E98" w:rsidRDefault="00E65E98">
      <w:pPr>
        <w:pStyle w:val="BodyText"/>
        <w:rPr>
          <w:rFonts w:ascii="Arial"/>
          <w:sz w:val="26"/>
        </w:rPr>
      </w:pPr>
    </w:p>
    <w:p w14:paraId="7FF5C3B2" w14:textId="77777777" w:rsidR="00E65E98" w:rsidRDefault="00E65E98">
      <w:pPr>
        <w:pStyle w:val="BodyText"/>
        <w:rPr>
          <w:rFonts w:ascii="Arial"/>
          <w:sz w:val="26"/>
        </w:rPr>
      </w:pPr>
    </w:p>
    <w:p w14:paraId="12616E24" w14:textId="77777777" w:rsidR="00E65E98" w:rsidRDefault="00E65E98">
      <w:pPr>
        <w:pStyle w:val="BodyText"/>
        <w:rPr>
          <w:rFonts w:ascii="Arial"/>
          <w:sz w:val="26"/>
        </w:rPr>
      </w:pPr>
    </w:p>
    <w:p w14:paraId="3ECB12E6" w14:textId="77777777" w:rsidR="00E65E98" w:rsidRDefault="004C5999">
      <w:pPr>
        <w:pStyle w:val="BodyText"/>
        <w:spacing w:line="242" w:lineRule="auto"/>
        <w:ind w:left="3783" w:right="3363" w:hanging="581"/>
        <w:rPr>
          <w:rFonts w:ascii="Arial"/>
        </w:rPr>
      </w:pPr>
      <w:r>
        <w:pict w14:anchorId="6B855A91">
          <v:line id="_x0000_s1083" style="position:absolute;left:0;text-align:left;z-index:15729664;mso-position-horizontal-relative:page" from="396pt,9.5pt" to="547.2pt,9.5pt" strokeweight=".5pt">
            <w10:wrap anchorx="page"/>
          </v:line>
        </w:pict>
      </w:r>
      <w:r>
        <w:pict w14:anchorId="75F050ED">
          <v:line id="_x0000_s1082" style="position:absolute;left:0;text-align:left;z-index:15730176;mso-position-horizontal-relative:page" from="3in,9.5pt" to="1in,9.5pt" strokeweight=".5pt">
            <w10:wrap anchorx="page"/>
          </v:line>
        </w:pict>
      </w:r>
      <w:r w:rsidR="00A4284D">
        <w:rPr>
          <w:rFonts w:ascii="Arial"/>
        </w:rPr>
        <w:t>Department of Veterans Affairs Product</w:t>
      </w:r>
      <w:r w:rsidR="00A4284D">
        <w:rPr>
          <w:rFonts w:ascii="Arial"/>
          <w:spacing w:val="-1"/>
        </w:rPr>
        <w:t xml:space="preserve"> </w:t>
      </w:r>
      <w:r w:rsidR="00A4284D">
        <w:rPr>
          <w:rFonts w:ascii="Arial"/>
        </w:rPr>
        <w:t>Development</w:t>
      </w:r>
    </w:p>
    <w:p w14:paraId="0FA0E7C3" w14:textId="77777777" w:rsidR="00E65E98" w:rsidRDefault="00E65E98">
      <w:pPr>
        <w:spacing w:line="242" w:lineRule="auto"/>
        <w:rPr>
          <w:rFonts w:ascii="Arial"/>
        </w:rPr>
        <w:sectPr w:rsidR="00E65E98">
          <w:type w:val="continuous"/>
          <w:pgSz w:w="12240" w:h="15840"/>
          <w:pgMar w:top="1500" w:right="1180" w:bottom="280" w:left="1180" w:header="720" w:footer="720" w:gutter="0"/>
          <w:cols w:space="720"/>
        </w:sectPr>
      </w:pPr>
    </w:p>
    <w:p w14:paraId="2AE7CE07" w14:textId="77777777" w:rsidR="00E65E98" w:rsidRDefault="00E65E98">
      <w:pPr>
        <w:pStyle w:val="BodyText"/>
        <w:spacing w:before="4"/>
        <w:rPr>
          <w:rFonts w:ascii="Arial"/>
          <w:sz w:val="17"/>
        </w:rPr>
      </w:pPr>
    </w:p>
    <w:p w14:paraId="19D7A023" w14:textId="77777777" w:rsidR="00E65E98" w:rsidRDefault="00E65E98">
      <w:pPr>
        <w:rPr>
          <w:rFonts w:ascii="Arial"/>
          <w:sz w:val="17"/>
        </w:rPr>
        <w:sectPr w:rsidR="00E65E98">
          <w:pgSz w:w="12240" w:h="15840"/>
          <w:pgMar w:top="1500" w:right="1180" w:bottom="280" w:left="1180" w:header="720" w:footer="720" w:gutter="0"/>
          <w:cols w:space="720"/>
        </w:sectPr>
      </w:pPr>
    </w:p>
    <w:p w14:paraId="00271E09" w14:textId="77777777" w:rsidR="00E65E98" w:rsidRDefault="00A4284D">
      <w:pPr>
        <w:pStyle w:val="Heading2"/>
        <w:tabs>
          <w:tab w:val="left" w:pos="9648"/>
        </w:tabs>
        <w:spacing w:before="76"/>
        <w:ind w:right="0"/>
        <w:jc w:val="left"/>
        <w:rPr>
          <w:rFonts w:ascii="Arial Black"/>
        </w:rPr>
      </w:pPr>
      <w:r>
        <w:rPr>
          <w:rFonts w:ascii="Arial Black"/>
          <w:color w:val="FFFFFF"/>
          <w:spacing w:val="-34"/>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77B7DF09" w14:textId="77777777" w:rsidR="00E65E98" w:rsidRDefault="00A4284D">
      <w:pPr>
        <w:pStyle w:val="BodyText"/>
        <w:spacing w:before="317" w:line="225" w:lineRule="auto"/>
        <w:ind w:left="260" w:right="3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3F45D12" w14:textId="77777777" w:rsidR="00E65E98" w:rsidRDefault="00E65E98">
      <w:pPr>
        <w:pStyle w:val="BodyText"/>
        <w:spacing w:before="5" w:after="1"/>
        <w:rPr>
          <w:sz w:val="29"/>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E65E98" w14:paraId="3030E27E" w14:textId="77777777">
        <w:trPr>
          <w:trHeight w:val="632"/>
        </w:trPr>
        <w:tc>
          <w:tcPr>
            <w:tcW w:w="864" w:type="dxa"/>
            <w:shd w:val="clear" w:color="auto" w:fill="DADADA"/>
          </w:tcPr>
          <w:p w14:paraId="30A36D0F" w14:textId="77777777" w:rsidR="00E65E98" w:rsidRDefault="00A4284D">
            <w:pPr>
              <w:pStyle w:val="TableParagraph"/>
              <w:ind w:left="112"/>
              <w:rPr>
                <w:rFonts w:ascii="Arial"/>
                <w:b/>
                <w:sz w:val="24"/>
              </w:rPr>
            </w:pPr>
            <w:r>
              <w:rPr>
                <w:rFonts w:ascii="Arial"/>
                <w:b/>
                <w:sz w:val="24"/>
              </w:rPr>
              <w:t>Date</w:t>
            </w:r>
          </w:p>
        </w:tc>
        <w:tc>
          <w:tcPr>
            <w:tcW w:w="1982" w:type="dxa"/>
            <w:shd w:val="clear" w:color="auto" w:fill="DADADA"/>
          </w:tcPr>
          <w:p w14:paraId="089B930C" w14:textId="77777777" w:rsidR="00E65E98" w:rsidRDefault="00A4284D">
            <w:pPr>
              <w:pStyle w:val="TableParagraph"/>
              <w:ind w:left="112"/>
              <w:rPr>
                <w:rFonts w:ascii="Arial"/>
                <w:b/>
                <w:sz w:val="24"/>
              </w:rPr>
            </w:pPr>
            <w:r>
              <w:rPr>
                <w:rFonts w:ascii="Arial"/>
                <w:b/>
                <w:sz w:val="24"/>
              </w:rPr>
              <w:t>Revised Pages</w:t>
            </w:r>
          </w:p>
        </w:tc>
        <w:tc>
          <w:tcPr>
            <w:tcW w:w="1401" w:type="dxa"/>
            <w:shd w:val="clear" w:color="auto" w:fill="DADADA"/>
          </w:tcPr>
          <w:p w14:paraId="5364E87C" w14:textId="77777777" w:rsidR="00E65E98" w:rsidRDefault="00A4284D">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6137AE91" w14:textId="77777777" w:rsidR="00E65E98" w:rsidRDefault="00A4284D">
            <w:pPr>
              <w:pStyle w:val="TableParagraph"/>
              <w:rPr>
                <w:rFonts w:ascii="Arial"/>
                <w:b/>
                <w:sz w:val="24"/>
              </w:rPr>
            </w:pPr>
            <w:r>
              <w:rPr>
                <w:rFonts w:ascii="Arial"/>
                <w:b/>
                <w:sz w:val="24"/>
              </w:rPr>
              <w:t>Description</w:t>
            </w:r>
          </w:p>
        </w:tc>
      </w:tr>
      <w:tr w:rsidR="00E65E98" w14:paraId="45A64090" w14:textId="77777777">
        <w:trPr>
          <w:trHeight w:val="978"/>
        </w:trPr>
        <w:tc>
          <w:tcPr>
            <w:tcW w:w="864" w:type="dxa"/>
          </w:tcPr>
          <w:p w14:paraId="5E6DD23D" w14:textId="77777777" w:rsidR="00E65E98" w:rsidRDefault="00A4284D">
            <w:pPr>
              <w:pStyle w:val="TableParagraph"/>
              <w:ind w:left="112"/>
              <w:rPr>
                <w:sz w:val="20"/>
              </w:rPr>
            </w:pPr>
            <w:r>
              <w:rPr>
                <w:sz w:val="20"/>
              </w:rPr>
              <w:t>03/12</w:t>
            </w:r>
          </w:p>
        </w:tc>
        <w:tc>
          <w:tcPr>
            <w:tcW w:w="1982" w:type="dxa"/>
          </w:tcPr>
          <w:p w14:paraId="36275F87" w14:textId="77777777" w:rsidR="00E65E98" w:rsidRDefault="00A4284D">
            <w:pPr>
              <w:pStyle w:val="TableParagraph"/>
              <w:ind w:left="314" w:right="205"/>
              <w:rPr>
                <w:sz w:val="20"/>
              </w:rPr>
            </w:pPr>
            <w:r>
              <w:rPr>
                <w:sz w:val="20"/>
              </w:rPr>
              <w:t xml:space="preserve">i, ii, iii, </w:t>
            </w:r>
            <w:hyperlink w:anchor="_bookmark0" w:history="1">
              <w:r>
                <w:rPr>
                  <w:color w:val="0000FF"/>
                  <w:sz w:val="20"/>
                  <w:u w:val="single" w:color="0000FF"/>
                </w:rPr>
                <w:t>27</w:t>
              </w:r>
              <w:r>
                <w:rPr>
                  <w:sz w:val="20"/>
                </w:rPr>
                <w:t xml:space="preserve">, </w:t>
              </w:r>
            </w:hyperlink>
            <w:hyperlink w:anchor="_bookmark1" w:history="1">
              <w:r>
                <w:rPr>
                  <w:color w:val="0000FF"/>
                  <w:sz w:val="20"/>
                  <w:u w:val="single" w:color="0000FF"/>
                </w:rPr>
                <w:t>44ia –</w:t>
              </w:r>
            </w:hyperlink>
            <w:r>
              <w:rPr>
                <w:color w:val="0000FF"/>
                <w:sz w:val="20"/>
              </w:rPr>
              <w:t xml:space="preserve"> </w:t>
            </w:r>
            <w:hyperlink w:anchor="_bookmark1" w:history="1">
              <w:r>
                <w:rPr>
                  <w:color w:val="0000FF"/>
                  <w:sz w:val="20"/>
                  <w:u w:val="single" w:color="0000FF"/>
                </w:rPr>
                <w:t>44ib</w:t>
              </w:r>
              <w:r>
                <w:rPr>
                  <w:sz w:val="20"/>
                </w:rPr>
                <w:t xml:space="preserve">, </w:t>
              </w:r>
            </w:hyperlink>
            <w:hyperlink w:anchor="_bookmark2" w:history="1">
              <w:r>
                <w:rPr>
                  <w:color w:val="0000FF"/>
                  <w:sz w:val="20"/>
                  <w:u w:val="single" w:color="0000FF"/>
                </w:rPr>
                <w:t>89</w:t>
              </w:r>
            </w:hyperlink>
          </w:p>
        </w:tc>
        <w:tc>
          <w:tcPr>
            <w:tcW w:w="1401" w:type="dxa"/>
          </w:tcPr>
          <w:p w14:paraId="1F889111" w14:textId="77777777" w:rsidR="00E65E98" w:rsidRDefault="00A4284D">
            <w:pPr>
              <w:pStyle w:val="TableParagraph"/>
              <w:ind w:left="212" w:right="197"/>
              <w:jc w:val="center"/>
              <w:rPr>
                <w:sz w:val="20"/>
              </w:rPr>
            </w:pPr>
            <w:r>
              <w:rPr>
                <w:sz w:val="20"/>
              </w:rPr>
              <w:t>PSS*1*156</w:t>
            </w:r>
          </w:p>
        </w:tc>
        <w:tc>
          <w:tcPr>
            <w:tcW w:w="5399" w:type="dxa"/>
          </w:tcPr>
          <w:p w14:paraId="5531F68B" w14:textId="77777777" w:rsidR="00E65E98" w:rsidRDefault="00A4284D">
            <w:pPr>
              <w:pStyle w:val="TableParagraph"/>
              <w:spacing w:before="14"/>
              <w:ind w:right="496"/>
              <w:rPr>
                <w:sz w:val="20"/>
              </w:rPr>
            </w:pPr>
            <w:r>
              <w:rPr>
                <w:sz w:val="20"/>
              </w:rPr>
              <w:t>Added Patch PSS*1*156 information, which adds a new multiple named Outpatient Pharmacy Automation Interface (OPAI) in the DRUG file (#50) sub-file (#50.0906).</w:t>
            </w:r>
          </w:p>
          <w:p w14:paraId="78CC0344" w14:textId="77777777" w:rsidR="00E65E98" w:rsidRDefault="00A4284D">
            <w:pPr>
              <w:pStyle w:val="TableParagraph"/>
              <w:spacing w:before="21"/>
              <w:ind w:left="161"/>
              <w:rPr>
                <w:sz w:val="20"/>
              </w:rPr>
            </w:pPr>
            <w:r>
              <w:rPr>
                <w:highlight w:val="yellow"/>
              </w:rPr>
              <w:t>REDACTED</w:t>
            </w:r>
          </w:p>
        </w:tc>
      </w:tr>
      <w:tr w:rsidR="00E65E98" w14:paraId="3BD93921" w14:textId="77777777">
        <w:trPr>
          <w:trHeight w:val="1247"/>
        </w:trPr>
        <w:tc>
          <w:tcPr>
            <w:tcW w:w="864" w:type="dxa"/>
          </w:tcPr>
          <w:p w14:paraId="1607ADB4" w14:textId="77777777" w:rsidR="00E65E98" w:rsidRDefault="00A4284D">
            <w:pPr>
              <w:pStyle w:val="TableParagraph"/>
              <w:ind w:left="112"/>
              <w:rPr>
                <w:sz w:val="20"/>
              </w:rPr>
            </w:pPr>
            <w:r>
              <w:rPr>
                <w:sz w:val="20"/>
              </w:rPr>
              <w:t>12/11</w:t>
            </w:r>
          </w:p>
        </w:tc>
        <w:tc>
          <w:tcPr>
            <w:tcW w:w="1982" w:type="dxa"/>
          </w:tcPr>
          <w:p w14:paraId="3F9FA09E" w14:textId="77777777" w:rsidR="00E65E98" w:rsidRDefault="00A4284D">
            <w:pPr>
              <w:pStyle w:val="TableParagraph"/>
              <w:spacing w:line="285" w:lineRule="auto"/>
              <w:ind w:left="314" w:right="400" w:hanging="1"/>
              <w:rPr>
                <w:sz w:val="20"/>
              </w:rPr>
            </w:pPr>
            <w:r>
              <w:rPr>
                <w:sz w:val="20"/>
              </w:rPr>
              <w:t>i, ii, iii, 38-40b, 62d-64d</w:t>
            </w:r>
          </w:p>
        </w:tc>
        <w:tc>
          <w:tcPr>
            <w:tcW w:w="1401" w:type="dxa"/>
          </w:tcPr>
          <w:p w14:paraId="69E19926" w14:textId="77777777" w:rsidR="00E65E98" w:rsidRDefault="00A4284D">
            <w:pPr>
              <w:pStyle w:val="TableParagraph"/>
              <w:ind w:left="213" w:right="197"/>
              <w:jc w:val="center"/>
              <w:rPr>
                <w:sz w:val="20"/>
              </w:rPr>
            </w:pPr>
            <w:r>
              <w:rPr>
                <w:sz w:val="20"/>
              </w:rPr>
              <w:t>PSS*1*159</w:t>
            </w:r>
          </w:p>
        </w:tc>
        <w:tc>
          <w:tcPr>
            <w:tcW w:w="5399" w:type="dxa"/>
          </w:tcPr>
          <w:p w14:paraId="0EBD3926" w14:textId="77777777" w:rsidR="00E65E98" w:rsidRDefault="00A4284D">
            <w:pPr>
              <w:pStyle w:val="TableParagraph"/>
              <w:spacing w:before="14"/>
              <w:rPr>
                <w:sz w:val="20"/>
              </w:rPr>
            </w:pPr>
            <w:r>
              <w:rPr>
                <w:sz w:val="20"/>
              </w:rPr>
              <w:t>Updated screens</w:t>
            </w:r>
          </w:p>
          <w:p w14:paraId="0C462154" w14:textId="77777777" w:rsidR="00E65E98" w:rsidRDefault="00A4284D">
            <w:pPr>
              <w:pStyle w:val="TableParagraph"/>
              <w:spacing w:before="15" w:line="244" w:lineRule="auto"/>
              <w:ind w:right="496"/>
              <w:rPr>
                <w:sz w:val="20"/>
              </w:rPr>
            </w:pPr>
            <w:r>
              <w:rPr>
                <w:sz w:val="20"/>
              </w:rPr>
              <w:t xml:space="preserve">Updated the Edit Orderable Items </w:t>
            </w:r>
            <w:r>
              <w:rPr>
                <w:spacing w:val="-3"/>
                <w:sz w:val="20"/>
              </w:rPr>
              <w:t xml:space="preserve">option </w:t>
            </w:r>
            <w:r>
              <w:rPr>
                <w:spacing w:val="-4"/>
                <w:sz w:val="20"/>
              </w:rPr>
              <w:t xml:space="preserve">for </w:t>
            </w:r>
            <w:r>
              <w:rPr>
                <w:sz w:val="20"/>
              </w:rPr>
              <w:t>the default medication</w:t>
            </w:r>
            <w:r>
              <w:rPr>
                <w:spacing w:val="2"/>
                <w:sz w:val="20"/>
              </w:rPr>
              <w:t xml:space="preserve"> </w:t>
            </w:r>
            <w:r>
              <w:rPr>
                <w:sz w:val="20"/>
              </w:rPr>
              <w:t>route</w:t>
            </w:r>
          </w:p>
          <w:p w14:paraId="797941AB" w14:textId="77777777" w:rsidR="00E65E98" w:rsidRDefault="00A4284D">
            <w:pPr>
              <w:pStyle w:val="TableParagraph"/>
              <w:spacing w:before="2" w:line="250" w:lineRule="exact"/>
              <w:rPr>
                <w:sz w:val="20"/>
              </w:rPr>
            </w:pPr>
            <w:r>
              <w:rPr>
                <w:sz w:val="20"/>
              </w:rPr>
              <w:t xml:space="preserve">Due to data being moved, pages 62e and 62f have been removed </w:t>
            </w:r>
            <w:r>
              <w:rPr>
                <w:highlight w:val="yellow"/>
              </w:rPr>
              <w:t>REDACTED</w:t>
            </w:r>
          </w:p>
        </w:tc>
      </w:tr>
      <w:tr w:rsidR="00E65E98" w14:paraId="0919E583" w14:textId="77777777">
        <w:trPr>
          <w:trHeight w:val="2279"/>
        </w:trPr>
        <w:tc>
          <w:tcPr>
            <w:tcW w:w="864" w:type="dxa"/>
          </w:tcPr>
          <w:p w14:paraId="17717225" w14:textId="77777777" w:rsidR="00E65E98" w:rsidRDefault="00A4284D">
            <w:pPr>
              <w:pStyle w:val="TableParagraph"/>
              <w:spacing w:before="38"/>
              <w:ind w:left="112"/>
              <w:rPr>
                <w:sz w:val="20"/>
              </w:rPr>
            </w:pPr>
            <w:r>
              <w:rPr>
                <w:sz w:val="20"/>
              </w:rPr>
              <w:t>08/11</w:t>
            </w:r>
          </w:p>
        </w:tc>
        <w:tc>
          <w:tcPr>
            <w:tcW w:w="1982" w:type="dxa"/>
          </w:tcPr>
          <w:p w14:paraId="7634B008" w14:textId="77777777" w:rsidR="00E65E98" w:rsidRDefault="00A4284D">
            <w:pPr>
              <w:pStyle w:val="TableParagraph"/>
              <w:spacing w:before="38"/>
              <w:ind w:left="314"/>
              <w:rPr>
                <w:sz w:val="20"/>
              </w:rPr>
            </w:pPr>
            <w:r>
              <w:rPr>
                <w:sz w:val="20"/>
              </w:rPr>
              <w:t>i-iii, 101- 101b,</w:t>
            </w:r>
          </w:p>
          <w:p w14:paraId="5E5224C1" w14:textId="77777777" w:rsidR="00E65E98" w:rsidRDefault="00A4284D">
            <w:pPr>
              <w:pStyle w:val="TableParagraph"/>
              <w:spacing w:before="1"/>
              <w:ind w:left="314"/>
              <w:rPr>
                <w:sz w:val="20"/>
              </w:rPr>
            </w:pPr>
            <w:r>
              <w:rPr>
                <w:sz w:val="20"/>
              </w:rPr>
              <w:t>102</w:t>
            </w:r>
          </w:p>
        </w:tc>
        <w:tc>
          <w:tcPr>
            <w:tcW w:w="1401" w:type="dxa"/>
          </w:tcPr>
          <w:p w14:paraId="1058F814" w14:textId="77777777" w:rsidR="00E65E98" w:rsidRDefault="00A4284D">
            <w:pPr>
              <w:pStyle w:val="TableParagraph"/>
              <w:spacing w:before="38"/>
              <w:ind w:left="212" w:right="197"/>
              <w:jc w:val="center"/>
              <w:rPr>
                <w:sz w:val="20"/>
              </w:rPr>
            </w:pPr>
            <w:r>
              <w:rPr>
                <w:sz w:val="20"/>
              </w:rPr>
              <w:t>PSS*1*163</w:t>
            </w:r>
          </w:p>
        </w:tc>
        <w:tc>
          <w:tcPr>
            <w:tcW w:w="5399" w:type="dxa"/>
          </w:tcPr>
          <w:p w14:paraId="4031C353" w14:textId="77777777" w:rsidR="00E65E98" w:rsidRDefault="00A4284D">
            <w:pPr>
              <w:pStyle w:val="TableParagraph"/>
              <w:spacing w:before="19"/>
              <w:rPr>
                <w:sz w:val="20"/>
              </w:rPr>
            </w:pPr>
            <w:r>
              <w:rPr>
                <w:sz w:val="20"/>
              </w:rPr>
              <w:t>Updated the Schedule/Reschedule Check PEPS Interface section</w:t>
            </w:r>
          </w:p>
          <w:p w14:paraId="501F197F" w14:textId="77777777" w:rsidR="00E65E98" w:rsidRDefault="00A4284D">
            <w:pPr>
              <w:pStyle w:val="TableParagraph"/>
              <w:numPr>
                <w:ilvl w:val="0"/>
                <w:numId w:val="9"/>
              </w:numPr>
              <w:tabs>
                <w:tab w:val="left" w:pos="828"/>
                <w:tab w:val="left" w:pos="829"/>
              </w:tabs>
              <w:spacing w:before="15" w:line="244" w:lineRule="auto"/>
              <w:ind w:right="545"/>
              <w:rPr>
                <w:sz w:val="20"/>
              </w:rPr>
            </w:pPr>
            <w:r>
              <w:rPr>
                <w:sz w:val="20"/>
              </w:rPr>
              <w:t>Updated overview of Schedule/Reschedule</w:t>
            </w:r>
            <w:r>
              <w:rPr>
                <w:spacing w:val="-18"/>
                <w:sz w:val="20"/>
              </w:rPr>
              <w:t xml:space="preserve"> </w:t>
            </w:r>
            <w:r>
              <w:rPr>
                <w:sz w:val="20"/>
              </w:rPr>
              <w:t>Check PEPS Interface</w:t>
            </w:r>
          </w:p>
          <w:p w14:paraId="54220EE1" w14:textId="77777777" w:rsidR="00E65E98" w:rsidRDefault="00A4284D">
            <w:pPr>
              <w:pStyle w:val="TableParagraph"/>
              <w:numPr>
                <w:ilvl w:val="0"/>
                <w:numId w:val="9"/>
              </w:numPr>
              <w:tabs>
                <w:tab w:val="left" w:pos="828"/>
                <w:tab w:val="left" w:pos="829"/>
              </w:tabs>
              <w:spacing w:before="10" w:line="244" w:lineRule="auto"/>
              <w:ind w:right="750"/>
              <w:rPr>
                <w:sz w:val="20"/>
              </w:rPr>
            </w:pPr>
            <w:r>
              <w:rPr>
                <w:sz w:val="20"/>
              </w:rPr>
              <w:t>Updated the Schedule/Reschedule Check PEPS Interface</w:t>
            </w:r>
            <w:r>
              <w:rPr>
                <w:spacing w:val="-2"/>
                <w:sz w:val="20"/>
              </w:rPr>
              <w:t xml:space="preserve"> </w:t>
            </w:r>
            <w:r>
              <w:rPr>
                <w:sz w:val="20"/>
              </w:rPr>
              <w:t>example</w:t>
            </w:r>
          </w:p>
          <w:p w14:paraId="39A19D3D" w14:textId="77777777" w:rsidR="00E65E98" w:rsidRDefault="00A4284D">
            <w:pPr>
              <w:pStyle w:val="TableParagraph"/>
              <w:numPr>
                <w:ilvl w:val="0"/>
                <w:numId w:val="9"/>
              </w:numPr>
              <w:tabs>
                <w:tab w:val="left" w:pos="828"/>
                <w:tab w:val="left" w:pos="829"/>
              </w:tabs>
              <w:spacing w:before="10" w:line="244" w:lineRule="auto"/>
              <w:ind w:right="838"/>
              <w:rPr>
                <w:sz w:val="20"/>
              </w:rPr>
            </w:pPr>
            <w:r>
              <w:rPr>
                <w:sz w:val="20"/>
              </w:rPr>
              <w:t xml:space="preserve">Added a warning regarding the </w:t>
            </w:r>
            <w:r>
              <w:rPr>
                <w:spacing w:val="-3"/>
                <w:sz w:val="20"/>
              </w:rPr>
              <w:t xml:space="preserve">DEVICE </w:t>
            </w:r>
            <w:r>
              <w:rPr>
                <w:sz w:val="20"/>
              </w:rPr>
              <w:t>FOR QUEUED JOB OUTPUT field</w:t>
            </w:r>
          </w:p>
          <w:p w14:paraId="0819FC4A" w14:textId="77777777" w:rsidR="00E65E98" w:rsidRDefault="00A4284D">
            <w:pPr>
              <w:pStyle w:val="TableParagraph"/>
              <w:numPr>
                <w:ilvl w:val="0"/>
                <w:numId w:val="9"/>
              </w:numPr>
              <w:tabs>
                <w:tab w:val="left" w:pos="828"/>
                <w:tab w:val="left" w:pos="829"/>
              </w:tabs>
              <w:spacing w:before="11"/>
              <w:ind w:hanging="361"/>
            </w:pPr>
            <w:r>
              <w:t>Added a blank page for two-sided</w:t>
            </w:r>
            <w:r>
              <w:rPr>
                <w:spacing w:val="-7"/>
              </w:rPr>
              <w:t xml:space="preserve"> </w:t>
            </w:r>
            <w:r>
              <w:t>copying</w:t>
            </w:r>
          </w:p>
          <w:p w14:paraId="67F04F2A" w14:textId="77777777" w:rsidR="00E65E98" w:rsidRDefault="00A4284D">
            <w:pPr>
              <w:pStyle w:val="TableParagraph"/>
              <w:spacing w:before="24"/>
              <w:rPr>
                <w:sz w:val="20"/>
              </w:rPr>
            </w:pPr>
            <w:r>
              <w:rPr>
                <w:highlight w:val="yellow"/>
              </w:rPr>
              <w:t>REDACTED</w:t>
            </w:r>
          </w:p>
        </w:tc>
      </w:tr>
      <w:tr w:rsidR="00E65E98" w14:paraId="7ADAFA2E" w14:textId="77777777">
        <w:trPr>
          <w:trHeight w:val="2380"/>
        </w:trPr>
        <w:tc>
          <w:tcPr>
            <w:tcW w:w="864" w:type="dxa"/>
          </w:tcPr>
          <w:p w14:paraId="4186919B" w14:textId="77777777" w:rsidR="00E65E98" w:rsidRDefault="00A4284D">
            <w:pPr>
              <w:pStyle w:val="TableParagraph"/>
              <w:ind w:left="112"/>
              <w:rPr>
                <w:sz w:val="20"/>
              </w:rPr>
            </w:pPr>
            <w:r>
              <w:rPr>
                <w:sz w:val="20"/>
              </w:rPr>
              <w:t>04/11</w:t>
            </w:r>
          </w:p>
        </w:tc>
        <w:tc>
          <w:tcPr>
            <w:tcW w:w="1982" w:type="dxa"/>
          </w:tcPr>
          <w:p w14:paraId="628CB7EE" w14:textId="77777777" w:rsidR="00E65E98" w:rsidRDefault="00A4284D">
            <w:pPr>
              <w:pStyle w:val="TableParagraph"/>
              <w:spacing w:before="37" w:line="235" w:lineRule="auto"/>
              <w:ind w:left="314" w:right="275" w:hanging="1"/>
              <w:rPr>
                <w:sz w:val="20"/>
              </w:rPr>
            </w:pPr>
            <w:r>
              <w:rPr>
                <w:sz w:val="20"/>
              </w:rPr>
              <w:t>i-iii, 3-4b, 7-16b, 44d-j, 114, 118,</w:t>
            </w:r>
          </w:p>
          <w:p w14:paraId="4B791062" w14:textId="77777777" w:rsidR="00E65E98" w:rsidRDefault="00A4284D">
            <w:pPr>
              <w:pStyle w:val="TableParagraph"/>
              <w:spacing w:before="2"/>
              <w:ind w:left="314"/>
              <w:rPr>
                <w:sz w:val="20"/>
              </w:rPr>
            </w:pPr>
            <w:r>
              <w:rPr>
                <w:sz w:val="20"/>
              </w:rPr>
              <w:t>121, 129, 137,</w:t>
            </w:r>
          </w:p>
          <w:p w14:paraId="7E766128" w14:textId="77777777" w:rsidR="00E65E98" w:rsidRDefault="00A4284D">
            <w:pPr>
              <w:pStyle w:val="TableParagraph"/>
              <w:spacing w:before="5"/>
              <w:ind w:left="314"/>
              <w:rPr>
                <w:sz w:val="20"/>
              </w:rPr>
            </w:pPr>
            <w:r>
              <w:rPr>
                <w:sz w:val="20"/>
              </w:rPr>
              <w:t>204-206</w:t>
            </w:r>
          </w:p>
        </w:tc>
        <w:tc>
          <w:tcPr>
            <w:tcW w:w="1401" w:type="dxa"/>
          </w:tcPr>
          <w:p w14:paraId="1E7A2868" w14:textId="77777777" w:rsidR="00E65E98" w:rsidRDefault="00A4284D">
            <w:pPr>
              <w:pStyle w:val="TableParagraph"/>
              <w:ind w:left="213" w:right="196"/>
              <w:jc w:val="center"/>
              <w:rPr>
                <w:sz w:val="20"/>
              </w:rPr>
            </w:pPr>
            <w:r>
              <w:rPr>
                <w:sz w:val="20"/>
              </w:rPr>
              <w:t>PSS*1*155</w:t>
            </w:r>
          </w:p>
        </w:tc>
        <w:tc>
          <w:tcPr>
            <w:tcW w:w="5399" w:type="dxa"/>
          </w:tcPr>
          <w:p w14:paraId="4F6CCE69" w14:textId="77777777" w:rsidR="00E65E98" w:rsidRDefault="00A4284D">
            <w:pPr>
              <w:pStyle w:val="TableParagraph"/>
              <w:spacing w:before="14"/>
              <w:ind w:left="109" w:right="145"/>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1C376791" w14:textId="77777777" w:rsidR="00E65E98" w:rsidRDefault="00A4284D">
            <w:pPr>
              <w:pStyle w:val="TableParagraph"/>
              <w:spacing w:before="17"/>
              <w:ind w:left="109" w:right="294"/>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148CDBDA" w14:textId="77777777" w:rsidR="00E65E98" w:rsidRDefault="00A4284D">
            <w:pPr>
              <w:pStyle w:val="TableParagraph"/>
              <w:spacing w:before="21"/>
              <w:ind w:left="109"/>
              <w:rPr>
                <w:sz w:val="20"/>
              </w:rPr>
            </w:pPr>
            <w:r>
              <w:rPr>
                <w:highlight w:val="yellow"/>
              </w:rPr>
              <w:t>REDACTED</w:t>
            </w:r>
          </w:p>
        </w:tc>
      </w:tr>
      <w:tr w:rsidR="00E65E98" w14:paraId="27A00C29" w14:textId="77777777">
        <w:trPr>
          <w:trHeight w:val="2903"/>
        </w:trPr>
        <w:tc>
          <w:tcPr>
            <w:tcW w:w="864" w:type="dxa"/>
          </w:tcPr>
          <w:p w14:paraId="3DBCBB8F" w14:textId="77777777" w:rsidR="00E65E98" w:rsidRDefault="00A4284D">
            <w:pPr>
              <w:pStyle w:val="TableParagraph"/>
              <w:ind w:left="112"/>
              <w:rPr>
                <w:sz w:val="20"/>
              </w:rPr>
            </w:pPr>
            <w:r>
              <w:rPr>
                <w:sz w:val="20"/>
              </w:rPr>
              <w:t>04/11</w:t>
            </w:r>
          </w:p>
        </w:tc>
        <w:tc>
          <w:tcPr>
            <w:tcW w:w="1982" w:type="dxa"/>
          </w:tcPr>
          <w:p w14:paraId="0C7438BD" w14:textId="77777777" w:rsidR="00E65E98" w:rsidRDefault="00A4284D">
            <w:pPr>
              <w:pStyle w:val="TableParagraph"/>
              <w:spacing w:before="37" w:line="235" w:lineRule="auto"/>
              <w:ind w:left="314" w:right="266"/>
              <w:rPr>
                <w:sz w:val="20"/>
              </w:rPr>
            </w:pPr>
            <w:r>
              <w:rPr>
                <w:sz w:val="20"/>
              </w:rPr>
              <w:t>i, ii, iii, added iv, v; changed 3, 4,</w:t>
            </w:r>
          </w:p>
          <w:p w14:paraId="61B171B1" w14:textId="77777777" w:rsidR="00E65E98" w:rsidRDefault="00A4284D">
            <w:pPr>
              <w:pStyle w:val="TableParagraph"/>
              <w:spacing w:before="2"/>
              <w:ind w:left="314" w:right="83"/>
              <w:rPr>
                <w:sz w:val="20"/>
              </w:rPr>
            </w:pPr>
            <w:r>
              <w:rPr>
                <w:sz w:val="20"/>
              </w:rPr>
              <w:t>45, 46; added 46a- 46d, re-numbered all sections starting on page 87 and ending with page 106; changed page. 89; added 90e and 90f; changed 99-</w:t>
            </w:r>
          </w:p>
          <w:p w14:paraId="6F6374A1" w14:textId="77777777" w:rsidR="00E65E98" w:rsidRDefault="00A4284D">
            <w:pPr>
              <w:pStyle w:val="TableParagraph"/>
              <w:spacing w:before="0" w:line="229" w:lineRule="exact"/>
              <w:ind w:left="314"/>
              <w:rPr>
                <w:sz w:val="20"/>
              </w:rPr>
            </w:pPr>
            <w:r>
              <w:rPr>
                <w:sz w:val="20"/>
              </w:rPr>
              <w:t>106; added 106a-b;</w:t>
            </w:r>
          </w:p>
          <w:p w14:paraId="557E42D1" w14:textId="77777777" w:rsidR="00E65E98" w:rsidRDefault="00A4284D">
            <w:pPr>
              <w:pStyle w:val="TableParagraph"/>
              <w:spacing w:before="0"/>
              <w:ind w:left="314"/>
              <w:rPr>
                <w:sz w:val="20"/>
              </w:rPr>
            </w:pPr>
            <w:r>
              <w:rPr>
                <w:sz w:val="20"/>
              </w:rPr>
              <w:t>deleted 107-112;</w:t>
            </w:r>
          </w:p>
        </w:tc>
        <w:tc>
          <w:tcPr>
            <w:tcW w:w="1401" w:type="dxa"/>
          </w:tcPr>
          <w:p w14:paraId="67D62F5B" w14:textId="77777777" w:rsidR="00E65E98" w:rsidRDefault="00A4284D">
            <w:pPr>
              <w:pStyle w:val="TableParagraph"/>
              <w:spacing w:before="34"/>
              <w:ind w:left="233" w:right="99" w:hanging="106"/>
              <w:rPr>
                <w:sz w:val="20"/>
              </w:rPr>
            </w:pPr>
            <w:r>
              <w:rPr>
                <w:sz w:val="20"/>
              </w:rPr>
              <w:t>PSS*1*136 &amp; PSS*1*117</w:t>
            </w:r>
          </w:p>
        </w:tc>
        <w:tc>
          <w:tcPr>
            <w:tcW w:w="5399" w:type="dxa"/>
          </w:tcPr>
          <w:p w14:paraId="1EE39153" w14:textId="77777777" w:rsidR="00E65E98" w:rsidRDefault="00A4284D">
            <w:pPr>
              <w:pStyle w:val="TableParagraph"/>
              <w:spacing w:before="15"/>
              <w:ind w:right="95"/>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14:paraId="1B4AD9C6" w14:textId="77777777" w:rsidR="00E65E98" w:rsidRDefault="00A4284D">
            <w:pPr>
              <w:pStyle w:val="TableParagraph"/>
              <w:spacing w:before="20"/>
              <w:rPr>
                <w:sz w:val="20"/>
              </w:rPr>
            </w:pPr>
            <w:r>
              <w:rPr>
                <w:sz w:val="20"/>
              </w:rPr>
              <w:t>Sections changed are:</w:t>
            </w:r>
          </w:p>
          <w:p w14:paraId="21913262" w14:textId="77777777" w:rsidR="00E65E98" w:rsidRDefault="00A4284D">
            <w:pPr>
              <w:pStyle w:val="TableParagraph"/>
              <w:numPr>
                <w:ilvl w:val="0"/>
                <w:numId w:val="8"/>
              </w:numPr>
              <w:tabs>
                <w:tab w:val="left" w:pos="828"/>
                <w:tab w:val="left" w:pos="829"/>
              </w:tabs>
              <w:spacing w:before="15" w:line="244" w:lineRule="auto"/>
              <w:ind w:right="170"/>
              <w:rPr>
                <w:sz w:val="20"/>
              </w:rPr>
            </w:pPr>
            <w:r>
              <w:rPr>
                <w:sz w:val="20"/>
              </w:rPr>
              <w:t>Changed overview of menu item descriptions to match application</w:t>
            </w:r>
          </w:p>
          <w:p w14:paraId="5A46AEF2" w14:textId="77777777" w:rsidR="00E65E98" w:rsidRDefault="00A4284D">
            <w:pPr>
              <w:pStyle w:val="TableParagraph"/>
              <w:numPr>
                <w:ilvl w:val="0"/>
                <w:numId w:val="8"/>
              </w:numPr>
              <w:tabs>
                <w:tab w:val="left" w:pos="828"/>
                <w:tab w:val="left" w:pos="829"/>
              </w:tabs>
              <w:spacing w:before="10" w:line="242" w:lineRule="auto"/>
              <w:ind w:right="933"/>
              <w:rPr>
                <w:sz w:val="20"/>
              </w:rPr>
            </w:pPr>
            <w:r>
              <w:rPr>
                <w:sz w:val="20"/>
              </w:rPr>
              <w:t xml:space="preserve">Changed menu item description named </w:t>
            </w:r>
            <w:r>
              <w:rPr>
                <w:b/>
                <w:i/>
                <w:sz w:val="20"/>
              </w:rPr>
              <w:t xml:space="preserve">Drug Interaction Management </w:t>
            </w:r>
            <w:r>
              <w:rPr>
                <w:sz w:val="20"/>
              </w:rPr>
              <w:t xml:space="preserve">to </w:t>
            </w:r>
            <w:r>
              <w:rPr>
                <w:b/>
                <w:i/>
                <w:sz w:val="20"/>
              </w:rPr>
              <w:t xml:space="preserve">Order Check Management </w:t>
            </w:r>
            <w:r>
              <w:rPr>
                <w:sz w:val="20"/>
              </w:rPr>
              <w:t>and changed</w:t>
            </w:r>
            <w:r>
              <w:rPr>
                <w:spacing w:val="1"/>
                <w:sz w:val="20"/>
              </w:rPr>
              <w:t xml:space="preserve"> </w:t>
            </w:r>
            <w:r>
              <w:rPr>
                <w:sz w:val="20"/>
              </w:rPr>
              <w:t>text</w:t>
            </w:r>
          </w:p>
          <w:p w14:paraId="64B24F7B" w14:textId="77777777" w:rsidR="00E65E98" w:rsidRDefault="00A4284D">
            <w:pPr>
              <w:pStyle w:val="TableParagraph"/>
              <w:numPr>
                <w:ilvl w:val="0"/>
                <w:numId w:val="8"/>
              </w:numPr>
              <w:tabs>
                <w:tab w:val="left" w:pos="828"/>
                <w:tab w:val="left" w:pos="829"/>
              </w:tabs>
              <w:spacing w:before="30" w:line="230" w:lineRule="exact"/>
              <w:ind w:right="257"/>
              <w:rPr>
                <w:sz w:val="20"/>
              </w:rPr>
            </w:pPr>
            <w:r>
              <w:rPr>
                <w:sz w:val="20"/>
              </w:rPr>
              <w:t xml:space="preserve">Changed submenu item </w:t>
            </w:r>
            <w:r>
              <w:rPr>
                <w:b/>
                <w:i/>
                <w:sz w:val="20"/>
              </w:rPr>
              <w:t xml:space="preserve">Enter/Edit Local Drug Interaction </w:t>
            </w:r>
            <w:r>
              <w:rPr>
                <w:sz w:val="20"/>
              </w:rPr>
              <w:t>[PSS-INTERACTION-LOCAL-ADD]</w:t>
            </w:r>
            <w:r>
              <w:rPr>
                <w:spacing w:val="-7"/>
                <w:sz w:val="20"/>
              </w:rPr>
              <w:t xml:space="preserve"> </w:t>
            </w:r>
            <w:r>
              <w:rPr>
                <w:sz w:val="20"/>
              </w:rPr>
              <w:t>to</w:t>
            </w:r>
          </w:p>
        </w:tc>
      </w:tr>
    </w:tbl>
    <w:p w14:paraId="41FF38A4" w14:textId="77777777" w:rsidR="00E65E98" w:rsidRDefault="00E65E98">
      <w:pPr>
        <w:spacing w:line="230" w:lineRule="exact"/>
        <w:rPr>
          <w:sz w:val="20"/>
        </w:rPr>
        <w:sectPr w:rsidR="00E65E98">
          <w:footerReference w:type="default" r:id="rId8"/>
          <w:pgSz w:w="12240" w:h="15840"/>
          <w:pgMar w:top="1500" w:right="1180" w:bottom="1180" w:left="1180" w:header="0" w:footer="989"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E65E98" w14:paraId="13F8EE68" w14:textId="77777777">
        <w:trPr>
          <w:trHeight w:val="632"/>
        </w:trPr>
        <w:tc>
          <w:tcPr>
            <w:tcW w:w="864" w:type="dxa"/>
            <w:shd w:val="clear" w:color="auto" w:fill="DADADA"/>
          </w:tcPr>
          <w:p w14:paraId="772CCACF" w14:textId="77777777" w:rsidR="00E65E98" w:rsidRDefault="00A4284D">
            <w:pPr>
              <w:pStyle w:val="TableParagraph"/>
              <w:ind w:left="112"/>
              <w:rPr>
                <w:rFonts w:ascii="Arial"/>
                <w:b/>
                <w:sz w:val="24"/>
              </w:rPr>
            </w:pPr>
            <w:r>
              <w:rPr>
                <w:rFonts w:ascii="Arial"/>
                <w:b/>
                <w:sz w:val="24"/>
              </w:rPr>
              <w:lastRenderedPageBreak/>
              <w:t>Date</w:t>
            </w:r>
          </w:p>
        </w:tc>
        <w:tc>
          <w:tcPr>
            <w:tcW w:w="1982" w:type="dxa"/>
            <w:shd w:val="clear" w:color="auto" w:fill="DADADA"/>
          </w:tcPr>
          <w:p w14:paraId="0C6D623C" w14:textId="77777777" w:rsidR="00E65E98" w:rsidRDefault="00A4284D">
            <w:pPr>
              <w:pStyle w:val="TableParagraph"/>
              <w:ind w:left="112"/>
              <w:rPr>
                <w:rFonts w:ascii="Arial"/>
                <w:b/>
                <w:sz w:val="24"/>
              </w:rPr>
            </w:pPr>
            <w:r>
              <w:rPr>
                <w:rFonts w:ascii="Arial"/>
                <w:b/>
                <w:sz w:val="24"/>
              </w:rPr>
              <w:t>Revised Pages</w:t>
            </w:r>
          </w:p>
        </w:tc>
        <w:tc>
          <w:tcPr>
            <w:tcW w:w="1401" w:type="dxa"/>
            <w:shd w:val="clear" w:color="auto" w:fill="DADADA"/>
          </w:tcPr>
          <w:p w14:paraId="5B5E5529" w14:textId="77777777" w:rsidR="00E65E98" w:rsidRDefault="00A4284D">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4CF5FD08" w14:textId="77777777" w:rsidR="00E65E98" w:rsidRDefault="00A4284D">
            <w:pPr>
              <w:pStyle w:val="TableParagraph"/>
              <w:rPr>
                <w:rFonts w:ascii="Arial"/>
                <w:b/>
                <w:sz w:val="24"/>
              </w:rPr>
            </w:pPr>
            <w:r>
              <w:rPr>
                <w:rFonts w:ascii="Arial"/>
                <w:b/>
                <w:sz w:val="24"/>
              </w:rPr>
              <w:t>Description</w:t>
            </w:r>
          </w:p>
        </w:tc>
      </w:tr>
      <w:tr w:rsidR="00E65E98" w14:paraId="5D482E48" w14:textId="77777777">
        <w:trPr>
          <w:trHeight w:val="7353"/>
        </w:trPr>
        <w:tc>
          <w:tcPr>
            <w:tcW w:w="864" w:type="dxa"/>
          </w:tcPr>
          <w:p w14:paraId="4FDEBEBB" w14:textId="77777777" w:rsidR="00E65E98" w:rsidRDefault="00E65E98">
            <w:pPr>
              <w:pStyle w:val="TableParagraph"/>
              <w:spacing w:before="0"/>
              <w:ind w:left="0"/>
              <w:rPr>
                <w:sz w:val="20"/>
              </w:rPr>
            </w:pPr>
          </w:p>
        </w:tc>
        <w:tc>
          <w:tcPr>
            <w:tcW w:w="1982" w:type="dxa"/>
          </w:tcPr>
          <w:p w14:paraId="2F47F98E" w14:textId="77777777" w:rsidR="00E65E98" w:rsidRDefault="00A4284D">
            <w:pPr>
              <w:pStyle w:val="TableParagraph"/>
              <w:spacing w:before="0" w:line="225" w:lineRule="exact"/>
              <w:ind w:left="314"/>
              <w:jc w:val="both"/>
              <w:rPr>
                <w:sz w:val="20"/>
              </w:rPr>
            </w:pPr>
            <w:r>
              <w:rPr>
                <w:sz w:val="20"/>
              </w:rPr>
              <w:t>changed 151,</w:t>
            </w:r>
          </w:p>
          <w:p w14:paraId="773D8C75" w14:textId="77777777" w:rsidR="00E65E98" w:rsidRDefault="00A4284D">
            <w:pPr>
              <w:pStyle w:val="TableParagraph"/>
              <w:spacing w:before="39" w:line="261" w:lineRule="auto"/>
              <w:ind w:left="314" w:right="316" w:firstLine="52"/>
              <w:jc w:val="both"/>
              <w:rPr>
                <w:sz w:val="20"/>
              </w:rPr>
            </w:pPr>
            <w:r>
              <w:rPr>
                <w:sz w:val="20"/>
              </w:rPr>
              <w:t>153, 154; added 154a-b; updated index;</w:t>
            </w:r>
          </w:p>
        </w:tc>
        <w:tc>
          <w:tcPr>
            <w:tcW w:w="1401" w:type="dxa"/>
          </w:tcPr>
          <w:p w14:paraId="0F425679" w14:textId="77777777" w:rsidR="00E65E98" w:rsidRDefault="00E65E98">
            <w:pPr>
              <w:pStyle w:val="TableParagraph"/>
              <w:spacing w:before="0"/>
              <w:ind w:left="0"/>
              <w:rPr>
                <w:sz w:val="20"/>
              </w:rPr>
            </w:pPr>
          </w:p>
        </w:tc>
        <w:tc>
          <w:tcPr>
            <w:tcW w:w="5399" w:type="dxa"/>
          </w:tcPr>
          <w:p w14:paraId="7EFC1E12" w14:textId="77777777" w:rsidR="00E65E98" w:rsidRDefault="00A4284D">
            <w:pPr>
              <w:pStyle w:val="TableParagraph"/>
              <w:spacing w:before="0" w:line="235" w:lineRule="auto"/>
              <w:ind w:left="828" w:right="413"/>
              <w:rPr>
                <w:sz w:val="20"/>
              </w:rPr>
            </w:pPr>
            <w:r>
              <w:rPr>
                <w:b/>
                <w:i/>
                <w:sz w:val="20"/>
              </w:rPr>
              <w:t>Request Changes to Enhanced Order Check Databas</w:t>
            </w:r>
            <w:r>
              <w:rPr>
                <w:sz w:val="20"/>
              </w:rPr>
              <w:t>e. [PSS ORDER CHECK CHANGES] and</w:t>
            </w:r>
          </w:p>
          <w:p w14:paraId="291A88A2" w14:textId="77777777" w:rsidR="00E65E98" w:rsidRDefault="00A4284D">
            <w:pPr>
              <w:pStyle w:val="TableParagraph"/>
              <w:spacing w:before="5"/>
              <w:ind w:left="828"/>
              <w:rPr>
                <w:sz w:val="20"/>
              </w:rPr>
            </w:pPr>
            <w:r>
              <w:rPr>
                <w:sz w:val="20"/>
              </w:rPr>
              <w:t>changed text.</w:t>
            </w:r>
          </w:p>
          <w:p w14:paraId="79F87E7F" w14:textId="77777777" w:rsidR="00E65E98" w:rsidRDefault="00A4284D">
            <w:pPr>
              <w:pStyle w:val="TableParagraph"/>
              <w:numPr>
                <w:ilvl w:val="0"/>
                <w:numId w:val="7"/>
              </w:numPr>
              <w:tabs>
                <w:tab w:val="left" w:pos="828"/>
                <w:tab w:val="left" w:pos="829"/>
              </w:tabs>
              <w:spacing w:before="15" w:line="244" w:lineRule="auto"/>
              <w:ind w:right="665"/>
              <w:rPr>
                <w:sz w:val="20"/>
              </w:rPr>
            </w:pPr>
            <w:r>
              <w:rPr>
                <w:sz w:val="20"/>
              </w:rPr>
              <w:t xml:space="preserve">Changed example in </w:t>
            </w:r>
            <w:r>
              <w:rPr>
                <w:b/>
                <w:i/>
                <w:sz w:val="20"/>
              </w:rPr>
              <w:t>Report of Locally Entered Interactions</w:t>
            </w:r>
            <w:r>
              <w:rPr>
                <w:b/>
                <w:i/>
                <w:spacing w:val="1"/>
                <w:sz w:val="20"/>
              </w:rPr>
              <w:t xml:space="preserve"> </w:t>
            </w:r>
            <w:r>
              <w:rPr>
                <w:spacing w:val="-3"/>
                <w:sz w:val="20"/>
              </w:rPr>
              <w:t>option</w:t>
            </w:r>
          </w:p>
          <w:p w14:paraId="4D19D18F" w14:textId="77777777" w:rsidR="00E65E98" w:rsidRDefault="00A4284D">
            <w:pPr>
              <w:pStyle w:val="TableParagraph"/>
              <w:spacing w:before="15"/>
              <w:rPr>
                <w:sz w:val="20"/>
              </w:rPr>
            </w:pPr>
            <w:r>
              <w:rPr>
                <w:sz w:val="20"/>
              </w:rPr>
              <w:t>Section deleted:</w:t>
            </w:r>
          </w:p>
          <w:p w14:paraId="72894BDD" w14:textId="77777777" w:rsidR="00E65E98" w:rsidRDefault="00A4284D">
            <w:pPr>
              <w:pStyle w:val="TableParagraph"/>
              <w:numPr>
                <w:ilvl w:val="0"/>
                <w:numId w:val="7"/>
              </w:numPr>
              <w:tabs>
                <w:tab w:val="left" w:pos="809"/>
                <w:tab w:val="left" w:pos="810"/>
              </w:tabs>
              <w:spacing w:before="15"/>
              <w:ind w:right="101"/>
              <w:rPr>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 Enter/Edit Dosages; Request Change to Dose Unit; Mark PreMix Solutions; IV Solution Report; Administration Schedule File Report; Medication Instruction File</w:t>
            </w:r>
            <w:r>
              <w:rPr>
                <w:i/>
                <w:spacing w:val="-9"/>
                <w:sz w:val="20"/>
              </w:rPr>
              <w:t xml:space="preserve"> </w:t>
            </w:r>
            <w:r>
              <w:rPr>
                <w:i/>
                <w:sz w:val="20"/>
              </w:rPr>
              <w:t>Report</w:t>
            </w:r>
            <w:r>
              <w:rPr>
                <w:sz w:val="20"/>
              </w:rPr>
              <w:t>)</w:t>
            </w:r>
          </w:p>
          <w:p w14:paraId="1830533A" w14:textId="77777777" w:rsidR="00E65E98" w:rsidRDefault="00A4284D">
            <w:pPr>
              <w:pStyle w:val="TableParagraph"/>
              <w:spacing w:before="19" w:line="244" w:lineRule="auto"/>
              <w:ind w:right="724"/>
              <w:rPr>
                <w:sz w:val="20"/>
              </w:rPr>
            </w:pPr>
            <w:r>
              <w:rPr>
                <w:sz w:val="20"/>
              </w:rPr>
              <w:t>The deleted Enhanced Order Checks Setup Menu and its submenus is replaced by the following addition:</w:t>
            </w:r>
          </w:p>
          <w:p w14:paraId="10F587F4" w14:textId="77777777" w:rsidR="00E65E98" w:rsidRDefault="00A4284D">
            <w:pPr>
              <w:pStyle w:val="TableParagraph"/>
              <w:numPr>
                <w:ilvl w:val="0"/>
                <w:numId w:val="7"/>
              </w:numPr>
              <w:tabs>
                <w:tab w:val="left" w:pos="828"/>
                <w:tab w:val="left" w:pos="829"/>
              </w:tabs>
              <w:spacing w:before="11" w:line="242" w:lineRule="auto"/>
              <w:ind w:right="225"/>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w:t>
            </w:r>
            <w:r>
              <w:rPr>
                <w:i/>
                <w:spacing w:val="-4"/>
                <w:sz w:val="20"/>
              </w:rPr>
              <w:t xml:space="preserve"> </w:t>
            </w:r>
            <w:r>
              <w:rPr>
                <w:i/>
                <w:sz w:val="20"/>
              </w:rPr>
              <w:t>Interface</w:t>
            </w:r>
          </w:p>
          <w:p w14:paraId="366D51BD" w14:textId="77777777" w:rsidR="00E65E98" w:rsidRDefault="00A4284D">
            <w:pPr>
              <w:pStyle w:val="TableParagraph"/>
              <w:spacing w:before="12" w:line="242" w:lineRule="auto"/>
              <w:ind w:right="94"/>
              <w:rPr>
                <w:sz w:val="20"/>
              </w:rPr>
            </w:pPr>
            <w:r>
              <w:rPr>
                <w:sz w:val="20"/>
              </w:rPr>
              <w:t xml:space="preserve">Added a heading </w:t>
            </w:r>
            <w:r>
              <w:rPr>
                <w:spacing w:val="-4"/>
                <w:sz w:val="20"/>
              </w:rPr>
              <w:t xml:space="preserve">for </w:t>
            </w:r>
            <w:r>
              <w:rPr>
                <w:b/>
                <w:i/>
                <w:sz w:val="20"/>
              </w:rPr>
              <w:t xml:space="preserve">Stand-Alone Menu Options </w:t>
            </w:r>
            <w:r>
              <w:rPr>
                <w:spacing w:val="-3"/>
                <w:sz w:val="20"/>
              </w:rPr>
              <w:t xml:space="preserve">with </w:t>
            </w:r>
            <w:r>
              <w:rPr>
                <w:sz w:val="20"/>
              </w:rPr>
              <w:t xml:space="preserve">the description </w:t>
            </w:r>
            <w:r>
              <w:rPr>
                <w:spacing w:val="-4"/>
                <w:sz w:val="20"/>
              </w:rPr>
              <w:t xml:space="preserve">for </w:t>
            </w:r>
            <w:r>
              <w:rPr>
                <w:sz w:val="20"/>
              </w:rPr>
              <w:t xml:space="preserve">the </w:t>
            </w:r>
            <w:r>
              <w:rPr>
                <w:i/>
                <w:sz w:val="20"/>
              </w:rPr>
              <w:t xml:space="preserve">Enable/Disable Vendor Database Link </w:t>
            </w:r>
            <w:r>
              <w:rPr>
                <w:spacing w:val="-3"/>
                <w:sz w:val="20"/>
              </w:rPr>
              <w:t xml:space="preserve">option </w:t>
            </w:r>
            <w:r>
              <w:rPr>
                <w:sz w:val="20"/>
              </w:rPr>
              <w:t xml:space="preserve">and a short description </w:t>
            </w:r>
            <w:r>
              <w:rPr>
                <w:spacing w:val="-4"/>
                <w:sz w:val="20"/>
              </w:rPr>
              <w:t xml:space="preserve">for </w:t>
            </w:r>
            <w:r>
              <w:rPr>
                <w:sz w:val="20"/>
              </w:rPr>
              <w:t xml:space="preserve">the </w:t>
            </w:r>
            <w:r>
              <w:rPr>
                <w:i/>
                <w:sz w:val="20"/>
              </w:rPr>
              <w:t>Other Language Translation Setup</w:t>
            </w:r>
            <w:r>
              <w:rPr>
                <w:i/>
                <w:spacing w:val="-2"/>
                <w:sz w:val="20"/>
              </w:rPr>
              <w:t xml:space="preserve"> </w:t>
            </w:r>
            <w:r>
              <w:rPr>
                <w:sz w:val="20"/>
              </w:rPr>
              <w:t>option.</w:t>
            </w:r>
          </w:p>
          <w:p w14:paraId="1AE59F0C" w14:textId="77777777" w:rsidR="00E65E98" w:rsidRDefault="00A4284D">
            <w:pPr>
              <w:pStyle w:val="TableParagraph"/>
              <w:spacing w:before="12" w:line="244" w:lineRule="auto"/>
              <w:ind w:right="556"/>
              <w:rPr>
                <w:sz w:val="20"/>
              </w:rPr>
            </w:pPr>
            <w:r>
              <w:rPr>
                <w:sz w:val="20"/>
              </w:rPr>
              <w:t>Added definitions in the glossary for PECS and PEPS, and updated the index.</w:t>
            </w:r>
          </w:p>
          <w:p w14:paraId="76134B99" w14:textId="77777777" w:rsidR="00E65E98" w:rsidRDefault="00A4284D">
            <w:pPr>
              <w:pStyle w:val="TableParagraph"/>
              <w:spacing w:before="11" w:line="230" w:lineRule="atLeast"/>
              <w:ind w:right="651"/>
              <w:rPr>
                <w:sz w:val="20"/>
              </w:rPr>
            </w:pPr>
            <w:r>
              <w:rPr>
                <w:highlight w:val="yellow"/>
              </w:rPr>
              <w:t>REDACTED</w:t>
            </w:r>
          </w:p>
        </w:tc>
      </w:tr>
      <w:tr w:rsidR="00E65E98" w14:paraId="196B27B8" w14:textId="77777777">
        <w:trPr>
          <w:trHeight w:val="1477"/>
        </w:trPr>
        <w:tc>
          <w:tcPr>
            <w:tcW w:w="864" w:type="dxa"/>
          </w:tcPr>
          <w:p w14:paraId="35246A2E" w14:textId="77777777" w:rsidR="00E65E98" w:rsidRDefault="00A4284D">
            <w:pPr>
              <w:pStyle w:val="TableParagraph"/>
              <w:ind w:left="112"/>
              <w:rPr>
                <w:sz w:val="20"/>
              </w:rPr>
            </w:pPr>
            <w:r>
              <w:rPr>
                <w:sz w:val="20"/>
              </w:rPr>
              <w:t>04/11</w:t>
            </w:r>
          </w:p>
        </w:tc>
        <w:tc>
          <w:tcPr>
            <w:tcW w:w="1982" w:type="dxa"/>
          </w:tcPr>
          <w:p w14:paraId="510A4160" w14:textId="77777777" w:rsidR="00E65E98" w:rsidRDefault="00A4284D">
            <w:pPr>
              <w:pStyle w:val="TableParagraph"/>
              <w:ind w:left="314"/>
              <w:rPr>
                <w:sz w:val="20"/>
              </w:rPr>
            </w:pPr>
            <w:r>
              <w:rPr>
                <w:sz w:val="20"/>
              </w:rPr>
              <w:t>i-ii, 38, 40, 62d-f,</w:t>
            </w:r>
          </w:p>
          <w:p w14:paraId="117AD17A" w14:textId="77777777" w:rsidR="00E65E98" w:rsidRDefault="00A4284D">
            <w:pPr>
              <w:pStyle w:val="TableParagraph"/>
              <w:spacing w:before="1"/>
              <w:ind w:left="314"/>
              <w:rPr>
                <w:sz w:val="20"/>
              </w:rPr>
            </w:pPr>
            <w:r>
              <w:rPr>
                <w:sz w:val="20"/>
              </w:rPr>
              <w:t>64, 64a</w:t>
            </w:r>
          </w:p>
        </w:tc>
        <w:tc>
          <w:tcPr>
            <w:tcW w:w="1401" w:type="dxa"/>
          </w:tcPr>
          <w:p w14:paraId="2FC2E161" w14:textId="77777777" w:rsidR="00E65E98" w:rsidRDefault="00A4284D">
            <w:pPr>
              <w:pStyle w:val="TableParagraph"/>
              <w:ind w:left="213" w:right="197"/>
              <w:jc w:val="center"/>
              <w:rPr>
                <w:sz w:val="20"/>
              </w:rPr>
            </w:pPr>
            <w:r>
              <w:rPr>
                <w:sz w:val="20"/>
              </w:rPr>
              <w:t>PSS*1*153</w:t>
            </w:r>
          </w:p>
        </w:tc>
        <w:tc>
          <w:tcPr>
            <w:tcW w:w="5399" w:type="dxa"/>
          </w:tcPr>
          <w:p w14:paraId="624D1895" w14:textId="77777777" w:rsidR="00E65E98" w:rsidRDefault="00A4284D">
            <w:pPr>
              <w:pStyle w:val="TableParagraph"/>
              <w:spacing w:before="37" w:line="235" w:lineRule="auto"/>
              <w:ind w:right="351"/>
              <w:rPr>
                <w:sz w:val="20"/>
              </w:rPr>
            </w:pPr>
            <w:r>
              <w:rPr>
                <w:sz w:val="20"/>
              </w:rPr>
              <w:t>Renamed the MED ROUTE field (#.06) of the PHARMACY ORDERABLE ITEM file (#50.7) to be DEFAULT MED</w:t>
            </w:r>
          </w:p>
          <w:p w14:paraId="42B4FDDF" w14:textId="77777777" w:rsidR="00E65E98" w:rsidRDefault="00A4284D">
            <w:pPr>
              <w:pStyle w:val="TableParagraph"/>
              <w:spacing w:before="2" w:line="242" w:lineRule="auto"/>
              <w:ind w:right="440"/>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347C2383" w14:textId="77777777" w:rsidR="00E65E98" w:rsidRDefault="00A4284D">
            <w:pPr>
              <w:pStyle w:val="TableParagraph"/>
              <w:spacing w:before="37"/>
              <w:rPr>
                <w:sz w:val="20"/>
              </w:rPr>
            </w:pPr>
            <w:r>
              <w:rPr>
                <w:highlight w:val="yellow"/>
              </w:rPr>
              <w:t>REDACTED</w:t>
            </w:r>
          </w:p>
        </w:tc>
      </w:tr>
      <w:tr w:rsidR="00E65E98" w14:paraId="5AD2FEE6" w14:textId="77777777">
        <w:trPr>
          <w:trHeight w:val="1151"/>
        </w:trPr>
        <w:tc>
          <w:tcPr>
            <w:tcW w:w="864" w:type="dxa"/>
          </w:tcPr>
          <w:p w14:paraId="3EDF6A20" w14:textId="77777777" w:rsidR="00E65E98" w:rsidRDefault="00A4284D">
            <w:pPr>
              <w:pStyle w:val="TableParagraph"/>
              <w:ind w:left="112"/>
              <w:rPr>
                <w:sz w:val="20"/>
              </w:rPr>
            </w:pPr>
            <w:r>
              <w:rPr>
                <w:sz w:val="20"/>
              </w:rPr>
              <w:t>02/11</w:t>
            </w:r>
          </w:p>
        </w:tc>
        <w:tc>
          <w:tcPr>
            <w:tcW w:w="1982" w:type="dxa"/>
          </w:tcPr>
          <w:p w14:paraId="1BF734E1" w14:textId="77777777" w:rsidR="00E65E98" w:rsidRDefault="00A4284D">
            <w:pPr>
              <w:pStyle w:val="TableParagraph"/>
              <w:ind w:left="304"/>
              <w:rPr>
                <w:sz w:val="20"/>
              </w:rPr>
            </w:pPr>
            <w:r>
              <w:rPr>
                <w:sz w:val="20"/>
              </w:rPr>
              <w:t>i, 63</w:t>
            </w:r>
          </w:p>
        </w:tc>
        <w:tc>
          <w:tcPr>
            <w:tcW w:w="1401" w:type="dxa"/>
          </w:tcPr>
          <w:p w14:paraId="75B45AC0" w14:textId="77777777" w:rsidR="00E65E98" w:rsidRDefault="00A4284D">
            <w:pPr>
              <w:pStyle w:val="TableParagraph"/>
              <w:ind w:left="212" w:right="197"/>
              <w:jc w:val="center"/>
              <w:rPr>
                <w:sz w:val="20"/>
              </w:rPr>
            </w:pPr>
            <w:r>
              <w:rPr>
                <w:sz w:val="20"/>
              </w:rPr>
              <w:t>PSS*1*142</w:t>
            </w:r>
          </w:p>
        </w:tc>
        <w:tc>
          <w:tcPr>
            <w:tcW w:w="5399" w:type="dxa"/>
          </w:tcPr>
          <w:p w14:paraId="230A6EBD" w14:textId="77777777" w:rsidR="00E65E98" w:rsidRDefault="00A4284D">
            <w:pPr>
              <w:pStyle w:val="TableParagraph"/>
              <w:spacing w:before="0"/>
              <w:ind w:right="219"/>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62470D38" w14:textId="77777777" w:rsidR="00E65E98" w:rsidRDefault="00A4284D">
            <w:pPr>
              <w:pStyle w:val="TableParagraph"/>
              <w:spacing w:before="0" w:line="219" w:lineRule="exact"/>
              <w:rPr>
                <w:sz w:val="20"/>
              </w:rPr>
            </w:pPr>
            <w:r>
              <w:rPr>
                <w:highlight w:val="yellow"/>
              </w:rPr>
              <w:t>REDACTED</w:t>
            </w:r>
          </w:p>
        </w:tc>
      </w:tr>
      <w:tr w:rsidR="00E65E98" w14:paraId="72483AE1" w14:textId="77777777">
        <w:trPr>
          <w:trHeight w:val="537"/>
        </w:trPr>
        <w:tc>
          <w:tcPr>
            <w:tcW w:w="864" w:type="dxa"/>
          </w:tcPr>
          <w:p w14:paraId="6B89AA6C" w14:textId="77777777" w:rsidR="00E65E98" w:rsidRDefault="00A4284D">
            <w:pPr>
              <w:pStyle w:val="TableParagraph"/>
              <w:ind w:left="112"/>
              <w:rPr>
                <w:sz w:val="20"/>
              </w:rPr>
            </w:pPr>
            <w:r>
              <w:rPr>
                <w:sz w:val="20"/>
              </w:rPr>
              <w:t>06/10</w:t>
            </w:r>
          </w:p>
        </w:tc>
        <w:tc>
          <w:tcPr>
            <w:tcW w:w="1982" w:type="dxa"/>
          </w:tcPr>
          <w:p w14:paraId="1B5BEE84" w14:textId="77777777" w:rsidR="00E65E98" w:rsidRDefault="00A4284D">
            <w:pPr>
              <w:pStyle w:val="TableParagraph"/>
              <w:ind w:left="314" w:right="206" w:hanging="1"/>
              <w:rPr>
                <w:sz w:val="20"/>
              </w:rPr>
            </w:pPr>
            <w:r>
              <w:rPr>
                <w:sz w:val="20"/>
              </w:rPr>
              <w:t>i, iii, 84, 84a-84b, 203, 205-206</w:t>
            </w:r>
          </w:p>
        </w:tc>
        <w:tc>
          <w:tcPr>
            <w:tcW w:w="1401" w:type="dxa"/>
          </w:tcPr>
          <w:p w14:paraId="30DA0C68" w14:textId="77777777" w:rsidR="00E65E98" w:rsidRDefault="00A4284D">
            <w:pPr>
              <w:pStyle w:val="TableParagraph"/>
              <w:ind w:left="213" w:right="197"/>
              <w:jc w:val="center"/>
              <w:rPr>
                <w:sz w:val="20"/>
              </w:rPr>
            </w:pPr>
            <w:r>
              <w:rPr>
                <w:sz w:val="20"/>
              </w:rPr>
              <w:t>PSS*1*143</w:t>
            </w:r>
          </w:p>
        </w:tc>
        <w:tc>
          <w:tcPr>
            <w:tcW w:w="5399" w:type="dxa"/>
          </w:tcPr>
          <w:p w14:paraId="381AAC14" w14:textId="77777777" w:rsidR="00E65E98" w:rsidRDefault="00A4284D">
            <w:pPr>
              <w:pStyle w:val="TableParagraph"/>
              <w:spacing w:before="14" w:line="261" w:lineRule="auto"/>
              <w:ind w:right="168"/>
              <w:rPr>
                <w:sz w:val="20"/>
              </w:rPr>
            </w:pPr>
            <w:r>
              <w:rPr>
                <w:sz w:val="20"/>
              </w:rPr>
              <w:t xml:space="preserve">Added new Schedule Validation Requirements. Updated Index. </w:t>
            </w:r>
            <w:r>
              <w:rPr>
                <w:highlight w:val="yellow"/>
              </w:rPr>
              <w:t>REDACTED</w:t>
            </w:r>
          </w:p>
        </w:tc>
      </w:tr>
      <w:tr w:rsidR="00E65E98" w14:paraId="6FA7630D" w14:textId="77777777">
        <w:trPr>
          <w:trHeight w:val="1693"/>
        </w:trPr>
        <w:tc>
          <w:tcPr>
            <w:tcW w:w="864" w:type="dxa"/>
          </w:tcPr>
          <w:p w14:paraId="5807ABBE" w14:textId="77777777" w:rsidR="00E65E98" w:rsidRDefault="00A4284D">
            <w:pPr>
              <w:pStyle w:val="TableParagraph"/>
              <w:spacing w:before="38"/>
              <w:ind w:left="112"/>
              <w:rPr>
                <w:sz w:val="20"/>
              </w:rPr>
            </w:pPr>
            <w:r>
              <w:rPr>
                <w:sz w:val="20"/>
              </w:rPr>
              <w:t>02/10</w:t>
            </w:r>
          </w:p>
        </w:tc>
        <w:tc>
          <w:tcPr>
            <w:tcW w:w="1982" w:type="dxa"/>
          </w:tcPr>
          <w:p w14:paraId="39548857" w14:textId="77777777" w:rsidR="00E65E98" w:rsidRDefault="00A4284D">
            <w:pPr>
              <w:pStyle w:val="TableParagraph"/>
              <w:spacing w:before="38" w:line="228" w:lineRule="exact"/>
              <w:ind w:left="314"/>
              <w:rPr>
                <w:sz w:val="20"/>
              </w:rPr>
            </w:pPr>
            <w:r>
              <w:rPr>
                <w:sz w:val="20"/>
              </w:rPr>
              <w:t>iii-iv, 3-4, 44a-d,</w:t>
            </w:r>
          </w:p>
          <w:p w14:paraId="7AFF5628" w14:textId="77777777" w:rsidR="00E65E98" w:rsidRDefault="00A4284D">
            <w:pPr>
              <w:pStyle w:val="TableParagraph"/>
              <w:spacing w:before="0" w:line="228" w:lineRule="exact"/>
              <w:ind w:left="314"/>
              <w:rPr>
                <w:sz w:val="20"/>
              </w:rPr>
            </w:pPr>
            <w:r>
              <w:rPr>
                <w:sz w:val="20"/>
              </w:rPr>
              <w:t>47-48, 61-62d,</w:t>
            </w:r>
            <w:r>
              <w:rPr>
                <w:spacing w:val="1"/>
                <w:sz w:val="20"/>
              </w:rPr>
              <w:t xml:space="preserve"> </w:t>
            </w:r>
            <w:r>
              <w:rPr>
                <w:sz w:val="20"/>
              </w:rPr>
              <w:t>89-</w:t>
            </w:r>
          </w:p>
          <w:p w14:paraId="30993398" w14:textId="77777777" w:rsidR="00E65E98" w:rsidRDefault="00A4284D">
            <w:pPr>
              <w:pStyle w:val="TableParagraph"/>
              <w:spacing w:before="6"/>
              <w:ind w:left="314"/>
              <w:rPr>
                <w:sz w:val="20"/>
              </w:rPr>
            </w:pPr>
            <w:r>
              <w:rPr>
                <w:sz w:val="20"/>
              </w:rPr>
              <w:t>90b, 112,</w:t>
            </w:r>
            <w:r>
              <w:rPr>
                <w:spacing w:val="-5"/>
                <w:sz w:val="20"/>
              </w:rPr>
              <w:t xml:space="preserve"> </w:t>
            </w:r>
            <w:r>
              <w:rPr>
                <w:sz w:val="20"/>
              </w:rPr>
              <w:t>203-206</w:t>
            </w:r>
          </w:p>
        </w:tc>
        <w:tc>
          <w:tcPr>
            <w:tcW w:w="1401" w:type="dxa"/>
          </w:tcPr>
          <w:p w14:paraId="005D19D3" w14:textId="77777777" w:rsidR="00E65E98" w:rsidRDefault="00A4284D">
            <w:pPr>
              <w:pStyle w:val="TableParagraph"/>
              <w:spacing w:before="38"/>
              <w:ind w:left="213" w:right="196"/>
              <w:jc w:val="center"/>
              <w:rPr>
                <w:sz w:val="20"/>
              </w:rPr>
            </w:pPr>
            <w:r>
              <w:rPr>
                <w:sz w:val="20"/>
              </w:rPr>
              <w:t>PSS*1*147</w:t>
            </w:r>
          </w:p>
        </w:tc>
        <w:tc>
          <w:tcPr>
            <w:tcW w:w="5399" w:type="dxa"/>
          </w:tcPr>
          <w:p w14:paraId="0EB471B2" w14:textId="77777777" w:rsidR="00E65E98" w:rsidRDefault="00A4284D">
            <w:pPr>
              <w:pStyle w:val="TableParagraph"/>
              <w:spacing w:before="19"/>
              <w:ind w:left="109" w:right="584"/>
              <w:rPr>
                <w:sz w:val="20"/>
              </w:rPr>
            </w:pPr>
            <w:r>
              <w:rPr>
                <w:sz w:val="20"/>
              </w:rPr>
              <w:t>Described new process for requesting changes to Standard Medication Routes and the New Term Rapid Turnaround (NTRT) process;</w:t>
            </w:r>
          </w:p>
          <w:p w14:paraId="3B7A7C6D" w14:textId="77777777" w:rsidR="00E65E98" w:rsidRDefault="00A4284D">
            <w:pPr>
              <w:pStyle w:val="TableParagraph"/>
              <w:spacing w:before="21" w:line="249" w:lineRule="auto"/>
              <w:ind w:right="413"/>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650443BC" w14:textId="77777777" w:rsidR="00E65E98" w:rsidRDefault="00A4284D">
            <w:pPr>
              <w:pStyle w:val="TableParagraph"/>
              <w:spacing w:before="7" w:line="219" w:lineRule="exact"/>
              <w:rPr>
                <w:sz w:val="20"/>
              </w:rPr>
            </w:pPr>
            <w:r>
              <w:rPr>
                <w:sz w:val="20"/>
              </w:rPr>
              <w:t xml:space="preserve">Added </w:t>
            </w:r>
            <w:r>
              <w:rPr>
                <w:i/>
                <w:sz w:val="20"/>
              </w:rPr>
              <w:t xml:space="preserve">Default Med Route for OI Report </w:t>
            </w:r>
            <w:r>
              <w:rPr>
                <w:sz w:val="20"/>
              </w:rPr>
              <w:t>option to the</w:t>
            </w:r>
          </w:p>
        </w:tc>
      </w:tr>
    </w:tbl>
    <w:p w14:paraId="038FEF2D" w14:textId="77777777" w:rsidR="00E65E98" w:rsidRDefault="00E65E98">
      <w:pPr>
        <w:spacing w:line="219" w:lineRule="exact"/>
        <w:rPr>
          <w:sz w:val="20"/>
        </w:rPr>
        <w:sectPr w:rsidR="00E65E98">
          <w:footerReference w:type="default" r:id="rId9"/>
          <w:pgSz w:w="12240" w:h="15840"/>
          <w:pgMar w:top="1440" w:right="1180" w:bottom="1180" w:left="1180" w:header="0" w:footer="989" w:gutter="0"/>
          <w:cols w:space="720"/>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2"/>
        <w:gridCol w:w="1401"/>
        <w:gridCol w:w="5399"/>
      </w:tblGrid>
      <w:tr w:rsidR="00E65E98" w14:paraId="580EB43C" w14:textId="77777777">
        <w:trPr>
          <w:trHeight w:val="632"/>
        </w:trPr>
        <w:tc>
          <w:tcPr>
            <w:tcW w:w="864" w:type="dxa"/>
            <w:shd w:val="clear" w:color="auto" w:fill="DADADA"/>
          </w:tcPr>
          <w:p w14:paraId="43D731CB" w14:textId="77777777" w:rsidR="00E65E98" w:rsidRDefault="00A4284D">
            <w:pPr>
              <w:pStyle w:val="TableParagraph"/>
              <w:ind w:left="112"/>
              <w:rPr>
                <w:rFonts w:ascii="Arial"/>
                <w:b/>
                <w:sz w:val="24"/>
              </w:rPr>
            </w:pPr>
            <w:r>
              <w:rPr>
                <w:rFonts w:ascii="Arial"/>
                <w:b/>
                <w:sz w:val="24"/>
              </w:rPr>
              <w:lastRenderedPageBreak/>
              <w:t>Date</w:t>
            </w:r>
          </w:p>
        </w:tc>
        <w:tc>
          <w:tcPr>
            <w:tcW w:w="1982" w:type="dxa"/>
            <w:shd w:val="clear" w:color="auto" w:fill="DADADA"/>
          </w:tcPr>
          <w:p w14:paraId="319E052D" w14:textId="77777777" w:rsidR="00E65E98" w:rsidRDefault="00A4284D">
            <w:pPr>
              <w:pStyle w:val="TableParagraph"/>
              <w:ind w:left="112"/>
              <w:rPr>
                <w:rFonts w:ascii="Arial"/>
                <w:b/>
                <w:sz w:val="24"/>
              </w:rPr>
            </w:pPr>
            <w:r>
              <w:rPr>
                <w:rFonts w:ascii="Arial"/>
                <w:b/>
                <w:sz w:val="24"/>
              </w:rPr>
              <w:t>Revised Pages</w:t>
            </w:r>
          </w:p>
        </w:tc>
        <w:tc>
          <w:tcPr>
            <w:tcW w:w="1401" w:type="dxa"/>
            <w:shd w:val="clear" w:color="auto" w:fill="DADADA"/>
          </w:tcPr>
          <w:p w14:paraId="16394D51" w14:textId="77777777" w:rsidR="00E65E98" w:rsidRDefault="00A4284D">
            <w:pPr>
              <w:pStyle w:val="TableParagraph"/>
              <w:spacing w:before="29" w:line="242" w:lineRule="auto"/>
              <w:ind w:left="247" w:right="212" w:firstLine="124"/>
              <w:rPr>
                <w:rFonts w:ascii="Arial"/>
                <w:b/>
                <w:sz w:val="24"/>
              </w:rPr>
            </w:pPr>
            <w:r>
              <w:rPr>
                <w:rFonts w:ascii="Arial"/>
                <w:b/>
                <w:sz w:val="24"/>
              </w:rPr>
              <w:t>Patch Number</w:t>
            </w:r>
          </w:p>
        </w:tc>
        <w:tc>
          <w:tcPr>
            <w:tcW w:w="5399" w:type="dxa"/>
            <w:shd w:val="clear" w:color="auto" w:fill="DADADA"/>
          </w:tcPr>
          <w:p w14:paraId="2F57D838" w14:textId="77777777" w:rsidR="00E65E98" w:rsidRDefault="00A4284D">
            <w:pPr>
              <w:pStyle w:val="TableParagraph"/>
              <w:rPr>
                <w:rFonts w:ascii="Arial"/>
                <w:b/>
                <w:sz w:val="24"/>
              </w:rPr>
            </w:pPr>
            <w:r>
              <w:rPr>
                <w:rFonts w:ascii="Arial"/>
                <w:b/>
                <w:sz w:val="24"/>
              </w:rPr>
              <w:t>Description</w:t>
            </w:r>
          </w:p>
        </w:tc>
      </w:tr>
      <w:tr w:rsidR="00E65E98" w14:paraId="542C57FA" w14:textId="77777777">
        <w:trPr>
          <w:trHeight w:val="1880"/>
        </w:trPr>
        <w:tc>
          <w:tcPr>
            <w:tcW w:w="864" w:type="dxa"/>
          </w:tcPr>
          <w:p w14:paraId="47253E1C" w14:textId="77777777" w:rsidR="00E65E98" w:rsidRDefault="00E65E98">
            <w:pPr>
              <w:pStyle w:val="TableParagraph"/>
              <w:spacing w:before="0"/>
              <w:ind w:left="0"/>
              <w:rPr>
                <w:sz w:val="20"/>
              </w:rPr>
            </w:pPr>
          </w:p>
        </w:tc>
        <w:tc>
          <w:tcPr>
            <w:tcW w:w="1982" w:type="dxa"/>
          </w:tcPr>
          <w:p w14:paraId="7ACC899E" w14:textId="77777777" w:rsidR="00E65E98" w:rsidRDefault="00E65E98">
            <w:pPr>
              <w:pStyle w:val="TableParagraph"/>
              <w:spacing w:before="0"/>
              <w:ind w:left="0"/>
              <w:rPr>
                <w:sz w:val="20"/>
              </w:rPr>
            </w:pPr>
          </w:p>
        </w:tc>
        <w:tc>
          <w:tcPr>
            <w:tcW w:w="1401" w:type="dxa"/>
          </w:tcPr>
          <w:p w14:paraId="13C85D40" w14:textId="77777777" w:rsidR="00E65E98" w:rsidRDefault="00E65E98">
            <w:pPr>
              <w:pStyle w:val="TableParagraph"/>
              <w:spacing w:before="0"/>
              <w:ind w:left="0"/>
              <w:rPr>
                <w:sz w:val="20"/>
              </w:rPr>
            </w:pPr>
          </w:p>
        </w:tc>
        <w:tc>
          <w:tcPr>
            <w:tcW w:w="5399" w:type="dxa"/>
          </w:tcPr>
          <w:p w14:paraId="08AE14A1" w14:textId="77777777" w:rsidR="00E65E98" w:rsidRDefault="00A4284D">
            <w:pPr>
              <w:pStyle w:val="TableParagraph"/>
              <w:spacing w:before="0"/>
              <w:ind w:right="146"/>
              <w:rPr>
                <w:sz w:val="20"/>
              </w:rPr>
            </w:pPr>
            <w:r>
              <w:rPr>
                <w:i/>
                <w:sz w:val="20"/>
              </w:rPr>
              <w:t xml:space="preserve">Medication Routes Management... </w:t>
            </w:r>
            <w:r>
              <w:rPr>
                <w:sz w:val="20"/>
              </w:rPr>
              <w:t>menu</w:t>
            </w:r>
            <w:r>
              <w:rPr>
                <w:i/>
                <w:sz w:val="20"/>
              </w:rPr>
              <w:t>.</w:t>
            </w:r>
            <w:r>
              <w:rPr>
                <w:sz w:val="20"/>
              </w:rPr>
              <w:t>(this change was made but not documented with PSS*1*140)</w:t>
            </w:r>
          </w:p>
          <w:p w14:paraId="195A16B1" w14:textId="77777777" w:rsidR="00E65E98" w:rsidRDefault="00A4284D">
            <w:pPr>
              <w:pStyle w:val="TableParagraph"/>
              <w:spacing w:before="0" w:line="237" w:lineRule="auto"/>
              <w:ind w:right="240"/>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3025529A" w14:textId="77777777" w:rsidR="00E65E98" w:rsidRDefault="00A4284D">
            <w:pPr>
              <w:pStyle w:val="TableParagraph"/>
              <w:spacing w:before="0"/>
              <w:rPr>
                <w:sz w:val="20"/>
              </w:rPr>
            </w:pPr>
            <w:r>
              <w:rPr>
                <w:sz w:val="20"/>
              </w:rPr>
              <w:t>Updated Table of Contents and Index</w:t>
            </w:r>
          </w:p>
          <w:p w14:paraId="22DEB0AB" w14:textId="77777777" w:rsidR="00E65E98" w:rsidRDefault="00A4284D">
            <w:pPr>
              <w:pStyle w:val="TableParagraph"/>
              <w:spacing w:before="22"/>
              <w:rPr>
                <w:sz w:val="20"/>
              </w:rPr>
            </w:pPr>
            <w:r>
              <w:rPr>
                <w:highlight w:val="yellow"/>
              </w:rPr>
              <w:t>REDACTED</w:t>
            </w:r>
          </w:p>
        </w:tc>
      </w:tr>
      <w:tr w:rsidR="00E65E98" w14:paraId="2B9DFC12" w14:textId="77777777">
        <w:trPr>
          <w:trHeight w:val="1209"/>
        </w:trPr>
        <w:tc>
          <w:tcPr>
            <w:tcW w:w="864" w:type="dxa"/>
          </w:tcPr>
          <w:p w14:paraId="4437F314" w14:textId="77777777" w:rsidR="00E65E98" w:rsidRDefault="00A4284D">
            <w:pPr>
              <w:pStyle w:val="TableParagraph"/>
              <w:ind w:left="112"/>
              <w:rPr>
                <w:sz w:val="20"/>
              </w:rPr>
            </w:pPr>
            <w:r>
              <w:rPr>
                <w:sz w:val="20"/>
              </w:rPr>
              <w:t>10/09</w:t>
            </w:r>
          </w:p>
        </w:tc>
        <w:tc>
          <w:tcPr>
            <w:tcW w:w="1982" w:type="dxa"/>
          </w:tcPr>
          <w:p w14:paraId="31751744" w14:textId="77777777" w:rsidR="00E65E98" w:rsidRDefault="00A4284D">
            <w:pPr>
              <w:pStyle w:val="TableParagraph"/>
              <w:ind w:left="314" w:right="117" w:hanging="1"/>
              <w:rPr>
                <w:sz w:val="20"/>
              </w:rPr>
            </w:pPr>
            <w:r>
              <w:rPr>
                <w:sz w:val="20"/>
              </w:rPr>
              <w:t>i, 64a-b, 65, 65a-b, 66</w:t>
            </w:r>
          </w:p>
        </w:tc>
        <w:tc>
          <w:tcPr>
            <w:tcW w:w="1401" w:type="dxa"/>
          </w:tcPr>
          <w:p w14:paraId="740A4CBD" w14:textId="77777777" w:rsidR="00E65E98" w:rsidRDefault="00A4284D">
            <w:pPr>
              <w:pStyle w:val="TableParagraph"/>
              <w:ind w:left="213" w:right="197"/>
              <w:jc w:val="center"/>
              <w:rPr>
                <w:sz w:val="20"/>
              </w:rPr>
            </w:pPr>
            <w:r>
              <w:rPr>
                <w:sz w:val="20"/>
              </w:rPr>
              <w:t>PSS*1*141</w:t>
            </w:r>
          </w:p>
        </w:tc>
        <w:tc>
          <w:tcPr>
            <w:tcW w:w="5399" w:type="dxa"/>
          </w:tcPr>
          <w:p w14:paraId="4A2EE1F9" w14:textId="77777777" w:rsidR="00E65E98" w:rsidRDefault="00A4284D">
            <w:pPr>
              <w:pStyle w:val="TableParagraph"/>
              <w:spacing w:before="14"/>
              <w:ind w:right="440"/>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039FFC48" w14:textId="77777777" w:rsidR="00E65E98" w:rsidRDefault="00A4284D">
            <w:pPr>
              <w:pStyle w:val="TableParagraph"/>
              <w:spacing w:before="21"/>
              <w:rPr>
                <w:sz w:val="20"/>
              </w:rPr>
            </w:pPr>
            <w:r>
              <w:rPr>
                <w:highlight w:val="yellow"/>
              </w:rPr>
              <w:t>REDACTED</w:t>
            </w:r>
          </w:p>
        </w:tc>
      </w:tr>
      <w:tr w:rsidR="00E65E98" w14:paraId="723309E6" w14:textId="77777777">
        <w:trPr>
          <w:trHeight w:val="1208"/>
        </w:trPr>
        <w:tc>
          <w:tcPr>
            <w:tcW w:w="864" w:type="dxa"/>
          </w:tcPr>
          <w:p w14:paraId="66DC14EE" w14:textId="77777777" w:rsidR="00E65E98" w:rsidRDefault="00A4284D">
            <w:pPr>
              <w:pStyle w:val="TableParagraph"/>
              <w:ind w:left="112"/>
              <w:rPr>
                <w:sz w:val="20"/>
              </w:rPr>
            </w:pPr>
            <w:r>
              <w:rPr>
                <w:sz w:val="20"/>
              </w:rPr>
              <w:t>08/09</w:t>
            </w:r>
          </w:p>
        </w:tc>
        <w:tc>
          <w:tcPr>
            <w:tcW w:w="1982" w:type="dxa"/>
          </w:tcPr>
          <w:p w14:paraId="241BD8DC" w14:textId="77777777" w:rsidR="00E65E98" w:rsidRDefault="00A4284D">
            <w:pPr>
              <w:pStyle w:val="TableParagraph"/>
              <w:ind w:left="314"/>
              <w:rPr>
                <w:sz w:val="20"/>
              </w:rPr>
            </w:pPr>
            <w:r>
              <w:rPr>
                <w:sz w:val="20"/>
              </w:rPr>
              <w:t>iii-iv, 53,</w:t>
            </w:r>
          </w:p>
          <w:p w14:paraId="5B5B4710" w14:textId="77777777" w:rsidR="00E65E98" w:rsidRDefault="00A4284D">
            <w:pPr>
              <w:pStyle w:val="TableParagraph"/>
              <w:spacing w:before="39"/>
              <w:ind w:left="314"/>
              <w:rPr>
                <w:sz w:val="20"/>
              </w:rPr>
            </w:pPr>
            <w:r>
              <w:rPr>
                <w:sz w:val="20"/>
              </w:rPr>
              <w:t>62a-b, 63, 81, 203</w:t>
            </w:r>
          </w:p>
        </w:tc>
        <w:tc>
          <w:tcPr>
            <w:tcW w:w="1401" w:type="dxa"/>
          </w:tcPr>
          <w:p w14:paraId="57C2142B" w14:textId="77777777" w:rsidR="00E65E98" w:rsidRDefault="00A4284D">
            <w:pPr>
              <w:pStyle w:val="TableParagraph"/>
              <w:ind w:left="212" w:right="197"/>
              <w:jc w:val="center"/>
              <w:rPr>
                <w:sz w:val="20"/>
              </w:rPr>
            </w:pPr>
            <w:r>
              <w:rPr>
                <w:sz w:val="20"/>
              </w:rPr>
              <w:t>PSS*1*140</w:t>
            </w:r>
          </w:p>
        </w:tc>
        <w:tc>
          <w:tcPr>
            <w:tcW w:w="5399" w:type="dxa"/>
          </w:tcPr>
          <w:p w14:paraId="4B8C89EA" w14:textId="77777777" w:rsidR="00E65E98" w:rsidRDefault="00A4284D">
            <w:pPr>
              <w:pStyle w:val="TableParagraph"/>
              <w:spacing w:before="16" w:line="237" w:lineRule="auto"/>
              <w:ind w:right="167"/>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14:paraId="6993BD1B" w14:textId="77777777" w:rsidR="00E65E98" w:rsidRDefault="00A4284D">
            <w:pPr>
              <w:pStyle w:val="TableParagraph"/>
              <w:spacing w:before="7"/>
              <w:ind w:left="156"/>
              <w:rPr>
                <w:sz w:val="20"/>
              </w:rPr>
            </w:pPr>
            <w:r>
              <w:rPr>
                <w:sz w:val="20"/>
              </w:rPr>
              <w:t>route being defined for an orderable item.</w:t>
            </w:r>
          </w:p>
          <w:p w14:paraId="63CAB29D" w14:textId="77777777" w:rsidR="00E65E98" w:rsidRDefault="00A4284D">
            <w:pPr>
              <w:pStyle w:val="TableParagraph"/>
              <w:spacing w:before="19"/>
              <w:rPr>
                <w:sz w:val="20"/>
              </w:rPr>
            </w:pPr>
            <w:r>
              <w:rPr>
                <w:highlight w:val="yellow"/>
              </w:rPr>
              <w:t>REDACTED</w:t>
            </w:r>
          </w:p>
        </w:tc>
      </w:tr>
      <w:tr w:rsidR="00E65E98" w14:paraId="38982D7B" w14:textId="77777777">
        <w:trPr>
          <w:trHeight w:val="748"/>
        </w:trPr>
        <w:tc>
          <w:tcPr>
            <w:tcW w:w="864" w:type="dxa"/>
          </w:tcPr>
          <w:p w14:paraId="2B0FA6BB" w14:textId="77777777" w:rsidR="00E65E98" w:rsidRDefault="00A4284D">
            <w:pPr>
              <w:pStyle w:val="TableParagraph"/>
              <w:ind w:left="112"/>
              <w:rPr>
                <w:sz w:val="20"/>
              </w:rPr>
            </w:pPr>
            <w:r>
              <w:rPr>
                <w:sz w:val="20"/>
              </w:rPr>
              <w:t>07/09</w:t>
            </w:r>
          </w:p>
        </w:tc>
        <w:tc>
          <w:tcPr>
            <w:tcW w:w="1982" w:type="dxa"/>
          </w:tcPr>
          <w:p w14:paraId="127C1640" w14:textId="77777777" w:rsidR="00E65E98" w:rsidRDefault="00A4284D">
            <w:pPr>
              <w:pStyle w:val="TableParagraph"/>
              <w:ind w:left="314"/>
              <w:rPr>
                <w:sz w:val="20"/>
              </w:rPr>
            </w:pPr>
            <w:r>
              <w:rPr>
                <w:sz w:val="20"/>
              </w:rPr>
              <w:t>27-34</w:t>
            </w:r>
          </w:p>
        </w:tc>
        <w:tc>
          <w:tcPr>
            <w:tcW w:w="1401" w:type="dxa"/>
          </w:tcPr>
          <w:p w14:paraId="3D6E3F36" w14:textId="77777777" w:rsidR="00E65E98" w:rsidRDefault="00A4284D">
            <w:pPr>
              <w:pStyle w:val="TableParagraph"/>
              <w:ind w:left="213" w:right="197"/>
              <w:jc w:val="center"/>
              <w:rPr>
                <w:sz w:val="20"/>
              </w:rPr>
            </w:pPr>
            <w:r>
              <w:rPr>
                <w:sz w:val="20"/>
              </w:rPr>
              <w:t>PSS*1*131</w:t>
            </w:r>
          </w:p>
        </w:tc>
        <w:tc>
          <w:tcPr>
            <w:tcW w:w="5399" w:type="dxa"/>
          </w:tcPr>
          <w:p w14:paraId="497BC9AB" w14:textId="77777777" w:rsidR="00E65E98" w:rsidRDefault="00A4284D">
            <w:pPr>
              <w:pStyle w:val="TableParagraph"/>
              <w:spacing w:before="14"/>
              <w:ind w:right="496"/>
              <w:rPr>
                <w:sz w:val="20"/>
              </w:rPr>
            </w:pPr>
            <w:r>
              <w:rPr>
                <w:sz w:val="20"/>
              </w:rPr>
              <w:t>Added explanations of DEA special handling code U for sensitive drug.</w:t>
            </w:r>
          </w:p>
          <w:p w14:paraId="2CF470CD" w14:textId="77777777" w:rsidR="00E65E98" w:rsidRDefault="00A4284D">
            <w:pPr>
              <w:pStyle w:val="TableParagraph"/>
              <w:spacing w:before="20"/>
              <w:rPr>
                <w:sz w:val="20"/>
              </w:rPr>
            </w:pPr>
            <w:r>
              <w:rPr>
                <w:highlight w:val="yellow"/>
              </w:rPr>
              <w:t>REDACTED</w:t>
            </w:r>
          </w:p>
        </w:tc>
      </w:tr>
      <w:tr w:rsidR="00E65E98" w14:paraId="5026AAE6" w14:textId="77777777">
        <w:trPr>
          <w:trHeight w:val="752"/>
        </w:trPr>
        <w:tc>
          <w:tcPr>
            <w:tcW w:w="864" w:type="dxa"/>
          </w:tcPr>
          <w:p w14:paraId="4115ACB0" w14:textId="77777777" w:rsidR="00E65E98" w:rsidRDefault="00A4284D">
            <w:pPr>
              <w:pStyle w:val="TableParagraph"/>
              <w:ind w:left="112"/>
              <w:rPr>
                <w:sz w:val="20"/>
              </w:rPr>
            </w:pPr>
            <w:r>
              <w:rPr>
                <w:sz w:val="20"/>
              </w:rPr>
              <w:t>05/09</w:t>
            </w:r>
          </w:p>
        </w:tc>
        <w:tc>
          <w:tcPr>
            <w:tcW w:w="1982" w:type="dxa"/>
          </w:tcPr>
          <w:p w14:paraId="778EB014" w14:textId="77777777" w:rsidR="00E65E98" w:rsidRDefault="00A4284D">
            <w:pPr>
              <w:pStyle w:val="TableParagraph"/>
              <w:ind w:left="314"/>
              <w:rPr>
                <w:sz w:val="20"/>
              </w:rPr>
            </w:pPr>
            <w:r>
              <w:rPr>
                <w:sz w:val="20"/>
              </w:rPr>
              <w:t>81</w:t>
            </w:r>
          </w:p>
        </w:tc>
        <w:tc>
          <w:tcPr>
            <w:tcW w:w="1401" w:type="dxa"/>
          </w:tcPr>
          <w:p w14:paraId="3805EECB" w14:textId="77777777" w:rsidR="00E65E98" w:rsidRDefault="00A4284D">
            <w:pPr>
              <w:pStyle w:val="TableParagraph"/>
              <w:ind w:left="213" w:right="197"/>
              <w:jc w:val="center"/>
              <w:rPr>
                <w:sz w:val="20"/>
              </w:rPr>
            </w:pPr>
            <w:r>
              <w:rPr>
                <w:sz w:val="20"/>
              </w:rPr>
              <w:t>PSS*1*137</w:t>
            </w:r>
          </w:p>
        </w:tc>
        <w:tc>
          <w:tcPr>
            <w:tcW w:w="5399" w:type="dxa"/>
          </w:tcPr>
          <w:p w14:paraId="56A6C194" w14:textId="77777777" w:rsidR="00E65E98" w:rsidRDefault="00A4284D">
            <w:pPr>
              <w:pStyle w:val="TableParagraph"/>
              <w:spacing w:before="14"/>
              <w:ind w:right="445"/>
              <w:rPr>
                <w:sz w:val="20"/>
              </w:rPr>
            </w:pPr>
            <w:r>
              <w:rPr>
                <w:sz w:val="20"/>
              </w:rPr>
              <w:t xml:space="preserve">Added Automate CPRS Refill field to the </w:t>
            </w:r>
            <w:r>
              <w:rPr>
                <w:i/>
                <w:sz w:val="20"/>
              </w:rPr>
              <w:t xml:space="preserve">Pharmacy System Parameters Edit </w:t>
            </w:r>
            <w:r>
              <w:rPr>
                <w:sz w:val="20"/>
              </w:rPr>
              <w:t>[PSS MGR] option.</w:t>
            </w:r>
          </w:p>
          <w:p w14:paraId="565D30D1" w14:textId="77777777" w:rsidR="00E65E98" w:rsidRDefault="00A4284D">
            <w:pPr>
              <w:pStyle w:val="TableParagraph"/>
              <w:spacing w:before="25"/>
              <w:rPr>
                <w:sz w:val="20"/>
              </w:rPr>
            </w:pPr>
            <w:r>
              <w:rPr>
                <w:highlight w:val="yellow"/>
              </w:rPr>
              <w:t>REDACTED</w:t>
            </w:r>
          </w:p>
        </w:tc>
      </w:tr>
      <w:tr w:rsidR="00E65E98" w14:paraId="34482264" w14:textId="77777777">
        <w:trPr>
          <w:trHeight w:val="4799"/>
        </w:trPr>
        <w:tc>
          <w:tcPr>
            <w:tcW w:w="864" w:type="dxa"/>
          </w:tcPr>
          <w:p w14:paraId="767725C0" w14:textId="77777777" w:rsidR="00E65E98" w:rsidRDefault="00A4284D">
            <w:pPr>
              <w:pStyle w:val="TableParagraph"/>
              <w:ind w:left="112"/>
              <w:rPr>
                <w:sz w:val="20"/>
              </w:rPr>
            </w:pPr>
            <w:r>
              <w:rPr>
                <w:sz w:val="20"/>
              </w:rPr>
              <w:t>02/09</w:t>
            </w:r>
          </w:p>
        </w:tc>
        <w:tc>
          <w:tcPr>
            <w:tcW w:w="1982" w:type="dxa"/>
          </w:tcPr>
          <w:p w14:paraId="53F01BAD" w14:textId="77777777" w:rsidR="00E65E98" w:rsidRDefault="00A4284D">
            <w:pPr>
              <w:pStyle w:val="TableParagraph"/>
              <w:ind w:left="314"/>
              <w:rPr>
                <w:sz w:val="20"/>
              </w:rPr>
            </w:pPr>
            <w:r>
              <w:rPr>
                <w:sz w:val="20"/>
              </w:rPr>
              <w:t>All</w:t>
            </w:r>
          </w:p>
        </w:tc>
        <w:tc>
          <w:tcPr>
            <w:tcW w:w="1401" w:type="dxa"/>
          </w:tcPr>
          <w:p w14:paraId="3D62AF76" w14:textId="77777777" w:rsidR="00E65E98" w:rsidRDefault="00A4284D">
            <w:pPr>
              <w:pStyle w:val="TableParagraph"/>
              <w:ind w:left="213" w:right="197"/>
              <w:jc w:val="center"/>
              <w:rPr>
                <w:sz w:val="20"/>
              </w:rPr>
            </w:pPr>
            <w:r>
              <w:rPr>
                <w:sz w:val="20"/>
              </w:rPr>
              <w:t>PSS*1*129</w:t>
            </w:r>
          </w:p>
        </w:tc>
        <w:tc>
          <w:tcPr>
            <w:tcW w:w="5399" w:type="dxa"/>
          </w:tcPr>
          <w:p w14:paraId="0DF22620" w14:textId="77777777" w:rsidR="00E65E98" w:rsidRDefault="00A4284D">
            <w:pPr>
              <w:pStyle w:val="TableParagraph"/>
              <w:spacing w:before="14" w:line="261" w:lineRule="auto"/>
              <w:ind w:right="724"/>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1DAD4E74" w14:textId="77777777" w:rsidR="00E65E98" w:rsidRDefault="00A4284D">
            <w:pPr>
              <w:pStyle w:val="TableParagraph"/>
              <w:numPr>
                <w:ilvl w:val="0"/>
                <w:numId w:val="6"/>
              </w:numPr>
              <w:tabs>
                <w:tab w:val="left" w:pos="229"/>
              </w:tabs>
              <w:spacing w:before="0" w:line="242" w:lineRule="auto"/>
              <w:ind w:right="244" w:firstLine="0"/>
              <w:rPr>
                <w:i/>
                <w:sz w:val="20"/>
              </w:rPr>
            </w:pPr>
            <w:r>
              <w:rPr>
                <w:sz w:val="20"/>
              </w:rPr>
              <w:t>Grouped related options under the following new</w:t>
            </w:r>
            <w:r>
              <w:rPr>
                <w:spacing w:val="-29"/>
                <w:sz w:val="20"/>
              </w:rPr>
              <w:t xml:space="preserve"> </w:t>
            </w:r>
            <w:r>
              <w:rPr>
                <w:sz w:val="20"/>
              </w:rPr>
              <w:t xml:space="preserve">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1CA76DCB" w14:textId="77777777" w:rsidR="00E65E98" w:rsidRDefault="00A4284D">
            <w:pPr>
              <w:pStyle w:val="TableParagraph"/>
              <w:numPr>
                <w:ilvl w:val="0"/>
                <w:numId w:val="6"/>
              </w:numPr>
              <w:tabs>
                <w:tab w:val="left" w:pos="229"/>
              </w:tabs>
              <w:spacing w:before="9"/>
              <w:ind w:left="228" w:hanging="121"/>
              <w:rPr>
                <w:i/>
                <w:sz w:val="20"/>
              </w:rPr>
            </w:pPr>
            <w:r>
              <w:rPr>
                <w:sz w:val="20"/>
              </w:rPr>
              <w:t xml:space="preserve">Added temporary </w:t>
            </w:r>
            <w:r>
              <w:rPr>
                <w:i/>
                <w:sz w:val="20"/>
              </w:rPr>
              <w:t>Enhanced Order Checks Setup</w:t>
            </w:r>
            <w:r>
              <w:rPr>
                <w:i/>
                <w:spacing w:val="-23"/>
                <w:sz w:val="20"/>
              </w:rPr>
              <w:t xml:space="preserve"> </w:t>
            </w:r>
            <w:r>
              <w:rPr>
                <w:i/>
                <w:sz w:val="20"/>
              </w:rPr>
              <w:t>Menu</w:t>
            </w:r>
          </w:p>
          <w:p w14:paraId="5E2BBA51" w14:textId="77777777" w:rsidR="00E65E98" w:rsidRDefault="00A4284D">
            <w:pPr>
              <w:pStyle w:val="TableParagraph"/>
              <w:numPr>
                <w:ilvl w:val="0"/>
                <w:numId w:val="6"/>
              </w:numPr>
              <w:tabs>
                <w:tab w:val="left" w:pos="229"/>
              </w:tabs>
              <w:spacing w:before="15" w:line="242" w:lineRule="auto"/>
              <w:ind w:right="182"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11"/>
                <w:sz w:val="20"/>
              </w:rPr>
              <w:t xml:space="preserve"> </w:t>
            </w:r>
            <w:r>
              <w:rPr>
                <w:i/>
                <w:sz w:val="20"/>
              </w:rPr>
              <w:t>Route</w:t>
            </w:r>
          </w:p>
          <w:p w14:paraId="4E97B0C2" w14:textId="77777777" w:rsidR="00E65E98" w:rsidRDefault="00A4284D">
            <w:pPr>
              <w:pStyle w:val="TableParagraph"/>
              <w:numPr>
                <w:ilvl w:val="0"/>
                <w:numId w:val="6"/>
              </w:numPr>
              <w:tabs>
                <w:tab w:val="left" w:pos="229"/>
              </w:tabs>
              <w:spacing w:before="9"/>
              <w:ind w:right="118"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6"/>
                <w:sz w:val="20"/>
              </w:rPr>
              <w:t xml:space="preserve"> </w:t>
            </w:r>
            <w:r>
              <w:rPr>
                <w:i/>
                <w:sz w:val="20"/>
              </w:rPr>
              <w:t>Report</w:t>
            </w:r>
          </w:p>
          <w:p w14:paraId="2C64DB91" w14:textId="77777777" w:rsidR="00E65E98" w:rsidRDefault="00A4284D">
            <w:pPr>
              <w:pStyle w:val="TableParagraph"/>
              <w:numPr>
                <w:ilvl w:val="0"/>
                <w:numId w:val="6"/>
              </w:numPr>
              <w:tabs>
                <w:tab w:val="left" w:pos="229"/>
              </w:tabs>
              <w:spacing w:before="7" w:line="250" w:lineRule="atLeast"/>
              <w:ind w:right="1285" w:firstLine="0"/>
              <w:rPr>
                <w:sz w:val="20"/>
              </w:rPr>
            </w:pPr>
            <w:r>
              <w:rPr>
                <w:sz w:val="20"/>
              </w:rPr>
              <w:t xml:space="preserve">Updated Table </w:t>
            </w:r>
            <w:r>
              <w:rPr>
                <w:spacing w:val="-3"/>
                <w:sz w:val="20"/>
              </w:rPr>
              <w:t xml:space="preserve">of </w:t>
            </w:r>
            <w:r>
              <w:rPr>
                <w:sz w:val="20"/>
              </w:rPr>
              <w:t xml:space="preserve">Contents, Index, and Glossary </w:t>
            </w:r>
            <w:r>
              <w:rPr>
                <w:highlight w:val="yellow"/>
              </w:rPr>
              <w:t>REDACTED</w:t>
            </w:r>
          </w:p>
        </w:tc>
      </w:tr>
      <w:tr w:rsidR="00E65E98" w14:paraId="27F3DA9D" w14:textId="77777777">
        <w:trPr>
          <w:trHeight w:val="311"/>
        </w:trPr>
        <w:tc>
          <w:tcPr>
            <w:tcW w:w="864" w:type="dxa"/>
          </w:tcPr>
          <w:p w14:paraId="4E5C3290" w14:textId="77777777" w:rsidR="00E65E98" w:rsidRDefault="00A4284D">
            <w:pPr>
              <w:pStyle w:val="TableParagraph"/>
              <w:ind w:left="112"/>
              <w:rPr>
                <w:sz w:val="20"/>
              </w:rPr>
            </w:pPr>
            <w:r>
              <w:rPr>
                <w:sz w:val="20"/>
              </w:rPr>
              <w:t>09/97</w:t>
            </w:r>
          </w:p>
        </w:tc>
        <w:tc>
          <w:tcPr>
            <w:tcW w:w="1982" w:type="dxa"/>
          </w:tcPr>
          <w:p w14:paraId="420CAF28" w14:textId="77777777" w:rsidR="00E65E98" w:rsidRDefault="00E65E98">
            <w:pPr>
              <w:pStyle w:val="TableParagraph"/>
              <w:spacing w:before="0"/>
              <w:ind w:left="0"/>
              <w:rPr>
                <w:sz w:val="20"/>
              </w:rPr>
            </w:pPr>
          </w:p>
        </w:tc>
        <w:tc>
          <w:tcPr>
            <w:tcW w:w="1401" w:type="dxa"/>
          </w:tcPr>
          <w:p w14:paraId="7BA85A22" w14:textId="77777777" w:rsidR="00E65E98" w:rsidRDefault="00E65E98">
            <w:pPr>
              <w:pStyle w:val="TableParagraph"/>
              <w:spacing w:before="0"/>
              <w:ind w:left="0"/>
              <w:rPr>
                <w:sz w:val="20"/>
              </w:rPr>
            </w:pPr>
          </w:p>
        </w:tc>
        <w:tc>
          <w:tcPr>
            <w:tcW w:w="5399" w:type="dxa"/>
          </w:tcPr>
          <w:p w14:paraId="0496CAEF" w14:textId="77777777" w:rsidR="00E65E98" w:rsidRDefault="00A4284D">
            <w:pPr>
              <w:pStyle w:val="TableParagraph"/>
              <w:spacing w:before="14"/>
              <w:rPr>
                <w:sz w:val="20"/>
              </w:rPr>
            </w:pPr>
            <w:r>
              <w:rPr>
                <w:sz w:val="20"/>
              </w:rPr>
              <w:t>Original Release of User Manual</w:t>
            </w:r>
          </w:p>
        </w:tc>
      </w:tr>
    </w:tbl>
    <w:p w14:paraId="51167DD2" w14:textId="77777777" w:rsidR="00E65E98" w:rsidRDefault="00E65E98">
      <w:pPr>
        <w:rPr>
          <w:sz w:val="20"/>
        </w:rPr>
        <w:sectPr w:rsidR="00E65E98">
          <w:footerReference w:type="default" r:id="rId10"/>
          <w:pgSz w:w="12240" w:h="15840"/>
          <w:pgMar w:top="1440" w:right="1180" w:bottom="1180" w:left="1180" w:header="0" w:footer="989" w:gutter="0"/>
          <w:cols w:space="720"/>
        </w:sectPr>
      </w:pPr>
    </w:p>
    <w:p w14:paraId="66E5B163" w14:textId="77777777" w:rsidR="00E65E98" w:rsidRDefault="00E65E98">
      <w:pPr>
        <w:pStyle w:val="BodyText"/>
        <w:rPr>
          <w:sz w:val="10"/>
        </w:rPr>
      </w:pPr>
    </w:p>
    <w:p w14:paraId="14D3037A" w14:textId="77777777" w:rsidR="00E65E98" w:rsidRDefault="00A4284D">
      <w:pPr>
        <w:spacing w:before="90"/>
        <w:ind w:left="2092" w:right="2101"/>
        <w:jc w:val="center"/>
        <w:rPr>
          <w:i/>
          <w:sz w:val="24"/>
        </w:rPr>
      </w:pPr>
      <w:r>
        <w:rPr>
          <w:i/>
          <w:sz w:val="24"/>
        </w:rPr>
        <w:t>(This side left blank for two-sided copying)</w:t>
      </w:r>
    </w:p>
    <w:p w14:paraId="7E3910FF" w14:textId="77777777" w:rsidR="00E65E98" w:rsidRDefault="00E65E98">
      <w:pPr>
        <w:jc w:val="center"/>
        <w:rPr>
          <w:sz w:val="24"/>
        </w:rPr>
        <w:sectPr w:rsidR="00E65E98">
          <w:footerReference w:type="default" r:id="rId11"/>
          <w:pgSz w:w="12240" w:h="15840"/>
          <w:pgMar w:top="1500" w:right="1180" w:bottom="1180" w:left="1180" w:header="0" w:footer="989" w:gutter="0"/>
          <w:cols w:space="720"/>
        </w:sectPr>
      </w:pPr>
    </w:p>
    <w:p w14:paraId="6E4DF0E2" w14:textId="77777777" w:rsidR="00E65E98" w:rsidRDefault="00A4284D">
      <w:pPr>
        <w:pStyle w:val="Heading3"/>
        <w:numPr>
          <w:ilvl w:val="2"/>
          <w:numId w:val="5"/>
        </w:numPr>
        <w:tabs>
          <w:tab w:val="left" w:pos="980"/>
        </w:tabs>
      </w:pPr>
      <w:bookmarkStart w:id="1" w:name="1.2.4__Request_Change_to_Dose_Unit"/>
      <w:bookmarkEnd w:id="1"/>
      <w:r>
        <w:lastRenderedPageBreak/>
        <w:t>Request Change to Dose</w:t>
      </w:r>
      <w:r>
        <w:rPr>
          <w:spacing w:val="2"/>
        </w:rPr>
        <w:t xml:space="preserve"> </w:t>
      </w:r>
      <w:r>
        <w:t>Unit</w:t>
      </w:r>
    </w:p>
    <w:p w14:paraId="3F1EFDD2" w14:textId="77777777" w:rsidR="00E65E98" w:rsidRDefault="00A4284D">
      <w:pPr>
        <w:spacing w:before="235"/>
        <w:ind w:left="979"/>
        <w:rPr>
          <w:rFonts w:ascii="Calibri"/>
          <w:b/>
          <w:sz w:val="28"/>
        </w:rPr>
      </w:pPr>
      <w:bookmarkStart w:id="2" w:name="[PSS_DOSE_UNIT_REQUEST]"/>
      <w:bookmarkEnd w:id="2"/>
      <w:r>
        <w:rPr>
          <w:rFonts w:ascii="Calibri"/>
          <w:b/>
          <w:sz w:val="28"/>
        </w:rPr>
        <w:t>[PSS DOSE UNIT REQUEST]</w:t>
      </w:r>
    </w:p>
    <w:p w14:paraId="22FC3489" w14:textId="77777777" w:rsidR="00E65E98" w:rsidRDefault="00E65E98">
      <w:pPr>
        <w:pStyle w:val="BodyText"/>
        <w:spacing w:before="4"/>
        <w:rPr>
          <w:rFonts w:ascii="Calibri"/>
          <w:b/>
          <w:sz w:val="27"/>
        </w:rPr>
      </w:pPr>
    </w:p>
    <w:p w14:paraId="40783E0B" w14:textId="77777777" w:rsidR="00E65E98" w:rsidRDefault="00A4284D">
      <w:pPr>
        <w:pStyle w:val="BodyText"/>
        <w:spacing w:before="1"/>
        <w:ind w:left="260" w:right="335"/>
      </w:pPr>
      <w:r>
        <w:t xml:space="preserve">The </w:t>
      </w:r>
      <w:r>
        <w:rPr>
          <w:i/>
        </w:rPr>
        <w:t xml:space="preserve">Request Change to Dose Unit </w:t>
      </w:r>
      <w:r>
        <w:t xml:space="preserve">option is provided for users to request additions or changes to the DOSE UNITS file (#51.24). The request is directed to an Outlook mail group </w:t>
      </w:r>
      <w:r>
        <w:rPr>
          <w:highlight w:val="yellow"/>
        </w:rPr>
        <w:t>REDACTED</w:t>
      </w:r>
      <w:r>
        <w:t xml:space="preserve"> that will review and act on the requests. A copy of the request is also sent to the user’s VistA email account. The following information about the request will be needed:</w:t>
      </w:r>
    </w:p>
    <w:p w14:paraId="5FF0F067" w14:textId="77777777" w:rsidR="00E65E98" w:rsidRDefault="00E65E98">
      <w:pPr>
        <w:pStyle w:val="BodyText"/>
        <w:spacing w:before="2"/>
      </w:pPr>
    </w:p>
    <w:p w14:paraId="39439967" w14:textId="77777777" w:rsidR="00E65E98" w:rsidRDefault="00A4284D">
      <w:pPr>
        <w:pStyle w:val="ListParagraph"/>
        <w:numPr>
          <w:ilvl w:val="3"/>
          <w:numId w:val="5"/>
        </w:numPr>
        <w:tabs>
          <w:tab w:val="left" w:pos="979"/>
          <w:tab w:val="left" w:pos="980"/>
        </w:tabs>
        <w:rPr>
          <w:sz w:val="24"/>
        </w:rPr>
      </w:pPr>
      <w:r>
        <w:rPr>
          <w:sz w:val="24"/>
        </w:rPr>
        <w:t xml:space="preserve">Dose </w:t>
      </w:r>
      <w:r>
        <w:rPr>
          <w:spacing w:val="-3"/>
          <w:sz w:val="24"/>
        </w:rPr>
        <w:t xml:space="preserve">Unit </w:t>
      </w:r>
      <w:r>
        <w:rPr>
          <w:sz w:val="24"/>
        </w:rPr>
        <w:t xml:space="preserve">to </w:t>
      </w:r>
      <w:r>
        <w:rPr>
          <w:spacing w:val="-3"/>
          <w:sz w:val="24"/>
        </w:rPr>
        <w:t xml:space="preserve">be </w:t>
      </w:r>
      <w:r>
        <w:rPr>
          <w:sz w:val="24"/>
        </w:rPr>
        <w:t>added or modified</w:t>
      </w:r>
      <w:r>
        <w:rPr>
          <w:spacing w:val="23"/>
          <w:sz w:val="24"/>
        </w:rPr>
        <w:t xml:space="preserve"> </w:t>
      </w:r>
      <w:r>
        <w:rPr>
          <w:sz w:val="24"/>
        </w:rPr>
        <w:t>(required)</w:t>
      </w:r>
    </w:p>
    <w:p w14:paraId="7160D32A" w14:textId="77777777" w:rsidR="00E65E98" w:rsidRDefault="00A4284D">
      <w:pPr>
        <w:pStyle w:val="ListParagraph"/>
        <w:numPr>
          <w:ilvl w:val="3"/>
          <w:numId w:val="5"/>
        </w:numPr>
        <w:tabs>
          <w:tab w:val="left" w:pos="979"/>
          <w:tab w:val="left" w:pos="980"/>
        </w:tabs>
        <w:rPr>
          <w:sz w:val="24"/>
        </w:rPr>
      </w:pPr>
      <w:r>
        <w:rPr>
          <w:sz w:val="24"/>
        </w:rPr>
        <w:t>References or Reason for Request</w:t>
      </w:r>
      <w:r>
        <w:rPr>
          <w:spacing w:val="5"/>
          <w:sz w:val="24"/>
        </w:rPr>
        <w:t xml:space="preserve"> </w:t>
      </w:r>
      <w:r>
        <w:rPr>
          <w:sz w:val="24"/>
        </w:rPr>
        <w:t>(required)</w:t>
      </w:r>
    </w:p>
    <w:p w14:paraId="2A91EECA" w14:textId="77777777" w:rsidR="00E65E98" w:rsidRDefault="00E65E98">
      <w:pPr>
        <w:pStyle w:val="BodyText"/>
        <w:spacing w:before="10"/>
        <w:rPr>
          <w:sz w:val="23"/>
        </w:rPr>
      </w:pPr>
    </w:p>
    <w:p w14:paraId="3B829107" w14:textId="77777777" w:rsidR="00E65E98" w:rsidRDefault="00A4284D">
      <w:pPr>
        <w:pStyle w:val="BodyText"/>
        <w:spacing w:before="1"/>
        <w:ind w:left="260" w:right="289"/>
      </w:pPr>
      <w:r>
        <w:t xml:space="preserve">If the user is not ready to send the request, answering ‘No’ at the transmit prompt will send the request just to the user’s VistA email account. Once ready to send the request and if no changes are needed, the VistA email message can be retrieved and forwarded to the Outlook mail group </w:t>
      </w:r>
      <w:r>
        <w:rPr>
          <w:highlight w:val="yellow"/>
        </w:rPr>
        <w:t>REDACTED</w:t>
      </w:r>
      <w:r>
        <w:t>. If the VistA email message is no longer available for retrieval, the request must be reentered and transmitted. The option will use whatever editor (line or screen) the user has defined for “Preferred editor” in the NEW PERSON file (#200).</w:t>
      </w:r>
    </w:p>
    <w:p w14:paraId="1B0284A0" w14:textId="77777777" w:rsidR="00E65E98" w:rsidRDefault="00E65E98">
      <w:pPr>
        <w:pStyle w:val="BodyText"/>
        <w:spacing w:before="3"/>
      </w:pPr>
    </w:p>
    <w:p w14:paraId="4AA6A1C0" w14:textId="77777777" w:rsidR="00E65E98" w:rsidRDefault="00A4284D">
      <w:pPr>
        <w:ind w:left="260"/>
        <w:rPr>
          <w:b/>
          <w:sz w:val="20"/>
        </w:rPr>
      </w:pPr>
      <w:r>
        <w:rPr>
          <w:b/>
          <w:sz w:val="20"/>
        </w:rPr>
        <w:t>Example: Request Change to Dose Unit</w:t>
      </w:r>
    </w:p>
    <w:p w14:paraId="7598225B" w14:textId="77777777" w:rsidR="00E65E98" w:rsidRDefault="004C5999">
      <w:pPr>
        <w:pStyle w:val="BodyText"/>
        <w:ind w:left="591"/>
        <w:rPr>
          <w:sz w:val="20"/>
        </w:rPr>
      </w:pPr>
      <w:r>
        <w:rPr>
          <w:sz w:val="20"/>
        </w:rPr>
      </w:r>
      <w:r>
        <w:rPr>
          <w:sz w:val="20"/>
        </w:rPr>
        <w:pict w14:anchorId="64489D22">
          <v:group id="_x0000_s1076" style="width:452.9pt;height:271.7pt;mso-position-horizontal-relative:char;mso-position-vertical-relative:line" coordsize="9058,5434">
            <v:shape id="_x0000_s1081" style="position:absolute;top:7;width:9058;height:5424" coordorigin=",8" coordsize="9058,5424" o:spt="100" adj="0,,0" path="m9058,3689l,3689r,192l,4073r,197l,4462r,192l,4851r,192l,5235r,197l9058,5432r,-197l9058,5043r,-192l9058,4654r,-192l9058,4270r,-197l9058,3881r,-192xm9058,3301l,3301r,192l,3689r9058,l9058,3493r,-192xm9058,1361l,1361r,197l,1750r,192l,2139r,192l,2523r,197l,2912r,192l,3301r9058,l9058,3104r,-192l9058,2720r,-197l9058,2331r,-192l9058,1942r,-192l9058,1558r,-197xm9058,8l,8,,200,,397,,589,,781,,977r,192l,1361r9058,l9058,1169r,-192l9058,781r,-192l9058,397r,-197l9058,8xe" fillcolor="#dadada" stroked="f">
              <v:stroke joinstyle="round"/>
              <v:formulas/>
              <v:path arrowok="t" o:connecttype="segments"/>
            </v:shape>
            <v:shapetype id="_x0000_t202" coordsize="21600,21600" o:spt="202" path="m,l,21600r21600,l21600,xe">
              <v:stroke joinstyle="miter"/>
              <v:path gradientshapeok="t" o:connecttype="rect"/>
            </v:shapetype>
            <v:shape id="_x0000_s1080" type="#_x0000_t202" style="position:absolute;left:28;width:8121;height:596" filled="f" stroked="f">
              <v:textbox inset="0,0,0,0">
                <w:txbxContent>
                  <w:p w14:paraId="69A71C25" w14:textId="77777777" w:rsidR="00E65E98" w:rsidRDefault="00A4284D">
                    <w:pPr>
                      <w:spacing w:before="2"/>
                      <w:rPr>
                        <w:rFonts w:ascii="Courier New"/>
                        <w:b/>
                        <w:sz w:val="18"/>
                      </w:rPr>
                    </w:pPr>
                    <w:r>
                      <w:rPr>
                        <w:rFonts w:ascii="Courier New"/>
                        <w:sz w:val="18"/>
                      </w:rPr>
                      <w:t xml:space="preserve">Select Enhanced Order Checks Setup Menu Option: </w:t>
                    </w:r>
                    <w:r>
                      <w:rPr>
                        <w:rFonts w:ascii="Courier New"/>
                        <w:b/>
                        <w:sz w:val="18"/>
                      </w:rPr>
                      <w:t>REQUEST CHANGE TO DOSE UNIT</w:t>
                    </w:r>
                  </w:p>
                  <w:p w14:paraId="4AEFAA9B" w14:textId="77777777" w:rsidR="00E65E98" w:rsidRDefault="00E65E98">
                    <w:pPr>
                      <w:spacing w:before="3"/>
                      <w:rPr>
                        <w:rFonts w:ascii="Courier New"/>
                        <w:b/>
                        <w:sz w:val="16"/>
                      </w:rPr>
                    </w:pPr>
                  </w:p>
                  <w:p w14:paraId="6770DD1D" w14:textId="77777777" w:rsidR="00E65E98" w:rsidRDefault="00A4284D">
                    <w:pPr>
                      <w:ind w:left="542"/>
                      <w:rPr>
                        <w:rFonts w:ascii="Courier New"/>
                        <w:sz w:val="18"/>
                      </w:rPr>
                    </w:pPr>
                    <w:r>
                      <w:rPr>
                        <w:rFonts w:ascii="Courier New"/>
                        <w:sz w:val="18"/>
                      </w:rPr>
                      <w:t>Select one of the following:</w:t>
                    </w:r>
                  </w:p>
                </w:txbxContent>
              </v:textbox>
            </v:shape>
            <v:shape id="_x0000_s1079" type="#_x0000_t202" style="position:absolute;left:1113;top:772;width:130;height:404" filled="f" stroked="f">
              <v:textbox inset="0,0,0,0">
                <w:txbxContent>
                  <w:p w14:paraId="6F75368A" w14:textId="77777777" w:rsidR="00E65E98" w:rsidRDefault="00A4284D">
                    <w:pPr>
                      <w:spacing w:before="6" w:line="232" w:lineRule="auto"/>
                      <w:ind w:right="1"/>
                      <w:rPr>
                        <w:rFonts w:ascii="Courier New"/>
                        <w:sz w:val="18"/>
                      </w:rPr>
                    </w:pPr>
                    <w:r>
                      <w:rPr>
                        <w:rFonts w:ascii="Courier New"/>
                        <w:sz w:val="18"/>
                      </w:rPr>
                      <w:t>N C</w:t>
                    </w:r>
                  </w:p>
                </w:txbxContent>
              </v:textbox>
            </v:shape>
            <v:shape id="_x0000_s1078" type="#_x0000_t202" style="position:absolute;left:2193;top:772;width:3048;height:404" filled="f" stroked="f">
              <v:textbox inset="0,0,0,0">
                <w:txbxContent>
                  <w:p w14:paraId="49D06ADB" w14:textId="77777777" w:rsidR="00E65E98" w:rsidRDefault="00A4284D">
                    <w:pPr>
                      <w:spacing w:before="2" w:line="200" w:lineRule="exact"/>
                      <w:rPr>
                        <w:rFonts w:ascii="Courier New"/>
                        <w:sz w:val="18"/>
                      </w:rPr>
                    </w:pPr>
                    <w:r>
                      <w:rPr>
                        <w:rFonts w:ascii="Courier New"/>
                        <w:sz w:val="18"/>
                      </w:rPr>
                      <w:t>New Dose Unit</w:t>
                    </w:r>
                  </w:p>
                  <w:p w14:paraId="5BA02035" w14:textId="77777777" w:rsidR="00E65E98" w:rsidRDefault="00A4284D">
                    <w:pPr>
                      <w:spacing w:line="200" w:lineRule="exact"/>
                      <w:rPr>
                        <w:rFonts w:ascii="Courier New"/>
                        <w:sz w:val="18"/>
                      </w:rPr>
                    </w:pPr>
                    <w:r>
                      <w:rPr>
                        <w:rFonts w:ascii="Courier New"/>
                        <w:sz w:val="18"/>
                      </w:rPr>
                      <w:t>Change to Existing Dose Unit</w:t>
                    </w:r>
                  </w:p>
                </w:txbxContent>
              </v:textbox>
            </v:shape>
            <v:shape id="_x0000_s1077" type="#_x0000_t202" style="position:absolute;left:28;top:1353;width:8668;height:4081" filled="f" stroked="f">
              <v:textbox inset="0,0,0,0">
                <w:txbxContent>
                  <w:p w14:paraId="14CDB335" w14:textId="77777777" w:rsidR="00E65E98" w:rsidRDefault="00A4284D">
                    <w:pPr>
                      <w:spacing w:before="2" w:line="458" w:lineRule="auto"/>
                      <w:ind w:right="438"/>
                      <w:rPr>
                        <w:rFonts w:ascii="Courier New"/>
                        <w:b/>
                        <w:sz w:val="18"/>
                      </w:rPr>
                    </w:pPr>
                    <w:r>
                      <w:rPr>
                        <w:rFonts w:ascii="Courier New"/>
                        <w:sz w:val="18"/>
                      </w:rPr>
                      <w:t>Request New Dose Unit or Change existing Dose Unit: N// &lt;</w:t>
                    </w:r>
                    <w:r>
                      <w:rPr>
                        <w:rFonts w:ascii="Courier New"/>
                        <w:b/>
                        <w:sz w:val="18"/>
                      </w:rPr>
                      <w:t>ENTER</w:t>
                    </w:r>
                    <w:r>
                      <w:rPr>
                        <w:rFonts w:ascii="Courier New"/>
                        <w:sz w:val="18"/>
                      </w:rPr>
                      <w:t xml:space="preserve">&gt; ew Dose Unit Enter Dose Unit name: </w:t>
                    </w:r>
                    <w:r>
                      <w:rPr>
                        <w:rFonts w:ascii="Courier New"/>
                        <w:b/>
                        <w:sz w:val="18"/>
                      </w:rPr>
                      <w:t>GRAIN(S)</w:t>
                    </w:r>
                  </w:p>
                  <w:p w14:paraId="3260AAE8" w14:textId="77777777" w:rsidR="00E65E98" w:rsidRDefault="00A4284D">
                    <w:pPr>
                      <w:spacing w:line="451" w:lineRule="auto"/>
                      <w:ind w:right="2274"/>
                      <w:rPr>
                        <w:rFonts w:ascii="Courier New"/>
                        <w:sz w:val="18"/>
                      </w:rPr>
                    </w:pPr>
                    <w:r>
                      <w:rPr>
                        <w:rFonts w:ascii="Courier New"/>
                        <w:sz w:val="18"/>
                      </w:rPr>
                      <w:t>You must now enter a reason or references for this request. Press Return to continue, '^' to exit: &lt;</w:t>
                    </w:r>
                    <w:r>
                      <w:rPr>
                        <w:rFonts w:ascii="Courier New"/>
                        <w:b/>
                        <w:sz w:val="18"/>
                      </w:rPr>
                      <w:t>ENTER</w:t>
                    </w:r>
                    <w:r>
                      <w:rPr>
                        <w:rFonts w:ascii="Courier New"/>
                        <w:sz w:val="18"/>
                      </w:rPr>
                      <w:t>&gt;</w:t>
                    </w:r>
                  </w:p>
                  <w:p w14:paraId="41895807" w14:textId="77777777" w:rsidR="00E65E98" w:rsidRDefault="00A4284D">
                    <w:pPr>
                      <w:spacing w:before="4" w:line="458" w:lineRule="auto"/>
                      <w:ind w:right="6"/>
                      <w:rPr>
                        <w:rFonts w:ascii="Courier New"/>
                        <w:sz w:val="18"/>
                      </w:rPr>
                    </w:pPr>
                    <w:r>
                      <w:rPr>
                        <w:rFonts w:ascii="Courier New"/>
                        <w:sz w:val="18"/>
                      </w:rPr>
                      <w:t>==[ WRAP ]==[ INSERT ]====&lt; References/Reason for Request &gt;==[ &lt;PF1&gt;H=Help ]==== Valid Dose Unit missing from file.</w:t>
                    </w:r>
                  </w:p>
                  <w:p w14:paraId="4D02E4E6" w14:textId="77777777" w:rsidR="00E65E98" w:rsidRDefault="00A4284D">
                    <w:pPr>
                      <w:spacing w:line="203" w:lineRule="exact"/>
                      <w:rPr>
                        <w:rFonts w:ascii="Courier New"/>
                        <w:sz w:val="18"/>
                      </w:rPr>
                    </w:pPr>
                    <w:r>
                      <w:rPr>
                        <w:rFonts w:ascii="Courier New"/>
                        <w:sz w:val="18"/>
                      </w:rPr>
                      <w:t>&lt;=======T=======T=======T=======T=======T=======T=======T=======T=======T&gt;======</w:t>
                    </w:r>
                  </w:p>
                  <w:p w14:paraId="03143C07" w14:textId="77777777" w:rsidR="00E65E98" w:rsidRDefault="00E65E98">
                    <w:pPr>
                      <w:spacing w:before="10"/>
                      <w:rPr>
                        <w:rFonts w:ascii="Courier New"/>
                        <w:sz w:val="15"/>
                      </w:rPr>
                    </w:pPr>
                  </w:p>
                  <w:p w14:paraId="3A4F7E4F" w14:textId="77777777" w:rsidR="00E65E98" w:rsidRDefault="00A4284D">
                    <w:pPr>
                      <w:spacing w:before="1"/>
                      <w:rPr>
                        <w:rFonts w:ascii="Courier New"/>
                        <w:b/>
                        <w:sz w:val="18"/>
                      </w:rPr>
                    </w:pPr>
                    <w:r>
                      <w:rPr>
                        <w:rFonts w:ascii="Courier New"/>
                        <w:sz w:val="18"/>
                      </w:rPr>
                      <w:t xml:space="preserve">Do you want to save changes? </w:t>
                    </w:r>
                    <w:r>
                      <w:rPr>
                        <w:rFonts w:ascii="Courier New"/>
                        <w:b/>
                        <w:sz w:val="18"/>
                      </w:rPr>
                      <w:t>y</w:t>
                    </w:r>
                  </w:p>
                  <w:p w14:paraId="16AD6529" w14:textId="77777777" w:rsidR="00E65E98" w:rsidRDefault="00E65E98">
                    <w:pPr>
                      <w:spacing w:before="3"/>
                      <w:rPr>
                        <w:rFonts w:ascii="Courier New"/>
                        <w:b/>
                        <w:sz w:val="16"/>
                      </w:rPr>
                    </w:pPr>
                  </w:p>
                  <w:p w14:paraId="150E92D0" w14:textId="77777777" w:rsidR="00E65E98" w:rsidRDefault="00A4284D">
                    <w:pPr>
                      <w:spacing w:line="458" w:lineRule="auto"/>
                      <w:ind w:right="4111"/>
                      <w:rPr>
                        <w:rFonts w:ascii="Courier New"/>
                        <w:sz w:val="18"/>
                      </w:rPr>
                    </w:pPr>
                    <w:r>
                      <w:rPr>
                        <w:rFonts w:ascii="Courier New"/>
                        <w:sz w:val="18"/>
                      </w:rPr>
                      <w:t>Transmit Dose Unit Request? Y// &lt;</w:t>
                    </w:r>
                    <w:r>
                      <w:rPr>
                        <w:rFonts w:ascii="Courier New"/>
                        <w:b/>
                        <w:sz w:val="18"/>
                      </w:rPr>
                      <w:t>ENTER</w:t>
                    </w:r>
                    <w:r>
                      <w:rPr>
                        <w:rFonts w:ascii="Courier New"/>
                        <w:sz w:val="18"/>
                      </w:rPr>
                      <w:t>&gt; ES Mail message transmitted for review.</w:t>
                    </w:r>
                  </w:p>
                  <w:p w14:paraId="6B2302E3" w14:textId="77777777" w:rsidR="00E65E98" w:rsidRDefault="00A4284D">
                    <w:pPr>
                      <w:spacing w:line="198" w:lineRule="exact"/>
                      <w:rPr>
                        <w:rFonts w:ascii="Courier New"/>
                        <w:sz w:val="18"/>
                      </w:rPr>
                    </w:pPr>
                    <w:r>
                      <w:rPr>
                        <w:rFonts w:ascii="Courier New"/>
                        <w:sz w:val="18"/>
                      </w:rPr>
                      <w:t>Press Return to continue:</w:t>
                    </w:r>
                  </w:p>
                </w:txbxContent>
              </v:textbox>
            </v:shape>
            <w10:anchorlock/>
          </v:group>
        </w:pict>
      </w:r>
    </w:p>
    <w:p w14:paraId="686AF491" w14:textId="77777777" w:rsidR="00E65E98" w:rsidRDefault="00E65E98">
      <w:pPr>
        <w:rPr>
          <w:sz w:val="20"/>
        </w:rPr>
        <w:sectPr w:rsidR="00E65E98">
          <w:footerReference w:type="default" r:id="rId12"/>
          <w:pgSz w:w="12240" w:h="15840"/>
          <w:pgMar w:top="1380" w:right="1180" w:bottom="1260" w:left="1180" w:header="0" w:footer="1069" w:gutter="0"/>
          <w:cols w:space="720"/>
        </w:sectPr>
      </w:pPr>
    </w:p>
    <w:p w14:paraId="6A355416" w14:textId="77777777" w:rsidR="00E65E98" w:rsidRDefault="00E65E98">
      <w:pPr>
        <w:pStyle w:val="BodyText"/>
        <w:rPr>
          <w:b/>
          <w:sz w:val="20"/>
        </w:rPr>
      </w:pPr>
    </w:p>
    <w:p w14:paraId="1AE7C209" w14:textId="77777777" w:rsidR="00E65E98" w:rsidRDefault="00E65E98">
      <w:pPr>
        <w:pStyle w:val="BodyText"/>
        <w:spacing w:before="10"/>
        <w:rPr>
          <w:b/>
          <w:sz w:val="19"/>
        </w:rPr>
      </w:pPr>
    </w:p>
    <w:p w14:paraId="480B9847" w14:textId="77777777" w:rsidR="00E65E98" w:rsidRDefault="00A4284D">
      <w:pPr>
        <w:spacing w:after="5"/>
        <w:ind w:left="260"/>
        <w:rPr>
          <w:b/>
          <w:sz w:val="20"/>
        </w:rPr>
      </w:pPr>
      <w:r>
        <w:rPr>
          <w:b/>
          <w:sz w:val="20"/>
        </w:rPr>
        <w:t>Example: Request Change to Dose Unit Request email</w:t>
      </w:r>
    </w:p>
    <w:tbl>
      <w:tblPr>
        <w:tblW w:w="0" w:type="auto"/>
        <w:tblInd w:w="598" w:type="dxa"/>
        <w:tblLayout w:type="fixed"/>
        <w:tblCellMar>
          <w:left w:w="0" w:type="dxa"/>
          <w:right w:w="0" w:type="dxa"/>
        </w:tblCellMar>
        <w:tblLook w:val="01E0" w:firstRow="1" w:lastRow="1" w:firstColumn="1" w:lastColumn="1" w:noHBand="0" w:noVBand="0"/>
      </w:tblPr>
      <w:tblGrid>
        <w:gridCol w:w="5327"/>
        <w:gridCol w:w="3239"/>
        <w:gridCol w:w="492"/>
      </w:tblGrid>
      <w:tr w:rsidR="00E65E98" w14:paraId="435BE5EC" w14:textId="77777777">
        <w:trPr>
          <w:trHeight w:val="502"/>
        </w:trPr>
        <w:tc>
          <w:tcPr>
            <w:tcW w:w="5327" w:type="dxa"/>
            <w:tcBorders>
              <w:bottom w:val="dashed" w:sz="6" w:space="0" w:color="000000"/>
            </w:tcBorders>
            <w:shd w:val="clear" w:color="auto" w:fill="DADADA"/>
          </w:tcPr>
          <w:p w14:paraId="7FDDC0CB" w14:textId="77777777" w:rsidR="00E65E98" w:rsidRDefault="00A4284D">
            <w:pPr>
              <w:pStyle w:val="TableParagraph"/>
              <w:tabs>
                <w:tab w:val="left" w:pos="2514"/>
                <w:tab w:val="left" w:pos="2730"/>
                <w:tab w:val="left" w:pos="4458"/>
              </w:tabs>
              <w:spacing w:before="3" w:line="242" w:lineRule="auto"/>
              <w:ind w:left="28" w:right="103"/>
              <w:rPr>
                <w:rFonts w:ascii="Courier New"/>
                <w:sz w:val="18"/>
              </w:rPr>
            </w:pPr>
            <w:r>
              <w:rPr>
                <w:rFonts w:ascii="Courier New"/>
                <w:sz w:val="18"/>
              </w:rPr>
              <w:t>Subj: Dose</w:t>
            </w:r>
            <w:r>
              <w:rPr>
                <w:rFonts w:ascii="Courier New"/>
                <w:spacing w:val="-4"/>
                <w:sz w:val="18"/>
              </w:rPr>
              <w:t xml:space="preserve"> </w:t>
            </w:r>
            <w:r>
              <w:rPr>
                <w:rFonts w:ascii="Courier New"/>
                <w:sz w:val="18"/>
              </w:rPr>
              <w:t>Unit</w:t>
            </w:r>
            <w:r>
              <w:rPr>
                <w:rFonts w:ascii="Courier New"/>
                <w:spacing w:val="-2"/>
                <w:sz w:val="18"/>
              </w:rPr>
              <w:t xml:space="preserve"> </w:t>
            </w:r>
            <w:r>
              <w:rPr>
                <w:rFonts w:ascii="Courier New"/>
                <w:sz w:val="18"/>
              </w:rPr>
              <w:t>Request</w:t>
            </w:r>
            <w:r>
              <w:rPr>
                <w:rFonts w:ascii="Courier New"/>
                <w:sz w:val="18"/>
              </w:rPr>
              <w:tab/>
              <w:t>[#89442] 05/28/08@12:51 From:</w:t>
            </w:r>
            <w:r>
              <w:rPr>
                <w:rFonts w:ascii="Courier New"/>
                <w:spacing w:val="-3"/>
                <w:sz w:val="18"/>
              </w:rPr>
              <w:t xml:space="preserve"> </w:t>
            </w:r>
            <w:r>
              <w:rPr>
                <w:rFonts w:ascii="Courier New"/>
                <w:sz w:val="18"/>
              </w:rPr>
              <w:t>PHARMACIST,</w:t>
            </w:r>
            <w:r>
              <w:rPr>
                <w:rFonts w:ascii="Courier New"/>
                <w:spacing w:val="-2"/>
                <w:sz w:val="18"/>
              </w:rPr>
              <w:t xml:space="preserve"> </w:t>
            </w:r>
            <w:r>
              <w:rPr>
                <w:rFonts w:ascii="Courier New"/>
                <w:sz w:val="18"/>
              </w:rPr>
              <w:t>ONE</w:t>
            </w:r>
            <w:r>
              <w:rPr>
                <w:rFonts w:ascii="Courier New"/>
                <w:sz w:val="18"/>
              </w:rPr>
              <w:tab/>
              <w:t>In</w:t>
            </w:r>
            <w:r>
              <w:rPr>
                <w:rFonts w:ascii="Courier New"/>
                <w:spacing w:val="-2"/>
                <w:sz w:val="18"/>
              </w:rPr>
              <w:t xml:space="preserve"> </w:t>
            </w:r>
            <w:r>
              <w:rPr>
                <w:rFonts w:ascii="Courier New"/>
                <w:sz w:val="18"/>
              </w:rPr>
              <w:t>'IN'</w:t>
            </w:r>
            <w:r>
              <w:rPr>
                <w:rFonts w:ascii="Courier New"/>
                <w:spacing w:val="-2"/>
                <w:sz w:val="18"/>
              </w:rPr>
              <w:t xml:space="preserve"> </w:t>
            </w:r>
            <w:r>
              <w:rPr>
                <w:rFonts w:ascii="Courier New"/>
                <w:sz w:val="18"/>
              </w:rPr>
              <w:t>basket.</w:t>
            </w:r>
            <w:r>
              <w:rPr>
                <w:rFonts w:ascii="Courier New"/>
                <w:sz w:val="18"/>
              </w:rPr>
              <w:tab/>
              <w:t>Page</w:t>
            </w:r>
            <w:r>
              <w:rPr>
                <w:rFonts w:ascii="Courier New"/>
                <w:spacing w:val="-1"/>
                <w:sz w:val="18"/>
              </w:rPr>
              <w:t xml:space="preserve"> </w:t>
            </w:r>
            <w:r>
              <w:rPr>
                <w:rFonts w:ascii="Courier New"/>
                <w:sz w:val="18"/>
              </w:rPr>
              <w:t>1</w:t>
            </w:r>
          </w:p>
        </w:tc>
        <w:tc>
          <w:tcPr>
            <w:tcW w:w="3239" w:type="dxa"/>
            <w:tcBorders>
              <w:bottom w:val="dashed" w:sz="6" w:space="0" w:color="000000"/>
            </w:tcBorders>
            <w:shd w:val="clear" w:color="auto" w:fill="DADADA"/>
          </w:tcPr>
          <w:p w14:paraId="793A2640" w14:textId="77777777" w:rsidR="00E65E98" w:rsidRDefault="00A4284D">
            <w:pPr>
              <w:pStyle w:val="TableParagraph"/>
              <w:spacing w:before="3"/>
              <w:ind w:left="105"/>
              <w:rPr>
                <w:rFonts w:ascii="Courier New"/>
                <w:sz w:val="18"/>
              </w:rPr>
            </w:pPr>
            <w:r>
              <w:rPr>
                <w:rFonts w:ascii="Courier New"/>
                <w:sz w:val="18"/>
              </w:rPr>
              <w:t>4 lines</w:t>
            </w:r>
          </w:p>
        </w:tc>
        <w:tc>
          <w:tcPr>
            <w:tcW w:w="492" w:type="dxa"/>
            <w:vMerge w:val="restart"/>
            <w:shd w:val="clear" w:color="auto" w:fill="DADADA"/>
          </w:tcPr>
          <w:p w14:paraId="46DA64DA" w14:textId="77777777" w:rsidR="00E65E98" w:rsidRDefault="00E65E98">
            <w:pPr>
              <w:pStyle w:val="TableParagraph"/>
              <w:spacing w:before="0"/>
              <w:ind w:left="0"/>
            </w:pPr>
          </w:p>
        </w:tc>
      </w:tr>
      <w:tr w:rsidR="00E65E98" w14:paraId="6E3863A6" w14:textId="77777777">
        <w:trPr>
          <w:trHeight w:val="607"/>
        </w:trPr>
        <w:tc>
          <w:tcPr>
            <w:tcW w:w="8566" w:type="dxa"/>
            <w:gridSpan w:val="2"/>
            <w:tcBorders>
              <w:top w:val="dashed" w:sz="6" w:space="0" w:color="000000"/>
            </w:tcBorders>
            <w:shd w:val="clear" w:color="auto" w:fill="DADADA"/>
          </w:tcPr>
          <w:p w14:paraId="379069B3" w14:textId="77777777" w:rsidR="00E65E98" w:rsidRDefault="00A4284D">
            <w:pPr>
              <w:pStyle w:val="TableParagraph"/>
              <w:spacing w:before="102" w:line="237" w:lineRule="auto"/>
              <w:ind w:left="28" w:right="6141"/>
              <w:rPr>
                <w:rFonts w:ascii="Courier New"/>
                <w:sz w:val="18"/>
              </w:rPr>
            </w:pPr>
            <w:r>
              <w:rPr>
                <w:rFonts w:ascii="Courier New"/>
                <w:sz w:val="18"/>
              </w:rPr>
              <w:t>Request New Dose Unit: GRAIN(S)</w:t>
            </w:r>
          </w:p>
        </w:tc>
        <w:tc>
          <w:tcPr>
            <w:tcW w:w="492" w:type="dxa"/>
            <w:vMerge/>
            <w:tcBorders>
              <w:top w:val="nil"/>
            </w:tcBorders>
            <w:shd w:val="clear" w:color="auto" w:fill="DADADA"/>
          </w:tcPr>
          <w:p w14:paraId="3A33BF23" w14:textId="77777777" w:rsidR="00E65E98" w:rsidRDefault="00E65E98">
            <w:pPr>
              <w:rPr>
                <w:sz w:val="2"/>
                <w:szCs w:val="2"/>
              </w:rPr>
            </w:pPr>
          </w:p>
        </w:tc>
      </w:tr>
      <w:tr w:rsidR="00E65E98" w14:paraId="7FC3848F" w14:textId="77777777">
        <w:trPr>
          <w:trHeight w:val="405"/>
        </w:trPr>
        <w:tc>
          <w:tcPr>
            <w:tcW w:w="8566" w:type="dxa"/>
            <w:gridSpan w:val="2"/>
            <w:shd w:val="clear" w:color="auto" w:fill="DADADA"/>
          </w:tcPr>
          <w:p w14:paraId="0453D184" w14:textId="77777777" w:rsidR="00E65E98" w:rsidRDefault="00A4284D">
            <w:pPr>
              <w:pStyle w:val="TableParagraph"/>
              <w:spacing w:before="102"/>
              <w:ind w:left="28"/>
              <w:rPr>
                <w:rFonts w:ascii="Courier New"/>
                <w:sz w:val="18"/>
              </w:rPr>
            </w:pPr>
            <w:r>
              <w:rPr>
                <w:rFonts w:ascii="Courier New"/>
                <w:sz w:val="18"/>
              </w:rPr>
              <w:t>Valid Dose Unit missing from file.</w:t>
            </w:r>
          </w:p>
        </w:tc>
        <w:tc>
          <w:tcPr>
            <w:tcW w:w="492" w:type="dxa"/>
            <w:vMerge/>
            <w:tcBorders>
              <w:top w:val="nil"/>
            </w:tcBorders>
            <w:shd w:val="clear" w:color="auto" w:fill="DADADA"/>
          </w:tcPr>
          <w:p w14:paraId="1E997252" w14:textId="77777777" w:rsidR="00E65E98" w:rsidRDefault="00E65E98">
            <w:pPr>
              <w:rPr>
                <w:sz w:val="2"/>
                <w:szCs w:val="2"/>
              </w:rPr>
            </w:pPr>
          </w:p>
        </w:tc>
      </w:tr>
      <w:tr w:rsidR="00E65E98" w14:paraId="5448BF14" w14:textId="77777777">
        <w:trPr>
          <w:trHeight w:val="407"/>
        </w:trPr>
        <w:tc>
          <w:tcPr>
            <w:tcW w:w="8566" w:type="dxa"/>
            <w:gridSpan w:val="2"/>
            <w:shd w:val="clear" w:color="auto" w:fill="DADADA"/>
          </w:tcPr>
          <w:p w14:paraId="0AC15AD0" w14:textId="77777777" w:rsidR="00E65E98" w:rsidRDefault="00A4284D">
            <w:pPr>
              <w:pStyle w:val="TableParagraph"/>
              <w:tabs>
                <w:tab w:val="left" w:pos="5433"/>
              </w:tabs>
              <w:spacing w:before="100"/>
              <w:ind w:left="28"/>
              <w:rPr>
                <w:rFonts w:ascii="Courier New"/>
                <w:sz w:val="18"/>
              </w:rPr>
            </w:pPr>
            <w:r>
              <w:rPr>
                <w:rFonts w:ascii="Courier New"/>
                <w:sz w:val="18"/>
              </w:rPr>
              <w:t xml:space="preserve">Enter message </w:t>
            </w:r>
            <w:r>
              <w:rPr>
                <w:rFonts w:ascii="Courier New"/>
                <w:spacing w:val="-2"/>
                <w:sz w:val="18"/>
              </w:rPr>
              <w:t xml:space="preserve">action </w:t>
            </w:r>
            <w:r>
              <w:rPr>
                <w:rFonts w:ascii="Courier New"/>
                <w:sz w:val="18"/>
              </w:rPr>
              <w:t>(in IN basket):</w:t>
            </w:r>
            <w:r>
              <w:rPr>
                <w:rFonts w:ascii="Courier New"/>
                <w:spacing w:val="-3"/>
                <w:sz w:val="18"/>
              </w:rPr>
              <w:t xml:space="preserve"> </w:t>
            </w:r>
            <w:r>
              <w:rPr>
                <w:rFonts w:ascii="Courier New"/>
                <w:sz w:val="18"/>
              </w:rPr>
              <w:t>Ignore//</w:t>
            </w:r>
            <w:r>
              <w:rPr>
                <w:rFonts w:ascii="Courier New"/>
                <w:spacing w:val="1"/>
                <w:sz w:val="18"/>
              </w:rPr>
              <w:t xml:space="preserve"> </w:t>
            </w:r>
            <w:r>
              <w:rPr>
                <w:rFonts w:ascii="Courier New"/>
                <w:b/>
                <w:sz w:val="18"/>
              </w:rPr>
              <w:t>QD</w:t>
            </w:r>
            <w:r>
              <w:rPr>
                <w:rFonts w:ascii="Courier New"/>
                <w:b/>
                <w:sz w:val="18"/>
              </w:rPr>
              <w:tab/>
            </w:r>
            <w:r>
              <w:rPr>
                <w:rFonts w:ascii="Courier New"/>
                <w:sz w:val="18"/>
              </w:rPr>
              <w:t>Query</w:t>
            </w:r>
            <w:r>
              <w:rPr>
                <w:rFonts w:ascii="Courier New"/>
                <w:spacing w:val="-3"/>
                <w:sz w:val="18"/>
              </w:rPr>
              <w:t xml:space="preserve"> </w:t>
            </w:r>
            <w:r>
              <w:rPr>
                <w:rFonts w:ascii="Courier New"/>
                <w:sz w:val="18"/>
              </w:rPr>
              <w:t>Detailed</w:t>
            </w:r>
          </w:p>
        </w:tc>
        <w:tc>
          <w:tcPr>
            <w:tcW w:w="492" w:type="dxa"/>
            <w:vMerge/>
            <w:tcBorders>
              <w:top w:val="nil"/>
            </w:tcBorders>
            <w:shd w:val="clear" w:color="auto" w:fill="DADADA"/>
          </w:tcPr>
          <w:p w14:paraId="36C59097" w14:textId="77777777" w:rsidR="00E65E98" w:rsidRDefault="00E65E98">
            <w:pPr>
              <w:rPr>
                <w:sz w:val="2"/>
                <w:szCs w:val="2"/>
              </w:rPr>
            </w:pPr>
          </w:p>
        </w:tc>
      </w:tr>
      <w:tr w:rsidR="00E65E98" w14:paraId="152D01D4" w14:textId="77777777">
        <w:trPr>
          <w:trHeight w:val="818"/>
        </w:trPr>
        <w:tc>
          <w:tcPr>
            <w:tcW w:w="8566" w:type="dxa"/>
            <w:gridSpan w:val="2"/>
            <w:shd w:val="clear" w:color="auto" w:fill="DADADA"/>
          </w:tcPr>
          <w:p w14:paraId="05D75463" w14:textId="77777777" w:rsidR="00E65E98" w:rsidRDefault="00A4284D">
            <w:pPr>
              <w:pStyle w:val="TableParagraph"/>
              <w:tabs>
                <w:tab w:val="left" w:pos="2514"/>
                <w:tab w:val="left" w:pos="2730"/>
                <w:tab w:val="left" w:pos="5432"/>
              </w:tabs>
              <w:spacing w:before="106" w:line="237" w:lineRule="auto"/>
              <w:ind w:left="28" w:right="2373"/>
              <w:rPr>
                <w:rFonts w:ascii="Courier New"/>
                <w:sz w:val="18"/>
              </w:rPr>
            </w:pPr>
            <w:r>
              <w:rPr>
                <w:rFonts w:ascii="Courier New"/>
                <w:sz w:val="18"/>
              </w:rPr>
              <w:t>Subj: Dose</w:t>
            </w:r>
            <w:r>
              <w:rPr>
                <w:rFonts w:ascii="Courier New"/>
                <w:spacing w:val="-4"/>
                <w:sz w:val="18"/>
              </w:rPr>
              <w:t xml:space="preserve"> </w:t>
            </w:r>
            <w:r>
              <w:rPr>
                <w:rFonts w:ascii="Courier New"/>
                <w:sz w:val="18"/>
              </w:rPr>
              <w:t>Unit</w:t>
            </w:r>
            <w:r>
              <w:rPr>
                <w:rFonts w:ascii="Courier New"/>
                <w:spacing w:val="-2"/>
                <w:sz w:val="18"/>
              </w:rPr>
              <w:t xml:space="preserve"> </w:t>
            </w:r>
            <w:r>
              <w:rPr>
                <w:rFonts w:ascii="Courier New"/>
                <w:sz w:val="18"/>
              </w:rPr>
              <w:t>Request</w:t>
            </w:r>
            <w:r>
              <w:rPr>
                <w:rFonts w:ascii="Courier New"/>
                <w:sz w:val="18"/>
              </w:rPr>
              <w:tab/>
              <w:t>[#89442]</w:t>
            </w:r>
            <w:r>
              <w:rPr>
                <w:rFonts w:ascii="Courier New"/>
                <w:spacing w:val="-4"/>
                <w:sz w:val="18"/>
              </w:rPr>
              <w:t xml:space="preserve"> </w:t>
            </w:r>
            <w:r>
              <w:rPr>
                <w:rFonts w:ascii="Courier New"/>
                <w:sz w:val="18"/>
              </w:rPr>
              <w:t>05/28/08@12:51</w:t>
            </w:r>
            <w:r>
              <w:rPr>
                <w:rFonts w:ascii="Courier New"/>
                <w:sz w:val="18"/>
              </w:rPr>
              <w:tab/>
              <w:t xml:space="preserve">4 </w:t>
            </w:r>
            <w:r>
              <w:rPr>
                <w:rFonts w:ascii="Courier New"/>
                <w:spacing w:val="-5"/>
                <w:sz w:val="18"/>
              </w:rPr>
              <w:t xml:space="preserve">lines </w:t>
            </w:r>
            <w:r>
              <w:rPr>
                <w:rFonts w:ascii="Courier New"/>
                <w:sz w:val="18"/>
              </w:rPr>
              <w:t>From:</w:t>
            </w:r>
            <w:r>
              <w:rPr>
                <w:rFonts w:ascii="Courier New"/>
                <w:spacing w:val="-3"/>
                <w:sz w:val="18"/>
              </w:rPr>
              <w:t xml:space="preserve"> </w:t>
            </w:r>
            <w:r>
              <w:rPr>
                <w:rFonts w:ascii="Courier New"/>
                <w:sz w:val="18"/>
              </w:rPr>
              <w:t>PHARMACIST,</w:t>
            </w:r>
            <w:r>
              <w:rPr>
                <w:rFonts w:ascii="Courier New"/>
                <w:spacing w:val="-2"/>
                <w:sz w:val="18"/>
              </w:rPr>
              <w:t xml:space="preserve"> </w:t>
            </w:r>
            <w:r>
              <w:rPr>
                <w:rFonts w:ascii="Courier New"/>
                <w:sz w:val="18"/>
              </w:rPr>
              <w:t>ONE</w:t>
            </w:r>
            <w:r>
              <w:rPr>
                <w:rFonts w:ascii="Courier New"/>
                <w:sz w:val="18"/>
              </w:rPr>
              <w:tab/>
              <w:t>In 'IN'</w:t>
            </w:r>
            <w:r>
              <w:rPr>
                <w:rFonts w:ascii="Courier New"/>
                <w:spacing w:val="-3"/>
                <w:sz w:val="18"/>
              </w:rPr>
              <w:t xml:space="preserve"> basket.</w:t>
            </w:r>
          </w:p>
          <w:p w14:paraId="30CCFF95" w14:textId="77777777" w:rsidR="00E65E98" w:rsidRDefault="00A4284D">
            <w:pPr>
              <w:pStyle w:val="TableParagraph"/>
              <w:spacing w:before="3"/>
              <w:ind w:left="28"/>
              <w:rPr>
                <w:rFonts w:ascii="Courier New"/>
                <w:sz w:val="18"/>
              </w:rPr>
            </w:pPr>
            <w:r>
              <w:rPr>
                <w:rFonts w:ascii="Courier New"/>
                <w:sz w:val="18"/>
              </w:rPr>
              <w:t xml:space="preserve">Local Message-ID: </w:t>
            </w:r>
            <w:hyperlink r:id="rId13">
              <w:r>
                <w:rPr>
                  <w:rFonts w:ascii="Courier New"/>
                  <w:sz w:val="18"/>
                </w:rPr>
                <w:t xml:space="preserve">89442@PEPCACHE.FO-BIRM.MED.VA.GOV </w:t>
              </w:r>
            </w:hyperlink>
            <w:r>
              <w:rPr>
                <w:rFonts w:ascii="Courier New"/>
                <w:sz w:val="18"/>
              </w:rPr>
              <w:t>(2 recipients)</w:t>
            </w:r>
          </w:p>
        </w:tc>
        <w:tc>
          <w:tcPr>
            <w:tcW w:w="492" w:type="dxa"/>
            <w:vMerge/>
            <w:tcBorders>
              <w:top w:val="nil"/>
            </w:tcBorders>
            <w:shd w:val="clear" w:color="auto" w:fill="DADADA"/>
          </w:tcPr>
          <w:p w14:paraId="4375B1A6" w14:textId="77777777" w:rsidR="00E65E98" w:rsidRDefault="00E65E98">
            <w:pPr>
              <w:rPr>
                <w:sz w:val="2"/>
                <w:szCs w:val="2"/>
              </w:rPr>
            </w:pPr>
          </w:p>
        </w:tc>
      </w:tr>
      <w:tr w:rsidR="00E65E98" w14:paraId="20810B73" w14:textId="77777777">
        <w:trPr>
          <w:trHeight w:val="815"/>
        </w:trPr>
        <w:tc>
          <w:tcPr>
            <w:tcW w:w="8566" w:type="dxa"/>
            <w:gridSpan w:val="2"/>
            <w:shd w:val="clear" w:color="auto" w:fill="DADADA"/>
          </w:tcPr>
          <w:p w14:paraId="7AABD14B" w14:textId="77777777" w:rsidR="00E65E98" w:rsidRDefault="00A4284D">
            <w:pPr>
              <w:pStyle w:val="TableParagraph"/>
              <w:tabs>
                <w:tab w:val="left" w:pos="1866"/>
              </w:tabs>
              <w:spacing w:before="104" w:line="237" w:lineRule="auto"/>
              <w:ind w:left="28" w:right="862"/>
              <w:rPr>
                <w:rFonts w:ascii="Courier New"/>
                <w:sz w:val="18"/>
              </w:rPr>
            </w:pPr>
            <w:r>
              <w:rPr>
                <w:rFonts w:ascii="Courier New"/>
                <w:sz w:val="18"/>
              </w:rPr>
              <w:t>PHARMACIST,</w:t>
            </w:r>
            <w:r>
              <w:rPr>
                <w:rFonts w:ascii="Courier New"/>
                <w:spacing w:val="-3"/>
                <w:sz w:val="18"/>
              </w:rPr>
              <w:t xml:space="preserve"> </w:t>
            </w:r>
            <w:r>
              <w:rPr>
                <w:rFonts w:ascii="Courier New"/>
                <w:sz w:val="18"/>
              </w:rPr>
              <w:t>ONE</w:t>
            </w:r>
            <w:r>
              <w:rPr>
                <w:rFonts w:ascii="Courier New"/>
                <w:sz w:val="18"/>
              </w:rPr>
              <w:tab/>
              <w:t>Last read: 05/28/08@12:52 [First read: 05/28/08@12:51]</w:t>
            </w:r>
            <w:hyperlink r:id="rId14">
              <w:r>
                <w:rPr>
                  <w:rFonts w:ascii="Courier New"/>
                  <w:sz w:val="18"/>
                </w:rPr>
                <w:t xml:space="preserve"> </w:t>
              </w:r>
              <w:r>
                <w:rPr>
                  <w:highlight w:val="yellow"/>
                </w:rPr>
                <w:t>REDACTED</w:t>
              </w:r>
              <w:r>
                <w:rPr>
                  <w:rFonts w:ascii="Courier New"/>
                  <w:sz w:val="18"/>
                </w:rPr>
                <w:t xml:space="preserve"> </w:t>
              </w:r>
            </w:hyperlink>
            <w:r>
              <w:rPr>
                <w:rFonts w:ascii="Courier New"/>
                <w:sz w:val="18"/>
              </w:rPr>
              <w:t>Sent: 05/28/08@12:51 Time: 1</w:t>
            </w:r>
            <w:r>
              <w:rPr>
                <w:rFonts w:ascii="Courier New"/>
                <w:spacing w:val="-13"/>
                <w:sz w:val="18"/>
              </w:rPr>
              <w:t xml:space="preserve"> </w:t>
            </w:r>
            <w:r>
              <w:rPr>
                <w:rFonts w:ascii="Courier New"/>
                <w:spacing w:val="-3"/>
                <w:sz w:val="18"/>
              </w:rPr>
              <w:t>second</w:t>
            </w:r>
          </w:p>
          <w:p w14:paraId="2C891BB0" w14:textId="77777777" w:rsidR="00E65E98" w:rsidRDefault="00A4284D">
            <w:pPr>
              <w:pStyle w:val="TableParagraph"/>
              <w:spacing w:before="3"/>
              <w:ind w:left="2083"/>
              <w:rPr>
                <w:rFonts w:ascii="Courier New"/>
                <w:sz w:val="18"/>
              </w:rPr>
            </w:pPr>
            <w:r>
              <w:rPr>
                <w:rFonts w:ascii="Courier New"/>
                <w:sz w:val="18"/>
              </w:rPr>
              <w:t xml:space="preserve">Message ID: </w:t>
            </w:r>
            <w:hyperlink r:id="rId15">
              <w:r>
                <w:rPr>
                  <w:rFonts w:ascii="Courier New"/>
                  <w:sz w:val="18"/>
                </w:rPr>
                <w:t>48343526@</w:t>
              </w:r>
              <w:r>
                <w:rPr>
                  <w:highlight w:val="yellow"/>
                </w:rPr>
                <w:t>REDACTED</w:t>
              </w:r>
            </w:hyperlink>
          </w:p>
        </w:tc>
        <w:tc>
          <w:tcPr>
            <w:tcW w:w="492" w:type="dxa"/>
            <w:vMerge/>
            <w:tcBorders>
              <w:top w:val="nil"/>
            </w:tcBorders>
            <w:shd w:val="clear" w:color="auto" w:fill="DADADA"/>
          </w:tcPr>
          <w:p w14:paraId="22F80914" w14:textId="77777777" w:rsidR="00E65E98" w:rsidRDefault="00E65E98">
            <w:pPr>
              <w:rPr>
                <w:sz w:val="2"/>
                <w:szCs w:val="2"/>
              </w:rPr>
            </w:pPr>
          </w:p>
        </w:tc>
      </w:tr>
      <w:tr w:rsidR="00E65E98" w14:paraId="373EE7A4" w14:textId="77777777">
        <w:trPr>
          <w:trHeight w:val="300"/>
        </w:trPr>
        <w:tc>
          <w:tcPr>
            <w:tcW w:w="8566" w:type="dxa"/>
            <w:gridSpan w:val="2"/>
            <w:shd w:val="clear" w:color="auto" w:fill="DADADA"/>
          </w:tcPr>
          <w:p w14:paraId="11A103B0" w14:textId="77777777" w:rsidR="00E65E98" w:rsidRDefault="00A4284D">
            <w:pPr>
              <w:pStyle w:val="TableParagraph"/>
              <w:spacing w:before="102" w:line="178" w:lineRule="exact"/>
              <w:ind w:left="28"/>
              <w:rPr>
                <w:rFonts w:ascii="Courier New"/>
                <w:sz w:val="18"/>
              </w:rPr>
            </w:pPr>
            <w:r>
              <w:rPr>
                <w:rFonts w:ascii="Courier New"/>
                <w:sz w:val="18"/>
              </w:rPr>
              <w:t>Enter message action (in IN basket): Ignore//</w:t>
            </w:r>
          </w:p>
        </w:tc>
        <w:tc>
          <w:tcPr>
            <w:tcW w:w="492" w:type="dxa"/>
            <w:vMerge/>
            <w:tcBorders>
              <w:top w:val="nil"/>
            </w:tcBorders>
            <w:shd w:val="clear" w:color="auto" w:fill="DADADA"/>
          </w:tcPr>
          <w:p w14:paraId="6917204C" w14:textId="77777777" w:rsidR="00E65E98" w:rsidRDefault="00E65E98">
            <w:pPr>
              <w:rPr>
                <w:sz w:val="2"/>
                <w:szCs w:val="2"/>
              </w:rPr>
            </w:pPr>
          </w:p>
        </w:tc>
      </w:tr>
    </w:tbl>
    <w:p w14:paraId="034944DD" w14:textId="77777777" w:rsidR="00E65E98" w:rsidRDefault="00E65E98">
      <w:pPr>
        <w:pStyle w:val="BodyText"/>
        <w:rPr>
          <w:b/>
          <w:sz w:val="22"/>
        </w:rPr>
      </w:pPr>
    </w:p>
    <w:p w14:paraId="2CE3944C" w14:textId="77777777" w:rsidR="00E65E98" w:rsidRDefault="00E65E98">
      <w:pPr>
        <w:pStyle w:val="BodyText"/>
        <w:spacing w:before="9"/>
        <w:rPr>
          <w:b/>
          <w:sz w:val="25"/>
        </w:rPr>
      </w:pPr>
    </w:p>
    <w:p w14:paraId="31BD026D" w14:textId="77777777" w:rsidR="00E65E98" w:rsidRDefault="00A4284D">
      <w:pPr>
        <w:tabs>
          <w:tab w:val="left" w:pos="979"/>
        </w:tabs>
        <w:spacing w:before="1"/>
        <w:ind w:left="260"/>
        <w:rPr>
          <w:rFonts w:ascii="Arial"/>
          <w:sz w:val="36"/>
        </w:rPr>
      </w:pPr>
      <w:r>
        <w:rPr>
          <w:rFonts w:ascii="Arial"/>
          <w:b/>
          <w:sz w:val="36"/>
        </w:rPr>
        <w:t>1.3</w:t>
      </w:r>
      <w:r>
        <w:rPr>
          <w:rFonts w:ascii="Arial"/>
          <w:b/>
          <w:sz w:val="36"/>
        </w:rPr>
        <w:tab/>
      </w:r>
      <w:r>
        <w:rPr>
          <w:rFonts w:ascii="Arial"/>
          <w:sz w:val="36"/>
        </w:rPr>
        <w:t>Drug</w:t>
      </w:r>
      <w:r>
        <w:rPr>
          <w:rFonts w:ascii="Arial"/>
          <w:spacing w:val="1"/>
          <w:sz w:val="36"/>
        </w:rPr>
        <w:t xml:space="preserve"> </w:t>
      </w:r>
      <w:r>
        <w:rPr>
          <w:rFonts w:ascii="Arial"/>
          <w:sz w:val="36"/>
        </w:rPr>
        <w:t>Enter/Edit</w:t>
      </w:r>
    </w:p>
    <w:p w14:paraId="3B12DFC6" w14:textId="77777777" w:rsidR="00E65E98" w:rsidRDefault="00A4284D">
      <w:pPr>
        <w:pStyle w:val="Heading3"/>
        <w:spacing w:before="237"/>
        <w:ind w:left="980"/>
        <w:rPr>
          <w:rFonts w:ascii="Calibri"/>
        </w:rPr>
      </w:pPr>
      <w:r>
        <w:rPr>
          <w:rFonts w:ascii="Calibri"/>
        </w:rPr>
        <w:t>[PSS DRUG ENTER/EDIT]</w:t>
      </w:r>
    </w:p>
    <w:p w14:paraId="5E1F700A" w14:textId="77777777" w:rsidR="00E65E98" w:rsidRDefault="00E65E98">
      <w:pPr>
        <w:pStyle w:val="BodyText"/>
        <w:spacing w:before="8"/>
        <w:rPr>
          <w:rFonts w:ascii="Calibri"/>
          <w:b/>
        </w:rPr>
      </w:pPr>
    </w:p>
    <w:p w14:paraId="771A29EA" w14:textId="77777777" w:rsidR="00E65E98" w:rsidRDefault="00A4284D">
      <w:pPr>
        <w:pStyle w:val="BodyText"/>
        <w:ind w:left="259" w:right="224"/>
      </w:pPr>
      <w:r>
        <w:t xml:space="preserve">The </w:t>
      </w:r>
      <w:r>
        <w:rPr>
          <w:i/>
        </w:rPr>
        <w:t xml:space="preserve">Drug Enter/Edit </w:t>
      </w:r>
      <w:r>
        <w:t>option allows users to make a n</w:t>
      </w:r>
      <w:bookmarkStart w:id="3" w:name="1.3_Drug_Enter/Edit"/>
      <w:bookmarkEnd w:id="3"/>
      <w:r>
        <w:t>ew D</w:t>
      </w:r>
      <w:bookmarkStart w:id="4" w:name="[PSS_DRUG_ENTER/EDIT]"/>
      <w:bookmarkEnd w:id="4"/>
      <w:r>
        <w:t>ispense Drug entry into the DRUG file (#50) or to make changes to existing DRUG file (#50) Dispense Drug entries. This option consolidates entries for all Pharmacy packages if the user possesses the proper package key. It will also allow the user to match Dispense Drugs to corresponding NATIONAL DRUG file (#50.6) and Pharmacy Orderable Item entries and to tie the Dispense Drug to a DRUG TEXT file (#51.7) entry. Dispense Drug formulary status is designated via this option and formulary alternatives may be designated for non-formulary Dispense Drug entries.</w:t>
      </w:r>
    </w:p>
    <w:p w14:paraId="41C6E0A2" w14:textId="77777777" w:rsidR="00E65E98" w:rsidRDefault="00A4284D">
      <w:pPr>
        <w:pStyle w:val="BodyText"/>
        <w:spacing w:before="211" w:line="237" w:lineRule="auto"/>
        <w:ind w:left="260"/>
      </w:pPr>
      <w:r>
        <w:t>Dosages created as the result of National Drug File matching or auto creation of dosages may be reviewed and edited via this option.</w:t>
      </w:r>
    </w:p>
    <w:p w14:paraId="05A46C9D" w14:textId="77777777" w:rsidR="00E65E98" w:rsidRDefault="00A4284D">
      <w:pPr>
        <w:pStyle w:val="BodyText"/>
        <w:spacing w:before="210"/>
        <w:ind w:left="260"/>
      </w:pPr>
      <w:r>
        <w:t>Outpatient Pharmacy designated Dispense Drug entries may be marked or unmarked as a LAB MONITOR or CLOZAPINE DRUG. This will allow lab values to print on the Outpatient Action Profile for the designated drug and provide lab monitor checks for Clozapine drugs during the medication order entry process.</w:t>
      </w:r>
    </w:p>
    <w:p w14:paraId="0FE77AA3" w14:textId="77777777" w:rsidR="00E65E98" w:rsidRDefault="00A4284D">
      <w:pPr>
        <w:pStyle w:val="BodyText"/>
        <w:spacing w:before="208" w:line="228" w:lineRule="auto"/>
        <w:ind w:left="259" w:right="224"/>
      </w:pPr>
      <w:r>
        <w:t xml:space="preserve">The </w:t>
      </w:r>
      <w:r>
        <w:rPr>
          <w:i/>
        </w:rPr>
        <w:t xml:space="preserve">Drug Enter/Edit </w:t>
      </w:r>
      <w:r>
        <w:t>option allows the user to enter a dosage in a language other than English. PDM does not translate English terms into another language; instead, it allows the user to enter a translation of a term. If a value has not been entered in the OTHER LANGUAGE DOSAGE NAME field, PDM defaults to the value entered in the LOCAL POSSIBLE DOSAGE field. If no values exist in the LOCAL POSSIBLE DOSAGE and OTHER LANGUAGE DOSAGE NAME fields, the system will not display default values for those fields during CPRS or Outpatient Pharmacy prescription order entry processing. However, when building the SIG, Outpatient Pharmacy will default to the value the user input during order entry.</w:t>
      </w:r>
    </w:p>
    <w:p w14:paraId="3E586A26" w14:textId="77777777" w:rsidR="00E65E98" w:rsidRDefault="00E65E98">
      <w:pPr>
        <w:spacing w:line="228" w:lineRule="auto"/>
        <w:sectPr w:rsidR="00E65E98">
          <w:footerReference w:type="default" r:id="rId16"/>
          <w:pgSz w:w="12240" w:h="15840"/>
          <w:pgMar w:top="1500" w:right="1180" w:bottom="1260" w:left="1180" w:header="0" w:footer="1069" w:gutter="0"/>
          <w:cols w:space="720"/>
        </w:sectPr>
      </w:pPr>
    </w:p>
    <w:p w14:paraId="60ED10B7" w14:textId="77777777" w:rsidR="00E65E98" w:rsidRDefault="00A4284D">
      <w:pPr>
        <w:pStyle w:val="BodyText"/>
        <w:spacing w:before="73" w:line="228" w:lineRule="auto"/>
        <w:ind w:left="260" w:right="389"/>
      </w:pPr>
      <w:r>
        <w:lastRenderedPageBreak/>
        <w:t>Patch PSS*1*61 adds a new code “F” for NON REFILLABLE to the DEA, SPECIAL HDLG field of the DRUG file (#50), which will allow sites to mark drugs other than controlled substances or clozapine drugs as NON REFILLABLE.</w:t>
      </w:r>
    </w:p>
    <w:p w14:paraId="01A71F51" w14:textId="77777777" w:rsidR="00E65E98" w:rsidRDefault="00E65E98">
      <w:pPr>
        <w:pStyle w:val="BodyText"/>
        <w:spacing w:before="5"/>
        <w:rPr>
          <w:sz w:val="22"/>
        </w:rPr>
      </w:pPr>
    </w:p>
    <w:p w14:paraId="036909F2" w14:textId="77777777" w:rsidR="00E65E98" w:rsidRDefault="00A4284D">
      <w:pPr>
        <w:pStyle w:val="BodyText"/>
        <w:spacing w:line="230" w:lineRule="auto"/>
        <w:ind w:left="260" w:right="268"/>
      </w:pPr>
      <w:r>
        <w:t>Patch PSS*1*81 adds a new code “E” to the DEA, SPECIAL HDLG field of the DRUG file (#50) to indicate that the drug is electronically billable. This will allow OTC drugs, supply items, and other drugs that are usually not billable to be marked for electronic billing.</w:t>
      </w:r>
    </w:p>
    <w:p w14:paraId="6FAF4023" w14:textId="77777777" w:rsidR="00E65E98" w:rsidRDefault="00E65E98">
      <w:pPr>
        <w:pStyle w:val="BodyText"/>
        <w:rPr>
          <w:sz w:val="34"/>
        </w:rPr>
      </w:pPr>
    </w:p>
    <w:p w14:paraId="313C5F08" w14:textId="77777777" w:rsidR="00E65E98" w:rsidRDefault="00A4284D">
      <w:pPr>
        <w:pStyle w:val="BodyText"/>
        <w:ind w:left="260" w:right="335"/>
      </w:pPr>
      <w:r>
        <w:t>Patch PSS*1*131 adds a new code “U” to the DEA, SPECIAL HANDLING field of the DRUG file (#50) to indicate that the drug is used to treat certain conditions that are deemed “sensitive”. Specifically, the VA may not disclose any information on the following diseases: HIV, drug abuse, alcohol abuse, or sickle cell anemia without a signed consent from the patient. Drugs to mark with “U” include Antiretrovirals, Disulfiram, Naltrexone, and Methadone for maintenance or detox. When a signed Release of Information (ROI) is on file and the drug is marked with the new “U” DEA SPECIAL HANDLING CODE, the drug may be third party billable. Drugs must be manually marked with this new code, and this functionality works in conjunction with ROI modifications made in IB*2*384.</w:t>
      </w:r>
    </w:p>
    <w:p w14:paraId="7416881A" w14:textId="77777777" w:rsidR="00E65E98" w:rsidRDefault="00E65E98">
      <w:pPr>
        <w:pStyle w:val="BodyText"/>
      </w:pPr>
    </w:p>
    <w:p w14:paraId="1F703141" w14:textId="77777777" w:rsidR="00E65E98" w:rsidRDefault="00A4284D">
      <w:pPr>
        <w:pStyle w:val="BodyText"/>
        <w:spacing w:before="1"/>
        <w:ind w:left="260" w:right="389"/>
      </w:pPr>
      <w:bookmarkStart w:id="5" w:name="_bookmark0"/>
      <w:bookmarkEnd w:id="5"/>
      <w:r>
        <w:t>Patch PSS*1*156 adds a new multiple OPAI field to the DRUG file (#50), sub-file OPAI (#50.0906), which will allow prescription orders for a certain drug to be sent to a specific Automated Dispensing Device (ADD). Setup can be done by division such that a drug is linked to a specific automated dispensing device. This functionality works in conjunction with PSO*7*354.</w:t>
      </w:r>
    </w:p>
    <w:p w14:paraId="2E1E3BFE" w14:textId="77777777" w:rsidR="00E65E98" w:rsidRDefault="00A4284D">
      <w:pPr>
        <w:pStyle w:val="BodyText"/>
        <w:spacing w:line="274" w:lineRule="exact"/>
        <w:ind w:left="260"/>
      </w:pPr>
      <w:r>
        <w:t>The sub-file contains the following new fields:</w:t>
      </w:r>
    </w:p>
    <w:p w14:paraId="58F04DA6" w14:textId="77777777" w:rsidR="00E65E98" w:rsidRDefault="00A4284D">
      <w:pPr>
        <w:pStyle w:val="ListParagraph"/>
        <w:numPr>
          <w:ilvl w:val="0"/>
          <w:numId w:val="4"/>
        </w:numPr>
        <w:tabs>
          <w:tab w:val="left" w:pos="979"/>
          <w:tab w:val="left" w:pos="980"/>
        </w:tabs>
        <w:spacing w:before="6" w:line="237" w:lineRule="auto"/>
        <w:ind w:right="329"/>
        <w:rPr>
          <w:rFonts w:ascii="Symbol" w:hAnsi="Symbol"/>
          <w:sz w:val="24"/>
        </w:rPr>
      </w:pPr>
      <w:r>
        <w:rPr>
          <w:sz w:val="24"/>
        </w:rPr>
        <w:t xml:space="preserve">DIVISION - This </w:t>
      </w:r>
      <w:r>
        <w:rPr>
          <w:spacing w:val="-3"/>
          <w:sz w:val="24"/>
        </w:rPr>
        <w:t xml:space="preserve">is </w:t>
      </w:r>
      <w:r>
        <w:rPr>
          <w:sz w:val="24"/>
        </w:rPr>
        <w:t xml:space="preserve">the division associated with the automated dispensing device for the drug. This </w:t>
      </w:r>
      <w:r>
        <w:rPr>
          <w:spacing w:val="-3"/>
          <w:sz w:val="24"/>
        </w:rPr>
        <w:t xml:space="preserve">field </w:t>
      </w:r>
      <w:r>
        <w:rPr>
          <w:spacing w:val="-5"/>
          <w:sz w:val="24"/>
        </w:rPr>
        <w:t xml:space="preserve">is </w:t>
      </w:r>
      <w:r>
        <w:rPr>
          <w:sz w:val="24"/>
        </w:rPr>
        <w:t xml:space="preserve">a pointer to the OUTPATIENT SITE </w:t>
      </w:r>
      <w:r>
        <w:rPr>
          <w:spacing w:val="-4"/>
          <w:sz w:val="24"/>
        </w:rPr>
        <w:t>file</w:t>
      </w:r>
      <w:r>
        <w:rPr>
          <w:spacing w:val="14"/>
          <w:sz w:val="24"/>
        </w:rPr>
        <w:t xml:space="preserve"> </w:t>
      </w:r>
      <w:r>
        <w:rPr>
          <w:sz w:val="24"/>
        </w:rPr>
        <w:t>(#59).</w:t>
      </w:r>
    </w:p>
    <w:p w14:paraId="15DFB2FF" w14:textId="77777777" w:rsidR="00E65E98" w:rsidRDefault="00A4284D">
      <w:pPr>
        <w:pStyle w:val="ListParagraph"/>
        <w:numPr>
          <w:ilvl w:val="0"/>
          <w:numId w:val="4"/>
        </w:numPr>
        <w:tabs>
          <w:tab w:val="left" w:pos="979"/>
          <w:tab w:val="left" w:pos="980"/>
        </w:tabs>
        <w:spacing w:line="240" w:lineRule="auto"/>
        <w:ind w:right="402"/>
        <w:rPr>
          <w:rFonts w:ascii="Symbol" w:hAnsi="Symbol"/>
          <w:sz w:val="24"/>
        </w:rPr>
      </w:pPr>
      <w:r>
        <w:rPr>
          <w:sz w:val="24"/>
        </w:rPr>
        <w:t xml:space="preserve">WINDOW DNS NAME - This </w:t>
      </w:r>
      <w:r>
        <w:rPr>
          <w:spacing w:val="-3"/>
          <w:sz w:val="24"/>
        </w:rPr>
        <w:t xml:space="preserve">field </w:t>
      </w:r>
      <w:r>
        <w:rPr>
          <w:spacing w:val="-5"/>
          <w:sz w:val="24"/>
        </w:rPr>
        <w:t xml:space="preserve">is </w:t>
      </w:r>
      <w:r>
        <w:rPr>
          <w:sz w:val="24"/>
        </w:rPr>
        <w:t xml:space="preserve">a pointer to the PHARMACY AUTOMATED DISPENSING DEVICES </w:t>
      </w:r>
      <w:r>
        <w:rPr>
          <w:spacing w:val="-4"/>
          <w:sz w:val="24"/>
        </w:rPr>
        <w:t xml:space="preserve">file </w:t>
      </w:r>
      <w:r>
        <w:rPr>
          <w:sz w:val="24"/>
        </w:rPr>
        <w:t xml:space="preserve">(#52.53). Orders with a route of WINDOW will </w:t>
      </w:r>
      <w:r>
        <w:rPr>
          <w:spacing w:val="-3"/>
          <w:sz w:val="24"/>
        </w:rPr>
        <w:t xml:space="preserve">be </w:t>
      </w:r>
      <w:r>
        <w:rPr>
          <w:sz w:val="24"/>
        </w:rPr>
        <w:t>sent to this automated dispensing</w:t>
      </w:r>
      <w:r>
        <w:rPr>
          <w:spacing w:val="3"/>
          <w:sz w:val="24"/>
        </w:rPr>
        <w:t xml:space="preserve"> </w:t>
      </w:r>
      <w:r>
        <w:rPr>
          <w:sz w:val="24"/>
        </w:rPr>
        <w:t>device.</w:t>
      </w:r>
    </w:p>
    <w:p w14:paraId="41E2A45F" w14:textId="77777777" w:rsidR="00E65E98" w:rsidRDefault="00A4284D">
      <w:pPr>
        <w:pStyle w:val="ListParagraph"/>
        <w:numPr>
          <w:ilvl w:val="0"/>
          <w:numId w:val="4"/>
        </w:numPr>
        <w:tabs>
          <w:tab w:val="left" w:pos="979"/>
          <w:tab w:val="left" w:pos="980"/>
        </w:tabs>
        <w:spacing w:line="240" w:lineRule="auto"/>
        <w:ind w:right="438"/>
        <w:rPr>
          <w:rFonts w:ascii="Symbol" w:hAnsi="Symbol"/>
          <w:sz w:val="24"/>
        </w:rPr>
      </w:pPr>
      <w:r>
        <w:rPr>
          <w:sz w:val="24"/>
        </w:rPr>
        <w:t xml:space="preserve">MAIL DNS </w:t>
      </w:r>
      <w:r>
        <w:rPr>
          <w:spacing w:val="-3"/>
          <w:sz w:val="24"/>
        </w:rPr>
        <w:t xml:space="preserve">NAME </w:t>
      </w:r>
      <w:r>
        <w:rPr>
          <w:sz w:val="24"/>
        </w:rPr>
        <w:t xml:space="preserve">- This </w:t>
      </w:r>
      <w:r>
        <w:rPr>
          <w:spacing w:val="-3"/>
          <w:sz w:val="24"/>
        </w:rPr>
        <w:t xml:space="preserve">field is </w:t>
      </w:r>
      <w:r>
        <w:rPr>
          <w:sz w:val="24"/>
        </w:rPr>
        <w:t xml:space="preserve">a pointer to the PHARMACY AUTOMATED DISPENSING DEVICES </w:t>
      </w:r>
      <w:r>
        <w:rPr>
          <w:spacing w:val="-4"/>
          <w:sz w:val="24"/>
        </w:rPr>
        <w:t xml:space="preserve">file </w:t>
      </w:r>
      <w:r>
        <w:rPr>
          <w:sz w:val="24"/>
        </w:rPr>
        <w:t xml:space="preserve">(#52.53). Orders with a route of MAIL will </w:t>
      </w:r>
      <w:r>
        <w:rPr>
          <w:spacing w:val="-3"/>
          <w:sz w:val="24"/>
        </w:rPr>
        <w:t xml:space="preserve">be </w:t>
      </w:r>
      <w:r>
        <w:rPr>
          <w:sz w:val="24"/>
        </w:rPr>
        <w:t>sent to this automated dispensing</w:t>
      </w:r>
      <w:r>
        <w:rPr>
          <w:spacing w:val="3"/>
          <w:sz w:val="24"/>
        </w:rPr>
        <w:t xml:space="preserve"> </w:t>
      </w:r>
      <w:r>
        <w:rPr>
          <w:sz w:val="24"/>
        </w:rPr>
        <w:t>device.</w:t>
      </w:r>
    </w:p>
    <w:p w14:paraId="2EC8B225" w14:textId="77777777" w:rsidR="00E65E98" w:rsidRDefault="00E65E98">
      <w:pPr>
        <w:pStyle w:val="BodyText"/>
      </w:pPr>
    </w:p>
    <w:p w14:paraId="646702EA" w14:textId="77777777" w:rsidR="00E65E98" w:rsidRDefault="00A4284D">
      <w:pPr>
        <w:pStyle w:val="BodyText"/>
        <w:spacing w:line="237" w:lineRule="auto"/>
        <w:ind w:left="260" w:right="701"/>
      </w:pPr>
      <w:r>
        <w:t xml:space="preserve">The </w:t>
      </w:r>
      <w:r>
        <w:rPr>
          <w:i/>
        </w:rPr>
        <w:t xml:space="preserve">Drug Enter/Edit </w:t>
      </w:r>
      <w:r>
        <w:t>[PSS DRUG ENTER/EDIT] option was modified to add the new fields from the DRUG file (#50).</w:t>
      </w:r>
    </w:p>
    <w:p w14:paraId="5EE7C42A" w14:textId="77777777" w:rsidR="00E65E98" w:rsidRDefault="00E65E98">
      <w:pPr>
        <w:spacing w:line="237" w:lineRule="auto"/>
        <w:sectPr w:rsidR="00E65E98">
          <w:footerReference w:type="default" r:id="rId17"/>
          <w:pgSz w:w="12240" w:h="15840"/>
          <w:pgMar w:top="1360" w:right="1180" w:bottom="1260" w:left="1180" w:header="0" w:footer="1069" w:gutter="0"/>
          <w:cols w:space="720"/>
        </w:sectPr>
      </w:pPr>
    </w:p>
    <w:p w14:paraId="7C5D7471" w14:textId="77777777" w:rsidR="00E65E98" w:rsidRDefault="00E65E98">
      <w:pPr>
        <w:pStyle w:val="BodyText"/>
        <w:spacing w:before="8"/>
        <w:rPr>
          <w:sz w:val="19"/>
        </w:rPr>
      </w:pPr>
    </w:p>
    <w:p w14:paraId="2849168D" w14:textId="77777777" w:rsidR="00E65E98" w:rsidRDefault="00A4284D">
      <w:pPr>
        <w:spacing w:before="93" w:after="5"/>
        <w:ind w:left="447" w:right="389"/>
        <w:rPr>
          <w:b/>
          <w:sz w:val="20"/>
        </w:rPr>
      </w:pPr>
      <w:r>
        <w:rPr>
          <w:b/>
          <w:sz w:val="20"/>
        </w:rPr>
        <w:t>Example 3: Supra-Therapeutic Drugs – Drug Enter/Edit – Message displayed when Create Default Possible Dosage is Yes and 2 possible dosages auto-created (continued)</w:t>
      </w:r>
    </w:p>
    <w:p w14:paraId="16F2F0AC" w14:textId="77777777" w:rsidR="00E65E98" w:rsidRDefault="004C5999">
      <w:pPr>
        <w:pStyle w:val="BodyText"/>
        <w:ind w:left="154"/>
        <w:rPr>
          <w:sz w:val="20"/>
        </w:rPr>
      </w:pPr>
      <w:r>
        <w:rPr>
          <w:sz w:val="20"/>
        </w:rPr>
      </w:r>
      <w:r>
        <w:rPr>
          <w:sz w:val="20"/>
        </w:rPr>
        <w:pict w14:anchorId="1690F70E">
          <v:group id="_x0000_s1070" style="width:477.95pt;height:135.85pt;mso-position-horizontal-relative:char;mso-position-vertical-relative:line" coordsize="9559,2717">
            <v:shape id="_x0000_s1075" style="position:absolute;left:264;width:9231;height:2717" coordorigin="264" coordsize="9231,2717" path="m9495,l264,r,182l264,360r,2357l9495,2717r,-2535l9495,xe" fillcolor="#e7e7e7" stroked="f">
              <v:path arrowok="t"/>
            </v:shape>
            <v:shape id="_x0000_s1074" style="position:absolute;top:1992;width:9559;height:500" coordorigin=",1992" coordsize="9559,500" o:spt="100" adj="0,,0" path="m100,1992r-16,2l82,1994r-18,6l62,2000r-16,10l45,2010r-14,12l30,2022r-12,14l8,2054r,2l2,2074r,2l,2094r,298l2,2410r,3l8,2428r,2l18,2448r12,14l31,2464r14,10l46,2476r16,8l64,2486r18,4l84,2492r9391,l9477,2490r18,-4l9497,2484r16,-8l9514,2474r3,-2l86,2472r-15,-6l71,2466r-14,-8l56,2458,45,2448r-1,l34,2436r,l27,2422r-1,l22,2406r,l20,2390r,-296l22,2080r,-2l26,2064r1,-2l34,2050r,-2l44,2036r1,l56,2026r1,l71,2018r,l86,2014r2,l102,2012r-2,-20xm9457,1992r-9357,l102,2012r9354,l9472,2014r1,l9488,2018r,l9502,2026r1,l9514,2036r1,l9524,2048r1,2l9532,2062r1,2l9537,2078r,2l9539,2094r,298l9537,2406r,l9533,2422r-1,l9525,2436r-1,l9515,2448r-1,l9502,2458r,l9488,2466r,l9473,2472r44,l9528,2464r2,-2l9541,2448r1,-2l9550,2430r1,-2l9557,2412r,-2l9559,2392r,-298l9557,2076r,-2l9551,2056r-1,-2l9542,2038r-1,-2l9530,2024r-2,-2l9514,2010r-1,l9497,2000r-2,l9477,1994r-2,l9457,1992xm9480,2448r-9401,l90,2452r9379,l9480,2448xm9491,2442r-9423,l79,2448r9402,l9491,2442xm80,2427r-6,7l59,2434r9,8l93,2442r,-4l83,2438r3,-8l88,2430r-8,-3xm94,2432r-1,10l96,2433r-2,-1xm96,2433r-3,9l104,2442r,-8l96,2433xm104,2434r,8l105,2434r-1,xm9454,2432r-9350,l105,2434r,l104,2442r9350,l9453,2434r1,l9454,2432xm9454,2434r-1,l9454,2442r,-8xm9464,2433r-10,1l9454,2442r12,l9464,2433xm9465,2432r-1,1l9466,2442r-1,-10xm9473,2432r-8,l9466,2442r25,l9496,2438r-20,l9473,2432xm86,2430r-3,8l87,2431r-1,-1xm87,2431r-4,7l93,2438r1,-6l96,2432r-9,-1xm9473,2430r-1,1l9476,2438r-3,-8xm9482,2430r-9,l9476,2438r20,l9500,2434r-15,l9482,2430xm103,2032r-12,2l90,2034r-11,2l79,2038r-11,4l68,2044r-9,6l58,2050r-7,10l51,2060r-6,10l45,2072r-4,10l41,2084r-1,12l40,2390r1,12l41,2402r4,12l45,2414r6,10l51,2426r7,8l74,2434r4,-8l80,2426r-7,-6l59,2420r8,-7l65,2410r-11,l63,2406r,l61,2400r-10,l61,2398r,l60,2390r,-2l60,2098r-10,-2l60,2096r1,-8l61,2088r-10,-4l62,2084r1,-4l63,2080r-9,-6l66,2074r1,-2l67,2072r-8,-6l71,2066r2,-2l78,2060r-4,-8l84,2052r-1,-6l93,2046r,-2l104,2044r,-2l103,2032xm78,2426r-4,8l80,2427r-2,-1xm9480,2426r-1,1l9485,2434r-5,-8xm9491,2426r-11,l9485,2434r16,l9506,2428r-13,l9491,2426xm96,2432r-2,l96,2433r,-1xm9472,2431r-9,1l9464,2433r1,-1l9473,2432r-1,-1xm9479,2427r-8,3l9472,2431r1,-1l9482,2430r-3,-3xm88,2430r-2,l87,2431r1,-1xm9487,2420r-1,1l9493,2428r-6,-8xm9514,2414r-22,l9500,2420r-13,l9493,2428r13,l9508,2426r,-2l9514,2414xm80,2426r-2,l80,2427r,-1xm9486,2421r-7,5l9479,2427r1,-1l9491,2426r-5,-5xm9491,2415r-5,5l9486,2421r1,-1l9500,2420r-9,-5xm67,2413r-8,7l68,2414r-1,-1xm67,2412r,1l68,2414r-9,6l73,2420r-6,-8xm9492,2414r-1,1l9500,2420r-8,-6xm9495,2407r-4,7l9491,2415r1,-1l9514,2414r1,-4l9505,2410r-10,-2l9495,2407xm63,2406r-9,4l64,2408r-1,-1l63,2406xm63,2407r1,1l54,2410r11,l63,2407xm9496,2406r-1,1l9495,2408r10,2l9496,2406xm9516,2406r-20,l9505,2410r10,l9516,2406xm63,2406r,l63,2407r,-1xm9498,2399r-3,8l9496,2406r20,l9517,2402r1,l9518,2400r-20,l9498,2399xm61,2398r-10,2l61,2400r,-1l61,2398xm61,2399r,1l61,2400r,-1xm9498,2398r,1l9498,2400r10,l9498,2398xm9518,2398r-20,l9508,2400r10,l9518,2398xm61,2398r,l61,2399r,-1xm9519,2096r-10,l9499,2098r,290l9499,2390r-1,9l9498,2398r20,l9519,2390r,-294xm60,2096r-10,l60,2098r,-2xm60,2098r,l60,2098r,xm9499,2098r,l9499,2098r,xm9509,2096r-10,l9499,2098r10,-2xm60,2096r,l60,2098r,-2xm9518,2084r-10,l9498,2088r,l9499,2098r,-2l9519,2096r-1,-12xm51,2084r10,4l61,2088r,-2l51,2084xm61,2088r,l61,2088r,xm9498,2088r,l9498,2088r,xm9508,2084r-10,2l9498,2088r,l9508,2084xm62,2084r-11,l61,2086r,2l62,2084xm9515,2074r-10,l9496,2080r,l9498,2088r,-2l9508,2084r10,l9517,2082r-2,-8xm54,2074r9,6l63,2079r1,-1l54,2074xm63,2079r,1l63,2080r,-1xm9495,2080r1,l9496,2080r-1,xm9505,2074r-10,4l9495,2080r1,l9505,2074xm9511,2066r-11,l9492,2072r3,8l9495,2078r10,-4l9515,2074r-1,-2l9514,2070r-3,-4xm66,2074r-12,l64,2078r-1,1l66,2074xm59,2066r8,6l67,2072r1,-2l59,2066xm67,2072r,l67,2072r,xm9506,2058r-13,l9487,2066r5,6l9492,2072r-1,-2l9500,2066r11,l9508,2060r,l9506,2058xm9500,2066r-9,4l9492,2072r8,-6xm71,2066r-12,l68,2070r-1,2l71,2066xm9502,2052r-17,l9481,2060r6,6l9487,2066r-1,-2l9493,2058r13,l9502,2052xm9493,2058r-7,6l9487,2066r6,-8xm84,2052r-10,l80,2058r-2,2l78,2060r7,-4l84,2052xm9494,2046r-18,l9474,2056r6,4l9480,2060r-1,-2l9485,2052r17,l9501,2050r-1,l9494,2046xm9485,2052r-6,6l9481,2060r4,-8xm74,2052r4,8l80,2058r-6,-6xm93,2046r-10,l88,2054r-3,2l86,2056r8,-3l94,2052r-1,-6xm9491,2044r-25,l9466,2053r7,3l9473,2056r-2,-2l9476,2046r18,l9491,2044xm9476,2046r-5,8l9474,2056r2,-10xm83,2046r2,10l88,2054r-5,-8xm104,2044r-11,l96,2052r-2,1l94,2054r11,-2l104,2052r,-8xm9454,2042r-1,10l9465,2054r,-1l9463,2052r-9,l9454,2042xm9466,2044r-3,8l9466,2053r,-9xm93,2044r1,9l96,2052r-3,-8xm104,2042r,10l105,2052r-1,-10xm9455,2032r-9352,l105,2052r9348,l9454,2042r36,l9481,2038r-1,-2l9469,2034r-1,l9455,2032xm9490,2042r-36,l9454,2052r9,l9466,2044r25,l9490,2042xm101,2002r1,10l102,2012r-1,-10xe" fillcolor="black" stroked="f">
              <v:stroke joinstyle="round"/>
              <v:formulas/>
              <v:path arrowok="t" o:connecttype="segments"/>
            </v:shape>
            <v:shape id="_x0000_s1073" type="#_x0000_t202" style="position:absolute;left:293;top:2;width:5300;height:1630" filled="f" stroked="f">
              <v:textbox inset="0,0,0,0">
                <w:txbxContent>
                  <w:p w14:paraId="67A49C14" w14:textId="77777777" w:rsidR="00E65E98" w:rsidRDefault="00A4284D">
                    <w:pPr>
                      <w:tabs>
                        <w:tab w:val="left" w:pos="1727"/>
                      </w:tabs>
                      <w:spacing w:line="180" w:lineRule="exact"/>
                      <w:rPr>
                        <w:rFonts w:ascii="Courier New"/>
                        <w:sz w:val="16"/>
                      </w:rPr>
                    </w:pPr>
                    <w:r>
                      <w:rPr>
                        <w:rFonts w:ascii="Courier New"/>
                        <w:sz w:val="16"/>
                      </w:rPr>
                      <w:t>Strength</w:t>
                    </w:r>
                    <w:r>
                      <w:rPr>
                        <w:rFonts w:ascii="Courier New"/>
                        <w:spacing w:val="-5"/>
                        <w:sz w:val="16"/>
                      </w:rPr>
                      <w:t xml:space="preserve"> </w:t>
                    </w:r>
                    <w:r>
                      <w:rPr>
                        <w:rFonts w:ascii="Courier New"/>
                        <w:sz w:val="16"/>
                      </w:rPr>
                      <w:t>=&gt;</w:t>
                    </w:r>
                    <w:r>
                      <w:rPr>
                        <w:rFonts w:ascii="Courier New"/>
                        <w:spacing w:val="-4"/>
                        <w:sz w:val="16"/>
                      </w:rPr>
                      <w:t xml:space="preserve"> </w:t>
                    </w:r>
                    <w:r>
                      <w:rPr>
                        <w:rFonts w:ascii="Courier New"/>
                        <w:sz w:val="16"/>
                      </w:rPr>
                      <w:t>200</w:t>
                    </w:r>
                    <w:r>
                      <w:rPr>
                        <w:rFonts w:ascii="Courier New"/>
                        <w:sz w:val="16"/>
                      </w:rPr>
                      <w:tab/>
                      <w:t>Unit =&gt;</w:t>
                    </w:r>
                  </w:p>
                  <w:p w14:paraId="31048E9F" w14:textId="77777777" w:rsidR="00E65E98" w:rsidRDefault="00E65E98">
                    <w:pPr>
                      <w:rPr>
                        <w:rFonts w:ascii="Courier New"/>
                        <w:sz w:val="18"/>
                      </w:rPr>
                    </w:pPr>
                  </w:p>
                  <w:p w14:paraId="16E03E0F" w14:textId="77777777" w:rsidR="00E65E98" w:rsidRDefault="00A4284D">
                    <w:pPr>
                      <w:spacing w:before="157"/>
                      <w:rPr>
                        <w:rFonts w:ascii="Courier New"/>
                        <w:sz w:val="16"/>
                      </w:rPr>
                    </w:pPr>
                    <w:r>
                      <w:rPr>
                        <w:rFonts w:ascii="Courier New"/>
                        <w:sz w:val="16"/>
                      </w:rPr>
                      <w:t>Press Return to continue,'^' to exit:</w:t>
                    </w:r>
                  </w:p>
                  <w:p w14:paraId="33B98630" w14:textId="77777777" w:rsidR="00E65E98" w:rsidRDefault="00E65E98">
                    <w:pPr>
                      <w:rPr>
                        <w:rFonts w:ascii="Courier New"/>
                        <w:sz w:val="18"/>
                      </w:rPr>
                    </w:pPr>
                  </w:p>
                  <w:p w14:paraId="6F5DB6E0" w14:textId="77777777" w:rsidR="00E65E98" w:rsidRDefault="00A4284D">
                    <w:pPr>
                      <w:spacing w:before="157"/>
                      <w:rPr>
                        <w:rFonts w:ascii="Courier New"/>
                        <w:sz w:val="16"/>
                      </w:rPr>
                    </w:pPr>
                    <w:r>
                      <w:rPr>
                        <w:rFonts w:ascii="Courier New"/>
                        <w:sz w:val="16"/>
                      </w:rPr>
                      <w:t>POSSIBLE DOSAGES:</w:t>
                    </w:r>
                  </w:p>
                  <w:p w14:paraId="793DAE9A" w14:textId="77777777" w:rsidR="00E65E98" w:rsidRDefault="00A4284D">
                    <w:pPr>
                      <w:tabs>
                        <w:tab w:val="left" w:pos="3647"/>
                      </w:tabs>
                      <w:spacing w:before="1"/>
                      <w:ind w:left="287" w:right="18"/>
                      <w:rPr>
                        <w:rFonts w:ascii="Courier New"/>
                        <w:sz w:val="16"/>
                      </w:rPr>
                    </w:pPr>
                    <w:r>
                      <w:rPr>
                        <w:rFonts w:ascii="Courier New"/>
                        <w:sz w:val="16"/>
                      </w:rPr>
                      <w:t>DISPENSE UNITS PER</w:t>
                    </w:r>
                    <w:r>
                      <w:rPr>
                        <w:rFonts w:ascii="Courier New"/>
                        <w:spacing w:val="-14"/>
                        <w:sz w:val="16"/>
                      </w:rPr>
                      <w:t xml:space="preserve"> </w:t>
                    </w:r>
                    <w:r>
                      <w:rPr>
                        <w:rFonts w:ascii="Courier New"/>
                        <w:sz w:val="16"/>
                      </w:rPr>
                      <w:t>DOSE:</w:t>
                    </w:r>
                    <w:r>
                      <w:rPr>
                        <w:rFonts w:ascii="Courier New"/>
                        <w:spacing w:val="-4"/>
                        <w:sz w:val="16"/>
                      </w:rPr>
                      <w:t xml:space="preserve"> </w:t>
                    </w:r>
                    <w:r>
                      <w:rPr>
                        <w:rFonts w:ascii="Courier New"/>
                        <w:sz w:val="16"/>
                      </w:rPr>
                      <w:t>1</w:t>
                    </w:r>
                    <w:r>
                      <w:rPr>
                        <w:rFonts w:ascii="Courier New"/>
                        <w:sz w:val="16"/>
                      </w:rPr>
                      <w:tab/>
                      <w:t>DOSE: 200MG/1VIAL DISPENSE UNITS PER</w:t>
                    </w:r>
                    <w:r>
                      <w:rPr>
                        <w:rFonts w:ascii="Courier New"/>
                        <w:spacing w:val="-14"/>
                        <w:sz w:val="16"/>
                      </w:rPr>
                      <w:t xml:space="preserve"> </w:t>
                    </w:r>
                    <w:r>
                      <w:rPr>
                        <w:rFonts w:ascii="Courier New"/>
                        <w:sz w:val="16"/>
                      </w:rPr>
                      <w:t>DOSE:</w:t>
                    </w:r>
                    <w:r>
                      <w:rPr>
                        <w:rFonts w:ascii="Courier New"/>
                        <w:spacing w:val="-4"/>
                        <w:sz w:val="16"/>
                      </w:rPr>
                      <w:t xml:space="preserve"> </w:t>
                    </w:r>
                    <w:r>
                      <w:rPr>
                        <w:rFonts w:ascii="Courier New"/>
                        <w:sz w:val="16"/>
                      </w:rPr>
                      <w:t>2</w:t>
                    </w:r>
                    <w:r>
                      <w:rPr>
                        <w:rFonts w:ascii="Courier New"/>
                        <w:sz w:val="16"/>
                      </w:rPr>
                      <w:tab/>
                      <w:t>DOSE:</w:t>
                    </w:r>
                    <w:r>
                      <w:rPr>
                        <w:rFonts w:ascii="Courier New"/>
                        <w:spacing w:val="-13"/>
                        <w:sz w:val="16"/>
                      </w:rPr>
                      <w:t xml:space="preserve"> </w:t>
                    </w:r>
                    <w:r>
                      <w:rPr>
                        <w:rFonts w:ascii="Courier New"/>
                        <w:sz w:val="16"/>
                      </w:rPr>
                      <w:t>400MG/2VIAL</w:t>
                    </w:r>
                  </w:p>
                </w:txbxContent>
              </v:textbox>
            </v:shape>
            <v:shape id="_x0000_s1072" type="#_x0000_t202" style="position:absolute;left:6052;top:1269;width:1076;height:362" filled="f" stroked="f">
              <v:textbox inset="0,0,0,0">
                <w:txbxContent>
                  <w:p w14:paraId="5BC20B50" w14:textId="77777777" w:rsidR="00E65E98" w:rsidRDefault="00A4284D">
                    <w:pPr>
                      <w:ind w:right="-1"/>
                      <w:rPr>
                        <w:rFonts w:ascii="Courier New"/>
                        <w:sz w:val="16"/>
                      </w:rPr>
                    </w:pPr>
                    <w:r>
                      <w:rPr>
                        <w:rFonts w:ascii="Courier New"/>
                        <w:sz w:val="16"/>
                      </w:rPr>
                      <w:t>PACKAGE: IO PACKAGE: IO</w:t>
                    </w:r>
                  </w:p>
                </w:txbxContent>
              </v:textbox>
            </v:shape>
            <v:shape id="_x0000_s1071" type="#_x0000_t202" style="position:absolute;left:293;top:1812;width:7124;height:905" filled="f" stroked="f">
              <v:textbox inset="0,0,0,0">
                <w:txbxContent>
                  <w:p w14:paraId="28894D07" w14:textId="77777777" w:rsidR="00E65E98" w:rsidRDefault="00A4284D">
                    <w:pPr>
                      <w:spacing w:line="180" w:lineRule="exact"/>
                      <w:rPr>
                        <w:rFonts w:ascii="Courier New"/>
                        <w:sz w:val="16"/>
                      </w:rPr>
                    </w:pPr>
                    <w:r>
                      <w:rPr>
                        <w:rFonts w:ascii="Courier New"/>
                        <w:sz w:val="16"/>
                      </w:rPr>
                      <w:t>LOCAL POSSIBLE DOSAGES:</w:t>
                    </w:r>
                  </w:p>
                  <w:p w14:paraId="365CCA2E" w14:textId="77777777" w:rsidR="00E65E98" w:rsidRDefault="00A4284D">
                    <w:pPr>
                      <w:spacing w:before="4" w:line="360" w:lineRule="atLeast"/>
                      <w:rPr>
                        <w:rFonts w:ascii="Courier New"/>
                        <w:sz w:val="16"/>
                      </w:rPr>
                    </w:pPr>
                    <w:r>
                      <w:rPr>
                        <w:rFonts w:ascii="Courier New"/>
                        <w:sz w:val="16"/>
                      </w:rPr>
                      <w:t>Due to National Drug File settings TWO possible dosages were</w:t>
                    </w:r>
                    <w:r>
                      <w:rPr>
                        <w:rFonts w:ascii="Courier New"/>
                        <w:spacing w:val="-58"/>
                        <w:sz w:val="16"/>
                      </w:rPr>
                      <w:t xml:space="preserve"> </w:t>
                    </w:r>
                    <w:r>
                      <w:rPr>
                        <w:rFonts w:ascii="Courier New"/>
                        <w:sz w:val="16"/>
                      </w:rPr>
                      <w:t>auto-created. Do you want to edit the dosages? N//</w:t>
                    </w:r>
                  </w:p>
                </w:txbxContent>
              </v:textbox>
            </v:shape>
            <w10:anchorlock/>
          </v:group>
        </w:pict>
      </w:r>
    </w:p>
    <w:p w14:paraId="0107BAF9" w14:textId="77777777" w:rsidR="00E65E98" w:rsidRDefault="00E65E98">
      <w:pPr>
        <w:pStyle w:val="BodyText"/>
        <w:rPr>
          <w:b/>
          <w:sz w:val="20"/>
        </w:rPr>
      </w:pPr>
    </w:p>
    <w:p w14:paraId="209C96AF" w14:textId="77777777" w:rsidR="00E65E98" w:rsidRDefault="00E65E98">
      <w:pPr>
        <w:pStyle w:val="BodyText"/>
        <w:spacing w:before="5"/>
        <w:rPr>
          <w:b/>
          <w:sz w:val="21"/>
        </w:rPr>
      </w:pPr>
    </w:p>
    <w:p w14:paraId="324D8235" w14:textId="77777777" w:rsidR="00E65E98" w:rsidRDefault="00A4284D">
      <w:pPr>
        <w:pStyle w:val="BodyText"/>
        <w:spacing w:line="242" w:lineRule="auto"/>
        <w:ind w:left="322" w:right="821" w:hanging="63"/>
      </w:pPr>
      <w:r>
        <w:t>The following conditions will apply when CREATE DEFAULT POSSIBLE DOSAGE field is “NO”:</w:t>
      </w:r>
    </w:p>
    <w:p w14:paraId="6288E6EF" w14:textId="77777777" w:rsidR="00E65E98" w:rsidRDefault="00A4284D">
      <w:pPr>
        <w:pStyle w:val="ListParagraph"/>
        <w:numPr>
          <w:ilvl w:val="1"/>
          <w:numId w:val="4"/>
        </w:numPr>
        <w:tabs>
          <w:tab w:val="left" w:pos="1699"/>
          <w:tab w:val="left" w:pos="1700"/>
        </w:tabs>
        <w:spacing w:line="242" w:lineRule="auto"/>
        <w:ind w:right="513"/>
        <w:rPr>
          <w:sz w:val="24"/>
        </w:rPr>
      </w:pPr>
      <w:r>
        <w:rPr>
          <w:sz w:val="24"/>
        </w:rPr>
        <w:t xml:space="preserve">If POSSIBLE DOSAGES TO CREATE </w:t>
      </w:r>
      <w:r>
        <w:rPr>
          <w:spacing w:val="-3"/>
          <w:sz w:val="24"/>
        </w:rPr>
        <w:t xml:space="preserve">field </w:t>
      </w:r>
      <w:r>
        <w:rPr>
          <w:spacing w:val="-5"/>
          <w:sz w:val="24"/>
        </w:rPr>
        <w:t xml:space="preserve">is </w:t>
      </w:r>
      <w:r>
        <w:rPr>
          <w:sz w:val="24"/>
        </w:rPr>
        <w:t xml:space="preserve">“NO”, </w:t>
      </w:r>
      <w:r>
        <w:rPr>
          <w:spacing w:val="-3"/>
          <w:sz w:val="24"/>
        </w:rPr>
        <w:t xml:space="preserve">no </w:t>
      </w:r>
      <w:r>
        <w:rPr>
          <w:sz w:val="24"/>
        </w:rPr>
        <w:t xml:space="preserve">possible dosages will </w:t>
      </w:r>
      <w:r>
        <w:rPr>
          <w:spacing w:val="-3"/>
          <w:sz w:val="24"/>
        </w:rPr>
        <w:t xml:space="preserve">be </w:t>
      </w:r>
      <w:r>
        <w:rPr>
          <w:sz w:val="24"/>
        </w:rPr>
        <w:t>auto-created and the following message will be</w:t>
      </w:r>
      <w:r>
        <w:rPr>
          <w:spacing w:val="5"/>
          <w:sz w:val="24"/>
        </w:rPr>
        <w:t xml:space="preserve"> </w:t>
      </w:r>
      <w:r>
        <w:rPr>
          <w:sz w:val="24"/>
        </w:rPr>
        <w:t>displayed:</w:t>
      </w:r>
    </w:p>
    <w:p w14:paraId="39103F72" w14:textId="77777777" w:rsidR="00E65E98" w:rsidRDefault="00A4284D">
      <w:pPr>
        <w:pStyle w:val="BodyText"/>
        <w:spacing w:line="237" w:lineRule="auto"/>
        <w:ind w:left="1700"/>
      </w:pPr>
      <w:r>
        <w:t>“This drug has been set within the National Drug File to not auto create possible dosages.”</w:t>
      </w:r>
    </w:p>
    <w:p w14:paraId="3F5EC7B0" w14:textId="77777777" w:rsidR="00E65E98" w:rsidRDefault="00A4284D">
      <w:pPr>
        <w:pStyle w:val="ListParagraph"/>
        <w:numPr>
          <w:ilvl w:val="1"/>
          <w:numId w:val="4"/>
        </w:numPr>
        <w:tabs>
          <w:tab w:val="left" w:pos="1699"/>
          <w:tab w:val="left" w:pos="1700"/>
        </w:tabs>
        <w:spacing w:before="63" w:line="237" w:lineRule="auto"/>
        <w:ind w:right="516"/>
        <w:rPr>
          <w:sz w:val="24"/>
        </w:rPr>
      </w:pPr>
      <w:r>
        <w:rPr>
          <w:sz w:val="24"/>
        </w:rPr>
        <w:t xml:space="preserve">If POSSIBLE DOSAGES TO CREATE </w:t>
      </w:r>
      <w:r>
        <w:rPr>
          <w:spacing w:val="-3"/>
          <w:sz w:val="24"/>
        </w:rPr>
        <w:t xml:space="preserve">field </w:t>
      </w:r>
      <w:r>
        <w:rPr>
          <w:spacing w:val="-5"/>
          <w:sz w:val="24"/>
        </w:rPr>
        <w:t xml:space="preserve">is </w:t>
      </w:r>
      <w:r>
        <w:rPr>
          <w:sz w:val="24"/>
        </w:rPr>
        <w:t xml:space="preserve">"O", 1x possible dosage will </w:t>
      </w:r>
      <w:r>
        <w:rPr>
          <w:spacing w:val="-3"/>
          <w:sz w:val="24"/>
        </w:rPr>
        <w:t xml:space="preserve">be </w:t>
      </w:r>
      <w:r>
        <w:rPr>
          <w:sz w:val="24"/>
        </w:rPr>
        <w:t xml:space="preserve">auto-created for the package specified by the new PACKAGE </w:t>
      </w:r>
      <w:r>
        <w:rPr>
          <w:spacing w:val="-3"/>
          <w:sz w:val="24"/>
        </w:rPr>
        <w:t xml:space="preserve">field </w:t>
      </w:r>
      <w:r>
        <w:rPr>
          <w:sz w:val="24"/>
        </w:rPr>
        <w:t xml:space="preserve">and the following message will </w:t>
      </w:r>
      <w:r>
        <w:rPr>
          <w:spacing w:val="-3"/>
          <w:sz w:val="24"/>
        </w:rPr>
        <w:t>be</w:t>
      </w:r>
      <w:r>
        <w:rPr>
          <w:spacing w:val="5"/>
          <w:sz w:val="24"/>
        </w:rPr>
        <w:t xml:space="preserve"> </w:t>
      </w:r>
      <w:r>
        <w:rPr>
          <w:sz w:val="24"/>
        </w:rPr>
        <w:t>displayed:</w:t>
      </w:r>
    </w:p>
    <w:p w14:paraId="321F8B85" w14:textId="77777777" w:rsidR="00E65E98" w:rsidRDefault="00A4284D">
      <w:pPr>
        <w:pStyle w:val="BodyText"/>
        <w:spacing w:before="9" w:line="232" w:lineRule="auto"/>
        <w:ind w:left="1700" w:right="389"/>
      </w:pPr>
      <w:r>
        <w:t>“This drug has been set within the National Drug File to auto create only one possible dosage.”</w:t>
      </w:r>
    </w:p>
    <w:p w14:paraId="7F384C52" w14:textId="77777777" w:rsidR="00E65E98" w:rsidRDefault="00A4284D">
      <w:pPr>
        <w:pStyle w:val="ListParagraph"/>
        <w:numPr>
          <w:ilvl w:val="1"/>
          <w:numId w:val="4"/>
        </w:numPr>
        <w:tabs>
          <w:tab w:val="left" w:pos="1699"/>
          <w:tab w:val="left" w:pos="1700"/>
        </w:tabs>
        <w:spacing w:before="70" w:line="240" w:lineRule="auto"/>
        <w:ind w:right="429"/>
        <w:rPr>
          <w:sz w:val="24"/>
        </w:rPr>
      </w:pPr>
      <w:r>
        <w:rPr>
          <w:sz w:val="24"/>
        </w:rPr>
        <w:t xml:space="preserve">If POSSIBLE DOSAGES TO CREATE </w:t>
      </w:r>
      <w:r>
        <w:rPr>
          <w:spacing w:val="-3"/>
          <w:sz w:val="24"/>
        </w:rPr>
        <w:t xml:space="preserve">field </w:t>
      </w:r>
      <w:r>
        <w:rPr>
          <w:spacing w:val="-5"/>
          <w:sz w:val="24"/>
        </w:rPr>
        <w:t xml:space="preserve">is </w:t>
      </w:r>
      <w:r>
        <w:rPr>
          <w:sz w:val="24"/>
        </w:rPr>
        <w:t xml:space="preserve">“B”, 1x and 2x possible dosages will </w:t>
      </w:r>
      <w:r>
        <w:rPr>
          <w:spacing w:val="-3"/>
          <w:sz w:val="24"/>
        </w:rPr>
        <w:t xml:space="preserve">be </w:t>
      </w:r>
      <w:r>
        <w:rPr>
          <w:sz w:val="24"/>
        </w:rPr>
        <w:t xml:space="preserve">auto-created for the package specified by the new PACKAGE </w:t>
      </w:r>
      <w:r>
        <w:rPr>
          <w:spacing w:val="-3"/>
          <w:sz w:val="24"/>
        </w:rPr>
        <w:t xml:space="preserve">field </w:t>
      </w:r>
      <w:r>
        <w:rPr>
          <w:sz w:val="24"/>
        </w:rPr>
        <w:t xml:space="preserve">and the following message will </w:t>
      </w:r>
      <w:r>
        <w:rPr>
          <w:spacing w:val="-3"/>
          <w:sz w:val="24"/>
        </w:rPr>
        <w:t>be</w:t>
      </w:r>
      <w:r>
        <w:rPr>
          <w:spacing w:val="9"/>
          <w:sz w:val="24"/>
        </w:rPr>
        <w:t xml:space="preserve"> </w:t>
      </w:r>
      <w:r>
        <w:rPr>
          <w:sz w:val="24"/>
        </w:rPr>
        <w:t>displayed:</w:t>
      </w:r>
    </w:p>
    <w:p w14:paraId="2DD4F248" w14:textId="77777777" w:rsidR="00E65E98" w:rsidRDefault="00A4284D">
      <w:pPr>
        <w:pStyle w:val="BodyText"/>
        <w:spacing w:line="237" w:lineRule="auto"/>
        <w:ind w:left="1700"/>
      </w:pPr>
      <w:r>
        <w:t>“This drug has been set within the National Drug File to auto create two possible dosages.”</w:t>
      </w:r>
    </w:p>
    <w:p w14:paraId="5D5F7DCF" w14:textId="77777777" w:rsidR="00E65E98" w:rsidRDefault="00E65E98">
      <w:pPr>
        <w:pStyle w:val="BodyText"/>
        <w:spacing w:before="6"/>
        <w:rPr>
          <w:sz w:val="25"/>
        </w:rPr>
      </w:pPr>
    </w:p>
    <w:p w14:paraId="336A5D3E" w14:textId="77777777" w:rsidR="00E65E98" w:rsidRDefault="004C5999">
      <w:pPr>
        <w:ind w:left="260" w:hanging="1"/>
        <w:rPr>
          <w:b/>
          <w:sz w:val="20"/>
        </w:rPr>
      </w:pPr>
      <w:r>
        <w:pict w14:anchorId="52628025">
          <v:group id="_x0000_s1067" style="position:absolute;left:0;text-align:left;margin-left:69.8pt;margin-top:23.25pt;width:474.85pt;height:157.85pt;z-index:15731712;mso-position-horizontal-relative:page" coordorigin="1396,465" coordsize="9497,3157">
            <v:shape id="_x0000_s1069" type="#_x0000_t202" style="position:absolute;left:1598;top:465;width:9231;height:3082" fillcolor="#e7e7e7" stroked="f">
              <v:textbox inset="0,0,0,0">
                <w:txbxContent>
                  <w:p w14:paraId="41F23BC3" w14:textId="77777777" w:rsidR="00E65E98" w:rsidRDefault="00E65E98">
                    <w:pPr>
                      <w:spacing w:before="6"/>
                      <w:rPr>
                        <w:b/>
                        <w:sz w:val="15"/>
                      </w:rPr>
                    </w:pPr>
                  </w:p>
                  <w:p w14:paraId="04EB7F23" w14:textId="77777777" w:rsidR="00E65E98" w:rsidRDefault="00A4284D">
                    <w:pPr>
                      <w:tabs>
                        <w:tab w:val="left" w:pos="5692"/>
                      </w:tabs>
                      <w:ind w:left="28" w:right="3152"/>
                      <w:rPr>
                        <w:rFonts w:ascii="Courier New"/>
                        <w:sz w:val="16"/>
                      </w:rPr>
                    </w:pPr>
                    <w:r>
                      <w:rPr>
                        <w:rFonts w:ascii="Courier New"/>
                        <w:sz w:val="16"/>
                      </w:rPr>
                      <w:t>Do you wish to match/rematch to NATIONAL DRUG</w:t>
                    </w:r>
                    <w:r>
                      <w:rPr>
                        <w:rFonts w:ascii="Courier New"/>
                        <w:spacing w:val="-37"/>
                        <w:sz w:val="16"/>
                      </w:rPr>
                      <w:t xml:space="preserve"> </w:t>
                    </w:r>
                    <w:r>
                      <w:rPr>
                        <w:rFonts w:ascii="Courier New"/>
                        <w:sz w:val="16"/>
                      </w:rPr>
                      <w:t>file?</w:t>
                    </w:r>
                    <w:r>
                      <w:rPr>
                        <w:rFonts w:ascii="Courier New"/>
                        <w:spacing w:val="-5"/>
                        <w:sz w:val="16"/>
                      </w:rPr>
                      <w:t xml:space="preserve"> </w:t>
                    </w:r>
                    <w:r>
                      <w:rPr>
                        <w:rFonts w:ascii="Courier New"/>
                        <w:sz w:val="16"/>
                      </w:rPr>
                      <w:t>No//</w:t>
                    </w:r>
                    <w:r>
                      <w:rPr>
                        <w:rFonts w:ascii="Courier New"/>
                        <w:sz w:val="16"/>
                      </w:rPr>
                      <w:tab/>
                    </w:r>
                    <w:r>
                      <w:rPr>
                        <w:rFonts w:ascii="Courier New"/>
                        <w:spacing w:val="-4"/>
                        <w:sz w:val="16"/>
                      </w:rPr>
                      <w:t xml:space="preserve">(No) </w:t>
                    </w:r>
                    <w:r>
                      <w:rPr>
                        <w:rFonts w:ascii="Courier New"/>
                        <w:sz w:val="16"/>
                      </w:rPr>
                      <w:t>Just a reminder...you are editing LOMUSTINE 10MG</w:t>
                    </w:r>
                    <w:r>
                      <w:rPr>
                        <w:rFonts w:ascii="Courier New"/>
                        <w:spacing w:val="-17"/>
                        <w:sz w:val="16"/>
                      </w:rPr>
                      <w:t xml:space="preserve"> </w:t>
                    </w:r>
                    <w:r>
                      <w:rPr>
                        <w:rFonts w:ascii="Courier New"/>
                        <w:sz w:val="16"/>
                      </w:rPr>
                      <w:t>CAP</w:t>
                    </w:r>
                  </w:p>
                  <w:p w14:paraId="59790647" w14:textId="77777777" w:rsidR="00E65E98" w:rsidRDefault="00E65E98">
                    <w:pPr>
                      <w:spacing w:before="6"/>
                      <w:rPr>
                        <w:rFonts w:ascii="Courier New"/>
                        <w:sz w:val="16"/>
                      </w:rPr>
                    </w:pPr>
                  </w:p>
                  <w:p w14:paraId="12F2C436" w14:textId="77777777" w:rsidR="00E65E98" w:rsidRDefault="00A4284D">
                    <w:pPr>
                      <w:tabs>
                        <w:tab w:val="left" w:pos="3772"/>
                        <w:tab w:val="left" w:pos="4636"/>
                      </w:tabs>
                      <w:spacing w:line="235" w:lineRule="auto"/>
                      <w:ind w:left="28" w:right="4400"/>
                      <w:rPr>
                        <w:rFonts w:ascii="Courier New"/>
                        <w:sz w:val="16"/>
                      </w:rPr>
                    </w:pPr>
                    <w:r>
                      <w:rPr>
                        <w:rFonts w:ascii="Courier New"/>
                        <w:sz w:val="16"/>
                      </w:rPr>
                      <w:t>Strength from National Drug File match</w:t>
                    </w:r>
                    <w:r>
                      <w:rPr>
                        <w:rFonts w:ascii="Courier New"/>
                        <w:spacing w:val="-28"/>
                        <w:sz w:val="16"/>
                      </w:rPr>
                      <w:t xml:space="preserve"> </w:t>
                    </w:r>
                    <w:r>
                      <w:rPr>
                        <w:rFonts w:ascii="Courier New"/>
                        <w:sz w:val="16"/>
                      </w:rPr>
                      <w:t>=&gt;</w:t>
                    </w:r>
                    <w:r>
                      <w:rPr>
                        <w:rFonts w:ascii="Courier New"/>
                        <w:spacing w:val="-4"/>
                        <w:sz w:val="16"/>
                      </w:rPr>
                      <w:t xml:space="preserve"> </w:t>
                    </w:r>
                    <w:r>
                      <w:rPr>
                        <w:rFonts w:ascii="Courier New"/>
                        <w:sz w:val="16"/>
                      </w:rPr>
                      <w:t>10</w:t>
                    </w:r>
                    <w:r>
                      <w:rPr>
                        <w:rFonts w:ascii="Courier New"/>
                        <w:sz w:val="16"/>
                      </w:rPr>
                      <w:tab/>
                    </w:r>
                    <w:r>
                      <w:rPr>
                        <w:rFonts w:ascii="Courier New"/>
                        <w:spacing w:val="-8"/>
                        <w:sz w:val="16"/>
                      </w:rPr>
                      <w:t xml:space="preserve">MG </w:t>
                    </w:r>
                    <w:r>
                      <w:rPr>
                        <w:rFonts w:ascii="Courier New"/>
                        <w:sz w:val="16"/>
                      </w:rPr>
                      <w:t>Strength currently in the</w:t>
                    </w:r>
                    <w:r>
                      <w:rPr>
                        <w:rFonts w:ascii="Courier New"/>
                        <w:spacing w:val="-20"/>
                        <w:sz w:val="16"/>
                      </w:rPr>
                      <w:t xml:space="preserve"> </w:t>
                    </w:r>
                    <w:r>
                      <w:rPr>
                        <w:rFonts w:ascii="Courier New"/>
                        <w:sz w:val="16"/>
                      </w:rPr>
                      <w:t>Drug</w:t>
                    </w:r>
                    <w:r>
                      <w:rPr>
                        <w:rFonts w:ascii="Courier New"/>
                        <w:spacing w:val="-5"/>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w:t>
                    </w:r>
                    <w:r>
                      <w:rPr>
                        <w:rFonts w:ascii="Courier New"/>
                        <w:sz w:val="16"/>
                      </w:rPr>
                      <w:tab/>
                    </w:r>
                    <w:r>
                      <w:rPr>
                        <w:rFonts w:ascii="Courier New"/>
                        <w:spacing w:val="-8"/>
                        <w:sz w:val="16"/>
                      </w:rPr>
                      <w:t>MG</w:t>
                    </w:r>
                  </w:p>
                  <w:p w14:paraId="065E0D1C" w14:textId="77777777" w:rsidR="00E65E98" w:rsidRDefault="00E65E98">
                    <w:pPr>
                      <w:spacing w:before="3"/>
                      <w:rPr>
                        <w:rFonts w:ascii="Courier New"/>
                        <w:sz w:val="16"/>
                      </w:rPr>
                    </w:pPr>
                  </w:p>
                  <w:p w14:paraId="61299534" w14:textId="77777777" w:rsidR="00E65E98" w:rsidRDefault="00A4284D">
                    <w:pPr>
                      <w:tabs>
                        <w:tab w:val="left" w:pos="1660"/>
                      </w:tabs>
                      <w:spacing w:line="482" w:lineRule="auto"/>
                      <w:ind w:left="28" w:right="6607"/>
                      <w:rPr>
                        <w:rFonts w:ascii="Courier New"/>
                        <w:sz w:val="16"/>
                      </w:rPr>
                    </w:pPr>
                    <w:r>
                      <w:rPr>
                        <w:rFonts w:ascii="Courier New"/>
                        <w:sz w:val="16"/>
                      </w:rPr>
                      <w:t>Strength</w:t>
                    </w:r>
                    <w:r>
                      <w:rPr>
                        <w:rFonts w:ascii="Courier New"/>
                        <w:spacing w:val="-4"/>
                        <w:sz w:val="16"/>
                      </w:rPr>
                      <w:t xml:space="preserve"> </w:t>
                    </w:r>
                    <w:r>
                      <w:rPr>
                        <w:rFonts w:ascii="Courier New"/>
                        <w:sz w:val="16"/>
                      </w:rPr>
                      <w:t>=&gt;</w:t>
                    </w:r>
                    <w:r>
                      <w:rPr>
                        <w:rFonts w:ascii="Courier New"/>
                        <w:spacing w:val="-4"/>
                        <w:sz w:val="16"/>
                      </w:rPr>
                      <w:t xml:space="preserve"> </w:t>
                    </w:r>
                    <w:r>
                      <w:rPr>
                        <w:rFonts w:ascii="Courier New"/>
                        <w:sz w:val="16"/>
                      </w:rPr>
                      <w:t>10</w:t>
                    </w:r>
                    <w:r>
                      <w:rPr>
                        <w:rFonts w:ascii="Courier New"/>
                        <w:sz w:val="16"/>
                      </w:rPr>
                      <w:tab/>
                      <w:t>Unit =&gt; MG POSSIBLE</w:t>
                    </w:r>
                    <w:r>
                      <w:rPr>
                        <w:rFonts w:ascii="Courier New"/>
                        <w:spacing w:val="-2"/>
                        <w:sz w:val="16"/>
                      </w:rPr>
                      <w:t xml:space="preserve"> </w:t>
                    </w:r>
                    <w:r>
                      <w:rPr>
                        <w:rFonts w:ascii="Courier New"/>
                        <w:sz w:val="16"/>
                      </w:rPr>
                      <w:t>DOSAGES:</w:t>
                    </w:r>
                  </w:p>
                  <w:p w14:paraId="134DE846" w14:textId="77777777" w:rsidR="00E65E98" w:rsidRDefault="00E65E98">
                    <w:pPr>
                      <w:spacing w:before="9"/>
                      <w:rPr>
                        <w:rFonts w:ascii="Courier New"/>
                        <w:sz w:val="15"/>
                      </w:rPr>
                    </w:pPr>
                  </w:p>
                  <w:p w14:paraId="2ED48CFD" w14:textId="77777777" w:rsidR="00E65E98" w:rsidRDefault="00A4284D">
                    <w:pPr>
                      <w:ind w:left="28"/>
                      <w:rPr>
                        <w:rFonts w:ascii="Courier New"/>
                        <w:sz w:val="16"/>
                      </w:rPr>
                    </w:pPr>
                    <w:r>
                      <w:rPr>
                        <w:rFonts w:ascii="Courier New"/>
                        <w:sz w:val="16"/>
                      </w:rPr>
                      <w:t>LOCAL POSSIBLE DOSAGES:</w:t>
                    </w:r>
                  </w:p>
                  <w:p w14:paraId="2B318B4C" w14:textId="77777777" w:rsidR="00E65E98" w:rsidRDefault="00A4284D">
                    <w:pPr>
                      <w:spacing w:before="21" w:line="364" w:lineRule="exact"/>
                      <w:ind w:left="28" w:right="637"/>
                      <w:rPr>
                        <w:rFonts w:ascii="Courier New"/>
                        <w:sz w:val="16"/>
                      </w:rPr>
                    </w:pPr>
                    <w:r>
                      <w:rPr>
                        <w:rFonts w:ascii="Courier New"/>
                        <w:sz w:val="16"/>
                      </w:rPr>
                      <w:t>This drug has been set within the National Drug File to not auto create possible dosages. Do you want to manually enter possible dosages? N//</w:t>
                    </w:r>
                  </w:p>
                </w:txbxContent>
              </v:textbox>
            </v:shape>
            <v:shape id="_x0000_s1068" style="position:absolute;left:1396;top:2905;width:9497;height:716" coordorigin="1396,2906" coordsize="9497,716" o:spt="100" adj="0,,0" path="m10781,3620r-9273,l1534,3622r9222,l10781,3620xm10807,3612r-9325,l1506,3620r9277,l10807,3612xm1469,3582r-31,l1457,3598r2,2l1481,3612r9328,l10827,3602r-9292,l1512,3600r-1,l1489,3594r,l1469,3582xm10851,3582r-31,l10800,3594r,l10778,3600r-1,l10754,3602r73,l10831,3600r1,-2l10851,3582xm1533,2906r-25,2l1506,2908r-24,8l1481,2918r-22,12l1457,2930r-19,16l1436,2948r-16,18l1419,2968r-11,22l1407,2992r-8,24l1399,3018r-3,26l1396,3486r3,24l1399,3512r8,26l1408,3538r11,22l1420,3562r16,20l1469,3582r-18,-14l1451,3568r-14,-18l1436,3550r-10,-20l1425,3530r-6,-22l1418,3508r-2,-22l1416,3044r2,-22l1419,3022r7,-22l1426,2998r10,-20l1437,2978r14,-16l1452,2960r17,-14l1469,2946r20,-10l1489,2936r22,-8l1512,2928r23,-2l1533,2906xm1505,3556r-4,10l1480,3566r17,8l1497,3576r18,4l1516,3582r9257,l10774,3580r18,-4l10793,3574r4,-2l1518,3572r,-10l1521,3562r-16,-6xm10755,2906r-9222,l1535,2926r9219,l10777,2928r1,l10800,2936r,l10820,2946r1,l10838,2960r,2l10853,2978r,l10863,2998r,l10864,3000r7,22l10871,3022r2,22l10873,3482r,4l10871,3508r,l10864,3530r-1,l10853,3550r,l10838,3568r-1,l10821,3582r32,l10869,3562r1,-2l10882,3538r,l10890,3512r1,-2l10893,3486r,-442l10891,3018r-1,-2l10882,2992r,-2l10870,2968r-1,-2l10853,2948r-2,-2l10832,2930r-1,l10809,2918r-2,-2l10783,2908r-2,l10755,2906xm1518,3562r,10l1521,3562r-3,xm1521,3562r-3,10l1537,3572r,-8l1521,3562xm1537,3564r,8l1538,3564r-1,xm10753,3562r-9216,l1537,3564r1,l1537,3572r9216,l10752,3564r1,l10753,3562xm10753,3564r-1,l10753,3572r,-8xm10769,3562r-16,2l10753,3572r19,l10769,3562xm10771,3562r-2,l10772,3572r-1,-10xm10786,3562r-15,l10772,3572r25,l10809,3566r-21,l10786,3562xm1446,3046r-10,l1436,3484r2,20l1438,3504r6,18l1444,3522r9,16l1453,3540r12,14l1466,3554r14,12l1501,3566r3,-10l1506,3556r-15,-6l1480,3540r-10,-12l1464,3518r-11,l1462,3514r,l1459,3502r-11,l1458,3498r,l1456,3484r,-2l1456,3048r-10,-2xm1504,3556r-3,10l1505,3556r-1,xm10785,3556r-1,l10788,3566r-3,-10xm10821,3556r-36,l10788,3566r21,l10821,3556xm1521,3562r-3,l1521,3562r,xm10784,3556r-15,6l10769,3562r2,l10786,3562r-2,-6xm1506,3556r-2,l1505,3556r1,xm10820,3528r-10,12l10798,3550r-14,6l10784,3556r1,l10821,3556r3,-2l10824,3554r12,-14l10836,3538r2,-4l10828,3534r-8,-6xm10820,3528r,l10828,3534r-8,-6xm10842,3528r-22,l10828,3534r10,l10842,3528xm10827,3514r-8,14l10820,3528r,l10842,3528r3,-6l10845,3522r1,-4l10836,3518r-10,-2l10827,3514xm1462,3514r-9,4l1463,3516r-1,-2l1462,3514xm1462,3514r1,2l1453,3518r11,l1462,3514xm10827,3514r,l10826,3516r10,2l10827,3514xm10848,3514r-21,l10836,3518r10,l10848,3514xm1462,3514r,l1462,3514r,xm10831,3499r-4,15l10827,3514r21,l10851,3504r,l10851,3502r-10,l10831,3500r,-1xm1458,3498r-10,4l1458,3500r,-1l1458,3498xm1458,3499r,1l1448,3502r11,l1458,3499xm10832,3498r-1,1l10831,3500r10,2l10832,3498xm10852,3498r-20,l10841,3502r10,l10852,3498xm1458,3498r,l1458,3499r,-1xm10853,3046r-10,l10833,3048r,434l10833,3486r-2,13l10832,3498r20,l10853,3484r,-438xm1456,3046r-10,l1456,3048r,-2xm1456,3047r,1l1456,3048r,-1xm10833,3047r,1l10833,3048r,-1xm10843,3046r-10,l10833,3048r10,-2xm10846,3010r-10,l10827,3016r,l10831,3030r2,17l10833,3046r20,l10851,3026r,l10846,3010xm1536,2946r-20,2l1515,2948r-18,6l1497,2954r-17,8l1480,2964r-14,10l1465,2976r-12,14l1453,2990r-9,16l1444,3008r-6,18l1438,3026r-2,20l1456,3046r,1l1458,3030r,l1448,3028r10,l1463,3014r7,-12l1480,2990r10,-10l1486,2972r18,l1501,2964r17,l1518,2958r19,l1536,2954r,-8xm1458,3028r-10,l1458,3030r,-1l1458,3028xm1458,3029r,1l1458,3030r,-1xm1458,3028r,l1458,3029r,-1xm10827,3015r,1l10827,3016r,-1xm10836,3010r-10,4l10827,3015r,1l10836,3010xm10839,2996r-11,l10820,3002r,l10827,3015r-1,-1l10836,3010r10,l10845,3008r,-2l10839,2996xm10820,3001r,1l10820,3002r,-1xm10828,2996r-9,4l10820,3001r,1l10828,2996xm10809,2964r-21,l10785,2972r18,l10799,2980r11,10l10820,3001r-1,-1l10828,2996r11,l10836,2990r,l10824,2976r,-2l10809,2964xm1505,2971r-1,1l1486,2972r6,6l1490,2980r,l1506,2972r-1,-1xm10784,2971r,1l10799,2980r,l10797,2978r6,-6l10785,2972r-1,-1xm1486,2972r4,8l1492,2978r-6,-6xm10803,2972r-6,6l10799,2980r4,-8xm1501,2964r3,8l1505,2971r-4,-7xm10788,2964r-4,7l10785,2972r3,-8xm10801,2958r-29,l10771,2968r-2,l10784,2971r2,-3l10771,2968r-2,l10786,2968r2,-4l10809,2964r,-2l10801,2958xm1518,2964r-17,l1505,2971r16,-3l1518,2968r,-4xm1518,2958r,10l1521,2968r-3,-10xm1521,2968r-3,l1521,2968r,xm10772,2958r-3,10l10771,2968r1,-10xm1537,2958r-19,l1521,2968r17,-2l1537,2966r,-8xm10753,2956r-1,10l10769,2968r,-2l10753,2966r,-10xm1537,2956r,10l1538,2966r-1,-10xm10753,2946r-9217,l1538,2966r9214,l10753,2956r44,l10792,2954r,l10774,2948r-1,l10753,2946xm10797,2956r-44,l10753,2966r16,l10772,2958r29,l10797,2956xe" fillcolor="black" stroked="f">
              <v:stroke joinstyle="round"/>
              <v:formulas/>
              <v:path arrowok="t" o:connecttype="segments"/>
            </v:shape>
            <w10:wrap anchorx="page"/>
          </v:group>
        </w:pict>
      </w:r>
      <w:r w:rsidR="00A4284D">
        <w:rPr>
          <w:b/>
          <w:sz w:val="20"/>
        </w:rPr>
        <w:t>Example 4: Supra-Therapeutic Drugs – Drug Enter/Edit -- Message displayed when NDF is set to not auto- create Possible Dosages</w:t>
      </w:r>
    </w:p>
    <w:p w14:paraId="1287F4B5" w14:textId="77777777" w:rsidR="00E65E98" w:rsidRDefault="00E65E98">
      <w:pPr>
        <w:rPr>
          <w:sz w:val="20"/>
        </w:rPr>
        <w:sectPr w:rsidR="00E65E98">
          <w:footerReference w:type="default" r:id="rId18"/>
          <w:pgSz w:w="12240" w:h="15840"/>
          <w:pgMar w:top="1500" w:right="1180" w:bottom="1260" w:left="1180" w:header="0" w:footer="1069" w:gutter="0"/>
          <w:cols w:space="720"/>
        </w:sectPr>
      </w:pPr>
    </w:p>
    <w:p w14:paraId="04C38DC9" w14:textId="77777777" w:rsidR="00E65E98" w:rsidRDefault="004C5999">
      <w:pPr>
        <w:spacing w:before="69" w:after="5"/>
        <w:ind w:left="259" w:right="389"/>
        <w:rPr>
          <w:b/>
          <w:sz w:val="20"/>
        </w:rPr>
      </w:pPr>
      <w:r>
        <w:lastRenderedPageBreak/>
        <w:pict w14:anchorId="27DADDCA">
          <v:group id="_x0000_s1058" style="position:absolute;left:0;text-align:left;margin-left:66.35pt;margin-top:26.85pt;width:477.95pt;height:283.15pt;z-index:15733248;mso-position-horizontal-relative:page" coordorigin="1327,537" coordsize="9559,5663">
            <v:shape id="_x0000_s1066" style="position:absolute;left:1327;top:5494;width:9559;height:704" coordorigin="1327,5495" coordsize="9559,704" o:spt="100" adj="0,,0" path="m10775,6197r-9337,l1462,6199r9289,l10775,6197xm10801,6189r-9389,l1436,6197r9341,l10801,6189xm1441,6177r-52,l1410,6189r9393,l10821,6179r-9357,l1441,6177xm10825,6177r-53,l10749,6179r72,l10825,6177xm1399,5535r-32,l1351,5555r-1,2l1338,5579r,l1330,5605r,2l1327,5631r,434l1330,6089r,2l1338,6115r,2l1350,6139r1,2l1367,6159r1,2l1387,6177r54,l1419,6171r,l1399,6161r,-2l1382,6145r-1,l1367,6129r,-2l1357,6109r-1,-2l1350,6087r-1,-2l1347,6065r,-436l1349,5609r1,l1356,5587r,l1367,5567r,l1381,5549r1,l1399,5535xm10847,5535r-32,l10831,5549r1,l10846,5567r,l10857,5587r,l10864,5609r,l10866,5631r,432l10864,6085r,2l10857,6107r,2l10846,6127r,2l10832,6145r-1,l10815,6159r-2,2l10795,6171r-1,l10773,6177r53,l10845,6161r2,-2l10862,6141r13,-24l10876,6115r7,-24l10884,6089r2,-24l10886,5629r-2,-22l10883,5605r-7,-26l10875,5579r-12,-23l10862,5555r-15,-20xm10786,6153r-9359,l1445,6157r,2l10768,6159r1,-2l10786,6153xm1434,6133r-1,1l1435,6135r-4,8l1411,6143r15,10l10787,6153r6,-4l1447,6149r1,-10l1450,6139r-16,-6xm1448,6139r-1,10l1450,6139r-2,xm1450,6139r-3,10l1466,6149r,-8l1467,6141r-17,-2xm1467,6141r-1,l1466,6149r1,-8xm10747,6141r-9280,l1466,6149r9282,l10747,6141xm10763,6139r-16,2l10748,6149r,-8l10764,6141r-1,-2xm10764,6141r-16,l10748,6149r18,l10764,6141xm10765,6139r-2,l10766,6149r-1,-10xm10780,6139r-15,l10766,6149r27,l10803,6143r-20,l10780,6139xm1409,6117r-25,l1396,6131r,l1410,6143r21,l1433,6135r-17,l1421,6127r1,l1420,6125r-17,l1409,6117xm1433,6134r-2,9l1435,6135r-2,-1xm10780,6134r-2,1l10783,6143r-3,-9xm10792,6127r-12,7l10783,6143r20,l10813,6135r-16,l10792,6127xm1450,6139r-2,l1450,6139r,xm10780,6133r-17,6l10763,6139r2,l10780,6139r-2,-4l10780,6134r,-1xm1421,6127r-5,8l1422,6127r-1,xm1422,6127r-6,8l1433,6135r,-1l1422,6127xm10793,6127r-1,l10797,6135r-4,-8xm10821,6127r-28,l10797,6135r16,l10817,6131r1,l10821,6127xm1422,6127r-1,l1422,6127r,xm10803,6117r-12,10l10792,6127r1,l10821,6127r2,-2l10810,6125r-7,-8xm1409,6117r-6,8l1410,6117r-1,xm1410,6117r-7,8l1420,6125r-10,-8xm10804,6117r-1,l10810,6125r-6,-8xm10829,6117r-25,l10810,6125r13,l10829,6117xm1377,5633r-10,l1367,6063r2,18l1369,6083r6,18l1375,6101r9,16l1409,6117r1,l1411,6117r-6,-6l1392,6111r8,-6l1400,6105r-4,-8l1384,6097r9,-6l1393,6091r-3,-10l1379,6081r10,-4l1389,6077r-2,-16l1387,6061r,-426l1377,5633xm10813,6105r-10,12l10803,6117r1,l10830,6117r3,-6l10821,6111r-9,-4l10813,6105xm1400,6105r-8,6l1401,6107r-1,-2l1400,6105xm1400,6105r1,2l1392,6111r13,l1400,6105xm10813,6105r-1,2l10821,6111r-8,-6xm10836,6105r-23,l10821,6111r12,l10836,6105xm1400,6105r,l1400,6105r,xm10824,6078r-4,15l10813,6105r,l10836,6105r2,-4l10839,6101r5,-18l10844,6081r-10,l10824,6079r,-1xm1393,6091r-9,6l1394,6093r-1,-2l1393,6091xm1393,6091r1,2l1384,6097r12,l1393,6091xm1393,6091r,l1393,6091r,xm1389,6077r-10,4l1389,6079r,-1l1389,6077xm1389,6078r,1l1379,6081r11,l1389,6078xm10825,6077r-1,1l10824,6079r10,2l10825,6077xm10845,6077r-20,l10834,6081r10,l10845,6077xm1389,6077r,l1389,6078r,-1xm10846,5633r-10,l10826,5635r,426l10826,6065r-2,13l10825,6077r20,l10846,6063r,-430xm1387,5633r-10,l1387,5635r,-2xm1387,5634r,1l1387,5635r,-1xm10826,5634r,1l10826,5635r,-1xm10836,5633r-10,l10826,5635r10,-2xm10844,5615r-10,l10825,5619r,l10826,5634r,-1l10846,5633r-2,-18xm1465,5535r-20,2l1445,5537r-18,6l1426,5543r-15,8l1410,5551r-14,12l1396,5563r-12,14l1384,5579r-9,16l1375,5595r-6,18l1369,5613r-2,20l1387,5633r,1l1389,5617r4,-14l1393,5603r-9,-4l1395,5599r5,-8l1392,5583r14,l1409,5578r-6,-7l1418,5571r2,-3l1416,5559r26,l1450,5557r-2,l1447,5547r19,l1465,5543r,-8xm10824,5618r1,1l10825,5619r-1,-1xm10834,5615r-10,2l10824,5618r1,1l10834,5615xm10840,5599r-11,l10820,5603r,l10824,5618r,-1l10834,5615r10,l10844,5613r,l10840,5599xm1384,5599r9,4l1393,5602r1,-1l1384,5599xm1393,5602r,1l1393,5603r,-1xm10820,5602r,1l10820,5603r,-1xm10829,5599r-9,2l10820,5602r,1l10829,5599xm1395,5599r-11,l1394,5601r-1,1l1395,5599xm10832,5583r-11,l10813,5591r7,11l10820,5601r9,-2l10840,5599r-1,-4l10838,5595r-6,-12xm1406,5583r-14,l1401,5589r-1,2l1400,5591r6,-8xm10824,5571r-14,l10804,5578r9,13l10813,5591r-1,-2l10821,5583r11,l10830,5579r-1,-2l10824,5571xm10821,5583r-9,6l10813,5591r8,-8xm1392,5583r8,8l1401,5589r-9,-6xm1418,5571r-15,l1411,5577r-2,1l1409,5579r9,-8xm10813,5559r-16,l10793,5568r11,11l10804,5578r-1,-1l10810,5571r14,l10818,5563r-1,l10813,5559xm1403,5571r6,8l1411,5577r-8,-6xm10810,5571r-7,6l10804,5578r6,-7xm1442,5559r-26,l1422,5567r-2,1l1421,5569r14,-8l1442,5559xm10748,5545r-1,10l10764,5557r15,4l10793,5569r,-1l10791,5567r6,-8l10813,5559r-5,-4l10748,5555r,-10xm1416,5559r4,9l1422,5567r-6,-8xm10797,5559r-6,8l10793,5568r4,-9xm1447,5547r1,10l1450,5556r-3,-9xm1450,5556r-2,1l1450,5557r,-1xm1466,5547r-19,l1450,5556r17,-1l1466,5555r,-8xm1466,5545r,10l1467,5555r-1,-10xm10749,5535r-9284,l1467,5555r9280,l10748,5545r43,l10787,5543r-1,l10769,5537r-1,l10749,5535xm10791,5545r-43,l10748,5555r60,l10803,5551r,l10791,5545xm1462,5495r-24,2l1436,5497r-24,8l1410,5507r-21,10l1387,5519r-19,16l1399,5535r20,-10l1420,5523r21,-6l1441,5517r23,-2l1464,5515r-2,-20xm10751,5495r-9289,l1464,5515r9285,l10772,5517r1,l10794,5525r1,l10814,5535r31,l10826,5519r-1,-2l10803,5507r-2,-2l10777,5497r-2,l10751,5495xe" fillcolor="black" stroked="f">
              <v:stroke joinstyle="round"/>
              <v:formulas/>
              <v:path arrowok="t" o:connecttype="segments"/>
            </v:shape>
            <v:shape id="_x0000_s1065" type="#_x0000_t202" style="position:absolute;left:1627;top:536;width:9044;height:3444" filled="f" stroked="f">
              <v:textbox inset="0,0,0,0">
                <w:txbxContent>
                  <w:p w14:paraId="39E4CE79" w14:textId="77777777" w:rsidR="00E65E98" w:rsidRDefault="00A4284D">
                    <w:pPr>
                      <w:tabs>
                        <w:tab w:val="left" w:pos="5663"/>
                      </w:tabs>
                      <w:ind w:right="2994"/>
                      <w:rPr>
                        <w:rFonts w:ascii="Courier New"/>
                        <w:sz w:val="16"/>
                      </w:rPr>
                    </w:pPr>
                    <w:r>
                      <w:rPr>
                        <w:rFonts w:ascii="Courier New"/>
                        <w:sz w:val="16"/>
                      </w:rPr>
                      <w:t>Do you wish to match/rematch to NATIONAL DRUG</w:t>
                    </w:r>
                    <w:r>
                      <w:rPr>
                        <w:rFonts w:ascii="Courier New"/>
                        <w:spacing w:val="-37"/>
                        <w:sz w:val="16"/>
                      </w:rPr>
                      <w:t xml:space="preserve"> </w:t>
                    </w:r>
                    <w:r>
                      <w:rPr>
                        <w:rFonts w:ascii="Courier New"/>
                        <w:sz w:val="16"/>
                      </w:rPr>
                      <w:t>file?</w:t>
                    </w:r>
                    <w:r>
                      <w:rPr>
                        <w:rFonts w:ascii="Courier New"/>
                        <w:spacing w:val="-5"/>
                        <w:sz w:val="16"/>
                      </w:rPr>
                      <w:t xml:space="preserve"> </w:t>
                    </w:r>
                    <w:r>
                      <w:rPr>
                        <w:rFonts w:ascii="Courier New"/>
                        <w:sz w:val="16"/>
                      </w:rPr>
                      <w:t>No//</w:t>
                    </w:r>
                    <w:r>
                      <w:rPr>
                        <w:rFonts w:ascii="Courier New"/>
                        <w:sz w:val="16"/>
                      </w:rPr>
                      <w:tab/>
                    </w:r>
                    <w:r>
                      <w:rPr>
                        <w:rFonts w:ascii="Courier New"/>
                        <w:spacing w:val="-4"/>
                        <w:sz w:val="16"/>
                      </w:rPr>
                      <w:t xml:space="preserve">(No) </w:t>
                    </w:r>
                    <w:r>
                      <w:rPr>
                        <w:rFonts w:ascii="Courier New"/>
                        <w:sz w:val="16"/>
                      </w:rPr>
                      <w:t>Just a reminder...you are editing LOMUSTINE 10MG</w:t>
                    </w:r>
                    <w:r>
                      <w:rPr>
                        <w:rFonts w:ascii="Courier New"/>
                        <w:spacing w:val="-17"/>
                        <w:sz w:val="16"/>
                      </w:rPr>
                      <w:t xml:space="preserve"> </w:t>
                    </w:r>
                    <w:r>
                      <w:rPr>
                        <w:rFonts w:ascii="Courier New"/>
                        <w:sz w:val="16"/>
                      </w:rPr>
                      <w:t>CAP</w:t>
                    </w:r>
                  </w:p>
                  <w:p w14:paraId="19D1D2FF" w14:textId="77777777" w:rsidR="00E65E98" w:rsidRDefault="00E65E98">
                    <w:pPr>
                      <w:rPr>
                        <w:rFonts w:ascii="Courier New"/>
                        <w:sz w:val="18"/>
                      </w:rPr>
                    </w:pPr>
                  </w:p>
                  <w:p w14:paraId="21984EB7" w14:textId="77777777" w:rsidR="00E65E98" w:rsidRDefault="00A4284D">
                    <w:pPr>
                      <w:spacing w:before="157"/>
                      <w:rPr>
                        <w:rFonts w:ascii="Courier New"/>
                        <w:sz w:val="16"/>
                      </w:rPr>
                    </w:pPr>
                    <w:r>
                      <w:rPr>
                        <w:rFonts w:ascii="Courier New"/>
                        <w:sz w:val="16"/>
                      </w:rPr>
                      <w:t>This drug can have Possible Dosages, but currently does not have any.</w:t>
                    </w:r>
                  </w:p>
                  <w:p w14:paraId="6B10804B" w14:textId="77777777" w:rsidR="00E65E98" w:rsidRDefault="00E65E98">
                    <w:pPr>
                      <w:spacing w:before="2"/>
                      <w:rPr>
                        <w:rFonts w:ascii="Courier New"/>
                        <w:sz w:val="16"/>
                      </w:rPr>
                    </w:pPr>
                  </w:p>
                  <w:p w14:paraId="7316B7D3" w14:textId="77777777" w:rsidR="00E65E98" w:rsidRDefault="00A4284D">
                    <w:pPr>
                      <w:ind w:right="1056"/>
                      <w:rPr>
                        <w:rFonts w:ascii="Courier New"/>
                        <w:sz w:val="16"/>
                      </w:rPr>
                    </w:pPr>
                    <w:r>
                      <w:rPr>
                        <w:rFonts w:ascii="Courier New"/>
                        <w:sz w:val="16"/>
                      </w:rPr>
                      <w:t>This drug has been set within the National Drug File to auto create only</w:t>
                    </w:r>
                    <w:r>
                      <w:rPr>
                        <w:rFonts w:ascii="Courier New"/>
                        <w:spacing w:val="-58"/>
                        <w:sz w:val="16"/>
                      </w:rPr>
                      <w:t xml:space="preserve"> </w:t>
                    </w:r>
                    <w:r>
                      <w:rPr>
                        <w:rFonts w:ascii="Courier New"/>
                        <w:sz w:val="16"/>
                      </w:rPr>
                      <w:t>one possible dosage.</w:t>
                    </w:r>
                  </w:p>
                  <w:p w14:paraId="49972026" w14:textId="77777777" w:rsidR="00E65E98" w:rsidRDefault="00E65E98">
                    <w:pPr>
                      <w:spacing w:before="10"/>
                      <w:rPr>
                        <w:rFonts w:ascii="Courier New"/>
                        <w:sz w:val="15"/>
                      </w:rPr>
                    </w:pPr>
                  </w:p>
                  <w:p w14:paraId="45B92D71" w14:textId="77777777" w:rsidR="00E65E98" w:rsidRDefault="00A4284D">
                    <w:pPr>
                      <w:spacing w:line="482" w:lineRule="auto"/>
                      <w:ind w:right="4607"/>
                      <w:rPr>
                        <w:rFonts w:ascii="Courier New"/>
                        <w:sz w:val="16"/>
                      </w:rPr>
                    </w:pPr>
                    <w:r>
                      <w:rPr>
                        <w:rFonts w:ascii="Courier New"/>
                        <w:sz w:val="16"/>
                      </w:rPr>
                      <w:t>Create Possible Dosages for this drug? N// YES Resetting Possible Dosages..</w:t>
                    </w:r>
                  </w:p>
                  <w:p w14:paraId="6C112782" w14:textId="77777777" w:rsidR="00E65E98" w:rsidRDefault="00A4284D">
                    <w:pPr>
                      <w:spacing w:line="242" w:lineRule="auto"/>
                      <w:ind w:right="-2"/>
                      <w:rPr>
                        <w:rFonts w:ascii="Courier New"/>
                        <w:sz w:val="16"/>
                      </w:rPr>
                    </w:pPr>
                    <w:r>
                      <w:rPr>
                        <w:rFonts w:ascii="Courier New"/>
                        <w:sz w:val="16"/>
                      </w:rPr>
                      <w:t>Due to National Drug File settings only ONE possible dosage was auto-created. If other dosages are needed, create POSSIBLE DOSAGES or LOCAL POSSIBLE DOSAGES as appropriate.</w:t>
                    </w:r>
                  </w:p>
                  <w:p w14:paraId="69258FCC" w14:textId="77777777" w:rsidR="00E65E98" w:rsidRDefault="00E65E98">
                    <w:pPr>
                      <w:spacing w:before="2"/>
                      <w:rPr>
                        <w:rFonts w:ascii="Courier New"/>
                        <w:sz w:val="15"/>
                      </w:rPr>
                    </w:pPr>
                  </w:p>
                  <w:p w14:paraId="610A82C3" w14:textId="77777777" w:rsidR="00E65E98" w:rsidRDefault="00A4284D">
                    <w:pPr>
                      <w:spacing w:before="1"/>
                      <w:rPr>
                        <w:rFonts w:ascii="Courier New"/>
                        <w:sz w:val="16"/>
                      </w:rPr>
                    </w:pPr>
                    <w:r>
                      <w:rPr>
                        <w:rFonts w:ascii="Courier New"/>
                        <w:sz w:val="16"/>
                      </w:rPr>
                      <w:t>Press Return to continue:</w:t>
                    </w:r>
                  </w:p>
                  <w:p w14:paraId="6B476421" w14:textId="77777777" w:rsidR="00E65E98" w:rsidRDefault="00E65E98">
                    <w:pPr>
                      <w:spacing w:before="2"/>
                      <w:rPr>
                        <w:rFonts w:ascii="Courier New"/>
                        <w:sz w:val="16"/>
                      </w:rPr>
                    </w:pPr>
                  </w:p>
                  <w:p w14:paraId="2CD93868" w14:textId="77777777" w:rsidR="00E65E98" w:rsidRDefault="00A4284D">
                    <w:pPr>
                      <w:spacing w:line="181" w:lineRule="exact"/>
                      <w:rPr>
                        <w:rFonts w:ascii="Courier New"/>
                        <w:sz w:val="16"/>
                      </w:rPr>
                    </w:pPr>
                    <w:r>
                      <w:rPr>
                        <w:rFonts w:ascii="Courier New"/>
                        <w:sz w:val="16"/>
                      </w:rPr>
                      <w:t>Strength from National Drug File match =&gt; 10</w:t>
                    </w:r>
                  </w:p>
                </w:txbxContent>
              </v:textbox>
            </v:shape>
            <v:shape id="_x0000_s1064" type="#_x0000_t202" style="position:absolute;left:1627;top:3982;width:4244;height:180" filled="f" stroked="f">
              <v:textbox inset="0,0,0,0">
                <w:txbxContent>
                  <w:p w14:paraId="06349A57" w14:textId="77777777" w:rsidR="00E65E98" w:rsidRDefault="00A4284D">
                    <w:pPr>
                      <w:tabs>
                        <w:tab w:val="left" w:pos="3743"/>
                      </w:tabs>
                      <w:spacing w:line="179" w:lineRule="exact"/>
                      <w:rPr>
                        <w:rFonts w:ascii="Courier New"/>
                        <w:sz w:val="16"/>
                      </w:rPr>
                    </w:pPr>
                    <w:r>
                      <w:rPr>
                        <w:rFonts w:ascii="Courier New"/>
                        <w:sz w:val="16"/>
                      </w:rPr>
                      <w:t>Strength currently in the</w:t>
                    </w:r>
                    <w:r>
                      <w:rPr>
                        <w:rFonts w:ascii="Courier New"/>
                        <w:spacing w:val="-20"/>
                        <w:sz w:val="16"/>
                      </w:rPr>
                      <w:t xml:space="preserve"> </w:t>
                    </w:r>
                    <w:r>
                      <w:rPr>
                        <w:rFonts w:ascii="Courier New"/>
                        <w:sz w:val="16"/>
                      </w:rPr>
                      <w:t>Drug</w:t>
                    </w:r>
                    <w:r>
                      <w:rPr>
                        <w:rFonts w:ascii="Courier New"/>
                        <w:spacing w:val="-5"/>
                        <w:sz w:val="16"/>
                      </w:rPr>
                      <w:t xml:space="preserve"> </w:t>
                    </w:r>
                    <w:r>
                      <w:rPr>
                        <w:rFonts w:ascii="Courier New"/>
                        <w:sz w:val="16"/>
                      </w:rPr>
                      <w:t>File</w:t>
                    </w:r>
                    <w:r>
                      <w:rPr>
                        <w:rFonts w:ascii="Courier New"/>
                        <w:sz w:val="16"/>
                      </w:rPr>
                      <w:tab/>
                      <w:t>=&gt;</w:t>
                    </w:r>
                    <w:r>
                      <w:rPr>
                        <w:rFonts w:ascii="Courier New"/>
                        <w:spacing w:val="-3"/>
                        <w:sz w:val="16"/>
                      </w:rPr>
                      <w:t xml:space="preserve"> </w:t>
                    </w:r>
                    <w:r>
                      <w:rPr>
                        <w:rFonts w:ascii="Courier New"/>
                        <w:sz w:val="16"/>
                      </w:rPr>
                      <w:t>10</w:t>
                    </w:r>
                  </w:p>
                </w:txbxContent>
              </v:textbox>
            </v:shape>
            <v:shape id="_x0000_s1063" type="#_x0000_t202" style="position:absolute;left:6234;top:3800;width:212;height:362" filled="f" stroked="f">
              <v:textbox inset="0,0,0,0">
                <w:txbxContent>
                  <w:p w14:paraId="5F45D802" w14:textId="77777777" w:rsidR="00E65E98" w:rsidRDefault="00A4284D">
                    <w:pPr>
                      <w:ind w:right="-1"/>
                      <w:rPr>
                        <w:rFonts w:ascii="Courier New"/>
                        <w:sz w:val="16"/>
                      </w:rPr>
                    </w:pPr>
                    <w:r>
                      <w:rPr>
                        <w:rFonts w:ascii="Courier New"/>
                        <w:sz w:val="16"/>
                      </w:rPr>
                      <w:t>MG</w:t>
                    </w:r>
                    <w:r>
                      <w:rPr>
                        <w:rFonts w:ascii="Courier New"/>
                        <w:w w:val="98"/>
                        <w:sz w:val="16"/>
                      </w:rPr>
                      <w:t xml:space="preserve"> </w:t>
                    </w:r>
                    <w:r>
                      <w:rPr>
                        <w:rFonts w:ascii="Courier New"/>
                        <w:sz w:val="16"/>
                      </w:rPr>
                      <w:t>MG</w:t>
                    </w:r>
                  </w:p>
                </w:txbxContent>
              </v:textbox>
            </v:shape>
            <v:shape id="_x0000_s1062" type="#_x0000_t202" style="position:absolute;left:1627;top:4342;width:2803;height:727" filled="f" stroked="f">
              <v:textbox inset="0,0,0,0">
                <w:txbxContent>
                  <w:p w14:paraId="6B03D984" w14:textId="77777777" w:rsidR="00E65E98" w:rsidRDefault="00A4284D">
                    <w:pPr>
                      <w:tabs>
                        <w:tab w:val="left" w:pos="1631"/>
                      </w:tabs>
                      <w:spacing w:line="180" w:lineRule="exact"/>
                      <w:rPr>
                        <w:rFonts w:ascii="Courier New"/>
                        <w:sz w:val="16"/>
                      </w:rPr>
                    </w:pPr>
                    <w:r>
                      <w:rPr>
                        <w:rFonts w:ascii="Courier New"/>
                        <w:sz w:val="16"/>
                      </w:rPr>
                      <w:t>Strength</w:t>
                    </w:r>
                    <w:r>
                      <w:rPr>
                        <w:rFonts w:ascii="Courier New"/>
                        <w:spacing w:val="-4"/>
                        <w:sz w:val="16"/>
                      </w:rPr>
                      <w:t xml:space="preserve"> </w:t>
                    </w:r>
                    <w:r>
                      <w:rPr>
                        <w:rFonts w:ascii="Courier New"/>
                        <w:sz w:val="16"/>
                      </w:rPr>
                      <w:t>=&gt;</w:t>
                    </w:r>
                    <w:r>
                      <w:rPr>
                        <w:rFonts w:ascii="Courier New"/>
                        <w:spacing w:val="-4"/>
                        <w:sz w:val="16"/>
                      </w:rPr>
                      <w:t xml:space="preserve"> </w:t>
                    </w:r>
                    <w:r>
                      <w:rPr>
                        <w:rFonts w:ascii="Courier New"/>
                        <w:sz w:val="16"/>
                      </w:rPr>
                      <w:t>10</w:t>
                    </w:r>
                    <w:r>
                      <w:rPr>
                        <w:rFonts w:ascii="Courier New"/>
                        <w:sz w:val="16"/>
                      </w:rPr>
                      <w:tab/>
                      <w:t>Unit =&gt;</w:t>
                    </w:r>
                    <w:r>
                      <w:rPr>
                        <w:rFonts w:ascii="Courier New"/>
                        <w:spacing w:val="-4"/>
                        <w:sz w:val="16"/>
                      </w:rPr>
                      <w:t xml:space="preserve"> </w:t>
                    </w:r>
                    <w:r>
                      <w:rPr>
                        <w:rFonts w:ascii="Courier New"/>
                        <w:sz w:val="16"/>
                      </w:rPr>
                      <w:t>MG</w:t>
                    </w:r>
                  </w:p>
                  <w:p w14:paraId="0DBC84BB" w14:textId="77777777" w:rsidR="00E65E98" w:rsidRDefault="00E65E98">
                    <w:pPr>
                      <w:spacing w:before="2"/>
                      <w:rPr>
                        <w:rFonts w:ascii="Courier New"/>
                        <w:sz w:val="16"/>
                      </w:rPr>
                    </w:pPr>
                  </w:p>
                  <w:p w14:paraId="143CC371" w14:textId="77777777" w:rsidR="00E65E98" w:rsidRDefault="00A4284D">
                    <w:pPr>
                      <w:rPr>
                        <w:rFonts w:ascii="Courier New"/>
                        <w:sz w:val="16"/>
                      </w:rPr>
                    </w:pPr>
                    <w:r>
                      <w:rPr>
                        <w:rFonts w:ascii="Courier New"/>
                        <w:sz w:val="16"/>
                      </w:rPr>
                      <w:t>POSSIBLE DOSAGES:</w:t>
                    </w:r>
                  </w:p>
                  <w:p w14:paraId="7A2280CB" w14:textId="77777777" w:rsidR="00E65E98" w:rsidRDefault="00A4284D">
                    <w:pPr>
                      <w:spacing w:before="1" w:line="181" w:lineRule="exact"/>
                      <w:ind w:left="287"/>
                      <w:rPr>
                        <w:rFonts w:ascii="Courier New"/>
                        <w:sz w:val="16"/>
                      </w:rPr>
                    </w:pPr>
                    <w:r>
                      <w:rPr>
                        <w:rFonts w:ascii="Courier New"/>
                        <w:sz w:val="16"/>
                      </w:rPr>
                      <w:t>DISPENSE UNITS PER DOSE: 1</w:t>
                    </w:r>
                  </w:p>
                </w:txbxContent>
              </v:textbox>
            </v:shape>
            <v:shape id="_x0000_s1061" type="#_x0000_t202" style="position:absolute;left:5274;top:4890;width:1076;height:180" filled="f" stroked="f">
              <v:textbox inset="0,0,0,0">
                <w:txbxContent>
                  <w:p w14:paraId="4605C257" w14:textId="77777777" w:rsidR="00E65E98" w:rsidRDefault="00A4284D">
                    <w:pPr>
                      <w:spacing w:line="179" w:lineRule="exact"/>
                      <w:rPr>
                        <w:rFonts w:ascii="Courier New"/>
                        <w:sz w:val="16"/>
                      </w:rPr>
                    </w:pPr>
                    <w:r>
                      <w:rPr>
                        <w:rFonts w:ascii="Courier New"/>
                        <w:sz w:val="16"/>
                      </w:rPr>
                      <w:t>DOSE: 10 MG</w:t>
                    </w:r>
                  </w:p>
                </w:txbxContent>
              </v:textbox>
            </v:shape>
            <v:shape id="_x0000_s1060" type="#_x0000_t202" style="position:absolute;left:7386;top:4890;width:1076;height:180" filled="f" stroked="f">
              <v:textbox inset="0,0,0,0">
                <w:txbxContent>
                  <w:p w14:paraId="42F6DB99" w14:textId="77777777" w:rsidR="00E65E98" w:rsidRDefault="00A4284D">
                    <w:pPr>
                      <w:spacing w:line="179" w:lineRule="exact"/>
                      <w:rPr>
                        <w:rFonts w:ascii="Courier New"/>
                        <w:sz w:val="16"/>
                      </w:rPr>
                    </w:pPr>
                    <w:r>
                      <w:rPr>
                        <w:rFonts w:ascii="Courier New"/>
                        <w:sz w:val="16"/>
                      </w:rPr>
                      <w:t>PACKAGE: IO</w:t>
                    </w:r>
                  </w:p>
                </w:txbxContent>
              </v:textbox>
            </v:shape>
            <v:shape id="_x0000_s1059" type="#_x0000_t202" style="position:absolute;left:1627;top:5250;width:8948;height:905" filled="f" stroked="f">
              <v:textbox inset="0,0,0,0">
                <w:txbxContent>
                  <w:p w14:paraId="7C8F3CC7" w14:textId="77777777" w:rsidR="00E65E98" w:rsidRDefault="00A4284D">
                    <w:pPr>
                      <w:spacing w:line="180" w:lineRule="exact"/>
                      <w:rPr>
                        <w:rFonts w:ascii="Courier New"/>
                        <w:sz w:val="16"/>
                      </w:rPr>
                    </w:pPr>
                    <w:r>
                      <w:rPr>
                        <w:rFonts w:ascii="Courier New"/>
                        <w:sz w:val="16"/>
                      </w:rPr>
                      <w:t>LOCAL POSSIBLE DOSAGES:</w:t>
                    </w:r>
                  </w:p>
                  <w:p w14:paraId="1E1B96EE" w14:textId="77777777" w:rsidR="00E65E98" w:rsidRDefault="00A4284D">
                    <w:pPr>
                      <w:spacing w:before="4" w:line="360" w:lineRule="atLeast"/>
                      <w:ind w:right="-2"/>
                      <w:rPr>
                        <w:rFonts w:ascii="Courier New"/>
                        <w:sz w:val="16"/>
                      </w:rPr>
                    </w:pPr>
                    <w:r>
                      <w:rPr>
                        <w:rFonts w:ascii="Courier New"/>
                        <w:sz w:val="16"/>
                      </w:rPr>
                      <w:t>This drug has been set within the National Drug File to auto create only one possible dosage. Do you want to edit the dosages? N//</w:t>
                    </w:r>
                  </w:p>
                </w:txbxContent>
              </v:textbox>
            </v:shape>
            <w10:wrap anchorx="page"/>
          </v:group>
        </w:pict>
      </w:r>
      <w:r w:rsidR="00A4284D">
        <w:rPr>
          <w:b/>
          <w:sz w:val="20"/>
        </w:rPr>
        <w:t>Example 5: Supra-Therapeutic Drugs – Drug Enter/Edit -- Message displayed when NDF is set to auto- create 1 Possible Dosage</w:t>
      </w:r>
    </w:p>
    <w:p w14:paraId="5D231D2D" w14:textId="77777777" w:rsidR="00E65E98" w:rsidRDefault="004C5999">
      <w:pPr>
        <w:pStyle w:val="BodyText"/>
        <w:ind w:left="418"/>
        <w:rPr>
          <w:sz w:val="20"/>
        </w:rPr>
      </w:pPr>
      <w:r>
        <w:rPr>
          <w:sz w:val="20"/>
        </w:rPr>
      </w:r>
      <w:r>
        <w:rPr>
          <w:sz w:val="20"/>
        </w:rPr>
        <w:pict w14:anchorId="212F5D57">
          <v:group id="_x0000_s1056" style="width:461.55pt;height:281.05pt;mso-position-horizontal-relative:char;mso-position-vertical-relative:line" coordsize="9231,5621">
            <v:shape id="_x0000_s1057" style="position:absolute;width:9231;height:5621" coordsize="9231,5621" o:spt="100" adj="0,,0" path="m9230,1997l,1997r,177l,2357r,182l,2722r,177l,3082r,182l,3446r,183l,3806r,183l,4171r,183l,4531r,183l,4896r,182l,5256r,182l,5621r9230,l9230,5438r,-182l9230,5078r,-182l9230,4714r,-183l9230,4354r,-183l9230,3989r,-183l9230,3629r,-183l9230,3264r,-182l9230,2899r,-177l9230,2539r,-182l9230,2174r,-177xm9230,l,,,182,,365,,547,,725,,907r,183l,1272r,178l,1632r,182l,1997r9230,l9230,1814r,-182l9230,1450r,-178l9230,1090r,-183l9230,725r,-178l9230,365r,-183l9230,xe" fillcolor="#e7e7e7" stroked="f">
              <v:stroke joinstyle="round"/>
              <v:formulas/>
              <v:path arrowok="t" o:connecttype="segments"/>
            </v:shape>
            <w10:anchorlock/>
          </v:group>
        </w:pict>
      </w:r>
    </w:p>
    <w:p w14:paraId="27233A4A" w14:textId="77777777" w:rsidR="00E65E98" w:rsidRDefault="00E65E98">
      <w:pPr>
        <w:pStyle w:val="BodyText"/>
        <w:rPr>
          <w:b/>
          <w:sz w:val="29"/>
        </w:rPr>
      </w:pPr>
    </w:p>
    <w:p w14:paraId="0D7FF4CA" w14:textId="77777777" w:rsidR="00E65E98" w:rsidRDefault="004C5999">
      <w:pPr>
        <w:spacing w:before="94" w:after="5"/>
        <w:ind w:left="260" w:right="389"/>
        <w:rPr>
          <w:b/>
          <w:sz w:val="20"/>
        </w:rPr>
      </w:pPr>
      <w:r>
        <w:pict w14:anchorId="311CA1BB">
          <v:group id="_x0000_s1049" style="position:absolute;left:0;text-align:left;margin-left:66pt;margin-top:28.1pt;width:478pt;height:273.95pt;z-index:15733760;mso-position-horizontal-relative:page" coordorigin="1320,562" coordsize="9560,5479">
            <v:shape id="_x0000_s1055" style="position:absolute;left:1320;top:5336;width:9560;height:704" coordorigin="1320,5336" coordsize="9560,704" o:spt="100" adj="0,,0" path="m10768,6038r-9337,l1455,6040r9288,l10768,6038xm10794,6030r-9389,l1429,6038r9341,l10794,6030xm1434,6018r-53,l1403,6030r9393,l10814,6020r-9357,l1434,6018xm10818,6018r-53,l10742,6020r72,l10818,6018xm1392,5376r-32,l1344,5396r-1,2l1331,5420r-1,l1323,5444r-1,2l1320,5472r,434l1322,5930r1,2l1330,5956r1,2l1343,5981r1,1l1360,6000r1,2l1380,6018r54,l1412,6012r,l1392,6002r,-2l1375,5986r-1,l1360,5970r,-2l1349,5950r,-2l1342,5928r,-2l1340,5906r,-436l1342,5450r,l1349,5428r,l1360,5408r,l1374,5390r1,l1392,5376xm10840,5376r-32,l10825,5390r,l10839,5408r,l10850,5428r,l10857,5450r,l10859,5472r,432l10857,5926r,2l10850,5948r,2l10839,5968r,2l10825,5986r,l10808,6000r-1,2l10788,6012r-1,l10765,6018r54,l10838,6002r2,-2l10855,5982r13,-24l10869,5956r7,-24l10877,5930r2,-24l10879,5470r-2,-24l10876,5444r-7,-24l10868,5420r-12,-22l10855,5396r-15,-20xm10779,5994r-9359,l1438,5998r,2l10761,6000r,-2l10779,5994xm1426,5974r,1l1428,5976r-5,8l1403,5984r16,10l10780,5994r6,-4l1440,5990r1,-10l1443,5980r-17,-6xm1441,5980r-1,10l1443,5981r-2,-1xm1443,5981r-3,9l1459,5990r,-8l1460,5982r-17,-1xm1460,5982r-1,l1459,5990r1,-8xm10740,5982r-9280,l1459,5990r9282,l10740,5982xm10773,5974r-16,6l10740,5982r1,8l10741,5982r34,l10771,5976r2,-1l10773,5974xm10775,5982r-34,l10741,5990r45,l10796,5984r-20,l10775,5982xm1402,5958r-25,l1388,5972r1,l1403,5984r20,l1426,5976r-17,l1413,5968r2,l1412,5966r-16,l1402,5958xm1426,5975r-3,9l1428,5976r-2,-1xm10773,5975r-2,1l10776,5984r-3,-9xm10785,5969r-12,6l10776,5984r20,l10806,5976r-15,l10785,5969xm1443,5980r-2,l1443,5981r,-1xm1413,5968r-4,8l1415,5969r-2,-1xm1415,5969r-6,7l1426,5976r,-1l1415,5969xm10786,5968r-1,1l10791,5976r-5,-8xm10814,5968r-28,l10791,5976r15,l10810,5972r1,l10814,5968xm1415,5968r-2,l1415,5969r,-1xm10796,5959r-12,9l10785,5969r1,-1l10814,5968r2,-2l10804,5966r-8,-7xm1402,5958r-6,8l1403,5959r-1,-1xm1403,5959r-7,7l1412,5966r-9,-7xm10797,5958r-1,1l10804,5966r-7,-8xm10822,5958r-25,l10804,5966r12,l10822,5958xm1370,5474r-10,l1360,5904r2,18l1362,5924r6,18l1368,5942r8,16l1402,5958r1,1l1403,5958r-5,-6l1385,5952r8,-6l1393,5946r-4,-8l1377,5938r9,-6l1386,5932r-3,-10l1372,5922r9,-4l1382,5918r-2,-16l1380,5902r,-426l1370,5474xm10807,5946r-11,12l10796,5959r1,-1l10823,5958r3,-6l10814,5952r-9,-4l10807,5946xm1393,5946r-8,6l1394,5948r-1,-1l1393,5946xm1393,5947r1,1l1385,5952r13,l1393,5947xm10807,5946r-2,2l10814,5952r-7,-6xm10829,5946r-22,l10814,5952r12,l10829,5946xm1393,5946r,l1393,5947r,-1xm10818,5919r-5,15l10807,5946r,l10829,5946r2,-4l10832,5942r5,-18l10837,5922r-10,l10817,5920r1,-1xm1386,5932r-9,6l1386,5934r,-1l1386,5932xm1386,5933r,1l1377,5938r12,l1386,5933xm1386,5932r,l1386,5933r,-1xm1381,5918r-9,4l1382,5920r,-1l1381,5918xm1382,5919r,1l1372,5922r11,l1382,5919xm10818,5918r,1l10817,5920r10,2l10818,5918xm10838,5918r-20,l10827,5922r10,l10838,5918xm1382,5918r-1,l1382,5919r,-1xm10839,5474r-10,l10819,5476r,426l10819,5906r-1,13l10818,5918r20,l10839,5904r,-430xm1380,5474r-10,l1380,5476r,-2xm1380,5476r,l1380,5476r,xm10819,5476r,l10819,5476r,xm10829,5474r-10,l10819,5476r10,-2xm10825,5424r-11,l10807,5432r,l10813,5444r5,14l10819,5476r,-2l10839,5474r-2,-20l10837,5454r-5,-18l10831,5436r-6,-12xm1423,5392r-20,l1389,5404r-1,l1377,5418r-1,2l1368,5436r,l1362,5454r,l1360,5474r20,l1380,5476r2,-18l1381,5458r-9,-2l1382,5456r4,-12l1386,5444r-9,-4l1388,5440r5,-8l1393,5432r-8,-8l1399,5424r3,-4l1396,5412r15,l1413,5410r-4,-10l1426,5400r-3,-8xm1382,5456r-10,l1381,5458r1,-1l1382,5456xm1382,5457r-1,1l1382,5458r,-1xm1382,5456r,l1382,5457r,-1xm1377,5440r9,4l1386,5444r,-2l1377,5440xm1386,5444r,l1386,5444r,xm1388,5440r-11,l1386,5442r,2l1388,5440xm1399,5424r-14,l1394,5430r-1,2l1393,5432r6,-8xm10806,5432r1,l10807,5432r-1,xm10814,5424r-9,6l10807,5432r7,-8xm1385,5424r8,8l1394,5430r-9,-6xm10817,5412r-13,l10797,5420r9,12l10805,5430r9,-6l10825,5424r-2,-4l10822,5418r-5,-6xm1411,5412r-15,l1403,5418r-1,2l1402,5420r9,-8xm10806,5400r-15,l10786,5410r11,10l10797,5420r-1,-2l10804,5412r13,l10811,5404r-1,l10806,5400xm1396,5412r6,8l1403,5418r-7,-6xm10804,5412r-8,6l10797,5420r7,-8xm1426,5400r-17,l1415,5408r-2,2l1413,5410r15,-8l1426,5402r,-2xm10796,5392r-20,l10773,5402r-2,l10786,5410r,l10784,5408r5,-6l10773,5402r-2,l10789,5402r2,-2l10806,5400r-10,-8xm1409,5400r4,10l1415,5408r-6,-8xm10791,5400r-7,8l10786,5410r5,-10xm1423,5392r3,10l1428,5402r-5,-10xm1428,5402r-2,l1428,5402r,xm10776,5392r-5,10l10773,5402r3,-10xm10788,5388r-29,l10758,5398r-2,l10771,5402r2,-4l10758,5398r-2,l10773,5398r3,-6l10796,5392r-8,-4xm1458,5376r-20,2l1438,5378r-18,6l1419,5384r-16,8l1423,5392r5,10l1443,5398r-2,l1440,5388r19,l1458,5384r,-8xm1440,5388r1,10l1443,5398r-3,-10xm1459,5388r-19,l1443,5398r4,l1460,5396r-1,l1459,5388xm10759,5388r-3,10l10758,5398r1,-10xm10741,5386r-1,10l10756,5398r1,-2l10741,5396r,-10xm1459,5386r,10l1460,5396r-1,-10xm10742,5376r-9284,l1460,5396r9280,l10741,5386r43,l10780,5384r-1,l10761,5378r,l10742,5376xm10784,5386r-43,l10741,5396r16,l10759,5388r29,l10784,5386xm1455,5336r-24,2l1429,5338r-24,8l1403,5348r-22,10l1380,5360r-19,16l1392,5376r20,-10l1412,5366r22,-8l1434,5358r23,-2l1457,5356r-2,-20xm10743,5336r-9288,l1457,5356r9285,l10765,5358r,l10787,5366r1,l10807,5376r31,l10819,5360r-1,-2l10796,5348r-2,-2l10770,5338r-2,l10743,5336xe" fillcolor="black" stroked="f">
              <v:stroke joinstyle="round"/>
              <v:formulas/>
              <v:path arrowok="t" o:connecttype="segments"/>
            </v:shape>
            <v:shape id="_x0000_s1054" type="#_x0000_t202" style="position:absolute;left:1627;top:561;width:7124;height:3622" filled="f" stroked="f">
              <v:textbox inset="0,0,0,0">
                <w:txbxContent>
                  <w:p w14:paraId="1786BA60" w14:textId="77777777" w:rsidR="00E65E98" w:rsidRDefault="00A4284D">
                    <w:pPr>
                      <w:tabs>
                        <w:tab w:val="left" w:pos="5663"/>
                      </w:tabs>
                      <w:spacing w:before="1" w:line="235" w:lineRule="auto"/>
                      <w:ind w:right="1074"/>
                      <w:rPr>
                        <w:rFonts w:ascii="Courier New"/>
                        <w:sz w:val="16"/>
                      </w:rPr>
                    </w:pPr>
                    <w:r>
                      <w:rPr>
                        <w:rFonts w:ascii="Courier New"/>
                        <w:sz w:val="16"/>
                      </w:rPr>
                      <w:t>Do you wish to match/rematch to NATIONAL DRUG</w:t>
                    </w:r>
                    <w:r>
                      <w:rPr>
                        <w:rFonts w:ascii="Courier New"/>
                        <w:spacing w:val="-37"/>
                        <w:sz w:val="16"/>
                      </w:rPr>
                      <w:t xml:space="preserve"> </w:t>
                    </w:r>
                    <w:r>
                      <w:rPr>
                        <w:rFonts w:ascii="Courier New"/>
                        <w:sz w:val="16"/>
                      </w:rPr>
                      <w:t>file?</w:t>
                    </w:r>
                    <w:r>
                      <w:rPr>
                        <w:rFonts w:ascii="Courier New"/>
                        <w:spacing w:val="-5"/>
                        <w:sz w:val="16"/>
                      </w:rPr>
                      <w:t xml:space="preserve"> </w:t>
                    </w:r>
                    <w:r>
                      <w:rPr>
                        <w:rFonts w:ascii="Courier New"/>
                        <w:sz w:val="16"/>
                      </w:rPr>
                      <w:t>No//</w:t>
                    </w:r>
                    <w:r>
                      <w:rPr>
                        <w:rFonts w:ascii="Courier New"/>
                        <w:sz w:val="16"/>
                      </w:rPr>
                      <w:tab/>
                    </w:r>
                    <w:r>
                      <w:rPr>
                        <w:rFonts w:ascii="Courier New"/>
                        <w:spacing w:val="-4"/>
                        <w:sz w:val="16"/>
                      </w:rPr>
                      <w:t xml:space="preserve">(No) </w:t>
                    </w:r>
                    <w:r>
                      <w:rPr>
                        <w:rFonts w:ascii="Courier New"/>
                        <w:sz w:val="16"/>
                      </w:rPr>
                      <w:t>Just a reminder...you are editing LOMUSTINE 10MG</w:t>
                    </w:r>
                    <w:r>
                      <w:rPr>
                        <w:rFonts w:ascii="Courier New"/>
                        <w:spacing w:val="-17"/>
                        <w:sz w:val="16"/>
                      </w:rPr>
                      <w:t xml:space="preserve"> </w:t>
                    </w:r>
                    <w:r>
                      <w:rPr>
                        <w:rFonts w:ascii="Courier New"/>
                        <w:sz w:val="16"/>
                      </w:rPr>
                      <w:t>CAP</w:t>
                    </w:r>
                  </w:p>
                  <w:p w14:paraId="26A8BB62" w14:textId="77777777" w:rsidR="00E65E98" w:rsidRDefault="00E65E98">
                    <w:pPr>
                      <w:spacing w:before="3"/>
                      <w:rPr>
                        <w:rFonts w:ascii="Courier New"/>
                        <w:sz w:val="16"/>
                      </w:rPr>
                    </w:pPr>
                  </w:p>
                  <w:p w14:paraId="32297585" w14:textId="77777777" w:rsidR="00E65E98" w:rsidRDefault="00A4284D">
                    <w:pPr>
                      <w:rPr>
                        <w:rFonts w:ascii="Courier New"/>
                        <w:sz w:val="16"/>
                      </w:rPr>
                    </w:pPr>
                    <w:r>
                      <w:rPr>
                        <w:rFonts w:ascii="Courier New"/>
                        <w:sz w:val="16"/>
                      </w:rPr>
                      <w:t>This drug can have Possible Dosages, but currently does not have any.</w:t>
                    </w:r>
                  </w:p>
                  <w:p w14:paraId="7B8E3DC3" w14:textId="77777777" w:rsidR="00E65E98" w:rsidRDefault="00E65E98">
                    <w:pPr>
                      <w:spacing w:before="9"/>
                      <w:rPr>
                        <w:rFonts w:ascii="Courier New"/>
                        <w:sz w:val="15"/>
                      </w:rPr>
                    </w:pPr>
                  </w:p>
                  <w:p w14:paraId="1AE468DD" w14:textId="77777777" w:rsidR="00E65E98" w:rsidRDefault="00A4284D">
                    <w:pPr>
                      <w:rPr>
                        <w:rFonts w:ascii="Courier New"/>
                        <w:sz w:val="16"/>
                      </w:rPr>
                    </w:pPr>
                    <w:r>
                      <w:rPr>
                        <w:rFonts w:ascii="Courier New"/>
                        <w:sz w:val="16"/>
                      </w:rPr>
                      <w:t>This drug has been set within the National Drug File to auto create</w:t>
                    </w:r>
                    <w:r>
                      <w:rPr>
                        <w:rFonts w:ascii="Courier New"/>
                        <w:spacing w:val="-55"/>
                        <w:sz w:val="16"/>
                      </w:rPr>
                      <w:t xml:space="preserve"> </w:t>
                    </w:r>
                    <w:r>
                      <w:rPr>
                        <w:rFonts w:ascii="Courier New"/>
                        <w:sz w:val="16"/>
                      </w:rPr>
                      <w:t>two possible dosages.</w:t>
                    </w:r>
                  </w:p>
                  <w:p w14:paraId="4797A60D" w14:textId="77777777" w:rsidR="00E65E98" w:rsidRDefault="00E65E98">
                    <w:pPr>
                      <w:spacing w:before="3"/>
                      <w:rPr>
                        <w:rFonts w:ascii="Courier New"/>
                        <w:sz w:val="16"/>
                      </w:rPr>
                    </w:pPr>
                  </w:p>
                  <w:p w14:paraId="1FCA0A4E" w14:textId="77777777" w:rsidR="00E65E98" w:rsidRDefault="00A4284D">
                    <w:pPr>
                      <w:spacing w:before="1" w:line="477" w:lineRule="auto"/>
                      <w:ind w:right="2687"/>
                      <w:rPr>
                        <w:rFonts w:ascii="Courier New"/>
                        <w:sz w:val="16"/>
                      </w:rPr>
                    </w:pPr>
                    <w:r>
                      <w:rPr>
                        <w:rFonts w:ascii="Courier New"/>
                        <w:sz w:val="16"/>
                      </w:rPr>
                      <w:t>Create Possible Dosages for this drug? N// YES Resetting Possible Dosages..</w:t>
                    </w:r>
                  </w:p>
                  <w:p w14:paraId="24FA140D" w14:textId="77777777" w:rsidR="00E65E98" w:rsidRDefault="00A4284D">
                    <w:pPr>
                      <w:spacing w:before="3" w:line="477" w:lineRule="auto"/>
                      <w:rPr>
                        <w:rFonts w:ascii="Courier New"/>
                        <w:sz w:val="16"/>
                      </w:rPr>
                    </w:pPr>
                    <w:r>
                      <w:rPr>
                        <w:rFonts w:ascii="Courier New"/>
                        <w:sz w:val="16"/>
                      </w:rPr>
                      <w:t>Due to National Drug File settings TWO possible dosages were</w:t>
                    </w:r>
                    <w:r>
                      <w:rPr>
                        <w:rFonts w:ascii="Courier New"/>
                        <w:spacing w:val="-58"/>
                        <w:sz w:val="16"/>
                      </w:rPr>
                      <w:t xml:space="preserve"> </w:t>
                    </w:r>
                    <w:r>
                      <w:rPr>
                        <w:rFonts w:ascii="Courier New"/>
                        <w:sz w:val="16"/>
                      </w:rPr>
                      <w:t>auto-created. Press Return to continue:</w:t>
                    </w:r>
                  </w:p>
                  <w:p w14:paraId="28DFF5AA" w14:textId="77777777" w:rsidR="00E65E98" w:rsidRDefault="00A4284D">
                    <w:pPr>
                      <w:tabs>
                        <w:tab w:val="left" w:pos="3743"/>
                        <w:tab w:val="left" w:pos="4607"/>
                      </w:tabs>
                      <w:spacing w:before="6" w:line="235" w:lineRule="auto"/>
                      <w:ind w:right="2322"/>
                      <w:rPr>
                        <w:rFonts w:ascii="Courier New"/>
                        <w:sz w:val="16"/>
                      </w:rPr>
                    </w:pPr>
                    <w:r>
                      <w:rPr>
                        <w:rFonts w:ascii="Courier New"/>
                        <w:sz w:val="16"/>
                      </w:rPr>
                      <w:t>Strength from National Drug File match</w:t>
                    </w:r>
                    <w:r>
                      <w:rPr>
                        <w:rFonts w:ascii="Courier New"/>
                        <w:spacing w:val="-28"/>
                        <w:sz w:val="16"/>
                      </w:rPr>
                      <w:t xml:space="preserve"> </w:t>
                    </w:r>
                    <w:r>
                      <w:rPr>
                        <w:rFonts w:ascii="Courier New"/>
                        <w:sz w:val="16"/>
                      </w:rPr>
                      <w:t>=&gt;</w:t>
                    </w:r>
                    <w:r>
                      <w:rPr>
                        <w:rFonts w:ascii="Courier New"/>
                        <w:spacing w:val="-4"/>
                        <w:sz w:val="16"/>
                      </w:rPr>
                      <w:t xml:space="preserve"> </w:t>
                    </w:r>
                    <w:r>
                      <w:rPr>
                        <w:rFonts w:ascii="Courier New"/>
                        <w:sz w:val="16"/>
                      </w:rPr>
                      <w:t>10</w:t>
                    </w:r>
                    <w:r>
                      <w:rPr>
                        <w:rFonts w:ascii="Courier New"/>
                        <w:sz w:val="16"/>
                      </w:rPr>
                      <w:tab/>
                    </w:r>
                    <w:r>
                      <w:rPr>
                        <w:rFonts w:ascii="Courier New"/>
                        <w:spacing w:val="-8"/>
                        <w:sz w:val="16"/>
                      </w:rPr>
                      <w:t xml:space="preserve">MG </w:t>
                    </w:r>
                    <w:r>
                      <w:rPr>
                        <w:rFonts w:ascii="Courier New"/>
                        <w:sz w:val="16"/>
                      </w:rPr>
                      <w:t>Strength currently in the</w:t>
                    </w:r>
                    <w:r>
                      <w:rPr>
                        <w:rFonts w:ascii="Courier New"/>
                        <w:spacing w:val="-20"/>
                        <w:sz w:val="16"/>
                      </w:rPr>
                      <w:t xml:space="preserve"> </w:t>
                    </w:r>
                    <w:r>
                      <w:rPr>
                        <w:rFonts w:ascii="Courier New"/>
                        <w:sz w:val="16"/>
                      </w:rPr>
                      <w:t>Drug</w:t>
                    </w:r>
                    <w:r>
                      <w:rPr>
                        <w:rFonts w:ascii="Courier New"/>
                        <w:spacing w:val="-5"/>
                        <w:sz w:val="16"/>
                      </w:rPr>
                      <w:t xml:space="preserve"> </w:t>
                    </w:r>
                    <w:r>
                      <w:rPr>
                        <w:rFonts w:ascii="Courier New"/>
                        <w:sz w:val="16"/>
                      </w:rPr>
                      <w:t>File</w:t>
                    </w:r>
                    <w:r>
                      <w:rPr>
                        <w:rFonts w:ascii="Courier New"/>
                        <w:sz w:val="16"/>
                      </w:rPr>
                      <w:tab/>
                      <w:t>=&gt;</w:t>
                    </w:r>
                    <w:r>
                      <w:rPr>
                        <w:rFonts w:ascii="Courier New"/>
                        <w:spacing w:val="-2"/>
                        <w:sz w:val="16"/>
                      </w:rPr>
                      <w:t xml:space="preserve"> </w:t>
                    </w:r>
                    <w:r>
                      <w:rPr>
                        <w:rFonts w:ascii="Courier New"/>
                        <w:sz w:val="16"/>
                      </w:rPr>
                      <w:t>10</w:t>
                    </w:r>
                    <w:r>
                      <w:rPr>
                        <w:rFonts w:ascii="Courier New"/>
                        <w:sz w:val="16"/>
                      </w:rPr>
                      <w:tab/>
                    </w:r>
                    <w:r>
                      <w:rPr>
                        <w:rFonts w:ascii="Courier New"/>
                        <w:spacing w:val="-8"/>
                        <w:sz w:val="16"/>
                      </w:rPr>
                      <w:t>MG</w:t>
                    </w:r>
                  </w:p>
                  <w:p w14:paraId="32E0446A" w14:textId="77777777" w:rsidR="00E65E98" w:rsidRDefault="00E65E98">
                    <w:pPr>
                      <w:spacing w:before="3"/>
                      <w:rPr>
                        <w:rFonts w:ascii="Courier New"/>
                        <w:sz w:val="16"/>
                      </w:rPr>
                    </w:pPr>
                  </w:p>
                  <w:p w14:paraId="60AD5F30" w14:textId="77777777" w:rsidR="00E65E98" w:rsidRDefault="00A4284D">
                    <w:pPr>
                      <w:tabs>
                        <w:tab w:val="left" w:pos="1631"/>
                      </w:tabs>
                      <w:spacing w:line="181" w:lineRule="exact"/>
                      <w:rPr>
                        <w:rFonts w:ascii="Courier New"/>
                        <w:sz w:val="16"/>
                      </w:rPr>
                    </w:pPr>
                    <w:r>
                      <w:rPr>
                        <w:rFonts w:ascii="Courier New"/>
                        <w:sz w:val="16"/>
                      </w:rPr>
                      <w:t>Strength</w:t>
                    </w:r>
                    <w:r>
                      <w:rPr>
                        <w:rFonts w:ascii="Courier New"/>
                        <w:spacing w:val="-4"/>
                        <w:sz w:val="16"/>
                      </w:rPr>
                      <w:t xml:space="preserve"> </w:t>
                    </w:r>
                    <w:r>
                      <w:rPr>
                        <w:rFonts w:ascii="Courier New"/>
                        <w:sz w:val="16"/>
                      </w:rPr>
                      <w:t>=&gt;</w:t>
                    </w:r>
                    <w:r>
                      <w:rPr>
                        <w:rFonts w:ascii="Courier New"/>
                        <w:spacing w:val="-4"/>
                        <w:sz w:val="16"/>
                      </w:rPr>
                      <w:t xml:space="preserve"> </w:t>
                    </w:r>
                    <w:r>
                      <w:rPr>
                        <w:rFonts w:ascii="Courier New"/>
                        <w:sz w:val="16"/>
                      </w:rPr>
                      <w:t>10</w:t>
                    </w:r>
                    <w:r>
                      <w:rPr>
                        <w:rFonts w:ascii="Courier New"/>
                        <w:sz w:val="16"/>
                      </w:rPr>
                      <w:tab/>
                      <w:t>Unit =&gt;</w:t>
                    </w:r>
                    <w:r>
                      <w:rPr>
                        <w:rFonts w:ascii="Courier New"/>
                        <w:spacing w:val="-1"/>
                        <w:sz w:val="16"/>
                      </w:rPr>
                      <w:t xml:space="preserve"> </w:t>
                    </w:r>
                    <w:r>
                      <w:rPr>
                        <w:rFonts w:ascii="Courier New"/>
                        <w:sz w:val="16"/>
                      </w:rPr>
                      <w:t>MG</w:t>
                    </w:r>
                  </w:p>
                </w:txbxContent>
              </v:textbox>
            </v:shape>
            <v:shape id="_x0000_s1053" type="#_x0000_t202" style="position:absolute;left:1627;top:4368;width:2803;height:540" filled="f" stroked="f">
              <v:textbox inset="0,0,0,0">
                <w:txbxContent>
                  <w:p w14:paraId="345DBECB" w14:textId="77777777" w:rsidR="00E65E98" w:rsidRDefault="00A4284D">
                    <w:pPr>
                      <w:spacing w:line="178" w:lineRule="exact"/>
                      <w:rPr>
                        <w:rFonts w:ascii="Courier New"/>
                        <w:sz w:val="16"/>
                      </w:rPr>
                    </w:pPr>
                    <w:r>
                      <w:rPr>
                        <w:rFonts w:ascii="Courier New"/>
                        <w:sz w:val="16"/>
                      </w:rPr>
                      <w:t>POSSIBLE DOSAGES:</w:t>
                    </w:r>
                  </w:p>
                  <w:p w14:paraId="0B6D36E9" w14:textId="77777777" w:rsidR="00E65E98" w:rsidRDefault="00A4284D">
                    <w:pPr>
                      <w:ind w:left="287" w:right="-1"/>
                      <w:rPr>
                        <w:rFonts w:ascii="Courier New"/>
                        <w:sz w:val="16"/>
                      </w:rPr>
                    </w:pPr>
                    <w:r>
                      <w:rPr>
                        <w:rFonts w:ascii="Courier New"/>
                        <w:sz w:val="16"/>
                      </w:rPr>
                      <w:t>DISPENSE UNITS PER DOSE: 1 DISPENSE UNITS PER DOSE: 2</w:t>
                    </w:r>
                  </w:p>
                </w:txbxContent>
              </v:textbox>
            </v:shape>
            <v:shape id="_x0000_s1052" type="#_x0000_t202" style="position:absolute;left:5274;top:4545;width:1076;height:362" filled="f" stroked="f">
              <v:textbox inset="0,0,0,0">
                <w:txbxContent>
                  <w:p w14:paraId="6E7279D2" w14:textId="77777777" w:rsidR="00E65E98" w:rsidRDefault="00A4284D">
                    <w:pPr>
                      <w:spacing w:line="180" w:lineRule="exact"/>
                      <w:rPr>
                        <w:rFonts w:ascii="Courier New"/>
                        <w:sz w:val="16"/>
                      </w:rPr>
                    </w:pPr>
                    <w:r>
                      <w:rPr>
                        <w:rFonts w:ascii="Courier New"/>
                        <w:sz w:val="16"/>
                      </w:rPr>
                      <w:t>DOSE: 10</w:t>
                    </w:r>
                    <w:r>
                      <w:rPr>
                        <w:rFonts w:ascii="Courier New"/>
                        <w:spacing w:val="-9"/>
                        <w:sz w:val="16"/>
                      </w:rPr>
                      <w:t xml:space="preserve"> </w:t>
                    </w:r>
                    <w:r>
                      <w:rPr>
                        <w:rFonts w:ascii="Courier New"/>
                        <w:sz w:val="16"/>
                      </w:rPr>
                      <w:t>MG</w:t>
                    </w:r>
                  </w:p>
                  <w:p w14:paraId="38B86DA4" w14:textId="77777777" w:rsidR="00E65E98" w:rsidRDefault="00A4284D">
                    <w:pPr>
                      <w:spacing w:before="1" w:line="181" w:lineRule="exact"/>
                      <w:rPr>
                        <w:rFonts w:ascii="Courier New"/>
                        <w:sz w:val="16"/>
                      </w:rPr>
                    </w:pPr>
                    <w:r>
                      <w:rPr>
                        <w:rFonts w:ascii="Courier New"/>
                        <w:sz w:val="16"/>
                      </w:rPr>
                      <w:t>DOSE: 20</w:t>
                    </w:r>
                    <w:r>
                      <w:rPr>
                        <w:rFonts w:ascii="Courier New"/>
                        <w:spacing w:val="-9"/>
                        <w:sz w:val="16"/>
                      </w:rPr>
                      <w:t xml:space="preserve"> </w:t>
                    </w:r>
                    <w:r>
                      <w:rPr>
                        <w:rFonts w:ascii="Courier New"/>
                        <w:sz w:val="16"/>
                      </w:rPr>
                      <w:t>MG</w:t>
                    </w:r>
                  </w:p>
                </w:txbxContent>
              </v:textbox>
            </v:shape>
            <v:shape id="_x0000_s1051" type="#_x0000_t202" style="position:absolute;left:7386;top:4545;width:1076;height:362" filled="f" stroked="f">
              <v:textbox inset="0,0,0,0">
                <w:txbxContent>
                  <w:p w14:paraId="0B0A3E76" w14:textId="77777777" w:rsidR="00E65E98" w:rsidRDefault="00A4284D">
                    <w:pPr>
                      <w:ind w:right="-1"/>
                      <w:rPr>
                        <w:rFonts w:ascii="Courier New"/>
                        <w:sz w:val="16"/>
                      </w:rPr>
                    </w:pPr>
                    <w:r>
                      <w:rPr>
                        <w:rFonts w:ascii="Courier New"/>
                        <w:sz w:val="16"/>
                      </w:rPr>
                      <w:t>PACKAGE: IO PACKAGE: IO</w:t>
                    </w:r>
                  </w:p>
                </w:txbxContent>
              </v:textbox>
            </v:shape>
            <v:shape id="_x0000_s1050" type="#_x0000_t202" style="position:absolute;left:1627;top:5092;width:8564;height:905" filled="f" stroked="f">
              <v:textbox inset="0,0,0,0">
                <w:txbxContent>
                  <w:p w14:paraId="72416381" w14:textId="77777777" w:rsidR="00E65E98" w:rsidRDefault="00A4284D">
                    <w:pPr>
                      <w:spacing w:line="180" w:lineRule="exact"/>
                      <w:rPr>
                        <w:rFonts w:ascii="Courier New"/>
                        <w:sz w:val="16"/>
                      </w:rPr>
                    </w:pPr>
                    <w:r>
                      <w:rPr>
                        <w:rFonts w:ascii="Courier New"/>
                        <w:sz w:val="16"/>
                      </w:rPr>
                      <w:t>LOCAL POSSIBLE DOSAGES:</w:t>
                    </w:r>
                  </w:p>
                  <w:p w14:paraId="519337D6" w14:textId="77777777" w:rsidR="00E65E98" w:rsidRDefault="00A4284D">
                    <w:pPr>
                      <w:spacing w:before="20" w:line="364" w:lineRule="exact"/>
                      <w:ind w:right="-2"/>
                      <w:rPr>
                        <w:rFonts w:ascii="Courier New"/>
                        <w:sz w:val="16"/>
                      </w:rPr>
                    </w:pPr>
                    <w:r>
                      <w:rPr>
                        <w:rFonts w:ascii="Courier New"/>
                        <w:sz w:val="16"/>
                      </w:rPr>
                      <w:t>This drug has been set within the National Drug File to auto create two possible dosages. Do you want to edit the dosages? N//</w:t>
                    </w:r>
                  </w:p>
                </w:txbxContent>
              </v:textbox>
            </v:shape>
            <w10:wrap anchorx="page"/>
          </v:group>
        </w:pict>
      </w:r>
      <w:r w:rsidR="00A4284D">
        <w:rPr>
          <w:b/>
          <w:sz w:val="20"/>
        </w:rPr>
        <w:t>Example 6: Supra-Therapeutic Drugs – Drug Enter/Edit -- Message displayed when NDF is set to auto- create 2 Possible Dosages</w:t>
      </w:r>
    </w:p>
    <w:p w14:paraId="00DE9CF0" w14:textId="77777777" w:rsidR="00E65E98" w:rsidRDefault="004C5999">
      <w:pPr>
        <w:pStyle w:val="BodyText"/>
        <w:ind w:left="418"/>
        <w:rPr>
          <w:sz w:val="20"/>
        </w:rPr>
      </w:pPr>
      <w:r>
        <w:rPr>
          <w:sz w:val="20"/>
        </w:rPr>
      </w:r>
      <w:r>
        <w:rPr>
          <w:sz w:val="20"/>
        </w:rPr>
        <w:pict w14:anchorId="5A60F604">
          <v:group id="_x0000_s1047" style="width:461.55pt;height:271.7pt;mso-position-horizontal-relative:char;mso-position-vertical-relative:line" coordsize="9231,5434">
            <v:shape id="_x0000_s1048" style="position:absolute;width:9231;height:5434" coordsize="9231,5434" path="m9230,l,,,178,,360,,5434r9230,l9230,178,9230,xe" fillcolor="#e7e7e7" stroked="f">
              <v:path arrowok="t"/>
            </v:shape>
            <w10:anchorlock/>
          </v:group>
        </w:pict>
      </w:r>
    </w:p>
    <w:p w14:paraId="77375576" w14:textId="77777777" w:rsidR="00E65E98" w:rsidRDefault="00E65E98">
      <w:pPr>
        <w:rPr>
          <w:sz w:val="20"/>
        </w:rPr>
        <w:sectPr w:rsidR="00E65E98">
          <w:footerReference w:type="default" r:id="rId19"/>
          <w:pgSz w:w="12240" w:h="15840"/>
          <w:pgMar w:top="920" w:right="1180" w:bottom="1260" w:left="1180" w:header="0" w:footer="1069" w:gutter="0"/>
          <w:cols w:space="720"/>
        </w:sectPr>
      </w:pPr>
    </w:p>
    <w:p w14:paraId="20D68B81" w14:textId="77777777" w:rsidR="00E65E98" w:rsidRDefault="00A4284D">
      <w:pPr>
        <w:pStyle w:val="Heading4"/>
        <w:spacing w:before="70" w:line="275" w:lineRule="exact"/>
      </w:pPr>
      <w:r>
        <w:lastRenderedPageBreak/>
        <w:t>Multiple Automated Dispensing Devices (ADD)</w:t>
      </w:r>
    </w:p>
    <w:p w14:paraId="61B287A3" w14:textId="77777777" w:rsidR="00E65E98" w:rsidRDefault="00A4284D">
      <w:pPr>
        <w:pStyle w:val="BodyText"/>
        <w:ind w:left="260" w:right="335"/>
      </w:pPr>
      <w:bookmarkStart w:id="6" w:name="_bookmark1"/>
      <w:bookmarkEnd w:id="6"/>
      <w:r>
        <w:t>Patch PSS*1*156, in conjunction will PSO*7*354, allows sites to send prescriptions to multiple automated dispensing devices. Defining a dispensing device at the drug level for a division will override the dispensing device settings in the OUTPATIENT SITE File (#59). If populated, the drug will be sent to the dispensing device for that division. There are two types of automated dispensing devices, window and mail, and these are based on the route of the prescription. The prompt “OP EXTERNAL DISPENSE:” must be YES for an ADD to be added to a drug. The following example illustrates the set-up for the drug CIMETIDINE 200MG TAB to be sent to the dispensing device SCRIPTPRO1 for window prescriptions and SCRIPTPRO2 for mail prescriptions.</w:t>
      </w:r>
    </w:p>
    <w:p w14:paraId="190A65C3" w14:textId="77777777" w:rsidR="00E65E98" w:rsidRDefault="00A4284D">
      <w:pPr>
        <w:spacing w:before="183"/>
        <w:ind w:left="260"/>
        <w:rPr>
          <w:b/>
          <w:sz w:val="20"/>
        </w:rPr>
      </w:pPr>
      <w:r>
        <w:rPr>
          <w:b/>
          <w:sz w:val="20"/>
        </w:rPr>
        <w:t>Example 1: Assigning Dispensing Device for a Drug</w:t>
      </w:r>
    </w:p>
    <w:p w14:paraId="3EEEB2BF" w14:textId="77777777" w:rsidR="00E65E98" w:rsidRDefault="004C5999">
      <w:pPr>
        <w:pStyle w:val="BodyText"/>
        <w:rPr>
          <w:b/>
          <w:sz w:val="17"/>
        </w:rPr>
      </w:pPr>
      <w:r>
        <w:pict w14:anchorId="54CADCD5">
          <v:group id="_x0000_s1040" style="position:absolute;margin-left:89.3pt;margin-top:11.75pt;width:452.2pt;height:462.25pt;z-index:-15723008;mso-wrap-distance-left:0;mso-wrap-distance-right:0;mso-position-horizontal-relative:page" coordorigin="1786,235" coordsize="9044,9245">
            <v:shape id="_x0000_s1046" style="position:absolute;left:1785;top:235;width:9044;height:9245" coordorigin="1786,235" coordsize="9044,9245" path="m10829,235r-9043,l1786,418r,182l1786,9480r9043,l10829,418r,-183xe" fillcolor="#e7e7e7" stroked="f">
              <v:path arrowok="t"/>
            </v:shape>
            <v:shape id="_x0000_s1045" type="#_x0000_t202" style="position:absolute;left:1814;top:237;width:3764;height:180" filled="f" stroked="f">
              <v:textbox inset="0,0,0,0">
                <w:txbxContent>
                  <w:p w14:paraId="6912049C" w14:textId="77777777" w:rsidR="00E65E98" w:rsidRDefault="00A4284D">
                    <w:pPr>
                      <w:spacing w:line="179" w:lineRule="exact"/>
                      <w:rPr>
                        <w:rFonts w:ascii="Courier New"/>
                        <w:sz w:val="16"/>
                      </w:rPr>
                    </w:pPr>
                    <w:r>
                      <w:rPr>
                        <w:rFonts w:ascii="Courier New"/>
                        <w:sz w:val="16"/>
                      </w:rPr>
                      <w:t>Select OPTION NAME: PSS DRUG ENTER/EDIT</w:t>
                    </w:r>
                  </w:p>
                </w:txbxContent>
              </v:textbox>
            </v:shape>
            <v:shape id="_x0000_s1044" type="#_x0000_t202" style="position:absolute;left:6037;top:237;width:1460;height:180" filled="f" stroked="f">
              <v:textbox inset="0,0,0,0">
                <w:txbxContent>
                  <w:p w14:paraId="25796A27" w14:textId="77777777" w:rsidR="00E65E98" w:rsidRDefault="00A4284D">
                    <w:pPr>
                      <w:spacing w:line="179" w:lineRule="exact"/>
                      <w:rPr>
                        <w:rFonts w:ascii="Courier New"/>
                        <w:sz w:val="16"/>
                      </w:rPr>
                    </w:pPr>
                    <w:r>
                      <w:rPr>
                        <w:rFonts w:ascii="Courier New"/>
                        <w:sz w:val="16"/>
                      </w:rPr>
                      <w:t>Drug Enter/Edit</w:t>
                    </w:r>
                  </w:p>
                </w:txbxContent>
              </v:textbox>
            </v:shape>
            <v:shape id="_x0000_s1043" type="#_x0000_t202" style="position:absolute;left:1814;top:602;width:4724;height:180" filled="f" stroked="f">
              <v:textbox inset="0,0,0,0">
                <w:txbxContent>
                  <w:p w14:paraId="5A619ED9" w14:textId="77777777" w:rsidR="00E65E98" w:rsidRDefault="00A4284D">
                    <w:pPr>
                      <w:tabs>
                        <w:tab w:val="left" w:pos="2783"/>
                      </w:tabs>
                      <w:spacing w:line="179" w:lineRule="exact"/>
                      <w:rPr>
                        <w:rFonts w:ascii="Courier New"/>
                        <w:sz w:val="16"/>
                      </w:rPr>
                    </w:pPr>
                    <w:r>
                      <w:rPr>
                        <w:rFonts w:ascii="Courier New"/>
                        <w:sz w:val="16"/>
                      </w:rPr>
                      <w:t>Select DRUG</w:t>
                    </w:r>
                    <w:r>
                      <w:rPr>
                        <w:rFonts w:ascii="Courier New"/>
                        <w:spacing w:val="-11"/>
                        <w:sz w:val="16"/>
                      </w:rPr>
                      <w:t xml:space="preserve"> </w:t>
                    </w:r>
                    <w:r>
                      <w:rPr>
                        <w:rFonts w:ascii="Courier New"/>
                        <w:sz w:val="16"/>
                      </w:rPr>
                      <w:t>GENERIC</w:t>
                    </w:r>
                    <w:r>
                      <w:rPr>
                        <w:rFonts w:ascii="Courier New"/>
                        <w:spacing w:val="-6"/>
                        <w:sz w:val="16"/>
                      </w:rPr>
                      <w:t xml:space="preserve"> </w:t>
                    </w:r>
                    <w:r>
                      <w:rPr>
                        <w:rFonts w:ascii="Courier New"/>
                        <w:sz w:val="16"/>
                      </w:rPr>
                      <w:t>NAME:</w:t>
                    </w:r>
                    <w:r>
                      <w:rPr>
                        <w:rFonts w:ascii="Courier New"/>
                        <w:sz w:val="16"/>
                      </w:rPr>
                      <w:tab/>
                      <w:t>CIMETIDINE 200MG</w:t>
                    </w:r>
                    <w:r>
                      <w:rPr>
                        <w:rFonts w:ascii="Courier New"/>
                        <w:spacing w:val="-14"/>
                        <w:sz w:val="16"/>
                      </w:rPr>
                      <w:t xml:space="preserve"> </w:t>
                    </w:r>
                    <w:r>
                      <w:rPr>
                        <w:rFonts w:ascii="Courier New"/>
                        <w:sz w:val="16"/>
                      </w:rPr>
                      <w:t>TAB</w:t>
                    </w:r>
                  </w:p>
                </w:txbxContent>
              </v:textbox>
            </v:shape>
            <v:shape id="_x0000_s1042" type="#_x0000_t202" style="position:absolute;left:7381;top:602;width:500;height:180" filled="f" stroked="f">
              <v:textbox inset="0,0,0,0">
                <w:txbxContent>
                  <w:p w14:paraId="2472E308" w14:textId="77777777" w:rsidR="00E65E98" w:rsidRDefault="00A4284D">
                    <w:pPr>
                      <w:spacing w:line="179" w:lineRule="exact"/>
                      <w:rPr>
                        <w:rFonts w:ascii="Courier New"/>
                        <w:sz w:val="16"/>
                      </w:rPr>
                    </w:pPr>
                    <w:r>
                      <w:rPr>
                        <w:rFonts w:ascii="Courier New"/>
                        <w:sz w:val="16"/>
                      </w:rPr>
                      <w:t>GA301</w:t>
                    </w:r>
                  </w:p>
                </w:txbxContent>
              </v:textbox>
            </v:shape>
            <v:shape id="_x0000_s1041" type="#_x0000_t202" style="position:absolute;left:1814;top:780;width:7604;height:8518" filled="f" stroked="f">
              <v:textbox inset="0,0,0,0">
                <w:txbxContent>
                  <w:p w14:paraId="50DA1370" w14:textId="77777777" w:rsidR="00E65E98" w:rsidRDefault="00A4284D">
                    <w:pPr>
                      <w:tabs>
                        <w:tab w:val="left" w:pos="2303"/>
                      </w:tabs>
                      <w:spacing w:line="180" w:lineRule="exact"/>
                      <w:ind w:left="863"/>
                      <w:rPr>
                        <w:rFonts w:ascii="Courier New"/>
                        <w:sz w:val="16"/>
                      </w:rPr>
                    </w:pPr>
                    <w:r>
                      <w:rPr>
                        <w:rFonts w:ascii="Courier New"/>
                        <w:sz w:val="16"/>
                      </w:rPr>
                      <w:t>...OK?</w:t>
                    </w:r>
                    <w:r>
                      <w:rPr>
                        <w:rFonts w:ascii="Courier New"/>
                        <w:spacing w:val="-6"/>
                        <w:sz w:val="16"/>
                      </w:rPr>
                      <w:t xml:space="preserve"> </w:t>
                    </w:r>
                    <w:r>
                      <w:rPr>
                        <w:rFonts w:ascii="Courier New"/>
                        <w:sz w:val="16"/>
                      </w:rPr>
                      <w:t>Yes//</w:t>
                    </w:r>
                    <w:r>
                      <w:rPr>
                        <w:rFonts w:ascii="Courier New"/>
                        <w:sz w:val="16"/>
                      </w:rPr>
                      <w:tab/>
                      <w:t>(Yes)</w:t>
                    </w:r>
                  </w:p>
                  <w:p w14:paraId="59289A76" w14:textId="77777777" w:rsidR="00E65E98" w:rsidRDefault="00E65E98">
                    <w:pPr>
                      <w:rPr>
                        <w:rFonts w:ascii="Courier New"/>
                        <w:sz w:val="18"/>
                      </w:rPr>
                    </w:pPr>
                  </w:p>
                  <w:p w14:paraId="05BA747E" w14:textId="77777777" w:rsidR="00E65E98" w:rsidRDefault="00E65E98">
                    <w:pPr>
                      <w:spacing w:before="6"/>
                      <w:rPr>
                        <w:rFonts w:ascii="Courier New"/>
                        <w:sz w:val="14"/>
                      </w:rPr>
                    </w:pPr>
                  </w:p>
                  <w:p w14:paraId="5D13AE29" w14:textId="77777777" w:rsidR="00E65E98" w:rsidRDefault="00A4284D">
                    <w:pPr>
                      <w:spacing w:line="235" w:lineRule="auto"/>
                      <w:ind w:right="18"/>
                      <w:rPr>
                        <w:rFonts w:ascii="Courier New"/>
                        <w:sz w:val="16"/>
                      </w:rPr>
                    </w:pPr>
                    <w:r>
                      <w:rPr>
                        <w:rFonts w:ascii="Courier New"/>
                        <w:w w:val="95"/>
                        <w:sz w:val="16"/>
                      </w:rPr>
                      <w:t xml:space="preserve">******************************************************************************* </w:t>
                    </w:r>
                    <w:r>
                      <w:rPr>
                        <w:rFonts w:ascii="Courier New"/>
                        <w:sz w:val="16"/>
                      </w:rPr>
                      <w:t>This entry is marked for the following PHARMACY packages:</w:t>
                    </w:r>
                  </w:p>
                  <w:p w14:paraId="570D3110" w14:textId="77777777" w:rsidR="00E65E98" w:rsidRDefault="00A4284D">
                    <w:pPr>
                      <w:spacing w:before="2"/>
                      <w:ind w:left="95" w:right="6545"/>
                      <w:rPr>
                        <w:rFonts w:ascii="Courier New"/>
                        <w:sz w:val="16"/>
                      </w:rPr>
                    </w:pPr>
                    <w:r>
                      <w:rPr>
                        <w:rFonts w:ascii="Courier New"/>
                        <w:w w:val="95"/>
                        <w:sz w:val="16"/>
                      </w:rPr>
                      <w:t xml:space="preserve">Outpatient </w:t>
                    </w:r>
                    <w:r>
                      <w:rPr>
                        <w:rFonts w:ascii="Courier New"/>
                        <w:sz w:val="16"/>
                      </w:rPr>
                      <w:t>Unit Dose Non-VA Med</w:t>
                    </w:r>
                  </w:p>
                  <w:p w14:paraId="3020084F" w14:textId="77777777" w:rsidR="00E65E98" w:rsidRDefault="00A4284D">
                    <w:pPr>
                      <w:ind w:right="3399"/>
                      <w:rPr>
                        <w:rFonts w:ascii="Courier New"/>
                        <w:sz w:val="16"/>
                      </w:rPr>
                    </w:pPr>
                    <w:r>
                      <w:rPr>
                        <w:rFonts w:ascii="Courier New"/>
                        <w:sz w:val="16"/>
                      </w:rPr>
                      <w:t>GENERIC NAME: CIMETIDINE 200MG TAB Replace VA CLASSIFICATION: GA301//</w:t>
                    </w:r>
                  </w:p>
                  <w:p w14:paraId="57EB7BD7" w14:textId="77777777" w:rsidR="00E65E98" w:rsidRDefault="00A4284D">
                    <w:pPr>
                      <w:spacing w:before="1"/>
                      <w:rPr>
                        <w:rFonts w:ascii="Courier New"/>
                        <w:sz w:val="16"/>
                      </w:rPr>
                    </w:pPr>
                    <w:r>
                      <w:rPr>
                        <w:rFonts w:ascii="Courier New"/>
                        <w:sz w:val="16"/>
                      </w:rPr>
                      <w:t>DEA, SPECIAL HDLG: 6P//</w:t>
                    </w:r>
                  </w:p>
                  <w:p w14:paraId="7FFAC955" w14:textId="77777777" w:rsidR="00E65E98" w:rsidRDefault="00E65E98">
                    <w:pPr>
                      <w:rPr>
                        <w:rFonts w:ascii="Courier New"/>
                        <w:sz w:val="18"/>
                      </w:rPr>
                    </w:pPr>
                  </w:p>
                  <w:p w14:paraId="530AC71A" w14:textId="77777777" w:rsidR="00E65E98" w:rsidRDefault="00A4284D">
                    <w:pPr>
                      <w:spacing w:before="157"/>
                      <w:ind w:right="18"/>
                      <w:rPr>
                        <w:rFonts w:ascii="Courier New"/>
                        <w:sz w:val="16"/>
                      </w:rPr>
                    </w:pPr>
                    <w:r>
                      <w:rPr>
                        <w:rFonts w:ascii="Courier New"/>
                        <w:w w:val="95"/>
                        <w:sz w:val="16"/>
                      </w:rPr>
                      <w:t xml:space="preserve">******************************************************************************* </w:t>
                    </w:r>
                    <w:r>
                      <w:rPr>
                        <w:rFonts w:ascii="Courier New"/>
                        <w:sz w:val="16"/>
                      </w:rPr>
                      <w:t>This entry is marked for the following PHARMACY packages:</w:t>
                    </w:r>
                  </w:p>
                  <w:p w14:paraId="5F8508C9" w14:textId="77777777" w:rsidR="00E65E98" w:rsidRDefault="00A4284D">
                    <w:pPr>
                      <w:spacing w:before="4" w:line="237" w:lineRule="auto"/>
                      <w:ind w:left="95" w:right="6545"/>
                      <w:rPr>
                        <w:rFonts w:ascii="Courier New"/>
                        <w:sz w:val="16"/>
                      </w:rPr>
                    </w:pPr>
                    <w:r>
                      <w:rPr>
                        <w:rFonts w:ascii="Courier New"/>
                        <w:w w:val="95"/>
                        <w:sz w:val="16"/>
                      </w:rPr>
                      <w:t xml:space="preserve">Outpatient </w:t>
                    </w:r>
                    <w:r>
                      <w:rPr>
                        <w:rFonts w:ascii="Courier New"/>
                        <w:sz w:val="16"/>
                      </w:rPr>
                      <w:t>Unit Dose Non-VA Med</w:t>
                    </w:r>
                  </w:p>
                  <w:p w14:paraId="0DAEE6C8" w14:textId="77777777" w:rsidR="00E65E98" w:rsidRDefault="00E65E98">
                    <w:pPr>
                      <w:spacing w:before="3"/>
                      <w:rPr>
                        <w:rFonts w:ascii="Courier New"/>
                        <w:sz w:val="16"/>
                      </w:rPr>
                    </w:pPr>
                  </w:p>
                  <w:p w14:paraId="09D83F61" w14:textId="77777777" w:rsidR="00E65E98" w:rsidRDefault="00A4284D">
                    <w:pPr>
                      <w:spacing w:before="1"/>
                      <w:rPr>
                        <w:rFonts w:ascii="Courier New"/>
                        <w:sz w:val="16"/>
                      </w:rPr>
                    </w:pPr>
                    <w:r>
                      <w:rPr>
                        <w:rFonts w:ascii="Courier New"/>
                        <w:sz w:val="16"/>
                      </w:rPr>
                      <w:t>MARK THIS DRUG AND EDIT IT FOR:</w:t>
                    </w:r>
                  </w:p>
                  <w:p w14:paraId="480432F8" w14:textId="77777777" w:rsidR="00E65E98" w:rsidRDefault="00A4284D">
                    <w:pPr>
                      <w:spacing w:before="2" w:line="237" w:lineRule="auto"/>
                      <w:ind w:right="6163"/>
                      <w:rPr>
                        <w:rFonts w:ascii="Courier New"/>
                        <w:sz w:val="16"/>
                      </w:rPr>
                    </w:pPr>
                    <w:r>
                      <w:rPr>
                        <w:rFonts w:ascii="Courier New"/>
                        <w:sz w:val="16"/>
                      </w:rPr>
                      <w:t>O - Outpatient U  - Unit Dose I -</w:t>
                    </w:r>
                    <w:r>
                      <w:rPr>
                        <w:rFonts w:ascii="Courier New"/>
                        <w:spacing w:val="-2"/>
                        <w:sz w:val="16"/>
                      </w:rPr>
                      <w:t xml:space="preserve"> </w:t>
                    </w:r>
                    <w:r>
                      <w:rPr>
                        <w:rFonts w:ascii="Courier New"/>
                        <w:sz w:val="16"/>
                      </w:rPr>
                      <w:t>IV</w:t>
                    </w:r>
                  </w:p>
                  <w:p w14:paraId="64243FEA" w14:textId="77777777" w:rsidR="00E65E98" w:rsidRDefault="00A4284D">
                    <w:pPr>
                      <w:spacing w:before="3"/>
                      <w:rPr>
                        <w:rFonts w:ascii="Courier New"/>
                        <w:sz w:val="16"/>
                      </w:rPr>
                    </w:pPr>
                    <w:r>
                      <w:rPr>
                        <w:rFonts w:ascii="Courier New"/>
                        <w:sz w:val="16"/>
                      </w:rPr>
                      <w:t>D - Drug Accountability</w:t>
                    </w:r>
                  </w:p>
                  <w:p w14:paraId="5DB4DC75" w14:textId="77777777" w:rsidR="00E65E98" w:rsidRDefault="00A4284D">
                    <w:pPr>
                      <w:spacing w:before="4" w:line="235" w:lineRule="auto"/>
                      <w:ind w:right="5107"/>
                      <w:rPr>
                        <w:rFonts w:ascii="Courier New"/>
                        <w:sz w:val="16"/>
                      </w:rPr>
                    </w:pPr>
                    <w:r>
                      <w:rPr>
                        <w:rFonts w:ascii="Courier New"/>
                        <w:sz w:val="16"/>
                      </w:rPr>
                      <w:t>C - Controlled Substances X - Non-VA</w:t>
                    </w:r>
                    <w:r>
                      <w:rPr>
                        <w:rFonts w:ascii="Courier New"/>
                        <w:spacing w:val="-3"/>
                        <w:sz w:val="16"/>
                      </w:rPr>
                      <w:t xml:space="preserve"> </w:t>
                    </w:r>
                    <w:r>
                      <w:rPr>
                        <w:rFonts w:ascii="Courier New"/>
                        <w:sz w:val="16"/>
                      </w:rPr>
                      <w:t>Med</w:t>
                    </w:r>
                  </w:p>
                  <w:p w14:paraId="7E7A5648" w14:textId="77777777" w:rsidR="00E65E98" w:rsidRDefault="00E65E98">
                    <w:pPr>
                      <w:spacing w:before="3"/>
                      <w:rPr>
                        <w:rFonts w:ascii="Courier New"/>
                        <w:sz w:val="16"/>
                      </w:rPr>
                    </w:pPr>
                  </w:p>
                  <w:p w14:paraId="364D09EF" w14:textId="77777777" w:rsidR="00E65E98" w:rsidRDefault="00A4284D">
                    <w:pPr>
                      <w:rPr>
                        <w:rFonts w:ascii="Courier New"/>
                        <w:sz w:val="16"/>
                      </w:rPr>
                    </w:pPr>
                    <w:r>
                      <w:rPr>
                        <w:rFonts w:ascii="Courier New"/>
                        <w:sz w:val="16"/>
                      </w:rPr>
                      <w:t>Enter your choice(s) separated by commas : O</w:t>
                    </w:r>
                  </w:p>
                  <w:p w14:paraId="4482E061" w14:textId="77777777" w:rsidR="00E65E98" w:rsidRDefault="00A4284D">
                    <w:pPr>
                      <w:spacing w:before="1" w:line="179" w:lineRule="exact"/>
                      <w:ind w:left="4127"/>
                      <w:rPr>
                        <w:rFonts w:ascii="Courier New"/>
                        <w:sz w:val="16"/>
                      </w:rPr>
                    </w:pPr>
                    <w:r>
                      <w:rPr>
                        <w:rFonts w:ascii="Courier New"/>
                        <w:sz w:val="16"/>
                      </w:rPr>
                      <w:t>O - Outpatient</w:t>
                    </w:r>
                  </w:p>
                  <w:p w14:paraId="6BE6B8CF" w14:textId="77777777" w:rsidR="00E65E98" w:rsidRDefault="00A4284D">
                    <w:pPr>
                      <w:spacing w:line="179" w:lineRule="exact"/>
                      <w:rPr>
                        <w:rFonts w:ascii="Courier New"/>
                        <w:sz w:val="16"/>
                      </w:rPr>
                    </w:pPr>
                    <w:r>
                      <w:rPr>
                        <w:rFonts w:ascii="Courier New"/>
                        <w:sz w:val="16"/>
                      </w:rPr>
                      <w:t>** You are NOW editing OUTPATIENT fields. **</w:t>
                    </w:r>
                  </w:p>
                  <w:p w14:paraId="0D4CD9A9" w14:textId="77777777" w:rsidR="00E65E98" w:rsidRDefault="00E65E98">
                    <w:pPr>
                      <w:spacing w:before="2"/>
                      <w:rPr>
                        <w:rFonts w:ascii="Courier New"/>
                        <w:sz w:val="16"/>
                      </w:rPr>
                    </w:pPr>
                  </w:p>
                  <w:p w14:paraId="5846D0A1" w14:textId="77777777" w:rsidR="00E65E98" w:rsidRDefault="00A4284D">
                    <w:pPr>
                      <w:tabs>
                        <w:tab w:val="left" w:pos="3551"/>
                      </w:tabs>
                      <w:rPr>
                        <w:rFonts w:ascii="Courier New"/>
                        <w:sz w:val="16"/>
                      </w:rPr>
                    </w:pPr>
                    <w:r>
                      <w:rPr>
                        <w:rFonts w:ascii="Courier New"/>
                        <w:sz w:val="16"/>
                      </w:rPr>
                      <w:t>AN Outpatient Pharmacy</w:t>
                    </w:r>
                    <w:r>
                      <w:rPr>
                        <w:rFonts w:ascii="Courier New"/>
                        <w:spacing w:val="-18"/>
                        <w:sz w:val="16"/>
                      </w:rPr>
                      <w:t xml:space="preserve"> </w:t>
                    </w:r>
                    <w:r>
                      <w:rPr>
                        <w:rFonts w:ascii="Courier New"/>
                        <w:sz w:val="16"/>
                      </w:rPr>
                      <w:t>ITEM?</w:t>
                    </w:r>
                    <w:r>
                      <w:rPr>
                        <w:rFonts w:ascii="Courier New"/>
                        <w:spacing w:val="-6"/>
                        <w:sz w:val="16"/>
                      </w:rPr>
                      <w:t xml:space="preserve"> </w:t>
                    </w:r>
                    <w:r>
                      <w:rPr>
                        <w:rFonts w:ascii="Courier New"/>
                        <w:sz w:val="16"/>
                      </w:rPr>
                      <w:t>Yes//</w:t>
                    </w:r>
                    <w:r>
                      <w:rPr>
                        <w:rFonts w:ascii="Courier New"/>
                        <w:sz w:val="16"/>
                      </w:rPr>
                      <w:tab/>
                      <w:t>(Yes)</w:t>
                    </w:r>
                  </w:p>
                  <w:p w14:paraId="2FBE9F15" w14:textId="77777777" w:rsidR="00E65E98" w:rsidRDefault="00A4284D">
                    <w:pPr>
                      <w:spacing w:before="2" w:line="179" w:lineRule="exact"/>
                      <w:rPr>
                        <w:rFonts w:ascii="Courier New"/>
                        <w:sz w:val="16"/>
                      </w:rPr>
                    </w:pPr>
                    <w:r>
                      <w:rPr>
                        <w:rFonts w:ascii="Courier New"/>
                        <w:w w:val="98"/>
                        <w:sz w:val="16"/>
                      </w:rPr>
                      <w:t>.</w:t>
                    </w:r>
                  </w:p>
                  <w:p w14:paraId="3EE9C65D" w14:textId="77777777" w:rsidR="00E65E98" w:rsidRDefault="00A4284D">
                    <w:pPr>
                      <w:spacing w:line="179" w:lineRule="exact"/>
                      <w:rPr>
                        <w:rFonts w:ascii="Courier New"/>
                        <w:sz w:val="16"/>
                      </w:rPr>
                    </w:pPr>
                    <w:r>
                      <w:rPr>
                        <w:rFonts w:ascii="Courier New"/>
                        <w:w w:val="98"/>
                        <w:sz w:val="16"/>
                      </w:rPr>
                      <w:t>.</w:t>
                    </w:r>
                  </w:p>
                  <w:p w14:paraId="296BC08B" w14:textId="77777777" w:rsidR="00E65E98" w:rsidRDefault="00A4284D">
                    <w:pPr>
                      <w:spacing w:before="1"/>
                      <w:rPr>
                        <w:rFonts w:ascii="Courier New"/>
                        <w:sz w:val="16"/>
                      </w:rPr>
                    </w:pPr>
                    <w:r>
                      <w:rPr>
                        <w:rFonts w:ascii="Courier New"/>
                        <w:sz w:val="16"/>
                      </w:rPr>
                      <w:t>QUANTITY DISPENSE MESSAGE:</w:t>
                    </w:r>
                  </w:p>
                  <w:p w14:paraId="25C65769" w14:textId="77777777" w:rsidR="00E65E98" w:rsidRDefault="00A4284D">
                    <w:pPr>
                      <w:spacing w:before="1"/>
                      <w:rPr>
                        <w:rFonts w:ascii="Courier New"/>
                        <w:sz w:val="16"/>
                      </w:rPr>
                    </w:pPr>
                    <w:r>
                      <w:rPr>
                        <w:rFonts w:ascii="Courier New"/>
                        <w:sz w:val="16"/>
                      </w:rPr>
                      <w:t>OP EXTERNAL DISPENSE: YES//</w:t>
                    </w:r>
                  </w:p>
                  <w:p w14:paraId="4514127D" w14:textId="77777777" w:rsidR="00E65E98" w:rsidRDefault="00E65E98">
                    <w:pPr>
                      <w:rPr>
                        <w:rFonts w:ascii="Courier New"/>
                        <w:sz w:val="18"/>
                      </w:rPr>
                    </w:pPr>
                  </w:p>
                  <w:p w14:paraId="2E1619DB" w14:textId="77777777" w:rsidR="00E65E98" w:rsidRDefault="00A4284D">
                    <w:pPr>
                      <w:spacing w:before="157"/>
                      <w:rPr>
                        <w:rFonts w:ascii="Courier New"/>
                        <w:sz w:val="16"/>
                      </w:rPr>
                    </w:pPr>
                    <w:r>
                      <w:rPr>
                        <w:rFonts w:ascii="Courier New"/>
                        <w:sz w:val="16"/>
                      </w:rPr>
                      <w:t>Defining a dispensing device at the drug level for a division will override</w:t>
                    </w:r>
                  </w:p>
                  <w:p w14:paraId="20EAB53C" w14:textId="77777777" w:rsidR="00E65E98" w:rsidRDefault="00A4284D">
                    <w:pPr>
                      <w:spacing w:before="1"/>
                      <w:rPr>
                        <w:rFonts w:ascii="Courier New"/>
                        <w:sz w:val="16"/>
                      </w:rPr>
                    </w:pPr>
                    <w:r>
                      <w:rPr>
                        <w:rFonts w:ascii="Courier New"/>
                        <w:sz w:val="16"/>
                      </w:rPr>
                      <w:t>the dispensing device settings in the OUTPATIENT SITE File (#59). If</w:t>
                    </w:r>
                    <w:r>
                      <w:rPr>
                        <w:rFonts w:ascii="Courier New"/>
                        <w:spacing w:val="-63"/>
                        <w:sz w:val="16"/>
                      </w:rPr>
                      <w:t xml:space="preserve"> </w:t>
                    </w:r>
                    <w:r>
                      <w:rPr>
                        <w:rFonts w:ascii="Courier New"/>
                        <w:sz w:val="16"/>
                      </w:rPr>
                      <w:t>populated, the drug will be sent to the dispensing device for that division.</w:t>
                    </w:r>
                  </w:p>
                  <w:p w14:paraId="67378DFE" w14:textId="77777777" w:rsidR="00E65E98" w:rsidRDefault="00E65E98">
                    <w:pPr>
                      <w:spacing w:before="10"/>
                      <w:rPr>
                        <w:rFonts w:ascii="Courier New"/>
                        <w:sz w:val="15"/>
                      </w:rPr>
                    </w:pPr>
                  </w:p>
                  <w:p w14:paraId="594F4940" w14:textId="77777777" w:rsidR="00E65E98" w:rsidRDefault="00A4284D">
                    <w:pPr>
                      <w:ind w:left="191" w:right="5088" w:hanging="192"/>
                      <w:rPr>
                        <w:rFonts w:ascii="Courier New"/>
                        <w:sz w:val="16"/>
                      </w:rPr>
                    </w:pPr>
                    <w:r>
                      <w:rPr>
                        <w:rFonts w:ascii="Courier New"/>
                        <w:sz w:val="16"/>
                      </w:rPr>
                      <w:t>Select DIVISION: ALBANY // DIVISION: ALBANY //</w:t>
                    </w:r>
                  </w:p>
                  <w:p w14:paraId="51B9FF61" w14:textId="77777777" w:rsidR="00E65E98" w:rsidRDefault="00A4284D">
                    <w:pPr>
                      <w:spacing w:before="2"/>
                      <w:ind w:left="191" w:right="4608"/>
                      <w:rPr>
                        <w:rFonts w:ascii="Courier New"/>
                        <w:sz w:val="16"/>
                      </w:rPr>
                    </w:pPr>
                    <w:r>
                      <w:rPr>
                        <w:rFonts w:ascii="Courier New"/>
                        <w:sz w:val="16"/>
                      </w:rPr>
                      <w:t>WINDOW DNS NAME: SCRIPTPRO1// MAIL DNS NAME: SCRIPTPRO2//</w:t>
                    </w:r>
                  </w:p>
                  <w:p w14:paraId="678711FD" w14:textId="77777777" w:rsidR="00E65E98" w:rsidRDefault="00A4284D">
                    <w:pPr>
                      <w:spacing w:line="178" w:lineRule="exact"/>
                      <w:rPr>
                        <w:rFonts w:ascii="Courier New"/>
                        <w:sz w:val="16"/>
                      </w:rPr>
                    </w:pPr>
                    <w:r>
                      <w:rPr>
                        <w:rFonts w:ascii="Courier New"/>
                        <w:sz w:val="16"/>
                      </w:rPr>
                      <w:t>Select DIVISION:</w:t>
                    </w:r>
                  </w:p>
                </w:txbxContent>
              </v:textbox>
            </v:shape>
            <w10:wrap type="topAndBottom" anchorx="page"/>
          </v:group>
        </w:pict>
      </w:r>
    </w:p>
    <w:p w14:paraId="664C191C" w14:textId="77777777" w:rsidR="00E65E98" w:rsidRDefault="00E65E98">
      <w:pPr>
        <w:rPr>
          <w:sz w:val="17"/>
        </w:rPr>
        <w:sectPr w:rsidR="00E65E98">
          <w:footerReference w:type="default" r:id="rId20"/>
          <w:pgSz w:w="12240" w:h="15840"/>
          <w:pgMar w:top="920" w:right="1180" w:bottom="1260" w:left="1180" w:header="0" w:footer="1069" w:gutter="0"/>
          <w:cols w:space="720"/>
        </w:sectPr>
      </w:pPr>
    </w:p>
    <w:p w14:paraId="106C2B34" w14:textId="77777777" w:rsidR="00E65E98" w:rsidRDefault="00A4284D">
      <w:pPr>
        <w:pStyle w:val="BodyText"/>
        <w:spacing w:before="61" w:line="274" w:lineRule="exact"/>
        <w:ind w:left="260"/>
      </w:pPr>
      <w:r>
        <w:lastRenderedPageBreak/>
        <w:t>The following actions will apply when OP EXTERNAL DISPENSE field (#28) is YES:</w:t>
      </w:r>
    </w:p>
    <w:p w14:paraId="20C2302D" w14:textId="77777777" w:rsidR="00E65E98" w:rsidRDefault="00A4284D">
      <w:pPr>
        <w:pStyle w:val="ListParagraph"/>
        <w:numPr>
          <w:ilvl w:val="0"/>
          <w:numId w:val="4"/>
        </w:numPr>
        <w:tabs>
          <w:tab w:val="left" w:pos="980"/>
          <w:tab w:val="left" w:pos="981"/>
        </w:tabs>
        <w:spacing w:line="267" w:lineRule="exact"/>
        <w:ind w:hanging="361"/>
        <w:rPr>
          <w:rFonts w:ascii="Symbol" w:hAnsi="Symbol"/>
        </w:rPr>
      </w:pPr>
      <w:r>
        <w:t xml:space="preserve">To change where a drug is being routed, simply change the </w:t>
      </w:r>
      <w:r>
        <w:rPr>
          <w:spacing w:val="-3"/>
        </w:rPr>
        <w:t xml:space="preserve">ADD </w:t>
      </w:r>
      <w:r>
        <w:t>associated with the</w:t>
      </w:r>
      <w:r>
        <w:rPr>
          <w:spacing w:val="-6"/>
        </w:rPr>
        <w:t xml:space="preserve"> </w:t>
      </w:r>
      <w:r>
        <w:rPr>
          <w:spacing w:val="-3"/>
        </w:rPr>
        <w:t>drug.</w:t>
      </w:r>
    </w:p>
    <w:p w14:paraId="54BEF05C" w14:textId="77777777" w:rsidR="00E65E98" w:rsidRDefault="004C5999">
      <w:pPr>
        <w:pStyle w:val="BodyText"/>
        <w:spacing w:before="5"/>
        <w:rPr>
          <w:sz w:val="20"/>
        </w:rPr>
      </w:pPr>
      <w:r>
        <w:pict w14:anchorId="0586A801">
          <v:shape id="_x0000_s1039" type="#_x0000_t202" style="position:absolute;margin-left:89.3pt;margin-top:12.95pt;width:452.2pt;height:45.4pt;z-index:-15722496;mso-wrap-distance-left:0;mso-wrap-distance-right:0;mso-position-horizontal-relative:page" fillcolor="#e7e7e7" stroked="f">
            <v:textbox inset="0,0,0,0">
              <w:txbxContent>
                <w:p w14:paraId="38FCDB31" w14:textId="77777777" w:rsidR="00E65E98" w:rsidRDefault="00A4284D">
                  <w:pPr>
                    <w:spacing w:before="1"/>
                    <w:ind w:left="220" w:right="6595" w:hanging="192"/>
                    <w:rPr>
                      <w:rFonts w:ascii="Courier New"/>
                      <w:sz w:val="16"/>
                    </w:rPr>
                  </w:pPr>
                  <w:r>
                    <w:rPr>
                      <w:rFonts w:ascii="Courier New"/>
                      <w:sz w:val="16"/>
                    </w:rPr>
                    <w:t>Select DIVISION: ALBANY// DIVISION: ALBANY//</w:t>
                  </w:r>
                </w:p>
                <w:p w14:paraId="5771CA3B" w14:textId="77777777" w:rsidR="00E65E98" w:rsidRDefault="00A4284D">
                  <w:pPr>
                    <w:tabs>
                      <w:tab w:val="left" w:pos="4444"/>
                    </w:tabs>
                    <w:spacing w:before="2"/>
                    <w:ind w:left="220" w:right="2581"/>
                    <w:rPr>
                      <w:rFonts w:ascii="Courier New"/>
                      <w:sz w:val="16"/>
                    </w:rPr>
                  </w:pPr>
                  <w:r>
                    <w:rPr>
                      <w:rFonts w:ascii="Courier New"/>
                      <w:sz w:val="16"/>
                    </w:rPr>
                    <w:t>WINDOW DNS NAME:</w:t>
                  </w:r>
                  <w:r>
                    <w:rPr>
                      <w:rFonts w:ascii="Courier New"/>
                      <w:spacing w:val="-22"/>
                      <w:sz w:val="16"/>
                    </w:rPr>
                    <w:t xml:space="preserve"> </w:t>
                  </w:r>
                  <w:r>
                    <w:rPr>
                      <w:rFonts w:ascii="Courier New"/>
                      <w:sz w:val="16"/>
                    </w:rPr>
                    <w:t>SCRIPTPRO1//</w:t>
                  </w:r>
                  <w:r>
                    <w:rPr>
                      <w:rFonts w:ascii="Courier New"/>
                      <w:spacing w:val="-7"/>
                      <w:sz w:val="16"/>
                    </w:rPr>
                    <w:t xml:space="preserve"> </w:t>
                  </w:r>
                  <w:r>
                    <w:rPr>
                      <w:rFonts w:ascii="Courier New"/>
                      <w:sz w:val="16"/>
                    </w:rPr>
                    <w:t>scriptpro3</w:t>
                  </w:r>
                  <w:r>
                    <w:rPr>
                      <w:rFonts w:ascii="Courier New"/>
                      <w:sz w:val="16"/>
                    </w:rPr>
                    <w:tab/>
                  </w:r>
                  <w:hyperlink r:id="rId21">
                    <w:r>
                      <w:rPr>
                        <w:rFonts w:ascii="Courier New"/>
                        <w:sz w:val="16"/>
                      </w:rPr>
                      <w:t>MACHINE2@VA.GOV</w:t>
                    </w:r>
                  </w:hyperlink>
                  <w:r>
                    <w:rPr>
                      <w:rFonts w:ascii="Courier New"/>
                      <w:sz w:val="16"/>
                    </w:rPr>
                    <w:t xml:space="preserve"> 9002 MAIL DNS NAME:</w:t>
                  </w:r>
                  <w:r>
                    <w:rPr>
                      <w:rFonts w:ascii="Courier New"/>
                      <w:spacing w:val="-2"/>
                      <w:sz w:val="16"/>
                    </w:rPr>
                    <w:t xml:space="preserve"> </w:t>
                  </w:r>
                  <w:r>
                    <w:rPr>
                      <w:rFonts w:ascii="Courier New"/>
                      <w:sz w:val="16"/>
                    </w:rPr>
                    <w:t>SCRIPTPRO2//</w:t>
                  </w:r>
                </w:p>
                <w:p w14:paraId="436814B2" w14:textId="77777777" w:rsidR="00E65E98" w:rsidRDefault="00A4284D">
                  <w:pPr>
                    <w:spacing w:line="179" w:lineRule="exact"/>
                    <w:ind w:left="28"/>
                    <w:rPr>
                      <w:rFonts w:ascii="Courier New"/>
                      <w:sz w:val="16"/>
                    </w:rPr>
                  </w:pPr>
                  <w:r>
                    <w:rPr>
                      <w:rFonts w:ascii="Courier New"/>
                      <w:sz w:val="16"/>
                    </w:rPr>
                    <w:t>Select DIVISION:</w:t>
                  </w:r>
                </w:p>
              </w:txbxContent>
            </v:textbox>
            <w10:wrap type="topAndBottom" anchorx="page"/>
          </v:shape>
        </w:pict>
      </w:r>
    </w:p>
    <w:p w14:paraId="3C17D43C" w14:textId="77777777" w:rsidR="00E65E98" w:rsidRDefault="00E65E98">
      <w:pPr>
        <w:pStyle w:val="BodyText"/>
        <w:spacing w:before="10"/>
        <w:rPr>
          <w:sz w:val="11"/>
        </w:rPr>
      </w:pPr>
    </w:p>
    <w:p w14:paraId="7935E154" w14:textId="77777777" w:rsidR="00E65E98" w:rsidRDefault="00A4284D">
      <w:pPr>
        <w:pStyle w:val="BodyText"/>
        <w:spacing w:before="90" w:line="242" w:lineRule="auto"/>
        <w:ind w:left="260"/>
      </w:pPr>
      <w:r>
        <w:t>Automated dispensing device s can be removed from an automated dispensing device defined in DRUG file (#50) for specific drugs for a site.</w:t>
      </w:r>
    </w:p>
    <w:p w14:paraId="2312440F" w14:textId="77777777" w:rsidR="00E65E98" w:rsidRDefault="004C5999">
      <w:pPr>
        <w:pStyle w:val="BodyText"/>
        <w:spacing w:before="2"/>
        <w:rPr>
          <w:sz w:val="18"/>
        </w:rPr>
      </w:pPr>
      <w:r>
        <w:pict w14:anchorId="19E7F2ED">
          <v:shape id="_x0000_s1038" type="#_x0000_t202" style="position:absolute;margin-left:89.3pt;margin-top:11.65pt;width:452.2pt;height:54.25pt;z-index:-15721984;mso-wrap-distance-left:0;mso-wrap-distance-right:0;mso-position-horizontal-relative:page" fillcolor="#e6e6e6" stroked="f">
            <v:textbox inset="0,0,0,0">
              <w:txbxContent>
                <w:p w14:paraId="073A38C3" w14:textId="77777777" w:rsidR="00E65E98" w:rsidRDefault="00A4284D">
                  <w:pPr>
                    <w:tabs>
                      <w:tab w:val="left" w:pos="2332"/>
                    </w:tabs>
                    <w:spacing w:before="1"/>
                    <w:ind w:left="28"/>
                    <w:rPr>
                      <w:rFonts w:ascii="Courier New"/>
                      <w:sz w:val="16"/>
                    </w:rPr>
                  </w:pPr>
                  <w:r>
                    <w:rPr>
                      <w:rFonts w:ascii="Courier New"/>
                      <w:sz w:val="16"/>
                    </w:rPr>
                    <w:t>Select</w:t>
                  </w:r>
                  <w:r>
                    <w:rPr>
                      <w:rFonts w:ascii="Courier New"/>
                      <w:spacing w:val="-7"/>
                      <w:sz w:val="16"/>
                    </w:rPr>
                    <w:t xml:space="preserve"> </w:t>
                  </w:r>
                  <w:r>
                    <w:rPr>
                      <w:rFonts w:ascii="Courier New"/>
                      <w:sz w:val="16"/>
                    </w:rPr>
                    <w:t>DIVISION:</w:t>
                  </w:r>
                  <w:r>
                    <w:rPr>
                      <w:rFonts w:ascii="Courier New"/>
                      <w:spacing w:val="-6"/>
                      <w:sz w:val="16"/>
                    </w:rPr>
                    <w:t xml:space="preserve"> </w:t>
                  </w:r>
                  <w:r>
                    <w:rPr>
                      <w:rFonts w:ascii="Courier New"/>
                      <w:sz w:val="16"/>
                    </w:rPr>
                    <w:t>troy</w:t>
                  </w:r>
                  <w:r>
                    <w:rPr>
                      <w:rFonts w:ascii="Courier New"/>
                      <w:sz w:val="16"/>
                    </w:rPr>
                    <w:tab/>
                    <w:t>514</w:t>
                  </w:r>
                </w:p>
                <w:p w14:paraId="5FA03FD1" w14:textId="77777777" w:rsidR="00E65E98" w:rsidRDefault="00A4284D">
                  <w:pPr>
                    <w:tabs>
                      <w:tab w:val="left" w:pos="2332"/>
                    </w:tabs>
                    <w:spacing w:before="1"/>
                    <w:ind w:left="892"/>
                    <w:rPr>
                      <w:rFonts w:ascii="Courier New"/>
                      <w:sz w:val="16"/>
                    </w:rPr>
                  </w:pPr>
                  <w:r>
                    <w:rPr>
                      <w:rFonts w:ascii="Courier New"/>
                      <w:sz w:val="16"/>
                    </w:rPr>
                    <w:t>...OK?</w:t>
                  </w:r>
                  <w:r>
                    <w:rPr>
                      <w:rFonts w:ascii="Courier New"/>
                      <w:spacing w:val="-6"/>
                      <w:sz w:val="16"/>
                    </w:rPr>
                    <w:t xml:space="preserve"> </w:t>
                  </w:r>
                  <w:r>
                    <w:rPr>
                      <w:rFonts w:ascii="Courier New"/>
                      <w:sz w:val="16"/>
                    </w:rPr>
                    <w:t>Yes//</w:t>
                  </w:r>
                  <w:r>
                    <w:rPr>
                      <w:rFonts w:ascii="Courier New"/>
                      <w:sz w:val="16"/>
                    </w:rPr>
                    <w:tab/>
                    <w:t>(Yes)</w:t>
                  </w:r>
                </w:p>
                <w:p w14:paraId="21BD30DC" w14:textId="77777777" w:rsidR="00E65E98" w:rsidRDefault="00E65E98">
                  <w:pPr>
                    <w:pStyle w:val="BodyText"/>
                    <w:spacing w:before="9"/>
                    <w:rPr>
                      <w:rFonts w:ascii="Courier New"/>
                      <w:sz w:val="15"/>
                    </w:rPr>
                  </w:pPr>
                </w:p>
                <w:p w14:paraId="72082C07" w14:textId="77777777" w:rsidR="00E65E98" w:rsidRDefault="00A4284D">
                  <w:pPr>
                    <w:ind w:left="220"/>
                    <w:rPr>
                      <w:rFonts w:ascii="Courier New"/>
                      <w:sz w:val="16"/>
                    </w:rPr>
                  </w:pPr>
                  <w:r>
                    <w:rPr>
                      <w:rFonts w:ascii="Courier New"/>
                      <w:sz w:val="16"/>
                    </w:rPr>
                    <w:t>DIVISION: TROY// @</w:t>
                  </w:r>
                </w:p>
                <w:p w14:paraId="3E8E0D04" w14:textId="77777777" w:rsidR="00E65E98" w:rsidRDefault="00A4284D">
                  <w:pPr>
                    <w:spacing w:before="1"/>
                    <w:ind w:left="316"/>
                    <w:rPr>
                      <w:rFonts w:ascii="Courier New"/>
                      <w:sz w:val="16"/>
                    </w:rPr>
                  </w:pPr>
                  <w:r>
                    <w:rPr>
                      <w:rFonts w:ascii="Courier New"/>
                      <w:sz w:val="16"/>
                    </w:rPr>
                    <w:t>SURE YOU WANT TO DELETE THE ENTIRE DIVISION? y</w:t>
                  </w:r>
                  <w:r>
                    <w:rPr>
                      <w:rFonts w:ascii="Courier New"/>
                      <w:spacing w:val="87"/>
                      <w:sz w:val="16"/>
                    </w:rPr>
                    <w:t xml:space="preserve"> </w:t>
                  </w:r>
                  <w:r>
                    <w:rPr>
                      <w:rFonts w:ascii="Courier New"/>
                      <w:sz w:val="16"/>
                    </w:rPr>
                    <w:t>(Yes)</w:t>
                  </w:r>
                </w:p>
                <w:p w14:paraId="6A9631AF" w14:textId="77777777" w:rsidR="00E65E98" w:rsidRDefault="00A4284D">
                  <w:pPr>
                    <w:spacing w:before="1" w:line="176" w:lineRule="exact"/>
                    <w:ind w:left="28"/>
                    <w:rPr>
                      <w:rFonts w:ascii="Courier New"/>
                      <w:sz w:val="16"/>
                    </w:rPr>
                  </w:pPr>
                  <w:r>
                    <w:rPr>
                      <w:rFonts w:ascii="Courier New"/>
                      <w:sz w:val="16"/>
                    </w:rPr>
                    <w:t>Select DIVISION:</w:t>
                  </w:r>
                </w:p>
              </w:txbxContent>
            </v:textbox>
            <w10:wrap type="topAndBottom" anchorx="page"/>
          </v:shape>
        </w:pict>
      </w:r>
    </w:p>
    <w:p w14:paraId="0EC9C6B3" w14:textId="77777777" w:rsidR="00E65E98" w:rsidRDefault="00E65E98">
      <w:pPr>
        <w:pStyle w:val="BodyText"/>
        <w:spacing w:before="8"/>
        <w:rPr>
          <w:sz w:val="28"/>
        </w:rPr>
      </w:pPr>
    </w:p>
    <w:p w14:paraId="6DD86CEF" w14:textId="77777777" w:rsidR="00E65E98" w:rsidRDefault="00A4284D">
      <w:pPr>
        <w:pStyle w:val="ListParagraph"/>
        <w:numPr>
          <w:ilvl w:val="0"/>
          <w:numId w:val="4"/>
        </w:numPr>
        <w:tabs>
          <w:tab w:val="left" w:pos="980"/>
          <w:tab w:val="left" w:pos="981"/>
        </w:tabs>
        <w:spacing w:before="101" w:line="240" w:lineRule="auto"/>
        <w:ind w:right="344" w:hanging="361"/>
        <w:rPr>
          <w:rFonts w:ascii="Symbol" w:hAnsi="Symbol"/>
        </w:rPr>
      </w:pPr>
      <w:r>
        <w:t>If the response to OP EXTERNAL DISPENSE field (#28) is NO, then there will be no prompt</w:t>
      </w:r>
      <w:r>
        <w:rPr>
          <w:spacing w:val="-31"/>
        </w:rPr>
        <w:t xml:space="preserve"> </w:t>
      </w:r>
      <w:r>
        <w:t xml:space="preserve">to add an </w:t>
      </w:r>
      <w:r>
        <w:rPr>
          <w:sz w:val="24"/>
        </w:rPr>
        <w:t>automated dispensing</w:t>
      </w:r>
      <w:r>
        <w:rPr>
          <w:spacing w:val="-3"/>
          <w:sz w:val="24"/>
        </w:rPr>
        <w:t xml:space="preserve"> </w:t>
      </w:r>
      <w:r>
        <w:rPr>
          <w:sz w:val="24"/>
        </w:rPr>
        <w:t>device</w:t>
      </w:r>
      <w:r>
        <w:t>.</w:t>
      </w:r>
    </w:p>
    <w:p w14:paraId="22D7F799" w14:textId="77777777" w:rsidR="00E65E98" w:rsidRDefault="004C5999">
      <w:pPr>
        <w:pStyle w:val="BodyText"/>
        <w:spacing w:before="2"/>
        <w:rPr>
          <w:sz w:val="20"/>
        </w:rPr>
      </w:pPr>
      <w:r>
        <w:pict w14:anchorId="725F294A">
          <v:shape id="_x0000_s1037" type="#_x0000_t202" style="position:absolute;margin-left:89.3pt;margin-top:12.85pt;width:452.2pt;height:36.25pt;z-index:-15721472;mso-wrap-distance-left:0;mso-wrap-distance-right:0;mso-position-horizontal-relative:page" fillcolor="#e7e7e7" stroked="f">
            <v:textbox inset="0,0,0,0">
              <w:txbxContent>
                <w:p w14:paraId="6B337AE3" w14:textId="77777777" w:rsidR="00E65E98" w:rsidRDefault="00A4284D">
                  <w:pPr>
                    <w:spacing w:before="1"/>
                    <w:ind w:left="28"/>
                    <w:rPr>
                      <w:rFonts w:ascii="Courier New"/>
                      <w:sz w:val="16"/>
                    </w:rPr>
                  </w:pPr>
                  <w:r>
                    <w:rPr>
                      <w:rFonts w:ascii="Courier New"/>
                      <w:sz w:val="16"/>
                    </w:rPr>
                    <w:t>OP EXTERNAL DISPENSE: N</w:t>
                  </w:r>
                  <w:r>
                    <w:rPr>
                      <w:rFonts w:ascii="Courier New"/>
                      <w:spacing w:val="94"/>
                      <w:sz w:val="16"/>
                    </w:rPr>
                    <w:t xml:space="preserve"> </w:t>
                  </w:r>
                  <w:r>
                    <w:rPr>
                      <w:rFonts w:ascii="Courier New"/>
                      <w:sz w:val="16"/>
                    </w:rPr>
                    <w:t>NO</w:t>
                  </w:r>
                </w:p>
                <w:p w14:paraId="30FE3FAA" w14:textId="77777777" w:rsidR="00E65E98" w:rsidRDefault="00E65E98">
                  <w:pPr>
                    <w:pStyle w:val="BodyText"/>
                    <w:spacing w:before="2"/>
                    <w:rPr>
                      <w:rFonts w:ascii="Courier New"/>
                      <w:sz w:val="16"/>
                    </w:rPr>
                  </w:pPr>
                </w:p>
                <w:p w14:paraId="24DD377F" w14:textId="77777777" w:rsidR="00E65E98" w:rsidRDefault="00A4284D">
                  <w:pPr>
                    <w:ind w:left="28" w:right="5155"/>
                    <w:rPr>
                      <w:rFonts w:ascii="Courier New"/>
                      <w:sz w:val="16"/>
                    </w:rPr>
                  </w:pPr>
                  <w:r>
                    <w:rPr>
                      <w:rFonts w:ascii="Courier New"/>
                      <w:sz w:val="16"/>
                    </w:rPr>
                    <w:t>Do you wish to mark to transmit to CMOP? Enter Yes or No:</w:t>
                  </w:r>
                </w:p>
              </w:txbxContent>
            </v:textbox>
            <w10:wrap type="topAndBottom" anchorx="page"/>
          </v:shape>
        </w:pict>
      </w:r>
    </w:p>
    <w:p w14:paraId="52427C47" w14:textId="77777777" w:rsidR="00E65E98" w:rsidRDefault="00E65E98">
      <w:pPr>
        <w:rPr>
          <w:sz w:val="20"/>
        </w:rPr>
        <w:sectPr w:rsidR="00E65E98">
          <w:footerReference w:type="default" r:id="rId22"/>
          <w:pgSz w:w="12240" w:h="15840"/>
          <w:pgMar w:top="1380" w:right="1180" w:bottom="1260" w:left="1180" w:header="0" w:footer="1069" w:gutter="0"/>
          <w:cols w:space="720"/>
        </w:sectPr>
      </w:pPr>
    </w:p>
    <w:p w14:paraId="5BA68582" w14:textId="77777777" w:rsidR="00E65E98" w:rsidRDefault="00A4284D">
      <w:pPr>
        <w:pStyle w:val="BodyText"/>
        <w:spacing w:before="65" w:line="242" w:lineRule="auto"/>
        <w:ind w:left="260" w:right="494"/>
      </w:pPr>
      <w:r>
        <w:lastRenderedPageBreak/>
        <w:t>These mail messages can be used to clean up the DEA, SPECIAL HDLG code in the DRUG file (#50) where appropriate.</w:t>
      </w:r>
    </w:p>
    <w:p w14:paraId="1E5CC4A4" w14:textId="77777777" w:rsidR="00E65E98" w:rsidRDefault="00E65E98">
      <w:pPr>
        <w:pStyle w:val="BodyText"/>
        <w:spacing w:before="8"/>
        <w:rPr>
          <w:sz w:val="23"/>
        </w:rPr>
      </w:pPr>
    </w:p>
    <w:p w14:paraId="67F07715" w14:textId="77777777" w:rsidR="00E65E98" w:rsidRDefault="00A4284D">
      <w:pPr>
        <w:pStyle w:val="BodyText"/>
        <w:spacing w:before="1"/>
        <w:ind w:left="260" w:right="381"/>
      </w:pPr>
      <w:r>
        <w:t>The post-install also checks to see if the DEA, SPECIAL HDLG field (#3) of the DRUG file (#50) is null and if the drug is matched to an entry in the VA PRODUCT file (#50.68), and the CS FEDERAL SCHEDULE field (#19) of the VA PRODUCT file (#50.68) has data, then it updates the DEA, SPECIAL HDLG field (#3) of the DRUG file (#50) with the DEA, SPECIAL HDLG code mapped to corresponding CS FEDERAL SCHEDULE code.</w:t>
      </w:r>
    </w:p>
    <w:p w14:paraId="0F15409E" w14:textId="77777777" w:rsidR="00E65E98" w:rsidRDefault="00E65E98">
      <w:pPr>
        <w:pStyle w:val="BodyText"/>
        <w:spacing w:before="10"/>
        <w:rPr>
          <w:sz w:val="21"/>
        </w:rPr>
      </w:pPr>
    </w:p>
    <w:p w14:paraId="3D5C94A9" w14:textId="77777777" w:rsidR="00E65E98" w:rsidRDefault="00A4284D">
      <w:pPr>
        <w:spacing w:line="242" w:lineRule="auto"/>
        <w:ind w:left="259" w:right="1515"/>
        <w:rPr>
          <w:sz w:val="24"/>
        </w:rPr>
      </w:pPr>
      <w:r>
        <w:rPr>
          <w:sz w:val="24"/>
        </w:rPr>
        <w:t xml:space="preserve">This new </w:t>
      </w:r>
      <w:r>
        <w:rPr>
          <w:i/>
          <w:sz w:val="24"/>
        </w:rPr>
        <w:t xml:space="preserve">Controlled Substances/PKI Reports </w:t>
      </w:r>
      <w:r>
        <w:rPr>
          <w:sz w:val="24"/>
        </w:rPr>
        <w:t xml:space="preserve">option is added to the </w:t>
      </w:r>
      <w:r>
        <w:rPr>
          <w:i/>
          <w:sz w:val="24"/>
        </w:rPr>
        <w:t xml:space="preserve">Pharmacy Data Management </w:t>
      </w:r>
      <w:r>
        <w:rPr>
          <w:sz w:val="24"/>
        </w:rPr>
        <w:t>menu to re-generate these post-install Mailman messages on demand.</w:t>
      </w:r>
    </w:p>
    <w:p w14:paraId="23BFF821" w14:textId="77777777" w:rsidR="00E65E98" w:rsidRDefault="00E65E98">
      <w:pPr>
        <w:spacing w:line="242" w:lineRule="auto"/>
        <w:rPr>
          <w:sz w:val="24"/>
        </w:rPr>
        <w:sectPr w:rsidR="00E65E98">
          <w:footerReference w:type="default" r:id="rId23"/>
          <w:pgSz w:w="12240" w:h="15840"/>
          <w:pgMar w:top="920" w:right="1180" w:bottom="1260" w:left="1180" w:header="0" w:footer="1069" w:gutter="0"/>
          <w:cols w:space="720"/>
        </w:sectPr>
      </w:pPr>
    </w:p>
    <w:p w14:paraId="169ED093" w14:textId="77777777" w:rsidR="00E65E98" w:rsidRDefault="00A4284D">
      <w:pPr>
        <w:pStyle w:val="Heading1"/>
        <w:numPr>
          <w:ilvl w:val="1"/>
          <w:numId w:val="3"/>
        </w:numPr>
        <w:tabs>
          <w:tab w:val="left" w:pos="1700"/>
          <w:tab w:val="left" w:pos="1701"/>
        </w:tabs>
        <w:spacing w:before="60"/>
        <w:ind w:hanging="1350"/>
        <w:jc w:val="left"/>
      </w:pPr>
      <w:bookmarkStart w:id="7" w:name="1.17_IV_Additive/Solution"/>
      <w:bookmarkStart w:id="8" w:name="[PSS_ADDITIVE/SOLUTION]"/>
      <w:bookmarkStart w:id="9" w:name="11.__Index"/>
      <w:bookmarkStart w:id="10" w:name="1.16_Send_Entire_Drug_File_to_External_I"/>
      <w:bookmarkEnd w:id="7"/>
      <w:bookmarkEnd w:id="8"/>
      <w:bookmarkEnd w:id="9"/>
      <w:bookmarkEnd w:id="10"/>
      <w:r>
        <w:lastRenderedPageBreak/>
        <w:t>Send Entire Drug File to External</w:t>
      </w:r>
      <w:r>
        <w:rPr>
          <w:spacing w:val="2"/>
        </w:rPr>
        <w:t xml:space="preserve"> </w:t>
      </w:r>
      <w:r>
        <w:t>Interface</w:t>
      </w:r>
    </w:p>
    <w:p w14:paraId="65B44EEC" w14:textId="77777777" w:rsidR="00E65E98" w:rsidRDefault="00A4284D">
      <w:pPr>
        <w:pStyle w:val="Heading4"/>
        <w:ind w:left="1700"/>
      </w:pPr>
      <w:bookmarkStart w:id="11" w:name="[PSS_MASTER_FILE_ALL]"/>
      <w:bookmarkEnd w:id="11"/>
      <w:r>
        <w:t>[PSS MASTER FILE ALL]</w:t>
      </w:r>
    </w:p>
    <w:p w14:paraId="5144A46D" w14:textId="77777777" w:rsidR="00E65E98" w:rsidRDefault="00E65E98">
      <w:pPr>
        <w:pStyle w:val="BodyText"/>
        <w:spacing w:before="7"/>
        <w:rPr>
          <w:b/>
          <w:sz w:val="23"/>
        </w:rPr>
      </w:pPr>
    </w:p>
    <w:p w14:paraId="5164CAA1" w14:textId="77777777" w:rsidR="00E65E98" w:rsidRDefault="00A4284D">
      <w:pPr>
        <w:pStyle w:val="BodyText"/>
        <w:ind w:left="260"/>
      </w:pPr>
      <w:r>
        <w:t>This option sends updated information for every entry in the DRUG file (#50) to the external interface for Outpatient Pharmacy dispensing systems, using HL7 standard V. 2.4 messages. All entries are sent, regardless of how they are marked for Application Package Use.</w:t>
      </w:r>
    </w:p>
    <w:p w14:paraId="22BE64F2" w14:textId="77777777" w:rsidR="00E65E98" w:rsidRDefault="00E65E98">
      <w:pPr>
        <w:pStyle w:val="BodyText"/>
      </w:pPr>
    </w:p>
    <w:p w14:paraId="7D336550" w14:textId="77777777" w:rsidR="00E65E98" w:rsidRDefault="00A4284D">
      <w:pPr>
        <w:pStyle w:val="BodyText"/>
        <w:spacing w:line="242" w:lineRule="auto"/>
        <w:ind w:left="620" w:right="494"/>
      </w:pPr>
      <w:r>
        <w:t>To use this option, the following items must be set up properly in the OUTPATIENT SITE file (#59):</w:t>
      </w:r>
    </w:p>
    <w:p w14:paraId="37C2A041" w14:textId="77777777" w:rsidR="00E65E98" w:rsidRDefault="00E65E98">
      <w:pPr>
        <w:pStyle w:val="BodyText"/>
        <w:spacing w:before="6"/>
        <w:rPr>
          <w:sz w:val="34"/>
        </w:rPr>
      </w:pPr>
    </w:p>
    <w:p w14:paraId="408AB08F" w14:textId="77777777" w:rsidR="00E65E98" w:rsidRDefault="00A4284D">
      <w:pPr>
        <w:pStyle w:val="ListParagraph"/>
        <w:numPr>
          <w:ilvl w:val="0"/>
          <w:numId w:val="2"/>
        </w:numPr>
        <w:tabs>
          <w:tab w:val="left" w:pos="979"/>
          <w:tab w:val="left" w:pos="980"/>
        </w:tabs>
        <w:spacing w:line="237" w:lineRule="auto"/>
        <w:ind w:right="639"/>
        <w:rPr>
          <w:sz w:val="24"/>
        </w:rPr>
      </w:pPr>
      <w:r>
        <w:rPr>
          <w:sz w:val="24"/>
        </w:rPr>
        <w:t xml:space="preserve">In the AUTOMATED DISPENSE </w:t>
      </w:r>
      <w:r>
        <w:rPr>
          <w:spacing w:val="-4"/>
          <w:sz w:val="24"/>
        </w:rPr>
        <w:t xml:space="preserve">field </w:t>
      </w:r>
      <w:r>
        <w:rPr>
          <w:sz w:val="24"/>
        </w:rPr>
        <w:t xml:space="preserve">(#105), the value should </w:t>
      </w:r>
      <w:r>
        <w:rPr>
          <w:spacing w:val="-3"/>
          <w:sz w:val="24"/>
        </w:rPr>
        <w:t xml:space="preserve">be </w:t>
      </w:r>
      <w:r>
        <w:rPr>
          <w:sz w:val="24"/>
        </w:rPr>
        <w:t xml:space="preserve">set to </w:t>
      </w:r>
      <w:r>
        <w:rPr>
          <w:b/>
          <w:sz w:val="24"/>
        </w:rPr>
        <w:t>V. 2.4</w:t>
      </w:r>
      <w:r>
        <w:rPr>
          <w:sz w:val="24"/>
        </w:rPr>
        <w:t>. This enables sending data through the Interface Engine using HL7 V. 2.4</w:t>
      </w:r>
      <w:r>
        <w:rPr>
          <w:spacing w:val="-8"/>
          <w:sz w:val="24"/>
        </w:rPr>
        <w:t xml:space="preserve"> </w:t>
      </w:r>
      <w:r>
        <w:rPr>
          <w:sz w:val="24"/>
        </w:rPr>
        <w:t>standard.</w:t>
      </w:r>
    </w:p>
    <w:p w14:paraId="23A43AB6" w14:textId="77777777" w:rsidR="00E65E98" w:rsidRDefault="00A4284D">
      <w:pPr>
        <w:pStyle w:val="ListParagraph"/>
        <w:numPr>
          <w:ilvl w:val="0"/>
          <w:numId w:val="2"/>
        </w:numPr>
        <w:tabs>
          <w:tab w:val="left" w:pos="979"/>
          <w:tab w:val="left" w:pos="980"/>
        </w:tabs>
        <w:spacing w:line="292" w:lineRule="exact"/>
        <w:rPr>
          <w:sz w:val="24"/>
        </w:rPr>
      </w:pPr>
      <w:r>
        <w:rPr>
          <w:sz w:val="24"/>
        </w:rPr>
        <w:t xml:space="preserve">In the ENABLE MASTER FILE UPDATE </w:t>
      </w:r>
      <w:r>
        <w:rPr>
          <w:spacing w:val="-3"/>
          <w:sz w:val="24"/>
        </w:rPr>
        <w:t xml:space="preserve">field </w:t>
      </w:r>
      <w:r>
        <w:rPr>
          <w:sz w:val="24"/>
        </w:rPr>
        <w:t xml:space="preserve">(#105.2), the value should </w:t>
      </w:r>
      <w:r>
        <w:rPr>
          <w:spacing w:val="-3"/>
          <w:sz w:val="24"/>
        </w:rPr>
        <w:t xml:space="preserve">be </w:t>
      </w:r>
      <w:r>
        <w:rPr>
          <w:sz w:val="24"/>
        </w:rPr>
        <w:t>set</w:t>
      </w:r>
      <w:r>
        <w:rPr>
          <w:spacing w:val="8"/>
          <w:sz w:val="24"/>
        </w:rPr>
        <w:t xml:space="preserve"> </w:t>
      </w:r>
      <w:r>
        <w:rPr>
          <w:sz w:val="24"/>
        </w:rPr>
        <w:t>to</w:t>
      </w:r>
    </w:p>
    <w:p w14:paraId="6E6D2D02" w14:textId="77777777" w:rsidR="00E65E98" w:rsidRDefault="00A4284D">
      <w:pPr>
        <w:spacing w:line="274" w:lineRule="exact"/>
        <w:ind w:left="980"/>
        <w:rPr>
          <w:sz w:val="24"/>
        </w:rPr>
      </w:pPr>
      <w:r>
        <w:rPr>
          <w:b/>
          <w:sz w:val="24"/>
        </w:rPr>
        <w:t>YES</w:t>
      </w:r>
      <w:r>
        <w:rPr>
          <w:sz w:val="24"/>
        </w:rPr>
        <w:t>.</w:t>
      </w:r>
    </w:p>
    <w:p w14:paraId="6D649E35" w14:textId="77777777" w:rsidR="00E65E98" w:rsidRDefault="00A4284D">
      <w:pPr>
        <w:pStyle w:val="ListParagraph"/>
        <w:numPr>
          <w:ilvl w:val="0"/>
          <w:numId w:val="2"/>
        </w:numPr>
        <w:tabs>
          <w:tab w:val="left" w:pos="979"/>
          <w:tab w:val="left" w:pos="980"/>
        </w:tabs>
        <w:spacing w:before="5" w:line="240" w:lineRule="auto"/>
        <w:ind w:right="305"/>
        <w:rPr>
          <w:sz w:val="24"/>
        </w:rPr>
      </w:pPr>
      <w:r>
        <w:rPr>
          <w:sz w:val="24"/>
        </w:rPr>
        <w:t xml:space="preserve">In the DISPENSE DNS </w:t>
      </w:r>
      <w:r>
        <w:rPr>
          <w:spacing w:val="-3"/>
          <w:sz w:val="24"/>
        </w:rPr>
        <w:t xml:space="preserve">NAME field </w:t>
      </w:r>
      <w:r>
        <w:rPr>
          <w:sz w:val="24"/>
        </w:rPr>
        <w:t xml:space="preserve">(#2006), there should </w:t>
      </w:r>
      <w:r>
        <w:rPr>
          <w:spacing w:val="-3"/>
          <w:sz w:val="24"/>
        </w:rPr>
        <w:t xml:space="preserve">be </w:t>
      </w:r>
      <w:r>
        <w:rPr>
          <w:sz w:val="24"/>
        </w:rPr>
        <w:t xml:space="preserve">some value defined. This value sends the DNS name of the dispensing system (for example, </w:t>
      </w:r>
      <w:r>
        <w:rPr>
          <w:b/>
          <w:sz w:val="24"/>
        </w:rPr>
        <w:t>dispensemachine1.vha.med.va.gov</w:t>
      </w:r>
      <w:r>
        <w:rPr>
          <w:sz w:val="24"/>
        </w:rPr>
        <w:t>) to the Interface Engine, so that the Interface</w:t>
      </w:r>
      <w:r>
        <w:rPr>
          <w:spacing w:val="-33"/>
          <w:sz w:val="24"/>
        </w:rPr>
        <w:t xml:space="preserve"> </w:t>
      </w:r>
      <w:r>
        <w:rPr>
          <w:sz w:val="24"/>
        </w:rPr>
        <w:t xml:space="preserve">Engine knows where </w:t>
      </w:r>
      <w:r>
        <w:rPr>
          <w:spacing w:val="2"/>
          <w:sz w:val="24"/>
        </w:rPr>
        <w:t xml:space="preserve">to </w:t>
      </w:r>
      <w:r>
        <w:rPr>
          <w:sz w:val="24"/>
        </w:rPr>
        <w:t>route the HL7</w:t>
      </w:r>
      <w:r>
        <w:rPr>
          <w:spacing w:val="-2"/>
          <w:sz w:val="24"/>
        </w:rPr>
        <w:t xml:space="preserve"> </w:t>
      </w:r>
      <w:r>
        <w:rPr>
          <w:sz w:val="24"/>
        </w:rPr>
        <w:t>messages.</w:t>
      </w:r>
    </w:p>
    <w:p w14:paraId="48165A74" w14:textId="77777777" w:rsidR="00E65E98" w:rsidRDefault="00E65E98">
      <w:pPr>
        <w:pStyle w:val="BodyText"/>
      </w:pPr>
    </w:p>
    <w:p w14:paraId="1C98F015" w14:textId="77777777" w:rsidR="00E65E98" w:rsidRDefault="00A4284D">
      <w:pPr>
        <w:spacing w:after="3"/>
        <w:ind w:left="260"/>
        <w:rPr>
          <w:b/>
          <w:sz w:val="20"/>
        </w:rPr>
      </w:pPr>
      <w:r>
        <w:rPr>
          <w:b/>
          <w:sz w:val="20"/>
        </w:rPr>
        <w:t>Example: Send Entire Drug File to External Interface</w:t>
      </w:r>
    </w:p>
    <w:p w14:paraId="323F043C" w14:textId="77777777" w:rsidR="00E65E98" w:rsidRDefault="004C5999">
      <w:pPr>
        <w:pStyle w:val="BodyText"/>
        <w:ind w:left="605"/>
        <w:rPr>
          <w:sz w:val="20"/>
        </w:rPr>
      </w:pPr>
      <w:r>
        <w:rPr>
          <w:sz w:val="20"/>
        </w:rPr>
      </w:r>
      <w:r>
        <w:rPr>
          <w:sz w:val="20"/>
        </w:rPr>
        <w:pict w14:anchorId="28510B1B">
          <v:group id="_x0000_s1032" style="width:452.2pt;height:45.5pt;mso-position-horizontal-relative:char;mso-position-vertical-relative:line" coordsize="9044,910">
            <v:shape id="_x0000_s1036" style="position:absolute;top:2;width:9044;height:908" coordorigin=",2" coordsize="9044,908" path="m9043,2l,2,,185,,362,,545,,727,,909r9043,l9043,727r,-182l9043,362r,-177l9043,2xe" fillcolor="#e7e7e7" stroked="f">
              <v:path arrowok="t"/>
            </v:shape>
            <v:shape id="_x0000_s1035" type="#_x0000_t202" style="position:absolute;left:28;width:5684;height:545" filled="f" stroked="f">
              <v:textbox inset="0,0,0,0">
                <w:txbxContent>
                  <w:p w14:paraId="7D4756B0" w14:textId="77777777" w:rsidR="00E65E98" w:rsidRDefault="00A4284D">
                    <w:pPr>
                      <w:spacing w:line="180" w:lineRule="exact"/>
                      <w:rPr>
                        <w:rFonts w:ascii="Courier New"/>
                        <w:b/>
                        <w:sz w:val="16"/>
                      </w:rPr>
                    </w:pPr>
                    <w:r>
                      <w:rPr>
                        <w:rFonts w:ascii="Courier New"/>
                        <w:sz w:val="16"/>
                      </w:rPr>
                      <w:t xml:space="preserve">Select Pharmacy Data Management Option: </w:t>
                    </w:r>
                    <w:r>
                      <w:rPr>
                        <w:rFonts w:ascii="Courier New"/>
                        <w:b/>
                        <w:sz w:val="16"/>
                      </w:rPr>
                      <w:t>PSS MASTER FILE ALL</w:t>
                    </w:r>
                  </w:p>
                  <w:p w14:paraId="34D59706" w14:textId="77777777" w:rsidR="00E65E98" w:rsidRDefault="00A4284D">
                    <w:pPr>
                      <w:spacing w:before="6" w:line="179" w:lineRule="exact"/>
                      <w:rPr>
                        <w:rFonts w:ascii="Courier New"/>
                        <w:sz w:val="16"/>
                      </w:rPr>
                    </w:pPr>
                    <w:r>
                      <w:rPr>
                        <w:rFonts w:ascii="Courier New"/>
                        <w:sz w:val="16"/>
                      </w:rPr>
                      <w:t>External Interface</w:t>
                    </w:r>
                  </w:p>
                  <w:p w14:paraId="010F890A" w14:textId="77777777" w:rsidR="00E65E98" w:rsidRDefault="00A4284D">
                    <w:pPr>
                      <w:spacing w:line="179" w:lineRule="exact"/>
                      <w:rPr>
                        <w:rFonts w:ascii="Courier New"/>
                        <w:sz w:val="16"/>
                      </w:rPr>
                    </w:pPr>
                    <w:r>
                      <w:rPr>
                        <w:rFonts w:ascii="Courier New"/>
                        <w:sz w:val="16"/>
                      </w:rPr>
                      <w:t>Send Entire Drug File to External Interface</w:t>
                    </w:r>
                  </w:p>
                </w:txbxContent>
              </v:textbox>
            </v:shape>
            <v:shape id="_x0000_s1034" type="#_x0000_t202" style="position:absolute;left:6364;width:2324;height:180" filled="f" stroked="f">
              <v:textbox inset="0,0,0,0">
                <w:txbxContent>
                  <w:p w14:paraId="103FAF0B" w14:textId="77777777" w:rsidR="00E65E98" w:rsidRDefault="00A4284D">
                    <w:pPr>
                      <w:spacing w:line="179" w:lineRule="exact"/>
                      <w:rPr>
                        <w:rFonts w:ascii="Courier New"/>
                        <w:sz w:val="16"/>
                      </w:rPr>
                    </w:pPr>
                    <w:r>
                      <w:rPr>
                        <w:rFonts w:ascii="Courier New"/>
                        <w:sz w:val="16"/>
                      </w:rPr>
                      <w:t>Send Entire Drug File to</w:t>
                    </w:r>
                  </w:p>
                </w:txbxContent>
              </v:textbox>
            </v:shape>
            <v:shape id="_x0000_s1033" type="#_x0000_t202" style="position:absolute;left:28;top:729;width:2612;height:180" filled="f" stroked="f">
              <v:textbox inset="0,0,0,0">
                <w:txbxContent>
                  <w:p w14:paraId="6B7EC46F" w14:textId="77777777" w:rsidR="00E65E98" w:rsidRDefault="00A4284D">
                    <w:pPr>
                      <w:spacing w:line="179" w:lineRule="exact"/>
                      <w:rPr>
                        <w:rFonts w:ascii="Courier New"/>
                        <w:sz w:val="16"/>
                      </w:rPr>
                    </w:pPr>
                    <w:r>
                      <w:rPr>
                        <w:rFonts w:ascii="Courier New"/>
                        <w:sz w:val="16"/>
                      </w:rPr>
                      <w:t>Press RETURN to continue...</w:t>
                    </w:r>
                  </w:p>
                </w:txbxContent>
              </v:textbox>
            </v:shape>
            <w10:anchorlock/>
          </v:group>
        </w:pict>
      </w:r>
    </w:p>
    <w:p w14:paraId="36924AE3" w14:textId="77777777" w:rsidR="00E65E98" w:rsidRDefault="00E65E98">
      <w:pPr>
        <w:pStyle w:val="BodyText"/>
        <w:spacing w:before="7"/>
        <w:rPr>
          <w:b/>
          <w:sz w:val="12"/>
        </w:rPr>
      </w:pPr>
    </w:p>
    <w:p w14:paraId="254FBF2F" w14:textId="77777777" w:rsidR="00E65E98" w:rsidRDefault="00A4284D">
      <w:pPr>
        <w:pStyle w:val="BodyText"/>
        <w:spacing w:before="90"/>
        <w:ind w:left="260" w:right="289"/>
      </w:pPr>
      <w:r>
        <w:t xml:space="preserve">The </w:t>
      </w:r>
      <w:r>
        <w:rPr>
          <w:i/>
        </w:rPr>
        <w:t xml:space="preserve">Enhanced Order Checks Setup Menu </w:t>
      </w:r>
      <w:r>
        <w:t>options are located here on the main menu. Because this menu will be removed when PRE V.0.5 is released, the descriptions have been moved to the end of this chapter (1.23).</w:t>
      </w:r>
    </w:p>
    <w:p w14:paraId="7F6623F2" w14:textId="77777777" w:rsidR="00E65E98" w:rsidRDefault="00E65E98">
      <w:pPr>
        <w:pStyle w:val="BodyText"/>
      </w:pPr>
    </w:p>
    <w:p w14:paraId="0C7DEBC2" w14:textId="77777777" w:rsidR="00E65E98" w:rsidRDefault="00A4284D">
      <w:pPr>
        <w:pStyle w:val="BodyText"/>
        <w:ind w:left="259" w:right="289"/>
      </w:pPr>
      <w:bookmarkStart w:id="12" w:name="_bookmark2"/>
      <w:bookmarkEnd w:id="12"/>
      <w:r>
        <w:t>Current functionality in the PDM package is that when a new drug is entered, information is sent to the OPAI, if one is defined. Patches PSS*1*156 and PSO*7*354 provide the ability of adding more than one dispensing device per division. It was recommended that this particular option not be enhanced with the multiple automated dispensing device capability since it is not currently used. Sites make manual entries of drugs into the console of the dispensing devices directly.</w:t>
      </w:r>
    </w:p>
    <w:p w14:paraId="55CA3A3B" w14:textId="77777777" w:rsidR="00E65E98" w:rsidRDefault="00E65E98">
      <w:pPr>
        <w:pStyle w:val="BodyText"/>
        <w:spacing w:before="8"/>
        <w:rPr>
          <w:sz w:val="23"/>
        </w:rPr>
      </w:pPr>
    </w:p>
    <w:p w14:paraId="4A28D195" w14:textId="77777777" w:rsidR="00E65E98" w:rsidRDefault="00A4284D">
      <w:pPr>
        <w:pStyle w:val="Heading1"/>
        <w:numPr>
          <w:ilvl w:val="1"/>
          <w:numId w:val="3"/>
        </w:numPr>
        <w:tabs>
          <w:tab w:val="left" w:pos="1383"/>
          <w:tab w:val="left" w:pos="1384"/>
        </w:tabs>
        <w:ind w:left="1383" w:hanging="942"/>
        <w:jc w:val="left"/>
      </w:pPr>
      <w:r>
        <w:t>IV</w:t>
      </w:r>
      <w:r>
        <w:rPr>
          <w:spacing w:val="-1"/>
        </w:rPr>
        <w:t xml:space="preserve"> </w:t>
      </w:r>
      <w:r>
        <w:t>Additive/Solution</w:t>
      </w:r>
    </w:p>
    <w:p w14:paraId="1AFD2D67" w14:textId="77777777" w:rsidR="00E65E98" w:rsidRDefault="00A4284D">
      <w:pPr>
        <w:pStyle w:val="Heading4"/>
        <w:ind w:left="1431"/>
      </w:pPr>
      <w:r>
        <w:t>[PSS ADDITIVE/SOLUTION]</w:t>
      </w:r>
    </w:p>
    <w:p w14:paraId="7DC38DF3" w14:textId="77777777" w:rsidR="00E65E98" w:rsidRDefault="00E65E98">
      <w:pPr>
        <w:pStyle w:val="BodyText"/>
        <w:spacing w:before="7"/>
        <w:rPr>
          <w:b/>
          <w:sz w:val="23"/>
        </w:rPr>
      </w:pPr>
    </w:p>
    <w:p w14:paraId="522992B2" w14:textId="77777777" w:rsidR="00E65E98" w:rsidRDefault="00A4284D">
      <w:pPr>
        <w:ind w:left="260" w:right="335"/>
        <w:rPr>
          <w:sz w:val="24"/>
        </w:rPr>
      </w:pPr>
      <w:r>
        <w:rPr>
          <w:sz w:val="24"/>
        </w:rPr>
        <w:t xml:space="preserve">The </w:t>
      </w:r>
      <w:r>
        <w:rPr>
          <w:i/>
          <w:sz w:val="24"/>
        </w:rPr>
        <w:t xml:space="preserve">IV Additive/Solution </w:t>
      </w:r>
      <w:r>
        <w:rPr>
          <w:sz w:val="24"/>
        </w:rPr>
        <w:t xml:space="preserve">option was created by Patch PSS*1*147 to provide an umbrella for all the options related to reviewing IV Additive and IV Solution data. Note that with the advent of Patch PSS*1*117, the menu reads </w:t>
      </w:r>
      <w:r>
        <w:rPr>
          <w:i/>
          <w:sz w:val="24"/>
        </w:rPr>
        <w:t xml:space="preserve">IV Additive/Solution </w:t>
      </w:r>
      <w:r>
        <w:rPr>
          <w:sz w:val="24"/>
        </w:rPr>
        <w:t xml:space="preserve">and the </w:t>
      </w:r>
      <w:r>
        <w:rPr>
          <w:i/>
          <w:sz w:val="24"/>
        </w:rPr>
        <w:t xml:space="preserve">Mark PreMix Solutions </w:t>
      </w:r>
      <w:r>
        <w:rPr>
          <w:sz w:val="24"/>
        </w:rPr>
        <w:t>option has been added.</w:t>
      </w:r>
    </w:p>
    <w:p w14:paraId="1FED9467" w14:textId="77777777" w:rsidR="00E65E98" w:rsidRDefault="00E65E98">
      <w:pPr>
        <w:rPr>
          <w:sz w:val="24"/>
        </w:rPr>
        <w:sectPr w:rsidR="00E65E98">
          <w:footerReference w:type="default" r:id="rId24"/>
          <w:pgSz w:w="12240" w:h="15840"/>
          <w:pgMar w:top="1200" w:right="1180" w:bottom="1260" w:left="1180" w:header="0" w:footer="1069" w:gutter="0"/>
          <w:cols w:space="720"/>
        </w:sectPr>
      </w:pPr>
    </w:p>
    <w:p w14:paraId="7862EFCF" w14:textId="77777777" w:rsidR="00E65E98" w:rsidRDefault="00A4284D">
      <w:pPr>
        <w:pStyle w:val="ListParagraph"/>
        <w:numPr>
          <w:ilvl w:val="2"/>
          <w:numId w:val="1"/>
        </w:numPr>
        <w:tabs>
          <w:tab w:val="left" w:pos="1162"/>
          <w:tab w:val="left" w:pos="1163"/>
        </w:tabs>
        <w:spacing w:before="66" w:line="240" w:lineRule="auto"/>
        <w:rPr>
          <w:b/>
          <w:sz w:val="28"/>
        </w:rPr>
      </w:pPr>
      <w:bookmarkStart w:id="13" w:name="1.17.1_IV_Additive_Report"/>
      <w:bookmarkEnd w:id="13"/>
      <w:r>
        <w:rPr>
          <w:b/>
          <w:sz w:val="28"/>
        </w:rPr>
        <w:lastRenderedPageBreak/>
        <w:t>IV Additive</w:t>
      </w:r>
      <w:r>
        <w:rPr>
          <w:b/>
          <w:spacing w:val="4"/>
          <w:sz w:val="28"/>
        </w:rPr>
        <w:t xml:space="preserve"> </w:t>
      </w:r>
      <w:r>
        <w:rPr>
          <w:b/>
          <w:sz w:val="28"/>
        </w:rPr>
        <w:t>Report</w:t>
      </w:r>
    </w:p>
    <w:p w14:paraId="0696C17A" w14:textId="77777777" w:rsidR="00E65E98" w:rsidRDefault="00A4284D">
      <w:pPr>
        <w:pStyle w:val="Heading4"/>
        <w:spacing w:before="67" w:line="319" w:lineRule="exact"/>
        <w:ind w:left="1162"/>
      </w:pPr>
      <w:r>
        <w:rPr>
          <w:sz w:val="28"/>
        </w:rPr>
        <w:t>[</w:t>
      </w:r>
      <w:r>
        <w:t>PSS IV ADDITIVE REPORT]</w:t>
      </w:r>
    </w:p>
    <w:p w14:paraId="608920BD" w14:textId="77777777" w:rsidR="00E65E98" w:rsidRDefault="00A4284D">
      <w:pPr>
        <w:pStyle w:val="BodyText"/>
        <w:ind w:left="260" w:right="273"/>
      </w:pPr>
      <w:r>
        <w:t xml:space="preserve">Patch PSS*1*147 creates a new </w:t>
      </w:r>
      <w:r>
        <w:rPr>
          <w:i/>
        </w:rPr>
        <w:t xml:space="preserve">IV Additive Report </w:t>
      </w:r>
      <w:r>
        <w:t xml:space="preserve">option </w:t>
      </w:r>
      <w:r>
        <w:rPr>
          <w:spacing w:val="2"/>
        </w:rPr>
        <w:t xml:space="preserve">to </w:t>
      </w:r>
      <w:r>
        <w:t xml:space="preserve">display IV Additive information. A user can select to display only entries marked with </w:t>
      </w:r>
      <w:r>
        <w:rPr>
          <w:spacing w:val="-3"/>
        </w:rPr>
        <w:t xml:space="preserve">'1 </w:t>
      </w:r>
      <w:r>
        <w:t xml:space="preserve">BAG/DAY' </w:t>
      </w:r>
      <w:r>
        <w:rPr>
          <w:spacing w:val="-3"/>
        </w:rPr>
        <w:t xml:space="preserve">in </w:t>
      </w:r>
      <w:r>
        <w:t xml:space="preserve">the Additive Frequency field, or only those entries with nothing entered </w:t>
      </w:r>
      <w:r>
        <w:rPr>
          <w:spacing w:val="-3"/>
        </w:rPr>
        <w:t xml:space="preserve">in </w:t>
      </w:r>
      <w:r>
        <w:t xml:space="preserve">the Additive Frequency field, or all entries can </w:t>
      </w:r>
      <w:r>
        <w:rPr>
          <w:spacing w:val="-3"/>
        </w:rPr>
        <w:t xml:space="preserve">be </w:t>
      </w:r>
      <w:r>
        <w:t>displayed. The report will print the following data</w:t>
      </w:r>
      <w:r>
        <w:rPr>
          <w:spacing w:val="14"/>
        </w:rPr>
        <w:t xml:space="preserve"> </w:t>
      </w:r>
      <w:r>
        <w:t>elements:</w:t>
      </w:r>
    </w:p>
    <w:p w14:paraId="07B9CE14" w14:textId="77777777" w:rsidR="00E65E98" w:rsidRDefault="00E65E98">
      <w:pPr>
        <w:pStyle w:val="BodyText"/>
        <w:spacing w:before="1"/>
      </w:pPr>
    </w:p>
    <w:p w14:paraId="7E237974" w14:textId="77777777" w:rsidR="00E65E98" w:rsidRDefault="00A4284D">
      <w:pPr>
        <w:pStyle w:val="ListParagraph"/>
        <w:numPr>
          <w:ilvl w:val="3"/>
          <w:numId w:val="1"/>
        </w:numPr>
        <w:tabs>
          <w:tab w:val="left" w:pos="979"/>
          <w:tab w:val="left" w:pos="980"/>
        </w:tabs>
        <w:spacing w:before="1"/>
        <w:rPr>
          <w:sz w:val="24"/>
        </w:rPr>
      </w:pPr>
      <w:r>
        <w:rPr>
          <w:sz w:val="24"/>
        </w:rPr>
        <w:t>Print</w:t>
      </w:r>
      <w:r>
        <w:rPr>
          <w:spacing w:val="6"/>
          <w:sz w:val="24"/>
        </w:rPr>
        <w:t xml:space="preserve"> </w:t>
      </w:r>
      <w:r>
        <w:rPr>
          <w:spacing w:val="-5"/>
          <w:sz w:val="24"/>
        </w:rPr>
        <w:t>Name</w:t>
      </w:r>
    </w:p>
    <w:p w14:paraId="31F74D14" w14:textId="77777777" w:rsidR="00E65E98" w:rsidRDefault="00A4284D">
      <w:pPr>
        <w:pStyle w:val="ListParagraph"/>
        <w:numPr>
          <w:ilvl w:val="3"/>
          <w:numId w:val="1"/>
        </w:numPr>
        <w:tabs>
          <w:tab w:val="left" w:pos="979"/>
          <w:tab w:val="left" w:pos="980"/>
        </w:tabs>
        <w:rPr>
          <w:sz w:val="24"/>
        </w:rPr>
      </w:pPr>
      <w:r>
        <w:rPr>
          <w:sz w:val="24"/>
        </w:rPr>
        <w:t>Generic Drug</w:t>
      </w:r>
    </w:p>
    <w:p w14:paraId="7754CE81" w14:textId="77777777" w:rsidR="00E65E98" w:rsidRDefault="00A4284D">
      <w:pPr>
        <w:pStyle w:val="ListParagraph"/>
        <w:numPr>
          <w:ilvl w:val="3"/>
          <w:numId w:val="1"/>
        </w:numPr>
        <w:tabs>
          <w:tab w:val="left" w:pos="979"/>
          <w:tab w:val="left" w:pos="980"/>
        </w:tabs>
        <w:ind w:hanging="361"/>
        <w:rPr>
          <w:sz w:val="24"/>
        </w:rPr>
      </w:pPr>
      <w:r>
        <w:rPr>
          <w:sz w:val="24"/>
        </w:rPr>
        <w:t>Drug</w:t>
      </w:r>
      <w:r>
        <w:rPr>
          <w:spacing w:val="2"/>
          <w:sz w:val="24"/>
        </w:rPr>
        <w:t xml:space="preserve"> </w:t>
      </w:r>
      <w:r>
        <w:rPr>
          <w:spacing w:val="-3"/>
          <w:sz w:val="24"/>
        </w:rPr>
        <w:t>Unit</w:t>
      </w:r>
    </w:p>
    <w:p w14:paraId="0B832DB1" w14:textId="77777777" w:rsidR="00E65E98" w:rsidRDefault="00A4284D">
      <w:pPr>
        <w:pStyle w:val="ListParagraph"/>
        <w:numPr>
          <w:ilvl w:val="3"/>
          <w:numId w:val="1"/>
        </w:numPr>
        <w:tabs>
          <w:tab w:val="left" w:pos="979"/>
          <w:tab w:val="left" w:pos="980"/>
        </w:tabs>
        <w:ind w:hanging="361"/>
        <w:rPr>
          <w:sz w:val="24"/>
        </w:rPr>
      </w:pPr>
      <w:r>
        <w:rPr>
          <w:sz w:val="24"/>
        </w:rPr>
        <w:t>Synonyms</w:t>
      </w:r>
    </w:p>
    <w:p w14:paraId="427C9879" w14:textId="77777777" w:rsidR="00E65E98" w:rsidRDefault="00A4284D">
      <w:pPr>
        <w:pStyle w:val="ListParagraph"/>
        <w:numPr>
          <w:ilvl w:val="3"/>
          <w:numId w:val="1"/>
        </w:numPr>
        <w:tabs>
          <w:tab w:val="left" w:pos="979"/>
          <w:tab w:val="left" w:pos="980"/>
        </w:tabs>
        <w:ind w:hanging="361"/>
        <w:rPr>
          <w:sz w:val="24"/>
        </w:rPr>
      </w:pPr>
      <w:r>
        <w:rPr>
          <w:sz w:val="24"/>
        </w:rPr>
        <w:t>Pharmacy Orderable</w:t>
      </w:r>
      <w:r>
        <w:rPr>
          <w:spacing w:val="-8"/>
          <w:sz w:val="24"/>
        </w:rPr>
        <w:t xml:space="preserve"> </w:t>
      </w:r>
      <w:r>
        <w:rPr>
          <w:sz w:val="24"/>
        </w:rPr>
        <w:t>Item</w:t>
      </w:r>
    </w:p>
    <w:p w14:paraId="40F22423" w14:textId="77777777" w:rsidR="00E65E98" w:rsidRDefault="00A4284D">
      <w:pPr>
        <w:pStyle w:val="ListParagraph"/>
        <w:numPr>
          <w:ilvl w:val="3"/>
          <w:numId w:val="1"/>
        </w:numPr>
        <w:tabs>
          <w:tab w:val="left" w:pos="979"/>
          <w:tab w:val="left" w:pos="980"/>
        </w:tabs>
        <w:ind w:hanging="361"/>
        <w:rPr>
          <w:sz w:val="24"/>
        </w:rPr>
      </w:pPr>
      <w:r>
        <w:rPr>
          <w:sz w:val="24"/>
        </w:rPr>
        <w:t>Inactivation</w:t>
      </w:r>
      <w:r>
        <w:rPr>
          <w:spacing w:val="-3"/>
          <w:sz w:val="24"/>
        </w:rPr>
        <w:t xml:space="preserve"> </w:t>
      </w:r>
      <w:r>
        <w:rPr>
          <w:sz w:val="24"/>
        </w:rPr>
        <w:t>Date</w:t>
      </w:r>
    </w:p>
    <w:p w14:paraId="246125D0" w14:textId="77777777" w:rsidR="00E65E98" w:rsidRDefault="00A4284D">
      <w:pPr>
        <w:pStyle w:val="ListParagraph"/>
        <w:numPr>
          <w:ilvl w:val="3"/>
          <w:numId w:val="1"/>
        </w:numPr>
        <w:tabs>
          <w:tab w:val="left" w:pos="979"/>
          <w:tab w:val="left" w:pos="980"/>
        </w:tabs>
        <w:ind w:hanging="361"/>
        <w:rPr>
          <w:sz w:val="24"/>
        </w:rPr>
      </w:pPr>
      <w:r>
        <w:rPr>
          <w:sz w:val="24"/>
        </w:rPr>
        <w:t xml:space="preserve">Used </w:t>
      </w:r>
      <w:r>
        <w:rPr>
          <w:spacing w:val="-3"/>
          <w:sz w:val="24"/>
        </w:rPr>
        <w:t xml:space="preserve">in </w:t>
      </w:r>
      <w:r>
        <w:rPr>
          <w:sz w:val="24"/>
        </w:rPr>
        <w:t xml:space="preserve">IV </w:t>
      </w:r>
      <w:r>
        <w:rPr>
          <w:spacing w:val="-3"/>
          <w:sz w:val="24"/>
        </w:rPr>
        <w:t xml:space="preserve">Fluid </w:t>
      </w:r>
      <w:r>
        <w:rPr>
          <w:sz w:val="24"/>
        </w:rPr>
        <w:t>Order</w:t>
      </w:r>
      <w:r>
        <w:rPr>
          <w:spacing w:val="17"/>
          <w:sz w:val="24"/>
        </w:rPr>
        <w:t xml:space="preserve"> </w:t>
      </w:r>
      <w:r>
        <w:rPr>
          <w:sz w:val="24"/>
        </w:rPr>
        <w:t>Entry</w:t>
      </w:r>
    </w:p>
    <w:p w14:paraId="3DF460E6" w14:textId="77777777" w:rsidR="00E65E98" w:rsidRDefault="00A4284D">
      <w:pPr>
        <w:pStyle w:val="ListParagraph"/>
        <w:numPr>
          <w:ilvl w:val="3"/>
          <w:numId w:val="1"/>
        </w:numPr>
        <w:tabs>
          <w:tab w:val="left" w:pos="979"/>
          <w:tab w:val="left" w:pos="980"/>
        </w:tabs>
        <w:ind w:hanging="361"/>
        <w:rPr>
          <w:sz w:val="24"/>
        </w:rPr>
      </w:pPr>
      <w:r>
        <w:rPr>
          <w:sz w:val="24"/>
        </w:rPr>
        <w:t>Additive Frequency</w:t>
      </w:r>
    </w:p>
    <w:p w14:paraId="63362434" w14:textId="77777777" w:rsidR="00E65E98" w:rsidRDefault="00E65E98">
      <w:pPr>
        <w:pStyle w:val="BodyText"/>
        <w:spacing w:before="7"/>
        <w:rPr>
          <w:sz w:val="22"/>
        </w:rPr>
      </w:pPr>
    </w:p>
    <w:p w14:paraId="2F17D820" w14:textId="77777777" w:rsidR="00E65E98" w:rsidRDefault="00A4284D">
      <w:pPr>
        <w:pStyle w:val="BodyText"/>
        <w:ind w:left="259" w:right="275"/>
      </w:pPr>
      <w:r>
        <w:t xml:space="preserve">If the user chooses to print only the IV Additives marked with ‘1 BAG/DAY’ </w:t>
      </w:r>
      <w:r>
        <w:rPr>
          <w:spacing w:val="-3"/>
        </w:rPr>
        <w:t xml:space="preserve">in </w:t>
      </w:r>
      <w:r>
        <w:t xml:space="preserve">the Additive Frequency </w:t>
      </w:r>
      <w:r>
        <w:rPr>
          <w:spacing w:val="-3"/>
        </w:rPr>
        <w:t xml:space="preserve">field </w:t>
      </w:r>
      <w:r>
        <w:t xml:space="preserve">or those entries with nothing entered </w:t>
      </w:r>
      <w:r>
        <w:rPr>
          <w:spacing w:val="-3"/>
        </w:rPr>
        <w:t xml:space="preserve">in </w:t>
      </w:r>
      <w:r>
        <w:t xml:space="preserve">the Additive Frequency </w:t>
      </w:r>
      <w:r>
        <w:rPr>
          <w:spacing w:val="-3"/>
        </w:rPr>
        <w:t xml:space="preserve">field </w:t>
      </w:r>
      <w:r>
        <w:t xml:space="preserve">and none are found, the report </w:t>
      </w:r>
      <w:r>
        <w:rPr>
          <w:spacing w:val="-3"/>
        </w:rPr>
        <w:t xml:space="preserve">will </w:t>
      </w:r>
      <w:r>
        <w:t xml:space="preserve">display ‘No IV Additives marked as </w:t>
      </w:r>
      <w:r>
        <w:rPr>
          <w:spacing w:val="-3"/>
        </w:rPr>
        <w:t xml:space="preserve">'1 </w:t>
      </w:r>
      <w:r>
        <w:t xml:space="preserve">BAG/DAY' or ‘No IV Additives marked as </w:t>
      </w:r>
      <w:r>
        <w:rPr>
          <w:spacing w:val="-3"/>
        </w:rPr>
        <w:t>null’</w:t>
      </w:r>
      <w:r>
        <w:rPr>
          <w:spacing w:val="5"/>
        </w:rPr>
        <w:t xml:space="preserve"> </w:t>
      </w:r>
      <w:r>
        <w:t>respectively.</w:t>
      </w:r>
    </w:p>
    <w:p w14:paraId="40CB196B" w14:textId="77777777" w:rsidR="00E65E98" w:rsidRDefault="00E65E98">
      <w:pPr>
        <w:pStyle w:val="BodyText"/>
        <w:rPr>
          <w:sz w:val="26"/>
        </w:rPr>
      </w:pPr>
    </w:p>
    <w:p w14:paraId="4A9AF6E3" w14:textId="77777777" w:rsidR="00E65E98" w:rsidRDefault="00A4284D">
      <w:pPr>
        <w:spacing w:before="209"/>
        <w:ind w:left="260"/>
        <w:rPr>
          <w:b/>
          <w:sz w:val="20"/>
        </w:rPr>
      </w:pPr>
      <w:r>
        <w:rPr>
          <w:b/>
          <w:sz w:val="20"/>
        </w:rPr>
        <w:t>Example 1: User selects only IV Additives marked with no value in the Additive Frequency Field</w:t>
      </w:r>
    </w:p>
    <w:p w14:paraId="35FE3436" w14:textId="77777777" w:rsidR="00E65E98" w:rsidRDefault="004C5999">
      <w:pPr>
        <w:pStyle w:val="BodyText"/>
        <w:rPr>
          <w:b/>
          <w:sz w:val="21"/>
        </w:rPr>
      </w:pPr>
      <w:r>
        <w:pict w14:anchorId="4823E03A">
          <v:group id="_x0000_s1026" style="position:absolute;margin-left:106.55pt;margin-top:14.05pt;width:434.9pt;height:224.7pt;z-index:-15720448;mso-wrap-distance-left:0;mso-wrap-distance-right:0;mso-position-horizontal-relative:page" coordorigin="2131,281" coordsize="8698,4494">
            <v:shape id="_x0000_s1031" style="position:absolute;left:2131;top:283;width:8698;height:4484" coordorigin="2131,284" coordsize="8698,4484" o:spt="100" adj="0,,0" path="m10829,3543r-8698,l2131,3749r,202l2131,4157r,202l2131,4565r,202l10829,4767r,-202l10829,4359r,-202l10829,3951r,-202l10829,3543xm10829,2727r-8698,l2131,2933r,202l2131,3341r,202l10829,3543r,-202l10829,3135r,-202l10829,2727xm10829,1916r-8698,l2131,2117r,207l2131,2525r,202l10829,2727r,-202l10829,2324r,-207l10829,1916xm10829,692r-8698,l2131,893r,207l2131,1301r,207l2131,1709r,207l10829,1916r,-207l10829,1508r,-207l10829,1100r,-207l10829,692xm10829,284r-8698,l2131,485r,207l10829,692r,-207l10829,284xe" fillcolor="#dadada" stroked="f">
              <v:stroke joinstyle="round"/>
              <v:formulas/>
              <v:path arrowok="t" o:connecttype="segments"/>
            </v:shape>
            <v:shape id="_x0000_s1030" type="#_x0000_t202" style="position:absolute;left:2160;top:280;width:8558;height:1638" filled="f" stroked="f">
              <v:textbox inset="0,0,0,0">
                <w:txbxContent>
                  <w:p w14:paraId="0F0E05C4" w14:textId="77777777" w:rsidR="00E65E98" w:rsidRDefault="00A4284D">
                    <w:pPr>
                      <w:spacing w:before="2"/>
                      <w:rPr>
                        <w:rFonts w:ascii="Courier New"/>
                        <w:b/>
                        <w:sz w:val="18"/>
                      </w:rPr>
                    </w:pPr>
                    <w:r>
                      <w:rPr>
                        <w:rFonts w:ascii="Courier New"/>
                        <w:sz w:val="18"/>
                      </w:rPr>
                      <w:t xml:space="preserve">Select IV Additive/Solution Reports Option: </w:t>
                    </w:r>
                    <w:r>
                      <w:rPr>
                        <w:rFonts w:ascii="Courier New"/>
                        <w:b/>
                        <w:sz w:val="18"/>
                      </w:rPr>
                      <w:t>IV ADditive Report</w:t>
                    </w:r>
                  </w:p>
                  <w:p w14:paraId="27FFE9AD" w14:textId="77777777" w:rsidR="00E65E98" w:rsidRDefault="00E65E98">
                    <w:pPr>
                      <w:spacing w:before="4"/>
                      <w:rPr>
                        <w:rFonts w:ascii="Courier New"/>
                        <w:b/>
                        <w:sz w:val="18"/>
                      </w:rPr>
                    </w:pPr>
                  </w:p>
                  <w:p w14:paraId="1FB4518A" w14:textId="77777777" w:rsidR="00E65E98" w:rsidRDefault="00A4284D">
                    <w:pPr>
                      <w:spacing w:before="1"/>
                      <w:ind w:right="18"/>
                      <w:rPr>
                        <w:rFonts w:ascii="Courier New"/>
                        <w:sz w:val="18"/>
                      </w:rPr>
                    </w:pPr>
                    <w:r>
                      <w:rPr>
                        <w:rFonts w:ascii="Courier New"/>
                        <w:sz w:val="18"/>
                      </w:rPr>
                      <w:t xml:space="preserve">This report displays entries in the IV ADDITIVES (#52.6) File. You can </w:t>
                    </w:r>
                    <w:r>
                      <w:rPr>
                        <w:rFonts w:ascii="Courier New"/>
                        <w:spacing w:val="-3"/>
                        <w:sz w:val="18"/>
                      </w:rPr>
                      <w:t xml:space="preserve">select </w:t>
                    </w:r>
                    <w:r>
                      <w:rPr>
                        <w:rFonts w:ascii="Courier New"/>
                        <w:sz w:val="18"/>
                      </w:rPr>
                      <w:t xml:space="preserve">to display only entries </w:t>
                    </w:r>
                    <w:r>
                      <w:rPr>
                        <w:rFonts w:ascii="Courier New"/>
                        <w:spacing w:val="-2"/>
                        <w:sz w:val="18"/>
                      </w:rPr>
                      <w:t xml:space="preserve">marked </w:t>
                    </w:r>
                    <w:r>
                      <w:rPr>
                        <w:rFonts w:ascii="Courier New"/>
                        <w:sz w:val="18"/>
                      </w:rPr>
                      <w:t xml:space="preserve">with '1 BAG/DAY' in the ADDITIVE FREQUENCY (#18) Field, or only those entries with nothing entered in the ADDITIVE FREQUENCY (#18) </w:t>
                    </w:r>
                    <w:r>
                      <w:rPr>
                        <w:rFonts w:ascii="Courier New"/>
                        <w:spacing w:val="-2"/>
                        <w:sz w:val="18"/>
                      </w:rPr>
                      <w:t xml:space="preserve">Field, </w:t>
                    </w:r>
                    <w:r>
                      <w:rPr>
                        <w:rFonts w:ascii="Courier New"/>
                        <w:sz w:val="18"/>
                      </w:rPr>
                      <w:t>or all entries can be</w:t>
                    </w:r>
                    <w:r>
                      <w:rPr>
                        <w:rFonts w:ascii="Courier New"/>
                        <w:spacing w:val="-11"/>
                        <w:sz w:val="18"/>
                      </w:rPr>
                      <w:t xml:space="preserve"> </w:t>
                    </w:r>
                    <w:r>
                      <w:rPr>
                        <w:rFonts w:ascii="Courier New"/>
                        <w:sz w:val="18"/>
                      </w:rPr>
                      <w:t>displayed.</w:t>
                    </w:r>
                  </w:p>
                  <w:p w14:paraId="63A8DDBE" w14:textId="77777777" w:rsidR="00E65E98" w:rsidRDefault="00E65E98">
                    <w:pPr>
                      <w:spacing w:before="9"/>
                      <w:rPr>
                        <w:rFonts w:ascii="Courier New"/>
                        <w:sz w:val="17"/>
                      </w:rPr>
                    </w:pPr>
                  </w:p>
                  <w:p w14:paraId="604FAE38" w14:textId="77777777" w:rsidR="00E65E98" w:rsidRDefault="00A4284D">
                    <w:pPr>
                      <w:ind w:left="542"/>
                      <w:rPr>
                        <w:rFonts w:ascii="Courier New"/>
                        <w:sz w:val="18"/>
                      </w:rPr>
                    </w:pPr>
                    <w:r>
                      <w:rPr>
                        <w:rFonts w:ascii="Courier New"/>
                        <w:sz w:val="18"/>
                      </w:rPr>
                      <w:t>Select one of the following:</w:t>
                    </w:r>
                  </w:p>
                </w:txbxContent>
              </v:textbox>
            </v:shape>
            <v:shape id="_x0000_s1029" type="#_x0000_t202" style="position:absolute;left:3244;top:2119;width:130;height:615" filled="f" stroked="f">
              <v:textbox inset="0,0,0,0">
                <w:txbxContent>
                  <w:p w14:paraId="5EAE6D9B" w14:textId="77777777" w:rsidR="00E65E98" w:rsidRDefault="00A4284D">
                    <w:pPr>
                      <w:spacing w:before="2"/>
                      <w:rPr>
                        <w:rFonts w:ascii="Courier New"/>
                        <w:sz w:val="18"/>
                      </w:rPr>
                    </w:pPr>
                    <w:r>
                      <w:rPr>
                        <w:rFonts w:ascii="Courier New"/>
                        <w:w w:val="101"/>
                        <w:sz w:val="18"/>
                      </w:rPr>
                      <w:t>1</w:t>
                    </w:r>
                  </w:p>
                  <w:p w14:paraId="64AFB0BE" w14:textId="77777777" w:rsidR="00E65E98" w:rsidRDefault="00A4284D">
                    <w:pPr>
                      <w:spacing w:before="4" w:line="237" w:lineRule="auto"/>
                      <w:ind w:right="1"/>
                      <w:rPr>
                        <w:rFonts w:ascii="Courier New"/>
                        <w:sz w:val="18"/>
                      </w:rPr>
                    </w:pPr>
                    <w:r>
                      <w:rPr>
                        <w:rFonts w:ascii="Courier New"/>
                        <w:sz w:val="18"/>
                      </w:rPr>
                      <w:t>N A</w:t>
                    </w:r>
                  </w:p>
                </w:txbxContent>
              </v:textbox>
            </v:shape>
            <v:shape id="_x0000_s1028" type="#_x0000_t202" style="position:absolute;left:4324;top:2119;width:6287;height:615" filled="f" stroked="f">
              <v:textbox inset="0,0,0,0">
                <w:txbxContent>
                  <w:p w14:paraId="31266876" w14:textId="77777777" w:rsidR="00E65E98" w:rsidRDefault="00A4284D">
                    <w:pPr>
                      <w:spacing w:before="2" w:line="242" w:lineRule="auto"/>
                      <w:ind w:right="2" w:hanging="1"/>
                      <w:rPr>
                        <w:rFonts w:ascii="Courier New"/>
                        <w:sz w:val="18"/>
                      </w:rPr>
                    </w:pPr>
                    <w:r>
                      <w:rPr>
                        <w:rFonts w:ascii="Courier New"/>
                        <w:sz w:val="18"/>
                      </w:rPr>
                      <w:t>Print entries marked as '1 BAG/DAY' for ADDITIVE FREQUENCY Print entries marked as Null for ADDITIVE FREQUENCY</w:t>
                    </w:r>
                  </w:p>
                  <w:p w14:paraId="29825714" w14:textId="77777777" w:rsidR="00E65E98" w:rsidRDefault="00A4284D">
                    <w:pPr>
                      <w:spacing w:line="200" w:lineRule="exact"/>
                      <w:rPr>
                        <w:rFonts w:ascii="Courier New"/>
                        <w:sz w:val="18"/>
                      </w:rPr>
                    </w:pPr>
                    <w:r>
                      <w:rPr>
                        <w:rFonts w:ascii="Courier New"/>
                        <w:sz w:val="18"/>
                      </w:rPr>
                      <w:t>Print all IV Additives</w:t>
                    </w:r>
                  </w:p>
                </w:txbxContent>
              </v:textbox>
            </v:shape>
            <v:shape id="_x0000_s1027" type="#_x0000_t202" style="position:absolute;left:2160;top:2930;width:8021;height:1844" filled="f" stroked="f">
              <v:textbox inset="0,0,0,0">
                <w:txbxContent>
                  <w:p w14:paraId="0027B4B3" w14:textId="77777777" w:rsidR="00E65E98" w:rsidRDefault="00A4284D">
                    <w:pPr>
                      <w:tabs>
                        <w:tab w:val="left" w:pos="3566"/>
                      </w:tabs>
                      <w:spacing w:before="2" w:line="242" w:lineRule="auto"/>
                      <w:ind w:right="18"/>
                      <w:rPr>
                        <w:rFonts w:ascii="Courier New"/>
                        <w:sz w:val="18"/>
                      </w:rPr>
                    </w:pPr>
                    <w:r>
                      <w:rPr>
                        <w:rFonts w:ascii="Courier New"/>
                        <w:sz w:val="18"/>
                      </w:rPr>
                      <w:t>Print which IV Additives:</w:t>
                    </w:r>
                    <w:r>
                      <w:rPr>
                        <w:rFonts w:ascii="Courier New"/>
                        <w:spacing w:val="-8"/>
                        <w:sz w:val="18"/>
                      </w:rPr>
                      <w:t xml:space="preserve"> </w:t>
                    </w:r>
                    <w:r>
                      <w:rPr>
                        <w:rFonts w:ascii="Courier New"/>
                        <w:sz w:val="18"/>
                      </w:rPr>
                      <w:t>A//</w:t>
                    </w:r>
                    <w:r>
                      <w:rPr>
                        <w:rFonts w:ascii="Courier New"/>
                        <w:spacing w:val="-2"/>
                        <w:sz w:val="18"/>
                      </w:rPr>
                      <w:t xml:space="preserve"> </w:t>
                    </w:r>
                    <w:r>
                      <w:rPr>
                        <w:rFonts w:ascii="Courier New"/>
                        <w:b/>
                        <w:sz w:val="18"/>
                        <w:u w:val="single"/>
                      </w:rPr>
                      <w:t>N</w:t>
                    </w:r>
                    <w:r>
                      <w:rPr>
                        <w:rFonts w:ascii="Courier New"/>
                        <w:b/>
                        <w:sz w:val="18"/>
                      </w:rPr>
                      <w:tab/>
                    </w:r>
                    <w:r>
                      <w:rPr>
                        <w:rFonts w:ascii="Courier New"/>
                        <w:sz w:val="18"/>
                      </w:rPr>
                      <w:t xml:space="preserve">Print entries </w:t>
                    </w:r>
                    <w:r>
                      <w:rPr>
                        <w:rFonts w:ascii="Courier New"/>
                        <w:spacing w:val="-2"/>
                        <w:sz w:val="18"/>
                      </w:rPr>
                      <w:t xml:space="preserve">marked </w:t>
                    </w:r>
                    <w:r>
                      <w:rPr>
                        <w:rFonts w:ascii="Courier New"/>
                        <w:sz w:val="18"/>
                      </w:rPr>
                      <w:t>as Null for ADDITIVE FREQUENCY</w:t>
                    </w:r>
                  </w:p>
                  <w:p w14:paraId="0E4BD860" w14:textId="77777777" w:rsidR="00E65E98" w:rsidRDefault="00E65E98">
                    <w:pPr>
                      <w:spacing w:before="9"/>
                      <w:rPr>
                        <w:rFonts w:ascii="Courier New"/>
                        <w:sz w:val="17"/>
                      </w:rPr>
                    </w:pPr>
                  </w:p>
                  <w:p w14:paraId="0EB887D6" w14:textId="77777777" w:rsidR="00E65E98" w:rsidRDefault="00A4284D">
                    <w:pPr>
                      <w:spacing w:before="1"/>
                      <w:ind w:left="326"/>
                      <w:rPr>
                        <w:rFonts w:ascii="Courier New"/>
                        <w:sz w:val="18"/>
                      </w:rPr>
                    </w:pPr>
                    <w:r>
                      <w:rPr>
                        <w:rFonts w:ascii="Courier New"/>
                        <w:sz w:val="18"/>
                      </w:rPr>
                      <w:t>This report is designed for 80 column format!</w:t>
                    </w:r>
                  </w:p>
                  <w:p w14:paraId="583FDDFC" w14:textId="77777777" w:rsidR="00E65E98" w:rsidRDefault="00E65E98">
                    <w:pPr>
                      <w:spacing w:before="6"/>
                      <w:rPr>
                        <w:rFonts w:ascii="Courier New"/>
                        <w:sz w:val="17"/>
                      </w:rPr>
                    </w:pPr>
                  </w:p>
                  <w:p w14:paraId="2533F641" w14:textId="77777777" w:rsidR="00E65E98" w:rsidRDefault="00A4284D">
                    <w:pPr>
                      <w:tabs>
                        <w:tab w:val="left" w:pos="1838"/>
                      </w:tabs>
                      <w:rPr>
                        <w:rFonts w:ascii="Courier New"/>
                        <w:b/>
                        <w:sz w:val="18"/>
                      </w:rPr>
                    </w:pPr>
                    <w:r>
                      <w:rPr>
                        <w:rFonts w:ascii="Courier New"/>
                        <w:sz w:val="18"/>
                      </w:rPr>
                      <w:t>DEVICE:</w:t>
                    </w:r>
                    <w:r>
                      <w:rPr>
                        <w:rFonts w:ascii="Courier New"/>
                        <w:spacing w:val="3"/>
                        <w:sz w:val="18"/>
                      </w:rPr>
                      <w:t xml:space="preserve"> </w:t>
                    </w:r>
                    <w:r>
                      <w:rPr>
                        <w:rFonts w:ascii="Courier New"/>
                        <w:spacing w:val="-2"/>
                        <w:sz w:val="18"/>
                      </w:rPr>
                      <w:t>HOME//</w:t>
                    </w:r>
                    <w:r>
                      <w:rPr>
                        <w:rFonts w:ascii="Courier New"/>
                        <w:spacing w:val="-2"/>
                        <w:sz w:val="18"/>
                      </w:rPr>
                      <w:tab/>
                    </w:r>
                    <w:r>
                      <w:rPr>
                        <w:rFonts w:ascii="Courier New"/>
                        <w:b/>
                        <w:spacing w:val="-3"/>
                        <w:sz w:val="18"/>
                      </w:rPr>
                      <w:t>&lt;ENTER&gt;</w:t>
                    </w:r>
                  </w:p>
                  <w:p w14:paraId="557AE245" w14:textId="77777777" w:rsidR="00E65E98" w:rsidRDefault="00E65E98">
                    <w:pPr>
                      <w:spacing w:before="5"/>
                      <w:rPr>
                        <w:rFonts w:ascii="Courier New"/>
                        <w:b/>
                        <w:sz w:val="18"/>
                      </w:rPr>
                    </w:pPr>
                  </w:p>
                  <w:p w14:paraId="664755EB" w14:textId="77777777" w:rsidR="00E65E98" w:rsidRDefault="00A4284D">
                    <w:pPr>
                      <w:rPr>
                        <w:rFonts w:ascii="Courier New"/>
                        <w:sz w:val="18"/>
                      </w:rPr>
                    </w:pPr>
                    <w:r>
                      <w:rPr>
                        <w:rFonts w:ascii="Courier New"/>
                        <w:w w:val="101"/>
                        <w:sz w:val="18"/>
                      </w:rPr>
                      <w:t>:</w:t>
                    </w:r>
                  </w:p>
                  <w:p w14:paraId="59B804F1" w14:textId="77777777" w:rsidR="00E65E98" w:rsidRDefault="00A4284D">
                    <w:pPr>
                      <w:spacing w:before="3"/>
                      <w:rPr>
                        <w:rFonts w:ascii="Courier New"/>
                        <w:sz w:val="18"/>
                      </w:rPr>
                    </w:pPr>
                    <w:r>
                      <w:rPr>
                        <w:rFonts w:ascii="Courier New"/>
                        <w:w w:val="101"/>
                        <w:sz w:val="18"/>
                      </w:rPr>
                      <w:t>:</w:t>
                    </w:r>
                  </w:p>
                </w:txbxContent>
              </v:textbox>
            </v:shape>
            <w10:wrap type="topAndBottom" anchorx="page"/>
          </v:group>
        </w:pict>
      </w:r>
    </w:p>
    <w:p w14:paraId="7425DBF9" w14:textId="77777777" w:rsidR="00E65E98" w:rsidRDefault="00E65E98">
      <w:pPr>
        <w:pStyle w:val="BodyText"/>
        <w:rPr>
          <w:b/>
          <w:sz w:val="20"/>
        </w:rPr>
      </w:pPr>
    </w:p>
    <w:p w14:paraId="6B74CFEC" w14:textId="77777777" w:rsidR="00E65E98" w:rsidRDefault="00E65E98">
      <w:pPr>
        <w:pStyle w:val="BodyText"/>
        <w:rPr>
          <w:b/>
          <w:sz w:val="20"/>
        </w:rPr>
      </w:pPr>
    </w:p>
    <w:p w14:paraId="7B59834C" w14:textId="77777777" w:rsidR="00E65E98" w:rsidRDefault="00E65E98">
      <w:pPr>
        <w:pStyle w:val="BodyText"/>
        <w:rPr>
          <w:b/>
          <w:sz w:val="20"/>
        </w:rPr>
      </w:pPr>
    </w:p>
    <w:p w14:paraId="340EF079" w14:textId="77777777" w:rsidR="00E65E98" w:rsidRDefault="00E65E98">
      <w:pPr>
        <w:pStyle w:val="BodyText"/>
        <w:rPr>
          <w:b/>
          <w:sz w:val="20"/>
        </w:rPr>
      </w:pPr>
    </w:p>
    <w:p w14:paraId="3C2C2128" w14:textId="77777777" w:rsidR="00E65E98" w:rsidRDefault="00E65E98">
      <w:pPr>
        <w:pStyle w:val="BodyText"/>
        <w:rPr>
          <w:b/>
          <w:sz w:val="20"/>
        </w:rPr>
      </w:pPr>
    </w:p>
    <w:p w14:paraId="0400D526" w14:textId="77777777" w:rsidR="00E65E98" w:rsidRDefault="00E65E98">
      <w:pPr>
        <w:pStyle w:val="BodyText"/>
        <w:rPr>
          <w:b/>
          <w:sz w:val="20"/>
        </w:rPr>
      </w:pPr>
    </w:p>
    <w:p w14:paraId="2EFDCF93" w14:textId="77777777" w:rsidR="00E65E98" w:rsidRDefault="00E65E98">
      <w:pPr>
        <w:pStyle w:val="BodyText"/>
        <w:rPr>
          <w:b/>
          <w:sz w:val="22"/>
        </w:rPr>
      </w:pPr>
    </w:p>
    <w:p w14:paraId="5A10F9CA" w14:textId="77777777" w:rsidR="00E65E98" w:rsidRDefault="00A4284D">
      <w:pPr>
        <w:tabs>
          <w:tab w:val="left" w:pos="3509"/>
          <w:tab w:val="left" w:pos="8448"/>
        </w:tabs>
        <w:spacing w:before="93"/>
        <w:ind w:left="260"/>
        <w:rPr>
          <w:sz w:val="20"/>
        </w:rPr>
      </w:pPr>
      <w:r>
        <w:rPr>
          <w:sz w:val="20"/>
        </w:rPr>
        <w:t>90</w:t>
      </w:r>
      <w:r>
        <w:rPr>
          <w:sz w:val="20"/>
        </w:rPr>
        <w:tab/>
        <w:t>Pharmacy Data Management</w:t>
      </w:r>
      <w:r>
        <w:rPr>
          <w:spacing w:val="-7"/>
          <w:sz w:val="20"/>
        </w:rPr>
        <w:t xml:space="preserve"> </w:t>
      </w:r>
      <w:r>
        <w:rPr>
          <w:spacing w:val="-4"/>
          <w:sz w:val="20"/>
        </w:rPr>
        <w:t>V.</w:t>
      </w:r>
      <w:r>
        <w:rPr>
          <w:spacing w:val="6"/>
          <w:sz w:val="20"/>
        </w:rPr>
        <w:t xml:space="preserve"> </w:t>
      </w:r>
      <w:r>
        <w:rPr>
          <w:sz w:val="20"/>
        </w:rPr>
        <w:t>1.0</w:t>
      </w:r>
      <w:r>
        <w:rPr>
          <w:sz w:val="20"/>
        </w:rPr>
        <w:tab/>
        <w:t>February</w:t>
      </w:r>
      <w:r>
        <w:rPr>
          <w:spacing w:val="-6"/>
          <w:sz w:val="20"/>
        </w:rPr>
        <w:t xml:space="preserve"> </w:t>
      </w:r>
      <w:r>
        <w:rPr>
          <w:sz w:val="20"/>
        </w:rPr>
        <w:t>2009</w:t>
      </w:r>
    </w:p>
    <w:sectPr w:rsidR="00E65E98">
      <w:footerReference w:type="default" r:id="rId25"/>
      <w:pgSz w:w="12240" w:h="15840"/>
      <w:pgMar w:top="1160" w:right="1180" w:bottom="1220" w:left="118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1F34" w14:textId="77777777" w:rsidR="003F3E52" w:rsidRDefault="00A4284D">
      <w:r>
        <w:separator/>
      </w:r>
    </w:p>
  </w:endnote>
  <w:endnote w:type="continuationSeparator" w:id="0">
    <w:p w14:paraId="74D44E8F" w14:textId="77777777" w:rsidR="003F3E52" w:rsidRDefault="00A4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69AF" w14:textId="77777777" w:rsidR="00E65E98" w:rsidRDefault="004C5999">
    <w:pPr>
      <w:pStyle w:val="BodyText"/>
      <w:spacing w:line="14" w:lineRule="auto"/>
      <w:rPr>
        <w:sz w:val="20"/>
      </w:rPr>
    </w:pPr>
    <w:r>
      <w:pict w14:anchorId="26655A90">
        <v:shapetype id="_x0000_t202" coordsize="21600,21600" o:spt="202" path="m,l,21600r21600,l21600,xe">
          <v:stroke joinstyle="miter"/>
          <v:path gradientshapeok="t" o:connecttype="rect"/>
        </v:shapetype>
        <v:shape id="_x0000_s2088" type="#_x0000_t202" style="position:absolute;margin-left:71pt;margin-top:727.55pt;width:50.75pt;height:13.2pt;z-index:-16288256;mso-position-horizontal-relative:page;mso-position-vertical-relative:page" filled="f" stroked="f">
          <v:textbox inset="0,0,0,0">
            <w:txbxContent>
              <w:p w14:paraId="2F077959" w14:textId="77777777" w:rsidR="00E65E98" w:rsidRDefault="00A4284D">
                <w:pPr>
                  <w:spacing w:before="13"/>
                  <w:ind w:left="20"/>
                  <w:rPr>
                    <w:sz w:val="20"/>
                  </w:rPr>
                </w:pPr>
                <w:r>
                  <w:rPr>
                    <w:sz w:val="20"/>
                  </w:rPr>
                  <w:t>March 2012</w:t>
                </w:r>
              </w:p>
            </w:txbxContent>
          </v:textbox>
          <w10:wrap anchorx="page" anchory="page"/>
        </v:shape>
      </w:pict>
    </w:r>
    <w:r>
      <w:pict w14:anchorId="195001BC">
        <v:shape id="_x0000_s2087" type="#_x0000_t202" style="position:absolute;margin-left:233.5pt;margin-top:727.55pt;width:145.5pt;height:36.25pt;z-index:-16287744;mso-position-horizontal-relative:page;mso-position-vertical-relative:page" filled="f" stroked="f">
          <v:textbox inset="0,0,0,0">
            <w:txbxContent>
              <w:p w14:paraId="0D182F9C" w14:textId="77777777" w:rsidR="00E65E98" w:rsidRDefault="00A4284D">
                <w:pPr>
                  <w:spacing w:before="13"/>
                  <w:ind w:left="932" w:right="5" w:hanging="913"/>
                  <w:rPr>
                    <w:sz w:val="20"/>
                  </w:rPr>
                </w:pPr>
                <w:r>
                  <w:rPr>
                    <w:sz w:val="20"/>
                  </w:rPr>
                  <w:t>Pharmacy Data Management V. 1.0 User Manual PSS*1*156</w:t>
                </w:r>
              </w:p>
            </w:txbxContent>
          </v:textbox>
          <w10:wrap anchorx="page" anchory="page"/>
        </v:shape>
      </w:pict>
    </w:r>
    <w:r>
      <w:pict w14:anchorId="2D5F3E59">
        <v:shape id="_x0000_s2086" type="#_x0000_t202" style="position:absolute;margin-left:536.1pt;margin-top:727.55pt;width:4.85pt;height:13.2pt;z-index:-16287232;mso-position-horizontal-relative:page;mso-position-vertical-relative:page" filled="f" stroked="f">
          <v:textbox inset="0,0,0,0">
            <w:txbxContent>
              <w:p w14:paraId="0814949D" w14:textId="77777777" w:rsidR="00E65E98" w:rsidRDefault="00A4284D">
                <w:pPr>
                  <w:spacing w:before="13"/>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939B" w14:textId="77777777" w:rsidR="00E65E98" w:rsidRDefault="004C5999">
    <w:pPr>
      <w:pStyle w:val="BodyText"/>
      <w:spacing w:line="14" w:lineRule="auto"/>
      <w:rPr>
        <w:sz w:val="20"/>
      </w:rPr>
    </w:pPr>
    <w:r>
      <w:pict w14:anchorId="7A5D5577">
        <v:shapetype id="_x0000_t202" coordsize="21600,21600" o:spt="202" path="m,l,21600r21600,l21600,xe">
          <v:stroke joinstyle="miter"/>
          <v:path gradientshapeok="t" o:connecttype="rect"/>
        </v:shapetype>
        <v:shape id="_x0000_s2061" type="#_x0000_t202" style="position:absolute;margin-left:71pt;margin-top:727.55pt;width:19.45pt;height:13.2pt;z-index:-16274432;mso-position-horizontal-relative:page;mso-position-vertical-relative:page" filled="f" stroked="f">
          <v:textbox inset="0,0,0,0">
            <w:txbxContent>
              <w:p w14:paraId="43D6A8CB" w14:textId="77777777" w:rsidR="00E65E98" w:rsidRDefault="00A4284D">
                <w:pPr>
                  <w:spacing w:before="13"/>
                  <w:ind w:left="20"/>
                  <w:rPr>
                    <w:sz w:val="20"/>
                  </w:rPr>
                </w:pPr>
                <w:r>
                  <w:rPr>
                    <w:sz w:val="20"/>
                  </w:rPr>
                  <w:t>44ia</w:t>
                </w:r>
              </w:p>
            </w:txbxContent>
          </v:textbox>
          <w10:wrap anchorx="page" anchory="page"/>
        </v:shape>
      </w:pict>
    </w:r>
    <w:r>
      <w:pict w14:anchorId="69A4A5A6">
        <v:shape id="_x0000_s2060" type="#_x0000_t202" style="position:absolute;margin-left:233.5pt;margin-top:727.55pt;width:145.5pt;height:36.25pt;z-index:-16273920;mso-position-horizontal-relative:page;mso-position-vertical-relative:page" filled="f" stroked="f">
          <v:textbox inset="0,0,0,0">
            <w:txbxContent>
              <w:p w14:paraId="7C0A20E5" w14:textId="77777777" w:rsidR="00E65E98" w:rsidRDefault="00A4284D">
                <w:pPr>
                  <w:spacing w:before="13"/>
                  <w:ind w:left="932" w:right="5" w:hanging="913"/>
                  <w:rPr>
                    <w:sz w:val="20"/>
                  </w:rPr>
                </w:pPr>
                <w:r>
                  <w:rPr>
                    <w:sz w:val="20"/>
                  </w:rPr>
                  <w:t>Pharmacy Data Management V. 1.0 User Manual PSS*1*156</w:t>
                </w:r>
              </w:p>
            </w:txbxContent>
          </v:textbox>
          <w10:wrap anchorx="page" anchory="page"/>
        </v:shape>
      </w:pict>
    </w:r>
    <w:r>
      <w:pict w14:anchorId="6C73AF0A">
        <v:shape id="_x0000_s2059" type="#_x0000_t202" style="position:absolute;margin-left:490.5pt;margin-top:727.55pt;width:50.75pt;height:13.2pt;z-index:-16273408;mso-position-horizontal-relative:page;mso-position-vertical-relative:page" filled="f" stroked="f">
          <v:textbox inset="0,0,0,0">
            <w:txbxContent>
              <w:p w14:paraId="3BB2465F" w14:textId="77777777" w:rsidR="00E65E98" w:rsidRDefault="00A4284D">
                <w:pPr>
                  <w:spacing w:before="13"/>
                  <w:ind w:left="20"/>
                  <w:rPr>
                    <w:sz w:val="20"/>
                  </w:rPr>
                </w:pPr>
                <w:r>
                  <w:rPr>
                    <w:sz w:val="20"/>
                  </w:rPr>
                  <w:t>March 2012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124A" w14:textId="77777777" w:rsidR="00E65E98" w:rsidRDefault="004C5999">
    <w:pPr>
      <w:pStyle w:val="BodyText"/>
      <w:spacing w:line="14" w:lineRule="auto"/>
      <w:rPr>
        <w:sz w:val="20"/>
      </w:rPr>
    </w:pPr>
    <w:r>
      <w:pict w14:anchorId="2D0EF564">
        <v:shapetype id="_x0000_t202" coordsize="21600,21600" o:spt="202" path="m,l,21600r21600,l21600,xe">
          <v:stroke joinstyle="miter"/>
          <v:path gradientshapeok="t" o:connecttype="rect"/>
        </v:shapetype>
        <v:shape id="_x0000_s2058" type="#_x0000_t202" style="position:absolute;margin-left:71pt;margin-top:727.55pt;width:50.75pt;height:13.2pt;z-index:-16272896;mso-position-horizontal-relative:page;mso-position-vertical-relative:page" filled="f" stroked="f">
          <v:textbox inset="0,0,0,0">
            <w:txbxContent>
              <w:p w14:paraId="2FAB6491" w14:textId="77777777" w:rsidR="00E65E98" w:rsidRDefault="00A4284D">
                <w:pPr>
                  <w:spacing w:before="13"/>
                  <w:ind w:left="20"/>
                  <w:rPr>
                    <w:sz w:val="20"/>
                  </w:rPr>
                </w:pPr>
                <w:r>
                  <w:rPr>
                    <w:sz w:val="20"/>
                  </w:rPr>
                  <w:t>March 2012</w:t>
                </w:r>
              </w:p>
            </w:txbxContent>
          </v:textbox>
          <w10:wrap anchorx="page" anchory="page"/>
        </v:shape>
      </w:pict>
    </w:r>
    <w:r>
      <w:pict w14:anchorId="31E8C064">
        <v:shape id="_x0000_s2057" type="#_x0000_t202" style="position:absolute;margin-left:233.5pt;margin-top:727.55pt;width:145.5pt;height:36.25pt;z-index:-16272384;mso-position-horizontal-relative:page;mso-position-vertical-relative:page" filled="f" stroked="f">
          <v:textbox inset="0,0,0,0">
            <w:txbxContent>
              <w:p w14:paraId="29FCCDEA" w14:textId="77777777" w:rsidR="00E65E98" w:rsidRDefault="00A4284D">
                <w:pPr>
                  <w:spacing w:before="13"/>
                  <w:ind w:left="931" w:right="6" w:hanging="912"/>
                  <w:rPr>
                    <w:sz w:val="20"/>
                  </w:rPr>
                </w:pPr>
                <w:r>
                  <w:rPr>
                    <w:sz w:val="20"/>
                  </w:rPr>
                  <w:t>Pharmacy Data Management V. 1.0 User Manual PSS*1*156</w:t>
                </w:r>
              </w:p>
            </w:txbxContent>
          </v:textbox>
          <w10:wrap anchorx="page" anchory="page"/>
        </v:shape>
      </w:pict>
    </w:r>
    <w:r>
      <w:pict w14:anchorId="4929859C">
        <v:shape id="_x0000_s2056" type="#_x0000_t202" style="position:absolute;margin-left:521.25pt;margin-top:727.55pt;width:20.05pt;height:13.2pt;z-index:-16271872;mso-position-horizontal-relative:page;mso-position-vertical-relative:page" filled="f" stroked="f">
          <v:textbox inset="0,0,0,0">
            <w:txbxContent>
              <w:p w14:paraId="218422EB" w14:textId="77777777" w:rsidR="00E65E98" w:rsidRDefault="00A4284D">
                <w:pPr>
                  <w:spacing w:before="13"/>
                  <w:ind w:left="20"/>
                  <w:rPr>
                    <w:sz w:val="20"/>
                  </w:rPr>
                </w:pPr>
                <w:r>
                  <w:rPr>
                    <w:sz w:val="20"/>
                  </w:rPr>
                  <w:t>44ib</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4175" w14:textId="77777777" w:rsidR="00E65E98" w:rsidRDefault="004C5999">
    <w:pPr>
      <w:pStyle w:val="BodyText"/>
      <w:spacing w:line="14" w:lineRule="auto"/>
      <w:rPr>
        <w:sz w:val="20"/>
      </w:rPr>
    </w:pPr>
    <w:r>
      <w:pict w14:anchorId="58F77DDF">
        <v:shapetype id="_x0000_t202" coordsize="21600,21600" o:spt="202" path="m,l,21600r21600,l21600,xe">
          <v:stroke joinstyle="miter"/>
          <v:path gradientshapeok="t" o:connecttype="rect"/>
        </v:shapetype>
        <v:shape id="_x0000_s2055" type="#_x0000_t202" style="position:absolute;margin-left:71pt;margin-top:727.55pt;width:12.1pt;height:13.2pt;z-index:-16271360;mso-position-horizontal-relative:page;mso-position-vertical-relative:page" filled="f" stroked="f">
          <v:textbox inset="0,0,0,0">
            <w:txbxContent>
              <w:p w14:paraId="56325318" w14:textId="77777777" w:rsidR="00E65E98" w:rsidRDefault="00A4284D">
                <w:pPr>
                  <w:spacing w:before="13"/>
                  <w:ind w:left="20"/>
                  <w:rPr>
                    <w:sz w:val="20"/>
                  </w:rPr>
                </w:pPr>
                <w:r>
                  <w:rPr>
                    <w:sz w:val="20"/>
                  </w:rPr>
                  <w:t>88</w:t>
                </w:r>
              </w:p>
            </w:txbxContent>
          </v:textbox>
          <w10:wrap anchorx="page" anchory="page"/>
        </v:shape>
      </w:pict>
    </w:r>
    <w:r>
      <w:pict w14:anchorId="29A4C9CD">
        <v:shape id="_x0000_s2054" type="#_x0000_t202" style="position:absolute;margin-left:233.5pt;margin-top:727.55pt;width:145.55pt;height:36.25pt;z-index:-16270848;mso-position-horizontal-relative:page;mso-position-vertical-relative:page" filled="f" stroked="f">
          <v:textbox inset="0,0,0,0">
            <w:txbxContent>
              <w:p w14:paraId="25F3D08B" w14:textId="77777777" w:rsidR="00E65E98" w:rsidRDefault="00A4284D">
                <w:pPr>
                  <w:spacing w:before="13"/>
                  <w:ind w:left="932" w:right="6" w:hanging="913"/>
                  <w:rPr>
                    <w:sz w:val="20"/>
                  </w:rPr>
                </w:pPr>
                <w:r>
                  <w:rPr>
                    <w:sz w:val="20"/>
                  </w:rPr>
                  <w:t>Pharmacy Data Management V. 1.0 User Manual PSS*1*156</w:t>
                </w:r>
              </w:p>
            </w:txbxContent>
          </v:textbox>
          <w10:wrap anchorx="page" anchory="page"/>
        </v:shape>
      </w:pict>
    </w:r>
    <w:r>
      <w:pict w14:anchorId="31DE85A1">
        <v:shape id="_x0000_s2053" type="#_x0000_t202" style="position:absolute;margin-left:480.45pt;margin-top:727.55pt;width:60.8pt;height:13.2pt;z-index:-16270336;mso-position-horizontal-relative:page;mso-position-vertical-relative:page" filled="f" stroked="f">
          <v:textbox inset="0,0,0,0">
            <w:txbxContent>
              <w:p w14:paraId="6D825BF6" w14:textId="77777777" w:rsidR="00E65E98" w:rsidRDefault="00A4284D">
                <w:pPr>
                  <w:spacing w:before="13"/>
                  <w:ind w:left="20"/>
                  <w:rPr>
                    <w:sz w:val="20"/>
                  </w:rPr>
                </w:pPr>
                <w:r>
                  <w:rPr>
                    <w:sz w:val="20"/>
                  </w:rPr>
                  <w:t>February 2009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9446" w14:textId="77777777" w:rsidR="00E65E98" w:rsidRDefault="004C5999">
    <w:pPr>
      <w:pStyle w:val="BodyText"/>
      <w:spacing w:line="14" w:lineRule="auto"/>
      <w:rPr>
        <w:sz w:val="20"/>
      </w:rPr>
    </w:pPr>
    <w:r>
      <w:pict w14:anchorId="40B94841">
        <v:shapetype id="_x0000_t202" coordsize="21600,21600" o:spt="202" path="m,l,21600r21600,l21600,xe">
          <v:stroke joinstyle="miter"/>
          <v:path gradientshapeok="t" o:connecttype="rect"/>
        </v:shapetype>
        <v:shape id="_x0000_s2052" type="#_x0000_t202" style="position:absolute;margin-left:71pt;margin-top:727.55pt;width:50.75pt;height:13.2pt;z-index:-16269824;mso-position-horizontal-relative:page;mso-position-vertical-relative:page" filled="f" stroked="f">
          <v:textbox inset="0,0,0,0">
            <w:txbxContent>
              <w:p w14:paraId="00B60D71" w14:textId="77777777" w:rsidR="00E65E98" w:rsidRDefault="00A4284D">
                <w:pPr>
                  <w:spacing w:before="13"/>
                  <w:ind w:left="20"/>
                  <w:rPr>
                    <w:sz w:val="20"/>
                  </w:rPr>
                </w:pPr>
                <w:r>
                  <w:rPr>
                    <w:sz w:val="20"/>
                  </w:rPr>
                  <w:t>March 2012</w:t>
                </w:r>
              </w:p>
            </w:txbxContent>
          </v:textbox>
          <w10:wrap anchorx="page" anchory="page"/>
        </v:shape>
      </w:pict>
    </w:r>
    <w:r>
      <w:pict w14:anchorId="1F15CC7E">
        <v:shape id="_x0000_s2051" type="#_x0000_t202" style="position:absolute;margin-left:233.5pt;margin-top:727.55pt;width:145.65pt;height:36.25pt;z-index:-16269312;mso-position-horizontal-relative:page;mso-position-vertical-relative:page" filled="f" stroked="f">
          <v:textbox inset="0,0,0,0">
            <w:txbxContent>
              <w:p w14:paraId="05743078" w14:textId="77777777" w:rsidR="00E65E98" w:rsidRDefault="00A4284D">
                <w:pPr>
                  <w:spacing w:before="13"/>
                  <w:ind w:left="931" w:right="9" w:hanging="912"/>
                  <w:rPr>
                    <w:sz w:val="20"/>
                  </w:rPr>
                </w:pPr>
                <w:r>
                  <w:rPr>
                    <w:sz w:val="20"/>
                  </w:rPr>
                  <w:t>Pharmacy Data Management V. 1.0 User Manual PSS*1*156</w:t>
                </w:r>
              </w:p>
            </w:txbxContent>
          </v:textbox>
          <w10:wrap anchorx="page" anchory="page"/>
        </v:shape>
      </w:pict>
    </w:r>
    <w:r>
      <w:pict w14:anchorId="2252C050">
        <v:shape id="_x0000_s2050" type="#_x0000_t202" style="position:absolute;margin-left:528.9pt;margin-top:727.55pt;width:12.1pt;height:13.2pt;z-index:-16268800;mso-position-horizontal-relative:page;mso-position-vertical-relative:page" filled="f" stroked="f">
          <v:textbox inset="0,0,0,0">
            <w:txbxContent>
              <w:p w14:paraId="62828B17" w14:textId="77777777" w:rsidR="00E65E98" w:rsidRDefault="00A4284D">
                <w:pPr>
                  <w:spacing w:before="13"/>
                  <w:ind w:left="20"/>
                  <w:rPr>
                    <w:sz w:val="20"/>
                  </w:rPr>
                </w:pPr>
                <w:r>
                  <w:rPr>
                    <w:sz w:val="20"/>
                  </w:rPr>
                  <w:t>89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4054" w14:textId="77777777" w:rsidR="00E65E98" w:rsidRDefault="004C5999">
    <w:pPr>
      <w:pStyle w:val="BodyText"/>
      <w:spacing w:line="14" w:lineRule="auto"/>
      <w:rPr>
        <w:sz w:val="20"/>
      </w:rPr>
    </w:pPr>
    <w:r>
      <w:pict w14:anchorId="5BA87BED">
        <v:shapetype id="_x0000_t202" coordsize="21600,21600" o:spt="202" path="m,l,21600r21600,l21600,xe">
          <v:stroke joinstyle="miter"/>
          <v:path gradientshapeok="t" o:connecttype="rect"/>
        </v:shapetype>
        <v:shape id="_x0000_s2049" type="#_x0000_t202" style="position:absolute;margin-left:279.1pt;margin-top:725.4pt;width:53.9pt;height:24.7pt;z-index:-16268288;mso-position-horizontal-relative:page;mso-position-vertical-relative:page" filled="f" stroked="f">
          <v:textbox inset="0,0,0,0">
            <w:txbxContent>
              <w:p w14:paraId="4A9C80DE" w14:textId="77777777" w:rsidR="00E65E98" w:rsidRDefault="00A4284D">
                <w:pPr>
                  <w:spacing w:before="13"/>
                  <w:ind w:left="72" w:hanging="53"/>
                  <w:rPr>
                    <w:sz w:val="20"/>
                  </w:rPr>
                </w:pPr>
                <w:r>
                  <w:rPr>
                    <w:sz w:val="20"/>
                  </w:rPr>
                  <w:t>User Manual PSS*1*156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53A1" w14:textId="77777777" w:rsidR="00E65E98" w:rsidRDefault="004C5999">
    <w:pPr>
      <w:pStyle w:val="BodyText"/>
      <w:spacing w:line="14" w:lineRule="auto"/>
      <w:rPr>
        <w:sz w:val="20"/>
      </w:rPr>
    </w:pPr>
    <w:r>
      <w:pict w14:anchorId="39E7A6E3">
        <v:shapetype id="_x0000_t202" coordsize="21600,21600" o:spt="202" path="m,l,21600r21600,l21600,xe">
          <v:stroke joinstyle="miter"/>
          <v:path gradientshapeok="t" o:connecttype="rect"/>
        </v:shapetype>
        <v:shape id="_x0000_s2085" type="#_x0000_t202" style="position:absolute;margin-left:71pt;margin-top:727.55pt;width:7.8pt;height:13.2pt;z-index:-16286720;mso-position-horizontal-relative:page;mso-position-vertical-relative:page" filled="f" stroked="f">
          <v:textbox inset="0,0,0,0">
            <w:txbxContent>
              <w:p w14:paraId="503D17A3" w14:textId="77777777" w:rsidR="00E65E98" w:rsidRDefault="00A4284D">
                <w:pPr>
                  <w:spacing w:before="13"/>
                  <w:ind w:left="20"/>
                  <w:rPr>
                    <w:sz w:val="20"/>
                  </w:rPr>
                </w:pPr>
                <w:r>
                  <w:rPr>
                    <w:sz w:val="20"/>
                  </w:rPr>
                  <w:t>ii</w:t>
                </w:r>
              </w:p>
            </w:txbxContent>
          </v:textbox>
          <w10:wrap anchorx="page" anchory="page"/>
        </v:shape>
      </w:pict>
    </w:r>
    <w:r>
      <w:pict w14:anchorId="06FA220B">
        <v:shape id="_x0000_s2084" type="#_x0000_t202" style="position:absolute;margin-left:233.5pt;margin-top:727.55pt;width:145.5pt;height:36.25pt;z-index:-16286208;mso-position-horizontal-relative:page;mso-position-vertical-relative:page" filled="f" stroked="f">
          <v:textbox inset="0,0,0,0">
            <w:txbxContent>
              <w:p w14:paraId="436C00E1" w14:textId="77777777" w:rsidR="00E65E98" w:rsidRDefault="00A4284D">
                <w:pPr>
                  <w:spacing w:before="13"/>
                  <w:ind w:left="931" w:right="6" w:hanging="912"/>
                  <w:rPr>
                    <w:sz w:val="20"/>
                  </w:rPr>
                </w:pPr>
                <w:r>
                  <w:rPr>
                    <w:sz w:val="20"/>
                  </w:rPr>
                  <w:t>Pharmacy Data Management V. 1.0 User Manual PSS*1*156</w:t>
                </w:r>
              </w:p>
            </w:txbxContent>
          </v:textbox>
          <w10:wrap anchorx="page" anchory="page"/>
        </v:shape>
      </w:pict>
    </w:r>
    <w:r>
      <w:pict w14:anchorId="44F8AFBA">
        <v:shape id="_x0000_s2083" type="#_x0000_t202" style="position:absolute;margin-left:490.5pt;margin-top:727.55pt;width:50.75pt;height:13.2pt;z-index:-16285696;mso-position-horizontal-relative:page;mso-position-vertical-relative:page" filled="f" stroked="f">
          <v:textbox inset="0,0,0,0">
            <w:txbxContent>
              <w:p w14:paraId="0F06BBF6" w14:textId="77777777" w:rsidR="00E65E98" w:rsidRDefault="00A4284D">
                <w:pPr>
                  <w:spacing w:before="13"/>
                  <w:ind w:left="20"/>
                  <w:rPr>
                    <w:sz w:val="20"/>
                  </w:rPr>
                </w:pPr>
                <w:r>
                  <w:rPr>
                    <w:sz w:val="20"/>
                  </w:rPr>
                  <w:t>March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97D4" w14:textId="77777777" w:rsidR="00E65E98" w:rsidRDefault="004C5999">
    <w:pPr>
      <w:pStyle w:val="BodyText"/>
      <w:spacing w:line="14" w:lineRule="auto"/>
      <w:rPr>
        <w:sz w:val="20"/>
      </w:rPr>
    </w:pPr>
    <w:r>
      <w:pict w14:anchorId="137A4119">
        <v:shapetype id="_x0000_t202" coordsize="21600,21600" o:spt="202" path="m,l,21600r21600,l21600,xe">
          <v:stroke joinstyle="miter"/>
          <v:path gradientshapeok="t" o:connecttype="rect"/>
        </v:shapetype>
        <v:shape id="_x0000_s2082" type="#_x0000_t202" style="position:absolute;margin-left:71pt;margin-top:727.55pt;width:50.75pt;height:13.2pt;z-index:-16285184;mso-position-horizontal-relative:page;mso-position-vertical-relative:page" filled="f" stroked="f">
          <v:textbox inset="0,0,0,0">
            <w:txbxContent>
              <w:p w14:paraId="20341B29" w14:textId="77777777" w:rsidR="00E65E98" w:rsidRDefault="00A4284D">
                <w:pPr>
                  <w:spacing w:before="13"/>
                  <w:ind w:left="20"/>
                  <w:rPr>
                    <w:sz w:val="20"/>
                  </w:rPr>
                </w:pPr>
                <w:r>
                  <w:rPr>
                    <w:sz w:val="20"/>
                  </w:rPr>
                  <w:t>March 2012</w:t>
                </w:r>
              </w:p>
            </w:txbxContent>
          </v:textbox>
          <w10:wrap anchorx="page" anchory="page"/>
        </v:shape>
      </w:pict>
    </w:r>
    <w:r>
      <w:pict w14:anchorId="54201D58">
        <v:shape id="_x0000_s2081" type="#_x0000_t202" style="position:absolute;margin-left:233.5pt;margin-top:727.55pt;width:145.5pt;height:36.25pt;z-index:-16284672;mso-position-horizontal-relative:page;mso-position-vertical-relative:page" filled="f" stroked="f">
          <v:textbox inset="0,0,0,0">
            <w:txbxContent>
              <w:p w14:paraId="26960E40" w14:textId="77777777" w:rsidR="00E65E98" w:rsidRDefault="00A4284D">
                <w:pPr>
                  <w:spacing w:before="13"/>
                  <w:ind w:left="931" w:right="6" w:hanging="912"/>
                  <w:rPr>
                    <w:sz w:val="20"/>
                  </w:rPr>
                </w:pPr>
                <w:r>
                  <w:rPr>
                    <w:sz w:val="20"/>
                  </w:rPr>
                  <w:t>Pharmacy Data Management V. 1.0 User Manual PSS*1*156</w:t>
                </w:r>
              </w:p>
            </w:txbxContent>
          </v:textbox>
          <w10:wrap anchorx="page" anchory="page"/>
        </v:shape>
      </w:pict>
    </w:r>
    <w:r>
      <w:pict w14:anchorId="6F129AD3">
        <v:shape id="_x0000_s2080" type="#_x0000_t202" style="position:absolute;margin-left:530.6pt;margin-top:727.55pt;width:10.65pt;height:13.2pt;z-index:-16284160;mso-position-horizontal-relative:page;mso-position-vertical-relative:page" filled="f" stroked="f">
          <v:textbox inset="0,0,0,0">
            <w:txbxContent>
              <w:p w14:paraId="4941BBC6" w14:textId="77777777" w:rsidR="00E65E98" w:rsidRDefault="00A4284D">
                <w:pPr>
                  <w:spacing w:before="13"/>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308B" w14:textId="77777777" w:rsidR="00E65E98" w:rsidRDefault="004C5999">
    <w:pPr>
      <w:pStyle w:val="BodyText"/>
      <w:spacing w:line="14" w:lineRule="auto"/>
      <w:rPr>
        <w:sz w:val="20"/>
      </w:rPr>
    </w:pPr>
    <w:r>
      <w:pict w14:anchorId="37CA7309">
        <v:shapetype id="_x0000_t202" coordsize="21600,21600" o:spt="202" path="m,l,21600r21600,l21600,xe">
          <v:stroke joinstyle="miter"/>
          <v:path gradientshapeok="t" o:connecttype="rect"/>
        </v:shapetype>
        <v:shape id="_x0000_s2079" type="#_x0000_t202" style="position:absolute;margin-left:71pt;margin-top:727.55pt;width:10.05pt;height:13.2pt;z-index:-16283648;mso-position-horizontal-relative:page;mso-position-vertical-relative:page" filled="f" stroked="f">
          <v:textbox inset="0,0,0,0">
            <w:txbxContent>
              <w:p w14:paraId="5AEB70E4" w14:textId="77777777" w:rsidR="00E65E98" w:rsidRDefault="00A4284D">
                <w:pPr>
                  <w:spacing w:before="13"/>
                  <w:ind w:left="20"/>
                  <w:rPr>
                    <w:sz w:val="20"/>
                  </w:rPr>
                </w:pPr>
                <w:r>
                  <w:rPr>
                    <w:sz w:val="20"/>
                  </w:rPr>
                  <w:t>iv</w:t>
                </w:r>
              </w:p>
            </w:txbxContent>
          </v:textbox>
          <w10:wrap anchorx="page" anchory="page"/>
        </v:shape>
      </w:pict>
    </w:r>
    <w:r>
      <w:pict w14:anchorId="6CABE6C6">
        <v:shape id="_x0000_s2078" type="#_x0000_t202" style="position:absolute;margin-left:233.5pt;margin-top:727.55pt;width:145.5pt;height:36.25pt;z-index:-16283136;mso-position-horizontal-relative:page;mso-position-vertical-relative:page" filled="f" stroked="f">
          <v:textbox inset="0,0,0,0">
            <w:txbxContent>
              <w:p w14:paraId="3CA83B69" w14:textId="77777777" w:rsidR="00E65E98" w:rsidRDefault="00A4284D">
                <w:pPr>
                  <w:spacing w:before="13"/>
                  <w:ind w:left="932" w:right="5" w:hanging="913"/>
                  <w:rPr>
                    <w:sz w:val="20"/>
                  </w:rPr>
                </w:pPr>
                <w:r>
                  <w:rPr>
                    <w:sz w:val="20"/>
                  </w:rPr>
                  <w:t>Pharmacy Data Management V. 1.0 User Manual PSS*1*156</w:t>
                </w:r>
              </w:p>
            </w:txbxContent>
          </v:textbox>
          <w10:wrap anchorx="page" anchory="page"/>
        </v:shape>
      </w:pict>
    </w:r>
    <w:r>
      <w:pict w14:anchorId="19C13736">
        <v:shape id="_x0000_s2077" type="#_x0000_t202" style="position:absolute;margin-left:480.45pt;margin-top:727.55pt;width:60.8pt;height:13.2pt;z-index:-16282624;mso-position-horizontal-relative:page;mso-position-vertical-relative:page" filled="f" stroked="f">
          <v:textbox inset="0,0,0,0">
            <w:txbxContent>
              <w:p w14:paraId="0BC5444F" w14:textId="77777777" w:rsidR="00E65E98" w:rsidRDefault="00A4284D">
                <w:pPr>
                  <w:spacing w:before="13"/>
                  <w:ind w:left="20"/>
                  <w:rPr>
                    <w:sz w:val="20"/>
                  </w:rPr>
                </w:pPr>
                <w:r>
                  <w:rPr>
                    <w:sz w:val="20"/>
                  </w:rPr>
                  <w:t>February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CEC2" w14:textId="77777777" w:rsidR="00E65E98" w:rsidRDefault="004C5999">
    <w:pPr>
      <w:pStyle w:val="BodyText"/>
      <w:spacing w:line="14" w:lineRule="auto"/>
      <w:rPr>
        <w:sz w:val="20"/>
      </w:rPr>
    </w:pPr>
    <w:r>
      <w:pict w14:anchorId="246FE112">
        <v:shapetype id="_x0000_t202" coordsize="21600,21600" o:spt="202" path="m,l,21600r21600,l21600,xe">
          <v:stroke joinstyle="miter"/>
          <v:path gradientshapeok="t" o:connecttype="rect"/>
        </v:shapetype>
        <v:shape id="_x0000_s2076" type="#_x0000_t202" style="position:absolute;margin-left:71pt;margin-top:727.55pt;width:60.8pt;height:13.2pt;z-index:-16282112;mso-position-horizontal-relative:page;mso-position-vertical-relative:page" filled="f" stroked="f">
          <v:textbox inset="0,0,0,0">
            <w:txbxContent>
              <w:p w14:paraId="34061C3A" w14:textId="77777777" w:rsidR="00E65E98" w:rsidRDefault="00A4284D">
                <w:pPr>
                  <w:spacing w:before="13"/>
                  <w:ind w:left="20"/>
                  <w:rPr>
                    <w:sz w:val="20"/>
                  </w:rPr>
                </w:pPr>
                <w:r>
                  <w:rPr>
                    <w:sz w:val="20"/>
                  </w:rPr>
                  <w:t>February 2009</w:t>
                </w:r>
              </w:p>
            </w:txbxContent>
          </v:textbox>
          <w10:wrap anchorx="page" anchory="page"/>
        </v:shape>
      </w:pict>
    </w:r>
    <w:r>
      <w:pict w14:anchorId="731A29D5">
        <v:shape id="_x0000_s2075" type="#_x0000_t202" style="position:absolute;margin-left:233.5pt;margin-top:727.55pt;width:145.5pt;height:36.25pt;z-index:-16281600;mso-position-horizontal-relative:page;mso-position-vertical-relative:page" filled="f" stroked="f">
          <v:textbox inset="0,0,0,0">
            <w:txbxContent>
              <w:p w14:paraId="64CB90BF" w14:textId="77777777" w:rsidR="00E65E98" w:rsidRDefault="00A4284D">
                <w:pPr>
                  <w:spacing w:before="13"/>
                  <w:ind w:left="931" w:right="6" w:hanging="912"/>
                  <w:rPr>
                    <w:sz w:val="20"/>
                  </w:rPr>
                </w:pPr>
                <w:r>
                  <w:rPr>
                    <w:sz w:val="20"/>
                  </w:rPr>
                  <w:t>Pharmacy Data Management V. 1.0 User Manual PSS*1*156</w:t>
                </w:r>
              </w:p>
            </w:txbxContent>
          </v:textbox>
          <w10:wrap anchorx="page" anchory="page"/>
        </v:shape>
      </w:pict>
    </w:r>
    <w:r>
      <w:pict w14:anchorId="4DC3B65B">
        <v:shape id="_x0000_s2074" type="#_x0000_t202" style="position:absolute;margin-left:528.9pt;margin-top:727.55pt;width:12.1pt;height:13.2pt;z-index:-16281088;mso-position-horizontal-relative:page;mso-position-vertical-relative:page" filled="f" stroked="f">
          <v:textbox inset="0,0,0,0">
            <w:txbxContent>
              <w:p w14:paraId="7E7A0527" w14:textId="77777777" w:rsidR="00E65E98" w:rsidRDefault="00A4284D">
                <w:pPr>
                  <w:spacing w:before="13"/>
                  <w:ind w:left="20"/>
                  <w:rPr>
                    <w:sz w:val="20"/>
                  </w:rPr>
                </w:pPr>
                <w:r>
                  <w:rPr>
                    <w:sz w:val="20"/>
                  </w:rPr>
                  <w:t>25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7658" w14:textId="77777777" w:rsidR="00E65E98" w:rsidRDefault="004C5999">
    <w:pPr>
      <w:pStyle w:val="BodyText"/>
      <w:spacing w:line="14" w:lineRule="auto"/>
      <w:rPr>
        <w:sz w:val="20"/>
      </w:rPr>
    </w:pPr>
    <w:r>
      <w:pict w14:anchorId="6837A323">
        <v:shapetype id="_x0000_t202" coordsize="21600,21600" o:spt="202" path="m,l,21600r21600,l21600,xe">
          <v:stroke joinstyle="miter"/>
          <v:path gradientshapeok="t" o:connecttype="rect"/>
        </v:shapetype>
        <v:shape id="_x0000_s2073" type="#_x0000_t202" style="position:absolute;margin-left:71pt;margin-top:727.55pt;width:12.1pt;height:13.2pt;z-index:-16280576;mso-position-horizontal-relative:page;mso-position-vertical-relative:page" filled="f" stroked="f">
          <v:textbox inset="0,0,0,0">
            <w:txbxContent>
              <w:p w14:paraId="5A9C7D9A" w14:textId="77777777" w:rsidR="00E65E98" w:rsidRDefault="00A4284D">
                <w:pPr>
                  <w:spacing w:before="13"/>
                  <w:ind w:left="20"/>
                  <w:rPr>
                    <w:sz w:val="20"/>
                  </w:rPr>
                </w:pPr>
                <w:r>
                  <w:rPr>
                    <w:sz w:val="20"/>
                  </w:rPr>
                  <w:t>26</w:t>
                </w:r>
              </w:p>
            </w:txbxContent>
          </v:textbox>
          <w10:wrap anchorx="page" anchory="page"/>
        </v:shape>
      </w:pict>
    </w:r>
    <w:r>
      <w:pict w14:anchorId="397A6D00">
        <v:shape id="_x0000_s2072" type="#_x0000_t202" style="position:absolute;margin-left:233.5pt;margin-top:727.55pt;width:145.5pt;height:36.25pt;z-index:-16280064;mso-position-horizontal-relative:page;mso-position-vertical-relative:page" filled="f" stroked="f">
          <v:textbox inset="0,0,0,0">
            <w:txbxContent>
              <w:p w14:paraId="40F11C20" w14:textId="77777777" w:rsidR="00E65E98" w:rsidRDefault="00A4284D">
                <w:pPr>
                  <w:spacing w:before="13"/>
                  <w:ind w:left="932" w:right="5" w:hanging="913"/>
                  <w:rPr>
                    <w:sz w:val="20"/>
                  </w:rPr>
                </w:pPr>
                <w:r>
                  <w:rPr>
                    <w:sz w:val="20"/>
                  </w:rPr>
                  <w:t>Pharmacy Data Management V. 1.0 User Manual PSS*1*156</w:t>
                </w:r>
              </w:p>
            </w:txbxContent>
          </v:textbox>
          <w10:wrap anchorx="page" anchory="page"/>
        </v:shape>
      </w:pict>
    </w:r>
    <w:r>
      <w:pict w14:anchorId="28B4796F">
        <v:shape id="_x0000_s2071" type="#_x0000_t202" style="position:absolute;margin-left:480.45pt;margin-top:727.55pt;width:60.8pt;height:13.2pt;z-index:-16279552;mso-position-horizontal-relative:page;mso-position-vertical-relative:page" filled="f" stroked="f">
          <v:textbox inset="0,0,0,0">
            <w:txbxContent>
              <w:p w14:paraId="71EC74CE" w14:textId="77777777" w:rsidR="00E65E98" w:rsidRDefault="00A4284D">
                <w:pPr>
                  <w:spacing w:before="13"/>
                  <w:ind w:left="20"/>
                  <w:rPr>
                    <w:sz w:val="20"/>
                  </w:rPr>
                </w:pPr>
                <w:r>
                  <w:rPr>
                    <w:sz w:val="20"/>
                  </w:rPr>
                  <w:t>February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C3D4" w14:textId="77777777" w:rsidR="00E65E98" w:rsidRDefault="004C5999">
    <w:pPr>
      <w:pStyle w:val="BodyText"/>
      <w:spacing w:line="14" w:lineRule="auto"/>
      <w:rPr>
        <w:sz w:val="20"/>
      </w:rPr>
    </w:pPr>
    <w:r>
      <w:pict w14:anchorId="2EA36866">
        <v:shapetype id="_x0000_t202" coordsize="21600,21600" o:spt="202" path="m,l,21600r21600,l21600,xe">
          <v:stroke joinstyle="miter"/>
          <v:path gradientshapeok="t" o:connecttype="rect"/>
        </v:shapetype>
        <v:shape id="_x0000_s2070" type="#_x0000_t202" style="position:absolute;margin-left:71pt;margin-top:727.55pt;width:50.75pt;height:13.2pt;z-index:-16279040;mso-position-horizontal-relative:page;mso-position-vertical-relative:page" filled="f" stroked="f">
          <v:textbox inset="0,0,0,0">
            <w:txbxContent>
              <w:p w14:paraId="0BE7F974" w14:textId="77777777" w:rsidR="00E65E98" w:rsidRDefault="00A4284D">
                <w:pPr>
                  <w:spacing w:before="13"/>
                  <w:ind w:left="20"/>
                  <w:rPr>
                    <w:sz w:val="20"/>
                  </w:rPr>
                </w:pPr>
                <w:r>
                  <w:rPr>
                    <w:sz w:val="20"/>
                  </w:rPr>
                  <w:t>March 2012</w:t>
                </w:r>
              </w:p>
            </w:txbxContent>
          </v:textbox>
          <w10:wrap anchorx="page" anchory="page"/>
        </v:shape>
      </w:pict>
    </w:r>
    <w:r>
      <w:pict w14:anchorId="4DE8D90F">
        <v:shape id="_x0000_s2069" type="#_x0000_t202" style="position:absolute;margin-left:233.5pt;margin-top:727.55pt;width:145.55pt;height:36.25pt;z-index:-16278528;mso-position-horizontal-relative:page;mso-position-vertical-relative:page" filled="f" stroked="f">
          <v:textbox inset="0,0,0,0">
            <w:txbxContent>
              <w:p w14:paraId="512A29EC" w14:textId="77777777" w:rsidR="00E65E98" w:rsidRDefault="00A4284D">
                <w:pPr>
                  <w:spacing w:before="13"/>
                  <w:ind w:left="931" w:right="7" w:hanging="912"/>
                  <w:rPr>
                    <w:sz w:val="20"/>
                  </w:rPr>
                </w:pPr>
                <w:r>
                  <w:rPr>
                    <w:sz w:val="20"/>
                  </w:rPr>
                  <w:t>Pharmacy Data Management V. 1.0 User Manual PSS*1*156</w:t>
                </w:r>
              </w:p>
            </w:txbxContent>
          </v:textbox>
          <w10:wrap anchorx="page" anchory="page"/>
        </v:shape>
      </w:pict>
    </w:r>
    <w:r>
      <w:pict w14:anchorId="78DC03A4">
        <v:shape id="_x0000_s2068" type="#_x0000_t202" style="position:absolute;margin-left:528.9pt;margin-top:727.55pt;width:12.1pt;height:13.2pt;z-index:-16278016;mso-position-horizontal-relative:page;mso-position-vertical-relative:page" filled="f" stroked="f">
          <v:textbox inset="0,0,0,0">
            <w:txbxContent>
              <w:p w14:paraId="13CE74FC" w14:textId="77777777" w:rsidR="00E65E98" w:rsidRDefault="00A4284D">
                <w:pPr>
                  <w:spacing w:before="13"/>
                  <w:ind w:left="20"/>
                  <w:rPr>
                    <w:sz w:val="20"/>
                  </w:rPr>
                </w:pPr>
                <w:r>
                  <w:rPr>
                    <w:sz w:val="20"/>
                  </w:rPr>
                  <w:t>27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B33C" w14:textId="77777777" w:rsidR="00E65E98" w:rsidRDefault="004C5999">
    <w:pPr>
      <w:pStyle w:val="BodyText"/>
      <w:spacing w:line="14" w:lineRule="auto"/>
      <w:rPr>
        <w:sz w:val="20"/>
      </w:rPr>
    </w:pPr>
    <w:r>
      <w:pict w14:anchorId="2B8499B3">
        <v:shapetype id="_x0000_t202" coordsize="21600,21600" o:spt="202" path="m,l,21600r21600,l21600,xe">
          <v:stroke joinstyle="miter"/>
          <v:path gradientshapeok="t" o:connecttype="rect"/>
        </v:shapetype>
        <v:shape id="_x0000_s2067" type="#_x0000_t202" style="position:absolute;margin-left:71pt;margin-top:727.55pt;width:16.65pt;height:13.2pt;z-index:-16277504;mso-position-horizontal-relative:page;mso-position-vertical-relative:page" filled="f" stroked="f">
          <v:textbox inset="0,0,0,0">
            <w:txbxContent>
              <w:p w14:paraId="7FF21987" w14:textId="77777777" w:rsidR="00E65E98" w:rsidRDefault="00A4284D">
                <w:pPr>
                  <w:spacing w:before="13"/>
                  <w:ind w:left="20"/>
                  <w:rPr>
                    <w:sz w:val="20"/>
                  </w:rPr>
                </w:pPr>
                <w:r>
                  <w:rPr>
                    <w:sz w:val="20"/>
                  </w:rPr>
                  <w:t>44h</w:t>
                </w:r>
              </w:p>
            </w:txbxContent>
          </v:textbox>
          <w10:wrap anchorx="page" anchory="page"/>
        </v:shape>
      </w:pict>
    </w:r>
    <w:r>
      <w:pict w14:anchorId="190929E4">
        <v:shape id="_x0000_s2066" type="#_x0000_t202" style="position:absolute;margin-left:233.5pt;margin-top:727.55pt;width:145.5pt;height:36.25pt;z-index:-16276992;mso-position-horizontal-relative:page;mso-position-vertical-relative:page" filled="f" stroked="f">
          <v:textbox inset="0,0,0,0">
            <w:txbxContent>
              <w:p w14:paraId="3D08178C" w14:textId="77777777" w:rsidR="00E65E98" w:rsidRDefault="00A4284D">
                <w:pPr>
                  <w:spacing w:before="13"/>
                  <w:ind w:left="932" w:right="5" w:hanging="913"/>
                  <w:rPr>
                    <w:sz w:val="20"/>
                  </w:rPr>
                </w:pPr>
                <w:r>
                  <w:rPr>
                    <w:sz w:val="20"/>
                  </w:rPr>
                  <w:t>Pharmacy Data Management V. 1.0 User Manual PSS*1*156</w:t>
                </w:r>
              </w:p>
            </w:txbxContent>
          </v:textbox>
          <w10:wrap anchorx="page" anchory="page"/>
        </v:shape>
      </w:pict>
    </w:r>
    <w:r>
      <w:pict w14:anchorId="0F98DCB5">
        <v:shape id="_x0000_s2065" type="#_x0000_t202" style="position:absolute;margin-left:480.45pt;margin-top:727.55pt;width:60.8pt;height:13.2pt;z-index:-16276480;mso-position-horizontal-relative:page;mso-position-vertical-relative:page" filled="f" stroked="f">
          <v:textbox inset="0,0,0,0">
            <w:txbxContent>
              <w:p w14:paraId="0AB18705" w14:textId="77777777" w:rsidR="00E65E98" w:rsidRDefault="00A4284D">
                <w:pPr>
                  <w:spacing w:before="13"/>
                  <w:ind w:left="20"/>
                  <w:rPr>
                    <w:sz w:val="20"/>
                  </w:rPr>
                </w:pPr>
                <w:r>
                  <w:rPr>
                    <w:sz w:val="20"/>
                  </w:rPr>
                  <w:t>February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495C" w14:textId="77777777" w:rsidR="00E65E98" w:rsidRDefault="004C5999">
    <w:pPr>
      <w:pStyle w:val="BodyText"/>
      <w:spacing w:line="14" w:lineRule="auto"/>
      <w:rPr>
        <w:sz w:val="20"/>
      </w:rPr>
    </w:pPr>
    <w:r>
      <w:pict w14:anchorId="7657CD2A">
        <v:shapetype id="_x0000_t202" coordsize="21600,21600" o:spt="202" path="m,l,21600r21600,l21600,xe">
          <v:stroke joinstyle="miter"/>
          <v:path gradientshapeok="t" o:connecttype="rect"/>
        </v:shapetype>
        <v:shape id="_x0000_s2064" type="#_x0000_t202" style="position:absolute;margin-left:71pt;margin-top:727.55pt;width:60.8pt;height:13.2pt;z-index:-16275968;mso-position-horizontal-relative:page;mso-position-vertical-relative:page" filled="f" stroked="f">
          <v:textbox inset="0,0,0,0">
            <w:txbxContent>
              <w:p w14:paraId="1DDE4C20" w14:textId="77777777" w:rsidR="00E65E98" w:rsidRDefault="00A4284D">
                <w:pPr>
                  <w:spacing w:before="13"/>
                  <w:ind w:left="20"/>
                  <w:rPr>
                    <w:sz w:val="20"/>
                  </w:rPr>
                </w:pPr>
                <w:r>
                  <w:rPr>
                    <w:sz w:val="20"/>
                  </w:rPr>
                  <w:t>February 2009</w:t>
                </w:r>
              </w:p>
            </w:txbxContent>
          </v:textbox>
          <w10:wrap anchorx="page" anchory="page"/>
        </v:shape>
      </w:pict>
    </w:r>
    <w:r>
      <w:pict w14:anchorId="2166B40E">
        <v:shape id="_x0000_s2063" type="#_x0000_t202" style="position:absolute;margin-left:233.5pt;margin-top:727.55pt;width:145.5pt;height:36.25pt;z-index:-16275456;mso-position-horizontal-relative:page;mso-position-vertical-relative:page" filled="f" stroked="f">
          <v:textbox inset="0,0,0,0">
            <w:txbxContent>
              <w:p w14:paraId="52D998DA" w14:textId="77777777" w:rsidR="00E65E98" w:rsidRDefault="00A4284D">
                <w:pPr>
                  <w:spacing w:before="13"/>
                  <w:ind w:left="931" w:right="6" w:hanging="912"/>
                  <w:rPr>
                    <w:sz w:val="20"/>
                  </w:rPr>
                </w:pPr>
                <w:r>
                  <w:rPr>
                    <w:sz w:val="20"/>
                  </w:rPr>
                  <w:t>Pharmacy Data Management V. 1.0 User Manual PSS*1*156</w:t>
                </w:r>
              </w:p>
            </w:txbxContent>
          </v:textbox>
          <w10:wrap anchorx="page" anchory="page"/>
        </v:shape>
      </w:pict>
    </w:r>
    <w:r>
      <w:pict w14:anchorId="7C1630DC">
        <v:shape id="_x0000_s2062" type="#_x0000_t202" style="position:absolute;margin-left:526.3pt;margin-top:727.55pt;width:14.9pt;height:13.2pt;z-index:-16274944;mso-position-horizontal-relative:page;mso-position-vertical-relative:page" filled="f" stroked="f">
          <v:textbox inset="0,0,0,0">
            <w:txbxContent>
              <w:p w14:paraId="58A4BA13" w14:textId="77777777" w:rsidR="00E65E98" w:rsidRDefault="00A4284D">
                <w:pPr>
                  <w:spacing w:before="13"/>
                  <w:ind w:left="20"/>
                  <w:rPr>
                    <w:sz w:val="20"/>
                  </w:rPr>
                </w:pPr>
                <w:r>
                  <w:rPr>
                    <w:sz w:val="20"/>
                  </w:rPr>
                  <w:t>44i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ED9C" w14:textId="77777777" w:rsidR="003F3E52" w:rsidRDefault="00A4284D">
      <w:r>
        <w:separator/>
      </w:r>
    </w:p>
  </w:footnote>
  <w:footnote w:type="continuationSeparator" w:id="0">
    <w:p w14:paraId="43BDE6E1" w14:textId="77777777" w:rsidR="003F3E52" w:rsidRDefault="00A4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0A2"/>
    <w:multiLevelType w:val="hybridMultilevel"/>
    <w:tmpl w:val="06E8495A"/>
    <w:lvl w:ilvl="0" w:tplc="64B6F8A8">
      <w:numFmt w:val="bullet"/>
      <w:lvlText w:val=""/>
      <w:lvlJc w:val="left"/>
      <w:pPr>
        <w:ind w:left="980" w:hanging="360"/>
      </w:pPr>
      <w:rPr>
        <w:rFonts w:ascii="Symbol" w:eastAsia="Symbol" w:hAnsi="Symbol" w:cs="Symbol" w:hint="default"/>
        <w:w w:val="100"/>
        <w:sz w:val="24"/>
        <w:szCs w:val="24"/>
      </w:rPr>
    </w:lvl>
    <w:lvl w:ilvl="1" w:tplc="FE022BF0">
      <w:numFmt w:val="bullet"/>
      <w:lvlText w:val="•"/>
      <w:lvlJc w:val="left"/>
      <w:pPr>
        <w:ind w:left="1870" w:hanging="360"/>
      </w:pPr>
      <w:rPr>
        <w:rFonts w:hint="default"/>
      </w:rPr>
    </w:lvl>
    <w:lvl w:ilvl="2" w:tplc="19C63B92">
      <w:numFmt w:val="bullet"/>
      <w:lvlText w:val="•"/>
      <w:lvlJc w:val="left"/>
      <w:pPr>
        <w:ind w:left="2760" w:hanging="360"/>
      </w:pPr>
      <w:rPr>
        <w:rFonts w:hint="default"/>
      </w:rPr>
    </w:lvl>
    <w:lvl w:ilvl="3" w:tplc="DE5053B6">
      <w:numFmt w:val="bullet"/>
      <w:lvlText w:val="•"/>
      <w:lvlJc w:val="left"/>
      <w:pPr>
        <w:ind w:left="3650" w:hanging="360"/>
      </w:pPr>
      <w:rPr>
        <w:rFonts w:hint="default"/>
      </w:rPr>
    </w:lvl>
    <w:lvl w:ilvl="4" w:tplc="CB540820">
      <w:numFmt w:val="bullet"/>
      <w:lvlText w:val="•"/>
      <w:lvlJc w:val="left"/>
      <w:pPr>
        <w:ind w:left="4540" w:hanging="360"/>
      </w:pPr>
      <w:rPr>
        <w:rFonts w:hint="default"/>
      </w:rPr>
    </w:lvl>
    <w:lvl w:ilvl="5" w:tplc="141480DE">
      <w:numFmt w:val="bullet"/>
      <w:lvlText w:val="•"/>
      <w:lvlJc w:val="left"/>
      <w:pPr>
        <w:ind w:left="5430" w:hanging="360"/>
      </w:pPr>
      <w:rPr>
        <w:rFonts w:hint="default"/>
      </w:rPr>
    </w:lvl>
    <w:lvl w:ilvl="6" w:tplc="26BECD1C">
      <w:numFmt w:val="bullet"/>
      <w:lvlText w:val="•"/>
      <w:lvlJc w:val="left"/>
      <w:pPr>
        <w:ind w:left="6320" w:hanging="360"/>
      </w:pPr>
      <w:rPr>
        <w:rFonts w:hint="default"/>
      </w:rPr>
    </w:lvl>
    <w:lvl w:ilvl="7" w:tplc="3FEE0630">
      <w:numFmt w:val="bullet"/>
      <w:lvlText w:val="•"/>
      <w:lvlJc w:val="left"/>
      <w:pPr>
        <w:ind w:left="7210" w:hanging="360"/>
      </w:pPr>
      <w:rPr>
        <w:rFonts w:hint="default"/>
      </w:rPr>
    </w:lvl>
    <w:lvl w:ilvl="8" w:tplc="A540FF46">
      <w:numFmt w:val="bullet"/>
      <w:lvlText w:val="•"/>
      <w:lvlJc w:val="left"/>
      <w:pPr>
        <w:ind w:left="8100" w:hanging="360"/>
      </w:pPr>
      <w:rPr>
        <w:rFonts w:hint="default"/>
      </w:rPr>
    </w:lvl>
  </w:abstractNum>
  <w:abstractNum w:abstractNumId="1" w15:restartNumberingAfterBreak="0">
    <w:nsid w:val="22B64E9D"/>
    <w:multiLevelType w:val="hybridMultilevel"/>
    <w:tmpl w:val="4B98615A"/>
    <w:lvl w:ilvl="0" w:tplc="4A842B2E">
      <w:numFmt w:val="bullet"/>
      <w:lvlText w:val="-"/>
      <w:lvlJc w:val="left"/>
      <w:pPr>
        <w:ind w:left="108" w:hanging="120"/>
      </w:pPr>
      <w:rPr>
        <w:rFonts w:ascii="Times New Roman" w:eastAsia="Times New Roman" w:hAnsi="Times New Roman" w:cs="Times New Roman" w:hint="default"/>
        <w:w w:val="100"/>
        <w:sz w:val="20"/>
        <w:szCs w:val="20"/>
      </w:rPr>
    </w:lvl>
    <w:lvl w:ilvl="1" w:tplc="D9AAD944">
      <w:numFmt w:val="bullet"/>
      <w:lvlText w:val="•"/>
      <w:lvlJc w:val="left"/>
      <w:pPr>
        <w:ind w:left="628" w:hanging="120"/>
      </w:pPr>
      <w:rPr>
        <w:rFonts w:hint="default"/>
      </w:rPr>
    </w:lvl>
    <w:lvl w:ilvl="2" w:tplc="A1EC4D46">
      <w:numFmt w:val="bullet"/>
      <w:lvlText w:val="•"/>
      <w:lvlJc w:val="left"/>
      <w:pPr>
        <w:ind w:left="1156" w:hanging="120"/>
      </w:pPr>
      <w:rPr>
        <w:rFonts w:hint="default"/>
      </w:rPr>
    </w:lvl>
    <w:lvl w:ilvl="3" w:tplc="E780C1A2">
      <w:numFmt w:val="bullet"/>
      <w:lvlText w:val="•"/>
      <w:lvlJc w:val="left"/>
      <w:pPr>
        <w:ind w:left="1685" w:hanging="120"/>
      </w:pPr>
      <w:rPr>
        <w:rFonts w:hint="default"/>
      </w:rPr>
    </w:lvl>
    <w:lvl w:ilvl="4" w:tplc="0248FE6A">
      <w:numFmt w:val="bullet"/>
      <w:lvlText w:val="•"/>
      <w:lvlJc w:val="left"/>
      <w:pPr>
        <w:ind w:left="2213" w:hanging="120"/>
      </w:pPr>
      <w:rPr>
        <w:rFonts w:hint="default"/>
      </w:rPr>
    </w:lvl>
    <w:lvl w:ilvl="5" w:tplc="EF74C32E">
      <w:numFmt w:val="bullet"/>
      <w:lvlText w:val="•"/>
      <w:lvlJc w:val="left"/>
      <w:pPr>
        <w:ind w:left="2742" w:hanging="120"/>
      </w:pPr>
      <w:rPr>
        <w:rFonts w:hint="default"/>
      </w:rPr>
    </w:lvl>
    <w:lvl w:ilvl="6" w:tplc="4FEEB584">
      <w:numFmt w:val="bullet"/>
      <w:lvlText w:val="•"/>
      <w:lvlJc w:val="left"/>
      <w:pPr>
        <w:ind w:left="3270" w:hanging="120"/>
      </w:pPr>
      <w:rPr>
        <w:rFonts w:hint="default"/>
      </w:rPr>
    </w:lvl>
    <w:lvl w:ilvl="7" w:tplc="0E5657E6">
      <w:numFmt w:val="bullet"/>
      <w:lvlText w:val="•"/>
      <w:lvlJc w:val="left"/>
      <w:pPr>
        <w:ind w:left="3798" w:hanging="120"/>
      </w:pPr>
      <w:rPr>
        <w:rFonts w:hint="default"/>
      </w:rPr>
    </w:lvl>
    <w:lvl w:ilvl="8" w:tplc="AC62C978">
      <w:numFmt w:val="bullet"/>
      <w:lvlText w:val="•"/>
      <w:lvlJc w:val="left"/>
      <w:pPr>
        <w:ind w:left="4327" w:hanging="120"/>
      </w:pPr>
      <w:rPr>
        <w:rFonts w:hint="default"/>
      </w:rPr>
    </w:lvl>
  </w:abstractNum>
  <w:abstractNum w:abstractNumId="2" w15:restartNumberingAfterBreak="0">
    <w:nsid w:val="4FC57DAC"/>
    <w:multiLevelType w:val="multilevel"/>
    <w:tmpl w:val="C58E58F6"/>
    <w:lvl w:ilvl="0">
      <w:start w:val="1"/>
      <w:numFmt w:val="decimal"/>
      <w:lvlText w:val="%1"/>
      <w:lvlJc w:val="left"/>
      <w:pPr>
        <w:ind w:left="979" w:hanging="720"/>
        <w:jc w:val="left"/>
      </w:pPr>
      <w:rPr>
        <w:rFonts w:hint="default"/>
      </w:rPr>
    </w:lvl>
    <w:lvl w:ilvl="1">
      <w:start w:val="2"/>
      <w:numFmt w:val="decimal"/>
      <w:lvlText w:val="%1.%2"/>
      <w:lvlJc w:val="left"/>
      <w:pPr>
        <w:ind w:left="979" w:hanging="720"/>
        <w:jc w:val="left"/>
      </w:pPr>
      <w:rPr>
        <w:rFonts w:hint="default"/>
      </w:rPr>
    </w:lvl>
    <w:lvl w:ilvl="2">
      <w:start w:val="4"/>
      <w:numFmt w:val="decimal"/>
      <w:lvlText w:val="%1.%2.%3"/>
      <w:lvlJc w:val="left"/>
      <w:pPr>
        <w:ind w:left="979" w:hanging="720"/>
        <w:jc w:val="left"/>
      </w:pPr>
      <w:rPr>
        <w:rFonts w:ascii="Times New Roman" w:eastAsia="Times New Roman" w:hAnsi="Times New Roman" w:cs="Times New Roman" w:hint="default"/>
        <w:b/>
        <w:bCs/>
        <w:w w:val="99"/>
        <w:sz w:val="28"/>
        <w:szCs w:val="28"/>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4540" w:hanging="360"/>
      </w:pPr>
      <w:rPr>
        <w:rFonts w:hint="default"/>
      </w:rPr>
    </w:lvl>
    <w:lvl w:ilvl="5">
      <w:numFmt w:val="bullet"/>
      <w:lvlText w:val="•"/>
      <w:lvlJc w:val="left"/>
      <w:pPr>
        <w:ind w:left="5430" w:hanging="360"/>
      </w:pPr>
      <w:rPr>
        <w:rFonts w:hint="default"/>
      </w:rPr>
    </w:lvl>
    <w:lvl w:ilvl="6">
      <w:numFmt w:val="bullet"/>
      <w:lvlText w:val="•"/>
      <w:lvlJc w:val="left"/>
      <w:pPr>
        <w:ind w:left="6320" w:hanging="360"/>
      </w:pPr>
      <w:rPr>
        <w:rFonts w:hint="default"/>
      </w:rPr>
    </w:lvl>
    <w:lvl w:ilvl="7">
      <w:numFmt w:val="bullet"/>
      <w:lvlText w:val="•"/>
      <w:lvlJc w:val="left"/>
      <w:pPr>
        <w:ind w:left="7210" w:hanging="360"/>
      </w:pPr>
      <w:rPr>
        <w:rFonts w:hint="default"/>
      </w:rPr>
    </w:lvl>
    <w:lvl w:ilvl="8">
      <w:numFmt w:val="bullet"/>
      <w:lvlText w:val="•"/>
      <w:lvlJc w:val="left"/>
      <w:pPr>
        <w:ind w:left="8100" w:hanging="360"/>
      </w:pPr>
      <w:rPr>
        <w:rFonts w:hint="default"/>
      </w:rPr>
    </w:lvl>
  </w:abstractNum>
  <w:abstractNum w:abstractNumId="3" w15:restartNumberingAfterBreak="0">
    <w:nsid w:val="53B513F3"/>
    <w:multiLevelType w:val="hybridMultilevel"/>
    <w:tmpl w:val="FD809EB2"/>
    <w:lvl w:ilvl="0" w:tplc="95123E9C">
      <w:numFmt w:val="bullet"/>
      <w:lvlText w:val=""/>
      <w:lvlJc w:val="left"/>
      <w:pPr>
        <w:ind w:left="828" w:hanging="360"/>
      </w:pPr>
      <w:rPr>
        <w:rFonts w:ascii="Symbol" w:eastAsia="Symbol" w:hAnsi="Symbol" w:cs="Symbol" w:hint="default"/>
        <w:w w:val="100"/>
        <w:sz w:val="20"/>
        <w:szCs w:val="20"/>
      </w:rPr>
    </w:lvl>
    <w:lvl w:ilvl="1" w:tplc="7314266A">
      <w:numFmt w:val="bullet"/>
      <w:lvlText w:val="•"/>
      <w:lvlJc w:val="left"/>
      <w:pPr>
        <w:ind w:left="1276" w:hanging="360"/>
      </w:pPr>
      <w:rPr>
        <w:rFonts w:hint="default"/>
      </w:rPr>
    </w:lvl>
    <w:lvl w:ilvl="2" w:tplc="27902CA4">
      <w:numFmt w:val="bullet"/>
      <w:lvlText w:val="•"/>
      <w:lvlJc w:val="left"/>
      <w:pPr>
        <w:ind w:left="1732" w:hanging="360"/>
      </w:pPr>
      <w:rPr>
        <w:rFonts w:hint="default"/>
      </w:rPr>
    </w:lvl>
    <w:lvl w:ilvl="3" w:tplc="E7D8EB9C">
      <w:numFmt w:val="bullet"/>
      <w:lvlText w:val="•"/>
      <w:lvlJc w:val="left"/>
      <w:pPr>
        <w:ind w:left="2189" w:hanging="360"/>
      </w:pPr>
      <w:rPr>
        <w:rFonts w:hint="default"/>
      </w:rPr>
    </w:lvl>
    <w:lvl w:ilvl="4" w:tplc="4E5EFEBC">
      <w:numFmt w:val="bullet"/>
      <w:lvlText w:val="•"/>
      <w:lvlJc w:val="left"/>
      <w:pPr>
        <w:ind w:left="2645" w:hanging="360"/>
      </w:pPr>
      <w:rPr>
        <w:rFonts w:hint="default"/>
      </w:rPr>
    </w:lvl>
    <w:lvl w:ilvl="5" w:tplc="07F8F530">
      <w:numFmt w:val="bullet"/>
      <w:lvlText w:val="•"/>
      <w:lvlJc w:val="left"/>
      <w:pPr>
        <w:ind w:left="3102" w:hanging="360"/>
      </w:pPr>
      <w:rPr>
        <w:rFonts w:hint="default"/>
      </w:rPr>
    </w:lvl>
    <w:lvl w:ilvl="6" w:tplc="FB489034">
      <w:numFmt w:val="bullet"/>
      <w:lvlText w:val="•"/>
      <w:lvlJc w:val="left"/>
      <w:pPr>
        <w:ind w:left="3558" w:hanging="360"/>
      </w:pPr>
      <w:rPr>
        <w:rFonts w:hint="default"/>
      </w:rPr>
    </w:lvl>
    <w:lvl w:ilvl="7" w:tplc="AC187F96">
      <w:numFmt w:val="bullet"/>
      <w:lvlText w:val="•"/>
      <w:lvlJc w:val="left"/>
      <w:pPr>
        <w:ind w:left="4014" w:hanging="360"/>
      </w:pPr>
      <w:rPr>
        <w:rFonts w:hint="default"/>
      </w:rPr>
    </w:lvl>
    <w:lvl w:ilvl="8" w:tplc="278ECD40">
      <w:numFmt w:val="bullet"/>
      <w:lvlText w:val="•"/>
      <w:lvlJc w:val="left"/>
      <w:pPr>
        <w:ind w:left="4471" w:hanging="360"/>
      </w:pPr>
      <w:rPr>
        <w:rFonts w:hint="default"/>
      </w:rPr>
    </w:lvl>
  </w:abstractNum>
  <w:abstractNum w:abstractNumId="4" w15:restartNumberingAfterBreak="0">
    <w:nsid w:val="585D33D7"/>
    <w:multiLevelType w:val="multilevel"/>
    <w:tmpl w:val="5EBCDB08"/>
    <w:lvl w:ilvl="0">
      <w:start w:val="1"/>
      <w:numFmt w:val="decimal"/>
      <w:lvlText w:val="%1"/>
      <w:lvlJc w:val="left"/>
      <w:pPr>
        <w:ind w:left="1700" w:hanging="1349"/>
        <w:jc w:val="left"/>
      </w:pPr>
      <w:rPr>
        <w:rFonts w:hint="default"/>
      </w:rPr>
    </w:lvl>
    <w:lvl w:ilvl="1">
      <w:start w:val="16"/>
      <w:numFmt w:val="decimal"/>
      <w:lvlText w:val="%1.%2"/>
      <w:lvlJc w:val="left"/>
      <w:pPr>
        <w:ind w:left="1700" w:hanging="1349"/>
        <w:jc w:val="right"/>
      </w:pPr>
      <w:rPr>
        <w:rFonts w:ascii="Arial" w:eastAsia="Arial" w:hAnsi="Arial" w:cs="Arial" w:hint="default"/>
        <w:b/>
        <w:bCs/>
        <w:spacing w:val="0"/>
        <w:w w:val="99"/>
        <w:sz w:val="36"/>
        <w:szCs w:val="36"/>
      </w:rPr>
    </w:lvl>
    <w:lvl w:ilvl="2">
      <w:numFmt w:val="bullet"/>
      <w:lvlText w:val="•"/>
      <w:lvlJc w:val="left"/>
      <w:pPr>
        <w:ind w:left="3336" w:hanging="1349"/>
      </w:pPr>
      <w:rPr>
        <w:rFonts w:hint="default"/>
      </w:rPr>
    </w:lvl>
    <w:lvl w:ilvl="3">
      <w:numFmt w:val="bullet"/>
      <w:lvlText w:val="•"/>
      <w:lvlJc w:val="left"/>
      <w:pPr>
        <w:ind w:left="4154" w:hanging="1349"/>
      </w:pPr>
      <w:rPr>
        <w:rFonts w:hint="default"/>
      </w:rPr>
    </w:lvl>
    <w:lvl w:ilvl="4">
      <w:numFmt w:val="bullet"/>
      <w:lvlText w:val="•"/>
      <w:lvlJc w:val="left"/>
      <w:pPr>
        <w:ind w:left="4972" w:hanging="1349"/>
      </w:pPr>
      <w:rPr>
        <w:rFonts w:hint="default"/>
      </w:rPr>
    </w:lvl>
    <w:lvl w:ilvl="5">
      <w:numFmt w:val="bullet"/>
      <w:lvlText w:val="•"/>
      <w:lvlJc w:val="left"/>
      <w:pPr>
        <w:ind w:left="5790" w:hanging="1349"/>
      </w:pPr>
      <w:rPr>
        <w:rFonts w:hint="default"/>
      </w:rPr>
    </w:lvl>
    <w:lvl w:ilvl="6">
      <w:numFmt w:val="bullet"/>
      <w:lvlText w:val="•"/>
      <w:lvlJc w:val="left"/>
      <w:pPr>
        <w:ind w:left="6608" w:hanging="1349"/>
      </w:pPr>
      <w:rPr>
        <w:rFonts w:hint="default"/>
      </w:rPr>
    </w:lvl>
    <w:lvl w:ilvl="7">
      <w:numFmt w:val="bullet"/>
      <w:lvlText w:val="•"/>
      <w:lvlJc w:val="left"/>
      <w:pPr>
        <w:ind w:left="7426" w:hanging="1349"/>
      </w:pPr>
      <w:rPr>
        <w:rFonts w:hint="default"/>
      </w:rPr>
    </w:lvl>
    <w:lvl w:ilvl="8">
      <w:numFmt w:val="bullet"/>
      <w:lvlText w:val="•"/>
      <w:lvlJc w:val="left"/>
      <w:pPr>
        <w:ind w:left="8244" w:hanging="1349"/>
      </w:pPr>
      <w:rPr>
        <w:rFonts w:hint="default"/>
      </w:rPr>
    </w:lvl>
  </w:abstractNum>
  <w:abstractNum w:abstractNumId="5" w15:restartNumberingAfterBreak="0">
    <w:nsid w:val="5C7D77AC"/>
    <w:multiLevelType w:val="hybridMultilevel"/>
    <w:tmpl w:val="87626150"/>
    <w:lvl w:ilvl="0" w:tplc="B942ACD2">
      <w:numFmt w:val="bullet"/>
      <w:lvlText w:val=""/>
      <w:lvlJc w:val="left"/>
      <w:pPr>
        <w:ind w:left="828" w:hanging="360"/>
      </w:pPr>
      <w:rPr>
        <w:rFonts w:ascii="Symbol" w:eastAsia="Symbol" w:hAnsi="Symbol" w:cs="Symbol" w:hint="default"/>
        <w:w w:val="100"/>
        <w:sz w:val="20"/>
        <w:szCs w:val="20"/>
      </w:rPr>
    </w:lvl>
    <w:lvl w:ilvl="1" w:tplc="9AEAA1BA">
      <w:numFmt w:val="bullet"/>
      <w:lvlText w:val="•"/>
      <w:lvlJc w:val="left"/>
      <w:pPr>
        <w:ind w:left="1276" w:hanging="360"/>
      </w:pPr>
      <w:rPr>
        <w:rFonts w:hint="default"/>
      </w:rPr>
    </w:lvl>
    <w:lvl w:ilvl="2" w:tplc="D5B40786">
      <w:numFmt w:val="bullet"/>
      <w:lvlText w:val="•"/>
      <w:lvlJc w:val="left"/>
      <w:pPr>
        <w:ind w:left="1732" w:hanging="360"/>
      </w:pPr>
      <w:rPr>
        <w:rFonts w:hint="default"/>
      </w:rPr>
    </w:lvl>
    <w:lvl w:ilvl="3" w:tplc="10E0E5A8">
      <w:numFmt w:val="bullet"/>
      <w:lvlText w:val="•"/>
      <w:lvlJc w:val="left"/>
      <w:pPr>
        <w:ind w:left="2189" w:hanging="360"/>
      </w:pPr>
      <w:rPr>
        <w:rFonts w:hint="default"/>
      </w:rPr>
    </w:lvl>
    <w:lvl w:ilvl="4" w:tplc="DB223242">
      <w:numFmt w:val="bullet"/>
      <w:lvlText w:val="•"/>
      <w:lvlJc w:val="left"/>
      <w:pPr>
        <w:ind w:left="2645" w:hanging="360"/>
      </w:pPr>
      <w:rPr>
        <w:rFonts w:hint="default"/>
      </w:rPr>
    </w:lvl>
    <w:lvl w:ilvl="5" w:tplc="993AB720">
      <w:numFmt w:val="bullet"/>
      <w:lvlText w:val="•"/>
      <w:lvlJc w:val="left"/>
      <w:pPr>
        <w:ind w:left="3102" w:hanging="360"/>
      </w:pPr>
      <w:rPr>
        <w:rFonts w:hint="default"/>
      </w:rPr>
    </w:lvl>
    <w:lvl w:ilvl="6" w:tplc="C2D0529C">
      <w:numFmt w:val="bullet"/>
      <w:lvlText w:val="•"/>
      <w:lvlJc w:val="left"/>
      <w:pPr>
        <w:ind w:left="3558" w:hanging="360"/>
      </w:pPr>
      <w:rPr>
        <w:rFonts w:hint="default"/>
      </w:rPr>
    </w:lvl>
    <w:lvl w:ilvl="7" w:tplc="B0066686">
      <w:numFmt w:val="bullet"/>
      <w:lvlText w:val="•"/>
      <w:lvlJc w:val="left"/>
      <w:pPr>
        <w:ind w:left="4014" w:hanging="360"/>
      </w:pPr>
      <w:rPr>
        <w:rFonts w:hint="default"/>
      </w:rPr>
    </w:lvl>
    <w:lvl w:ilvl="8" w:tplc="98EE9138">
      <w:numFmt w:val="bullet"/>
      <w:lvlText w:val="•"/>
      <w:lvlJc w:val="left"/>
      <w:pPr>
        <w:ind w:left="4471" w:hanging="360"/>
      </w:pPr>
      <w:rPr>
        <w:rFonts w:hint="default"/>
      </w:rPr>
    </w:lvl>
  </w:abstractNum>
  <w:abstractNum w:abstractNumId="6" w15:restartNumberingAfterBreak="0">
    <w:nsid w:val="5CD93371"/>
    <w:multiLevelType w:val="multilevel"/>
    <w:tmpl w:val="726E72DC"/>
    <w:lvl w:ilvl="0">
      <w:start w:val="1"/>
      <w:numFmt w:val="decimal"/>
      <w:lvlText w:val="%1"/>
      <w:lvlJc w:val="left"/>
      <w:pPr>
        <w:ind w:left="1162" w:hanging="903"/>
        <w:jc w:val="left"/>
      </w:pPr>
      <w:rPr>
        <w:rFonts w:hint="default"/>
      </w:rPr>
    </w:lvl>
    <w:lvl w:ilvl="1">
      <w:start w:val="17"/>
      <w:numFmt w:val="decimal"/>
      <w:lvlText w:val="%1.%2"/>
      <w:lvlJc w:val="left"/>
      <w:pPr>
        <w:ind w:left="1162" w:hanging="903"/>
        <w:jc w:val="left"/>
      </w:pPr>
      <w:rPr>
        <w:rFonts w:hint="default"/>
      </w:rPr>
    </w:lvl>
    <w:lvl w:ilvl="2">
      <w:start w:val="1"/>
      <w:numFmt w:val="decimal"/>
      <w:lvlText w:val="%1.%2.%3"/>
      <w:lvlJc w:val="left"/>
      <w:pPr>
        <w:ind w:left="1162" w:hanging="903"/>
        <w:jc w:val="left"/>
      </w:pPr>
      <w:rPr>
        <w:rFonts w:ascii="Times New Roman" w:eastAsia="Times New Roman" w:hAnsi="Times New Roman" w:cs="Times New Roman" w:hint="default"/>
        <w:b/>
        <w:bCs/>
        <w:w w:val="99"/>
        <w:sz w:val="28"/>
        <w:szCs w:val="28"/>
      </w:rPr>
    </w:lvl>
    <w:lvl w:ilvl="3">
      <w:numFmt w:val="bullet"/>
      <w:lvlText w:val=""/>
      <w:lvlJc w:val="left"/>
      <w:pPr>
        <w:ind w:left="980" w:hanging="360"/>
      </w:pPr>
      <w:rPr>
        <w:rFonts w:ascii="Symbol" w:eastAsia="Symbol" w:hAnsi="Symbol" w:cs="Symbol" w:hint="default"/>
        <w:w w:val="100"/>
        <w:sz w:val="24"/>
        <w:szCs w:val="24"/>
      </w:rPr>
    </w:lvl>
    <w:lvl w:ilvl="4">
      <w:numFmt w:val="bullet"/>
      <w:lvlText w:val="•"/>
      <w:lvlJc w:val="left"/>
      <w:pPr>
        <w:ind w:left="4066" w:hanging="360"/>
      </w:pPr>
      <w:rPr>
        <w:rFonts w:hint="default"/>
      </w:rPr>
    </w:lvl>
    <w:lvl w:ilvl="5">
      <w:numFmt w:val="bullet"/>
      <w:lvlText w:val="•"/>
      <w:lvlJc w:val="left"/>
      <w:pPr>
        <w:ind w:left="5035" w:hanging="360"/>
      </w:pPr>
      <w:rPr>
        <w:rFonts w:hint="default"/>
      </w:rPr>
    </w:lvl>
    <w:lvl w:ilvl="6">
      <w:numFmt w:val="bullet"/>
      <w:lvlText w:val="•"/>
      <w:lvlJc w:val="left"/>
      <w:pPr>
        <w:ind w:left="6004" w:hanging="360"/>
      </w:pPr>
      <w:rPr>
        <w:rFonts w:hint="default"/>
      </w:rPr>
    </w:lvl>
    <w:lvl w:ilvl="7">
      <w:numFmt w:val="bullet"/>
      <w:lvlText w:val="•"/>
      <w:lvlJc w:val="left"/>
      <w:pPr>
        <w:ind w:left="6973" w:hanging="360"/>
      </w:pPr>
      <w:rPr>
        <w:rFonts w:hint="default"/>
      </w:rPr>
    </w:lvl>
    <w:lvl w:ilvl="8">
      <w:numFmt w:val="bullet"/>
      <w:lvlText w:val="•"/>
      <w:lvlJc w:val="left"/>
      <w:pPr>
        <w:ind w:left="7942" w:hanging="360"/>
      </w:pPr>
      <w:rPr>
        <w:rFonts w:hint="default"/>
      </w:rPr>
    </w:lvl>
  </w:abstractNum>
  <w:abstractNum w:abstractNumId="7" w15:restartNumberingAfterBreak="0">
    <w:nsid w:val="67033D54"/>
    <w:multiLevelType w:val="hybridMultilevel"/>
    <w:tmpl w:val="FAF66754"/>
    <w:lvl w:ilvl="0" w:tplc="5DA02A38">
      <w:numFmt w:val="bullet"/>
      <w:lvlText w:val=""/>
      <w:lvlJc w:val="left"/>
      <w:pPr>
        <w:ind w:left="828" w:hanging="360"/>
      </w:pPr>
      <w:rPr>
        <w:rFonts w:ascii="Symbol" w:eastAsia="Symbol" w:hAnsi="Symbol" w:cs="Symbol" w:hint="default"/>
        <w:w w:val="100"/>
        <w:sz w:val="20"/>
        <w:szCs w:val="20"/>
      </w:rPr>
    </w:lvl>
    <w:lvl w:ilvl="1" w:tplc="2C807180">
      <w:numFmt w:val="bullet"/>
      <w:lvlText w:val="•"/>
      <w:lvlJc w:val="left"/>
      <w:pPr>
        <w:ind w:left="1276" w:hanging="360"/>
      </w:pPr>
      <w:rPr>
        <w:rFonts w:hint="default"/>
      </w:rPr>
    </w:lvl>
    <w:lvl w:ilvl="2" w:tplc="CE52A84A">
      <w:numFmt w:val="bullet"/>
      <w:lvlText w:val="•"/>
      <w:lvlJc w:val="left"/>
      <w:pPr>
        <w:ind w:left="1732" w:hanging="360"/>
      </w:pPr>
      <w:rPr>
        <w:rFonts w:hint="default"/>
      </w:rPr>
    </w:lvl>
    <w:lvl w:ilvl="3" w:tplc="D3503FB0">
      <w:numFmt w:val="bullet"/>
      <w:lvlText w:val="•"/>
      <w:lvlJc w:val="left"/>
      <w:pPr>
        <w:ind w:left="2189" w:hanging="360"/>
      </w:pPr>
      <w:rPr>
        <w:rFonts w:hint="default"/>
      </w:rPr>
    </w:lvl>
    <w:lvl w:ilvl="4" w:tplc="B1663864">
      <w:numFmt w:val="bullet"/>
      <w:lvlText w:val="•"/>
      <w:lvlJc w:val="left"/>
      <w:pPr>
        <w:ind w:left="2645" w:hanging="360"/>
      </w:pPr>
      <w:rPr>
        <w:rFonts w:hint="default"/>
      </w:rPr>
    </w:lvl>
    <w:lvl w:ilvl="5" w:tplc="A51CB536">
      <w:numFmt w:val="bullet"/>
      <w:lvlText w:val="•"/>
      <w:lvlJc w:val="left"/>
      <w:pPr>
        <w:ind w:left="3102" w:hanging="360"/>
      </w:pPr>
      <w:rPr>
        <w:rFonts w:hint="default"/>
      </w:rPr>
    </w:lvl>
    <w:lvl w:ilvl="6" w:tplc="835E4AE2">
      <w:numFmt w:val="bullet"/>
      <w:lvlText w:val="•"/>
      <w:lvlJc w:val="left"/>
      <w:pPr>
        <w:ind w:left="3558" w:hanging="360"/>
      </w:pPr>
      <w:rPr>
        <w:rFonts w:hint="default"/>
      </w:rPr>
    </w:lvl>
    <w:lvl w:ilvl="7" w:tplc="1862A886">
      <w:numFmt w:val="bullet"/>
      <w:lvlText w:val="•"/>
      <w:lvlJc w:val="left"/>
      <w:pPr>
        <w:ind w:left="4014" w:hanging="360"/>
      </w:pPr>
      <w:rPr>
        <w:rFonts w:hint="default"/>
      </w:rPr>
    </w:lvl>
    <w:lvl w:ilvl="8" w:tplc="970C263C">
      <w:numFmt w:val="bullet"/>
      <w:lvlText w:val="•"/>
      <w:lvlJc w:val="left"/>
      <w:pPr>
        <w:ind w:left="4471" w:hanging="360"/>
      </w:pPr>
      <w:rPr>
        <w:rFonts w:hint="default"/>
      </w:rPr>
    </w:lvl>
  </w:abstractNum>
  <w:abstractNum w:abstractNumId="8" w15:restartNumberingAfterBreak="0">
    <w:nsid w:val="6EF75C1B"/>
    <w:multiLevelType w:val="hybridMultilevel"/>
    <w:tmpl w:val="A6B4C1A4"/>
    <w:lvl w:ilvl="0" w:tplc="2B804378">
      <w:numFmt w:val="bullet"/>
      <w:lvlText w:val=""/>
      <w:lvlJc w:val="left"/>
      <w:pPr>
        <w:ind w:left="980" w:hanging="360"/>
      </w:pPr>
      <w:rPr>
        <w:rFonts w:hint="default"/>
        <w:w w:val="100"/>
      </w:rPr>
    </w:lvl>
    <w:lvl w:ilvl="1" w:tplc="B9487902">
      <w:numFmt w:val="bullet"/>
      <w:lvlText w:val=""/>
      <w:lvlJc w:val="left"/>
      <w:pPr>
        <w:ind w:left="1700" w:hanging="360"/>
      </w:pPr>
      <w:rPr>
        <w:rFonts w:ascii="Symbol" w:eastAsia="Symbol" w:hAnsi="Symbol" w:cs="Symbol" w:hint="default"/>
        <w:w w:val="100"/>
        <w:sz w:val="24"/>
        <w:szCs w:val="24"/>
      </w:rPr>
    </w:lvl>
    <w:lvl w:ilvl="2" w:tplc="A7B080B2">
      <w:numFmt w:val="bullet"/>
      <w:lvlText w:val="•"/>
      <w:lvlJc w:val="left"/>
      <w:pPr>
        <w:ind w:left="2608" w:hanging="360"/>
      </w:pPr>
      <w:rPr>
        <w:rFonts w:hint="default"/>
      </w:rPr>
    </w:lvl>
    <w:lvl w:ilvl="3" w:tplc="AE36EDA4">
      <w:numFmt w:val="bullet"/>
      <w:lvlText w:val="•"/>
      <w:lvlJc w:val="left"/>
      <w:pPr>
        <w:ind w:left="3517" w:hanging="360"/>
      </w:pPr>
      <w:rPr>
        <w:rFonts w:hint="default"/>
      </w:rPr>
    </w:lvl>
    <w:lvl w:ilvl="4" w:tplc="45E4BBB0">
      <w:numFmt w:val="bullet"/>
      <w:lvlText w:val="•"/>
      <w:lvlJc w:val="left"/>
      <w:pPr>
        <w:ind w:left="4426" w:hanging="360"/>
      </w:pPr>
      <w:rPr>
        <w:rFonts w:hint="default"/>
      </w:rPr>
    </w:lvl>
    <w:lvl w:ilvl="5" w:tplc="E7F2D950">
      <w:numFmt w:val="bullet"/>
      <w:lvlText w:val="•"/>
      <w:lvlJc w:val="left"/>
      <w:pPr>
        <w:ind w:left="5335" w:hanging="360"/>
      </w:pPr>
      <w:rPr>
        <w:rFonts w:hint="default"/>
      </w:rPr>
    </w:lvl>
    <w:lvl w:ilvl="6" w:tplc="90048A3E">
      <w:numFmt w:val="bullet"/>
      <w:lvlText w:val="•"/>
      <w:lvlJc w:val="left"/>
      <w:pPr>
        <w:ind w:left="6244" w:hanging="360"/>
      </w:pPr>
      <w:rPr>
        <w:rFonts w:hint="default"/>
      </w:rPr>
    </w:lvl>
    <w:lvl w:ilvl="7" w:tplc="0C88432A">
      <w:numFmt w:val="bullet"/>
      <w:lvlText w:val="•"/>
      <w:lvlJc w:val="left"/>
      <w:pPr>
        <w:ind w:left="7153" w:hanging="360"/>
      </w:pPr>
      <w:rPr>
        <w:rFonts w:hint="default"/>
      </w:rPr>
    </w:lvl>
    <w:lvl w:ilvl="8" w:tplc="19D4415A">
      <w:numFmt w:val="bullet"/>
      <w:lvlText w:val="•"/>
      <w:lvlJc w:val="left"/>
      <w:pPr>
        <w:ind w:left="8062" w:hanging="360"/>
      </w:pPr>
      <w:rPr>
        <w:rFonts w:hint="default"/>
      </w:r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65E98"/>
    <w:rsid w:val="003F3E52"/>
    <w:rsid w:val="004C5999"/>
    <w:rsid w:val="00A4284D"/>
    <w:rsid w:val="00E6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51370443"/>
  <w15:docId w15:val="{5894D3EF-4789-45C2-AAE3-3B927540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83" w:hanging="1350"/>
      <w:outlineLvl w:val="0"/>
    </w:pPr>
    <w:rPr>
      <w:rFonts w:ascii="Arial" w:eastAsia="Arial" w:hAnsi="Arial" w:cs="Arial"/>
      <w:b/>
      <w:bCs/>
      <w:sz w:val="36"/>
      <w:szCs w:val="36"/>
    </w:rPr>
  </w:style>
  <w:style w:type="paragraph" w:styleId="Heading2">
    <w:name w:val="heading 2"/>
    <w:basedOn w:val="Normal"/>
    <w:uiPriority w:val="9"/>
    <w:unhideWhenUsed/>
    <w:qFormat/>
    <w:pPr>
      <w:ind w:left="173" w:right="2101"/>
      <w:jc w:val="center"/>
      <w:outlineLvl w:val="1"/>
    </w:pPr>
    <w:rPr>
      <w:rFonts w:ascii="Arial" w:eastAsia="Arial" w:hAnsi="Arial" w:cs="Arial"/>
      <w:sz w:val="36"/>
      <w:szCs w:val="36"/>
    </w:rPr>
  </w:style>
  <w:style w:type="paragraph" w:styleId="Heading3">
    <w:name w:val="heading 3"/>
    <w:basedOn w:val="Normal"/>
    <w:uiPriority w:val="9"/>
    <w:unhideWhenUsed/>
    <w:qFormat/>
    <w:pPr>
      <w:spacing w:before="57"/>
      <w:ind w:left="979"/>
      <w:outlineLvl w:val="2"/>
    </w:pPr>
    <w:rPr>
      <w:b/>
      <w:bCs/>
      <w:sz w:val="28"/>
      <w:szCs w:val="28"/>
    </w:rPr>
  </w:style>
  <w:style w:type="paragraph" w:styleId="Heading4">
    <w:name w:val="heading 4"/>
    <w:basedOn w:val="Normal"/>
    <w:uiPriority w:val="9"/>
    <w:unhideWhenUsed/>
    <w:qFormat/>
    <w:pPr>
      <w:spacing w:before="7"/>
      <w:ind w:left="2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2117" w:right="2101"/>
      <w:jc w:val="center"/>
    </w:pPr>
    <w:rPr>
      <w:rFonts w:ascii="Arial" w:eastAsia="Arial" w:hAnsi="Arial" w:cs="Arial"/>
      <w:b/>
      <w:bCs/>
      <w:sz w:val="64"/>
      <w:szCs w:val="64"/>
    </w:rPr>
  </w:style>
  <w:style w:type="paragraph" w:styleId="ListParagraph">
    <w:name w:val="List Paragraph"/>
    <w:basedOn w:val="Normal"/>
    <w:uiPriority w:val="1"/>
    <w:qFormat/>
    <w:pPr>
      <w:spacing w:line="293" w:lineRule="exact"/>
      <w:ind w:left="980" w:hanging="360"/>
    </w:pPr>
  </w:style>
  <w:style w:type="paragraph" w:customStyle="1" w:styleId="TableParagraph">
    <w:name w:val="Table Paragraph"/>
    <w:basedOn w:val="Normal"/>
    <w:uiPriority w:val="1"/>
    <w:qFormat/>
    <w:pPr>
      <w:spacing w:before="33"/>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89442@PEPCACHE.FO-BIRM.MED.VA.GOV" TargetMode="Externa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CHINE2@VA.GOV"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mailto:48343526@FORUM.VA.GOV" TargetMode="Externa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VAOITVHITPSDOSEUNITREQ@VA.GOV" TargetMode="Externa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2978</Words>
  <Characters>16981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Department of Veterans Affairs Pharmacy Data Management User Manual</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User Manual</dc:title>
  <dc:subject>Pharmacy Data Management User Manual</dc:subject>
  <dc:creator>Department of Veterans Affairs</dc:creator>
  <cp:keywords>Pharmacy Data Management, User Manual; Change Pages</cp:keywords>
  <cp:lastModifiedBy>Department of Veterans Affairs</cp:lastModifiedBy>
  <cp:revision>2</cp:revision>
  <dcterms:created xsi:type="dcterms:W3CDTF">2021-08-18T21:45:00Z</dcterms:created>
  <dcterms:modified xsi:type="dcterms:W3CDTF">2021-08-18T21:45:00Z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2012-02-19T00:00:00Z</vt:filetime>
  </property>
  <property fmtid="{D5CDD505-2E9C-101B-9397-08002B2CF9AE}" pid="3" name="Creator">
    <vt:lpwstr>Acrobat PDFMaker 9.1 for Word</vt:lpwstr>
  </property>
  <property fmtid="{D5CDD505-2E9C-101B-9397-08002B2CF9AE}" pid="4" name="LastSaved">
    <vt:filetime>2020-11-19T00:00:00Z</vt:filetime>
  </property>
</Properties>
</file>